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16F9F7" w14:textId="3AD8B8FE" w:rsidR="00034FD4" w:rsidRPr="00034FD4" w:rsidRDefault="00034FD4">
      <w:pPr>
        <w:rPr>
          <w:noProof/>
          <w:sz w:val="28"/>
        </w:rPr>
      </w:pPr>
      <w:r w:rsidRPr="00034FD4">
        <w:rPr>
          <w:noProof/>
          <w:sz w:val="28"/>
        </w:rPr>
        <w:t>Законы логики</w:t>
      </w:r>
    </w:p>
    <w:p w14:paraId="00A04E30" w14:textId="494D2C0D" w:rsidR="00E47001" w:rsidRDefault="00034FD4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309FBC0D" wp14:editId="7AFE0394">
            <wp:extent cx="5828665" cy="4018624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215" t="16648" r="36761" b="28164"/>
                    <a:stretch/>
                  </pic:blipFill>
                  <pic:spPr bwMode="auto">
                    <a:xfrm>
                      <a:off x="0" y="0"/>
                      <a:ext cx="5873255" cy="404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F0D100" wp14:editId="2E75AC3D">
            <wp:extent cx="4739640" cy="277154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676" t="15279" r="36248" b="35780"/>
                    <a:stretch/>
                  </pic:blipFill>
                  <pic:spPr bwMode="auto">
                    <a:xfrm>
                      <a:off x="0" y="0"/>
                      <a:ext cx="4795589" cy="280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DB2FE" w14:textId="735D70A1" w:rsidR="00034FD4" w:rsidRDefault="00034FD4">
      <w:r>
        <w:rPr>
          <w:noProof/>
          <w:lang w:eastAsia="ru-RU"/>
        </w:rPr>
        <w:drawing>
          <wp:inline distT="0" distB="0" distL="0" distR="0" wp14:anchorId="214C2CB3" wp14:editId="0FEEF9DF">
            <wp:extent cx="4785360" cy="19712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59" t="18472" r="36889" b="48461"/>
                    <a:stretch/>
                  </pic:blipFill>
                  <pic:spPr bwMode="auto">
                    <a:xfrm>
                      <a:off x="0" y="0"/>
                      <a:ext cx="4850161" cy="19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6D3D6" w14:textId="28A2850D" w:rsidR="00034FD4" w:rsidRDefault="00FF5A7C" w:rsidP="00FF5A7C">
      <w:r>
        <w:lastRenderedPageBreak/>
        <w:t>Определение. Две формулы F</w:t>
      </w:r>
      <w:r>
        <w:rPr>
          <w:vertAlign w:val="subscript"/>
        </w:rPr>
        <w:t>1</w:t>
      </w:r>
      <w:r>
        <w:t xml:space="preserve"> и F</w:t>
      </w:r>
      <w:r w:rsidRPr="00FF5A7C">
        <w:rPr>
          <w:vertAlign w:val="subscript"/>
        </w:rPr>
        <w:t>2</w:t>
      </w:r>
      <w:r>
        <w:t xml:space="preserve"> называются равносильными, если они принимают одинаковые логические значения при любых наборах значений, входящих в формулы простых высказываний.</w:t>
      </w:r>
    </w:p>
    <w:p w14:paraId="7DD6F9AB" w14:textId="77777777" w:rsidR="00FF5A7C" w:rsidRDefault="00FF5A7C" w:rsidP="00FF5A7C"/>
    <w:p w14:paraId="5F4C0ADE" w14:textId="0AEFDD76" w:rsidR="00034FD4" w:rsidRDefault="008B071C">
      <w:r>
        <w:rPr>
          <w:noProof/>
          <w:lang w:eastAsia="ru-RU"/>
        </w:rPr>
        <w:drawing>
          <wp:inline distT="0" distB="0" distL="0" distR="0" wp14:anchorId="606FE431" wp14:editId="76F3C208">
            <wp:extent cx="5891670" cy="12790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50" t="28509" r="37055" b="53739"/>
                    <a:stretch/>
                  </pic:blipFill>
                  <pic:spPr bwMode="auto">
                    <a:xfrm>
                      <a:off x="0" y="0"/>
                      <a:ext cx="5983600" cy="129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FA14E" w14:textId="6831CCB4" w:rsidR="008B071C" w:rsidRDefault="008B071C" w:rsidP="008B071C">
      <w:pPr>
        <w:jc w:val="center"/>
      </w:pPr>
      <w:r>
        <w:t>!!!ДОМАШНЯЯ РАБОТА!!!</w:t>
      </w:r>
    </w:p>
    <w:p w14:paraId="2499BAA6" w14:textId="79E98841" w:rsidR="008B071C" w:rsidRDefault="008B071C">
      <w:r>
        <w:rPr>
          <w:noProof/>
          <w:lang w:eastAsia="ru-RU"/>
        </w:rPr>
        <w:drawing>
          <wp:inline distT="0" distB="0" distL="0" distR="0" wp14:anchorId="3EAC2CB1" wp14:editId="5CB3D46F">
            <wp:extent cx="5644243" cy="18125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50" t="50008" r="37966" b="24252"/>
                    <a:stretch/>
                  </pic:blipFill>
                  <pic:spPr bwMode="auto">
                    <a:xfrm>
                      <a:off x="0" y="0"/>
                      <a:ext cx="5688689" cy="182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D0EF7" w14:textId="598700D6" w:rsidR="008B071C" w:rsidRDefault="008B071C" w:rsidP="008B071C">
      <w:pPr>
        <w:jc w:val="center"/>
      </w:pPr>
      <w:r>
        <w:t>!!!ДОМАШНЯЯ РАБОТА!!!</w:t>
      </w:r>
    </w:p>
    <w:p w14:paraId="2B37FDB7" w14:textId="5619790C" w:rsidR="008B071C" w:rsidRDefault="008B071C" w:rsidP="008B071C"/>
    <w:p w14:paraId="2A4592F5" w14:textId="4A23936D" w:rsidR="004361EF" w:rsidRDefault="004361EF" w:rsidP="008B071C"/>
    <w:p w14:paraId="51DB8EF1" w14:textId="6F07A54A" w:rsidR="004361EF" w:rsidRDefault="004361EF" w:rsidP="008B071C"/>
    <w:p w14:paraId="135CFDC0" w14:textId="1CBA6B95" w:rsidR="004361EF" w:rsidRPr="009F10F1" w:rsidRDefault="004361EF" w:rsidP="008B071C">
      <w:r>
        <w:t>Булевые функции.</w:t>
      </w:r>
      <w:r w:rsidR="009F10F1">
        <w:t xml:space="preserve"> Это функция, которая принимает одно из двух значений (1 или 0) от </w:t>
      </w:r>
      <w:r w:rsidR="009F10F1">
        <w:rPr>
          <w:lang w:val="en-US"/>
        </w:rPr>
        <w:t>n</w:t>
      </w:r>
      <w:r w:rsidR="009F10F1">
        <w:t xml:space="preserve"> переменных, каждая из которых принимает одно из двух значений. Булевая переменная — переменная, которая может принимать одно из двух значений. </w:t>
      </w:r>
    </w:p>
    <w:p w14:paraId="161F3357" w14:textId="489F48AE" w:rsidR="004361EF" w:rsidRDefault="004361EF" w:rsidP="008B071C">
      <w:r>
        <w:rPr>
          <w:noProof/>
          <w:lang w:eastAsia="ru-RU"/>
        </w:rPr>
        <w:drawing>
          <wp:inline distT="0" distB="0" distL="0" distR="0" wp14:anchorId="1E6DCDD2" wp14:editId="75EDDD88">
            <wp:extent cx="4845717" cy="3080658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958" t="18086" r="29541" b="35007"/>
                    <a:stretch/>
                  </pic:blipFill>
                  <pic:spPr bwMode="auto">
                    <a:xfrm>
                      <a:off x="0" y="0"/>
                      <a:ext cx="4931630" cy="313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10DB" w14:textId="4D71E6DC" w:rsidR="009F10F1" w:rsidRDefault="009F10F1" w:rsidP="008B071C">
      <w:r>
        <w:lastRenderedPageBreak/>
        <w:t xml:space="preserve"> Булевы функции называются равными, если при</w:t>
      </w:r>
      <w:r w:rsidR="00235F98">
        <w:t xml:space="preserve"> любых</w:t>
      </w:r>
      <w:r>
        <w:t xml:space="preserve"> равных значениях переменных </w:t>
      </w:r>
      <w:r w:rsidR="00235F98">
        <w:t xml:space="preserve">даёт одинаковое значение. </w:t>
      </w:r>
    </w:p>
    <w:p w14:paraId="25B26469" w14:textId="725569D5" w:rsidR="00235F98" w:rsidRDefault="00235F98" w:rsidP="008B071C">
      <w:r>
        <w:t>Любую булеву функцию можно задать как таблицу из двух столбцов (наборы значений переменных и соответствующие им значения)</w:t>
      </w:r>
    </w:p>
    <w:p w14:paraId="51CA01BF" w14:textId="01207617" w:rsidR="00235F98" w:rsidRPr="00F66402" w:rsidRDefault="00F66402" w:rsidP="008B071C">
      <w:pPr>
        <w:rPr>
          <w:color w:val="FF0000"/>
        </w:rPr>
      </w:pPr>
      <w:r>
        <w:t>Совершенной конъюнктивной нормальной формулой называе</w:t>
      </w:r>
      <w:r w:rsidR="00D62B9A">
        <w:t xml:space="preserve">тся </w:t>
      </w:r>
      <w:r>
        <w:t>та</w:t>
      </w:r>
      <w:r w:rsidR="00D62B9A">
        <w:t>ка</w:t>
      </w:r>
      <w:r>
        <w:t xml:space="preserve">я КНФ, </w:t>
      </w:r>
      <w:r>
        <w:rPr>
          <w:color w:val="FF0000"/>
        </w:rPr>
        <w:t>ДОПОЛНИТЬ!!!</w:t>
      </w:r>
      <w:bookmarkStart w:id="0" w:name="_GoBack"/>
      <w:bookmarkEnd w:id="0"/>
    </w:p>
    <w:p w14:paraId="450D2E58" w14:textId="5512632E" w:rsidR="00F66402" w:rsidRDefault="00F66402" w:rsidP="008B071C">
      <w:r>
        <w:rPr>
          <w:noProof/>
          <w:lang w:eastAsia="ru-RU"/>
        </w:rPr>
        <w:drawing>
          <wp:inline distT="0" distB="0" distL="0" distR="0" wp14:anchorId="1714A9AC" wp14:editId="522E4B7A">
            <wp:extent cx="5393871" cy="266113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835" t="17755" r="44751" b="45920"/>
                    <a:stretch/>
                  </pic:blipFill>
                  <pic:spPr bwMode="auto">
                    <a:xfrm>
                      <a:off x="0" y="0"/>
                      <a:ext cx="5459078" cy="269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3D013" w14:textId="77777777" w:rsidR="00F66402" w:rsidRDefault="00F66402" w:rsidP="008B071C"/>
    <w:p w14:paraId="45CA5B32" w14:textId="7F1965E0" w:rsidR="00226AFC" w:rsidRDefault="00226AFC" w:rsidP="008B071C"/>
    <w:p w14:paraId="0C6644FA" w14:textId="52772A19" w:rsidR="00226AFC" w:rsidRDefault="00226AFC" w:rsidP="008B071C"/>
    <w:p w14:paraId="7AD2ABC6" w14:textId="77777777" w:rsidR="004361EF" w:rsidRDefault="004361EF" w:rsidP="008B071C"/>
    <w:sectPr w:rsidR="004361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001"/>
    <w:rsid w:val="00034FD4"/>
    <w:rsid w:val="00226AFC"/>
    <w:rsid w:val="00235F98"/>
    <w:rsid w:val="004361EF"/>
    <w:rsid w:val="0072544E"/>
    <w:rsid w:val="008B071C"/>
    <w:rsid w:val="009440A1"/>
    <w:rsid w:val="009F10F1"/>
    <w:rsid w:val="00D62B9A"/>
    <w:rsid w:val="00E47001"/>
    <w:rsid w:val="00F66402"/>
    <w:rsid w:val="00FF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A3194"/>
  <w15:chartTrackingRefBased/>
  <w15:docId w15:val="{09B67596-971F-46AC-A18F-0B84F91B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2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4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Макаренков Вячеслав Сергеевич</dc:creator>
  <cp:keywords/>
  <dc:description/>
  <cp:lastModifiedBy>student</cp:lastModifiedBy>
  <cp:revision>4</cp:revision>
  <dcterms:created xsi:type="dcterms:W3CDTF">2022-02-10T09:00:00Z</dcterms:created>
  <dcterms:modified xsi:type="dcterms:W3CDTF">2022-03-24T09:19:00Z</dcterms:modified>
</cp:coreProperties>
</file>