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A227" w14:textId="052C8D04" w:rsidR="00BF54BC" w:rsidRPr="00632D16" w:rsidRDefault="00BF54BC" w:rsidP="003A4CD4">
      <w:pPr>
        <w:spacing w:line="288" w:lineRule="auto"/>
        <w:jc w:val="center"/>
        <w:outlineLvl w:val="0"/>
        <w:rPr>
          <w:rFonts w:ascii="Times New Roman" w:eastAsia="Times New Roman" w:hAnsi="Times New Roman" w:cs="Times New Roman"/>
          <w:b/>
          <w:bCs/>
          <w:caps/>
          <w:color w:val="000000"/>
          <w:kern w:val="36"/>
          <w:sz w:val="28"/>
          <w:szCs w:val="28"/>
          <w:lang w:eastAsia="ru-RU"/>
          <w14:ligatures w14:val="none"/>
        </w:rPr>
      </w:pPr>
      <w:r w:rsidRPr="00632D16">
        <w:rPr>
          <w:rFonts w:ascii="Times New Roman" w:eastAsia="Times New Roman" w:hAnsi="Times New Roman" w:cs="Times New Roman"/>
          <w:b/>
          <w:bCs/>
          <w:caps/>
          <w:color w:val="000000"/>
          <w:kern w:val="36"/>
          <w:sz w:val="28"/>
          <w:szCs w:val="28"/>
          <w:lang w:eastAsia="ru-RU"/>
          <w14:ligatures w14:val="none"/>
        </w:rPr>
        <w:t>Понятие выразительности</w:t>
      </w:r>
    </w:p>
    <w:p w14:paraId="426FA4AB" w14:textId="1DFF4375" w:rsidR="00DC2831" w:rsidRPr="00632D16" w:rsidRDefault="00DC2831"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Без сомнения, структура речи, ее свойства и особенности могут влиять на мысли, чувства и внимание людей, вызывая интерес и делая нашу речь выразительной.</w:t>
      </w:r>
    </w:p>
    <w:p w14:paraId="1A9EB3C2" w14:textId="56A2921F" w:rsidR="00EB5FB2" w:rsidRPr="00632D16" w:rsidRDefault="00BF54BC"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Выразительностью речи называются такие особенности ее структуры, которые поддерживают внимание и интерес у слушателя или читателя; соответственно</w:t>
      </w:r>
      <w:r w:rsidR="00960AE0" w:rsidRPr="00632D16">
        <w:rPr>
          <w:rFonts w:ascii="Times New Roman" w:eastAsia="Times New Roman" w:hAnsi="Times New Roman" w:cs="Times New Roman"/>
          <w:color w:val="000000"/>
          <w:kern w:val="0"/>
          <w:sz w:val="28"/>
          <w:szCs w:val="28"/>
          <w:lang w:eastAsia="ru-RU"/>
          <w14:ligatures w14:val="none"/>
        </w:rPr>
        <w:t xml:space="preserve"> </w:t>
      </w:r>
      <w:r w:rsidRPr="00632D16">
        <w:rPr>
          <w:rFonts w:ascii="Times New Roman" w:eastAsia="Times New Roman" w:hAnsi="Times New Roman" w:cs="Times New Roman"/>
          <w:color w:val="000000"/>
          <w:kern w:val="0"/>
          <w:sz w:val="28"/>
          <w:szCs w:val="28"/>
          <w:lang w:eastAsia="ru-RU"/>
          <w14:ligatures w14:val="none"/>
        </w:rPr>
        <w:t>речь, обладающая этими особенностями, и будет называться выразительной</w:t>
      </w:r>
      <w:r w:rsidR="007210DB" w:rsidRPr="00632D16">
        <w:rPr>
          <w:rFonts w:ascii="Times New Roman" w:eastAsia="Times New Roman" w:hAnsi="Times New Roman" w:cs="Times New Roman"/>
          <w:color w:val="000000"/>
          <w:kern w:val="0"/>
          <w:sz w:val="28"/>
          <w:szCs w:val="28"/>
          <w:lang w:eastAsia="ru-RU"/>
          <w14:ligatures w14:val="none"/>
        </w:rPr>
        <w:t>.</w:t>
      </w:r>
    </w:p>
    <w:p w14:paraId="6E6134ED" w14:textId="66AB2DF3" w:rsidR="007E32F0" w:rsidRPr="00632D16" w:rsidRDefault="007E32F0"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К сожалению, на данный момент отсутствует систематическое разделение выразительности речи на различные типы или категории. Это объясняется тем, что изучение и анализ выразительности являются сложными задачами и требуют обширных исследований.</w:t>
      </w:r>
    </w:p>
    <w:p w14:paraId="3861AB18" w14:textId="6B4BBF56" w:rsidR="007E32F0" w:rsidRPr="00632D16" w:rsidRDefault="007E32F0"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 xml:space="preserve">Одним из оснований, влияющих на выразительность речи, является ситуация </w:t>
      </w:r>
      <w:r w:rsidR="00F44DD1" w:rsidRPr="00632D16">
        <w:rPr>
          <w:rFonts w:ascii="Times New Roman" w:eastAsia="Times New Roman" w:hAnsi="Times New Roman" w:cs="Times New Roman"/>
          <w:color w:val="000000"/>
          <w:kern w:val="0"/>
          <w:sz w:val="28"/>
          <w:szCs w:val="28"/>
          <w:lang w:eastAsia="ru-RU"/>
          <w14:ligatures w14:val="none"/>
        </w:rPr>
        <w:t>речи</w:t>
      </w:r>
      <w:r w:rsidRPr="00632D16">
        <w:rPr>
          <w:rFonts w:ascii="Times New Roman" w:eastAsia="Times New Roman" w:hAnsi="Times New Roman" w:cs="Times New Roman"/>
          <w:color w:val="000000"/>
          <w:kern w:val="0"/>
          <w:sz w:val="28"/>
          <w:szCs w:val="28"/>
          <w:lang w:eastAsia="ru-RU"/>
          <w14:ligatures w14:val="none"/>
        </w:rPr>
        <w:t>. Речь педагога, например, будет отличаться по своей выразительности от речи политического оратора, поскольку в разных ситуациях требуются разные методы и стили выражения.</w:t>
      </w:r>
    </w:p>
    <w:p w14:paraId="353FDFD5" w14:textId="60BF4982" w:rsidR="0012293C" w:rsidRPr="00632D16" w:rsidRDefault="0012293C"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 xml:space="preserve">Второе основание – выразительность речи может проявляться в различных структурных областях языка, таких как произношение, акцентология, лексика и словообразование. Качество выразительности связано с использованием языковых средств, входящих в разные </w:t>
      </w:r>
      <w:r w:rsidR="004A355F" w:rsidRPr="00632D16">
        <w:rPr>
          <w:rFonts w:ascii="Times New Roman" w:eastAsia="Times New Roman" w:hAnsi="Times New Roman" w:cs="Times New Roman"/>
          <w:color w:val="000000"/>
          <w:kern w:val="0"/>
          <w:sz w:val="28"/>
          <w:szCs w:val="28"/>
          <w:lang w:eastAsia="ru-RU"/>
          <w14:ligatures w14:val="none"/>
        </w:rPr>
        <w:t>структурные области</w:t>
      </w:r>
      <w:r w:rsidRPr="00632D16">
        <w:rPr>
          <w:rFonts w:ascii="Times New Roman" w:eastAsia="Times New Roman" w:hAnsi="Times New Roman" w:cs="Times New Roman"/>
          <w:color w:val="000000"/>
          <w:kern w:val="0"/>
          <w:sz w:val="28"/>
          <w:szCs w:val="28"/>
          <w:lang w:eastAsia="ru-RU"/>
          <w14:ligatures w14:val="none"/>
        </w:rPr>
        <w:t xml:space="preserve"> </w:t>
      </w:r>
      <w:r w:rsidR="004A355F" w:rsidRPr="00632D16">
        <w:rPr>
          <w:rFonts w:ascii="Times New Roman" w:eastAsia="Times New Roman" w:hAnsi="Times New Roman" w:cs="Times New Roman"/>
          <w:color w:val="000000"/>
          <w:kern w:val="0"/>
          <w:sz w:val="28"/>
          <w:szCs w:val="28"/>
          <w:lang w:eastAsia="ru-RU"/>
          <w14:ligatures w14:val="none"/>
        </w:rPr>
        <w:t>языка</w:t>
      </w:r>
      <w:r w:rsidRPr="00632D16">
        <w:rPr>
          <w:rFonts w:ascii="Times New Roman" w:eastAsia="Times New Roman" w:hAnsi="Times New Roman" w:cs="Times New Roman"/>
          <w:color w:val="000000"/>
          <w:kern w:val="0"/>
          <w:sz w:val="28"/>
          <w:szCs w:val="28"/>
          <w:lang w:eastAsia="ru-RU"/>
          <w14:ligatures w14:val="none"/>
        </w:rPr>
        <w:t>. Кроме того, структурная организация речи</w:t>
      </w:r>
      <w:r w:rsidR="00BB30DB" w:rsidRPr="00632D16">
        <w:rPr>
          <w:rFonts w:ascii="Times New Roman" w:eastAsia="Times New Roman" w:hAnsi="Times New Roman" w:cs="Times New Roman"/>
          <w:color w:val="000000"/>
          <w:kern w:val="0"/>
          <w:sz w:val="28"/>
          <w:szCs w:val="28"/>
          <w:lang w:eastAsia="ru-RU"/>
          <w14:ligatures w14:val="none"/>
        </w:rPr>
        <w:t xml:space="preserve"> также обладает выразительными возможностями</w:t>
      </w:r>
      <w:r w:rsidRPr="00632D16">
        <w:rPr>
          <w:rFonts w:ascii="Times New Roman" w:eastAsia="Times New Roman" w:hAnsi="Times New Roman" w:cs="Times New Roman"/>
          <w:color w:val="000000"/>
          <w:kern w:val="0"/>
          <w:sz w:val="28"/>
          <w:szCs w:val="28"/>
          <w:lang w:eastAsia="ru-RU"/>
          <w14:ligatures w14:val="none"/>
        </w:rPr>
        <w:t xml:space="preserve">, </w:t>
      </w:r>
      <w:r w:rsidR="00BB30DB" w:rsidRPr="00632D16">
        <w:rPr>
          <w:rFonts w:ascii="Times New Roman" w:eastAsia="Times New Roman" w:hAnsi="Times New Roman" w:cs="Times New Roman"/>
          <w:color w:val="000000"/>
          <w:kern w:val="0"/>
          <w:sz w:val="28"/>
          <w:szCs w:val="28"/>
          <w:lang w:eastAsia="ru-RU"/>
          <w14:ligatures w14:val="none"/>
        </w:rPr>
        <w:t>включая такие понятия</w:t>
      </w:r>
      <w:r w:rsidRPr="00632D16">
        <w:rPr>
          <w:rFonts w:ascii="Times New Roman" w:eastAsia="Times New Roman" w:hAnsi="Times New Roman" w:cs="Times New Roman"/>
          <w:color w:val="000000"/>
          <w:kern w:val="0"/>
          <w:sz w:val="28"/>
          <w:szCs w:val="28"/>
          <w:lang w:eastAsia="ru-RU"/>
          <w14:ligatures w14:val="none"/>
        </w:rPr>
        <w:t xml:space="preserve"> как </w:t>
      </w:r>
      <w:r w:rsidR="00BB30DB" w:rsidRPr="00632D16">
        <w:rPr>
          <w:rFonts w:ascii="Times New Roman" w:eastAsia="Times New Roman" w:hAnsi="Times New Roman" w:cs="Times New Roman"/>
          <w:color w:val="000000"/>
          <w:kern w:val="0"/>
          <w:sz w:val="28"/>
          <w:szCs w:val="28"/>
          <w:lang w:eastAsia="ru-RU"/>
          <w14:ligatures w14:val="none"/>
        </w:rPr>
        <w:t xml:space="preserve">структуру </w:t>
      </w:r>
      <w:r w:rsidRPr="00632D16">
        <w:rPr>
          <w:rFonts w:ascii="Times New Roman" w:eastAsia="Times New Roman" w:hAnsi="Times New Roman" w:cs="Times New Roman"/>
          <w:color w:val="000000"/>
          <w:kern w:val="0"/>
          <w:sz w:val="28"/>
          <w:szCs w:val="28"/>
          <w:lang w:eastAsia="ru-RU"/>
          <w14:ligatures w14:val="none"/>
        </w:rPr>
        <w:t>абзац</w:t>
      </w:r>
      <w:r w:rsidR="00BB30DB" w:rsidRPr="00632D16">
        <w:rPr>
          <w:rFonts w:ascii="Times New Roman" w:eastAsia="Times New Roman" w:hAnsi="Times New Roman" w:cs="Times New Roman"/>
          <w:color w:val="000000"/>
          <w:kern w:val="0"/>
          <w:sz w:val="28"/>
          <w:szCs w:val="28"/>
          <w:lang w:eastAsia="ru-RU"/>
          <w14:ligatures w14:val="none"/>
        </w:rPr>
        <w:t>ев</w:t>
      </w:r>
      <w:r w:rsidRPr="00632D16">
        <w:rPr>
          <w:rFonts w:ascii="Times New Roman" w:eastAsia="Times New Roman" w:hAnsi="Times New Roman" w:cs="Times New Roman"/>
          <w:color w:val="000000"/>
          <w:kern w:val="0"/>
          <w:sz w:val="28"/>
          <w:szCs w:val="28"/>
          <w:lang w:eastAsia="ru-RU"/>
          <w14:ligatures w14:val="none"/>
        </w:rPr>
        <w:t>, глав или разделы устно</w:t>
      </w:r>
      <w:r w:rsidR="004A355F" w:rsidRPr="00632D16">
        <w:rPr>
          <w:rFonts w:ascii="Times New Roman" w:eastAsia="Times New Roman" w:hAnsi="Times New Roman" w:cs="Times New Roman"/>
          <w:color w:val="000000"/>
          <w:kern w:val="0"/>
          <w:sz w:val="28"/>
          <w:szCs w:val="28"/>
          <w:lang w:eastAsia="ru-RU"/>
          <w14:ligatures w14:val="none"/>
        </w:rPr>
        <w:t xml:space="preserve">го выступления </w:t>
      </w:r>
      <w:r w:rsidRPr="00632D16">
        <w:rPr>
          <w:rFonts w:ascii="Times New Roman" w:eastAsia="Times New Roman" w:hAnsi="Times New Roman" w:cs="Times New Roman"/>
          <w:color w:val="000000"/>
          <w:kern w:val="0"/>
          <w:sz w:val="28"/>
          <w:szCs w:val="28"/>
          <w:lang w:eastAsia="ru-RU"/>
          <w14:ligatures w14:val="none"/>
        </w:rPr>
        <w:t>и</w:t>
      </w:r>
      <w:r w:rsidR="00BB30DB" w:rsidRPr="00632D16">
        <w:rPr>
          <w:rFonts w:ascii="Times New Roman" w:eastAsia="Times New Roman" w:hAnsi="Times New Roman" w:cs="Times New Roman"/>
          <w:color w:val="000000"/>
          <w:kern w:val="0"/>
          <w:sz w:val="28"/>
          <w:szCs w:val="28"/>
          <w:lang w:eastAsia="ru-RU"/>
          <w14:ligatures w14:val="none"/>
        </w:rPr>
        <w:t xml:space="preserve"> структуру</w:t>
      </w:r>
      <w:r w:rsidRPr="00632D16">
        <w:rPr>
          <w:rFonts w:ascii="Times New Roman" w:eastAsia="Times New Roman" w:hAnsi="Times New Roman" w:cs="Times New Roman"/>
          <w:color w:val="000000"/>
          <w:kern w:val="0"/>
          <w:sz w:val="28"/>
          <w:szCs w:val="28"/>
          <w:lang w:eastAsia="ru-RU"/>
          <w14:ligatures w14:val="none"/>
        </w:rPr>
        <w:t xml:space="preserve"> в</w:t>
      </w:r>
      <w:r w:rsidR="00BB30DB" w:rsidRPr="00632D16">
        <w:rPr>
          <w:rFonts w:ascii="Times New Roman" w:eastAsia="Times New Roman" w:hAnsi="Times New Roman" w:cs="Times New Roman"/>
          <w:color w:val="000000"/>
          <w:kern w:val="0"/>
          <w:sz w:val="28"/>
          <w:szCs w:val="28"/>
          <w:lang w:eastAsia="ru-RU"/>
          <w14:ligatures w14:val="none"/>
        </w:rPr>
        <w:t>сего</w:t>
      </w:r>
      <w:r w:rsidRPr="00632D16">
        <w:rPr>
          <w:rFonts w:ascii="Times New Roman" w:eastAsia="Times New Roman" w:hAnsi="Times New Roman" w:cs="Times New Roman"/>
          <w:color w:val="000000"/>
          <w:kern w:val="0"/>
          <w:sz w:val="28"/>
          <w:szCs w:val="28"/>
          <w:lang w:eastAsia="ru-RU"/>
          <w14:ligatures w14:val="none"/>
        </w:rPr>
        <w:t xml:space="preserve"> текст</w:t>
      </w:r>
      <w:r w:rsidR="00BB30DB" w:rsidRPr="00632D16">
        <w:rPr>
          <w:rFonts w:ascii="Times New Roman" w:eastAsia="Times New Roman" w:hAnsi="Times New Roman" w:cs="Times New Roman"/>
          <w:color w:val="000000"/>
          <w:kern w:val="0"/>
          <w:sz w:val="28"/>
          <w:szCs w:val="28"/>
          <w:lang w:eastAsia="ru-RU"/>
          <w14:ligatures w14:val="none"/>
        </w:rPr>
        <w:t>а</w:t>
      </w:r>
      <w:r w:rsidRPr="00632D16">
        <w:rPr>
          <w:rFonts w:ascii="Times New Roman" w:eastAsia="Times New Roman" w:hAnsi="Times New Roman" w:cs="Times New Roman"/>
          <w:color w:val="000000"/>
          <w:kern w:val="0"/>
          <w:sz w:val="28"/>
          <w:szCs w:val="28"/>
          <w:lang w:eastAsia="ru-RU"/>
          <w14:ligatures w14:val="none"/>
        </w:rPr>
        <w:t>.</w:t>
      </w:r>
    </w:p>
    <w:p w14:paraId="36790AE2" w14:textId="1C6AA565" w:rsidR="00BF54BC" w:rsidRPr="00632D16" w:rsidRDefault="005247D5"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Исходя из этого</w:t>
      </w:r>
      <w:r w:rsidR="00BF54BC" w:rsidRPr="00632D16">
        <w:rPr>
          <w:rFonts w:ascii="Times New Roman" w:eastAsia="Times New Roman" w:hAnsi="Times New Roman" w:cs="Times New Roman"/>
          <w:color w:val="000000"/>
          <w:kern w:val="0"/>
          <w:sz w:val="28"/>
          <w:szCs w:val="28"/>
          <w:lang w:eastAsia="ru-RU"/>
          <w14:ligatures w14:val="none"/>
        </w:rPr>
        <w:t xml:space="preserve"> </w:t>
      </w:r>
      <w:r w:rsidR="00EF31AF" w:rsidRPr="00632D16">
        <w:rPr>
          <w:rFonts w:ascii="Times New Roman" w:eastAsia="Times New Roman" w:hAnsi="Times New Roman" w:cs="Times New Roman"/>
          <w:color w:val="000000"/>
          <w:kern w:val="0"/>
          <w:sz w:val="28"/>
          <w:szCs w:val="28"/>
          <w:lang w:eastAsia="ru-RU"/>
          <w14:ligatures w14:val="none"/>
        </w:rPr>
        <w:t>мы можем предложить</w:t>
      </w:r>
      <w:r w:rsidR="00BF54BC" w:rsidRPr="00632D16">
        <w:rPr>
          <w:rFonts w:ascii="Times New Roman" w:eastAsia="Times New Roman" w:hAnsi="Times New Roman" w:cs="Times New Roman"/>
          <w:color w:val="000000"/>
          <w:kern w:val="0"/>
          <w:sz w:val="28"/>
          <w:szCs w:val="28"/>
          <w:lang w:eastAsia="ru-RU"/>
          <w14:ligatures w14:val="none"/>
        </w:rPr>
        <w:t xml:space="preserve"> следующее общее сооб</w:t>
      </w:r>
      <w:r w:rsidR="00BF54BC" w:rsidRPr="00632D16">
        <w:rPr>
          <w:rFonts w:ascii="Times New Roman" w:eastAsia="Times New Roman" w:hAnsi="Times New Roman" w:cs="Times New Roman"/>
          <w:color w:val="000000"/>
          <w:kern w:val="0"/>
          <w:sz w:val="28"/>
          <w:szCs w:val="28"/>
          <w:lang w:eastAsia="ru-RU"/>
          <w14:ligatures w14:val="none"/>
        </w:rPr>
        <w:softHyphen/>
        <w:t>ражение: выразительно в речи вс</w:t>
      </w:r>
      <w:r w:rsidR="00D43B29" w:rsidRPr="00632D16">
        <w:rPr>
          <w:rFonts w:ascii="Times New Roman" w:eastAsia="Times New Roman" w:hAnsi="Times New Roman" w:cs="Times New Roman"/>
          <w:color w:val="000000"/>
          <w:kern w:val="0"/>
          <w:sz w:val="28"/>
          <w:szCs w:val="28"/>
          <w:lang w:eastAsia="ru-RU"/>
          <w14:ligatures w14:val="none"/>
        </w:rPr>
        <w:t>ё</w:t>
      </w:r>
      <w:r w:rsidR="00BF54BC" w:rsidRPr="00632D16">
        <w:rPr>
          <w:rFonts w:ascii="Times New Roman" w:eastAsia="Times New Roman" w:hAnsi="Times New Roman" w:cs="Times New Roman"/>
          <w:color w:val="000000"/>
          <w:kern w:val="0"/>
          <w:sz w:val="28"/>
          <w:szCs w:val="28"/>
          <w:lang w:eastAsia="ru-RU"/>
          <w14:ligatures w14:val="none"/>
        </w:rPr>
        <w:t xml:space="preserve"> то, что выделяется семантически или формально на общем привычном речевом фоне.</w:t>
      </w:r>
    </w:p>
    <w:p w14:paraId="7ED2E5D8" w14:textId="2F6A7E58" w:rsidR="00BF54BC" w:rsidRPr="00632D16" w:rsidRDefault="00BF54BC" w:rsidP="008D4DCC">
      <w:pPr>
        <w:spacing w:before="200" w:line="264" w:lineRule="auto"/>
        <w:jc w:val="center"/>
        <w:outlineLvl w:val="0"/>
        <w:rPr>
          <w:rFonts w:ascii="Times New Roman" w:eastAsia="Times New Roman" w:hAnsi="Times New Roman" w:cs="Times New Roman"/>
          <w:b/>
          <w:bCs/>
          <w:caps/>
          <w:color w:val="000000"/>
          <w:kern w:val="36"/>
          <w:sz w:val="28"/>
          <w:szCs w:val="28"/>
          <w:lang w:eastAsia="ru-RU"/>
          <w14:ligatures w14:val="none"/>
        </w:rPr>
      </w:pPr>
      <w:bookmarkStart w:id="0" w:name="_Toc5714489"/>
      <w:bookmarkEnd w:id="0"/>
      <w:r w:rsidRPr="00632D16">
        <w:rPr>
          <w:rFonts w:ascii="Times New Roman" w:eastAsia="Times New Roman" w:hAnsi="Times New Roman" w:cs="Times New Roman"/>
          <w:b/>
          <w:bCs/>
          <w:caps/>
          <w:color w:val="000000"/>
          <w:kern w:val="36"/>
          <w:sz w:val="28"/>
          <w:szCs w:val="28"/>
          <w:lang w:eastAsia="ru-RU"/>
          <w14:ligatures w14:val="none"/>
        </w:rPr>
        <w:t>Основные условия выразительности речи человека</w:t>
      </w:r>
    </w:p>
    <w:p w14:paraId="57C3D0A9" w14:textId="020EF389" w:rsidR="00BF54BC" w:rsidRPr="00632D16" w:rsidRDefault="00BF54BC"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Первое условие</w:t>
      </w:r>
      <w:r w:rsidR="00395367" w:rsidRPr="00632D16">
        <w:rPr>
          <w:rFonts w:ascii="Times New Roman" w:eastAsia="Times New Roman" w:hAnsi="Times New Roman" w:cs="Times New Roman"/>
          <w:color w:val="000000"/>
          <w:kern w:val="0"/>
          <w:sz w:val="28"/>
          <w:szCs w:val="28"/>
          <w:lang w:eastAsia="ru-RU"/>
          <w14:ligatures w14:val="none"/>
        </w:rPr>
        <w:t>, как самое основное,</w:t>
      </w:r>
      <w:r w:rsidRPr="00632D16">
        <w:rPr>
          <w:rFonts w:ascii="Times New Roman" w:eastAsia="Times New Roman" w:hAnsi="Times New Roman" w:cs="Times New Roman"/>
          <w:color w:val="000000"/>
          <w:kern w:val="0"/>
          <w:sz w:val="28"/>
          <w:szCs w:val="28"/>
          <w:lang w:eastAsia="ru-RU"/>
          <w14:ligatures w14:val="none"/>
        </w:rPr>
        <w:t> самостоятельность мышления автора речи</w:t>
      </w:r>
      <w:r w:rsidR="00395367" w:rsidRPr="00632D16">
        <w:rPr>
          <w:rFonts w:ascii="Times New Roman" w:eastAsia="Times New Roman" w:hAnsi="Times New Roman" w:cs="Times New Roman"/>
          <w:color w:val="000000"/>
          <w:kern w:val="0"/>
          <w:sz w:val="28"/>
          <w:szCs w:val="28"/>
          <w:lang w:eastAsia="ru-RU"/>
          <w14:ligatures w14:val="none"/>
        </w:rPr>
        <w:t>, что предполагает глубокое и всестороннее знание и осмысление предмета сообщения.</w:t>
      </w:r>
      <w:r w:rsidR="002C611B" w:rsidRPr="00632D16">
        <w:rPr>
          <w:rFonts w:ascii="Times New Roman" w:eastAsia="Times New Roman" w:hAnsi="Times New Roman" w:cs="Times New Roman"/>
          <w:color w:val="000000"/>
          <w:kern w:val="0"/>
          <w:sz w:val="28"/>
          <w:szCs w:val="28"/>
          <w:lang w:eastAsia="ru-RU"/>
          <w14:ligatures w14:val="none"/>
        </w:rPr>
        <w:t xml:space="preserve"> Знания, извлеченные из каких-либо источников, должны быть освоены, переработаны, глубоко осмыслены. Это придает говорящему уверенность, делает его речь убедительной, действенной. Если автор не продумывает как следует содержание своего высказывания, не осмысливает тех вопросов, которые будет излагать, его мышление не может быть самостоятельным, а речь выразительной.</w:t>
      </w:r>
    </w:p>
    <w:p w14:paraId="0E28D776" w14:textId="1DB24931" w:rsidR="00BF54BC" w:rsidRPr="00632D16" w:rsidRDefault="00BF54BC"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Второе условие </w:t>
      </w:r>
      <w:r w:rsidR="00395367" w:rsidRPr="00632D16">
        <w:rPr>
          <w:rFonts w:ascii="Times New Roman" w:eastAsia="Times New Roman" w:hAnsi="Times New Roman" w:cs="Times New Roman"/>
          <w:color w:val="000000"/>
          <w:kern w:val="0"/>
          <w:sz w:val="28"/>
          <w:szCs w:val="28"/>
          <w:lang w:eastAsia="ru-RU"/>
          <w14:ligatures w14:val="none"/>
        </w:rPr>
        <w:t>–</w:t>
      </w:r>
      <w:r w:rsidRPr="00632D16">
        <w:rPr>
          <w:rFonts w:ascii="Times New Roman" w:eastAsia="Times New Roman" w:hAnsi="Times New Roman" w:cs="Times New Roman"/>
          <w:color w:val="000000"/>
          <w:kern w:val="0"/>
          <w:sz w:val="28"/>
          <w:szCs w:val="28"/>
          <w:lang w:eastAsia="ru-RU"/>
          <w14:ligatures w14:val="none"/>
        </w:rPr>
        <w:t> </w:t>
      </w:r>
      <w:r w:rsidR="00EC46CF" w:rsidRPr="00632D16">
        <w:rPr>
          <w:rFonts w:ascii="Times New Roman" w:eastAsia="Times New Roman" w:hAnsi="Times New Roman" w:cs="Times New Roman"/>
          <w:color w:val="000000"/>
          <w:kern w:val="0"/>
          <w:sz w:val="28"/>
          <w:szCs w:val="28"/>
          <w:lang w:eastAsia="ru-RU"/>
          <w14:ligatures w14:val="none"/>
        </w:rPr>
        <w:t xml:space="preserve">отношение </w:t>
      </w:r>
      <w:r w:rsidRPr="00632D16">
        <w:rPr>
          <w:rFonts w:ascii="Times New Roman" w:eastAsia="Times New Roman" w:hAnsi="Times New Roman" w:cs="Times New Roman"/>
          <w:color w:val="000000"/>
          <w:kern w:val="0"/>
          <w:sz w:val="28"/>
          <w:szCs w:val="28"/>
          <w:lang w:eastAsia="ru-RU"/>
          <w14:ligatures w14:val="none"/>
        </w:rPr>
        <w:t xml:space="preserve">автора </w:t>
      </w:r>
      <w:r w:rsidR="00EC46CF" w:rsidRPr="00632D16">
        <w:rPr>
          <w:rFonts w:ascii="Times New Roman" w:eastAsia="Times New Roman" w:hAnsi="Times New Roman" w:cs="Times New Roman"/>
          <w:color w:val="000000"/>
          <w:kern w:val="0"/>
          <w:sz w:val="28"/>
          <w:szCs w:val="28"/>
          <w:lang w:eastAsia="ru-RU"/>
          <w14:ligatures w14:val="none"/>
        </w:rPr>
        <w:t>содержанию высказывания.</w:t>
      </w:r>
      <w:r w:rsidR="00F4791A" w:rsidRPr="00632D16">
        <w:rPr>
          <w:rFonts w:ascii="Times New Roman" w:eastAsia="Times New Roman" w:hAnsi="Times New Roman" w:cs="Times New Roman"/>
          <w:color w:val="000000"/>
          <w:kern w:val="0"/>
          <w:sz w:val="28"/>
          <w:szCs w:val="28"/>
          <w:lang w:eastAsia="ru-RU"/>
          <w14:ligatures w14:val="none"/>
        </w:rPr>
        <w:t xml:space="preserve"> Неравнодушие, интерес говорящего (пишущего), его внутренняя убежденность придаёт </w:t>
      </w:r>
      <w:r w:rsidR="00F4791A" w:rsidRPr="00632D16">
        <w:rPr>
          <w:rFonts w:ascii="Times New Roman" w:eastAsia="Times New Roman" w:hAnsi="Times New Roman" w:cs="Times New Roman"/>
          <w:color w:val="000000"/>
          <w:kern w:val="0"/>
          <w:sz w:val="28"/>
          <w:szCs w:val="28"/>
          <w:lang w:eastAsia="ru-RU"/>
          <w14:ligatures w14:val="none"/>
        </w:rPr>
        <w:lastRenderedPageBreak/>
        <w:t>речи эмоциональную окраску. Равнодушное же отношение приводит к бесстрастному изложению, которое не может воздействовать на чувства адресата.</w:t>
      </w:r>
    </w:p>
    <w:p w14:paraId="4FDE8B34" w14:textId="03DCA4CD" w:rsidR="00BF54BC" w:rsidRPr="00632D16" w:rsidRDefault="00BF54BC"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 xml:space="preserve">Третье условие </w:t>
      </w:r>
      <w:r w:rsidR="00395367" w:rsidRPr="00632D16">
        <w:rPr>
          <w:rFonts w:ascii="Times New Roman" w:eastAsia="Times New Roman" w:hAnsi="Times New Roman" w:cs="Times New Roman"/>
          <w:color w:val="000000"/>
          <w:kern w:val="0"/>
          <w:sz w:val="28"/>
          <w:szCs w:val="28"/>
          <w:lang w:eastAsia="ru-RU"/>
          <w14:ligatures w14:val="none"/>
        </w:rPr>
        <w:t>–</w:t>
      </w:r>
      <w:r w:rsidRPr="00632D16">
        <w:rPr>
          <w:rFonts w:ascii="Times New Roman" w:eastAsia="Times New Roman" w:hAnsi="Times New Roman" w:cs="Times New Roman"/>
          <w:color w:val="000000"/>
          <w:kern w:val="0"/>
          <w:sz w:val="28"/>
          <w:szCs w:val="28"/>
          <w:lang w:eastAsia="ru-RU"/>
          <w14:ligatures w14:val="none"/>
        </w:rPr>
        <w:t xml:space="preserve"> хорошее знание языка, его выразительных возможностей. Такое знание редко достигается без помощи науки о языке. Вот почему желательно широкое лингвистическое просвещение.</w:t>
      </w:r>
    </w:p>
    <w:p w14:paraId="278F32B8" w14:textId="76551081" w:rsidR="00BF54BC" w:rsidRPr="00632D16" w:rsidRDefault="00BF54BC"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Необходимо знать о звуках</w:t>
      </w:r>
      <w:r w:rsidR="00EF5230" w:rsidRPr="00632D16">
        <w:rPr>
          <w:rFonts w:ascii="Times New Roman" w:eastAsia="Times New Roman" w:hAnsi="Times New Roman" w:cs="Times New Roman"/>
          <w:color w:val="000000"/>
          <w:kern w:val="0"/>
          <w:sz w:val="28"/>
          <w:szCs w:val="28"/>
          <w:lang w:eastAsia="ru-RU"/>
          <w14:ligatures w14:val="none"/>
        </w:rPr>
        <w:t xml:space="preserve">, </w:t>
      </w:r>
      <w:r w:rsidRPr="00632D16">
        <w:rPr>
          <w:rFonts w:ascii="Times New Roman" w:eastAsia="Times New Roman" w:hAnsi="Times New Roman" w:cs="Times New Roman"/>
          <w:color w:val="000000"/>
          <w:kern w:val="0"/>
          <w:sz w:val="28"/>
          <w:szCs w:val="28"/>
          <w:lang w:eastAsia="ru-RU"/>
          <w14:ligatures w14:val="none"/>
        </w:rPr>
        <w:t>ударении</w:t>
      </w:r>
      <w:r w:rsidR="00EF5230" w:rsidRPr="00632D16">
        <w:rPr>
          <w:rFonts w:ascii="Times New Roman" w:eastAsia="Times New Roman" w:hAnsi="Times New Roman" w:cs="Times New Roman"/>
          <w:color w:val="000000"/>
          <w:kern w:val="0"/>
          <w:sz w:val="28"/>
          <w:szCs w:val="28"/>
          <w:lang w:eastAsia="ru-RU"/>
          <w14:ligatures w14:val="none"/>
        </w:rPr>
        <w:t xml:space="preserve">, их </w:t>
      </w:r>
      <w:r w:rsidRPr="00632D16">
        <w:rPr>
          <w:rFonts w:ascii="Times New Roman" w:eastAsia="Times New Roman" w:hAnsi="Times New Roman" w:cs="Times New Roman"/>
          <w:color w:val="000000"/>
          <w:kern w:val="0"/>
          <w:sz w:val="28"/>
          <w:szCs w:val="28"/>
          <w:lang w:eastAsia="ru-RU"/>
          <w14:ligatures w14:val="none"/>
        </w:rPr>
        <w:t xml:space="preserve">выразительных </w:t>
      </w:r>
      <w:r w:rsidR="00EF5230" w:rsidRPr="00632D16">
        <w:rPr>
          <w:rFonts w:ascii="Times New Roman" w:eastAsia="Times New Roman" w:hAnsi="Times New Roman" w:cs="Times New Roman"/>
          <w:color w:val="000000"/>
          <w:kern w:val="0"/>
          <w:sz w:val="28"/>
          <w:szCs w:val="28"/>
          <w:lang w:eastAsia="ru-RU"/>
          <w14:ligatures w14:val="none"/>
        </w:rPr>
        <w:t xml:space="preserve">возможностях и </w:t>
      </w:r>
      <w:r w:rsidRPr="00632D16">
        <w:rPr>
          <w:rFonts w:ascii="Times New Roman" w:eastAsia="Times New Roman" w:hAnsi="Times New Roman" w:cs="Times New Roman"/>
          <w:color w:val="000000"/>
          <w:kern w:val="0"/>
          <w:sz w:val="28"/>
          <w:szCs w:val="28"/>
          <w:lang w:eastAsia="ru-RU"/>
          <w14:ligatures w14:val="none"/>
        </w:rPr>
        <w:t>свойствах. О словах и их воздействии на речевую выразительность. Об образовании слов, о частях речи, о предложениях и их членах, об интонации, </w:t>
      </w:r>
      <w:r w:rsidR="00395367" w:rsidRPr="00632D16">
        <w:rPr>
          <w:rFonts w:ascii="Times New Roman" w:eastAsia="Times New Roman" w:hAnsi="Times New Roman" w:cs="Times New Roman"/>
          <w:color w:val="000000"/>
          <w:kern w:val="0"/>
          <w:sz w:val="28"/>
          <w:szCs w:val="28"/>
          <w:lang w:eastAsia="ru-RU"/>
          <w14:ligatures w14:val="none"/>
        </w:rPr>
        <w:t>–</w:t>
      </w:r>
      <w:r w:rsidRPr="00632D16">
        <w:rPr>
          <w:rFonts w:ascii="Times New Roman" w:eastAsia="Times New Roman" w:hAnsi="Times New Roman" w:cs="Times New Roman"/>
          <w:color w:val="000000"/>
          <w:kern w:val="0"/>
          <w:sz w:val="28"/>
          <w:szCs w:val="28"/>
          <w:lang w:eastAsia="ru-RU"/>
          <w14:ligatures w14:val="none"/>
        </w:rPr>
        <w:t> но вс</w:t>
      </w:r>
      <w:r w:rsidR="00967BEE" w:rsidRPr="00632D16">
        <w:rPr>
          <w:rFonts w:ascii="Times New Roman" w:eastAsia="Times New Roman" w:hAnsi="Times New Roman" w:cs="Times New Roman"/>
          <w:color w:val="000000"/>
          <w:kern w:val="0"/>
          <w:sz w:val="28"/>
          <w:szCs w:val="28"/>
          <w:lang w:eastAsia="ru-RU"/>
          <w14:ligatures w14:val="none"/>
        </w:rPr>
        <w:t>ё</w:t>
      </w:r>
      <w:r w:rsidRPr="00632D16">
        <w:rPr>
          <w:rFonts w:ascii="Times New Roman" w:eastAsia="Times New Roman" w:hAnsi="Times New Roman" w:cs="Times New Roman"/>
          <w:color w:val="000000"/>
          <w:kern w:val="0"/>
          <w:sz w:val="28"/>
          <w:szCs w:val="28"/>
          <w:lang w:eastAsia="ru-RU"/>
          <w14:ligatures w14:val="none"/>
        </w:rPr>
        <w:t xml:space="preserve"> </w:t>
      </w:r>
      <w:r w:rsidR="00967BEE" w:rsidRPr="00632D16">
        <w:rPr>
          <w:rFonts w:ascii="Times New Roman" w:eastAsia="Times New Roman" w:hAnsi="Times New Roman" w:cs="Times New Roman"/>
          <w:color w:val="000000"/>
          <w:kern w:val="0"/>
          <w:sz w:val="28"/>
          <w:szCs w:val="28"/>
          <w:lang w:eastAsia="ru-RU"/>
          <w14:ligatures w14:val="none"/>
        </w:rPr>
        <w:t>с точки</w:t>
      </w:r>
      <w:r w:rsidRPr="00632D16">
        <w:rPr>
          <w:rFonts w:ascii="Times New Roman" w:eastAsia="Times New Roman" w:hAnsi="Times New Roman" w:cs="Times New Roman"/>
          <w:color w:val="000000"/>
          <w:kern w:val="0"/>
          <w:sz w:val="28"/>
          <w:szCs w:val="28"/>
          <w:lang w:eastAsia="ru-RU"/>
          <w14:ligatures w14:val="none"/>
        </w:rPr>
        <w:t xml:space="preserve"> зрения</w:t>
      </w:r>
      <w:r w:rsidR="00967BEE" w:rsidRPr="00632D16">
        <w:rPr>
          <w:rFonts w:ascii="Times New Roman" w:eastAsia="Times New Roman" w:hAnsi="Times New Roman" w:cs="Times New Roman"/>
          <w:color w:val="000000"/>
          <w:kern w:val="0"/>
          <w:sz w:val="28"/>
          <w:szCs w:val="28"/>
          <w:lang w:eastAsia="ru-RU"/>
          <w14:ligatures w14:val="none"/>
        </w:rPr>
        <w:t xml:space="preserve"> в</w:t>
      </w:r>
      <w:r w:rsidRPr="00632D16">
        <w:rPr>
          <w:rFonts w:ascii="Times New Roman" w:eastAsia="Times New Roman" w:hAnsi="Times New Roman" w:cs="Times New Roman"/>
          <w:color w:val="000000"/>
          <w:kern w:val="0"/>
          <w:sz w:val="28"/>
          <w:szCs w:val="28"/>
          <w:lang w:eastAsia="ru-RU"/>
          <w14:ligatures w14:val="none"/>
        </w:rPr>
        <w:t>ыразительност</w:t>
      </w:r>
      <w:r w:rsidR="00967BEE" w:rsidRPr="00632D16">
        <w:rPr>
          <w:rFonts w:ascii="Times New Roman" w:eastAsia="Times New Roman" w:hAnsi="Times New Roman" w:cs="Times New Roman"/>
          <w:color w:val="000000"/>
          <w:kern w:val="0"/>
          <w:sz w:val="28"/>
          <w:szCs w:val="28"/>
          <w:lang w:eastAsia="ru-RU"/>
          <w14:ligatures w14:val="none"/>
        </w:rPr>
        <w:t>и.</w:t>
      </w:r>
    </w:p>
    <w:p w14:paraId="24C60A9A" w14:textId="0437D120" w:rsidR="00F95D8C" w:rsidRPr="00632D16" w:rsidRDefault="00F95D8C"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 xml:space="preserve">Четвертое условие </w:t>
      </w:r>
      <w:r w:rsidR="00ED14BF" w:rsidRPr="00632D16">
        <w:rPr>
          <w:rFonts w:ascii="Times New Roman" w:eastAsia="Times New Roman" w:hAnsi="Times New Roman" w:cs="Times New Roman"/>
          <w:color w:val="000000"/>
          <w:kern w:val="0"/>
          <w:sz w:val="28"/>
          <w:szCs w:val="28"/>
          <w:lang w:eastAsia="ru-RU"/>
          <w14:ligatures w14:val="none"/>
        </w:rPr>
        <w:t>–</w:t>
      </w:r>
      <w:r w:rsidRPr="00632D16">
        <w:rPr>
          <w:rFonts w:ascii="Times New Roman" w:eastAsia="Times New Roman" w:hAnsi="Times New Roman" w:cs="Times New Roman"/>
          <w:color w:val="000000"/>
          <w:kern w:val="0"/>
          <w:sz w:val="28"/>
          <w:szCs w:val="28"/>
          <w:lang w:eastAsia="ru-RU"/>
          <w14:ligatures w14:val="none"/>
        </w:rPr>
        <w:t xml:space="preserve"> хорошее знание языковых стилей, так как они влияют на разные группы и слои языковых средств, делая их стилистически окрашенными. Это дает авторам речи большие возможности для усиления выразительности.</w:t>
      </w:r>
    </w:p>
    <w:p w14:paraId="092063D6" w14:textId="1FD25213" w:rsidR="00BF54BC" w:rsidRPr="00632D16" w:rsidRDefault="00BF54BC"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Пятое условие </w:t>
      </w:r>
      <w:r w:rsidR="00ED14BF" w:rsidRPr="00632D16">
        <w:rPr>
          <w:rFonts w:ascii="Times New Roman" w:eastAsia="Times New Roman" w:hAnsi="Times New Roman" w:cs="Times New Roman"/>
          <w:color w:val="000000"/>
          <w:kern w:val="0"/>
          <w:sz w:val="28"/>
          <w:szCs w:val="28"/>
          <w:lang w:eastAsia="ru-RU"/>
          <w14:ligatures w14:val="none"/>
        </w:rPr>
        <w:t>–</w:t>
      </w:r>
      <w:r w:rsidR="00A67ABF" w:rsidRPr="00632D16">
        <w:rPr>
          <w:rFonts w:ascii="Times New Roman" w:eastAsia="Times New Roman" w:hAnsi="Times New Roman" w:cs="Times New Roman"/>
          <w:color w:val="000000"/>
          <w:kern w:val="0"/>
          <w:sz w:val="28"/>
          <w:szCs w:val="28"/>
          <w:lang w:eastAsia="ru-RU"/>
          <w14:ligatures w14:val="none"/>
        </w:rPr>
        <w:t xml:space="preserve"> </w:t>
      </w:r>
      <w:r w:rsidRPr="00632D16">
        <w:rPr>
          <w:rFonts w:ascii="Times New Roman" w:eastAsia="Times New Roman" w:hAnsi="Times New Roman" w:cs="Times New Roman"/>
          <w:color w:val="000000"/>
          <w:kern w:val="0"/>
          <w:sz w:val="28"/>
          <w:szCs w:val="28"/>
          <w:lang w:eastAsia="ru-RU"/>
          <w14:ligatures w14:val="none"/>
        </w:rPr>
        <w:t xml:space="preserve">систематическая и осознанная тренировка речевых навыков. Нужно учиться контролировать свою речь, замечать, что в ней выразительно, а что шаблонно и </w:t>
      </w:r>
      <w:r w:rsidR="00ED14BF" w:rsidRPr="00632D16">
        <w:rPr>
          <w:rFonts w:ascii="Times New Roman" w:eastAsia="Times New Roman" w:hAnsi="Times New Roman" w:cs="Times New Roman"/>
          <w:color w:val="000000"/>
          <w:kern w:val="0"/>
          <w:sz w:val="28"/>
          <w:szCs w:val="28"/>
          <w:lang w:eastAsia="ru-RU"/>
          <w14:ligatures w14:val="none"/>
        </w:rPr>
        <w:t>скучно</w:t>
      </w:r>
      <w:r w:rsidRPr="00632D16">
        <w:rPr>
          <w:rFonts w:ascii="Times New Roman" w:eastAsia="Times New Roman" w:hAnsi="Times New Roman" w:cs="Times New Roman"/>
          <w:color w:val="000000"/>
          <w:kern w:val="0"/>
          <w:sz w:val="28"/>
          <w:szCs w:val="28"/>
          <w:lang w:eastAsia="ru-RU"/>
          <w14:ligatures w14:val="none"/>
        </w:rPr>
        <w:t>. Навык самоконтроля необходим любому человеку, если он хочет постепенно улучшать свою речь.</w:t>
      </w:r>
    </w:p>
    <w:p w14:paraId="0E18F92B" w14:textId="237DB702" w:rsidR="00BF54BC" w:rsidRPr="00632D16" w:rsidRDefault="00BF54BC" w:rsidP="008D4DCC">
      <w:pPr>
        <w:spacing w:before="200" w:line="264" w:lineRule="auto"/>
        <w:jc w:val="center"/>
        <w:outlineLvl w:val="0"/>
        <w:rPr>
          <w:rFonts w:ascii="Times New Roman" w:eastAsia="Times New Roman" w:hAnsi="Times New Roman" w:cs="Times New Roman"/>
          <w:b/>
          <w:bCs/>
          <w:caps/>
          <w:color w:val="000000"/>
          <w:kern w:val="36"/>
          <w:sz w:val="28"/>
          <w:szCs w:val="28"/>
          <w:lang w:eastAsia="ru-RU"/>
          <w14:ligatures w14:val="none"/>
        </w:rPr>
      </w:pPr>
      <w:bookmarkStart w:id="1" w:name="_Toc5714490"/>
      <w:bookmarkEnd w:id="1"/>
      <w:r w:rsidRPr="00632D16">
        <w:rPr>
          <w:rFonts w:ascii="Times New Roman" w:eastAsia="Times New Roman" w:hAnsi="Times New Roman" w:cs="Times New Roman"/>
          <w:b/>
          <w:bCs/>
          <w:caps/>
          <w:color w:val="000000"/>
          <w:kern w:val="36"/>
          <w:sz w:val="28"/>
          <w:szCs w:val="28"/>
          <w:lang w:eastAsia="ru-RU"/>
          <w14:ligatures w14:val="none"/>
        </w:rPr>
        <w:t>Выразительно-изобразительные средства языка</w:t>
      </w:r>
    </w:p>
    <w:p w14:paraId="33F474E5" w14:textId="77777777" w:rsidR="0065440E" w:rsidRPr="00632D16" w:rsidRDefault="003C3BE0"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Выразительность речи основана на использовании различных средств, таких как фигуры речи, тропы и структуры. Эти средства придают живость и яркость речи, улучшают ее восприятие.</w:t>
      </w:r>
    </w:p>
    <w:p w14:paraId="32225F99" w14:textId="07A4554D" w:rsidR="003C3BE0" w:rsidRPr="00632D16" w:rsidRDefault="003C3BE0"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В языке существует около 200 фигур речи, однако в ораторской речи используется только несколько десятков, и чем более интенсивно они используются в речи, тем больший эффект она производит</w:t>
      </w:r>
      <w:r w:rsidR="00D25A87" w:rsidRPr="00632D16">
        <w:rPr>
          <w:rFonts w:ascii="Times New Roman" w:eastAsia="Times New Roman" w:hAnsi="Times New Roman" w:cs="Times New Roman"/>
          <w:color w:val="000000"/>
          <w:kern w:val="0"/>
          <w:sz w:val="28"/>
          <w:szCs w:val="28"/>
          <w:lang w:eastAsia="ru-RU"/>
          <w14:ligatures w14:val="none"/>
        </w:rPr>
        <w:t>.</w:t>
      </w:r>
    </w:p>
    <w:p w14:paraId="56CCC5B0" w14:textId="77777777" w:rsidR="008E18FD" w:rsidRPr="00632D16" w:rsidRDefault="008E18FD"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 xml:space="preserve">Существуют разные классификации фигур и структур, которые придают речи выразительность. </w:t>
      </w:r>
    </w:p>
    <w:p w14:paraId="22213451" w14:textId="09150EF0" w:rsidR="008E18FD" w:rsidRPr="00632D16" w:rsidRDefault="008E18FD"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Для культуры речи, по мнению исследователей, наиболее приемлемым подходом к изучению этих явлений считается их рассмотрение через призму лингвистики, её уровней, такие как семантические фигуры (тропы), лексико-семантические фигуры, лексико-синтакси</w:t>
      </w:r>
      <w:r w:rsidR="00FC26A7" w:rsidRPr="00632D16">
        <w:rPr>
          <w:rFonts w:ascii="Times New Roman" w:eastAsia="Times New Roman" w:hAnsi="Times New Roman" w:cs="Times New Roman"/>
          <w:color w:val="000000"/>
          <w:kern w:val="0"/>
          <w:sz w:val="28"/>
          <w:szCs w:val="28"/>
          <w:lang w:eastAsia="ru-RU"/>
          <w14:ligatures w14:val="none"/>
        </w:rPr>
        <w:t>ческие (структурные)</w:t>
      </w:r>
      <w:r w:rsidRPr="00632D16">
        <w:rPr>
          <w:rFonts w:ascii="Times New Roman" w:eastAsia="Times New Roman" w:hAnsi="Times New Roman" w:cs="Times New Roman"/>
          <w:color w:val="000000"/>
          <w:kern w:val="0"/>
          <w:sz w:val="28"/>
          <w:szCs w:val="28"/>
          <w:lang w:eastAsia="ru-RU"/>
          <w14:ligatures w14:val="none"/>
        </w:rPr>
        <w:t xml:space="preserve"> и фонети</w:t>
      </w:r>
      <w:r w:rsidR="00FC26A7" w:rsidRPr="00632D16">
        <w:rPr>
          <w:rFonts w:ascii="Times New Roman" w:eastAsia="Times New Roman" w:hAnsi="Times New Roman" w:cs="Times New Roman"/>
          <w:color w:val="000000"/>
          <w:kern w:val="0"/>
          <w:sz w:val="28"/>
          <w:szCs w:val="28"/>
          <w:lang w:eastAsia="ru-RU"/>
          <w14:ligatures w14:val="none"/>
        </w:rPr>
        <w:t>ческие фигуры</w:t>
      </w:r>
      <w:r w:rsidRPr="00632D16">
        <w:rPr>
          <w:rFonts w:ascii="Times New Roman" w:eastAsia="Times New Roman" w:hAnsi="Times New Roman" w:cs="Times New Roman"/>
          <w:color w:val="000000"/>
          <w:kern w:val="0"/>
          <w:sz w:val="28"/>
          <w:szCs w:val="28"/>
          <w:lang w:eastAsia="ru-RU"/>
          <w14:ligatures w14:val="none"/>
        </w:rPr>
        <w:t>.</w:t>
      </w:r>
    </w:p>
    <w:p w14:paraId="3ED86EA6" w14:textId="6D23479E" w:rsidR="008E18FD" w:rsidRPr="00632D16" w:rsidRDefault="00D96A9D" w:rsidP="00584AB1">
      <w:pPr>
        <w:spacing w:after="10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Троп</w:t>
      </w:r>
      <w:r w:rsidR="00746EE7" w:rsidRPr="00632D16">
        <w:rPr>
          <w:rFonts w:ascii="Times New Roman" w:eastAsia="Times New Roman" w:hAnsi="Times New Roman" w:cs="Times New Roman"/>
          <w:color w:val="000000"/>
          <w:kern w:val="0"/>
          <w:sz w:val="28"/>
          <w:szCs w:val="28"/>
          <w:lang w:eastAsia="ru-RU"/>
          <w14:ligatures w14:val="none"/>
        </w:rPr>
        <w:t xml:space="preserve"> –</w:t>
      </w:r>
      <w:r w:rsidRPr="00632D16">
        <w:rPr>
          <w:rFonts w:ascii="Times New Roman" w:eastAsia="Times New Roman" w:hAnsi="Times New Roman" w:cs="Times New Roman"/>
          <w:color w:val="000000"/>
          <w:kern w:val="0"/>
          <w:sz w:val="28"/>
          <w:szCs w:val="28"/>
          <w:lang w:eastAsia="ru-RU"/>
          <w14:ligatures w14:val="none"/>
        </w:rPr>
        <w:t xml:space="preserve"> оборот речи, в котором слово или выражение употреблено в переносном значении в целях достижения большей художественной выразительности (эпитет, сравнение, метафора, аллегория и др.).</w:t>
      </w:r>
    </w:p>
    <w:p w14:paraId="6D0BAE56" w14:textId="056EB3CE" w:rsidR="006D4A21" w:rsidRPr="00632D16" w:rsidRDefault="006D4A21" w:rsidP="00AD6228">
      <w:pPr>
        <w:pStyle w:val="a3"/>
        <w:spacing w:before="0" w:beforeAutospacing="0" w:after="0" w:afterAutospacing="0"/>
        <w:ind w:firstLine="567"/>
        <w:rPr>
          <w:color w:val="000000"/>
          <w:sz w:val="28"/>
          <w:szCs w:val="28"/>
        </w:rPr>
      </w:pPr>
      <w:r w:rsidRPr="00632D16">
        <w:rPr>
          <w:color w:val="000000"/>
          <w:sz w:val="28"/>
          <w:szCs w:val="28"/>
        </w:rPr>
        <w:t>эпитет – образное, красочное, выразительное определение, в основе которого лежит скрытое сравнение (лимонный свет)</w:t>
      </w:r>
      <w:r w:rsidR="00D25A87" w:rsidRPr="00632D16">
        <w:rPr>
          <w:color w:val="000000"/>
          <w:sz w:val="28"/>
          <w:szCs w:val="28"/>
        </w:rPr>
        <w:t>;</w:t>
      </w:r>
    </w:p>
    <w:p w14:paraId="742C0B35" w14:textId="10E4F7DB" w:rsidR="006D4A21" w:rsidRPr="00632D16" w:rsidRDefault="006D4A21" w:rsidP="00AD6228">
      <w:pPr>
        <w:pStyle w:val="a3"/>
        <w:spacing w:before="0" w:beforeAutospacing="0" w:after="0" w:afterAutospacing="0"/>
        <w:ind w:firstLine="567"/>
        <w:rPr>
          <w:color w:val="000000"/>
          <w:sz w:val="28"/>
          <w:szCs w:val="28"/>
        </w:rPr>
      </w:pPr>
      <w:r w:rsidRPr="00632D16">
        <w:rPr>
          <w:color w:val="000000"/>
          <w:sz w:val="28"/>
          <w:szCs w:val="28"/>
        </w:rPr>
        <w:lastRenderedPageBreak/>
        <w:t>метафора – слово или выражение, которое употребляется в переносном значении на основе сходства двух предметов или явлений по какому-либо признаку (цвет, объем, форма и т.д</w:t>
      </w:r>
      <w:r w:rsidR="009D1D44" w:rsidRPr="00632D16">
        <w:rPr>
          <w:color w:val="000000"/>
          <w:sz w:val="28"/>
          <w:szCs w:val="28"/>
        </w:rPr>
        <w:t>.</w:t>
      </w:r>
      <w:r w:rsidRPr="00632D16">
        <w:rPr>
          <w:color w:val="000000"/>
          <w:sz w:val="28"/>
          <w:szCs w:val="28"/>
        </w:rPr>
        <w:t>) (бездна горя);</w:t>
      </w:r>
    </w:p>
    <w:p w14:paraId="58B6D4BB" w14:textId="491E1AD2" w:rsidR="006D4A21" w:rsidRPr="00632D16" w:rsidRDefault="006D4A21" w:rsidP="00AD6228">
      <w:pPr>
        <w:pStyle w:val="a3"/>
        <w:spacing w:before="0" w:beforeAutospacing="0" w:after="0" w:afterAutospacing="0"/>
        <w:ind w:firstLine="567"/>
        <w:rPr>
          <w:color w:val="000000"/>
          <w:sz w:val="28"/>
          <w:szCs w:val="28"/>
        </w:rPr>
      </w:pPr>
      <w:r w:rsidRPr="00632D16">
        <w:rPr>
          <w:color w:val="000000"/>
          <w:sz w:val="28"/>
          <w:szCs w:val="28"/>
        </w:rPr>
        <w:t>олицетворение – разновидность метафоры, перенос свойств человека на неодушевленные предметы (пела гитара);</w:t>
      </w:r>
    </w:p>
    <w:p w14:paraId="790BFA19" w14:textId="77777777" w:rsidR="006D4A21" w:rsidRPr="00632D16" w:rsidRDefault="006D4A21" w:rsidP="00AD6228">
      <w:pPr>
        <w:pStyle w:val="a3"/>
        <w:spacing w:before="0" w:beforeAutospacing="0" w:after="0" w:afterAutospacing="0"/>
        <w:ind w:firstLine="567"/>
        <w:rPr>
          <w:color w:val="000000"/>
          <w:sz w:val="28"/>
          <w:szCs w:val="28"/>
        </w:rPr>
      </w:pPr>
      <w:r w:rsidRPr="00632D16">
        <w:rPr>
          <w:color w:val="000000"/>
          <w:sz w:val="28"/>
          <w:szCs w:val="28"/>
        </w:rPr>
        <w:t>сравнение – сопоставление двух предметов, понятий или состояний, имеющих общий признак (слова жгут, как пламя);</w:t>
      </w:r>
    </w:p>
    <w:p w14:paraId="5B868E10" w14:textId="107CE282" w:rsidR="006D4A21" w:rsidRPr="00632D16" w:rsidRDefault="006D4A21" w:rsidP="00AD6228">
      <w:pPr>
        <w:pStyle w:val="a3"/>
        <w:spacing w:before="0" w:beforeAutospacing="0" w:after="0" w:afterAutospacing="0"/>
        <w:ind w:firstLine="567"/>
        <w:rPr>
          <w:color w:val="000000"/>
          <w:sz w:val="28"/>
          <w:szCs w:val="28"/>
        </w:rPr>
      </w:pPr>
      <w:r w:rsidRPr="00632D16">
        <w:rPr>
          <w:color w:val="000000"/>
          <w:sz w:val="28"/>
          <w:szCs w:val="28"/>
        </w:rPr>
        <w:t>метонимия – перенос свойств одного предмета на другой на основе смежности двух понятий (читал Пушкина)</w:t>
      </w:r>
      <w:r w:rsidR="00223DC6" w:rsidRPr="00632D16">
        <w:rPr>
          <w:color w:val="000000"/>
          <w:sz w:val="28"/>
          <w:szCs w:val="28"/>
        </w:rPr>
        <w:t>;</w:t>
      </w:r>
    </w:p>
    <w:p w14:paraId="5404D4C0" w14:textId="162E5FC4" w:rsidR="006D4A21" w:rsidRPr="00632D16" w:rsidRDefault="006D4A21" w:rsidP="00AD6228">
      <w:pPr>
        <w:pStyle w:val="a3"/>
        <w:spacing w:before="0" w:beforeAutospacing="0" w:after="0" w:afterAutospacing="0"/>
        <w:ind w:firstLine="567"/>
        <w:rPr>
          <w:color w:val="000000"/>
          <w:sz w:val="28"/>
          <w:szCs w:val="28"/>
        </w:rPr>
      </w:pPr>
      <w:r w:rsidRPr="00632D16">
        <w:rPr>
          <w:color w:val="000000"/>
          <w:sz w:val="28"/>
          <w:szCs w:val="28"/>
        </w:rPr>
        <w:t>синекдоха – приемы, основанные на переносе значения по количественному признаку или на переносе названия целого названием его части и наоборот (И слышно было до рассвета, как ликовал француз)</w:t>
      </w:r>
      <w:r w:rsidR="00223DC6" w:rsidRPr="00632D16">
        <w:rPr>
          <w:color w:val="000000"/>
          <w:sz w:val="28"/>
          <w:szCs w:val="28"/>
        </w:rPr>
        <w:t>;</w:t>
      </w:r>
    </w:p>
    <w:p w14:paraId="5862BAE4" w14:textId="3E765397" w:rsidR="006D4A21" w:rsidRPr="00632D16" w:rsidRDefault="006D4A21" w:rsidP="00AD6228">
      <w:pPr>
        <w:pStyle w:val="a3"/>
        <w:spacing w:before="0" w:beforeAutospacing="0" w:after="0" w:afterAutospacing="0"/>
        <w:ind w:firstLine="567"/>
        <w:rPr>
          <w:color w:val="000000"/>
          <w:sz w:val="28"/>
          <w:szCs w:val="28"/>
        </w:rPr>
      </w:pPr>
      <w:r w:rsidRPr="00632D16">
        <w:rPr>
          <w:color w:val="000000"/>
          <w:sz w:val="28"/>
          <w:szCs w:val="28"/>
        </w:rPr>
        <w:t>гипербола – художественные преувеличения свойств предметов (напугался до смерти)</w:t>
      </w:r>
      <w:r w:rsidR="00223DC6" w:rsidRPr="00632D16">
        <w:rPr>
          <w:color w:val="000000"/>
          <w:sz w:val="28"/>
          <w:szCs w:val="28"/>
        </w:rPr>
        <w:t>;</w:t>
      </w:r>
    </w:p>
    <w:p w14:paraId="5EA8A14E" w14:textId="65627E15" w:rsidR="006D4A21" w:rsidRPr="00632D16" w:rsidRDefault="006D4A21" w:rsidP="00AD6228">
      <w:pPr>
        <w:pStyle w:val="a3"/>
        <w:spacing w:before="0" w:beforeAutospacing="0" w:after="0" w:afterAutospacing="0"/>
        <w:ind w:firstLine="567"/>
        <w:rPr>
          <w:color w:val="000000"/>
          <w:sz w:val="28"/>
          <w:szCs w:val="28"/>
        </w:rPr>
      </w:pPr>
      <w:r w:rsidRPr="00632D16">
        <w:rPr>
          <w:color w:val="000000"/>
          <w:sz w:val="28"/>
          <w:szCs w:val="28"/>
        </w:rPr>
        <w:t>гротеск – причудливое смешение в образе реального и фантастического, прекрасного и безобразного, трагического и комического (по проспекту гуляет нос)</w:t>
      </w:r>
      <w:r w:rsidR="00223DC6" w:rsidRPr="00632D16">
        <w:rPr>
          <w:color w:val="000000"/>
          <w:sz w:val="28"/>
          <w:szCs w:val="28"/>
        </w:rPr>
        <w:t>;</w:t>
      </w:r>
    </w:p>
    <w:p w14:paraId="06411D6F" w14:textId="23AD580F" w:rsidR="006D4A21" w:rsidRPr="00632D16" w:rsidRDefault="006D4A21" w:rsidP="00AD6228">
      <w:pPr>
        <w:pStyle w:val="a3"/>
        <w:spacing w:before="0" w:beforeAutospacing="0" w:after="0" w:afterAutospacing="0"/>
        <w:ind w:firstLine="567"/>
        <w:rPr>
          <w:color w:val="000000"/>
          <w:sz w:val="28"/>
          <w:szCs w:val="28"/>
        </w:rPr>
      </w:pPr>
      <w:r w:rsidRPr="00632D16">
        <w:rPr>
          <w:color w:val="000000"/>
          <w:sz w:val="28"/>
          <w:szCs w:val="28"/>
        </w:rPr>
        <w:t>литота – приуменьшение свойств предмета (мальчик с пальчик)</w:t>
      </w:r>
      <w:r w:rsidR="00223DC6" w:rsidRPr="00632D16">
        <w:rPr>
          <w:color w:val="000000"/>
          <w:sz w:val="28"/>
          <w:szCs w:val="28"/>
        </w:rPr>
        <w:t>;</w:t>
      </w:r>
    </w:p>
    <w:p w14:paraId="0B12D49D" w14:textId="5164E0AD" w:rsidR="006D4A21" w:rsidRPr="00632D16" w:rsidRDefault="006D4A21" w:rsidP="00AD6228">
      <w:pPr>
        <w:pStyle w:val="a3"/>
        <w:spacing w:before="0" w:beforeAutospacing="0" w:after="0" w:afterAutospacing="0"/>
        <w:ind w:firstLine="567"/>
        <w:rPr>
          <w:color w:val="000000"/>
          <w:sz w:val="28"/>
          <w:szCs w:val="28"/>
        </w:rPr>
      </w:pPr>
      <w:r w:rsidRPr="00632D16">
        <w:rPr>
          <w:color w:val="000000"/>
          <w:sz w:val="28"/>
          <w:szCs w:val="28"/>
        </w:rPr>
        <w:t>перифраз – оборот, который употребляется вместо какого-либо слова или словосочетания (царь зверей)</w:t>
      </w:r>
      <w:r w:rsidR="00223DC6" w:rsidRPr="00632D16">
        <w:rPr>
          <w:color w:val="000000"/>
          <w:sz w:val="28"/>
          <w:szCs w:val="28"/>
        </w:rPr>
        <w:t>;</w:t>
      </w:r>
    </w:p>
    <w:p w14:paraId="6C7341BB" w14:textId="3C82709C" w:rsidR="006D4A21" w:rsidRPr="00632D16" w:rsidRDefault="006D4A21" w:rsidP="00AD6228">
      <w:pPr>
        <w:pStyle w:val="a3"/>
        <w:spacing w:before="0" w:beforeAutospacing="0" w:after="0" w:afterAutospacing="0"/>
        <w:ind w:firstLine="567"/>
        <w:rPr>
          <w:color w:val="000000"/>
          <w:sz w:val="28"/>
          <w:szCs w:val="28"/>
        </w:rPr>
      </w:pPr>
      <w:r w:rsidRPr="00632D16">
        <w:rPr>
          <w:color w:val="000000"/>
          <w:sz w:val="28"/>
          <w:szCs w:val="28"/>
        </w:rPr>
        <w:t>аллегория – иносказания (шел, как медведь)</w:t>
      </w:r>
      <w:r w:rsidR="00223DC6" w:rsidRPr="00632D16">
        <w:rPr>
          <w:color w:val="000000"/>
          <w:sz w:val="28"/>
          <w:szCs w:val="28"/>
        </w:rPr>
        <w:t>;</w:t>
      </w:r>
    </w:p>
    <w:p w14:paraId="15ADAF1A" w14:textId="43FA04EC" w:rsidR="006D4A21" w:rsidRPr="00632D16" w:rsidRDefault="006D4A21" w:rsidP="00AD6228">
      <w:pPr>
        <w:pStyle w:val="a3"/>
        <w:spacing w:before="0" w:beforeAutospacing="0" w:after="0" w:afterAutospacing="0"/>
        <w:ind w:firstLine="567"/>
        <w:rPr>
          <w:color w:val="000000"/>
          <w:sz w:val="28"/>
          <w:szCs w:val="28"/>
        </w:rPr>
      </w:pPr>
      <w:r w:rsidRPr="00632D16">
        <w:rPr>
          <w:color w:val="000000"/>
          <w:sz w:val="28"/>
          <w:szCs w:val="28"/>
        </w:rPr>
        <w:t>ирония – тонкая насмешка, употребление слова в противоположном смысле («Отколе, умная, бредешь ты, голова?»)</w:t>
      </w:r>
      <w:r w:rsidR="00223DC6" w:rsidRPr="00632D16">
        <w:rPr>
          <w:color w:val="000000"/>
          <w:sz w:val="28"/>
          <w:szCs w:val="28"/>
        </w:rPr>
        <w:t>;</w:t>
      </w:r>
    </w:p>
    <w:p w14:paraId="43232E78" w14:textId="3447D48F" w:rsidR="006D4A21" w:rsidRPr="00632D16" w:rsidRDefault="006D4A21" w:rsidP="00AD6228">
      <w:pPr>
        <w:pStyle w:val="a3"/>
        <w:spacing w:before="0" w:beforeAutospacing="0" w:after="0" w:afterAutospacing="0"/>
        <w:ind w:firstLine="567"/>
        <w:rPr>
          <w:color w:val="000000"/>
          <w:sz w:val="28"/>
          <w:szCs w:val="28"/>
        </w:rPr>
      </w:pPr>
      <w:r w:rsidRPr="00632D16">
        <w:rPr>
          <w:color w:val="000000"/>
          <w:sz w:val="28"/>
          <w:szCs w:val="28"/>
        </w:rPr>
        <w:t>аллюзия – намек на определенный факт или обстоятельство, которое часто понятно не многим («Такого отечества такой дым разве уж настолько приятен» В. В. Маяковский – отсылка к «Горю от ума» А. С. Грибоедова)</w:t>
      </w:r>
      <w:r w:rsidR="00223DC6" w:rsidRPr="00632D16">
        <w:rPr>
          <w:color w:val="000000"/>
          <w:sz w:val="28"/>
          <w:szCs w:val="28"/>
        </w:rPr>
        <w:t>;</w:t>
      </w:r>
    </w:p>
    <w:p w14:paraId="37BA8A03" w14:textId="4CFB5717" w:rsidR="006D4A21" w:rsidRPr="00632D16" w:rsidRDefault="006D4A21" w:rsidP="00AD6228">
      <w:pPr>
        <w:pStyle w:val="a3"/>
        <w:spacing w:before="0" w:beforeAutospacing="0" w:after="160" w:afterAutospacing="0"/>
        <w:ind w:firstLine="567"/>
        <w:rPr>
          <w:color w:val="000000"/>
          <w:sz w:val="28"/>
          <w:szCs w:val="28"/>
        </w:rPr>
      </w:pPr>
      <w:r w:rsidRPr="00632D16">
        <w:rPr>
          <w:color w:val="000000"/>
          <w:sz w:val="28"/>
          <w:szCs w:val="28"/>
        </w:rPr>
        <w:t>реминисценция – воспроизведение в тексте знакомой конструкции или фразы из другого произведения</w:t>
      </w:r>
      <w:r w:rsidR="00223DC6" w:rsidRPr="00632D16">
        <w:rPr>
          <w:color w:val="000000"/>
          <w:sz w:val="28"/>
          <w:szCs w:val="28"/>
        </w:rPr>
        <w:t>;</w:t>
      </w:r>
    </w:p>
    <w:p w14:paraId="6AA24D28" w14:textId="5E37CC67" w:rsidR="006562A4" w:rsidRPr="00632D16" w:rsidRDefault="009B1EAF" w:rsidP="00AD6228">
      <w:pPr>
        <w:spacing w:after="6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Стилистическая фигура (стилистический прием) - оборот речи, синтаксическое построение, используемые для усиления выразительности высказывания (анафора, антитеза, инверсия, эпифора, эллипсис, риторический вопрос и др.).</w:t>
      </w:r>
    </w:p>
    <w:p w14:paraId="4CF9E583" w14:textId="77777777" w:rsidR="00D53A58" w:rsidRPr="00632D16" w:rsidRDefault="00126CDE" w:rsidP="00AD6228">
      <w:pPr>
        <w:pStyle w:val="a3"/>
        <w:spacing w:before="0" w:beforeAutospacing="0" w:after="0" w:afterAutospacing="0"/>
        <w:ind w:firstLine="567"/>
        <w:rPr>
          <w:color w:val="000000"/>
          <w:sz w:val="28"/>
          <w:szCs w:val="28"/>
        </w:rPr>
      </w:pPr>
      <w:r w:rsidRPr="00632D16">
        <w:rPr>
          <w:color w:val="000000"/>
          <w:sz w:val="28"/>
          <w:szCs w:val="28"/>
        </w:rPr>
        <w:t>Анафора –</w:t>
      </w:r>
      <w:r w:rsidR="00DC5A2F" w:rsidRPr="00632D16">
        <w:rPr>
          <w:color w:val="000000"/>
          <w:sz w:val="28"/>
          <w:szCs w:val="28"/>
        </w:rPr>
        <w:t xml:space="preserve"> </w:t>
      </w:r>
      <w:r w:rsidRPr="00632D16">
        <w:rPr>
          <w:color w:val="000000"/>
          <w:sz w:val="28"/>
          <w:szCs w:val="28"/>
        </w:rPr>
        <w:t>повторение звуков, отдельных слов или оборотов речи в начале предложения.</w:t>
      </w:r>
    </w:p>
    <w:p w14:paraId="1DA97CA3" w14:textId="352E56F8" w:rsidR="00126CDE" w:rsidRPr="00632D16" w:rsidRDefault="00DC5A2F" w:rsidP="00AD6228">
      <w:pPr>
        <w:pStyle w:val="a3"/>
        <w:spacing w:before="0" w:beforeAutospacing="0" w:after="0" w:afterAutospacing="0"/>
        <w:ind w:firstLine="567"/>
        <w:rPr>
          <w:color w:val="000000"/>
          <w:sz w:val="28"/>
          <w:szCs w:val="28"/>
        </w:rPr>
      </w:pPr>
      <w:r w:rsidRPr="00632D16">
        <w:rPr>
          <w:color w:val="000000"/>
          <w:sz w:val="28"/>
          <w:szCs w:val="28"/>
        </w:rPr>
        <w:t xml:space="preserve">Эпифора – </w:t>
      </w:r>
      <w:r w:rsidR="00FA7F4D" w:rsidRPr="00632D16">
        <w:rPr>
          <w:color w:val="000000"/>
          <w:sz w:val="28"/>
          <w:szCs w:val="28"/>
        </w:rPr>
        <w:t xml:space="preserve">соответственно, </w:t>
      </w:r>
      <w:r w:rsidRPr="00632D16">
        <w:rPr>
          <w:color w:val="000000"/>
          <w:sz w:val="28"/>
          <w:szCs w:val="28"/>
        </w:rPr>
        <w:t>в конце</w:t>
      </w:r>
      <w:r w:rsidR="00FA7F4D" w:rsidRPr="00632D16">
        <w:rPr>
          <w:color w:val="000000"/>
          <w:sz w:val="28"/>
          <w:szCs w:val="28"/>
        </w:rPr>
        <w:t xml:space="preserve"> предложения</w:t>
      </w:r>
      <w:r w:rsidRPr="00632D16">
        <w:rPr>
          <w:color w:val="000000"/>
          <w:sz w:val="28"/>
          <w:szCs w:val="28"/>
        </w:rPr>
        <w:t>.</w:t>
      </w:r>
    </w:p>
    <w:p w14:paraId="16247CF1" w14:textId="0C812B84" w:rsidR="004A69E0" w:rsidRPr="00632D16" w:rsidRDefault="000946F3" w:rsidP="00AD6228">
      <w:pPr>
        <w:pStyle w:val="a3"/>
        <w:spacing w:before="0" w:beforeAutospacing="0" w:after="0" w:afterAutospacing="0"/>
        <w:ind w:firstLine="567"/>
        <w:rPr>
          <w:color w:val="000000"/>
          <w:sz w:val="28"/>
          <w:szCs w:val="28"/>
        </w:rPr>
      </w:pPr>
      <w:r w:rsidRPr="00632D16">
        <w:rPr>
          <w:color w:val="000000"/>
          <w:sz w:val="28"/>
          <w:szCs w:val="28"/>
        </w:rPr>
        <w:t>Э</w:t>
      </w:r>
      <w:r w:rsidR="004A69E0" w:rsidRPr="00632D16">
        <w:rPr>
          <w:color w:val="000000"/>
          <w:sz w:val="28"/>
          <w:szCs w:val="28"/>
        </w:rPr>
        <w:t>ллипсис</w:t>
      </w:r>
      <w:r w:rsidRPr="00632D16">
        <w:rPr>
          <w:color w:val="000000"/>
          <w:sz w:val="28"/>
          <w:szCs w:val="28"/>
        </w:rPr>
        <w:t xml:space="preserve"> </w:t>
      </w:r>
      <w:r w:rsidR="004A69E0" w:rsidRPr="00632D16">
        <w:rPr>
          <w:color w:val="000000"/>
          <w:sz w:val="28"/>
          <w:szCs w:val="28"/>
        </w:rPr>
        <w:t>– пропуск какого-либо члена предложения, легко восстанавливаемого в данном контексте или ситуации.</w:t>
      </w:r>
    </w:p>
    <w:p w14:paraId="27B97574" w14:textId="7C66E069" w:rsidR="00DC5A2F" w:rsidRPr="00632D16" w:rsidRDefault="001C4129" w:rsidP="00AD6228">
      <w:pPr>
        <w:pStyle w:val="a3"/>
        <w:spacing w:before="0" w:beforeAutospacing="0" w:after="160" w:afterAutospacing="0"/>
        <w:ind w:firstLine="567"/>
        <w:rPr>
          <w:color w:val="000000"/>
          <w:sz w:val="28"/>
          <w:szCs w:val="28"/>
        </w:rPr>
      </w:pPr>
      <w:r w:rsidRPr="00632D16">
        <w:rPr>
          <w:color w:val="000000"/>
          <w:sz w:val="28"/>
          <w:szCs w:val="28"/>
        </w:rPr>
        <w:t>Антитеза – стилистическая фигура контраста, резкого противопоставления понятий.</w:t>
      </w:r>
    </w:p>
    <w:p w14:paraId="4F95F3FE" w14:textId="40ED3ECD" w:rsidR="0044604F" w:rsidRPr="00632D16" w:rsidRDefault="007C789B" w:rsidP="00AD6228">
      <w:pPr>
        <w:spacing w:after="6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 xml:space="preserve">Фонетические изобразительно-выразительные средства. </w:t>
      </w:r>
      <w:r w:rsidR="0044604F" w:rsidRPr="00632D16">
        <w:rPr>
          <w:rFonts w:ascii="Times New Roman" w:eastAsia="Times New Roman" w:hAnsi="Times New Roman" w:cs="Times New Roman"/>
          <w:color w:val="000000"/>
          <w:kern w:val="0"/>
          <w:sz w:val="28"/>
          <w:szCs w:val="28"/>
          <w:lang w:eastAsia="ru-RU"/>
          <w14:ligatures w14:val="none"/>
        </w:rPr>
        <w:t xml:space="preserve">Гибкость и выразительность русской фонетической системы восхищает многих. Один из самых сильных приемов - звукопись. Она достигается подбором слов близкого звучания, виртуозны сочетанием звуков, повторением одного и того же звука или </w:t>
      </w:r>
      <w:r w:rsidR="0044604F" w:rsidRPr="00632D16">
        <w:rPr>
          <w:rFonts w:ascii="Times New Roman" w:eastAsia="Times New Roman" w:hAnsi="Times New Roman" w:cs="Times New Roman"/>
          <w:color w:val="000000"/>
          <w:kern w:val="0"/>
          <w:sz w:val="28"/>
          <w:szCs w:val="28"/>
          <w:lang w:eastAsia="ru-RU"/>
          <w14:ligatures w14:val="none"/>
        </w:rPr>
        <w:lastRenderedPageBreak/>
        <w:t>сочетания звуков, употреблением слов, которые своим звучанием напоминают звуковые впечатления от изображаемого явления.</w:t>
      </w:r>
    </w:p>
    <w:p w14:paraId="688F0A73" w14:textId="35A2B1CE" w:rsidR="007C789B" w:rsidRPr="00632D16" w:rsidRDefault="007C789B" w:rsidP="00AD6228">
      <w:pPr>
        <w:spacing w:after="6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 xml:space="preserve">Аллитерация </w:t>
      </w:r>
      <w:r w:rsidR="002054EA" w:rsidRPr="00632D16">
        <w:rPr>
          <w:rFonts w:ascii="Times New Roman" w:eastAsia="Times New Roman" w:hAnsi="Times New Roman" w:cs="Times New Roman"/>
          <w:color w:val="000000"/>
          <w:kern w:val="0"/>
          <w:sz w:val="28"/>
          <w:szCs w:val="28"/>
          <w:lang w:eastAsia="ru-RU"/>
          <w14:ligatures w14:val="none"/>
        </w:rPr>
        <w:t>(</w:t>
      </w:r>
      <w:r w:rsidRPr="00632D16">
        <w:rPr>
          <w:rFonts w:ascii="Times New Roman" w:eastAsia="Times New Roman" w:hAnsi="Times New Roman" w:cs="Times New Roman"/>
          <w:color w:val="000000"/>
          <w:kern w:val="0"/>
          <w:sz w:val="28"/>
          <w:szCs w:val="28"/>
          <w:lang w:eastAsia="ru-RU"/>
          <w14:ligatures w14:val="none"/>
        </w:rPr>
        <w:t>повторение согласных звуков</w:t>
      </w:r>
      <w:r w:rsidR="002054EA" w:rsidRPr="00632D16">
        <w:rPr>
          <w:rFonts w:ascii="Times New Roman" w:eastAsia="Times New Roman" w:hAnsi="Times New Roman" w:cs="Times New Roman"/>
          <w:color w:val="000000"/>
          <w:kern w:val="0"/>
          <w:sz w:val="28"/>
          <w:szCs w:val="28"/>
          <w:lang w:eastAsia="ru-RU"/>
          <w14:ligatures w14:val="none"/>
        </w:rPr>
        <w:t>) и ассонанс (гласных) придают особую выразительность, усиливают настроение и создают ощущения в стихе.</w:t>
      </w:r>
      <w:r w:rsidR="00CC12F8" w:rsidRPr="00632D16">
        <w:rPr>
          <w:rFonts w:ascii="Times New Roman" w:eastAsia="Times New Roman" w:hAnsi="Times New Roman" w:cs="Times New Roman"/>
          <w:color w:val="000000"/>
          <w:kern w:val="0"/>
          <w:sz w:val="28"/>
          <w:szCs w:val="28"/>
          <w:lang w:eastAsia="ru-RU"/>
          <w14:ligatures w14:val="none"/>
        </w:rPr>
        <w:t xml:space="preserve"> Например, </w:t>
      </w:r>
      <w:r w:rsidRPr="00632D16">
        <w:rPr>
          <w:rFonts w:ascii="Times New Roman" w:eastAsia="Times New Roman" w:hAnsi="Times New Roman" w:cs="Times New Roman"/>
          <w:color w:val="000000"/>
          <w:kern w:val="0"/>
          <w:sz w:val="28"/>
          <w:szCs w:val="28"/>
          <w:lang w:eastAsia="ru-RU"/>
          <w14:ligatures w14:val="none"/>
        </w:rPr>
        <w:t>«По небу голубому проехал грохот грома» (С. Маршак)</w:t>
      </w:r>
      <w:r w:rsidR="000F63B4" w:rsidRPr="00632D16">
        <w:rPr>
          <w:rFonts w:ascii="Times New Roman" w:eastAsia="Times New Roman" w:hAnsi="Times New Roman" w:cs="Times New Roman"/>
          <w:color w:val="000000"/>
          <w:kern w:val="0"/>
          <w:sz w:val="28"/>
          <w:szCs w:val="28"/>
          <w:lang w:eastAsia="ru-RU"/>
          <w14:ligatures w14:val="none"/>
        </w:rPr>
        <w:t>,</w:t>
      </w:r>
      <w:r w:rsidR="00C0003C" w:rsidRPr="00632D16">
        <w:rPr>
          <w:rFonts w:ascii="Times New Roman" w:eastAsia="Times New Roman" w:hAnsi="Times New Roman" w:cs="Times New Roman"/>
          <w:color w:val="000000"/>
          <w:kern w:val="0"/>
          <w:sz w:val="28"/>
          <w:szCs w:val="28"/>
          <w:lang w:eastAsia="ru-RU"/>
          <w14:ligatures w14:val="none"/>
        </w:rPr>
        <w:t xml:space="preserve"> </w:t>
      </w:r>
      <w:r w:rsidR="00751D17" w:rsidRPr="00632D16">
        <w:rPr>
          <w:rFonts w:ascii="Times New Roman" w:eastAsia="Times New Roman" w:hAnsi="Times New Roman" w:cs="Times New Roman"/>
          <w:color w:val="000000"/>
          <w:kern w:val="0"/>
          <w:sz w:val="28"/>
          <w:szCs w:val="28"/>
          <w:lang w:eastAsia="ru-RU"/>
          <w14:ligatures w14:val="none"/>
        </w:rPr>
        <w:t>«</w:t>
      </w:r>
      <w:r w:rsidR="00C0003C" w:rsidRPr="00632D16">
        <w:rPr>
          <w:rFonts w:ascii="Times New Roman" w:eastAsia="Times New Roman" w:hAnsi="Times New Roman" w:cs="Times New Roman"/>
          <w:color w:val="000000"/>
          <w:kern w:val="0"/>
          <w:sz w:val="28"/>
          <w:szCs w:val="28"/>
          <w:lang w:eastAsia="ru-RU"/>
          <w14:ligatures w14:val="none"/>
        </w:rPr>
        <w:t>Дыша духами и туманами она садится у окна</w:t>
      </w:r>
      <w:r w:rsidR="00751D17" w:rsidRPr="00632D16">
        <w:rPr>
          <w:rFonts w:ascii="Times New Roman" w:eastAsia="Times New Roman" w:hAnsi="Times New Roman" w:cs="Times New Roman"/>
          <w:color w:val="000000"/>
          <w:kern w:val="0"/>
          <w:sz w:val="28"/>
          <w:szCs w:val="28"/>
          <w:lang w:eastAsia="ru-RU"/>
          <w14:ligatures w14:val="none"/>
        </w:rPr>
        <w:t>»</w:t>
      </w:r>
      <w:r w:rsidR="00C0003C" w:rsidRPr="00632D16">
        <w:rPr>
          <w:rFonts w:ascii="Times New Roman" w:eastAsia="Times New Roman" w:hAnsi="Times New Roman" w:cs="Times New Roman"/>
          <w:color w:val="000000"/>
          <w:kern w:val="0"/>
          <w:sz w:val="28"/>
          <w:szCs w:val="28"/>
          <w:lang w:eastAsia="ru-RU"/>
          <w14:ligatures w14:val="none"/>
        </w:rPr>
        <w:t xml:space="preserve"> (А. Блок.).</w:t>
      </w:r>
    </w:p>
    <w:p w14:paraId="1C559240" w14:textId="46BE3562" w:rsidR="00DF1B38" w:rsidRPr="00632D16" w:rsidRDefault="00DF1B38" w:rsidP="004644D8">
      <w:pPr>
        <w:spacing w:before="160" w:after="120" w:line="264" w:lineRule="auto"/>
        <w:jc w:val="center"/>
        <w:outlineLvl w:val="0"/>
        <w:rPr>
          <w:rFonts w:ascii="Times New Roman" w:eastAsia="Times New Roman" w:hAnsi="Times New Roman" w:cs="Times New Roman"/>
          <w:b/>
          <w:bCs/>
          <w:caps/>
          <w:color w:val="000000"/>
          <w:kern w:val="36"/>
          <w:sz w:val="28"/>
          <w:szCs w:val="28"/>
          <w:lang w:eastAsia="ru-RU"/>
          <w14:ligatures w14:val="none"/>
        </w:rPr>
      </w:pPr>
      <w:r w:rsidRPr="00632D16">
        <w:rPr>
          <w:rFonts w:ascii="Times New Roman" w:eastAsia="Times New Roman" w:hAnsi="Times New Roman" w:cs="Times New Roman"/>
          <w:b/>
          <w:bCs/>
          <w:caps/>
          <w:color w:val="000000"/>
          <w:kern w:val="36"/>
          <w:sz w:val="28"/>
          <w:szCs w:val="28"/>
          <w:lang w:eastAsia="ru-RU"/>
          <w14:ligatures w14:val="none"/>
        </w:rPr>
        <w:t>Заключение</w:t>
      </w:r>
    </w:p>
    <w:p w14:paraId="62829C4B" w14:textId="77777777" w:rsidR="00C82F1E" w:rsidRPr="00632D16" w:rsidRDefault="00C82F1E" w:rsidP="00AD6228">
      <w:pPr>
        <w:spacing w:after="6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Человек общается с другими при помощи речи, и творческое использование языка делает её выразительной. Когда мы выражаем свои мысли или идеи, мы желаем, чтобы наши слушатели или читатели воспринимали их с интересом. Выразительность речи означает использование особенностей ее структуры и выбора слов, которые создают внимание и вызывают интерес у аудитории.</w:t>
      </w:r>
    </w:p>
    <w:p w14:paraId="3103A927" w14:textId="3AB68AE9" w:rsidR="00C82F1E" w:rsidRPr="00632D16" w:rsidRDefault="00C82F1E" w:rsidP="00AD6228">
      <w:pPr>
        <w:spacing w:after="6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Но выразительность требует не только умения выбирать эмоциональные слова, но и владения секретами грамматики и синтаксиса. Нам нужно уметь строить предложения таким образом, чтобы использовать разные интонации и паузы.</w:t>
      </w:r>
    </w:p>
    <w:p w14:paraId="7DEB5944" w14:textId="0F5E963E" w:rsidR="00C82F1E" w:rsidRPr="00632D16" w:rsidRDefault="00C82F1E" w:rsidP="00AD6228">
      <w:pPr>
        <w:spacing w:after="60" w:line="264" w:lineRule="auto"/>
        <w:ind w:firstLine="567"/>
        <w:jc w:val="both"/>
        <w:rPr>
          <w:rFonts w:ascii="Times New Roman" w:eastAsia="Times New Roman" w:hAnsi="Times New Roman" w:cs="Times New Roman"/>
          <w:color w:val="000000"/>
          <w:kern w:val="0"/>
          <w:sz w:val="28"/>
          <w:szCs w:val="28"/>
          <w:lang w:eastAsia="ru-RU"/>
          <w14:ligatures w14:val="none"/>
        </w:rPr>
      </w:pPr>
      <w:r w:rsidRPr="00632D16">
        <w:rPr>
          <w:rFonts w:ascii="Times New Roman" w:eastAsia="Times New Roman" w:hAnsi="Times New Roman" w:cs="Times New Roman"/>
          <w:color w:val="000000"/>
          <w:kern w:val="0"/>
          <w:sz w:val="28"/>
          <w:szCs w:val="28"/>
          <w:lang w:eastAsia="ru-RU"/>
          <w14:ligatures w14:val="none"/>
        </w:rPr>
        <w:t>Социальные диалекты также играют важную роль в выразительности, так как они дополняют наш язык и позволяют передавать эмоции и уточнять значения</w:t>
      </w:r>
      <w:r w:rsidR="00D807E4" w:rsidRPr="00632D16">
        <w:rPr>
          <w:rFonts w:ascii="Times New Roman" w:eastAsia="Times New Roman" w:hAnsi="Times New Roman" w:cs="Times New Roman"/>
          <w:color w:val="000000"/>
          <w:kern w:val="0"/>
          <w:sz w:val="28"/>
          <w:szCs w:val="28"/>
          <w:lang w:eastAsia="ru-RU"/>
          <w14:ligatures w14:val="none"/>
        </w:rPr>
        <w:t xml:space="preserve"> выражений</w:t>
      </w:r>
      <w:r w:rsidRPr="00632D16">
        <w:rPr>
          <w:rFonts w:ascii="Times New Roman" w:eastAsia="Times New Roman" w:hAnsi="Times New Roman" w:cs="Times New Roman"/>
          <w:color w:val="000000"/>
          <w:kern w:val="0"/>
          <w:sz w:val="28"/>
          <w:szCs w:val="28"/>
          <w:lang w:eastAsia="ru-RU"/>
          <w14:ligatures w14:val="none"/>
        </w:rPr>
        <w:t xml:space="preserve">. В разных социальных группах могут существовать уникальные выражения и фразы, которые помогают передать эмоциональное воздействие. Эти диалекты имеют свои специфические </w:t>
      </w:r>
      <w:r w:rsidR="008435BF" w:rsidRPr="00632D16">
        <w:rPr>
          <w:rFonts w:ascii="Times New Roman" w:eastAsia="Times New Roman" w:hAnsi="Times New Roman" w:cs="Times New Roman"/>
          <w:color w:val="000000"/>
          <w:kern w:val="0"/>
          <w:sz w:val="28"/>
          <w:szCs w:val="28"/>
          <w:lang w:eastAsia="ru-RU"/>
          <w14:ligatures w14:val="none"/>
        </w:rPr>
        <w:t xml:space="preserve">лексические и лингвистические </w:t>
      </w:r>
      <w:r w:rsidRPr="00632D16">
        <w:rPr>
          <w:rFonts w:ascii="Times New Roman" w:eastAsia="Times New Roman" w:hAnsi="Times New Roman" w:cs="Times New Roman"/>
          <w:color w:val="000000"/>
          <w:kern w:val="0"/>
          <w:sz w:val="28"/>
          <w:szCs w:val="28"/>
          <w:lang w:eastAsia="ru-RU"/>
          <w14:ligatures w14:val="none"/>
        </w:rPr>
        <w:t>особенности, которые отражают индивидуальный опыт</w:t>
      </w:r>
      <w:r w:rsidR="008435BF" w:rsidRPr="00632D16">
        <w:rPr>
          <w:rFonts w:ascii="Times New Roman" w:eastAsia="Times New Roman" w:hAnsi="Times New Roman" w:cs="Times New Roman"/>
          <w:color w:val="000000"/>
          <w:kern w:val="0"/>
          <w:sz w:val="28"/>
          <w:szCs w:val="28"/>
          <w:lang w:eastAsia="ru-RU"/>
          <w14:ligatures w14:val="none"/>
        </w:rPr>
        <w:t>, переживания</w:t>
      </w:r>
      <w:r w:rsidRPr="00632D16">
        <w:rPr>
          <w:rFonts w:ascii="Times New Roman" w:eastAsia="Times New Roman" w:hAnsi="Times New Roman" w:cs="Times New Roman"/>
          <w:color w:val="000000"/>
          <w:kern w:val="0"/>
          <w:sz w:val="28"/>
          <w:szCs w:val="28"/>
          <w:lang w:eastAsia="ru-RU"/>
          <w14:ligatures w14:val="none"/>
        </w:rPr>
        <w:t xml:space="preserve"> и чувство принадлежности к определенной группе.</w:t>
      </w:r>
    </w:p>
    <w:sectPr w:rsidR="00C82F1E" w:rsidRPr="00632D16" w:rsidSect="00F223A8">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E32"/>
    <w:multiLevelType w:val="multilevel"/>
    <w:tmpl w:val="1078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40BB7"/>
    <w:multiLevelType w:val="hybridMultilevel"/>
    <w:tmpl w:val="6D3C3A24"/>
    <w:lvl w:ilvl="0" w:tplc="B0F2BE0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83"/>
    <w:rsid w:val="000946F3"/>
    <w:rsid w:val="00094DA4"/>
    <w:rsid w:val="000A478D"/>
    <w:rsid w:val="000C2A08"/>
    <w:rsid w:val="000E4BE0"/>
    <w:rsid w:val="000F63B4"/>
    <w:rsid w:val="00110333"/>
    <w:rsid w:val="00114EE5"/>
    <w:rsid w:val="0012293C"/>
    <w:rsid w:val="00126CDE"/>
    <w:rsid w:val="001402C5"/>
    <w:rsid w:val="001A7D1B"/>
    <w:rsid w:val="001C4129"/>
    <w:rsid w:val="001D72E9"/>
    <w:rsid w:val="001E2E88"/>
    <w:rsid w:val="002054EA"/>
    <w:rsid w:val="00223DC6"/>
    <w:rsid w:val="0027022C"/>
    <w:rsid w:val="00292F4E"/>
    <w:rsid w:val="002C611B"/>
    <w:rsid w:val="002F6759"/>
    <w:rsid w:val="00395367"/>
    <w:rsid w:val="003A4CD4"/>
    <w:rsid w:val="003C3BE0"/>
    <w:rsid w:val="003D18AA"/>
    <w:rsid w:val="003D2C4B"/>
    <w:rsid w:val="0044604F"/>
    <w:rsid w:val="004644D8"/>
    <w:rsid w:val="004A355F"/>
    <w:rsid w:val="004A69E0"/>
    <w:rsid w:val="004B6301"/>
    <w:rsid w:val="004F24B3"/>
    <w:rsid w:val="005247D5"/>
    <w:rsid w:val="0056028F"/>
    <w:rsid w:val="00567160"/>
    <w:rsid w:val="00581E42"/>
    <w:rsid w:val="005842A1"/>
    <w:rsid w:val="00584AB1"/>
    <w:rsid w:val="005A6F9F"/>
    <w:rsid w:val="005C07BB"/>
    <w:rsid w:val="005E34AA"/>
    <w:rsid w:val="005F2C8F"/>
    <w:rsid w:val="0060139E"/>
    <w:rsid w:val="00632D16"/>
    <w:rsid w:val="00637A35"/>
    <w:rsid w:val="006441EB"/>
    <w:rsid w:val="0065440E"/>
    <w:rsid w:val="006562A4"/>
    <w:rsid w:val="00656540"/>
    <w:rsid w:val="00663BF2"/>
    <w:rsid w:val="006740F9"/>
    <w:rsid w:val="00682359"/>
    <w:rsid w:val="006D4A21"/>
    <w:rsid w:val="007008C3"/>
    <w:rsid w:val="00714257"/>
    <w:rsid w:val="007210DB"/>
    <w:rsid w:val="00722A44"/>
    <w:rsid w:val="00743424"/>
    <w:rsid w:val="00743BF3"/>
    <w:rsid w:val="0074662C"/>
    <w:rsid w:val="00746EE7"/>
    <w:rsid w:val="00751D17"/>
    <w:rsid w:val="007C789B"/>
    <w:rsid w:val="007E32F0"/>
    <w:rsid w:val="007F4EA7"/>
    <w:rsid w:val="008167D5"/>
    <w:rsid w:val="00817C43"/>
    <w:rsid w:val="00833B97"/>
    <w:rsid w:val="008435BF"/>
    <w:rsid w:val="00875B0F"/>
    <w:rsid w:val="008C728F"/>
    <w:rsid w:val="008D4DCC"/>
    <w:rsid w:val="008E18FD"/>
    <w:rsid w:val="00927130"/>
    <w:rsid w:val="00931D85"/>
    <w:rsid w:val="00941552"/>
    <w:rsid w:val="00954B46"/>
    <w:rsid w:val="0095507D"/>
    <w:rsid w:val="0095657E"/>
    <w:rsid w:val="00960AE0"/>
    <w:rsid w:val="00967BEE"/>
    <w:rsid w:val="009B1EAF"/>
    <w:rsid w:val="009D1D44"/>
    <w:rsid w:val="00A67ABF"/>
    <w:rsid w:val="00A86C66"/>
    <w:rsid w:val="00A8777E"/>
    <w:rsid w:val="00A90919"/>
    <w:rsid w:val="00A923FF"/>
    <w:rsid w:val="00A94777"/>
    <w:rsid w:val="00AD047D"/>
    <w:rsid w:val="00AD6228"/>
    <w:rsid w:val="00B15B5B"/>
    <w:rsid w:val="00BB30DB"/>
    <w:rsid w:val="00BF54BC"/>
    <w:rsid w:val="00C0003C"/>
    <w:rsid w:val="00C14762"/>
    <w:rsid w:val="00C82F1E"/>
    <w:rsid w:val="00CC12F8"/>
    <w:rsid w:val="00CE033F"/>
    <w:rsid w:val="00D07E94"/>
    <w:rsid w:val="00D25A87"/>
    <w:rsid w:val="00D43B29"/>
    <w:rsid w:val="00D53A58"/>
    <w:rsid w:val="00D71990"/>
    <w:rsid w:val="00D807E4"/>
    <w:rsid w:val="00D96A9D"/>
    <w:rsid w:val="00D971D9"/>
    <w:rsid w:val="00DC2831"/>
    <w:rsid w:val="00DC5A2F"/>
    <w:rsid w:val="00DC757F"/>
    <w:rsid w:val="00DD7FF0"/>
    <w:rsid w:val="00DF1B38"/>
    <w:rsid w:val="00E03B56"/>
    <w:rsid w:val="00E16440"/>
    <w:rsid w:val="00E222D1"/>
    <w:rsid w:val="00E22902"/>
    <w:rsid w:val="00E72176"/>
    <w:rsid w:val="00EB5FB2"/>
    <w:rsid w:val="00EC1079"/>
    <w:rsid w:val="00EC46CF"/>
    <w:rsid w:val="00ED14BF"/>
    <w:rsid w:val="00EE1463"/>
    <w:rsid w:val="00EF31AF"/>
    <w:rsid w:val="00EF5230"/>
    <w:rsid w:val="00F223A8"/>
    <w:rsid w:val="00F24883"/>
    <w:rsid w:val="00F44DD1"/>
    <w:rsid w:val="00F4791A"/>
    <w:rsid w:val="00F50491"/>
    <w:rsid w:val="00F95D8C"/>
    <w:rsid w:val="00FA7F4D"/>
    <w:rsid w:val="00FC26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3ABD"/>
  <w15:chartTrackingRefBased/>
  <w15:docId w15:val="{E64A0379-70C3-4E62-A22B-AD2E925F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F54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033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unhideWhenUsed/>
    <w:rsid w:val="008C728F"/>
    <w:rPr>
      <w:color w:val="0000FF"/>
      <w:u w:val="single"/>
    </w:rPr>
  </w:style>
  <w:style w:type="character" w:customStyle="1" w:styleId="10">
    <w:name w:val="Заголовок 1 Знак"/>
    <w:basedOn w:val="a0"/>
    <w:link w:val="1"/>
    <w:uiPriority w:val="9"/>
    <w:rsid w:val="00BF54BC"/>
    <w:rPr>
      <w:rFonts w:ascii="Times New Roman" w:eastAsia="Times New Roman" w:hAnsi="Times New Roman" w:cs="Times New Roman"/>
      <w:b/>
      <w:bCs/>
      <w:kern w:val="36"/>
      <w:sz w:val="48"/>
      <w:szCs w:val="48"/>
      <w:lang w:eastAsia="ru-RU"/>
      <w14:ligatures w14:val="none"/>
    </w:rPr>
  </w:style>
  <w:style w:type="character" w:customStyle="1" w:styleId="rvts6">
    <w:name w:val="rvts6"/>
    <w:basedOn w:val="a0"/>
    <w:rsid w:val="00BF54BC"/>
  </w:style>
  <w:style w:type="paragraph" w:customStyle="1" w:styleId="rvps17">
    <w:name w:val="rvps17"/>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rvps18">
    <w:name w:val="rvps18"/>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rvts8">
    <w:name w:val="rvts8"/>
    <w:basedOn w:val="a0"/>
    <w:rsid w:val="00BF54BC"/>
  </w:style>
  <w:style w:type="character" w:customStyle="1" w:styleId="rvts9">
    <w:name w:val="rvts9"/>
    <w:basedOn w:val="a0"/>
    <w:rsid w:val="00BF54BC"/>
  </w:style>
  <w:style w:type="paragraph" w:customStyle="1" w:styleId="rvps19">
    <w:name w:val="rvps19"/>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rvps20">
    <w:name w:val="rvps20"/>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rvps10">
    <w:name w:val="rvps10"/>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rvps21">
    <w:name w:val="rvps21"/>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rvps22">
    <w:name w:val="rvps22"/>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rvts10">
    <w:name w:val="rvts10"/>
    <w:basedOn w:val="a0"/>
    <w:rsid w:val="00BF54BC"/>
  </w:style>
  <w:style w:type="character" w:customStyle="1" w:styleId="rvts11">
    <w:name w:val="rvts11"/>
    <w:basedOn w:val="a0"/>
    <w:rsid w:val="00BF54BC"/>
  </w:style>
  <w:style w:type="paragraph" w:customStyle="1" w:styleId="rvps23">
    <w:name w:val="rvps23"/>
    <w:basedOn w:val="a"/>
    <w:rsid w:val="00BF54B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rvps37">
    <w:name w:val="rvps37"/>
    <w:basedOn w:val="a"/>
    <w:rsid w:val="00DF1B3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5">
    <w:name w:val="List Paragraph"/>
    <w:basedOn w:val="a"/>
    <w:uiPriority w:val="34"/>
    <w:qFormat/>
    <w:rsid w:val="00A86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6648">
      <w:bodyDiv w:val="1"/>
      <w:marLeft w:val="0"/>
      <w:marRight w:val="0"/>
      <w:marTop w:val="0"/>
      <w:marBottom w:val="0"/>
      <w:divBdr>
        <w:top w:val="none" w:sz="0" w:space="0" w:color="auto"/>
        <w:left w:val="none" w:sz="0" w:space="0" w:color="auto"/>
        <w:bottom w:val="none" w:sz="0" w:space="0" w:color="auto"/>
        <w:right w:val="none" w:sz="0" w:space="0" w:color="auto"/>
      </w:divBdr>
    </w:div>
    <w:div w:id="314645204">
      <w:bodyDiv w:val="1"/>
      <w:marLeft w:val="0"/>
      <w:marRight w:val="0"/>
      <w:marTop w:val="0"/>
      <w:marBottom w:val="0"/>
      <w:divBdr>
        <w:top w:val="none" w:sz="0" w:space="0" w:color="auto"/>
        <w:left w:val="none" w:sz="0" w:space="0" w:color="auto"/>
        <w:bottom w:val="none" w:sz="0" w:space="0" w:color="auto"/>
        <w:right w:val="none" w:sz="0" w:space="0" w:color="auto"/>
      </w:divBdr>
    </w:div>
    <w:div w:id="332686948">
      <w:bodyDiv w:val="1"/>
      <w:marLeft w:val="0"/>
      <w:marRight w:val="0"/>
      <w:marTop w:val="0"/>
      <w:marBottom w:val="0"/>
      <w:divBdr>
        <w:top w:val="none" w:sz="0" w:space="0" w:color="auto"/>
        <w:left w:val="none" w:sz="0" w:space="0" w:color="auto"/>
        <w:bottom w:val="none" w:sz="0" w:space="0" w:color="auto"/>
        <w:right w:val="none" w:sz="0" w:space="0" w:color="auto"/>
      </w:divBdr>
    </w:div>
    <w:div w:id="797381760">
      <w:bodyDiv w:val="1"/>
      <w:marLeft w:val="0"/>
      <w:marRight w:val="0"/>
      <w:marTop w:val="0"/>
      <w:marBottom w:val="0"/>
      <w:divBdr>
        <w:top w:val="none" w:sz="0" w:space="0" w:color="auto"/>
        <w:left w:val="none" w:sz="0" w:space="0" w:color="auto"/>
        <w:bottom w:val="none" w:sz="0" w:space="0" w:color="auto"/>
        <w:right w:val="none" w:sz="0" w:space="0" w:color="auto"/>
      </w:divBdr>
    </w:div>
    <w:div w:id="1183207067">
      <w:bodyDiv w:val="1"/>
      <w:marLeft w:val="0"/>
      <w:marRight w:val="0"/>
      <w:marTop w:val="0"/>
      <w:marBottom w:val="0"/>
      <w:divBdr>
        <w:top w:val="none" w:sz="0" w:space="0" w:color="auto"/>
        <w:left w:val="none" w:sz="0" w:space="0" w:color="auto"/>
        <w:bottom w:val="none" w:sz="0" w:space="0" w:color="auto"/>
        <w:right w:val="none" w:sz="0" w:space="0" w:color="auto"/>
      </w:divBdr>
    </w:div>
    <w:div w:id="1193420434">
      <w:bodyDiv w:val="1"/>
      <w:marLeft w:val="0"/>
      <w:marRight w:val="0"/>
      <w:marTop w:val="0"/>
      <w:marBottom w:val="0"/>
      <w:divBdr>
        <w:top w:val="none" w:sz="0" w:space="0" w:color="auto"/>
        <w:left w:val="none" w:sz="0" w:space="0" w:color="auto"/>
        <w:bottom w:val="none" w:sz="0" w:space="0" w:color="auto"/>
        <w:right w:val="none" w:sz="0" w:space="0" w:color="auto"/>
      </w:divBdr>
    </w:div>
    <w:div w:id="1419447989">
      <w:bodyDiv w:val="1"/>
      <w:marLeft w:val="0"/>
      <w:marRight w:val="0"/>
      <w:marTop w:val="0"/>
      <w:marBottom w:val="0"/>
      <w:divBdr>
        <w:top w:val="none" w:sz="0" w:space="0" w:color="auto"/>
        <w:left w:val="none" w:sz="0" w:space="0" w:color="auto"/>
        <w:bottom w:val="none" w:sz="0" w:space="0" w:color="auto"/>
        <w:right w:val="none" w:sz="0" w:space="0" w:color="auto"/>
      </w:divBdr>
    </w:div>
    <w:div w:id="185541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1226</Words>
  <Characters>6992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KIZO .</dc:creator>
  <cp:keywords/>
  <dc:description/>
  <cp:lastModifiedBy>Владислав Маслов</cp:lastModifiedBy>
  <cp:revision>95</cp:revision>
  <dcterms:created xsi:type="dcterms:W3CDTF">2023-11-20T17:40:00Z</dcterms:created>
  <dcterms:modified xsi:type="dcterms:W3CDTF">2024-11-18T21:14:00Z</dcterms:modified>
</cp:coreProperties>
</file>