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12BA" w14:textId="77777777" w:rsidR="006D24B8" w:rsidRDefault="006D24B8" w:rsidP="006D24B8">
      <w:pPr>
        <w:jc w:val="center"/>
        <w:rPr>
          <w:sz w:val="28"/>
          <w:szCs w:val="28"/>
        </w:rPr>
      </w:pPr>
      <w:bookmarkStart w:id="0" w:name="_Hlk198113382"/>
      <w:bookmarkStart w:id="1" w:name="_Hlk121238999"/>
      <w:bookmarkEnd w:id="0"/>
      <w:r>
        <w:rPr>
          <w:sz w:val="28"/>
          <w:szCs w:val="28"/>
        </w:rPr>
        <w:t>МИНОБРАНУКИ РОССИИ</w:t>
      </w:r>
    </w:p>
    <w:p w14:paraId="334A5BE9" w14:textId="77777777" w:rsidR="006D24B8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B4DA87" w14:textId="77777777" w:rsidR="006D24B8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23304190" w14:textId="77777777" w:rsidR="006D24B8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0D5006F5" w14:textId="77777777" w:rsidR="006D24B8" w:rsidRDefault="006D24B8" w:rsidP="006D24B8">
      <w:pPr>
        <w:jc w:val="center"/>
        <w:rPr>
          <w:sz w:val="28"/>
          <w:szCs w:val="28"/>
        </w:rPr>
      </w:pPr>
    </w:p>
    <w:p w14:paraId="5227B015" w14:textId="77777777" w:rsidR="006D24B8" w:rsidRDefault="006D24B8" w:rsidP="006D24B8">
      <w:pPr>
        <w:jc w:val="center"/>
        <w:rPr>
          <w:sz w:val="28"/>
          <w:szCs w:val="28"/>
        </w:rPr>
      </w:pPr>
    </w:p>
    <w:p w14:paraId="579AEF9E" w14:textId="77777777" w:rsidR="006D24B8" w:rsidRDefault="006D24B8" w:rsidP="006D24B8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6DE76001" w14:textId="77777777" w:rsidR="006D24B8" w:rsidRPr="0036324B" w:rsidRDefault="006D24B8" w:rsidP="006D24B8">
      <w:pPr>
        <w:jc w:val="center"/>
        <w:rPr>
          <w:i/>
          <w:szCs w:val="28"/>
        </w:rPr>
      </w:pPr>
      <w:r w:rsidRPr="0036324B">
        <w:rPr>
          <w:i/>
          <w:szCs w:val="28"/>
        </w:rPr>
        <w:t>наименование института (факультета)</w:t>
      </w:r>
    </w:p>
    <w:p w14:paraId="605AFDDF" w14:textId="77777777" w:rsidR="006D24B8" w:rsidRPr="008A1657" w:rsidRDefault="006D24B8" w:rsidP="006D24B8">
      <w:pPr>
        <w:pBdr>
          <w:bottom w:val="single" w:sz="4" w:space="1" w:color="auto"/>
        </w:pBdr>
        <w:jc w:val="center"/>
        <w:rPr>
          <w:szCs w:val="28"/>
        </w:rPr>
      </w:pPr>
      <w:r w:rsidRPr="008A1657">
        <w:rPr>
          <w:sz w:val="28"/>
          <w:szCs w:val="28"/>
        </w:rPr>
        <w:t>Математическое и программное обеспечение ЭВМ</w:t>
      </w:r>
      <w:r>
        <w:rPr>
          <w:szCs w:val="28"/>
        </w:rPr>
        <w:t xml:space="preserve"> </w:t>
      </w:r>
    </w:p>
    <w:p w14:paraId="1DCA496D" w14:textId="77777777" w:rsidR="006D24B8" w:rsidRPr="0036324B" w:rsidRDefault="006D24B8" w:rsidP="006D24B8">
      <w:pPr>
        <w:jc w:val="center"/>
        <w:rPr>
          <w:i/>
          <w:szCs w:val="28"/>
        </w:rPr>
      </w:pPr>
      <w:r w:rsidRPr="0036324B">
        <w:rPr>
          <w:i/>
          <w:szCs w:val="28"/>
        </w:rPr>
        <w:t>наименование кафедры</w:t>
      </w:r>
    </w:p>
    <w:p w14:paraId="746FA646" w14:textId="77777777" w:rsidR="006D24B8" w:rsidRPr="00C661FD" w:rsidRDefault="006D24B8" w:rsidP="006D24B8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Основы </w:t>
      </w:r>
      <w:r>
        <w:rPr>
          <w:sz w:val="28"/>
          <w:szCs w:val="28"/>
          <w:lang w:val="en-US"/>
        </w:rPr>
        <w:t>Data</w:t>
      </w:r>
      <w:r w:rsidRPr="00C661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</w:p>
    <w:p w14:paraId="7A4AB6CC" w14:textId="77777777" w:rsidR="006D24B8" w:rsidRPr="0036324B" w:rsidRDefault="006D24B8" w:rsidP="006D24B8">
      <w:pPr>
        <w:jc w:val="center"/>
        <w:rPr>
          <w:i/>
          <w:szCs w:val="28"/>
        </w:rPr>
      </w:pPr>
      <w:r w:rsidRPr="0036324B">
        <w:rPr>
          <w:i/>
          <w:szCs w:val="28"/>
        </w:rPr>
        <w:t>наименование дисциплины в соответствии с учебным планом</w:t>
      </w:r>
    </w:p>
    <w:p w14:paraId="1F53BB8E" w14:textId="77777777" w:rsidR="006D24B8" w:rsidRDefault="006D24B8" w:rsidP="006D24B8">
      <w:pPr>
        <w:jc w:val="center"/>
        <w:rPr>
          <w:sz w:val="28"/>
          <w:szCs w:val="28"/>
        </w:rPr>
      </w:pPr>
    </w:p>
    <w:p w14:paraId="6A4EEB68" w14:textId="77777777" w:rsidR="006D24B8" w:rsidRDefault="006D24B8" w:rsidP="006D24B8">
      <w:pPr>
        <w:rPr>
          <w:sz w:val="28"/>
          <w:szCs w:val="28"/>
        </w:rPr>
      </w:pPr>
    </w:p>
    <w:p w14:paraId="70A9F727" w14:textId="77777777" w:rsidR="006D24B8" w:rsidRDefault="006D24B8" w:rsidP="006D24B8">
      <w:pPr>
        <w:jc w:val="center"/>
        <w:rPr>
          <w:sz w:val="28"/>
          <w:szCs w:val="28"/>
        </w:rPr>
      </w:pPr>
    </w:p>
    <w:p w14:paraId="437B9578" w14:textId="77777777" w:rsidR="006D24B8" w:rsidRDefault="006D24B8" w:rsidP="006D24B8">
      <w:pPr>
        <w:jc w:val="center"/>
        <w:rPr>
          <w:sz w:val="28"/>
          <w:szCs w:val="28"/>
        </w:rPr>
      </w:pPr>
    </w:p>
    <w:p w14:paraId="3B53D335" w14:textId="77777777" w:rsidR="006D24B8" w:rsidRDefault="006D24B8" w:rsidP="006D24B8">
      <w:pPr>
        <w:jc w:val="center"/>
        <w:rPr>
          <w:sz w:val="28"/>
          <w:szCs w:val="28"/>
        </w:rPr>
      </w:pPr>
    </w:p>
    <w:p w14:paraId="2504058E" w14:textId="77777777" w:rsidR="006D24B8" w:rsidRDefault="006D24B8" w:rsidP="006D24B8">
      <w:pPr>
        <w:jc w:val="center"/>
        <w:rPr>
          <w:sz w:val="28"/>
          <w:szCs w:val="28"/>
        </w:rPr>
      </w:pPr>
    </w:p>
    <w:p w14:paraId="7721F1A2" w14:textId="77777777" w:rsidR="006D24B8" w:rsidRPr="004A3345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6C3FDA45" w14:textId="77777777" w:rsidR="006D24B8" w:rsidRDefault="006D24B8" w:rsidP="006D24B8">
      <w:pPr>
        <w:jc w:val="center"/>
        <w:rPr>
          <w:sz w:val="28"/>
          <w:szCs w:val="28"/>
        </w:rPr>
      </w:pPr>
    </w:p>
    <w:p w14:paraId="68A5842C" w14:textId="77777777" w:rsidR="006D24B8" w:rsidRPr="00DC0438" w:rsidRDefault="006D24B8" w:rsidP="006D24B8">
      <w:pPr>
        <w:jc w:val="center"/>
        <w:rPr>
          <w:sz w:val="28"/>
        </w:rPr>
      </w:pPr>
      <w:r>
        <w:rPr>
          <w:sz w:val="28"/>
        </w:rPr>
        <w:t xml:space="preserve">Тема: </w:t>
      </w:r>
      <w:r w:rsidRPr="00DC0438">
        <w:rPr>
          <w:sz w:val="28"/>
        </w:rPr>
        <w:t>Описание структуры данных</w:t>
      </w:r>
    </w:p>
    <w:p w14:paraId="30CC769C" w14:textId="77777777" w:rsidR="006D24B8" w:rsidRDefault="006D24B8" w:rsidP="006D24B8">
      <w:pPr>
        <w:jc w:val="center"/>
        <w:rPr>
          <w:sz w:val="28"/>
          <w:szCs w:val="28"/>
        </w:rPr>
      </w:pPr>
    </w:p>
    <w:p w14:paraId="2EEF045B" w14:textId="77777777" w:rsidR="006D24B8" w:rsidRDefault="006D24B8" w:rsidP="006D24B8">
      <w:pPr>
        <w:rPr>
          <w:sz w:val="28"/>
          <w:szCs w:val="28"/>
        </w:rPr>
      </w:pPr>
    </w:p>
    <w:p w14:paraId="2286EE0D" w14:textId="77777777" w:rsidR="006D24B8" w:rsidRDefault="006D24B8" w:rsidP="006D24B8">
      <w:pPr>
        <w:rPr>
          <w:sz w:val="28"/>
          <w:szCs w:val="28"/>
        </w:rPr>
      </w:pPr>
    </w:p>
    <w:p w14:paraId="2D673E24" w14:textId="77777777" w:rsidR="006D24B8" w:rsidRDefault="006D24B8" w:rsidP="006D24B8">
      <w:pPr>
        <w:jc w:val="center"/>
        <w:rPr>
          <w:sz w:val="28"/>
          <w:szCs w:val="28"/>
        </w:rPr>
      </w:pPr>
    </w:p>
    <w:p w14:paraId="6D324A8F" w14:textId="77777777" w:rsidR="006D24B8" w:rsidRDefault="006D24B8" w:rsidP="006D24B8">
      <w:pPr>
        <w:jc w:val="center"/>
        <w:rPr>
          <w:sz w:val="28"/>
          <w:szCs w:val="28"/>
        </w:rPr>
      </w:pPr>
    </w:p>
    <w:p w14:paraId="6CC7C79D" w14:textId="77777777" w:rsidR="006D24B8" w:rsidRDefault="006D24B8" w:rsidP="006D24B8">
      <w:pPr>
        <w:jc w:val="center"/>
        <w:rPr>
          <w:sz w:val="28"/>
          <w:szCs w:val="28"/>
        </w:rPr>
      </w:pPr>
    </w:p>
    <w:tbl>
      <w:tblPr>
        <w:tblStyle w:val="a9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6D24B8" w14:paraId="505DB33B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741B863" w14:textId="77777777" w:rsidR="006D24B8" w:rsidRDefault="006D24B8" w:rsidP="0049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B8C9A" w14:textId="51B94B94" w:rsidR="006D24B8" w:rsidRDefault="006D24B8" w:rsidP="00C27F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Юдина О.В.</w:t>
            </w:r>
          </w:p>
        </w:tc>
      </w:tr>
      <w:tr w:rsidR="006D24B8" w14:paraId="0997E77F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5B1BC9F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DDF99" w14:textId="77777777" w:rsidR="006D24B8" w:rsidRPr="008A1657" w:rsidRDefault="006D24B8" w:rsidP="00497CA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ФИО преподавателя</w:t>
            </w:r>
          </w:p>
        </w:tc>
      </w:tr>
      <w:tr w:rsidR="006D24B8" w14:paraId="713C8845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398B0CE" w14:textId="77777777" w:rsidR="006D24B8" w:rsidRDefault="006D24B8" w:rsidP="0049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33C3951F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</w:tr>
      <w:tr w:rsidR="006D24B8" w14:paraId="7E130BA0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A44C03E" w14:textId="77777777" w:rsidR="006D24B8" w:rsidRDefault="006D24B8" w:rsidP="00497C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EA0E" w14:textId="77777777" w:rsidR="006D24B8" w:rsidRDefault="006D24B8" w:rsidP="00C27F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1ПИб-02-1оп-22</w:t>
            </w:r>
          </w:p>
        </w:tc>
      </w:tr>
      <w:tr w:rsidR="006D24B8" w14:paraId="5B1ECD51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BB1F2BC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9E8A5" w14:textId="77777777" w:rsidR="006D24B8" w:rsidRPr="008A1657" w:rsidRDefault="006D24B8" w:rsidP="00497CA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</w:tr>
      <w:tr w:rsidR="006D24B8" w14:paraId="42CB4F5F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7B7924A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3F001" w14:textId="0B442E85" w:rsidR="006D24B8" w:rsidRDefault="00636548" w:rsidP="00C27F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Маслов В</w:t>
            </w:r>
            <w:r w:rsidR="00DE3AB3">
              <w:rPr>
                <w:sz w:val="28"/>
                <w:szCs w:val="28"/>
              </w:rPr>
              <w:t>.А.</w:t>
            </w:r>
          </w:p>
        </w:tc>
      </w:tr>
      <w:tr w:rsidR="006D24B8" w14:paraId="45913D94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E798EA8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27E3A" w14:textId="77777777" w:rsidR="006D24B8" w:rsidRDefault="006D24B8" w:rsidP="00497CA0">
            <w:pPr>
              <w:jc w:val="center"/>
              <w:rPr>
                <w:sz w:val="28"/>
                <w:szCs w:val="28"/>
              </w:rPr>
            </w:pPr>
            <w:r w:rsidRPr="008A1657">
              <w:rPr>
                <w:szCs w:val="28"/>
              </w:rPr>
              <w:t>Фамилия, имя, отчество</w:t>
            </w:r>
          </w:p>
        </w:tc>
      </w:tr>
      <w:tr w:rsidR="006D24B8" w14:paraId="025C03EB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FF42DAE" w14:textId="77777777" w:rsidR="006D24B8" w:rsidRDefault="006D24B8" w:rsidP="00497C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96107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</w:tr>
      <w:tr w:rsidR="006D24B8" w14:paraId="3630FE5B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F0EEE98" w14:textId="77777777" w:rsidR="006D24B8" w:rsidRDefault="006D24B8" w:rsidP="00497C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1AE3F4BF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</w:tr>
    </w:tbl>
    <w:p w14:paraId="109AC107" w14:textId="77777777" w:rsidR="006D24B8" w:rsidRDefault="006D24B8" w:rsidP="006D24B8">
      <w:pPr>
        <w:rPr>
          <w:sz w:val="28"/>
          <w:szCs w:val="28"/>
        </w:rPr>
      </w:pPr>
    </w:p>
    <w:p w14:paraId="1BEBE676" w14:textId="77777777" w:rsidR="006D24B8" w:rsidRDefault="006D24B8" w:rsidP="006D24B8">
      <w:pPr>
        <w:tabs>
          <w:tab w:val="left" w:pos="5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F50A31" w14:textId="77777777" w:rsidR="006D24B8" w:rsidRDefault="006D24B8" w:rsidP="006D24B8">
      <w:pPr>
        <w:tabs>
          <w:tab w:val="left" w:pos="5180"/>
        </w:tabs>
        <w:rPr>
          <w:sz w:val="28"/>
          <w:szCs w:val="28"/>
        </w:rPr>
      </w:pPr>
    </w:p>
    <w:p w14:paraId="2A94E506" w14:textId="77777777" w:rsidR="006D24B8" w:rsidRDefault="006D24B8" w:rsidP="006D24B8">
      <w:pPr>
        <w:jc w:val="center"/>
        <w:rPr>
          <w:sz w:val="28"/>
          <w:szCs w:val="28"/>
        </w:rPr>
      </w:pPr>
    </w:p>
    <w:p w14:paraId="2D22EE3F" w14:textId="77777777" w:rsidR="006D24B8" w:rsidRDefault="006D24B8" w:rsidP="006D24B8">
      <w:pPr>
        <w:jc w:val="center"/>
        <w:rPr>
          <w:sz w:val="28"/>
          <w:szCs w:val="28"/>
        </w:rPr>
      </w:pPr>
    </w:p>
    <w:p w14:paraId="301AC346" w14:textId="77777777" w:rsidR="006D24B8" w:rsidRDefault="006D24B8" w:rsidP="006D24B8">
      <w:pPr>
        <w:jc w:val="center"/>
        <w:rPr>
          <w:sz w:val="28"/>
          <w:szCs w:val="28"/>
        </w:rPr>
      </w:pPr>
    </w:p>
    <w:p w14:paraId="0DC22CD9" w14:textId="77777777" w:rsidR="006D24B8" w:rsidRDefault="006D24B8" w:rsidP="006D24B8">
      <w:pPr>
        <w:jc w:val="center"/>
        <w:rPr>
          <w:sz w:val="28"/>
          <w:szCs w:val="28"/>
        </w:rPr>
      </w:pPr>
    </w:p>
    <w:p w14:paraId="6D3F4131" w14:textId="17034110" w:rsidR="006D24B8" w:rsidRDefault="006D24B8" w:rsidP="006D24B8">
      <w:pPr>
        <w:jc w:val="center"/>
        <w:rPr>
          <w:sz w:val="28"/>
          <w:szCs w:val="28"/>
        </w:rPr>
        <w:sectPr w:rsidR="006D24B8" w:rsidSect="006D24B8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0D93">
        <w:rPr>
          <w:sz w:val="28"/>
          <w:szCs w:val="28"/>
          <w:u w:val="single"/>
        </w:rPr>
        <w:t>2025</w:t>
      </w:r>
      <w:r>
        <w:rPr>
          <w:sz w:val="28"/>
          <w:szCs w:val="28"/>
        </w:rPr>
        <w:t xml:space="preserve"> го</w:t>
      </w:r>
      <w:bookmarkEnd w:id="1"/>
      <w:r>
        <w:rPr>
          <w:sz w:val="28"/>
          <w:szCs w:val="28"/>
        </w:rPr>
        <w:t>д</w:t>
      </w:r>
    </w:p>
    <w:p w14:paraId="0C912115" w14:textId="5D3AEA67" w:rsidR="006F7566" w:rsidRDefault="004A2DBC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  <w:r w:rsidR="006F756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бзор основных стандартов работы с данными. Знакомство с этапом понимания данных стандарта </w:t>
      </w:r>
      <w:r>
        <w:rPr>
          <w:sz w:val="28"/>
          <w:szCs w:val="28"/>
          <w:lang w:val="en-US"/>
        </w:rPr>
        <w:t>CRISP</w:t>
      </w:r>
      <w:r w:rsidRPr="004A2D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>.</w:t>
      </w:r>
    </w:p>
    <w:p w14:paraId="3B049F1B" w14:textId="384E6467" w:rsidR="004A2DBC" w:rsidRDefault="004A2DBC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Задача:</w:t>
      </w:r>
      <w:r w:rsidR="006F7566">
        <w:rPr>
          <w:sz w:val="28"/>
          <w:szCs w:val="28"/>
        </w:rPr>
        <w:t xml:space="preserve"> п</w:t>
      </w:r>
      <w:r>
        <w:rPr>
          <w:sz w:val="28"/>
          <w:szCs w:val="28"/>
        </w:rPr>
        <w:t>онять, что именно содержится в этих данных, какие факты они описывают</w:t>
      </w:r>
      <w:r w:rsidRPr="004A2DBC">
        <w:rPr>
          <w:sz w:val="28"/>
          <w:szCs w:val="28"/>
        </w:rPr>
        <w:t xml:space="preserve">; </w:t>
      </w:r>
      <w:r>
        <w:rPr>
          <w:sz w:val="28"/>
          <w:szCs w:val="28"/>
        </w:rPr>
        <w:t>понять, что они могут дать.</w:t>
      </w:r>
    </w:p>
    <w:p w14:paraId="7852BD5D" w14:textId="77777777" w:rsidR="006F7566" w:rsidRDefault="006F7566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2D7505D9" w14:textId="77777777" w:rsidR="00F77D02" w:rsidRPr="005C5D56" w:rsidRDefault="00F77D02" w:rsidP="006F7566">
      <w:pPr>
        <w:tabs>
          <w:tab w:val="left" w:pos="851"/>
        </w:tabs>
        <w:spacing w:line="360" w:lineRule="auto"/>
        <w:ind w:left="-5" w:firstLine="5"/>
        <w:rPr>
          <w:bCs/>
          <w:sz w:val="28"/>
        </w:rPr>
      </w:pPr>
      <w:r w:rsidRPr="005C5D56">
        <w:rPr>
          <w:bCs/>
          <w:sz w:val="28"/>
        </w:rPr>
        <w:t xml:space="preserve">Задание: </w:t>
      </w:r>
    </w:p>
    <w:p w14:paraId="7D6E0F99" w14:textId="77777777" w:rsidR="00F77D02" w:rsidRPr="00DC0438" w:rsidRDefault="00F77D02" w:rsidP="00F77D02">
      <w:pPr>
        <w:pStyle w:val="a4"/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contextualSpacing w:val="0"/>
        <w:rPr>
          <w:sz w:val="28"/>
        </w:rPr>
      </w:pPr>
      <w:r w:rsidRPr="00DC0438">
        <w:rPr>
          <w:sz w:val="28"/>
        </w:rPr>
        <w:t xml:space="preserve">Откройте файл с данными. Приведите его к формату, подходящему для обработки. Он содержит данные о студентах одного из учебных заведений.  </w:t>
      </w:r>
    </w:p>
    <w:p w14:paraId="02596283" w14:textId="77777777" w:rsidR="00F77D02" w:rsidRPr="00DC0438" w:rsidRDefault="00F77D02" w:rsidP="00F77D02">
      <w:pPr>
        <w:pStyle w:val="a4"/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contextualSpacing w:val="0"/>
        <w:rPr>
          <w:sz w:val="28"/>
        </w:rPr>
      </w:pPr>
      <w:r w:rsidRPr="00DC0438">
        <w:rPr>
          <w:sz w:val="28"/>
        </w:rPr>
        <w:t xml:space="preserve">Выясните структуру данных. Для этого: </w:t>
      </w:r>
    </w:p>
    <w:p w14:paraId="3A24EDDE" w14:textId="13E0D632" w:rsidR="00F77D02" w:rsidRPr="00DC0438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>Для каждой переменной определите возможные шкалы, выберите шкалу, которая даст возможность получить больше информации. (Для категориальных переменных укажите – номинальными или порядковыми они являются. Для количественных уточните, по какой именно из числовы</w:t>
      </w:r>
      <w:r>
        <w:rPr>
          <w:sz w:val="28"/>
        </w:rPr>
        <w:t>х шкал они могут быть измерены</w:t>
      </w:r>
      <w:r w:rsidR="00104C30">
        <w:rPr>
          <w:sz w:val="28"/>
        </w:rPr>
        <w:t>.</w:t>
      </w:r>
      <w:r w:rsidR="004E4CD1">
        <w:rPr>
          <w:sz w:val="28"/>
        </w:rPr>
        <w:t>).</w:t>
      </w:r>
    </w:p>
    <w:p w14:paraId="35C632EC" w14:textId="4FA2602C" w:rsidR="00F77D02" w:rsidRPr="00DC0438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>Используя Excel, постройте сводные таблицы для категориальных переменных и таблицы частот для количественных</w:t>
      </w:r>
      <w:r w:rsidR="00492570">
        <w:rPr>
          <w:sz w:val="28"/>
        </w:rPr>
        <w:t xml:space="preserve"> переменных</w:t>
      </w:r>
      <w:r w:rsidR="001C08A3">
        <w:rPr>
          <w:sz w:val="28"/>
        </w:rPr>
        <w:t>.</w:t>
      </w:r>
    </w:p>
    <w:p w14:paraId="0F9C46FA" w14:textId="59D83720" w:rsidR="00F77D02" w:rsidRPr="00DC0438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>Постройте диаграммы, которые иллюстрируют структуру, для качественных переменных (4-6 штук, с заголовками, подписями осей и пояснениями, что они показывают)</w:t>
      </w:r>
      <w:r w:rsidR="00C914F5">
        <w:rPr>
          <w:sz w:val="28"/>
        </w:rPr>
        <w:t>.</w:t>
      </w:r>
    </w:p>
    <w:p w14:paraId="4BAED91B" w14:textId="42AEAF0D" w:rsidR="00F77D02" w:rsidRPr="00F77D02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 xml:space="preserve">Для количественных переменных постройте гистограммы и графики </w:t>
      </w:r>
      <w:r w:rsidRPr="00F77D02">
        <w:rPr>
          <w:sz w:val="28"/>
        </w:rPr>
        <w:t>(кумулятивный, частотный, простой, диаграмма рассеяния - какие будут уместны) которые иллюстрируют распределения (4-6 штук, с заголовками, подписями осей и пояснениями, что они показывают)</w:t>
      </w:r>
      <w:r w:rsidR="00C914F5">
        <w:rPr>
          <w:sz w:val="28"/>
        </w:rPr>
        <w:t>.</w:t>
      </w:r>
    </w:p>
    <w:p w14:paraId="0DCBC3A4" w14:textId="76F415AF" w:rsidR="00F77D02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>Сформулируйте, какие задачи могут решаться с применением этих данных. Приведите несколько формулировок</w:t>
      </w:r>
      <w:r w:rsidR="00A26B60">
        <w:rPr>
          <w:sz w:val="28"/>
        </w:rPr>
        <w:t>.</w:t>
      </w:r>
    </w:p>
    <w:p w14:paraId="6B04AD30" w14:textId="77777777" w:rsidR="00F77D02" w:rsidRDefault="00F77D02" w:rsidP="00E07354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</w:p>
    <w:p w14:paraId="2513E19E" w14:textId="77777777" w:rsidR="00F77D02" w:rsidRDefault="00F77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8B29D" w14:textId="60D34BE8" w:rsidR="004A2DBC" w:rsidRPr="002258E9" w:rsidRDefault="001F06E7" w:rsidP="00B95B9F">
      <w:pPr>
        <w:spacing w:before="280" w:after="280" w:line="360" w:lineRule="auto"/>
        <w:jc w:val="both"/>
        <w:rPr>
          <w:caps/>
          <w:sz w:val="28"/>
          <w:szCs w:val="28"/>
        </w:rPr>
      </w:pPr>
      <w:r w:rsidRPr="002258E9">
        <w:rPr>
          <w:caps/>
          <w:sz w:val="28"/>
          <w:szCs w:val="28"/>
        </w:rPr>
        <w:lastRenderedPageBreak/>
        <w:t>Ход работы</w:t>
      </w:r>
    </w:p>
    <w:p w14:paraId="54C908C6" w14:textId="77777777" w:rsidR="004A2DBC" w:rsidRPr="006E7940" w:rsidRDefault="004A2DBC" w:rsidP="00277E0A">
      <w:pPr>
        <w:pStyle w:val="a4"/>
        <w:numPr>
          <w:ilvl w:val="0"/>
          <w:numId w:val="8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 w:rsidRPr="006E7940">
        <w:rPr>
          <w:sz w:val="28"/>
          <w:szCs w:val="28"/>
        </w:rPr>
        <w:t xml:space="preserve">Откроем файл с данными в </w:t>
      </w:r>
      <w:r w:rsidRPr="006E7940">
        <w:rPr>
          <w:sz w:val="28"/>
          <w:szCs w:val="28"/>
          <w:lang w:val="en-US"/>
        </w:rPr>
        <w:t>Excel</w:t>
      </w:r>
      <w:r w:rsidRPr="006E7940">
        <w:rPr>
          <w:sz w:val="28"/>
          <w:szCs w:val="28"/>
        </w:rPr>
        <w:t>. Приведем его к формату, подходящему для обработки, с помощью функции «Текст по столбцам»</w:t>
      </w:r>
    </w:p>
    <w:p w14:paraId="3F6288AB" w14:textId="77777777" w:rsidR="004A2DBC" w:rsidRDefault="004A2DBC" w:rsidP="00277E0A">
      <w:pPr>
        <w:spacing w:line="31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FF2609" wp14:editId="0BABAB32">
            <wp:extent cx="6005841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" t="19922" r="36501" b="7582"/>
                    <a:stretch/>
                  </pic:blipFill>
                  <pic:spPr bwMode="auto">
                    <a:xfrm>
                      <a:off x="0" y="0"/>
                      <a:ext cx="6028577" cy="39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E1CF" w14:textId="55F5CCDE" w:rsidR="004A2DBC" w:rsidRDefault="004A2DBC" w:rsidP="00277E0A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таблица содержит следующие переменные:</w:t>
      </w:r>
    </w:p>
    <w:p w14:paraId="28E0AC4D" w14:textId="47A7F06F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Age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возраст, количественный признак</w:t>
      </w:r>
      <w:r w:rsidR="0076025A">
        <w:rPr>
          <w:sz w:val="28"/>
          <w:szCs w:val="28"/>
        </w:rPr>
        <w:t xml:space="preserve">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  <w:r w:rsidR="0062497D">
        <w:rPr>
          <w:sz w:val="28"/>
          <w:szCs w:val="28"/>
        </w:rPr>
        <w:t>.</w:t>
      </w:r>
    </w:p>
    <w:p w14:paraId="4E3EC13E" w14:textId="0C20213E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Gender</w:t>
      </w:r>
      <w:r w:rsidRPr="0062497D">
        <w:rPr>
          <w:sz w:val="28"/>
          <w:szCs w:val="28"/>
        </w:rPr>
        <w:t xml:space="preserve"> – </w:t>
      </w:r>
      <w:r>
        <w:rPr>
          <w:sz w:val="28"/>
          <w:szCs w:val="28"/>
        </w:rPr>
        <w:t>пол, качественный номинальный признак</w:t>
      </w:r>
      <w:r w:rsidR="0062497D">
        <w:rPr>
          <w:sz w:val="28"/>
          <w:szCs w:val="28"/>
        </w:rPr>
        <w:t>.</w:t>
      </w:r>
    </w:p>
    <w:p w14:paraId="58883500" w14:textId="77777777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AcademicPerfomance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успеваемость, качественный порядковый признак</w:t>
      </w:r>
    </w:p>
    <w:p w14:paraId="7C6613CB" w14:textId="10BFB2E9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TakingNoteInClass</w:t>
      </w:r>
      <w:r w:rsidRPr="004A2DBC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ведет</w:t>
      </w:r>
      <w:r>
        <w:rPr>
          <w:sz w:val="28"/>
          <w:szCs w:val="28"/>
        </w:rPr>
        <w:t xml:space="preserve"> ли студент </w:t>
      </w:r>
      <w:r w:rsidR="0007610D">
        <w:rPr>
          <w:sz w:val="28"/>
          <w:szCs w:val="28"/>
        </w:rPr>
        <w:t>конспекты</w:t>
      </w:r>
      <w:r>
        <w:rPr>
          <w:sz w:val="28"/>
          <w:szCs w:val="28"/>
        </w:rPr>
        <w:t xml:space="preserve">, </w:t>
      </w:r>
      <w:r w:rsidR="0076025A">
        <w:rPr>
          <w:sz w:val="28"/>
          <w:szCs w:val="28"/>
        </w:rPr>
        <w:t>качественный номинальный признак</w:t>
      </w:r>
      <w:r w:rsidR="0062497D">
        <w:rPr>
          <w:sz w:val="28"/>
          <w:szCs w:val="28"/>
        </w:rPr>
        <w:t>.</w:t>
      </w:r>
    </w:p>
    <w:p w14:paraId="731247EE" w14:textId="253F4D4B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DepressionStatus</w:t>
      </w:r>
      <w:r w:rsidRPr="0076025A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депрессии</w:t>
      </w:r>
      <w:r w:rsidR="0076025A">
        <w:rPr>
          <w:sz w:val="28"/>
          <w:szCs w:val="28"/>
        </w:rPr>
        <w:t>, качественный номинальный признак</w:t>
      </w:r>
      <w:r w:rsidR="0062497D">
        <w:rPr>
          <w:sz w:val="28"/>
          <w:szCs w:val="28"/>
        </w:rPr>
        <w:t>.</w:t>
      </w:r>
    </w:p>
    <w:p w14:paraId="1F5E78F6" w14:textId="0884F604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FaceChallengesToCompleteAcademicTask</w:t>
      </w:r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сталкивается ли студент с проблемами в учебе</w:t>
      </w:r>
      <w:r w:rsidR="0076025A">
        <w:rPr>
          <w:sz w:val="28"/>
          <w:szCs w:val="28"/>
        </w:rPr>
        <w:t>, качественный номинальный признак</w:t>
      </w:r>
      <w:r w:rsidR="0062497D">
        <w:rPr>
          <w:sz w:val="28"/>
          <w:szCs w:val="28"/>
        </w:rPr>
        <w:t>.</w:t>
      </w:r>
    </w:p>
    <w:p w14:paraId="065346D1" w14:textId="6FDE9AAB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LikePresentation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любит ли студент </w:t>
      </w:r>
      <w:r w:rsidR="00731972">
        <w:rPr>
          <w:sz w:val="28"/>
          <w:szCs w:val="28"/>
        </w:rPr>
        <w:t>публичные выступления,</w:t>
      </w:r>
      <w:r w:rsidR="0076025A">
        <w:rPr>
          <w:sz w:val="28"/>
          <w:szCs w:val="28"/>
        </w:rPr>
        <w:t xml:space="preserve"> качественный номинальный признак</w:t>
      </w:r>
      <w:r w:rsidR="0062497D">
        <w:rPr>
          <w:sz w:val="28"/>
          <w:szCs w:val="28"/>
        </w:rPr>
        <w:t>.</w:t>
      </w:r>
    </w:p>
    <w:p w14:paraId="43D08469" w14:textId="49E07A32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SleepPerDayHours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часов сна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  <w:r w:rsidR="0062497D">
        <w:rPr>
          <w:sz w:val="28"/>
          <w:szCs w:val="28"/>
        </w:rPr>
        <w:t>.</w:t>
      </w:r>
    </w:p>
    <w:p w14:paraId="31748ABC" w14:textId="43BCB58B" w:rsidR="004A2DBC" w:rsidRP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NumberOfFriend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друзей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  <w:r w:rsidR="0062497D">
        <w:rPr>
          <w:sz w:val="28"/>
          <w:szCs w:val="28"/>
        </w:rPr>
        <w:t>.</w:t>
      </w:r>
    </w:p>
    <w:p w14:paraId="5EFB18ED" w14:textId="398D661F" w:rsidR="004A2DBC" w:rsidRDefault="004A2DBC" w:rsidP="00AF1B50">
      <w:pPr>
        <w:pStyle w:val="a4"/>
        <w:numPr>
          <w:ilvl w:val="0"/>
          <w:numId w:val="7"/>
        </w:numPr>
        <w:tabs>
          <w:tab w:val="left" w:pos="851"/>
        </w:tabs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LikeNewThings</w:t>
      </w:r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любит ли студент что-то новое</w:t>
      </w:r>
      <w:r w:rsidR="0076025A">
        <w:rPr>
          <w:sz w:val="28"/>
          <w:szCs w:val="28"/>
        </w:rPr>
        <w:t>, качественный номинальный признак</w:t>
      </w:r>
      <w:r w:rsidR="0062497D">
        <w:rPr>
          <w:sz w:val="28"/>
          <w:szCs w:val="28"/>
        </w:rPr>
        <w:t>.</w:t>
      </w:r>
    </w:p>
    <w:p w14:paraId="03C5C320" w14:textId="10608BD3" w:rsidR="006E7940" w:rsidRPr="004C7CD9" w:rsidRDefault="006E7940" w:rsidP="007F12B2">
      <w:pPr>
        <w:pStyle w:val="a4"/>
        <w:numPr>
          <w:ilvl w:val="0"/>
          <w:numId w:val="8"/>
        </w:numPr>
        <w:tabs>
          <w:tab w:val="left" w:pos="851"/>
        </w:tabs>
        <w:spacing w:after="280"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Построим сводные таблицы для качественных признаков</w:t>
      </w:r>
      <w:r w:rsidR="004C7CD9">
        <w:rPr>
          <w:sz w:val="28"/>
          <w:szCs w:val="28"/>
        </w:rPr>
        <w:t xml:space="preserve"> и </w:t>
      </w:r>
      <w:r w:rsidRPr="004C7CD9">
        <w:rPr>
          <w:sz w:val="28"/>
          <w:szCs w:val="28"/>
        </w:rPr>
        <w:t>таблицы частот для количественных признаков</w:t>
      </w:r>
      <w:r w:rsidR="007E7CF5">
        <w:rPr>
          <w:sz w:val="28"/>
          <w:szCs w:val="28"/>
        </w:rPr>
        <w:t>.</w:t>
      </w:r>
    </w:p>
    <w:p w14:paraId="0513EBBA" w14:textId="6E24C07F" w:rsidR="00603D1A" w:rsidRPr="00603D1A" w:rsidRDefault="00E002C7" w:rsidP="00603D1A">
      <w:pPr>
        <w:tabs>
          <w:tab w:val="left" w:pos="851"/>
        </w:tabs>
        <w:spacing w:line="360" w:lineRule="auto"/>
        <w:ind w:firstLine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Значения с </w:t>
      </w:r>
      <w:r w:rsidR="00603D1A" w:rsidRPr="00603D1A">
        <w:rPr>
          <w:noProof/>
          <w:sz w:val="28"/>
          <w:szCs w:val="28"/>
        </w:rPr>
        <w:t>%</w:t>
      </w:r>
      <w:r>
        <w:rPr>
          <w:noProof/>
          <w:sz w:val="28"/>
          <w:szCs w:val="28"/>
        </w:rPr>
        <w:t xml:space="preserve"> –</w:t>
      </w:r>
      <w:r w:rsidR="00603D1A" w:rsidRPr="00603D1A">
        <w:rPr>
          <w:noProof/>
          <w:sz w:val="28"/>
          <w:szCs w:val="28"/>
        </w:rPr>
        <w:t xml:space="preserve"> коли</w:t>
      </w:r>
      <w:r w:rsidR="00603D1A">
        <w:rPr>
          <w:noProof/>
          <w:sz w:val="28"/>
          <w:szCs w:val="28"/>
        </w:rPr>
        <w:t>чество по полю с дополнительным вычислением % от общей суммы</w:t>
      </w:r>
      <w:r w:rsidR="00894363">
        <w:rPr>
          <w:noProof/>
          <w:sz w:val="28"/>
          <w:szCs w:val="28"/>
        </w:rPr>
        <w:t>, остальные без вычислений.</w:t>
      </w:r>
    </w:p>
    <w:p w14:paraId="78DC9989" w14:textId="6BF3DA8B" w:rsidR="004C7CD9" w:rsidRDefault="00CD319C" w:rsidP="00B9592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17E2CC" wp14:editId="620B690E">
            <wp:extent cx="2533650" cy="1413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516" cy="14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28">
        <w:rPr>
          <w:noProof/>
        </w:rPr>
        <w:t xml:space="preserve">   </w:t>
      </w:r>
      <w:r w:rsidR="00B95928">
        <w:rPr>
          <w:noProof/>
        </w:rPr>
        <w:drawing>
          <wp:inline distT="0" distB="0" distL="0" distR="0" wp14:anchorId="02A57069" wp14:editId="5171FBDF">
            <wp:extent cx="3057525" cy="78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406" cy="7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9A" w14:textId="24CC73C1" w:rsidR="004C7CD9" w:rsidRDefault="00797F2E" w:rsidP="00B9592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3CB53" wp14:editId="2D34755A">
            <wp:extent cx="2886075" cy="10957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998" cy="10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28">
        <w:rPr>
          <w:sz w:val="28"/>
          <w:szCs w:val="28"/>
        </w:rPr>
        <w:t xml:space="preserve">   </w:t>
      </w:r>
      <w:r w:rsidR="00B95928">
        <w:rPr>
          <w:noProof/>
        </w:rPr>
        <w:drawing>
          <wp:inline distT="0" distB="0" distL="0" distR="0" wp14:anchorId="6163F083" wp14:editId="75E301EB">
            <wp:extent cx="2981325" cy="956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323" cy="9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7C8" w14:textId="11427F92" w:rsidR="004C7CD9" w:rsidRDefault="004C7CD9" w:rsidP="000B51E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AC66EA" wp14:editId="0DF15F24">
            <wp:extent cx="2895600" cy="914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556" cy="9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28">
        <w:rPr>
          <w:sz w:val="28"/>
          <w:szCs w:val="28"/>
        </w:rPr>
        <w:t xml:space="preserve">   </w:t>
      </w:r>
      <w:r w:rsidR="00B95928">
        <w:rPr>
          <w:noProof/>
        </w:rPr>
        <w:drawing>
          <wp:inline distT="0" distB="0" distL="0" distR="0" wp14:anchorId="5ED82C90" wp14:editId="74C57D6B">
            <wp:extent cx="2809875" cy="8963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813" cy="9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5C4" w14:textId="1F34E142" w:rsidR="004C7CD9" w:rsidRDefault="004C7CD9" w:rsidP="009B7F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5FA4FD" wp14:editId="3C450D51">
            <wp:extent cx="2857500" cy="7323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435" cy="7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9B7">
        <w:rPr>
          <w:sz w:val="28"/>
          <w:szCs w:val="28"/>
        </w:rPr>
        <w:t xml:space="preserve">   </w:t>
      </w:r>
      <w:r w:rsidR="000B51EE">
        <w:rPr>
          <w:noProof/>
        </w:rPr>
        <w:drawing>
          <wp:inline distT="0" distB="0" distL="0" distR="0" wp14:anchorId="47C55739" wp14:editId="08D509F3">
            <wp:extent cx="2933700" cy="13904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4941" cy="14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184E" w14:textId="77CB7ACB" w:rsidR="004C7CD9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F2E20" wp14:editId="02C41D60">
            <wp:extent cx="2883941" cy="1533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2859" cy="15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538">
        <w:rPr>
          <w:sz w:val="28"/>
          <w:szCs w:val="28"/>
        </w:rPr>
        <w:t xml:space="preserve">   </w:t>
      </w:r>
      <w:r w:rsidR="00B64538">
        <w:rPr>
          <w:noProof/>
        </w:rPr>
        <w:drawing>
          <wp:inline distT="0" distB="0" distL="0" distR="0" wp14:anchorId="5B99CDBD" wp14:editId="6CD2DE23">
            <wp:extent cx="3038475" cy="77692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439" cy="7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2D9" w14:textId="6AF91ACD" w:rsidR="004C7CD9" w:rsidRDefault="004C7CD9" w:rsidP="0007610D">
      <w:pPr>
        <w:spacing w:line="360" w:lineRule="auto"/>
        <w:jc w:val="center"/>
        <w:rPr>
          <w:sz w:val="28"/>
          <w:szCs w:val="28"/>
        </w:rPr>
      </w:pPr>
    </w:p>
    <w:p w14:paraId="5289BAE9" w14:textId="77777777" w:rsidR="00BE6997" w:rsidRDefault="00BE69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DFE3B4" w14:textId="4FE055A4" w:rsidR="000F023B" w:rsidRPr="000F023B" w:rsidRDefault="006E7940" w:rsidP="00C824FB">
      <w:pPr>
        <w:pStyle w:val="a4"/>
        <w:numPr>
          <w:ilvl w:val="0"/>
          <w:numId w:val="8"/>
        </w:numPr>
        <w:tabs>
          <w:tab w:val="left" w:pos="851"/>
        </w:tabs>
        <w:spacing w:after="28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Построим гистограммы</w:t>
      </w:r>
      <w:r w:rsidR="004C7CD9">
        <w:rPr>
          <w:sz w:val="28"/>
          <w:szCs w:val="28"/>
        </w:rPr>
        <w:t>, диаграммы</w:t>
      </w:r>
      <w:r>
        <w:rPr>
          <w:sz w:val="28"/>
          <w:szCs w:val="28"/>
        </w:rPr>
        <w:t xml:space="preserve"> и графики для </w:t>
      </w:r>
      <w:r w:rsidR="004C7CD9">
        <w:rPr>
          <w:sz w:val="28"/>
          <w:szCs w:val="28"/>
        </w:rPr>
        <w:t>переменных</w:t>
      </w:r>
      <w:r w:rsidR="009B0260">
        <w:rPr>
          <w:sz w:val="28"/>
          <w:szCs w:val="28"/>
        </w:rPr>
        <w:t>.</w:t>
      </w:r>
    </w:p>
    <w:p w14:paraId="65A855A5" w14:textId="67732AA1" w:rsidR="00F7074C" w:rsidRDefault="005F25A6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3761A4" wp14:editId="0B72F76D">
            <wp:extent cx="3514725" cy="219057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4" t="2598" r="1776" b="10370"/>
                    <a:stretch/>
                  </pic:blipFill>
                  <pic:spPr bwMode="auto">
                    <a:xfrm>
                      <a:off x="0" y="0"/>
                      <a:ext cx="3533314" cy="220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DA79" w14:textId="2CA0879F" w:rsidR="000F023B" w:rsidRDefault="000F023B" w:rsidP="007445F5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отображает количество студентов разных возрастов. По ней мы можем сделать вывод, что больше всего студентов, которым 21 год</w:t>
      </w:r>
      <w:r w:rsidR="005F25A6">
        <w:rPr>
          <w:sz w:val="28"/>
          <w:szCs w:val="28"/>
        </w:rPr>
        <w:t xml:space="preserve"> (30,30%)</w:t>
      </w:r>
      <w:r>
        <w:rPr>
          <w:sz w:val="28"/>
          <w:szCs w:val="28"/>
        </w:rPr>
        <w:t>, а меньше всего 20-летних</w:t>
      </w:r>
      <w:r w:rsidR="005F25A6">
        <w:rPr>
          <w:sz w:val="28"/>
          <w:szCs w:val="28"/>
        </w:rPr>
        <w:t xml:space="preserve"> (7,07%)</w:t>
      </w:r>
      <w:r>
        <w:rPr>
          <w:sz w:val="28"/>
          <w:szCs w:val="28"/>
        </w:rPr>
        <w:t>.</w:t>
      </w:r>
    </w:p>
    <w:p w14:paraId="45D48CA1" w14:textId="005CB0CC" w:rsidR="00F7074C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F45F3" wp14:editId="6C02FD54">
            <wp:extent cx="4010025" cy="2228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55" t="2317" r="1556" b="7308"/>
                    <a:stretch/>
                  </pic:blipFill>
                  <pic:spPr bwMode="auto">
                    <a:xfrm>
                      <a:off x="0" y="0"/>
                      <a:ext cx="4020001" cy="223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2E9D" w14:textId="6192F95B" w:rsidR="000F023B" w:rsidRPr="004C7CD9" w:rsidRDefault="000F023B" w:rsidP="007445F5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процентное соотношение мужчин и женщин среди студентов. Мужчин больше.</w:t>
      </w:r>
    </w:p>
    <w:p w14:paraId="319B825B" w14:textId="5E74F485" w:rsidR="00797F2E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A63149" wp14:editId="7593D7BC">
            <wp:extent cx="4046855" cy="2114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16" t="1917" r="1816" b="12998"/>
                    <a:stretch/>
                  </pic:blipFill>
                  <pic:spPr bwMode="auto">
                    <a:xfrm>
                      <a:off x="0" y="0"/>
                      <a:ext cx="4054821" cy="211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571B3" w14:textId="6BBE0807" w:rsidR="000F023B" w:rsidRDefault="000F023B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Данная гистограмма показывает успеваемость студентов. Из нее следует, что большинство студентов учатся средне (</w:t>
      </w:r>
      <w:r w:rsidR="005D085C" w:rsidRPr="00312163">
        <w:rPr>
          <w:sz w:val="28"/>
          <w:szCs w:val="28"/>
        </w:rPr>
        <w:t>Average</w:t>
      </w:r>
      <w:r>
        <w:rPr>
          <w:sz w:val="28"/>
          <w:szCs w:val="28"/>
        </w:rPr>
        <w:t>)</w:t>
      </w:r>
      <w:r w:rsidR="005D085C">
        <w:rPr>
          <w:sz w:val="28"/>
          <w:szCs w:val="28"/>
        </w:rPr>
        <w:t xml:space="preserve"> и хорошо (</w:t>
      </w:r>
      <w:r w:rsidR="005D085C" w:rsidRPr="00312163">
        <w:rPr>
          <w:sz w:val="28"/>
          <w:szCs w:val="28"/>
        </w:rPr>
        <w:t>Good</w:t>
      </w:r>
      <w:r w:rsidR="005D085C">
        <w:rPr>
          <w:sz w:val="28"/>
          <w:szCs w:val="28"/>
        </w:rPr>
        <w:t>). Лишь некоторые учатся на отлично (</w:t>
      </w:r>
      <w:r w:rsidR="005D085C" w:rsidRPr="00312163">
        <w:rPr>
          <w:sz w:val="28"/>
          <w:szCs w:val="28"/>
        </w:rPr>
        <w:t>Excellent</w:t>
      </w:r>
      <w:r w:rsidR="005D085C">
        <w:rPr>
          <w:sz w:val="28"/>
          <w:szCs w:val="28"/>
        </w:rPr>
        <w:t>) или, напротив, ниже среднего (</w:t>
      </w:r>
      <w:r w:rsidR="005D085C" w:rsidRPr="00312163">
        <w:rPr>
          <w:sz w:val="28"/>
          <w:szCs w:val="28"/>
        </w:rPr>
        <w:t>Below</w:t>
      </w:r>
      <w:r w:rsidR="005D085C" w:rsidRPr="005D085C">
        <w:rPr>
          <w:sz w:val="28"/>
          <w:szCs w:val="28"/>
        </w:rPr>
        <w:t xml:space="preserve"> </w:t>
      </w:r>
      <w:r w:rsidR="005D085C" w:rsidRPr="00312163">
        <w:rPr>
          <w:sz w:val="28"/>
          <w:szCs w:val="28"/>
        </w:rPr>
        <w:t>average</w:t>
      </w:r>
      <w:r w:rsidR="005D085C">
        <w:rPr>
          <w:sz w:val="28"/>
          <w:szCs w:val="28"/>
        </w:rPr>
        <w:t>)</w:t>
      </w:r>
      <w:r w:rsidR="00312163">
        <w:rPr>
          <w:sz w:val="28"/>
          <w:szCs w:val="28"/>
        </w:rPr>
        <w:t>.</w:t>
      </w:r>
    </w:p>
    <w:p w14:paraId="33BA61C3" w14:textId="00CDBE91" w:rsidR="00F7074C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22E27E" wp14:editId="0777FA7B">
            <wp:extent cx="3971925" cy="22316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64" t="2480" r="1498" b="7438"/>
                    <a:stretch/>
                  </pic:blipFill>
                  <pic:spPr bwMode="auto">
                    <a:xfrm>
                      <a:off x="0" y="0"/>
                      <a:ext cx="3989650" cy="224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7C2B" w14:textId="1CBC5822" w:rsidR="005D085C" w:rsidRPr="005D085C" w:rsidRDefault="005D085C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ведут конспекты. Абсолютное большинство студентов (62%) конспекты ведут, еще 26% делают это иногда. Лишь 12% вообще не ведут конспекты.</w:t>
      </w:r>
    </w:p>
    <w:p w14:paraId="02853FD9" w14:textId="5166AF9A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2D1124" wp14:editId="0346D0F3">
            <wp:extent cx="3790950" cy="209312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71" t="1690" r="1174" b="7324"/>
                    <a:stretch/>
                  </pic:blipFill>
                  <pic:spPr bwMode="auto">
                    <a:xfrm>
                      <a:off x="0" y="0"/>
                      <a:ext cx="3808782" cy="210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B8115" w14:textId="71790976" w:rsidR="005D085C" w:rsidRPr="005D085C" w:rsidRDefault="005D085C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испытывают депрессию. Почти половина студентов (45%) испытывают ее иногда, еще 34% испытывают ее постоянно. Лишь 21% студентов депрессией не страдает.</w:t>
      </w:r>
    </w:p>
    <w:p w14:paraId="28097021" w14:textId="4B6CE8FB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38F62" wp14:editId="0C4688AD">
            <wp:extent cx="3705225" cy="207391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00" t="1961" r="1332" b="6163"/>
                    <a:stretch/>
                  </pic:blipFill>
                  <pic:spPr bwMode="auto">
                    <a:xfrm>
                      <a:off x="0" y="0"/>
                      <a:ext cx="3715555" cy="207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BB6D" w14:textId="3C94F56F" w:rsidR="005D085C" w:rsidRPr="005D085C" w:rsidRDefault="005D085C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Данная диаграмма показывает процент студентов, испытывающих проблемы с учебой. Количество студентов, испытывающих проблемы постоянно, иногда, или не испытывающих проблемы вовсе, распределилось почти поровну. Но тех, кто испытывает проблемы постоянно, немного больше (38%)</w:t>
      </w:r>
      <w:r w:rsidR="005A675A">
        <w:rPr>
          <w:sz w:val="28"/>
          <w:szCs w:val="28"/>
        </w:rPr>
        <w:t>.</w:t>
      </w:r>
    </w:p>
    <w:p w14:paraId="52BF7798" w14:textId="395FD319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FB66F" wp14:editId="348B6F1E">
            <wp:extent cx="4648200" cy="256287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99" t="1400" r="1167" b="8403"/>
                    <a:stretch/>
                  </pic:blipFill>
                  <pic:spPr bwMode="auto">
                    <a:xfrm>
                      <a:off x="0" y="0"/>
                      <a:ext cx="4657223" cy="256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2985" w14:textId="3A330C1F" w:rsidR="005D085C" w:rsidRPr="005D085C" w:rsidRDefault="005D085C" w:rsidP="005A675A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публичные выступления. Абсолютное большинство (70%) публичные выступления любят, еще примерно треть (30%) их не любят.</w:t>
      </w:r>
    </w:p>
    <w:p w14:paraId="38581E30" w14:textId="29DAC03F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DEC28" wp14:editId="12F29E5F">
            <wp:extent cx="3914775" cy="250645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41" t="2263" r="2758" b="1812"/>
                    <a:stretch/>
                  </pic:blipFill>
                  <pic:spPr bwMode="auto">
                    <a:xfrm>
                      <a:off x="0" y="0"/>
                      <a:ext cx="3933259" cy="251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821D7" w14:textId="6818F994" w:rsidR="005D085C" w:rsidRPr="005D085C" w:rsidRDefault="005D085C" w:rsidP="009D1796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показывает, сколько часов в день спят студенты. </w:t>
      </w:r>
      <w:r w:rsidR="009F00FB">
        <w:rPr>
          <w:sz w:val="28"/>
          <w:szCs w:val="28"/>
        </w:rPr>
        <w:t xml:space="preserve">Почти треть </w:t>
      </w:r>
      <w:r>
        <w:rPr>
          <w:sz w:val="28"/>
          <w:szCs w:val="28"/>
        </w:rPr>
        <w:t>студентов</w:t>
      </w:r>
      <w:r w:rsidR="009F00FB">
        <w:rPr>
          <w:sz w:val="28"/>
          <w:szCs w:val="28"/>
        </w:rPr>
        <w:t xml:space="preserve"> (31,31%)</w:t>
      </w:r>
      <w:r>
        <w:rPr>
          <w:sz w:val="28"/>
          <w:szCs w:val="28"/>
        </w:rPr>
        <w:t xml:space="preserve"> спит 8 часов в день. </w:t>
      </w:r>
      <w:r w:rsidR="009F00FB">
        <w:rPr>
          <w:sz w:val="28"/>
          <w:szCs w:val="28"/>
        </w:rPr>
        <w:t xml:space="preserve">Лишь 2,02% </w:t>
      </w:r>
      <w:r>
        <w:rPr>
          <w:sz w:val="28"/>
          <w:szCs w:val="28"/>
        </w:rPr>
        <w:t>студентов спят 12 часов в день</w:t>
      </w:r>
      <w:r w:rsidR="009F00FB">
        <w:rPr>
          <w:sz w:val="28"/>
          <w:szCs w:val="28"/>
        </w:rPr>
        <w:t>.</w:t>
      </w:r>
    </w:p>
    <w:p w14:paraId="33F21BB4" w14:textId="34C64F0E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D39392" wp14:editId="435CF32E">
            <wp:extent cx="4552950" cy="241143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89" t="1791" r="1552" b="9829"/>
                    <a:stretch/>
                  </pic:blipFill>
                  <pic:spPr bwMode="auto">
                    <a:xfrm>
                      <a:off x="0" y="0"/>
                      <a:ext cx="4573861" cy="242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4F3C" w14:textId="4F3EAED6" w:rsidR="005D085C" w:rsidRPr="005D085C" w:rsidRDefault="005D085C" w:rsidP="005E545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 количество друзей у студентов. </w:t>
      </w:r>
      <w:r w:rsidR="009F00FB">
        <w:rPr>
          <w:sz w:val="28"/>
          <w:szCs w:val="28"/>
        </w:rPr>
        <w:t>Почти две трети студентов (65,26%)</w:t>
      </w:r>
      <w:r>
        <w:rPr>
          <w:sz w:val="28"/>
          <w:szCs w:val="28"/>
        </w:rPr>
        <w:t xml:space="preserve"> име</w:t>
      </w:r>
      <w:r w:rsidR="009F00FB">
        <w:rPr>
          <w:sz w:val="28"/>
          <w:szCs w:val="28"/>
        </w:rPr>
        <w:t>ю</w:t>
      </w:r>
      <w:r>
        <w:rPr>
          <w:sz w:val="28"/>
          <w:szCs w:val="28"/>
        </w:rPr>
        <w:t xml:space="preserve">т от 0 до 9 друзей. </w:t>
      </w:r>
    </w:p>
    <w:p w14:paraId="2E76FA6E" w14:textId="234AA70E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E69AA" wp14:editId="0E8D2E43">
            <wp:extent cx="4419600" cy="2430406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336" t="2507" b="6963"/>
                    <a:stretch/>
                  </pic:blipFill>
                  <pic:spPr bwMode="auto">
                    <a:xfrm>
                      <a:off x="0" y="0"/>
                      <a:ext cx="4426353" cy="243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D5EC" w14:textId="3C8FB817" w:rsidR="004E24CF" w:rsidRDefault="005D085C" w:rsidP="00B659B8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новое. Таких студентов абсолютное большинство (90%). Лишь 10% новое не любят.</w:t>
      </w:r>
      <w:r w:rsidR="004E24CF">
        <w:rPr>
          <w:sz w:val="28"/>
          <w:szCs w:val="28"/>
        </w:rPr>
        <w:br w:type="page"/>
      </w:r>
    </w:p>
    <w:p w14:paraId="6059D155" w14:textId="1D8F5461" w:rsidR="00731972" w:rsidRPr="004E24CF" w:rsidRDefault="00731972" w:rsidP="004E24CF">
      <w:pPr>
        <w:spacing w:after="280" w:line="360" w:lineRule="auto"/>
        <w:rPr>
          <w:caps/>
          <w:sz w:val="28"/>
          <w:szCs w:val="28"/>
        </w:rPr>
      </w:pPr>
      <w:r w:rsidRPr="004E24CF">
        <w:rPr>
          <w:caps/>
          <w:sz w:val="28"/>
          <w:szCs w:val="28"/>
        </w:rPr>
        <w:lastRenderedPageBreak/>
        <w:t>Вывод</w:t>
      </w:r>
    </w:p>
    <w:p w14:paraId="774E74EC" w14:textId="1BDB367A" w:rsidR="00731972" w:rsidRDefault="00731972" w:rsidP="00F95509">
      <w:pPr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применением </w:t>
      </w:r>
      <w:r w:rsidR="00FD078B">
        <w:rPr>
          <w:sz w:val="28"/>
          <w:szCs w:val="28"/>
        </w:rPr>
        <w:t>данных, изученных в ходе лабораторной работы, могут решаться следующие задачи:</w:t>
      </w:r>
    </w:p>
    <w:p w14:paraId="0964F039" w14:textId="77777777" w:rsidR="00B363B5" w:rsidRDefault="00FD078B" w:rsidP="00F95509">
      <w:pPr>
        <w:pStyle w:val="a4"/>
        <w:numPr>
          <w:ilvl w:val="0"/>
          <w:numId w:val="13"/>
        </w:numPr>
        <w:tabs>
          <w:tab w:val="left" w:pos="851"/>
        </w:tabs>
        <w:spacing w:line="312" w:lineRule="auto"/>
        <w:ind w:left="0" w:firstLine="426"/>
        <w:contextualSpacing w:val="0"/>
        <w:jc w:val="both"/>
        <w:rPr>
          <w:b/>
          <w:bCs/>
          <w:sz w:val="28"/>
          <w:szCs w:val="28"/>
        </w:rPr>
      </w:pPr>
      <w:r w:rsidRPr="00B325BC">
        <w:rPr>
          <w:sz w:val="28"/>
          <w:szCs w:val="28"/>
        </w:rPr>
        <w:t>Анализ успеваемости и факторов, влияющих на нее.</w:t>
      </w:r>
    </w:p>
    <w:p w14:paraId="11FE9331" w14:textId="750CDC1B" w:rsidR="00FD078B" w:rsidRPr="00B363B5" w:rsidRDefault="00FD078B" w:rsidP="00F95509">
      <w:pPr>
        <w:tabs>
          <w:tab w:val="left" w:pos="851"/>
        </w:tabs>
        <w:spacing w:line="312" w:lineRule="auto"/>
        <w:ind w:firstLine="426"/>
        <w:jc w:val="both"/>
        <w:rPr>
          <w:b/>
          <w:bCs/>
          <w:sz w:val="28"/>
          <w:szCs w:val="28"/>
        </w:rPr>
      </w:pPr>
      <w:r w:rsidRPr="00B363B5">
        <w:rPr>
          <w:sz w:val="28"/>
          <w:szCs w:val="28"/>
        </w:rPr>
        <w:t>Используя данные, можно выявить корреляции между представленными факторами и успехами в учебе.</w:t>
      </w:r>
    </w:p>
    <w:p w14:paraId="6BEFF0A5" w14:textId="05CED6FE" w:rsidR="00B363B5" w:rsidRDefault="00FD078B" w:rsidP="00F95509">
      <w:pPr>
        <w:pStyle w:val="a4"/>
        <w:numPr>
          <w:ilvl w:val="0"/>
          <w:numId w:val="13"/>
        </w:numPr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B325BC">
        <w:rPr>
          <w:sz w:val="28"/>
          <w:szCs w:val="28"/>
        </w:rPr>
        <w:t>Прогнозирование риска депрессии или проблем с учебой.</w:t>
      </w:r>
    </w:p>
    <w:p w14:paraId="2227F18A" w14:textId="4D0C4CED" w:rsidR="00FD078B" w:rsidRPr="00B363B5" w:rsidRDefault="00FD078B" w:rsidP="00F95509">
      <w:pPr>
        <w:tabs>
          <w:tab w:val="left" w:pos="851"/>
        </w:tabs>
        <w:spacing w:line="312" w:lineRule="auto"/>
        <w:ind w:firstLine="426"/>
        <w:jc w:val="both"/>
        <w:rPr>
          <w:sz w:val="28"/>
          <w:szCs w:val="28"/>
        </w:rPr>
      </w:pPr>
      <w:r w:rsidRPr="00B363B5">
        <w:rPr>
          <w:sz w:val="28"/>
          <w:szCs w:val="28"/>
        </w:rPr>
        <w:t>На основе данных о студентах, можно создать модель для прогнозирования риска развития депрессии или проблем с учебой.</w:t>
      </w:r>
    </w:p>
    <w:p w14:paraId="7B2B4703" w14:textId="77777777" w:rsidR="00B363B5" w:rsidRDefault="00FD078B" w:rsidP="00F95509">
      <w:pPr>
        <w:pStyle w:val="a4"/>
        <w:numPr>
          <w:ilvl w:val="0"/>
          <w:numId w:val="13"/>
        </w:numPr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B325BC">
        <w:rPr>
          <w:sz w:val="28"/>
          <w:szCs w:val="28"/>
        </w:rPr>
        <w:t>Изучение влияния образа жизни на успехи в учебе.</w:t>
      </w:r>
    </w:p>
    <w:p w14:paraId="4C22DBAA" w14:textId="4650409D" w:rsidR="00FD078B" w:rsidRPr="00B363B5" w:rsidRDefault="00FD078B" w:rsidP="00F95509">
      <w:pPr>
        <w:tabs>
          <w:tab w:val="left" w:pos="851"/>
        </w:tabs>
        <w:spacing w:line="312" w:lineRule="auto"/>
        <w:ind w:firstLine="426"/>
        <w:jc w:val="both"/>
        <w:rPr>
          <w:sz w:val="28"/>
          <w:szCs w:val="28"/>
        </w:rPr>
      </w:pPr>
      <w:r w:rsidRPr="00B363B5">
        <w:rPr>
          <w:sz w:val="28"/>
          <w:szCs w:val="28"/>
        </w:rPr>
        <w:t>Анализ данных образа жизни студентов может помочь понять, какие привычки и поведенческие факторы связаны с лучшими учебными результатами.</w:t>
      </w:r>
    </w:p>
    <w:p w14:paraId="09470B74" w14:textId="77777777" w:rsidR="00B363B5" w:rsidRDefault="00FD078B" w:rsidP="00F95509">
      <w:pPr>
        <w:pStyle w:val="a4"/>
        <w:numPr>
          <w:ilvl w:val="0"/>
          <w:numId w:val="13"/>
        </w:numPr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B325BC">
        <w:rPr>
          <w:sz w:val="28"/>
          <w:szCs w:val="28"/>
        </w:rPr>
        <w:t>Разработка персонализированных подходов к обучению и поддержке студентов.</w:t>
      </w:r>
    </w:p>
    <w:p w14:paraId="73B578FE" w14:textId="1F227DF6" w:rsidR="00FD078B" w:rsidRPr="00B363B5" w:rsidRDefault="00FD078B" w:rsidP="00F95509">
      <w:pPr>
        <w:tabs>
          <w:tab w:val="left" w:pos="851"/>
        </w:tabs>
        <w:spacing w:line="312" w:lineRule="auto"/>
        <w:ind w:firstLine="426"/>
        <w:jc w:val="both"/>
        <w:rPr>
          <w:sz w:val="28"/>
          <w:szCs w:val="28"/>
        </w:rPr>
      </w:pPr>
      <w:r w:rsidRPr="00B363B5">
        <w:rPr>
          <w:sz w:val="28"/>
          <w:szCs w:val="28"/>
        </w:rPr>
        <w:t>На основе данных о студентах можно создать индивидуальные программы обучения и поддержки, учитывающие их индивидуальные потребности, интересы и особенности.</w:t>
      </w:r>
    </w:p>
    <w:p w14:paraId="76E1D10C" w14:textId="77777777" w:rsidR="00B363B5" w:rsidRDefault="00FD078B" w:rsidP="00F95509">
      <w:pPr>
        <w:pStyle w:val="a4"/>
        <w:numPr>
          <w:ilvl w:val="0"/>
          <w:numId w:val="13"/>
        </w:numPr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B325BC">
        <w:rPr>
          <w:sz w:val="28"/>
          <w:szCs w:val="28"/>
        </w:rPr>
        <w:t>Исследование социальных взаимосвязей и их влияния на учебный процесс.</w:t>
      </w:r>
    </w:p>
    <w:p w14:paraId="236C9899" w14:textId="54C724F6" w:rsidR="00FD078B" w:rsidRDefault="00FD078B" w:rsidP="00F95509">
      <w:pPr>
        <w:pStyle w:val="a4"/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FD078B">
        <w:rPr>
          <w:sz w:val="28"/>
          <w:szCs w:val="28"/>
        </w:rPr>
        <w:t>Используя данные</w:t>
      </w:r>
      <w:r>
        <w:rPr>
          <w:sz w:val="28"/>
          <w:szCs w:val="28"/>
        </w:rPr>
        <w:t xml:space="preserve">, </w:t>
      </w:r>
      <w:r w:rsidRPr="00FD078B">
        <w:rPr>
          <w:sz w:val="28"/>
          <w:szCs w:val="28"/>
        </w:rPr>
        <w:t>можно изучать, как социальные взаимосвязи влияют на успехи в учебе и общую учебную атмосферу.</w:t>
      </w:r>
    </w:p>
    <w:p w14:paraId="1197357E" w14:textId="77777777" w:rsidR="00B325BC" w:rsidRDefault="00FD078B" w:rsidP="00F95509">
      <w:pPr>
        <w:pStyle w:val="a4"/>
        <w:numPr>
          <w:ilvl w:val="0"/>
          <w:numId w:val="13"/>
        </w:numPr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B325BC">
        <w:rPr>
          <w:sz w:val="28"/>
          <w:szCs w:val="28"/>
        </w:rPr>
        <w:t>Оптимизация программ поддержки студентов.</w:t>
      </w:r>
    </w:p>
    <w:p w14:paraId="43C5AE7A" w14:textId="7BEB6BE5" w:rsidR="00FD078B" w:rsidRPr="00FD078B" w:rsidRDefault="00FD078B" w:rsidP="00F95509">
      <w:pPr>
        <w:pStyle w:val="a4"/>
        <w:tabs>
          <w:tab w:val="left" w:pos="851"/>
        </w:tabs>
        <w:spacing w:line="312" w:lineRule="auto"/>
        <w:ind w:left="0" w:firstLine="426"/>
        <w:contextualSpacing w:val="0"/>
        <w:jc w:val="both"/>
        <w:rPr>
          <w:sz w:val="28"/>
          <w:szCs w:val="28"/>
        </w:rPr>
      </w:pPr>
      <w:r w:rsidRPr="00FD078B">
        <w:rPr>
          <w:sz w:val="28"/>
          <w:szCs w:val="28"/>
        </w:rPr>
        <w:t>Анализ данных о студентах может помочь университетам и школам оптимизировать программы поддержки студентов, направленные на помощь в решении их проблем и повышении их учебной мотивации.</w:t>
      </w:r>
    </w:p>
    <w:sectPr w:rsidR="00FD078B" w:rsidRPr="00FD078B" w:rsidSect="00DC0477">
      <w:footerReference w:type="default" r:id="rId3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D4E9" w14:textId="77777777" w:rsidR="0094228E" w:rsidRDefault="0094228E" w:rsidP="00403E8D">
      <w:r>
        <w:separator/>
      </w:r>
    </w:p>
  </w:endnote>
  <w:endnote w:type="continuationSeparator" w:id="0">
    <w:p w14:paraId="6B0B1B4D" w14:textId="77777777" w:rsidR="0094228E" w:rsidRDefault="0094228E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7918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F5A57FF" w14:textId="2BF3766E" w:rsidR="00277E0A" w:rsidRPr="00277E0A" w:rsidRDefault="00277E0A" w:rsidP="00277E0A">
        <w:pPr>
          <w:pStyle w:val="a7"/>
          <w:jc w:val="center"/>
          <w:rPr>
            <w:sz w:val="28"/>
            <w:szCs w:val="28"/>
          </w:rPr>
        </w:pPr>
        <w:r w:rsidRPr="00277E0A">
          <w:rPr>
            <w:sz w:val="28"/>
            <w:szCs w:val="28"/>
          </w:rPr>
          <w:fldChar w:fldCharType="begin"/>
        </w:r>
        <w:r w:rsidRPr="00277E0A">
          <w:rPr>
            <w:sz w:val="28"/>
            <w:szCs w:val="28"/>
          </w:rPr>
          <w:instrText>PAGE   \* MERGEFORMAT</w:instrText>
        </w:r>
        <w:r w:rsidRPr="00277E0A">
          <w:rPr>
            <w:sz w:val="28"/>
            <w:szCs w:val="28"/>
          </w:rPr>
          <w:fldChar w:fldCharType="separate"/>
        </w:r>
        <w:r w:rsidRPr="00277E0A">
          <w:rPr>
            <w:sz w:val="28"/>
            <w:szCs w:val="28"/>
          </w:rPr>
          <w:t>2</w:t>
        </w:r>
        <w:r w:rsidRPr="00277E0A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53DE6F1" w14:textId="77777777" w:rsidR="00403E8D" w:rsidRPr="008B4954" w:rsidRDefault="00403E8D">
        <w:pPr>
          <w:pStyle w:val="a7"/>
          <w:jc w:val="center"/>
          <w:rPr>
            <w:sz w:val="28"/>
            <w:szCs w:val="28"/>
          </w:rPr>
        </w:pPr>
        <w:r w:rsidRPr="008B4954">
          <w:rPr>
            <w:sz w:val="28"/>
            <w:szCs w:val="28"/>
          </w:rPr>
          <w:fldChar w:fldCharType="begin"/>
        </w:r>
        <w:r w:rsidRPr="008B4954">
          <w:rPr>
            <w:sz w:val="28"/>
            <w:szCs w:val="28"/>
          </w:rPr>
          <w:instrText>PAGE   \* MERGEFORMAT</w:instrText>
        </w:r>
        <w:r w:rsidRPr="008B4954">
          <w:rPr>
            <w:sz w:val="28"/>
            <w:szCs w:val="28"/>
          </w:rPr>
          <w:fldChar w:fldCharType="separate"/>
        </w:r>
        <w:r w:rsidR="004F78F5" w:rsidRPr="008B4954">
          <w:rPr>
            <w:noProof/>
            <w:sz w:val="28"/>
            <w:szCs w:val="28"/>
          </w:rPr>
          <w:t>4</w:t>
        </w:r>
        <w:r w:rsidRPr="008B4954">
          <w:rPr>
            <w:sz w:val="28"/>
            <w:szCs w:val="28"/>
          </w:rP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3605" w14:textId="77777777" w:rsidR="0094228E" w:rsidRDefault="0094228E" w:rsidP="00403E8D">
      <w:r>
        <w:separator/>
      </w:r>
    </w:p>
  </w:footnote>
  <w:footnote w:type="continuationSeparator" w:id="0">
    <w:p w14:paraId="349B69BE" w14:textId="77777777" w:rsidR="0094228E" w:rsidRDefault="0094228E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822"/>
    <w:multiLevelType w:val="hybridMultilevel"/>
    <w:tmpl w:val="8D9E6DD2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3E07DC"/>
    <w:multiLevelType w:val="multilevel"/>
    <w:tmpl w:val="56B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30DA3"/>
    <w:multiLevelType w:val="hybridMultilevel"/>
    <w:tmpl w:val="D534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1449724A"/>
    <w:multiLevelType w:val="hybridMultilevel"/>
    <w:tmpl w:val="A616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12297"/>
    <w:multiLevelType w:val="hybridMultilevel"/>
    <w:tmpl w:val="82F6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0E67"/>
    <w:multiLevelType w:val="hybridMultilevel"/>
    <w:tmpl w:val="34F29B6C"/>
    <w:lvl w:ilvl="0" w:tplc="DEE69E2A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574F28FC"/>
    <w:multiLevelType w:val="hybridMultilevel"/>
    <w:tmpl w:val="597665AE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74EB0"/>
    <w:multiLevelType w:val="hybridMultilevel"/>
    <w:tmpl w:val="7FEAB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7BC9293F"/>
    <w:multiLevelType w:val="hybridMultilevel"/>
    <w:tmpl w:val="008E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726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988234">
    <w:abstractNumId w:val="0"/>
  </w:num>
  <w:num w:numId="3" w16cid:durableId="431053882">
    <w:abstractNumId w:val="2"/>
  </w:num>
  <w:num w:numId="4" w16cid:durableId="175604664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108438109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060350325">
    <w:abstractNumId w:val="13"/>
  </w:num>
  <w:num w:numId="7" w16cid:durableId="947615051">
    <w:abstractNumId w:val="1"/>
  </w:num>
  <w:num w:numId="8" w16cid:durableId="1661156858">
    <w:abstractNumId w:val="6"/>
  </w:num>
  <w:num w:numId="9" w16cid:durableId="1479222374">
    <w:abstractNumId w:val="4"/>
  </w:num>
  <w:num w:numId="10" w16cid:durableId="696196320">
    <w:abstractNumId w:val="7"/>
  </w:num>
  <w:num w:numId="11" w16cid:durableId="312492347">
    <w:abstractNumId w:val="9"/>
  </w:num>
  <w:num w:numId="12" w16cid:durableId="1233614774">
    <w:abstractNumId w:val="8"/>
  </w:num>
  <w:num w:numId="13" w16cid:durableId="70733660">
    <w:abstractNumId w:val="10"/>
  </w:num>
  <w:num w:numId="14" w16cid:durableId="706026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64E51"/>
    <w:rsid w:val="00067CC9"/>
    <w:rsid w:val="0007610D"/>
    <w:rsid w:val="000B51EE"/>
    <w:rsid w:val="000F023B"/>
    <w:rsid w:val="00104C30"/>
    <w:rsid w:val="00165F27"/>
    <w:rsid w:val="001B565C"/>
    <w:rsid w:val="001C08A3"/>
    <w:rsid w:val="001D1EDF"/>
    <w:rsid w:val="001D3432"/>
    <w:rsid w:val="001F06E7"/>
    <w:rsid w:val="001F59F9"/>
    <w:rsid w:val="00204C5F"/>
    <w:rsid w:val="002216E8"/>
    <w:rsid w:val="002258E9"/>
    <w:rsid w:val="002419E5"/>
    <w:rsid w:val="00277E0A"/>
    <w:rsid w:val="002C13C6"/>
    <w:rsid w:val="002C3366"/>
    <w:rsid w:val="002C4D74"/>
    <w:rsid w:val="002C6CB2"/>
    <w:rsid w:val="002D0BB7"/>
    <w:rsid w:val="002D31EA"/>
    <w:rsid w:val="00304528"/>
    <w:rsid w:val="00312163"/>
    <w:rsid w:val="00324F2C"/>
    <w:rsid w:val="00394EB3"/>
    <w:rsid w:val="003C7CAB"/>
    <w:rsid w:val="003E7335"/>
    <w:rsid w:val="00403E8D"/>
    <w:rsid w:val="004124D1"/>
    <w:rsid w:val="004347C2"/>
    <w:rsid w:val="0048013E"/>
    <w:rsid w:val="00492570"/>
    <w:rsid w:val="004A2DBC"/>
    <w:rsid w:val="004C7CD9"/>
    <w:rsid w:val="004E24CF"/>
    <w:rsid w:val="004E4CD1"/>
    <w:rsid w:val="004F78F5"/>
    <w:rsid w:val="005A09B7"/>
    <w:rsid w:val="005A675A"/>
    <w:rsid w:val="005C5D56"/>
    <w:rsid w:val="005D0106"/>
    <w:rsid w:val="005D085C"/>
    <w:rsid w:val="005D46B8"/>
    <w:rsid w:val="005E5453"/>
    <w:rsid w:val="005F25A6"/>
    <w:rsid w:val="005F76D9"/>
    <w:rsid w:val="00603D1A"/>
    <w:rsid w:val="0062497D"/>
    <w:rsid w:val="00636548"/>
    <w:rsid w:val="00681B36"/>
    <w:rsid w:val="006D1F48"/>
    <w:rsid w:val="006D24B8"/>
    <w:rsid w:val="006E7940"/>
    <w:rsid w:val="006F7566"/>
    <w:rsid w:val="00721376"/>
    <w:rsid w:val="00731972"/>
    <w:rsid w:val="007445F5"/>
    <w:rsid w:val="0076025A"/>
    <w:rsid w:val="007643EC"/>
    <w:rsid w:val="00790613"/>
    <w:rsid w:val="00797F2E"/>
    <w:rsid w:val="007A27FF"/>
    <w:rsid w:val="007A4697"/>
    <w:rsid w:val="007A6C96"/>
    <w:rsid w:val="007E7CF5"/>
    <w:rsid w:val="007F12B2"/>
    <w:rsid w:val="007F3EDB"/>
    <w:rsid w:val="008012B8"/>
    <w:rsid w:val="00806A00"/>
    <w:rsid w:val="00807127"/>
    <w:rsid w:val="00887C9C"/>
    <w:rsid w:val="00894363"/>
    <w:rsid w:val="0089537B"/>
    <w:rsid w:val="008A6ACC"/>
    <w:rsid w:val="008B1854"/>
    <w:rsid w:val="008B4954"/>
    <w:rsid w:val="0092716B"/>
    <w:rsid w:val="00935588"/>
    <w:rsid w:val="00936343"/>
    <w:rsid w:val="0094228E"/>
    <w:rsid w:val="00953C62"/>
    <w:rsid w:val="009677AD"/>
    <w:rsid w:val="00976657"/>
    <w:rsid w:val="009B0260"/>
    <w:rsid w:val="009B08AE"/>
    <w:rsid w:val="009B7FA8"/>
    <w:rsid w:val="009D1796"/>
    <w:rsid w:val="009D7D00"/>
    <w:rsid w:val="009F00FB"/>
    <w:rsid w:val="009F2486"/>
    <w:rsid w:val="00A24307"/>
    <w:rsid w:val="00A26B60"/>
    <w:rsid w:val="00A523FA"/>
    <w:rsid w:val="00A533AB"/>
    <w:rsid w:val="00A908CD"/>
    <w:rsid w:val="00AA063A"/>
    <w:rsid w:val="00AD21E1"/>
    <w:rsid w:val="00AD3C79"/>
    <w:rsid w:val="00AF1B50"/>
    <w:rsid w:val="00B325BC"/>
    <w:rsid w:val="00B363B5"/>
    <w:rsid w:val="00B53E16"/>
    <w:rsid w:val="00B64538"/>
    <w:rsid w:val="00B659B8"/>
    <w:rsid w:val="00B86BD9"/>
    <w:rsid w:val="00B94395"/>
    <w:rsid w:val="00B95928"/>
    <w:rsid w:val="00B95B9F"/>
    <w:rsid w:val="00BE6997"/>
    <w:rsid w:val="00C1587A"/>
    <w:rsid w:val="00C246AD"/>
    <w:rsid w:val="00C27F79"/>
    <w:rsid w:val="00C42CA1"/>
    <w:rsid w:val="00C824FB"/>
    <w:rsid w:val="00C914F5"/>
    <w:rsid w:val="00CD319C"/>
    <w:rsid w:val="00CF5AE5"/>
    <w:rsid w:val="00D84B13"/>
    <w:rsid w:val="00D84F0D"/>
    <w:rsid w:val="00DB5AE0"/>
    <w:rsid w:val="00DC0477"/>
    <w:rsid w:val="00DE3AB3"/>
    <w:rsid w:val="00DF0D93"/>
    <w:rsid w:val="00E002C7"/>
    <w:rsid w:val="00E07354"/>
    <w:rsid w:val="00E11481"/>
    <w:rsid w:val="00E5274A"/>
    <w:rsid w:val="00E61C3D"/>
    <w:rsid w:val="00E82C62"/>
    <w:rsid w:val="00EB3EEC"/>
    <w:rsid w:val="00EF2DCF"/>
    <w:rsid w:val="00F601F0"/>
    <w:rsid w:val="00F62277"/>
    <w:rsid w:val="00F7074C"/>
    <w:rsid w:val="00F77D02"/>
    <w:rsid w:val="00F867B9"/>
    <w:rsid w:val="00F95509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109</cp:revision>
  <dcterms:created xsi:type="dcterms:W3CDTF">2023-03-20T15:16:00Z</dcterms:created>
  <dcterms:modified xsi:type="dcterms:W3CDTF">2025-05-14T11:22:00Z</dcterms:modified>
</cp:coreProperties>
</file>