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94A7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bookmarkStart w:id="0" w:name="_Hlk198113382"/>
      <w:bookmarkStart w:id="1" w:name="_Hlk121238999"/>
      <w:bookmarkEnd w:id="0"/>
      <w:r w:rsidRPr="00DB5CBD">
        <w:rPr>
          <w:rFonts w:eastAsia="Times New Roman" w:cs="Times New Roman"/>
          <w:kern w:val="0"/>
          <w:szCs w:val="28"/>
          <w:lang w:eastAsia="ru-RU"/>
        </w:rPr>
        <w:t>МИНОБРАНУКИ РОССИИ</w:t>
      </w:r>
    </w:p>
    <w:p w14:paraId="06EEA3E9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 xml:space="preserve">федеральное государственное бюджетное </w:t>
      </w:r>
    </w:p>
    <w:p w14:paraId="0C12E1F0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 xml:space="preserve">образовательное учреждение высшего образования </w:t>
      </w:r>
    </w:p>
    <w:p w14:paraId="4B7261D2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«ЧЕРЕПОВЕЦКИЙ ГОСУДАРСТВЕННЫЙ УНИВЕРСИТЕТ»</w:t>
      </w:r>
    </w:p>
    <w:p w14:paraId="7E1F8083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9922FE2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843A22F" w14:textId="77777777" w:rsidR="00DB5CBD" w:rsidRPr="00DB5CBD" w:rsidRDefault="00DB5CBD" w:rsidP="00DB5CB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Институт информационных технологий</w:t>
      </w:r>
    </w:p>
    <w:p w14:paraId="75B19793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института (факультета)</w:t>
      </w:r>
    </w:p>
    <w:p w14:paraId="3910CC94" w14:textId="77777777" w:rsidR="00DB5CBD" w:rsidRPr="00DB5CBD" w:rsidRDefault="00DB5CBD" w:rsidP="00DB5CB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Математическое и программное обеспечение ЭВМ</w:t>
      </w:r>
      <w:r w:rsidRPr="00DB5CBD">
        <w:rPr>
          <w:rFonts w:eastAsia="Times New Roman" w:cs="Times New Roman"/>
          <w:kern w:val="0"/>
          <w:sz w:val="24"/>
          <w:szCs w:val="28"/>
          <w:lang w:eastAsia="ru-RU"/>
        </w:rPr>
        <w:t xml:space="preserve"> </w:t>
      </w:r>
    </w:p>
    <w:p w14:paraId="54850C14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кафедры</w:t>
      </w:r>
    </w:p>
    <w:p w14:paraId="0F2D2B98" w14:textId="77777777" w:rsidR="00DB5CBD" w:rsidRPr="00DB5CBD" w:rsidRDefault="00DB5CBD" w:rsidP="00DB5CB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 xml:space="preserve">Основы </w:t>
      </w:r>
      <w:r w:rsidRPr="00DB5CBD">
        <w:rPr>
          <w:rFonts w:eastAsia="Times New Roman" w:cs="Times New Roman"/>
          <w:kern w:val="0"/>
          <w:szCs w:val="28"/>
          <w:lang w:val="en-US" w:eastAsia="ru-RU"/>
        </w:rPr>
        <w:t>Data</w:t>
      </w:r>
      <w:r w:rsidRPr="00DB5CBD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DB5CBD">
        <w:rPr>
          <w:rFonts w:eastAsia="Times New Roman" w:cs="Times New Roman"/>
          <w:kern w:val="0"/>
          <w:szCs w:val="28"/>
          <w:lang w:val="en-US" w:eastAsia="ru-RU"/>
        </w:rPr>
        <w:t>Science</w:t>
      </w:r>
    </w:p>
    <w:p w14:paraId="52EE0EE7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дисциплины в соответствии с учебным планом</w:t>
      </w:r>
    </w:p>
    <w:p w14:paraId="11BEA5F6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F19360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23AFAEE1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5D4C1E2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E1ED444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FC21463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394F228" w14:textId="7D261211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kern w:val="0"/>
          <w:szCs w:val="28"/>
          <w:lang w:eastAsia="ru-RU"/>
        </w:rPr>
        <w:t>2</w:t>
      </w:r>
    </w:p>
    <w:p w14:paraId="441ABA5A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06BF605" w14:textId="344772C8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4"/>
          <w:lang w:eastAsia="ru-RU"/>
        </w:rPr>
      </w:pPr>
      <w:r w:rsidRPr="00DB5CBD">
        <w:rPr>
          <w:rFonts w:eastAsia="Times New Roman" w:cs="Times New Roman"/>
          <w:kern w:val="0"/>
          <w:szCs w:val="24"/>
          <w:lang w:eastAsia="ru-RU"/>
        </w:rPr>
        <w:t xml:space="preserve">Тема: </w:t>
      </w:r>
      <w:r w:rsidR="00005CDB" w:rsidRPr="00005CDB">
        <w:rPr>
          <w:rFonts w:eastAsia="Times New Roman" w:cs="Times New Roman"/>
          <w:kern w:val="0"/>
          <w:szCs w:val="24"/>
          <w:lang w:eastAsia="ru-RU"/>
        </w:rPr>
        <w:t>Описание данных. Статистический вывод</w:t>
      </w:r>
      <w:r w:rsidR="00436AA6">
        <w:rPr>
          <w:rFonts w:eastAsia="Times New Roman" w:cs="Times New Roman"/>
          <w:kern w:val="0"/>
          <w:szCs w:val="24"/>
          <w:lang w:eastAsia="ru-RU"/>
        </w:rPr>
        <w:t>.</w:t>
      </w:r>
    </w:p>
    <w:p w14:paraId="58CA0A29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F4B9C2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1C8732C7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09B3B3F8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E0BE2FF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910296D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tbl>
      <w:tblPr>
        <w:tblStyle w:val="a3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DB5CBD" w:rsidRPr="00DB5CBD" w14:paraId="210EFD25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C121DCE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E2E32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Юдина О.В.</w:t>
            </w:r>
          </w:p>
        </w:tc>
      </w:tr>
      <w:tr w:rsidR="00DB5CBD" w:rsidRPr="00DB5CBD" w14:paraId="6F29CBFF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7124B22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93742" w14:textId="77777777" w:rsidR="00DB5CBD" w:rsidRPr="00DB5CBD" w:rsidRDefault="00DB5CBD" w:rsidP="00DB5C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  <w:t>ФИО преподавателя</w:t>
            </w:r>
          </w:p>
        </w:tc>
      </w:tr>
      <w:tr w:rsidR="00DB5CBD" w:rsidRPr="00DB5CBD" w14:paraId="753D9D59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183DA91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A64B9EE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B5CBD" w:rsidRPr="00DB5CBD" w14:paraId="616F0657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7CA60E2" w14:textId="77777777" w:rsidR="00DB5CBD" w:rsidRPr="00DB5CBD" w:rsidRDefault="00DB5CBD" w:rsidP="00DB5CB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9A31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1ПИб-02-1оп-22</w:t>
            </w:r>
          </w:p>
        </w:tc>
      </w:tr>
      <w:tr w:rsidR="00DB5CBD" w:rsidRPr="00DB5CBD" w14:paraId="17CE8EAD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B532ED0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7E164" w14:textId="77777777" w:rsidR="00DB5CBD" w:rsidRPr="00DB5CBD" w:rsidRDefault="00DB5CBD" w:rsidP="00DB5C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  <w:t>группа</w:t>
            </w:r>
          </w:p>
        </w:tc>
      </w:tr>
      <w:tr w:rsidR="00DB5CBD" w:rsidRPr="00DB5CBD" w14:paraId="3ABDE746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A44320D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10732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Маслов В.А.</w:t>
            </w:r>
          </w:p>
        </w:tc>
      </w:tr>
      <w:tr w:rsidR="00DB5CBD" w:rsidRPr="00DB5CBD" w14:paraId="370C4E2E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25E47AA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196E" w14:textId="77777777" w:rsidR="00DB5CBD" w:rsidRPr="00DB5CBD" w:rsidRDefault="00DB5CBD" w:rsidP="00DB5C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  <w:t>Фамилия, имя, отчество</w:t>
            </w:r>
          </w:p>
        </w:tc>
      </w:tr>
      <w:tr w:rsidR="00DB5CBD" w:rsidRPr="00DB5CBD" w14:paraId="53F2CC39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E1FFD8B" w14:textId="77777777" w:rsidR="00DB5CBD" w:rsidRPr="00DB5CBD" w:rsidRDefault="00DB5CBD" w:rsidP="00DB5CB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EBE99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B5CBD" w:rsidRPr="00DB5CBD" w14:paraId="55A69B77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4917BFA" w14:textId="77777777" w:rsidR="00DB5CBD" w:rsidRPr="00DB5CBD" w:rsidRDefault="00DB5CBD" w:rsidP="00DB5CB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right w:val="nil"/>
            </w:tcBorders>
          </w:tcPr>
          <w:p w14:paraId="7C4DF46B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</w:tbl>
    <w:p w14:paraId="73A701F7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6903437C" w14:textId="77777777" w:rsidR="00DB5CBD" w:rsidRPr="00DB5CBD" w:rsidRDefault="00DB5CBD" w:rsidP="00DB5CB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ab/>
      </w:r>
    </w:p>
    <w:p w14:paraId="3D40D579" w14:textId="77777777" w:rsidR="00DB5CBD" w:rsidRPr="00DB5CBD" w:rsidRDefault="00DB5CBD" w:rsidP="00DB5CB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7B4A4C3C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C5B8C5C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F249B4A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A660EB9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84F8276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  <w:sectPr w:rsidR="00DB5CBD" w:rsidRPr="00DB5CBD" w:rsidSect="00DB5CBD">
          <w:footerReference w:type="firs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B5CBD">
        <w:rPr>
          <w:rFonts w:eastAsia="Times New Roman" w:cs="Times New Roman"/>
          <w:kern w:val="0"/>
          <w:szCs w:val="28"/>
          <w:u w:val="single"/>
          <w:lang w:eastAsia="ru-RU"/>
        </w:rPr>
        <w:t>2025</w:t>
      </w:r>
      <w:r w:rsidRPr="00DB5CBD">
        <w:rPr>
          <w:rFonts w:eastAsia="Times New Roman" w:cs="Times New Roman"/>
          <w:kern w:val="0"/>
          <w:szCs w:val="28"/>
          <w:lang w:eastAsia="ru-RU"/>
        </w:rPr>
        <w:t xml:space="preserve"> го</w:t>
      </w:r>
      <w:bookmarkEnd w:id="1"/>
      <w:r w:rsidRPr="00DB5CBD">
        <w:rPr>
          <w:rFonts w:eastAsia="Times New Roman" w:cs="Times New Roman"/>
          <w:kern w:val="0"/>
          <w:szCs w:val="28"/>
          <w:lang w:eastAsia="ru-RU"/>
        </w:rPr>
        <w:t>д</w:t>
      </w:r>
    </w:p>
    <w:p w14:paraId="040B58A2" w14:textId="3F00A6C9" w:rsidR="008E50F4" w:rsidRDefault="008E50F4" w:rsidP="00F93C4E">
      <w:pPr>
        <w:spacing w:after="0" w:line="312" w:lineRule="auto"/>
        <w:ind w:firstLine="0"/>
      </w:pPr>
      <w:r>
        <w:lastRenderedPageBreak/>
        <w:t>Цель: Знакомство с этапом понимания данных стандарта CRISP-DM.</w:t>
      </w:r>
    </w:p>
    <w:p w14:paraId="4253E4C4" w14:textId="279BF119" w:rsidR="008E50F4" w:rsidRDefault="008E50F4" w:rsidP="00F93C4E">
      <w:pPr>
        <w:spacing w:after="0" w:line="312" w:lineRule="auto"/>
        <w:ind w:firstLine="0"/>
      </w:pPr>
      <w:r>
        <w:t>Задача</w:t>
      </w:r>
      <w:r w:rsidR="00F93C4E">
        <w:t>:</w:t>
      </w:r>
      <w:r>
        <w:t xml:space="preserve">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</w:t>
      </w:r>
    </w:p>
    <w:p w14:paraId="277C0999" w14:textId="6E0AB92B" w:rsidR="008E50F4" w:rsidRDefault="008E50F4" w:rsidP="00F93C4E">
      <w:pPr>
        <w:spacing w:after="0" w:line="312" w:lineRule="auto"/>
        <w:ind w:firstLine="0"/>
      </w:pPr>
      <w:r>
        <w:t>Задание</w:t>
      </w:r>
      <w:r w:rsidR="00F93C4E">
        <w:t>:</w:t>
      </w:r>
    </w:p>
    <w:p w14:paraId="5C88F69E" w14:textId="77777777" w:rsidR="008E50F4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Получив первоначальное представление о данных, рассмотрите закономерности, присущие данным.</w:t>
      </w:r>
    </w:p>
    <w:p w14:paraId="0D69E28B" w14:textId="77777777" w:rsidR="008E50F4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Для задачи, которую вы сформулировали в предыдущей работе:</w:t>
      </w:r>
    </w:p>
    <w:p w14:paraId="608E43C5" w14:textId="77777777" w:rsidR="008E50F4" w:rsidRDefault="008E50F4" w:rsidP="00F93C4E">
      <w:pPr>
        <w:pStyle w:val="a4"/>
        <w:numPr>
          <w:ilvl w:val="0"/>
          <w:numId w:val="2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Подумайте, какие статистические гипотезы могут подтвердить или опровергнуть ваши предположения.</w:t>
      </w:r>
    </w:p>
    <w:p w14:paraId="2AD291D9" w14:textId="5A4A1B0A" w:rsidR="008E50F4" w:rsidRDefault="008E50F4" w:rsidP="00F93C4E">
      <w:pPr>
        <w:pStyle w:val="a4"/>
        <w:numPr>
          <w:ilvl w:val="0"/>
          <w:numId w:val="2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Сформулируйте гипотезы о равенстве выборочных средних и долей категориальных, разделяя переменные. Используйте закономерности, особенности, которые вы смогли обнаружить в предыдущей работе. Проследите правильность формулировок гипотез Н</w:t>
      </w:r>
      <w:r w:rsidRPr="008E50F4">
        <w:rPr>
          <w:vertAlign w:val="subscript"/>
        </w:rPr>
        <w:t>0</w:t>
      </w:r>
      <w:r>
        <w:t xml:space="preserve"> и Н</w:t>
      </w:r>
      <w:r w:rsidRPr="008E50F4">
        <w:rPr>
          <w:vertAlign w:val="subscript"/>
        </w:rPr>
        <w:t>1</w:t>
      </w:r>
      <w:r>
        <w:t>. Проведите испытание, используя соответствующие критерии.</w:t>
      </w:r>
    </w:p>
    <w:p w14:paraId="6B31F5A4" w14:textId="77777777" w:rsidR="008E50F4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Для того, чтобы сформулировать полезные гипотезы:</w:t>
      </w:r>
    </w:p>
    <w:p w14:paraId="21E3B77E" w14:textId="77777777" w:rsidR="008E50F4" w:rsidRDefault="008E50F4" w:rsidP="00F93C4E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Подумайте, что вы хотите выяснить, проверить.</w:t>
      </w:r>
    </w:p>
    <w:p w14:paraId="6C65BA6B" w14:textId="61A56A16" w:rsidR="008E50F4" w:rsidRDefault="008E50F4" w:rsidP="00F93C4E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Можно использовать фильтры разного уровня. Например, чтобы сравнить учебные успехи студентов, имеющих двоих и более друзей и тех, у кого друзей меньше – отфильтруйте по этому признаку показатели успеваемости, посчитайте среднее и доверительные интервалы. Если доверительные интервалы пересекаются – сформулируйте гипотезы. Результат позволит сделать заключение – отличается ли успеваемость студентов, которые общаются мало и их более общительных товарищей</w:t>
      </w:r>
    </w:p>
    <w:p w14:paraId="17460358" w14:textId="15AD9382" w:rsidR="00D93F93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В отчете должны быть приведены: вид используемого теста (</w:t>
      </w:r>
      <w:proofErr w:type="spellStart"/>
      <w:r>
        <w:t>одновыборочный</w:t>
      </w:r>
      <w:proofErr w:type="spellEnd"/>
      <w:r>
        <w:t xml:space="preserve">, </w:t>
      </w:r>
      <w:proofErr w:type="spellStart"/>
      <w:r>
        <w:t>двухвыборочный</w:t>
      </w:r>
      <w:proofErr w:type="spellEnd"/>
      <w:r>
        <w:t>, ранговый и т.д.), формулировки нулевой и альтернативной гипотез, вычисленные и взятые из таблиц статистики</w:t>
      </w:r>
      <w:r w:rsidR="00D93F93">
        <w:br w:type="page"/>
      </w:r>
    </w:p>
    <w:p w14:paraId="12DC65CD" w14:textId="56F6DE64" w:rsidR="00053478" w:rsidRPr="00640251" w:rsidRDefault="00053478" w:rsidP="00053478">
      <w:pPr>
        <w:spacing w:after="280" w:line="312" w:lineRule="auto"/>
        <w:ind w:firstLine="0"/>
        <w:rPr>
          <w:caps/>
        </w:rPr>
      </w:pPr>
      <w:r w:rsidRPr="00640251">
        <w:rPr>
          <w:caps/>
        </w:rPr>
        <w:lastRenderedPageBreak/>
        <w:t>Ход работы</w:t>
      </w:r>
    </w:p>
    <w:p w14:paraId="75CC12E5" w14:textId="32F138E8" w:rsidR="00CF07B8" w:rsidRDefault="00933B3A" w:rsidP="00640251">
      <w:pPr>
        <w:pStyle w:val="a4"/>
        <w:numPr>
          <w:ilvl w:val="0"/>
          <w:numId w:val="18"/>
        </w:numPr>
        <w:tabs>
          <w:tab w:val="left" w:pos="426"/>
        </w:tabs>
        <w:spacing w:before="280" w:after="280" w:line="312" w:lineRule="auto"/>
        <w:ind w:left="0" w:firstLine="0"/>
        <w:contextualSpacing w:val="0"/>
      </w:pPr>
      <w:r>
        <w:t>Гипотезы</w:t>
      </w:r>
    </w:p>
    <w:p w14:paraId="2A28EE83" w14:textId="310AC546" w:rsidR="00A71333" w:rsidRPr="00890121" w:rsidRDefault="00A71333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>
        <w:t xml:space="preserve">У здоровых людей </w:t>
      </w:r>
      <w:r w:rsidR="006B2D65">
        <w:t>среднее количество</w:t>
      </w:r>
      <w:r>
        <w:t xml:space="preserve"> друзей</w:t>
      </w:r>
      <w:r w:rsidR="006B2D65">
        <w:t xml:space="preserve"> такое же</w:t>
      </w:r>
      <w:r>
        <w:t xml:space="preserve">, </w:t>
      </w:r>
      <w:r w:rsidR="006B2D65">
        <w:t>как и</w:t>
      </w:r>
      <w:r>
        <w:t xml:space="preserve"> у людей, страдающих депрессией</w:t>
      </w:r>
      <w:r w:rsidR="00890121">
        <w:t>.</w:t>
      </w:r>
    </w:p>
    <w:p w14:paraId="1C0EA749" w14:textId="053EEB6B" w:rsidR="00A71333" w:rsidRPr="00890121" w:rsidRDefault="006B2D65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 w:rsidRPr="00890121">
        <w:t>У здоровых людей среднее количество часов сна такое же, как и у людей, страдающих депрессией</w:t>
      </w:r>
      <w:r w:rsidR="00890121">
        <w:t>.</w:t>
      </w:r>
    </w:p>
    <w:p w14:paraId="43808208" w14:textId="496C7A24" w:rsidR="006B2D65" w:rsidRPr="00890121" w:rsidRDefault="006B2D65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 w:rsidRPr="00890121">
        <w:t xml:space="preserve">У людей </w:t>
      </w:r>
      <w:r w:rsidR="00127F93" w:rsidRPr="00890121">
        <w:t xml:space="preserve">без </w:t>
      </w:r>
      <w:r w:rsidRPr="00890121">
        <w:t xml:space="preserve">проблем по учебе среднее количество часов сна такое же, как и у людей </w:t>
      </w:r>
      <w:r w:rsidR="00127F93" w:rsidRPr="00890121">
        <w:t>с проблемами</w:t>
      </w:r>
      <w:r w:rsidR="00890121">
        <w:t>.</w:t>
      </w:r>
    </w:p>
    <w:p w14:paraId="2FE28C7B" w14:textId="21BC3B76" w:rsidR="00A71333" w:rsidRPr="00890121" w:rsidRDefault="006B2D65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 w:rsidRPr="00890121">
        <w:t>У людей</w:t>
      </w:r>
      <w:r w:rsidR="00A71333" w:rsidRPr="00890121">
        <w:t xml:space="preserve">, которые хорошо учатся, </w:t>
      </w:r>
      <w:r w:rsidRPr="00890121">
        <w:t>среднее количество часов сна такое же</w:t>
      </w:r>
      <w:r w:rsidR="00A71333" w:rsidRPr="00890121">
        <w:t xml:space="preserve">, </w:t>
      </w:r>
      <w:r w:rsidRPr="00890121">
        <w:t>как и у людей, которые учатся плохо</w:t>
      </w:r>
      <w:r w:rsidR="00890121">
        <w:t>.</w:t>
      </w:r>
    </w:p>
    <w:p w14:paraId="3134CB05" w14:textId="673F890A" w:rsidR="00A71333" w:rsidRPr="00890121" w:rsidRDefault="006B2D65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 w:rsidRPr="00890121">
        <w:t>Доля мужчин и женщин, страдающих депрессией, одинакова</w:t>
      </w:r>
    </w:p>
    <w:p w14:paraId="172BC257" w14:textId="3A427CB0" w:rsidR="00933B3A" w:rsidRDefault="00A72752" w:rsidP="00640251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>
        <w:t>Уровень значимости 5% = 0</w:t>
      </w:r>
      <w:r w:rsidRPr="00FA2CA0">
        <w:t>,05</w:t>
      </w:r>
      <w:r w:rsidR="00890121">
        <w:t>.</w:t>
      </w:r>
    </w:p>
    <w:p w14:paraId="394E4AED" w14:textId="4CB25B93" w:rsidR="001D4883" w:rsidRDefault="00933B3A" w:rsidP="00640251">
      <w:pPr>
        <w:pStyle w:val="a4"/>
        <w:numPr>
          <w:ilvl w:val="0"/>
          <w:numId w:val="18"/>
        </w:numPr>
        <w:tabs>
          <w:tab w:val="left" w:pos="426"/>
        </w:tabs>
        <w:spacing w:before="280" w:after="280" w:line="312" w:lineRule="auto"/>
        <w:ind w:left="0" w:firstLine="0"/>
        <w:contextualSpacing w:val="0"/>
      </w:pPr>
      <w:r>
        <w:t>Проверка гипотез</w:t>
      </w:r>
    </w:p>
    <w:p w14:paraId="059C4258" w14:textId="3591900C" w:rsidR="00AD6998" w:rsidRDefault="00AD6998" w:rsidP="00E57C3A">
      <w:pPr>
        <w:tabs>
          <w:tab w:val="left" w:pos="851"/>
        </w:tabs>
        <w:spacing w:after="0" w:line="312" w:lineRule="auto"/>
        <w:ind w:firstLine="426"/>
      </w:pPr>
      <w:r>
        <w:t>Гипотеза 1.</w:t>
      </w:r>
    </w:p>
    <w:p w14:paraId="7BCB465C" w14:textId="42AD18C6" w:rsidR="00933B3A" w:rsidRPr="006B2D65" w:rsidRDefault="00933B3A" w:rsidP="00E57C3A">
      <w:pPr>
        <w:tabs>
          <w:tab w:val="left" w:pos="851"/>
        </w:tabs>
        <w:spacing w:after="0" w:line="312" w:lineRule="auto"/>
        <w:ind w:firstLine="426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>
        <w:t>У здоровых людей среднее количество друзей такое же, как и у людей, страдающих депрессией</w:t>
      </w:r>
      <w:r w:rsidR="00E57C3A">
        <w:rPr>
          <w:szCs w:val="28"/>
        </w:rPr>
        <w:t>.</w:t>
      </w:r>
    </w:p>
    <w:p w14:paraId="708BCF28" w14:textId="3E971F27" w:rsidR="00E57C3A" w:rsidRDefault="00933B3A" w:rsidP="00E57C3A">
      <w:pPr>
        <w:tabs>
          <w:tab w:val="left" w:pos="851"/>
        </w:tabs>
        <w:spacing w:after="0" w:line="312" w:lineRule="auto"/>
        <w:ind w:firstLine="426"/>
        <w:rPr>
          <w:szCs w:val="28"/>
        </w:rPr>
      </w:pPr>
      <w:r>
        <w:rPr>
          <w:lang w:val="en-US"/>
        </w:rPr>
        <w:t>H</w:t>
      </w:r>
      <w:r w:rsidRPr="00933B3A">
        <w:rPr>
          <w:vertAlign w:val="subscript"/>
        </w:rPr>
        <w:t>1</w:t>
      </w:r>
      <w:r w:rsidRPr="00933B3A">
        <w:t xml:space="preserve"> – </w:t>
      </w:r>
      <w:r w:rsidR="006B2D65">
        <w:t>У здоровых людей среднее количество друзей больше, чем у людей, страдающих депрессией</w:t>
      </w:r>
      <w:r w:rsidR="00E57C3A">
        <w:t>.</w:t>
      </w:r>
    </w:p>
    <w:p w14:paraId="58E423A6" w14:textId="0794BFB9" w:rsidR="00933B3A" w:rsidRDefault="00D16967" w:rsidP="00E57C3A">
      <w:pPr>
        <w:tabs>
          <w:tab w:val="left" w:pos="851"/>
        </w:tabs>
        <w:spacing w:after="0" w:line="312" w:lineRule="auto"/>
        <w:ind w:firstLine="426"/>
        <w:jc w:val="center"/>
      </w:pPr>
      <w:r>
        <w:rPr>
          <w:noProof/>
        </w:rPr>
        <w:drawing>
          <wp:inline distT="0" distB="0" distL="0" distR="0" wp14:anchorId="5FFEBCAB" wp14:editId="0AEDDAB6">
            <wp:extent cx="4780678" cy="2524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48" cy="254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7E82" w14:textId="398FAAD0" w:rsidR="00925DA6" w:rsidRDefault="00A04D9B" w:rsidP="0043033E">
      <w:pPr>
        <w:ind w:firstLine="426"/>
        <w:jc w:val="both"/>
      </w:pPr>
      <w:r>
        <w:t xml:space="preserve">Вывод: </w:t>
      </w:r>
      <w:r w:rsidR="00BE4CEA" w:rsidRPr="00BE4CEA">
        <w:t>|</w:t>
      </w:r>
      <w:r w:rsidR="00D16967">
        <w:t>2</w:t>
      </w:r>
      <w:proofErr w:type="gramStart"/>
      <w:r w:rsidR="00BE4CEA" w:rsidRPr="00BE4CEA">
        <w:t>|</w:t>
      </w:r>
      <w:r w:rsidR="00925DA6">
        <w:t xml:space="preserve"> </w:t>
      </w:r>
      <w:r w:rsidR="00B665DF" w:rsidRPr="003F53EB">
        <w:t>&gt;</w:t>
      </w:r>
      <w:proofErr w:type="gramEnd"/>
      <w:r w:rsidR="00925DA6" w:rsidRPr="00925DA6">
        <w:t xml:space="preserve"> </w:t>
      </w:r>
      <w:r w:rsidR="00BE4CEA" w:rsidRPr="00BE4CEA">
        <w:t>|</w:t>
      </w:r>
      <w:r w:rsidR="00925DA6" w:rsidRPr="00925DA6">
        <w:t>1,66</w:t>
      </w:r>
      <w:r w:rsidR="00BE4CEA" w:rsidRPr="00BE4CEA">
        <w:t>|</w:t>
      </w:r>
      <w:r w:rsidR="00925DA6">
        <w:t xml:space="preserve">, следовательно, гипотеза </w:t>
      </w:r>
      <w:r w:rsidR="00925DA6">
        <w:rPr>
          <w:lang w:val="en-US"/>
        </w:rPr>
        <w:t>H</w:t>
      </w:r>
      <w:r w:rsidR="00925DA6" w:rsidRPr="003F53EB">
        <w:rPr>
          <w:vertAlign w:val="subscript"/>
        </w:rPr>
        <w:t>0</w:t>
      </w:r>
      <w:r w:rsidR="00925DA6">
        <w:t xml:space="preserve"> </w:t>
      </w:r>
      <w:r w:rsidR="00B665DF">
        <w:t>отклоняется</w:t>
      </w:r>
      <w:r w:rsidR="00AF688D">
        <w:t>.</w:t>
      </w:r>
    </w:p>
    <w:p w14:paraId="3B7249B6" w14:textId="77777777" w:rsidR="000128E4" w:rsidRDefault="000128E4">
      <w:pPr>
        <w:spacing w:line="259" w:lineRule="auto"/>
        <w:ind w:firstLine="0"/>
      </w:pPr>
      <w:r>
        <w:br w:type="page"/>
      </w:r>
    </w:p>
    <w:p w14:paraId="55CA8FFA" w14:textId="16B867C9" w:rsidR="00AD6998" w:rsidRDefault="00AD6998" w:rsidP="003F07E8">
      <w:pPr>
        <w:spacing w:after="0" w:line="312" w:lineRule="auto"/>
        <w:ind w:firstLine="425"/>
      </w:pPr>
      <w:r>
        <w:lastRenderedPageBreak/>
        <w:t xml:space="preserve">Гипотеза </w:t>
      </w:r>
      <w:r>
        <w:t>2</w:t>
      </w:r>
      <w:r>
        <w:t>.</w:t>
      </w:r>
    </w:p>
    <w:p w14:paraId="228B45CB" w14:textId="4694CEB3" w:rsidR="00925DA6" w:rsidRPr="00AB74B1" w:rsidRDefault="00925DA6" w:rsidP="00AB74B1">
      <w:pPr>
        <w:tabs>
          <w:tab w:val="left" w:pos="851"/>
        </w:tabs>
        <w:spacing w:after="0" w:line="312" w:lineRule="auto"/>
        <w:ind w:firstLine="426"/>
      </w:pPr>
      <w:r w:rsidRPr="006B2D65">
        <w:rPr>
          <w:lang w:val="en-US"/>
        </w:rPr>
        <w:t>H</w:t>
      </w:r>
      <w:r w:rsidRPr="00AB74B1">
        <w:t xml:space="preserve">0 – </w:t>
      </w:r>
      <w:r w:rsidR="006B2D65" w:rsidRPr="00AB74B1">
        <w:t>У здоровых людей среднее количество часов сна такое же, как и у людей, страдающих депрессией</w:t>
      </w:r>
      <w:r w:rsidR="00AB74B1">
        <w:t>.</w:t>
      </w:r>
    </w:p>
    <w:p w14:paraId="36EC46E1" w14:textId="3B46D7BF" w:rsidR="00D16967" w:rsidRPr="00AB74B1" w:rsidRDefault="00D16967" w:rsidP="00AB74B1">
      <w:pPr>
        <w:tabs>
          <w:tab w:val="left" w:pos="851"/>
        </w:tabs>
        <w:spacing w:after="0" w:line="312" w:lineRule="auto"/>
        <w:ind w:firstLine="426"/>
      </w:pPr>
      <w:r>
        <w:rPr>
          <w:lang w:val="en-US"/>
        </w:rPr>
        <w:t>H</w:t>
      </w:r>
      <w:r w:rsidRPr="00AB74B1">
        <w:t xml:space="preserve">1 – </w:t>
      </w:r>
      <w:r w:rsidR="006B2D65" w:rsidRPr="00AB74B1">
        <w:t>У здоровых людей среднее количество часов сна больше, чем у людей, страдающих депрессией</w:t>
      </w:r>
      <w:r w:rsidR="00AB74B1">
        <w:t>.</w:t>
      </w:r>
    </w:p>
    <w:p w14:paraId="76CA560D" w14:textId="1F18F919" w:rsidR="00925DA6" w:rsidRDefault="00D16967" w:rsidP="00A3386E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0BDA4D97" wp14:editId="39A5C7D1">
            <wp:extent cx="4618312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91" cy="2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B303" w14:textId="3A844D5B" w:rsidR="006B33F1" w:rsidRPr="00391842" w:rsidRDefault="000A7336" w:rsidP="00391842">
      <w:pPr>
        <w:ind w:firstLine="426"/>
        <w:jc w:val="both"/>
      </w:pPr>
      <w:r>
        <w:t xml:space="preserve">Вывод: </w:t>
      </w:r>
      <w:r w:rsidR="00BE4CEA" w:rsidRPr="00391842">
        <w:t>|</w:t>
      </w:r>
      <w:r w:rsidR="00D16967" w:rsidRPr="00391842">
        <w:t>3</w:t>
      </w:r>
      <w:r w:rsidR="006B33F1" w:rsidRPr="00391842">
        <w:t>,</w:t>
      </w:r>
      <w:r w:rsidR="00D16967" w:rsidRPr="00391842">
        <w:t>93</w:t>
      </w:r>
      <w:proofErr w:type="gramStart"/>
      <w:r w:rsidR="00BE4CEA" w:rsidRPr="00391842">
        <w:t>|</w:t>
      </w:r>
      <w:r w:rsidR="006B33F1" w:rsidRPr="00391842">
        <w:t xml:space="preserve"> &gt;</w:t>
      </w:r>
      <w:proofErr w:type="gramEnd"/>
      <w:r w:rsidR="006B33F1" w:rsidRPr="00391842">
        <w:t xml:space="preserve"> </w:t>
      </w:r>
      <w:r w:rsidR="00BE4CEA" w:rsidRPr="00391842">
        <w:t>|</w:t>
      </w:r>
      <w:r w:rsidR="006B33F1" w:rsidRPr="00391842">
        <w:t>1,66</w:t>
      </w:r>
      <w:r w:rsidR="00BE4CEA" w:rsidRPr="00391842">
        <w:t>|</w:t>
      </w:r>
      <w:r w:rsidR="006B33F1" w:rsidRPr="00391842">
        <w:t>, следовательно, гипотеза H0 отклоняется</w:t>
      </w:r>
      <w:r w:rsidR="000128E4">
        <w:t>.</w:t>
      </w:r>
    </w:p>
    <w:p w14:paraId="498178A9" w14:textId="78D589F6" w:rsidR="00AD6998" w:rsidRDefault="00AD6998" w:rsidP="00AD6998">
      <w:pPr>
        <w:tabs>
          <w:tab w:val="left" w:pos="851"/>
        </w:tabs>
        <w:spacing w:after="0" w:line="312" w:lineRule="auto"/>
        <w:ind w:firstLine="426"/>
      </w:pPr>
      <w:r>
        <w:t xml:space="preserve">Гипотеза </w:t>
      </w:r>
      <w:r>
        <w:t>3</w:t>
      </w:r>
      <w:r>
        <w:t>.</w:t>
      </w:r>
    </w:p>
    <w:p w14:paraId="69163610" w14:textId="381CB480" w:rsidR="006B2D65" w:rsidRPr="00391842" w:rsidRDefault="006B33F1" w:rsidP="00391842">
      <w:pPr>
        <w:tabs>
          <w:tab w:val="left" w:pos="851"/>
        </w:tabs>
        <w:spacing w:after="0" w:line="312" w:lineRule="auto"/>
        <w:ind w:firstLine="426"/>
      </w:pPr>
      <w:r w:rsidRPr="006B2D65">
        <w:rPr>
          <w:lang w:val="en-US"/>
        </w:rPr>
        <w:t>H</w:t>
      </w:r>
      <w:r w:rsidRPr="00391842">
        <w:t xml:space="preserve">0 – </w:t>
      </w:r>
      <w:r w:rsidR="006B2D65" w:rsidRPr="00391842">
        <w:t xml:space="preserve">У людей </w:t>
      </w:r>
      <w:r w:rsidR="00127F93" w:rsidRPr="00391842">
        <w:t xml:space="preserve">без </w:t>
      </w:r>
      <w:r w:rsidR="006B2D65" w:rsidRPr="00391842">
        <w:t xml:space="preserve">проблем по учебе среднее количество часов сна такое же, как и у людей </w:t>
      </w:r>
      <w:r w:rsidR="00127F93" w:rsidRPr="00391842">
        <w:t>с проблемами</w:t>
      </w:r>
      <w:r w:rsidR="00391842">
        <w:t>.</w:t>
      </w:r>
    </w:p>
    <w:p w14:paraId="2B8587A3" w14:textId="5BD2914A" w:rsidR="00D16967" w:rsidRPr="00391842" w:rsidRDefault="00D16967" w:rsidP="00391842">
      <w:pPr>
        <w:tabs>
          <w:tab w:val="left" w:pos="851"/>
        </w:tabs>
        <w:spacing w:after="0" w:line="312" w:lineRule="auto"/>
        <w:ind w:firstLine="426"/>
      </w:pPr>
      <w:r w:rsidRPr="006B33F1">
        <w:rPr>
          <w:lang w:val="en-US"/>
        </w:rPr>
        <w:t>H</w:t>
      </w:r>
      <w:r w:rsidRPr="00391842">
        <w:t xml:space="preserve">1 – </w:t>
      </w:r>
      <w:r w:rsidR="006B2D65" w:rsidRPr="00391842">
        <w:t xml:space="preserve">У людей </w:t>
      </w:r>
      <w:r w:rsidR="00127F93" w:rsidRPr="00391842">
        <w:t>без проблем</w:t>
      </w:r>
      <w:r w:rsidR="006B2D65" w:rsidRPr="00391842">
        <w:t xml:space="preserve"> по учебе среднее количество часов сна больше, чем у людей </w:t>
      </w:r>
      <w:r w:rsidR="00127F93" w:rsidRPr="00391842">
        <w:t>с проблемами</w:t>
      </w:r>
      <w:r w:rsidR="00391842">
        <w:t>.</w:t>
      </w:r>
    </w:p>
    <w:p w14:paraId="5C3F99ED" w14:textId="71293558" w:rsidR="006B33F1" w:rsidRDefault="00D16967" w:rsidP="004E1EC2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42147DAB" wp14:editId="738862B0">
            <wp:extent cx="4852841" cy="25622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24" cy="25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1A5C" w14:textId="5DB316F3" w:rsidR="00A71333" w:rsidRDefault="00095A2D" w:rsidP="00095A2D">
      <w:pPr>
        <w:ind w:firstLine="426"/>
        <w:jc w:val="both"/>
      </w:pPr>
      <w:r>
        <w:t xml:space="preserve">Вывод: </w:t>
      </w:r>
      <w:r w:rsidR="00BE4CEA" w:rsidRPr="00A72752">
        <w:t>|</w:t>
      </w:r>
      <w:r w:rsidR="00D16967">
        <w:t>0</w:t>
      </w:r>
      <w:r w:rsidR="00B665DF">
        <w:t>,</w:t>
      </w:r>
      <w:r w:rsidR="00D16967">
        <w:t>84</w:t>
      </w:r>
      <w:r w:rsidR="00BE4CEA" w:rsidRPr="00A72752">
        <w:t>|</w:t>
      </w:r>
      <w:r w:rsidR="00B665DF">
        <w:t xml:space="preserve"> </w:t>
      </w:r>
      <w:proofErr w:type="gramStart"/>
      <w:r w:rsidR="00D16967" w:rsidRPr="00A72752">
        <w:t>&lt;</w:t>
      </w:r>
      <w:r w:rsidR="00B665DF" w:rsidRPr="00925DA6">
        <w:t xml:space="preserve"> </w:t>
      </w:r>
      <w:r w:rsidR="00BE4CEA" w:rsidRPr="00A72752">
        <w:t>|</w:t>
      </w:r>
      <w:proofErr w:type="gramEnd"/>
      <w:r w:rsidR="00B665DF" w:rsidRPr="00925DA6">
        <w:t>1,66</w:t>
      </w:r>
      <w:r w:rsidR="00BE4CEA" w:rsidRPr="00A72752">
        <w:t>|</w:t>
      </w:r>
      <w:r w:rsidR="00B665DF">
        <w:t xml:space="preserve">, следовательно, гипотеза </w:t>
      </w:r>
      <w:r w:rsidR="00B665DF" w:rsidRPr="00095A2D">
        <w:t>H0</w:t>
      </w:r>
      <w:r w:rsidR="00B665DF">
        <w:t xml:space="preserve"> </w:t>
      </w:r>
      <w:r w:rsidR="00D16967">
        <w:t>принимается</w:t>
      </w:r>
      <w:r w:rsidR="000128E4">
        <w:t>.</w:t>
      </w:r>
    </w:p>
    <w:p w14:paraId="6D8404C4" w14:textId="77777777" w:rsidR="000128E4" w:rsidRDefault="000128E4">
      <w:pPr>
        <w:spacing w:line="259" w:lineRule="auto"/>
        <w:ind w:firstLine="0"/>
      </w:pPr>
      <w:r>
        <w:br w:type="page"/>
      </w:r>
    </w:p>
    <w:p w14:paraId="393BFDE7" w14:textId="2A828DBB" w:rsidR="00A3386E" w:rsidRDefault="00A3386E" w:rsidP="00A3386E">
      <w:pPr>
        <w:tabs>
          <w:tab w:val="left" w:pos="851"/>
        </w:tabs>
        <w:spacing w:after="0" w:line="312" w:lineRule="auto"/>
        <w:ind w:firstLine="426"/>
      </w:pPr>
      <w:r>
        <w:lastRenderedPageBreak/>
        <w:t xml:space="preserve">Гипотеза </w:t>
      </w:r>
      <w:r>
        <w:t>4</w:t>
      </w:r>
      <w:r>
        <w:t>.</w:t>
      </w:r>
    </w:p>
    <w:p w14:paraId="64D8D4B1" w14:textId="2078F4F5" w:rsidR="00B665DF" w:rsidRPr="00A3386E" w:rsidRDefault="00B665DF" w:rsidP="004E1EC2">
      <w:pPr>
        <w:tabs>
          <w:tab w:val="left" w:pos="851"/>
        </w:tabs>
        <w:spacing w:after="0" w:line="312" w:lineRule="auto"/>
        <w:ind w:firstLine="426"/>
      </w:pPr>
      <w:r w:rsidRPr="006B2D65">
        <w:rPr>
          <w:lang w:val="en-US"/>
        </w:rPr>
        <w:t>H</w:t>
      </w:r>
      <w:r w:rsidRPr="00A3386E">
        <w:t xml:space="preserve">0 – </w:t>
      </w:r>
      <w:r w:rsidR="006B2D65" w:rsidRPr="00A3386E">
        <w:t>У людей, которые хорошо учатся, среднее количество часов сна такое же, как и у людей, которые учатся плохо</w:t>
      </w:r>
      <w:r w:rsidR="000A1640">
        <w:t>.</w:t>
      </w:r>
    </w:p>
    <w:p w14:paraId="0FF99E0A" w14:textId="744B90A6" w:rsidR="00D16967" w:rsidRPr="000A1640" w:rsidRDefault="00D16967" w:rsidP="004E1EC2">
      <w:pPr>
        <w:tabs>
          <w:tab w:val="left" w:pos="851"/>
        </w:tabs>
        <w:spacing w:after="0" w:line="312" w:lineRule="auto"/>
        <w:ind w:firstLine="426"/>
      </w:pPr>
      <w:r w:rsidRPr="006B33F1">
        <w:rPr>
          <w:lang w:val="en-US"/>
        </w:rPr>
        <w:t>H</w:t>
      </w:r>
      <w:r w:rsidRPr="000A1640">
        <w:t xml:space="preserve">1 – </w:t>
      </w:r>
      <w:r w:rsidR="006B2D65" w:rsidRPr="000A1640">
        <w:t>У людей, которые хорошо учатся, среднее количество часов сна больше, чем у людей, которые учатся плохо</w:t>
      </w:r>
      <w:r w:rsidR="000A1640">
        <w:t>.</w:t>
      </w:r>
    </w:p>
    <w:p w14:paraId="7C13C86B" w14:textId="45351B0B" w:rsidR="00B665DF" w:rsidRPr="00B665DF" w:rsidRDefault="00D16967" w:rsidP="000128E4">
      <w:pPr>
        <w:spacing w:after="0" w:line="312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5C58FB" wp14:editId="18B111FB">
            <wp:extent cx="4714875" cy="248938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18" cy="25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3139" w14:textId="6B02F173" w:rsidR="00B665DF" w:rsidRPr="00B665DF" w:rsidRDefault="004E1EC2" w:rsidP="004E1EC2">
      <w:pPr>
        <w:ind w:firstLine="426"/>
        <w:jc w:val="both"/>
      </w:pPr>
      <w:r>
        <w:t xml:space="preserve">Вывод: </w:t>
      </w:r>
      <w:r w:rsidR="00BE4CEA" w:rsidRPr="00A72752">
        <w:t>|</w:t>
      </w:r>
      <w:r w:rsidR="00BE4CEA">
        <w:t>-1</w:t>
      </w:r>
      <w:r w:rsidR="00B665DF">
        <w:t>,</w:t>
      </w:r>
      <w:r w:rsidR="00BE4CEA">
        <w:t>14</w:t>
      </w:r>
      <w:r w:rsidR="00BE4CEA" w:rsidRPr="00A72752">
        <w:t>|</w:t>
      </w:r>
      <w:r w:rsidR="00B665DF">
        <w:t xml:space="preserve"> </w:t>
      </w:r>
      <w:proofErr w:type="gramStart"/>
      <w:r w:rsidR="00B665DF" w:rsidRPr="00A11C38">
        <w:t>&lt;</w:t>
      </w:r>
      <w:r w:rsidR="00B665DF" w:rsidRPr="00925DA6">
        <w:t xml:space="preserve"> </w:t>
      </w:r>
      <w:r w:rsidR="00BE4CEA" w:rsidRPr="00A72752">
        <w:t>|</w:t>
      </w:r>
      <w:proofErr w:type="gramEnd"/>
      <w:r w:rsidR="00B665DF" w:rsidRPr="00925DA6">
        <w:t>1,66</w:t>
      </w:r>
      <w:r w:rsidR="00BE4CEA" w:rsidRPr="00A72752">
        <w:t>|</w:t>
      </w:r>
      <w:r w:rsidR="00B665DF">
        <w:t xml:space="preserve">, следовательно, гипотеза </w:t>
      </w:r>
      <w:r w:rsidR="00B665DF" w:rsidRPr="004E1EC2">
        <w:t>H0</w:t>
      </w:r>
      <w:r w:rsidR="00B665DF">
        <w:t xml:space="preserve"> принимается</w:t>
      </w:r>
      <w:r w:rsidR="002D04C7">
        <w:t>.</w:t>
      </w:r>
    </w:p>
    <w:p w14:paraId="703F381E" w14:textId="1FD08BBA" w:rsidR="00F61F03" w:rsidRDefault="00F61F03" w:rsidP="00F61F03">
      <w:pPr>
        <w:tabs>
          <w:tab w:val="left" w:pos="851"/>
        </w:tabs>
        <w:spacing w:after="0" w:line="312" w:lineRule="auto"/>
        <w:ind w:firstLine="426"/>
      </w:pPr>
      <w:r>
        <w:t xml:space="preserve">Гипотеза </w:t>
      </w:r>
      <w:r>
        <w:t>5</w:t>
      </w:r>
      <w:r>
        <w:t>.</w:t>
      </w:r>
    </w:p>
    <w:p w14:paraId="5EC30F4E" w14:textId="5D552648" w:rsidR="00A11C38" w:rsidRPr="004E1EC2" w:rsidRDefault="00A11C38" w:rsidP="004E1EC2">
      <w:pPr>
        <w:tabs>
          <w:tab w:val="left" w:pos="851"/>
        </w:tabs>
        <w:spacing w:after="0" w:line="312" w:lineRule="auto"/>
        <w:ind w:firstLine="426"/>
      </w:pPr>
      <w:r w:rsidRPr="006B2D65">
        <w:rPr>
          <w:lang w:val="en-US"/>
        </w:rPr>
        <w:t>H</w:t>
      </w:r>
      <w:r w:rsidRPr="00F61F03">
        <w:t xml:space="preserve">0 – </w:t>
      </w:r>
      <w:r w:rsidR="006B2D65" w:rsidRPr="00F61F03">
        <w:t>Доля мужчин и женщин, страдающих депрессией, одинакова</w:t>
      </w:r>
      <w:r w:rsidR="000A1640">
        <w:t>.</w:t>
      </w:r>
    </w:p>
    <w:p w14:paraId="4113964E" w14:textId="26AA74B2" w:rsidR="00EB2FA0" w:rsidRPr="004E1EC2" w:rsidRDefault="00EB2FA0" w:rsidP="004E1EC2">
      <w:pPr>
        <w:tabs>
          <w:tab w:val="left" w:pos="851"/>
        </w:tabs>
        <w:spacing w:after="0" w:line="312" w:lineRule="auto"/>
        <w:ind w:firstLine="426"/>
      </w:pPr>
      <w:r w:rsidRPr="006B33F1">
        <w:rPr>
          <w:lang w:val="en-US"/>
        </w:rPr>
        <w:t>H</w:t>
      </w:r>
      <w:r w:rsidRPr="004E1EC2">
        <w:t xml:space="preserve">1 – </w:t>
      </w:r>
      <w:r w:rsidR="006B2D65" w:rsidRPr="004E1EC2">
        <w:t>Доля мужчин и женщин, страдающих депрессией, отличается</w:t>
      </w:r>
      <w:r w:rsidR="000A1640">
        <w:t>.</w:t>
      </w:r>
    </w:p>
    <w:p w14:paraId="41ADC1EE" w14:textId="51999BF7" w:rsidR="00F31CF4" w:rsidRPr="00F31CF4" w:rsidRDefault="00000000">
      <w:pPr>
        <w:spacing w:line="259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1CF4" w:rsidRPr="00F31CF4">
        <w:t>=</w:t>
      </w:r>
      <w:r w:rsidR="00FD2048">
        <w:t xml:space="preserve"> </w:t>
      </w:r>
      <w:r w:rsidR="00F31CF4" w:rsidRPr="00F31CF4">
        <w:t>25/43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0,58</w:t>
      </w:r>
    </w:p>
    <w:p w14:paraId="41F5A785" w14:textId="6E67E1F4" w:rsidR="00F31CF4" w:rsidRPr="00F31CF4" w:rsidRDefault="00000000">
      <w:pPr>
        <w:spacing w:line="259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D2048">
        <w:rPr>
          <w:vertAlign w:val="subscript"/>
        </w:rPr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9/56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0,16</w:t>
      </w:r>
    </w:p>
    <w:p w14:paraId="08286DEA" w14:textId="13353B6E" w:rsidR="00F31CF4" w:rsidRDefault="00000000">
      <w:pPr>
        <w:spacing w:line="259" w:lineRule="auto"/>
        <w:ind w:firstLine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34/99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0,34</w:t>
      </w:r>
    </w:p>
    <w:p w14:paraId="12D37B03" w14:textId="263DDFAE" w:rsidR="00EB2FA0" w:rsidRPr="00EB2FA0" w:rsidRDefault="00EB2FA0" w:rsidP="00F31CF4">
      <w:pPr>
        <w:spacing w:line="259" w:lineRule="auto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(1-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(0.58-0.16)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0.34(1-0.34)(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56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=4.37</m:t>
          </m:r>
        </m:oMath>
      </m:oMathPara>
    </w:p>
    <w:p w14:paraId="448A3DBD" w14:textId="2EBAEC61" w:rsidR="00EB2FA0" w:rsidRPr="00B665DF" w:rsidRDefault="002D04C7" w:rsidP="002D04C7">
      <w:pPr>
        <w:ind w:firstLine="426"/>
        <w:jc w:val="both"/>
      </w:pPr>
      <w:r>
        <w:t xml:space="preserve">Вывод: </w:t>
      </w:r>
      <w:r w:rsidR="00EB2FA0">
        <w:t>4,</w:t>
      </w:r>
      <w:proofErr w:type="gramStart"/>
      <w:r w:rsidR="00EB2FA0">
        <w:t xml:space="preserve">37 </w:t>
      </w:r>
      <w:r w:rsidR="00EB2FA0" w:rsidRPr="00EB2FA0">
        <w:t>&gt;</w:t>
      </w:r>
      <w:proofErr w:type="gramEnd"/>
      <w:r w:rsidR="00A11C38" w:rsidRPr="00925DA6">
        <w:t xml:space="preserve"> 1,</w:t>
      </w:r>
      <w:r w:rsidR="00575262">
        <w:t>9</w:t>
      </w:r>
      <w:r w:rsidR="00A11C38" w:rsidRPr="00925DA6">
        <w:t>6</w:t>
      </w:r>
      <w:r w:rsidR="00A11C38">
        <w:t xml:space="preserve">, следовательно, гипотеза </w:t>
      </w:r>
      <w:r w:rsidR="00A11C38" w:rsidRPr="002D04C7">
        <w:t>H0</w:t>
      </w:r>
      <w:r w:rsidR="00A11C38">
        <w:t xml:space="preserve"> </w:t>
      </w:r>
      <w:r w:rsidR="00EB2FA0">
        <w:t>отклоняется</w:t>
      </w:r>
      <w:r w:rsidR="00311CC0">
        <w:t>.</w:t>
      </w:r>
    </w:p>
    <w:p w14:paraId="759ECF73" w14:textId="066F50A2" w:rsidR="00A11C38" w:rsidRPr="00B665DF" w:rsidRDefault="00A11C38" w:rsidP="00A11C38">
      <w:pPr>
        <w:ind w:firstLine="0"/>
      </w:pPr>
    </w:p>
    <w:p w14:paraId="4099A5A9" w14:textId="4388E3FA" w:rsidR="00F31CF4" w:rsidRDefault="00F31CF4">
      <w:pPr>
        <w:spacing w:line="259" w:lineRule="auto"/>
        <w:ind w:firstLine="0"/>
      </w:pPr>
      <w:r>
        <w:br w:type="page"/>
      </w:r>
    </w:p>
    <w:p w14:paraId="0453A5A4" w14:textId="780FF0C1" w:rsidR="00E038ED" w:rsidRPr="00E038ED" w:rsidRDefault="00E038ED" w:rsidP="00E038ED">
      <w:pPr>
        <w:tabs>
          <w:tab w:val="left" w:pos="426"/>
        </w:tabs>
        <w:ind w:firstLine="0"/>
        <w:rPr>
          <w:caps/>
        </w:rPr>
      </w:pPr>
      <w:r w:rsidRPr="00E038ED">
        <w:rPr>
          <w:caps/>
        </w:rPr>
        <w:lastRenderedPageBreak/>
        <w:t>Вывод</w:t>
      </w:r>
    </w:p>
    <w:p w14:paraId="180634D6" w14:textId="77777777" w:rsidR="00E038ED" w:rsidRDefault="00E038ED" w:rsidP="00354937">
      <w:pPr>
        <w:tabs>
          <w:tab w:val="left" w:pos="426"/>
          <w:tab w:val="left" w:pos="851"/>
        </w:tabs>
        <w:spacing w:after="0" w:line="312" w:lineRule="auto"/>
        <w:ind w:firstLine="425"/>
        <w:jc w:val="both"/>
      </w:pPr>
      <w:r>
        <w:t xml:space="preserve">В ходе выполнения лабораторной работы были выдвинуты несколько гипотез по набору данных о студентах. Для проверки выдвинутых гипотез были проведены </w:t>
      </w:r>
      <w:r>
        <w:rPr>
          <w:lang w:val="en-US"/>
        </w:rPr>
        <w:t>t</w:t>
      </w:r>
      <w:r w:rsidRPr="00321395">
        <w:t>-</w:t>
      </w:r>
      <w:r>
        <w:t xml:space="preserve">тесты и </w:t>
      </w:r>
      <w:r>
        <w:rPr>
          <w:lang w:val="en-US"/>
        </w:rPr>
        <w:t>z</w:t>
      </w:r>
      <w:r>
        <w:t>-тесты.</w:t>
      </w:r>
    </w:p>
    <w:p w14:paraId="4125A852" w14:textId="77777777" w:rsidR="00E038ED" w:rsidRDefault="00E038ED" w:rsidP="00354937">
      <w:pPr>
        <w:tabs>
          <w:tab w:val="left" w:pos="426"/>
          <w:tab w:val="left" w:pos="851"/>
        </w:tabs>
        <w:spacing w:after="0" w:line="312" w:lineRule="auto"/>
        <w:ind w:firstLine="425"/>
        <w:jc w:val="both"/>
      </w:pPr>
      <w:r>
        <w:t>В результате проведения тестов были подтверждены гипотезы:</w:t>
      </w:r>
    </w:p>
    <w:p w14:paraId="5CB71C91" w14:textId="37011F33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bookmarkStart w:id="2" w:name="_Hlk166490469"/>
      <w:r>
        <w:rPr>
          <w:szCs w:val="28"/>
        </w:rPr>
        <w:t>У людей без проблем по учебе среднее количество часов сна такое же, как и у людей с проблемами</w:t>
      </w:r>
      <w:r w:rsidR="00354937">
        <w:rPr>
          <w:szCs w:val="28"/>
        </w:rPr>
        <w:t>.</w:t>
      </w:r>
    </w:p>
    <w:p w14:paraId="77CFCB27" w14:textId="5983F955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bookmarkStart w:id="3" w:name="_Hlk166490501"/>
      <w:bookmarkEnd w:id="2"/>
      <w:r>
        <w:rPr>
          <w:szCs w:val="28"/>
        </w:rPr>
        <w:t>У людей, которые хорошо учатся, среднее количество часов сна такое же, как и у людей, которые учатся плохо</w:t>
      </w:r>
      <w:r w:rsidR="00354937">
        <w:rPr>
          <w:szCs w:val="28"/>
        </w:rPr>
        <w:t>.</w:t>
      </w:r>
    </w:p>
    <w:bookmarkEnd w:id="3"/>
    <w:p w14:paraId="79B18742" w14:textId="77777777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jc w:val="both"/>
      </w:pPr>
      <w:r>
        <w:t>Остальные гипотезы были опровергнуты:</w:t>
      </w:r>
    </w:p>
    <w:p w14:paraId="2A9EE4FE" w14:textId="5BE3F89E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r>
        <w:t>У здоровых людей среднее количество друзей такое же, как и у людей, страдающих депрессией</w:t>
      </w:r>
      <w:r w:rsidR="00354937">
        <w:rPr>
          <w:szCs w:val="28"/>
        </w:rPr>
        <w:t>.</w:t>
      </w:r>
    </w:p>
    <w:p w14:paraId="2CC39B0C" w14:textId="28BD3F51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r>
        <w:rPr>
          <w:szCs w:val="28"/>
        </w:rPr>
        <w:t>У здоровых людей среднее количество часов сна такое же, как и у людей, страдающих депрессией</w:t>
      </w:r>
      <w:r w:rsidR="00354937">
        <w:rPr>
          <w:szCs w:val="28"/>
        </w:rPr>
        <w:t>.</w:t>
      </w:r>
    </w:p>
    <w:p w14:paraId="671FECBB" w14:textId="0C5A1E90" w:rsidR="00E038ED" w:rsidRPr="00127F93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r>
        <w:rPr>
          <w:szCs w:val="28"/>
        </w:rPr>
        <w:t>Доля мужчин и женщин, страдающих депрессией, одинакова</w:t>
      </w:r>
      <w:r w:rsidR="00354937">
        <w:rPr>
          <w:szCs w:val="28"/>
        </w:rPr>
        <w:t>.</w:t>
      </w:r>
    </w:p>
    <w:p w14:paraId="31CC43D9" w14:textId="77777777" w:rsidR="00E038ED" w:rsidRDefault="00E038ED">
      <w:pPr>
        <w:spacing w:line="259" w:lineRule="auto"/>
        <w:ind w:firstLine="0"/>
      </w:pPr>
      <w:r>
        <w:br w:type="page"/>
      </w:r>
    </w:p>
    <w:p w14:paraId="61751C49" w14:textId="69425BE5" w:rsidR="004D3820" w:rsidRPr="00F31CF4" w:rsidRDefault="004D3820" w:rsidP="00AA0DCE">
      <w:pPr>
        <w:spacing w:after="280" w:line="312" w:lineRule="auto"/>
        <w:ind w:firstLine="0"/>
        <w:jc w:val="both"/>
        <w:rPr>
          <w:noProof/>
          <w:lang w:eastAsia="ru-RU"/>
          <w14:ligatures w14:val="none"/>
        </w:rPr>
      </w:pPr>
      <w:r>
        <w:lastRenderedPageBreak/>
        <w:t>Контрольные вопросы:</w:t>
      </w:r>
    </w:p>
    <w:p w14:paraId="64CAF8D4" w14:textId="77777777" w:rsidR="004D3820" w:rsidRPr="00D86F06" w:rsidRDefault="004D3820" w:rsidP="00AA0DCE">
      <w:pPr>
        <w:pStyle w:val="a4"/>
        <w:numPr>
          <w:ilvl w:val="0"/>
          <w:numId w:val="1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i/>
          <w:iCs/>
        </w:rPr>
      </w:pPr>
      <w:r w:rsidRPr="00D86F06">
        <w:rPr>
          <w:i/>
          <w:iCs/>
        </w:rPr>
        <w:t>Что такое нулевая гипотеза в тестах для численных переменных?</w:t>
      </w:r>
    </w:p>
    <w:p w14:paraId="02A6455D" w14:textId="57B7403C" w:rsidR="00575262" w:rsidRDefault="00575262" w:rsidP="00AA0DCE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Нулевая гипотеза в тестах для численных переменных обычно формулируется так, чтобы предположить отсутствие различий между группами. </w:t>
      </w:r>
    </w:p>
    <w:p w14:paraId="1FCB9093" w14:textId="77777777" w:rsidR="00575262" w:rsidRDefault="00575262" w:rsidP="00AA0DCE">
      <w:pPr>
        <w:tabs>
          <w:tab w:val="left" w:pos="851"/>
        </w:tabs>
        <w:spacing w:after="0" w:line="312" w:lineRule="auto"/>
        <w:ind w:firstLine="426"/>
        <w:jc w:val="both"/>
      </w:pPr>
      <w:r>
        <w:t>Например, если при проведении теста на сравнение средних значений двух групп, нулевая гипотеза будет утверждать, что средние значения в этих группах равны. Если результаты теста позволяют отвергнуть нулевую гипотезу, это означает, что между группами есть статистически значимые различия.</w:t>
      </w:r>
    </w:p>
    <w:p w14:paraId="22C98D81" w14:textId="3DB50DC8" w:rsidR="004D3820" w:rsidRPr="00D86F06" w:rsidRDefault="004D3820" w:rsidP="00AA0DCE">
      <w:pPr>
        <w:pStyle w:val="a4"/>
        <w:numPr>
          <w:ilvl w:val="0"/>
          <w:numId w:val="1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i/>
          <w:iCs/>
        </w:rPr>
      </w:pPr>
      <w:r w:rsidRPr="00D86F06">
        <w:rPr>
          <w:i/>
          <w:iCs/>
        </w:rPr>
        <w:t>Как формулируется альтернативная гипотеза для теста Манна-Уитни?</w:t>
      </w:r>
    </w:p>
    <w:p w14:paraId="6DC17F05" w14:textId="6AB961DA" w:rsidR="00575262" w:rsidRPr="00575262" w:rsidRDefault="00575262" w:rsidP="00AA0DCE">
      <w:pPr>
        <w:tabs>
          <w:tab w:val="left" w:pos="142"/>
          <w:tab w:val="left" w:pos="851"/>
        </w:tabs>
        <w:spacing w:after="0" w:line="312" w:lineRule="auto"/>
        <w:ind w:firstLine="426"/>
        <w:jc w:val="both"/>
        <w:rPr>
          <w:rFonts w:cs="Times New Roman"/>
          <w:szCs w:val="28"/>
        </w:rPr>
      </w:pPr>
      <w:r w:rsidRPr="00575262">
        <w:rPr>
          <w:rFonts w:cs="Times New Roman"/>
          <w:szCs w:val="28"/>
        </w:rPr>
        <w:t xml:space="preserve">U-критерий Манна-Уитни </w:t>
      </w:r>
      <w:r>
        <w:rPr>
          <w:rFonts w:cs="Times New Roman"/>
          <w:szCs w:val="28"/>
        </w:rPr>
        <w:t>–</w:t>
      </w:r>
      <w:r w:rsidRPr="00575262">
        <w:rPr>
          <w:rFonts w:cs="Times New Roman"/>
          <w:szCs w:val="28"/>
        </w:rPr>
        <w:t xml:space="preserve"> непараметрический статистический критерий, используемый для сравнения 2 независимых выборок по уровню какого-либо признака, измеренного количественно. Как и t-тест, он пытается определить, есть ли отличие первой выборки от второй. Он меряет однородность этих выборок.  </w:t>
      </w:r>
    </w:p>
    <w:p w14:paraId="71EF7A77" w14:textId="3332CD84" w:rsidR="00575262" w:rsidRDefault="00575262" w:rsidP="00AA0DCE">
      <w:pPr>
        <w:tabs>
          <w:tab w:val="left" w:pos="142"/>
          <w:tab w:val="left" w:pos="851"/>
        </w:tabs>
        <w:spacing w:after="0" w:line="312" w:lineRule="auto"/>
        <w:ind w:firstLine="426"/>
        <w:jc w:val="both"/>
        <w:rPr>
          <w:rFonts w:cs="Times New Roman"/>
          <w:szCs w:val="28"/>
        </w:rPr>
      </w:pPr>
      <w:r w:rsidRPr="00575262">
        <w:rPr>
          <w:rFonts w:cs="Times New Roman"/>
          <w:szCs w:val="28"/>
        </w:rPr>
        <w:t xml:space="preserve">Метод Манна-Уитни основан на определении того, достаточно ли мала зона перекрещивающихся значений между 2 вариационными рядами (ранжированным рядом значений параметра в первой выборке и таким же во второй). Чем меньше значение критерия, тем вероятнее, что различия между значением параметра достоверны.  </w:t>
      </w:r>
    </w:p>
    <w:p w14:paraId="21245B49" w14:textId="7A43D465" w:rsidR="00575262" w:rsidRDefault="00575262" w:rsidP="00AA0DCE">
      <w:pPr>
        <w:tabs>
          <w:tab w:val="left" w:pos="142"/>
          <w:tab w:val="left" w:pos="851"/>
        </w:tabs>
        <w:spacing w:after="0" w:line="312" w:lineRule="auto"/>
        <w:ind w:firstLine="426"/>
        <w:jc w:val="both"/>
        <w:rPr>
          <w:rFonts w:cs="Times New Roman"/>
          <w:szCs w:val="28"/>
        </w:rPr>
      </w:pPr>
      <w:r w:rsidRPr="00575262">
        <w:rPr>
          <w:rFonts w:cs="Times New Roman"/>
          <w:szCs w:val="28"/>
        </w:rPr>
        <w:t>Для теста Манна-Уитни альтернативная гипотеза обычно формулируется так, чтобы утверждать наличие статистически значимых различий между двумя независимыми выборками</w:t>
      </w:r>
      <w:r>
        <w:rPr>
          <w:rFonts w:cs="Times New Roman"/>
          <w:szCs w:val="28"/>
        </w:rPr>
        <w:t>.</w:t>
      </w:r>
    </w:p>
    <w:p w14:paraId="5DE43816" w14:textId="36BE51EC" w:rsidR="004D3820" w:rsidRPr="00D86F06" w:rsidRDefault="00106A71" w:rsidP="00AA0DCE">
      <w:pPr>
        <w:pStyle w:val="a4"/>
        <w:numPr>
          <w:ilvl w:val="0"/>
          <w:numId w:val="1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i/>
          <w:iCs/>
        </w:rPr>
      </w:pPr>
      <w:r w:rsidRPr="00D86F06">
        <w:rPr>
          <w:i/>
          <w:iCs/>
        </w:rPr>
        <w:t xml:space="preserve">В чем различие в применении </w:t>
      </w:r>
      <w:r w:rsidRPr="00D86F06">
        <w:rPr>
          <w:i/>
          <w:iCs/>
          <w:lang w:val="en-US"/>
        </w:rPr>
        <w:t>t</w:t>
      </w:r>
      <w:r w:rsidRPr="00D86F06">
        <w:rPr>
          <w:i/>
          <w:iCs/>
        </w:rPr>
        <w:t>-тестов и ранговых тестов? Приведите примеры ранговых тестов.</w:t>
      </w:r>
    </w:p>
    <w:p w14:paraId="49D31531" w14:textId="1C8963BD" w:rsidR="00575262" w:rsidRDefault="00575262" w:rsidP="00AA0DCE">
      <w:pPr>
        <w:tabs>
          <w:tab w:val="left" w:pos="851"/>
        </w:tabs>
        <w:spacing w:after="0" w:line="312" w:lineRule="auto"/>
        <w:ind w:firstLine="426"/>
        <w:jc w:val="both"/>
      </w:pPr>
      <w:r>
        <w:t>Главное различие между t-тестами и ранговыми тестами заключается в том, как они обрабатывают данные и какие предположения о распределении данных они делают.</w:t>
      </w:r>
    </w:p>
    <w:p w14:paraId="6AD23A2B" w14:textId="24F6C237" w:rsidR="00575262" w:rsidRDefault="00575262" w:rsidP="00AA0DCE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t-тесты предназначены для сравнения средних значений между двумя группами. Они предполагают, что данные распределены нормально и имеют одинаковые дисперсии. </w:t>
      </w:r>
      <w:r>
        <w:rPr>
          <w:lang w:val="en-US"/>
        </w:rPr>
        <w:t>t</w:t>
      </w:r>
      <w:r>
        <w:t>-тесты более чувствительны к выбросам и требуют более строгих условий для применения.</w:t>
      </w:r>
    </w:p>
    <w:p w14:paraId="43AE42B5" w14:textId="2889A93A" w:rsidR="00575262" w:rsidRDefault="00575262" w:rsidP="00AA0DCE">
      <w:pPr>
        <w:tabs>
          <w:tab w:val="left" w:pos="851"/>
        </w:tabs>
        <w:spacing w:after="0" w:line="312" w:lineRule="auto"/>
        <w:ind w:firstLine="426"/>
        <w:jc w:val="both"/>
      </w:pPr>
      <w:r>
        <w:t>Ранговые тесты</w:t>
      </w:r>
      <w:r w:rsidRPr="00575262">
        <w:t xml:space="preserve"> </w:t>
      </w:r>
      <w:r>
        <w:t>не основаны на предположениях о нормальном распределении данных и могут использоваться, когда данные не соответствуют этому распределению или когда у вас маленький объем выборки. Вместо того чтобы ис</w:t>
      </w:r>
      <w:r>
        <w:lastRenderedPageBreak/>
        <w:t>пользовать сами значения, ранговые тесты работают с рангами данных. Они менее чувствительны к выбросам и могут быть более устойчивыми к нарушению условий.</w:t>
      </w:r>
    </w:p>
    <w:p w14:paraId="442DE8DE" w14:textId="3C381B37" w:rsidR="00575262" w:rsidRDefault="00575262" w:rsidP="00AA0DCE">
      <w:pPr>
        <w:tabs>
          <w:tab w:val="left" w:pos="851"/>
        </w:tabs>
        <w:spacing w:after="0" w:line="312" w:lineRule="auto"/>
        <w:ind w:firstLine="426"/>
        <w:jc w:val="both"/>
      </w:pPr>
      <w:r>
        <w:t>Примеры ранговых тестов:</w:t>
      </w:r>
    </w:p>
    <w:p w14:paraId="04A7371C" w14:textId="320942E8" w:rsidR="00575262" w:rsidRDefault="00575262" w:rsidP="00770E6F">
      <w:pPr>
        <w:pStyle w:val="a4"/>
        <w:numPr>
          <w:ilvl w:val="0"/>
          <w:numId w:val="21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Анализ статистических связей</w:t>
      </w:r>
    </w:p>
    <w:p w14:paraId="1DF9D9AF" w14:textId="67750A17" w:rsidR="00575262" w:rsidRDefault="00575262" w:rsidP="00770E6F">
      <w:pPr>
        <w:pStyle w:val="a4"/>
        <w:numPr>
          <w:ilvl w:val="0"/>
          <w:numId w:val="21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Критерий Манна-Уитни</w:t>
      </w:r>
    </w:p>
    <w:p w14:paraId="1520BE02" w14:textId="77B3A19F" w:rsidR="00575262" w:rsidRDefault="00575262" w:rsidP="00770E6F">
      <w:pPr>
        <w:pStyle w:val="a4"/>
        <w:numPr>
          <w:ilvl w:val="0"/>
          <w:numId w:val="21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Дисперсионный анализ</w:t>
      </w:r>
    </w:p>
    <w:p w14:paraId="4F78EFA9" w14:textId="2746AB6E" w:rsidR="00575262" w:rsidRPr="00575262" w:rsidRDefault="00575262" w:rsidP="00770E6F">
      <w:pPr>
        <w:pStyle w:val="a4"/>
        <w:numPr>
          <w:ilvl w:val="0"/>
          <w:numId w:val="21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 xml:space="preserve">Метод </w:t>
      </w:r>
      <w:proofErr w:type="spellStart"/>
      <w:r>
        <w:t>Краскела</w:t>
      </w:r>
      <w:proofErr w:type="spellEnd"/>
      <w:r>
        <w:t>-Уоллиса</w:t>
      </w:r>
    </w:p>
    <w:p w14:paraId="5E3E1DFD" w14:textId="77777777" w:rsidR="00106A71" w:rsidRPr="00D86F06" w:rsidRDefault="00106A71" w:rsidP="00AA0DCE">
      <w:pPr>
        <w:pStyle w:val="a4"/>
        <w:numPr>
          <w:ilvl w:val="0"/>
          <w:numId w:val="1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i/>
          <w:iCs/>
        </w:rPr>
      </w:pPr>
      <w:r w:rsidRPr="00D86F06">
        <w:rPr>
          <w:i/>
          <w:iCs/>
        </w:rPr>
        <w:t>Где можно найти проверочную статистику?</w:t>
      </w:r>
    </w:p>
    <w:p w14:paraId="30A03384" w14:textId="5A1B6D71" w:rsidR="00321395" w:rsidRPr="00E038ED" w:rsidRDefault="008D7EEF" w:rsidP="00E038ED">
      <w:pPr>
        <w:tabs>
          <w:tab w:val="left" w:pos="851"/>
        </w:tabs>
        <w:spacing w:after="0" w:line="312" w:lineRule="auto"/>
        <w:ind w:firstLine="426"/>
      </w:pPr>
      <w:r w:rsidRPr="008D7EEF">
        <w:t>Проверочную статистику можно найти в результате применения статистических тестов или анализа данных. Это числовая величина, которая используется для принятия решений о статистической значимости гипотезы на основе данных из выборки.</w:t>
      </w:r>
    </w:p>
    <w:sectPr w:rsidR="00321395" w:rsidRPr="00E038ED" w:rsidSect="004F446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7918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4CA5A2" w14:textId="77777777" w:rsidR="00DB5CBD" w:rsidRPr="00277E0A" w:rsidRDefault="00DB5CBD" w:rsidP="00277E0A">
        <w:pPr>
          <w:pStyle w:val="a6"/>
          <w:jc w:val="center"/>
          <w:rPr>
            <w:sz w:val="28"/>
            <w:szCs w:val="28"/>
          </w:rPr>
        </w:pPr>
        <w:r w:rsidRPr="00277E0A">
          <w:rPr>
            <w:sz w:val="28"/>
            <w:szCs w:val="28"/>
          </w:rPr>
          <w:fldChar w:fldCharType="begin"/>
        </w:r>
        <w:r w:rsidRPr="00277E0A">
          <w:rPr>
            <w:sz w:val="28"/>
            <w:szCs w:val="28"/>
          </w:rPr>
          <w:instrText>PAGE   \* MERGEFORMAT</w:instrText>
        </w:r>
        <w:r w:rsidRPr="00277E0A">
          <w:rPr>
            <w:sz w:val="28"/>
            <w:szCs w:val="28"/>
          </w:rPr>
          <w:fldChar w:fldCharType="separate"/>
        </w:r>
        <w:r w:rsidRPr="00277E0A">
          <w:rPr>
            <w:sz w:val="28"/>
            <w:szCs w:val="28"/>
          </w:rPr>
          <w:t>2</w:t>
        </w:r>
        <w:r w:rsidRPr="00277E0A">
          <w:rPr>
            <w:sz w:val="28"/>
            <w:szCs w:val="28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4D7"/>
    <w:multiLevelType w:val="hybridMultilevel"/>
    <w:tmpl w:val="D5C43DEA"/>
    <w:lvl w:ilvl="0" w:tplc="320EC4F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154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DF7E77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23B96"/>
    <w:multiLevelType w:val="hybridMultilevel"/>
    <w:tmpl w:val="37089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23F4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E07FD"/>
    <w:multiLevelType w:val="hybridMultilevel"/>
    <w:tmpl w:val="9EACD8FE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4B06"/>
    <w:multiLevelType w:val="hybridMultilevel"/>
    <w:tmpl w:val="F6CED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72289"/>
    <w:multiLevelType w:val="hybridMultilevel"/>
    <w:tmpl w:val="4BA8D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7BE8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3206C"/>
    <w:multiLevelType w:val="hybridMultilevel"/>
    <w:tmpl w:val="164E3534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60D31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C5B8D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4FFC"/>
    <w:multiLevelType w:val="hybridMultilevel"/>
    <w:tmpl w:val="19600028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A1BE2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02D6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E234D"/>
    <w:multiLevelType w:val="hybridMultilevel"/>
    <w:tmpl w:val="E83E5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140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806902"/>
    <w:multiLevelType w:val="hybridMultilevel"/>
    <w:tmpl w:val="8EA8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F5BC7"/>
    <w:multiLevelType w:val="hybridMultilevel"/>
    <w:tmpl w:val="B736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67FD3"/>
    <w:multiLevelType w:val="hybridMultilevel"/>
    <w:tmpl w:val="188AD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61551">
    <w:abstractNumId w:val="1"/>
  </w:num>
  <w:num w:numId="2" w16cid:durableId="1417938621">
    <w:abstractNumId w:val="10"/>
  </w:num>
  <w:num w:numId="3" w16cid:durableId="32849435">
    <w:abstractNumId w:val="13"/>
  </w:num>
  <w:num w:numId="4" w16cid:durableId="905526649">
    <w:abstractNumId w:val="9"/>
  </w:num>
  <w:num w:numId="5" w16cid:durableId="269093486">
    <w:abstractNumId w:val="19"/>
  </w:num>
  <w:num w:numId="6" w16cid:durableId="610434965">
    <w:abstractNumId w:val="7"/>
  </w:num>
  <w:num w:numId="7" w16cid:durableId="1949655186">
    <w:abstractNumId w:val="5"/>
  </w:num>
  <w:num w:numId="8" w16cid:durableId="1601138819">
    <w:abstractNumId w:val="16"/>
  </w:num>
  <w:num w:numId="9" w16cid:durableId="673336937">
    <w:abstractNumId w:val="18"/>
  </w:num>
  <w:num w:numId="10" w16cid:durableId="888691984">
    <w:abstractNumId w:val="8"/>
  </w:num>
  <w:num w:numId="11" w16cid:durableId="632953322">
    <w:abstractNumId w:val="12"/>
  </w:num>
  <w:num w:numId="12" w16cid:durableId="251472574">
    <w:abstractNumId w:val="15"/>
  </w:num>
  <w:num w:numId="13" w16cid:durableId="1647277821">
    <w:abstractNumId w:val="14"/>
  </w:num>
  <w:num w:numId="14" w16cid:durableId="1299143713">
    <w:abstractNumId w:val="3"/>
  </w:num>
  <w:num w:numId="15" w16cid:durableId="517308160">
    <w:abstractNumId w:val="11"/>
  </w:num>
  <w:num w:numId="16" w16cid:durableId="1949853876">
    <w:abstractNumId w:val="20"/>
  </w:num>
  <w:num w:numId="17" w16cid:durableId="1815173536">
    <w:abstractNumId w:val="4"/>
  </w:num>
  <w:num w:numId="18" w16cid:durableId="661394819">
    <w:abstractNumId w:val="2"/>
  </w:num>
  <w:num w:numId="19" w16cid:durableId="681855743">
    <w:abstractNumId w:val="17"/>
  </w:num>
  <w:num w:numId="20" w16cid:durableId="1469125532">
    <w:abstractNumId w:val="0"/>
  </w:num>
  <w:num w:numId="21" w16cid:durableId="790630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05CDB"/>
    <w:rsid w:val="000128E4"/>
    <w:rsid w:val="00053478"/>
    <w:rsid w:val="00095A2D"/>
    <w:rsid w:val="000A1640"/>
    <w:rsid w:val="000A7336"/>
    <w:rsid w:val="000D3B67"/>
    <w:rsid w:val="00106A71"/>
    <w:rsid w:val="00127F93"/>
    <w:rsid w:val="001A6184"/>
    <w:rsid w:val="001D4883"/>
    <w:rsid w:val="00262E72"/>
    <w:rsid w:val="00294806"/>
    <w:rsid w:val="002B2891"/>
    <w:rsid w:val="002D04C7"/>
    <w:rsid w:val="002F0A50"/>
    <w:rsid w:val="00311CC0"/>
    <w:rsid w:val="00321395"/>
    <w:rsid w:val="0033759A"/>
    <w:rsid w:val="0035244E"/>
    <w:rsid w:val="00354937"/>
    <w:rsid w:val="00365292"/>
    <w:rsid w:val="00385C50"/>
    <w:rsid w:val="00391842"/>
    <w:rsid w:val="003A0E4A"/>
    <w:rsid w:val="003A204E"/>
    <w:rsid w:val="003F07E8"/>
    <w:rsid w:val="003F53EB"/>
    <w:rsid w:val="0043033E"/>
    <w:rsid w:val="00436AA6"/>
    <w:rsid w:val="004B4319"/>
    <w:rsid w:val="004D3820"/>
    <w:rsid w:val="004E1EC2"/>
    <w:rsid w:val="004F4464"/>
    <w:rsid w:val="00575262"/>
    <w:rsid w:val="00640251"/>
    <w:rsid w:val="006B2D65"/>
    <w:rsid w:val="006B33F1"/>
    <w:rsid w:val="006E0362"/>
    <w:rsid w:val="00770E6F"/>
    <w:rsid w:val="00782CCD"/>
    <w:rsid w:val="007F4797"/>
    <w:rsid w:val="00820E27"/>
    <w:rsid w:val="00890121"/>
    <w:rsid w:val="008D7EEF"/>
    <w:rsid w:val="008E50F4"/>
    <w:rsid w:val="00925DA6"/>
    <w:rsid w:val="00933B3A"/>
    <w:rsid w:val="009E0AAB"/>
    <w:rsid w:val="00A04D9B"/>
    <w:rsid w:val="00A11C38"/>
    <w:rsid w:val="00A3386E"/>
    <w:rsid w:val="00A4380B"/>
    <w:rsid w:val="00A71333"/>
    <w:rsid w:val="00A72752"/>
    <w:rsid w:val="00AA0DCE"/>
    <w:rsid w:val="00AB74B1"/>
    <w:rsid w:val="00AD6998"/>
    <w:rsid w:val="00AF688D"/>
    <w:rsid w:val="00B20468"/>
    <w:rsid w:val="00B43470"/>
    <w:rsid w:val="00B665DF"/>
    <w:rsid w:val="00B72E21"/>
    <w:rsid w:val="00BA27D7"/>
    <w:rsid w:val="00BE4CEA"/>
    <w:rsid w:val="00BF6B31"/>
    <w:rsid w:val="00C04613"/>
    <w:rsid w:val="00CF07B8"/>
    <w:rsid w:val="00D16967"/>
    <w:rsid w:val="00D84F0D"/>
    <w:rsid w:val="00D86F06"/>
    <w:rsid w:val="00D93F93"/>
    <w:rsid w:val="00DB5CBD"/>
    <w:rsid w:val="00DE43A8"/>
    <w:rsid w:val="00DE6305"/>
    <w:rsid w:val="00E038ED"/>
    <w:rsid w:val="00E57C3A"/>
    <w:rsid w:val="00EB2FA0"/>
    <w:rsid w:val="00F31CF4"/>
    <w:rsid w:val="00F61F03"/>
    <w:rsid w:val="00F93C4E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7FB8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CF4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B2FA0"/>
    <w:rPr>
      <w:color w:val="808080"/>
    </w:rPr>
  </w:style>
  <w:style w:type="paragraph" w:styleId="a6">
    <w:name w:val="footer"/>
    <w:basedOn w:val="a"/>
    <w:link w:val="a7"/>
    <w:uiPriority w:val="99"/>
    <w:unhideWhenUsed/>
    <w:rsid w:val="00DB5CBD"/>
    <w:pPr>
      <w:tabs>
        <w:tab w:val="center" w:pos="4677"/>
        <w:tab w:val="right" w:pos="9355"/>
      </w:tabs>
      <w:spacing w:after="0" w:line="240" w:lineRule="auto"/>
      <w:ind w:firstLine="0"/>
    </w:pPr>
    <w:rPr>
      <w:rFonts w:eastAsia="Times New Roman" w:cs="Times New Roman"/>
      <w:kern w:val="0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DB5CBD"/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34A1-4495-4428-A271-A32B88E5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57</cp:revision>
  <dcterms:created xsi:type="dcterms:W3CDTF">2024-03-04T07:54:00Z</dcterms:created>
  <dcterms:modified xsi:type="dcterms:W3CDTF">2025-05-14T09:09:00Z</dcterms:modified>
</cp:coreProperties>
</file>