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272" w:rsidRDefault="00BF0272" w:rsidP="00BF0272">
      <w:pPr>
        <w:spacing w:line="0" w:lineRule="atLeast"/>
        <w:ind w:right="20"/>
        <w:jc w:val="center"/>
        <w:rPr>
          <w:rFonts w:ascii="Cambria" w:eastAsia="Cambria" w:hAnsi="Cambria"/>
          <w:b/>
          <w:sz w:val="24"/>
        </w:rPr>
      </w:pPr>
      <w:r>
        <w:rPr>
          <w:rFonts w:ascii="Cambria" w:eastAsia="Cambria" w:hAnsi="Cambria"/>
          <w:b/>
          <w:sz w:val="24"/>
        </w:rPr>
        <w:t>PANCASILA</w:t>
      </w:r>
    </w:p>
    <w:p w:rsidR="00BF0272" w:rsidRDefault="00BF0272" w:rsidP="00BF0272">
      <w:pPr>
        <w:spacing w:line="39" w:lineRule="exact"/>
        <w:rPr>
          <w:rFonts w:ascii="Times New Roman" w:eastAsia="Times New Roman" w:hAnsi="Times New Roman"/>
        </w:rPr>
      </w:pPr>
    </w:p>
    <w:p w:rsidR="00BF0272" w:rsidRDefault="00BF0272" w:rsidP="00BF0272">
      <w:pPr>
        <w:spacing w:line="0" w:lineRule="atLeast"/>
        <w:jc w:val="center"/>
        <w:rPr>
          <w:rFonts w:ascii="Cambria" w:eastAsia="Cambria" w:hAnsi="Cambria"/>
          <w:b/>
          <w:sz w:val="24"/>
        </w:rPr>
      </w:pPr>
      <w:r>
        <w:rPr>
          <w:rFonts w:ascii="Cambria" w:eastAsia="Cambria" w:hAnsi="Cambria"/>
          <w:b/>
          <w:sz w:val="24"/>
        </w:rPr>
        <w:t>DALAM KAJIAN SEJARAH</w:t>
      </w:r>
    </w:p>
    <w:p w:rsidR="00BF0272" w:rsidRDefault="00BF0272" w:rsidP="00BF0272">
      <w:pPr>
        <w:spacing w:line="239" w:lineRule="auto"/>
        <w:jc w:val="center"/>
        <w:rPr>
          <w:rFonts w:ascii="Cambria" w:eastAsia="Cambria" w:hAnsi="Cambria"/>
          <w:b/>
          <w:sz w:val="24"/>
        </w:rPr>
      </w:pPr>
      <w:r>
        <w:rPr>
          <w:rFonts w:ascii="Cambria" w:eastAsia="Cambria" w:hAnsi="Cambria"/>
          <w:b/>
          <w:sz w:val="24"/>
        </w:rPr>
        <w:t>BANGSA INDONESIA</w:t>
      </w:r>
    </w:p>
    <w:p w:rsidR="00BF0272" w:rsidRDefault="00BF0272" w:rsidP="00BF0272">
      <w:pPr>
        <w:spacing w:line="273" w:lineRule="auto"/>
        <w:ind w:firstLine="566"/>
        <w:jc w:val="both"/>
        <w:rPr>
          <w:rFonts w:ascii="Cambria" w:eastAsia="Cambria" w:hAnsi="Cambria"/>
          <w:sz w:val="24"/>
        </w:rPr>
      </w:pPr>
      <w:r>
        <w:rPr>
          <w:rFonts w:ascii="Cambria" w:eastAsia="Cambria" w:hAnsi="Cambria"/>
          <w:sz w:val="24"/>
        </w:rPr>
        <w:t xml:space="preserve">Presiden Soekarno pernah mengatakan “jangan sekali -kali meninggalkan sejarah”. </w:t>
      </w:r>
      <w:proofErr w:type="gramStart"/>
      <w:r>
        <w:rPr>
          <w:rFonts w:ascii="Cambria" w:eastAsia="Cambria" w:hAnsi="Cambria"/>
          <w:sz w:val="24"/>
        </w:rPr>
        <w:t>Dari perkataan tersebut dapat dimaknai bahwa sejarah mempunyai fungsi yang beragam bagi kehidupan.</w:t>
      </w:r>
      <w:proofErr w:type="gramEnd"/>
      <w:r>
        <w:rPr>
          <w:rFonts w:ascii="Cambria" w:eastAsia="Cambria" w:hAnsi="Cambria"/>
          <w:sz w:val="24"/>
        </w:rPr>
        <w:t xml:space="preserve"> </w:t>
      </w:r>
      <w:proofErr w:type="gramStart"/>
      <w:r>
        <w:rPr>
          <w:rFonts w:ascii="Cambria" w:eastAsia="Cambria" w:hAnsi="Cambria"/>
          <w:sz w:val="24"/>
        </w:rPr>
        <w:t>Seperti diungkap seorang filsuf Yunani yang bernama Cicero (106- 43 SM) yang mengungkapkan “</w:t>
      </w:r>
      <w:r>
        <w:rPr>
          <w:rFonts w:ascii="Cambria" w:eastAsia="Cambria" w:hAnsi="Cambria"/>
          <w:i/>
          <w:sz w:val="24"/>
        </w:rPr>
        <w:t>Historia Vitae Magistra</w:t>
      </w:r>
      <w:r>
        <w:rPr>
          <w:rFonts w:ascii="Cambria" w:eastAsia="Cambria" w:hAnsi="Cambria"/>
          <w:sz w:val="24"/>
        </w:rPr>
        <w:t>”, yang bermakna, “sejarah memberikan kearifan”.</w:t>
      </w:r>
      <w:proofErr w:type="gramEnd"/>
      <w:r>
        <w:rPr>
          <w:rFonts w:ascii="Cambria" w:eastAsia="Cambria" w:hAnsi="Cambria"/>
          <w:sz w:val="24"/>
        </w:rPr>
        <w:t xml:space="preserve"> </w:t>
      </w:r>
      <w:proofErr w:type="gramStart"/>
      <w:r>
        <w:rPr>
          <w:rFonts w:ascii="Cambria" w:eastAsia="Cambria" w:hAnsi="Cambria"/>
          <w:sz w:val="24"/>
        </w:rPr>
        <w:t>Pengertian yang lebih umum yaitu “sejarah merupakan guru kehidupan”.</w:t>
      </w:r>
      <w:proofErr w:type="gramEnd"/>
    </w:p>
    <w:p w:rsidR="00BF0272" w:rsidRDefault="00BF0272" w:rsidP="00BF0272">
      <w:pPr>
        <w:spacing w:line="239" w:lineRule="auto"/>
        <w:ind w:firstLine="566"/>
        <w:jc w:val="both"/>
        <w:rPr>
          <w:rFonts w:ascii="Cambria" w:eastAsia="Cambria" w:hAnsi="Cambria"/>
          <w:sz w:val="24"/>
        </w:rPr>
      </w:pPr>
      <w:proofErr w:type="gramStart"/>
      <w:r>
        <w:rPr>
          <w:rFonts w:ascii="Cambria" w:eastAsia="Cambria" w:hAnsi="Cambria"/>
          <w:sz w:val="24"/>
        </w:rPr>
        <w:t>Arus sejarah memperlihatkan dengan nyata bahwa semua bangsa memerlukan suatu konsepsi dan cita-cita.</w:t>
      </w:r>
      <w:proofErr w:type="gramEnd"/>
      <w:r>
        <w:rPr>
          <w:rFonts w:ascii="Cambria" w:eastAsia="Cambria" w:hAnsi="Cambria"/>
          <w:sz w:val="24"/>
        </w:rPr>
        <w:t xml:space="preserve"> </w:t>
      </w:r>
      <w:proofErr w:type="gramStart"/>
      <w:r>
        <w:rPr>
          <w:rFonts w:ascii="Cambria" w:eastAsia="Cambria" w:hAnsi="Cambria"/>
          <w:sz w:val="24"/>
        </w:rPr>
        <w:t>Jika mereka tidak memilikinya atau jika konsepsi dan cita-cita itu menjadi kabur dan usang, maka bangsa itu adalah dalam bahaya (Soekarno, 1989: 64).</w:t>
      </w:r>
      <w:proofErr w:type="gramEnd"/>
      <w:r>
        <w:rPr>
          <w:rFonts w:ascii="Cambria" w:eastAsia="Cambria" w:hAnsi="Cambria"/>
          <w:sz w:val="24"/>
        </w:rPr>
        <w:t xml:space="preserve"> Pentingnya cita-cita ideal sebagai landasan moralitas bagi kebesaran bangsa diperkuat oleh cendekiawan-politisi Amerika Serikat, John Gardner, “</w:t>
      </w:r>
      <w:r>
        <w:rPr>
          <w:rFonts w:ascii="Cambria" w:eastAsia="Cambria" w:hAnsi="Cambria"/>
          <w:i/>
          <w:sz w:val="24"/>
        </w:rPr>
        <w:t>No nation can achieve greatness unless it believes</w:t>
      </w:r>
      <w:r>
        <w:rPr>
          <w:rFonts w:ascii="Cambria" w:eastAsia="Cambria" w:hAnsi="Cambria"/>
          <w:sz w:val="24"/>
        </w:rPr>
        <w:t xml:space="preserve"> </w:t>
      </w:r>
      <w:r>
        <w:rPr>
          <w:rFonts w:ascii="Cambria" w:eastAsia="Cambria" w:hAnsi="Cambria"/>
          <w:i/>
          <w:sz w:val="24"/>
        </w:rPr>
        <w:t>in something, and unless that something has moral dimensions to sustain a great civilization</w:t>
      </w:r>
      <w:r>
        <w:rPr>
          <w:rFonts w:ascii="Cambria" w:eastAsia="Cambria" w:hAnsi="Cambria"/>
          <w:sz w:val="24"/>
        </w:rPr>
        <w:t>” (tidak ada bangsa</w:t>
      </w:r>
      <w:r>
        <w:rPr>
          <w:rFonts w:ascii="Cambria" w:eastAsia="Cambria" w:hAnsi="Cambria"/>
          <w:i/>
          <w:sz w:val="24"/>
        </w:rPr>
        <w:t xml:space="preserve"> </w:t>
      </w:r>
      <w:r>
        <w:rPr>
          <w:rFonts w:ascii="Cambria" w:eastAsia="Cambria" w:hAnsi="Cambria"/>
          <w:sz w:val="24"/>
        </w:rPr>
        <w:t>yang dapat mencapai kebesaran kecuali jika bangsa itu mempercayai sesuatu, dan sesuatu yang dipercayainya itu memiliki dimensi-dimensi moral guna menopang peradaban besar) (Madjid dalam Latif, 2011: 42).</w:t>
      </w:r>
    </w:p>
    <w:p w:rsidR="00BF0272" w:rsidRDefault="00BF0272" w:rsidP="00BF0272">
      <w:pPr>
        <w:spacing w:line="13" w:lineRule="exact"/>
        <w:rPr>
          <w:rFonts w:ascii="Times New Roman" w:eastAsia="Times New Roman" w:hAnsi="Times New Roman"/>
        </w:rPr>
      </w:pPr>
    </w:p>
    <w:p w:rsidR="00BF0272" w:rsidRDefault="00BF0272" w:rsidP="00BF0272">
      <w:pPr>
        <w:spacing w:line="300" w:lineRule="auto"/>
        <w:ind w:firstLine="566"/>
        <w:jc w:val="both"/>
        <w:rPr>
          <w:rFonts w:ascii="Cambria" w:eastAsia="Cambria" w:hAnsi="Cambria"/>
          <w:sz w:val="24"/>
        </w:rPr>
      </w:pPr>
      <w:proofErr w:type="gramStart"/>
      <w:r>
        <w:rPr>
          <w:rFonts w:ascii="Cambria" w:eastAsia="Cambria" w:hAnsi="Cambria"/>
          <w:sz w:val="24"/>
        </w:rPr>
        <w:t>Begitu kuat dan mengakarnya Pancasila dalam jiwa bangsa menjadikan Pancasila terus berjaya sepanjang masa.</w:t>
      </w:r>
      <w:proofErr w:type="gramEnd"/>
      <w:r>
        <w:rPr>
          <w:rFonts w:ascii="Cambria" w:eastAsia="Cambria" w:hAnsi="Cambria"/>
          <w:sz w:val="24"/>
        </w:rPr>
        <w:t xml:space="preserve"> </w:t>
      </w:r>
      <w:proofErr w:type="gramStart"/>
      <w:r>
        <w:rPr>
          <w:rFonts w:ascii="Cambria" w:eastAsia="Cambria" w:hAnsi="Cambria"/>
          <w:sz w:val="24"/>
        </w:rPr>
        <w:t>Hal tersebut disebabkan ideologi Pancasila tidak hanya sekedar “</w:t>
      </w:r>
      <w:r>
        <w:rPr>
          <w:rFonts w:ascii="Cambria" w:eastAsia="Cambria" w:hAnsi="Cambria"/>
          <w:i/>
          <w:sz w:val="24"/>
        </w:rPr>
        <w:t>confirm and deepen</w:t>
      </w:r>
      <w:r>
        <w:rPr>
          <w:rFonts w:ascii="Cambria" w:eastAsia="Cambria" w:hAnsi="Cambria"/>
          <w:sz w:val="24"/>
        </w:rPr>
        <w:t>” identitas Bangsa Indonesia.</w:t>
      </w:r>
      <w:proofErr w:type="gramEnd"/>
      <w:r>
        <w:rPr>
          <w:rFonts w:ascii="Cambria" w:eastAsia="Cambria" w:hAnsi="Cambria"/>
          <w:sz w:val="24"/>
        </w:rPr>
        <w:t xml:space="preserve"> </w:t>
      </w:r>
      <w:proofErr w:type="gramStart"/>
      <w:r>
        <w:rPr>
          <w:rFonts w:ascii="Cambria" w:eastAsia="Cambria" w:hAnsi="Cambria"/>
          <w:sz w:val="24"/>
        </w:rPr>
        <w:t>Ia</w:t>
      </w:r>
      <w:proofErr w:type="gramEnd"/>
      <w:r>
        <w:rPr>
          <w:rFonts w:ascii="Cambria" w:eastAsia="Cambria" w:hAnsi="Cambria"/>
          <w:sz w:val="24"/>
        </w:rPr>
        <w:t xml:space="preserve"> lebih dari itu. </w:t>
      </w:r>
      <w:proofErr w:type="gramStart"/>
      <w:r>
        <w:rPr>
          <w:rFonts w:ascii="Cambria" w:eastAsia="Cambria" w:hAnsi="Cambria"/>
          <w:sz w:val="24"/>
        </w:rPr>
        <w:t>Ia</w:t>
      </w:r>
      <w:proofErr w:type="gramEnd"/>
      <w:r>
        <w:rPr>
          <w:rFonts w:ascii="Cambria" w:eastAsia="Cambria" w:hAnsi="Cambria"/>
          <w:sz w:val="24"/>
        </w:rPr>
        <w:t xml:space="preserve"> adalah identitas Bangsa Indonesia sendiri sepanjang masa. Sejak Pancasila digali kembali dan dilahirkan kembali menjadi Dasar dan Ideologi Negara, maka </w:t>
      </w:r>
      <w:proofErr w:type="gramStart"/>
      <w:r>
        <w:rPr>
          <w:rFonts w:ascii="Cambria" w:eastAsia="Cambria" w:hAnsi="Cambria"/>
          <w:sz w:val="24"/>
        </w:rPr>
        <w:t>ia</w:t>
      </w:r>
      <w:proofErr w:type="gramEnd"/>
      <w:r>
        <w:rPr>
          <w:rFonts w:ascii="Cambria" w:eastAsia="Cambria" w:hAnsi="Cambria"/>
          <w:sz w:val="24"/>
        </w:rPr>
        <w:t xml:space="preserve"> membangunkan dan membangkitkan</w:t>
      </w:r>
    </w:p>
    <w:p w:rsidR="00BF0272" w:rsidRDefault="00BF0272" w:rsidP="00BF0272">
      <w:pPr>
        <w:spacing w:line="209" w:lineRule="exact"/>
        <w:rPr>
          <w:rFonts w:ascii="Times New Roman" w:eastAsia="Times New Roman" w:hAnsi="Times New Roman"/>
        </w:rPr>
      </w:pPr>
    </w:p>
    <w:p w:rsidR="00BF0272" w:rsidRDefault="00BF0272" w:rsidP="00BF0272">
      <w:pPr>
        <w:spacing w:line="0" w:lineRule="atLeast"/>
        <w:jc w:val="center"/>
        <w:rPr>
          <w:sz w:val="22"/>
        </w:rPr>
      </w:pPr>
      <w:r>
        <w:rPr>
          <w:sz w:val="22"/>
        </w:rPr>
        <w:t>1</w:t>
      </w:r>
    </w:p>
    <w:p w:rsidR="00BF0272" w:rsidRDefault="00BF0272" w:rsidP="00BF0272">
      <w:pPr>
        <w:spacing w:line="0" w:lineRule="atLeast"/>
        <w:jc w:val="center"/>
        <w:rPr>
          <w:sz w:val="22"/>
        </w:rPr>
        <w:sectPr w:rsidR="00BF0272">
          <w:pgSz w:w="8400" w:h="11906"/>
          <w:pgMar w:top="963" w:right="1131" w:bottom="0" w:left="1140" w:header="0" w:footer="0" w:gutter="0"/>
          <w:cols w:space="0" w:equalWidth="0">
            <w:col w:w="6120"/>
          </w:cols>
          <w:docGrid w:linePitch="360"/>
        </w:sectPr>
      </w:pPr>
    </w:p>
    <w:p w:rsidR="00BF0272" w:rsidRDefault="00BF0272" w:rsidP="00BF0272">
      <w:pPr>
        <w:spacing w:line="200" w:lineRule="exact"/>
        <w:rPr>
          <w:rFonts w:ascii="Times New Roman" w:eastAsia="Times New Roman" w:hAnsi="Times New Roman"/>
        </w:rPr>
      </w:pPr>
      <w:bookmarkStart w:id="0" w:name="page32"/>
      <w:bookmarkEnd w:id="0"/>
    </w:p>
    <w:p w:rsidR="00BF0272" w:rsidRDefault="00BF0272" w:rsidP="00BF0272">
      <w:pPr>
        <w:spacing w:line="0" w:lineRule="atLeast"/>
        <w:ind w:left="6000"/>
        <w:rPr>
          <w:sz w:val="22"/>
        </w:rPr>
      </w:pPr>
      <w:r>
        <w:rPr>
          <w:sz w:val="22"/>
        </w:rPr>
        <w:t>2</w:t>
      </w:r>
    </w:p>
    <w:p w:rsidR="00BF0272" w:rsidRDefault="00BF0272" w:rsidP="00BF0272">
      <w:pPr>
        <w:spacing w:line="9" w:lineRule="exact"/>
        <w:rPr>
          <w:rFonts w:ascii="Times New Roman" w:eastAsia="Times New Roman" w:hAnsi="Times New Roman"/>
        </w:rPr>
      </w:pPr>
    </w:p>
    <w:p w:rsidR="00BF0272" w:rsidRDefault="00BF0272" w:rsidP="00BF0272">
      <w:pPr>
        <w:spacing w:line="375" w:lineRule="auto"/>
        <w:rPr>
          <w:rFonts w:ascii="Cambria" w:eastAsia="Cambria" w:hAnsi="Cambria"/>
          <w:sz w:val="24"/>
        </w:rPr>
      </w:pPr>
      <w:proofErr w:type="gramStart"/>
      <w:r>
        <w:rPr>
          <w:rFonts w:ascii="Cambria" w:eastAsia="Cambria" w:hAnsi="Cambria"/>
          <w:sz w:val="24"/>
        </w:rPr>
        <w:t>identitas</w:t>
      </w:r>
      <w:proofErr w:type="gramEnd"/>
      <w:r>
        <w:rPr>
          <w:rFonts w:ascii="Cambria" w:eastAsia="Cambria" w:hAnsi="Cambria"/>
          <w:sz w:val="24"/>
        </w:rPr>
        <w:t xml:space="preserve"> yang </w:t>
      </w:r>
      <w:r>
        <w:rPr>
          <w:rFonts w:ascii="Cambria" w:eastAsia="Cambria" w:hAnsi="Cambria"/>
          <w:i/>
          <w:sz w:val="24"/>
        </w:rPr>
        <w:t>dormant</w:t>
      </w:r>
      <w:r>
        <w:rPr>
          <w:rFonts w:ascii="Cambria" w:eastAsia="Cambria" w:hAnsi="Cambria"/>
          <w:sz w:val="24"/>
        </w:rPr>
        <w:t>, yang “tertidur” dan yang “terbius” selama kolonialisme” (Abdulgani, 1979: 22).</w:t>
      </w:r>
    </w:p>
    <w:p w:rsidR="00BF0272" w:rsidRDefault="00BF0272" w:rsidP="00BF0272">
      <w:pPr>
        <w:tabs>
          <w:tab w:val="left" w:pos="340"/>
        </w:tabs>
        <w:spacing w:line="235" w:lineRule="auto"/>
        <w:rPr>
          <w:rFonts w:ascii="Cambria" w:eastAsia="Cambria" w:hAnsi="Cambria"/>
          <w:b/>
          <w:sz w:val="19"/>
        </w:rPr>
      </w:pPr>
      <w:r>
        <w:rPr>
          <w:rFonts w:ascii="Cambria" w:eastAsia="Cambria" w:hAnsi="Cambria"/>
          <w:b/>
        </w:rPr>
        <w:t>A.</w:t>
      </w:r>
      <w:r>
        <w:rPr>
          <w:rFonts w:ascii="Times New Roman" w:eastAsia="Times New Roman" w:hAnsi="Times New Roman"/>
        </w:rPr>
        <w:tab/>
      </w:r>
      <w:r>
        <w:rPr>
          <w:rFonts w:ascii="Cambria" w:eastAsia="Cambria" w:hAnsi="Cambria"/>
          <w:b/>
          <w:sz w:val="19"/>
        </w:rPr>
        <w:t>Pancasila Pra Kemerdekaan</w:t>
      </w:r>
    </w:p>
    <w:p w:rsidR="00BF0272" w:rsidRDefault="00BF0272" w:rsidP="00BF0272">
      <w:pPr>
        <w:spacing w:line="247" w:lineRule="auto"/>
        <w:ind w:left="2660" w:firstLine="566"/>
        <w:jc w:val="both"/>
        <w:rPr>
          <w:rFonts w:ascii="Cambria" w:eastAsia="Cambria" w:hAnsi="Cambria"/>
          <w:sz w:val="24"/>
        </w:rPr>
      </w:pPr>
      <w:r>
        <w:rPr>
          <w:rFonts w:ascii="Cambria" w:eastAsia="Cambria" w:hAnsi="Cambria"/>
          <w:sz w:val="24"/>
        </w:rPr>
        <w:t>Ketika Dr. Radjiman Wediodiningrat, selaku Ketua Badan dan Penyelidik Usaha</w:t>
      </w:r>
    </w:p>
    <w:p w:rsidR="00BF0272" w:rsidRDefault="00BF0272" w:rsidP="00BF0272">
      <w:pPr>
        <w:spacing w:line="20" w:lineRule="exact"/>
        <w:rPr>
          <w:rFonts w:ascii="Times New Roman" w:eastAsia="Times New Roman" w:hAnsi="Times New Roman"/>
        </w:rPr>
      </w:pPr>
      <w:r>
        <w:rPr>
          <w:rFonts w:ascii="Cambria" w:eastAsia="Cambria" w:hAnsi="Cambria"/>
          <w:noProof/>
          <w:sz w:val="24"/>
        </w:rPr>
        <w:drawing>
          <wp:anchor distT="0" distB="0" distL="114300" distR="114300" simplePos="0" relativeHeight="251660288" behindDoc="1" locked="0" layoutInCell="1" allowOverlap="1">
            <wp:simplePos x="0" y="0"/>
            <wp:positionH relativeFrom="column">
              <wp:posOffset>16510</wp:posOffset>
            </wp:positionH>
            <wp:positionV relativeFrom="paragraph">
              <wp:posOffset>-418465</wp:posOffset>
            </wp:positionV>
            <wp:extent cx="1536065" cy="1670050"/>
            <wp:effectExtent l="1905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536065" cy="1670050"/>
                    </a:xfrm>
                    <a:prstGeom prst="rect">
                      <a:avLst/>
                    </a:prstGeom>
                    <a:noFill/>
                  </pic:spPr>
                </pic:pic>
              </a:graphicData>
            </a:graphic>
          </wp:anchor>
        </w:drawing>
      </w:r>
    </w:p>
    <w:p w:rsidR="00BF0272" w:rsidRDefault="00BF0272" w:rsidP="00BF0272">
      <w:pPr>
        <w:spacing w:line="239" w:lineRule="auto"/>
        <w:ind w:left="2660"/>
        <w:jc w:val="both"/>
        <w:rPr>
          <w:rFonts w:ascii="Cambria" w:eastAsia="Cambria" w:hAnsi="Cambria"/>
          <w:sz w:val="24"/>
        </w:rPr>
      </w:pPr>
      <w:r>
        <w:rPr>
          <w:rFonts w:ascii="Cambria" w:eastAsia="Cambria" w:hAnsi="Cambria"/>
          <w:sz w:val="24"/>
        </w:rPr>
        <w:t>Persiapan Kemerdekaan (BPUPK), pada tanggal 29 Mei 1945, meminta kepada sidang untuk mengemukakan dasar (negara) Indonesia merdeka, permintaan itu menimbulkan rangsangan anamnesis yang</w:t>
      </w:r>
    </w:p>
    <w:p w:rsidR="00BF0272" w:rsidRDefault="00BF0272" w:rsidP="00BF0272">
      <w:pPr>
        <w:tabs>
          <w:tab w:val="left" w:pos="2640"/>
        </w:tabs>
        <w:spacing w:line="200" w:lineRule="auto"/>
        <w:ind w:left="420"/>
        <w:rPr>
          <w:rFonts w:ascii="Cambria" w:eastAsia="Cambria" w:hAnsi="Cambria"/>
          <w:sz w:val="24"/>
        </w:rPr>
      </w:pPr>
      <w:r>
        <w:rPr>
          <w:rFonts w:ascii="Times New Roman" w:eastAsia="Times New Roman" w:hAnsi="Times New Roman"/>
          <w:sz w:val="12"/>
        </w:rPr>
        <w:t>Gambar: Burung Garuda Pancasila</w:t>
      </w:r>
      <w:r>
        <w:rPr>
          <w:rFonts w:ascii="Times New Roman" w:eastAsia="Times New Roman" w:hAnsi="Times New Roman"/>
        </w:rPr>
        <w:tab/>
      </w:r>
      <w:r>
        <w:rPr>
          <w:rFonts w:ascii="Cambria" w:eastAsia="Cambria" w:hAnsi="Cambria"/>
          <w:sz w:val="24"/>
        </w:rPr>
        <w:t>memutar kembali ingatan para</w:t>
      </w:r>
    </w:p>
    <w:p w:rsidR="00BF0272" w:rsidRDefault="00BF0272" w:rsidP="00BF0272">
      <w:pPr>
        <w:spacing w:line="192" w:lineRule="auto"/>
        <w:ind w:left="420"/>
        <w:rPr>
          <w:rFonts w:ascii="Times New Roman" w:eastAsia="Times New Roman" w:hAnsi="Times New Roman"/>
          <w:sz w:val="6"/>
        </w:rPr>
      </w:pPr>
      <w:r>
        <w:rPr>
          <w:rFonts w:ascii="Times New Roman" w:eastAsia="Times New Roman" w:hAnsi="Times New Roman"/>
          <w:sz w:val="6"/>
        </w:rPr>
        <w:t>Sumber: 3blogemen.blogspot.com</w:t>
      </w:r>
    </w:p>
    <w:p w:rsidR="00BF0272" w:rsidRDefault="00BF0272" w:rsidP="00BF0272">
      <w:pPr>
        <w:spacing w:line="239" w:lineRule="auto"/>
        <w:ind w:firstLine="2669"/>
        <w:jc w:val="both"/>
        <w:rPr>
          <w:rFonts w:ascii="Cambria" w:eastAsia="Cambria" w:hAnsi="Cambria"/>
          <w:sz w:val="24"/>
        </w:rPr>
      </w:pPr>
      <w:proofErr w:type="gramStart"/>
      <w:r>
        <w:rPr>
          <w:rFonts w:ascii="Cambria" w:eastAsia="Cambria" w:hAnsi="Cambria"/>
          <w:sz w:val="24"/>
        </w:rPr>
        <w:t>pendiri</w:t>
      </w:r>
      <w:proofErr w:type="gramEnd"/>
      <w:r>
        <w:rPr>
          <w:rFonts w:ascii="Cambria" w:eastAsia="Cambria" w:hAnsi="Cambria"/>
          <w:sz w:val="24"/>
        </w:rPr>
        <w:t xml:space="preserve"> bangsa ke belakang; hal ini mendorong mereka untuk menggali kekayaan kerohanian, kepribadian dan wawasan kebangsaan yang terpendam lumpur sejarah (Latif, 2011: 4). </w:t>
      </w:r>
      <w:proofErr w:type="gramStart"/>
      <w:r>
        <w:rPr>
          <w:rFonts w:ascii="Cambria" w:eastAsia="Cambria" w:hAnsi="Cambria"/>
          <w:sz w:val="24"/>
        </w:rPr>
        <w:t>Begitu lamanya penjajahan di bumi pertiwi menyebabkan bangsa Indonesia hilang arah dalam menentukan dasar negaranya.</w:t>
      </w:r>
      <w:proofErr w:type="gramEnd"/>
      <w:r>
        <w:rPr>
          <w:rFonts w:ascii="Cambria" w:eastAsia="Cambria" w:hAnsi="Cambria"/>
          <w:sz w:val="24"/>
        </w:rPr>
        <w:t xml:space="preserve"> </w:t>
      </w:r>
      <w:proofErr w:type="gramStart"/>
      <w:r>
        <w:rPr>
          <w:rFonts w:ascii="Cambria" w:eastAsia="Cambria" w:hAnsi="Cambria"/>
          <w:sz w:val="24"/>
        </w:rPr>
        <w:t>Dengan permintaan Dr. Radjiman inilah, figur-figur negarawan bangsa Indonesia berpikir keras untuk menemukan kembali jati diri bangsanya.</w:t>
      </w:r>
      <w:proofErr w:type="gramEnd"/>
    </w:p>
    <w:p w:rsidR="00BF0272" w:rsidRDefault="00BF0272" w:rsidP="00BF0272">
      <w:pPr>
        <w:spacing w:line="8" w:lineRule="exact"/>
        <w:rPr>
          <w:rFonts w:ascii="Times New Roman" w:eastAsia="Times New Roman" w:hAnsi="Times New Roman"/>
        </w:rPr>
      </w:pPr>
    </w:p>
    <w:p w:rsidR="00BF0272" w:rsidRDefault="00BF0272" w:rsidP="00BF0272">
      <w:pPr>
        <w:spacing w:line="241" w:lineRule="auto"/>
        <w:ind w:firstLine="566"/>
        <w:jc w:val="both"/>
        <w:rPr>
          <w:rFonts w:ascii="Cambria" w:eastAsia="Cambria" w:hAnsi="Cambria"/>
          <w:sz w:val="24"/>
        </w:rPr>
      </w:pPr>
      <w:r>
        <w:rPr>
          <w:rFonts w:ascii="Cambria" w:eastAsia="Cambria" w:hAnsi="Cambria"/>
          <w:sz w:val="24"/>
        </w:rPr>
        <w:t>Pada sidang pertama BPUPKI yang dilaksanakan dari tanggal 29 Mei - 1 Juni 1945, tampil berturut-turut untuk</w:t>
      </w:r>
    </w:p>
    <w:p w:rsidR="00BF0272" w:rsidRDefault="00BF0272" w:rsidP="00BF0272">
      <w:pPr>
        <w:spacing w:line="1" w:lineRule="exact"/>
        <w:rPr>
          <w:rFonts w:ascii="Times New Roman" w:eastAsia="Times New Roman" w:hAnsi="Times New Roman"/>
        </w:rPr>
      </w:pPr>
    </w:p>
    <w:p w:rsidR="00BF0272" w:rsidRDefault="00BF0272" w:rsidP="00BF0272">
      <w:pPr>
        <w:spacing w:line="280" w:lineRule="auto"/>
        <w:ind w:left="2620"/>
        <w:jc w:val="both"/>
        <w:rPr>
          <w:rFonts w:ascii="Cambria" w:eastAsia="Cambria" w:hAnsi="Cambria"/>
          <w:sz w:val="24"/>
        </w:rPr>
      </w:pPr>
      <w:proofErr w:type="gramStart"/>
      <w:r>
        <w:rPr>
          <w:rFonts w:ascii="Cambria" w:eastAsia="Cambria" w:hAnsi="Cambria"/>
          <w:sz w:val="24"/>
        </w:rPr>
        <w:t>berpidato</w:t>
      </w:r>
      <w:proofErr w:type="gramEnd"/>
      <w:r>
        <w:rPr>
          <w:rFonts w:ascii="Cambria" w:eastAsia="Cambria" w:hAnsi="Cambria"/>
          <w:sz w:val="24"/>
        </w:rPr>
        <w:t xml:space="preserve"> menyampaikan usulannya tentang dasar negara. Pada tanggal 29 Mei 1945 Mr. Muhammad Yamin mengusulkan calon rumusan dasar negara</w:t>
      </w:r>
    </w:p>
    <w:p w:rsidR="00BF0272" w:rsidRDefault="00BF0272" w:rsidP="00BF0272">
      <w:pPr>
        <w:spacing w:line="20" w:lineRule="exact"/>
        <w:rPr>
          <w:rFonts w:ascii="Times New Roman" w:eastAsia="Times New Roman" w:hAnsi="Times New Roman"/>
        </w:rPr>
      </w:pPr>
      <w:r>
        <w:rPr>
          <w:rFonts w:ascii="Cambria" w:eastAsia="Cambria" w:hAnsi="Cambria"/>
          <w:noProof/>
          <w:sz w:val="24"/>
        </w:rPr>
        <w:drawing>
          <wp:anchor distT="0" distB="0" distL="114300" distR="114300" simplePos="0" relativeHeight="251661312" behindDoc="1" locked="0" layoutInCell="1" allowOverlap="1">
            <wp:simplePos x="0" y="0"/>
            <wp:positionH relativeFrom="column">
              <wp:posOffset>19685</wp:posOffset>
            </wp:positionH>
            <wp:positionV relativeFrom="paragraph">
              <wp:posOffset>-1023620</wp:posOffset>
            </wp:positionV>
            <wp:extent cx="1539240" cy="999490"/>
            <wp:effectExtent l="1905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1539240" cy="999490"/>
                    </a:xfrm>
                    <a:prstGeom prst="rect">
                      <a:avLst/>
                    </a:prstGeom>
                    <a:noFill/>
                  </pic:spPr>
                </pic:pic>
              </a:graphicData>
            </a:graphic>
          </wp:anchor>
        </w:drawing>
      </w:r>
    </w:p>
    <w:tbl>
      <w:tblPr>
        <w:tblW w:w="0" w:type="auto"/>
        <w:tblInd w:w="300" w:type="dxa"/>
        <w:tblLayout w:type="fixed"/>
        <w:tblCellMar>
          <w:left w:w="0" w:type="dxa"/>
          <w:right w:w="0" w:type="dxa"/>
        </w:tblCellMar>
        <w:tblLook w:val="0000"/>
      </w:tblPr>
      <w:tblGrid>
        <w:gridCol w:w="2120"/>
        <w:gridCol w:w="1900"/>
        <w:gridCol w:w="1000"/>
        <w:gridCol w:w="800"/>
      </w:tblGrid>
      <w:tr w:rsidR="00BF0272" w:rsidTr="00E259EB">
        <w:trPr>
          <w:trHeight w:val="56"/>
        </w:trPr>
        <w:tc>
          <w:tcPr>
            <w:tcW w:w="2120" w:type="dxa"/>
            <w:shd w:val="clear" w:color="auto" w:fill="auto"/>
            <w:vAlign w:val="bottom"/>
          </w:tcPr>
          <w:p w:rsidR="00BF0272" w:rsidRDefault="00BF0272" w:rsidP="00E259EB">
            <w:pPr>
              <w:spacing w:line="56" w:lineRule="exact"/>
              <w:ind w:right="175"/>
              <w:jc w:val="center"/>
              <w:rPr>
                <w:rFonts w:ascii="Times New Roman" w:eastAsia="Times New Roman" w:hAnsi="Times New Roman"/>
                <w:sz w:val="6"/>
              </w:rPr>
            </w:pPr>
            <w:r>
              <w:rPr>
                <w:rFonts w:ascii="Times New Roman" w:eastAsia="Times New Roman" w:hAnsi="Times New Roman"/>
                <w:sz w:val="6"/>
              </w:rPr>
              <w:t>Sumber: hendra-prehaten.blogspot.com</w:t>
            </w:r>
          </w:p>
        </w:tc>
        <w:tc>
          <w:tcPr>
            <w:tcW w:w="3700" w:type="dxa"/>
            <w:gridSpan w:val="3"/>
            <w:shd w:val="clear" w:color="auto" w:fill="auto"/>
            <w:vAlign w:val="bottom"/>
          </w:tcPr>
          <w:p w:rsidR="00BF0272" w:rsidRDefault="00BF0272" w:rsidP="00E259EB">
            <w:pPr>
              <w:spacing w:line="56" w:lineRule="exact"/>
              <w:ind w:left="220"/>
              <w:rPr>
                <w:rFonts w:ascii="Cambria" w:eastAsia="Cambria" w:hAnsi="Cambria"/>
                <w:sz w:val="6"/>
              </w:rPr>
            </w:pPr>
            <w:r>
              <w:rPr>
                <w:rFonts w:ascii="Cambria" w:eastAsia="Cambria" w:hAnsi="Cambria"/>
                <w:sz w:val="6"/>
              </w:rPr>
              <w:t>Indonesia sebagai berikut: 1) Peri</w:t>
            </w:r>
          </w:p>
        </w:tc>
      </w:tr>
      <w:tr w:rsidR="00BF0272" w:rsidTr="00E259EB">
        <w:trPr>
          <w:trHeight w:val="155"/>
        </w:trPr>
        <w:tc>
          <w:tcPr>
            <w:tcW w:w="2120" w:type="dxa"/>
            <w:shd w:val="clear" w:color="auto" w:fill="auto"/>
            <w:vAlign w:val="bottom"/>
          </w:tcPr>
          <w:p w:rsidR="00BF0272" w:rsidRDefault="00BF0272" w:rsidP="00E259EB">
            <w:pPr>
              <w:spacing w:line="0" w:lineRule="atLeast"/>
              <w:ind w:right="195"/>
              <w:jc w:val="center"/>
              <w:rPr>
                <w:rFonts w:ascii="Times New Roman" w:eastAsia="Times New Roman" w:hAnsi="Times New Roman"/>
                <w:w w:val="99"/>
                <w:sz w:val="12"/>
              </w:rPr>
            </w:pPr>
            <w:r>
              <w:rPr>
                <w:rFonts w:ascii="Times New Roman" w:eastAsia="Times New Roman" w:hAnsi="Times New Roman"/>
                <w:w w:val="99"/>
                <w:sz w:val="12"/>
              </w:rPr>
              <w:t>Gambar: Sidang BPUPKI</w:t>
            </w:r>
          </w:p>
        </w:tc>
        <w:tc>
          <w:tcPr>
            <w:tcW w:w="1900" w:type="dxa"/>
            <w:vMerge w:val="restart"/>
            <w:shd w:val="clear" w:color="auto" w:fill="auto"/>
            <w:vAlign w:val="bottom"/>
          </w:tcPr>
          <w:p w:rsidR="00BF0272" w:rsidRDefault="00BF0272" w:rsidP="00E259EB">
            <w:pPr>
              <w:spacing w:line="0" w:lineRule="atLeast"/>
              <w:ind w:left="220"/>
              <w:rPr>
                <w:rFonts w:ascii="Cambria" w:eastAsia="Cambria" w:hAnsi="Cambria"/>
                <w:sz w:val="24"/>
              </w:rPr>
            </w:pPr>
            <w:r>
              <w:rPr>
                <w:rFonts w:ascii="Cambria" w:eastAsia="Cambria" w:hAnsi="Cambria"/>
                <w:sz w:val="24"/>
              </w:rPr>
              <w:t>Kebangsaan,</w:t>
            </w:r>
          </w:p>
        </w:tc>
        <w:tc>
          <w:tcPr>
            <w:tcW w:w="1000" w:type="dxa"/>
            <w:vMerge w:val="restart"/>
            <w:shd w:val="clear" w:color="auto" w:fill="auto"/>
            <w:vAlign w:val="bottom"/>
          </w:tcPr>
          <w:p w:rsidR="00BF0272" w:rsidRDefault="00BF0272" w:rsidP="00E259EB">
            <w:pPr>
              <w:spacing w:line="0" w:lineRule="atLeast"/>
              <w:ind w:right="280"/>
              <w:jc w:val="right"/>
              <w:rPr>
                <w:rFonts w:ascii="Cambria" w:eastAsia="Cambria" w:hAnsi="Cambria"/>
                <w:sz w:val="24"/>
              </w:rPr>
            </w:pPr>
            <w:r>
              <w:rPr>
                <w:rFonts w:ascii="Cambria" w:eastAsia="Cambria" w:hAnsi="Cambria"/>
                <w:sz w:val="24"/>
              </w:rPr>
              <w:t>2)</w:t>
            </w:r>
          </w:p>
        </w:tc>
        <w:tc>
          <w:tcPr>
            <w:tcW w:w="800" w:type="dxa"/>
            <w:vMerge w:val="restart"/>
            <w:shd w:val="clear" w:color="auto" w:fill="auto"/>
            <w:vAlign w:val="bottom"/>
          </w:tcPr>
          <w:p w:rsidR="00BF0272" w:rsidRDefault="00BF0272" w:rsidP="00E259EB">
            <w:pPr>
              <w:spacing w:line="0" w:lineRule="atLeast"/>
              <w:ind w:left="380"/>
              <w:rPr>
                <w:rFonts w:ascii="Cambria" w:eastAsia="Cambria" w:hAnsi="Cambria"/>
                <w:w w:val="95"/>
                <w:sz w:val="24"/>
              </w:rPr>
            </w:pPr>
            <w:r>
              <w:rPr>
                <w:rFonts w:ascii="Cambria" w:eastAsia="Cambria" w:hAnsi="Cambria"/>
                <w:w w:val="95"/>
                <w:sz w:val="24"/>
              </w:rPr>
              <w:t>Peri</w:t>
            </w:r>
          </w:p>
        </w:tc>
      </w:tr>
      <w:tr w:rsidR="00BF0272" w:rsidTr="00E259EB">
        <w:trPr>
          <w:trHeight w:val="351"/>
        </w:trPr>
        <w:tc>
          <w:tcPr>
            <w:tcW w:w="212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1900" w:type="dxa"/>
            <w:vMerge/>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1000" w:type="dxa"/>
            <w:vMerge/>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800" w:type="dxa"/>
            <w:vMerge/>
            <w:shd w:val="clear" w:color="auto" w:fill="auto"/>
            <w:vAlign w:val="bottom"/>
          </w:tcPr>
          <w:p w:rsidR="00BF0272" w:rsidRDefault="00BF0272" w:rsidP="00E259EB">
            <w:pPr>
              <w:spacing w:line="0" w:lineRule="atLeast"/>
              <w:rPr>
                <w:rFonts w:ascii="Times New Roman" w:eastAsia="Times New Roman" w:hAnsi="Times New Roman"/>
                <w:sz w:val="24"/>
              </w:rPr>
            </w:pPr>
          </w:p>
        </w:tc>
      </w:tr>
    </w:tbl>
    <w:p w:rsidR="00BF0272" w:rsidRDefault="00BF0272" w:rsidP="00BF0272">
      <w:pPr>
        <w:spacing w:line="598" w:lineRule="auto"/>
        <w:jc w:val="both"/>
        <w:rPr>
          <w:rFonts w:ascii="Cambria" w:eastAsia="Cambria" w:hAnsi="Cambria"/>
          <w:sz w:val="24"/>
        </w:rPr>
      </w:pPr>
      <w:proofErr w:type="gramStart"/>
      <w:r>
        <w:rPr>
          <w:rFonts w:ascii="Cambria" w:eastAsia="Cambria" w:hAnsi="Cambria"/>
          <w:sz w:val="24"/>
        </w:rPr>
        <w:t>Kemanusiaan, 3) Peri Ketuhanan, 4) Peri Kerakyatan dan 5) Kesejahteraan Rakyat.</w:t>
      </w:r>
      <w:proofErr w:type="gramEnd"/>
      <w:r>
        <w:rPr>
          <w:rFonts w:ascii="Cambria" w:eastAsia="Cambria" w:hAnsi="Cambria"/>
          <w:sz w:val="24"/>
        </w:rPr>
        <w:t xml:space="preserve"> Selanjutnya Prof. Dr. Soepomo pada</w:t>
      </w:r>
    </w:p>
    <w:p w:rsidR="00BF0272" w:rsidRDefault="00BF0272" w:rsidP="00BF0272">
      <w:pPr>
        <w:spacing w:line="598" w:lineRule="auto"/>
        <w:jc w:val="both"/>
        <w:rPr>
          <w:rFonts w:ascii="Cambria" w:eastAsia="Cambria" w:hAnsi="Cambria"/>
          <w:sz w:val="24"/>
        </w:rPr>
        <w:sectPr w:rsidR="00BF0272">
          <w:pgSz w:w="8400" w:h="12105"/>
          <w:pgMar w:top="705" w:right="1131" w:bottom="0" w:left="1140" w:header="0" w:footer="0" w:gutter="0"/>
          <w:cols w:space="0" w:equalWidth="0">
            <w:col w:w="6120"/>
          </w:cols>
          <w:docGrid w:linePitch="360"/>
        </w:sectPr>
      </w:pPr>
    </w:p>
    <w:p w:rsidR="00BF0272" w:rsidRDefault="00BF0272" w:rsidP="00BF0272">
      <w:pPr>
        <w:spacing w:line="0" w:lineRule="atLeast"/>
        <w:ind w:left="6000"/>
        <w:rPr>
          <w:sz w:val="22"/>
        </w:rPr>
      </w:pPr>
      <w:bookmarkStart w:id="1" w:name="page33"/>
      <w:bookmarkEnd w:id="1"/>
      <w:r>
        <w:rPr>
          <w:sz w:val="22"/>
        </w:rPr>
        <w:lastRenderedPageBreak/>
        <w:t>3</w:t>
      </w:r>
    </w:p>
    <w:p w:rsidR="00BF0272" w:rsidRDefault="00BF0272" w:rsidP="00BF0272">
      <w:pPr>
        <w:spacing w:line="9" w:lineRule="exact"/>
        <w:rPr>
          <w:rFonts w:ascii="Times New Roman" w:eastAsia="Times New Roman" w:hAnsi="Times New Roman"/>
        </w:rPr>
      </w:pPr>
    </w:p>
    <w:p w:rsidR="00BF0272" w:rsidRDefault="00BF0272" w:rsidP="00BF0272">
      <w:pPr>
        <w:spacing w:line="244" w:lineRule="auto"/>
        <w:jc w:val="both"/>
        <w:rPr>
          <w:rFonts w:ascii="Cambria" w:eastAsia="Cambria" w:hAnsi="Cambria"/>
          <w:sz w:val="24"/>
        </w:rPr>
      </w:pPr>
      <w:r>
        <w:rPr>
          <w:rFonts w:ascii="Cambria" w:eastAsia="Cambria" w:hAnsi="Cambria"/>
          <w:sz w:val="24"/>
        </w:rPr>
        <w:t xml:space="preserve">tanggal 30 Mei 1945 mengemukakan teori- teori Negara, yaitu: 1) Teori negara perseorangan (individualis), 2) Paham negara kelas dan 3) Paham negara integralistik. Kemudian disusul oleh Ir. Soekarno pada tanggal 1 Juni 1945 yang mengusulkan </w:t>
      </w:r>
      <w:proofErr w:type="gramStart"/>
      <w:r>
        <w:rPr>
          <w:rFonts w:ascii="Cambria" w:eastAsia="Cambria" w:hAnsi="Cambria"/>
          <w:sz w:val="24"/>
        </w:rPr>
        <w:t>lima</w:t>
      </w:r>
      <w:proofErr w:type="gramEnd"/>
      <w:r>
        <w:rPr>
          <w:rFonts w:ascii="Cambria" w:eastAsia="Cambria" w:hAnsi="Cambria"/>
          <w:sz w:val="24"/>
        </w:rPr>
        <w:t xml:space="preserve"> dasar negara yang terdiri dari: 1) Nasionalisme (kebangsaan Indonesia), 2) Internasionalisme (peri kemanusiaan), 3) Mufakat (demokrasi), 4) Kesejahteraan sosial, dan 5) Ketuhanan Yang Maha Esa (Berkebudayaan) (Kaelan, 2000: 37-40).</w:t>
      </w:r>
    </w:p>
    <w:p w:rsidR="00BF0272" w:rsidRDefault="00BF0272" w:rsidP="00BF0272">
      <w:pPr>
        <w:spacing w:line="5" w:lineRule="exact"/>
        <w:rPr>
          <w:rFonts w:ascii="Times New Roman" w:eastAsia="Times New Roman" w:hAnsi="Times New Roman"/>
        </w:rPr>
      </w:pPr>
    </w:p>
    <w:p w:rsidR="00BF0272" w:rsidRDefault="00BF0272" w:rsidP="00BF0272">
      <w:pPr>
        <w:spacing w:line="239" w:lineRule="auto"/>
        <w:ind w:firstLine="566"/>
        <w:jc w:val="both"/>
        <w:rPr>
          <w:rFonts w:ascii="Cambria" w:eastAsia="Cambria" w:hAnsi="Cambria"/>
          <w:sz w:val="24"/>
        </w:rPr>
      </w:pPr>
      <w:r>
        <w:rPr>
          <w:rFonts w:ascii="Cambria" w:eastAsia="Cambria" w:hAnsi="Cambria"/>
          <w:sz w:val="24"/>
        </w:rPr>
        <w:t>Pada pidato tanggal 1 Juni 1945 tersebut, Ir Soekarno mengatakan,</w:t>
      </w:r>
    </w:p>
    <w:p w:rsidR="00BF0272" w:rsidRDefault="00BF0272" w:rsidP="00BF0272">
      <w:pPr>
        <w:spacing w:line="1" w:lineRule="exact"/>
        <w:rPr>
          <w:rFonts w:ascii="Times New Roman" w:eastAsia="Times New Roman" w:hAnsi="Times New Roman"/>
        </w:rPr>
      </w:pPr>
    </w:p>
    <w:p w:rsidR="00BF0272" w:rsidRDefault="00BF0272" w:rsidP="00BF0272">
      <w:pPr>
        <w:spacing w:line="247" w:lineRule="auto"/>
        <w:ind w:left="560" w:right="460"/>
        <w:jc w:val="both"/>
        <w:rPr>
          <w:rFonts w:ascii="Cambria" w:eastAsia="Cambria" w:hAnsi="Cambria"/>
          <w:sz w:val="24"/>
        </w:rPr>
      </w:pPr>
      <w:proofErr w:type="gramStart"/>
      <w:r>
        <w:rPr>
          <w:rFonts w:ascii="Cambria" w:eastAsia="Cambria" w:hAnsi="Cambria"/>
          <w:sz w:val="24"/>
        </w:rPr>
        <w:t>“Maaf, beribu maaf!</w:t>
      </w:r>
      <w:proofErr w:type="gramEnd"/>
      <w:r>
        <w:rPr>
          <w:rFonts w:ascii="Cambria" w:eastAsia="Cambria" w:hAnsi="Cambria"/>
          <w:sz w:val="24"/>
        </w:rPr>
        <w:t xml:space="preserve"> </w:t>
      </w:r>
      <w:proofErr w:type="gramStart"/>
      <w:r>
        <w:rPr>
          <w:rFonts w:ascii="Cambria" w:eastAsia="Cambria" w:hAnsi="Cambria"/>
          <w:sz w:val="24"/>
        </w:rPr>
        <w:t>Banyak anggota telah berpidato, dan dalam pidato mereka itu diutarakan hal- hal yang sebenarnya bukan permintaan Paduka Tuan Ketua yang mulia, yaitu bukan dasarnya Indonesia Merdeka.</w:t>
      </w:r>
      <w:proofErr w:type="gramEnd"/>
      <w:r>
        <w:rPr>
          <w:rFonts w:ascii="Cambria" w:eastAsia="Cambria" w:hAnsi="Cambria"/>
          <w:sz w:val="24"/>
        </w:rPr>
        <w:t xml:space="preserve"> Menurut anggapan saya yang diminta oleh Paduka Tuan Ketua yang mulia ialah, dalam bahasa Belanda: “</w:t>
      </w:r>
      <w:r>
        <w:rPr>
          <w:rFonts w:ascii="Cambria" w:eastAsia="Cambria" w:hAnsi="Cambria"/>
          <w:i/>
          <w:sz w:val="24"/>
        </w:rPr>
        <w:t>Philosofische grond-slag</w:t>
      </w:r>
      <w:r>
        <w:rPr>
          <w:rFonts w:ascii="Cambria" w:eastAsia="Cambria" w:hAnsi="Cambria"/>
          <w:sz w:val="24"/>
        </w:rPr>
        <w:t xml:space="preserve">” daripada Indonesia Merdeka. </w:t>
      </w:r>
      <w:r>
        <w:rPr>
          <w:rFonts w:ascii="Cambria" w:eastAsia="Cambria" w:hAnsi="Cambria"/>
          <w:i/>
          <w:sz w:val="24"/>
        </w:rPr>
        <w:t>Philosofische grond-slag</w:t>
      </w:r>
      <w:r>
        <w:rPr>
          <w:rFonts w:ascii="Cambria" w:eastAsia="Cambria" w:hAnsi="Cambria"/>
          <w:sz w:val="24"/>
        </w:rPr>
        <w:t xml:space="preserve"> itulah pundamen, filsafat, pikiran yang sedalam-dalamnya, jiwa, hasrat, yang sedalam-dalamnya untuk di atasnya didirikan gedung Indonesia yang kekal dan abadi</w:t>
      </w:r>
      <w:proofErr w:type="gramStart"/>
      <w:r>
        <w:rPr>
          <w:rFonts w:ascii="Cambria" w:eastAsia="Cambria" w:hAnsi="Cambria"/>
          <w:sz w:val="24"/>
        </w:rPr>
        <w:t>”(</w:t>
      </w:r>
      <w:proofErr w:type="gramEnd"/>
      <w:r>
        <w:rPr>
          <w:rFonts w:ascii="Cambria" w:eastAsia="Cambria" w:hAnsi="Cambria"/>
          <w:sz w:val="24"/>
        </w:rPr>
        <w:t>Bahar, 1995: 63).</w:t>
      </w:r>
    </w:p>
    <w:p w:rsidR="00BF0272" w:rsidRDefault="00BF0272" w:rsidP="00BF0272">
      <w:pPr>
        <w:spacing w:line="13" w:lineRule="exact"/>
        <w:rPr>
          <w:rFonts w:ascii="Times New Roman" w:eastAsia="Times New Roman" w:hAnsi="Times New Roman"/>
        </w:rPr>
      </w:pPr>
    </w:p>
    <w:p w:rsidR="00BF0272" w:rsidRDefault="00BF0272" w:rsidP="00BF0272">
      <w:pPr>
        <w:spacing w:line="0" w:lineRule="atLeast"/>
        <w:ind w:firstLine="566"/>
        <w:jc w:val="both"/>
        <w:rPr>
          <w:rFonts w:ascii="Cambria" w:eastAsia="Cambria" w:hAnsi="Cambria"/>
          <w:sz w:val="24"/>
        </w:rPr>
      </w:pPr>
      <w:proofErr w:type="gramStart"/>
      <w:r>
        <w:rPr>
          <w:rFonts w:ascii="Cambria" w:eastAsia="Cambria" w:hAnsi="Cambria"/>
          <w:sz w:val="24"/>
        </w:rPr>
        <w:t>Begitu hebatnya Ir. Soekarno dalam menjelaskan Pancasila dengan runtut, logis dan koheren, namun dengan rendah hati Ir. Soekarno membantah apabila disebut sebagai pencipta Pancasila.</w:t>
      </w:r>
      <w:proofErr w:type="gramEnd"/>
      <w:r>
        <w:rPr>
          <w:rFonts w:ascii="Cambria" w:eastAsia="Cambria" w:hAnsi="Cambria"/>
          <w:sz w:val="24"/>
        </w:rPr>
        <w:t xml:space="preserve"> Beliau mengatakan,</w:t>
      </w:r>
    </w:p>
    <w:p w:rsidR="00BF0272" w:rsidRDefault="00BF0272" w:rsidP="00BF0272">
      <w:pPr>
        <w:spacing w:line="3" w:lineRule="exact"/>
        <w:rPr>
          <w:rFonts w:ascii="Times New Roman" w:eastAsia="Times New Roman" w:hAnsi="Times New Roman"/>
        </w:rPr>
      </w:pPr>
    </w:p>
    <w:p w:rsidR="00BF0272" w:rsidRDefault="00BF0272" w:rsidP="00BF0272">
      <w:pPr>
        <w:spacing w:line="309" w:lineRule="auto"/>
        <w:ind w:left="560" w:right="460"/>
        <w:jc w:val="both"/>
        <w:rPr>
          <w:rFonts w:ascii="Cambria" w:eastAsia="Cambria" w:hAnsi="Cambria"/>
          <w:sz w:val="24"/>
        </w:rPr>
      </w:pPr>
      <w:proofErr w:type="gramStart"/>
      <w:r>
        <w:rPr>
          <w:rFonts w:ascii="Cambria" w:eastAsia="Cambria" w:hAnsi="Cambria"/>
          <w:sz w:val="24"/>
        </w:rPr>
        <w:t>“Kenapa diucapkan terima kasih kepada saya, kenapa saya diagung-agungkan, padahal toh sudah sering saya katakan, bahwa saya bukan pencipta Pancasila.</w:t>
      </w:r>
      <w:proofErr w:type="gramEnd"/>
      <w:r>
        <w:rPr>
          <w:rFonts w:ascii="Cambria" w:eastAsia="Cambria" w:hAnsi="Cambria"/>
          <w:sz w:val="24"/>
        </w:rPr>
        <w:t xml:space="preserve"> Saya sekedar penggali Pancasila daripada bumi tanah air Indonesia ini, yang kemudian </w:t>
      </w:r>
      <w:proofErr w:type="gramStart"/>
      <w:r>
        <w:rPr>
          <w:rFonts w:ascii="Cambria" w:eastAsia="Cambria" w:hAnsi="Cambria"/>
          <w:sz w:val="24"/>
        </w:rPr>
        <w:t>lima</w:t>
      </w:r>
      <w:proofErr w:type="gramEnd"/>
      <w:r>
        <w:rPr>
          <w:rFonts w:ascii="Cambria" w:eastAsia="Cambria" w:hAnsi="Cambria"/>
          <w:sz w:val="24"/>
        </w:rPr>
        <w:t xml:space="preserve"> mutiara yang saya gali itu, saya persembahkan kembali kepada bangsa</w:t>
      </w:r>
    </w:p>
    <w:p w:rsidR="00BF0272" w:rsidRDefault="00BF0272" w:rsidP="00BF0272">
      <w:pPr>
        <w:spacing w:line="309" w:lineRule="auto"/>
        <w:ind w:left="560" w:right="460"/>
        <w:jc w:val="both"/>
        <w:rPr>
          <w:rFonts w:ascii="Cambria" w:eastAsia="Cambria" w:hAnsi="Cambria"/>
          <w:sz w:val="24"/>
        </w:rPr>
        <w:sectPr w:rsidR="00BF0272">
          <w:pgSz w:w="8400" w:h="11906"/>
          <w:pgMar w:top="705" w:right="1131" w:bottom="0" w:left="1140" w:header="0" w:footer="0" w:gutter="0"/>
          <w:cols w:space="0" w:equalWidth="0">
            <w:col w:w="6120"/>
          </w:cols>
          <w:docGrid w:linePitch="360"/>
        </w:sectPr>
      </w:pPr>
    </w:p>
    <w:p w:rsidR="00BF0272" w:rsidRDefault="00BF0272" w:rsidP="00BF0272">
      <w:pPr>
        <w:spacing w:line="0" w:lineRule="atLeast"/>
        <w:ind w:left="6007"/>
        <w:rPr>
          <w:sz w:val="22"/>
        </w:rPr>
      </w:pPr>
      <w:bookmarkStart w:id="2" w:name="page34"/>
      <w:bookmarkEnd w:id="2"/>
      <w:r>
        <w:rPr>
          <w:sz w:val="22"/>
        </w:rPr>
        <w:lastRenderedPageBreak/>
        <w:t>4</w:t>
      </w:r>
    </w:p>
    <w:p w:rsidR="00BF0272" w:rsidRDefault="00BF0272" w:rsidP="00BF0272">
      <w:pPr>
        <w:spacing w:line="9" w:lineRule="exact"/>
        <w:rPr>
          <w:rFonts w:ascii="Times New Roman" w:eastAsia="Times New Roman" w:hAnsi="Times New Roman"/>
        </w:rPr>
      </w:pPr>
    </w:p>
    <w:p w:rsidR="00BF0272" w:rsidRDefault="00BF0272" w:rsidP="00BF0272">
      <w:pPr>
        <w:spacing w:line="257" w:lineRule="auto"/>
        <w:ind w:left="567" w:right="460"/>
        <w:jc w:val="both"/>
        <w:rPr>
          <w:rFonts w:ascii="Cambria" w:eastAsia="Cambria" w:hAnsi="Cambria"/>
          <w:sz w:val="24"/>
        </w:rPr>
      </w:pPr>
      <w:r>
        <w:rPr>
          <w:rFonts w:ascii="Cambria" w:eastAsia="Cambria" w:hAnsi="Cambria"/>
          <w:sz w:val="24"/>
        </w:rPr>
        <w:t xml:space="preserve">Indonesia. Malah pernah saya katakan, bahwa sebenarnya hasil, atau lebih tegas penggalian daripada Pancasila ini saudara-saudara, adalah pemberian Tuhan kepada saya… </w:t>
      </w:r>
      <w:proofErr w:type="gramStart"/>
      <w:r>
        <w:rPr>
          <w:rFonts w:ascii="Cambria" w:eastAsia="Cambria" w:hAnsi="Cambria"/>
          <w:sz w:val="24"/>
        </w:rPr>
        <w:t>Sebagaimana tiap-tiap manusia, jikalau ia benar-benar memohon kepada Allah Subhanahu Wataala, diberi ilham oleh Allah Subhanahu Wataala” (Soekarno dalam Latif, 2011: 21).</w:t>
      </w:r>
      <w:proofErr w:type="gramEnd"/>
    </w:p>
    <w:p w:rsidR="00BF0272" w:rsidRDefault="00BF0272" w:rsidP="00BF0272">
      <w:pPr>
        <w:spacing w:line="6" w:lineRule="exact"/>
        <w:rPr>
          <w:rFonts w:ascii="Times New Roman" w:eastAsia="Times New Roman" w:hAnsi="Times New Roman"/>
        </w:rPr>
      </w:pPr>
    </w:p>
    <w:p w:rsidR="00BF0272" w:rsidRDefault="00BF0272" w:rsidP="00BF0272">
      <w:pPr>
        <w:spacing w:line="239" w:lineRule="auto"/>
        <w:ind w:left="7" w:firstLine="566"/>
        <w:jc w:val="both"/>
        <w:rPr>
          <w:rFonts w:ascii="Cambria" w:eastAsia="Cambria" w:hAnsi="Cambria"/>
          <w:sz w:val="24"/>
        </w:rPr>
      </w:pPr>
      <w:r>
        <w:rPr>
          <w:rFonts w:ascii="Cambria" w:eastAsia="Cambria" w:hAnsi="Cambria"/>
          <w:sz w:val="24"/>
        </w:rPr>
        <w:t>Selain ucapan yang disampaikan Ir. Soekarno di atas, Pancasila pun merupakan khasanah budaya Indonesia, karena nilai-nilai tersebut hidup dalam sejarah Indonesia yang terdapat dalam beberapa kerajaan yang ada di Indonesia, seperti berikut:</w:t>
      </w:r>
    </w:p>
    <w:p w:rsidR="00BF0272" w:rsidRDefault="00BF0272" w:rsidP="00BF0272">
      <w:pPr>
        <w:spacing w:line="5" w:lineRule="exact"/>
        <w:rPr>
          <w:rFonts w:ascii="Times New Roman" w:eastAsia="Times New Roman" w:hAnsi="Times New Roman"/>
        </w:rPr>
      </w:pPr>
    </w:p>
    <w:p w:rsidR="00BF0272" w:rsidRDefault="00BF0272" w:rsidP="00BF0272">
      <w:pPr>
        <w:numPr>
          <w:ilvl w:val="0"/>
          <w:numId w:val="1"/>
        </w:numPr>
        <w:tabs>
          <w:tab w:val="left" w:pos="367"/>
        </w:tabs>
        <w:spacing w:line="239" w:lineRule="auto"/>
        <w:ind w:left="367" w:hanging="367"/>
        <w:jc w:val="both"/>
        <w:rPr>
          <w:rFonts w:ascii="Cambria" w:eastAsia="Cambria" w:hAnsi="Cambria"/>
          <w:sz w:val="24"/>
        </w:rPr>
      </w:pPr>
      <w:r>
        <w:rPr>
          <w:rFonts w:ascii="Cambria" w:eastAsia="Cambria" w:hAnsi="Cambria"/>
          <w:sz w:val="24"/>
        </w:rPr>
        <w:t>Pada kerajaan Kutai, masyarakat Kutai merupakan pembuka zaman sejarah Indonesia untuk pertama kali, karena telah menampilkan nilai sosial politik, dan Ketuhanan dalam bentuk kerajaan, kenduri dan sedekah kepada para Brahmana (Kaelan, 2000: 29).</w:t>
      </w:r>
    </w:p>
    <w:p w:rsidR="00BF0272" w:rsidRDefault="00BF0272" w:rsidP="00BF0272">
      <w:pPr>
        <w:spacing w:line="5" w:lineRule="exact"/>
        <w:rPr>
          <w:rFonts w:ascii="Cambria" w:eastAsia="Cambria" w:hAnsi="Cambria"/>
          <w:sz w:val="24"/>
        </w:rPr>
      </w:pPr>
    </w:p>
    <w:p w:rsidR="00BF0272" w:rsidRDefault="00BF0272" w:rsidP="00BF0272">
      <w:pPr>
        <w:numPr>
          <w:ilvl w:val="0"/>
          <w:numId w:val="1"/>
        </w:numPr>
        <w:tabs>
          <w:tab w:val="left" w:pos="367"/>
        </w:tabs>
        <w:spacing w:line="268" w:lineRule="auto"/>
        <w:ind w:left="367" w:hanging="367"/>
        <w:jc w:val="both"/>
        <w:rPr>
          <w:rFonts w:ascii="Cambria" w:eastAsia="Cambria" w:hAnsi="Cambria"/>
          <w:sz w:val="24"/>
        </w:rPr>
      </w:pPr>
      <w:r>
        <w:rPr>
          <w:rFonts w:ascii="Cambria" w:eastAsia="Cambria" w:hAnsi="Cambria"/>
          <w:sz w:val="24"/>
        </w:rPr>
        <w:t xml:space="preserve">Perkembangan kerajaan Sriwijaya oleh Mr. Muhammad Yamin disebut sebagai Negara Indonesia Pertama dengan dasar kedatuan, itu dapat ditemukan nilai-nilai Pancasila material yang paling berkaitan satu sama lain, seperti nilai persatuan yang tidak terpisahkan dengan nilai ke-Tuhanan yang tampak pada raja sebagai pusat kekuasaan dengan kekuatan religius berusaha mempertahankan kewibawaannya terhadap para datu. Demikian juga nilai-nilai kemasyarakatan dan ekonomi yang terjalin satu </w:t>
      </w:r>
      <w:proofErr w:type="gramStart"/>
      <w:r>
        <w:rPr>
          <w:rFonts w:ascii="Cambria" w:eastAsia="Cambria" w:hAnsi="Cambria"/>
          <w:sz w:val="24"/>
        </w:rPr>
        <w:t>sama</w:t>
      </w:r>
      <w:proofErr w:type="gramEnd"/>
      <w:r>
        <w:rPr>
          <w:rFonts w:ascii="Cambria" w:eastAsia="Cambria" w:hAnsi="Cambria"/>
          <w:sz w:val="24"/>
        </w:rPr>
        <w:t xml:space="preserve"> lain dengan nilai internasionalisme dalam bentuk hubungan dagang yang terentang dari pedalaman sampai ke negeri-negeri seberang lautan pelabuhan kerajaan dan Selat Malaka yang diamankan oleh para nomad laut yang menjadi bagian dari birokrasi pemerintahan Sriwijaya (Suwarno, 1993: 20-21).</w:t>
      </w:r>
    </w:p>
    <w:p w:rsidR="00BF0272" w:rsidRDefault="00BF0272" w:rsidP="00BF0272">
      <w:pPr>
        <w:tabs>
          <w:tab w:val="left" w:pos="367"/>
        </w:tabs>
        <w:spacing w:line="268" w:lineRule="auto"/>
        <w:ind w:left="367" w:hanging="367"/>
        <w:jc w:val="both"/>
        <w:rPr>
          <w:rFonts w:ascii="Cambria" w:eastAsia="Cambria" w:hAnsi="Cambria"/>
          <w:sz w:val="24"/>
        </w:rPr>
        <w:sectPr w:rsidR="00BF0272">
          <w:pgSz w:w="8400" w:h="11906"/>
          <w:pgMar w:top="705" w:right="1131" w:bottom="102" w:left="1133" w:header="0" w:footer="0" w:gutter="0"/>
          <w:cols w:space="0" w:equalWidth="0">
            <w:col w:w="6127"/>
          </w:cols>
          <w:docGrid w:linePitch="360"/>
        </w:sectPr>
      </w:pPr>
    </w:p>
    <w:p w:rsidR="00BF0272" w:rsidRDefault="00BF0272" w:rsidP="00BF0272">
      <w:pPr>
        <w:spacing w:line="0" w:lineRule="atLeast"/>
        <w:ind w:left="6007"/>
        <w:rPr>
          <w:sz w:val="22"/>
        </w:rPr>
      </w:pPr>
      <w:bookmarkStart w:id="3" w:name="page35"/>
      <w:bookmarkEnd w:id="3"/>
      <w:r>
        <w:rPr>
          <w:sz w:val="22"/>
        </w:rPr>
        <w:lastRenderedPageBreak/>
        <w:t>5</w:t>
      </w:r>
    </w:p>
    <w:p w:rsidR="00BF0272" w:rsidRDefault="00BF0272" w:rsidP="00BF0272">
      <w:pPr>
        <w:spacing w:line="9" w:lineRule="exact"/>
        <w:rPr>
          <w:rFonts w:ascii="Times New Roman" w:eastAsia="Times New Roman" w:hAnsi="Times New Roman"/>
        </w:rPr>
      </w:pPr>
    </w:p>
    <w:p w:rsidR="00BF0272" w:rsidRDefault="00BF0272" w:rsidP="00BF0272">
      <w:pPr>
        <w:numPr>
          <w:ilvl w:val="0"/>
          <w:numId w:val="2"/>
        </w:numPr>
        <w:tabs>
          <w:tab w:val="left" w:pos="367"/>
        </w:tabs>
        <w:spacing w:line="242" w:lineRule="auto"/>
        <w:ind w:left="367" w:hanging="367"/>
        <w:jc w:val="both"/>
        <w:rPr>
          <w:rFonts w:ascii="Cambria" w:eastAsia="Cambria" w:hAnsi="Cambria"/>
          <w:sz w:val="24"/>
        </w:rPr>
      </w:pPr>
      <w:r>
        <w:rPr>
          <w:rFonts w:ascii="Cambria" w:eastAsia="Cambria" w:hAnsi="Cambria"/>
          <w:sz w:val="24"/>
        </w:rPr>
        <w:t>Pada masa kerajaan Majapahit, di bawah raja Prabhu Hayam Wuruk dan Apatih Mangkubumi, Gajah Mada telah berhasil mengintegrasikan nusantara. Faktor-faktor yang dimanfaatkan untuk menciptakan wawasan nusantara itu adalah: kekuatan religio magis yang berpusat pada Sang Prabhu, ikatan sosial kekeluargaan terutama antara kerajaan-kerajaan daerah di Jawa dengan Sang Prabhu dalam lembaga Pahom Narandra. Jadi dapatlah dikatakan bahwa nilai-nilai religious sosial dan politik yang merupakan materi Pancasila sudah muncul sejak memasuki zaman sejarah (Suwarno, 1993: 23-24). Bahkan, pada masa kerajaan ini, istilah Pancasila dikenali yang terdapat dalam buku Nagarakertagama karangan Prapanca dan buku Sutasoma karangan Empu Tantular. Dalam buku tersebut istilah Pancasila di samping mempunyai arti “berbatu sendi yang lima” (dalam bahasa Sansekerta), juga mempunyai arti “pelaksanaan kesusilaan yang lima” (Pancasila Krama), yaitu</w:t>
      </w:r>
    </w:p>
    <w:p w:rsidR="00BF0272" w:rsidRDefault="00BF0272" w:rsidP="00BF0272">
      <w:pPr>
        <w:spacing w:line="1" w:lineRule="exact"/>
        <w:rPr>
          <w:rFonts w:ascii="Cambria" w:eastAsia="Cambria" w:hAnsi="Cambria"/>
          <w:sz w:val="24"/>
        </w:rPr>
      </w:pPr>
    </w:p>
    <w:p w:rsidR="00BF0272" w:rsidRDefault="00BF0272" w:rsidP="00BF0272">
      <w:pPr>
        <w:numPr>
          <w:ilvl w:val="1"/>
          <w:numId w:val="2"/>
        </w:numPr>
        <w:tabs>
          <w:tab w:val="left" w:pos="1087"/>
        </w:tabs>
        <w:spacing w:line="0" w:lineRule="atLeast"/>
        <w:ind w:left="1087" w:hanging="367"/>
        <w:rPr>
          <w:rFonts w:ascii="Cambria" w:eastAsia="Cambria" w:hAnsi="Cambria"/>
          <w:sz w:val="24"/>
        </w:rPr>
      </w:pPr>
      <w:r>
        <w:rPr>
          <w:rFonts w:ascii="Cambria" w:eastAsia="Cambria" w:hAnsi="Cambria"/>
          <w:sz w:val="24"/>
        </w:rPr>
        <w:t>Tidak boleh melakukan kekerasan</w:t>
      </w:r>
    </w:p>
    <w:p w:rsidR="00BF0272" w:rsidRDefault="00BF0272" w:rsidP="00BF0272">
      <w:pPr>
        <w:spacing w:line="1" w:lineRule="exact"/>
        <w:rPr>
          <w:rFonts w:ascii="Cambria" w:eastAsia="Cambria" w:hAnsi="Cambria"/>
          <w:sz w:val="24"/>
        </w:rPr>
      </w:pPr>
    </w:p>
    <w:p w:rsidR="00BF0272" w:rsidRDefault="00BF0272" w:rsidP="00BF0272">
      <w:pPr>
        <w:numPr>
          <w:ilvl w:val="1"/>
          <w:numId w:val="2"/>
        </w:numPr>
        <w:tabs>
          <w:tab w:val="left" w:pos="1087"/>
        </w:tabs>
        <w:spacing w:line="237" w:lineRule="auto"/>
        <w:ind w:left="1087" w:hanging="367"/>
        <w:rPr>
          <w:rFonts w:ascii="Cambria" w:eastAsia="Cambria" w:hAnsi="Cambria"/>
          <w:sz w:val="24"/>
        </w:rPr>
      </w:pPr>
      <w:r>
        <w:rPr>
          <w:rFonts w:ascii="Cambria" w:eastAsia="Cambria" w:hAnsi="Cambria"/>
          <w:sz w:val="24"/>
        </w:rPr>
        <w:t>Tidak boleh mencuri</w:t>
      </w:r>
    </w:p>
    <w:p w:rsidR="00BF0272" w:rsidRDefault="00BF0272" w:rsidP="00BF0272">
      <w:pPr>
        <w:numPr>
          <w:ilvl w:val="1"/>
          <w:numId w:val="2"/>
        </w:numPr>
        <w:tabs>
          <w:tab w:val="left" w:pos="1087"/>
        </w:tabs>
        <w:spacing w:line="0" w:lineRule="atLeast"/>
        <w:ind w:left="1087" w:hanging="367"/>
        <w:rPr>
          <w:rFonts w:ascii="Cambria" w:eastAsia="Cambria" w:hAnsi="Cambria"/>
          <w:sz w:val="24"/>
        </w:rPr>
      </w:pPr>
      <w:r>
        <w:rPr>
          <w:rFonts w:ascii="Cambria" w:eastAsia="Cambria" w:hAnsi="Cambria"/>
          <w:sz w:val="24"/>
        </w:rPr>
        <w:t>Tidak boleh berjiwa dengki</w:t>
      </w:r>
    </w:p>
    <w:p w:rsidR="00BF0272" w:rsidRDefault="00BF0272" w:rsidP="00BF0272">
      <w:pPr>
        <w:spacing w:line="1" w:lineRule="exact"/>
        <w:rPr>
          <w:rFonts w:ascii="Cambria" w:eastAsia="Cambria" w:hAnsi="Cambria"/>
          <w:sz w:val="24"/>
        </w:rPr>
      </w:pPr>
    </w:p>
    <w:p w:rsidR="00BF0272" w:rsidRDefault="00BF0272" w:rsidP="00BF0272">
      <w:pPr>
        <w:numPr>
          <w:ilvl w:val="1"/>
          <w:numId w:val="2"/>
        </w:numPr>
        <w:tabs>
          <w:tab w:val="left" w:pos="1087"/>
        </w:tabs>
        <w:spacing w:line="237" w:lineRule="auto"/>
        <w:ind w:left="1087" w:hanging="367"/>
        <w:rPr>
          <w:rFonts w:ascii="Cambria" w:eastAsia="Cambria" w:hAnsi="Cambria"/>
          <w:sz w:val="24"/>
        </w:rPr>
      </w:pPr>
      <w:r>
        <w:rPr>
          <w:rFonts w:ascii="Cambria" w:eastAsia="Cambria" w:hAnsi="Cambria"/>
          <w:sz w:val="24"/>
        </w:rPr>
        <w:t>Tidak boleh berbohong</w:t>
      </w:r>
    </w:p>
    <w:p w:rsidR="00BF0272" w:rsidRDefault="00BF0272" w:rsidP="00BF0272">
      <w:pPr>
        <w:numPr>
          <w:ilvl w:val="1"/>
          <w:numId w:val="2"/>
        </w:numPr>
        <w:tabs>
          <w:tab w:val="left" w:pos="1087"/>
        </w:tabs>
        <w:spacing w:line="292" w:lineRule="auto"/>
        <w:ind w:left="1087" w:right="1420" w:hanging="367"/>
        <w:rPr>
          <w:rFonts w:ascii="Cambria" w:eastAsia="Cambria" w:hAnsi="Cambria"/>
          <w:sz w:val="24"/>
        </w:rPr>
      </w:pPr>
      <w:r>
        <w:rPr>
          <w:rFonts w:ascii="Cambria" w:eastAsia="Cambria" w:hAnsi="Cambria"/>
          <w:sz w:val="24"/>
        </w:rPr>
        <w:t>Tidak boleh mabuk minuman keras (Darmodihardjo, 1978: 6).</w:t>
      </w:r>
    </w:p>
    <w:p w:rsidR="00BF0272" w:rsidRDefault="00BF0272" w:rsidP="00BF0272">
      <w:pPr>
        <w:spacing w:line="2" w:lineRule="exact"/>
        <w:rPr>
          <w:rFonts w:ascii="Times New Roman" w:eastAsia="Times New Roman" w:hAnsi="Times New Roman"/>
        </w:rPr>
      </w:pPr>
    </w:p>
    <w:p w:rsidR="00BF0272" w:rsidRDefault="00BF0272" w:rsidP="00BF0272">
      <w:pPr>
        <w:spacing w:line="286" w:lineRule="auto"/>
        <w:ind w:left="7" w:firstLine="566"/>
        <w:jc w:val="both"/>
        <w:rPr>
          <w:rFonts w:ascii="Cambria" w:eastAsia="Cambria" w:hAnsi="Cambria"/>
          <w:sz w:val="24"/>
        </w:rPr>
      </w:pPr>
      <w:proofErr w:type="gramStart"/>
      <w:r>
        <w:rPr>
          <w:rFonts w:ascii="Cambria" w:eastAsia="Cambria" w:hAnsi="Cambria"/>
          <w:sz w:val="24"/>
        </w:rPr>
        <w:t>Kedua zaman, baik Sriwijaya maupun Majapahit dijadikan tonggak sejarah karena pada waktu itu bangsa telah memenuhi syarat- syarat sebagai bangsa yang mempunyai negara.</w:t>
      </w:r>
      <w:proofErr w:type="gramEnd"/>
      <w:r>
        <w:rPr>
          <w:rFonts w:ascii="Cambria" w:eastAsia="Cambria" w:hAnsi="Cambria"/>
          <w:sz w:val="24"/>
        </w:rPr>
        <w:t xml:space="preserve"> </w:t>
      </w:r>
      <w:proofErr w:type="gramStart"/>
      <w:r>
        <w:rPr>
          <w:rFonts w:ascii="Cambria" w:eastAsia="Cambria" w:hAnsi="Cambria"/>
          <w:sz w:val="24"/>
        </w:rPr>
        <w:t>Baik Sriwijaya maupun Majapahit waktu itu merupakan negara- negara yang berdaulat, bersatu serta mempunyai wilayah yang meliputi seluruh Nusantara.</w:t>
      </w:r>
      <w:proofErr w:type="gramEnd"/>
      <w:r>
        <w:rPr>
          <w:rFonts w:ascii="Cambria" w:eastAsia="Cambria" w:hAnsi="Cambria"/>
          <w:sz w:val="24"/>
        </w:rPr>
        <w:t xml:space="preserve"> </w:t>
      </w:r>
      <w:proofErr w:type="gramStart"/>
      <w:r>
        <w:rPr>
          <w:rFonts w:ascii="Cambria" w:eastAsia="Cambria" w:hAnsi="Cambria"/>
          <w:sz w:val="24"/>
        </w:rPr>
        <w:t xml:space="preserve">Pada zaman tersebut bangsa Indonesia telah mengalami kehidupan yang </w:t>
      </w:r>
      <w:r>
        <w:rPr>
          <w:rFonts w:ascii="Cambria" w:eastAsia="Cambria" w:hAnsi="Cambria"/>
          <w:i/>
          <w:sz w:val="24"/>
        </w:rPr>
        <w:t>gemah ripah loh jinawi, tata</w:t>
      </w:r>
      <w:r>
        <w:rPr>
          <w:rFonts w:ascii="Cambria" w:eastAsia="Cambria" w:hAnsi="Cambria"/>
          <w:sz w:val="24"/>
        </w:rPr>
        <w:t xml:space="preserve"> </w:t>
      </w:r>
      <w:r>
        <w:rPr>
          <w:rFonts w:ascii="Cambria" w:eastAsia="Cambria" w:hAnsi="Cambria"/>
          <w:i/>
          <w:sz w:val="24"/>
        </w:rPr>
        <w:t xml:space="preserve">tentrem, kerta raharja </w:t>
      </w:r>
      <w:r>
        <w:rPr>
          <w:rFonts w:ascii="Cambria" w:eastAsia="Cambria" w:hAnsi="Cambria"/>
          <w:sz w:val="24"/>
        </w:rPr>
        <w:t>(Darmodihardjo dkk, 1991: 21).</w:t>
      </w:r>
      <w:proofErr w:type="gramEnd"/>
      <w:r>
        <w:rPr>
          <w:rFonts w:ascii="Cambria" w:eastAsia="Cambria" w:hAnsi="Cambria"/>
          <w:i/>
          <w:sz w:val="24"/>
        </w:rPr>
        <w:t xml:space="preserve"> </w:t>
      </w:r>
      <w:r>
        <w:rPr>
          <w:rFonts w:ascii="Cambria" w:eastAsia="Cambria" w:hAnsi="Cambria"/>
          <w:sz w:val="24"/>
        </w:rPr>
        <w:t>Selain zaman kerajaan, masih banyak fase-fase yang harus</w:t>
      </w:r>
    </w:p>
    <w:p w:rsidR="00BF0272" w:rsidRDefault="00BF0272" w:rsidP="00BF0272">
      <w:pPr>
        <w:spacing w:line="286" w:lineRule="auto"/>
        <w:ind w:left="7" w:firstLine="566"/>
        <w:jc w:val="both"/>
        <w:rPr>
          <w:rFonts w:ascii="Cambria" w:eastAsia="Cambria" w:hAnsi="Cambria"/>
          <w:sz w:val="24"/>
        </w:rPr>
        <w:sectPr w:rsidR="00BF0272">
          <w:pgSz w:w="8400" w:h="11906"/>
          <w:pgMar w:top="705" w:right="1131" w:bottom="0" w:left="1133" w:header="0" w:footer="0" w:gutter="0"/>
          <w:cols w:space="0" w:equalWidth="0">
            <w:col w:w="6127"/>
          </w:cols>
          <w:docGrid w:linePitch="360"/>
        </w:sectPr>
      </w:pPr>
    </w:p>
    <w:p w:rsidR="00BF0272" w:rsidRDefault="00BF0272" w:rsidP="00BF0272">
      <w:pPr>
        <w:framePr w:w="500" w:h="83" w:hRule="exact" w:wrap="auto" w:vAnchor="page" w:hAnchor="page" w:x="2121" w:y="8039"/>
        <w:spacing w:line="192" w:lineRule="auto"/>
        <w:rPr>
          <w:rFonts w:ascii="Times New Roman" w:eastAsia="Times New Roman" w:hAnsi="Times New Roman"/>
          <w:sz w:val="9"/>
        </w:rPr>
      </w:pPr>
      <w:bookmarkStart w:id="4" w:name="page36"/>
      <w:bookmarkEnd w:id="4"/>
      <w:r>
        <w:rPr>
          <w:rFonts w:ascii="Times New Roman" w:eastAsia="Times New Roman" w:hAnsi="Times New Roman"/>
          <w:sz w:val="9"/>
        </w:rPr>
        <w:lastRenderedPageBreak/>
        <w:t>Gambar:</w:t>
      </w:r>
    </w:p>
    <w:p w:rsidR="00BF0272" w:rsidRDefault="00BF0272" w:rsidP="00BF0272">
      <w:pPr>
        <w:framePr w:w="1880" w:h="83" w:hRule="exact" w:wrap="auto" w:vAnchor="page" w:hAnchor="page" w:x="1421" w:y="8174"/>
        <w:spacing w:line="192" w:lineRule="auto"/>
        <w:rPr>
          <w:rFonts w:ascii="Times New Roman" w:eastAsia="Times New Roman" w:hAnsi="Times New Roman"/>
          <w:sz w:val="9"/>
        </w:rPr>
      </w:pPr>
      <w:r>
        <w:rPr>
          <w:rFonts w:ascii="Times New Roman" w:eastAsia="Times New Roman" w:hAnsi="Times New Roman"/>
          <w:sz w:val="9"/>
        </w:rPr>
        <w:t>Suasana sidang BPUPKI Tahun 1945</w:t>
      </w:r>
    </w:p>
    <w:p w:rsidR="00BF0272" w:rsidRDefault="00BF0272" w:rsidP="00BF0272">
      <w:pPr>
        <w:framePr w:w="900" w:h="83" w:hRule="exact" w:wrap="auto" w:vAnchor="page" w:hAnchor="page" w:x="1921" w:y="8313"/>
        <w:spacing w:line="192" w:lineRule="auto"/>
        <w:rPr>
          <w:rFonts w:ascii="Times New Roman" w:eastAsia="Times New Roman" w:hAnsi="Times New Roman"/>
          <w:sz w:val="9"/>
        </w:rPr>
      </w:pPr>
      <w:r>
        <w:rPr>
          <w:rFonts w:ascii="Times New Roman" w:eastAsia="Times New Roman" w:hAnsi="Times New Roman"/>
          <w:sz w:val="9"/>
        </w:rPr>
        <w:t>(Sumber: ANRI)</w:t>
      </w:r>
    </w:p>
    <w:p w:rsidR="00BF0272" w:rsidRDefault="00BF0272" w:rsidP="00BF0272">
      <w:pPr>
        <w:spacing w:line="0" w:lineRule="atLeast"/>
        <w:ind w:left="6000"/>
        <w:rPr>
          <w:sz w:val="22"/>
        </w:rPr>
      </w:pPr>
      <w:r>
        <w:rPr>
          <w:sz w:val="22"/>
        </w:rPr>
        <w:t>6</w:t>
      </w:r>
    </w:p>
    <w:p w:rsidR="00BF0272" w:rsidRDefault="00BF0272" w:rsidP="00BF0272">
      <w:pPr>
        <w:spacing w:line="9" w:lineRule="exact"/>
        <w:rPr>
          <w:rFonts w:ascii="Times New Roman" w:eastAsia="Times New Roman" w:hAnsi="Times New Roman"/>
          <w:sz w:val="9"/>
        </w:rPr>
      </w:pPr>
    </w:p>
    <w:p w:rsidR="00BF0272" w:rsidRDefault="00BF0272" w:rsidP="00BF0272">
      <w:pPr>
        <w:spacing w:line="252" w:lineRule="auto"/>
        <w:jc w:val="both"/>
        <w:rPr>
          <w:rFonts w:ascii="Cambria" w:eastAsia="Cambria" w:hAnsi="Cambria"/>
          <w:sz w:val="24"/>
        </w:rPr>
      </w:pPr>
      <w:proofErr w:type="gramStart"/>
      <w:r>
        <w:rPr>
          <w:rFonts w:ascii="Cambria" w:eastAsia="Cambria" w:hAnsi="Cambria"/>
          <w:sz w:val="24"/>
        </w:rPr>
        <w:t>dilewati</w:t>
      </w:r>
      <w:proofErr w:type="gramEnd"/>
      <w:r>
        <w:rPr>
          <w:rFonts w:ascii="Cambria" w:eastAsia="Cambria" w:hAnsi="Cambria"/>
          <w:sz w:val="24"/>
        </w:rPr>
        <w:t xml:space="preserve"> menuju Indonesia merdeka hingga tergalinya Pancasila yang setelah sekian lama tertimbun oleh penjajahan Belanda.</w:t>
      </w:r>
    </w:p>
    <w:p w:rsidR="00BF0272" w:rsidRDefault="00BF0272" w:rsidP="00BF0272">
      <w:pPr>
        <w:spacing w:line="4" w:lineRule="exact"/>
        <w:rPr>
          <w:rFonts w:ascii="Times New Roman" w:eastAsia="Times New Roman" w:hAnsi="Times New Roman"/>
          <w:sz w:val="9"/>
        </w:rPr>
      </w:pPr>
    </w:p>
    <w:p w:rsidR="00BF0272" w:rsidRDefault="00BF0272" w:rsidP="00BF0272">
      <w:pPr>
        <w:spacing w:line="239" w:lineRule="auto"/>
        <w:ind w:firstLine="720"/>
        <w:jc w:val="both"/>
        <w:rPr>
          <w:rFonts w:ascii="Cambria" w:eastAsia="Cambria" w:hAnsi="Cambria"/>
          <w:sz w:val="24"/>
        </w:rPr>
      </w:pPr>
      <w:r>
        <w:rPr>
          <w:rFonts w:ascii="Cambria" w:eastAsia="Cambria" w:hAnsi="Cambria"/>
          <w:sz w:val="24"/>
        </w:rPr>
        <w:t>Sebagai salah satu tonggak sejarah yang merefleksikan dinamika kehidupan kebangsaan yang dijiwai oleh nilai-nilai Pancasila adalah termanifestasi dalam Sumpah Pemuda pada tanggal 28 Oktober 1928 yang berbunyi,</w:t>
      </w:r>
    </w:p>
    <w:p w:rsidR="00BF0272" w:rsidRDefault="00BF0272" w:rsidP="00BF0272">
      <w:pPr>
        <w:spacing w:line="5" w:lineRule="exact"/>
        <w:rPr>
          <w:rFonts w:ascii="Times New Roman" w:eastAsia="Times New Roman" w:hAnsi="Times New Roman"/>
          <w:sz w:val="9"/>
        </w:rPr>
      </w:pPr>
    </w:p>
    <w:p w:rsidR="00BF0272" w:rsidRDefault="00BF0272" w:rsidP="00BF0272">
      <w:pPr>
        <w:spacing w:line="257" w:lineRule="auto"/>
        <w:ind w:left="560" w:right="460"/>
        <w:jc w:val="both"/>
        <w:rPr>
          <w:rFonts w:ascii="Cambria" w:eastAsia="Cambria" w:hAnsi="Cambria"/>
          <w:sz w:val="24"/>
        </w:rPr>
      </w:pPr>
      <w:proofErr w:type="gramStart"/>
      <w:r>
        <w:rPr>
          <w:rFonts w:ascii="Cambria" w:eastAsia="Cambria" w:hAnsi="Cambria"/>
          <w:sz w:val="24"/>
        </w:rPr>
        <w:t>“Kami putra dan putri Indonesia mengaku bertumpah darah yang satu, tanah air Indonesia; Kami putra dan putri Indonesia mengaku berbangsa yang satu, bangsa Indonesia; Kami putra dan putri Indonesia menjunjung bahasa persatuan, bahasa Indonesia.</w:t>
      </w:r>
      <w:proofErr w:type="gramEnd"/>
    </w:p>
    <w:p w:rsidR="00BF0272" w:rsidRDefault="00BF0272" w:rsidP="00BF0272">
      <w:pPr>
        <w:spacing w:line="2" w:lineRule="exact"/>
        <w:rPr>
          <w:rFonts w:ascii="Times New Roman" w:eastAsia="Times New Roman" w:hAnsi="Times New Roman"/>
          <w:sz w:val="9"/>
        </w:rPr>
      </w:pPr>
    </w:p>
    <w:p w:rsidR="00BF0272" w:rsidRDefault="00BF0272" w:rsidP="00BF0272">
      <w:pPr>
        <w:spacing w:line="0" w:lineRule="atLeast"/>
        <w:ind w:firstLine="566"/>
        <w:jc w:val="both"/>
        <w:rPr>
          <w:rFonts w:ascii="Cambria" w:eastAsia="Cambria" w:hAnsi="Cambria"/>
          <w:sz w:val="24"/>
        </w:rPr>
      </w:pPr>
      <w:proofErr w:type="gramStart"/>
      <w:r>
        <w:rPr>
          <w:rFonts w:ascii="Cambria" w:eastAsia="Cambria" w:hAnsi="Cambria"/>
          <w:sz w:val="24"/>
        </w:rPr>
        <w:t>Penemuan kembali Pancasila sebagai jati diri bangsa terjadi pada sidang pertama BPUPKI yang dilaksanakan pada 29 Mei sampai 1 Juni 1945.</w:t>
      </w:r>
      <w:proofErr w:type="gramEnd"/>
      <w:r>
        <w:rPr>
          <w:rFonts w:ascii="Cambria" w:eastAsia="Cambria" w:hAnsi="Cambria"/>
          <w:sz w:val="24"/>
        </w:rPr>
        <w:t xml:space="preserve"> Pada tanggal 1 Juni 1945</w:t>
      </w:r>
    </w:p>
    <w:p w:rsidR="00BF0272" w:rsidRDefault="00BF0272" w:rsidP="00BF0272">
      <w:pPr>
        <w:spacing w:line="1" w:lineRule="exact"/>
        <w:rPr>
          <w:rFonts w:ascii="Times New Roman" w:eastAsia="Times New Roman" w:hAnsi="Times New Roman"/>
          <w:sz w:val="9"/>
        </w:rPr>
      </w:pPr>
    </w:p>
    <w:p w:rsidR="00BF0272" w:rsidRDefault="00BF0272" w:rsidP="00BF0272">
      <w:pPr>
        <w:spacing w:line="239" w:lineRule="auto"/>
        <w:ind w:left="2640"/>
        <w:jc w:val="both"/>
        <w:rPr>
          <w:rFonts w:ascii="Cambria" w:eastAsia="Cambria" w:hAnsi="Cambria"/>
          <w:sz w:val="24"/>
        </w:rPr>
      </w:pPr>
      <w:proofErr w:type="gramStart"/>
      <w:r>
        <w:rPr>
          <w:rFonts w:ascii="Cambria" w:eastAsia="Cambria" w:hAnsi="Cambria"/>
          <w:sz w:val="24"/>
        </w:rPr>
        <w:t>di</w:t>
      </w:r>
      <w:proofErr w:type="gramEnd"/>
      <w:r>
        <w:rPr>
          <w:rFonts w:ascii="Cambria" w:eastAsia="Cambria" w:hAnsi="Cambria"/>
          <w:sz w:val="24"/>
        </w:rPr>
        <w:t xml:space="preserve"> depan sidang BPUPKI, Ir. Soekarno menyebutkan lima dasar bagi Indonesia merdeka. Sungguh pun Ir. Soekarno telah mengajukan </w:t>
      </w:r>
      <w:proofErr w:type="gramStart"/>
      <w:r>
        <w:rPr>
          <w:rFonts w:ascii="Cambria" w:eastAsia="Cambria" w:hAnsi="Cambria"/>
          <w:sz w:val="24"/>
        </w:rPr>
        <w:t>lima</w:t>
      </w:r>
      <w:proofErr w:type="gramEnd"/>
      <w:r>
        <w:rPr>
          <w:rFonts w:ascii="Cambria" w:eastAsia="Cambria" w:hAnsi="Cambria"/>
          <w:sz w:val="24"/>
        </w:rPr>
        <w:t xml:space="preserve"> sila dari dasar negara, beliau juga menawarkan kemungkinan lain, sekiranya ada yang tidak menyukai bilangan lima, sekaligus juga cara beliau menunjukkan dasar dari segala</w:t>
      </w:r>
    </w:p>
    <w:p w:rsidR="00BF0272" w:rsidRDefault="00BF0272" w:rsidP="00BF0272">
      <w:pPr>
        <w:spacing w:line="20" w:lineRule="exact"/>
        <w:rPr>
          <w:rFonts w:ascii="Times New Roman" w:eastAsia="Times New Roman" w:hAnsi="Times New Roman"/>
          <w:sz w:val="9"/>
        </w:rPr>
      </w:pPr>
      <w:r>
        <w:rPr>
          <w:rFonts w:ascii="Cambria" w:eastAsia="Cambria" w:hAnsi="Cambria"/>
          <w:noProof/>
          <w:sz w:val="24"/>
        </w:rPr>
        <w:drawing>
          <wp:anchor distT="0" distB="0" distL="114300" distR="114300" simplePos="0" relativeHeight="251662336" behindDoc="1" locked="0" layoutInCell="1" allowOverlap="1">
            <wp:simplePos x="0" y="0"/>
            <wp:positionH relativeFrom="column">
              <wp:posOffset>-635</wp:posOffset>
            </wp:positionH>
            <wp:positionV relativeFrom="paragraph">
              <wp:posOffset>-1632585</wp:posOffset>
            </wp:positionV>
            <wp:extent cx="1563370" cy="1496695"/>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563370" cy="1496695"/>
                    </a:xfrm>
                    <a:prstGeom prst="rect">
                      <a:avLst/>
                    </a:prstGeom>
                    <a:noFill/>
                  </pic:spPr>
                </pic:pic>
              </a:graphicData>
            </a:graphic>
          </wp:anchor>
        </w:drawing>
      </w:r>
    </w:p>
    <w:p w:rsidR="00BF0272" w:rsidRDefault="00BF0272" w:rsidP="00BF0272">
      <w:pPr>
        <w:spacing w:line="300" w:lineRule="auto"/>
        <w:jc w:val="both"/>
        <w:rPr>
          <w:rFonts w:ascii="Cambria" w:eastAsia="Cambria" w:hAnsi="Cambria"/>
          <w:sz w:val="24"/>
        </w:rPr>
      </w:pPr>
      <w:proofErr w:type="gramStart"/>
      <w:r>
        <w:rPr>
          <w:rFonts w:ascii="Cambria" w:eastAsia="Cambria" w:hAnsi="Cambria"/>
          <w:sz w:val="24"/>
        </w:rPr>
        <w:t>dasar</w:t>
      </w:r>
      <w:proofErr w:type="gramEnd"/>
      <w:r>
        <w:rPr>
          <w:rFonts w:ascii="Cambria" w:eastAsia="Cambria" w:hAnsi="Cambria"/>
          <w:sz w:val="24"/>
        </w:rPr>
        <w:t xml:space="preserve"> kelima sila tersebut. </w:t>
      </w:r>
      <w:proofErr w:type="gramStart"/>
      <w:r>
        <w:rPr>
          <w:rFonts w:ascii="Cambria" w:eastAsia="Cambria" w:hAnsi="Cambria"/>
          <w:sz w:val="24"/>
        </w:rPr>
        <w:t>Alternatifnya bisa diperas menjadi Tri Sila bahkan dapat dikerucutkan lagi menjadi Eka Sila.</w:t>
      </w:r>
      <w:proofErr w:type="gramEnd"/>
      <w:r>
        <w:rPr>
          <w:rFonts w:ascii="Cambria" w:eastAsia="Cambria" w:hAnsi="Cambria"/>
          <w:sz w:val="24"/>
        </w:rPr>
        <w:t xml:space="preserve"> Tri Sila meliputi: </w:t>
      </w:r>
      <w:r>
        <w:rPr>
          <w:rFonts w:ascii="Cambria" w:eastAsia="Cambria" w:hAnsi="Cambria"/>
          <w:i/>
          <w:sz w:val="24"/>
        </w:rPr>
        <w:t>socio-nationalisme, socio</w:t>
      </w:r>
      <w:r>
        <w:rPr>
          <w:rFonts w:ascii="Cambria" w:eastAsia="Cambria" w:hAnsi="Cambria"/>
          <w:sz w:val="24"/>
        </w:rPr>
        <w:t xml:space="preserve"> </w:t>
      </w:r>
      <w:r>
        <w:rPr>
          <w:rFonts w:ascii="Cambria" w:eastAsia="Cambria" w:hAnsi="Cambria"/>
          <w:i/>
          <w:sz w:val="24"/>
        </w:rPr>
        <w:t xml:space="preserve">democratie </w:t>
      </w:r>
      <w:r>
        <w:rPr>
          <w:rFonts w:ascii="Cambria" w:eastAsia="Cambria" w:hAnsi="Cambria"/>
          <w:sz w:val="24"/>
        </w:rPr>
        <w:t xml:space="preserve">dan ke- Tuhanan. </w:t>
      </w:r>
      <w:proofErr w:type="gramStart"/>
      <w:r>
        <w:rPr>
          <w:rFonts w:ascii="Cambria" w:eastAsia="Cambria" w:hAnsi="Cambria"/>
          <w:sz w:val="24"/>
        </w:rPr>
        <w:t>Sedangkan Eka Sila yang</w:t>
      </w:r>
      <w:r>
        <w:rPr>
          <w:rFonts w:ascii="Cambria" w:eastAsia="Cambria" w:hAnsi="Cambria"/>
          <w:i/>
          <w:sz w:val="24"/>
        </w:rPr>
        <w:t xml:space="preserve"> </w:t>
      </w:r>
      <w:r>
        <w:rPr>
          <w:rFonts w:ascii="Cambria" w:eastAsia="Cambria" w:hAnsi="Cambria"/>
          <w:sz w:val="24"/>
        </w:rPr>
        <w:t xml:space="preserve">dijelaskan oleh Ir. Soekarno yaitu “Gotong Royong” karena menurut Ir. Soekarno negara Indonesia yang kita dirikan </w:t>
      </w:r>
      <w:r>
        <w:rPr>
          <w:rFonts w:ascii="Cambria" w:eastAsia="Cambria" w:hAnsi="Cambria"/>
          <w:sz w:val="24"/>
        </w:rPr>
        <w:lastRenderedPageBreak/>
        <w:t>haruslah negara gotong royong (Latif, 2011: 18-19).</w:t>
      </w:r>
      <w:proofErr w:type="gramEnd"/>
      <w:r>
        <w:rPr>
          <w:rFonts w:ascii="Cambria" w:eastAsia="Cambria" w:hAnsi="Cambria"/>
          <w:sz w:val="24"/>
        </w:rPr>
        <w:t xml:space="preserve"> Tetapi yang lahir pada tanggal 1 Juni itu adalah </w:t>
      </w:r>
      <w:proofErr w:type="gramStart"/>
      <w:r>
        <w:rPr>
          <w:rFonts w:ascii="Cambria" w:eastAsia="Cambria" w:hAnsi="Cambria"/>
          <w:sz w:val="24"/>
        </w:rPr>
        <w:t>nama</w:t>
      </w:r>
      <w:proofErr w:type="gramEnd"/>
      <w:r>
        <w:rPr>
          <w:rFonts w:ascii="Cambria" w:eastAsia="Cambria" w:hAnsi="Cambria"/>
          <w:sz w:val="24"/>
        </w:rPr>
        <w:t xml:space="preserve"> Pancasila (di</w:t>
      </w:r>
    </w:p>
    <w:p w:rsidR="00BF0272" w:rsidRDefault="00BF0272" w:rsidP="00BF0272">
      <w:pPr>
        <w:spacing w:line="300" w:lineRule="auto"/>
        <w:jc w:val="both"/>
        <w:rPr>
          <w:rFonts w:ascii="Cambria" w:eastAsia="Cambria" w:hAnsi="Cambria"/>
          <w:sz w:val="24"/>
        </w:rPr>
        <w:sectPr w:rsidR="00BF0272">
          <w:pgSz w:w="8400" w:h="11906"/>
          <w:pgMar w:top="705" w:right="1131" w:bottom="0" w:left="1140" w:header="0" w:footer="0" w:gutter="0"/>
          <w:cols w:space="0" w:equalWidth="0">
            <w:col w:w="6120"/>
          </w:cols>
          <w:docGrid w:linePitch="360"/>
        </w:sectPr>
      </w:pPr>
    </w:p>
    <w:p w:rsidR="00BF0272" w:rsidRDefault="00BF0272" w:rsidP="00BF0272">
      <w:pPr>
        <w:framePr w:w="880" w:h="83" w:hRule="exact" w:wrap="auto" w:vAnchor="page" w:hAnchor="page" w:x="1981" w:y="5707"/>
        <w:spacing w:line="192" w:lineRule="auto"/>
        <w:rPr>
          <w:rFonts w:ascii="Times New Roman" w:eastAsia="Times New Roman" w:hAnsi="Times New Roman"/>
          <w:sz w:val="9"/>
        </w:rPr>
      </w:pPr>
      <w:bookmarkStart w:id="5" w:name="page37"/>
      <w:bookmarkEnd w:id="5"/>
      <w:r>
        <w:rPr>
          <w:rFonts w:ascii="Times New Roman" w:eastAsia="Times New Roman" w:hAnsi="Times New Roman"/>
          <w:sz w:val="9"/>
        </w:rPr>
        <w:lastRenderedPageBreak/>
        <w:t>(Sumber: ANRI)</w:t>
      </w:r>
    </w:p>
    <w:p w:rsidR="00BF0272" w:rsidRDefault="00BF0272" w:rsidP="00BF0272">
      <w:pPr>
        <w:framePr w:w="460" w:h="83" w:hRule="exact" w:wrap="auto" w:vAnchor="page" w:hAnchor="page" w:x="2161" w:y="5284"/>
        <w:spacing w:line="192" w:lineRule="auto"/>
        <w:rPr>
          <w:rFonts w:ascii="Times New Roman" w:eastAsia="Times New Roman" w:hAnsi="Times New Roman"/>
          <w:sz w:val="9"/>
        </w:rPr>
      </w:pPr>
      <w:r>
        <w:rPr>
          <w:rFonts w:ascii="Times New Roman" w:eastAsia="Times New Roman" w:hAnsi="Times New Roman"/>
          <w:sz w:val="9"/>
        </w:rPr>
        <w:t>Gambar</w:t>
      </w:r>
    </w:p>
    <w:p w:rsidR="00BF0272" w:rsidRDefault="00BF0272" w:rsidP="00BF0272">
      <w:pPr>
        <w:framePr w:w="2020" w:h="83" w:hRule="exact" w:wrap="auto" w:vAnchor="page" w:hAnchor="page" w:x="1401" w:y="5423"/>
        <w:spacing w:line="192" w:lineRule="auto"/>
        <w:rPr>
          <w:rFonts w:ascii="Times New Roman" w:eastAsia="Times New Roman" w:hAnsi="Times New Roman"/>
          <w:sz w:val="9"/>
        </w:rPr>
      </w:pPr>
      <w:r>
        <w:rPr>
          <w:rFonts w:ascii="Times New Roman" w:eastAsia="Times New Roman" w:hAnsi="Times New Roman"/>
          <w:sz w:val="9"/>
        </w:rPr>
        <w:t>Ir. Soekarno mengucapkan pidato dalam</w:t>
      </w:r>
    </w:p>
    <w:p w:rsidR="00BF0272" w:rsidRDefault="00BF0272" w:rsidP="00BF0272">
      <w:pPr>
        <w:framePr w:w="1480" w:h="83" w:hRule="exact" w:wrap="auto" w:vAnchor="page" w:hAnchor="page" w:x="1661" w:y="5563"/>
        <w:spacing w:line="192" w:lineRule="auto"/>
        <w:rPr>
          <w:rFonts w:ascii="Times New Roman" w:eastAsia="Times New Roman" w:hAnsi="Times New Roman"/>
          <w:sz w:val="9"/>
        </w:rPr>
      </w:pPr>
      <w:r>
        <w:rPr>
          <w:rFonts w:ascii="Times New Roman" w:eastAsia="Times New Roman" w:hAnsi="Times New Roman"/>
          <w:sz w:val="9"/>
        </w:rPr>
        <w:t>Sidang BPUPKI Tahun 1945</w:t>
      </w:r>
    </w:p>
    <w:p w:rsidR="00BF0272" w:rsidRDefault="00BF0272" w:rsidP="00BF0272">
      <w:pPr>
        <w:spacing w:line="0" w:lineRule="atLeast"/>
        <w:ind w:left="6000"/>
        <w:rPr>
          <w:sz w:val="22"/>
        </w:rPr>
      </w:pPr>
      <w:r>
        <w:rPr>
          <w:sz w:val="22"/>
        </w:rPr>
        <w:t>7</w:t>
      </w:r>
    </w:p>
    <w:p w:rsidR="00BF0272" w:rsidRDefault="00BF0272" w:rsidP="00BF0272">
      <w:pPr>
        <w:spacing w:line="9" w:lineRule="exact"/>
        <w:rPr>
          <w:rFonts w:ascii="Times New Roman" w:eastAsia="Times New Roman" w:hAnsi="Times New Roman"/>
          <w:sz w:val="9"/>
        </w:rPr>
      </w:pPr>
    </w:p>
    <w:p w:rsidR="00BF0272" w:rsidRDefault="00BF0272" w:rsidP="00BF0272">
      <w:pPr>
        <w:spacing w:line="246" w:lineRule="auto"/>
        <w:jc w:val="both"/>
        <w:rPr>
          <w:rFonts w:ascii="Cambria" w:eastAsia="Cambria" w:hAnsi="Cambria"/>
          <w:sz w:val="24"/>
        </w:rPr>
      </w:pPr>
      <w:proofErr w:type="gramStart"/>
      <w:r>
        <w:rPr>
          <w:rFonts w:ascii="Cambria" w:eastAsia="Cambria" w:hAnsi="Cambria"/>
          <w:sz w:val="24"/>
        </w:rPr>
        <w:t>samping</w:t>
      </w:r>
      <w:proofErr w:type="gramEnd"/>
      <w:r>
        <w:rPr>
          <w:rFonts w:ascii="Cambria" w:eastAsia="Cambria" w:hAnsi="Cambria"/>
          <w:sz w:val="24"/>
        </w:rPr>
        <w:t xml:space="preserve"> nama Trisila dan Ekasila yang tidak terpilih) (Notosusanto, 1981: 21). </w:t>
      </w:r>
      <w:proofErr w:type="gramStart"/>
      <w:r>
        <w:rPr>
          <w:rFonts w:ascii="Cambria" w:eastAsia="Cambria" w:hAnsi="Cambria"/>
          <w:sz w:val="24"/>
        </w:rPr>
        <w:t>Ini bukan merupakan kelemahan Ir. Soekarno, melainkan merefleksikan keluasan wawasan dan kesiapan berdialog dari seorang negarawan besar.</w:t>
      </w:r>
      <w:proofErr w:type="gramEnd"/>
      <w:r>
        <w:rPr>
          <w:rFonts w:ascii="Cambria" w:eastAsia="Cambria" w:hAnsi="Cambria"/>
          <w:sz w:val="24"/>
        </w:rPr>
        <w:t xml:space="preserve"> Faktanya Ir, Soekarno diakhir sejarah terbukti sebagai penggali Pancasila, dasar negara Republik Indonesia.</w:t>
      </w:r>
    </w:p>
    <w:p w:rsidR="00BF0272" w:rsidRDefault="00BF0272" w:rsidP="00BF0272">
      <w:pPr>
        <w:spacing w:line="4" w:lineRule="exact"/>
        <w:rPr>
          <w:rFonts w:ascii="Times New Roman" w:eastAsia="Times New Roman" w:hAnsi="Times New Roman"/>
          <w:sz w:val="9"/>
        </w:rPr>
      </w:pPr>
    </w:p>
    <w:p w:rsidR="00BF0272" w:rsidRDefault="00BF0272" w:rsidP="00BF0272">
      <w:pPr>
        <w:spacing w:line="0" w:lineRule="atLeast"/>
        <w:ind w:firstLine="566"/>
        <w:jc w:val="both"/>
        <w:rPr>
          <w:rFonts w:ascii="Cambria" w:eastAsia="Cambria" w:hAnsi="Cambria"/>
          <w:sz w:val="24"/>
        </w:rPr>
      </w:pPr>
      <w:proofErr w:type="gramStart"/>
      <w:r>
        <w:rPr>
          <w:rFonts w:ascii="Cambria" w:eastAsia="Cambria" w:hAnsi="Cambria"/>
          <w:sz w:val="24"/>
        </w:rPr>
        <w:t>Setelah sidang pertama BPUPKI dilaksanakan, terjadi perdebatan sengit yang disebabkan perbedaan pendapat.</w:t>
      </w:r>
      <w:proofErr w:type="gramEnd"/>
      <w:r>
        <w:rPr>
          <w:rFonts w:ascii="Cambria" w:eastAsia="Cambria" w:hAnsi="Cambria"/>
          <w:sz w:val="24"/>
        </w:rPr>
        <w:t xml:space="preserve"> Karena apabila dilihat lebih jauh para anggota BPUPKI</w:t>
      </w:r>
    </w:p>
    <w:p w:rsidR="00BF0272" w:rsidRDefault="00BF0272" w:rsidP="00BF0272">
      <w:pPr>
        <w:spacing w:line="1" w:lineRule="exact"/>
        <w:rPr>
          <w:rFonts w:ascii="Times New Roman" w:eastAsia="Times New Roman" w:hAnsi="Times New Roman"/>
          <w:sz w:val="9"/>
        </w:rPr>
      </w:pPr>
    </w:p>
    <w:p w:rsidR="00BF0272" w:rsidRDefault="00BF0272" w:rsidP="00BF0272">
      <w:pPr>
        <w:spacing w:line="284" w:lineRule="auto"/>
        <w:ind w:left="2700"/>
        <w:jc w:val="both"/>
        <w:rPr>
          <w:rFonts w:ascii="Cambria" w:eastAsia="Cambria" w:hAnsi="Cambria"/>
          <w:sz w:val="24"/>
        </w:rPr>
      </w:pPr>
      <w:proofErr w:type="gramStart"/>
      <w:r>
        <w:rPr>
          <w:rFonts w:ascii="Cambria" w:eastAsia="Cambria" w:hAnsi="Cambria"/>
          <w:sz w:val="24"/>
        </w:rPr>
        <w:t>terdiri</w:t>
      </w:r>
      <w:proofErr w:type="gramEnd"/>
      <w:r>
        <w:rPr>
          <w:rFonts w:ascii="Cambria" w:eastAsia="Cambria" w:hAnsi="Cambria"/>
          <w:sz w:val="24"/>
        </w:rPr>
        <w:t xml:space="preserve"> dari elit Nasionalis netral agama, elit Nasionalis Muslim dan elit Nasionalis Kristen. Elit Nasionalis Muslim di BPUPKI mengusulkan Islam sebagai</w:t>
      </w:r>
    </w:p>
    <w:p w:rsidR="00BF0272" w:rsidRDefault="00BF0272" w:rsidP="00BF0272">
      <w:pPr>
        <w:spacing w:line="20" w:lineRule="exact"/>
        <w:rPr>
          <w:rFonts w:ascii="Times New Roman" w:eastAsia="Times New Roman" w:hAnsi="Times New Roman"/>
          <w:sz w:val="9"/>
        </w:rPr>
      </w:pPr>
      <w:r>
        <w:rPr>
          <w:rFonts w:ascii="Cambria" w:eastAsia="Cambria" w:hAnsi="Cambria"/>
          <w:noProof/>
          <w:sz w:val="24"/>
        </w:rPr>
        <w:drawing>
          <wp:anchor distT="0" distB="0" distL="114300" distR="114300" simplePos="0" relativeHeight="251663360" behindDoc="1" locked="0" layoutInCell="1" allowOverlap="1">
            <wp:simplePos x="0" y="0"/>
            <wp:positionH relativeFrom="column">
              <wp:posOffset>-635</wp:posOffset>
            </wp:positionH>
            <wp:positionV relativeFrom="paragraph">
              <wp:posOffset>-1017270</wp:posOffset>
            </wp:positionV>
            <wp:extent cx="1603375" cy="9969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603375" cy="996950"/>
                    </a:xfrm>
                    <a:prstGeom prst="rect">
                      <a:avLst/>
                    </a:prstGeom>
                    <a:noFill/>
                  </pic:spPr>
                </pic:pic>
              </a:graphicData>
            </a:graphic>
          </wp:anchor>
        </w:drawing>
      </w:r>
    </w:p>
    <w:p w:rsidR="00BF0272" w:rsidRDefault="00BF0272" w:rsidP="00BF0272">
      <w:pPr>
        <w:spacing w:line="0" w:lineRule="atLeast"/>
        <w:ind w:left="2700"/>
        <w:jc w:val="both"/>
        <w:rPr>
          <w:rFonts w:ascii="Cambria" w:eastAsia="Cambria" w:hAnsi="Cambria"/>
          <w:sz w:val="24"/>
        </w:rPr>
      </w:pPr>
      <w:proofErr w:type="gramStart"/>
      <w:r>
        <w:rPr>
          <w:rFonts w:ascii="Cambria" w:eastAsia="Cambria" w:hAnsi="Cambria"/>
          <w:sz w:val="24"/>
        </w:rPr>
        <w:t>dasar</w:t>
      </w:r>
      <w:proofErr w:type="gramEnd"/>
      <w:r>
        <w:rPr>
          <w:rFonts w:ascii="Cambria" w:eastAsia="Cambria" w:hAnsi="Cambria"/>
          <w:sz w:val="24"/>
        </w:rPr>
        <w:t xml:space="preserve"> Negara, namun dengan kesadaran yang dalam akhirnya terjadi kompromi politik antara</w:t>
      </w:r>
    </w:p>
    <w:p w:rsidR="00BF0272" w:rsidRDefault="00BF0272" w:rsidP="00BF0272">
      <w:pPr>
        <w:spacing w:line="1" w:lineRule="exact"/>
        <w:rPr>
          <w:rFonts w:ascii="Times New Roman" w:eastAsia="Times New Roman" w:hAnsi="Times New Roman"/>
          <w:sz w:val="9"/>
        </w:rPr>
      </w:pPr>
    </w:p>
    <w:p w:rsidR="00BF0272" w:rsidRDefault="00BF0272" w:rsidP="00BF0272">
      <w:pPr>
        <w:spacing w:line="0" w:lineRule="atLeast"/>
        <w:jc w:val="both"/>
        <w:rPr>
          <w:rFonts w:ascii="Cambria" w:eastAsia="Cambria" w:hAnsi="Cambria"/>
          <w:sz w:val="24"/>
        </w:rPr>
      </w:pPr>
      <w:r>
        <w:rPr>
          <w:rFonts w:ascii="Cambria" w:eastAsia="Cambria" w:hAnsi="Cambria"/>
          <w:sz w:val="24"/>
        </w:rPr>
        <w:t xml:space="preserve">Nasionalis netral agama dengan Nasionalis Muslim untuk menyepakati Piagam Jakarta (22 Juni 1945) yang berisi “tujuh kata”: “…dengan kewajiban menjalankan syariat Islam bagi pemeluk- pemeluknya” diganti menjadi “Ketuhanan Yang Maha Esa” (Risalah Sidang BPUPKI, 1995; Anshari, 1981; Darmodihardjo, 1991). Kesepakatan peniadaan tujuh kata itu dilakukan dengan cepat dan </w:t>
      </w:r>
      <w:r>
        <w:rPr>
          <w:rFonts w:ascii="Cambria" w:eastAsia="Cambria" w:hAnsi="Cambria"/>
          <w:i/>
          <w:sz w:val="24"/>
        </w:rPr>
        <w:t xml:space="preserve">legowo </w:t>
      </w:r>
      <w:r>
        <w:rPr>
          <w:rFonts w:ascii="Cambria" w:eastAsia="Cambria" w:hAnsi="Cambria"/>
          <w:sz w:val="24"/>
        </w:rPr>
        <w:t>demi kepentingan nasional oleh elit Muslim: Moh.</w:t>
      </w:r>
      <w:r>
        <w:rPr>
          <w:rFonts w:ascii="Cambria" w:eastAsia="Cambria" w:hAnsi="Cambria"/>
          <w:i/>
          <w:sz w:val="24"/>
        </w:rPr>
        <w:t xml:space="preserve"> </w:t>
      </w:r>
      <w:proofErr w:type="gramStart"/>
      <w:r>
        <w:rPr>
          <w:rFonts w:ascii="Cambria" w:eastAsia="Cambria" w:hAnsi="Cambria"/>
          <w:sz w:val="24"/>
        </w:rPr>
        <w:t>Hatta; Ki Bagus Hadikusumo, Teuku Moh.</w:t>
      </w:r>
      <w:proofErr w:type="gramEnd"/>
      <w:r>
        <w:rPr>
          <w:rFonts w:ascii="Cambria" w:eastAsia="Cambria" w:hAnsi="Cambria"/>
          <w:sz w:val="24"/>
        </w:rPr>
        <w:t xml:space="preserve"> Hasan dan tokoh </w:t>
      </w:r>
      <w:proofErr w:type="gramStart"/>
      <w:r>
        <w:rPr>
          <w:rFonts w:ascii="Cambria" w:eastAsia="Cambria" w:hAnsi="Cambria"/>
          <w:sz w:val="24"/>
        </w:rPr>
        <w:t>muslim</w:t>
      </w:r>
      <w:proofErr w:type="gramEnd"/>
      <w:r>
        <w:rPr>
          <w:rFonts w:ascii="Cambria" w:eastAsia="Cambria" w:hAnsi="Cambria"/>
          <w:sz w:val="24"/>
        </w:rPr>
        <w:t xml:space="preserve"> lainnya. </w:t>
      </w:r>
      <w:proofErr w:type="gramStart"/>
      <w:r>
        <w:rPr>
          <w:rFonts w:ascii="Cambria" w:eastAsia="Cambria" w:hAnsi="Cambria"/>
          <w:sz w:val="24"/>
        </w:rPr>
        <w:t>Jadi elit Muslim sendiri tidak ingin republik yang dibentuk ini merupakan negara berbasis agama tertentu (Eleson dalam Surono dan Endah (ed.), 2010: 37).</w:t>
      </w:r>
      <w:proofErr w:type="gramEnd"/>
    </w:p>
    <w:p w:rsidR="00BF0272" w:rsidRDefault="00BF0272" w:rsidP="00BF0272">
      <w:pPr>
        <w:spacing w:line="3" w:lineRule="exact"/>
        <w:rPr>
          <w:rFonts w:ascii="Times New Roman" w:eastAsia="Times New Roman" w:hAnsi="Times New Roman"/>
          <w:sz w:val="9"/>
        </w:rPr>
      </w:pPr>
    </w:p>
    <w:p w:rsidR="00BF0272" w:rsidRDefault="00BF0272" w:rsidP="00BF0272">
      <w:pPr>
        <w:spacing w:line="345" w:lineRule="auto"/>
        <w:ind w:firstLine="566"/>
        <w:jc w:val="both"/>
        <w:rPr>
          <w:rFonts w:ascii="Cambria" w:eastAsia="Cambria" w:hAnsi="Cambria"/>
          <w:sz w:val="24"/>
        </w:rPr>
      </w:pPr>
      <w:proofErr w:type="gramStart"/>
      <w:r>
        <w:rPr>
          <w:rFonts w:ascii="Cambria" w:eastAsia="Cambria" w:hAnsi="Cambria"/>
          <w:sz w:val="24"/>
        </w:rPr>
        <w:t>Pada awal kelahirannya, menurut Onghokham dan Andi Achdian, Pancasila tidak lebih sebagai kontrak sosial.</w:t>
      </w:r>
      <w:proofErr w:type="gramEnd"/>
      <w:r>
        <w:rPr>
          <w:rFonts w:ascii="Cambria" w:eastAsia="Cambria" w:hAnsi="Cambria"/>
          <w:sz w:val="24"/>
        </w:rPr>
        <w:t xml:space="preserve"> Hal tersebut ditunjukkan oleh sengitnya perdebatan dan negosiasi di tubuh BPUPKI dan PPKI ketika menyepakati dasar negara yang kelak digunakan Indonesia merdeka (Ali,</w:t>
      </w:r>
    </w:p>
    <w:p w:rsidR="00BF0272" w:rsidRDefault="00BF0272" w:rsidP="00BF0272">
      <w:pPr>
        <w:spacing w:line="345" w:lineRule="auto"/>
        <w:ind w:firstLine="566"/>
        <w:jc w:val="both"/>
        <w:rPr>
          <w:rFonts w:ascii="Cambria" w:eastAsia="Cambria" w:hAnsi="Cambria"/>
          <w:sz w:val="24"/>
        </w:rPr>
        <w:sectPr w:rsidR="00BF0272">
          <w:pgSz w:w="8400" w:h="11906"/>
          <w:pgMar w:top="705" w:right="1131" w:bottom="0" w:left="1140" w:header="0" w:footer="0" w:gutter="0"/>
          <w:cols w:space="0" w:equalWidth="0">
            <w:col w:w="6120"/>
          </w:cols>
          <w:docGrid w:linePitch="360"/>
        </w:sectPr>
      </w:pPr>
    </w:p>
    <w:p w:rsidR="00BF0272" w:rsidRDefault="00BF0272" w:rsidP="00BF0272">
      <w:pPr>
        <w:spacing w:line="0" w:lineRule="atLeast"/>
        <w:ind w:left="6000"/>
        <w:rPr>
          <w:sz w:val="22"/>
        </w:rPr>
      </w:pPr>
      <w:bookmarkStart w:id="6" w:name="page38"/>
      <w:bookmarkEnd w:id="6"/>
      <w:r>
        <w:rPr>
          <w:sz w:val="22"/>
        </w:rPr>
        <w:lastRenderedPageBreak/>
        <w:t>8</w:t>
      </w:r>
    </w:p>
    <w:p w:rsidR="00BF0272" w:rsidRDefault="00BF0272" w:rsidP="00BF0272">
      <w:pPr>
        <w:spacing w:line="9" w:lineRule="exact"/>
        <w:rPr>
          <w:rFonts w:ascii="Times New Roman" w:eastAsia="Times New Roman" w:hAnsi="Times New Roman"/>
        </w:rPr>
      </w:pPr>
    </w:p>
    <w:p w:rsidR="00BF0272" w:rsidRDefault="00BF0272" w:rsidP="00BF0272">
      <w:pPr>
        <w:spacing w:line="307" w:lineRule="auto"/>
        <w:jc w:val="both"/>
        <w:rPr>
          <w:rFonts w:ascii="Cambria" w:eastAsia="Cambria" w:hAnsi="Cambria"/>
          <w:sz w:val="24"/>
        </w:rPr>
      </w:pPr>
      <w:r>
        <w:rPr>
          <w:rFonts w:ascii="Cambria" w:eastAsia="Cambria" w:hAnsi="Cambria"/>
          <w:sz w:val="24"/>
        </w:rPr>
        <w:t xml:space="preserve">2009: 17). </w:t>
      </w:r>
      <w:proofErr w:type="gramStart"/>
      <w:r>
        <w:rPr>
          <w:rFonts w:ascii="Cambria" w:eastAsia="Cambria" w:hAnsi="Cambria"/>
          <w:sz w:val="24"/>
        </w:rPr>
        <w:t xml:space="preserve">Inilah perjalanan </w:t>
      </w:r>
      <w:r>
        <w:rPr>
          <w:rFonts w:ascii="Cambria" w:eastAsia="Cambria" w:hAnsi="Cambria"/>
          <w:i/>
          <w:sz w:val="24"/>
        </w:rPr>
        <w:t>The Founding Fathers</w:t>
      </w:r>
      <w:r>
        <w:rPr>
          <w:rFonts w:ascii="Cambria" w:eastAsia="Cambria" w:hAnsi="Cambria"/>
          <w:sz w:val="24"/>
        </w:rPr>
        <w:t xml:space="preserve"> yang begitu teliti mempertimbangkan berbagai kemungkinan dan keadaan agar dapat melahirkan dasar negara yang dapat diterima semua lapisan masyarakat Indonesia.</w:t>
      </w:r>
      <w:proofErr w:type="gramEnd"/>
    </w:p>
    <w:p w:rsidR="00BF0272" w:rsidRDefault="00BF0272" w:rsidP="00BF0272">
      <w:pPr>
        <w:tabs>
          <w:tab w:val="left" w:pos="340"/>
        </w:tabs>
        <w:spacing w:line="236" w:lineRule="auto"/>
        <w:rPr>
          <w:rFonts w:ascii="Cambria" w:eastAsia="Cambria" w:hAnsi="Cambria"/>
          <w:b/>
          <w:sz w:val="19"/>
        </w:rPr>
      </w:pPr>
      <w:r>
        <w:rPr>
          <w:rFonts w:ascii="Cambria" w:eastAsia="Cambria" w:hAnsi="Cambria"/>
          <w:b/>
        </w:rPr>
        <w:t>B.</w:t>
      </w:r>
      <w:r>
        <w:rPr>
          <w:rFonts w:ascii="Times New Roman" w:eastAsia="Times New Roman" w:hAnsi="Times New Roman"/>
        </w:rPr>
        <w:tab/>
      </w:r>
      <w:r>
        <w:rPr>
          <w:rFonts w:ascii="Cambria" w:eastAsia="Cambria" w:hAnsi="Cambria"/>
          <w:b/>
          <w:sz w:val="19"/>
        </w:rPr>
        <w:t>Pancasila Era Kemerdekaan</w:t>
      </w:r>
    </w:p>
    <w:p w:rsidR="00BF0272" w:rsidRDefault="00BF0272" w:rsidP="00BF0272">
      <w:pPr>
        <w:spacing w:line="242" w:lineRule="auto"/>
        <w:ind w:firstLine="566"/>
        <w:jc w:val="both"/>
        <w:rPr>
          <w:rFonts w:ascii="Cambria" w:eastAsia="Cambria" w:hAnsi="Cambria"/>
          <w:sz w:val="24"/>
        </w:rPr>
      </w:pPr>
      <w:r>
        <w:rPr>
          <w:rFonts w:ascii="Cambria" w:eastAsia="Cambria" w:hAnsi="Cambria"/>
          <w:sz w:val="24"/>
        </w:rPr>
        <w:t xml:space="preserve">Pada tanggal 6 Agustus 1945 bom atom dijatuhkan di </w:t>
      </w:r>
      <w:proofErr w:type="gramStart"/>
      <w:r>
        <w:rPr>
          <w:rFonts w:ascii="Cambria" w:eastAsia="Cambria" w:hAnsi="Cambria"/>
          <w:sz w:val="24"/>
        </w:rPr>
        <w:t>kota</w:t>
      </w:r>
      <w:proofErr w:type="gramEnd"/>
      <w:r>
        <w:rPr>
          <w:rFonts w:ascii="Cambria" w:eastAsia="Cambria" w:hAnsi="Cambria"/>
          <w:sz w:val="24"/>
        </w:rPr>
        <w:t xml:space="preserve"> Hiroshima oleh Amerika Serikat yang mulai menurunkan moral semangat tentara Jepang. Sehari kemudian BPUPKI berganti </w:t>
      </w:r>
      <w:proofErr w:type="gramStart"/>
      <w:r>
        <w:rPr>
          <w:rFonts w:ascii="Cambria" w:eastAsia="Cambria" w:hAnsi="Cambria"/>
          <w:sz w:val="24"/>
        </w:rPr>
        <w:t>nama</w:t>
      </w:r>
      <w:proofErr w:type="gramEnd"/>
      <w:r>
        <w:rPr>
          <w:rFonts w:ascii="Cambria" w:eastAsia="Cambria" w:hAnsi="Cambria"/>
          <w:sz w:val="24"/>
        </w:rPr>
        <w:t xml:space="preserve"> menjadi PPKI menegaskan keinginan dan tujuan mencapai kemerdekaan Indonesia. </w:t>
      </w:r>
      <w:proofErr w:type="gramStart"/>
      <w:r>
        <w:rPr>
          <w:rFonts w:ascii="Cambria" w:eastAsia="Cambria" w:hAnsi="Cambria"/>
          <w:sz w:val="24"/>
        </w:rPr>
        <w:t>Bom atom kedua dijatuhkan di Nagasaki yang membuat Jepang menyerah kepada Amerika dan sekutunya.</w:t>
      </w:r>
      <w:proofErr w:type="gramEnd"/>
      <w:r>
        <w:rPr>
          <w:rFonts w:ascii="Cambria" w:eastAsia="Cambria" w:hAnsi="Cambria"/>
          <w:sz w:val="24"/>
        </w:rPr>
        <w:t xml:space="preserve"> </w:t>
      </w:r>
      <w:proofErr w:type="gramStart"/>
      <w:r>
        <w:rPr>
          <w:rFonts w:ascii="Cambria" w:eastAsia="Cambria" w:hAnsi="Cambria"/>
          <w:sz w:val="24"/>
        </w:rPr>
        <w:t>Peristiwa ini pun dimanfaatkan oleh Indonesia untuk memproklamasikan kemerdekaannya.</w:t>
      </w:r>
      <w:proofErr w:type="gramEnd"/>
    </w:p>
    <w:p w:rsidR="00BF0272" w:rsidRDefault="00BF0272" w:rsidP="00BF0272">
      <w:pPr>
        <w:spacing w:line="8" w:lineRule="exact"/>
        <w:rPr>
          <w:rFonts w:ascii="Times New Roman" w:eastAsia="Times New Roman" w:hAnsi="Times New Roman"/>
        </w:rPr>
      </w:pPr>
    </w:p>
    <w:p w:rsidR="00BF0272" w:rsidRDefault="00BF0272" w:rsidP="00BF0272">
      <w:pPr>
        <w:spacing w:line="0" w:lineRule="atLeast"/>
        <w:ind w:firstLine="566"/>
        <w:jc w:val="both"/>
        <w:rPr>
          <w:rFonts w:ascii="Cambria" w:eastAsia="Cambria" w:hAnsi="Cambria"/>
          <w:sz w:val="24"/>
        </w:rPr>
      </w:pPr>
      <w:r>
        <w:rPr>
          <w:rFonts w:ascii="Cambria" w:eastAsia="Cambria" w:hAnsi="Cambria"/>
          <w:sz w:val="24"/>
        </w:rPr>
        <w:t>Untuk merealisasikan tekad tersebut, maka pada tanggal 16 Agustus 1945 terjadi perundingan antara golongan muda dan golongan tua dalam penyusunan teks</w:t>
      </w:r>
    </w:p>
    <w:tbl>
      <w:tblPr>
        <w:tblW w:w="0" w:type="auto"/>
        <w:tblInd w:w="380" w:type="dxa"/>
        <w:tblLayout w:type="fixed"/>
        <w:tblCellMar>
          <w:left w:w="0" w:type="dxa"/>
          <w:right w:w="0" w:type="dxa"/>
        </w:tblCellMar>
        <w:tblLook w:val="0000"/>
      </w:tblPr>
      <w:tblGrid>
        <w:gridCol w:w="2000"/>
        <w:gridCol w:w="1600"/>
        <w:gridCol w:w="720"/>
        <w:gridCol w:w="560"/>
        <w:gridCol w:w="860"/>
      </w:tblGrid>
      <w:tr w:rsidR="00BF0272" w:rsidTr="00E259EB">
        <w:trPr>
          <w:trHeight w:val="187"/>
        </w:trPr>
        <w:tc>
          <w:tcPr>
            <w:tcW w:w="2000" w:type="dxa"/>
            <w:shd w:val="clear" w:color="auto" w:fill="auto"/>
            <w:vAlign w:val="bottom"/>
          </w:tcPr>
          <w:p w:rsidR="00BF0272" w:rsidRDefault="00BF0272" w:rsidP="00E259EB">
            <w:pPr>
              <w:spacing w:line="0" w:lineRule="atLeast"/>
              <w:rPr>
                <w:rFonts w:ascii="Times New Roman" w:eastAsia="Times New Roman" w:hAnsi="Times New Roman"/>
                <w:sz w:val="16"/>
              </w:rPr>
            </w:pPr>
          </w:p>
        </w:tc>
        <w:tc>
          <w:tcPr>
            <w:tcW w:w="1600" w:type="dxa"/>
            <w:shd w:val="clear" w:color="auto" w:fill="auto"/>
            <w:vAlign w:val="bottom"/>
          </w:tcPr>
          <w:p w:rsidR="00BF0272" w:rsidRDefault="00BF0272" w:rsidP="00E259EB">
            <w:pPr>
              <w:spacing w:line="187" w:lineRule="exact"/>
              <w:ind w:left="280"/>
              <w:rPr>
                <w:rFonts w:ascii="Cambria" w:eastAsia="Cambria" w:hAnsi="Cambria"/>
                <w:sz w:val="21"/>
              </w:rPr>
            </w:pPr>
            <w:r>
              <w:rPr>
                <w:rFonts w:ascii="Cambria" w:eastAsia="Cambria" w:hAnsi="Cambria"/>
                <w:sz w:val="21"/>
              </w:rPr>
              <w:t>proklamasi</w:t>
            </w:r>
          </w:p>
        </w:tc>
        <w:tc>
          <w:tcPr>
            <w:tcW w:w="720" w:type="dxa"/>
            <w:shd w:val="clear" w:color="auto" w:fill="auto"/>
            <w:vAlign w:val="bottom"/>
          </w:tcPr>
          <w:p w:rsidR="00BF0272" w:rsidRDefault="00BF0272" w:rsidP="00E259EB">
            <w:pPr>
              <w:spacing w:line="187" w:lineRule="exact"/>
              <w:ind w:right="26"/>
              <w:jc w:val="right"/>
              <w:rPr>
                <w:rFonts w:ascii="Cambria" w:eastAsia="Cambria" w:hAnsi="Cambria"/>
                <w:sz w:val="21"/>
              </w:rPr>
            </w:pPr>
            <w:r>
              <w:rPr>
                <w:rFonts w:ascii="Cambria" w:eastAsia="Cambria" w:hAnsi="Cambria"/>
                <w:sz w:val="21"/>
              </w:rPr>
              <w:t>yang</w:t>
            </w:r>
          </w:p>
        </w:tc>
        <w:tc>
          <w:tcPr>
            <w:tcW w:w="1420" w:type="dxa"/>
            <w:gridSpan w:val="2"/>
            <w:shd w:val="clear" w:color="auto" w:fill="auto"/>
            <w:vAlign w:val="bottom"/>
          </w:tcPr>
          <w:p w:rsidR="00BF0272" w:rsidRDefault="00BF0272" w:rsidP="00E259EB">
            <w:pPr>
              <w:spacing w:line="187" w:lineRule="exact"/>
              <w:jc w:val="right"/>
              <w:rPr>
                <w:rFonts w:ascii="Cambria" w:eastAsia="Cambria" w:hAnsi="Cambria"/>
                <w:sz w:val="21"/>
              </w:rPr>
            </w:pPr>
            <w:r>
              <w:rPr>
                <w:rFonts w:ascii="Cambria" w:eastAsia="Cambria" w:hAnsi="Cambria"/>
                <w:sz w:val="21"/>
              </w:rPr>
              <w:t>berlangsung</w:t>
            </w:r>
          </w:p>
        </w:tc>
      </w:tr>
      <w:tr w:rsidR="00BF0272" w:rsidTr="00E259EB">
        <w:trPr>
          <w:trHeight w:val="278"/>
        </w:trPr>
        <w:tc>
          <w:tcPr>
            <w:tcW w:w="200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3740" w:type="dxa"/>
            <w:gridSpan w:val="4"/>
            <w:shd w:val="clear" w:color="auto" w:fill="auto"/>
            <w:vAlign w:val="bottom"/>
          </w:tcPr>
          <w:p w:rsidR="00BF0272" w:rsidRDefault="00BF0272" w:rsidP="00E259EB">
            <w:pPr>
              <w:spacing w:line="278" w:lineRule="exact"/>
              <w:ind w:left="280"/>
              <w:rPr>
                <w:rFonts w:ascii="Cambria" w:eastAsia="Cambria" w:hAnsi="Cambria"/>
                <w:sz w:val="24"/>
              </w:rPr>
            </w:pPr>
            <w:r>
              <w:rPr>
                <w:rFonts w:ascii="Cambria" w:eastAsia="Cambria" w:hAnsi="Cambria"/>
                <w:sz w:val="24"/>
              </w:rPr>
              <w:t>singkat, mulai pukul 02.00-04.00</w:t>
            </w:r>
          </w:p>
        </w:tc>
      </w:tr>
      <w:tr w:rsidR="00BF0272" w:rsidTr="00E259EB">
        <w:trPr>
          <w:trHeight w:val="283"/>
        </w:trPr>
        <w:tc>
          <w:tcPr>
            <w:tcW w:w="200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3740" w:type="dxa"/>
            <w:gridSpan w:val="4"/>
            <w:shd w:val="clear" w:color="auto" w:fill="auto"/>
            <w:vAlign w:val="bottom"/>
          </w:tcPr>
          <w:p w:rsidR="00BF0272" w:rsidRDefault="00BF0272" w:rsidP="00E259EB">
            <w:pPr>
              <w:spacing w:line="0" w:lineRule="atLeast"/>
              <w:ind w:left="280"/>
              <w:rPr>
                <w:rFonts w:ascii="Cambria" w:eastAsia="Cambria" w:hAnsi="Cambria"/>
                <w:w w:val="99"/>
                <w:sz w:val="24"/>
              </w:rPr>
            </w:pPr>
            <w:proofErr w:type="gramStart"/>
            <w:r>
              <w:rPr>
                <w:rFonts w:ascii="Cambria" w:eastAsia="Cambria" w:hAnsi="Cambria"/>
                <w:w w:val="99"/>
                <w:sz w:val="24"/>
              </w:rPr>
              <w:t>dini</w:t>
            </w:r>
            <w:proofErr w:type="gramEnd"/>
            <w:r>
              <w:rPr>
                <w:rFonts w:ascii="Cambria" w:eastAsia="Cambria" w:hAnsi="Cambria"/>
                <w:w w:val="99"/>
                <w:sz w:val="24"/>
              </w:rPr>
              <w:t xml:space="preserve"> hari. Teks proklamasi sendiri</w:t>
            </w:r>
          </w:p>
        </w:tc>
      </w:tr>
      <w:tr w:rsidR="00BF0272" w:rsidTr="00E259EB">
        <w:trPr>
          <w:trHeight w:val="278"/>
        </w:trPr>
        <w:tc>
          <w:tcPr>
            <w:tcW w:w="200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3740" w:type="dxa"/>
            <w:gridSpan w:val="4"/>
            <w:shd w:val="clear" w:color="auto" w:fill="auto"/>
            <w:vAlign w:val="bottom"/>
          </w:tcPr>
          <w:p w:rsidR="00BF0272" w:rsidRDefault="00BF0272" w:rsidP="00E259EB">
            <w:pPr>
              <w:spacing w:line="278" w:lineRule="exact"/>
              <w:ind w:left="280"/>
              <w:rPr>
                <w:rFonts w:ascii="Cambria" w:eastAsia="Cambria" w:hAnsi="Cambria"/>
                <w:sz w:val="24"/>
              </w:rPr>
            </w:pPr>
            <w:r>
              <w:rPr>
                <w:rFonts w:ascii="Cambria" w:eastAsia="Cambria" w:hAnsi="Cambria"/>
                <w:sz w:val="24"/>
              </w:rPr>
              <w:t>disusun oleh Ir. Soekarno, Drs.</w:t>
            </w:r>
          </w:p>
        </w:tc>
      </w:tr>
      <w:tr w:rsidR="00BF0272" w:rsidTr="00E259EB">
        <w:trPr>
          <w:trHeight w:val="849"/>
        </w:trPr>
        <w:tc>
          <w:tcPr>
            <w:tcW w:w="2000" w:type="dxa"/>
            <w:shd w:val="clear" w:color="auto" w:fill="auto"/>
            <w:vAlign w:val="bottom"/>
          </w:tcPr>
          <w:p w:rsidR="00BF0272" w:rsidRDefault="00BF0272" w:rsidP="00E259EB">
            <w:pPr>
              <w:spacing w:line="0" w:lineRule="atLeast"/>
              <w:ind w:right="160"/>
              <w:jc w:val="center"/>
              <w:rPr>
                <w:rFonts w:ascii="Times New Roman" w:eastAsia="Times New Roman" w:hAnsi="Times New Roman"/>
                <w:sz w:val="12"/>
              </w:rPr>
            </w:pPr>
            <w:r>
              <w:rPr>
                <w:rFonts w:ascii="Times New Roman" w:eastAsia="Times New Roman" w:hAnsi="Times New Roman"/>
                <w:sz w:val="12"/>
              </w:rPr>
              <w:t>Gambar :</w:t>
            </w:r>
          </w:p>
        </w:tc>
        <w:tc>
          <w:tcPr>
            <w:tcW w:w="1600" w:type="dxa"/>
            <w:shd w:val="clear" w:color="auto" w:fill="auto"/>
            <w:vAlign w:val="bottom"/>
          </w:tcPr>
          <w:p w:rsidR="00BF0272" w:rsidRDefault="00BF0272" w:rsidP="00E259EB">
            <w:pPr>
              <w:spacing w:line="0" w:lineRule="atLeast"/>
              <w:ind w:left="280"/>
              <w:rPr>
                <w:rFonts w:ascii="Cambria" w:eastAsia="Cambria" w:hAnsi="Cambria"/>
                <w:sz w:val="24"/>
              </w:rPr>
            </w:pPr>
            <w:r>
              <w:rPr>
                <w:rFonts w:ascii="Cambria" w:eastAsia="Cambria" w:hAnsi="Cambria"/>
                <w:sz w:val="24"/>
              </w:rPr>
              <w:t>Moh.  Hatta</w:t>
            </w:r>
          </w:p>
        </w:tc>
        <w:tc>
          <w:tcPr>
            <w:tcW w:w="720" w:type="dxa"/>
            <w:shd w:val="clear" w:color="auto" w:fill="auto"/>
            <w:vAlign w:val="bottom"/>
          </w:tcPr>
          <w:p w:rsidR="00BF0272" w:rsidRDefault="00BF0272" w:rsidP="00E259EB">
            <w:pPr>
              <w:spacing w:line="0" w:lineRule="atLeast"/>
              <w:ind w:right="26"/>
              <w:jc w:val="right"/>
              <w:rPr>
                <w:rFonts w:ascii="Cambria" w:eastAsia="Cambria" w:hAnsi="Cambria"/>
                <w:sz w:val="24"/>
              </w:rPr>
            </w:pPr>
            <w:r>
              <w:rPr>
                <w:rFonts w:ascii="Cambria" w:eastAsia="Cambria" w:hAnsi="Cambria"/>
                <w:sz w:val="24"/>
              </w:rPr>
              <w:t>dan</w:t>
            </w:r>
          </w:p>
        </w:tc>
        <w:tc>
          <w:tcPr>
            <w:tcW w:w="560" w:type="dxa"/>
            <w:shd w:val="clear" w:color="auto" w:fill="auto"/>
            <w:vAlign w:val="bottom"/>
          </w:tcPr>
          <w:p w:rsidR="00BF0272" w:rsidRDefault="00BF0272" w:rsidP="00E259EB">
            <w:pPr>
              <w:spacing w:line="0" w:lineRule="atLeast"/>
              <w:ind w:left="100"/>
              <w:rPr>
                <w:rFonts w:ascii="Cambria" w:eastAsia="Cambria" w:hAnsi="Cambria"/>
                <w:sz w:val="24"/>
              </w:rPr>
            </w:pPr>
            <w:r>
              <w:rPr>
                <w:rFonts w:ascii="Cambria" w:eastAsia="Cambria" w:hAnsi="Cambria"/>
                <w:sz w:val="24"/>
              </w:rPr>
              <w:t>Mr.</w:t>
            </w:r>
          </w:p>
        </w:tc>
        <w:tc>
          <w:tcPr>
            <w:tcW w:w="860" w:type="dxa"/>
            <w:shd w:val="clear" w:color="auto" w:fill="auto"/>
            <w:vAlign w:val="bottom"/>
          </w:tcPr>
          <w:p w:rsidR="00BF0272" w:rsidRDefault="00BF0272" w:rsidP="00E259EB">
            <w:pPr>
              <w:spacing w:line="0" w:lineRule="atLeast"/>
              <w:jc w:val="right"/>
              <w:rPr>
                <w:rFonts w:ascii="Cambria" w:eastAsia="Cambria" w:hAnsi="Cambria"/>
                <w:sz w:val="24"/>
              </w:rPr>
            </w:pPr>
            <w:r>
              <w:rPr>
                <w:rFonts w:ascii="Cambria" w:eastAsia="Cambria" w:hAnsi="Cambria"/>
                <w:sz w:val="24"/>
              </w:rPr>
              <w:t>Ahmad</w:t>
            </w:r>
          </w:p>
        </w:tc>
      </w:tr>
      <w:tr w:rsidR="00BF0272" w:rsidTr="00E259EB">
        <w:trPr>
          <w:trHeight w:val="139"/>
        </w:trPr>
        <w:tc>
          <w:tcPr>
            <w:tcW w:w="2000" w:type="dxa"/>
            <w:shd w:val="clear" w:color="auto" w:fill="auto"/>
            <w:vAlign w:val="bottom"/>
          </w:tcPr>
          <w:p w:rsidR="00BF0272" w:rsidRDefault="00BF0272" w:rsidP="00E259EB">
            <w:pPr>
              <w:spacing w:line="0" w:lineRule="atLeast"/>
              <w:ind w:right="180"/>
              <w:jc w:val="center"/>
              <w:rPr>
                <w:rFonts w:ascii="Times New Roman" w:eastAsia="Times New Roman" w:hAnsi="Times New Roman"/>
                <w:sz w:val="12"/>
              </w:rPr>
            </w:pPr>
            <w:r>
              <w:rPr>
                <w:rFonts w:ascii="Times New Roman" w:eastAsia="Times New Roman" w:hAnsi="Times New Roman"/>
                <w:sz w:val="12"/>
              </w:rPr>
              <w:t>Teks Proklamasi Indonesia Merdeka</w:t>
            </w:r>
          </w:p>
        </w:tc>
        <w:tc>
          <w:tcPr>
            <w:tcW w:w="1600" w:type="dxa"/>
            <w:shd w:val="clear" w:color="auto" w:fill="auto"/>
            <w:vAlign w:val="bottom"/>
          </w:tcPr>
          <w:p w:rsidR="00BF0272" w:rsidRDefault="00BF0272" w:rsidP="00E259EB">
            <w:pPr>
              <w:spacing w:line="139" w:lineRule="exact"/>
              <w:ind w:left="280"/>
              <w:rPr>
                <w:rFonts w:ascii="Cambria" w:eastAsia="Cambria" w:hAnsi="Cambria"/>
                <w:sz w:val="15"/>
              </w:rPr>
            </w:pPr>
            <w:r>
              <w:rPr>
                <w:rFonts w:ascii="Cambria" w:eastAsia="Cambria" w:hAnsi="Cambria"/>
                <w:sz w:val="15"/>
              </w:rPr>
              <w:t>Soebardjo</w:t>
            </w:r>
          </w:p>
        </w:tc>
        <w:tc>
          <w:tcPr>
            <w:tcW w:w="1280" w:type="dxa"/>
            <w:gridSpan w:val="2"/>
            <w:shd w:val="clear" w:color="auto" w:fill="auto"/>
            <w:vAlign w:val="bottom"/>
          </w:tcPr>
          <w:p w:rsidR="00BF0272" w:rsidRDefault="00BF0272" w:rsidP="00E259EB">
            <w:pPr>
              <w:spacing w:line="139" w:lineRule="exact"/>
              <w:ind w:left="20"/>
              <w:rPr>
                <w:rFonts w:ascii="Cambria" w:eastAsia="Cambria" w:hAnsi="Cambria"/>
                <w:sz w:val="15"/>
              </w:rPr>
            </w:pPr>
            <w:r>
              <w:rPr>
                <w:rFonts w:ascii="Cambria" w:eastAsia="Cambria" w:hAnsi="Cambria"/>
                <w:sz w:val="15"/>
              </w:rPr>
              <w:t>di   ruang</w:t>
            </w:r>
          </w:p>
        </w:tc>
        <w:tc>
          <w:tcPr>
            <w:tcW w:w="860" w:type="dxa"/>
            <w:shd w:val="clear" w:color="auto" w:fill="auto"/>
            <w:vAlign w:val="bottom"/>
          </w:tcPr>
          <w:p w:rsidR="00BF0272" w:rsidRDefault="00BF0272" w:rsidP="00E259EB">
            <w:pPr>
              <w:spacing w:line="139" w:lineRule="exact"/>
              <w:jc w:val="right"/>
              <w:rPr>
                <w:rFonts w:ascii="Cambria" w:eastAsia="Cambria" w:hAnsi="Cambria"/>
                <w:sz w:val="15"/>
              </w:rPr>
            </w:pPr>
            <w:r>
              <w:rPr>
                <w:rFonts w:ascii="Cambria" w:eastAsia="Cambria" w:hAnsi="Cambria"/>
                <w:sz w:val="15"/>
              </w:rPr>
              <w:t>makan</w:t>
            </w:r>
          </w:p>
        </w:tc>
      </w:tr>
      <w:tr w:rsidR="00BF0272" w:rsidTr="00E259EB">
        <w:trPr>
          <w:trHeight w:val="139"/>
        </w:trPr>
        <w:tc>
          <w:tcPr>
            <w:tcW w:w="2000" w:type="dxa"/>
            <w:shd w:val="clear" w:color="auto" w:fill="auto"/>
            <w:vAlign w:val="bottom"/>
          </w:tcPr>
          <w:p w:rsidR="00BF0272" w:rsidRDefault="00BF0272" w:rsidP="00E259EB">
            <w:pPr>
              <w:spacing w:line="0" w:lineRule="atLeast"/>
              <w:ind w:right="160"/>
              <w:jc w:val="center"/>
              <w:rPr>
                <w:rFonts w:ascii="Times New Roman" w:eastAsia="Times New Roman" w:hAnsi="Times New Roman"/>
                <w:sz w:val="12"/>
              </w:rPr>
            </w:pPr>
            <w:r>
              <w:rPr>
                <w:rFonts w:ascii="Times New Roman" w:eastAsia="Times New Roman" w:hAnsi="Times New Roman"/>
                <w:sz w:val="12"/>
              </w:rPr>
              <w:t>Sumber: 1ray.wordpress.com</w:t>
            </w:r>
          </w:p>
        </w:tc>
        <w:tc>
          <w:tcPr>
            <w:tcW w:w="1600" w:type="dxa"/>
            <w:shd w:val="clear" w:color="auto" w:fill="auto"/>
            <w:vAlign w:val="bottom"/>
          </w:tcPr>
          <w:p w:rsidR="00BF0272" w:rsidRDefault="00BF0272" w:rsidP="00E259EB">
            <w:pPr>
              <w:spacing w:line="139" w:lineRule="exact"/>
              <w:ind w:left="280"/>
              <w:rPr>
                <w:rFonts w:ascii="Cambria" w:eastAsia="Cambria" w:hAnsi="Cambria"/>
                <w:sz w:val="15"/>
              </w:rPr>
            </w:pPr>
            <w:r>
              <w:rPr>
                <w:rFonts w:ascii="Cambria" w:eastAsia="Cambria" w:hAnsi="Cambria"/>
                <w:sz w:val="15"/>
              </w:rPr>
              <w:t>Laksamana</w:t>
            </w:r>
          </w:p>
        </w:tc>
        <w:tc>
          <w:tcPr>
            <w:tcW w:w="1280" w:type="dxa"/>
            <w:gridSpan w:val="2"/>
            <w:shd w:val="clear" w:color="auto" w:fill="auto"/>
            <w:vAlign w:val="bottom"/>
          </w:tcPr>
          <w:p w:rsidR="00BF0272" w:rsidRDefault="00BF0272" w:rsidP="00E259EB">
            <w:pPr>
              <w:spacing w:line="139" w:lineRule="exact"/>
              <w:ind w:left="240"/>
              <w:rPr>
                <w:rFonts w:ascii="Cambria" w:eastAsia="Cambria" w:hAnsi="Cambria"/>
                <w:sz w:val="15"/>
              </w:rPr>
            </w:pPr>
            <w:r>
              <w:rPr>
                <w:rFonts w:ascii="Cambria" w:eastAsia="Cambria" w:hAnsi="Cambria"/>
                <w:sz w:val="15"/>
              </w:rPr>
              <w:t>Tadashi</w:t>
            </w:r>
          </w:p>
        </w:tc>
        <w:tc>
          <w:tcPr>
            <w:tcW w:w="860" w:type="dxa"/>
            <w:shd w:val="clear" w:color="auto" w:fill="auto"/>
            <w:vAlign w:val="bottom"/>
          </w:tcPr>
          <w:p w:rsidR="00BF0272" w:rsidRDefault="00BF0272" w:rsidP="00E259EB">
            <w:pPr>
              <w:spacing w:line="139" w:lineRule="exact"/>
              <w:jc w:val="right"/>
              <w:rPr>
                <w:rFonts w:ascii="Cambria" w:eastAsia="Cambria" w:hAnsi="Cambria"/>
                <w:sz w:val="15"/>
              </w:rPr>
            </w:pPr>
            <w:r>
              <w:rPr>
                <w:rFonts w:ascii="Cambria" w:eastAsia="Cambria" w:hAnsi="Cambria"/>
                <w:sz w:val="15"/>
              </w:rPr>
              <w:t>Maeda</w:t>
            </w:r>
          </w:p>
        </w:tc>
      </w:tr>
      <w:tr w:rsidR="00BF0272" w:rsidTr="00E259EB">
        <w:trPr>
          <w:trHeight w:val="97"/>
        </w:trPr>
        <w:tc>
          <w:tcPr>
            <w:tcW w:w="2000" w:type="dxa"/>
            <w:shd w:val="clear" w:color="auto" w:fill="auto"/>
            <w:vAlign w:val="bottom"/>
          </w:tcPr>
          <w:p w:rsidR="00BF0272" w:rsidRDefault="00BF0272" w:rsidP="00E259EB">
            <w:pPr>
              <w:spacing w:line="0" w:lineRule="atLeast"/>
              <w:rPr>
                <w:rFonts w:ascii="Times New Roman" w:eastAsia="Times New Roman" w:hAnsi="Times New Roman"/>
                <w:sz w:val="8"/>
              </w:rPr>
            </w:pPr>
          </w:p>
        </w:tc>
        <w:tc>
          <w:tcPr>
            <w:tcW w:w="3740" w:type="dxa"/>
            <w:gridSpan w:val="4"/>
            <w:shd w:val="clear" w:color="auto" w:fill="auto"/>
            <w:vAlign w:val="bottom"/>
          </w:tcPr>
          <w:p w:rsidR="00BF0272" w:rsidRDefault="00BF0272" w:rsidP="00E259EB">
            <w:pPr>
              <w:spacing w:line="97" w:lineRule="exact"/>
              <w:ind w:left="240"/>
              <w:rPr>
                <w:rFonts w:ascii="Cambria" w:eastAsia="Cambria" w:hAnsi="Cambria"/>
                <w:sz w:val="10"/>
              </w:rPr>
            </w:pPr>
            <w:r>
              <w:rPr>
                <w:rFonts w:ascii="Cambria" w:eastAsia="Cambria" w:hAnsi="Cambria"/>
                <w:sz w:val="10"/>
              </w:rPr>
              <w:t>tepatnya di jalan Imam Bonjol No</w:t>
            </w:r>
          </w:p>
        </w:tc>
      </w:tr>
    </w:tbl>
    <w:p w:rsidR="00BF0272" w:rsidRDefault="00BF0272" w:rsidP="00BF0272">
      <w:pPr>
        <w:spacing w:line="20" w:lineRule="exact"/>
        <w:rPr>
          <w:rFonts w:ascii="Times New Roman" w:eastAsia="Times New Roman" w:hAnsi="Times New Roman"/>
        </w:rPr>
      </w:pPr>
      <w:r>
        <w:rPr>
          <w:rFonts w:ascii="Cambria" w:eastAsia="Cambria" w:hAnsi="Cambria"/>
          <w:noProof/>
          <w:sz w:val="10"/>
        </w:rPr>
        <w:drawing>
          <wp:anchor distT="0" distB="0" distL="114300" distR="114300" simplePos="0" relativeHeight="251664384" behindDoc="1" locked="0" layoutInCell="1" allowOverlap="1">
            <wp:simplePos x="0" y="0"/>
            <wp:positionH relativeFrom="column">
              <wp:posOffset>-635</wp:posOffset>
            </wp:positionH>
            <wp:positionV relativeFrom="paragraph">
              <wp:posOffset>-1407795</wp:posOffset>
            </wp:positionV>
            <wp:extent cx="1576070" cy="1088390"/>
            <wp:effectExtent l="19050" t="0" r="508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576070" cy="1088390"/>
                    </a:xfrm>
                    <a:prstGeom prst="rect">
                      <a:avLst/>
                    </a:prstGeom>
                    <a:noFill/>
                  </pic:spPr>
                </pic:pic>
              </a:graphicData>
            </a:graphic>
          </wp:anchor>
        </w:drawing>
      </w:r>
    </w:p>
    <w:p w:rsidR="00BF0272" w:rsidRDefault="00BF0272" w:rsidP="00BF0272">
      <w:pPr>
        <w:numPr>
          <w:ilvl w:val="0"/>
          <w:numId w:val="3"/>
        </w:numPr>
        <w:tabs>
          <w:tab w:val="left" w:pos="2904"/>
        </w:tabs>
        <w:spacing w:line="239" w:lineRule="auto"/>
        <w:ind w:firstLine="2623"/>
        <w:jc w:val="both"/>
        <w:rPr>
          <w:rFonts w:ascii="Cambria" w:eastAsia="Cambria" w:hAnsi="Cambria"/>
          <w:sz w:val="24"/>
        </w:rPr>
      </w:pPr>
      <w:r>
        <w:rPr>
          <w:rFonts w:ascii="Cambria" w:eastAsia="Cambria" w:hAnsi="Cambria"/>
          <w:sz w:val="24"/>
        </w:rPr>
        <w:t xml:space="preserve">Konsepnya sendiri ditulis oleh Ir. Soekarno. Sukarni (dari golongan muda) mengusulkan agar yang menandatangani teks proklamasi itu adalah Ir. Soekarno dan Drs. Moh. Hatta atas </w:t>
      </w:r>
      <w:proofErr w:type="gramStart"/>
      <w:r>
        <w:rPr>
          <w:rFonts w:ascii="Cambria" w:eastAsia="Cambria" w:hAnsi="Cambria"/>
          <w:sz w:val="24"/>
        </w:rPr>
        <w:t>nama</w:t>
      </w:r>
      <w:proofErr w:type="gramEnd"/>
      <w:r>
        <w:rPr>
          <w:rFonts w:ascii="Cambria" w:eastAsia="Cambria" w:hAnsi="Cambria"/>
          <w:sz w:val="24"/>
        </w:rPr>
        <w:t xml:space="preserve"> bangsa Indonesia. Kemudian teks proklamasi Indonesia tersebut diketik oleh Sayuti Melik.</w:t>
      </w:r>
    </w:p>
    <w:p w:rsidR="00BF0272" w:rsidRDefault="00BF0272" w:rsidP="00BF0272">
      <w:pPr>
        <w:spacing w:line="3" w:lineRule="exact"/>
        <w:rPr>
          <w:rFonts w:ascii="Cambria" w:eastAsia="Cambria" w:hAnsi="Cambria"/>
          <w:sz w:val="24"/>
        </w:rPr>
      </w:pPr>
    </w:p>
    <w:p w:rsidR="00BF0272" w:rsidRDefault="00BF0272" w:rsidP="00BF0272">
      <w:pPr>
        <w:spacing w:line="450" w:lineRule="auto"/>
        <w:ind w:firstLine="566"/>
        <w:jc w:val="both"/>
        <w:rPr>
          <w:rFonts w:ascii="Cambria" w:eastAsia="Cambria" w:hAnsi="Cambria"/>
          <w:sz w:val="24"/>
        </w:rPr>
      </w:pPr>
      <w:proofErr w:type="gramStart"/>
      <w:r>
        <w:rPr>
          <w:rFonts w:ascii="Cambria" w:eastAsia="Cambria" w:hAnsi="Cambria"/>
          <w:sz w:val="24"/>
        </w:rPr>
        <w:t>Isi Proklamasi Kemerdekaan tanggal 17 Agustus 1945 sesuai dengan semangat yang tertuang dalam Piagam Jakarta tanggal 22 Juni 1945.</w:t>
      </w:r>
      <w:proofErr w:type="gramEnd"/>
      <w:r>
        <w:rPr>
          <w:rFonts w:ascii="Cambria" w:eastAsia="Cambria" w:hAnsi="Cambria"/>
          <w:sz w:val="24"/>
        </w:rPr>
        <w:t xml:space="preserve"> Piagam ini berisi garis-garis</w:t>
      </w:r>
    </w:p>
    <w:p w:rsidR="00BF0272" w:rsidRDefault="00BF0272" w:rsidP="00BF0272">
      <w:pPr>
        <w:spacing w:line="450" w:lineRule="auto"/>
        <w:ind w:firstLine="566"/>
        <w:jc w:val="both"/>
        <w:rPr>
          <w:rFonts w:ascii="Cambria" w:eastAsia="Cambria" w:hAnsi="Cambria"/>
          <w:sz w:val="24"/>
        </w:rPr>
        <w:sectPr w:rsidR="00BF0272">
          <w:pgSz w:w="8400" w:h="11906"/>
          <w:pgMar w:top="705" w:right="1131" w:bottom="0" w:left="1140" w:header="0" w:footer="0" w:gutter="0"/>
          <w:cols w:space="0" w:equalWidth="0">
            <w:col w:w="6120"/>
          </w:cols>
          <w:docGrid w:linePitch="360"/>
        </w:sectPr>
      </w:pPr>
    </w:p>
    <w:tbl>
      <w:tblPr>
        <w:tblW w:w="0" w:type="auto"/>
        <w:tblInd w:w="20" w:type="dxa"/>
        <w:tblLayout w:type="fixed"/>
        <w:tblCellMar>
          <w:left w:w="0" w:type="dxa"/>
          <w:right w:w="0" w:type="dxa"/>
        </w:tblCellMar>
        <w:tblLook w:val="0000"/>
      </w:tblPr>
      <w:tblGrid>
        <w:gridCol w:w="2380"/>
        <w:gridCol w:w="1220"/>
        <w:gridCol w:w="600"/>
        <w:gridCol w:w="420"/>
        <w:gridCol w:w="480"/>
        <w:gridCol w:w="380"/>
        <w:gridCol w:w="620"/>
      </w:tblGrid>
      <w:tr w:rsidR="00BF0272" w:rsidTr="00E259EB">
        <w:trPr>
          <w:trHeight w:val="449"/>
        </w:trPr>
        <w:tc>
          <w:tcPr>
            <w:tcW w:w="2380" w:type="dxa"/>
            <w:shd w:val="clear" w:color="auto" w:fill="auto"/>
            <w:vAlign w:val="bottom"/>
          </w:tcPr>
          <w:p w:rsidR="00BF0272" w:rsidRDefault="00BF0272" w:rsidP="00E259EB">
            <w:pPr>
              <w:spacing w:line="0" w:lineRule="atLeast"/>
              <w:rPr>
                <w:rFonts w:ascii="Times New Roman" w:eastAsia="Times New Roman" w:hAnsi="Times New Roman"/>
                <w:sz w:val="24"/>
              </w:rPr>
            </w:pPr>
            <w:bookmarkStart w:id="7" w:name="page39"/>
            <w:bookmarkEnd w:id="7"/>
          </w:p>
        </w:tc>
        <w:tc>
          <w:tcPr>
            <w:tcW w:w="1820" w:type="dxa"/>
            <w:gridSpan w:val="2"/>
            <w:vMerge w:val="restart"/>
            <w:shd w:val="clear" w:color="auto" w:fill="auto"/>
            <w:vAlign w:val="bottom"/>
          </w:tcPr>
          <w:p w:rsidR="00BF0272" w:rsidRDefault="00BF0272" w:rsidP="00E259EB">
            <w:pPr>
              <w:spacing w:line="0" w:lineRule="atLeast"/>
              <w:ind w:left="180"/>
              <w:rPr>
                <w:rFonts w:ascii="Cambria" w:eastAsia="Cambria" w:hAnsi="Cambria"/>
                <w:w w:val="99"/>
                <w:sz w:val="24"/>
              </w:rPr>
            </w:pPr>
            <w:r>
              <w:rPr>
                <w:rFonts w:ascii="Cambria" w:eastAsia="Cambria" w:hAnsi="Cambria"/>
                <w:w w:val="99"/>
                <w:sz w:val="24"/>
              </w:rPr>
              <w:t>pemberontakan</w:t>
            </w:r>
          </w:p>
        </w:tc>
        <w:tc>
          <w:tcPr>
            <w:tcW w:w="42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48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38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620" w:type="dxa"/>
            <w:shd w:val="clear" w:color="auto" w:fill="auto"/>
            <w:vAlign w:val="bottom"/>
          </w:tcPr>
          <w:p w:rsidR="00BF0272" w:rsidRDefault="00BF0272" w:rsidP="00E259EB">
            <w:pPr>
              <w:spacing w:line="0" w:lineRule="atLeast"/>
              <w:jc w:val="right"/>
              <w:rPr>
                <w:sz w:val="22"/>
              </w:rPr>
            </w:pPr>
            <w:r>
              <w:rPr>
                <w:sz w:val="22"/>
              </w:rPr>
              <w:t>9</w:t>
            </w:r>
          </w:p>
        </w:tc>
      </w:tr>
      <w:tr w:rsidR="00BF0272" w:rsidTr="00E259EB">
        <w:trPr>
          <w:trHeight w:val="298"/>
        </w:trPr>
        <w:tc>
          <w:tcPr>
            <w:tcW w:w="238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1820" w:type="dxa"/>
            <w:gridSpan w:val="2"/>
            <w:vMerge/>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42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48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1000" w:type="dxa"/>
            <w:gridSpan w:val="2"/>
            <w:shd w:val="clear" w:color="auto" w:fill="auto"/>
            <w:vAlign w:val="bottom"/>
          </w:tcPr>
          <w:p w:rsidR="00BF0272" w:rsidRDefault="00BF0272" w:rsidP="00E259EB">
            <w:pPr>
              <w:spacing w:line="0" w:lineRule="atLeast"/>
              <w:jc w:val="right"/>
              <w:rPr>
                <w:rFonts w:ascii="Cambria" w:eastAsia="Cambria" w:hAnsi="Cambria"/>
                <w:sz w:val="24"/>
              </w:rPr>
            </w:pPr>
            <w:r>
              <w:rPr>
                <w:rFonts w:ascii="Cambria" w:eastAsia="Cambria" w:hAnsi="Cambria"/>
                <w:sz w:val="24"/>
              </w:rPr>
              <w:t>melawan</w:t>
            </w:r>
          </w:p>
        </w:tc>
      </w:tr>
      <w:tr w:rsidR="00BF0272" w:rsidTr="00E259EB">
        <w:trPr>
          <w:trHeight w:val="283"/>
        </w:trPr>
        <w:tc>
          <w:tcPr>
            <w:tcW w:w="238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3100" w:type="dxa"/>
            <w:gridSpan w:val="5"/>
            <w:shd w:val="clear" w:color="auto" w:fill="auto"/>
            <w:vAlign w:val="bottom"/>
          </w:tcPr>
          <w:p w:rsidR="00BF0272" w:rsidRDefault="00BF0272" w:rsidP="00E259EB">
            <w:pPr>
              <w:spacing w:line="0" w:lineRule="atLeast"/>
              <w:ind w:left="180"/>
              <w:rPr>
                <w:rFonts w:ascii="Cambria" w:eastAsia="Cambria" w:hAnsi="Cambria"/>
                <w:sz w:val="24"/>
              </w:rPr>
            </w:pPr>
            <w:r>
              <w:rPr>
                <w:rFonts w:ascii="Cambria" w:eastAsia="Cambria" w:hAnsi="Cambria"/>
                <w:sz w:val="24"/>
              </w:rPr>
              <w:t>imperialisme-kapitalisme</w:t>
            </w:r>
          </w:p>
        </w:tc>
        <w:tc>
          <w:tcPr>
            <w:tcW w:w="620" w:type="dxa"/>
            <w:shd w:val="clear" w:color="auto" w:fill="auto"/>
            <w:vAlign w:val="bottom"/>
          </w:tcPr>
          <w:p w:rsidR="00BF0272" w:rsidRDefault="00BF0272" w:rsidP="00E259EB">
            <w:pPr>
              <w:spacing w:line="0" w:lineRule="atLeast"/>
              <w:jc w:val="right"/>
              <w:rPr>
                <w:rFonts w:ascii="Cambria" w:eastAsia="Cambria" w:hAnsi="Cambria"/>
                <w:sz w:val="24"/>
              </w:rPr>
            </w:pPr>
            <w:r>
              <w:rPr>
                <w:rFonts w:ascii="Cambria" w:eastAsia="Cambria" w:hAnsi="Cambria"/>
                <w:sz w:val="24"/>
              </w:rPr>
              <w:t>dan</w:t>
            </w:r>
          </w:p>
        </w:tc>
      </w:tr>
      <w:tr w:rsidR="00BF0272" w:rsidTr="00E259EB">
        <w:trPr>
          <w:trHeight w:val="278"/>
        </w:trPr>
        <w:tc>
          <w:tcPr>
            <w:tcW w:w="238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1220" w:type="dxa"/>
            <w:shd w:val="clear" w:color="auto" w:fill="auto"/>
            <w:vAlign w:val="bottom"/>
          </w:tcPr>
          <w:p w:rsidR="00BF0272" w:rsidRDefault="00BF0272" w:rsidP="00E259EB">
            <w:pPr>
              <w:spacing w:line="278" w:lineRule="exact"/>
              <w:ind w:left="180"/>
              <w:rPr>
                <w:rFonts w:ascii="Cambria" w:eastAsia="Cambria" w:hAnsi="Cambria"/>
                <w:sz w:val="24"/>
              </w:rPr>
            </w:pPr>
            <w:r>
              <w:rPr>
                <w:rFonts w:ascii="Cambria" w:eastAsia="Cambria" w:hAnsi="Cambria"/>
                <w:sz w:val="24"/>
              </w:rPr>
              <w:t>fasisme</w:t>
            </w:r>
          </w:p>
        </w:tc>
        <w:tc>
          <w:tcPr>
            <w:tcW w:w="600" w:type="dxa"/>
            <w:shd w:val="clear" w:color="auto" w:fill="auto"/>
            <w:vAlign w:val="bottom"/>
          </w:tcPr>
          <w:p w:rsidR="00BF0272" w:rsidRDefault="00BF0272" w:rsidP="00E259EB">
            <w:pPr>
              <w:spacing w:line="278" w:lineRule="exact"/>
              <w:ind w:left="20"/>
              <w:rPr>
                <w:rFonts w:ascii="Cambria" w:eastAsia="Cambria" w:hAnsi="Cambria"/>
                <w:sz w:val="24"/>
              </w:rPr>
            </w:pPr>
            <w:r>
              <w:rPr>
                <w:rFonts w:ascii="Cambria" w:eastAsia="Cambria" w:hAnsi="Cambria"/>
                <w:sz w:val="24"/>
              </w:rPr>
              <w:t>serta</w:t>
            </w:r>
          </w:p>
        </w:tc>
        <w:tc>
          <w:tcPr>
            <w:tcW w:w="1280" w:type="dxa"/>
            <w:gridSpan w:val="3"/>
            <w:shd w:val="clear" w:color="auto" w:fill="auto"/>
            <w:vAlign w:val="bottom"/>
          </w:tcPr>
          <w:p w:rsidR="00BF0272" w:rsidRDefault="00BF0272" w:rsidP="00E259EB">
            <w:pPr>
              <w:spacing w:line="278" w:lineRule="exact"/>
              <w:ind w:left="200"/>
              <w:rPr>
                <w:rFonts w:ascii="Cambria" w:eastAsia="Cambria" w:hAnsi="Cambria"/>
                <w:sz w:val="24"/>
              </w:rPr>
            </w:pPr>
            <w:r>
              <w:rPr>
                <w:rFonts w:ascii="Cambria" w:eastAsia="Cambria" w:hAnsi="Cambria"/>
                <w:sz w:val="24"/>
              </w:rPr>
              <w:t>memuat</w:t>
            </w:r>
          </w:p>
        </w:tc>
        <w:tc>
          <w:tcPr>
            <w:tcW w:w="620" w:type="dxa"/>
            <w:shd w:val="clear" w:color="auto" w:fill="auto"/>
            <w:vAlign w:val="bottom"/>
          </w:tcPr>
          <w:p w:rsidR="00BF0272" w:rsidRDefault="00BF0272" w:rsidP="00E259EB">
            <w:pPr>
              <w:spacing w:line="278" w:lineRule="exact"/>
              <w:jc w:val="right"/>
              <w:rPr>
                <w:rFonts w:ascii="Cambria" w:eastAsia="Cambria" w:hAnsi="Cambria"/>
                <w:sz w:val="24"/>
              </w:rPr>
            </w:pPr>
            <w:r>
              <w:rPr>
                <w:rFonts w:ascii="Cambria" w:eastAsia="Cambria" w:hAnsi="Cambria"/>
                <w:sz w:val="24"/>
              </w:rPr>
              <w:t>dasar</w:t>
            </w:r>
          </w:p>
        </w:tc>
      </w:tr>
      <w:tr w:rsidR="00BF0272" w:rsidTr="00E259EB">
        <w:trPr>
          <w:trHeight w:val="283"/>
        </w:trPr>
        <w:tc>
          <w:tcPr>
            <w:tcW w:w="238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1820" w:type="dxa"/>
            <w:gridSpan w:val="2"/>
            <w:shd w:val="clear" w:color="auto" w:fill="auto"/>
            <w:vAlign w:val="bottom"/>
          </w:tcPr>
          <w:p w:rsidR="00BF0272" w:rsidRDefault="00BF0272" w:rsidP="00E259EB">
            <w:pPr>
              <w:spacing w:line="0" w:lineRule="atLeast"/>
              <w:ind w:left="180"/>
              <w:rPr>
                <w:rFonts w:ascii="Cambria" w:eastAsia="Cambria" w:hAnsi="Cambria"/>
                <w:sz w:val="24"/>
              </w:rPr>
            </w:pPr>
            <w:r>
              <w:rPr>
                <w:rFonts w:ascii="Cambria" w:eastAsia="Cambria" w:hAnsi="Cambria"/>
                <w:sz w:val="24"/>
              </w:rPr>
              <w:t>pembentukan</w:t>
            </w:r>
          </w:p>
        </w:tc>
        <w:tc>
          <w:tcPr>
            <w:tcW w:w="900" w:type="dxa"/>
            <w:gridSpan w:val="2"/>
            <w:shd w:val="clear" w:color="auto" w:fill="auto"/>
            <w:vAlign w:val="bottom"/>
          </w:tcPr>
          <w:p w:rsidR="00BF0272" w:rsidRDefault="00BF0272" w:rsidP="00E259EB">
            <w:pPr>
              <w:spacing w:line="0" w:lineRule="atLeast"/>
              <w:ind w:left="20"/>
              <w:rPr>
                <w:rFonts w:ascii="Cambria" w:eastAsia="Cambria" w:hAnsi="Cambria"/>
                <w:sz w:val="24"/>
              </w:rPr>
            </w:pPr>
            <w:r>
              <w:rPr>
                <w:rFonts w:ascii="Cambria" w:eastAsia="Cambria" w:hAnsi="Cambria"/>
                <w:sz w:val="24"/>
              </w:rPr>
              <w:t>Negara</w:t>
            </w:r>
          </w:p>
        </w:tc>
        <w:tc>
          <w:tcPr>
            <w:tcW w:w="1000" w:type="dxa"/>
            <w:gridSpan w:val="2"/>
            <w:shd w:val="clear" w:color="auto" w:fill="auto"/>
            <w:vAlign w:val="bottom"/>
          </w:tcPr>
          <w:p w:rsidR="00BF0272" w:rsidRDefault="00BF0272" w:rsidP="00E259EB">
            <w:pPr>
              <w:spacing w:line="0" w:lineRule="atLeast"/>
              <w:jc w:val="right"/>
              <w:rPr>
                <w:rFonts w:ascii="Cambria" w:eastAsia="Cambria" w:hAnsi="Cambria"/>
                <w:sz w:val="24"/>
              </w:rPr>
            </w:pPr>
            <w:r>
              <w:rPr>
                <w:rFonts w:ascii="Cambria" w:eastAsia="Cambria" w:hAnsi="Cambria"/>
                <w:sz w:val="24"/>
              </w:rPr>
              <w:t>Republik</w:t>
            </w:r>
          </w:p>
        </w:tc>
      </w:tr>
      <w:tr w:rsidR="00BF0272" w:rsidTr="00E259EB">
        <w:trPr>
          <w:trHeight w:val="557"/>
        </w:trPr>
        <w:tc>
          <w:tcPr>
            <w:tcW w:w="238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2240" w:type="dxa"/>
            <w:gridSpan w:val="3"/>
            <w:vMerge w:val="restart"/>
            <w:shd w:val="clear" w:color="auto" w:fill="auto"/>
            <w:vAlign w:val="bottom"/>
          </w:tcPr>
          <w:p w:rsidR="00BF0272" w:rsidRDefault="00BF0272" w:rsidP="00E259EB">
            <w:pPr>
              <w:spacing w:line="0" w:lineRule="atLeast"/>
              <w:ind w:left="180"/>
              <w:rPr>
                <w:rFonts w:ascii="Cambria" w:eastAsia="Cambria" w:hAnsi="Cambria"/>
                <w:sz w:val="24"/>
              </w:rPr>
            </w:pPr>
            <w:r>
              <w:rPr>
                <w:rFonts w:ascii="Cambria" w:eastAsia="Cambria" w:hAnsi="Cambria"/>
                <w:sz w:val="24"/>
              </w:rPr>
              <w:t>Indonesia.  Piagam</w:t>
            </w:r>
          </w:p>
        </w:tc>
        <w:tc>
          <w:tcPr>
            <w:tcW w:w="860" w:type="dxa"/>
            <w:gridSpan w:val="2"/>
            <w:vMerge w:val="restart"/>
            <w:shd w:val="clear" w:color="auto" w:fill="auto"/>
            <w:vAlign w:val="bottom"/>
          </w:tcPr>
          <w:p w:rsidR="00BF0272" w:rsidRDefault="00BF0272" w:rsidP="00E259EB">
            <w:pPr>
              <w:spacing w:line="0" w:lineRule="atLeast"/>
              <w:ind w:left="80"/>
              <w:rPr>
                <w:rFonts w:ascii="Cambria" w:eastAsia="Cambria" w:hAnsi="Cambria"/>
                <w:sz w:val="24"/>
              </w:rPr>
            </w:pPr>
            <w:r>
              <w:rPr>
                <w:rFonts w:ascii="Cambria" w:eastAsia="Cambria" w:hAnsi="Cambria"/>
                <w:sz w:val="24"/>
              </w:rPr>
              <w:t>Jakarta</w:t>
            </w:r>
          </w:p>
        </w:tc>
        <w:tc>
          <w:tcPr>
            <w:tcW w:w="620" w:type="dxa"/>
            <w:vMerge w:val="restart"/>
            <w:shd w:val="clear" w:color="auto" w:fill="auto"/>
            <w:vAlign w:val="bottom"/>
          </w:tcPr>
          <w:p w:rsidR="00BF0272" w:rsidRDefault="00BF0272" w:rsidP="00E259EB">
            <w:pPr>
              <w:spacing w:line="0" w:lineRule="atLeast"/>
              <w:jc w:val="right"/>
              <w:rPr>
                <w:rFonts w:ascii="Cambria" w:eastAsia="Cambria" w:hAnsi="Cambria"/>
                <w:sz w:val="24"/>
              </w:rPr>
            </w:pPr>
            <w:r>
              <w:rPr>
                <w:rFonts w:ascii="Cambria" w:eastAsia="Cambria" w:hAnsi="Cambria"/>
                <w:sz w:val="24"/>
              </w:rPr>
              <w:t>yang</w:t>
            </w:r>
          </w:p>
        </w:tc>
      </w:tr>
      <w:tr w:rsidR="00BF0272" w:rsidTr="00E259EB">
        <w:trPr>
          <w:trHeight w:val="182"/>
        </w:trPr>
        <w:tc>
          <w:tcPr>
            <w:tcW w:w="2380" w:type="dxa"/>
            <w:shd w:val="clear" w:color="auto" w:fill="auto"/>
            <w:vAlign w:val="bottom"/>
          </w:tcPr>
          <w:p w:rsidR="00BF0272" w:rsidRDefault="00BF0272" w:rsidP="00E259EB">
            <w:pPr>
              <w:spacing w:line="0" w:lineRule="atLeast"/>
              <w:jc w:val="center"/>
              <w:rPr>
                <w:w w:val="99"/>
                <w:sz w:val="12"/>
              </w:rPr>
            </w:pPr>
            <w:r>
              <w:rPr>
                <w:w w:val="99"/>
                <w:sz w:val="12"/>
              </w:rPr>
              <w:t>Gambar: Pembacaan Teks Proklamasi</w:t>
            </w:r>
          </w:p>
        </w:tc>
        <w:tc>
          <w:tcPr>
            <w:tcW w:w="2240" w:type="dxa"/>
            <w:gridSpan w:val="3"/>
            <w:vMerge/>
            <w:shd w:val="clear" w:color="auto" w:fill="auto"/>
            <w:vAlign w:val="bottom"/>
          </w:tcPr>
          <w:p w:rsidR="00BF0272" w:rsidRDefault="00BF0272" w:rsidP="00E259EB">
            <w:pPr>
              <w:spacing w:line="0" w:lineRule="atLeast"/>
              <w:rPr>
                <w:rFonts w:ascii="Times New Roman" w:eastAsia="Times New Roman" w:hAnsi="Times New Roman"/>
                <w:sz w:val="15"/>
              </w:rPr>
            </w:pPr>
          </w:p>
        </w:tc>
        <w:tc>
          <w:tcPr>
            <w:tcW w:w="860" w:type="dxa"/>
            <w:gridSpan w:val="2"/>
            <w:vMerge/>
            <w:shd w:val="clear" w:color="auto" w:fill="auto"/>
            <w:vAlign w:val="bottom"/>
          </w:tcPr>
          <w:p w:rsidR="00BF0272" w:rsidRDefault="00BF0272" w:rsidP="00E259EB">
            <w:pPr>
              <w:spacing w:line="0" w:lineRule="atLeast"/>
              <w:rPr>
                <w:rFonts w:ascii="Times New Roman" w:eastAsia="Times New Roman" w:hAnsi="Times New Roman"/>
                <w:sz w:val="15"/>
              </w:rPr>
            </w:pPr>
          </w:p>
        </w:tc>
        <w:tc>
          <w:tcPr>
            <w:tcW w:w="620" w:type="dxa"/>
            <w:vMerge/>
            <w:shd w:val="clear" w:color="auto" w:fill="auto"/>
            <w:vAlign w:val="bottom"/>
          </w:tcPr>
          <w:p w:rsidR="00BF0272" w:rsidRDefault="00BF0272" w:rsidP="00E259EB">
            <w:pPr>
              <w:spacing w:line="0" w:lineRule="atLeast"/>
              <w:rPr>
                <w:rFonts w:ascii="Times New Roman" w:eastAsia="Times New Roman" w:hAnsi="Times New Roman"/>
                <w:sz w:val="15"/>
              </w:rPr>
            </w:pPr>
          </w:p>
        </w:tc>
      </w:tr>
      <w:tr w:rsidR="00BF0272" w:rsidTr="00E259EB">
        <w:trPr>
          <w:trHeight w:val="53"/>
        </w:trPr>
        <w:tc>
          <w:tcPr>
            <w:tcW w:w="2380" w:type="dxa"/>
            <w:shd w:val="clear" w:color="auto" w:fill="auto"/>
            <w:vAlign w:val="bottom"/>
          </w:tcPr>
          <w:p w:rsidR="00BF0272" w:rsidRDefault="00BF0272" w:rsidP="00E259EB">
            <w:pPr>
              <w:spacing w:line="53" w:lineRule="exact"/>
              <w:jc w:val="center"/>
              <w:rPr>
                <w:sz w:val="5"/>
              </w:rPr>
            </w:pPr>
            <w:r>
              <w:rPr>
                <w:sz w:val="5"/>
              </w:rPr>
              <w:t>Sumber: id.wikipedia.org</w:t>
            </w:r>
          </w:p>
        </w:tc>
        <w:tc>
          <w:tcPr>
            <w:tcW w:w="3720" w:type="dxa"/>
            <w:gridSpan w:val="6"/>
            <w:shd w:val="clear" w:color="auto" w:fill="auto"/>
            <w:vAlign w:val="bottom"/>
          </w:tcPr>
          <w:p w:rsidR="00BF0272" w:rsidRDefault="00BF0272" w:rsidP="00E259EB">
            <w:pPr>
              <w:spacing w:line="53" w:lineRule="exact"/>
              <w:ind w:left="180"/>
              <w:rPr>
                <w:rFonts w:ascii="Cambria" w:eastAsia="Cambria" w:hAnsi="Cambria"/>
                <w:sz w:val="6"/>
              </w:rPr>
            </w:pPr>
            <w:r>
              <w:rPr>
                <w:rFonts w:ascii="Cambria" w:eastAsia="Cambria" w:hAnsi="Cambria"/>
                <w:sz w:val="6"/>
              </w:rPr>
              <w:t>lebih tua dari Piagam Perjanjian</w:t>
            </w:r>
          </w:p>
        </w:tc>
      </w:tr>
      <w:tr w:rsidR="00BF0272" w:rsidTr="00E259EB">
        <w:trPr>
          <w:trHeight w:val="96"/>
        </w:trPr>
        <w:tc>
          <w:tcPr>
            <w:tcW w:w="2380" w:type="dxa"/>
            <w:vMerge w:val="restart"/>
            <w:shd w:val="clear" w:color="auto" w:fill="auto"/>
            <w:vAlign w:val="bottom"/>
          </w:tcPr>
          <w:p w:rsidR="00BF0272" w:rsidRDefault="00BF0272" w:rsidP="00E259EB">
            <w:pPr>
              <w:spacing w:line="0" w:lineRule="atLeast"/>
              <w:jc w:val="center"/>
              <w:rPr>
                <w:w w:val="99"/>
                <w:sz w:val="12"/>
              </w:rPr>
            </w:pPr>
            <w:r>
              <w:rPr>
                <w:w w:val="99"/>
                <w:sz w:val="12"/>
              </w:rPr>
              <w:t>Indonesia Merdeka</w:t>
            </w:r>
          </w:p>
        </w:tc>
        <w:tc>
          <w:tcPr>
            <w:tcW w:w="3720" w:type="dxa"/>
            <w:gridSpan w:val="6"/>
            <w:shd w:val="clear" w:color="auto" w:fill="auto"/>
            <w:vAlign w:val="bottom"/>
          </w:tcPr>
          <w:p w:rsidR="00BF0272" w:rsidRDefault="00BF0272" w:rsidP="00E259EB">
            <w:pPr>
              <w:spacing w:line="96" w:lineRule="exact"/>
              <w:ind w:left="180"/>
              <w:rPr>
                <w:rFonts w:ascii="Cambria" w:eastAsia="Cambria" w:hAnsi="Cambria"/>
                <w:sz w:val="10"/>
              </w:rPr>
            </w:pPr>
            <w:r>
              <w:rPr>
                <w:rFonts w:ascii="Cambria" w:eastAsia="Cambria" w:hAnsi="Cambria"/>
                <w:sz w:val="10"/>
              </w:rPr>
              <w:t>San Francisco (26 Juni 1945) dan</w:t>
            </w:r>
          </w:p>
        </w:tc>
      </w:tr>
      <w:tr w:rsidR="00BF0272" w:rsidTr="00E259EB">
        <w:trPr>
          <w:trHeight w:val="54"/>
        </w:trPr>
        <w:tc>
          <w:tcPr>
            <w:tcW w:w="2380" w:type="dxa"/>
            <w:vMerge/>
            <w:shd w:val="clear" w:color="auto" w:fill="auto"/>
            <w:vAlign w:val="bottom"/>
          </w:tcPr>
          <w:p w:rsidR="00BF0272" w:rsidRDefault="00BF0272" w:rsidP="00E259EB">
            <w:pPr>
              <w:spacing w:line="0" w:lineRule="atLeast"/>
              <w:rPr>
                <w:rFonts w:ascii="Times New Roman" w:eastAsia="Times New Roman" w:hAnsi="Times New Roman"/>
                <w:sz w:val="4"/>
              </w:rPr>
            </w:pPr>
          </w:p>
        </w:tc>
        <w:tc>
          <w:tcPr>
            <w:tcW w:w="1220" w:type="dxa"/>
            <w:vMerge w:val="restart"/>
            <w:shd w:val="clear" w:color="auto" w:fill="auto"/>
            <w:vAlign w:val="bottom"/>
          </w:tcPr>
          <w:p w:rsidR="00BF0272" w:rsidRDefault="00BF0272" w:rsidP="00E259EB">
            <w:pPr>
              <w:spacing w:line="240" w:lineRule="exact"/>
              <w:ind w:left="180"/>
              <w:rPr>
                <w:rFonts w:ascii="Cambria" w:eastAsia="Cambria" w:hAnsi="Cambria"/>
                <w:w w:val="98"/>
                <w:sz w:val="24"/>
              </w:rPr>
            </w:pPr>
            <w:r>
              <w:rPr>
                <w:rFonts w:ascii="Cambria" w:eastAsia="Cambria" w:hAnsi="Cambria"/>
                <w:w w:val="98"/>
                <w:sz w:val="24"/>
              </w:rPr>
              <w:t>Kapitulasi</w:t>
            </w:r>
          </w:p>
        </w:tc>
        <w:tc>
          <w:tcPr>
            <w:tcW w:w="1020" w:type="dxa"/>
            <w:gridSpan w:val="2"/>
            <w:vMerge w:val="restart"/>
            <w:shd w:val="clear" w:color="auto" w:fill="auto"/>
            <w:vAlign w:val="bottom"/>
          </w:tcPr>
          <w:p w:rsidR="00BF0272" w:rsidRDefault="00BF0272" w:rsidP="00E259EB">
            <w:pPr>
              <w:spacing w:line="240" w:lineRule="exact"/>
              <w:ind w:left="220"/>
              <w:rPr>
                <w:rFonts w:ascii="Cambria" w:eastAsia="Cambria" w:hAnsi="Cambria"/>
                <w:sz w:val="24"/>
              </w:rPr>
            </w:pPr>
            <w:r>
              <w:rPr>
                <w:rFonts w:ascii="Cambria" w:eastAsia="Cambria" w:hAnsi="Cambria"/>
                <w:sz w:val="24"/>
              </w:rPr>
              <w:t>Tokyo</w:t>
            </w:r>
          </w:p>
        </w:tc>
        <w:tc>
          <w:tcPr>
            <w:tcW w:w="480" w:type="dxa"/>
            <w:vMerge w:val="restart"/>
            <w:shd w:val="clear" w:color="auto" w:fill="auto"/>
            <w:vAlign w:val="bottom"/>
          </w:tcPr>
          <w:p w:rsidR="00BF0272" w:rsidRDefault="00BF0272" w:rsidP="00E259EB">
            <w:pPr>
              <w:spacing w:line="240" w:lineRule="exact"/>
              <w:ind w:left="80"/>
              <w:rPr>
                <w:rFonts w:ascii="Cambria" w:eastAsia="Cambria" w:hAnsi="Cambria"/>
                <w:sz w:val="24"/>
              </w:rPr>
            </w:pPr>
            <w:r>
              <w:rPr>
                <w:rFonts w:ascii="Cambria" w:eastAsia="Cambria" w:hAnsi="Cambria"/>
                <w:sz w:val="24"/>
              </w:rPr>
              <w:t>(15</w:t>
            </w:r>
          </w:p>
        </w:tc>
        <w:tc>
          <w:tcPr>
            <w:tcW w:w="1000" w:type="dxa"/>
            <w:gridSpan w:val="2"/>
            <w:vMerge w:val="restart"/>
            <w:shd w:val="clear" w:color="auto" w:fill="auto"/>
            <w:vAlign w:val="bottom"/>
          </w:tcPr>
          <w:p w:rsidR="00BF0272" w:rsidRDefault="00BF0272" w:rsidP="00E259EB">
            <w:pPr>
              <w:spacing w:line="240" w:lineRule="exact"/>
              <w:jc w:val="right"/>
              <w:rPr>
                <w:rFonts w:ascii="Cambria" w:eastAsia="Cambria" w:hAnsi="Cambria"/>
                <w:sz w:val="24"/>
              </w:rPr>
            </w:pPr>
            <w:r>
              <w:rPr>
                <w:rFonts w:ascii="Cambria" w:eastAsia="Cambria" w:hAnsi="Cambria"/>
                <w:sz w:val="24"/>
              </w:rPr>
              <w:t>Agustus</w:t>
            </w:r>
          </w:p>
        </w:tc>
      </w:tr>
      <w:tr w:rsidR="00BF0272" w:rsidTr="00E259EB">
        <w:trPr>
          <w:trHeight w:val="186"/>
        </w:trPr>
        <w:tc>
          <w:tcPr>
            <w:tcW w:w="2380" w:type="dxa"/>
            <w:shd w:val="clear" w:color="auto" w:fill="auto"/>
            <w:vAlign w:val="bottom"/>
          </w:tcPr>
          <w:p w:rsidR="00BF0272" w:rsidRDefault="00BF0272" w:rsidP="00E259EB">
            <w:pPr>
              <w:spacing w:line="0" w:lineRule="atLeast"/>
              <w:rPr>
                <w:rFonts w:ascii="Times New Roman" w:eastAsia="Times New Roman" w:hAnsi="Times New Roman"/>
                <w:sz w:val="16"/>
              </w:rPr>
            </w:pPr>
          </w:p>
        </w:tc>
        <w:tc>
          <w:tcPr>
            <w:tcW w:w="1220" w:type="dxa"/>
            <w:vMerge/>
            <w:shd w:val="clear" w:color="auto" w:fill="auto"/>
            <w:vAlign w:val="bottom"/>
          </w:tcPr>
          <w:p w:rsidR="00BF0272" w:rsidRDefault="00BF0272" w:rsidP="00E259EB">
            <w:pPr>
              <w:spacing w:line="0" w:lineRule="atLeast"/>
              <w:rPr>
                <w:rFonts w:ascii="Times New Roman" w:eastAsia="Times New Roman" w:hAnsi="Times New Roman"/>
                <w:sz w:val="16"/>
              </w:rPr>
            </w:pPr>
          </w:p>
        </w:tc>
        <w:tc>
          <w:tcPr>
            <w:tcW w:w="1020" w:type="dxa"/>
            <w:gridSpan w:val="2"/>
            <w:vMerge/>
            <w:shd w:val="clear" w:color="auto" w:fill="auto"/>
            <w:vAlign w:val="bottom"/>
          </w:tcPr>
          <w:p w:rsidR="00BF0272" w:rsidRDefault="00BF0272" w:rsidP="00E259EB">
            <w:pPr>
              <w:spacing w:line="0" w:lineRule="atLeast"/>
              <w:rPr>
                <w:rFonts w:ascii="Times New Roman" w:eastAsia="Times New Roman" w:hAnsi="Times New Roman"/>
                <w:sz w:val="16"/>
              </w:rPr>
            </w:pPr>
          </w:p>
        </w:tc>
        <w:tc>
          <w:tcPr>
            <w:tcW w:w="480" w:type="dxa"/>
            <w:vMerge/>
            <w:shd w:val="clear" w:color="auto" w:fill="auto"/>
            <w:vAlign w:val="bottom"/>
          </w:tcPr>
          <w:p w:rsidR="00BF0272" w:rsidRDefault="00BF0272" w:rsidP="00E259EB">
            <w:pPr>
              <w:spacing w:line="0" w:lineRule="atLeast"/>
              <w:rPr>
                <w:rFonts w:ascii="Times New Roman" w:eastAsia="Times New Roman" w:hAnsi="Times New Roman"/>
                <w:sz w:val="16"/>
              </w:rPr>
            </w:pPr>
          </w:p>
        </w:tc>
        <w:tc>
          <w:tcPr>
            <w:tcW w:w="1000" w:type="dxa"/>
            <w:gridSpan w:val="2"/>
            <w:vMerge/>
            <w:shd w:val="clear" w:color="auto" w:fill="auto"/>
            <w:vAlign w:val="bottom"/>
          </w:tcPr>
          <w:p w:rsidR="00BF0272" w:rsidRDefault="00BF0272" w:rsidP="00E259EB">
            <w:pPr>
              <w:spacing w:line="0" w:lineRule="atLeast"/>
              <w:rPr>
                <w:rFonts w:ascii="Times New Roman" w:eastAsia="Times New Roman" w:hAnsi="Times New Roman"/>
                <w:sz w:val="16"/>
              </w:rPr>
            </w:pPr>
          </w:p>
        </w:tc>
      </w:tr>
      <w:tr w:rsidR="00BF0272" w:rsidTr="00E259EB">
        <w:trPr>
          <w:trHeight w:val="230"/>
        </w:trPr>
        <w:tc>
          <w:tcPr>
            <w:tcW w:w="2380" w:type="dxa"/>
            <w:shd w:val="clear" w:color="auto" w:fill="auto"/>
            <w:vAlign w:val="bottom"/>
          </w:tcPr>
          <w:p w:rsidR="00BF0272" w:rsidRDefault="00BF0272" w:rsidP="00E259EB">
            <w:pPr>
              <w:spacing w:line="0" w:lineRule="atLeast"/>
              <w:rPr>
                <w:rFonts w:ascii="Times New Roman" w:eastAsia="Times New Roman" w:hAnsi="Times New Roman"/>
              </w:rPr>
            </w:pPr>
          </w:p>
        </w:tc>
        <w:tc>
          <w:tcPr>
            <w:tcW w:w="3720" w:type="dxa"/>
            <w:gridSpan w:val="6"/>
            <w:vMerge w:val="restart"/>
            <w:shd w:val="clear" w:color="auto" w:fill="auto"/>
            <w:vAlign w:val="bottom"/>
          </w:tcPr>
          <w:p w:rsidR="00BF0272" w:rsidRDefault="00BF0272" w:rsidP="00E259EB">
            <w:pPr>
              <w:spacing w:line="0" w:lineRule="atLeast"/>
              <w:ind w:left="180"/>
              <w:rPr>
                <w:rFonts w:ascii="Cambria" w:eastAsia="Cambria" w:hAnsi="Cambria"/>
                <w:sz w:val="24"/>
              </w:rPr>
            </w:pPr>
            <w:r>
              <w:rPr>
                <w:rFonts w:ascii="Cambria" w:eastAsia="Cambria" w:hAnsi="Cambria"/>
                <w:sz w:val="24"/>
              </w:rPr>
              <w:t>1945) itu ialah sumber berdaulat</w:t>
            </w:r>
          </w:p>
        </w:tc>
      </w:tr>
      <w:tr w:rsidR="00BF0272" w:rsidTr="00E259EB">
        <w:trPr>
          <w:trHeight w:val="145"/>
        </w:trPr>
        <w:tc>
          <w:tcPr>
            <w:tcW w:w="2380" w:type="dxa"/>
            <w:shd w:val="clear" w:color="auto" w:fill="auto"/>
            <w:vAlign w:val="bottom"/>
          </w:tcPr>
          <w:p w:rsidR="00BF0272" w:rsidRDefault="00BF0272" w:rsidP="00E259EB">
            <w:pPr>
              <w:spacing w:line="0" w:lineRule="atLeast"/>
              <w:rPr>
                <w:rFonts w:ascii="Times New Roman" w:eastAsia="Times New Roman" w:hAnsi="Times New Roman"/>
                <w:sz w:val="12"/>
              </w:rPr>
            </w:pPr>
          </w:p>
        </w:tc>
        <w:tc>
          <w:tcPr>
            <w:tcW w:w="3720" w:type="dxa"/>
            <w:gridSpan w:val="6"/>
            <w:vMerge/>
            <w:shd w:val="clear" w:color="auto" w:fill="auto"/>
            <w:vAlign w:val="bottom"/>
          </w:tcPr>
          <w:p w:rsidR="00BF0272" w:rsidRDefault="00BF0272" w:rsidP="00E259EB">
            <w:pPr>
              <w:spacing w:line="0" w:lineRule="atLeast"/>
              <w:rPr>
                <w:rFonts w:ascii="Times New Roman" w:eastAsia="Times New Roman" w:hAnsi="Times New Roman"/>
                <w:sz w:val="12"/>
              </w:rPr>
            </w:pPr>
          </w:p>
        </w:tc>
      </w:tr>
    </w:tbl>
    <w:p w:rsidR="00BF0272" w:rsidRDefault="00BF0272" w:rsidP="00BF0272">
      <w:pPr>
        <w:spacing w:line="20" w:lineRule="exact"/>
        <w:rPr>
          <w:rFonts w:ascii="Times New Roman" w:eastAsia="Times New Roman" w:hAnsi="Times New Roman"/>
        </w:rPr>
      </w:pPr>
      <w:r>
        <w:rPr>
          <w:rFonts w:ascii="Times New Roman" w:eastAsia="Times New Roman" w:hAnsi="Times New Roman"/>
          <w:noProof/>
          <w:sz w:val="12"/>
        </w:rPr>
        <w:drawing>
          <wp:anchor distT="0" distB="0" distL="114300" distR="114300" simplePos="0" relativeHeight="251665408" behindDoc="1" locked="0" layoutInCell="1" allowOverlap="1">
            <wp:simplePos x="0" y="0"/>
            <wp:positionH relativeFrom="column">
              <wp:posOffset>7620</wp:posOffset>
            </wp:positionH>
            <wp:positionV relativeFrom="paragraph">
              <wp:posOffset>-1560195</wp:posOffset>
            </wp:positionV>
            <wp:extent cx="1524000" cy="1423670"/>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524000" cy="1423670"/>
                    </a:xfrm>
                    <a:prstGeom prst="rect">
                      <a:avLst/>
                    </a:prstGeom>
                    <a:noFill/>
                  </pic:spPr>
                </pic:pic>
              </a:graphicData>
            </a:graphic>
          </wp:anchor>
        </w:drawing>
      </w:r>
    </w:p>
    <w:p w:rsidR="00BF0272" w:rsidRDefault="00BF0272" w:rsidP="00BF0272">
      <w:pPr>
        <w:spacing w:line="239" w:lineRule="auto"/>
        <w:jc w:val="both"/>
        <w:rPr>
          <w:rFonts w:ascii="Cambria" w:eastAsia="Cambria" w:hAnsi="Cambria"/>
          <w:sz w:val="24"/>
        </w:rPr>
      </w:pPr>
      <w:proofErr w:type="gramStart"/>
      <w:r>
        <w:rPr>
          <w:rFonts w:ascii="Cambria" w:eastAsia="Cambria" w:hAnsi="Cambria"/>
          <w:sz w:val="24"/>
        </w:rPr>
        <w:t>yang</w:t>
      </w:r>
      <w:proofErr w:type="gramEnd"/>
      <w:r>
        <w:rPr>
          <w:rFonts w:ascii="Cambria" w:eastAsia="Cambria" w:hAnsi="Cambria"/>
          <w:sz w:val="24"/>
        </w:rPr>
        <w:t xml:space="preserve"> memancarkan Proklamasi Kemerdekaan Republik Indonesia (Yamin, 1954: 16). Piagam Jakarta ini kemudian disahkan oleh sidang PPKI pada tanggal 18 Agustus 1945 menjadi pembentukan UUD 1945, setelah terlebih dahulu dihapus 7 (tujuh) kata dari kalimat “Ketuhanan dengan kewajiban menjalankan syariat Islam bagi pemeluk-pemeluknya”, diubah menjadi Ketuhanan Yang Maha Esa.</w:t>
      </w:r>
    </w:p>
    <w:p w:rsidR="00BF0272" w:rsidRDefault="00BF0272" w:rsidP="00BF0272">
      <w:pPr>
        <w:spacing w:line="7" w:lineRule="exact"/>
        <w:rPr>
          <w:rFonts w:ascii="Times New Roman" w:eastAsia="Times New Roman" w:hAnsi="Times New Roman"/>
        </w:rPr>
      </w:pPr>
    </w:p>
    <w:p w:rsidR="00BF0272" w:rsidRDefault="00BF0272" w:rsidP="00BF0272">
      <w:pPr>
        <w:spacing w:line="268" w:lineRule="auto"/>
        <w:ind w:firstLine="566"/>
        <w:jc w:val="both"/>
        <w:rPr>
          <w:rFonts w:ascii="Cambria" w:eastAsia="Cambria" w:hAnsi="Cambria"/>
          <w:sz w:val="24"/>
        </w:rPr>
      </w:pPr>
      <w:r>
        <w:rPr>
          <w:rFonts w:ascii="Cambria" w:eastAsia="Cambria" w:hAnsi="Cambria"/>
          <w:sz w:val="24"/>
        </w:rPr>
        <w:t>Awal dekade 1950-</w:t>
      </w:r>
      <w:proofErr w:type="gramStart"/>
      <w:r>
        <w:rPr>
          <w:rFonts w:ascii="Cambria" w:eastAsia="Cambria" w:hAnsi="Cambria"/>
          <w:sz w:val="24"/>
        </w:rPr>
        <w:t>an</w:t>
      </w:r>
      <w:proofErr w:type="gramEnd"/>
      <w:r>
        <w:rPr>
          <w:rFonts w:ascii="Cambria" w:eastAsia="Cambria" w:hAnsi="Cambria"/>
          <w:sz w:val="24"/>
        </w:rPr>
        <w:t xml:space="preserve"> muncul inisiatif dari sejumlah tokoh yang hendak melakukan interpretasi ulang terhadap Pancasila. </w:t>
      </w:r>
      <w:proofErr w:type="gramStart"/>
      <w:r>
        <w:rPr>
          <w:rFonts w:ascii="Cambria" w:eastAsia="Cambria" w:hAnsi="Cambria"/>
          <w:sz w:val="24"/>
        </w:rPr>
        <w:t>Saat itu muncul perbedaan perspektif yang dikelompokkan dalam dua kubu.</w:t>
      </w:r>
      <w:proofErr w:type="gramEnd"/>
      <w:r>
        <w:rPr>
          <w:rFonts w:ascii="Cambria" w:eastAsia="Cambria" w:hAnsi="Cambria"/>
          <w:sz w:val="24"/>
        </w:rPr>
        <w:t xml:space="preserve"> </w:t>
      </w:r>
      <w:proofErr w:type="gramStart"/>
      <w:r>
        <w:rPr>
          <w:rFonts w:ascii="Cambria" w:eastAsia="Cambria" w:hAnsi="Cambria"/>
          <w:sz w:val="24"/>
        </w:rPr>
        <w:t>Pertama, beberapa tokoh berusaha menempatkan Pancasila lebih dari sekedar kompromi politik atau kontrak sosial.</w:t>
      </w:r>
      <w:proofErr w:type="gramEnd"/>
      <w:r>
        <w:rPr>
          <w:rFonts w:ascii="Cambria" w:eastAsia="Cambria" w:hAnsi="Cambria"/>
          <w:sz w:val="24"/>
        </w:rPr>
        <w:t xml:space="preserve"> </w:t>
      </w:r>
      <w:proofErr w:type="gramStart"/>
      <w:r>
        <w:rPr>
          <w:rFonts w:ascii="Cambria" w:eastAsia="Cambria" w:hAnsi="Cambria"/>
          <w:sz w:val="24"/>
        </w:rPr>
        <w:t xml:space="preserve">Mereka memandang Pancasila tidak hanya kompromi politik melainkan sebuah filsafat sosial atau </w:t>
      </w:r>
      <w:r>
        <w:rPr>
          <w:rFonts w:ascii="Cambria" w:eastAsia="Cambria" w:hAnsi="Cambria"/>
          <w:i/>
          <w:sz w:val="24"/>
        </w:rPr>
        <w:t>weltanschauung</w:t>
      </w:r>
      <w:r>
        <w:rPr>
          <w:rFonts w:ascii="Cambria" w:eastAsia="Cambria" w:hAnsi="Cambria"/>
          <w:sz w:val="24"/>
        </w:rPr>
        <w:t xml:space="preserve"> bangsa.</w:t>
      </w:r>
      <w:proofErr w:type="gramEnd"/>
      <w:r>
        <w:rPr>
          <w:rFonts w:ascii="Cambria" w:eastAsia="Cambria" w:hAnsi="Cambria"/>
          <w:sz w:val="24"/>
        </w:rPr>
        <w:t xml:space="preserve"> </w:t>
      </w:r>
      <w:proofErr w:type="gramStart"/>
      <w:r>
        <w:rPr>
          <w:rFonts w:ascii="Cambria" w:eastAsia="Cambria" w:hAnsi="Cambria"/>
          <w:sz w:val="24"/>
        </w:rPr>
        <w:t>Kedua, mereka yang menempatkan Pancasila sebagai sebuah kompromi politik.</w:t>
      </w:r>
      <w:proofErr w:type="gramEnd"/>
      <w:r>
        <w:rPr>
          <w:rFonts w:ascii="Cambria" w:eastAsia="Cambria" w:hAnsi="Cambria"/>
          <w:sz w:val="24"/>
        </w:rPr>
        <w:t xml:space="preserve"> </w:t>
      </w:r>
      <w:proofErr w:type="gramStart"/>
      <w:r>
        <w:rPr>
          <w:rFonts w:ascii="Cambria" w:eastAsia="Cambria" w:hAnsi="Cambria"/>
          <w:sz w:val="24"/>
        </w:rPr>
        <w:t>Dasar argumentasinya adalah fakta yang muncul dalam sidang- sidang BPUPKI dan PPKI.</w:t>
      </w:r>
      <w:proofErr w:type="gramEnd"/>
      <w:r>
        <w:rPr>
          <w:rFonts w:ascii="Cambria" w:eastAsia="Cambria" w:hAnsi="Cambria"/>
          <w:sz w:val="24"/>
        </w:rPr>
        <w:t xml:space="preserve"> Pancasila pada saat itu benar-benar merupakan kompromi politik di antara golongan nasionalis netral agama (Sidik Djojosukarto dan Sutan takdir Alisyahbana dkk) dan nasionalis Islam (Hamka, Syaifuddin Zuhri sampai Muhammad Natsir dkk) mengenai dasar negara.</w:t>
      </w:r>
    </w:p>
    <w:p w:rsidR="00BF0272" w:rsidRDefault="00BF0272" w:rsidP="00BF0272">
      <w:pPr>
        <w:spacing w:line="268" w:lineRule="auto"/>
        <w:ind w:firstLine="566"/>
        <w:jc w:val="both"/>
        <w:rPr>
          <w:rFonts w:ascii="Cambria" w:eastAsia="Cambria" w:hAnsi="Cambria"/>
          <w:sz w:val="24"/>
        </w:rPr>
        <w:sectPr w:rsidR="00BF0272">
          <w:pgSz w:w="8400" w:h="11906"/>
          <w:pgMar w:top="467" w:right="1131" w:bottom="784" w:left="1140" w:header="0" w:footer="0" w:gutter="0"/>
          <w:cols w:space="0" w:equalWidth="0">
            <w:col w:w="6120"/>
          </w:cols>
          <w:docGrid w:linePitch="360"/>
        </w:sectPr>
      </w:pPr>
    </w:p>
    <w:tbl>
      <w:tblPr>
        <w:tblW w:w="0" w:type="auto"/>
        <w:tblInd w:w="7" w:type="dxa"/>
        <w:tblLayout w:type="fixed"/>
        <w:tblCellMar>
          <w:left w:w="0" w:type="dxa"/>
          <w:right w:w="0" w:type="dxa"/>
        </w:tblCellMar>
        <w:tblLook w:val="0000"/>
      </w:tblPr>
      <w:tblGrid>
        <w:gridCol w:w="2660"/>
        <w:gridCol w:w="600"/>
        <w:gridCol w:w="660"/>
        <w:gridCol w:w="460"/>
        <w:gridCol w:w="540"/>
        <w:gridCol w:w="260"/>
        <w:gridCol w:w="940"/>
      </w:tblGrid>
      <w:tr w:rsidR="00BF0272" w:rsidTr="00E259EB">
        <w:trPr>
          <w:trHeight w:val="269"/>
        </w:trPr>
        <w:tc>
          <w:tcPr>
            <w:tcW w:w="2660" w:type="dxa"/>
            <w:shd w:val="clear" w:color="auto" w:fill="auto"/>
            <w:vAlign w:val="bottom"/>
          </w:tcPr>
          <w:p w:rsidR="00BF0272" w:rsidRDefault="00BF0272" w:rsidP="00E259EB">
            <w:pPr>
              <w:spacing w:line="0" w:lineRule="atLeast"/>
              <w:rPr>
                <w:rFonts w:ascii="Times New Roman" w:eastAsia="Times New Roman" w:hAnsi="Times New Roman"/>
                <w:sz w:val="23"/>
              </w:rPr>
            </w:pPr>
            <w:bookmarkStart w:id="8" w:name="page40"/>
            <w:bookmarkEnd w:id="8"/>
          </w:p>
        </w:tc>
        <w:tc>
          <w:tcPr>
            <w:tcW w:w="600" w:type="dxa"/>
            <w:shd w:val="clear" w:color="auto" w:fill="auto"/>
            <w:vAlign w:val="bottom"/>
          </w:tcPr>
          <w:p w:rsidR="00BF0272" w:rsidRDefault="00BF0272" w:rsidP="00E259EB">
            <w:pPr>
              <w:spacing w:line="0" w:lineRule="atLeast"/>
              <w:rPr>
                <w:rFonts w:ascii="Times New Roman" w:eastAsia="Times New Roman" w:hAnsi="Times New Roman"/>
                <w:sz w:val="23"/>
              </w:rPr>
            </w:pPr>
          </w:p>
        </w:tc>
        <w:tc>
          <w:tcPr>
            <w:tcW w:w="660" w:type="dxa"/>
            <w:shd w:val="clear" w:color="auto" w:fill="auto"/>
            <w:vAlign w:val="bottom"/>
          </w:tcPr>
          <w:p w:rsidR="00BF0272" w:rsidRDefault="00BF0272" w:rsidP="00E259EB">
            <w:pPr>
              <w:spacing w:line="0" w:lineRule="atLeast"/>
              <w:rPr>
                <w:rFonts w:ascii="Times New Roman" w:eastAsia="Times New Roman" w:hAnsi="Times New Roman"/>
                <w:sz w:val="23"/>
              </w:rPr>
            </w:pPr>
          </w:p>
        </w:tc>
        <w:tc>
          <w:tcPr>
            <w:tcW w:w="460" w:type="dxa"/>
            <w:shd w:val="clear" w:color="auto" w:fill="auto"/>
            <w:vAlign w:val="bottom"/>
          </w:tcPr>
          <w:p w:rsidR="00BF0272" w:rsidRDefault="00BF0272" w:rsidP="00E259EB">
            <w:pPr>
              <w:spacing w:line="0" w:lineRule="atLeast"/>
              <w:rPr>
                <w:rFonts w:ascii="Times New Roman" w:eastAsia="Times New Roman" w:hAnsi="Times New Roman"/>
                <w:sz w:val="23"/>
              </w:rPr>
            </w:pPr>
          </w:p>
        </w:tc>
        <w:tc>
          <w:tcPr>
            <w:tcW w:w="540" w:type="dxa"/>
            <w:shd w:val="clear" w:color="auto" w:fill="auto"/>
            <w:vAlign w:val="bottom"/>
          </w:tcPr>
          <w:p w:rsidR="00BF0272" w:rsidRDefault="00BF0272" w:rsidP="00E259EB">
            <w:pPr>
              <w:spacing w:line="0" w:lineRule="atLeast"/>
              <w:rPr>
                <w:rFonts w:ascii="Times New Roman" w:eastAsia="Times New Roman" w:hAnsi="Times New Roman"/>
                <w:sz w:val="23"/>
              </w:rPr>
            </w:pPr>
          </w:p>
        </w:tc>
        <w:tc>
          <w:tcPr>
            <w:tcW w:w="260" w:type="dxa"/>
            <w:shd w:val="clear" w:color="auto" w:fill="auto"/>
            <w:vAlign w:val="bottom"/>
          </w:tcPr>
          <w:p w:rsidR="00BF0272" w:rsidRDefault="00BF0272" w:rsidP="00E259EB">
            <w:pPr>
              <w:spacing w:line="0" w:lineRule="atLeast"/>
              <w:rPr>
                <w:rFonts w:ascii="Times New Roman" w:eastAsia="Times New Roman" w:hAnsi="Times New Roman"/>
                <w:sz w:val="23"/>
              </w:rPr>
            </w:pPr>
          </w:p>
        </w:tc>
        <w:tc>
          <w:tcPr>
            <w:tcW w:w="940" w:type="dxa"/>
            <w:shd w:val="clear" w:color="auto" w:fill="auto"/>
            <w:vAlign w:val="bottom"/>
          </w:tcPr>
          <w:p w:rsidR="00BF0272" w:rsidRDefault="00BF0272" w:rsidP="00E259EB">
            <w:pPr>
              <w:spacing w:line="0" w:lineRule="atLeast"/>
              <w:jc w:val="right"/>
              <w:rPr>
                <w:sz w:val="22"/>
              </w:rPr>
            </w:pPr>
            <w:r>
              <w:rPr>
                <w:sz w:val="22"/>
              </w:rPr>
              <w:t>10</w:t>
            </w:r>
          </w:p>
        </w:tc>
      </w:tr>
      <w:tr w:rsidR="00BF0272" w:rsidTr="00E259EB">
        <w:trPr>
          <w:trHeight w:val="319"/>
        </w:trPr>
        <w:tc>
          <w:tcPr>
            <w:tcW w:w="2660" w:type="dxa"/>
            <w:shd w:val="clear" w:color="auto" w:fill="auto"/>
            <w:vAlign w:val="bottom"/>
          </w:tcPr>
          <w:p w:rsidR="00BF0272" w:rsidRDefault="00BF0272" w:rsidP="00E259EB">
            <w:pPr>
              <w:spacing w:line="0" w:lineRule="atLeast"/>
              <w:rPr>
                <w:rFonts w:ascii="Cambria" w:eastAsia="Cambria" w:hAnsi="Cambria"/>
                <w:b/>
              </w:rPr>
            </w:pPr>
            <w:r>
              <w:rPr>
                <w:rFonts w:ascii="Cambria" w:eastAsia="Cambria" w:hAnsi="Cambria"/>
                <w:b/>
              </w:rPr>
              <w:t>C.  Pancasila Era Orde Lama</w:t>
            </w:r>
          </w:p>
        </w:tc>
        <w:tc>
          <w:tcPr>
            <w:tcW w:w="600" w:type="dxa"/>
            <w:vMerge w:val="restart"/>
            <w:shd w:val="clear" w:color="auto" w:fill="auto"/>
            <w:vAlign w:val="bottom"/>
          </w:tcPr>
          <w:p w:rsidR="00BF0272" w:rsidRDefault="00BF0272" w:rsidP="00E259EB">
            <w:pPr>
              <w:spacing w:line="0" w:lineRule="atLeast"/>
              <w:ind w:left="20"/>
              <w:rPr>
                <w:rFonts w:ascii="Cambria" w:eastAsia="Cambria" w:hAnsi="Cambria"/>
                <w:w w:val="98"/>
                <w:sz w:val="24"/>
              </w:rPr>
            </w:pPr>
            <w:r>
              <w:rPr>
                <w:rFonts w:ascii="Cambria" w:eastAsia="Cambria" w:hAnsi="Cambria"/>
                <w:w w:val="98"/>
                <w:sz w:val="24"/>
              </w:rPr>
              <w:t>besar</w:t>
            </w:r>
          </w:p>
        </w:tc>
        <w:tc>
          <w:tcPr>
            <w:tcW w:w="1120" w:type="dxa"/>
            <w:gridSpan w:val="2"/>
            <w:vMerge w:val="restart"/>
            <w:shd w:val="clear" w:color="auto" w:fill="auto"/>
            <w:vAlign w:val="bottom"/>
          </w:tcPr>
          <w:p w:rsidR="00BF0272" w:rsidRDefault="00BF0272" w:rsidP="00E259EB">
            <w:pPr>
              <w:spacing w:line="0" w:lineRule="atLeast"/>
              <w:rPr>
                <w:rFonts w:ascii="Cambria" w:eastAsia="Cambria" w:hAnsi="Cambria"/>
                <w:sz w:val="24"/>
              </w:rPr>
            </w:pPr>
            <w:r>
              <w:rPr>
                <w:rFonts w:ascii="Cambria" w:eastAsia="Cambria" w:hAnsi="Cambria"/>
                <w:sz w:val="24"/>
              </w:rPr>
              <w:t>Terdapat</w:t>
            </w:r>
          </w:p>
        </w:tc>
        <w:tc>
          <w:tcPr>
            <w:tcW w:w="540" w:type="dxa"/>
            <w:vMerge w:val="restart"/>
            <w:shd w:val="clear" w:color="auto" w:fill="auto"/>
            <w:vAlign w:val="bottom"/>
          </w:tcPr>
          <w:p w:rsidR="00BF0272" w:rsidRDefault="00BF0272" w:rsidP="00E259EB">
            <w:pPr>
              <w:spacing w:line="0" w:lineRule="atLeast"/>
              <w:ind w:left="20"/>
              <w:rPr>
                <w:rFonts w:ascii="Cambria" w:eastAsia="Cambria" w:hAnsi="Cambria"/>
                <w:sz w:val="24"/>
              </w:rPr>
            </w:pPr>
            <w:r>
              <w:rPr>
                <w:rFonts w:ascii="Cambria" w:eastAsia="Cambria" w:hAnsi="Cambria"/>
                <w:sz w:val="24"/>
              </w:rPr>
              <w:t>dua</w:t>
            </w:r>
          </w:p>
        </w:tc>
        <w:tc>
          <w:tcPr>
            <w:tcW w:w="1200" w:type="dxa"/>
            <w:gridSpan w:val="2"/>
            <w:vMerge w:val="restart"/>
            <w:shd w:val="clear" w:color="auto" w:fill="auto"/>
            <w:vAlign w:val="bottom"/>
          </w:tcPr>
          <w:p w:rsidR="00BF0272" w:rsidRDefault="00BF0272" w:rsidP="00E259EB">
            <w:pPr>
              <w:spacing w:line="0" w:lineRule="atLeast"/>
              <w:jc w:val="right"/>
              <w:rPr>
                <w:rFonts w:ascii="Cambria" w:eastAsia="Cambria" w:hAnsi="Cambria"/>
                <w:sz w:val="24"/>
              </w:rPr>
            </w:pPr>
            <w:r>
              <w:rPr>
                <w:rFonts w:ascii="Cambria" w:eastAsia="Cambria" w:hAnsi="Cambria"/>
                <w:sz w:val="24"/>
              </w:rPr>
              <w:t>pandangan</w:t>
            </w:r>
          </w:p>
        </w:tc>
      </w:tr>
      <w:tr w:rsidR="00BF0272" w:rsidTr="00E259EB">
        <w:trPr>
          <w:trHeight w:val="214"/>
        </w:trPr>
        <w:tc>
          <w:tcPr>
            <w:tcW w:w="2660" w:type="dxa"/>
            <w:shd w:val="clear" w:color="auto" w:fill="auto"/>
            <w:vAlign w:val="bottom"/>
          </w:tcPr>
          <w:p w:rsidR="00BF0272" w:rsidRDefault="00BF0272" w:rsidP="00E259EB">
            <w:pPr>
              <w:spacing w:line="0" w:lineRule="atLeast"/>
              <w:rPr>
                <w:rFonts w:ascii="Times New Roman" w:eastAsia="Times New Roman" w:hAnsi="Times New Roman"/>
                <w:sz w:val="18"/>
              </w:rPr>
            </w:pPr>
          </w:p>
        </w:tc>
        <w:tc>
          <w:tcPr>
            <w:tcW w:w="600" w:type="dxa"/>
            <w:vMerge/>
            <w:shd w:val="clear" w:color="auto" w:fill="auto"/>
            <w:vAlign w:val="bottom"/>
          </w:tcPr>
          <w:p w:rsidR="00BF0272" w:rsidRDefault="00BF0272" w:rsidP="00E259EB">
            <w:pPr>
              <w:spacing w:line="0" w:lineRule="atLeast"/>
              <w:rPr>
                <w:rFonts w:ascii="Times New Roman" w:eastAsia="Times New Roman" w:hAnsi="Times New Roman"/>
                <w:sz w:val="18"/>
              </w:rPr>
            </w:pPr>
          </w:p>
        </w:tc>
        <w:tc>
          <w:tcPr>
            <w:tcW w:w="1120" w:type="dxa"/>
            <w:gridSpan w:val="2"/>
            <w:vMerge/>
            <w:shd w:val="clear" w:color="auto" w:fill="auto"/>
            <w:vAlign w:val="bottom"/>
          </w:tcPr>
          <w:p w:rsidR="00BF0272" w:rsidRDefault="00BF0272" w:rsidP="00E259EB">
            <w:pPr>
              <w:spacing w:line="0" w:lineRule="atLeast"/>
              <w:rPr>
                <w:rFonts w:ascii="Times New Roman" w:eastAsia="Times New Roman" w:hAnsi="Times New Roman"/>
                <w:sz w:val="18"/>
              </w:rPr>
            </w:pPr>
          </w:p>
        </w:tc>
        <w:tc>
          <w:tcPr>
            <w:tcW w:w="540" w:type="dxa"/>
            <w:vMerge/>
            <w:shd w:val="clear" w:color="auto" w:fill="auto"/>
            <w:vAlign w:val="bottom"/>
          </w:tcPr>
          <w:p w:rsidR="00BF0272" w:rsidRDefault="00BF0272" w:rsidP="00E259EB">
            <w:pPr>
              <w:spacing w:line="0" w:lineRule="atLeast"/>
              <w:rPr>
                <w:rFonts w:ascii="Times New Roman" w:eastAsia="Times New Roman" w:hAnsi="Times New Roman"/>
                <w:sz w:val="18"/>
              </w:rPr>
            </w:pPr>
          </w:p>
        </w:tc>
        <w:tc>
          <w:tcPr>
            <w:tcW w:w="1200" w:type="dxa"/>
            <w:gridSpan w:val="2"/>
            <w:vMerge/>
            <w:shd w:val="clear" w:color="auto" w:fill="auto"/>
            <w:vAlign w:val="bottom"/>
          </w:tcPr>
          <w:p w:rsidR="00BF0272" w:rsidRDefault="00BF0272" w:rsidP="00E259EB">
            <w:pPr>
              <w:spacing w:line="0" w:lineRule="atLeast"/>
              <w:rPr>
                <w:rFonts w:ascii="Times New Roman" w:eastAsia="Times New Roman" w:hAnsi="Times New Roman"/>
                <w:sz w:val="18"/>
              </w:rPr>
            </w:pPr>
          </w:p>
        </w:tc>
      </w:tr>
      <w:tr w:rsidR="00BF0272" w:rsidTr="00E259EB">
        <w:trPr>
          <w:trHeight w:val="283"/>
        </w:trPr>
        <w:tc>
          <w:tcPr>
            <w:tcW w:w="266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600" w:type="dxa"/>
            <w:vMerge/>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1120" w:type="dxa"/>
            <w:gridSpan w:val="2"/>
            <w:shd w:val="clear" w:color="auto" w:fill="auto"/>
            <w:vAlign w:val="bottom"/>
          </w:tcPr>
          <w:p w:rsidR="00BF0272" w:rsidRDefault="00BF0272" w:rsidP="00E259EB">
            <w:pPr>
              <w:spacing w:line="0" w:lineRule="atLeast"/>
              <w:ind w:left="200"/>
              <w:rPr>
                <w:rFonts w:ascii="Cambria" w:eastAsia="Cambria" w:hAnsi="Cambria"/>
                <w:w w:val="96"/>
                <w:sz w:val="24"/>
              </w:rPr>
            </w:pPr>
            <w:r>
              <w:rPr>
                <w:rFonts w:ascii="Cambria" w:eastAsia="Cambria" w:hAnsi="Cambria"/>
                <w:w w:val="96"/>
                <w:sz w:val="24"/>
              </w:rPr>
              <w:t>terhadap</w:t>
            </w:r>
          </w:p>
        </w:tc>
        <w:tc>
          <w:tcPr>
            <w:tcW w:w="800" w:type="dxa"/>
            <w:gridSpan w:val="2"/>
            <w:shd w:val="clear" w:color="auto" w:fill="auto"/>
            <w:vAlign w:val="bottom"/>
          </w:tcPr>
          <w:p w:rsidR="00BF0272" w:rsidRDefault="00BF0272" w:rsidP="00E259EB">
            <w:pPr>
              <w:spacing w:line="0" w:lineRule="atLeast"/>
              <w:jc w:val="right"/>
              <w:rPr>
                <w:rFonts w:ascii="Cambria" w:eastAsia="Cambria" w:hAnsi="Cambria"/>
                <w:sz w:val="24"/>
              </w:rPr>
            </w:pPr>
            <w:r>
              <w:rPr>
                <w:rFonts w:ascii="Cambria" w:eastAsia="Cambria" w:hAnsi="Cambria"/>
                <w:sz w:val="24"/>
              </w:rPr>
              <w:t>Dasar</w:t>
            </w:r>
          </w:p>
        </w:tc>
        <w:tc>
          <w:tcPr>
            <w:tcW w:w="940" w:type="dxa"/>
            <w:shd w:val="clear" w:color="auto" w:fill="auto"/>
            <w:vAlign w:val="bottom"/>
          </w:tcPr>
          <w:p w:rsidR="00BF0272" w:rsidRDefault="00BF0272" w:rsidP="00E259EB">
            <w:pPr>
              <w:spacing w:line="0" w:lineRule="atLeast"/>
              <w:jc w:val="right"/>
              <w:rPr>
                <w:rFonts w:ascii="Cambria" w:eastAsia="Cambria" w:hAnsi="Cambria"/>
                <w:sz w:val="24"/>
              </w:rPr>
            </w:pPr>
            <w:r>
              <w:rPr>
                <w:rFonts w:ascii="Cambria" w:eastAsia="Cambria" w:hAnsi="Cambria"/>
                <w:sz w:val="24"/>
              </w:rPr>
              <w:t>Negara</w:t>
            </w:r>
          </w:p>
        </w:tc>
      </w:tr>
      <w:tr w:rsidR="00BF0272" w:rsidTr="00E259EB">
        <w:trPr>
          <w:trHeight w:val="278"/>
        </w:trPr>
        <w:tc>
          <w:tcPr>
            <w:tcW w:w="266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600" w:type="dxa"/>
            <w:shd w:val="clear" w:color="auto" w:fill="auto"/>
            <w:vAlign w:val="bottom"/>
          </w:tcPr>
          <w:p w:rsidR="00BF0272" w:rsidRDefault="00BF0272" w:rsidP="00E259EB">
            <w:pPr>
              <w:spacing w:line="278" w:lineRule="exact"/>
              <w:ind w:left="20"/>
              <w:rPr>
                <w:rFonts w:ascii="Cambria" w:eastAsia="Cambria" w:hAnsi="Cambria"/>
                <w:sz w:val="24"/>
              </w:rPr>
            </w:pPr>
            <w:r>
              <w:rPr>
                <w:rFonts w:ascii="Cambria" w:eastAsia="Cambria" w:hAnsi="Cambria"/>
                <w:sz w:val="24"/>
              </w:rPr>
              <w:t>yang</w:t>
            </w:r>
          </w:p>
        </w:tc>
        <w:tc>
          <w:tcPr>
            <w:tcW w:w="1660" w:type="dxa"/>
            <w:gridSpan w:val="3"/>
            <w:shd w:val="clear" w:color="auto" w:fill="auto"/>
            <w:vAlign w:val="bottom"/>
          </w:tcPr>
          <w:p w:rsidR="00BF0272" w:rsidRDefault="00BF0272" w:rsidP="00E259EB">
            <w:pPr>
              <w:spacing w:line="278" w:lineRule="exact"/>
              <w:ind w:left="260"/>
              <w:rPr>
                <w:rFonts w:ascii="Cambria" w:eastAsia="Cambria" w:hAnsi="Cambria"/>
                <w:sz w:val="24"/>
              </w:rPr>
            </w:pPr>
            <w:r>
              <w:rPr>
                <w:rFonts w:ascii="Cambria" w:eastAsia="Cambria" w:hAnsi="Cambria"/>
                <w:sz w:val="24"/>
              </w:rPr>
              <w:t>berpengaruh</w:t>
            </w:r>
          </w:p>
        </w:tc>
        <w:tc>
          <w:tcPr>
            <w:tcW w:w="26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940" w:type="dxa"/>
            <w:shd w:val="clear" w:color="auto" w:fill="auto"/>
            <w:vAlign w:val="bottom"/>
          </w:tcPr>
          <w:p w:rsidR="00BF0272" w:rsidRDefault="00BF0272" w:rsidP="00E259EB">
            <w:pPr>
              <w:spacing w:line="278" w:lineRule="exact"/>
              <w:jc w:val="right"/>
              <w:rPr>
                <w:rFonts w:ascii="Cambria" w:eastAsia="Cambria" w:hAnsi="Cambria"/>
                <w:w w:val="98"/>
                <w:sz w:val="24"/>
              </w:rPr>
            </w:pPr>
            <w:r>
              <w:rPr>
                <w:rFonts w:ascii="Cambria" w:eastAsia="Cambria" w:hAnsi="Cambria"/>
                <w:w w:val="98"/>
                <w:sz w:val="24"/>
              </w:rPr>
              <w:t>terhadap</w:t>
            </w:r>
          </w:p>
        </w:tc>
      </w:tr>
      <w:tr w:rsidR="00BF0272" w:rsidTr="00E259EB">
        <w:trPr>
          <w:trHeight w:val="283"/>
        </w:trPr>
        <w:tc>
          <w:tcPr>
            <w:tcW w:w="266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1260" w:type="dxa"/>
            <w:gridSpan w:val="2"/>
            <w:shd w:val="clear" w:color="auto" w:fill="auto"/>
            <w:vAlign w:val="bottom"/>
          </w:tcPr>
          <w:p w:rsidR="00BF0272" w:rsidRDefault="00BF0272" w:rsidP="00E259EB">
            <w:pPr>
              <w:spacing w:line="0" w:lineRule="atLeast"/>
              <w:ind w:left="20"/>
              <w:rPr>
                <w:rFonts w:ascii="Cambria" w:eastAsia="Cambria" w:hAnsi="Cambria"/>
                <w:sz w:val="24"/>
              </w:rPr>
            </w:pPr>
            <w:r>
              <w:rPr>
                <w:rFonts w:ascii="Cambria" w:eastAsia="Cambria" w:hAnsi="Cambria"/>
                <w:sz w:val="24"/>
              </w:rPr>
              <w:t>munculnya</w:t>
            </w:r>
          </w:p>
        </w:tc>
        <w:tc>
          <w:tcPr>
            <w:tcW w:w="1000" w:type="dxa"/>
            <w:gridSpan w:val="2"/>
            <w:shd w:val="clear" w:color="auto" w:fill="auto"/>
            <w:vAlign w:val="bottom"/>
          </w:tcPr>
          <w:p w:rsidR="00BF0272" w:rsidRDefault="00BF0272" w:rsidP="00E259EB">
            <w:pPr>
              <w:spacing w:line="0" w:lineRule="atLeast"/>
              <w:ind w:left="260"/>
              <w:rPr>
                <w:rFonts w:ascii="Cambria" w:eastAsia="Cambria" w:hAnsi="Cambria"/>
                <w:sz w:val="24"/>
              </w:rPr>
            </w:pPr>
            <w:r>
              <w:rPr>
                <w:rFonts w:ascii="Cambria" w:eastAsia="Cambria" w:hAnsi="Cambria"/>
                <w:sz w:val="24"/>
              </w:rPr>
              <w:t>Dekrit</w:t>
            </w:r>
          </w:p>
        </w:tc>
        <w:tc>
          <w:tcPr>
            <w:tcW w:w="1200" w:type="dxa"/>
            <w:gridSpan w:val="2"/>
            <w:shd w:val="clear" w:color="auto" w:fill="auto"/>
            <w:vAlign w:val="bottom"/>
          </w:tcPr>
          <w:p w:rsidR="00BF0272" w:rsidRDefault="00BF0272" w:rsidP="00E259EB">
            <w:pPr>
              <w:spacing w:line="0" w:lineRule="atLeast"/>
              <w:jc w:val="right"/>
              <w:rPr>
                <w:rFonts w:ascii="Cambria" w:eastAsia="Cambria" w:hAnsi="Cambria"/>
                <w:sz w:val="24"/>
              </w:rPr>
            </w:pPr>
            <w:r>
              <w:rPr>
                <w:rFonts w:ascii="Cambria" w:eastAsia="Cambria" w:hAnsi="Cambria"/>
                <w:sz w:val="24"/>
              </w:rPr>
              <w:t>Presiden.</w:t>
            </w:r>
          </w:p>
        </w:tc>
      </w:tr>
      <w:tr w:rsidR="00BF0272" w:rsidTr="00E259EB">
        <w:trPr>
          <w:trHeight w:val="283"/>
        </w:trPr>
        <w:tc>
          <w:tcPr>
            <w:tcW w:w="266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1260" w:type="dxa"/>
            <w:gridSpan w:val="2"/>
            <w:shd w:val="clear" w:color="auto" w:fill="auto"/>
            <w:vAlign w:val="bottom"/>
          </w:tcPr>
          <w:p w:rsidR="00BF0272" w:rsidRDefault="00BF0272" w:rsidP="00E259EB">
            <w:pPr>
              <w:spacing w:line="0" w:lineRule="atLeast"/>
              <w:ind w:left="20"/>
              <w:rPr>
                <w:rFonts w:ascii="Cambria" w:eastAsia="Cambria" w:hAnsi="Cambria"/>
                <w:sz w:val="24"/>
              </w:rPr>
            </w:pPr>
            <w:r>
              <w:rPr>
                <w:rFonts w:ascii="Cambria" w:eastAsia="Cambria" w:hAnsi="Cambria"/>
                <w:sz w:val="24"/>
              </w:rPr>
              <w:t>Pandangan</w:t>
            </w:r>
          </w:p>
        </w:tc>
        <w:tc>
          <w:tcPr>
            <w:tcW w:w="1260" w:type="dxa"/>
            <w:gridSpan w:val="3"/>
            <w:shd w:val="clear" w:color="auto" w:fill="auto"/>
            <w:vAlign w:val="bottom"/>
          </w:tcPr>
          <w:p w:rsidR="00BF0272" w:rsidRDefault="00BF0272" w:rsidP="00E259EB">
            <w:pPr>
              <w:spacing w:line="0" w:lineRule="atLeast"/>
              <w:jc w:val="right"/>
              <w:rPr>
                <w:rFonts w:ascii="Cambria" w:eastAsia="Cambria" w:hAnsi="Cambria"/>
                <w:sz w:val="24"/>
              </w:rPr>
            </w:pPr>
            <w:r>
              <w:rPr>
                <w:rFonts w:ascii="Cambria" w:eastAsia="Cambria" w:hAnsi="Cambria"/>
                <w:sz w:val="24"/>
              </w:rPr>
              <w:t>tersebut</w:t>
            </w:r>
          </w:p>
        </w:tc>
        <w:tc>
          <w:tcPr>
            <w:tcW w:w="940" w:type="dxa"/>
            <w:shd w:val="clear" w:color="auto" w:fill="auto"/>
            <w:vAlign w:val="bottom"/>
          </w:tcPr>
          <w:p w:rsidR="00BF0272" w:rsidRDefault="00BF0272" w:rsidP="00E259EB">
            <w:pPr>
              <w:spacing w:line="0" w:lineRule="atLeast"/>
              <w:jc w:val="right"/>
              <w:rPr>
                <w:rFonts w:ascii="Cambria" w:eastAsia="Cambria" w:hAnsi="Cambria"/>
                <w:sz w:val="24"/>
              </w:rPr>
            </w:pPr>
            <w:r>
              <w:rPr>
                <w:rFonts w:ascii="Cambria" w:eastAsia="Cambria" w:hAnsi="Cambria"/>
                <w:sz w:val="24"/>
              </w:rPr>
              <w:t>yaitu</w:t>
            </w:r>
          </w:p>
        </w:tc>
      </w:tr>
      <w:tr w:rsidR="00BF0272" w:rsidTr="00E259EB">
        <w:trPr>
          <w:trHeight w:val="777"/>
        </w:trPr>
        <w:tc>
          <w:tcPr>
            <w:tcW w:w="2660" w:type="dxa"/>
            <w:shd w:val="clear" w:color="auto" w:fill="auto"/>
            <w:vAlign w:val="bottom"/>
          </w:tcPr>
          <w:p w:rsidR="00BF0272" w:rsidRDefault="00BF0272" w:rsidP="00E259EB">
            <w:pPr>
              <w:spacing w:line="0" w:lineRule="atLeast"/>
              <w:ind w:right="82"/>
              <w:jc w:val="center"/>
              <w:rPr>
                <w:w w:val="99"/>
                <w:sz w:val="12"/>
              </w:rPr>
            </w:pPr>
            <w:r>
              <w:rPr>
                <w:w w:val="99"/>
                <w:sz w:val="12"/>
              </w:rPr>
              <w:t>Suasana Saat Pembacaan Dekrit Presiden</w:t>
            </w:r>
          </w:p>
        </w:tc>
        <w:tc>
          <w:tcPr>
            <w:tcW w:w="1260" w:type="dxa"/>
            <w:gridSpan w:val="2"/>
            <w:shd w:val="clear" w:color="auto" w:fill="auto"/>
            <w:vAlign w:val="bottom"/>
          </w:tcPr>
          <w:p w:rsidR="00BF0272" w:rsidRDefault="00BF0272" w:rsidP="00E259EB">
            <w:pPr>
              <w:spacing w:line="0" w:lineRule="atLeast"/>
              <w:ind w:left="20"/>
              <w:rPr>
                <w:rFonts w:ascii="Cambria" w:eastAsia="Cambria" w:hAnsi="Cambria"/>
                <w:sz w:val="24"/>
              </w:rPr>
            </w:pPr>
            <w:r>
              <w:rPr>
                <w:rFonts w:ascii="Cambria" w:eastAsia="Cambria" w:hAnsi="Cambria"/>
                <w:sz w:val="24"/>
              </w:rPr>
              <w:t>mereka</w:t>
            </w:r>
          </w:p>
        </w:tc>
        <w:tc>
          <w:tcPr>
            <w:tcW w:w="1000" w:type="dxa"/>
            <w:gridSpan w:val="2"/>
            <w:shd w:val="clear" w:color="auto" w:fill="auto"/>
            <w:vAlign w:val="bottom"/>
          </w:tcPr>
          <w:p w:rsidR="00BF0272" w:rsidRDefault="00BF0272" w:rsidP="00E259EB">
            <w:pPr>
              <w:spacing w:line="0" w:lineRule="atLeast"/>
              <w:ind w:left="80"/>
              <w:rPr>
                <w:rFonts w:ascii="Cambria" w:eastAsia="Cambria" w:hAnsi="Cambria"/>
                <w:sz w:val="24"/>
              </w:rPr>
            </w:pPr>
            <w:r>
              <w:rPr>
                <w:rFonts w:ascii="Cambria" w:eastAsia="Cambria" w:hAnsi="Cambria"/>
                <w:sz w:val="24"/>
              </w:rPr>
              <w:t>yang</w:t>
            </w:r>
          </w:p>
        </w:tc>
        <w:tc>
          <w:tcPr>
            <w:tcW w:w="1200" w:type="dxa"/>
            <w:gridSpan w:val="2"/>
            <w:shd w:val="clear" w:color="auto" w:fill="auto"/>
            <w:vAlign w:val="bottom"/>
          </w:tcPr>
          <w:p w:rsidR="00BF0272" w:rsidRDefault="00BF0272" w:rsidP="00E259EB">
            <w:pPr>
              <w:spacing w:line="0" w:lineRule="atLeast"/>
              <w:jc w:val="right"/>
              <w:rPr>
                <w:rFonts w:ascii="Cambria" w:eastAsia="Cambria" w:hAnsi="Cambria"/>
                <w:sz w:val="24"/>
              </w:rPr>
            </w:pPr>
            <w:r>
              <w:rPr>
                <w:rFonts w:ascii="Cambria" w:eastAsia="Cambria" w:hAnsi="Cambria"/>
                <w:sz w:val="24"/>
              </w:rPr>
              <w:t>memenuhi</w:t>
            </w:r>
          </w:p>
        </w:tc>
      </w:tr>
      <w:tr w:rsidR="00BF0272" w:rsidTr="00E259EB">
        <w:tc>
          <w:tcPr>
            <w:tcW w:w="2660" w:type="dxa"/>
            <w:shd w:val="clear" w:color="auto" w:fill="auto"/>
            <w:vAlign w:val="bottom"/>
          </w:tcPr>
          <w:p w:rsidR="00BF0272" w:rsidRDefault="00BF0272" w:rsidP="00E259EB">
            <w:pPr>
              <w:spacing w:line="75" w:lineRule="exact"/>
              <w:ind w:right="82"/>
              <w:jc w:val="center"/>
              <w:rPr>
                <w:sz w:val="8"/>
              </w:rPr>
            </w:pPr>
            <w:r>
              <w:rPr>
                <w:sz w:val="8"/>
              </w:rPr>
              <w:t>Sumber: kubahidiologis.wordpress.com</w:t>
            </w:r>
          </w:p>
        </w:tc>
        <w:tc>
          <w:tcPr>
            <w:tcW w:w="3460" w:type="dxa"/>
            <w:gridSpan w:val="6"/>
            <w:shd w:val="clear" w:color="auto" w:fill="auto"/>
            <w:vAlign w:val="bottom"/>
          </w:tcPr>
          <w:p w:rsidR="00BF0272" w:rsidRDefault="00BF0272" w:rsidP="00E259EB">
            <w:pPr>
              <w:spacing w:line="75" w:lineRule="exact"/>
              <w:ind w:left="20"/>
              <w:rPr>
                <w:rFonts w:ascii="Cambria" w:eastAsia="Cambria" w:hAnsi="Cambria"/>
                <w:sz w:val="8"/>
              </w:rPr>
            </w:pPr>
            <w:r>
              <w:rPr>
                <w:rFonts w:ascii="Cambria" w:eastAsia="Cambria" w:hAnsi="Cambria"/>
                <w:sz w:val="8"/>
              </w:rPr>
              <w:t>“anjuran” Presiden/ Pemerintah</w:t>
            </w:r>
          </w:p>
        </w:tc>
      </w:tr>
      <w:tr w:rsidR="00BF0272" w:rsidTr="00E259EB">
        <w:trPr>
          <w:trHeight w:val="63"/>
        </w:trPr>
        <w:tc>
          <w:tcPr>
            <w:tcW w:w="2660" w:type="dxa"/>
            <w:shd w:val="clear" w:color="auto" w:fill="auto"/>
            <w:vAlign w:val="bottom"/>
          </w:tcPr>
          <w:p w:rsidR="00BF0272" w:rsidRDefault="00BF0272" w:rsidP="00E259EB">
            <w:pPr>
              <w:spacing w:line="63" w:lineRule="exact"/>
              <w:ind w:right="102"/>
              <w:jc w:val="center"/>
              <w:rPr>
                <w:sz w:val="6"/>
              </w:rPr>
            </w:pPr>
            <w:r>
              <w:rPr>
                <w:sz w:val="6"/>
              </w:rPr>
              <w:t>Gambar:</w:t>
            </w:r>
          </w:p>
        </w:tc>
        <w:tc>
          <w:tcPr>
            <w:tcW w:w="3460" w:type="dxa"/>
            <w:gridSpan w:val="6"/>
            <w:shd w:val="clear" w:color="auto" w:fill="auto"/>
            <w:vAlign w:val="bottom"/>
          </w:tcPr>
          <w:p w:rsidR="00BF0272" w:rsidRDefault="00BF0272" w:rsidP="00E259EB">
            <w:pPr>
              <w:spacing w:line="63" w:lineRule="exact"/>
              <w:ind w:left="20"/>
              <w:rPr>
                <w:rFonts w:ascii="Cambria" w:eastAsia="Cambria" w:hAnsi="Cambria"/>
                <w:sz w:val="7"/>
              </w:rPr>
            </w:pPr>
            <w:r>
              <w:rPr>
                <w:rFonts w:ascii="Cambria" w:eastAsia="Cambria" w:hAnsi="Cambria"/>
                <w:sz w:val="7"/>
              </w:rPr>
              <w:t>untuk  “kembali  ke  Undang-</w:t>
            </w:r>
          </w:p>
        </w:tc>
      </w:tr>
      <w:tr w:rsidR="00BF0272" w:rsidTr="00E259EB">
        <w:trPr>
          <w:trHeight w:val="380"/>
        </w:trPr>
        <w:tc>
          <w:tcPr>
            <w:tcW w:w="266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1720" w:type="dxa"/>
            <w:gridSpan w:val="3"/>
            <w:shd w:val="clear" w:color="auto" w:fill="auto"/>
            <w:vAlign w:val="bottom"/>
          </w:tcPr>
          <w:p w:rsidR="00BF0272" w:rsidRDefault="00BF0272" w:rsidP="00E259EB">
            <w:pPr>
              <w:spacing w:line="0" w:lineRule="atLeast"/>
              <w:ind w:left="20"/>
              <w:rPr>
                <w:rFonts w:ascii="Cambria" w:eastAsia="Cambria" w:hAnsi="Cambria"/>
                <w:sz w:val="24"/>
              </w:rPr>
            </w:pPr>
            <w:r>
              <w:rPr>
                <w:rFonts w:ascii="Cambria" w:eastAsia="Cambria" w:hAnsi="Cambria"/>
                <w:sz w:val="24"/>
              </w:rPr>
              <w:t>Undang  Dasar</w:t>
            </w:r>
          </w:p>
        </w:tc>
        <w:tc>
          <w:tcPr>
            <w:tcW w:w="800" w:type="dxa"/>
            <w:gridSpan w:val="2"/>
            <w:shd w:val="clear" w:color="auto" w:fill="auto"/>
            <w:vAlign w:val="bottom"/>
          </w:tcPr>
          <w:p w:rsidR="00BF0272" w:rsidRDefault="00BF0272" w:rsidP="00E259EB">
            <w:pPr>
              <w:spacing w:line="0" w:lineRule="atLeast"/>
              <w:jc w:val="right"/>
              <w:rPr>
                <w:rFonts w:ascii="Cambria" w:eastAsia="Cambria" w:hAnsi="Cambria"/>
                <w:sz w:val="24"/>
              </w:rPr>
            </w:pPr>
            <w:r>
              <w:rPr>
                <w:rFonts w:ascii="Cambria" w:eastAsia="Cambria" w:hAnsi="Cambria"/>
                <w:sz w:val="24"/>
              </w:rPr>
              <w:t>1945”</w:t>
            </w:r>
          </w:p>
        </w:tc>
        <w:tc>
          <w:tcPr>
            <w:tcW w:w="940" w:type="dxa"/>
            <w:shd w:val="clear" w:color="auto" w:fill="auto"/>
            <w:vAlign w:val="bottom"/>
          </w:tcPr>
          <w:p w:rsidR="00BF0272" w:rsidRDefault="00BF0272" w:rsidP="00E259EB">
            <w:pPr>
              <w:spacing w:line="0" w:lineRule="atLeast"/>
              <w:jc w:val="right"/>
              <w:rPr>
                <w:rFonts w:ascii="Cambria" w:eastAsia="Cambria" w:hAnsi="Cambria"/>
                <w:sz w:val="24"/>
              </w:rPr>
            </w:pPr>
            <w:r>
              <w:rPr>
                <w:rFonts w:ascii="Cambria" w:eastAsia="Cambria" w:hAnsi="Cambria"/>
                <w:sz w:val="24"/>
              </w:rPr>
              <w:t>dengan</w:t>
            </w:r>
          </w:p>
        </w:tc>
      </w:tr>
    </w:tbl>
    <w:p w:rsidR="00BF0272" w:rsidRDefault="00BF0272" w:rsidP="00BF0272">
      <w:pPr>
        <w:spacing w:line="20" w:lineRule="exact"/>
        <w:rPr>
          <w:rFonts w:ascii="Times New Roman" w:eastAsia="Times New Roman" w:hAnsi="Times New Roman"/>
        </w:rPr>
      </w:pPr>
      <w:r>
        <w:rPr>
          <w:rFonts w:ascii="Cambria" w:eastAsia="Cambria" w:hAnsi="Cambria"/>
          <w:noProof/>
          <w:sz w:val="24"/>
        </w:rPr>
        <w:drawing>
          <wp:anchor distT="0" distB="0" distL="114300" distR="114300" simplePos="0" relativeHeight="251666432" behindDoc="1" locked="0" layoutInCell="1" allowOverlap="1">
            <wp:simplePos x="0" y="0"/>
            <wp:positionH relativeFrom="column">
              <wp:posOffset>8890</wp:posOffset>
            </wp:positionH>
            <wp:positionV relativeFrom="paragraph">
              <wp:posOffset>-1539240</wp:posOffset>
            </wp:positionV>
            <wp:extent cx="1588135" cy="104521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1588135" cy="1045210"/>
                    </a:xfrm>
                    <a:prstGeom prst="rect">
                      <a:avLst/>
                    </a:prstGeom>
                    <a:noFill/>
                  </pic:spPr>
                </pic:pic>
              </a:graphicData>
            </a:graphic>
          </wp:anchor>
        </w:drawing>
      </w:r>
    </w:p>
    <w:p w:rsidR="00BF0272" w:rsidRDefault="00BF0272" w:rsidP="00BF0272">
      <w:pPr>
        <w:spacing w:line="0" w:lineRule="atLeast"/>
        <w:ind w:left="7"/>
        <w:jc w:val="both"/>
        <w:rPr>
          <w:rFonts w:ascii="Cambria" w:eastAsia="Cambria" w:hAnsi="Cambria"/>
          <w:sz w:val="24"/>
        </w:rPr>
      </w:pPr>
      <w:proofErr w:type="gramStart"/>
      <w:r>
        <w:rPr>
          <w:rFonts w:ascii="Cambria" w:eastAsia="Cambria" w:hAnsi="Cambria"/>
          <w:sz w:val="24"/>
        </w:rPr>
        <w:t>Pancasila sebagaimana dirumuskan dalam Piagam Jakarta sebagai Dasar Negara.</w:t>
      </w:r>
      <w:proofErr w:type="gramEnd"/>
      <w:r>
        <w:rPr>
          <w:rFonts w:ascii="Cambria" w:eastAsia="Cambria" w:hAnsi="Cambria"/>
          <w:sz w:val="24"/>
        </w:rPr>
        <w:t xml:space="preserve"> Sedangkan pihak lainnya menyetujui ‘kembali ke Undang-Undang Dasar 1945”, tanpa cadangan, artinya dengan Pancasila seperti yang dirumuskan dalam Pembukaan Undang-Undang Dasar yang disahkan PPKI tanggal 18 Agustus 1945 sebagai Dasar Negara. </w:t>
      </w:r>
      <w:proofErr w:type="gramStart"/>
      <w:r>
        <w:rPr>
          <w:rFonts w:ascii="Cambria" w:eastAsia="Cambria" w:hAnsi="Cambria"/>
          <w:sz w:val="24"/>
        </w:rPr>
        <w:t>Namun, kedua usulan tersebut tidak mencapai kuorum keputusan sidang konstituante (Anshari, 1981: 99).</w:t>
      </w:r>
      <w:proofErr w:type="gramEnd"/>
    </w:p>
    <w:p w:rsidR="00BF0272" w:rsidRDefault="00BF0272" w:rsidP="00BF0272">
      <w:pPr>
        <w:spacing w:line="0" w:lineRule="atLeast"/>
        <w:ind w:left="7" w:firstLine="566"/>
        <w:jc w:val="both"/>
        <w:rPr>
          <w:rFonts w:ascii="Cambria" w:eastAsia="Cambria" w:hAnsi="Cambria"/>
          <w:sz w:val="24"/>
        </w:rPr>
      </w:pPr>
      <w:r>
        <w:rPr>
          <w:rFonts w:ascii="Cambria" w:eastAsia="Cambria" w:hAnsi="Cambria"/>
          <w:sz w:val="24"/>
        </w:rPr>
        <w:t>Majelis (baca: konstituante) ini menemui jalan buntu pada bulan Juni 1959. Kejadian ini menyebabkan Presiden Soekarno turun tangan dengan sebuah Dekrit Presiden yang disetujui oleh kabinet tanggal 3 Juli 1959, yang kemudian dirumuskan di Istana Bogor pada tanggal 4 Juli 1959 dan diumumkan secara resmi oleh presiden pada tanggal 5 Juli 1959 pukul 17.00 di depan Istana Merdeka (Anshari, 1981: 99-100). Dekrit Presiden tersebut berisi:</w:t>
      </w:r>
    </w:p>
    <w:p w:rsidR="00BF0272" w:rsidRDefault="00BF0272" w:rsidP="00BF0272">
      <w:pPr>
        <w:numPr>
          <w:ilvl w:val="0"/>
          <w:numId w:val="4"/>
        </w:numPr>
        <w:tabs>
          <w:tab w:val="left" w:pos="367"/>
        </w:tabs>
        <w:spacing w:line="237" w:lineRule="auto"/>
        <w:ind w:left="367" w:hanging="367"/>
        <w:rPr>
          <w:rFonts w:ascii="Cambria" w:eastAsia="Cambria" w:hAnsi="Cambria"/>
          <w:sz w:val="24"/>
        </w:rPr>
      </w:pPr>
      <w:r>
        <w:rPr>
          <w:rFonts w:ascii="Cambria" w:eastAsia="Cambria" w:hAnsi="Cambria"/>
          <w:sz w:val="24"/>
        </w:rPr>
        <w:t>Pembubaran konstituante;</w:t>
      </w:r>
    </w:p>
    <w:p w:rsidR="00BF0272" w:rsidRDefault="00BF0272" w:rsidP="00BF0272">
      <w:pPr>
        <w:numPr>
          <w:ilvl w:val="0"/>
          <w:numId w:val="4"/>
        </w:numPr>
        <w:tabs>
          <w:tab w:val="left" w:pos="367"/>
        </w:tabs>
        <w:spacing w:line="0" w:lineRule="atLeast"/>
        <w:ind w:left="367" w:hanging="367"/>
        <w:rPr>
          <w:rFonts w:ascii="Cambria" w:eastAsia="Cambria" w:hAnsi="Cambria"/>
          <w:sz w:val="24"/>
        </w:rPr>
      </w:pPr>
      <w:r>
        <w:rPr>
          <w:rFonts w:ascii="Cambria" w:eastAsia="Cambria" w:hAnsi="Cambria"/>
          <w:sz w:val="24"/>
        </w:rPr>
        <w:t>Undang-Undang Dasar 1945 kembali berlaku; dan</w:t>
      </w:r>
    </w:p>
    <w:p w:rsidR="00BF0272" w:rsidRDefault="00BF0272" w:rsidP="00BF0272">
      <w:pPr>
        <w:spacing w:line="1" w:lineRule="exact"/>
        <w:rPr>
          <w:rFonts w:ascii="Cambria" w:eastAsia="Cambria" w:hAnsi="Cambria"/>
          <w:sz w:val="24"/>
        </w:rPr>
      </w:pPr>
    </w:p>
    <w:p w:rsidR="00BF0272" w:rsidRDefault="00BF0272" w:rsidP="00BF0272">
      <w:pPr>
        <w:numPr>
          <w:ilvl w:val="0"/>
          <w:numId w:val="4"/>
        </w:numPr>
        <w:tabs>
          <w:tab w:val="left" w:pos="367"/>
        </w:tabs>
        <w:spacing w:line="239" w:lineRule="auto"/>
        <w:ind w:left="367" w:hanging="367"/>
        <w:rPr>
          <w:rFonts w:ascii="Cambria" w:eastAsia="Cambria" w:hAnsi="Cambria"/>
          <w:sz w:val="24"/>
        </w:rPr>
      </w:pPr>
      <w:r>
        <w:rPr>
          <w:rFonts w:ascii="Cambria" w:eastAsia="Cambria" w:hAnsi="Cambria"/>
          <w:sz w:val="24"/>
        </w:rPr>
        <w:t>Pembentukan Majelis Permusyawaratan Rakyat Sementara.</w:t>
      </w:r>
    </w:p>
    <w:p w:rsidR="00BF0272" w:rsidRDefault="00BF0272" w:rsidP="00BF0272">
      <w:pPr>
        <w:spacing w:line="1" w:lineRule="exact"/>
        <w:rPr>
          <w:rFonts w:ascii="Cambria" w:eastAsia="Cambria" w:hAnsi="Cambria"/>
          <w:sz w:val="24"/>
        </w:rPr>
      </w:pPr>
    </w:p>
    <w:p w:rsidR="00BF0272" w:rsidRDefault="00BF0272" w:rsidP="00BF0272">
      <w:pPr>
        <w:spacing w:line="0" w:lineRule="atLeast"/>
        <w:ind w:left="567"/>
        <w:rPr>
          <w:rFonts w:ascii="Cambria" w:eastAsia="Cambria" w:hAnsi="Cambria"/>
          <w:sz w:val="24"/>
        </w:rPr>
      </w:pPr>
      <w:r>
        <w:rPr>
          <w:rFonts w:ascii="Cambria" w:eastAsia="Cambria" w:hAnsi="Cambria"/>
          <w:sz w:val="24"/>
        </w:rPr>
        <w:t>Sosialisasi terhadap paham Pancasila yang konklusif</w:t>
      </w:r>
    </w:p>
    <w:p w:rsidR="00BF0272" w:rsidRDefault="00BF0272" w:rsidP="00BF0272">
      <w:pPr>
        <w:spacing w:line="2" w:lineRule="exact"/>
        <w:rPr>
          <w:rFonts w:ascii="Times New Roman" w:eastAsia="Times New Roman" w:hAnsi="Times New Roman"/>
        </w:rPr>
      </w:pPr>
    </w:p>
    <w:p w:rsidR="00BF0272" w:rsidRDefault="00BF0272" w:rsidP="00BF0272">
      <w:pPr>
        <w:spacing w:line="379" w:lineRule="auto"/>
        <w:ind w:left="7"/>
        <w:jc w:val="both"/>
        <w:rPr>
          <w:rFonts w:ascii="Cambria" w:eastAsia="Cambria" w:hAnsi="Cambria"/>
          <w:sz w:val="24"/>
        </w:rPr>
      </w:pPr>
      <w:proofErr w:type="gramStart"/>
      <w:r>
        <w:rPr>
          <w:rFonts w:ascii="Cambria" w:eastAsia="Cambria" w:hAnsi="Cambria"/>
          <w:sz w:val="24"/>
        </w:rPr>
        <w:t>menjadi</w:t>
      </w:r>
      <w:proofErr w:type="gramEnd"/>
      <w:r>
        <w:rPr>
          <w:rFonts w:ascii="Cambria" w:eastAsia="Cambria" w:hAnsi="Cambria"/>
          <w:sz w:val="24"/>
        </w:rPr>
        <w:t xml:space="preserve"> </w:t>
      </w:r>
      <w:r>
        <w:rPr>
          <w:rFonts w:ascii="Cambria" w:eastAsia="Cambria" w:hAnsi="Cambria"/>
          <w:i/>
          <w:sz w:val="24"/>
        </w:rPr>
        <w:t>prelude</w:t>
      </w:r>
      <w:r>
        <w:rPr>
          <w:rFonts w:ascii="Cambria" w:eastAsia="Cambria" w:hAnsi="Cambria"/>
          <w:sz w:val="24"/>
        </w:rPr>
        <w:t xml:space="preserve"> penting bagi upaya selanjutnya; Pancasila dijadikan “ideologi negara” yang tampil hegemonik. Ikhtiar tersebut tercapai ketika Ir. Soekarno memberi tafsir Pancasila sebagai satu kesatuan paham dalam doktrin</w:t>
      </w:r>
    </w:p>
    <w:p w:rsidR="00BF0272" w:rsidRDefault="00BF0272" w:rsidP="00BF0272">
      <w:pPr>
        <w:spacing w:line="379" w:lineRule="auto"/>
        <w:ind w:left="7"/>
        <w:jc w:val="both"/>
        <w:rPr>
          <w:rFonts w:ascii="Cambria" w:eastAsia="Cambria" w:hAnsi="Cambria"/>
          <w:sz w:val="24"/>
        </w:rPr>
        <w:sectPr w:rsidR="00BF0272">
          <w:pgSz w:w="8400" w:h="11906"/>
          <w:pgMar w:top="648" w:right="1131" w:bottom="0" w:left="1133" w:header="0" w:footer="0" w:gutter="0"/>
          <w:cols w:space="0" w:equalWidth="0">
            <w:col w:w="6127"/>
          </w:cols>
          <w:docGrid w:linePitch="360"/>
        </w:sectPr>
      </w:pPr>
    </w:p>
    <w:p w:rsidR="00BF0272" w:rsidRDefault="00BF0272" w:rsidP="00BF0272">
      <w:pPr>
        <w:spacing w:line="0" w:lineRule="atLeast"/>
        <w:ind w:left="5900"/>
        <w:rPr>
          <w:sz w:val="21"/>
        </w:rPr>
      </w:pPr>
      <w:bookmarkStart w:id="9" w:name="page41"/>
      <w:bookmarkEnd w:id="9"/>
      <w:r>
        <w:rPr>
          <w:sz w:val="21"/>
        </w:rPr>
        <w:lastRenderedPageBreak/>
        <w:t>11</w:t>
      </w:r>
    </w:p>
    <w:p w:rsidR="00BF0272" w:rsidRDefault="00BF0272" w:rsidP="00BF0272">
      <w:pPr>
        <w:spacing w:line="21" w:lineRule="exact"/>
        <w:rPr>
          <w:rFonts w:ascii="Times New Roman" w:eastAsia="Times New Roman" w:hAnsi="Times New Roman"/>
        </w:rPr>
      </w:pPr>
    </w:p>
    <w:p w:rsidR="00BF0272" w:rsidRDefault="00BF0272" w:rsidP="00BF0272">
      <w:pPr>
        <w:spacing w:line="242" w:lineRule="auto"/>
        <w:jc w:val="both"/>
        <w:rPr>
          <w:rFonts w:ascii="Cambria" w:eastAsia="Cambria" w:hAnsi="Cambria"/>
          <w:sz w:val="24"/>
        </w:rPr>
      </w:pPr>
      <w:proofErr w:type="gramStart"/>
      <w:r>
        <w:rPr>
          <w:rFonts w:ascii="Cambria" w:eastAsia="Cambria" w:hAnsi="Cambria"/>
          <w:sz w:val="24"/>
        </w:rPr>
        <w:t>“Manipol/USDEK”.</w:t>
      </w:r>
      <w:proofErr w:type="gramEnd"/>
      <w:r>
        <w:rPr>
          <w:rFonts w:ascii="Cambria" w:eastAsia="Cambria" w:hAnsi="Cambria"/>
          <w:sz w:val="24"/>
        </w:rPr>
        <w:t xml:space="preserve"> Manifesto politik (manipol) adalah materi pokok dari pidato Soekarno tanggal 17 Agustus 1959 berjudul “Penemuan Kembali Revolusi Kita” yang kemudian ditetapkan oleh Dewan Pertimbangan Agung (DPA) menjadi Garis- Garis Besar Haluan Negara (GBHN). Belakangan, materi pidato tersebut dikukuhkan dalam Penetapan Presiden (Penpres) Nomor 1 tahun 1960 dan Ketetapan MPRS No. 1/MPRS1960 tentang GBHN (Ali, 2009: 30). Manifesto politik Republik Indonesia tersebut merupakan hasil perumusan suatu panitia yang dipimpin oleh D.N. Aidit yang disetujui oleh DPA pada tanggal 30 September 1959 sebagai haluan negara (Ismaun, 1978: 105).</w:t>
      </w:r>
    </w:p>
    <w:p w:rsidR="00BF0272" w:rsidRDefault="00BF0272" w:rsidP="00BF0272">
      <w:pPr>
        <w:spacing w:line="14" w:lineRule="exact"/>
        <w:rPr>
          <w:rFonts w:ascii="Times New Roman" w:eastAsia="Times New Roman" w:hAnsi="Times New Roman"/>
        </w:rPr>
      </w:pPr>
    </w:p>
    <w:p w:rsidR="00BF0272" w:rsidRDefault="00BF0272" w:rsidP="00BF0272">
      <w:pPr>
        <w:spacing w:line="239" w:lineRule="auto"/>
        <w:ind w:firstLine="566"/>
        <w:jc w:val="both"/>
        <w:rPr>
          <w:rFonts w:ascii="Cambria" w:eastAsia="Cambria" w:hAnsi="Cambria"/>
          <w:sz w:val="24"/>
        </w:rPr>
      </w:pPr>
      <w:proofErr w:type="gramStart"/>
      <w:r>
        <w:rPr>
          <w:rFonts w:ascii="Cambria" w:eastAsia="Cambria" w:hAnsi="Cambria"/>
          <w:sz w:val="24"/>
        </w:rPr>
        <w:t>Oleh karena itu, mereka yang berseberangan paham memilih taktik “gerilya” di dalam kekuasaan Ir. Soekarno.</w:t>
      </w:r>
      <w:proofErr w:type="gramEnd"/>
      <w:r>
        <w:rPr>
          <w:rFonts w:ascii="Cambria" w:eastAsia="Cambria" w:hAnsi="Cambria"/>
          <w:sz w:val="24"/>
        </w:rPr>
        <w:t xml:space="preserve"> </w:t>
      </w:r>
      <w:proofErr w:type="gramStart"/>
      <w:r>
        <w:rPr>
          <w:rFonts w:ascii="Cambria" w:eastAsia="Cambria" w:hAnsi="Cambria"/>
          <w:sz w:val="24"/>
        </w:rPr>
        <w:t>Mereka menggunakan jargon-jargon Ir. Soekarno dengan agenda yang berbeda.</w:t>
      </w:r>
      <w:proofErr w:type="gramEnd"/>
      <w:r>
        <w:rPr>
          <w:rFonts w:ascii="Cambria" w:eastAsia="Cambria" w:hAnsi="Cambria"/>
          <w:sz w:val="24"/>
        </w:rPr>
        <w:t xml:space="preserve"> </w:t>
      </w:r>
      <w:proofErr w:type="gramStart"/>
      <w:r>
        <w:rPr>
          <w:rFonts w:ascii="Cambria" w:eastAsia="Cambria" w:hAnsi="Cambria"/>
          <w:sz w:val="24"/>
        </w:rPr>
        <w:t>Taktik demikian digunakan oleh sebagian besar kekuatan politik.</w:t>
      </w:r>
      <w:proofErr w:type="gramEnd"/>
      <w:r>
        <w:rPr>
          <w:rFonts w:ascii="Cambria" w:eastAsia="Cambria" w:hAnsi="Cambria"/>
          <w:sz w:val="24"/>
        </w:rPr>
        <w:t xml:space="preserve"> Tidak hanya PKI, mereka yang anti komunisme pun </w:t>
      </w:r>
      <w:proofErr w:type="gramStart"/>
      <w:r>
        <w:rPr>
          <w:rFonts w:ascii="Cambria" w:eastAsia="Cambria" w:hAnsi="Cambria"/>
          <w:sz w:val="24"/>
        </w:rPr>
        <w:t>sama</w:t>
      </w:r>
      <w:proofErr w:type="gramEnd"/>
      <w:r>
        <w:rPr>
          <w:rFonts w:ascii="Cambria" w:eastAsia="Cambria" w:hAnsi="Cambria"/>
          <w:sz w:val="24"/>
        </w:rPr>
        <w:t xml:space="preserve"> (Ali, 2009: 33). </w:t>
      </w:r>
      <w:proofErr w:type="gramStart"/>
      <w:r>
        <w:rPr>
          <w:rFonts w:ascii="Cambria" w:eastAsia="Cambria" w:hAnsi="Cambria"/>
          <w:sz w:val="24"/>
        </w:rPr>
        <w:t>Walaupun kepentingan politik mereka berbeda, kedua arus tersebut sama-sama menggunakan Pancasila sebagai justifikasi.</w:t>
      </w:r>
      <w:proofErr w:type="gramEnd"/>
      <w:r>
        <w:rPr>
          <w:rFonts w:ascii="Cambria" w:eastAsia="Cambria" w:hAnsi="Cambria"/>
          <w:sz w:val="24"/>
        </w:rPr>
        <w:t xml:space="preserve"> Ir. Soekarno menghendaki persatuan di antara beragam golongan dan ideologi termasuk komunis, di bawah satu</w:t>
      </w:r>
    </w:p>
    <w:p w:rsidR="00BF0272" w:rsidRDefault="00BF0272" w:rsidP="00BF0272">
      <w:pPr>
        <w:spacing w:line="11" w:lineRule="exact"/>
        <w:rPr>
          <w:rFonts w:ascii="Times New Roman" w:eastAsia="Times New Roman" w:hAnsi="Times New Roman"/>
        </w:rPr>
      </w:pPr>
    </w:p>
    <w:p w:rsidR="00BF0272" w:rsidRDefault="00BF0272" w:rsidP="00BF0272">
      <w:pPr>
        <w:spacing w:line="0" w:lineRule="atLeast"/>
        <w:jc w:val="both"/>
        <w:rPr>
          <w:rFonts w:ascii="Cambria" w:eastAsia="Cambria" w:hAnsi="Cambria"/>
          <w:sz w:val="24"/>
        </w:rPr>
      </w:pPr>
      <w:r>
        <w:rPr>
          <w:rFonts w:ascii="Cambria" w:eastAsia="Cambria" w:hAnsi="Cambria"/>
          <w:sz w:val="24"/>
        </w:rPr>
        <w:t>payung besar, bernama Pancasila (doktrin Manipol/USDEK), sementara golongan antikomunis mengkonsolidasi diri sebagai kekuatan berpaham Pancasila yang lebih “murni” dengan menyingkirkan paham komunisme yang tidak ber-Tuhan (ateisme) (Ali, 2009: 34).</w:t>
      </w:r>
    </w:p>
    <w:p w:rsidR="00BF0272" w:rsidRDefault="00BF0272" w:rsidP="00BF0272">
      <w:pPr>
        <w:spacing w:line="4" w:lineRule="exact"/>
        <w:rPr>
          <w:rFonts w:ascii="Times New Roman" w:eastAsia="Times New Roman" w:hAnsi="Times New Roman"/>
        </w:rPr>
      </w:pPr>
    </w:p>
    <w:p w:rsidR="00BF0272" w:rsidRDefault="00BF0272" w:rsidP="00BF0272">
      <w:pPr>
        <w:spacing w:line="379" w:lineRule="auto"/>
        <w:ind w:firstLine="566"/>
        <w:jc w:val="both"/>
        <w:rPr>
          <w:rFonts w:ascii="Cambria" w:eastAsia="Cambria" w:hAnsi="Cambria"/>
          <w:sz w:val="24"/>
        </w:rPr>
      </w:pPr>
      <w:proofErr w:type="gramStart"/>
      <w:r>
        <w:rPr>
          <w:rFonts w:ascii="Cambria" w:eastAsia="Cambria" w:hAnsi="Cambria"/>
          <w:sz w:val="24"/>
        </w:rPr>
        <w:t>Dengan adanya pertentangan yang sangat kuat ditambah carut marutnya perpolitikan saat itu, maka Ir. Soekarno pun dilengserkan sebagai Presiden Indonesia, melalui sidang MPRS.</w:t>
      </w:r>
      <w:proofErr w:type="gramEnd"/>
    </w:p>
    <w:p w:rsidR="00BF0272" w:rsidRDefault="00BF0272" w:rsidP="00BF0272">
      <w:pPr>
        <w:spacing w:line="379" w:lineRule="auto"/>
        <w:ind w:firstLine="566"/>
        <w:jc w:val="both"/>
        <w:rPr>
          <w:rFonts w:ascii="Cambria" w:eastAsia="Cambria" w:hAnsi="Cambria"/>
          <w:sz w:val="24"/>
        </w:rPr>
        <w:sectPr w:rsidR="00BF0272">
          <w:pgSz w:w="8400" w:h="11906"/>
          <w:pgMar w:top="705" w:right="1131" w:bottom="654" w:left="1140" w:header="0" w:footer="0" w:gutter="0"/>
          <w:cols w:space="0" w:equalWidth="0">
            <w:col w:w="6120"/>
          </w:cols>
          <w:docGrid w:linePitch="360"/>
        </w:sectPr>
      </w:pPr>
    </w:p>
    <w:tbl>
      <w:tblPr>
        <w:tblW w:w="0" w:type="auto"/>
        <w:tblLayout w:type="fixed"/>
        <w:tblCellMar>
          <w:left w:w="0" w:type="dxa"/>
          <w:right w:w="0" w:type="dxa"/>
        </w:tblCellMar>
        <w:tblLook w:val="0000"/>
      </w:tblPr>
      <w:tblGrid>
        <w:gridCol w:w="2580"/>
        <w:gridCol w:w="1360"/>
        <w:gridCol w:w="1080"/>
        <w:gridCol w:w="540"/>
        <w:gridCol w:w="560"/>
      </w:tblGrid>
      <w:tr w:rsidR="00BF0272" w:rsidTr="00E259EB">
        <w:trPr>
          <w:trHeight w:val="269"/>
        </w:trPr>
        <w:tc>
          <w:tcPr>
            <w:tcW w:w="2580" w:type="dxa"/>
            <w:shd w:val="clear" w:color="auto" w:fill="auto"/>
            <w:vAlign w:val="bottom"/>
          </w:tcPr>
          <w:p w:rsidR="00BF0272" w:rsidRDefault="00BF0272" w:rsidP="00E259EB">
            <w:pPr>
              <w:spacing w:line="0" w:lineRule="atLeast"/>
              <w:rPr>
                <w:rFonts w:ascii="Times New Roman" w:eastAsia="Times New Roman" w:hAnsi="Times New Roman"/>
                <w:sz w:val="23"/>
              </w:rPr>
            </w:pPr>
            <w:bookmarkStart w:id="10" w:name="page42"/>
            <w:bookmarkEnd w:id="10"/>
          </w:p>
        </w:tc>
        <w:tc>
          <w:tcPr>
            <w:tcW w:w="1360" w:type="dxa"/>
            <w:shd w:val="clear" w:color="auto" w:fill="auto"/>
            <w:vAlign w:val="bottom"/>
          </w:tcPr>
          <w:p w:rsidR="00BF0272" w:rsidRDefault="00BF0272" w:rsidP="00E259EB">
            <w:pPr>
              <w:spacing w:line="0" w:lineRule="atLeast"/>
              <w:rPr>
                <w:rFonts w:ascii="Times New Roman" w:eastAsia="Times New Roman" w:hAnsi="Times New Roman"/>
                <w:sz w:val="23"/>
              </w:rPr>
            </w:pPr>
          </w:p>
        </w:tc>
        <w:tc>
          <w:tcPr>
            <w:tcW w:w="1080" w:type="dxa"/>
            <w:shd w:val="clear" w:color="auto" w:fill="auto"/>
            <w:vAlign w:val="bottom"/>
          </w:tcPr>
          <w:p w:rsidR="00BF0272" w:rsidRDefault="00BF0272" w:rsidP="00E259EB">
            <w:pPr>
              <w:spacing w:line="0" w:lineRule="atLeast"/>
              <w:rPr>
                <w:rFonts w:ascii="Times New Roman" w:eastAsia="Times New Roman" w:hAnsi="Times New Roman"/>
                <w:sz w:val="23"/>
              </w:rPr>
            </w:pPr>
          </w:p>
        </w:tc>
        <w:tc>
          <w:tcPr>
            <w:tcW w:w="540" w:type="dxa"/>
            <w:shd w:val="clear" w:color="auto" w:fill="auto"/>
            <w:vAlign w:val="bottom"/>
          </w:tcPr>
          <w:p w:rsidR="00BF0272" w:rsidRDefault="00BF0272" w:rsidP="00E259EB">
            <w:pPr>
              <w:spacing w:line="0" w:lineRule="atLeast"/>
              <w:rPr>
                <w:rFonts w:ascii="Times New Roman" w:eastAsia="Times New Roman" w:hAnsi="Times New Roman"/>
                <w:sz w:val="23"/>
              </w:rPr>
            </w:pPr>
          </w:p>
        </w:tc>
        <w:tc>
          <w:tcPr>
            <w:tcW w:w="560" w:type="dxa"/>
            <w:shd w:val="clear" w:color="auto" w:fill="auto"/>
            <w:vAlign w:val="bottom"/>
          </w:tcPr>
          <w:p w:rsidR="00BF0272" w:rsidRDefault="00BF0272" w:rsidP="00E259EB">
            <w:pPr>
              <w:spacing w:line="0" w:lineRule="atLeast"/>
              <w:jc w:val="right"/>
              <w:rPr>
                <w:sz w:val="22"/>
              </w:rPr>
            </w:pPr>
            <w:r>
              <w:rPr>
                <w:sz w:val="22"/>
              </w:rPr>
              <w:t>12</w:t>
            </w:r>
          </w:p>
        </w:tc>
      </w:tr>
      <w:tr w:rsidR="00BF0272" w:rsidTr="00E259EB">
        <w:trPr>
          <w:trHeight w:val="319"/>
        </w:trPr>
        <w:tc>
          <w:tcPr>
            <w:tcW w:w="2580" w:type="dxa"/>
            <w:shd w:val="clear" w:color="auto" w:fill="auto"/>
            <w:vAlign w:val="bottom"/>
          </w:tcPr>
          <w:p w:rsidR="00BF0272" w:rsidRDefault="00BF0272" w:rsidP="00E259EB">
            <w:pPr>
              <w:spacing w:line="0" w:lineRule="atLeast"/>
              <w:rPr>
                <w:rFonts w:ascii="Cambria" w:eastAsia="Cambria" w:hAnsi="Cambria"/>
                <w:b/>
              </w:rPr>
            </w:pPr>
            <w:r>
              <w:rPr>
                <w:rFonts w:ascii="Cambria" w:eastAsia="Cambria" w:hAnsi="Cambria"/>
                <w:b/>
              </w:rPr>
              <w:t>D.  Pancasila Era Orde Baru</w:t>
            </w:r>
          </w:p>
        </w:tc>
        <w:tc>
          <w:tcPr>
            <w:tcW w:w="1360" w:type="dxa"/>
            <w:vMerge w:val="restart"/>
            <w:shd w:val="clear" w:color="auto" w:fill="auto"/>
            <w:vAlign w:val="bottom"/>
          </w:tcPr>
          <w:p w:rsidR="00BF0272" w:rsidRDefault="00BF0272" w:rsidP="00E259EB">
            <w:pPr>
              <w:spacing w:line="0" w:lineRule="atLeast"/>
              <w:ind w:left="580"/>
              <w:rPr>
                <w:rFonts w:ascii="Cambria" w:eastAsia="Cambria" w:hAnsi="Cambria"/>
                <w:sz w:val="24"/>
              </w:rPr>
            </w:pPr>
            <w:r>
              <w:rPr>
                <w:rFonts w:ascii="Cambria" w:eastAsia="Cambria" w:hAnsi="Cambria"/>
                <w:sz w:val="24"/>
              </w:rPr>
              <w:t>Setelah</w:t>
            </w:r>
          </w:p>
        </w:tc>
        <w:tc>
          <w:tcPr>
            <w:tcW w:w="1620" w:type="dxa"/>
            <w:gridSpan w:val="2"/>
            <w:vMerge w:val="restart"/>
            <w:shd w:val="clear" w:color="auto" w:fill="auto"/>
            <w:vAlign w:val="bottom"/>
          </w:tcPr>
          <w:p w:rsidR="00BF0272" w:rsidRDefault="00BF0272" w:rsidP="00E259EB">
            <w:pPr>
              <w:spacing w:line="0" w:lineRule="atLeast"/>
              <w:ind w:left="400"/>
              <w:rPr>
                <w:rFonts w:ascii="Cambria" w:eastAsia="Cambria" w:hAnsi="Cambria"/>
                <w:sz w:val="24"/>
              </w:rPr>
            </w:pPr>
            <w:r>
              <w:rPr>
                <w:rFonts w:ascii="Cambria" w:eastAsia="Cambria" w:hAnsi="Cambria"/>
                <w:sz w:val="24"/>
              </w:rPr>
              <w:t>lengsernya</w:t>
            </w:r>
          </w:p>
        </w:tc>
        <w:tc>
          <w:tcPr>
            <w:tcW w:w="560" w:type="dxa"/>
            <w:vMerge w:val="restart"/>
            <w:shd w:val="clear" w:color="auto" w:fill="auto"/>
            <w:vAlign w:val="bottom"/>
          </w:tcPr>
          <w:p w:rsidR="00BF0272" w:rsidRDefault="00BF0272" w:rsidP="00E259EB">
            <w:pPr>
              <w:spacing w:line="0" w:lineRule="atLeast"/>
              <w:jc w:val="right"/>
              <w:rPr>
                <w:rFonts w:ascii="Cambria" w:eastAsia="Cambria" w:hAnsi="Cambria"/>
                <w:sz w:val="24"/>
              </w:rPr>
            </w:pPr>
            <w:r>
              <w:rPr>
                <w:rFonts w:ascii="Cambria" w:eastAsia="Cambria" w:hAnsi="Cambria"/>
                <w:sz w:val="24"/>
              </w:rPr>
              <w:t>Ir.</w:t>
            </w:r>
          </w:p>
        </w:tc>
      </w:tr>
      <w:tr w:rsidR="00BF0272" w:rsidTr="00E259EB">
        <w:trPr>
          <w:trHeight w:val="214"/>
        </w:trPr>
        <w:tc>
          <w:tcPr>
            <w:tcW w:w="2580" w:type="dxa"/>
            <w:shd w:val="clear" w:color="auto" w:fill="auto"/>
            <w:vAlign w:val="bottom"/>
          </w:tcPr>
          <w:p w:rsidR="00BF0272" w:rsidRDefault="00BF0272" w:rsidP="00E259EB">
            <w:pPr>
              <w:spacing w:line="0" w:lineRule="atLeast"/>
              <w:rPr>
                <w:rFonts w:ascii="Times New Roman" w:eastAsia="Times New Roman" w:hAnsi="Times New Roman"/>
                <w:sz w:val="18"/>
              </w:rPr>
            </w:pPr>
          </w:p>
        </w:tc>
        <w:tc>
          <w:tcPr>
            <w:tcW w:w="1360" w:type="dxa"/>
            <w:vMerge/>
            <w:shd w:val="clear" w:color="auto" w:fill="auto"/>
            <w:vAlign w:val="bottom"/>
          </w:tcPr>
          <w:p w:rsidR="00BF0272" w:rsidRDefault="00BF0272" w:rsidP="00E259EB">
            <w:pPr>
              <w:spacing w:line="0" w:lineRule="atLeast"/>
              <w:rPr>
                <w:rFonts w:ascii="Times New Roman" w:eastAsia="Times New Roman" w:hAnsi="Times New Roman"/>
                <w:sz w:val="18"/>
              </w:rPr>
            </w:pPr>
          </w:p>
        </w:tc>
        <w:tc>
          <w:tcPr>
            <w:tcW w:w="1620" w:type="dxa"/>
            <w:gridSpan w:val="2"/>
            <w:vMerge/>
            <w:shd w:val="clear" w:color="auto" w:fill="auto"/>
            <w:vAlign w:val="bottom"/>
          </w:tcPr>
          <w:p w:rsidR="00BF0272" w:rsidRDefault="00BF0272" w:rsidP="00E259EB">
            <w:pPr>
              <w:spacing w:line="0" w:lineRule="atLeast"/>
              <w:rPr>
                <w:rFonts w:ascii="Times New Roman" w:eastAsia="Times New Roman" w:hAnsi="Times New Roman"/>
                <w:sz w:val="18"/>
              </w:rPr>
            </w:pPr>
          </w:p>
        </w:tc>
        <w:tc>
          <w:tcPr>
            <w:tcW w:w="560" w:type="dxa"/>
            <w:vMerge/>
            <w:shd w:val="clear" w:color="auto" w:fill="auto"/>
            <w:vAlign w:val="bottom"/>
          </w:tcPr>
          <w:p w:rsidR="00BF0272" w:rsidRDefault="00BF0272" w:rsidP="00E259EB">
            <w:pPr>
              <w:spacing w:line="0" w:lineRule="atLeast"/>
              <w:rPr>
                <w:rFonts w:ascii="Times New Roman" w:eastAsia="Times New Roman" w:hAnsi="Times New Roman"/>
                <w:sz w:val="18"/>
              </w:rPr>
            </w:pPr>
          </w:p>
        </w:tc>
      </w:tr>
      <w:tr w:rsidR="00BF0272" w:rsidTr="00E259EB">
        <w:trPr>
          <w:trHeight w:val="283"/>
        </w:trPr>
        <w:tc>
          <w:tcPr>
            <w:tcW w:w="258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1360" w:type="dxa"/>
            <w:shd w:val="clear" w:color="auto" w:fill="auto"/>
            <w:vAlign w:val="bottom"/>
          </w:tcPr>
          <w:p w:rsidR="00BF0272" w:rsidRDefault="00BF0272" w:rsidP="00E259EB">
            <w:pPr>
              <w:spacing w:line="0" w:lineRule="atLeast"/>
              <w:ind w:left="20"/>
              <w:rPr>
                <w:rFonts w:ascii="Cambria" w:eastAsia="Cambria" w:hAnsi="Cambria"/>
                <w:sz w:val="24"/>
              </w:rPr>
            </w:pPr>
            <w:r>
              <w:rPr>
                <w:rFonts w:ascii="Cambria" w:eastAsia="Cambria" w:hAnsi="Cambria"/>
                <w:sz w:val="24"/>
              </w:rPr>
              <w:t>Soekarno</w:t>
            </w:r>
          </w:p>
        </w:tc>
        <w:tc>
          <w:tcPr>
            <w:tcW w:w="1080" w:type="dxa"/>
            <w:shd w:val="clear" w:color="auto" w:fill="auto"/>
            <w:vAlign w:val="bottom"/>
          </w:tcPr>
          <w:p w:rsidR="00BF0272" w:rsidRDefault="00BF0272" w:rsidP="00E259EB">
            <w:pPr>
              <w:spacing w:line="0" w:lineRule="atLeast"/>
              <w:ind w:left="40"/>
              <w:rPr>
                <w:rFonts w:ascii="Cambria" w:eastAsia="Cambria" w:hAnsi="Cambria"/>
                <w:sz w:val="24"/>
              </w:rPr>
            </w:pPr>
            <w:r>
              <w:rPr>
                <w:rFonts w:ascii="Cambria" w:eastAsia="Cambria" w:hAnsi="Cambria"/>
                <w:sz w:val="24"/>
              </w:rPr>
              <w:t>sebagai</w:t>
            </w:r>
          </w:p>
        </w:tc>
        <w:tc>
          <w:tcPr>
            <w:tcW w:w="1100" w:type="dxa"/>
            <w:gridSpan w:val="2"/>
            <w:shd w:val="clear" w:color="auto" w:fill="auto"/>
            <w:vAlign w:val="bottom"/>
          </w:tcPr>
          <w:p w:rsidR="00BF0272" w:rsidRDefault="00BF0272" w:rsidP="00E259EB">
            <w:pPr>
              <w:spacing w:line="0" w:lineRule="atLeast"/>
              <w:jc w:val="right"/>
              <w:rPr>
                <w:rFonts w:ascii="Cambria" w:eastAsia="Cambria" w:hAnsi="Cambria"/>
                <w:sz w:val="24"/>
              </w:rPr>
            </w:pPr>
            <w:r>
              <w:rPr>
                <w:rFonts w:ascii="Cambria" w:eastAsia="Cambria" w:hAnsi="Cambria"/>
                <w:sz w:val="24"/>
              </w:rPr>
              <w:t>presiden,</w:t>
            </w:r>
          </w:p>
        </w:tc>
      </w:tr>
      <w:tr w:rsidR="00BF0272" w:rsidTr="00E259EB">
        <w:trPr>
          <w:trHeight w:val="278"/>
        </w:trPr>
        <w:tc>
          <w:tcPr>
            <w:tcW w:w="258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1360" w:type="dxa"/>
            <w:shd w:val="clear" w:color="auto" w:fill="auto"/>
            <w:vAlign w:val="bottom"/>
          </w:tcPr>
          <w:p w:rsidR="00BF0272" w:rsidRDefault="00BF0272" w:rsidP="00E259EB">
            <w:pPr>
              <w:spacing w:line="278" w:lineRule="exact"/>
              <w:ind w:left="20"/>
              <w:rPr>
                <w:rFonts w:ascii="Cambria" w:eastAsia="Cambria" w:hAnsi="Cambria"/>
                <w:sz w:val="24"/>
              </w:rPr>
            </w:pPr>
            <w:r>
              <w:rPr>
                <w:rFonts w:ascii="Cambria" w:eastAsia="Cambria" w:hAnsi="Cambria"/>
                <w:sz w:val="24"/>
              </w:rPr>
              <w:t>selanjutnya</w:t>
            </w:r>
          </w:p>
        </w:tc>
        <w:tc>
          <w:tcPr>
            <w:tcW w:w="1080" w:type="dxa"/>
            <w:shd w:val="clear" w:color="auto" w:fill="auto"/>
            <w:vAlign w:val="bottom"/>
          </w:tcPr>
          <w:p w:rsidR="00BF0272" w:rsidRDefault="00BF0272" w:rsidP="00E259EB">
            <w:pPr>
              <w:spacing w:line="278" w:lineRule="exact"/>
              <w:ind w:left="120"/>
              <w:rPr>
                <w:rFonts w:ascii="Cambria" w:eastAsia="Cambria" w:hAnsi="Cambria"/>
                <w:sz w:val="24"/>
              </w:rPr>
            </w:pPr>
            <w:r>
              <w:rPr>
                <w:rFonts w:ascii="Cambria" w:eastAsia="Cambria" w:hAnsi="Cambria"/>
                <w:sz w:val="24"/>
              </w:rPr>
              <w:t>Jenderal</w:t>
            </w:r>
          </w:p>
        </w:tc>
        <w:tc>
          <w:tcPr>
            <w:tcW w:w="1100" w:type="dxa"/>
            <w:gridSpan w:val="2"/>
            <w:shd w:val="clear" w:color="auto" w:fill="auto"/>
            <w:vAlign w:val="bottom"/>
          </w:tcPr>
          <w:p w:rsidR="00BF0272" w:rsidRDefault="00BF0272" w:rsidP="00E259EB">
            <w:pPr>
              <w:spacing w:line="278" w:lineRule="exact"/>
              <w:jc w:val="right"/>
              <w:rPr>
                <w:rFonts w:ascii="Cambria" w:eastAsia="Cambria" w:hAnsi="Cambria"/>
                <w:sz w:val="24"/>
              </w:rPr>
            </w:pPr>
            <w:r>
              <w:rPr>
                <w:rFonts w:ascii="Cambria" w:eastAsia="Cambria" w:hAnsi="Cambria"/>
                <w:sz w:val="24"/>
              </w:rPr>
              <w:t>Soeharto</w:t>
            </w:r>
          </w:p>
        </w:tc>
      </w:tr>
      <w:tr w:rsidR="00BF0272" w:rsidTr="00E259EB">
        <w:trPr>
          <w:trHeight w:val="283"/>
        </w:trPr>
        <w:tc>
          <w:tcPr>
            <w:tcW w:w="258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3540" w:type="dxa"/>
            <w:gridSpan w:val="4"/>
            <w:shd w:val="clear" w:color="auto" w:fill="auto"/>
            <w:vAlign w:val="bottom"/>
          </w:tcPr>
          <w:p w:rsidR="00BF0272" w:rsidRDefault="00BF0272" w:rsidP="00E259EB">
            <w:pPr>
              <w:spacing w:line="0" w:lineRule="atLeast"/>
              <w:ind w:left="20"/>
              <w:rPr>
                <w:rFonts w:ascii="Cambria" w:eastAsia="Cambria" w:hAnsi="Cambria"/>
                <w:sz w:val="24"/>
              </w:rPr>
            </w:pPr>
            <w:r>
              <w:rPr>
                <w:rFonts w:ascii="Cambria" w:eastAsia="Cambria" w:hAnsi="Cambria"/>
                <w:sz w:val="24"/>
              </w:rPr>
              <w:t>yang memegang kendali terhadap</w:t>
            </w:r>
          </w:p>
        </w:tc>
      </w:tr>
      <w:tr w:rsidR="00BF0272" w:rsidTr="00E259EB">
        <w:trPr>
          <w:trHeight w:val="283"/>
        </w:trPr>
        <w:tc>
          <w:tcPr>
            <w:tcW w:w="258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3540" w:type="dxa"/>
            <w:gridSpan w:val="4"/>
            <w:shd w:val="clear" w:color="auto" w:fill="auto"/>
            <w:vAlign w:val="bottom"/>
          </w:tcPr>
          <w:p w:rsidR="00BF0272" w:rsidRDefault="00BF0272" w:rsidP="00E259EB">
            <w:pPr>
              <w:spacing w:line="0" w:lineRule="atLeast"/>
              <w:ind w:left="20"/>
              <w:rPr>
                <w:rFonts w:ascii="Cambria" w:eastAsia="Cambria" w:hAnsi="Cambria"/>
                <w:sz w:val="24"/>
              </w:rPr>
            </w:pPr>
            <w:proofErr w:type="gramStart"/>
            <w:r>
              <w:rPr>
                <w:rFonts w:ascii="Cambria" w:eastAsia="Cambria" w:hAnsi="Cambria"/>
                <w:sz w:val="24"/>
              </w:rPr>
              <w:t>negeri</w:t>
            </w:r>
            <w:proofErr w:type="gramEnd"/>
            <w:r>
              <w:rPr>
                <w:rFonts w:ascii="Cambria" w:eastAsia="Cambria" w:hAnsi="Cambria"/>
                <w:sz w:val="24"/>
              </w:rPr>
              <w:t xml:space="preserve"> ini. Dengan berpindahnya</w:t>
            </w:r>
          </w:p>
        </w:tc>
      </w:tr>
      <w:tr w:rsidR="00BF0272" w:rsidTr="00E259EB">
        <w:trPr>
          <w:trHeight w:val="278"/>
        </w:trPr>
        <w:tc>
          <w:tcPr>
            <w:tcW w:w="258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3540" w:type="dxa"/>
            <w:gridSpan w:val="4"/>
            <w:shd w:val="clear" w:color="auto" w:fill="auto"/>
            <w:vAlign w:val="bottom"/>
          </w:tcPr>
          <w:p w:rsidR="00BF0272" w:rsidRDefault="00BF0272" w:rsidP="00E259EB">
            <w:pPr>
              <w:spacing w:line="278" w:lineRule="exact"/>
              <w:ind w:left="20"/>
              <w:rPr>
                <w:rFonts w:ascii="Cambria" w:eastAsia="Cambria" w:hAnsi="Cambria"/>
                <w:sz w:val="24"/>
              </w:rPr>
            </w:pPr>
            <w:r>
              <w:rPr>
                <w:rFonts w:ascii="Cambria" w:eastAsia="Cambria" w:hAnsi="Cambria"/>
                <w:sz w:val="24"/>
              </w:rPr>
              <w:t>kursi kepresidenan tersebut, arah</w:t>
            </w:r>
          </w:p>
        </w:tc>
      </w:tr>
      <w:tr w:rsidR="00BF0272" w:rsidTr="00E259EB">
        <w:trPr>
          <w:trHeight w:val="375"/>
        </w:trPr>
        <w:tc>
          <w:tcPr>
            <w:tcW w:w="2580" w:type="dxa"/>
            <w:shd w:val="clear" w:color="auto" w:fill="auto"/>
            <w:vAlign w:val="bottom"/>
          </w:tcPr>
          <w:p w:rsidR="00BF0272" w:rsidRDefault="00BF0272" w:rsidP="00E259EB">
            <w:pPr>
              <w:spacing w:line="0" w:lineRule="atLeast"/>
              <w:ind w:right="86"/>
              <w:jc w:val="center"/>
              <w:rPr>
                <w:w w:val="99"/>
                <w:sz w:val="12"/>
              </w:rPr>
            </w:pPr>
            <w:r>
              <w:rPr>
                <w:w w:val="99"/>
                <w:sz w:val="12"/>
              </w:rPr>
              <w:t>Sumber: barepsport.blogspot.com</w:t>
            </w:r>
          </w:p>
        </w:tc>
        <w:tc>
          <w:tcPr>
            <w:tcW w:w="1360" w:type="dxa"/>
            <w:shd w:val="clear" w:color="auto" w:fill="auto"/>
            <w:vAlign w:val="bottom"/>
          </w:tcPr>
          <w:p w:rsidR="00BF0272" w:rsidRDefault="00BF0272" w:rsidP="00E259EB">
            <w:pPr>
              <w:spacing w:line="0" w:lineRule="atLeast"/>
              <w:ind w:left="20"/>
              <w:rPr>
                <w:rFonts w:ascii="Cambria" w:eastAsia="Cambria" w:hAnsi="Cambria"/>
                <w:sz w:val="24"/>
              </w:rPr>
            </w:pPr>
            <w:r>
              <w:rPr>
                <w:rFonts w:ascii="Cambria" w:eastAsia="Cambria" w:hAnsi="Cambria"/>
                <w:sz w:val="24"/>
              </w:rPr>
              <w:t>pemahaman</w:t>
            </w:r>
          </w:p>
        </w:tc>
        <w:tc>
          <w:tcPr>
            <w:tcW w:w="1080" w:type="dxa"/>
            <w:shd w:val="clear" w:color="auto" w:fill="auto"/>
            <w:vAlign w:val="bottom"/>
          </w:tcPr>
          <w:p w:rsidR="00BF0272" w:rsidRDefault="00BF0272" w:rsidP="00E259EB">
            <w:pPr>
              <w:spacing w:line="0" w:lineRule="atLeast"/>
              <w:ind w:left="100"/>
              <w:rPr>
                <w:rFonts w:ascii="Cambria" w:eastAsia="Cambria" w:hAnsi="Cambria"/>
                <w:sz w:val="24"/>
              </w:rPr>
            </w:pPr>
            <w:r>
              <w:rPr>
                <w:rFonts w:ascii="Cambria" w:eastAsia="Cambria" w:hAnsi="Cambria"/>
                <w:sz w:val="24"/>
              </w:rPr>
              <w:t>terhadap</w:t>
            </w:r>
          </w:p>
        </w:tc>
        <w:tc>
          <w:tcPr>
            <w:tcW w:w="1100" w:type="dxa"/>
            <w:gridSpan w:val="2"/>
            <w:shd w:val="clear" w:color="auto" w:fill="auto"/>
            <w:vAlign w:val="bottom"/>
          </w:tcPr>
          <w:p w:rsidR="00BF0272" w:rsidRDefault="00BF0272" w:rsidP="00E259EB">
            <w:pPr>
              <w:spacing w:line="0" w:lineRule="atLeast"/>
              <w:jc w:val="right"/>
              <w:rPr>
                <w:rFonts w:ascii="Cambria" w:eastAsia="Cambria" w:hAnsi="Cambria"/>
                <w:sz w:val="24"/>
              </w:rPr>
            </w:pPr>
            <w:r>
              <w:rPr>
                <w:rFonts w:ascii="Cambria" w:eastAsia="Cambria" w:hAnsi="Cambria"/>
                <w:sz w:val="24"/>
              </w:rPr>
              <w:t>Pancasila</w:t>
            </w:r>
          </w:p>
        </w:tc>
      </w:tr>
      <w:tr w:rsidR="00BF0272" w:rsidTr="00E259EB">
        <w:trPr>
          <w:trHeight w:val="230"/>
        </w:trPr>
        <w:tc>
          <w:tcPr>
            <w:tcW w:w="2580" w:type="dxa"/>
            <w:vMerge w:val="restart"/>
            <w:shd w:val="clear" w:color="auto" w:fill="auto"/>
            <w:vAlign w:val="bottom"/>
          </w:tcPr>
          <w:p w:rsidR="00BF0272" w:rsidRDefault="00BF0272" w:rsidP="00E259EB">
            <w:pPr>
              <w:spacing w:line="0" w:lineRule="atLeast"/>
              <w:ind w:right="66"/>
              <w:jc w:val="center"/>
              <w:rPr>
                <w:sz w:val="12"/>
              </w:rPr>
            </w:pPr>
            <w:r>
              <w:rPr>
                <w:sz w:val="12"/>
              </w:rPr>
              <w:t>Gambar : Jenderal Soeharto</w:t>
            </w:r>
          </w:p>
        </w:tc>
        <w:tc>
          <w:tcPr>
            <w:tcW w:w="2440" w:type="dxa"/>
            <w:gridSpan w:val="2"/>
            <w:shd w:val="clear" w:color="auto" w:fill="auto"/>
            <w:vAlign w:val="bottom"/>
          </w:tcPr>
          <w:p w:rsidR="00BF0272" w:rsidRDefault="00BF0272" w:rsidP="00E259EB">
            <w:pPr>
              <w:spacing w:line="230" w:lineRule="exact"/>
              <w:ind w:left="20"/>
              <w:rPr>
                <w:rFonts w:ascii="Cambria" w:eastAsia="Cambria" w:hAnsi="Cambria"/>
                <w:sz w:val="24"/>
              </w:rPr>
            </w:pPr>
            <w:proofErr w:type="gramStart"/>
            <w:r>
              <w:rPr>
                <w:rFonts w:ascii="Cambria" w:eastAsia="Cambria" w:hAnsi="Cambria"/>
                <w:sz w:val="24"/>
              </w:rPr>
              <w:t>pun</w:t>
            </w:r>
            <w:proofErr w:type="gramEnd"/>
            <w:r>
              <w:rPr>
                <w:rFonts w:ascii="Cambria" w:eastAsia="Cambria" w:hAnsi="Cambria"/>
                <w:sz w:val="24"/>
              </w:rPr>
              <w:t xml:space="preserve"> mulai diperbaiki.</w:t>
            </w:r>
          </w:p>
        </w:tc>
        <w:tc>
          <w:tcPr>
            <w:tcW w:w="540" w:type="dxa"/>
            <w:shd w:val="clear" w:color="auto" w:fill="auto"/>
            <w:vAlign w:val="bottom"/>
          </w:tcPr>
          <w:p w:rsidR="00BF0272" w:rsidRDefault="00BF0272" w:rsidP="00E259EB">
            <w:pPr>
              <w:spacing w:line="0" w:lineRule="atLeast"/>
              <w:rPr>
                <w:rFonts w:ascii="Times New Roman" w:eastAsia="Times New Roman" w:hAnsi="Times New Roman"/>
                <w:sz w:val="19"/>
              </w:rPr>
            </w:pPr>
          </w:p>
        </w:tc>
        <w:tc>
          <w:tcPr>
            <w:tcW w:w="560" w:type="dxa"/>
            <w:shd w:val="clear" w:color="auto" w:fill="auto"/>
            <w:vAlign w:val="bottom"/>
          </w:tcPr>
          <w:p w:rsidR="00BF0272" w:rsidRDefault="00BF0272" w:rsidP="00E259EB">
            <w:pPr>
              <w:spacing w:line="0" w:lineRule="atLeast"/>
              <w:rPr>
                <w:rFonts w:ascii="Times New Roman" w:eastAsia="Times New Roman" w:hAnsi="Times New Roman"/>
                <w:sz w:val="19"/>
              </w:rPr>
            </w:pPr>
          </w:p>
        </w:tc>
      </w:tr>
      <w:tr w:rsidR="00BF0272" w:rsidTr="00E259EB">
        <w:trPr>
          <w:trHeight w:val="36"/>
        </w:trPr>
        <w:tc>
          <w:tcPr>
            <w:tcW w:w="2580" w:type="dxa"/>
            <w:vMerge/>
            <w:shd w:val="clear" w:color="auto" w:fill="auto"/>
            <w:vAlign w:val="bottom"/>
          </w:tcPr>
          <w:p w:rsidR="00BF0272" w:rsidRDefault="00BF0272" w:rsidP="00E259EB">
            <w:pPr>
              <w:spacing w:line="0" w:lineRule="atLeast"/>
              <w:rPr>
                <w:rFonts w:ascii="Times New Roman" w:eastAsia="Times New Roman" w:hAnsi="Times New Roman"/>
                <w:sz w:val="3"/>
              </w:rPr>
            </w:pPr>
          </w:p>
        </w:tc>
        <w:tc>
          <w:tcPr>
            <w:tcW w:w="2440" w:type="dxa"/>
            <w:gridSpan w:val="2"/>
            <w:vMerge w:val="restart"/>
            <w:shd w:val="clear" w:color="auto" w:fill="auto"/>
            <w:vAlign w:val="bottom"/>
          </w:tcPr>
          <w:p w:rsidR="00BF0272" w:rsidRDefault="00BF0272" w:rsidP="00E259EB">
            <w:pPr>
              <w:spacing w:line="0" w:lineRule="atLeast"/>
              <w:ind w:left="600"/>
              <w:rPr>
                <w:rFonts w:ascii="Cambria" w:eastAsia="Cambria" w:hAnsi="Cambria"/>
                <w:sz w:val="24"/>
              </w:rPr>
            </w:pPr>
            <w:r>
              <w:rPr>
                <w:rFonts w:ascii="Cambria" w:eastAsia="Cambria" w:hAnsi="Cambria"/>
                <w:sz w:val="24"/>
              </w:rPr>
              <w:t>Pada peringatan</w:t>
            </w:r>
          </w:p>
        </w:tc>
        <w:tc>
          <w:tcPr>
            <w:tcW w:w="540" w:type="dxa"/>
            <w:vMerge w:val="restart"/>
            <w:shd w:val="clear" w:color="auto" w:fill="auto"/>
            <w:vAlign w:val="bottom"/>
          </w:tcPr>
          <w:p w:rsidR="00BF0272" w:rsidRDefault="00BF0272" w:rsidP="00E259EB">
            <w:pPr>
              <w:spacing w:line="0" w:lineRule="atLeast"/>
              <w:ind w:left="60"/>
              <w:rPr>
                <w:rFonts w:ascii="Cambria" w:eastAsia="Cambria" w:hAnsi="Cambria"/>
                <w:sz w:val="24"/>
              </w:rPr>
            </w:pPr>
            <w:r>
              <w:rPr>
                <w:rFonts w:ascii="Cambria" w:eastAsia="Cambria" w:hAnsi="Cambria"/>
                <w:sz w:val="24"/>
              </w:rPr>
              <w:t>hari</w:t>
            </w:r>
          </w:p>
        </w:tc>
        <w:tc>
          <w:tcPr>
            <w:tcW w:w="560" w:type="dxa"/>
            <w:vMerge w:val="restart"/>
            <w:shd w:val="clear" w:color="auto" w:fill="auto"/>
            <w:vAlign w:val="bottom"/>
          </w:tcPr>
          <w:p w:rsidR="00BF0272" w:rsidRDefault="00BF0272" w:rsidP="00E259EB">
            <w:pPr>
              <w:spacing w:line="0" w:lineRule="atLeast"/>
              <w:jc w:val="right"/>
              <w:rPr>
                <w:rFonts w:ascii="Cambria" w:eastAsia="Cambria" w:hAnsi="Cambria"/>
                <w:sz w:val="24"/>
              </w:rPr>
            </w:pPr>
            <w:r>
              <w:rPr>
                <w:rFonts w:ascii="Cambria" w:eastAsia="Cambria" w:hAnsi="Cambria"/>
                <w:sz w:val="24"/>
              </w:rPr>
              <w:t>lahir</w:t>
            </w:r>
          </w:p>
        </w:tc>
      </w:tr>
      <w:tr w:rsidR="00BF0272" w:rsidTr="00E259EB">
        <w:trPr>
          <w:trHeight w:val="301"/>
        </w:trPr>
        <w:tc>
          <w:tcPr>
            <w:tcW w:w="258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2440" w:type="dxa"/>
            <w:gridSpan w:val="2"/>
            <w:vMerge/>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540" w:type="dxa"/>
            <w:vMerge/>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560" w:type="dxa"/>
            <w:vMerge/>
            <w:shd w:val="clear" w:color="auto" w:fill="auto"/>
            <w:vAlign w:val="bottom"/>
          </w:tcPr>
          <w:p w:rsidR="00BF0272" w:rsidRDefault="00BF0272" w:rsidP="00E259EB">
            <w:pPr>
              <w:spacing w:line="0" w:lineRule="atLeast"/>
              <w:rPr>
                <w:rFonts w:ascii="Times New Roman" w:eastAsia="Times New Roman" w:hAnsi="Times New Roman"/>
                <w:sz w:val="24"/>
              </w:rPr>
            </w:pPr>
          </w:p>
        </w:tc>
      </w:tr>
    </w:tbl>
    <w:p w:rsidR="00BF0272" w:rsidRDefault="00BF0272" w:rsidP="00BF0272">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7456" behindDoc="1" locked="0" layoutInCell="1" allowOverlap="1">
            <wp:simplePos x="0" y="0"/>
            <wp:positionH relativeFrom="column">
              <wp:posOffset>4445</wp:posOffset>
            </wp:positionH>
            <wp:positionV relativeFrom="paragraph">
              <wp:posOffset>-1575435</wp:posOffset>
            </wp:positionV>
            <wp:extent cx="1530350" cy="1246505"/>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1530350" cy="1246505"/>
                    </a:xfrm>
                    <a:prstGeom prst="rect">
                      <a:avLst/>
                    </a:prstGeom>
                    <a:noFill/>
                  </pic:spPr>
                </pic:pic>
              </a:graphicData>
            </a:graphic>
          </wp:anchor>
        </w:drawing>
      </w:r>
    </w:p>
    <w:p w:rsidR="00BF0272" w:rsidRDefault="00BF0272" w:rsidP="00BF0272">
      <w:pPr>
        <w:spacing w:line="0" w:lineRule="atLeast"/>
        <w:jc w:val="both"/>
        <w:rPr>
          <w:rFonts w:ascii="Cambria" w:eastAsia="Cambria" w:hAnsi="Cambria"/>
          <w:sz w:val="24"/>
        </w:rPr>
      </w:pPr>
      <w:proofErr w:type="gramStart"/>
      <w:r>
        <w:rPr>
          <w:rFonts w:ascii="Cambria" w:eastAsia="Cambria" w:hAnsi="Cambria"/>
          <w:sz w:val="24"/>
        </w:rPr>
        <w:t>Pancasila, 1 Juni 1967 Presiden Soeharto mengatakan, “Pancasila makin banyak mengalami ujian zaman dan makin bulat tekad kita mempertahankan Pancasila”.</w:t>
      </w:r>
      <w:proofErr w:type="gramEnd"/>
      <w:r>
        <w:rPr>
          <w:rFonts w:ascii="Cambria" w:eastAsia="Cambria" w:hAnsi="Cambria"/>
          <w:sz w:val="24"/>
        </w:rPr>
        <w:t xml:space="preserve"> </w:t>
      </w:r>
      <w:proofErr w:type="gramStart"/>
      <w:r>
        <w:rPr>
          <w:rFonts w:ascii="Cambria" w:eastAsia="Cambria" w:hAnsi="Cambria"/>
          <w:sz w:val="24"/>
        </w:rPr>
        <w:t>Selain itu, Presiden Soeharto juga mengatakan, “Pancasila sama sekali bukan sekedar semboyan untuk dikumandangkan, Pancasila bukan dasar falsafah negara yang sekedar dikeramatkan dalam naskah UUD, melainkan Pancasila harus diamalkan (Setiardja, 1994: 5).</w:t>
      </w:r>
      <w:proofErr w:type="gramEnd"/>
    </w:p>
    <w:p w:rsidR="00BF0272" w:rsidRDefault="00BF0272" w:rsidP="00BF0272">
      <w:pPr>
        <w:spacing w:line="239" w:lineRule="auto"/>
        <w:ind w:firstLine="566"/>
        <w:jc w:val="both"/>
        <w:rPr>
          <w:rFonts w:ascii="Cambria" w:eastAsia="Cambria" w:hAnsi="Cambria"/>
          <w:sz w:val="24"/>
        </w:rPr>
      </w:pPr>
      <w:proofErr w:type="gramStart"/>
      <w:r>
        <w:rPr>
          <w:rFonts w:ascii="Cambria" w:eastAsia="Cambria" w:hAnsi="Cambria"/>
          <w:sz w:val="24"/>
        </w:rPr>
        <w:t xml:space="preserve">Jadi, Pancasila dijadikan sebagai </w:t>
      </w:r>
      <w:r>
        <w:rPr>
          <w:rFonts w:ascii="Cambria" w:eastAsia="Cambria" w:hAnsi="Cambria"/>
          <w:i/>
          <w:sz w:val="24"/>
        </w:rPr>
        <w:t>political force</w:t>
      </w:r>
      <w:r>
        <w:rPr>
          <w:rFonts w:ascii="Cambria" w:eastAsia="Cambria" w:hAnsi="Cambria"/>
          <w:sz w:val="24"/>
        </w:rPr>
        <w:t xml:space="preserve"> di samping sebagai kekuatan ritual.</w:t>
      </w:r>
      <w:proofErr w:type="gramEnd"/>
      <w:r>
        <w:rPr>
          <w:rFonts w:ascii="Cambria" w:eastAsia="Cambria" w:hAnsi="Cambria"/>
          <w:sz w:val="24"/>
        </w:rPr>
        <w:t xml:space="preserve"> Begitu kuatnya Pancasila digunakan sebagai dasar negara, maka pada 1 Juni 1968 Presiden Soeharto mengatakan bahwa Pancasila sebagai pegangan hidup bangsa akan membuat bangsa Indonesia tidak </w:t>
      </w:r>
      <w:r>
        <w:rPr>
          <w:rFonts w:ascii="Cambria" w:eastAsia="Cambria" w:hAnsi="Cambria"/>
          <w:i/>
          <w:sz w:val="24"/>
        </w:rPr>
        <w:t>loyo</w:t>
      </w:r>
      <w:r>
        <w:rPr>
          <w:rFonts w:ascii="Cambria" w:eastAsia="Cambria" w:hAnsi="Cambria"/>
          <w:sz w:val="24"/>
        </w:rPr>
        <w:t>, bahkan jika ada pihak-pihak tertentu mau mengganti, merubah Pancasila dan menyimpang dari Pancasila pasti digagalkan (Pranoto dalam Dodo dan Endah (ed.), 2010: 42).</w:t>
      </w:r>
    </w:p>
    <w:p w:rsidR="00BF0272" w:rsidRDefault="00BF0272" w:rsidP="00BF0272">
      <w:pPr>
        <w:spacing w:line="8" w:lineRule="exact"/>
        <w:rPr>
          <w:rFonts w:ascii="Times New Roman" w:eastAsia="Times New Roman" w:hAnsi="Times New Roman"/>
        </w:rPr>
      </w:pPr>
    </w:p>
    <w:p w:rsidR="00BF0272" w:rsidRDefault="00BF0272" w:rsidP="00BF0272">
      <w:pPr>
        <w:spacing w:line="0" w:lineRule="atLeast"/>
        <w:ind w:firstLine="566"/>
        <w:jc w:val="both"/>
        <w:rPr>
          <w:rFonts w:ascii="Cambria" w:eastAsia="Cambria" w:hAnsi="Cambria"/>
          <w:sz w:val="24"/>
        </w:rPr>
      </w:pPr>
      <w:r>
        <w:rPr>
          <w:rFonts w:ascii="Cambria" w:eastAsia="Cambria" w:hAnsi="Cambria"/>
          <w:sz w:val="24"/>
        </w:rPr>
        <w:t>Selanjutnya pada tahun 1968 Presiden Soeharto mengeluarkan Instruksi Presiden Nomor 12 tahun 1968 yang menjadi panduan dalam mengucapkan Pancasila sebagai dasar negara, yaitu:</w:t>
      </w:r>
    </w:p>
    <w:p w:rsidR="00BF0272" w:rsidRDefault="00BF0272" w:rsidP="00BF0272">
      <w:pPr>
        <w:tabs>
          <w:tab w:val="left" w:pos="1420"/>
        </w:tabs>
        <w:spacing w:line="0" w:lineRule="atLeast"/>
        <w:ind w:left="720"/>
        <w:rPr>
          <w:rFonts w:ascii="Cambria" w:eastAsia="Cambria" w:hAnsi="Cambria"/>
          <w:sz w:val="24"/>
        </w:rPr>
      </w:pPr>
      <w:r>
        <w:rPr>
          <w:rFonts w:ascii="Cambria" w:eastAsia="Cambria" w:hAnsi="Cambria"/>
          <w:sz w:val="24"/>
        </w:rPr>
        <w:t>Satu</w:t>
      </w:r>
      <w:r>
        <w:rPr>
          <w:rFonts w:ascii="Cambria" w:eastAsia="Cambria" w:hAnsi="Cambria"/>
          <w:sz w:val="24"/>
        </w:rPr>
        <w:tab/>
        <w:t>: Ke-Tuhan-an Yang Maha Esa</w:t>
      </w:r>
    </w:p>
    <w:p w:rsidR="00BF0272" w:rsidRDefault="00BF0272" w:rsidP="00BF0272">
      <w:pPr>
        <w:tabs>
          <w:tab w:val="left" w:pos="1420"/>
        </w:tabs>
        <w:spacing w:line="0" w:lineRule="atLeast"/>
        <w:ind w:left="720"/>
        <w:rPr>
          <w:rFonts w:ascii="Cambria" w:eastAsia="Cambria" w:hAnsi="Cambria"/>
          <w:sz w:val="24"/>
        </w:rPr>
      </w:pPr>
      <w:r>
        <w:rPr>
          <w:rFonts w:ascii="Cambria" w:eastAsia="Cambria" w:hAnsi="Cambria"/>
          <w:sz w:val="24"/>
        </w:rPr>
        <w:t>Dua</w:t>
      </w:r>
      <w:r>
        <w:rPr>
          <w:rFonts w:ascii="Cambria" w:eastAsia="Cambria" w:hAnsi="Cambria"/>
          <w:sz w:val="24"/>
        </w:rPr>
        <w:tab/>
        <w:t>: Kemanusiaan yang adil dan beradab</w:t>
      </w:r>
    </w:p>
    <w:p w:rsidR="00BF0272" w:rsidRDefault="00BF0272" w:rsidP="00BF0272">
      <w:pPr>
        <w:spacing w:line="2" w:lineRule="exact"/>
        <w:rPr>
          <w:rFonts w:ascii="Times New Roman" w:eastAsia="Times New Roman" w:hAnsi="Times New Roman"/>
        </w:rPr>
      </w:pPr>
    </w:p>
    <w:p w:rsidR="00BF0272" w:rsidRDefault="00BF0272" w:rsidP="00BF0272">
      <w:pPr>
        <w:tabs>
          <w:tab w:val="left" w:pos="1420"/>
        </w:tabs>
        <w:spacing w:line="0" w:lineRule="atLeast"/>
        <w:ind w:left="720"/>
        <w:rPr>
          <w:rFonts w:ascii="Cambria" w:eastAsia="Cambria" w:hAnsi="Cambria"/>
          <w:sz w:val="24"/>
        </w:rPr>
      </w:pPr>
      <w:r>
        <w:rPr>
          <w:rFonts w:ascii="Cambria" w:eastAsia="Cambria" w:hAnsi="Cambria"/>
          <w:sz w:val="24"/>
        </w:rPr>
        <w:t>Tiga</w:t>
      </w:r>
      <w:r>
        <w:rPr>
          <w:rFonts w:ascii="Cambria" w:eastAsia="Cambria" w:hAnsi="Cambria"/>
          <w:sz w:val="24"/>
        </w:rPr>
        <w:tab/>
        <w:t>: Persatuan Indonesia</w:t>
      </w:r>
    </w:p>
    <w:p w:rsidR="00BF0272" w:rsidRDefault="00BF0272" w:rsidP="00BF0272">
      <w:pPr>
        <w:tabs>
          <w:tab w:val="left" w:pos="1420"/>
        </w:tabs>
        <w:spacing w:line="0" w:lineRule="atLeast"/>
        <w:ind w:left="720"/>
        <w:rPr>
          <w:rFonts w:ascii="Cambria" w:eastAsia="Cambria" w:hAnsi="Cambria"/>
          <w:sz w:val="24"/>
        </w:rPr>
        <w:sectPr w:rsidR="00BF0272">
          <w:pgSz w:w="8400" w:h="11906"/>
          <w:pgMar w:top="648" w:right="1131" w:bottom="792" w:left="1140" w:header="0" w:footer="0" w:gutter="0"/>
          <w:cols w:space="0" w:equalWidth="0">
            <w:col w:w="6120"/>
          </w:cols>
          <w:docGrid w:linePitch="360"/>
        </w:sectPr>
      </w:pPr>
    </w:p>
    <w:p w:rsidR="00BF0272" w:rsidRDefault="00BF0272" w:rsidP="00BF0272">
      <w:pPr>
        <w:spacing w:line="198" w:lineRule="exact"/>
        <w:rPr>
          <w:rFonts w:ascii="Times New Roman" w:eastAsia="Times New Roman" w:hAnsi="Times New Roman"/>
        </w:rPr>
      </w:pPr>
      <w:bookmarkStart w:id="11" w:name="page43"/>
      <w:bookmarkEnd w:id="11"/>
    </w:p>
    <w:p w:rsidR="00BF0272" w:rsidRDefault="00BF0272" w:rsidP="00BF0272">
      <w:pPr>
        <w:spacing w:line="0" w:lineRule="atLeast"/>
        <w:jc w:val="right"/>
        <w:rPr>
          <w:sz w:val="22"/>
        </w:rPr>
      </w:pPr>
      <w:r>
        <w:rPr>
          <w:sz w:val="22"/>
        </w:rPr>
        <w:t>13</w:t>
      </w:r>
    </w:p>
    <w:p w:rsidR="00BF0272" w:rsidRDefault="00BF0272" w:rsidP="00BF0272">
      <w:pPr>
        <w:spacing w:line="9" w:lineRule="exact"/>
        <w:rPr>
          <w:rFonts w:ascii="Times New Roman" w:eastAsia="Times New Roman" w:hAnsi="Times New Roman"/>
        </w:rPr>
      </w:pPr>
    </w:p>
    <w:p w:rsidR="00BF0272" w:rsidRDefault="00BF0272" w:rsidP="00BF0272">
      <w:pPr>
        <w:spacing w:line="252" w:lineRule="auto"/>
        <w:ind w:left="1527" w:right="400" w:hanging="810"/>
        <w:rPr>
          <w:rFonts w:ascii="Cambria" w:eastAsia="Cambria" w:hAnsi="Cambria"/>
          <w:sz w:val="24"/>
        </w:rPr>
      </w:pPr>
      <w:proofErr w:type="gramStart"/>
      <w:r>
        <w:rPr>
          <w:rFonts w:ascii="Cambria" w:eastAsia="Cambria" w:hAnsi="Cambria"/>
          <w:sz w:val="24"/>
        </w:rPr>
        <w:t>Empat :</w:t>
      </w:r>
      <w:proofErr w:type="gramEnd"/>
      <w:r>
        <w:rPr>
          <w:rFonts w:ascii="Cambria" w:eastAsia="Cambria" w:hAnsi="Cambria"/>
          <w:sz w:val="24"/>
        </w:rPr>
        <w:t xml:space="preserve"> Kerakyatan yang dipimpin oleh hikmat kebijaksanaan dalam permusyawaratan/ perwakilan</w:t>
      </w:r>
    </w:p>
    <w:p w:rsidR="00BF0272" w:rsidRDefault="00BF0272" w:rsidP="00BF0272">
      <w:pPr>
        <w:spacing w:line="4" w:lineRule="exact"/>
        <w:rPr>
          <w:rFonts w:ascii="Times New Roman" w:eastAsia="Times New Roman" w:hAnsi="Times New Roman"/>
        </w:rPr>
      </w:pPr>
    </w:p>
    <w:p w:rsidR="00BF0272" w:rsidRDefault="00BF0272" w:rsidP="00BF0272">
      <w:pPr>
        <w:tabs>
          <w:tab w:val="left" w:pos="1427"/>
        </w:tabs>
        <w:spacing w:line="239" w:lineRule="auto"/>
        <w:ind w:left="1447" w:right="1000" w:hanging="810"/>
        <w:rPr>
          <w:rFonts w:ascii="Cambria" w:eastAsia="Cambria" w:hAnsi="Cambria"/>
          <w:sz w:val="24"/>
        </w:rPr>
      </w:pPr>
      <w:r>
        <w:rPr>
          <w:rFonts w:ascii="Cambria" w:eastAsia="Cambria" w:hAnsi="Cambria"/>
          <w:sz w:val="24"/>
        </w:rPr>
        <w:t>Lima</w:t>
      </w:r>
      <w:r>
        <w:rPr>
          <w:rFonts w:ascii="Cambria" w:eastAsia="Cambria" w:hAnsi="Cambria"/>
          <w:sz w:val="24"/>
        </w:rPr>
        <w:tab/>
        <w:t>: Keadilan sosial bagi seluruh rakyat Indonesia.</w:t>
      </w:r>
    </w:p>
    <w:p w:rsidR="00BF0272" w:rsidRDefault="00BF0272" w:rsidP="00BF0272">
      <w:pPr>
        <w:spacing w:line="241" w:lineRule="auto"/>
        <w:ind w:left="7"/>
        <w:jc w:val="both"/>
        <w:rPr>
          <w:rFonts w:ascii="Cambria" w:eastAsia="Cambria" w:hAnsi="Cambria"/>
          <w:sz w:val="24"/>
        </w:rPr>
      </w:pPr>
      <w:proofErr w:type="gramStart"/>
      <w:r>
        <w:rPr>
          <w:rFonts w:ascii="Cambria" w:eastAsia="Cambria" w:hAnsi="Cambria"/>
          <w:sz w:val="24"/>
        </w:rPr>
        <w:t>Instruksi Presiden tersebut mulai berlaku pada tanggal 13 April 1968.</w:t>
      </w:r>
      <w:proofErr w:type="gramEnd"/>
    </w:p>
    <w:p w:rsidR="00BF0272" w:rsidRDefault="00BF0272" w:rsidP="00BF0272">
      <w:pPr>
        <w:spacing w:line="1" w:lineRule="exact"/>
        <w:rPr>
          <w:rFonts w:ascii="Times New Roman" w:eastAsia="Times New Roman" w:hAnsi="Times New Roman"/>
        </w:rPr>
      </w:pPr>
    </w:p>
    <w:p w:rsidR="00BF0272" w:rsidRDefault="00BF0272" w:rsidP="00BF0272">
      <w:pPr>
        <w:spacing w:line="239" w:lineRule="auto"/>
        <w:ind w:left="7" w:firstLine="566"/>
        <w:jc w:val="both"/>
        <w:rPr>
          <w:rFonts w:ascii="Cambria" w:eastAsia="Cambria" w:hAnsi="Cambria"/>
          <w:sz w:val="24"/>
        </w:rPr>
      </w:pPr>
      <w:r>
        <w:rPr>
          <w:rFonts w:ascii="Cambria" w:eastAsia="Cambria" w:hAnsi="Cambria"/>
          <w:sz w:val="24"/>
        </w:rPr>
        <w:t>Pada tanggal 22 Maret 1978 ditetapkan ketetapan (disingkat TAP) MPR Nomor II/MPR/1978 tentang Pedoman Penghayatan dan Pengamalan Pancasila (</w:t>
      </w:r>
      <w:r>
        <w:rPr>
          <w:rFonts w:ascii="Cambria" w:eastAsia="Cambria" w:hAnsi="Cambria"/>
          <w:i/>
          <w:sz w:val="24"/>
        </w:rPr>
        <w:t>Ekaprasetya Pancakarsa</w:t>
      </w:r>
      <w:r>
        <w:rPr>
          <w:rFonts w:ascii="Cambria" w:eastAsia="Cambria" w:hAnsi="Cambria"/>
          <w:sz w:val="24"/>
        </w:rPr>
        <w:t>) yang salah satu pasalnya tepatnya Pasal 4 menjelaskan,</w:t>
      </w:r>
    </w:p>
    <w:p w:rsidR="00BF0272" w:rsidRDefault="00BF0272" w:rsidP="00BF0272">
      <w:pPr>
        <w:spacing w:line="5" w:lineRule="exact"/>
        <w:rPr>
          <w:rFonts w:ascii="Times New Roman" w:eastAsia="Times New Roman" w:hAnsi="Times New Roman"/>
        </w:rPr>
      </w:pPr>
    </w:p>
    <w:p w:rsidR="00BF0272" w:rsidRDefault="00BF0272" w:rsidP="00BF0272">
      <w:pPr>
        <w:spacing w:line="252" w:lineRule="auto"/>
        <w:ind w:left="567" w:right="460"/>
        <w:jc w:val="both"/>
        <w:rPr>
          <w:rFonts w:ascii="Cambria" w:eastAsia="Cambria" w:hAnsi="Cambria"/>
          <w:sz w:val="24"/>
        </w:rPr>
      </w:pPr>
      <w:r>
        <w:rPr>
          <w:rFonts w:ascii="Cambria" w:eastAsia="Cambria" w:hAnsi="Cambria"/>
          <w:sz w:val="24"/>
        </w:rPr>
        <w:t>“Pedoman Penghayatan dan Pengamalan pancasila merupakan penuntun dan pegangan hidup dalam kehidupan bermasyarakat berbangsa dan bernegara bagi setiap warga negara Indonesia, setiap penyelenggara negara serta setiap lembaga kenegaraan dan lembaga kemasyarakatan, baik Pusat maupun di Daerah dan dilaksanakan secara bulat dan utuh”.</w:t>
      </w:r>
    </w:p>
    <w:p w:rsidR="00BF0272" w:rsidRDefault="00BF0272" w:rsidP="00BF0272">
      <w:pPr>
        <w:spacing w:line="8" w:lineRule="exact"/>
        <w:rPr>
          <w:rFonts w:ascii="Times New Roman" w:eastAsia="Times New Roman" w:hAnsi="Times New Roman"/>
        </w:rPr>
      </w:pPr>
    </w:p>
    <w:p w:rsidR="00BF0272" w:rsidRDefault="00BF0272" w:rsidP="00BF0272">
      <w:pPr>
        <w:spacing w:line="239" w:lineRule="auto"/>
        <w:ind w:left="7" w:firstLine="566"/>
        <w:jc w:val="both"/>
        <w:rPr>
          <w:rFonts w:ascii="Cambria" w:eastAsia="Cambria" w:hAnsi="Cambria"/>
          <w:sz w:val="24"/>
        </w:rPr>
      </w:pPr>
      <w:r>
        <w:rPr>
          <w:rFonts w:ascii="Cambria" w:eastAsia="Cambria" w:hAnsi="Cambria"/>
          <w:sz w:val="24"/>
        </w:rPr>
        <w:t>Adapun nilai dan norma-norma yang terkandung dalam Pedoman Penghayatan dan Pengamalan Pancasila (</w:t>
      </w:r>
      <w:r>
        <w:rPr>
          <w:rFonts w:ascii="Cambria" w:eastAsia="Cambria" w:hAnsi="Cambria"/>
          <w:i/>
          <w:sz w:val="24"/>
        </w:rPr>
        <w:t>Ekaprasetya Pancakarsa</w:t>
      </w:r>
      <w:r>
        <w:rPr>
          <w:rFonts w:ascii="Cambria" w:eastAsia="Cambria" w:hAnsi="Cambria"/>
          <w:sz w:val="24"/>
        </w:rPr>
        <w:t>) berdasarkan ketetapan tersebut meliputi 36 butir, yaitu:</w:t>
      </w:r>
    </w:p>
    <w:p w:rsidR="00BF0272" w:rsidRDefault="00BF0272" w:rsidP="00BF0272">
      <w:pPr>
        <w:spacing w:line="2" w:lineRule="exact"/>
        <w:rPr>
          <w:rFonts w:ascii="Times New Roman" w:eastAsia="Times New Roman" w:hAnsi="Times New Roman"/>
        </w:rPr>
      </w:pPr>
    </w:p>
    <w:p w:rsidR="00BF0272" w:rsidRDefault="00BF0272" w:rsidP="00BF0272">
      <w:pPr>
        <w:numPr>
          <w:ilvl w:val="0"/>
          <w:numId w:val="5"/>
        </w:numPr>
        <w:tabs>
          <w:tab w:val="left" w:pos="367"/>
        </w:tabs>
        <w:spacing w:line="0" w:lineRule="atLeast"/>
        <w:ind w:left="367" w:hanging="367"/>
        <w:rPr>
          <w:rFonts w:ascii="Cambria" w:eastAsia="Cambria" w:hAnsi="Cambria"/>
          <w:sz w:val="24"/>
        </w:rPr>
      </w:pPr>
      <w:r>
        <w:rPr>
          <w:rFonts w:ascii="Cambria" w:eastAsia="Cambria" w:hAnsi="Cambria"/>
          <w:sz w:val="24"/>
        </w:rPr>
        <w:t>Sila Ketuhanan Yang Maha Esa</w:t>
      </w:r>
    </w:p>
    <w:p w:rsidR="00BF0272" w:rsidRDefault="00BF0272" w:rsidP="00BF0272">
      <w:pPr>
        <w:spacing w:line="1" w:lineRule="exact"/>
        <w:rPr>
          <w:rFonts w:ascii="Cambria" w:eastAsia="Cambria" w:hAnsi="Cambria"/>
          <w:sz w:val="24"/>
        </w:rPr>
      </w:pPr>
    </w:p>
    <w:p w:rsidR="00BF0272" w:rsidRDefault="00BF0272" w:rsidP="00BF0272">
      <w:pPr>
        <w:numPr>
          <w:ilvl w:val="1"/>
          <w:numId w:val="5"/>
        </w:numPr>
        <w:tabs>
          <w:tab w:val="left" w:pos="727"/>
        </w:tabs>
        <w:spacing w:line="239" w:lineRule="auto"/>
        <w:ind w:left="727" w:hanging="367"/>
        <w:jc w:val="both"/>
        <w:rPr>
          <w:rFonts w:ascii="Cambria" w:eastAsia="Cambria" w:hAnsi="Cambria"/>
          <w:sz w:val="24"/>
        </w:rPr>
      </w:pPr>
      <w:r>
        <w:rPr>
          <w:rFonts w:ascii="Cambria" w:eastAsia="Cambria" w:hAnsi="Cambria"/>
          <w:sz w:val="24"/>
        </w:rPr>
        <w:t>Percaya dan takwa kepada Tuhan Yang Maha Esa sesuai dengan agama dan kepercayaan masing-masing menurut dasar kemanusiaan yang adil dan beradab.</w:t>
      </w:r>
    </w:p>
    <w:p w:rsidR="00BF0272" w:rsidRDefault="00BF0272" w:rsidP="00BF0272">
      <w:pPr>
        <w:spacing w:line="2" w:lineRule="exact"/>
        <w:rPr>
          <w:rFonts w:ascii="Cambria" w:eastAsia="Cambria" w:hAnsi="Cambria"/>
          <w:sz w:val="24"/>
        </w:rPr>
      </w:pPr>
    </w:p>
    <w:p w:rsidR="00BF0272" w:rsidRDefault="00BF0272" w:rsidP="00BF0272">
      <w:pPr>
        <w:numPr>
          <w:ilvl w:val="1"/>
          <w:numId w:val="5"/>
        </w:numPr>
        <w:tabs>
          <w:tab w:val="left" w:pos="727"/>
        </w:tabs>
        <w:spacing w:line="0" w:lineRule="atLeast"/>
        <w:ind w:left="727" w:hanging="367"/>
        <w:jc w:val="both"/>
        <w:rPr>
          <w:rFonts w:ascii="Cambria" w:eastAsia="Cambria" w:hAnsi="Cambria"/>
          <w:sz w:val="24"/>
        </w:rPr>
      </w:pPr>
      <w:r>
        <w:rPr>
          <w:rFonts w:ascii="Cambria" w:eastAsia="Cambria" w:hAnsi="Cambria"/>
          <w:sz w:val="24"/>
        </w:rPr>
        <w:t xml:space="preserve">Hormat-menghormati dan bekerja </w:t>
      </w:r>
      <w:proofErr w:type="gramStart"/>
      <w:r>
        <w:rPr>
          <w:rFonts w:ascii="Cambria" w:eastAsia="Cambria" w:hAnsi="Cambria"/>
          <w:sz w:val="24"/>
        </w:rPr>
        <w:t>sama</w:t>
      </w:r>
      <w:proofErr w:type="gramEnd"/>
      <w:r>
        <w:rPr>
          <w:rFonts w:ascii="Cambria" w:eastAsia="Cambria" w:hAnsi="Cambria"/>
          <w:sz w:val="24"/>
        </w:rPr>
        <w:t xml:space="preserve"> antara pemeluk agama dan penganut-penganut kepercayaan yang berbeda-beda, sehingga terbina kerukunan hidup.</w:t>
      </w:r>
    </w:p>
    <w:p w:rsidR="00BF0272" w:rsidRDefault="00BF0272" w:rsidP="00BF0272">
      <w:pPr>
        <w:spacing w:line="2" w:lineRule="exact"/>
        <w:rPr>
          <w:rFonts w:ascii="Cambria" w:eastAsia="Cambria" w:hAnsi="Cambria"/>
          <w:sz w:val="24"/>
        </w:rPr>
      </w:pPr>
    </w:p>
    <w:p w:rsidR="00BF0272" w:rsidRDefault="00BF0272" w:rsidP="00BF0272">
      <w:pPr>
        <w:numPr>
          <w:ilvl w:val="1"/>
          <w:numId w:val="5"/>
        </w:numPr>
        <w:tabs>
          <w:tab w:val="left" w:pos="727"/>
        </w:tabs>
        <w:spacing w:line="626" w:lineRule="auto"/>
        <w:ind w:left="727" w:hanging="367"/>
        <w:rPr>
          <w:rFonts w:ascii="Cambria" w:eastAsia="Cambria" w:hAnsi="Cambria"/>
          <w:sz w:val="24"/>
        </w:rPr>
      </w:pPr>
      <w:r>
        <w:rPr>
          <w:rFonts w:ascii="Cambria" w:eastAsia="Cambria" w:hAnsi="Cambria"/>
          <w:sz w:val="24"/>
        </w:rPr>
        <w:t>Saling menghormati kebebasan menjalankan ibadat sesuai dengan agama dan kepercayaannya.</w:t>
      </w:r>
    </w:p>
    <w:p w:rsidR="00BF0272" w:rsidRDefault="00BF0272" w:rsidP="00BF0272">
      <w:pPr>
        <w:tabs>
          <w:tab w:val="left" w:pos="727"/>
        </w:tabs>
        <w:spacing w:line="626" w:lineRule="auto"/>
        <w:ind w:left="727" w:hanging="367"/>
        <w:rPr>
          <w:rFonts w:ascii="Cambria" w:eastAsia="Cambria" w:hAnsi="Cambria"/>
          <w:sz w:val="24"/>
        </w:rPr>
        <w:sectPr w:rsidR="00BF0272">
          <w:pgSz w:w="8400" w:h="12104"/>
          <w:pgMar w:top="705" w:right="1131" w:bottom="0" w:left="1133" w:header="0" w:footer="0" w:gutter="0"/>
          <w:cols w:space="0" w:equalWidth="0">
            <w:col w:w="6127"/>
          </w:cols>
          <w:docGrid w:linePitch="360"/>
        </w:sectPr>
      </w:pPr>
    </w:p>
    <w:p w:rsidR="00BF0272" w:rsidRDefault="00BF0272" w:rsidP="00BF0272">
      <w:pPr>
        <w:spacing w:line="0" w:lineRule="atLeast"/>
        <w:jc w:val="right"/>
        <w:rPr>
          <w:sz w:val="22"/>
        </w:rPr>
      </w:pPr>
      <w:bookmarkStart w:id="12" w:name="page44"/>
      <w:bookmarkEnd w:id="12"/>
      <w:r>
        <w:rPr>
          <w:sz w:val="22"/>
        </w:rPr>
        <w:lastRenderedPageBreak/>
        <w:t>14</w:t>
      </w:r>
    </w:p>
    <w:p w:rsidR="00BF0272" w:rsidRDefault="00BF0272" w:rsidP="00BF0272">
      <w:pPr>
        <w:spacing w:line="9" w:lineRule="exact"/>
        <w:rPr>
          <w:rFonts w:ascii="Times New Roman" w:eastAsia="Times New Roman" w:hAnsi="Times New Roman"/>
        </w:rPr>
      </w:pPr>
    </w:p>
    <w:p w:rsidR="00BF0272" w:rsidRDefault="00BF0272" w:rsidP="00BF0272">
      <w:pPr>
        <w:numPr>
          <w:ilvl w:val="1"/>
          <w:numId w:val="6"/>
        </w:numPr>
        <w:tabs>
          <w:tab w:val="left" w:pos="727"/>
        </w:tabs>
        <w:spacing w:line="258" w:lineRule="auto"/>
        <w:ind w:left="727" w:hanging="367"/>
        <w:rPr>
          <w:rFonts w:ascii="Cambria" w:eastAsia="Cambria" w:hAnsi="Cambria"/>
          <w:sz w:val="24"/>
        </w:rPr>
      </w:pPr>
      <w:r>
        <w:rPr>
          <w:rFonts w:ascii="Cambria" w:eastAsia="Cambria" w:hAnsi="Cambria"/>
          <w:sz w:val="24"/>
        </w:rPr>
        <w:t>Tidak memaksakan suatu agama dan kepercayaan kepada orang lain.</w:t>
      </w:r>
    </w:p>
    <w:p w:rsidR="00BF0272" w:rsidRDefault="00BF0272" w:rsidP="00BF0272">
      <w:pPr>
        <w:spacing w:line="1" w:lineRule="exact"/>
        <w:rPr>
          <w:rFonts w:ascii="Cambria" w:eastAsia="Cambria" w:hAnsi="Cambria"/>
          <w:sz w:val="24"/>
        </w:rPr>
      </w:pPr>
    </w:p>
    <w:p w:rsidR="00BF0272" w:rsidRDefault="00BF0272" w:rsidP="00BF0272">
      <w:pPr>
        <w:numPr>
          <w:ilvl w:val="0"/>
          <w:numId w:val="7"/>
        </w:numPr>
        <w:tabs>
          <w:tab w:val="left" w:pos="367"/>
        </w:tabs>
        <w:spacing w:line="0" w:lineRule="atLeast"/>
        <w:ind w:left="367" w:hanging="367"/>
        <w:rPr>
          <w:rFonts w:ascii="Cambria" w:eastAsia="Cambria" w:hAnsi="Cambria"/>
          <w:sz w:val="24"/>
        </w:rPr>
      </w:pPr>
      <w:r>
        <w:rPr>
          <w:rFonts w:ascii="Cambria" w:eastAsia="Cambria" w:hAnsi="Cambria"/>
          <w:sz w:val="24"/>
        </w:rPr>
        <w:t>Sila Kemanusiaan yang adil dan beradab</w:t>
      </w:r>
    </w:p>
    <w:p w:rsidR="00BF0272" w:rsidRDefault="00BF0272" w:rsidP="00BF0272">
      <w:pPr>
        <w:spacing w:line="1" w:lineRule="exact"/>
        <w:rPr>
          <w:rFonts w:ascii="Cambria" w:eastAsia="Cambria" w:hAnsi="Cambria"/>
          <w:sz w:val="24"/>
        </w:rPr>
      </w:pPr>
    </w:p>
    <w:p w:rsidR="00BF0272" w:rsidRDefault="00BF0272" w:rsidP="00BF0272">
      <w:pPr>
        <w:numPr>
          <w:ilvl w:val="1"/>
          <w:numId w:val="7"/>
        </w:numPr>
        <w:tabs>
          <w:tab w:val="left" w:pos="727"/>
        </w:tabs>
        <w:spacing w:line="239" w:lineRule="auto"/>
        <w:ind w:left="727" w:hanging="367"/>
        <w:rPr>
          <w:rFonts w:ascii="Cambria" w:eastAsia="Cambria" w:hAnsi="Cambria"/>
          <w:sz w:val="24"/>
        </w:rPr>
      </w:pPr>
      <w:r>
        <w:rPr>
          <w:rFonts w:ascii="Cambria" w:eastAsia="Cambria" w:hAnsi="Cambria"/>
          <w:sz w:val="24"/>
        </w:rPr>
        <w:t>Mengakui persamaan derajat, persamaan hak dan persamaan kewajiban antara sesama manusia.</w:t>
      </w:r>
    </w:p>
    <w:p w:rsidR="00BF0272" w:rsidRDefault="00BF0272" w:rsidP="00BF0272">
      <w:pPr>
        <w:spacing w:line="1" w:lineRule="exact"/>
        <w:rPr>
          <w:rFonts w:ascii="Cambria" w:eastAsia="Cambria" w:hAnsi="Cambria"/>
          <w:sz w:val="24"/>
        </w:rPr>
      </w:pPr>
    </w:p>
    <w:p w:rsidR="00BF0272" w:rsidRDefault="00BF0272" w:rsidP="00BF0272">
      <w:pPr>
        <w:numPr>
          <w:ilvl w:val="1"/>
          <w:numId w:val="7"/>
        </w:numPr>
        <w:tabs>
          <w:tab w:val="left" w:pos="727"/>
        </w:tabs>
        <w:spacing w:line="0" w:lineRule="atLeast"/>
        <w:ind w:left="727" w:hanging="367"/>
        <w:rPr>
          <w:rFonts w:ascii="Cambria" w:eastAsia="Cambria" w:hAnsi="Cambria"/>
          <w:sz w:val="24"/>
        </w:rPr>
      </w:pPr>
      <w:r>
        <w:rPr>
          <w:rFonts w:ascii="Cambria" w:eastAsia="Cambria" w:hAnsi="Cambria"/>
          <w:sz w:val="24"/>
        </w:rPr>
        <w:t>Saling mencintai sesama manusia.</w:t>
      </w:r>
    </w:p>
    <w:p w:rsidR="00BF0272" w:rsidRDefault="00BF0272" w:rsidP="00BF0272">
      <w:pPr>
        <w:spacing w:line="1" w:lineRule="exact"/>
        <w:rPr>
          <w:rFonts w:ascii="Cambria" w:eastAsia="Cambria" w:hAnsi="Cambria"/>
          <w:sz w:val="24"/>
        </w:rPr>
      </w:pPr>
    </w:p>
    <w:p w:rsidR="00BF0272" w:rsidRDefault="00BF0272" w:rsidP="00BF0272">
      <w:pPr>
        <w:numPr>
          <w:ilvl w:val="1"/>
          <w:numId w:val="7"/>
        </w:numPr>
        <w:tabs>
          <w:tab w:val="left" w:pos="727"/>
        </w:tabs>
        <w:spacing w:line="228" w:lineRule="auto"/>
        <w:ind w:left="727" w:hanging="367"/>
        <w:rPr>
          <w:rFonts w:ascii="Cambria" w:eastAsia="Cambria" w:hAnsi="Cambria"/>
          <w:sz w:val="24"/>
        </w:rPr>
      </w:pPr>
      <w:r>
        <w:rPr>
          <w:rFonts w:ascii="Cambria" w:eastAsia="Cambria" w:hAnsi="Cambria"/>
          <w:sz w:val="24"/>
        </w:rPr>
        <w:t xml:space="preserve">Mengembangkan sikap tenggang rasa dan </w:t>
      </w:r>
      <w:r>
        <w:rPr>
          <w:rFonts w:ascii="Cambria" w:eastAsia="Cambria" w:hAnsi="Cambria"/>
          <w:i/>
          <w:sz w:val="24"/>
        </w:rPr>
        <w:t>tepo</w:t>
      </w:r>
      <w:r>
        <w:rPr>
          <w:rFonts w:ascii="Cambria" w:eastAsia="Cambria" w:hAnsi="Cambria"/>
          <w:sz w:val="24"/>
        </w:rPr>
        <w:t xml:space="preserve"> </w:t>
      </w:r>
      <w:r>
        <w:rPr>
          <w:rFonts w:ascii="Cambria" w:eastAsia="Cambria" w:hAnsi="Cambria"/>
          <w:i/>
          <w:sz w:val="24"/>
        </w:rPr>
        <w:t>seliro.</w:t>
      </w:r>
    </w:p>
    <w:p w:rsidR="00BF0272" w:rsidRDefault="00BF0272" w:rsidP="00BF0272">
      <w:pPr>
        <w:spacing w:line="1" w:lineRule="exact"/>
        <w:rPr>
          <w:rFonts w:ascii="Cambria" w:eastAsia="Cambria" w:hAnsi="Cambria"/>
          <w:sz w:val="24"/>
        </w:rPr>
      </w:pPr>
    </w:p>
    <w:p w:rsidR="00BF0272" w:rsidRDefault="00BF0272" w:rsidP="00BF0272">
      <w:pPr>
        <w:numPr>
          <w:ilvl w:val="1"/>
          <w:numId w:val="7"/>
        </w:numPr>
        <w:tabs>
          <w:tab w:val="left" w:pos="727"/>
        </w:tabs>
        <w:spacing w:line="0" w:lineRule="atLeast"/>
        <w:ind w:left="727" w:hanging="367"/>
        <w:rPr>
          <w:rFonts w:ascii="Cambria" w:eastAsia="Cambria" w:hAnsi="Cambria"/>
          <w:sz w:val="24"/>
        </w:rPr>
      </w:pPr>
      <w:r>
        <w:rPr>
          <w:rFonts w:ascii="Cambria" w:eastAsia="Cambria" w:hAnsi="Cambria"/>
          <w:sz w:val="24"/>
        </w:rPr>
        <w:t>Tidak semena-mena terhadap orang lain.</w:t>
      </w:r>
    </w:p>
    <w:p w:rsidR="00BF0272" w:rsidRDefault="00BF0272" w:rsidP="00BF0272">
      <w:pPr>
        <w:spacing w:line="27" w:lineRule="exact"/>
        <w:rPr>
          <w:rFonts w:ascii="Cambria" w:eastAsia="Cambria" w:hAnsi="Cambria"/>
          <w:sz w:val="24"/>
        </w:rPr>
      </w:pPr>
    </w:p>
    <w:p w:rsidR="00BF0272" w:rsidRDefault="00BF0272" w:rsidP="00BF0272">
      <w:pPr>
        <w:numPr>
          <w:ilvl w:val="1"/>
          <w:numId w:val="7"/>
        </w:numPr>
        <w:tabs>
          <w:tab w:val="left" w:pos="727"/>
        </w:tabs>
        <w:spacing w:line="237" w:lineRule="auto"/>
        <w:ind w:left="727" w:hanging="367"/>
        <w:rPr>
          <w:rFonts w:ascii="Cambria" w:eastAsia="Cambria" w:hAnsi="Cambria"/>
          <w:sz w:val="24"/>
        </w:rPr>
      </w:pPr>
      <w:r>
        <w:rPr>
          <w:rFonts w:ascii="Cambria" w:eastAsia="Cambria" w:hAnsi="Cambria"/>
          <w:sz w:val="24"/>
        </w:rPr>
        <w:t>Menjunjung tinggi nilai kemanusiaan.</w:t>
      </w:r>
    </w:p>
    <w:p w:rsidR="00BF0272" w:rsidRDefault="00BF0272" w:rsidP="00BF0272">
      <w:pPr>
        <w:numPr>
          <w:ilvl w:val="1"/>
          <w:numId w:val="7"/>
        </w:numPr>
        <w:tabs>
          <w:tab w:val="left" w:pos="727"/>
        </w:tabs>
        <w:spacing w:line="0" w:lineRule="atLeast"/>
        <w:ind w:left="727" w:hanging="367"/>
        <w:rPr>
          <w:rFonts w:ascii="Cambria" w:eastAsia="Cambria" w:hAnsi="Cambria"/>
          <w:sz w:val="24"/>
        </w:rPr>
      </w:pPr>
      <w:r>
        <w:rPr>
          <w:rFonts w:ascii="Cambria" w:eastAsia="Cambria" w:hAnsi="Cambria"/>
          <w:sz w:val="24"/>
        </w:rPr>
        <w:t>Gemar melakukan kegiatan kemanusiaan.</w:t>
      </w:r>
    </w:p>
    <w:p w:rsidR="00BF0272" w:rsidRDefault="00BF0272" w:rsidP="00BF0272">
      <w:pPr>
        <w:spacing w:line="1" w:lineRule="exact"/>
        <w:rPr>
          <w:rFonts w:ascii="Cambria" w:eastAsia="Cambria" w:hAnsi="Cambria"/>
          <w:sz w:val="24"/>
        </w:rPr>
      </w:pPr>
    </w:p>
    <w:p w:rsidR="00BF0272" w:rsidRDefault="00BF0272" w:rsidP="00BF0272">
      <w:pPr>
        <w:numPr>
          <w:ilvl w:val="1"/>
          <w:numId w:val="7"/>
        </w:numPr>
        <w:tabs>
          <w:tab w:val="left" w:pos="727"/>
        </w:tabs>
        <w:spacing w:line="0" w:lineRule="atLeast"/>
        <w:ind w:left="727" w:hanging="367"/>
        <w:rPr>
          <w:rFonts w:ascii="Cambria" w:eastAsia="Cambria" w:hAnsi="Cambria"/>
          <w:sz w:val="24"/>
        </w:rPr>
      </w:pPr>
      <w:r>
        <w:rPr>
          <w:rFonts w:ascii="Cambria" w:eastAsia="Cambria" w:hAnsi="Cambria"/>
          <w:sz w:val="24"/>
        </w:rPr>
        <w:t>Berani membela kebenaran dan keadilan.</w:t>
      </w:r>
    </w:p>
    <w:p w:rsidR="00BF0272" w:rsidRDefault="00BF0272" w:rsidP="00BF0272">
      <w:pPr>
        <w:spacing w:line="1" w:lineRule="exact"/>
        <w:rPr>
          <w:rFonts w:ascii="Cambria" w:eastAsia="Cambria" w:hAnsi="Cambria"/>
          <w:sz w:val="24"/>
        </w:rPr>
      </w:pPr>
    </w:p>
    <w:p w:rsidR="00BF0272" w:rsidRDefault="00BF0272" w:rsidP="00BF0272">
      <w:pPr>
        <w:numPr>
          <w:ilvl w:val="1"/>
          <w:numId w:val="7"/>
        </w:numPr>
        <w:tabs>
          <w:tab w:val="left" w:pos="727"/>
        </w:tabs>
        <w:spacing w:line="239" w:lineRule="auto"/>
        <w:ind w:left="727" w:hanging="367"/>
        <w:jc w:val="both"/>
        <w:rPr>
          <w:rFonts w:ascii="Cambria" w:eastAsia="Cambria" w:hAnsi="Cambria"/>
          <w:sz w:val="24"/>
        </w:rPr>
      </w:pPr>
      <w:r>
        <w:rPr>
          <w:rFonts w:ascii="Cambria" w:eastAsia="Cambria" w:hAnsi="Cambria"/>
          <w:sz w:val="24"/>
        </w:rPr>
        <w:t xml:space="preserve">Bangsa Indonesia merasa dirinya sebagai bagian dari seluruh umat manusia, karena itu dikembangkan sikap hormat menghormati dan bekerja </w:t>
      </w:r>
      <w:proofErr w:type="gramStart"/>
      <w:r>
        <w:rPr>
          <w:rFonts w:ascii="Cambria" w:eastAsia="Cambria" w:hAnsi="Cambria"/>
          <w:sz w:val="24"/>
        </w:rPr>
        <w:t>sama</w:t>
      </w:r>
      <w:proofErr w:type="gramEnd"/>
      <w:r>
        <w:rPr>
          <w:rFonts w:ascii="Cambria" w:eastAsia="Cambria" w:hAnsi="Cambria"/>
          <w:sz w:val="24"/>
        </w:rPr>
        <w:t xml:space="preserve"> dengan bangsa lain.</w:t>
      </w:r>
    </w:p>
    <w:p w:rsidR="00BF0272" w:rsidRDefault="00BF0272" w:rsidP="00BF0272">
      <w:pPr>
        <w:spacing w:line="2" w:lineRule="exact"/>
        <w:rPr>
          <w:rFonts w:ascii="Cambria" w:eastAsia="Cambria" w:hAnsi="Cambria"/>
          <w:sz w:val="24"/>
        </w:rPr>
      </w:pPr>
    </w:p>
    <w:p w:rsidR="00BF0272" w:rsidRDefault="00BF0272" w:rsidP="00BF0272">
      <w:pPr>
        <w:numPr>
          <w:ilvl w:val="0"/>
          <w:numId w:val="7"/>
        </w:numPr>
        <w:tabs>
          <w:tab w:val="left" w:pos="367"/>
        </w:tabs>
        <w:spacing w:line="0" w:lineRule="atLeast"/>
        <w:ind w:left="367" w:hanging="367"/>
        <w:rPr>
          <w:rFonts w:ascii="Cambria" w:eastAsia="Cambria" w:hAnsi="Cambria"/>
          <w:sz w:val="24"/>
        </w:rPr>
      </w:pPr>
      <w:r>
        <w:rPr>
          <w:rFonts w:ascii="Cambria" w:eastAsia="Cambria" w:hAnsi="Cambria"/>
          <w:sz w:val="24"/>
        </w:rPr>
        <w:t>Sila Persatuan Indonesia</w:t>
      </w:r>
    </w:p>
    <w:p w:rsidR="00BF0272" w:rsidRDefault="00BF0272" w:rsidP="00BF0272">
      <w:pPr>
        <w:spacing w:line="1" w:lineRule="exact"/>
        <w:rPr>
          <w:rFonts w:ascii="Cambria" w:eastAsia="Cambria" w:hAnsi="Cambria"/>
          <w:sz w:val="24"/>
        </w:rPr>
      </w:pPr>
    </w:p>
    <w:p w:rsidR="00BF0272" w:rsidRDefault="00BF0272" w:rsidP="00BF0272">
      <w:pPr>
        <w:numPr>
          <w:ilvl w:val="1"/>
          <w:numId w:val="7"/>
        </w:numPr>
        <w:tabs>
          <w:tab w:val="left" w:pos="727"/>
        </w:tabs>
        <w:spacing w:line="0" w:lineRule="atLeast"/>
        <w:ind w:left="727" w:hanging="367"/>
        <w:jc w:val="both"/>
        <w:rPr>
          <w:rFonts w:ascii="Cambria" w:eastAsia="Cambria" w:hAnsi="Cambria"/>
          <w:sz w:val="24"/>
        </w:rPr>
      </w:pPr>
      <w:r>
        <w:rPr>
          <w:rFonts w:ascii="Cambria" w:eastAsia="Cambria" w:hAnsi="Cambria"/>
          <w:sz w:val="24"/>
        </w:rPr>
        <w:t>Menempatkan persatuan, kesatuan, kepentingan dan keselamatan bangsa dan negara di atas kepentingan pribadi dan golongan.</w:t>
      </w:r>
    </w:p>
    <w:p w:rsidR="00BF0272" w:rsidRDefault="00BF0272" w:rsidP="00BF0272">
      <w:pPr>
        <w:numPr>
          <w:ilvl w:val="1"/>
          <w:numId w:val="7"/>
        </w:numPr>
        <w:tabs>
          <w:tab w:val="left" w:pos="727"/>
        </w:tabs>
        <w:spacing w:line="239" w:lineRule="auto"/>
        <w:ind w:left="727" w:hanging="367"/>
        <w:rPr>
          <w:rFonts w:ascii="Cambria" w:eastAsia="Cambria" w:hAnsi="Cambria"/>
          <w:sz w:val="24"/>
        </w:rPr>
      </w:pPr>
      <w:r>
        <w:rPr>
          <w:rFonts w:ascii="Cambria" w:eastAsia="Cambria" w:hAnsi="Cambria"/>
          <w:sz w:val="24"/>
        </w:rPr>
        <w:t>Rela berkorban untuk kepentingan bangsa dan negara.</w:t>
      </w:r>
    </w:p>
    <w:p w:rsidR="00BF0272" w:rsidRDefault="00BF0272" w:rsidP="00BF0272">
      <w:pPr>
        <w:spacing w:line="1" w:lineRule="exact"/>
        <w:rPr>
          <w:rFonts w:ascii="Cambria" w:eastAsia="Cambria" w:hAnsi="Cambria"/>
          <w:sz w:val="24"/>
        </w:rPr>
      </w:pPr>
    </w:p>
    <w:p w:rsidR="00BF0272" w:rsidRDefault="00BF0272" w:rsidP="00BF0272">
      <w:pPr>
        <w:numPr>
          <w:ilvl w:val="1"/>
          <w:numId w:val="7"/>
        </w:numPr>
        <w:tabs>
          <w:tab w:val="left" w:pos="727"/>
        </w:tabs>
        <w:spacing w:line="237" w:lineRule="auto"/>
        <w:ind w:left="727" w:hanging="367"/>
        <w:rPr>
          <w:rFonts w:ascii="Cambria" w:eastAsia="Cambria" w:hAnsi="Cambria"/>
          <w:sz w:val="24"/>
        </w:rPr>
      </w:pPr>
      <w:r>
        <w:rPr>
          <w:rFonts w:ascii="Cambria" w:eastAsia="Cambria" w:hAnsi="Cambria"/>
          <w:sz w:val="24"/>
        </w:rPr>
        <w:t>Cinta tanah air dan bangsa.</w:t>
      </w:r>
    </w:p>
    <w:p w:rsidR="00BF0272" w:rsidRDefault="00BF0272" w:rsidP="00BF0272">
      <w:pPr>
        <w:numPr>
          <w:ilvl w:val="1"/>
          <w:numId w:val="7"/>
        </w:numPr>
        <w:tabs>
          <w:tab w:val="left" w:pos="727"/>
        </w:tabs>
        <w:spacing w:line="241" w:lineRule="auto"/>
        <w:ind w:left="727" w:hanging="367"/>
        <w:rPr>
          <w:rFonts w:ascii="Cambria" w:eastAsia="Cambria" w:hAnsi="Cambria"/>
          <w:sz w:val="24"/>
        </w:rPr>
      </w:pPr>
      <w:r>
        <w:rPr>
          <w:rFonts w:ascii="Cambria" w:eastAsia="Cambria" w:hAnsi="Cambria"/>
          <w:sz w:val="24"/>
        </w:rPr>
        <w:t>Bangga sebagai bangsa Indonesia dan bertanah air Indonesia.</w:t>
      </w:r>
    </w:p>
    <w:p w:rsidR="00BF0272" w:rsidRDefault="00BF0272" w:rsidP="00BF0272">
      <w:pPr>
        <w:spacing w:line="1" w:lineRule="exact"/>
        <w:rPr>
          <w:rFonts w:ascii="Cambria" w:eastAsia="Cambria" w:hAnsi="Cambria"/>
          <w:sz w:val="24"/>
        </w:rPr>
      </w:pPr>
    </w:p>
    <w:p w:rsidR="00BF0272" w:rsidRDefault="00BF0272" w:rsidP="00BF0272">
      <w:pPr>
        <w:numPr>
          <w:ilvl w:val="1"/>
          <w:numId w:val="7"/>
        </w:numPr>
        <w:tabs>
          <w:tab w:val="left" w:pos="727"/>
        </w:tabs>
        <w:spacing w:line="239" w:lineRule="auto"/>
        <w:ind w:left="727" w:hanging="367"/>
        <w:rPr>
          <w:rFonts w:ascii="Cambria" w:eastAsia="Cambria" w:hAnsi="Cambria"/>
          <w:sz w:val="24"/>
        </w:rPr>
      </w:pPr>
      <w:r>
        <w:rPr>
          <w:rFonts w:ascii="Cambria" w:eastAsia="Cambria" w:hAnsi="Cambria"/>
          <w:sz w:val="24"/>
        </w:rPr>
        <w:t>Memajukan pergaulan demi persatuan dan kesatuan bangsa yang ber-Bhinneka Tunggal Ika.</w:t>
      </w:r>
    </w:p>
    <w:p w:rsidR="00BF0272" w:rsidRDefault="00BF0272" w:rsidP="00BF0272">
      <w:pPr>
        <w:spacing w:line="1" w:lineRule="exact"/>
        <w:rPr>
          <w:rFonts w:ascii="Cambria" w:eastAsia="Cambria" w:hAnsi="Cambria"/>
          <w:sz w:val="24"/>
        </w:rPr>
      </w:pPr>
    </w:p>
    <w:p w:rsidR="00BF0272" w:rsidRDefault="00BF0272" w:rsidP="00BF0272">
      <w:pPr>
        <w:numPr>
          <w:ilvl w:val="0"/>
          <w:numId w:val="7"/>
        </w:numPr>
        <w:tabs>
          <w:tab w:val="left" w:pos="367"/>
        </w:tabs>
        <w:spacing w:line="239" w:lineRule="auto"/>
        <w:ind w:left="367" w:hanging="367"/>
        <w:rPr>
          <w:rFonts w:ascii="Cambria" w:eastAsia="Cambria" w:hAnsi="Cambria"/>
          <w:sz w:val="24"/>
        </w:rPr>
      </w:pPr>
      <w:r>
        <w:rPr>
          <w:rFonts w:ascii="Cambria" w:eastAsia="Cambria" w:hAnsi="Cambria"/>
          <w:sz w:val="24"/>
        </w:rPr>
        <w:t>Sila Kerakyatan yang dipimpin oleh hikmat kebijaksanaan dalam permusyawaratan perwakilan.</w:t>
      </w:r>
    </w:p>
    <w:p w:rsidR="00BF0272" w:rsidRDefault="00BF0272" w:rsidP="00BF0272">
      <w:pPr>
        <w:spacing w:line="1" w:lineRule="exact"/>
        <w:rPr>
          <w:rFonts w:ascii="Cambria" w:eastAsia="Cambria" w:hAnsi="Cambria"/>
          <w:sz w:val="24"/>
        </w:rPr>
      </w:pPr>
    </w:p>
    <w:p w:rsidR="00BF0272" w:rsidRDefault="00BF0272" w:rsidP="00BF0272">
      <w:pPr>
        <w:numPr>
          <w:ilvl w:val="1"/>
          <w:numId w:val="7"/>
        </w:numPr>
        <w:tabs>
          <w:tab w:val="left" w:pos="727"/>
        </w:tabs>
        <w:spacing w:line="239" w:lineRule="auto"/>
        <w:ind w:left="727" w:hanging="367"/>
        <w:rPr>
          <w:rFonts w:ascii="Cambria" w:eastAsia="Cambria" w:hAnsi="Cambria"/>
          <w:sz w:val="24"/>
        </w:rPr>
      </w:pPr>
      <w:r>
        <w:rPr>
          <w:rFonts w:ascii="Cambria" w:eastAsia="Cambria" w:hAnsi="Cambria"/>
          <w:sz w:val="24"/>
        </w:rPr>
        <w:t>Mengutamakan kepentingan negara dan masyarakat.</w:t>
      </w:r>
    </w:p>
    <w:p w:rsidR="00BF0272" w:rsidRDefault="00BF0272" w:rsidP="00BF0272">
      <w:pPr>
        <w:spacing w:line="1" w:lineRule="exact"/>
        <w:rPr>
          <w:rFonts w:ascii="Cambria" w:eastAsia="Cambria" w:hAnsi="Cambria"/>
          <w:sz w:val="24"/>
        </w:rPr>
      </w:pPr>
    </w:p>
    <w:p w:rsidR="00BF0272" w:rsidRDefault="00BF0272" w:rsidP="00BF0272">
      <w:pPr>
        <w:numPr>
          <w:ilvl w:val="1"/>
          <w:numId w:val="7"/>
        </w:numPr>
        <w:tabs>
          <w:tab w:val="left" w:pos="727"/>
        </w:tabs>
        <w:spacing w:line="0" w:lineRule="atLeast"/>
        <w:ind w:left="727" w:hanging="367"/>
        <w:rPr>
          <w:rFonts w:ascii="Cambria" w:eastAsia="Cambria" w:hAnsi="Cambria"/>
          <w:sz w:val="24"/>
        </w:rPr>
      </w:pPr>
      <w:r>
        <w:rPr>
          <w:rFonts w:ascii="Cambria" w:eastAsia="Cambria" w:hAnsi="Cambria"/>
          <w:sz w:val="24"/>
        </w:rPr>
        <w:t>Tidak memaksakan kehendak kepada orang lain.</w:t>
      </w:r>
    </w:p>
    <w:p w:rsidR="00BF0272" w:rsidRDefault="00BF0272" w:rsidP="00BF0272">
      <w:pPr>
        <w:spacing w:line="1" w:lineRule="exact"/>
        <w:rPr>
          <w:rFonts w:ascii="Cambria" w:eastAsia="Cambria" w:hAnsi="Cambria"/>
          <w:sz w:val="24"/>
        </w:rPr>
      </w:pPr>
    </w:p>
    <w:p w:rsidR="00BF0272" w:rsidRDefault="00BF0272" w:rsidP="00BF0272">
      <w:pPr>
        <w:numPr>
          <w:ilvl w:val="1"/>
          <w:numId w:val="7"/>
        </w:numPr>
        <w:tabs>
          <w:tab w:val="left" w:pos="727"/>
        </w:tabs>
        <w:spacing w:line="664" w:lineRule="auto"/>
        <w:ind w:left="727" w:hanging="367"/>
        <w:rPr>
          <w:rFonts w:ascii="Cambria" w:eastAsia="Cambria" w:hAnsi="Cambria"/>
          <w:sz w:val="24"/>
        </w:rPr>
      </w:pPr>
      <w:r>
        <w:rPr>
          <w:rFonts w:ascii="Cambria" w:eastAsia="Cambria" w:hAnsi="Cambria"/>
          <w:sz w:val="24"/>
        </w:rPr>
        <w:t>Mengutamakan musyawarah dalam mengambil keputusan untuk kepentingan bersama.</w:t>
      </w:r>
    </w:p>
    <w:p w:rsidR="00BF0272" w:rsidRDefault="00BF0272" w:rsidP="00BF0272">
      <w:pPr>
        <w:tabs>
          <w:tab w:val="left" w:pos="727"/>
        </w:tabs>
        <w:spacing w:line="664" w:lineRule="auto"/>
        <w:ind w:left="727" w:hanging="367"/>
        <w:rPr>
          <w:rFonts w:ascii="Cambria" w:eastAsia="Cambria" w:hAnsi="Cambria"/>
          <w:sz w:val="24"/>
        </w:rPr>
        <w:sectPr w:rsidR="00BF0272">
          <w:pgSz w:w="8400" w:h="11906"/>
          <w:pgMar w:top="705" w:right="1131" w:bottom="0" w:left="1133" w:header="0" w:footer="0" w:gutter="0"/>
          <w:cols w:space="0" w:equalWidth="0">
            <w:col w:w="6127"/>
          </w:cols>
          <w:docGrid w:linePitch="360"/>
        </w:sectPr>
      </w:pPr>
    </w:p>
    <w:p w:rsidR="00BF0272" w:rsidRDefault="00BF0272" w:rsidP="00BF0272">
      <w:pPr>
        <w:spacing w:line="0" w:lineRule="atLeast"/>
        <w:ind w:left="5907"/>
        <w:rPr>
          <w:sz w:val="21"/>
        </w:rPr>
      </w:pPr>
      <w:bookmarkStart w:id="13" w:name="page45"/>
      <w:bookmarkEnd w:id="13"/>
      <w:r>
        <w:rPr>
          <w:sz w:val="21"/>
        </w:rPr>
        <w:lastRenderedPageBreak/>
        <w:t>15</w:t>
      </w:r>
    </w:p>
    <w:p w:rsidR="00BF0272" w:rsidRDefault="00BF0272" w:rsidP="00BF0272">
      <w:pPr>
        <w:spacing w:line="21" w:lineRule="exact"/>
        <w:rPr>
          <w:rFonts w:ascii="Times New Roman" w:eastAsia="Times New Roman" w:hAnsi="Times New Roman"/>
        </w:rPr>
      </w:pPr>
    </w:p>
    <w:p w:rsidR="00BF0272" w:rsidRDefault="00BF0272" w:rsidP="00BF0272">
      <w:pPr>
        <w:numPr>
          <w:ilvl w:val="1"/>
          <w:numId w:val="8"/>
        </w:numPr>
        <w:tabs>
          <w:tab w:val="left" w:pos="727"/>
        </w:tabs>
        <w:spacing w:line="258" w:lineRule="auto"/>
        <w:ind w:left="727" w:hanging="367"/>
        <w:rPr>
          <w:rFonts w:ascii="Cambria" w:eastAsia="Cambria" w:hAnsi="Cambria"/>
          <w:sz w:val="24"/>
        </w:rPr>
      </w:pPr>
      <w:r>
        <w:rPr>
          <w:rFonts w:ascii="Cambria" w:eastAsia="Cambria" w:hAnsi="Cambria"/>
          <w:sz w:val="24"/>
        </w:rPr>
        <w:t>Musyawarah untuk mencapai mufakat diliputi oleh semangat kekeluargaan.</w:t>
      </w:r>
    </w:p>
    <w:p w:rsidR="00BF0272" w:rsidRDefault="00BF0272" w:rsidP="00BF0272">
      <w:pPr>
        <w:spacing w:line="1" w:lineRule="exact"/>
        <w:rPr>
          <w:rFonts w:ascii="Cambria" w:eastAsia="Cambria" w:hAnsi="Cambria"/>
          <w:sz w:val="24"/>
        </w:rPr>
      </w:pPr>
    </w:p>
    <w:p w:rsidR="00BF0272" w:rsidRDefault="00BF0272" w:rsidP="00BF0272">
      <w:pPr>
        <w:numPr>
          <w:ilvl w:val="1"/>
          <w:numId w:val="8"/>
        </w:numPr>
        <w:tabs>
          <w:tab w:val="left" w:pos="727"/>
        </w:tabs>
        <w:spacing w:line="0" w:lineRule="atLeast"/>
        <w:ind w:left="727" w:hanging="367"/>
        <w:jc w:val="both"/>
        <w:rPr>
          <w:rFonts w:ascii="Cambria" w:eastAsia="Cambria" w:hAnsi="Cambria"/>
          <w:sz w:val="24"/>
        </w:rPr>
      </w:pPr>
      <w:r>
        <w:rPr>
          <w:rFonts w:ascii="Cambria" w:eastAsia="Cambria" w:hAnsi="Cambria"/>
          <w:sz w:val="24"/>
        </w:rPr>
        <w:t>Dengan itikad baik dan rasa tanggung jawab menerima dan melaksanakan hasil keputusan musyawarah.</w:t>
      </w:r>
    </w:p>
    <w:p w:rsidR="00BF0272" w:rsidRDefault="00BF0272" w:rsidP="00BF0272">
      <w:pPr>
        <w:numPr>
          <w:ilvl w:val="1"/>
          <w:numId w:val="8"/>
        </w:numPr>
        <w:tabs>
          <w:tab w:val="left" w:pos="727"/>
        </w:tabs>
        <w:spacing w:line="241" w:lineRule="auto"/>
        <w:ind w:left="727" w:hanging="367"/>
        <w:rPr>
          <w:rFonts w:ascii="Cambria" w:eastAsia="Cambria" w:hAnsi="Cambria"/>
          <w:sz w:val="24"/>
        </w:rPr>
      </w:pPr>
      <w:r>
        <w:rPr>
          <w:rFonts w:ascii="Cambria" w:eastAsia="Cambria" w:hAnsi="Cambria"/>
          <w:sz w:val="24"/>
        </w:rPr>
        <w:t>Musyawarah dilakukan dengan akal sehat dan sesuai dengan hati nurani yang luhur.</w:t>
      </w:r>
    </w:p>
    <w:p w:rsidR="00BF0272" w:rsidRDefault="00BF0272" w:rsidP="00BF0272">
      <w:pPr>
        <w:spacing w:line="1" w:lineRule="exact"/>
        <w:rPr>
          <w:rFonts w:ascii="Cambria" w:eastAsia="Cambria" w:hAnsi="Cambria"/>
          <w:sz w:val="24"/>
        </w:rPr>
      </w:pPr>
    </w:p>
    <w:p w:rsidR="00BF0272" w:rsidRDefault="00BF0272" w:rsidP="00BF0272">
      <w:pPr>
        <w:numPr>
          <w:ilvl w:val="1"/>
          <w:numId w:val="8"/>
        </w:numPr>
        <w:tabs>
          <w:tab w:val="left" w:pos="727"/>
        </w:tabs>
        <w:spacing w:line="239" w:lineRule="auto"/>
        <w:ind w:left="727" w:hanging="367"/>
        <w:jc w:val="both"/>
        <w:rPr>
          <w:rFonts w:ascii="Cambria" w:eastAsia="Cambria" w:hAnsi="Cambria"/>
          <w:sz w:val="24"/>
        </w:rPr>
      </w:pPr>
      <w:r>
        <w:rPr>
          <w:rFonts w:ascii="Cambria" w:eastAsia="Cambria" w:hAnsi="Cambria"/>
          <w:sz w:val="24"/>
        </w:rPr>
        <w:t>Keputusan yang diambil harus dipertanggungjawabkan secara moral kepada Tuhan Yang Maha Esa, menjunjung tinggi harkat dan martabat manusia serta nilai-nilai kebenaran dan keadilan.</w:t>
      </w:r>
    </w:p>
    <w:p w:rsidR="00BF0272" w:rsidRDefault="00BF0272" w:rsidP="00BF0272">
      <w:pPr>
        <w:spacing w:line="5" w:lineRule="exact"/>
        <w:rPr>
          <w:rFonts w:ascii="Cambria" w:eastAsia="Cambria" w:hAnsi="Cambria"/>
          <w:sz w:val="24"/>
        </w:rPr>
      </w:pPr>
    </w:p>
    <w:p w:rsidR="00BF0272" w:rsidRDefault="00BF0272" w:rsidP="00BF0272">
      <w:pPr>
        <w:numPr>
          <w:ilvl w:val="0"/>
          <w:numId w:val="9"/>
        </w:numPr>
        <w:tabs>
          <w:tab w:val="left" w:pos="367"/>
        </w:tabs>
        <w:spacing w:line="237" w:lineRule="auto"/>
        <w:ind w:left="367" w:hanging="367"/>
        <w:rPr>
          <w:rFonts w:ascii="Cambria" w:eastAsia="Cambria" w:hAnsi="Cambria"/>
          <w:sz w:val="24"/>
        </w:rPr>
      </w:pPr>
      <w:r>
        <w:rPr>
          <w:rFonts w:ascii="Cambria" w:eastAsia="Cambria" w:hAnsi="Cambria"/>
          <w:sz w:val="24"/>
        </w:rPr>
        <w:t>Sila Keadilan bagi seluruh rakyat Indonesia</w:t>
      </w:r>
    </w:p>
    <w:p w:rsidR="00BF0272" w:rsidRDefault="00BF0272" w:rsidP="00BF0272">
      <w:pPr>
        <w:numPr>
          <w:ilvl w:val="1"/>
          <w:numId w:val="9"/>
        </w:numPr>
        <w:tabs>
          <w:tab w:val="left" w:pos="727"/>
        </w:tabs>
        <w:spacing w:line="0" w:lineRule="atLeast"/>
        <w:ind w:left="727" w:hanging="367"/>
        <w:jc w:val="both"/>
        <w:rPr>
          <w:rFonts w:ascii="Cambria" w:eastAsia="Cambria" w:hAnsi="Cambria"/>
          <w:sz w:val="24"/>
        </w:rPr>
      </w:pPr>
      <w:r>
        <w:rPr>
          <w:rFonts w:ascii="Cambria" w:eastAsia="Cambria" w:hAnsi="Cambria"/>
          <w:sz w:val="24"/>
        </w:rPr>
        <w:t>Mengembangkan perbuatan-perbuatan yang luhur yang mencerminkan sikap dan suasana kekeluargaan dan kegotong-royongan.</w:t>
      </w:r>
    </w:p>
    <w:p w:rsidR="00BF0272" w:rsidRDefault="00BF0272" w:rsidP="00BF0272">
      <w:pPr>
        <w:numPr>
          <w:ilvl w:val="1"/>
          <w:numId w:val="9"/>
        </w:numPr>
        <w:tabs>
          <w:tab w:val="left" w:pos="727"/>
        </w:tabs>
        <w:spacing w:line="0" w:lineRule="atLeast"/>
        <w:ind w:left="727" w:hanging="367"/>
        <w:rPr>
          <w:rFonts w:ascii="Cambria" w:eastAsia="Cambria" w:hAnsi="Cambria"/>
          <w:sz w:val="24"/>
        </w:rPr>
      </w:pPr>
      <w:r>
        <w:rPr>
          <w:rFonts w:ascii="Cambria" w:eastAsia="Cambria" w:hAnsi="Cambria"/>
          <w:sz w:val="24"/>
        </w:rPr>
        <w:t>Bersikap adil.</w:t>
      </w:r>
    </w:p>
    <w:p w:rsidR="00BF0272" w:rsidRDefault="00BF0272" w:rsidP="00BF0272">
      <w:pPr>
        <w:spacing w:line="1" w:lineRule="exact"/>
        <w:rPr>
          <w:rFonts w:ascii="Cambria" w:eastAsia="Cambria" w:hAnsi="Cambria"/>
          <w:sz w:val="24"/>
        </w:rPr>
      </w:pPr>
    </w:p>
    <w:p w:rsidR="00BF0272" w:rsidRDefault="00BF0272" w:rsidP="00BF0272">
      <w:pPr>
        <w:numPr>
          <w:ilvl w:val="1"/>
          <w:numId w:val="9"/>
        </w:numPr>
        <w:tabs>
          <w:tab w:val="left" w:pos="727"/>
        </w:tabs>
        <w:spacing w:line="237" w:lineRule="auto"/>
        <w:ind w:left="727" w:hanging="367"/>
        <w:rPr>
          <w:rFonts w:ascii="Cambria" w:eastAsia="Cambria" w:hAnsi="Cambria"/>
          <w:sz w:val="24"/>
        </w:rPr>
      </w:pPr>
      <w:r>
        <w:rPr>
          <w:rFonts w:ascii="Cambria" w:eastAsia="Cambria" w:hAnsi="Cambria"/>
          <w:sz w:val="24"/>
        </w:rPr>
        <w:t>Menjaga keseimbangan antara hak dan kewajiban.</w:t>
      </w:r>
    </w:p>
    <w:p w:rsidR="00BF0272" w:rsidRDefault="00BF0272" w:rsidP="00BF0272">
      <w:pPr>
        <w:numPr>
          <w:ilvl w:val="1"/>
          <w:numId w:val="9"/>
        </w:numPr>
        <w:tabs>
          <w:tab w:val="left" w:pos="727"/>
        </w:tabs>
        <w:spacing w:line="0" w:lineRule="atLeast"/>
        <w:ind w:left="727" w:hanging="367"/>
        <w:rPr>
          <w:rFonts w:ascii="Cambria" w:eastAsia="Cambria" w:hAnsi="Cambria"/>
          <w:sz w:val="24"/>
        </w:rPr>
      </w:pPr>
      <w:r>
        <w:rPr>
          <w:rFonts w:ascii="Cambria" w:eastAsia="Cambria" w:hAnsi="Cambria"/>
          <w:sz w:val="24"/>
        </w:rPr>
        <w:t>Menghormati hak-hak orang lain.</w:t>
      </w:r>
    </w:p>
    <w:p w:rsidR="00BF0272" w:rsidRDefault="00BF0272" w:rsidP="00BF0272">
      <w:pPr>
        <w:spacing w:line="1" w:lineRule="exact"/>
        <w:rPr>
          <w:rFonts w:ascii="Cambria" w:eastAsia="Cambria" w:hAnsi="Cambria"/>
          <w:sz w:val="24"/>
        </w:rPr>
      </w:pPr>
    </w:p>
    <w:p w:rsidR="00BF0272" w:rsidRDefault="00BF0272" w:rsidP="00BF0272">
      <w:pPr>
        <w:numPr>
          <w:ilvl w:val="1"/>
          <w:numId w:val="9"/>
        </w:numPr>
        <w:tabs>
          <w:tab w:val="left" w:pos="727"/>
        </w:tabs>
        <w:spacing w:line="0" w:lineRule="atLeast"/>
        <w:ind w:left="727" w:hanging="367"/>
        <w:rPr>
          <w:rFonts w:ascii="Cambria" w:eastAsia="Cambria" w:hAnsi="Cambria"/>
          <w:sz w:val="24"/>
        </w:rPr>
      </w:pPr>
      <w:r>
        <w:rPr>
          <w:rFonts w:ascii="Cambria" w:eastAsia="Cambria" w:hAnsi="Cambria"/>
          <w:sz w:val="24"/>
        </w:rPr>
        <w:t>Suka memberi pertolongan kepada orang lain.</w:t>
      </w:r>
    </w:p>
    <w:p w:rsidR="00BF0272" w:rsidRDefault="00BF0272" w:rsidP="00BF0272">
      <w:pPr>
        <w:spacing w:line="1" w:lineRule="exact"/>
        <w:rPr>
          <w:rFonts w:ascii="Cambria" w:eastAsia="Cambria" w:hAnsi="Cambria"/>
          <w:sz w:val="24"/>
        </w:rPr>
      </w:pPr>
    </w:p>
    <w:p w:rsidR="00BF0272" w:rsidRDefault="00BF0272" w:rsidP="00BF0272">
      <w:pPr>
        <w:numPr>
          <w:ilvl w:val="1"/>
          <w:numId w:val="9"/>
        </w:numPr>
        <w:tabs>
          <w:tab w:val="left" w:pos="727"/>
        </w:tabs>
        <w:spacing w:line="237" w:lineRule="auto"/>
        <w:ind w:left="727" w:hanging="367"/>
        <w:rPr>
          <w:rFonts w:ascii="Cambria" w:eastAsia="Cambria" w:hAnsi="Cambria"/>
          <w:sz w:val="24"/>
        </w:rPr>
      </w:pPr>
      <w:r>
        <w:rPr>
          <w:rFonts w:ascii="Cambria" w:eastAsia="Cambria" w:hAnsi="Cambria"/>
          <w:sz w:val="24"/>
        </w:rPr>
        <w:t>Menjauhi sikap pemerasan terhadap orang lain.</w:t>
      </w:r>
    </w:p>
    <w:p w:rsidR="00BF0272" w:rsidRDefault="00BF0272" w:rsidP="00BF0272">
      <w:pPr>
        <w:numPr>
          <w:ilvl w:val="1"/>
          <w:numId w:val="9"/>
        </w:numPr>
        <w:tabs>
          <w:tab w:val="left" w:pos="727"/>
        </w:tabs>
        <w:spacing w:line="0" w:lineRule="atLeast"/>
        <w:ind w:left="727" w:hanging="367"/>
        <w:rPr>
          <w:rFonts w:ascii="Cambria" w:eastAsia="Cambria" w:hAnsi="Cambria"/>
          <w:sz w:val="24"/>
        </w:rPr>
      </w:pPr>
      <w:r>
        <w:rPr>
          <w:rFonts w:ascii="Cambria" w:eastAsia="Cambria" w:hAnsi="Cambria"/>
          <w:sz w:val="24"/>
        </w:rPr>
        <w:t>Tidak bersifat boros.</w:t>
      </w:r>
    </w:p>
    <w:p w:rsidR="00BF0272" w:rsidRDefault="00BF0272" w:rsidP="00BF0272">
      <w:pPr>
        <w:spacing w:line="1" w:lineRule="exact"/>
        <w:rPr>
          <w:rFonts w:ascii="Cambria" w:eastAsia="Cambria" w:hAnsi="Cambria"/>
          <w:sz w:val="24"/>
        </w:rPr>
      </w:pPr>
    </w:p>
    <w:p w:rsidR="00BF0272" w:rsidRDefault="00BF0272" w:rsidP="00BF0272">
      <w:pPr>
        <w:numPr>
          <w:ilvl w:val="1"/>
          <w:numId w:val="9"/>
        </w:numPr>
        <w:tabs>
          <w:tab w:val="left" w:pos="727"/>
        </w:tabs>
        <w:spacing w:line="237" w:lineRule="auto"/>
        <w:ind w:left="727" w:hanging="367"/>
        <w:rPr>
          <w:rFonts w:ascii="Cambria" w:eastAsia="Cambria" w:hAnsi="Cambria"/>
          <w:sz w:val="24"/>
        </w:rPr>
      </w:pPr>
      <w:r>
        <w:rPr>
          <w:rFonts w:ascii="Cambria" w:eastAsia="Cambria" w:hAnsi="Cambria"/>
          <w:sz w:val="24"/>
        </w:rPr>
        <w:t>Tidak bergaya hidup mewah.</w:t>
      </w:r>
    </w:p>
    <w:p w:rsidR="00BF0272" w:rsidRDefault="00BF0272" w:rsidP="00BF0272">
      <w:pPr>
        <w:numPr>
          <w:ilvl w:val="1"/>
          <w:numId w:val="9"/>
        </w:numPr>
        <w:tabs>
          <w:tab w:val="left" w:pos="727"/>
        </w:tabs>
        <w:spacing w:line="241" w:lineRule="auto"/>
        <w:ind w:left="727" w:hanging="367"/>
        <w:rPr>
          <w:rFonts w:ascii="Cambria" w:eastAsia="Cambria" w:hAnsi="Cambria"/>
          <w:sz w:val="24"/>
        </w:rPr>
      </w:pPr>
      <w:r>
        <w:rPr>
          <w:rFonts w:ascii="Cambria" w:eastAsia="Cambria" w:hAnsi="Cambria"/>
          <w:sz w:val="24"/>
        </w:rPr>
        <w:t>Tidak melakukan perbuatan yang merugikan kepentingan umum.</w:t>
      </w:r>
    </w:p>
    <w:p w:rsidR="00BF0272" w:rsidRDefault="00BF0272" w:rsidP="00BF0272">
      <w:pPr>
        <w:spacing w:line="1" w:lineRule="exact"/>
        <w:rPr>
          <w:rFonts w:ascii="Cambria" w:eastAsia="Cambria" w:hAnsi="Cambria"/>
          <w:sz w:val="24"/>
        </w:rPr>
      </w:pPr>
    </w:p>
    <w:p w:rsidR="00BF0272" w:rsidRDefault="00BF0272" w:rsidP="00BF0272">
      <w:pPr>
        <w:numPr>
          <w:ilvl w:val="1"/>
          <w:numId w:val="9"/>
        </w:numPr>
        <w:tabs>
          <w:tab w:val="left" w:pos="727"/>
        </w:tabs>
        <w:spacing w:line="237" w:lineRule="auto"/>
        <w:ind w:left="727" w:hanging="367"/>
        <w:rPr>
          <w:rFonts w:ascii="Cambria" w:eastAsia="Cambria" w:hAnsi="Cambria"/>
          <w:sz w:val="24"/>
        </w:rPr>
      </w:pPr>
      <w:r>
        <w:rPr>
          <w:rFonts w:ascii="Cambria" w:eastAsia="Cambria" w:hAnsi="Cambria"/>
          <w:sz w:val="24"/>
        </w:rPr>
        <w:t>Suka bekerja keras.</w:t>
      </w:r>
    </w:p>
    <w:p w:rsidR="00BF0272" w:rsidRDefault="00BF0272" w:rsidP="00BF0272">
      <w:pPr>
        <w:numPr>
          <w:ilvl w:val="1"/>
          <w:numId w:val="9"/>
        </w:numPr>
        <w:tabs>
          <w:tab w:val="left" w:pos="727"/>
        </w:tabs>
        <w:spacing w:line="0" w:lineRule="atLeast"/>
        <w:ind w:left="727" w:hanging="367"/>
        <w:rPr>
          <w:rFonts w:ascii="Cambria" w:eastAsia="Cambria" w:hAnsi="Cambria"/>
          <w:sz w:val="24"/>
        </w:rPr>
      </w:pPr>
      <w:r>
        <w:rPr>
          <w:rFonts w:ascii="Cambria" w:eastAsia="Cambria" w:hAnsi="Cambria"/>
          <w:sz w:val="24"/>
        </w:rPr>
        <w:t>Menghargai hasil karya orang lain.</w:t>
      </w:r>
    </w:p>
    <w:p w:rsidR="00BF0272" w:rsidRDefault="00BF0272" w:rsidP="00BF0272">
      <w:pPr>
        <w:spacing w:line="1" w:lineRule="exact"/>
        <w:rPr>
          <w:rFonts w:ascii="Cambria" w:eastAsia="Cambria" w:hAnsi="Cambria"/>
          <w:sz w:val="24"/>
        </w:rPr>
      </w:pPr>
    </w:p>
    <w:p w:rsidR="00BF0272" w:rsidRDefault="00BF0272" w:rsidP="00BF0272">
      <w:pPr>
        <w:numPr>
          <w:ilvl w:val="1"/>
          <w:numId w:val="9"/>
        </w:numPr>
        <w:tabs>
          <w:tab w:val="left" w:pos="727"/>
        </w:tabs>
        <w:spacing w:line="360" w:lineRule="auto"/>
        <w:ind w:left="727" w:hanging="367"/>
        <w:rPr>
          <w:rFonts w:ascii="Cambria" w:eastAsia="Cambria" w:hAnsi="Cambria"/>
          <w:sz w:val="24"/>
        </w:rPr>
      </w:pPr>
      <w:r>
        <w:rPr>
          <w:rFonts w:ascii="Cambria" w:eastAsia="Cambria" w:hAnsi="Cambria"/>
          <w:sz w:val="24"/>
        </w:rPr>
        <w:t>Bersama-sama mewujudkan kemajuan yang merata dan berkeadilan sosial.</w:t>
      </w:r>
    </w:p>
    <w:p w:rsidR="00BF0272" w:rsidRDefault="00BF0272" w:rsidP="00BF0272">
      <w:pPr>
        <w:spacing w:line="1" w:lineRule="exact"/>
        <w:rPr>
          <w:rFonts w:ascii="Times New Roman" w:eastAsia="Times New Roman" w:hAnsi="Times New Roman"/>
        </w:rPr>
      </w:pPr>
    </w:p>
    <w:p w:rsidR="00BF0272" w:rsidRDefault="00BF0272" w:rsidP="00BF0272">
      <w:pPr>
        <w:spacing w:line="345" w:lineRule="auto"/>
        <w:ind w:left="7" w:firstLine="566"/>
        <w:jc w:val="both"/>
        <w:rPr>
          <w:rFonts w:ascii="Cambria" w:eastAsia="Cambria" w:hAnsi="Cambria"/>
          <w:sz w:val="24"/>
        </w:rPr>
      </w:pPr>
      <w:r>
        <w:rPr>
          <w:rFonts w:ascii="Cambria" w:eastAsia="Cambria" w:hAnsi="Cambria"/>
          <w:sz w:val="24"/>
        </w:rPr>
        <w:t>Nilai-nilai Pancasila yang terdiri atas 36 butir tersebut, kemudian pada tahun 1994 disarikan/dijabarkan kembali oleh BP-7 Pusat menjadi 45 butir P4. Perbedaan yang dapat digambarkan yaitu: Sila Kesatu, menjadi 7 (tujuh) butir; Sila Kedua, menjadi 10 (sepuluh) butir; Sila</w:t>
      </w:r>
    </w:p>
    <w:p w:rsidR="00BF0272" w:rsidRDefault="00BF0272" w:rsidP="00BF0272">
      <w:pPr>
        <w:spacing w:line="345" w:lineRule="auto"/>
        <w:ind w:left="7" w:firstLine="566"/>
        <w:jc w:val="both"/>
        <w:rPr>
          <w:rFonts w:ascii="Cambria" w:eastAsia="Cambria" w:hAnsi="Cambria"/>
          <w:sz w:val="24"/>
        </w:rPr>
        <w:sectPr w:rsidR="00BF0272">
          <w:pgSz w:w="8400" w:h="11906"/>
          <w:pgMar w:top="705" w:right="1131" w:bottom="0" w:left="1133" w:header="0" w:footer="0" w:gutter="0"/>
          <w:cols w:space="0" w:equalWidth="0">
            <w:col w:w="6127"/>
          </w:cols>
          <w:docGrid w:linePitch="360"/>
        </w:sectPr>
      </w:pPr>
    </w:p>
    <w:p w:rsidR="00BF0272" w:rsidRDefault="00BF0272" w:rsidP="00BF0272">
      <w:pPr>
        <w:spacing w:line="155" w:lineRule="exact"/>
        <w:rPr>
          <w:rFonts w:ascii="Times New Roman" w:eastAsia="Times New Roman" w:hAnsi="Times New Roman"/>
        </w:rPr>
      </w:pPr>
      <w:bookmarkStart w:id="14" w:name="page46"/>
      <w:bookmarkEnd w:id="14"/>
    </w:p>
    <w:p w:rsidR="00BF0272" w:rsidRDefault="00BF0272" w:rsidP="00BF0272">
      <w:pPr>
        <w:spacing w:line="0" w:lineRule="atLeast"/>
        <w:ind w:left="5900"/>
        <w:rPr>
          <w:sz w:val="21"/>
        </w:rPr>
      </w:pPr>
      <w:r>
        <w:rPr>
          <w:sz w:val="21"/>
        </w:rPr>
        <w:t>16</w:t>
      </w:r>
    </w:p>
    <w:p w:rsidR="00BF0272" w:rsidRDefault="00BF0272" w:rsidP="00BF0272">
      <w:pPr>
        <w:spacing w:line="21" w:lineRule="exact"/>
        <w:rPr>
          <w:rFonts w:ascii="Times New Roman" w:eastAsia="Times New Roman" w:hAnsi="Times New Roman"/>
        </w:rPr>
      </w:pPr>
    </w:p>
    <w:p w:rsidR="00BF0272" w:rsidRDefault="00BF0272" w:rsidP="00BF0272">
      <w:pPr>
        <w:spacing w:line="258" w:lineRule="auto"/>
        <w:jc w:val="both"/>
        <w:rPr>
          <w:rFonts w:ascii="Cambria" w:eastAsia="Cambria" w:hAnsi="Cambria"/>
          <w:sz w:val="24"/>
        </w:rPr>
      </w:pPr>
      <w:proofErr w:type="gramStart"/>
      <w:r>
        <w:rPr>
          <w:rFonts w:ascii="Cambria" w:eastAsia="Cambria" w:hAnsi="Cambria"/>
          <w:sz w:val="24"/>
        </w:rPr>
        <w:t>Ketiga, menjadi 7 (tujuh) butir; Sila Keempat, menjadi 10 (sepuluh) butir; dan Sila Kelima, menjadi 11 (sebelas) butir.</w:t>
      </w:r>
      <w:proofErr w:type="gramEnd"/>
    </w:p>
    <w:p w:rsidR="00BF0272" w:rsidRDefault="00BF0272" w:rsidP="00BF0272">
      <w:pPr>
        <w:spacing w:line="2" w:lineRule="exact"/>
        <w:rPr>
          <w:rFonts w:ascii="Times New Roman" w:eastAsia="Times New Roman" w:hAnsi="Times New Roman"/>
        </w:rPr>
      </w:pPr>
    </w:p>
    <w:p w:rsidR="00BF0272" w:rsidRDefault="00BF0272" w:rsidP="00BF0272">
      <w:pPr>
        <w:spacing w:line="0" w:lineRule="atLeast"/>
        <w:ind w:firstLine="566"/>
        <w:jc w:val="both"/>
        <w:rPr>
          <w:rFonts w:ascii="Cambria" w:eastAsia="Cambria" w:hAnsi="Cambria"/>
          <w:sz w:val="24"/>
        </w:rPr>
      </w:pPr>
      <w:proofErr w:type="gramStart"/>
      <w:r>
        <w:rPr>
          <w:rFonts w:ascii="Cambria" w:eastAsia="Cambria" w:hAnsi="Cambria"/>
          <w:sz w:val="24"/>
        </w:rPr>
        <w:t>Sumber hukum dan tata urutan peraturan perundang-undangan di negara Indonesia diatur dalam Ketetapan MPRS No.</w:t>
      </w:r>
      <w:proofErr w:type="gramEnd"/>
      <w:r>
        <w:rPr>
          <w:rFonts w:ascii="Cambria" w:eastAsia="Cambria" w:hAnsi="Cambria"/>
          <w:sz w:val="24"/>
        </w:rPr>
        <w:t xml:space="preserve"> </w:t>
      </w:r>
      <w:proofErr w:type="gramStart"/>
      <w:r>
        <w:rPr>
          <w:rFonts w:ascii="Cambria" w:eastAsia="Cambria" w:hAnsi="Cambria"/>
          <w:sz w:val="24"/>
        </w:rPr>
        <w:t>XX/MPRS/1966.</w:t>
      </w:r>
      <w:proofErr w:type="gramEnd"/>
      <w:r>
        <w:rPr>
          <w:rFonts w:ascii="Cambria" w:eastAsia="Cambria" w:hAnsi="Cambria"/>
          <w:sz w:val="24"/>
        </w:rPr>
        <w:t xml:space="preserve"> Ketetapan ini menegaskan,</w:t>
      </w:r>
    </w:p>
    <w:p w:rsidR="00BF0272" w:rsidRDefault="00BF0272" w:rsidP="00BF0272">
      <w:pPr>
        <w:spacing w:line="1" w:lineRule="exact"/>
        <w:rPr>
          <w:rFonts w:ascii="Times New Roman" w:eastAsia="Times New Roman" w:hAnsi="Times New Roman"/>
        </w:rPr>
      </w:pPr>
    </w:p>
    <w:p w:rsidR="00BF0272" w:rsidRDefault="00BF0272" w:rsidP="00BF0272">
      <w:pPr>
        <w:spacing w:line="264" w:lineRule="auto"/>
        <w:ind w:left="560" w:right="460"/>
        <w:jc w:val="both"/>
        <w:rPr>
          <w:rFonts w:ascii="Cambria" w:eastAsia="Cambria" w:hAnsi="Cambria"/>
          <w:sz w:val="24"/>
        </w:rPr>
      </w:pPr>
      <w:r>
        <w:rPr>
          <w:rFonts w:ascii="Cambria" w:eastAsia="Cambria" w:hAnsi="Cambria"/>
          <w:sz w:val="24"/>
        </w:rPr>
        <w:t>“Amanat penderitaan rakyat hanya dapat diberikan dengan pengamalan Pancasila secara paripurna dalam segala segi kehidupan kenegaraan dan kemasyarakatan dan dengan pelaksanaan secara murni dan konsekuen jiwa serta ketentuan-ketentuan UUD 1945, untuk menegakkan Republik Indonesia sebagai suatu negara hukum yang konstitusionil sebagaimana yang dinyatakan dalam pembukaan UUS 1945” (Ali, 2009: 37).</w:t>
      </w:r>
    </w:p>
    <w:p w:rsidR="00BF0272" w:rsidRDefault="00BF0272" w:rsidP="00BF0272">
      <w:pPr>
        <w:spacing w:line="1" w:lineRule="exact"/>
        <w:rPr>
          <w:rFonts w:ascii="Times New Roman" w:eastAsia="Times New Roman" w:hAnsi="Times New Roman"/>
        </w:rPr>
      </w:pPr>
    </w:p>
    <w:p w:rsidR="00BF0272" w:rsidRDefault="00BF0272" w:rsidP="00BF0272">
      <w:pPr>
        <w:spacing w:line="0" w:lineRule="atLeast"/>
        <w:ind w:firstLine="566"/>
        <w:jc w:val="both"/>
        <w:rPr>
          <w:rFonts w:ascii="Cambria" w:eastAsia="Cambria" w:hAnsi="Cambria"/>
          <w:sz w:val="24"/>
        </w:rPr>
      </w:pPr>
      <w:r>
        <w:rPr>
          <w:rFonts w:ascii="Cambria" w:eastAsia="Cambria" w:hAnsi="Cambria"/>
          <w:sz w:val="24"/>
        </w:rPr>
        <w:t xml:space="preserve">Ketika itu, sebagian golongan Islam menolak </w:t>
      </w:r>
      <w:r>
        <w:rPr>
          <w:rFonts w:ascii="Cambria" w:eastAsia="Cambria" w:hAnsi="Cambria"/>
          <w:i/>
          <w:sz w:val="24"/>
        </w:rPr>
        <w:t xml:space="preserve">reinforcing </w:t>
      </w:r>
      <w:r>
        <w:rPr>
          <w:rFonts w:ascii="Cambria" w:eastAsia="Cambria" w:hAnsi="Cambria"/>
          <w:sz w:val="24"/>
        </w:rPr>
        <w:t>oleh pemerintah dengan menyatakan bahwa</w:t>
      </w:r>
      <w:r>
        <w:rPr>
          <w:rFonts w:ascii="Cambria" w:eastAsia="Cambria" w:hAnsi="Cambria"/>
          <w:i/>
          <w:sz w:val="24"/>
        </w:rPr>
        <w:t xml:space="preserve"> </w:t>
      </w:r>
      <w:r>
        <w:rPr>
          <w:rFonts w:ascii="Cambria" w:eastAsia="Cambria" w:hAnsi="Cambria"/>
          <w:sz w:val="24"/>
        </w:rPr>
        <w:t xml:space="preserve">pemerintah </w:t>
      </w:r>
      <w:proofErr w:type="gramStart"/>
      <w:r>
        <w:rPr>
          <w:rFonts w:ascii="Cambria" w:eastAsia="Cambria" w:hAnsi="Cambria"/>
          <w:sz w:val="24"/>
        </w:rPr>
        <w:t>akan</w:t>
      </w:r>
      <w:proofErr w:type="gramEnd"/>
      <w:r>
        <w:rPr>
          <w:rFonts w:ascii="Cambria" w:eastAsia="Cambria" w:hAnsi="Cambria"/>
          <w:sz w:val="24"/>
        </w:rPr>
        <w:t xml:space="preserve"> mengagamakan Pancasila. </w:t>
      </w:r>
      <w:proofErr w:type="gramStart"/>
      <w:r>
        <w:rPr>
          <w:rFonts w:ascii="Cambria" w:eastAsia="Cambria" w:hAnsi="Cambria"/>
          <w:sz w:val="24"/>
        </w:rPr>
        <w:t>Kemarahan Pemerintah tidak dapat dibendung sehingga Presiden Soeharto bicara keras pada Rapim ABRI di Pekanbaru 27 Maret 1980.</w:t>
      </w:r>
      <w:proofErr w:type="gramEnd"/>
      <w:r>
        <w:rPr>
          <w:rFonts w:ascii="Cambria" w:eastAsia="Cambria" w:hAnsi="Cambria"/>
          <w:sz w:val="24"/>
        </w:rPr>
        <w:t xml:space="preserve"> Intinya Orba tidak </w:t>
      </w:r>
      <w:proofErr w:type="gramStart"/>
      <w:r>
        <w:rPr>
          <w:rFonts w:ascii="Cambria" w:eastAsia="Cambria" w:hAnsi="Cambria"/>
          <w:sz w:val="24"/>
        </w:rPr>
        <w:t>akan</w:t>
      </w:r>
      <w:proofErr w:type="gramEnd"/>
      <w:r>
        <w:rPr>
          <w:rFonts w:ascii="Cambria" w:eastAsia="Cambria" w:hAnsi="Cambria"/>
          <w:sz w:val="24"/>
        </w:rPr>
        <w:t xml:space="preserve"> mengubah Pancasila dan UUD 1945, malahan diperkuat sebagai </w:t>
      </w:r>
      <w:r>
        <w:rPr>
          <w:rFonts w:ascii="Cambria" w:eastAsia="Cambria" w:hAnsi="Cambria"/>
          <w:i/>
          <w:sz w:val="24"/>
        </w:rPr>
        <w:t>comparatist</w:t>
      </w:r>
      <w:r>
        <w:rPr>
          <w:rFonts w:ascii="Cambria" w:eastAsia="Cambria" w:hAnsi="Cambria"/>
          <w:sz w:val="24"/>
        </w:rPr>
        <w:t xml:space="preserve"> </w:t>
      </w:r>
      <w:r>
        <w:rPr>
          <w:rFonts w:ascii="Cambria" w:eastAsia="Cambria" w:hAnsi="Cambria"/>
          <w:i/>
          <w:sz w:val="24"/>
        </w:rPr>
        <w:t>ideology</w:t>
      </w:r>
      <w:r>
        <w:rPr>
          <w:rFonts w:ascii="Cambria" w:eastAsia="Cambria" w:hAnsi="Cambria"/>
          <w:sz w:val="24"/>
        </w:rPr>
        <w:t>. Jelas sekali bagaimana pemerintah Orde Baru</w:t>
      </w:r>
      <w:r>
        <w:rPr>
          <w:rFonts w:ascii="Cambria" w:eastAsia="Cambria" w:hAnsi="Cambria"/>
          <w:i/>
          <w:sz w:val="24"/>
        </w:rPr>
        <w:t xml:space="preserve"> </w:t>
      </w:r>
      <w:r>
        <w:rPr>
          <w:rFonts w:ascii="Cambria" w:eastAsia="Cambria" w:hAnsi="Cambria"/>
          <w:sz w:val="24"/>
        </w:rPr>
        <w:t xml:space="preserve">merasa perlu membentengi Pancasila dan TAP itu meski dengan </w:t>
      </w:r>
      <w:proofErr w:type="gramStart"/>
      <w:r>
        <w:rPr>
          <w:rFonts w:ascii="Cambria" w:eastAsia="Cambria" w:hAnsi="Cambria"/>
          <w:sz w:val="24"/>
        </w:rPr>
        <w:t>gaya</w:t>
      </w:r>
      <w:proofErr w:type="gramEnd"/>
      <w:r>
        <w:rPr>
          <w:rFonts w:ascii="Cambria" w:eastAsia="Cambria" w:hAnsi="Cambria"/>
          <w:sz w:val="24"/>
        </w:rPr>
        <w:t xml:space="preserve"> militer. </w:t>
      </w:r>
      <w:proofErr w:type="gramStart"/>
      <w:r>
        <w:rPr>
          <w:rFonts w:ascii="Cambria" w:eastAsia="Cambria" w:hAnsi="Cambria"/>
          <w:sz w:val="24"/>
        </w:rPr>
        <w:t>Tak seorang pun warga negara berani keluar dari Pancasila (Pranoto dalam Dodo dan Endah (ed.), 2010: 43).</w:t>
      </w:r>
      <w:proofErr w:type="gramEnd"/>
      <w:r>
        <w:rPr>
          <w:rFonts w:ascii="Cambria" w:eastAsia="Cambria" w:hAnsi="Cambria"/>
          <w:sz w:val="24"/>
        </w:rPr>
        <w:t xml:space="preserve"> Selanjutnya pada bulan Agustus 1982 Pemerintahan Orde Baru menjalankan “Azas Tunggal” yaitu pengakuan terhadap Pancasila sebagai Azas Tunggal, bahwa setiap partai politik harus mengakui posisi Pancasila sebagai pemersatu bangsa (Pranoto dalam Dodo dan Endah (ed.), 2010: 43-44).</w:t>
      </w:r>
    </w:p>
    <w:p w:rsidR="00BF0272" w:rsidRDefault="00BF0272" w:rsidP="00BF0272">
      <w:pPr>
        <w:spacing w:line="2" w:lineRule="exact"/>
        <w:rPr>
          <w:rFonts w:ascii="Times New Roman" w:eastAsia="Times New Roman" w:hAnsi="Times New Roman"/>
        </w:rPr>
      </w:pPr>
    </w:p>
    <w:p w:rsidR="00BF0272" w:rsidRDefault="00BF0272" w:rsidP="00BF0272">
      <w:pPr>
        <w:spacing w:line="659" w:lineRule="auto"/>
        <w:ind w:firstLine="566"/>
        <w:jc w:val="both"/>
        <w:rPr>
          <w:rFonts w:ascii="Cambria" w:eastAsia="Cambria" w:hAnsi="Cambria"/>
          <w:sz w:val="24"/>
        </w:rPr>
      </w:pPr>
      <w:r>
        <w:rPr>
          <w:rFonts w:ascii="Cambria" w:eastAsia="Cambria" w:hAnsi="Cambria"/>
          <w:sz w:val="24"/>
        </w:rPr>
        <w:t>Dengan semakin terbukanya informasi dunia, pada akhirnya pengaruh luar masuk Indonesia pada akhir 1990-</w:t>
      </w:r>
    </w:p>
    <w:p w:rsidR="00BF0272" w:rsidRDefault="00BF0272" w:rsidP="00BF0272">
      <w:pPr>
        <w:spacing w:line="659" w:lineRule="auto"/>
        <w:ind w:firstLine="566"/>
        <w:jc w:val="both"/>
        <w:rPr>
          <w:rFonts w:ascii="Cambria" w:eastAsia="Cambria" w:hAnsi="Cambria"/>
          <w:sz w:val="24"/>
        </w:rPr>
        <w:sectPr w:rsidR="00BF0272">
          <w:pgSz w:w="8400" w:h="12061"/>
          <w:pgMar w:top="705" w:right="1131" w:bottom="0" w:left="1140" w:header="0" w:footer="0" w:gutter="0"/>
          <w:cols w:space="0" w:equalWidth="0">
            <w:col w:w="6120"/>
          </w:cols>
          <w:docGrid w:linePitch="360"/>
        </w:sectPr>
      </w:pPr>
    </w:p>
    <w:p w:rsidR="00BF0272" w:rsidRDefault="00BF0272" w:rsidP="00BF0272">
      <w:pPr>
        <w:spacing w:line="0" w:lineRule="atLeast"/>
        <w:ind w:left="5900"/>
        <w:rPr>
          <w:sz w:val="21"/>
        </w:rPr>
      </w:pPr>
      <w:bookmarkStart w:id="15" w:name="page47"/>
      <w:bookmarkEnd w:id="15"/>
      <w:r>
        <w:rPr>
          <w:sz w:val="21"/>
        </w:rPr>
        <w:lastRenderedPageBreak/>
        <w:t>17</w:t>
      </w:r>
    </w:p>
    <w:p w:rsidR="00BF0272" w:rsidRDefault="00BF0272" w:rsidP="00BF0272">
      <w:pPr>
        <w:spacing w:line="21" w:lineRule="exact"/>
        <w:rPr>
          <w:rFonts w:ascii="Times New Roman" w:eastAsia="Times New Roman" w:hAnsi="Times New Roman"/>
        </w:rPr>
      </w:pPr>
    </w:p>
    <w:p w:rsidR="00BF0272" w:rsidRDefault="00BF0272" w:rsidP="00BF0272">
      <w:pPr>
        <w:spacing w:line="270" w:lineRule="auto"/>
        <w:jc w:val="both"/>
        <w:rPr>
          <w:rFonts w:ascii="Cambria" w:eastAsia="Cambria" w:hAnsi="Cambria"/>
          <w:sz w:val="24"/>
        </w:rPr>
      </w:pPr>
      <w:proofErr w:type="gramStart"/>
      <w:r>
        <w:rPr>
          <w:rFonts w:ascii="Cambria" w:eastAsia="Cambria" w:hAnsi="Cambria"/>
          <w:sz w:val="24"/>
        </w:rPr>
        <w:t>an</w:t>
      </w:r>
      <w:proofErr w:type="gramEnd"/>
      <w:r>
        <w:rPr>
          <w:rFonts w:ascii="Cambria" w:eastAsia="Cambria" w:hAnsi="Cambria"/>
          <w:sz w:val="24"/>
        </w:rPr>
        <w:t xml:space="preserve"> yang secara tidak langsung mengancam aplikasi Pancasila yang dilakukan oleh pemerintah Orde Baru. </w:t>
      </w:r>
      <w:proofErr w:type="gramStart"/>
      <w:r>
        <w:rPr>
          <w:rFonts w:ascii="Cambria" w:eastAsia="Cambria" w:hAnsi="Cambria"/>
          <w:sz w:val="24"/>
        </w:rPr>
        <w:t>Demikian pula demokrasi semakin santer mengkritik praktek pemerintah Orde Baru yang tidak transparan dan otoriter, represif, korup dan manipulasi politik yang sekaligus mengkritik praktek Pancasila.</w:t>
      </w:r>
      <w:proofErr w:type="gramEnd"/>
      <w:r>
        <w:rPr>
          <w:rFonts w:ascii="Cambria" w:eastAsia="Cambria" w:hAnsi="Cambria"/>
          <w:sz w:val="24"/>
        </w:rPr>
        <w:t xml:space="preserve"> Meski demikian kondisi ini bertahan sampai dengan lengsernya Presiden Soeharto pada 21 Mei 1998 (Pranoto dalam Dodo dan Endah (</w:t>
      </w:r>
      <w:proofErr w:type="gramStart"/>
      <w:r>
        <w:rPr>
          <w:rFonts w:ascii="Cambria" w:eastAsia="Cambria" w:hAnsi="Cambria"/>
          <w:sz w:val="24"/>
        </w:rPr>
        <w:t>ed</w:t>
      </w:r>
      <w:proofErr w:type="gramEnd"/>
      <w:r>
        <w:rPr>
          <w:rFonts w:ascii="Cambria" w:eastAsia="Cambria" w:hAnsi="Cambria"/>
          <w:sz w:val="24"/>
        </w:rPr>
        <w:t>), 2010: 45).</w:t>
      </w:r>
    </w:p>
    <w:p w:rsidR="00BF0272" w:rsidRDefault="00BF0272" w:rsidP="00BF0272">
      <w:pPr>
        <w:tabs>
          <w:tab w:val="left" w:pos="340"/>
        </w:tabs>
        <w:spacing w:line="234" w:lineRule="auto"/>
        <w:rPr>
          <w:rFonts w:ascii="Cambria" w:eastAsia="Cambria" w:hAnsi="Cambria"/>
          <w:b/>
          <w:sz w:val="19"/>
        </w:rPr>
      </w:pPr>
      <w:r>
        <w:rPr>
          <w:rFonts w:ascii="Cambria" w:eastAsia="Cambria" w:hAnsi="Cambria"/>
          <w:b/>
        </w:rPr>
        <w:t>E.</w:t>
      </w:r>
      <w:r>
        <w:rPr>
          <w:rFonts w:ascii="Times New Roman" w:eastAsia="Times New Roman" w:hAnsi="Times New Roman"/>
        </w:rPr>
        <w:tab/>
      </w:r>
      <w:r>
        <w:rPr>
          <w:rFonts w:ascii="Cambria" w:eastAsia="Cambria" w:hAnsi="Cambria"/>
          <w:b/>
          <w:sz w:val="19"/>
        </w:rPr>
        <w:t>Pancasila Era Reformasi</w:t>
      </w:r>
    </w:p>
    <w:p w:rsidR="00BF0272" w:rsidRDefault="00BF0272" w:rsidP="00BF0272">
      <w:pPr>
        <w:spacing w:line="0" w:lineRule="atLeast"/>
        <w:ind w:left="560"/>
        <w:rPr>
          <w:rFonts w:ascii="Cambria" w:eastAsia="Cambria" w:hAnsi="Cambria"/>
          <w:sz w:val="24"/>
        </w:rPr>
      </w:pPr>
      <w:r>
        <w:rPr>
          <w:rFonts w:ascii="Cambria" w:eastAsia="Cambria" w:hAnsi="Cambria"/>
          <w:sz w:val="24"/>
        </w:rPr>
        <w:t>Pancasila yang seharusnya sebagai nilai, dasar moral</w:t>
      </w:r>
    </w:p>
    <w:tbl>
      <w:tblPr>
        <w:tblW w:w="0" w:type="auto"/>
        <w:tblLayout w:type="fixed"/>
        <w:tblCellMar>
          <w:left w:w="0" w:type="dxa"/>
          <w:right w:w="0" w:type="dxa"/>
        </w:tblCellMar>
        <w:tblLook w:val="0000"/>
      </w:tblPr>
      <w:tblGrid>
        <w:gridCol w:w="2340"/>
        <w:gridCol w:w="880"/>
        <w:gridCol w:w="360"/>
        <w:gridCol w:w="580"/>
        <w:gridCol w:w="280"/>
        <w:gridCol w:w="440"/>
        <w:gridCol w:w="380"/>
        <w:gridCol w:w="860"/>
      </w:tblGrid>
      <w:tr w:rsidR="00BF0272" w:rsidTr="00E259EB">
        <w:trPr>
          <w:trHeight w:val="215"/>
        </w:trPr>
        <w:tc>
          <w:tcPr>
            <w:tcW w:w="3220" w:type="dxa"/>
            <w:gridSpan w:val="2"/>
            <w:shd w:val="clear" w:color="auto" w:fill="auto"/>
            <w:vAlign w:val="bottom"/>
          </w:tcPr>
          <w:p w:rsidR="00BF0272" w:rsidRDefault="00BF0272" w:rsidP="00E259EB">
            <w:pPr>
              <w:spacing w:line="215" w:lineRule="exact"/>
              <w:rPr>
                <w:rFonts w:ascii="Cambria" w:eastAsia="Cambria" w:hAnsi="Cambria"/>
                <w:sz w:val="24"/>
              </w:rPr>
            </w:pPr>
            <w:r>
              <w:rPr>
                <w:rFonts w:ascii="Cambria" w:eastAsia="Cambria" w:hAnsi="Cambria"/>
                <w:sz w:val="24"/>
              </w:rPr>
              <w:t>etik  bagi  negara  dan  aparat</w:t>
            </w:r>
          </w:p>
        </w:tc>
        <w:tc>
          <w:tcPr>
            <w:tcW w:w="2900" w:type="dxa"/>
            <w:gridSpan w:val="6"/>
            <w:shd w:val="clear" w:color="auto" w:fill="auto"/>
            <w:vAlign w:val="bottom"/>
          </w:tcPr>
          <w:p w:rsidR="00BF0272" w:rsidRDefault="00BF0272" w:rsidP="00E259EB">
            <w:pPr>
              <w:spacing w:line="215" w:lineRule="exact"/>
              <w:jc w:val="right"/>
              <w:rPr>
                <w:rFonts w:ascii="Cambria" w:eastAsia="Cambria" w:hAnsi="Cambria"/>
                <w:sz w:val="24"/>
              </w:rPr>
            </w:pPr>
            <w:r>
              <w:rPr>
                <w:rFonts w:ascii="Cambria" w:eastAsia="Cambria" w:hAnsi="Cambria"/>
                <w:sz w:val="24"/>
              </w:rPr>
              <w:t>pelaksana  Negara,  dalam</w:t>
            </w:r>
          </w:p>
        </w:tc>
      </w:tr>
      <w:tr w:rsidR="00BF0272" w:rsidTr="00E259EB">
        <w:trPr>
          <w:trHeight w:val="283"/>
        </w:trPr>
        <w:tc>
          <w:tcPr>
            <w:tcW w:w="234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3780" w:type="dxa"/>
            <w:gridSpan w:val="7"/>
            <w:shd w:val="clear" w:color="auto" w:fill="auto"/>
            <w:vAlign w:val="bottom"/>
          </w:tcPr>
          <w:p w:rsidR="00BF0272" w:rsidRDefault="00BF0272" w:rsidP="00E259EB">
            <w:pPr>
              <w:spacing w:line="0" w:lineRule="atLeast"/>
              <w:ind w:left="320"/>
              <w:rPr>
                <w:rFonts w:ascii="Cambria" w:eastAsia="Cambria" w:hAnsi="Cambria"/>
                <w:sz w:val="24"/>
              </w:rPr>
            </w:pPr>
            <w:r>
              <w:rPr>
                <w:rFonts w:ascii="Cambria" w:eastAsia="Cambria" w:hAnsi="Cambria"/>
                <w:sz w:val="24"/>
              </w:rPr>
              <w:t>kenyataannya digunakan sebagai</w:t>
            </w:r>
          </w:p>
        </w:tc>
      </w:tr>
      <w:tr w:rsidR="00BF0272" w:rsidTr="00E259EB">
        <w:trPr>
          <w:trHeight w:val="278"/>
        </w:trPr>
        <w:tc>
          <w:tcPr>
            <w:tcW w:w="234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880" w:type="dxa"/>
            <w:shd w:val="clear" w:color="auto" w:fill="auto"/>
            <w:vAlign w:val="bottom"/>
          </w:tcPr>
          <w:p w:rsidR="00BF0272" w:rsidRDefault="00BF0272" w:rsidP="00E259EB">
            <w:pPr>
              <w:spacing w:line="278" w:lineRule="exact"/>
              <w:ind w:left="320"/>
              <w:rPr>
                <w:rFonts w:ascii="Cambria" w:eastAsia="Cambria" w:hAnsi="Cambria"/>
                <w:sz w:val="24"/>
              </w:rPr>
            </w:pPr>
            <w:r>
              <w:rPr>
                <w:rFonts w:ascii="Cambria" w:eastAsia="Cambria" w:hAnsi="Cambria"/>
                <w:sz w:val="24"/>
              </w:rPr>
              <w:t>alat</w:t>
            </w:r>
          </w:p>
        </w:tc>
        <w:tc>
          <w:tcPr>
            <w:tcW w:w="1220" w:type="dxa"/>
            <w:gridSpan w:val="3"/>
            <w:shd w:val="clear" w:color="auto" w:fill="auto"/>
            <w:vAlign w:val="bottom"/>
          </w:tcPr>
          <w:p w:rsidR="00BF0272" w:rsidRDefault="00BF0272" w:rsidP="00E259EB">
            <w:pPr>
              <w:spacing w:line="278" w:lineRule="exact"/>
              <w:ind w:left="20"/>
              <w:rPr>
                <w:rFonts w:ascii="Cambria" w:eastAsia="Cambria" w:hAnsi="Cambria"/>
                <w:sz w:val="24"/>
              </w:rPr>
            </w:pPr>
            <w:r>
              <w:rPr>
                <w:rFonts w:ascii="Cambria" w:eastAsia="Cambria" w:hAnsi="Cambria"/>
                <w:sz w:val="24"/>
              </w:rPr>
              <w:t>legitimasi</w:t>
            </w:r>
          </w:p>
        </w:tc>
        <w:tc>
          <w:tcPr>
            <w:tcW w:w="820" w:type="dxa"/>
            <w:gridSpan w:val="2"/>
            <w:shd w:val="clear" w:color="auto" w:fill="auto"/>
            <w:vAlign w:val="bottom"/>
          </w:tcPr>
          <w:p w:rsidR="00BF0272" w:rsidRDefault="00BF0272" w:rsidP="00E259EB">
            <w:pPr>
              <w:spacing w:line="278" w:lineRule="exact"/>
              <w:ind w:left="20"/>
              <w:rPr>
                <w:rFonts w:ascii="Cambria" w:eastAsia="Cambria" w:hAnsi="Cambria"/>
                <w:sz w:val="24"/>
              </w:rPr>
            </w:pPr>
            <w:proofErr w:type="gramStart"/>
            <w:r>
              <w:rPr>
                <w:rFonts w:ascii="Cambria" w:eastAsia="Cambria" w:hAnsi="Cambria"/>
                <w:sz w:val="24"/>
              </w:rPr>
              <w:t>politik</w:t>
            </w:r>
            <w:proofErr w:type="gramEnd"/>
            <w:r>
              <w:rPr>
                <w:rFonts w:ascii="Cambria" w:eastAsia="Cambria" w:hAnsi="Cambria"/>
                <w:sz w:val="24"/>
              </w:rPr>
              <w:t>.</w:t>
            </w:r>
          </w:p>
        </w:tc>
        <w:tc>
          <w:tcPr>
            <w:tcW w:w="860" w:type="dxa"/>
            <w:shd w:val="clear" w:color="auto" w:fill="auto"/>
            <w:vAlign w:val="bottom"/>
          </w:tcPr>
          <w:p w:rsidR="00BF0272" w:rsidRDefault="00BF0272" w:rsidP="00E259EB">
            <w:pPr>
              <w:spacing w:line="278" w:lineRule="exact"/>
              <w:jc w:val="right"/>
              <w:rPr>
                <w:rFonts w:ascii="Cambria" w:eastAsia="Cambria" w:hAnsi="Cambria"/>
                <w:sz w:val="24"/>
              </w:rPr>
            </w:pPr>
            <w:r>
              <w:rPr>
                <w:rFonts w:ascii="Cambria" w:eastAsia="Cambria" w:hAnsi="Cambria"/>
                <w:sz w:val="24"/>
              </w:rPr>
              <w:t>Puncak</w:t>
            </w:r>
          </w:p>
        </w:tc>
      </w:tr>
      <w:tr w:rsidR="00BF0272" w:rsidTr="00E259EB">
        <w:trPr>
          <w:trHeight w:val="283"/>
        </w:trPr>
        <w:tc>
          <w:tcPr>
            <w:tcW w:w="234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880" w:type="dxa"/>
            <w:shd w:val="clear" w:color="auto" w:fill="auto"/>
            <w:vAlign w:val="bottom"/>
          </w:tcPr>
          <w:p w:rsidR="00BF0272" w:rsidRDefault="00BF0272" w:rsidP="00E259EB">
            <w:pPr>
              <w:spacing w:line="0" w:lineRule="atLeast"/>
              <w:ind w:left="320"/>
              <w:rPr>
                <w:rFonts w:ascii="Cambria" w:eastAsia="Cambria" w:hAnsi="Cambria"/>
                <w:sz w:val="24"/>
              </w:rPr>
            </w:pPr>
            <w:r>
              <w:rPr>
                <w:rFonts w:ascii="Cambria" w:eastAsia="Cambria" w:hAnsi="Cambria"/>
                <w:sz w:val="24"/>
              </w:rPr>
              <w:t>dari</w:t>
            </w:r>
          </w:p>
        </w:tc>
        <w:tc>
          <w:tcPr>
            <w:tcW w:w="940" w:type="dxa"/>
            <w:gridSpan w:val="2"/>
            <w:shd w:val="clear" w:color="auto" w:fill="auto"/>
            <w:vAlign w:val="bottom"/>
          </w:tcPr>
          <w:p w:rsidR="00BF0272" w:rsidRDefault="00BF0272" w:rsidP="00E259EB">
            <w:pPr>
              <w:spacing w:line="0" w:lineRule="atLeast"/>
              <w:ind w:left="20"/>
              <w:rPr>
                <w:rFonts w:ascii="Cambria" w:eastAsia="Cambria" w:hAnsi="Cambria"/>
                <w:sz w:val="24"/>
              </w:rPr>
            </w:pPr>
            <w:r>
              <w:rPr>
                <w:rFonts w:ascii="Cambria" w:eastAsia="Cambria" w:hAnsi="Cambria"/>
                <w:sz w:val="24"/>
              </w:rPr>
              <w:t>keadaan</w:t>
            </w:r>
          </w:p>
        </w:tc>
        <w:tc>
          <w:tcPr>
            <w:tcW w:w="1100" w:type="dxa"/>
            <w:gridSpan w:val="3"/>
            <w:shd w:val="clear" w:color="auto" w:fill="auto"/>
            <w:vAlign w:val="bottom"/>
          </w:tcPr>
          <w:p w:rsidR="00BF0272" w:rsidRDefault="00BF0272" w:rsidP="00E259EB">
            <w:pPr>
              <w:spacing w:line="0" w:lineRule="atLeast"/>
              <w:ind w:left="80"/>
              <w:rPr>
                <w:rFonts w:ascii="Cambria" w:eastAsia="Cambria" w:hAnsi="Cambria"/>
                <w:sz w:val="24"/>
              </w:rPr>
            </w:pPr>
            <w:r>
              <w:rPr>
                <w:rFonts w:ascii="Cambria" w:eastAsia="Cambria" w:hAnsi="Cambria"/>
                <w:sz w:val="24"/>
              </w:rPr>
              <w:t>tersebut</w:t>
            </w:r>
          </w:p>
        </w:tc>
        <w:tc>
          <w:tcPr>
            <w:tcW w:w="860" w:type="dxa"/>
            <w:shd w:val="clear" w:color="auto" w:fill="auto"/>
            <w:vAlign w:val="bottom"/>
          </w:tcPr>
          <w:p w:rsidR="00BF0272" w:rsidRDefault="00BF0272" w:rsidP="00E259EB">
            <w:pPr>
              <w:spacing w:line="0" w:lineRule="atLeast"/>
              <w:jc w:val="right"/>
              <w:rPr>
                <w:rFonts w:ascii="Cambria" w:eastAsia="Cambria" w:hAnsi="Cambria"/>
                <w:w w:val="98"/>
                <w:sz w:val="24"/>
              </w:rPr>
            </w:pPr>
            <w:r>
              <w:rPr>
                <w:rFonts w:ascii="Cambria" w:eastAsia="Cambria" w:hAnsi="Cambria"/>
                <w:w w:val="98"/>
                <w:sz w:val="24"/>
              </w:rPr>
              <w:t>ditandai</w:t>
            </w:r>
          </w:p>
        </w:tc>
      </w:tr>
      <w:tr w:rsidR="00BF0272" w:rsidTr="00E259EB">
        <w:trPr>
          <w:trHeight w:val="278"/>
        </w:trPr>
        <w:tc>
          <w:tcPr>
            <w:tcW w:w="234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1240" w:type="dxa"/>
            <w:gridSpan w:val="2"/>
            <w:shd w:val="clear" w:color="auto" w:fill="auto"/>
            <w:vAlign w:val="bottom"/>
          </w:tcPr>
          <w:p w:rsidR="00BF0272" w:rsidRDefault="00BF0272" w:rsidP="00E259EB">
            <w:pPr>
              <w:spacing w:line="278" w:lineRule="exact"/>
              <w:ind w:left="320"/>
              <w:rPr>
                <w:rFonts w:ascii="Cambria" w:eastAsia="Cambria" w:hAnsi="Cambria"/>
                <w:sz w:val="24"/>
              </w:rPr>
            </w:pPr>
            <w:r>
              <w:rPr>
                <w:rFonts w:ascii="Cambria" w:eastAsia="Cambria" w:hAnsi="Cambria"/>
                <w:sz w:val="24"/>
              </w:rPr>
              <w:t>dengan</w:t>
            </w:r>
          </w:p>
        </w:tc>
        <w:tc>
          <w:tcPr>
            <w:tcW w:w="1300" w:type="dxa"/>
            <w:gridSpan w:val="3"/>
            <w:shd w:val="clear" w:color="auto" w:fill="auto"/>
            <w:vAlign w:val="bottom"/>
          </w:tcPr>
          <w:p w:rsidR="00BF0272" w:rsidRDefault="00BF0272" w:rsidP="00E259EB">
            <w:pPr>
              <w:spacing w:line="278" w:lineRule="exact"/>
              <w:jc w:val="right"/>
              <w:rPr>
                <w:rFonts w:ascii="Cambria" w:eastAsia="Cambria" w:hAnsi="Cambria"/>
                <w:sz w:val="24"/>
              </w:rPr>
            </w:pPr>
            <w:r>
              <w:rPr>
                <w:rFonts w:ascii="Cambria" w:eastAsia="Cambria" w:hAnsi="Cambria"/>
                <w:sz w:val="24"/>
              </w:rPr>
              <w:t>hancurnya</w:t>
            </w:r>
          </w:p>
        </w:tc>
        <w:tc>
          <w:tcPr>
            <w:tcW w:w="1240" w:type="dxa"/>
            <w:gridSpan w:val="2"/>
            <w:shd w:val="clear" w:color="auto" w:fill="auto"/>
            <w:vAlign w:val="bottom"/>
          </w:tcPr>
          <w:p w:rsidR="00BF0272" w:rsidRDefault="00BF0272" w:rsidP="00E259EB">
            <w:pPr>
              <w:spacing w:line="278" w:lineRule="exact"/>
              <w:jc w:val="right"/>
              <w:rPr>
                <w:rFonts w:ascii="Cambria" w:eastAsia="Cambria" w:hAnsi="Cambria"/>
                <w:sz w:val="24"/>
              </w:rPr>
            </w:pPr>
            <w:r>
              <w:rPr>
                <w:rFonts w:ascii="Cambria" w:eastAsia="Cambria" w:hAnsi="Cambria"/>
                <w:sz w:val="24"/>
              </w:rPr>
              <w:t>ekonomi</w:t>
            </w:r>
          </w:p>
        </w:tc>
      </w:tr>
      <w:tr w:rsidR="00BF0272" w:rsidTr="00E259EB">
        <w:trPr>
          <w:trHeight w:val="835"/>
        </w:trPr>
        <w:tc>
          <w:tcPr>
            <w:tcW w:w="2340" w:type="dxa"/>
            <w:shd w:val="clear" w:color="auto" w:fill="auto"/>
            <w:vAlign w:val="bottom"/>
          </w:tcPr>
          <w:p w:rsidR="00BF0272" w:rsidRDefault="00BF0272" w:rsidP="00E259EB">
            <w:pPr>
              <w:spacing w:line="0" w:lineRule="atLeast"/>
              <w:ind w:left="63"/>
              <w:jc w:val="center"/>
              <w:rPr>
                <w:rFonts w:ascii="Times New Roman" w:eastAsia="Times New Roman" w:hAnsi="Times New Roman"/>
                <w:w w:val="99"/>
                <w:sz w:val="12"/>
              </w:rPr>
            </w:pPr>
            <w:r>
              <w:rPr>
                <w:rFonts w:ascii="Times New Roman" w:eastAsia="Times New Roman" w:hAnsi="Times New Roman"/>
                <w:w w:val="99"/>
                <w:sz w:val="12"/>
              </w:rPr>
              <w:t>Pengunduran Diri Soeharto sebagai</w:t>
            </w:r>
          </w:p>
        </w:tc>
        <w:tc>
          <w:tcPr>
            <w:tcW w:w="1240" w:type="dxa"/>
            <w:gridSpan w:val="2"/>
            <w:shd w:val="clear" w:color="auto" w:fill="auto"/>
            <w:vAlign w:val="bottom"/>
          </w:tcPr>
          <w:p w:rsidR="00BF0272" w:rsidRDefault="00BF0272" w:rsidP="00E259EB">
            <w:pPr>
              <w:spacing w:line="0" w:lineRule="atLeast"/>
              <w:ind w:left="320"/>
              <w:rPr>
                <w:rFonts w:ascii="Cambria" w:eastAsia="Cambria" w:hAnsi="Cambria"/>
                <w:w w:val="98"/>
                <w:sz w:val="24"/>
              </w:rPr>
            </w:pPr>
            <w:r>
              <w:rPr>
                <w:rFonts w:ascii="Cambria" w:eastAsia="Cambria" w:hAnsi="Cambria"/>
                <w:w w:val="98"/>
                <w:sz w:val="24"/>
              </w:rPr>
              <w:t>nasional,</w:t>
            </w:r>
          </w:p>
        </w:tc>
        <w:tc>
          <w:tcPr>
            <w:tcW w:w="1300" w:type="dxa"/>
            <w:gridSpan w:val="3"/>
            <w:shd w:val="clear" w:color="auto" w:fill="auto"/>
            <w:vAlign w:val="bottom"/>
          </w:tcPr>
          <w:p w:rsidR="00BF0272" w:rsidRDefault="00BF0272" w:rsidP="00E259EB">
            <w:pPr>
              <w:spacing w:line="0" w:lineRule="atLeast"/>
              <w:ind w:right="140"/>
              <w:jc w:val="right"/>
              <w:rPr>
                <w:rFonts w:ascii="Cambria" w:eastAsia="Cambria" w:hAnsi="Cambria"/>
                <w:sz w:val="24"/>
              </w:rPr>
            </w:pPr>
            <w:r>
              <w:rPr>
                <w:rFonts w:ascii="Cambria" w:eastAsia="Cambria" w:hAnsi="Cambria"/>
                <w:sz w:val="24"/>
              </w:rPr>
              <w:t>maka</w:t>
            </w:r>
          </w:p>
        </w:tc>
        <w:tc>
          <w:tcPr>
            <w:tcW w:w="1240" w:type="dxa"/>
            <w:gridSpan w:val="2"/>
            <w:shd w:val="clear" w:color="auto" w:fill="auto"/>
            <w:vAlign w:val="bottom"/>
          </w:tcPr>
          <w:p w:rsidR="00BF0272" w:rsidRDefault="00BF0272" w:rsidP="00E259EB">
            <w:pPr>
              <w:spacing w:line="0" w:lineRule="atLeast"/>
              <w:jc w:val="right"/>
              <w:rPr>
                <w:rFonts w:ascii="Cambria" w:eastAsia="Cambria" w:hAnsi="Cambria"/>
                <w:sz w:val="24"/>
              </w:rPr>
            </w:pPr>
            <w:r>
              <w:rPr>
                <w:rFonts w:ascii="Cambria" w:eastAsia="Cambria" w:hAnsi="Cambria"/>
                <w:sz w:val="24"/>
              </w:rPr>
              <w:t>timbullah</w:t>
            </w:r>
          </w:p>
        </w:tc>
      </w:tr>
      <w:tr w:rsidR="00BF0272" w:rsidTr="00E259EB">
        <w:tc>
          <w:tcPr>
            <w:tcW w:w="2340" w:type="dxa"/>
            <w:shd w:val="clear" w:color="auto" w:fill="auto"/>
            <w:vAlign w:val="bottom"/>
          </w:tcPr>
          <w:p w:rsidR="00BF0272" w:rsidRDefault="00BF0272" w:rsidP="00E259EB">
            <w:pPr>
              <w:spacing w:line="70" w:lineRule="exact"/>
              <w:ind w:left="43"/>
              <w:jc w:val="center"/>
              <w:rPr>
                <w:rFonts w:ascii="Times New Roman" w:eastAsia="Times New Roman" w:hAnsi="Times New Roman"/>
                <w:sz w:val="8"/>
              </w:rPr>
            </w:pPr>
            <w:r>
              <w:rPr>
                <w:rFonts w:ascii="Times New Roman" w:eastAsia="Times New Roman" w:hAnsi="Times New Roman"/>
                <w:sz w:val="8"/>
              </w:rPr>
              <w:t>Sumber: saputrafijai.blogspot.com</w:t>
            </w:r>
          </w:p>
        </w:tc>
        <w:tc>
          <w:tcPr>
            <w:tcW w:w="1240" w:type="dxa"/>
            <w:gridSpan w:val="2"/>
            <w:shd w:val="clear" w:color="auto" w:fill="auto"/>
            <w:vAlign w:val="bottom"/>
          </w:tcPr>
          <w:p w:rsidR="00BF0272" w:rsidRDefault="00BF0272" w:rsidP="00E259EB">
            <w:pPr>
              <w:spacing w:line="70" w:lineRule="exact"/>
              <w:ind w:left="320"/>
              <w:rPr>
                <w:rFonts w:ascii="Cambria" w:eastAsia="Cambria" w:hAnsi="Cambria"/>
                <w:sz w:val="7"/>
              </w:rPr>
            </w:pPr>
            <w:r>
              <w:rPr>
                <w:rFonts w:ascii="Cambria" w:eastAsia="Cambria" w:hAnsi="Cambria"/>
                <w:sz w:val="7"/>
              </w:rPr>
              <w:t>berbagai</w:t>
            </w:r>
          </w:p>
        </w:tc>
        <w:tc>
          <w:tcPr>
            <w:tcW w:w="1300" w:type="dxa"/>
            <w:gridSpan w:val="3"/>
            <w:shd w:val="clear" w:color="auto" w:fill="auto"/>
            <w:vAlign w:val="bottom"/>
          </w:tcPr>
          <w:p w:rsidR="00BF0272" w:rsidRDefault="00BF0272" w:rsidP="00E259EB">
            <w:pPr>
              <w:spacing w:line="70" w:lineRule="exact"/>
              <w:ind w:right="120"/>
              <w:jc w:val="right"/>
              <w:rPr>
                <w:rFonts w:ascii="Cambria" w:eastAsia="Cambria" w:hAnsi="Cambria"/>
                <w:sz w:val="7"/>
              </w:rPr>
            </w:pPr>
            <w:r>
              <w:rPr>
                <w:rFonts w:ascii="Cambria" w:eastAsia="Cambria" w:hAnsi="Cambria"/>
                <w:sz w:val="7"/>
              </w:rPr>
              <w:t>gerakan</w:t>
            </w:r>
          </w:p>
        </w:tc>
        <w:tc>
          <w:tcPr>
            <w:tcW w:w="1240" w:type="dxa"/>
            <w:gridSpan w:val="2"/>
            <w:shd w:val="clear" w:color="auto" w:fill="auto"/>
            <w:vAlign w:val="bottom"/>
          </w:tcPr>
          <w:p w:rsidR="00BF0272" w:rsidRDefault="00BF0272" w:rsidP="00E259EB">
            <w:pPr>
              <w:spacing w:line="70" w:lineRule="exact"/>
              <w:jc w:val="right"/>
              <w:rPr>
                <w:rFonts w:ascii="Cambria" w:eastAsia="Cambria" w:hAnsi="Cambria"/>
                <w:sz w:val="7"/>
              </w:rPr>
            </w:pPr>
            <w:r>
              <w:rPr>
                <w:rFonts w:ascii="Cambria" w:eastAsia="Cambria" w:hAnsi="Cambria"/>
                <w:sz w:val="7"/>
              </w:rPr>
              <w:t>masyarakat</w:t>
            </w:r>
          </w:p>
        </w:tc>
      </w:tr>
      <w:tr w:rsidR="00BF0272" w:rsidTr="00E259EB">
        <w:trPr>
          <w:trHeight w:val="10"/>
        </w:trPr>
        <w:tc>
          <w:tcPr>
            <w:tcW w:w="2340" w:type="dxa"/>
            <w:shd w:val="clear" w:color="auto" w:fill="auto"/>
            <w:vAlign w:val="bottom"/>
          </w:tcPr>
          <w:p w:rsidR="00BF0272" w:rsidRDefault="00BF0272" w:rsidP="00E259EB">
            <w:pPr>
              <w:spacing w:line="10" w:lineRule="exact"/>
              <w:ind w:left="63"/>
              <w:jc w:val="center"/>
              <w:rPr>
                <w:rFonts w:ascii="Times New Roman" w:eastAsia="Times New Roman" w:hAnsi="Times New Roman"/>
                <w:sz w:val="1"/>
              </w:rPr>
            </w:pPr>
            <w:r>
              <w:rPr>
                <w:rFonts w:ascii="Times New Roman" w:eastAsia="Times New Roman" w:hAnsi="Times New Roman"/>
                <w:sz w:val="1"/>
              </w:rPr>
              <w:t>Gambar:</w:t>
            </w:r>
          </w:p>
        </w:tc>
        <w:tc>
          <w:tcPr>
            <w:tcW w:w="3780" w:type="dxa"/>
            <w:gridSpan w:val="7"/>
            <w:shd w:val="clear" w:color="auto" w:fill="auto"/>
            <w:vAlign w:val="bottom"/>
          </w:tcPr>
          <w:p w:rsidR="00BF0272" w:rsidRDefault="00BF0272" w:rsidP="00E259EB">
            <w:pPr>
              <w:spacing w:line="10" w:lineRule="exact"/>
              <w:jc w:val="right"/>
              <w:rPr>
                <w:rFonts w:ascii="Cambria" w:eastAsia="Cambria" w:hAnsi="Cambria"/>
                <w:sz w:val="1"/>
              </w:rPr>
            </w:pPr>
            <w:r>
              <w:rPr>
                <w:rFonts w:ascii="Cambria" w:eastAsia="Cambria" w:hAnsi="Cambria"/>
                <w:sz w:val="1"/>
              </w:rPr>
              <w:t>yang dipelopori oleh mahasiswa,</w:t>
            </w:r>
          </w:p>
        </w:tc>
      </w:tr>
      <w:tr w:rsidR="00BF0272" w:rsidTr="00E259EB">
        <w:trPr>
          <w:trHeight w:val="161"/>
        </w:trPr>
        <w:tc>
          <w:tcPr>
            <w:tcW w:w="2340" w:type="dxa"/>
            <w:shd w:val="clear" w:color="auto" w:fill="auto"/>
            <w:vAlign w:val="bottom"/>
          </w:tcPr>
          <w:p w:rsidR="00BF0272" w:rsidRDefault="00BF0272" w:rsidP="00E259EB">
            <w:pPr>
              <w:spacing w:line="0" w:lineRule="atLeast"/>
              <w:ind w:left="43"/>
              <w:jc w:val="center"/>
              <w:rPr>
                <w:rFonts w:ascii="Times New Roman" w:eastAsia="Times New Roman" w:hAnsi="Times New Roman"/>
                <w:w w:val="98"/>
                <w:sz w:val="12"/>
              </w:rPr>
            </w:pPr>
            <w:r>
              <w:rPr>
                <w:rFonts w:ascii="Times New Roman" w:eastAsia="Times New Roman" w:hAnsi="Times New Roman"/>
                <w:w w:val="98"/>
                <w:sz w:val="12"/>
              </w:rPr>
              <w:t>Presiden Repbulik Indonesia</w:t>
            </w:r>
          </w:p>
        </w:tc>
        <w:tc>
          <w:tcPr>
            <w:tcW w:w="1820" w:type="dxa"/>
            <w:gridSpan w:val="3"/>
            <w:vMerge w:val="restart"/>
            <w:shd w:val="clear" w:color="auto" w:fill="auto"/>
            <w:vAlign w:val="bottom"/>
          </w:tcPr>
          <w:p w:rsidR="00BF0272" w:rsidRDefault="00BF0272" w:rsidP="00E259EB">
            <w:pPr>
              <w:spacing w:line="0" w:lineRule="atLeast"/>
              <w:ind w:left="260"/>
              <w:rPr>
                <w:rFonts w:ascii="Cambria" w:eastAsia="Cambria" w:hAnsi="Cambria"/>
                <w:sz w:val="24"/>
              </w:rPr>
            </w:pPr>
            <w:r>
              <w:rPr>
                <w:rFonts w:ascii="Cambria" w:eastAsia="Cambria" w:hAnsi="Cambria"/>
                <w:sz w:val="24"/>
              </w:rPr>
              <w:t>cendekiawan</w:t>
            </w:r>
          </w:p>
        </w:tc>
        <w:tc>
          <w:tcPr>
            <w:tcW w:w="720" w:type="dxa"/>
            <w:gridSpan w:val="2"/>
            <w:vMerge w:val="restart"/>
            <w:shd w:val="clear" w:color="auto" w:fill="auto"/>
            <w:vAlign w:val="bottom"/>
          </w:tcPr>
          <w:p w:rsidR="00BF0272" w:rsidRDefault="00BF0272" w:rsidP="00E259EB">
            <w:pPr>
              <w:spacing w:line="0" w:lineRule="atLeast"/>
              <w:ind w:right="120"/>
              <w:jc w:val="right"/>
              <w:rPr>
                <w:rFonts w:ascii="Cambria" w:eastAsia="Cambria" w:hAnsi="Cambria"/>
                <w:sz w:val="24"/>
              </w:rPr>
            </w:pPr>
            <w:r>
              <w:rPr>
                <w:rFonts w:ascii="Cambria" w:eastAsia="Cambria" w:hAnsi="Cambria"/>
                <w:sz w:val="24"/>
              </w:rPr>
              <w:t>dan</w:t>
            </w:r>
          </w:p>
        </w:tc>
        <w:tc>
          <w:tcPr>
            <w:tcW w:w="1240" w:type="dxa"/>
            <w:gridSpan w:val="2"/>
            <w:vMerge w:val="restart"/>
            <w:shd w:val="clear" w:color="auto" w:fill="auto"/>
            <w:vAlign w:val="bottom"/>
          </w:tcPr>
          <w:p w:rsidR="00BF0272" w:rsidRDefault="00BF0272" w:rsidP="00E259EB">
            <w:pPr>
              <w:spacing w:line="0" w:lineRule="atLeast"/>
              <w:jc w:val="right"/>
              <w:rPr>
                <w:rFonts w:ascii="Cambria" w:eastAsia="Cambria" w:hAnsi="Cambria"/>
                <w:sz w:val="24"/>
              </w:rPr>
            </w:pPr>
            <w:r>
              <w:rPr>
                <w:rFonts w:ascii="Cambria" w:eastAsia="Cambria" w:hAnsi="Cambria"/>
                <w:sz w:val="24"/>
              </w:rPr>
              <w:t>masyarakat</w:t>
            </w:r>
          </w:p>
        </w:tc>
      </w:tr>
      <w:tr w:rsidR="00BF0272" w:rsidTr="00E259EB">
        <w:trPr>
          <w:trHeight w:val="123"/>
        </w:trPr>
        <w:tc>
          <w:tcPr>
            <w:tcW w:w="2340" w:type="dxa"/>
            <w:shd w:val="clear" w:color="auto" w:fill="auto"/>
            <w:vAlign w:val="bottom"/>
          </w:tcPr>
          <w:p w:rsidR="00BF0272" w:rsidRDefault="00BF0272" w:rsidP="00E259EB">
            <w:pPr>
              <w:spacing w:line="0" w:lineRule="atLeast"/>
              <w:rPr>
                <w:rFonts w:ascii="Times New Roman" w:eastAsia="Times New Roman" w:hAnsi="Times New Roman"/>
                <w:sz w:val="10"/>
              </w:rPr>
            </w:pPr>
          </w:p>
        </w:tc>
        <w:tc>
          <w:tcPr>
            <w:tcW w:w="1820" w:type="dxa"/>
            <w:gridSpan w:val="3"/>
            <w:vMerge/>
            <w:shd w:val="clear" w:color="auto" w:fill="auto"/>
            <w:vAlign w:val="bottom"/>
          </w:tcPr>
          <w:p w:rsidR="00BF0272" w:rsidRDefault="00BF0272" w:rsidP="00E259EB">
            <w:pPr>
              <w:spacing w:line="0" w:lineRule="atLeast"/>
              <w:rPr>
                <w:rFonts w:ascii="Times New Roman" w:eastAsia="Times New Roman" w:hAnsi="Times New Roman"/>
                <w:sz w:val="10"/>
              </w:rPr>
            </w:pPr>
          </w:p>
        </w:tc>
        <w:tc>
          <w:tcPr>
            <w:tcW w:w="720" w:type="dxa"/>
            <w:gridSpan w:val="2"/>
            <w:vMerge/>
            <w:shd w:val="clear" w:color="auto" w:fill="auto"/>
            <w:vAlign w:val="bottom"/>
          </w:tcPr>
          <w:p w:rsidR="00BF0272" w:rsidRDefault="00BF0272" w:rsidP="00E259EB">
            <w:pPr>
              <w:spacing w:line="0" w:lineRule="atLeast"/>
              <w:rPr>
                <w:rFonts w:ascii="Times New Roman" w:eastAsia="Times New Roman" w:hAnsi="Times New Roman"/>
                <w:sz w:val="10"/>
              </w:rPr>
            </w:pPr>
          </w:p>
        </w:tc>
        <w:tc>
          <w:tcPr>
            <w:tcW w:w="1240" w:type="dxa"/>
            <w:gridSpan w:val="2"/>
            <w:vMerge/>
            <w:shd w:val="clear" w:color="auto" w:fill="auto"/>
            <w:vAlign w:val="bottom"/>
          </w:tcPr>
          <w:p w:rsidR="00BF0272" w:rsidRDefault="00BF0272" w:rsidP="00E259EB">
            <w:pPr>
              <w:spacing w:line="0" w:lineRule="atLeast"/>
              <w:rPr>
                <w:rFonts w:ascii="Times New Roman" w:eastAsia="Times New Roman" w:hAnsi="Times New Roman"/>
                <w:sz w:val="10"/>
              </w:rPr>
            </w:pPr>
          </w:p>
        </w:tc>
      </w:tr>
      <w:tr w:rsidR="00BF0272" w:rsidTr="00E259EB">
        <w:trPr>
          <w:trHeight w:val="375"/>
        </w:trPr>
        <w:tc>
          <w:tcPr>
            <w:tcW w:w="2340" w:type="dxa"/>
            <w:shd w:val="clear" w:color="auto" w:fill="auto"/>
            <w:vAlign w:val="bottom"/>
          </w:tcPr>
          <w:p w:rsidR="00BF0272" w:rsidRDefault="00BF0272" w:rsidP="00E259EB">
            <w:pPr>
              <w:spacing w:line="0" w:lineRule="atLeast"/>
              <w:rPr>
                <w:rFonts w:ascii="Times New Roman" w:eastAsia="Times New Roman" w:hAnsi="Times New Roman"/>
                <w:sz w:val="24"/>
              </w:rPr>
            </w:pPr>
          </w:p>
        </w:tc>
        <w:tc>
          <w:tcPr>
            <w:tcW w:w="1240" w:type="dxa"/>
            <w:gridSpan w:val="2"/>
            <w:shd w:val="clear" w:color="auto" w:fill="auto"/>
            <w:vAlign w:val="bottom"/>
          </w:tcPr>
          <w:p w:rsidR="00BF0272" w:rsidRDefault="00BF0272" w:rsidP="00E259EB">
            <w:pPr>
              <w:spacing w:line="0" w:lineRule="atLeast"/>
              <w:ind w:left="260"/>
              <w:rPr>
                <w:rFonts w:ascii="Cambria" w:eastAsia="Cambria" w:hAnsi="Cambria"/>
                <w:sz w:val="24"/>
              </w:rPr>
            </w:pPr>
            <w:r>
              <w:rPr>
                <w:rFonts w:ascii="Cambria" w:eastAsia="Cambria" w:hAnsi="Cambria"/>
                <w:sz w:val="24"/>
              </w:rPr>
              <w:t>sebagai</w:t>
            </w:r>
          </w:p>
        </w:tc>
        <w:tc>
          <w:tcPr>
            <w:tcW w:w="860" w:type="dxa"/>
            <w:gridSpan w:val="2"/>
            <w:shd w:val="clear" w:color="auto" w:fill="auto"/>
            <w:vAlign w:val="bottom"/>
          </w:tcPr>
          <w:p w:rsidR="00BF0272" w:rsidRDefault="00BF0272" w:rsidP="00E259EB">
            <w:pPr>
              <w:spacing w:line="0" w:lineRule="atLeast"/>
              <w:rPr>
                <w:rFonts w:ascii="Cambria" w:eastAsia="Cambria" w:hAnsi="Cambria"/>
                <w:sz w:val="24"/>
              </w:rPr>
            </w:pPr>
            <w:r>
              <w:rPr>
                <w:rFonts w:ascii="Cambria" w:eastAsia="Cambria" w:hAnsi="Cambria"/>
                <w:sz w:val="24"/>
              </w:rPr>
              <w:t>gerakan</w:t>
            </w:r>
          </w:p>
        </w:tc>
        <w:tc>
          <w:tcPr>
            <w:tcW w:w="820" w:type="dxa"/>
            <w:gridSpan w:val="2"/>
            <w:shd w:val="clear" w:color="auto" w:fill="auto"/>
            <w:vAlign w:val="bottom"/>
          </w:tcPr>
          <w:p w:rsidR="00BF0272" w:rsidRDefault="00BF0272" w:rsidP="00E259EB">
            <w:pPr>
              <w:spacing w:line="0" w:lineRule="atLeast"/>
              <w:ind w:left="180"/>
              <w:rPr>
                <w:rFonts w:ascii="Cambria" w:eastAsia="Cambria" w:hAnsi="Cambria"/>
                <w:sz w:val="24"/>
              </w:rPr>
            </w:pPr>
            <w:r>
              <w:rPr>
                <w:rFonts w:ascii="Cambria" w:eastAsia="Cambria" w:hAnsi="Cambria"/>
                <w:sz w:val="24"/>
              </w:rPr>
              <w:t>moral</w:t>
            </w:r>
          </w:p>
        </w:tc>
        <w:tc>
          <w:tcPr>
            <w:tcW w:w="860" w:type="dxa"/>
            <w:shd w:val="clear" w:color="auto" w:fill="auto"/>
            <w:vAlign w:val="bottom"/>
          </w:tcPr>
          <w:p w:rsidR="00BF0272" w:rsidRDefault="00BF0272" w:rsidP="00E259EB">
            <w:pPr>
              <w:spacing w:line="0" w:lineRule="atLeast"/>
              <w:jc w:val="right"/>
              <w:rPr>
                <w:rFonts w:ascii="Cambria" w:eastAsia="Cambria" w:hAnsi="Cambria"/>
                <w:sz w:val="24"/>
              </w:rPr>
            </w:pPr>
            <w:r>
              <w:rPr>
                <w:rFonts w:ascii="Cambria" w:eastAsia="Cambria" w:hAnsi="Cambria"/>
                <w:sz w:val="24"/>
              </w:rPr>
              <w:t>politik</w:t>
            </w:r>
          </w:p>
        </w:tc>
      </w:tr>
    </w:tbl>
    <w:p w:rsidR="00BF0272" w:rsidRDefault="00BF0272" w:rsidP="00BF0272">
      <w:pPr>
        <w:spacing w:line="20" w:lineRule="exact"/>
        <w:rPr>
          <w:rFonts w:ascii="Times New Roman" w:eastAsia="Times New Roman" w:hAnsi="Times New Roman"/>
        </w:rPr>
      </w:pPr>
      <w:r>
        <w:rPr>
          <w:rFonts w:ascii="Cambria" w:eastAsia="Cambria" w:hAnsi="Cambria"/>
          <w:noProof/>
          <w:sz w:val="24"/>
        </w:rPr>
        <w:drawing>
          <wp:anchor distT="0" distB="0" distL="114300" distR="114300" simplePos="0" relativeHeight="251668480" behindDoc="1" locked="0" layoutInCell="1" allowOverlap="1">
            <wp:simplePos x="0" y="0"/>
            <wp:positionH relativeFrom="column">
              <wp:posOffset>38100</wp:posOffset>
            </wp:positionH>
            <wp:positionV relativeFrom="paragraph">
              <wp:posOffset>-1560195</wp:posOffset>
            </wp:positionV>
            <wp:extent cx="1536065" cy="926465"/>
            <wp:effectExtent l="19050" t="0" r="698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1536065" cy="926465"/>
                    </a:xfrm>
                    <a:prstGeom prst="rect">
                      <a:avLst/>
                    </a:prstGeom>
                    <a:noFill/>
                  </pic:spPr>
                </pic:pic>
              </a:graphicData>
            </a:graphic>
          </wp:anchor>
        </w:drawing>
      </w:r>
    </w:p>
    <w:p w:rsidR="00BF0272" w:rsidRDefault="00BF0272" w:rsidP="00BF0272">
      <w:pPr>
        <w:spacing w:line="239" w:lineRule="auto"/>
        <w:jc w:val="both"/>
        <w:rPr>
          <w:rFonts w:ascii="Cambria" w:eastAsia="Cambria" w:hAnsi="Cambria"/>
          <w:sz w:val="24"/>
        </w:rPr>
      </w:pPr>
      <w:proofErr w:type="gramStart"/>
      <w:r>
        <w:rPr>
          <w:rFonts w:ascii="Cambria" w:eastAsia="Cambria" w:hAnsi="Cambria"/>
          <w:sz w:val="24"/>
        </w:rPr>
        <w:t>yang</w:t>
      </w:r>
      <w:proofErr w:type="gramEnd"/>
      <w:r>
        <w:rPr>
          <w:rFonts w:ascii="Cambria" w:eastAsia="Cambria" w:hAnsi="Cambria"/>
          <w:sz w:val="24"/>
        </w:rPr>
        <w:t xml:space="preserve"> menuntut adanya “reformasi” di segala bidang politik, ekonomi dan hukum (Kaelan, 2000: 245).</w:t>
      </w:r>
    </w:p>
    <w:p w:rsidR="00BF0272" w:rsidRDefault="00BF0272" w:rsidP="00BF0272">
      <w:pPr>
        <w:spacing w:line="1" w:lineRule="exact"/>
        <w:rPr>
          <w:rFonts w:ascii="Times New Roman" w:eastAsia="Times New Roman" w:hAnsi="Times New Roman"/>
        </w:rPr>
      </w:pPr>
    </w:p>
    <w:p w:rsidR="00BF0272" w:rsidRDefault="00BF0272" w:rsidP="00BF0272">
      <w:pPr>
        <w:spacing w:line="0" w:lineRule="atLeast"/>
        <w:ind w:firstLine="566"/>
        <w:jc w:val="both"/>
        <w:rPr>
          <w:rFonts w:ascii="Cambria" w:eastAsia="Cambria" w:hAnsi="Cambria"/>
          <w:sz w:val="24"/>
        </w:rPr>
      </w:pPr>
      <w:proofErr w:type="gramStart"/>
      <w:r>
        <w:rPr>
          <w:rFonts w:ascii="Cambria" w:eastAsia="Cambria" w:hAnsi="Cambria"/>
          <w:sz w:val="24"/>
        </w:rPr>
        <w:t>Saat Orde Baru tumbang, muncul fobia terhadap Pancasila.</w:t>
      </w:r>
      <w:proofErr w:type="gramEnd"/>
      <w:r>
        <w:rPr>
          <w:rFonts w:ascii="Cambria" w:eastAsia="Cambria" w:hAnsi="Cambria"/>
          <w:sz w:val="24"/>
        </w:rPr>
        <w:t xml:space="preserve"> </w:t>
      </w:r>
      <w:proofErr w:type="gramStart"/>
      <w:r>
        <w:rPr>
          <w:rFonts w:ascii="Cambria" w:eastAsia="Cambria" w:hAnsi="Cambria"/>
          <w:sz w:val="24"/>
        </w:rPr>
        <w:t>Dasar Negara itu untuk sementara waktu seolah dilupakan karena hampir selalu identik dengan rezim Orde Baru.</w:t>
      </w:r>
      <w:proofErr w:type="gramEnd"/>
      <w:r>
        <w:rPr>
          <w:rFonts w:ascii="Cambria" w:eastAsia="Cambria" w:hAnsi="Cambria"/>
          <w:sz w:val="24"/>
        </w:rPr>
        <w:t xml:space="preserve"> </w:t>
      </w:r>
      <w:proofErr w:type="gramStart"/>
      <w:r>
        <w:rPr>
          <w:rFonts w:ascii="Cambria" w:eastAsia="Cambria" w:hAnsi="Cambria"/>
          <w:sz w:val="24"/>
        </w:rPr>
        <w:t>Dasar negara itu berubah menjadi ideologi tunggal dan satu- satunya sumber nilai serta kebenaran.</w:t>
      </w:r>
      <w:proofErr w:type="gramEnd"/>
      <w:r>
        <w:rPr>
          <w:rFonts w:ascii="Cambria" w:eastAsia="Cambria" w:hAnsi="Cambria"/>
          <w:sz w:val="24"/>
        </w:rPr>
        <w:t xml:space="preserve"> </w:t>
      </w:r>
      <w:proofErr w:type="gramStart"/>
      <w:r>
        <w:rPr>
          <w:rFonts w:ascii="Cambria" w:eastAsia="Cambria" w:hAnsi="Cambria"/>
          <w:sz w:val="24"/>
        </w:rPr>
        <w:t>Negara menjadi maha tahu mana yang benar dan mana yang salah.</w:t>
      </w:r>
      <w:proofErr w:type="gramEnd"/>
      <w:r>
        <w:rPr>
          <w:rFonts w:ascii="Cambria" w:eastAsia="Cambria" w:hAnsi="Cambria"/>
          <w:sz w:val="24"/>
        </w:rPr>
        <w:t xml:space="preserve"> </w:t>
      </w:r>
      <w:proofErr w:type="gramStart"/>
      <w:r>
        <w:rPr>
          <w:rFonts w:ascii="Cambria" w:eastAsia="Cambria" w:hAnsi="Cambria"/>
          <w:sz w:val="24"/>
        </w:rPr>
        <w:t>Nilai-nilai itu selalu ditanam ke benak masyarakat melalui indoktrinasi (Ali, 2009: 50).</w:t>
      </w:r>
      <w:proofErr w:type="gramEnd"/>
    </w:p>
    <w:p w:rsidR="00BF0272" w:rsidRDefault="00BF0272" w:rsidP="00BF0272">
      <w:pPr>
        <w:spacing w:line="450" w:lineRule="auto"/>
        <w:ind w:firstLine="566"/>
        <w:jc w:val="both"/>
        <w:rPr>
          <w:rFonts w:ascii="Cambria" w:eastAsia="Cambria" w:hAnsi="Cambria"/>
          <w:sz w:val="24"/>
        </w:rPr>
      </w:pPr>
      <w:r>
        <w:rPr>
          <w:rFonts w:ascii="Cambria" w:eastAsia="Cambria" w:hAnsi="Cambria"/>
          <w:sz w:val="24"/>
        </w:rPr>
        <w:t>Dengan seolah-olah “dikesampingkannya” Pancasila pada Era Reformasi ini, pada awalnya memang tidak nampak suatu dampak negatif yang berarti, namun</w:t>
      </w:r>
    </w:p>
    <w:p w:rsidR="00BF0272" w:rsidRDefault="00BF0272" w:rsidP="00BF0272">
      <w:pPr>
        <w:spacing w:line="450" w:lineRule="auto"/>
        <w:ind w:firstLine="566"/>
        <w:jc w:val="both"/>
        <w:rPr>
          <w:rFonts w:ascii="Cambria" w:eastAsia="Cambria" w:hAnsi="Cambria"/>
          <w:sz w:val="24"/>
        </w:rPr>
        <w:sectPr w:rsidR="00BF0272">
          <w:pgSz w:w="8400" w:h="11906"/>
          <w:pgMar w:top="705" w:right="1131" w:bottom="0" w:left="1140" w:header="0" w:footer="0" w:gutter="0"/>
          <w:cols w:space="0" w:equalWidth="0">
            <w:col w:w="6120"/>
          </w:cols>
          <w:docGrid w:linePitch="360"/>
        </w:sectPr>
      </w:pPr>
    </w:p>
    <w:p w:rsidR="00BF0272" w:rsidRDefault="00BF0272" w:rsidP="00BF0272">
      <w:pPr>
        <w:spacing w:line="0" w:lineRule="atLeast"/>
        <w:ind w:left="5900"/>
        <w:rPr>
          <w:sz w:val="21"/>
        </w:rPr>
      </w:pPr>
      <w:bookmarkStart w:id="16" w:name="page48"/>
      <w:bookmarkEnd w:id="16"/>
      <w:r>
        <w:rPr>
          <w:sz w:val="21"/>
        </w:rPr>
        <w:lastRenderedPageBreak/>
        <w:t>18</w:t>
      </w:r>
    </w:p>
    <w:p w:rsidR="00BF0272" w:rsidRDefault="00BF0272" w:rsidP="00BF0272">
      <w:pPr>
        <w:spacing w:line="21" w:lineRule="exact"/>
        <w:rPr>
          <w:rFonts w:ascii="Times New Roman" w:eastAsia="Times New Roman" w:hAnsi="Times New Roman"/>
        </w:rPr>
      </w:pPr>
    </w:p>
    <w:p w:rsidR="00BF0272" w:rsidRDefault="00BF0272" w:rsidP="00BF0272">
      <w:pPr>
        <w:spacing w:line="241" w:lineRule="auto"/>
        <w:jc w:val="both"/>
        <w:rPr>
          <w:rFonts w:ascii="Cambria" w:eastAsia="Cambria" w:hAnsi="Cambria"/>
          <w:sz w:val="24"/>
        </w:rPr>
      </w:pPr>
      <w:proofErr w:type="gramStart"/>
      <w:r>
        <w:rPr>
          <w:rFonts w:ascii="Cambria" w:eastAsia="Cambria" w:hAnsi="Cambria"/>
          <w:sz w:val="24"/>
        </w:rPr>
        <w:t>semakin</w:t>
      </w:r>
      <w:proofErr w:type="gramEnd"/>
      <w:r>
        <w:rPr>
          <w:rFonts w:ascii="Cambria" w:eastAsia="Cambria" w:hAnsi="Cambria"/>
          <w:sz w:val="24"/>
        </w:rPr>
        <w:t xml:space="preserve"> hari dampaknya makin terasa dan berdampak sangat fatal terhadap kehidupan berbangsa dan bernegara Indonesia. </w:t>
      </w:r>
      <w:proofErr w:type="gramStart"/>
      <w:r>
        <w:rPr>
          <w:rFonts w:ascii="Cambria" w:eastAsia="Cambria" w:hAnsi="Cambria"/>
          <w:sz w:val="24"/>
        </w:rPr>
        <w:t>Dalam kehidupan sosial, masyarakat kehilangan kendali atas dirinya, akibatnya terjadi konflik-konflik horisontal dan vertikal secara masif dan pada akhirnya melemahkan sendi-sendi persatuan dan kesatuan bangsa dan negara Indonesia.</w:t>
      </w:r>
      <w:proofErr w:type="gramEnd"/>
      <w:r>
        <w:rPr>
          <w:rFonts w:ascii="Cambria" w:eastAsia="Cambria" w:hAnsi="Cambria"/>
          <w:sz w:val="24"/>
        </w:rPr>
        <w:t xml:space="preserve"> </w:t>
      </w:r>
      <w:proofErr w:type="gramStart"/>
      <w:r>
        <w:rPr>
          <w:rFonts w:ascii="Cambria" w:eastAsia="Cambria" w:hAnsi="Cambria"/>
          <w:sz w:val="24"/>
        </w:rPr>
        <w:t>Dalam bidang budaya, kesadaran masyarakat atas keluhuran budaya bangsa Indonesia mulai luntur, yang pada akhirnya terjadi disorientasi kepribadian bangsa yang diikuti dengan rusaknya moral generasi muda.</w:t>
      </w:r>
      <w:proofErr w:type="gramEnd"/>
      <w:r>
        <w:rPr>
          <w:rFonts w:ascii="Cambria" w:eastAsia="Cambria" w:hAnsi="Cambria"/>
          <w:sz w:val="24"/>
        </w:rPr>
        <w:t xml:space="preserve"> </w:t>
      </w:r>
      <w:proofErr w:type="gramStart"/>
      <w:r>
        <w:rPr>
          <w:rFonts w:ascii="Cambria" w:eastAsia="Cambria" w:hAnsi="Cambria"/>
          <w:sz w:val="24"/>
        </w:rPr>
        <w:t>Dalam bidang ekonomi, terjadi ketimpangan-ketimpangan di berbagai sektor diperparah lagi dengan cengkeraman modal asing dalam perekonomian Indonesia.</w:t>
      </w:r>
      <w:proofErr w:type="gramEnd"/>
      <w:r>
        <w:rPr>
          <w:rFonts w:ascii="Cambria" w:eastAsia="Cambria" w:hAnsi="Cambria"/>
          <w:sz w:val="24"/>
        </w:rPr>
        <w:t xml:space="preserve"> </w:t>
      </w:r>
      <w:proofErr w:type="gramStart"/>
      <w:r>
        <w:rPr>
          <w:rFonts w:ascii="Cambria" w:eastAsia="Cambria" w:hAnsi="Cambria"/>
          <w:sz w:val="24"/>
        </w:rPr>
        <w:t>Dalam bidang politik, terjadi disorientasi politik kebangsaan, seluruh aktivitas politik seolah-olah hanya tertuju pada kepentingan kelompok dan golongan.</w:t>
      </w:r>
      <w:proofErr w:type="gramEnd"/>
      <w:r>
        <w:rPr>
          <w:rFonts w:ascii="Cambria" w:eastAsia="Cambria" w:hAnsi="Cambria"/>
          <w:sz w:val="24"/>
        </w:rPr>
        <w:t xml:space="preserve"> </w:t>
      </w:r>
      <w:proofErr w:type="gramStart"/>
      <w:r>
        <w:rPr>
          <w:rFonts w:ascii="Cambria" w:eastAsia="Cambria" w:hAnsi="Cambria"/>
          <w:sz w:val="24"/>
        </w:rPr>
        <w:t xml:space="preserve">Lebih dari itu, aktivitas politik hanya sekedar merupakan </w:t>
      </w:r>
      <w:r>
        <w:rPr>
          <w:rFonts w:ascii="Cambria" w:eastAsia="Cambria" w:hAnsi="Cambria"/>
          <w:i/>
          <w:sz w:val="24"/>
        </w:rPr>
        <w:t>libido dominandi</w:t>
      </w:r>
      <w:r>
        <w:rPr>
          <w:rFonts w:ascii="Cambria" w:eastAsia="Cambria" w:hAnsi="Cambria"/>
          <w:sz w:val="24"/>
        </w:rPr>
        <w:t xml:space="preserve"> atas hasrat untuk berkuasa, bukannya sebagai suatu aktivitas memperjuangkan kepentingan nasional yang pada akhirnya menimbulkan carut marut kehidupan bernegara seperti dewasa ini (Hidayat, 2012).</w:t>
      </w:r>
      <w:proofErr w:type="gramEnd"/>
    </w:p>
    <w:p w:rsidR="00BF0272" w:rsidRDefault="00BF0272" w:rsidP="00BF0272">
      <w:pPr>
        <w:spacing w:line="20" w:lineRule="exact"/>
        <w:rPr>
          <w:rFonts w:ascii="Times New Roman" w:eastAsia="Times New Roman" w:hAnsi="Times New Roman"/>
        </w:rPr>
      </w:pPr>
    </w:p>
    <w:p w:rsidR="00BF0272" w:rsidRDefault="00BF0272" w:rsidP="00BF0272">
      <w:pPr>
        <w:spacing w:line="0" w:lineRule="atLeast"/>
        <w:ind w:firstLine="566"/>
        <w:jc w:val="both"/>
        <w:rPr>
          <w:rFonts w:ascii="Cambria" w:eastAsia="Cambria" w:hAnsi="Cambria"/>
          <w:sz w:val="24"/>
        </w:rPr>
      </w:pPr>
      <w:proofErr w:type="gramStart"/>
      <w:r>
        <w:rPr>
          <w:rFonts w:ascii="Cambria" w:eastAsia="Cambria" w:hAnsi="Cambria"/>
          <w:sz w:val="24"/>
        </w:rPr>
        <w:t>Namun demikian, kesepakatan Pancasila menjadi dasar Negara Republik Indonesia secara normatif, tercantum dalam ketetapan MPR.</w:t>
      </w:r>
      <w:proofErr w:type="gramEnd"/>
      <w:r>
        <w:rPr>
          <w:rFonts w:ascii="Cambria" w:eastAsia="Cambria" w:hAnsi="Cambria"/>
          <w:sz w:val="24"/>
        </w:rPr>
        <w:t xml:space="preserve"> Ketetapan MPR Nomor XVIII/MPR/1998 Pasal 1 menyebutkan bahwa “Pancasila sebagaimana dimaksud dalam Pembukaan UUD 1945 adalah dasar negara dari Negara Kesatuan Republik Indonesia harus dilaksanakan secara konsisten dalam kehidupan bernegara” (MD, 2011). Ketetapan ini terus dipertahankan, meskipun ketika itu Indonesia </w:t>
      </w:r>
      <w:proofErr w:type="gramStart"/>
      <w:r>
        <w:rPr>
          <w:rFonts w:ascii="Cambria" w:eastAsia="Cambria" w:hAnsi="Cambria"/>
          <w:sz w:val="24"/>
        </w:rPr>
        <w:t>akan</w:t>
      </w:r>
      <w:proofErr w:type="gramEnd"/>
      <w:r>
        <w:rPr>
          <w:rFonts w:ascii="Cambria" w:eastAsia="Cambria" w:hAnsi="Cambria"/>
          <w:sz w:val="24"/>
        </w:rPr>
        <w:t xml:space="preserve"> menghadapi Amandeman Undang-Undang Dasar Negara Kesatuan Republik Indonesia tahun 1945.</w:t>
      </w:r>
    </w:p>
    <w:p w:rsidR="00BF0272" w:rsidRDefault="00BF0272" w:rsidP="00BF0272">
      <w:pPr>
        <w:spacing w:line="1" w:lineRule="exact"/>
        <w:rPr>
          <w:rFonts w:ascii="Times New Roman" w:eastAsia="Times New Roman" w:hAnsi="Times New Roman"/>
        </w:rPr>
      </w:pPr>
    </w:p>
    <w:p w:rsidR="00BF0272" w:rsidRDefault="00BF0272" w:rsidP="00BF0272">
      <w:pPr>
        <w:spacing w:line="664" w:lineRule="auto"/>
        <w:ind w:firstLine="566"/>
        <w:jc w:val="both"/>
        <w:rPr>
          <w:rFonts w:ascii="Cambria" w:eastAsia="Cambria" w:hAnsi="Cambria"/>
          <w:sz w:val="24"/>
        </w:rPr>
      </w:pPr>
      <w:r>
        <w:rPr>
          <w:rFonts w:ascii="Cambria" w:eastAsia="Cambria" w:hAnsi="Cambria"/>
          <w:sz w:val="24"/>
        </w:rPr>
        <w:t>Selain kesepakatan Pancasila sebagai dasar negara, Pancasila pun menjadi sumber hukum yang ditetapkan</w:t>
      </w:r>
    </w:p>
    <w:p w:rsidR="00BF0272" w:rsidRDefault="00BF0272" w:rsidP="00BF0272">
      <w:pPr>
        <w:spacing w:line="664" w:lineRule="auto"/>
        <w:ind w:firstLine="566"/>
        <w:jc w:val="both"/>
        <w:rPr>
          <w:rFonts w:ascii="Cambria" w:eastAsia="Cambria" w:hAnsi="Cambria"/>
          <w:sz w:val="24"/>
        </w:rPr>
        <w:sectPr w:rsidR="00BF0272">
          <w:pgSz w:w="8400" w:h="11906"/>
          <w:pgMar w:top="705" w:right="1131" w:bottom="0" w:left="1140" w:header="0" w:footer="0" w:gutter="0"/>
          <w:cols w:space="0" w:equalWidth="0">
            <w:col w:w="6120"/>
          </w:cols>
          <w:docGrid w:linePitch="360"/>
        </w:sectPr>
      </w:pPr>
    </w:p>
    <w:p w:rsidR="00BF0272" w:rsidRDefault="00BF0272" w:rsidP="00BF0272">
      <w:pPr>
        <w:spacing w:line="0" w:lineRule="atLeast"/>
        <w:ind w:left="5900"/>
        <w:rPr>
          <w:sz w:val="21"/>
        </w:rPr>
      </w:pPr>
      <w:bookmarkStart w:id="17" w:name="page49"/>
      <w:bookmarkEnd w:id="17"/>
      <w:r>
        <w:rPr>
          <w:sz w:val="21"/>
        </w:rPr>
        <w:lastRenderedPageBreak/>
        <w:t>19</w:t>
      </w:r>
    </w:p>
    <w:p w:rsidR="00BF0272" w:rsidRDefault="00BF0272" w:rsidP="00BF0272">
      <w:pPr>
        <w:spacing w:line="21" w:lineRule="exact"/>
        <w:rPr>
          <w:rFonts w:ascii="Times New Roman" w:eastAsia="Times New Roman" w:hAnsi="Times New Roman"/>
        </w:rPr>
      </w:pPr>
    </w:p>
    <w:p w:rsidR="00BF0272" w:rsidRDefault="00BF0272" w:rsidP="00BF0272">
      <w:pPr>
        <w:spacing w:line="258" w:lineRule="auto"/>
        <w:rPr>
          <w:rFonts w:ascii="Cambria" w:eastAsia="Cambria" w:hAnsi="Cambria"/>
          <w:sz w:val="24"/>
        </w:rPr>
      </w:pPr>
      <w:proofErr w:type="gramStart"/>
      <w:r>
        <w:rPr>
          <w:rFonts w:ascii="Cambria" w:eastAsia="Cambria" w:hAnsi="Cambria"/>
          <w:sz w:val="24"/>
        </w:rPr>
        <w:t>dalam</w:t>
      </w:r>
      <w:proofErr w:type="gramEnd"/>
      <w:r>
        <w:rPr>
          <w:rFonts w:ascii="Cambria" w:eastAsia="Cambria" w:hAnsi="Cambria"/>
          <w:sz w:val="24"/>
        </w:rPr>
        <w:t xml:space="preserve"> Ketetapan MPR Nomor III/MPR/2000 Pasal 1 Ayat (3) yang menyebutkan,</w:t>
      </w:r>
    </w:p>
    <w:p w:rsidR="00BF0272" w:rsidRDefault="00BF0272" w:rsidP="00BF0272">
      <w:pPr>
        <w:spacing w:line="2" w:lineRule="exact"/>
        <w:rPr>
          <w:rFonts w:ascii="Times New Roman" w:eastAsia="Times New Roman" w:hAnsi="Times New Roman"/>
        </w:rPr>
      </w:pPr>
    </w:p>
    <w:p w:rsidR="00BF0272" w:rsidRDefault="00BF0272" w:rsidP="00BF0272">
      <w:pPr>
        <w:spacing w:line="264" w:lineRule="auto"/>
        <w:ind w:left="560" w:right="460"/>
        <w:jc w:val="both"/>
        <w:rPr>
          <w:rFonts w:ascii="Cambria" w:eastAsia="Cambria" w:hAnsi="Cambria"/>
          <w:sz w:val="24"/>
        </w:rPr>
      </w:pPr>
      <w:r>
        <w:rPr>
          <w:rFonts w:ascii="Cambria" w:eastAsia="Cambria" w:hAnsi="Cambria"/>
          <w:sz w:val="24"/>
        </w:rPr>
        <w:t>“Sumber hukum dasar nasional adalah Pancasila sebagaimana yang tertulis dalam Pembukaan Undang-Undang Dasar 1945, yaitu Ketuhanan Yang Maha Esa, Kemanusiaan yang adil dan beradab, Persatuan Indonesia, dan Kerakyatan yang dipimpin oleh hikmat kebijaksanaan dalam permusyawaratan/perwakilan, serta dengan mewujudkan suatu Keadilan sosial bagi seluruh Rakyat Indonesia, dan batang tubuh Undang-Undang Dasar 1945”.</w:t>
      </w:r>
    </w:p>
    <w:p w:rsidR="00BF0272" w:rsidRDefault="00BF0272" w:rsidP="00BF0272">
      <w:pPr>
        <w:spacing w:line="1" w:lineRule="exact"/>
        <w:rPr>
          <w:rFonts w:ascii="Times New Roman" w:eastAsia="Times New Roman" w:hAnsi="Times New Roman"/>
        </w:rPr>
      </w:pPr>
    </w:p>
    <w:p w:rsidR="00BF0272" w:rsidRDefault="00BF0272" w:rsidP="00BF0272">
      <w:pPr>
        <w:spacing w:line="260" w:lineRule="auto"/>
        <w:ind w:firstLine="566"/>
        <w:jc w:val="both"/>
        <w:rPr>
          <w:rFonts w:ascii="Cambria" w:eastAsia="Cambria" w:hAnsi="Cambria"/>
          <w:sz w:val="24"/>
        </w:rPr>
      </w:pPr>
      <w:proofErr w:type="gramStart"/>
      <w:r>
        <w:rPr>
          <w:rFonts w:ascii="Cambria" w:eastAsia="Cambria" w:hAnsi="Cambria"/>
          <w:sz w:val="24"/>
        </w:rPr>
        <w:t>Semakin memudarnya Pancasila dalam kehidupan bermasyarakat, berbangsa dan bernegara membuat khawatir berbagai lapisan elemen masyarakat.</w:t>
      </w:r>
      <w:proofErr w:type="gramEnd"/>
      <w:r>
        <w:rPr>
          <w:rFonts w:ascii="Cambria" w:eastAsia="Cambria" w:hAnsi="Cambria"/>
          <w:sz w:val="24"/>
        </w:rPr>
        <w:t xml:space="preserve"> </w:t>
      </w:r>
      <w:proofErr w:type="gramStart"/>
      <w:r>
        <w:rPr>
          <w:rFonts w:ascii="Cambria" w:eastAsia="Cambria" w:hAnsi="Cambria"/>
          <w:sz w:val="24"/>
        </w:rPr>
        <w:t>Oleh sebab itu, sekitar tahun 2004 Azyumardi Azra menggagas perlunya rejuvenasi Pancasila sebagai faktor integratif dan salah satu fundamen identitas nasional.</w:t>
      </w:r>
      <w:proofErr w:type="gramEnd"/>
      <w:r>
        <w:rPr>
          <w:rFonts w:ascii="Cambria" w:eastAsia="Cambria" w:hAnsi="Cambria"/>
          <w:sz w:val="24"/>
        </w:rPr>
        <w:t xml:space="preserve"> Seruan demikian tampak signifikan karena proses amandeman UUD 1945 saat itu sempat memunculkan gagasan menghidupkan kembali Piagam Jakarta (Ali, 2009: 51). </w:t>
      </w:r>
      <w:proofErr w:type="gramStart"/>
      <w:r>
        <w:rPr>
          <w:rFonts w:ascii="Cambria" w:eastAsia="Cambria" w:hAnsi="Cambria"/>
          <w:sz w:val="24"/>
        </w:rPr>
        <w:t>Selain keadaan di atas, juga terjadi terorisme yang mengatasnamakan agama.</w:t>
      </w:r>
      <w:proofErr w:type="gramEnd"/>
      <w:r>
        <w:rPr>
          <w:rFonts w:ascii="Cambria" w:eastAsia="Cambria" w:hAnsi="Cambria"/>
          <w:sz w:val="24"/>
        </w:rPr>
        <w:t xml:space="preserve"> </w:t>
      </w:r>
      <w:proofErr w:type="gramStart"/>
      <w:r>
        <w:rPr>
          <w:rFonts w:ascii="Cambria" w:eastAsia="Cambria" w:hAnsi="Cambria"/>
          <w:sz w:val="24"/>
        </w:rPr>
        <w:t>Tidak lama kemudian muncul gejala Perda Syariah di sejumlah daerah.</w:t>
      </w:r>
      <w:proofErr w:type="gramEnd"/>
      <w:r>
        <w:rPr>
          <w:rFonts w:ascii="Cambria" w:eastAsia="Cambria" w:hAnsi="Cambria"/>
          <w:sz w:val="24"/>
        </w:rPr>
        <w:t xml:space="preserve"> </w:t>
      </w:r>
      <w:proofErr w:type="gramStart"/>
      <w:r>
        <w:rPr>
          <w:rFonts w:ascii="Cambria" w:eastAsia="Cambria" w:hAnsi="Cambria"/>
          <w:sz w:val="24"/>
        </w:rPr>
        <w:t>Rangkaian gejala tersebut seakan melengkapi kegelisahan publik selama reformasi yang mempertanyakan arah gerakan reformasi dan demokratisasi.</w:t>
      </w:r>
      <w:proofErr w:type="gramEnd"/>
      <w:r>
        <w:rPr>
          <w:rFonts w:ascii="Cambria" w:eastAsia="Cambria" w:hAnsi="Cambria"/>
          <w:sz w:val="24"/>
        </w:rPr>
        <w:t xml:space="preserve"> </w:t>
      </w:r>
      <w:proofErr w:type="gramStart"/>
      <w:r>
        <w:rPr>
          <w:rFonts w:ascii="Cambria" w:eastAsia="Cambria" w:hAnsi="Cambria"/>
          <w:sz w:val="24"/>
        </w:rPr>
        <w:t>Seruan Azyumardi Azra direspon sejumlah kalangan.</w:t>
      </w:r>
      <w:proofErr w:type="gramEnd"/>
      <w:r>
        <w:rPr>
          <w:rFonts w:ascii="Cambria" w:eastAsia="Cambria" w:hAnsi="Cambria"/>
          <w:sz w:val="24"/>
        </w:rPr>
        <w:t xml:space="preserve"> </w:t>
      </w:r>
      <w:proofErr w:type="gramStart"/>
      <w:r>
        <w:rPr>
          <w:rFonts w:ascii="Cambria" w:eastAsia="Cambria" w:hAnsi="Cambria"/>
          <w:sz w:val="24"/>
        </w:rPr>
        <w:t>Diskursus tentang Pancasila kembali menghangat dan meluas usai Simposium Peringatan Hari Lahir Pancasila yang diselenggarakan FISIP-UI pada tanggal 31 Mei 2006 (Ali, 2009: 52).</w:t>
      </w:r>
      <w:proofErr w:type="gramEnd"/>
      <w:r>
        <w:rPr>
          <w:rFonts w:ascii="Cambria" w:eastAsia="Cambria" w:hAnsi="Cambria"/>
          <w:sz w:val="24"/>
        </w:rPr>
        <w:t xml:space="preserve"> </w:t>
      </w:r>
      <w:proofErr w:type="gramStart"/>
      <w:r>
        <w:rPr>
          <w:rFonts w:ascii="Cambria" w:eastAsia="Cambria" w:hAnsi="Cambria"/>
          <w:sz w:val="24"/>
        </w:rPr>
        <w:t>Sekretariat Wapres Republik Indonesia, pada tahun 2008/2009 secara intensif melakukan diskusi-diskusi untuk merevitalisasi sosialisasi nilai-nilai Pancasila.</w:t>
      </w:r>
      <w:proofErr w:type="gramEnd"/>
      <w:r>
        <w:rPr>
          <w:rFonts w:ascii="Cambria" w:eastAsia="Cambria" w:hAnsi="Cambria"/>
          <w:sz w:val="24"/>
        </w:rPr>
        <w:t xml:space="preserve"> Tahun 2009 Dirjen Dikti, juga</w:t>
      </w:r>
    </w:p>
    <w:p w:rsidR="00BF0272" w:rsidRDefault="00BF0272" w:rsidP="00BF0272">
      <w:pPr>
        <w:spacing w:line="260" w:lineRule="auto"/>
        <w:ind w:firstLine="566"/>
        <w:jc w:val="both"/>
        <w:rPr>
          <w:rFonts w:ascii="Cambria" w:eastAsia="Cambria" w:hAnsi="Cambria"/>
          <w:sz w:val="24"/>
        </w:rPr>
        <w:sectPr w:rsidR="00BF0272">
          <w:pgSz w:w="8400" w:h="11906"/>
          <w:pgMar w:top="705" w:right="1131" w:bottom="0" w:left="1140" w:header="0" w:footer="0" w:gutter="0"/>
          <w:cols w:space="0" w:equalWidth="0">
            <w:col w:w="6120"/>
          </w:cols>
          <w:docGrid w:linePitch="360"/>
        </w:sectPr>
      </w:pPr>
    </w:p>
    <w:p w:rsidR="00BF0272" w:rsidRDefault="00BF0272" w:rsidP="00BF0272">
      <w:pPr>
        <w:spacing w:line="155" w:lineRule="exact"/>
        <w:rPr>
          <w:rFonts w:ascii="Times New Roman" w:eastAsia="Times New Roman" w:hAnsi="Times New Roman"/>
        </w:rPr>
      </w:pPr>
      <w:bookmarkStart w:id="18" w:name="page50"/>
      <w:bookmarkEnd w:id="18"/>
    </w:p>
    <w:p w:rsidR="00BF0272" w:rsidRDefault="00BF0272" w:rsidP="00BF0272">
      <w:pPr>
        <w:spacing w:line="0" w:lineRule="atLeast"/>
        <w:ind w:left="5900"/>
        <w:rPr>
          <w:sz w:val="21"/>
        </w:rPr>
      </w:pPr>
      <w:r>
        <w:rPr>
          <w:sz w:val="21"/>
        </w:rPr>
        <w:t>20</w:t>
      </w:r>
    </w:p>
    <w:p w:rsidR="00BF0272" w:rsidRDefault="00BF0272" w:rsidP="00BF0272">
      <w:pPr>
        <w:spacing w:line="21" w:lineRule="exact"/>
        <w:rPr>
          <w:rFonts w:ascii="Times New Roman" w:eastAsia="Times New Roman" w:hAnsi="Times New Roman"/>
        </w:rPr>
      </w:pPr>
    </w:p>
    <w:p w:rsidR="00BF0272" w:rsidRDefault="00BF0272" w:rsidP="00BF0272">
      <w:pPr>
        <w:spacing w:line="243" w:lineRule="auto"/>
        <w:jc w:val="both"/>
        <w:rPr>
          <w:rFonts w:ascii="Cambria" w:eastAsia="Cambria" w:hAnsi="Cambria"/>
          <w:sz w:val="24"/>
        </w:rPr>
      </w:pPr>
      <w:proofErr w:type="gramStart"/>
      <w:r>
        <w:rPr>
          <w:rFonts w:ascii="Cambria" w:eastAsia="Cambria" w:hAnsi="Cambria"/>
          <w:sz w:val="24"/>
        </w:rPr>
        <w:t>membentuk</w:t>
      </w:r>
      <w:proofErr w:type="gramEnd"/>
      <w:r>
        <w:rPr>
          <w:rFonts w:ascii="Cambria" w:eastAsia="Cambria" w:hAnsi="Cambria"/>
          <w:sz w:val="24"/>
        </w:rPr>
        <w:t xml:space="preserve"> Tim Pengkajian Pendidikan Pancasila di Perguruan Tinggi. Sementara itu, beberapa perguruan tinggi telah menyelenggarakan kegiatan sejenis, yaitu antara lain: Kongres Pancasila di Universitas Gadjah Mada, Simposium Nasional Pancasila dan Wawasan Kebangsaan di Universitas Pendidikan Indonesia, dan Kongres Pancasila di Universitas Udayana. Lebih dari itu MPR-RI melakukan kegiatan sosialisasi nilai-nilai Pancasila yang dikenal dengan sebutan “Empat Pilar Kebangsaan”, yang terdiri dari: Pancasila, Undang-Undang Dasar tahun 1945, Negara Kesatuan Republik Indonesia dan Bhinneka Tunggal Ika.</w:t>
      </w:r>
    </w:p>
    <w:p w:rsidR="00BF0272" w:rsidRDefault="00BF0272" w:rsidP="00BF0272">
      <w:pPr>
        <w:spacing w:line="7" w:lineRule="exact"/>
        <w:rPr>
          <w:rFonts w:ascii="Times New Roman" w:eastAsia="Times New Roman" w:hAnsi="Times New Roman"/>
        </w:rPr>
      </w:pPr>
    </w:p>
    <w:p w:rsidR="00BF0272" w:rsidRDefault="00BF0272" w:rsidP="00BF0272">
      <w:pPr>
        <w:spacing w:line="0" w:lineRule="atLeast"/>
        <w:ind w:firstLine="566"/>
        <w:jc w:val="both"/>
        <w:rPr>
          <w:rFonts w:ascii="Cambria" w:eastAsia="Cambria" w:hAnsi="Cambria"/>
          <w:sz w:val="24"/>
        </w:rPr>
      </w:pPr>
      <w:r>
        <w:rPr>
          <w:rFonts w:ascii="Cambria" w:eastAsia="Cambria" w:hAnsi="Cambria"/>
          <w:sz w:val="24"/>
        </w:rPr>
        <w:t xml:space="preserve">Akan tetapi, istilah “Empat Pilar Kebangsaan” ini menurut Kaelan (2012: 249-252) mengandung; 1) </w:t>
      </w:r>
      <w:r>
        <w:rPr>
          <w:rFonts w:ascii="Cambria" w:eastAsia="Cambria" w:hAnsi="Cambria"/>
          <w:i/>
          <w:sz w:val="24"/>
        </w:rPr>
        <w:t>linguistic</w:t>
      </w:r>
      <w:r>
        <w:rPr>
          <w:rFonts w:ascii="Cambria" w:eastAsia="Cambria" w:hAnsi="Cambria"/>
          <w:sz w:val="24"/>
        </w:rPr>
        <w:t xml:space="preserve"> </w:t>
      </w:r>
      <w:r>
        <w:rPr>
          <w:rFonts w:ascii="Cambria" w:eastAsia="Cambria" w:hAnsi="Cambria"/>
          <w:i/>
          <w:sz w:val="24"/>
        </w:rPr>
        <w:t xml:space="preserve">mistake </w:t>
      </w:r>
      <w:r>
        <w:rPr>
          <w:rFonts w:ascii="Cambria" w:eastAsia="Cambria" w:hAnsi="Cambria"/>
          <w:sz w:val="24"/>
        </w:rPr>
        <w:t>(kesalahan linguistik) atau dapat pula dikatakan</w:t>
      </w:r>
      <w:r>
        <w:rPr>
          <w:rFonts w:ascii="Cambria" w:eastAsia="Cambria" w:hAnsi="Cambria"/>
          <w:i/>
          <w:sz w:val="24"/>
        </w:rPr>
        <w:t xml:space="preserve"> </w:t>
      </w:r>
      <w:r>
        <w:rPr>
          <w:rFonts w:ascii="Cambria" w:eastAsia="Cambria" w:hAnsi="Cambria"/>
          <w:sz w:val="24"/>
        </w:rPr>
        <w:t>kesalahan terminologi; 2) ungkapan tersebut tidak mengacu pada realitas empiris sebagaimana terkandung dalam ungkapan bahasa, melainkan mengacu pada suatu pengertian atau ide, ‘berbangsa dan bernegara’ itu dianalogikan bangunan besar (gedung yang besar); 3) kesalahan kategori (</w:t>
      </w:r>
      <w:r>
        <w:rPr>
          <w:rFonts w:ascii="Cambria" w:eastAsia="Cambria" w:hAnsi="Cambria"/>
          <w:i/>
          <w:sz w:val="24"/>
        </w:rPr>
        <w:t>category mistake</w:t>
      </w:r>
      <w:r>
        <w:rPr>
          <w:rFonts w:ascii="Cambria" w:eastAsia="Cambria" w:hAnsi="Cambria"/>
          <w:sz w:val="24"/>
        </w:rPr>
        <w:t xml:space="preserve"> ), karena secara epistemologis kategori pengetahuan Pancasila, Undang-Undang Dasar 1945, Negara Kesatuan Republik Indonesia dan Bhinneka Tunggal Ika bukanlah merupakan kategori yang sama. Ketidaksamaan itu berkaitan dengan realitas atau hakikat pengetahuannya, wujud pengetahuan,</w:t>
      </w:r>
    </w:p>
    <w:p w:rsidR="00BF0272" w:rsidRDefault="00BF0272" w:rsidP="00BF0272">
      <w:pPr>
        <w:spacing w:line="2" w:lineRule="exact"/>
        <w:rPr>
          <w:rFonts w:ascii="Times New Roman" w:eastAsia="Times New Roman" w:hAnsi="Times New Roman"/>
        </w:rPr>
      </w:pPr>
    </w:p>
    <w:p w:rsidR="00BF0272" w:rsidRDefault="00BF0272" w:rsidP="00BF0272">
      <w:pPr>
        <w:spacing w:line="239" w:lineRule="auto"/>
        <w:jc w:val="both"/>
        <w:rPr>
          <w:rFonts w:ascii="Cambria" w:eastAsia="Cambria" w:hAnsi="Cambria"/>
          <w:sz w:val="24"/>
        </w:rPr>
      </w:pPr>
      <w:proofErr w:type="gramStart"/>
      <w:r>
        <w:rPr>
          <w:rFonts w:ascii="Cambria" w:eastAsia="Cambria" w:hAnsi="Cambria"/>
          <w:sz w:val="24"/>
        </w:rPr>
        <w:t>kebenaran</w:t>
      </w:r>
      <w:proofErr w:type="gramEnd"/>
      <w:r>
        <w:rPr>
          <w:rFonts w:ascii="Cambria" w:eastAsia="Cambria" w:hAnsi="Cambria"/>
          <w:sz w:val="24"/>
        </w:rPr>
        <w:t xml:space="preserve"> pengetahuannya serta koherensi pengetahuannya.</w:t>
      </w:r>
    </w:p>
    <w:p w:rsidR="00BF0272" w:rsidRDefault="00BF0272" w:rsidP="00BF0272">
      <w:pPr>
        <w:spacing w:line="1" w:lineRule="exact"/>
        <w:rPr>
          <w:rFonts w:ascii="Times New Roman" w:eastAsia="Times New Roman" w:hAnsi="Times New Roman"/>
        </w:rPr>
      </w:pPr>
    </w:p>
    <w:p w:rsidR="00BF0272" w:rsidRDefault="00BF0272" w:rsidP="00BF0272">
      <w:pPr>
        <w:spacing w:line="0" w:lineRule="atLeast"/>
        <w:ind w:firstLine="566"/>
        <w:jc w:val="both"/>
        <w:rPr>
          <w:rFonts w:ascii="Cambria" w:eastAsia="Cambria" w:hAnsi="Cambria"/>
          <w:sz w:val="24"/>
        </w:rPr>
      </w:pPr>
      <w:proofErr w:type="gramStart"/>
      <w:r>
        <w:rPr>
          <w:rFonts w:ascii="Cambria" w:eastAsia="Cambria" w:hAnsi="Cambria"/>
          <w:sz w:val="24"/>
        </w:rPr>
        <w:t>Selain TAP MPR dan berbagai aktivitas untuk mensosialisasikan kembali Pancasila dalam kehidupan bermasyarakat, berbangsa dan bernegara.</w:t>
      </w:r>
      <w:proofErr w:type="gramEnd"/>
      <w:r>
        <w:rPr>
          <w:rFonts w:ascii="Cambria" w:eastAsia="Cambria" w:hAnsi="Cambria"/>
          <w:sz w:val="24"/>
        </w:rPr>
        <w:t xml:space="preserve"> Secara tegas Undang-Undang Republik Indonesia Nomor 12 tahun 2011 tentang Pembentukan Peraturan Perundang-Undangan menyebutkan dalam penjelasan Pasal 2 bahwa:</w:t>
      </w:r>
    </w:p>
    <w:p w:rsidR="00BF0272" w:rsidRDefault="00BF0272" w:rsidP="00BF0272">
      <w:pPr>
        <w:spacing w:line="1" w:lineRule="exact"/>
        <w:rPr>
          <w:rFonts w:ascii="Times New Roman" w:eastAsia="Times New Roman" w:hAnsi="Times New Roman"/>
        </w:rPr>
      </w:pPr>
    </w:p>
    <w:p w:rsidR="00BF0272" w:rsidRDefault="00BF0272" w:rsidP="00BF0272">
      <w:pPr>
        <w:spacing w:line="659" w:lineRule="auto"/>
        <w:ind w:left="560" w:right="460"/>
        <w:rPr>
          <w:rFonts w:ascii="Cambria" w:eastAsia="Cambria" w:hAnsi="Cambria"/>
          <w:sz w:val="24"/>
        </w:rPr>
      </w:pPr>
      <w:r>
        <w:rPr>
          <w:rFonts w:ascii="Cambria" w:eastAsia="Cambria" w:hAnsi="Cambria"/>
          <w:sz w:val="24"/>
        </w:rPr>
        <w:t>Penempatan Pancasila sebagai sumber dari segala sumber hukum negara adalah sesuai</w:t>
      </w:r>
    </w:p>
    <w:p w:rsidR="00BF0272" w:rsidRDefault="00BF0272" w:rsidP="00BF0272">
      <w:pPr>
        <w:spacing w:line="659" w:lineRule="auto"/>
        <w:ind w:left="560" w:right="460"/>
        <w:rPr>
          <w:rFonts w:ascii="Cambria" w:eastAsia="Cambria" w:hAnsi="Cambria"/>
          <w:sz w:val="24"/>
        </w:rPr>
        <w:sectPr w:rsidR="00BF0272">
          <w:pgSz w:w="8400" w:h="12061"/>
          <w:pgMar w:top="705" w:right="1131" w:bottom="0" w:left="1140" w:header="0" w:footer="0" w:gutter="0"/>
          <w:cols w:space="0" w:equalWidth="0">
            <w:col w:w="6120"/>
          </w:cols>
          <w:docGrid w:linePitch="360"/>
        </w:sectPr>
      </w:pPr>
    </w:p>
    <w:p w:rsidR="00BF0272" w:rsidRDefault="00BF0272" w:rsidP="00BF0272">
      <w:pPr>
        <w:spacing w:line="0" w:lineRule="atLeast"/>
        <w:ind w:left="5900"/>
        <w:rPr>
          <w:sz w:val="21"/>
        </w:rPr>
      </w:pPr>
      <w:bookmarkStart w:id="19" w:name="page51"/>
      <w:bookmarkEnd w:id="19"/>
      <w:r>
        <w:rPr>
          <w:sz w:val="21"/>
        </w:rPr>
        <w:lastRenderedPageBreak/>
        <w:t>21</w:t>
      </w:r>
    </w:p>
    <w:p w:rsidR="00BF0272" w:rsidRDefault="00BF0272" w:rsidP="00BF0272">
      <w:pPr>
        <w:spacing w:line="21" w:lineRule="exact"/>
        <w:rPr>
          <w:rFonts w:ascii="Times New Roman" w:eastAsia="Times New Roman" w:hAnsi="Times New Roman"/>
        </w:rPr>
      </w:pPr>
    </w:p>
    <w:p w:rsidR="00BF0272" w:rsidRDefault="00BF0272" w:rsidP="00BF0272">
      <w:pPr>
        <w:spacing w:line="247" w:lineRule="auto"/>
        <w:ind w:left="560" w:right="460"/>
        <w:jc w:val="both"/>
        <w:rPr>
          <w:rFonts w:ascii="Cambria" w:eastAsia="Cambria" w:hAnsi="Cambria"/>
          <w:sz w:val="24"/>
        </w:rPr>
      </w:pPr>
      <w:r>
        <w:rPr>
          <w:rFonts w:ascii="Cambria" w:eastAsia="Cambria" w:hAnsi="Cambria"/>
          <w:sz w:val="24"/>
        </w:rPr>
        <w:t>dengan Pembukaan Undang-Undang Dasar Negara Republik Indonesia Tahun 1945 alinea keempat yaitu Ketuhanan Yang Maha Esa, Kemanusiaan yang adil dan beradab, Persatuan Indonesia, Kerakyatan yang dipimpin oleh hikmat</w:t>
      </w:r>
    </w:p>
    <w:p w:rsidR="00BF0272" w:rsidRDefault="00BF0272" w:rsidP="00BF0272">
      <w:pPr>
        <w:spacing w:line="4" w:lineRule="exact"/>
        <w:rPr>
          <w:rFonts w:ascii="Times New Roman" w:eastAsia="Times New Roman" w:hAnsi="Times New Roman"/>
        </w:rPr>
      </w:pPr>
    </w:p>
    <w:p w:rsidR="00BF0272" w:rsidRDefault="00BF0272" w:rsidP="00BF0272">
      <w:pPr>
        <w:spacing w:line="0" w:lineRule="atLeast"/>
        <w:ind w:left="560" w:right="460"/>
        <w:jc w:val="both"/>
        <w:rPr>
          <w:rFonts w:ascii="Cambria" w:eastAsia="Cambria" w:hAnsi="Cambria"/>
          <w:sz w:val="24"/>
        </w:rPr>
      </w:pPr>
      <w:proofErr w:type="gramStart"/>
      <w:r>
        <w:rPr>
          <w:rFonts w:ascii="Cambria" w:eastAsia="Cambria" w:hAnsi="Cambria"/>
          <w:sz w:val="24"/>
        </w:rPr>
        <w:t>kebijaksanaan</w:t>
      </w:r>
      <w:proofErr w:type="gramEnd"/>
      <w:r>
        <w:rPr>
          <w:rFonts w:ascii="Cambria" w:eastAsia="Cambria" w:hAnsi="Cambria"/>
          <w:sz w:val="24"/>
        </w:rPr>
        <w:t xml:space="preserve"> dalam Permusyawaratan/Perwakilan, dan Keadilan sosial bagi seluruh rakyat Indonesia.</w:t>
      </w:r>
    </w:p>
    <w:p w:rsidR="00BF0272" w:rsidRDefault="00BF0272" w:rsidP="00BF0272">
      <w:pPr>
        <w:spacing w:line="1" w:lineRule="exact"/>
        <w:rPr>
          <w:rFonts w:ascii="Times New Roman" w:eastAsia="Times New Roman" w:hAnsi="Times New Roman"/>
        </w:rPr>
      </w:pPr>
    </w:p>
    <w:p w:rsidR="00BF0272" w:rsidRDefault="00BF0272" w:rsidP="00BF0272">
      <w:pPr>
        <w:spacing w:line="280" w:lineRule="auto"/>
        <w:ind w:left="560" w:right="460" w:firstLine="427"/>
        <w:jc w:val="both"/>
        <w:rPr>
          <w:rFonts w:ascii="Cambria" w:eastAsia="Cambria" w:hAnsi="Cambria"/>
          <w:sz w:val="24"/>
        </w:rPr>
      </w:pPr>
      <w:proofErr w:type="gramStart"/>
      <w:r>
        <w:rPr>
          <w:rFonts w:ascii="Cambria" w:eastAsia="Cambria" w:hAnsi="Cambria"/>
          <w:sz w:val="24"/>
        </w:rPr>
        <w:t>Menempatkan Pancasila sebagai dasar dan ideologi negara serta sekaligus dasar filosofis negara sehingga setiap materi muatan Peraturan Perundang-undangan tidak boleh bertentangan dengan nilai-nilai yang terkandung dalam Pancasila.</w:t>
      </w:r>
      <w:proofErr w:type="gramEnd"/>
    </w:p>
    <w:p w:rsidR="00BF0272" w:rsidRDefault="00BF0272" w:rsidP="00BF0272">
      <w:pPr>
        <w:spacing w:line="3" w:lineRule="exact"/>
        <w:rPr>
          <w:rFonts w:ascii="Times New Roman" w:eastAsia="Times New Roman" w:hAnsi="Times New Roman"/>
        </w:rPr>
      </w:pPr>
    </w:p>
    <w:p w:rsidR="00BF0272" w:rsidRDefault="00BF0272" w:rsidP="00BF0272">
      <w:pPr>
        <w:spacing w:line="239" w:lineRule="auto"/>
        <w:ind w:firstLine="566"/>
        <w:jc w:val="both"/>
        <w:rPr>
          <w:rFonts w:ascii="Cambria" w:eastAsia="Cambria" w:hAnsi="Cambria"/>
          <w:sz w:val="24"/>
        </w:rPr>
      </w:pPr>
      <w:proofErr w:type="gramStart"/>
      <w:r>
        <w:rPr>
          <w:rFonts w:ascii="Cambria" w:eastAsia="Cambria" w:hAnsi="Cambria"/>
          <w:sz w:val="24"/>
        </w:rPr>
        <w:t>Hal tersebut berkorelasi bahwa Undang-Undang ini penekanannya pada kedudukan Pancasila sebagai dasar negara.</w:t>
      </w:r>
      <w:proofErr w:type="gramEnd"/>
      <w:r>
        <w:rPr>
          <w:rFonts w:ascii="Cambria" w:eastAsia="Cambria" w:hAnsi="Cambria"/>
          <w:sz w:val="24"/>
        </w:rPr>
        <w:t xml:space="preserve"> </w:t>
      </w:r>
      <w:proofErr w:type="gramStart"/>
      <w:r>
        <w:rPr>
          <w:rFonts w:ascii="Cambria" w:eastAsia="Cambria" w:hAnsi="Cambria"/>
          <w:sz w:val="24"/>
        </w:rPr>
        <w:t>Sudah barang tentu hal tersebut tidak cukup.</w:t>
      </w:r>
      <w:proofErr w:type="gramEnd"/>
      <w:r>
        <w:rPr>
          <w:rFonts w:ascii="Cambria" w:eastAsia="Cambria" w:hAnsi="Cambria"/>
          <w:sz w:val="24"/>
        </w:rPr>
        <w:t xml:space="preserve"> </w:t>
      </w:r>
      <w:proofErr w:type="gramStart"/>
      <w:r>
        <w:rPr>
          <w:rFonts w:ascii="Cambria" w:eastAsia="Cambria" w:hAnsi="Cambria"/>
          <w:sz w:val="24"/>
        </w:rPr>
        <w:t>Pancasila dalam kedudukannya sebagai pandangan hidup bangsa perlu dihayati dan diamalkan oleh seluruh komponen bangsa.</w:t>
      </w:r>
      <w:proofErr w:type="gramEnd"/>
      <w:r>
        <w:rPr>
          <w:rFonts w:ascii="Cambria" w:eastAsia="Cambria" w:hAnsi="Cambria"/>
          <w:sz w:val="24"/>
        </w:rPr>
        <w:t xml:space="preserve"> </w:t>
      </w:r>
      <w:proofErr w:type="gramStart"/>
      <w:r>
        <w:rPr>
          <w:rFonts w:ascii="Cambria" w:eastAsia="Cambria" w:hAnsi="Cambria"/>
          <w:sz w:val="24"/>
        </w:rPr>
        <w:t>Kesadaran ini mulai tumbuh kembali, sehingga cukup banyak lembaga pemerintah di pusat yang melakukan kegiatan pengkajian sosialisasi nilai-nilai Pancasila.</w:t>
      </w:r>
      <w:proofErr w:type="gramEnd"/>
      <w:r>
        <w:rPr>
          <w:rFonts w:ascii="Cambria" w:eastAsia="Cambria" w:hAnsi="Cambria"/>
          <w:sz w:val="24"/>
        </w:rPr>
        <w:t xml:space="preserve"> Salah satu kebijakan nasional yang sejalan dengan semangat melestarikan Pancasila di kalangan mahasiswa adalah Pasal 35 Undang-Undang Nomor 12 tahun 2012 tentang Pendidikan Tinggi yang menyatakan bahwa Kurikulum Pendidikan Tinggi wajib memuat mata kuliah Agama, Pancasila, Kewarganegaraan dan Bahasa Indonesia.</w:t>
      </w:r>
    </w:p>
    <w:p w:rsidR="00BF0272" w:rsidRDefault="00BF0272" w:rsidP="00BF0272">
      <w:pPr>
        <w:spacing w:line="16" w:lineRule="exact"/>
        <w:rPr>
          <w:rFonts w:ascii="Times New Roman" w:eastAsia="Times New Roman" w:hAnsi="Times New Roman"/>
        </w:rPr>
      </w:pPr>
    </w:p>
    <w:p w:rsidR="00BF0272" w:rsidRDefault="00BF0272" w:rsidP="00BF0272">
      <w:pPr>
        <w:spacing w:line="345" w:lineRule="auto"/>
        <w:ind w:firstLine="566"/>
        <w:jc w:val="both"/>
        <w:rPr>
          <w:rFonts w:ascii="Cambria" w:eastAsia="Cambria" w:hAnsi="Cambria"/>
          <w:sz w:val="24"/>
        </w:rPr>
      </w:pPr>
      <w:proofErr w:type="gramStart"/>
      <w:r>
        <w:rPr>
          <w:rFonts w:ascii="Cambria" w:eastAsia="Cambria" w:hAnsi="Cambria"/>
          <w:sz w:val="24"/>
        </w:rPr>
        <w:t>Makna penting dari kajian historis Pancasila ini ialah untuk menjaga eksistensi Negara Kesatuan Republik Indonesia.</w:t>
      </w:r>
      <w:proofErr w:type="gramEnd"/>
      <w:r>
        <w:rPr>
          <w:rFonts w:ascii="Cambria" w:eastAsia="Cambria" w:hAnsi="Cambria"/>
          <w:sz w:val="24"/>
        </w:rPr>
        <w:t xml:space="preserve"> Karena itu seluruh komponen bangsa harus secara imperatif kategoris menghayati dan melaksanakan Pancasila baik sebagai Dasar Negara maupun sebagai</w:t>
      </w:r>
    </w:p>
    <w:p w:rsidR="00BF0272" w:rsidRDefault="00BF0272" w:rsidP="00BF0272">
      <w:pPr>
        <w:spacing w:line="345" w:lineRule="auto"/>
        <w:ind w:firstLine="566"/>
        <w:jc w:val="both"/>
        <w:rPr>
          <w:rFonts w:ascii="Cambria" w:eastAsia="Cambria" w:hAnsi="Cambria"/>
          <w:sz w:val="24"/>
        </w:rPr>
        <w:sectPr w:rsidR="00BF0272">
          <w:pgSz w:w="8400" w:h="11906"/>
          <w:pgMar w:top="705" w:right="1131" w:bottom="0" w:left="1140" w:header="0" w:footer="0" w:gutter="0"/>
          <w:cols w:space="0" w:equalWidth="0">
            <w:col w:w="6120"/>
          </w:cols>
          <w:docGrid w:linePitch="360"/>
        </w:sectPr>
      </w:pPr>
    </w:p>
    <w:p w:rsidR="00BF0272" w:rsidRDefault="00BF0272" w:rsidP="00BF0272">
      <w:pPr>
        <w:spacing w:line="0" w:lineRule="atLeast"/>
        <w:ind w:left="5900"/>
        <w:rPr>
          <w:sz w:val="21"/>
        </w:rPr>
      </w:pPr>
      <w:bookmarkStart w:id="20" w:name="page52"/>
      <w:bookmarkEnd w:id="20"/>
      <w:r>
        <w:rPr>
          <w:sz w:val="21"/>
        </w:rPr>
        <w:lastRenderedPageBreak/>
        <w:t>22</w:t>
      </w:r>
    </w:p>
    <w:p w:rsidR="00BF0272" w:rsidRDefault="00BF0272" w:rsidP="00BF0272">
      <w:pPr>
        <w:spacing w:line="21" w:lineRule="exact"/>
        <w:rPr>
          <w:rFonts w:ascii="Times New Roman" w:eastAsia="Times New Roman" w:hAnsi="Times New Roman"/>
        </w:rPr>
      </w:pPr>
    </w:p>
    <w:p w:rsidR="00BF0272" w:rsidRDefault="00BF0272" w:rsidP="00BF0272">
      <w:pPr>
        <w:spacing w:line="298" w:lineRule="auto"/>
        <w:jc w:val="both"/>
        <w:rPr>
          <w:rFonts w:ascii="Cambria" w:eastAsia="Cambria" w:hAnsi="Cambria"/>
          <w:sz w:val="24"/>
        </w:rPr>
      </w:pPr>
      <w:r>
        <w:rPr>
          <w:rFonts w:ascii="Cambria" w:eastAsia="Cambria" w:hAnsi="Cambria"/>
          <w:sz w:val="24"/>
        </w:rPr>
        <w:t>Pandangan Hidup Bangsa, dengan berpedoman kepada nilai-nilai Pancasila dan Pembukaan UUD 1945 dan secara konsisten menaati ketentuan-ketentuan dalam pasal-pasal UUD 1945</w:t>
      </w:r>
      <w:proofErr w:type="gramStart"/>
      <w:r>
        <w:rPr>
          <w:rFonts w:ascii="Cambria" w:eastAsia="Cambria" w:hAnsi="Cambria"/>
          <w:sz w:val="24"/>
        </w:rPr>
        <w:t>.[</w:t>
      </w:r>
      <w:proofErr w:type="gramEnd"/>
      <w:r>
        <w:rPr>
          <w:rFonts w:ascii="Cambria" w:eastAsia="Cambria" w:hAnsi="Cambria"/>
          <w:sz w:val="24"/>
        </w:rPr>
        <w:t xml:space="preserve"> ]</w:t>
      </w:r>
    </w:p>
    <w:p w:rsidR="00BF0272" w:rsidRDefault="00BF0272" w:rsidP="00BF0272">
      <w:pPr>
        <w:spacing w:line="224" w:lineRule="auto"/>
        <w:jc w:val="center"/>
        <w:rPr>
          <w:rFonts w:ascii="Cambria" w:eastAsia="Cambria" w:hAnsi="Cambria"/>
          <w:b/>
        </w:rPr>
      </w:pPr>
      <w:r>
        <w:rPr>
          <w:rFonts w:ascii="Cambria" w:eastAsia="Cambria" w:hAnsi="Cambria"/>
          <w:b/>
        </w:rPr>
        <w:t>Daftar Pustaka</w:t>
      </w:r>
    </w:p>
    <w:p w:rsidR="00BF0272" w:rsidRDefault="00BF0272" w:rsidP="00BF0272">
      <w:pPr>
        <w:spacing w:line="302" w:lineRule="auto"/>
        <w:ind w:left="720" w:hanging="719"/>
        <w:jc w:val="both"/>
        <w:rPr>
          <w:rFonts w:ascii="Cambria" w:eastAsia="Cambria" w:hAnsi="Cambria"/>
          <w:sz w:val="24"/>
        </w:rPr>
      </w:pPr>
      <w:r>
        <w:rPr>
          <w:rFonts w:ascii="Cambria" w:eastAsia="Cambria" w:hAnsi="Cambria"/>
          <w:sz w:val="24"/>
        </w:rPr>
        <w:t xml:space="preserve">Abdulgani, Roeslan, 1979, </w:t>
      </w:r>
      <w:r>
        <w:rPr>
          <w:rFonts w:ascii="Cambria" w:eastAsia="Cambria" w:hAnsi="Cambria"/>
          <w:i/>
          <w:sz w:val="24"/>
        </w:rPr>
        <w:t>Pengembangan Pancasila di</w:t>
      </w:r>
      <w:r>
        <w:rPr>
          <w:rFonts w:ascii="Cambria" w:eastAsia="Cambria" w:hAnsi="Cambria"/>
          <w:sz w:val="24"/>
        </w:rPr>
        <w:t xml:space="preserve"> </w:t>
      </w:r>
      <w:r>
        <w:rPr>
          <w:rFonts w:ascii="Cambria" w:eastAsia="Cambria" w:hAnsi="Cambria"/>
          <w:i/>
          <w:sz w:val="24"/>
        </w:rPr>
        <w:t xml:space="preserve">Indonesia, </w:t>
      </w:r>
      <w:r>
        <w:rPr>
          <w:rFonts w:ascii="Cambria" w:eastAsia="Cambria" w:hAnsi="Cambria"/>
          <w:sz w:val="24"/>
        </w:rPr>
        <w:t>Yayasan Idayu, Jakarta.</w:t>
      </w:r>
    </w:p>
    <w:p w:rsidR="00BF0272" w:rsidRDefault="00BF0272" w:rsidP="00BF0272">
      <w:pPr>
        <w:spacing w:line="239" w:lineRule="auto"/>
        <w:ind w:left="720" w:hanging="719"/>
        <w:jc w:val="both"/>
        <w:rPr>
          <w:rFonts w:ascii="Cambria" w:eastAsia="Cambria" w:hAnsi="Cambria"/>
          <w:sz w:val="24"/>
        </w:rPr>
      </w:pPr>
      <w:r>
        <w:rPr>
          <w:rFonts w:ascii="Cambria" w:eastAsia="Cambria" w:hAnsi="Cambria"/>
          <w:sz w:val="24"/>
        </w:rPr>
        <w:t xml:space="preserve">Ali, As’ad Said, 2009, </w:t>
      </w:r>
      <w:r>
        <w:rPr>
          <w:rFonts w:ascii="Cambria" w:eastAsia="Cambria" w:hAnsi="Cambria"/>
          <w:i/>
          <w:sz w:val="24"/>
        </w:rPr>
        <w:t>Negara Pancasila Jalan Kemaslahatan</w:t>
      </w:r>
      <w:r>
        <w:rPr>
          <w:rFonts w:ascii="Cambria" w:eastAsia="Cambria" w:hAnsi="Cambria"/>
          <w:sz w:val="24"/>
        </w:rPr>
        <w:t xml:space="preserve"> </w:t>
      </w:r>
      <w:r>
        <w:rPr>
          <w:rFonts w:ascii="Cambria" w:eastAsia="Cambria" w:hAnsi="Cambria"/>
          <w:i/>
          <w:sz w:val="24"/>
        </w:rPr>
        <w:t>Berbangsa</w:t>
      </w:r>
      <w:r>
        <w:rPr>
          <w:rFonts w:ascii="Cambria" w:eastAsia="Cambria" w:hAnsi="Cambria"/>
          <w:sz w:val="24"/>
        </w:rPr>
        <w:t>, Pustaka LP3ES, Jakarta.</w:t>
      </w:r>
    </w:p>
    <w:p w:rsidR="00BF0272" w:rsidRDefault="00BF0272" w:rsidP="00BF0272">
      <w:pPr>
        <w:spacing w:line="1" w:lineRule="exact"/>
        <w:rPr>
          <w:rFonts w:ascii="Times New Roman" w:eastAsia="Times New Roman" w:hAnsi="Times New Roman"/>
        </w:rPr>
      </w:pPr>
    </w:p>
    <w:p w:rsidR="00BF0272" w:rsidRDefault="00BF0272" w:rsidP="00BF0272">
      <w:pPr>
        <w:spacing w:line="239" w:lineRule="auto"/>
        <w:ind w:left="720" w:hanging="719"/>
        <w:jc w:val="both"/>
        <w:rPr>
          <w:rFonts w:ascii="Cambria" w:eastAsia="Cambria" w:hAnsi="Cambria"/>
          <w:sz w:val="24"/>
        </w:rPr>
      </w:pPr>
      <w:r>
        <w:rPr>
          <w:rFonts w:ascii="Cambria" w:eastAsia="Cambria" w:hAnsi="Cambria"/>
          <w:sz w:val="24"/>
        </w:rPr>
        <w:t xml:space="preserve">Anshari, Endang Saifuddin, 1981, </w:t>
      </w:r>
      <w:r>
        <w:rPr>
          <w:rFonts w:ascii="Cambria" w:eastAsia="Cambria" w:hAnsi="Cambria"/>
          <w:i/>
          <w:sz w:val="24"/>
        </w:rPr>
        <w:t>Piagam Jakarta 22 Juni</w:t>
      </w:r>
      <w:r>
        <w:rPr>
          <w:rFonts w:ascii="Cambria" w:eastAsia="Cambria" w:hAnsi="Cambria"/>
          <w:sz w:val="24"/>
        </w:rPr>
        <w:t xml:space="preserve"> </w:t>
      </w:r>
      <w:r>
        <w:rPr>
          <w:rFonts w:ascii="Cambria" w:eastAsia="Cambria" w:hAnsi="Cambria"/>
          <w:i/>
          <w:sz w:val="24"/>
        </w:rPr>
        <w:t xml:space="preserve">1945 dan Sejarah Konsensus Nasional antara Nasionalis Islam dan Nasionalis “Sekular” tentang Dasar Negara Republik Indonesia 1945-1959, </w:t>
      </w:r>
      <w:r>
        <w:rPr>
          <w:rFonts w:ascii="Cambria" w:eastAsia="Cambria" w:hAnsi="Cambria"/>
          <w:sz w:val="24"/>
        </w:rPr>
        <w:t>Pustaka-Perpustakaan Salman ITB, Bandung.</w:t>
      </w:r>
    </w:p>
    <w:p w:rsidR="00BF0272" w:rsidRDefault="00BF0272" w:rsidP="00BF0272">
      <w:pPr>
        <w:spacing w:line="5" w:lineRule="exact"/>
        <w:rPr>
          <w:rFonts w:ascii="Times New Roman" w:eastAsia="Times New Roman" w:hAnsi="Times New Roman"/>
        </w:rPr>
      </w:pPr>
    </w:p>
    <w:p w:rsidR="00BF0272" w:rsidRDefault="00BF0272" w:rsidP="00BF0272">
      <w:pPr>
        <w:tabs>
          <w:tab w:val="left" w:pos="840"/>
          <w:tab w:val="left" w:pos="2220"/>
          <w:tab w:val="left" w:pos="3620"/>
          <w:tab w:val="left" w:pos="5120"/>
        </w:tabs>
        <w:spacing w:line="0" w:lineRule="atLeast"/>
        <w:rPr>
          <w:rFonts w:ascii="Cambria" w:eastAsia="Cambria" w:hAnsi="Cambria"/>
          <w:sz w:val="24"/>
        </w:rPr>
      </w:pPr>
      <w:r>
        <w:rPr>
          <w:rFonts w:ascii="Cambria" w:eastAsia="Cambria" w:hAnsi="Cambria"/>
          <w:sz w:val="24"/>
        </w:rPr>
        <w:t>Badan</w:t>
      </w:r>
      <w:r>
        <w:rPr>
          <w:rFonts w:ascii="Cambria" w:eastAsia="Cambria" w:hAnsi="Cambria"/>
          <w:sz w:val="24"/>
        </w:rPr>
        <w:tab/>
        <w:t>Pembinaan</w:t>
      </w:r>
      <w:r>
        <w:rPr>
          <w:rFonts w:ascii="Cambria" w:eastAsia="Cambria" w:hAnsi="Cambria"/>
          <w:sz w:val="24"/>
        </w:rPr>
        <w:tab/>
        <w:t>Pendidikan</w:t>
      </w:r>
      <w:r>
        <w:rPr>
          <w:rFonts w:ascii="Cambria" w:eastAsia="Cambria" w:hAnsi="Cambria"/>
          <w:sz w:val="24"/>
        </w:rPr>
        <w:tab/>
        <w:t>Pelaksanaan</w:t>
      </w:r>
      <w:r>
        <w:rPr>
          <w:rFonts w:ascii="Cambria" w:eastAsia="Cambria" w:hAnsi="Cambria"/>
          <w:sz w:val="24"/>
        </w:rPr>
        <w:tab/>
        <w:t>Pedoman</w:t>
      </w:r>
    </w:p>
    <w:p w:rsidR="00BF0272" w:rsidRDefault="00BF0272" w:rsidP="00BF0272">
      <w:pPr>
        <w:tabs>
          <w:tab w:val="left" w:pos="3860"/>
          <w:tab w:val="left" w:pos="3260"/>
          <w:tab w:val="left" w:pos="1800"/>
          <w:tab w:val="left" w:pos="560"/>
        </w:tabs>
        <w:spacing w:line="0" w:lineRule="atLeast"/>
        <w:jc w:val="right"/>
        <w:rPr>
          <w:rFonts w:ascii="Cambria" w:eastAsia="Cambria" w:hAnsi="Cambria"/>
          <w:sz w:val="23"/>
        </w:rPr>
      </w:pPr>
      <w:r>
        <w:rPr>
          <w:rFonts w:ascii="Cambria" w:eastAsia="Cambria" w:hAnsi="Cambria"/>
          <w:sz w:val="24"/>
        </w:rPr>
        <w:t>Penghayatan</w:t>
      </w:r>
      <w:r>
        <w:rPr>
          <w:rFonts w:ascii="Cambria" w:eastAsia="Cambria" w:hAnsi="Cambria"/>
          <w:sz w:val="24"/>
        </w:rPr>
        <w:tab/>
        <w:t>dan</w:t>
      </w:r>
      <w:r>
        <w:rPr>
          <w:rFonts w:ascii="Cambria" w:eastAsia="Cambria" w:hAnsi="Cambria"/>
          <w:sz w:val="24"/>
        </w:rPr>
        <w:tab/>
        <w:t>Pengamalan</w:t>
      </w:r>
      <w:r>
        <w:rPr>
          <w:rFonts w:ascii="Cambria" w:eastAsia="Cambria" w:hAnsi="Cambria"/>
          <w:sz w:val="24"/>
        </w:rPr>
        <w:tab/>
        <w:t>Pancasila,</w:t>
      </w:r>
      <w:r>
        <w:rPr>
          <w:rFonts w:ascii="Times New Roman" w:eastAsia="Times New Roman" w:hAnsi="Times New Roman"/>
        </w:rPr>
        <w:tab/>
      </w:r>
      <w:r>
        <w:rPr>
          <w:rFonts w:ascii="Cambria" w:eastAsia="Cambria" w:hAnsi="Cambria"/>
          <w:sz w:val="23"/>
        </w:rPr>
        <w:t>1994,</w:t>
      </w:r>
    </w:p>
    <w:p w:rsidR="00BF0272" w:rsidRDefault="00BF0272" w:rsidP="00BF0272">
      <w:pPr>
        <w:spacing w:line="0" w:lineRule="atLeast"/>
        <w:ind w:left="720"/>
        <w:rPr>
          <w:rFonts w:ascii="Cambria" w:eastAsia="Cambria" w:hAnsi="Cambria"/>
          <w:sz w:val="24"/>
        </w:rPr>
      </w:pPr>
      <w:r>
        <w:rPr>
          <w:rFonts w:ascii="Cambria" w:eastAsia="Cambria" w:hAnsi="Cambria"/>
          <w:i/>
          <w:sz w:val="24"/>
        </w:rPr>
        <w:t>Bahan Penataran P-4</w:t>
      </w:r>
      <w:proofErr w:type="gramStart"/>
      <w:r>
        <w:rPr>
          <w:rFonts w:ascii="Cambria" w:eastAsia="Cambria" w:hAnsi="Cambria"/>
          <w:i/>
          <w:sz w:val="24"/>
        </w:rPr>
        <w:t>,  Pancasila</w:t>
      </w:r>
      <w:proofErr w:type="gramEnd"/>
      <w:r>
        <w:rPr>
          <w:rFonts w:ascii="Cambria" w:eastAsia="Cambria" w:hAnsi="Cambria"/>
          <w:i/>
          <w:sz w:val="24"/>
        </w:rPr>
        <w:t>/P-4</w:t>
      </w:r>
      <w:r>
        <w:rPr>
          <w:rFonts w:ascii="Cambria" w:eastAsia="Cambria" w:hAnsi="Cambria"/>
          <w:sz w:val="24"/>
        </w:rPr>
        <w:t>, BP-7 Pusat,</w:t>
      </w:r>
    </w:p>
    <w:p w:rsidR="00BF0272" w:rsidRDefault="00BF0272" w:rsidP="00BF0272">
      <w:pPr>
        <w:spacing w:line="239" w:lineRule="auto"/>
        <w:ind w:left="720"/>
        <w:rPr>
          <w:rFonts w:ascii="Cambria" w:eastAsia="Cambria" w:hAnsi="Cambria"/>
          <w:sz w:val="24"/>
        </w:rPr>
      </w:pPr>
      <w:r>
        <w:rPr>
          <w:rFonts w:ascii="Cambria" w:eastAsia="Cambria" w:hAnsi="Cambria"/>
          <w:sz w:val="24"/>
        </w:rPr>
        <w:t>Jakarta.</w:t>
      </w:r>
    </w:p>
    <w:p w:rsidR="00BF0272" w:rsidRDefault="00BF0272" w:rsidP="00BF0272">
      <w:pPr>
        <w:spacing w:line="0" w:lineRule="atLeast"/>
        <w:ind w:left="720" w:hanging="719"/>
        <w:jc w:val="both"/>
        <w:rPr>
          <w:rFonts w:ascii="Cambria" w:eastAsia="Cambria" w:hAnsi="Cambria"/>
          <w:sz w:val="24"/>
        </w:rPr>
      </w:pPr>
      <w:proofErr w:type="gramStart"/>
      <w:r>
        <w:rPr>
          <w:rFonts w:ascii="Cambria" w:eastAsia="Cambria" w:hAnsi="Cambria"/>
          <w:sz w:val="24"/>
        </w:rPr>
        <w:t xml:space="preserve">Bahar, Safroedin, 1995, </w:t>
      </w:r>
      <w:r>
        <w:rPr>
          <w:rFonts w:ascii="Cambria" w:eastAsia="Cambria" w:hAnsi="Cambria"/>
          <w:i/>
          <w:sz w:val="24"/>
        </w:rPr>
        <w:t>Risalah Sidang Badan Penyelidik</w:t>
      </w:r>
      <w:r>
        <w:rPr>
          <w:rFonts w:ascii="Cambria" w:eastAsia="Cambria" w:hAnsi="Cambria"/>
          <w:sz w:val="24"/>
        </w:rPr>
        <w:t xml:space="preserve"> </w:t>
      </w:r>
      <w:r>
        <w:rPr>
          <w:rFonts w:ascii="Cambria" w:eastAsia="Cambria" w:hAnsi="Cambria"/>
          <w:i/>
          <w:sz w:val="24"/>
        </w:rPr>
        <w:t>Usaha-Usaha Persiapan Kemerdekaan Indonesia (BPUPKI), Panitia Persiapan Kemerdekaan Indonesia (PPKI) 28 Mei 1945-22 Agustus 1945</w:t>
      </w:r>
      <w:r>
        <w:rPr>
          <w:rFonts w:ascii="Cambria" w:eastAsia="Cambria" w:hAnsi="Cambria"/>
          <w:sz w:val="24"/>
        </w:rPr>
        <w:t>, Sekretariat</w:t>
      </w:r>
      <w:r>
        <w:rPr>
          <w:rFonts w:ascii="Cambria" w:eastAsia="Cambria" w:hAnsi="Cambria"/>
          <w:i/>
          <w:sz w:val="24"/>
        </w:rPr>
        <w:t xml:space="preserve"> </w:t>
      </w:r>
      <w:r>
        <w:rPr>
          <w:rFonts w:ascii="Cambria" w:eastAsia="Cambria" w:hAnsi="Cambria"/>
          <w:sz w:val="24"/>
        </w:rPr>
        <w:t>Negara Republik Indonesia, Jakarta.</w:t>
      </w:r>
      <w:proofErr w:type="gramEnd"/>
    </w:p>
    <w:p w:rsidR="00BF0272" w:rsidRDefault="00BF0272" w:rsidP="00BF0272">
      <w:pPr>
        <w:spacing w:line="1" w:lineRule="exact"/>
        <w:rPr>
          <w:rFonts w:ascii="Times New Roman" w:eastAsia="Times New Roman" w:hAnsi="Times New Roman"/>
        </w:rPr>
      </w:pPr>
    </w:p>
    <w:p w:rsidR="00BF0272" w:rsidRDefault="00BF0272" w:rsidP="00BF0272">
      <w:pPr>
        <w:spacing w:line="0" w:lineRule="atLeast"/>
        <w:rPr>
          <w:rFonts w:ascii="Cambria" w:eastAsia="Cambria" w:hAnsi="Cambria"/>
          <w:sz w:val="24"/>
        </w:rPr>
      </w:pPr>
      <w:proofErr w:type="gramStart"/>
      <w:r>
        <w:rPr>
          <w:rFonts w:ascii="Cambria" w:eastAsia="Cambria" w:hAnsi="Cambria"/>
          <w:sz w:val="24"/>
        </w:rPr>
        <w:t xml:space="preserve">Darmodihardjo, D, 1978, </w:t>
      </w:r>
      <w:r>
        <w:rPr>
          <w:rFonts w:ascii="Cambria" w:eastAsia="Cambria" w:hAnsi="Cambria"/>
          <w:i/>
          <w:sz w:val="24"/>
        </w:rPr>
        <w:t>Orientasi Singkat Pancasila</w:t>
      </w:r>
      <w:r>
        <w:rPr>
          <w:rFonts w:ascii="Cambria" w:eastAsia="Cambria" w:hAnsi="Cambria"/>
          <w:sz w:val="24"/>
        </w:rPr>
        <w:t>, PT.</w:t>
      </w:r>
      <w:proofErr w:type="gramEnd"/>
    </w:p>
    <w:p w:rsidR="00BF0272" w:rsidRDefault="00BF0272" w:rsidP="00BF0272">
      <w:pPr>
        <w:spacing w:line="0" w:lineRule="atLeast"/>
        <w:ind w:left="720"/>
        <w:rPr>
          <w:rFonts w:ascii="Cambria" w:eastAsia="Cambria" w:hAnsi="Cambria"/>
          <w:sz w:val="24"/>
        </w:rPr>
      </w:pPr>
      <w:r>
        <w:rPr>
          <w:rFonts w:ascii="Cambria" w:eastAsia="Cambria" w:hAnsi="Cambria"/>
          <w:sz w:val="24"/>
        </w:rPr>
        <w:t>Gita Karya, Jakarta.</w:t>
      </w:r>
    </w:p>
    <w:p w:rsidR="00BF0272" w:rsidRDefault="00BF0272" w:rsidP="00BF0272">
      <w:pPr>
        <w:spacing w:line="2" w:lineRule="exact"/>
        <w:rPr>
          <w:rFonts w:ascii="Times New Roman" w:eastAsia="Times New Roman" w:hAnsi="Times New Roman"/>
        </w:rPr>
      </w:pPr>
    </w:p>
    <w:p w:rsidR="00BF0272" w:rsidRDefault="00BF0272" w:rsidP="00BF0272">
      <w:pPr>
        <w:spacing w:line="239" w:lineRule="auto"/>
        <w:ind w:left="720" w:hanging="719"/>
        <w:jc w:val="both"/>
        <w:rPr>
          <w:rFonts w:ascii="Cambria" w:eastAsia="Cambria" w:hAnsi="Cambria"/>
          <w:sz w:val="24"/>
        </w:rPr>
      </w:pPr>
      <w:r>
        <w:rPr>
          <w:rFonts w:ascii="Cambria" w:eastAsia="Cambria" w:hAnsi="Cambria"/>
          <w:sz w:val="24"/>
        </w:rPr>
        <w:t xml:space="preserve">Darmodihardjo, D </w:t>
      </w:r>
      <w:proofErr w:type="gramStart"/>
      <w:r>
        <w:rPr>
          <w:rFonts w:ascii="Cambria" w:eastAsia="Cambria" w:hAnsi="Cambria"/>
          <w:sz w:val="24"/>
        </w:rPr>
        <w:t>dkk.,</w:t>
      </w:r>
      <w:proofErr w:type="gramEnd"/>
      <w:r>
        <w:rPr>
          <w:rFonts w:ascii="Cambria" w:eastAsia="Cambria" w:hAnsi="Cambria"/>
          <w:sz w:val="24"/>
        </w:rPr>
        <w:t xml:space="preserve"> 1991, </w:t>
      </w:r>
      <w:r>
        <w:rPr>
          <w:rFonts w:ascii="Cambria" w:eastAsia="Cambria" w:hAnsi="Cambria"/>
          <w:i/>
          <w:sz w:val="24"/>
        </w:rPr>
        <w:t>Santiaji Pancasila</w:t>
      </w:r>
      <w:r>
        <w:rPr>
          <w:rFonts w:ascii="Cambria" w:eastAsia="Cambria" w:hAnsi="Cambria"/>
          <w:sz w:val="24"/>
        </w:rPr>
        <w:t xml:space="preserve"> Edisi Revisi, Usaha Nasional, Surabaya.</w:t>
      </w:r>
    </w:p>
    <w:p w:rsidR="00BF0272" w:rsidRDefault="00BF0272" w:rsidP="00BF0272">
      <w:pPr>
        <w:spacing w:line="1" w:lineRule="exact"/>
        <w:rPr>
          <w:rFonts w:ascii="Times New Roman" w:eastAsia="Times New Roman" w:hAnsi="Times New Roman"/>
        </w:rPr>
      </w:pPr>
    </w:p>
    <w:p w:rsidR="00BF0272" w:rsidRDefault="00BF0272" w:rsidP="00BF0272">
      <w:pPr>
        <w:spacing w:line="0" w:lineRule="atLeast"/>
        <w:ind w:left="720" w:hanging="719"/>
        <w:jc w:val="both"/>
        <w:rPr>
          <w:rFonts w:ascii="Cambria" w:eastAsia="Cambria" w:hAnsi="Cambria"/>
          <w:sz w:val="24"/>
        </w:rPr>
      </w:pPr>
      <w:r>
        <w:rPr>
          <w:rFonts w:ascii="Cambria" w:eastAsia="Cambria" w:hAnsi="Cambria"/>
          <w:sz w:val="24"/>
        </w:rPr>
        <w:t xml:space="preserve">Dodo, Surono dan Endah (ed.), 2010, </w:t>
      </w:r>
      <w:r>
        <w:rPr>
          <w:rFonts w:ascii="Cambria" w:eastAsia="Cambria" w:hAnsi="Cambria"/>
          <w:i/>
          <w:sz w:val="24"/>
        </w:rPr>
        <w:t>Konsistensi Nilai-Nilai</w:t>
      </w:r>
      <w:r>
        <w:rPr>
          <w:rFonts w:ascii="Cambria" w:eastAsia="Cambria" w:hAnsi="Cambria"/>
          <w:sz w:val="24"/>
        </w:rPr>
        <w:t xml:space="preserve"> </w:t>
      </w:r>
      <w:r>
        <w:rPr>
          <w:rFonts w:ascii="Cambria" w:eastAsia="Cambria" w:hAnsi="Cambria"/>
          <w:i/>
          <w:sz w:val="24"/>
        </w:rPr>
        <w:t xml:space="preserve">Pancasila dalam UUD 1945 dan Implementasinya, </w:t>
      </w:r>
      <w:r>
        <w:rPr>
          <w:rFonts w:ascii="Cambria" w:eastAsia="Cambria" w:hAnsi="Cambria"/>
          <w:sz w:val="24"/>
        </w:rPr>
        <w:t>PSP-Press, Yogyakarta.</w:t>
      </w:r>
    </w:p>
    <w:p w:rsidR="00BF0272" w:rsidRDefault="00BF0272" w:rsidP="00BF0272">
      <w:pPr>
        <w:spacing w:line="1" w:lineRule="exact"/>
        <w:rPr>
          <w:rFonts w:ascii="Times New Roman" w:eastAsia="Times New Roman" w:hAnsi="Times New Roman"/>
        </w:rPr>
      </w:pPr>
    </w:p>
    <w:p w:rsidR="00BF0272" w:rsidRDefault="00BF0272" w:rsidP="00BF0272">
      <w:pPr>
        <w:spacing w:line="381" w:lineRule="auto"/>
        <w:ind w:left="720" w:hanging="719"/>
        <w:jc w:val="both"/>
        <w:rPr>
          <w:rFonts w:ascii="Cambria" w:eastAsia="Cambria" w:hAnsi="Cambria"/>
          <w:sz w:val="24"/>
        </w:rPr>
      </w:pPr>
      <w:proofErr w:type="gramStart"/>
      <w:r>
        <w:rPr>
          <w:rFonts w:ascii="Cambria" w:eastAsia="Cambria" w:hAnsi="Cambria"/>
          <w:sz w:val="24"/>
        </w:rPr>
        <w:t>Hidayat, Arief, 2012, “Negara Hukum Pancasila (Suatu Model Ideal Penyelenggaraan Negara Hukum”, Makalah pada Kongres Pancasila IV di UGM Yogyakarta tanggal 31 Mei- 1 Juni 2012.</w:t>
      </w:r>
      <w:proofErr w:type="gramEnd"/>
    </w:p>
    <w:p w:rsidR="00BF0272" w:rsidRDefault="00BF0272" w:rsidP="00BF0272">
      <w:pPr>
        <w:spacing w:line="381" w:lineRule="auto"/>
        <w:ind w:left="720" w:hanging="719"/>
        <w:jc w:val="both"/>
        <w:rPr>
          <w:rFonts w:ascii="Cambria" w:eastAsia="Cambria" w:hAnsi="Cambria"/>
          <w:sz w:val="24"/>
        </w:rPr>
        <w:sectPr w:rsidR="00BF0272">
          <w:pgSz w:w="8400" w:h="11906"/>
          <w:pgMar w:top="705" w:right="1131" w:bottom="0" w:left="1140" w:header="0" w:footer="0" w:gutter="0"/>
          <w:cols w:space="0" w:equalWidth="0">
            <w:col w:w="6120"/>
          </w:cols>
          <w:docGrid w:linePitch="360"/>
        </w:sectPr>
      </w:pPr>
    </w:p>
    <w:p w:rsidR="00BF0272" w:rsidRDefault="00BF0272" w:rsidP="00BF0272">
      <w:pPr>
        <w:spacing w:line="0" w:lineRule="atLeast"/>
        <w:ind w:left="5900"/>
        <w:rPr>
          <w:sz w:val="21"/>
        </w:rPr>
      </w:pPr>
      <w:bookmarkStart w:id="21" w:name="page53"/>
      <w:bookmarkEnd w:id="21"/>
      <w:r>
        <w:rPr>
          <w:sz w:val="21"/>
        </w:rPr>
        <w:lastRenderedPageBreak/>
        <w:t>23</w:t>
      </w:r>
    </w:p>
    <w:p w:rsidR="00BF0272" w:rsidRDefault="00BF0272" w:rsidP="00BF0272">
      <w:pPr>
        <w:spacing w:line="21" w:lineRule="exact"/>
        <w:rPr>
          <w:rFonts w:ascii="Times New Roman" w:eastAsia="Times New Roman" w:hAnsi="Times New Roman"/>
        </w:rPr>
      </w:pPr>
    </w:p>
    <w:p w:rsidR="00BF0272" w:rsidRDefault="00BF0272" w:rsidP="00BF0272">
      <w:pPr>
        <w:spacing w:line="0" w:lineRule="atLeast"/>
        <w:rPr>
          <w:rFonts w:ascii="Cambria" w:eastAsia="Cambria" w:hAnsi="Cambria"/>
          <w:i/>
          <w:sz w:val="24"/>
        </w:rPr>
      </w:pPr>
      <w:r>
        <w:rPr>
          <w:rFonts w:ascii="Cambria" w:eastAsia="Cambria" w:hAnsi="Cambria"/>
          <w:sz w:val="24"/>
        </w:rPr>
        <w:t xml:space="preserve">Ismaun, 1978, </w:t>
      </w:r>
      <w:r>
        <w:rPr>
          <w:rFonts w:ascii="Cambria" w:eastAsia="Cambria" w:hAnsi="Cambria"/>
          <w:i/>
          <w:sz w:val="24"/>
        </w:rPr>
        <w:t>Tinjauan Pancasila: Dasar Filsafat Negara</w:t>
      </w:r>
    </w:p>
    <w:p w:rsidR="00BF0272" w:rsidRDefault="00BF0272" w:rsidP="00BF0272">
      <w:pPr>
        <w:spacing w:line="44" w:lineRule="exact"/>
        <w:rPr>
          <w:rFonts w:ascii="Times New Roman" w:eastAsia="Times New Roman" w:hAnsi="Times New Roman"/>
        </w:rPr>
      </w:pPr>
    </w:p>
    <w:p w:rsidR="00BF0272" w:rsidRDefault="00BF0272" w:rsidP="00BF0272">
      <w:pPr>
        <w:spacing w:line="0" w:lineRule="atLeast"/>
        <w:ind w:right="80"/>
        <w:jc w:val="center"/>
        <w:rPr>
          <w:rFonts w:ascii="Cambria" w:eastAsia="Cambria" w:hAnsi="Cambria"/>
          <w:sz w:val="24"/>
        </w:rPr>
      </w:pPr>
      <w:r>
        <w:rPr>
          <w:rFonts w:ascii="Cambria" w:eastAsia="Cambria" w:hAnsi="Cambria"/>
          <w:i/>
          <w:sz w:val="24"/>
        </w:rPr>
        <w:t xml:space="preserve">Republik Indonesia, </w:t>
      </w:r>
      <w:r>
        <w:rPr>
          <w:rFonts w:ascii="Cambria" w:eastAsia="Cambria" w:hAnsi="Cambria"/>
          <w:sz w:val="24"/>
        </w:rPr>
        <w:t>Carya Remadja, Bandung.</w:t>
      </w:r>
    </w:p>
    <w:p w:rsidR="00BF0272" w:rsidRDefault="00BF0272" w:rsidP="00BF0272">
      <w:pPr>
        <w:spacing w:line="0" w:lineRule="atLeast"/>
        <w:ind w:right="20"/>
        <w:jc w:val="center"/>
        <w:rPr>
          <w:rFonts w:ascii="Cambria" w:eastAsia="Cambria" w:hAnsi="Cambria"/>
          <w:sz w:val="23"/>
        </w:rPr>
      </w:pPr>
      <w:proofErr w:type="gramStart"/>
      <w:r>
        <w:rPr>
          <w:rFonts w:ascii="Cambria" w:eastAsia="Cambria" w:hAnsi="Cambria"/>
          <w:sz w:val="23"/>
        </w:rPr>
        <w:t xml:space="preserve">Kaelan, 2000, </w:t>
      </w:r>
      <w:r>
        <w:rPr>
          <w:rFonts w:ascii="Cambria" w:eastAsia="Cambria" w:hAnsi="Cambria"/>
          <w:i/>
          <w:sz w:val="23"/>
        </w:rPr>
        <w:t>Pendidikan Pancasila</w:t>
      </w:r>
      <w:r>
        <w:rPr>
          <w:rFonts w:ascii="Cambria" w:eastAsia="Cambria" w:hAnsi="Cambria"/>
          <w:sz w:val="23"/>
        </w:rPr>
        <w:t>, Paradigma, Yogyakarta.</w:t>
      </w:r>
      <w:proofErr w:type="gramEnd"/>
    </w:p>
    <w:p w:rsidR="00BF0272" w:rsidRDefault="00BF0272" w:rsidP="00BF0272">
      <w:pPr>
        <w:spacing w:line="14" w:lineRule="exact"/>
        <w:rPr>
          <w:rFonts w:ascii="Times New Roman" w:eastAsia="Times New Roman" w:hAnsi="Times New Roman"/>
        </w:rPr>
      </w:pPr>
    </w:p>
    <w:p w:rsidR="00BF0272" w:rsidRDefault="00BF0272" w:rsidP="00BF0272">
      <w:pPr>
        <w:spacing w:line="0" w:lineRule="atLeast"/>
        <w:rPr>
          <w:rFonts w:ascii="Cambria" w:eastAsia="Cambria" w:hAnsi="Cambria"/>
          <w:i/>
          <w:sz w:val="24"/>
        </w:rPr>
      </w:pPr>
      <w:r>
        <w:rPr>
          <w:rFonts w:ascii="Cambria" w:eastAsia="Cambria" w:hAnsi="Cambria"/>
          <w:sz w:val="24"/>
        </w:rPr>
        <w:t xml:space="preserve">_____, 2012, </w:t>
      </w:r>
      <w:r>
        <w:rPr>
          <w:rFonts w:ascii="Cambria" w:eastAsia="Cambria" w:hAnsi="Cambria"/>
          <w:i/>
          <w:sz w:val="24"/>
        </w:rPr>
        <w:t>Problem Epistemologis Empat Pilar Berbangsa</w:t>
      </w:r>
    </w:p>
    <w:p w:rsidR="00BF0272" w:rsidRDefault="00BF0272" w:rsidP="00BF0272">
      <w:pPr>
        <w:spacing w:line="239" w:lineRule="auto"/>
        <w:ind w:left="720"/>
        <w:rPr>
          <w:rFonts w:ascii="Cambria" w:eastAsia="Cambria" w:hAnsi="Cambria"/>
          <w:sz w:val="24"/>
        </w:rPr>
      </w:pPr>
      <w:proofErr w:type="gramStart"/>
      <w:r>
        <w:rPr>
          <w:rFonts w:ascii="Cambria" w:eastAsia="Cambria" w:hAnsi="Cambria"/>
          <w:i/>
          <w:sz w:val="24"/>
        </w:rPr>
        <w:t>dan</w:t>
      </w:r>
      <w:proofErr w:type="gramEnd"/>
      <w:r>
        <w:rPr>
          <w:rFonts w:ascii="Cambria" w:eastAsia="Cambria" w:hAnsi="Cambria"/>
          <w:i/>
          <w:sz w:val="24"/>
        </w:rPr>
        <w:t xml:space="preserve"> Bernegara</w:t>
      </w:r>
      <w:r>
        <w:rPr>
          <w:rFonts w:ascii="Cambria" w:eastAsia="Cambria" w:hAnsi="Cambria"/>
          <w:sz w:val="24"/>
        </w:rPr>
        <w:t>, Paradigma, Yogyakarta.</w:t>
      </w:r>
    </w:p>
    <w:p w:rsidR="00BF0272" w:rsidRDefault="00BF0272" w:rsidP="00BF0272">
      <w:pPr>
        <w:tabs>
          <w:tab w:val="left" w:pos="780"/>
          <w:tab w:val="left" w:pos="1600"/>
          <w:tab w:val="left" w:pos="2480"/>
          <w:tab w:val="left" w:pos="3520"/>
          <w:tab w:val="left" w:pos="4900"/>
        </w:tabs>
        <w:spacing w:line="215" w:lineRule="auto"/>
        <w:rPr>
          <w:rFonts w:ascii="Cambria" w:eastAsia="Cambria" w:hAnsi="Cambria"/>
          <w:i/>
          <w:sz w:val="24"/>
        </w:rPr>
      </w:pPr>
      <w:r>
        <w:rPr>
          <w:rFonts w:ascii="Cambria" w:eastAsia="Cambria" w:hAnsi="Cambria"/>
          <w:sz w:val="24"/>
        </w:rPr>
        <w:t>Latif,</w:t>
      </w:r>
      <w:r>
        <w:rPr>
          <w:rFonts w:ascii="Cambria" w:eastAsia="Cambria" w:hAnsi="Cambria"/>
          <w:sz w:val="24"/>
        </w:rPr>
        <w:tab/>
        <w:t>Yudi,</w:t>
      </w:r>
      <w:r>
        <w:rPr>
          <w:rFonts w:ascii="Cambria" w:eastAsia="Cambria" w:hAnsi="Cambria"/>
          <w:sz w:val="24"/>
        </w:rPr>
        <w:tab/>
        <w:t>2011,</w:t>
      </w:r>
      <w:r>
        <w:rPr>
          <w:rFonts w:ascii="Times New Roman" w:eastAsia="Times New Roman" w:hAnsi="Times New Roman"/>
        </w:rPr>
        <w:tab/>
      </w:r>
      <w:r>
        <w:rPr>
          <w:rFonts w:ascii="Cambria" w:eastAsia="Cambria" w:hAnsi="Cambria"/>
          <w:i/>
          <w:sz w:val="24"/>
        </w:rPr>
        <w:t>Negara</w:t>
      </w:r>
      <w:r>
        <w:rPr>
          <w:rFonts w:ascii="Cambria" w:eastAsia="Cambria" w:hAnsi="Cambria"/>
          <w:i/>
          <w:sz w:val="24"/>
        </w:rPr>
        <w:tab/>
        <w:t>Paripurna:</w:t>
      </w:r>
      <w:r>
        <w:rPr>
          <w:rFonts w:ascii="Cambria" w:eastAsia="Cambria" w:hAnsi="Cambria"/>
          <w:i/>
          <w:sz w:val="24"/>
        </w:rPr>
        <w:tab/>
        <w:t>Historisitas,</w:t>
      </w:r>
    </w:p>
    <w:p w:rsidR="00BF0272" w:rsidRDefault="00BF0272" w:rsidP="00BF0272">
      <w:pPr>
        <w:spacing w:line="2" w:lineRule="exact"/>
        <w:rPr>
          <w:rFonts w:ascii="Times New Roman" w:eastAsia="Times New Roman" w:hAnsi="Times New Roman"/>
        </w:rPr>
      </w:pPr>
    </w:p>
    <w:p w:rsidR="00BF0272" w:rsidRDefault="00BF0272" w:rsidP="00BF0272">
      <w:pPr>
        <w:spacing w:line="0" w:lineRule="atLeast"/>
        <w:ind w:left="720"/>
        <w:rPr>
          <w:rFonts w:ascii="Cambria" w:eastAsia="Cambria" w:hAnsi="Cambria"/>
          <w:sz w:val="24"/>
        </w:rPr>
      </w:pPr>
      <w:r>
        <w:rPr>
          <w:rFonts w:ascii="Cambria" w:eastAsia="Cambria" w:hAnsi="Cambria"/>
          <w:i/>
          <w:sz w:val="24"/>
        </w:rPr>
        <w:t>Rasionalitas dan Aktualitas Pancasila</w:t>
      </w:r>
      <w:r>
        <w:rPr>
          <w:rFonts w:ascii="Cambria" w:eastAsia="Cambria" w:hAnsi="Cambria"/>
          <w:sz w:val="24"/>
        </w:rPr>
        <w:t>, PT Gramedia</w:t>
      </w:r>
    </w:p>
    <w:p w:rsidR="00BF0272" w:rsidRDefault="00BF0272" w:rsidP="00BF0272">
      <w:pPr>
        <w:spacing w:line="239" w:lineRule="auto"/>
        <w:ind w:left="720"/>
        <w:rPr>
          <w:rFonts w:ascii="Cambria" w:eastAsia="Cambria" w:hAnsi="Cambria"/>
          <w:sz w:val="24"/>
        </w:rPr>
      </w:pPr>
      <w:r>
        <w:rPr>
          <w:rFonts w:ascii="Cambria" w:eastAsia="Cambria" w:hAnsi="Cambria"/>
          <w:sz w:val="24"/>
        </w:rPr>
        <w:t>Pustaka Utama, Jakarta.</w:t>
      </w:r>
    </w:p>
    <w:p w:rsidR="00BF0272" w:rsidRDefault="00BF0272" w:rsidP="00BF0272">
      <w:pPr>
        <w:spacing w:line="239" w:lineRule="auto"/>
        <w:ind w:left="720" w:hanging="719"/>
        <w:jc w:val="both"/>
        <w:rPr>
          <w:rFonts w:ascii="Cambria" w:eastAsia="Cambria" w:hAnsi="Cambria"/>
          <w:sz w:val="24"/>
        </w:rPr>
      </w:pPr>
      <w:r>
        <w:rPr>
          <w:rFonts w:ascii="Cambria" w:eastAsia="Cambria" w:hAnsi="Cambria"/>
          <w:sz w:val="24"/>
        </w:rPr>
        <w:t>MD, Moh. Mahfud, 2011, “Implementasi Nilai-nilai Pancasila dalam Menegakkan Konstitusionalitas Indonesia”, Makalah pada Sarasehan Nasional 2011 di Universitas Gajah Mada Yogyakarta tanggal 2-3 Mei 2011.</w:t>
      </w:r>
    </w:p>
    <w:p w:rsidR="00BF0272" w:rsidRDefault="00BF0272" w:rsidP="00BF0272">
      <w:pPr>
        <w:spacing w:line="5" w:lineRule="exact"/>
        <w:rPr>
          <w:rFonts w:ascii="Times New Roman" w:eastAsia="Times New Roman" w:hAnsi="Times New Roman"/>
        </w:rPr>
      </w:pPr>
    </w:p>
    <w:p w:rsidR="00BF0272" w:rsidRDefault="00BF0272" w:rsidP="00BF0272">
      <w:pPr>
        <w:spacing w:line="241" w:lineRule="auto"/>
        <w:ind w:left="720" w:hanging="719"/>
        <w:jc w:val="both"/>
        <w:rPr>
          <w:rFonts w:ascii="Cambria" w:eastAsia="Cambria" w:hAnsi="Cambria"/>
          <w:sz w:val="24"/>
        </w:rPr>
      </w:pPr>
      <w:r>
        <w:rPr>
          <w:rFonts w:ascii="Cambria" w:eastAsia="Cambria" w:hAnsi="Cambria"/>
          <w:sz w:val="24"/>
        </w:rPr>
        <w:t xml:space="preserve">Notosusanto, Nugroho, 1981, </w:t>
      </w:r>
      <w:r>
        <w:rPr>
          <w:rFonts w:ascii="Cambria" w:eastAsia="Cambria" w:hAnsi="Cambria"/>
          <w:i/>
          <w:sz w:val="24"/>
        </w:rPr>
        <w:t>Proses Perumusan Pancasila</w:t>
      </w:r>
      <w:r>
        <w:rPr>
          <w:rFonts w:ascii="Cambria" w:eastAsia="Cambria" w:hAnsi="Cambria"/>
          <w:sz w:val="24"/>
        </w:rPr>
        <w:t xml:space="preserve"> </w:t>
      </w:r>
      <w:r>
        <w:rPr>
          <w:rFonts w:ascii="Cambria" w:eastAsia="Cambria" w:hAnsi="Cambria"/>
          <w:i/>
          <w:sz w:val="24"/>
        </w:rPr>
        <w:t>Dasar Negara</w:t>
      </w:r>
      <w:r>
        <w:rPr>
          <w:rFonts w:ascii="Cambria" w:eastAsia="Cambria" w:hAnsi="Cambria"/>
          <w:sz w:val="24"/>
        </w:rPr>
        <w:t>, PN Balai Pustaka, Jakarta.</w:t>
      </w:r>
    </w:p>
    <w:p w:rsidR="00BF0272" w:rsidRDefault="00BF0272" w:rsidP="00BF0272">
      <w:pPr>
        <w:spacing w:line="238" w:lineRule="auto"/>
        <w:rPr>
          <w:rFonts w:ascii="Cambria" w:eastAsia="Cambria" w:hAnsi="Cambria"/>
          <w:i/>
          <w:sz w:val="24"/>
        </w:rPr>
      </w:pPr>
      <w:r>
        <w:rPr>
          <w:rFonts w:ascii="Cambria" w:eastAsia="Cambria" w:hAnsi="Cambria"/>
          <w:sz w:val="24"/>
        </w:rPr>
        <w:t xml:space="preserve">Setiardja, A. Gunawan, 1994, </w:t>
      </w:r>
      <w:r>
        <w:rPr>
          <w:rFonts w:ascii="Cambria" w:eastAsia="Cambria" w:hAnsi="Cambria"/>
          <w:i/>
          <w:sz w:val="24"/>
        </w:rPr>
        <w:t>Filsafat Pancasila Bagian II:</w:t>
      </w:r>
    </w:p>
    <w:p w:rsidR="00BF0272" w:rsidRDefault="00BF0272" w:rsidP="00BF0272">
      <w:pPr>
        <w:spacing w:line="1" w:lineRule="exact"/>
        <w:rPr>
          <w:rFonts w:ascii="Times New Roman" w:eastAsia="Times New Roman" w:hAnsi="Times New Roman"/>
        </w:rPr>
      </w:pPr>
    </w:p>
    <w:p w:rsidR="00BF0272" w:rsidRDefault="00BF0272" w:rsidP="00BF0272">
      <w:pPr>
        <w:spacing w:line="0" w:lineRule="atLeast"/>
        <w:ind w:left="720"/>
        <w:rPr>
          <w:rFonts w:ascii="Cambria" w:eastAsia="Cambria" w:hAnsi="Cambria"/>
          <w:sz w:val="24"/>
        </w:rPr>
      </w:pPr>
      <w:r>
        <w:rPr>
          <w:rFonts w:ascii="Cambria" w:eastAsia="Cambria" w:hAnsi="Cambria"/>
          <w:i/>
          <w:sz w:val="24"/>
        </w:rPr>
        <w:t>Moral Pancasila</w:t>
      </w:r>
      <w:r>
        <w:rPr>
          <w:rFonts w:ascii="Cambria" w:eastAsia="Cambria" w:hAnsi="Cambria"/>
          <w:sz w:val="24"/>
        </w:rPr>
        <w:t>, Universitas Diponegoro, Semarang.</w:t>
      </w:r>
    </w:p>
    <w:p w:rsidR="00BF0272" w:rsidRDefault="00BF0272" w:rsidP="00BF0272">
      <w:pPr>
        <w:spacing w:line="2" w:lineRule="exact"/>
        <w:rPr>
          <w:rFonts w:ascii="Times New Roman" w:eastAsia="Times New Roman" w:hAnsi="Times New Roman"/>
        </w:rPr>
      </w:pPr>
    </w:p>
    <w:p w:rsidR="00BF0272" w:rsidRDefault="00BF0272" w:rsidP="00BF0272">
      <w:pPr>
        <w:spacing w:line="239" w:lineRule="auto"/>
        <w:ind w:left="720" w:hanging="719"/>
        <w:jc w:val="both"/>
        <w:rPr>
          <w:rFonts w:ascii="Cambria" w:eastAsia="Cambria" w:hAnsi="Cambria"/>
          <w:sz w:val="24"/>
        </w:rPr>
      </w:pPr>
      <w:proofErr w:type="gramStart"/>
      <w:r>
        <w:rPr>
          <w:rFonts w:ascii="Cambria" w:eastAsia="Cambria" w:hAnsi="Cambria"/>
          <w:sz w:val="24"/>
        </w:rPr>
        <w:t xml:space="preserve">Soekarno, 1989, </w:t>
      </w:r>
      <w:r>
        <w:rPr>
          <w:rFonts w:ascii="Cambria" w:eastAsia="Cambria" w:hAnsi="Cambria"/>
          <w:i/>
          <w:sz w:val="24"/>
        </w:rPr>
        <w:t>Pancasila dan Perdamaian Dunia</w:t>
      </w:r>
      <w:r>
        <w:rPr>
          <w:rFonts w:ascii="Cambria" w:eastAsia="Cambria" w:hAnsi="Cambria"/>
          <w:sz w:val="24"/>
        </w:rPr>
        <w:t>, CV Haji Masagung, Jakarta.</w:t>
      </w:r>
      <w:proofErr w:type="gramEnd"/>
    </w:p>
    <w:p w:rsidR="00BF0272" w:rsidRDefault="00BF0272" w:rsidP="00BF0272">
      <w:pPr>
        <w:spacing w:line="1" w:lineRule="exact"/>
        <w:rPr>
          <w:rFonts w:ascii="Times New Roman" w:eastAsia="Times New Roman" w:hAnsi="Times New Roman"/>
        </w:rPr>
      </w:pPr>
    </w:p>
    <w:p w:rsidR="00BF0272" w:rsidRDefault="00BF0272" w:rsidP="00BF0272">
      <w:pPr>
        <w:spacing w:line="239" w:lineRule="auto"/>
        <w:ind w:left="720" w:hanging="719"/>
        <w:jc w:val="both"/>
        <w:rPr>
          <w:rFonts w:ascii="Cambria" w:eastAsia="Cambria" w:hAnsi="Cambria"/>
          <w:sz w:val="24"/>
        </w:rPr>
      </w:pPr>
      <w:proofErr w:type="gramStart"/>
      <w:r>
        <w:rPr>
          <w:rFonts w:ascii="Cambria" w:eastAsia="Cambria" w:hAnsi="Cambria"/>
          <w:sz w:val="24"/>
        </w:rPr>
        <w:t>Suwarno,</w:t>
      </w:r>
      <w:r>
        <w:rPr>
          <w:rFonts w:ascii="Times New Roman" w:eastAsia="Times New Roman" w:hAnsi="Times New Roman"/>
        </w:rPr>
        <w:t xml:space="preserve"> </w:t>
      </w:r>
      <w:r>
        <w:rPr>
          <w:rFonts w:ascii="Cambria" w:eastAsia="Cambria" w:hAnsi="Cambria"/>
          <w:sz w:val="24"/>
        </w:rPr>
        <w:t xml:space="preserve">1993, </w:t>
      </w:r>
      <w:r>
        <w:rPr>
          <w:rFonts w:ascii="Cambria" w:eastAsia="Cambria" w:hAnsi="Cambria"/>
          <w:i/>
          <w:sz w:val="24"/>
        </w:rPr>
        <w:t>Pancasila Budaya Bangsa Indonesia</w:t>
      </w:r>
      <w:r>
        <w:rPr>
          <w:rFonts w:ascii="Cambria" w:eastAsia="Cambria" w:hAnsi="Cambria"/>
          <w:sz w:val="24"/>
        </w:rPr>
        <w:t>, Kanisius, Yogyakarta.</w:t>
      </w:r>
      <w:proofErr w:type="gramEnd"/>
    </w:p>
    <w:p w:rsidR="00BF0272" w:rsidRDefault="00BF0272" w:rsidP="00BF0272">
      <w:pPr>
        <w:tabs>
          <w:tab w:val="left" w:pos="700"/>
        </w:tabs>
        <w:spacing w:line="664" w:lineRule="auto"/>
        <w:ind w:left="720" w:right="20" w:hanging="719"/>
        <w:jc w:val="both"/>
        <w:rPr>
          <w:rFonts w:ascii="Cambria" w:eastAsia="Cambria" w:hAnsi="Cambria"/>
          <w:sz w:val="24"/>
        </w:rPr>
      </w:pPr>
      <w:proofErr w:type="gramStart"/>
      <w:r>
        <w:rPr>
          <w:rFonts w:ascii="Cambria" w:eastAsia="Cambria" w:hAnsi="Cambria"/>
          <w:sz w:val="24"/>
        </w:rPr>
        <w:t>Yamin,</w:t>
      </w:r>
      <w:r>
        <w:rPr>
          <w:rFonts w:ascii="Cambria" w:eastAsia="Cambria" w:hAnsi="Cambria"/>
          <w:sz w:val="24"/>
        </w:rPr>
        <w:tab/>
        <w:t xml:space="preserve">Muhammad, 1954, </w:t>
      </w:r>
      <w:r>
        <w:rPr>
          <w:rFonts w:ascii="Cambria" w:eastAsia="Cambria" w:hAnsi="Cambria"/>
          <w:i/>
          <w:sz w:val="24"/>
        </w:rPr>
        <w:t>Proklamasi dan Konstitusi</w:t>
      </w:r>
      <w:r>
        <w:rPr>
          <w:rFonts w:ascii="Cambria" w:eastAsia="Cambria" w:hAnsi="Cambria"/>
          <w:sz w:val="24"/>
        </w:rPr>
        <w:t xml:space="preserve"> </w:t>
      </w:r>
      <w:r>
        <w:rPr>
          <w:rFonts w:ascii="Cambria" w:eastAsia="Cambria" w:hAnsi="Cambria"/>
          <w:i/>
          <w:sz w:val="24"/>
        </w:rPr>
        <w:t xml:space="preserve">Republik Indonesia, </w:t>
      </w:r>
      <w:r>
        <w:rPr>
          <w:rFonts w:ascii="Cambria" w:eastAsia="Cambria" w:hAnsi="Cambria"/>
          <w:sz w:val="24"/>
        </w:rPr>
        <w:t>Djambatan, Jakarta/Amsterdam.</w:t>
      </w:r>
      <w:proofErr w:type="gramEnd"/>
    </w:p>
    <w:p w:rsidR="00BF0272" w:rsidRDefault="00BF0272" w:rsidP="00BF0272">
      <w:pPr>
        <w:tabs>
          <w:tab w:val="left" w:pos="700"/>
        </w:tabs>
        <w:spacing w:line="664" w:lineRule="auto"/>
        <w:ind w:right="20"/>
        <w:jc w:val="both"/>
        <w:rPr>
          <w:rFonts w:ascii="Cambria" w:eastAsia="Cambria" w:hAnsi="Cambria"/>
          <w:sz w:val="24"/>
        </w:rPr>
        <w:sectPr w:rsidR="00BF0272">
          <w:pgSz w:w="8400" w:h="11906"/>
          <w:pgMar w:top="705" w:right="1131" w:bottom="1440" w:left="1140" w:header="0" w:footer="0" w:gutter="0"/>
          <w:cols w:space="0" w:equalWidth="0">
            <w:col w:w="6120"/>
          </w:cols>
          <w:docGrid w:linePitch="360"/>
        </w:sectPr>
      </w:pPr>
    </w:p>
    <w:p w:rsidR="00F46C6A" w:rsidRDefault="00BF0272"/>
    <w:sectPr w:rsidR="00F46C6A" w:rsidSect="00DE5B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C"/>
    <w:multiLevelType w:val="hybridMultilevel"/>
    <w:tmpl w:val="5DC79EA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2D"/>
    <w:multiLevelType w:val="hybridMultilevel"/>
    <w:tmpl w:val="540A471C"/>
    <w:lvl w:ilvl="0" w:tplc="FFFFFFFF">
      <w:start w:val="3"/>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2E"/>
    <w:multiLevelType w:val="hybridMultilevel"/>
    <w:tmpl w:val="7BD3EE7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2F"/>
    <w:multiLevelType w:val="hybridMultilevel"/>
    <w:tmpl w:val="51D9C56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30"/>
    <w:multiLevelType w:val="hybridMultilevel"/>
    <w:tmpl w:val="613EFDC4"/>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31"/>
    <w:multiLevelType w:val="hybridMultilevel"/>
    <w:tmpl w:val="0BF72B14"/>
    <w:lvl w:ilvl="0" w:tplc="FFFFFFFF">
      <w:start w:val="1"/>
      <w:numFmt w:val="decimal"/>
      <w:lvlText w:val="%1"/>
      <w:lvlJc w:val="left"/>
    </w:lvl>
    <w:lvl w:ilvl="1" w:tplc="FFFFFFFF">
      <w:start w:val="4"/>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32"/>
    <w:multiLevelType w:val="hybridMultilevel"/>
    <w:tmpl w:val="11447B72"/>
    <w:lvl w:ilvl="0" w:tplc="FFFFFFFF">
      <w:start w:val="2"/>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33"/>
    <w:multiLevelType w:val="hybridMultilevel"/>
    <w:tmpl w:val="42963E5A"/>
    <w:lvl w:ilvl="0" w:tplc="FFFFFFFF">
      <w:start w:val="1"/>
      <w:numFmt w:val="decimal"/>
      <w:lvlText w:val="%1"/>
      <w:lvlJc w:val="left"/>
    </w:lvl>
    <w:lvl w:ilvl="1" w:tplc="FFFFFFFF">
      <w:start w:val="4"/>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34"/>
    <w:multiLevelType w:val="hybridMultilevel"/>
    <w:tmpl w:val="0A0382C4"/>
    <w:lvl w:ilvl="0" w:tplc="FFFFFFFF">
      <w:start w:val="5"/>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rsids>
    <w:rsidRoot w:val="00BF0272"/>
    <w:rsid w:val="00580D71"/>
    <w:rsid w:val="00AE272B"/>
    <w:rsid w:val="00BF0272"/>
    <w:rsid w:val="00C64269"/>
    <w:rsid w:val="00DE5B25"/>
    <w:rsid w:val="00FE6F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40"/>
        <w:ind w:left="44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272"/>
    <w:pPr>
      <w:spacing w:after="0"/>
      <w:ind w:left="0"/>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5314</Words>
  <Characters>30294</Characters>
  <Application>Microsoft Office Word</Application>
  <DocSecurity>0</DocSecurity>
  <Lines>252</Lines>
  <Paragraphs>71</Paragraphs>
  <ScaleCrop>false</ScaleCrop>
  <Company/>
  <LinksUpToDate>false</LinksUpToDate>
  <CharactersWithSpaces>35537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WIN 7</cp:lastModifiedBy>
  <cp:revision>1</cp:revision>
  <dcterms:created xsi:type="dcterms:W3CDTF">2019-10-01T02:58:00Z</dcterms:created>
  <dcterms:modified xsi:type="dcterms:W3CDTF">2019-10-01T02:59:00Z</dcterms:modified>
</cp:coreProperties>
</file>