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2093A" w14:textId="77777777" w:rsidR="00D82B20" w:rsidRDefault="00D82B20" w:rsidP="00D9475C">
      <w:pPr>
        <w:spacing w:line="480" w:lineRule="auto"/>
        <w:rPr>
          <w:b/>
          <w:sz w:val="30"/>
          <w:szCs w:val="30"/>
        </w:rPr>
      </w:pPr>
    </w:p>
    <w:p w14:paraId="12D66EA3" w14:textId="77777777" w:rsidR="00D82B20" w:rsidRDefault="00D82B20">
      <w:pPr>
        <w:spacing w:line="480" w:lineRule="auto"/>
        <w:jc w:val="center"/>
        <w:rPr>
          <w:b/>
          <w:sz w:val="30"/>
          <w:szCs w:val="30"/>
        </w:rPr>
      </w:pPr>
    </w:p>
    <w:p w14:paraId="00000002" w14:textId="060898B1" w:rsidR="00175329" w:rsidRPr="00D82B20" w:rsidRDefault="005A3B4A">
      <w:pPr>
        <w:spacing w:line="480" w:lineRule="auto"/>
        <w:jc w:val="center"/>
        <w:rPr>
          <w:b/>
          <w:sz w:val="30"/>
          <w:szCs w:val="30"/>
        </w:rPr>
      </w:pPr>
      <w:r w:rsidRPr="00D82B20">
        <w:rPr>
          <w:b/>
          <w:sz w:val="30"/>
          <w:szCs w:val="30"/>
        </w:rPr>
        <w:t>A Scenic Visualization of Marine Drive using OpenGL</w:t>
      </w:r>
    </w:p>
    <w:tbl>
      <w:tblPr>
        <w:tblStyle w:val="TableGrid"/>
        <w:tblW w:w="0" w:type="auto"/>
        <w:tblLook w:val="04A0" w:firstRow="1" w:lastRow="0" w:firstColumn="1" w:lastColumn="0" w:noHBand="0" w:noVBand="1"/>
      </w:tblPr>
      <w:tblGrid>
        <w:gridCol w:w="4675"/>
        <w:gridCol w:w="4675"/>
      </w:tblGrid>
      <w:tr w:rsidR="00C102C8" w:rsidRPr="00C102C8" w14:paraId="0EF1B20E" w14:textId="77777777">
        <w:tc>
          <w:tcPr>
            <w:tcW w:w="4675" w:type="dxa"/>
          </w:tcPr>
          <w:p w14:paraId="4547F033" w14:textId="3CBC8303" w:rsidR="00C102C8" w:rsidRPr="00C102C8" w:rsidRDefault="00C102C8">
            <w:pPr>
              <w:spacing w:line="480" w:lineRule="auto"/>
              <w:jc w:val="center"/>
              <w:rPr>
                <w:b/>
              </w:rPr>
            </w:pPr>
            <w:r w:rsidRPr="00C102C8">
              <w:rPr>
                <w:b/>
              </w:rPr>
              <w:t>NAME</w:t>
            </w:r>
          </w:p>
        </w:tc>
        <w:tc>
          <w:tcPr>
            <w:tcW w:w="4675" w:type="dxa"/>
          </w:tcPr>
          <w:p w14:paraId="73D6B52F" w14:textId="017CF958" w:rsidR="00C102C8" w:rsidRPr="00C102C8" w:rsidRDefault="00C102C8">
            <w:pPr>
              <w:spacing w:line="480" w:lineRule="auto"/>
              <w:jc w:val="center"/>
              <w:rPr>
                <w:b/>
              </w:rPr>
            </w:pPr>
            <w:r w:rsidRPr="00C102C8">
              <w:rPr>
                <w:b/>
              </w:rPr>
              <w:t>ID</w:t>
            </w:r>
          </w:p>
        </w:tc>
      </w:tr>
      <w:tr w:rsidR="00C102C8" w14:paraId="26F373E9" w14:textId="77777777">
        <w:tc>
          <w:tcPr>
            <w:tcW w:w="4675" w:type="dxa"/>
          </w:tcPr>
          <w:p w14:paraId="69487ECD" w14:textId="0D33B339" w:rsidR="00C102C8" w:rsidRPr="00C102C8" w:rsidRDefault="00C102C8" w:rsidP="00C102C8">
            <w:pPr>
              <w:spacing w:line="480" w:lineRule="auto"/>
              <w:jc w:val="center"/>
            </w:pPr>
            <w:r w:rsidRPr="00C102C8">
              <w:t>MD. FIROZ MAHMUD SAIKAT</w:t>
            </w:r>
          </w:p>
        </w:tc>
        <w:tc>
          <w:tcPr>
            <w:tcW w:w="4675" w:type="dxa"/>
          </w:tcPr>
          <w:p w14:paraId="1D3575C3" w14:textId="2FB19487" w:rsidR="00C102C8" w:rsidRPr="00C102C8" w:rsidRDefault="00C102C8">
            <w:pPr>
              <w:spacing w:line="480" w:lineRule="auto"/>
              <w:jc w:val="center"/>
            </w:pPr>
            <w:r>
              <w:t>22-47363-2</w:t>
            </w:r>
          </w:p>
        </w:tc>
      </w:tr>
      <w:tr w:rsidR="00C102C8" w14:paraId="4E543806" w14:textId="77777777">
        <w:tc>
          <w:tcPr>
            <w:tcW w:w="4675" w:type="dxa"/>
          </w:tcPr>
          <w:p w14:paraId="64B282B7" w14:textId="084A132D" w:rsidR="00C102C8" w:rsidRPr="00C102C8" w:rsidRDefault="00C102C8" w:rsidP="00C102C8">
            <w:pPr>
              <w:spacing w:line="480" w:lineRule="auto"/>
              <w:jc w:val="center"/>
            </w:pPr>
            <w:r w:rsidRPr="008250BE">
              <w:t>MST SHOUMUN LINNAS JIM</w:t>
            </w:r>
          </w:p>
        </w:tc>
        <w:tc>
          <w:tcPr>
            <w:tcW w:w="4675" w:type="dxa"/>
          </w:tcPr>
          <w:p w14:paraId="2F4D94DA" w14:textId="1CCE47E4" w:rsidR="00C102C8" w:rsidRPr="00C102C8" w:rsidRDefault="00C102C8" w:rsidP="00C102C8">
            <w:pPr>
              <w:spacing w:line="480" w:lineRule="auto"/>
              <w:jc w:val="center"/>
            </w:pPr>
            <w:r w:rsidRPr="008250BE">
              <w:t>22-47506-2</w:t>
            </w:r>
          </w:p>
        </w:tc>
      </w:tr>
      <w:tr w:rsidR="00C102C8" w14:paraId="68A192BF" w14:textId="77777777">
        <w:tc>
          <w:tcPr>
            <w:tcW w:w="4675"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795"/>
              <w:gridCol w:w="81"/>
            </w:tblGrid>
            <w:tr w:rsidR="00C102C8" w:rsidRPr="008250BE" w14:paraId="15B61205" w14:textId="77777777" w:rsidTr="008E1E70">
              <w:trPr>
                <w:tblCellSpacing w:w="15" w:type="dxa"/>
                <w:jc w:val="center"/>
              </w:trPr>
              <w:tc>
                <w:tcPr>
                  <w:tcW w:w="0" w:type="auto"/>
                  <w:vAlign w:val="center"/>
                  <w:hideMark/>
                </w:tcPr>
                <w:p w14:paraId="580AED36" w14:textId="77777777" w:rsidR="00C102C8" w:rsidRPr="008250BE" w:rsidRDefault="00C102C8" w:rsidP="00C102C8">
                  <w:pPr>
                    <w:spacing w:beforeAutospacing="1" w:after="100" w:afterAutospacing="1"/>
                    <w:jc w:val="center"/>
                  </w:pPr>
                  <w:r w:rsidRPr="008250BE">
                    <w:t>MD TOWHIDDUL ISLAM</w:t>
                  </w:r>
                </w:p>
              </w:tc>
              <w:tc>
                <w:tcPr>
                  <w:tcW w:w="0" w:type="auto"/>
                  <w:vAlign w:val="center"/>
                  <w:hideMark/>
                </w:tcPr>
                <w:p w14:paraId="363B22E2" w14:textId="77777777" w:rsidR="00C102C8" w:rsidRPr="008250BE" w:rsidRDefault="00C102C8" w:rsidP="00C102C8">
                  <w:pPr>
                    <w:spacing w:beforeAutospacing="1" w:after="100" w:afterAutospacing="1"/>
                    <w:jc w:val="center"/>
                  </w:pPr>
                </w:p>
              </w:tc>
            </w:tr>
          </w:tbl>
          <w:p w14:paraId="0FF62D4D" w14:textId="77777777" w:rsidR="00C102C8" w:rsidRPr="00C102C8" w:rsidRDefault="00C102C8" w:rsidP="00C102C8">
            <w:pPr>
              <w:spacing w:line="480" w:lineRule="auto"/>
              <w:jc w:val="center"/>
            </w:pPr>
          </w:p>
        </w:tc>
        <w:tc>
          <w:tcPr>
            <w:tcW w:w="4675" w:type="dxa"/>
          </w:tcPr>
          <w:p w14:paraId="7234A4C2" w14:textId="04DDFC19" w:rsidR="00C102C8" w:rsidRPr="00C102C8" w:rsidRDefault="00C102C8" w:rsidP="00C102C8">
            <w:pPr>
              <w:spacing w:line="480" w:lineRule="auto"/>
              <w:jc w:val="center"/>
            </w:pPr>
            <w:r w:rsidRPr="008250BE">
              <w:t>22-46040-1</w:t>
            </w:r>
          </w:p>
        </w:tc>
      </w:tr>
      <w:tr w:rsidR="00C102C8" w14:paraId="35F280F4" w14:textId="77777777">
        <w:tc>
          <w:tcPr>
            <w:tcW w:w="4675" w:type="dxa"/>
          </w:tcPr>
          <w:p w14:paraId="1987955C" w14:textId="531CF9FC" w:rsidR="00C102C8" w:rsidRPr="00C102C8" w:rsidRDefault="00C102C8" w:rsidP="00C102C8">
            <w:pPr>
              <w:spacing w:line="480" w:lineRule="auto"/>
              <w:jc w:val="center"/>
            </w:pPr>
            <w:r w:rsidRPr="008250BE">
              <w:t>MD. RAKIB KHAN</w:t>
            </w:r>
          </w:p>
        </w:tc>
        <w:tc>
          <w:tcPr>
            <w:tcW w:w="4675" w:type="dxa"/>
          </w:tcPr>
          <w:p w14:paraId="0179BA73" w14:textId="19AF2D83" w:rsidR="00C102C8" w:rsidRPr="00C102C8" w:rsidRDefault="00C102C8" w:rsidP="00C102C8">
            <w:pPr>
              <w:spacing w:line="480" w:lineRule="auto"/>
              <w:jc w:val="center"/>
            </w:pPr>
            <w:r w:rsidRPr="008250BE">
              <w:t>22-46029-1</w:t>
            </w:r>
          </w:p>
        </w:tc>
      </w:tr>
    </w:tbl>
    <w:p w14:paraId="574BD006" w14:textId="77777777" w:rsidR="00C102C8" w:rsidRDefault="00C102C8" w:rsidP="00C102C8">
      <w:pPr>
        <w:spacing w:line="480" w:lineRule="auto"/>
        <w:jc w:val="center"/>
      </w:pPr>
    </w:p>
    <w:p w14:paraId="00000004" w14:textId="7071C2D1" w:rsidR="00175329" w:rsidRDefault="00F3782F" w:rsidP="00C102C8">
      <w:pPr>
        <w:spacing w:line="480" w:lineRule="auto"/>
        <w:jc w:val="center"/>
      </w:pPr>
      <w:r>
        <w:t>American International University-Bangladesh (AIUB)</w:t>
      </w:r>
    </w:p>
    <w:p w14:paraId="00000005" w14:textId="7F84E0A6" w:rsidR="00175329" w:rsidRDefault="005A3B4A">
      <w:pPr>
        <w:spacing w:line="480" w:lineRule="auto"/>
        <w:jc w:val="center"/>
      </w:pPr>
      <w:r w:rsidRPr="005A3B4A">
        <w:t>COMPUTER GRAPHICS</w:t>
      </w:r>
      <w:r>
        <w:t xml:space="preserve"> </w:t>
      </w:r>
      <w:r w:rsidR="00F868CD">
        <w:t xml:space="preserve">&amp; </w:t>
      </w:r>
      <w:r w:rsidRPr="005A3B4A">
        <w:t>01667</w:t>
      </w:r>
      <w:r w:rsidR="00F868CD">
        <w:t xml:space="preserve"> </w:t>
      </w:r>
    </w:p>
    <w:p w14:paraId="05164D85" w14:textId="02245A90" w:rsidR="005A3B4A" w:rsidRDefault="00C102C8">
      <w:pPr>
        <w:spacing w:line="480" w:lineRule="auto"/>
        <w:jc w:val="center"/>
      </w:pPr>
      <w:r>
        <w:t xml:space="preserve">Faculty Name: </w:t>
      </w:r>
      <w:r w:rsidR="005A3B4A" w:rsidRPr="005A3B4A">
        <w:t>DIPTA JUSTIN GOMES</w:t>
      </w:r>
    </w:p>
    <w:p w14:paraId="35094FE2" w14:textId="4016FC6A" w:rsidR="00C102C8" w:rsidRDefault="00C102C8">
      <w:pPr>
        <w:spacing w:line="480" w:lineRule="auto"/>
        <w:jc w:val="center"/>
      </w:pPr>
      <w:r>
        <w:t>Section:</w:t>
      </w:r>
      <w:r w:rsidR="00D82B20">
        <w:t xml:space="preserve"> A</w:t>
      </w:r>
    </w:p>
    <w:p w14:paraId="00000007" w14:textId="41415BE1" w:rsidR="00175329" w:rsidRDefault="00F3782F">
      <w:pPr>
        <w:spacing w:line="480" w:lineRule="auto"/>
        <w:jc w:val="center"/>
      </w:pPr>
      <w:r>
        <w:t>Submission</w:t>
      </w:r>
      <w:r w:rsidR="00F868CD">
        <w:t xml:space="preserve"> Date</w:t>
      </w:r>
      <w:r w:rsidR="005A3B4A">
        <w:t>:</w:t>
      </w:r>
      <w:r w:rsidR="005A3B4A" w:rsidRPr="005A3B4A">
        <w:t xml:space="preserve"> 28/06/25</w:t>
      </w:r>
    </w:p>
    <w:p w14:paraId="1B9C523D" w14:textId="77777777" w:rsidR="004C36A7" w:rsidRDefault="004C36A7">
      <w:pPr>
        <w:spacing w:line="480" w:lineRule="auto"/>
        <w:jc w:val="center"/>
      </w:pPr>
    </w:p>
    <w:p w14:paraId="75027359" w14:textId="77777777" w:rsidR="004C36A7" w:rsidRDefault="004C36A7">
      <w:pPr>
        <w:spacing w:line="480" w:lineRule="auto"/>
        <w:jc w:val="center"/>
      </w:pPr>
    </w:p>
    <w:p w14:paraId="56B4693D" w14:textId="77777777" w:rsidR="004C36A7" w:rsidRDefault="004C36A7">
      <w:pPr>
        <w:spacing w:line="480" w:lineRule="auto"/>
        <w:jc w:val="center"/>
      </w:pPr>
    </w:p>
    <w:p w14:paraId="5644D67E" w14:textId="77777777" w:rsidR="004C36A7" w:rsidRDefault="004C36A7">
      <w:pPr>
        <w:spacing w:line="480" w:lineRule="auto"/>
        <w:jc w:val="center"/>
      </w:pPr>
    </w:p>
    <w:p w14:paraId="653D7946" w14:textId="77777777" w:rsidR="004C36A7" w:rsidRDefault="004C36A7">
      <w:pPr>
        <w:spacing w:line="480" w:lineRule="auto"/>
        <w:jc w:val="center"/>
      </w:pPr>
    </w:p>
    <w:p w14:paraId="102BC3B5" w14:textId="77777777" w:rsidR="004C36A7" w:rsidRDefault="004C36A7">
      <w:pPr>
        <w:spacing w:line="480" w:lineRule="auto"/>
        <w:jc w:val="center"/>
      </w:pPr>
    </w:p>
    <w:p w14:paraId="745E7993" w14:textId="77777777" w:rsidR="004C36A7" w:rsidRDefault="004C36A7">
      <w:pPr>
        <w:spacing w:line="480" w:lineRule="auto"/>
        <w:jc w:val="center"/>
      </w:pPr>
    </w:p>
    <w:sdt>
      <w:sdtPr>
        <w:rPr>
          <w:rFonts w:ascii="Times New Roman" w:eastAsia="Times New Roman" w:hAnsi="Times New Roman" w:cs="Times New Roman"/>
          <w:color w:val="auto"/>
          <w:sz w:val="24"/>
          <w:szCs w:val="24"/>
        </w:rPr>
        <w:id w:val="-769235444"/>
        <w:docPartObj>
          <w:docPartGallery w:val="Table of Contents"/>
          <w:docPartUnique/>
        </w:docPartObj>
      </w:sdtPr>
      <w:sdtContent>
        <w:p w14:paraId="085858C5" w14:textId="77777777" w:rsidR="004C36A7" w:rsidRPr="004C36A7" w:rsidRDefault="004C36A7" w:rsidP="004C36A7">
          <w:pPr>
            <w:pStyle w:val="TOCHeading"/>
            <w:spacing w:line="480" w:lineRule="auto"/>
            <w:jc w:val="center"/>
            <w:rPr>
              <w:rFonts w:ascii="Times New Roman" w:hAnsi="Times New Roman" w:cs="Times New Roman"/>
              <w:b/>
              <w:bCs/>
              <w:color w:val="auto"/>
            </w:rPr>
          </w:pPr>
          <w:r w:rsidRPr="004C36A7">
            <w:rPr>
              <w:rFonts w:ascii="Times New Roman" w:hAnsi="Times New Roman" w:cs="Times New Roman"/>
              <w:b/>
              <w:bCs/>
              <w:color w:val="auto"/>
            </w:rPr>
            <w:t>Table of Contents</w:t>
          </w:r>
        </w:p>
        <w:p w14:paraId="40521FA9" w14:textId="77777777" w:rsidR="004C36A7" w:rsidRDefault="004C36A7" w:rsidP="004C36A7">
          <w:pPr>
            <w:pStyle w:val="TOC1"/>
            <w:tabs>
              <w:tab w:val="right" w:leader="dot" w:pos="9350"/>
            </w:tabs>
            <w:spacing w:line="480" w:lineRule="auto"/>
            <w:rPr>
              <w:noProof/>
            </w:rPr>
          </w:pPr>
          <w:r>
            <w:fldChar w:fldCharType="begin"/>
          </w:r>
          <w:r>
            <w:instrText xml:space="preserve"> TOC \o "1-3" \h \z \u </w:instrText>
          </w:r>
          <w:r>
            <w:fldChar w:fldCharType="separate"/>
          </w:r>
          <w:hyperlink r:id="rId10" w:anchor="_Toc201871579" w:history="1">
            <w:r>
              <w:rPr>
                <w:rStyle w:val="Hyperlink"/>
                <w:noProof/>
              </w:rPr>
              <w:t>Abstract</w:t>
            </w:r>
            <w:r>
              <w:rPr>
                <w:rStyle w:val="Hyperlink"/>
                <w:noProof/>
                <w:webHidden/>
              </w:rPr>
              <w:tab/>
            </w:r>
            <w:r>
              <w:rPr>
                <w:rStyle w:val="Hyperlink"/>
                <w:noProof/>
                <w:webHidden/>
              </w:rPr>
              <w:fldChar w:fldCharType="begin"/>
            </w:r>
            <w:r>
              <w:rPr>
                <w:rStyle w:val="Hyperlink"/>
                <w:noProof/>
                <w:webHidden/>
              </w:rPr>
              <w:instrText xml:space="preserve"> PAGEREF _Toc201871579 \h </w:instrText>
            </w:r>
            <w:r>
              <w:rPr>
                <w:rStyle w:val="Hyperlink"/>
                <w:noProof/>
                <w:webHidden/>
              </w:rPr>
            </w:r>
            <w:r>
              <w:rPr>
                <w:rStyle w:val="Hyperlink"/>
                <w:noProof/>
                <w:webHidden/>
              </w:rPr>
              <w:fldChar w:fldCharType="separate"/>
            </w:r>
            <w:r>
              <w:rPr>
                <w:rStyle w:val="Hyperlink"/>
                <w:noProof/>
                <w:webHidden/>
              </w:rPr>
              <w:t>3</w:t>
            </w:r>
            <w:r>
              <w:rPr>
                <w:rStyle w:val="Hyperlink"/>
                <w:noProof/>
                <w:webHidden/>
              </w:rPr>
              <w:fldChar w:fldCharType="end"/>
            </w:r>
          </w:hyperlink>
        </w:p>
        <w:p w14:paraId="299562AC" w14:textId="16E737A8" w:rsidR="004C36A7" w:rsidRDefault="004C36A7" w:rsidP="004C36A7">
          <w:pPr>
            <w:pStyle w:val="TOC1"/>
            <w:tabs>
              <w:tab w:val="right" w:leader="dot" w:pos="9350"/>
            </w:tabs>
            <w:spacing w:line="480" w:lineRule="auto"/>
            <w:rPr>
              <w:noProof/>
            </w:rPr>
          </w:pPr>
          <w:hyperlink r:id="rId11" w:anchor="_Toc201871580" w:history="1">
            <w:r>
              <w:rPr>
                <w:rStyle w:val="Hyperlink"/>
                <w:noProof/>
              </w:rPr>
              <w:t>Introduction</w:t>
            </w:r>
            <w:r>
              <w:rPr>
                <w:rStyle w:val="Hyperlink"/>
                <w:noProof/>
                <w:webHidden/>
              </w:rPr>
              <w:tab/>
            </w:r>
            <w:r w:rsidR="0062519C">
              <w:rPr>
                <w:rStyle w:val="Hyperlink"/>
                <w:noProof/>
                <w:webHidden/>
              </w:rPr>
              <w:t>3</w:t>
            </w:r>
            <w:r>
              <w:rPr>
                <w:rStyle w:val="Hyperlink"/>
                <w:noProof/>
                <w:webHidden/>
              </w:rPr>
              <w:t>-</w:t>
            </w:r>
            <w:r w:rsidR="0062519C">
              <w:rPr>
                <w:rStyle w:val="Hyperlink"/>
                <w:noProof/>
                <w:webHidden/>
              </w:rPr>
              <w:t>4</w:t>
            </w:r>
          </w:hyperlink>
        </w:p>
        <w:p w14:paraId="62F736E0" w14:textId="4F0B7E9D" w:rsidR="004C36A7" w:rsidRDefault="004C36A7" w:rsidP="004C36A7">
          <w:pPr>
            <w:pStyle w:val="TOC1"/>
            <w:tabs>
              <w:tab w:val="right" w:leader="dot" w:pos="9350"/>
            </w:tabs>
            <w:spacing w:line="480" w:lineRule="auto"/>
            <w:rPr>
              <w:noProof/>
            </w:rPr>
          </w:pPr>
          <w:hyperlink r:id="rId12" w:anchor="_Toc201871581" w:history="1">
            <w:r>
              <w:rPr>
                <w:rStyle w:val="Hyperlink"/>
                <w:noProof/>
              </w:rPr>
              <w:t>Related Work</w:t>
            </w:r>
            <w:r>
              <w:rPr>
                <w:rStyle w:val="Hyperlink"/>
                <w:noProof/>
                <w:webHidden/>
              </w:rPr>
              <w:tab/>
            </w:r>
            <w:r w:rsidR="0062519C">
              <w:rPr>
                <w:rStyle w:val="Hyperlink"/>
                <w:noProof/>
                <w:webHidden/>
              </w:rPr>
              <w:t>4-</w:t>
            </w:r>
            <w:r>
              <w:rPr>
                <w:rStyle w:val="Hyperlink"/>
                <w:noProof/>
                <w:webHidden/>
              </w:rPr>
              <w:fldChar w:fldCharType="begin"/>
            </w:r>
            <w:r>
              <w:rPr>
                <w:rStyle w:val="Hyperlink"/>
                <w:noProof/>
                <w:webHidden/>
              </w:rPr>
              <w:instrText xml:space="preserve"> PAGEREF _Toc201871581 \h </w:instrText>
            </w:r>
            <w:r>
              <w:rPr>
                <w:rStyle w:val="Hyperlink"/>
                <w:noProof/>
                <w:webHidden/>
              </w:rPr>
            </w:r>
            <w:r>
              <w:rPr>
                <w:rStyle w:val="Hyperlink"/>
                <w:noProof/>
                <w:webHidden/>
              </w:rPr>
              <w:fldChar w:fldCharType="separate"/>
            </w:r>
            <w:r>
              <w:rPr>
                <w:rStyle w:val="Hyperlink"/>
                <w:noProof/>
                <w:webHidden/>
              </w:rPr>
              <w:t>5</w:t>
            </w:r>
            <w:r>
              <w:rPr>
                <w:rStyle w:val="Hyperlink"/>
                <w:noProof/>
                <w:webHidden/>
              </w:rPr>
              <w:fldChar w:fldCharType="end"/>
            </w:r>
          </w:hyperlink>
        </w:p>
        <w:p w14:paraId="410119C6" w14:textId="6D1880E1" w:rsidR="004C36A7" w:rsidRDefault="004C36A7" w:rsidP="004C36A7">
          <w:pPr>
            <w:pStyle w:val="TOC1"/>
            <w:tabs>
              <w:tab w:val="right" w:leader="dot" w:pos="9350"/>
            </w:tabs>
            <w:spacing w:line="480" w:lineRule="auto"/>
            <w:rPr>
              <w:noProof/>
            </w:rPr>
          </w:pPr>
          <w:hyperlink r:id="rId13" w:anchor="_Toc201871582" w:history="1">
            <w:r>
              <w:rPr>
                <w:rStyle w:val="Hyperlink"/>
                <w:noProof/>
                <w:lang w:val="en-GB"/>
              </w:rPr>
              <w:t>Tools, Technologies &amp; Libraries</w:t>
            </w:r>
            <w:r>
              <w:rPr>
                <w:rStyle w:val="Hyperlink"/>
                <w:noProof/>
                <w:webHidden/>
              </w:rPr>
              <w:tab/>
            </w:r>
            <w:r w:rsidR="0062519C">
              <w:rPr>
                <w:rStyle w:val="Hyperlink"/>
                <w:noProof/>
                <w:webHidden/>
              </w:rPr>
              <w:t>5-</w:t>
            </w:r>
            <w:r>
              <w:rPr>
                <w:rStyle w:val="Hyperlink"/>
                <w:noProof/>
                <w:webHidden/>
              </w:rPr>
              <w:fldChar w:fldCharType="begin"/>
            </w:r>
            <w:r>
              <w:rPr>
                <w:rStyle w:val="Hyperlink"/>
                <w:noProof/>
                <w:webHidden/>
              </w:rPr>
              <w:instrText xml:space="preserve"> PAGEREF _Toc201871582 \h </w:instrText>
            </w:r>
            <w:r>
              <w:rPr>
                <w:rStyle w:val="Hyperlink"/>
                <w:noProof/>
                <w:webHidden/>
              </w:rPr>
            </w:r>
            <w:r>
              <w:rPr>
                <w:rStyle w:val="Hyperlink"/>
                <w:noProof/>
                <w:webHidden/>
              </w:rPr>
              <w:fldChar w:fldCharType="separate"/>
            </w:r>
            <w:r>
              <w:rPr>
                <w:rStyle w:val="Hyperlink"/>
                <w:noProof/>
                <w:webHidden/>
              </w:rPr>
              <w:t>6</w:t>
            </w:r>
            <w:r>
              <w:rPr>
                <w:rStyle w:val="Hyperlink"/>
                <w:noProof/>
                <w:webHidden/>
              </w:rPr>
              <w:fldChar w:fldCharType="end"/>
            </w:r>
          </w:hyperlink>
        </w:p>
        <w:p w14:paraId="62469812" w14:textId="2868F178" w:rsidR="004C36A7" w:rsidRDefault="004C36A7" w:rsidP="004C36A7">
          <w:pPr>
            <w:pStyle w:val="TOC1"/>
            <w:tabs>
              <w:tab w:val="right" w:leader="dot" w:pos="9350"/>
            </w:tabs>
            <w:spacing w:line="480" w:lineRule="auto"/>
            <w:rPr>
              <w:noProof/>
            </w:rPr>
          </w:pPr>
          <w:hyperlink r:id="rId14" w:anchor="_Toc201871583" w:history="1">
            <w:r>
              <w:rPr>
                <w:rStyle w:val="Hyperlink"/>
                <w:noProof/>
                <w:lang w:val="en-GB"/>
              </w:rPr>
              <w:t>System Design and Implementation</w:t>
            </w:r>
            <w:r>
              <w:rPr>
                <w:rStyle w:val="Hyperlink"/>
                <w:noProof/>
                <w:webHidden/>
              </w:rPr>
              <w:tab/>
            </w:r>
            <w:r w:rsidR="0062519C">
              <w:rPr>
                <w:rStyle w:val="Hyperlink"/>
                <w:noProof/>
                <w:webHidden/>
              </w:rPr>
              <w:t>6</w:t>
            </w:r>
            <w:r w:rsidR="00D9475C">
              <w:rPr>
                <w:rStyle w:val="Hyperlink"/>
                <w:noProof/>
                <w:webHidden/>
              </w:rPr>
              <w:t>-</w:t>
            </w:r>
          </w:hyperlink>
          <w:r w:rsidR="0062519C">
            <w:t>7</w:t>
          </w:r>
        </w:p>
        <w:p w14:paraId="4944CDE5" w14:textId="57A22FB1" w:rsidR="004C36A7" w:rsidRDefault="004C36A7" w:rsidP="004C36A7">
          <w:pPr>
            <w:pStyle w:val="TOC1"/>
            <w:tabs>
              <w:tab w:val="right" w:leader="dot" w:pos="9350"/>
            </w:tabs>
            <w:spacing w:line="480" w:lineRule="auto"/>
            <w:rPr>
              <w:noProof/>
            </w:rPr>
          </w:pPr>
          <w:hyperlink r:id="rId15" w:anchor="_Toc201871584" w:history="1">
            <w:r>
              <w:rPr>
                <w:rStyle w:val="Hyperlink"/>
                <w:noProof/>
                <w:lang w:val="en-GB"/>
              </w:rPr>
              <w:t>Results &amp; Demonstration</w:t>
            </w:r>
            <w:r>
              <w:rPr>
                <w:rStyle w:val="Hyperlink"/>
                <w:noProof/>
                <w:webHidden/>
              </w:rPr>
              <w:tab/>
            </w:r>
            <w:r w:rsidR="00905A13">
              <w:rPr>
                <w:rStyle w:val="Hyperlink"/>
                <w:noProof/>
                <w:webHidden/>
              </w:rPr>
              <w:t>8</w:t>
            </w:r>
          </w:hyperlink>
          <w:r w:rsidR="003220B1">
            <w:t>-10</w:t>
          </w:r>
        </w:p>
        <w:p w14:paraId="6F9B9E7C" w14:textId="0BD10DA9" w:rsidR="004C36A7" w:rsidRDefault="004C36A7" w:rsidP="004C36A7">
          <w:pPr>
            <w:pStyle w:val="TOC1"/>
            <w:tabs>
              <w:tab w:val="right" w:leader="dot" w:pos="9350"/>
            </w:tabs>
            <w:spacing w:line="480" w:lineRule="auto"/>
            <w:rPr>
              <w:noProof/>
            </w:rPr>
          </w:pPr>
          <w:hyperlink r:id="rId16" w:anchor="_Toc201871585" w:history="1">
            <w:r>
              <w:rPr>
                <w:rStyle w:val="Hyperlink"/>
                <w:noProof/>
                <w:lang w:val="en-GB"/>
              </w:rPr>
              <w:t>Conclusion</w:t>
            </w:r>
            <w:r>
              <w:rPr>
                <w:rStyle w:val="Hyperlink"/>
                <w:noProof/>
                <w:webHidden/>
              </w:rPr>
              <w:tab/>
            </w:r>
            <w:r w:rsidR="003220B1">
              <w:rPr>
                <w:rStyle w:val="Hyperlink"/>
                <w:noProof/>
                <w:webHidden/>
              </w:rPr>
              <w:t>11</w:t>
            </w:r>
          </w:hyperlink>
        </w:p>
        <w:p w14:paraId="401BE226" w14:textId="33D2DC23" w:rsidR="004C36A7" w:rsidRDefault="004C36A7" w:rsidP="004C36A7">
          <w:pPr>
            <w:pStyle w:val="TOC1"/>
            <w:tabs>
              <w:tab w:val="right" w:leader="dot" w:pos="9350"/>
            </w:tabs>
            <w:spacing w:line="480" w:lineRule="auto"/>
            <w:rPr>
              <w:noProof/>
            </w:rPr>
          </w:pPr>
          <w:hyperlink r:id="rId17" w:anchor="_Toc201871586" w:history="1">
            <w:r>
              <w:rPr>
                <w:rStyle w:val="Hyperlink"/>
                <w:noProof/>
              </w:rPr>
              <w:t>References</w:t>
            </w:r>
            <w:r>
              <w:rPr>
                <w:rStyle w:val="Hyperlink"/>
                <w:noProof/>
                <w:webHidden/>
              </w:rPr>
              <w:tab/>
            </w:r>
            <w:r w:rsidR="00905A13">
              <w:rPr>
                <w:rStyle w:val="Hyperlink"/>
                <w:noProof/>
                <w:webHidden/>
              </w:rPr>
              <w:t>1</w:t>
            </w:r>
            <w:r w:rsidR="003220B1">
              <w:rPr>
                <w:rStyle w:val="Hyperlink"/>
                <w:noProof/>
                <w:webHidden/>
              </w:rPr>
              <w:t>2</w:t>
            </w:r>
            <w:r w:rsidR="00905A13">
              <w:rPr>
                <w:rStyle w:val="Hyperlink"/>
                <w:noProof/>
                <w:webHidden/>
              </w:rPr>
              <w:t>-</w:t>
            </w:r>
            <w:r>
              <w:rPr>
                <w:rStyle w:val="Hyperlink"/>
                <w:noProof/>
                <w:webHidden/>
              </w:rPr>
              <w:fldChar w:fldCharType="begin"/>
            </w:r>
            <w:r>
              <w:rPr>
                <w:rStyle w:val="Hyperlink"/>
                <w:noProof/>
                <w:webHidden/>
              </w:rPr>
              <w:instrText xml:space="preserve"> PAGEREF _Toc201871586 \h </w:instrText>
            </w:r>
            <w:r>
              <w:rPr>
                <w:rStyle w:val="Hyperlink"/>
                <w:noProof/>
                <w:webHidden/>
              </w:rPr>
            </w:r>
            <w:r>
              <w:rPr>
                <w:rStyle w:val="Hyperlink"/>
                <w:noProof/>
                <w:webHidden/>
              </w:rPr>
              <w:fldChar w:fldCharType="separate"/>
            </w:r>
            <w:r>
              <w:rPr>
                <w:rStyle w:val="Hyperlink"/>
                <w:noProof/>
                <w:webHidden/>
              </w:rPr>
              <w:t>1</w:t>
            </w:r>
            <w:r>
              <w:rPr>
                <w:rStyle w:val="Hyperlink"/>
                <w:noProof/>
                <w:webHidden/>
              </w:rPr>
              <w:fldChar w:fldCharType="end"/>
            </w:r>
          </w:hyperlink>
          <w:r w:rsidR="003220B1">
            <w:t>3</w:t>
          </w:r>
        </w:p>
        <w:p w14:paraId="08BFA340" w14:textId="55ACF3C4" w:rsidR="004C36A7" w:rsidRDefault="004C36A7" w:rsidP="004C36A7">
          <w:pPr>
            <w:tabs>
              <w:tab w:val="left" w:pos="8292"/>
            </w:tabs>
            <w:spacing w:line="480" w:lineRule="auto"/>
            <w:rPr>
              <w:b/>
              <w:bCs/>
              <w:noProof/>
            </w:rPr>
          </w:pPr>
          <w:r>
            <w:rPr>
              <w:b/>
              <w:bCs/>
              <w:noProof/>
            </w:rPr>
            <w:fldChar w:fldCharType="end"/>
          </w:r>
        </w:p>
      </w:sdtContent>
    </w:sdt>
    <w:p w14:paraId="0F10508F" w14:textId="77777777" w:rsidR="004C36A7" w:rsidRDefault="004C36A7">
      <w:pPr>
        <w:spacing w:line="480" w:lineRule="auto"/>
        <w:jc w:val="center"/>
      </w:pPr>
    </w:p>
    <w:p w14:paraId="24918A09" w14:textId="77777777" w:rsidR="00D82B20" w:rsidRDefault="00D82B20">
      <w:pPr>
        <w:spacing w:line="480" w:lineRule="auto"/>
        <w:jc w:val="center"/>
      </w:pPr>
    </w:p>
    <w:p w14:paraId="290FCF10" w14:textId="77777777" w:rsidR="00D82B20" w:rsidRDefault="00D82B20">
      <w:pPr>
        <w:spacing w:line="480" w:lineRule="auto"/>
        <w:jc w:val="center"/>
      </w:pPr>
    </w:p>
    <w:p w14:paraId="00000008" w14:textId="034392C4" w:rsidR="00175329" w:rsidRPr="004C36A7" w:rsidRDefault="00F868CD" w:rsidP="004C36A7">
      <w:pPr>
        <w:spacing w:line="480" w:lineRule="auto"/>
        <w:jc w:val="center"/>
      </w:pPr>
      <w:r>
        <w:br w:type="page"/>
      </w:r>
      <w:r w:rsidRPr="00D82B20">
        <w:rPr>
          <w:b/>
          <w:sz w:val="26"/>
          <w:szCs w:val="26"/>
        </w:rPr>
        <w:lastRenderedPageBreak/>
        <w:t>Abstract</w:t>
      </w:r>
      <w:r w:rsidR="00F3782F" w:rsidRPr="00D82B20">
        <w:rPr>
          <w:b/>
          <w:sz w:val="26"/>
          <w:szCs w:val="26"/>
        </w:rPr>
        <w:t xml:space="preserve"> </w:t>
      </w:r>
    </w:p>
    <w:p w14:paraId="1491EBE4" w14:textId="77777777" w:rsidR="005A3B4A" w:rsidRDefault="005A3B4A" w:rsidP="00D82B20">
      <w:pPr>
        <w:spacing w:line="480" w:lineRule="auto"/>
        <w:rPr>
          <w:color w:val="000000"/>
        </w:rPr>
      </w:pPr>
      <w:r w:rsidRPr="005A3B4A">
        <w:rPr>
          <w:color w:val="000000"/>
        </w:rPr>
        <w:t>This project demonstrates a computer graphics animation scene using OpenGL and C++. It includes a dynamic transition between a city and a village landscape, showcasing various elements such as a mosque, houses, buildings, cars, boats, trees, rivers, and a day-night cycle. This interactive 2D scene is created by manually coding all elements with OpenGL primitives. The system displays smooth animations such as rotating windmill blades, moving clouds and birds, sunrise and moonrise transitions, and vehicle movement. This project highlights how OpenGL can be used to create engaging visual environments with modular design. Challenges such as object positioning, color blending, and animation timing were tackled to create a coherent visual experience. </w:t>
      </w:r>
    </w:p>
    <w:p w14:paraId="0000000A" w14:textId="6C97FF0B" w:rsidR="00175329" w:rsidRDefault="00F868CD" w:rsidP="00D82B20">
      <w:pPr>
        <w:spacing w:line="480" w:lineRule="auto"/>
        <w:rPr>
          <w:color w:val="000000"/>
        </w:rPr>
      </w:pPr>
      <w:r>
        <w:tab/>
      </w:r>
      <w:r>
        <w:rPr>
          <w:i/>
        </w:rPr>
        <w:t>Keywords:</w:t>
      </w:r>
      <w:r>
        <w:t xml:space="preserve"> </w:t>
      </w:r>
      <w:r w:rsidR="005A3B4A" w:rsidRPr="005A3B4A">
        <w:t>OpenGL, animation, C++, computer graphics, 2D scene, city and village</w:t>
      </w:r>
    </w:p>
    <w:p w14:paraId="3D5D42BF" w14:textId="77777777" w:rsidR="0062519C" w:rsidRDefault="0062519C" w:rsidP="0062519C">
      <w:pPr>
        <w:spacing w:line="480" w:lineRule="auto"/>
      </w:pPr>
    </w:p>
    <w:p w14:paraId="30E77353" w14:textId="77777777" w:rsidR="0062519C" w:rsidRDefault="0062519C" w:rsidP="0062519C">
      <w:pPr>
        <w:spacing w:line="480" w:lineRule="auto"/>
      </w:pPr>
    </w:p>
    <w:p w14:paraId="4382F85B" w14:textId="77777777" w:rsidR="0062519C" w:rsidRDefault="0062519C" w:rsidP="0062519C">
      <w:pPr>
        <w:spacing w:line="480" w:lineRule="auto"/>
      </w:pPr>
    </w:p>
    <w:p w14:paraId="0000000B" w14:textId="3DD678C5" w:rsidR="00175329" w:rsidRPr="00D82B20" w:rsidRDefault="00F3782F" w:rsidP="0062519C">
      <w:pPr>
        <w:spacing w:line="480" w:lineRule="auto"/>
        <w:jc w:val="center"/>
        <w:rPr>
          <w:b/>
          <w:sz w:val="26"/>
          <w:szCs w:val="26"/>
        </w:rPr>
      </w:pPr>
      <w:r w:rsidRPr="00D82B20">
        <w:rPr>
          <w:b/>
          <w:sz w:val="26"/>
          <w:szCs w:val="26"/>
        </w:rPr>
        <w:t>Introduction</w:t>
      </w:r>
    </w:p>
    <w:p w14:paraId="00000010" w14:textId="4020CE85" w:rsidR="00175329" w:rsidRPr="00F3782F" w:rsidRDefault="005A3B4A" w:rsidP="002022F0">
      <w:pPr>
        <w:spacing w:line="480" w:lineRule="auto"/>
        <w:rPr>
          <w:lang w:val="en-GB"/>
        </w:rPr>
      </w:pPr>
      <w:r w:rsidRPr="005A3B4A">
        <w:t xml:space="preserve">Computer graphics has become an essential area of modern computing, enabling developers to create immersive environments for simulations, education, games, and animations. This project explores the use of OpenGL in building a 2D animated scene that transitions between a bustling city and a quiet village. The animation incorporates various real-world elements such as buildings, vehicles, trees, a mosque, a bus stop, rivers, boats, and dynamic components like the sun, moon, clouds, and windmill blades. Each component is hand-coded using OpenGL primitives, demonstrating how graphical scenes can be rendered and animated through fundamental geometric shapes and color manipulation.  The motivation behind this project stems </w:t>
      </w:r>
      <w:r w:rsidRPr="005A3B4A">
        <w:lastRenderedPageBreak/>
        <w:t xml:space="preserve">from a desire to better understand the core principles of computer graphics and their implementation using OpenGL. Instead of relying on high-level game engines, this project focuses on low-level graphics programming to gain hands-on experience with scene rendering, </w:t>
      </w:r>
      <w:proofErr w:type="gramStart"/>
      <w:r w:rsidRPr="005A3B4A">
        <w:t>coordinate</w:t>
      </w:r>
      <w:proofErr w:type="gramEnd"/>
      <w:r w:rsidRPr="005A3B4A">
        <w:t xml:space="preserve"> transformations, animation logic, and frame updates. Additionally, the idea of illustrating the contrast between rural and urban life provided a creative direction, allowing for a rich mix of traditional and modern architectural elements in the design.  The primary goal of this project was to design an animated, visually appealing, and interactive graphical scene using OpenGL and C++. Specific objectives included drawing multiple scene elements using polygonal shapes, implementing animation through timed updates, simulating a day-night cycle, and structuring the code for modularity and scalability. The project also aimed to create a visually smooth transition between city and village scenes to reflect real-world diversity and ambiance.  This report is structured to walk the reader through each stage of development. It begins with a discussion of related works and inspiration sources, followed by a breakdown of the tools and technologies used. The implementation section provides an in-depth look at how the scene was built, including object design, animation techniques, and user interaction. The results section showcases output screenshots and observations, while the conclusion reflects on the achievements, limitations, and future enhancements possible for the project. </w:t>
      </w:r>
    </w:p>
    <w:p w14:paraId="1C84F458" w14:textId="77777777" w:rsidR="0062519C" w:rsidRDefault="0062519C" w:rsidP="00102A3F">
      <w:pPr>
        <w:spacing w:line="480" w:lineRule="auto"/>
        <w:jc w:val="center"/>
        <w:rPr>
          <w:b/>
          <w:sz w:val="26"/>
          <w:szCs w:val="26"/>
        </w:rPr>
      </w:pPr>
    </w:p>
    <w:p w14:paraId="394B49F7" w14:textId="127E90C8" w:rsidR="00F3782F" w:rsidRPr="00D82B20" w:rsidRDefault="00F3782F" w:rsidP="00102A3F">
      <w:pPr>
        <w:spacing w:line="480" w:lineRule="auto"/>
        <w:jc w:val="center"/>
        <w:rPr>
          <w:b/>
          <w:sz w:val="26"/>
          <w:szCs w:val="26"/>
        </w:rPr>
      </w:pPr>
      <w:r w:rsidRPr="00D82B20">
        <w:rPr>
          <w:b/>
          <w:sz w:val="26"/>
          <w:szCs w:val="26"/>
        </w:rPr>
        <w:t xml:space="preserve">Related Work </w:t>
      </w:r>
    </w:p>
    <w:p w14:paraId="186157A2" w14:textId="7C3733E9" w:rsidR="00F3782F" w:rsidRDefault="005A3B4A" w:rsidP="002022F0">
      <w:pPr>
        <w:spacing w:line="480" w:lineRule="auto"/>
      </w:pPr>
      <w:r w:rsidRPr="005A3B4A">
        <w:t xml:space="preserve">This project draws inspiration from several existing works and resources that helped shape its structure and visual dynamics. One of the most influential resources was the classic OpenGL </w:t>
      </w:r>
      <w:proofErr w:type="spellStart"/>
      <w:r w:rsidRPr="005A3B4A">
        <w:t>SuperBible</w:t>
      </w:r>
      <w:proofErr w:type="spellEnd"/>
      <w:r w:rsidRPr="005A3B4A">
        <w:t xml:space="preserve">, which offers foundational insights into graphics programming with examples ranging from primitive drawing to complex shading and transformations. It helped clarify the use </w:t>
      </w:r>
      <w:r w:rsidRPr="005A3B4A">
        <w:lastRenderedPageBreak/>
        <w:t>of OpenGL functions and the modular organization of scene elements.  Another major influence came from educational YouTube tutorials that demonstrate how to create basic 2D scenes using GLUT and C++. These videos, often focused on drawing houses, trees, and cars, provided the groundwork for developing more complex objects like the mosque, riverbank, and animated vehicles.  Additionally, the classic video game Harvest Moon served as creative inspiration for the visual contrast between urban and rural settings. Its depiction of daily life in a peaceful countryside inspired the structure of the village section, with its vibrant fields, water features, and huts.  Online open-source projects on platforms like GitHub, particularly those focused on OpenGL scene rendering and animation, also offered valuable references. They demonstrated efficient use of timers, scene switching, and frame updates—techniques that were directly applied in this project.  Finally, the OpenGL Utility Toolkit (GLUT) itself was an essential tool. Its straightforward event-driven model made it easier to implement animations, time-based transitions, and structured rendering, all of which were critical to bringing this project to life.</w:t>
      </w:r>
    </w:p>
    <w:p w14:paraId="481228C7" w14:textId="77777777" w:rsidR="008E7DD6" w:rsidRDefault="008E7DD6" w:rsidP="00102A3F">
      <w:pPr>
        <w:spacing w:line="480" w:lineRule="auto"/>
        <w:jc w:val="center"/>
        <w:rPr>
          <w:b/>
          <w:bCs/>
          <w:lang w:val="en-GB"/>
        </w:rPr>
      </w:pPr>
    </w:p>
    <w:p w14:paraId="25B2C4B7" w14:textId="77777777" w:rsidR="008E7DD6" w:rsidRDefault="008E7DD6" w:rsidP="00102A3F">
      <w:pPr>
        <w:spacing w:line="480" w:lineRule="auto"/>
        <w:jc w:val="center"/>
        <w:rPr>
          <w:b/>
          <w:bCs/>
          <w:lang w:val="en-GB"/>
        </w:rPr>
      </w:pPr>
    </w:p>
    <w:p w14:paraId="5C97B949" w14:textId="588182B8" w:rsidR="00F3782F" w:rsidRPr="00D82B20" w:rsidRDefault="00F3782F" w:rsidP="00102A3F">
      <w:pPr>
        <w:spacing w:line="480" w:lineRule="auto"/>
        <w:jc w:val="center"/>
        <w:rPr>
          <w:b/>
          <w:bCs/>
          <w:sz w:val="26"/>
          <w:szCs w:val="26"/>
          <w:lang w:val="en-GB"/>
        </w:rPr>
      </w:pPr>
      <w:r w:rsidRPr="00D82B20">
        <w:rPr>
          <w:b/>
          <w:bCs/>
          <w:sz w:val="26"/>
          <w:szCs w:val="26"/>
          <w:lang w:val="en-GB"/>
        </w:rPr>
        <w:t xml:space="preserve">Tools, Technologies &amp; Libraries </w:t>
      </w:r>
    </w:p>
    <w:p w14:paraId="6508B455" w14:textId="77777777" w:rsidR="0062519C" w:rsidRDefault="0062519C" w:rsidP="0062519C">
      <w:pPr>
        <w:spacing w:line="480" w:lineRule="auto"/>
        <w:jc w:val="both"/>
        <w:rPr>
          <w:b/>
          <w:bCs/>
        </w:rPr>
      </w:pPr>
      <w:r w:rsidRPr="0062519C">
        <w:rPr>
          <w:b/>
          <w:bCs/>
        </w:rPr>
        <w:t>Programming Language</w:t>
      </w:r>
    </w:p>
    <w:p w14:paraId="4D690893" w14:textId="1215AFDF" w:rsidR="0062519C" w:rsidRPr="0062519C" w:rsidRDefault="0062519C" w:rsidP="0062519C">
      <w:pPr>
        <w:spacing w:line="480" w:lineRule="auto"/>
        <w:jc w:val="both"/>
        <w:rPr>
          <w:b/>
          <w:bCs/>
        </w:rPr>
      </w:pPr>
      <w:r w:rsidRPr="0062519C">
        <w:t xml:space="preserve">The project was developed using </w:t>
      </w:r>
      <w:r w:rsidRPr="0062519C">
        <w:rPr>
          <w:b/>
          <w:bCs/>
        </w:rPr>
        <w:t>C++</w:t>
      </w:r>
      <w:r w:rsidRPr="0062519C">
        <w:t xml:space="preserve">, a powerful and </w:t>
      </w:r>
      <w:proofErr w:type="gramStart"/>
      <w:r w:rsidRPr="0062519C">
        <w:t>widely-used</w:t>
      </w:r>
      <w:proofErr w:type="gramEnd"/>
      <w:r w:rsidRPr="0062519C">
        <w:t xml:space="preserve"> language for systems programming and performance-intensive applications like computer graphics. C++ provides precise control over memory and low-level hardware interactions, which makes it well-suited for OpenGL-based rendering tasks. Its object-oriented features also helped in organizing the code into modular drawing functions for different elements like buildings, vehicles, trees, and more.</w:t>
      </w:r>
    </w:p>
    <w:p w14:paraId="517AC56B" w14:textId="77777777" w:rsidR="0062519C" w:rsidRPr="0062519C" w:rsidRDefault="0062519C" w:rsidP="0062519C">
      <w:pPr>
        <w:spacing w:line="480" w:lineRule="auto"/>
        <w:jc w:val="both"/>
        <w:rPr>
          <w:b/>
          <w:bCs/>
        </w:rPr>
      </w:pPr>
      <w:r w:rsidRPr="0062519C">
        <w:rPr>
          <w:b/>
          <w:bCs/>
        </w:rPr>
        <w:t>Graphics Library</w:t>
      </w:r>
    </w:p>
    <w:p w14:paraId="6DF487CA" w14:textId="77777777" w:rsidR="0062519C" w:rsidRPr="0062519C" w:rsidRDefault="0062519C" w:rsidP="0062519C">
      <w:pPr>
        <w:spacing w:line="480" w:lineRule="auto"/>
        <w:jc w:val="both"/>
      </w:pPr>
      <w:r w:rsidRPr="0062519C">
        <w:lastRenderedPageBreak/>
        <w:t xml:space="preserve">The main graphics library used was </w:t>
      </w:r>
      <w:r w:rsidRPr="0062519C">
        <w:rPr>
          <w:b/>
          <w:bCs/>
        </w:rPr>
        <w:t>OpenGL</w:t>
      </w:r>
      <w:r w:rsidRPr="0062519C">
        <w:t xml:space="preserve"> (Open Graphics Library), along with the </w:t>
      </w:r>
      <w:r w:rsidRPr="0062519C">
        <w:rPr>
          <w:b/>
          <w:bCs/>
        </w:rPr>
        <w:t>OpenGL Utility Toolkit (GLUT)</w:t>
      </w:r>
      <w:r w:rsidRPr="0062519C">
        <w:t xml:space="preserve">. OpenGL handled all the rendering </w:t>
      </w:r>
      <w:proofErr w:type="gramStart"/>
      <w:r w:rsidRPr="0062519C">
        <w:t>tasks—</w:t>
      </w:r>
      <w:proofErr w:type="gramEnd"/>
      <w:r w:rsidRPr="0062519C">
        <w:t>drawing shapes, assigning colors, and updating the screen. GLUT was responsible for creating the display window, handling timers, and managing the rendering loop. Together, they provided a solid foundation for building a 2D animated scene without relying on third-party game engines.</w:t>
      </w:r>
    </w:p>
    <w:p w14:paraId="590A3C21" w14:textId="77777777" w:rsidR="0062519C" w:rsidRPr="0062519C" w:rsidRDefault="0062519C" w:rsidP="0062519C">
      <w:pPr>
        <w:spacing w:line="480" w:lineRule="auto"/>
        <w:jc w:val="both"/>
        <w:rPr>
          <w:b/>
          <w:bCs/>
        </w:rPr>
      </w:pPr>
      <w:r w:rsidRPr="0062519C">
        <w:rPr>
          <w:b/>
          <w:bCs/>
        </w:rPr>
        <w:t>Development Environment</w:t>
      </w:r>
    </w:p>
    <w:p w14:paraId="78B19F9E" w14:textId="69E55831" w:rsidR="0062519C" w:rsidRPr="0062519C" w:rsidRDefault="0062519C" w:rsidP="0062519C">
      <w:pPr>
        <w:spacing w:line="480" w:lineRule="auto"/>
        <w:jc w:val="both"/>
      </w:pPr>
      <w:r w:rsidRPr="0062519C">
        <w:t xml:space="preserve">Development was carried out in </w:t>
      </w:r>
      <w:proofErr w:type="gramStart"/>
      <w:r w:rsidRPr="0062519C">
        <w:rPr>
          <w:b/>
          <w:bCs/>
        </w:rPr>
        <w:t>Code::</w:t>
      </w:r>
      <w:proofErr w:type="gramEnd"/>
      <w:r w:rsidRPr="0062519C">
        <w:rPr>
          <w:b/>
          <w:bCs/>
        </w:rPr>
        <w:t>Blocks</w:t>
      </w:r>
      <w:r w:rsidRPr="0062519C">
        <w:t xml:space="preserve">, an open-source integrated development environment (IDE) that supports C++ and has built-in support for compiling OpenGL programs. The project was built and tested on a </w:t>
      </w:r>
      <w:r w:rsidRPr="0062519C">
        <w:rPr>
          <w:b/>
          <w:bCs/>
        </w:rPr>
        <w:t>Windows 1</w:t>
      </w:r>
      <w:r>
        <w:rPr>
          <w:b/>
          <w:bCs/>
        </w:rPr>
        <w:t>1</w:t>
      </w:r>
      <w:r w:rsidRPr="0062519C">
        <w:t xml:space="preserve"> operating system. </w:t>
      </w:r>
      <w:proofErr w:type="gramStart"/>
      <w:r w:rsidRPr="0062519C">
        <w:t>Code::</w:t>
      </w:r>
      <w:proofErr w:type="gramEnd"/>
      <w:r w:rsidRPr="0062519C">
        <w:t>Blocks provided a convenient interface for writing, compiling, debugging, and running the application, with proper support for OpenGL and GLUT linking.</w:t>
      </w:r>
    </w:p>
    <w:p w14:paraId="5145643D" w14:textId="77777777" w:rsidR="0062519C" w:rsidRPr="0062519C" w:rsidRDefault="0062519C" w:rsidP="0062519C">
      <w:pPr>
        <w:spacing w:line="480" w:lineRule="auto"/>
        <w:jc w:val="both"/>
        <w:rPr>
          <w:b/>
          <w:bCs/>
        </w:rPr>
      </w:pPr>
      <w:r w:rsidRPr="0062519C">
        <w:rPr>
          <w:b/>
          <w:bCs/>
        </w:rPr>
        <w:t>Assets and Resources</w:t>
      </w:r>
    </w:p>
    <w:p w14:paraId="6E234B1A" w14:textId="77777777" w:rsidR="0062519C" w:rsidRPr="0062519C" w:rsidRDefault="0062519C" w:rsidP="0062519C">
      <w:pPr>
        <w:spacing w:line="480" w:lineRule="auto"/>
        <w:jc w:val="both"/>
      </w:pPr>
      <w:r w:rsidRPr="0062519C">
        <w:t>This project intentionally avoided the use of external assets such as textures, sound files, or 3D models. Instead, all visuals were created from scratch using OpenGL’s basic geometric functions like polygons, lines, and circles. This approach helped to deepen understanding of rendering logic and creative use of shapes and colors to build a complete animation scene from the ground up.</w:t>
      </w:r>
    </w:p>
    <w:p w14:paraId="00000017" w14:textId="77777777" w:rsidR="00175329" w:rsidRDefault="00175329" w:rsidP="00102A3F">
      <w:pPr>
        <w:spacing w:line="480" w:lineRule="auto"/>
        <w:jc w:val="both"/>
      </w:pPr>
    </w:p>
    <w:p w14:paraId="39FCB970" w14:textId="7B80B344" w:rsidR="00F3782F" w:rsidRPr="00D82B20" w:rsidRDefault="00F3782F" w:rsidP="00102A3F">
      <w:pPr>
        <w:spacing w:line="480" w:lineRule="auto"/>
        <w:jc w:val="center"/>
        <w:rPr>
          <w:b/>
          <w:bCs/>
          <w:sz w:val="26"/>
          <w:szCs w:val="26"/>
          <w:lang w:val="en-GB"/>
        </w:rPr>
      </w:pPr>
      <w:r w:rsidRPr="00D82B20">
        <w:rPr>
          <w:b/>
          <w:bCs/>
          <w:sz w:val="26"/>
          <w:szCs w:val="26"/>
          <w:lang w:val="en-GB"/>
        </w:rPr>
        <w:t xml:space="preserve">System Design and Implementation </w:t>
      </w:r>
    </w:p>
    <w:p w14:paraId="3FB460A8" w14:textId="34727543" w:rsidR="002022F0" w:rsidRPr="002022F0" w:rsidRDefault="002022F0" w:rsidP="002022F0">
      <w:pPr>
        <w:pStyle w:val="ListParagraph"/>
        <w:numPr>
          <w:ilvl w:val="0"/>
          <w:numId w:val="16"/>
        </w:numPr>
        <w:spacing w:line="480" w:lineRule="auto"/>
        <w:rPr>
          <w:b/>
          <w:bCs/>
        </w:rPr>
      </w:pPr>
      <w:r w:rsidRPr="002022F0">
        <w:rPr>
          <w:b/>
          <w:bCs/>
        </w:rPr>
        <w:t>Scene Description:</w:t>
      </w:r>
    </w:p>
    <w:p w14:paraId="05ECE048" w14:textId="77777777" w:rsidR="002022F0" w:rsidRPr="002022F0" w:rsidRDefault="002022F0" w:rsidP="002022F0">
      <w:pPr>
        <w:pStyle w:val="ListParagraph"/>
        <w:spacing w:line="480" w:lineRule="auto"/>
      </w:pPr>
      <w:r w:rsidRPr="002022F0">
        <w:t xml:space="preserve">The project consists of two major animated scenes: a </w:t>
      </w:r>
      <w:r w:rsidRPr="002022F0">
        <w:rPr>
          <w:b/>
          <w:bCs/>
        </w:rPr>
        <w:t>cityscape</w:t>
      </w:r>
      <w:r w:rsidRPr="002022F0">
        <w:t xml:space="preserve"> and a </w:t>
      </w:r>
      <w:r w:rsidRPr="002022F0">
        <w:rPr>
          <w:b/>
          <w:bCs/>
        </w:rPr>
        <w:t>village environment</w:t>
      </w:r>
      <w:r w:rsidRPr="002022F0">
        <w:t xml:space="preserve">, each filled with detailed, hand-drawn elements. In the city view, multiple multistory buildings, a mosque with a dome and minarets, a bus stop, and moving vehicles are depicted. The mosque features intricate polygonal structures with a golden </w:t>
      </w:r>
      <w:r w:rsidRPr="002022F0">
        <w:lastRenderedPageBreak/>
        <w:t xml:space="preserve">dome and crescent, adding architectural realism. The village scene includes traditional rural houses, trees, a flowing river with a boat, green fields, and decorative grass. The animation also includes a dynamic </w:t>
      </w:r>
      <w:r w:rsidRPr="002022F0">
        <w:rPr>
          <w:b/>
          <w:bCs/>
        </w:rPr>
        <w:t>day and night cycle</w:t>
      </w:r>
      <w:r w:rsidRPr="002022F0">
        <w:t xml:space="preserve">, represented by a moving sun and moon across the sky. Additional animations include </w:t>
      </w:r>
      <w:r w:rsidRPr="002022F0">
        <w:rPr>
          <w:b/>
          <w:bCs/>
        </w:rPr>
        <w:t>rotating windmill blades</w:t>
      </w:r>
      <w:r w:rsidRPr="002022F0">
        <w:t>, drifting clouds, flying birds, and moving cars that enhance realism and visual engagement.</w:t>
      </w:r>
    </w:p>
    <w:p w14:paraId="6B64D610" w14:textId="2609694D" w:rsidR="002022F0" w:rsidRPr="002022F0" w:rsidRDefault="002022F0" w:rsidP="002022F0">
      <w:pPr>
        <w:pStyle w:val="ListParagraph"/>
        <w:numPr>
          <w:ilvl w:val="0"/>
          <w:numId w:val="16"/>
        </w:numPr>
        <w:spacing w:line="480" w:lineRule="auto"/>
        <w:rPr>
          <w:b/>
          <w:bCs/>
        </w:rPr>
      </w:pPr>
      <w:r w:rsidRPr="002022F0">
        <w:rPr>
          <w:b/>
          <w:bCs/>
        </w:rPr>
        <w:t>User Interface:</w:t>
      </w:r>
    </w:p>
    <w:p w14:paraId="16750E97" w14:textId="77777777" w:rsidR="002022F0" w:rsidRPr="002022F0" w:rsidRDefault="002022F0" w:rsidP="002022F0">
      <w:pPr>
        <w:pStyle w:val="ListParagraph"/>
        <w:spacing w:line="480" w:lineRule="auto"/>
      </w:pPr>
      <w:r w:rsidRPr="002022F0">
        <w:t>Although the project primarily runs on an automated animation loop, it is designed to support scene switching between the city and village using simple Boolean flags (</w:t>
      </w:r>
      <w:proofErr w:type="spellStart"/>
      <w:r w:rsidRPr="002022F0">
        <w:t>isCity</w:t>
      </w:r>
      <w:proofErr w:type="spellEnd"/>
      <w:r w:rsidRPr="002022F0">
        <w:t xml:space="preserve">, </w:t>
      </w:r>
      <w:proofErr w:type="spellStart"/>
      <w:r w:rsidRPr="002022F0">
        <w:t>isVillage</w:t>
      </w:r>
      <w:proofErr w:type="spellEnd"/>
      <w:r w:rsidRPr="002022F0">
        <w:t xml:space="preserve">). These can be expanded </w:t>
      </w:r>
      <w:proofErr w:type="gramStart"/>
      <w:r w:rsidRPr="002022F0">
        <w:t>to</w:t>
      </w:r>
      <w:proofErr w:type="gramEnd"/>
      <w:r w:rsidRPr="002022F0">
        <w:t xml:space="preserve"> keyboard-based inputs for more interactivity. For now, user input is minimal, and most transitions are automatic and time-based, managed through the </w:t>
      </w:r>
      <w:proofErr w:type="gramStart"/>
      <w:r w:rsidRPr="002022F0">
        <w:t>update(</w:t>
      </w:r>
      <w:proofErr w:type="gramEnd"/>
      <w:r w:rsidRPr="002022F0">
        <w:t xml:space="preserve">) function called repeatedly via </w:t>
      </w:r>
      <w:proofErr w:type="spellStart"/>
      <w:r w:rsidRPr="002022F0">
        <w:t>glutTimerFunc</w:t>
      </w:r>
      <w:proofErr w:type="spellEnd"/>
      <w:r w:rsidRPr="002022F0">
        <w:t>.</w:t>
      </w:r>
    </w:p>
    <w:p w14:paraId="67D0C1FE" w14:textId="77777777" w:rsidR="002022F0" w:rsidRDefault="002022F0" w:rsidP="002022F0">
      <w:pPr>
        <w:pStyle w:val="ListParagraph"/>
        <w:numPr>
          <w:ilvl w:val="0"/>
          <w:numId w:val="16"/>
        </w:numPr>
        <w:spacing w:line="480" w:lineRule="auto"/>
        <w:rPr>
          <w:b/>
          <w:bCs/>
        </w:rPr>
      </w:pPr>
      <w:r w:rsidRPr="002022F0">
        <w:rPr>
          <w:b/>
          <w:bCs/>
        </w:rPr>
        <w:t>Challenges &amp; Solutions:</w:t>
      </w:r>
    </w:p>
    <w:p w14:paraId="33B95B28" w14:textId="72D4C685" w:rsidR="002022F0" w:rsidRPr="002022F0" w:rsidRDefault="002022F0" w:rsidP="002022F0">
      <w:pPr>
        <w:pStyle w:val="ListParagraph"/>
        <w:spacing w:line="480" w:lineRule="auto"/>
        <w:rPr>
          <w:b/>
          <w:bCs/>
        </w:rPr>
      </w:pPr>
      <w:r w:rsidRPr="002022F0">
        <w:t xml:space="preserve">One of the key challenges was </w:t>
      </w:r>
      <w:r w:rsidRPr="002022F0">
        <w:rPr>
          <w:b/>
          <w:bCs/>
        </w:rPr>
        <w:t>managing object positions and proportions</w:t>
      </w:r>
      <w:r w:rsidRPr="002022F0">
        <w:t xml:space="preserve"> across different resolutions. This was addressed by introducing helper functions (</w:t>
      </w:r>
      <w:proofErr w:type="spellStart"/>
      <w:proofErr w:type="gramStart"/>
      <w:r w:rsidRPr="002022F0">
        <w:t>getX</w:t>
      </w:r>
      <w:proofErr w:type="spellEnd"/>
      <w:r w:rsidRPr="002022F0">
        <w:t>(</w:t>
      </w:r>
      <w:proofErr w:type="gramEnd"/>
      <w:r w:rsidRPr="002022F0">
        <w:t xml:space="preserve">), </w:t>
      </w:r>
      <w:proofErr w:type="spellStart"/>
      <w:proofErr w:type="gramStart"/>
      <w:r w:rsidRPr="002022F0">
        <w:t>getY</w:t>
      </w:r>
      <w:proofErr w:type="spellEnd"/>
      <w:r w:rsidRPr="002022F0">
        <w:t>(</w:t>
      </w:r>
      <w:proofErr w:type="gramEnd"/>
      <w:r w:rsidRPr="002022F0">
        <w:t xml:space="preserve">)) that normalized screen coordinates, allowing consistent rendering. Another difficulty involved </w:t>
      </w:r>
      <w:r w:rsidRPr="002022F0">
        <w:rPr>
          <w:b/>
          <w:bCs/>
        </w:rPr>
        <w:t>animation timing and smooth movement</w:t>
      </w:r>
      <w:r w:rsidRPr="002022F0">
        <w:t xml:space="preserve">, especially when syncing cloud and bird motion with sun and moon transitions. To solve this, modular update logic with conditional resets was implemented to maintain a continuous, seamless flow. Finally, drawing complex structures like the mosque and buildings required careful use of polygon layering and matrix transformations. This was resolved through trial and error and modularizing components using </w:t>
      </w:r>
      <w:proofErr w:type="spellStart"/>
      <w:proofErr w:type="gramStart"/>
      <w:r w:rsidRPr="002022F0">
        <w:t>glPushMatrix</w:t>
      </w:r>
      <w:proofErr w:type="spellEnd"/>
      <w:r w:rsidRPr="002022F0">
        <w:t>(</w:t>
      </w:r>
      <w:proofErr w:type="gramEnd"/>
      <w:r w:rsidRPr="002022F0">
        <w:t xml:space="preserve">) and </w:t>
      </w:r>
      <w:proofErr w:type="spellStart"/>
      <w:proofErr w:type="gramStart"/>
      <w:r w:rsidRPr="002022F0">
        <w:t>glPopMatrix</w:t>
      </w:r>
      <w:proofErr w:type="spellEnd"/>
      <w:r w:rsidRPr="002022F0">
        <w:t>(</w:t>
      </w:r>
      <w:proofErr w:type="gramEnd"/>
      <w:r w:rsidRPr="002022F0">
        <w:t>) for better control.</w:t>
      </w:r>
    </w:p>
    <w:p w14:paraId="632698F0" w14:textId="77777777" w:rsidR="0062519C" w:rsidRDefault="0062519C" w:rsidP="002022F0">
      <w:pPr>
        <w:spacing w:line="480" w:lineRule="auto"/>
        <w:jc w:val="center"/>
      </w:pPr>
    </w:p>
    <w:p w14:paraId="386DA685" w14:textId="339E8379" w:rsidR="00F3782F" w:rsidRPr="00D82B20" w:rsidRDefault="002022F0" w:rsidP="002022F0">
      <w:pPr>
        <w:spacing w:line="480" w:lineRule="auto"/>
        <w:jc w:val="center"/>
        <w:rPr>
          <w:b/>
          <w:bCs/>
          <w:sz w:val="26"/>
          <w:szCs w:val="26"/>
          <w:lang w:val="en-GB"/>
        </w:rPr>
      </w:pPr>
      <w:r w:rsidRPr="002022F0">
        <w:lastRenderedPageBreak/>
        <w:t> </w:t>
      </w:r>
      <w:r w:rsidR="00F3782F" w:rsidRPr="00D82B20">
        <w:rPr>
          <w:b/>
          <w:bCs/>
          <w:sz w:val="26"/>
          <w:szCs w:val="26"/>
          <w:lang w:val="en-GB"/>
        </w:rPr>
        <w:t>Results &amp; Demonstration</w:t>
      </w:r>
    </w:p>
    <w:p w14:paraId="0DCE0DB9" w14:textId="77777777" w:rsidR="005A3B4A" w:rsidRDefault="005A3B4A" w:rsidP="00102A3F">
      <w:pPr>
        <w:spacing w:line="480" w:lineRule="auto"/>
        <w:jc w:val="both"/>
      </w:pPr>
      <w:r w:rsidRPr="005A3B4A">
        <w:t xml:space="preserve">City Scene Output The city scene was successfully rendered with a detailed layout of multistory buildings, a mosque with a golden dome and crescent moon, and a roadside bus stop. The moving car travels along a road marked with dashed white lines, and rotating wheels create a sense of realism. In the background, the sun moves slowly across the sky during daytime. When the sun sets, the moon takes its place, smoothly transitioning the scene to nighttime.  Village Scene Output In contrast to the city, the village scene features lush green fields, huts with triangular roofs, trees with shaded foliage, and a blue riverbank. The animation includes a flowing river, a boat gently floating, and birds flying across the sky. The changing sky color during day-night transitions adds a calming effect. This scene </w:t>
      </w:r>
      <w:proofErr w:type="gramStart"/>
      <w:r w:rsidRPr="005A3B4A">
        <w:t>showcases</w:t>
      </w:r>
      <w:proofErr w:type="gramEnd"/>
      <w:r w:rsidRPr="005A3B4A">
        <w:t xml:space="preserve"> the peaceful and natural atmosphere of rural life.  Animated Elements Multiple animations were incorporated across both scenes. Clouds drift horizontally, birds move continuously, and windmill blades rotate at a consistent speed. These animations are handled by the </w:t>
      </w:r>
      <w:proofErr w:type="gramStart"/>
      <w:r w:rsidRPr="005A3B4A">
        <w:t>update(</w:t>
      </w:r>
      <w:proofErr w:type="gramEnd"/>
      <w:r w:rsidRPr="005A3B4A">
        <w:t xml:space="preserve">) function, which updates object positions frame by frame to maintain motion.  Day-Night Cycle Visualization One of the standout features of this project is the day-night cycle. As the sun exits the screen, the moon enters, and the scene colors adapt to reflect time of day. This transition is automatic and resets cyclically, giving the environment a dynamic, living feel.  Visual Summary A total of 12 screenshots </w:t>
      </w:r>
      <w:proofErr w:type="gramStart"/>
      <w:r w:rsidRPr="005A3B4A">
        <w:t>were</w:t>
      </w:r>
      <w:proofErr w:type="gramEnd"/>
      <w:r w:rsidRPr="005A3B4A">
        <w:t xml:space="preserve"> taken to capture the project’s major outputs—six from the city scene and six from the village. These images highlight static elements, animations in motion, and full-scene compositions both in daylight and at night.</w:t>
      </w:r>
    </w:p>
    <w:p w14:paraId="45D60AF9" w14:textId="286A1306" w:rsidR="002022F0" w:rsidRPr="002022F0" w:rsidRDefault="002022F0" w:rsidP="002022F0">
      <w:pPr>
        <w:spacing w:line="480" w:lineRule="auto"/>
        <w:jc w:val="both"/>
      </w:pPr>
      <w:r>
        <w:lastRenderedPageBreak/>
        <w:t xml:space="preserve"> </w:t>
      </w:r>
      <w:r w:rsidRPr="002022F0">
        <w:rPr>
          <w:noProof/>
        </w:rPr>
        <w:drawing>
          <wp:inline distT="0" distB="0" distL="0" distR="0" wp14:anchorId="14DB8DA7" wp14:editId="09C6E6DF">
            <wp:extent cx="2788920" cy="2215940"/>
            <wp:effectExtent l="0" t="0" r="0" b="0"/>
            <wp:docPr id="18991430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17477" cy="2238630"/>
                    </a:xfrm>
                    <a:prstGeom prst="rect">
                      <a:avLst/>
                    </a:prstGeom>
                    <a:noFill/>
                    <a:ln>
                      <a:noFill/>
                    </a:ln>
                  </pic:spPr>
                </pic:pic>
              </a:graphicData>
            </a:graphic>
          </wp:inline>
        </w:drawing>
      </w:r>
      <w:r>
        <w:t xml:space="preserve">  </w:t>
      </w:r>
      <w:r w:rsidRPr="002022F0">
        <w:rPr>
          <w:noProof/>
        </w:rPr>
        <w:drawing>
          <wp:inline distT="0" distB="0" distL="0" distR="0" wp14:anchorId="2A5434A9" wp14:editId="126D64F6">
            <wp:extent cx="2910840" cy="2210808"/>
            <wp:effectExtent l="0" t="0" r="3810" b="0"/>
            <wp:docPr id="1294053135" name="Picture 4" descr="A video game screen with a car and a bo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53135" name="Picture 4" descr="A video game screen with a car and a boat&#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24072" cy="2220858"/>
                    </a:xfrm>
                    <a:prstGeom prst="rect">
                      <a:avLst/>
                    </a:prstGeom>
                    <a:noFill/>
                    <a:ln>
                      <a:noFill/>
                    </a:ln>
                  </pic:spPr>
                </pic:pic>
              </a:graphicData>
            </a:graphic>
          </wp:inline>
        </w:drawing>
      </w:r>
    </w:p>
    <w:p w14:paraId="74263472" w14:textId="6785C869" w:rsidR="002022F0" w:rsidRDefault="002022F0" w:rsidP="002022F0">
      <w:pPr>
        <w:spacing w:line="480" w:lineRule="auto"/>
        <w:jc w:val="both"/>
      </w:pPr>
      <w:r>
        <w:t xml:space="preserve"> </w:t>
      </w:r>
      <w:r w:rsidRPr="002022F0">
        <w:rPr>
          <w:noProof/>
        </w:rPr>
        <w:drawing>
          <wp:inline distT="0" distB="0" distL="0" distR="0" wp14:anchorId="544B9F2C" wp14:editId="4209778C">
            <wp:extent cx="2892295" cy="2237203"/>
            <wp:effectExtent l="0" t="0" r="3810" b="0"/>
            <wp:docPr id="1647806314" name="Picture 8"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06314" name="Picture 8" descr="A screenshot of a video game&#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24597" cy="2262188"/>
                    </a:xfrm>
                    <a:prstGeom prst="rect">
                      <a:avLst/>
                    </a:prstGeom>
                    <a:noFill/>
                    <a:ln>
                      <a:noFill/>
                    </a:ln>
                  </pic:spPr>
                </pic:pic>
              </a:graphicData>
            </a:graphic>
          </wp:inline>
        </w:drawing>
      </w:r>
      <w:r w:rsidR="003220B1">
        <w:t xml:space="preserve"> </w:t>
      </w:r>
      <w:r w:rsidR="003220B1" w:rsidRPr="00D9475C">
        <w:rPr>
          <w:noProof/>
        </w:rPr>
        <w:drawing>
          <wp:inline distT="0" distB="0" distL="0" distR="0" wp14:anchorId="12665B82" wp14:editId="57AA79A4">
            <wp:extent cx="2872740" cy="2228521"/>
            <wp:effectExtent l="0" t="0" r="3810" b="635"/>
            <wp:docPr id="2032360792" name="Picture 10" descr="A video game screen with a city and a bo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55120" name="Picture 10" descr="A video game screen with a city and a boat&#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77720" cy="2232385"/>
                    </a:xfrm>
                    <a:prstGeom prst="rect">
                      <a:avLst/>
                    </a:prstGeom>
                    <a:noFill/>
                    <a:ln>
                      <a:noFill/>
                    </a:ln>
                  </pic:spPr>
                </pic:pic>
              </a:graphicData>
            </a:graphic>
          </wp:inline>
        </w:drawing>
      </w:r>
    </w:p>
    <w:p w14:paraId="27CA1D34" w14:textId="5F6C2D8F" w:rsidR="00D9475C" w:rsidRDefault="00D9475C" w:rsidP="00D9475C">
      <w:pPr>
        <w:spacing w:line="480" w:lineRule="auto"/>
        <w:jc w:val="both"/>
      </w:pPr>
      <w:r>
        <w:t xml:space="preserve"> </w:t>
      </w:r>
      <w:r w:rsidRPr="00D9475C">
        <w:rPr>
          <w:noProof/>
        </w:rPr>
        <w:drawing>
          <wp:inline distT="0" distB="0" distL="0" distR="0" wp14:anchorId="3D4F5705" wp14:editId="5C51A976">
            <wp:extent cx="2941320" cy="2276694"/>
            <wp:effectExtent l="0" t="0" r="0" b="9525"/>
            <wp:docPr id="1412342634" name="Picture 12" descr="A cartoon of a town with boats and hou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342634" name="Picture 12" descr="A cartoon of a town with boats and houses&#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78832" cy="2305730"/>
                    </a:xfrm>
                    <a:prstGeom prst="rect">
                      <a:avLst/>
                    </a:prstGeom>
                    <a:noFill/>
                    <a:ln>
                      <a:noFill/>
                    </a:ln>
                  </pic:spPr>
                </pic:pic>
              </a:graphicData>
            </a:graphic>
          </wp:inline>
        </w:drawing>
      </w:r>
      <w:r w:rsidR="003220B1">
        <w:t xml:space="preserve"> </w:t>
      </w:r>
      <w:r w:rsidR="003220B1" w:rsidRPr="00D9475C">
        <w:rPr>
          <w:noProof/>
        </w:rPr>
        <w:drawing>
          <wp:inline distT="0" distB="0" distL="0" distR="0" wp14:anchorId="541CB924" wp14:editId="6CF76D05">
            <wp:extent cx="2918460" cy="2256818"/>
            <wp:effectExtent l="0" t="0" r="0" b="0"/>
            <wp:docPr id="328157153" name="Picture 20"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57153" name="Picture 20" descr="A screenshot of a video game&#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940374" cy="2273764"/>
                    </a:xfrm>
                    <a:prstGeom prst="rect">
                      <a:avLst/>
                    </a:prstGeom>
                    <a:noFill/>
                    <a:ln>
                      <a:noFill/>
                    </a:ln>
                  </pic:spPr>
                </pic:pic>
              </a:graphicData>
            </a:graphic>
          </wp:inline>
        </w:drawing>
      </w:r>
    </w:p>
    <w:p w14:paraId="7FE0B26B" w14:textId="2A34824A" w:rsidR="00D9475C" w:rsidRDefault="00D9475C" w:rsidP="00D9475C">
      <w:pPr>
        <w:spacing w:line="480" w:lineRule="auto"/>
        <w:jc w:val="both"/>
      </w:pPr>
      <w:r>
        <w:lastRenderedPageBreak/>
        <w:t xml:space="preserve">  </w:t>
      </w:r>
      <w:r w:rsidRPr="00D9475C">
        <w:rPr>
          <w:noProof/>
        </w:rPr>
        <w:drawing>
          <wp:inline distT="0" distB="0" distL="0" distR="0" wp14:anchorId="3277C65B" wp14:editId="762A19DE">
            <wp:extent cx="2926080" cy="2248017"/>
            <wp:effectExtent l="0" t="0" r="7620" b="0"/>
            <wp:docPr id="1069315523" name="Picture 18" descr="A cartoon of a town with a boat and a r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315523" name="Picture 18" descr="A cartoon of a town with a boat and a road&#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963816" cy="2277009"/>
                    </a:xfrm>
                    <a:prstGeom prst="rect">
                      <a:avLst/>
                    </a:prstGeom>
                    <a:noFill/>
                    <a:ln>
                      <a:noFill/>
                    </a:ln>
                  </pic:spPr>
                </pic:pic>
              </a:graphicData>
            </a:graphic>
          </wp:inline>
        </w:drawing>
      </w:r>
      <w:r w:rsidR="003220B1">
        <w:t xml:space="preserve"> </w:t>
      </w:r>
      <w:r w:rsidR="003220B1" w:rsidRPr="00D9475C">
        <w:rPr>
          <w:noProof/>
        </w:rPr>
        <w:drawing>
          <wp:inline distT="0" distB="0" distL="0" distR="0" wp14:anchorId="3B772853" wp14:editId="3509E532">
            <wp:extent cx="2870863" cy="2248535"/>
            <wp:effectExtent l="0" t="0" r="5715" b="0"/>
            <wp:docPr id="1547142421" name="Picture 22"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42421" name="Picture 22" descr="A screenshot of a video game&#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85269" cy="2259818"/>
                    </a:xfrm>
                    <a:prstGeom prst="rect">
                      <a:avLst/>
                    </a:prstGeom>
                    <a:noFill/>
                    <a:ln>
                      <a:noFill/>
                    </a:ln>
                  </pic:spPr>
                </pic:pic>
              </a:graphicData>
            </a:graphic>
          </wp:inline>
        </w:drawing>
      </w:r>
    </w:p>
    <w:p w14:paraId="51C5F6A3" w14:textId="2A7E728D" w:rsidR="00D9475C" w:rsidRDefault="00D9475C" w:rsidP="00D9475C">
      <w:pPr>
        <w:spacing w:line="480" w:lineRule="auto"/>
        <w:jc w:val="both"/>
      </w:pPr>
      <w:r w:rsidRPr="00D9475C">
        <w:rPr>
          <w:noProof/>
        </w:rPr>
        <w:drawing>
          <wp:inline distT="0" distB="0" distL="0" distR="0" wp14:anchorId="35607DC6" wp14:editId="26DE4A23">
            <wp:extent cx="2933700" cy="2263901"/>
            <wp:effectExtent l="0" t="0" r="0" b="3175"/>
            <wp:docPr id="735066589" name="Picture 24" descr="A cartoon of a road with a car and wind turb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66589" name="Picture 24" descr="A cartoon of a road with a car and wind turbines&#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945314" cy="2272863"/>
                    </a:xfrm>
                    <a:prstGeom prst="rect">
                      <a:avLst/>
                    </a:prstGeom>
                    <a:noFill/>
                    <a:ln>
                      <a:noFill/>
                    </a:ln>
                  </pic:spPr>
                </pic:pic>
              </a:graphicData>
            </a:graphic>
          </wp:inline>
        </w:drawing>
      </w:r>
      <w:r w:rsidR="003220B1">
        <w:t xml:space="preserve"> </w:t>
      </w:r>
      <w:r w:rsidR="003220B1" w:rsidRPr="00D9475C">
        <w:rPr>
          <w:noProof/>
        </w:rPr>
        <w:drawing>
          <wp:inline distT="0" distB="0" distL="0" distR="0" wp14:anchorId="4FFD569A" wp14:editId="1E3A137A">
            <wp:extent cx="2929341" cy="2256155"/>
            <wp:effectExtent l="0" t="0" r="4445" b="0"/>
            <wp:docPr id="742756502" name="Picture 26" descr="A train on the r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756502" name="Picture 26" descr="A train on the road&#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986195" cy="2299943"/>
                    </a:xfrm>
                    <a:prstGeom prst="rect">
                      <a:avLst/>
                    </a:prstGeom>
                    <a:noFill/>
                    <a:ln>
                      <a:noFill/>
                    </a:ln>
                  </pic:spPr>
                </pic:pic>
              </a:graphicData>
            </a:graphic>
          </wp:inline>
        </w:drawing>
      </w:r>
    </w:p>
    <w:p w14:paraId="578F30D9" w14:textId="7FDD9286" w:rsidR="00D9475C" w:rsidRPr="00D9475C" w:rsidRDefault="00D9475C" w:rsidP="00D9475C">
      <w:pPr>
        <w:spacing w:line="480" w:lineRule="auto"/>
        <w:jc w:val="both"/>
      </w:pPr>
      <w:r w:rsidRPr="00D9475C">
        <w:rPr>
          <w:noProof/>
        </w:rPr>
        <w:drawing>
          <wp:inline distT="0" distB="0" distL="0" distR="0" wp14:anchorId="67D0FD38" wp14:editId="2084B5AB">
            <wp:extent cx="2848129" cy="2315845"/>
            <wp:effectExtent l="0" t="0" r="9525" b="8255"/>
            <wp:docPr id="291126652" name="Picture 28" descr="A car on a road with wind turb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26652" name="Picture 28" descr="A car on a road with wind turbines&#10;&#10;AI-generated content may be incorrect."/>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880002" cy="2341761"/>
                    </a:xfrm>
                    <a:prstGeom prst="rect">
                      <a:avLst/>
                    </a:prstGeom>
                    <a:noFill/>
                    <a:ln>
                      <a:noFill/>
                    </a:ln>
                  </pic:spPr>
                </pic:pic>
              </a:graphicData>
            </a:graphic>
          </wp:inline>
        </w:drawing>
      </w:r>
      <w:r w:rsidR="003220B1">
        <w:t xml:space="preserve"> </w:t>
      </w:r>
      <w:r w:rsidR="003220B1" w:rsidRPr="00D9475C">
        <w:rPr>
          <w:noProof/>
        </w:rPr>
        <w:drawing>
          <wp:inline distT="0" distB="0" distL="0" distR="0" wp14:anchorId="724B264C" wp14:editId="3B53FFAF">
            <wp:extent cx="3009701" cy="2319334"/>
            <wp:effectExtent l="0" t="0" r="635" b="5080"/>
            <wp:docPr id="1539146830" name="Picture 30" descr="A cartoon of a train and car on a r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46830" name="Picture 30" descr="A cartoon of a train and car on a road&#10;&#10;AI-generated content may be incorrect."/>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058493" cy="2356934"/>
                    </a:xfrm>
                    <a:prstGeom prst="rect">
                      <a:avLst/>
                    </a:prstGeom>
                    <a:noFill/>
                    <a:ln>
                      <a:noFill/>
                    </a:ln>
                  </pic:spPr>
                </pic:pic>
              </a:graphicData>
            </a:graphic>
          </wp:inline>
        </w:drawing>
      </w:r>
    </w:p>
    <w:p w14:paraId="2F6A27EC" w14:textId="77777777" w:rsidR="003220B1" w:rsidRDefault="003220B1" w:rsidP="003220B1">
      <w:pPr>
        <w:spacing w:line="480" w:lineRule="auto"/>
      </w:pPr>
    </w:p>
    <w:p w14:paraId="4220D8EA" w14:textId="77777777" w:rsidR="003220B1" w:rsidRDefault="003220B1" w:rsidP="003220B1">
      <w:pPr>
        <w:spacing w:line="480" w:lineRule="auto"/>
        <w:rPr>
          <w:b/>
          <w:bCs/>
          <w:sz w:val="26"/>
          <w:szCs w:val="26"/>
          <w:lang w:val="en-GB"/>
        </w:rPr>
      </w:pPr>
    </w:p>
    <w:p w14:paraId="2834ECC9" w14:textId="698506FE" w:rsidR="00F3782F" w:rsidRPr="00D9475C" w:rsidRDefault="00F3782F" w:rsidP="00D9475C">
      <w:pPr>
        <w:spacing w:line="480" w:lineRule="auto"/>
        <w:jc w:val="center"/>
        <w:rPr>
          <w:b/>
          <w:bCs/>
          <w:sz w:val="26"/>
          <w:szCs w:val="26"/>
          <w:lang w:val="en-GB"/>
        </w:rPr>
      </w:pPr>
      <w:r w:rsidRPr="00D9475C">
        <w:rPr>
          <w:b/>
          <w:bCs/>
          <w:sz w:val="26"/>
          <w:szCs w:val="26"/>
          <w:lang w:val="en-GB"/>
        </w:rPr>
        <w:lastRenderedPageBreak/>
        <w:t>Conclusion</w:t>
      </w:r>
    </w:p>
    <w:p w14:paraId="00000018" w14:textId="52CC75BC" w:rsidR="00175329" w:rsidRPr="00F3782F" w:rsidRDefault="005A3B4A" w:rsidP="00102A3F">
      <w:pPr>
        <w:spacing w:line="480" w:lineRule="auto"/>
        <w:jc w:val="both"/>
        <w:rPr>
          <w:lang w:val="en-GB"/>
        </w:rPr>
      </w:pPr>
      <w:r w:rsidRPr="005A3B4A">
        <w:t xml:space="preserve">Summary of Achievements This project successfully demonstrates the use of OpenGL and C++ to create a dynamic 2D animation showcasing two distinct </w:t>
      </w:r>
      <w:r w:rsidR="00E914D5" w:rsidRPr="005A3B4A">
        <w:t xml:space="preserve">environments, </w:t>
      </w:r>
      <w:r w:rsidRPr="005A3B4A">
        <w:t>a bustling city and a tranquil village. Each scene was carefully constructed using polygonal shapes, transformations, and color gradients to represent real-world elements such as buildings, houses, trees, rivers, and vehicles. Animation features like moving clouds, flying birds, rotating windmill blades, and a functioning day-night cycle were implemented to bring the scene to life. Overall, the project meets its core objectives of demonstrating low-level graphics rendering, animation logic, and visual storytelling using only code.  Limitations Despite its accomplishments, the project has a few limitations. Currently, the interaction is minimal and lacks real-time user control such as keyboard or mouse input. Scene switching is handled through Boolean variables, which must be modified in the code rather than toggled dynamically. Additionally, all assets are hand-drawn using OpenGL primitives, which, while educational, limits visual complexity and realism. The animation is also limited to 2D, and lighting effects are not implemented.  Future Improvements For future development, user interaction can be introduced—such as keyboard inputs to switch between scenes or toggle day and night manually. Sound effects or background music could also be added to enhance immersion. Furthermore, the project could be extended to include 3D elements using OpenGL’s 3D capabilities or upgraded to work with modern frameworks like GLFW and shaders. Implementing parallax scrolling and layered animation would also add depth and motion realism. Overall, there is strong potential to expand this project both visually and technically.</w:t>
      </w:r>
    </w:p>
    <w:p w14:paraId="00000019" w14:textId="77777777" w:rsidR="00175329" w:rsidRDefault="00175329" w:rsidP="00102A3F">
      <w:pPr>
        <w:spacing w:line="480" w:lineRule="auto"/>
        <w:jc w:val="both"/>
      </w:pPr>
    </w:p>
    <w:p w14:paraId="0000001A" w14:textId="77777777" w:rsidR="00175329" w:rsidRDefault="00175329">
      <w:pPr>
        <w:spacing w:line="480" w:lineRule="auto"/>
        <w:jc w:val="center"/>
      </w:pPr>
    </w:p>
    <w:p w14:paraId="0000001B" w14:textId="77777777" w:rsidR="00175329" w:rsidRDefault="00175329">
      <w:pPr>
        <w:spacing w:line="480" w:lineRule="auto"/>
      </w:pPr>
    </w:p>
    <w:p w14:paraId="0000001D" w14:textId="590BDB09" w:rsidR="00175329" w:rsidRPr="00D82B20" w:rsidRDefault="00F868CD" w:rsidP="008E7DD6">
      <w:pPr>
        <w:spacing w:line="480" w:lineRule="auto"/>
        <w:jc w:val="center"/>
        <w:rPr>
          <w:sz w:val="26"/>
          <w:szCs w:val="26"/>
        </w:rPr>
      </w:pPr>
      <w:r>
        <w:br w:type="page"/>
      </w:r>
      <w:r w:rsidRPr="00D82B20">
        <w:rPr>
          <w:b/>
          <w:sz w:val="26"/>
          <w:szCs w:val="26"/>
        </w:rPr>
        <w:lastRenderedPageBreak/>
        <w:t>References</w:t>
      </w:r>
    </w:p>
    <w:p w14:paraId="626BD9A8" w14:textId="5438C348" w:rsidR="003E3B8F" w:rsidRPr="003E3B8F" w:rsidRDefault="003E3B8F" w:rsidP="003E3B8F">
      <w:pPr>
        <w:numPr>
          <w:ilvl w:val="0"/>
          <w:numId w:val="15"/>
        </w:numPr>
        <w:spacing w:line="480" w:lineRule="auto"/>
      </w:pPr>
      <w:r w:rsidRPr="003E3B8F">
        <w:rPr>
          <w:b/>
          <w:bCs/>
        </w:rPr>
        <w:t>Angel, E., &amp; Shreiner, D. (2015)</w:t>
      </w:r>
      <w:r w:rsidRPr="003E3B8F">
        <w:br/>
      </w:r>
      <w:r w:rsidRPr="003E3B8F">
        <w:rPr>
          <w:i/>
          <w:iCs/>
        </w:rPr>
        <w:t>Interactive Computer Graphics: A Top-Down Approach with Shader-Based OpenGL (7th ed.).</w:t>
      </w:r>
      <w:r w:rsidRPr="003E3B8F">
        <w:t> Pearson Education.</w:t>
      </w:r>
      <w:r w:rsidRPr="003E3B8F">
        <w:br/>
        <w:t>— A comprehensive guide to OpenGL with a focus on shader-based graphics and modular design.</w:t>
      </w:r>
    </w:p>
    <w:p w14:paraId="5E89E396" w14:textId="77777777" w:rsidR="003E3B8F" w:rsidRPr="003E3B8F" w:rsidRDefault="003E3B8F" w:rsidP="003E3B8F">
      <w:pPr>
        <w:numPr>
          <w:ilvl w:val="0"/>
          <w:numId w:val="15"/>
        </w:numPr>
        <w:spacing w:line="480" w:lineRule="auto"/>
      </w:pPr>
      <w:r w:rsidRPr="003E3B8F">
        <w:rPr>
          <w:b/>
          <w:bCs/>
        </w:rPr>
        <w:t>Shreiner, D., Sellers, G., Kessenich, J., &amp; Licea-Kane, B. (2013)</w:t>
      </w:r>
      <w:r w:rsidRPr="003E3B8F">
        <w:br/>
      </w:r>
      <w:r w:rsidRPr="003E3B8F">
        <w:rPr>
          <w:i/>
          <w:iCs/>
        </w:rPr>
        <w:t>OpenGL Programming Guide: The Official Guide to Learning OpenGL, Version 4.3 (8th ed.).</w:t>
      </w:r>
      <w:r w:rsidRPr="003E3B8F">
        <w:t> Addison-Wesley.</w:t>
      </w:r>
      <w:r w:rsidRPr="003E3B8F">
        <w:br/>
        <w:t>— Known as the “Red Book,” this is a definitive resource for OpenGL programming.</w:t>
      </w:r>
    </w:p>
    <w:p w14:paraId="6AECDE5C" w14:textId="77777777" w:rsidR="003E3B8F" w:rsidRPr="003E3B8F" w:rsidRDefault="003E3B8F" w:rsidP="003E3B8F">
      <w:pPr>
        <w:numPr>
          <w:ilvl w:val="0"/>
          <w:numId w:val="15"/>
        </w:numPr>
        <w:spacing w:line="480" w:lineRule="auto"/>
      </w:pPr>
      <w:r w:rsidRPr="003E3B8F">
        <w:rPr>
          <w:b/>
          <w:bCs/>
        </w:rPr>
        <w:t>Hearn, D., &amp; Baker, M. P. (2014)</w:t>
      </w:r>
      <w:r w:rsidRPr="003E3B8F">
        <w:br/>
      </w:r>
      <w:r w:rsidRPr="003E3B8F">
        <w:rPr>
          <w:i/>
          <w:iCs/>
        </w:rPr>
        <w:t>Computer Graphics with OpenGL (4th ed.).</w:t>
      </w:r>
      <w:r w:rsidRPr="003E3B8F">
        <w:t> Pearson.</w:t>
      </w:r>
      <w:r w:rsidRPr="003E3B8F">
        <w:br/>
        <w:t>— Covers both theoretical and practical aspects of computer graphics using OpenGL.</w:t>
      </w:r>
    </w:p>
    <w:p w14:paraId="1C1B6CB4" w14:textId="77777777" w:rsidR="003E3B8F" w:rsidRPr="003E3B8F" w:rsidRDefault="003E3B8F" w:rsidP="003E3B8F">
      <w:pPr>
        <w:numPr>
          <w:ilvl w:val="0"/>
          <w:numId w:val="15"/>
        </w:numPr>
        <w:spacing w:line="480" w:lineRule="auto"/>
      </w:pPr>
      <w:r w:rsidRPr="003E3B8F">
        <w:rPr>
          <w:b/>
          <w:bCs/>
        </w:rPr>
        <w:t>Foley, J. D., van Dam, A., Feiner, S. K., &amp; Hughes, J. F. (2013)</w:t>
      </w:r>
      <w:r w:rsidRPr="003E3B8F">
        <w:br/>
      </w:r>
      <w:r w:rsidRPr="003E3B8F">
        <w:rPr>
          <w:i/>
          <w:iCs/>
        </w:rPr>
        <w:t>Computer Graphics: Principles and Practice (3rd ed.).</w:t>
      </w:r>
      <w:r w:rsidRPr="003E3B8F">
        <w:t> Addison-Wesley.</w:t>
      </w:r>
      <w:r w:rsidRPr="003E3B8F">
        <w:br/>
        <w:t>— A classic reference for graphics principles, including animation and rendering.</w:t>
      </w:r>
    </w:p>
    <w:p w14:paraId="446E2FC3" w14:textId="77777777" w:rsidR="003E3B8F" w:rsidRPr="003E3B8F" w:rsidRDefault="003E3B8F" w:rsidP="003E3B8F">
      <w:pPr>
        <w:numPr>
          <w:ilvl w:val="0"/>
          <w:numId w:val="15"/>
        </w:numPr>
        <w:spacing w:line="480" w:lineRule="auto"/>
      </w:pPr>
      <w:proofErr w:type="spellStart"/>
      <w:r w:rsidRPr="003E3B8F">
        <w:rPr>
          <w:b/>
          <w:bCs/>
        </w:rPr>
        <w:t>Freeglut</w:t>
      </w:r>
      <w:proofErr w:type="spellEnd"/>
      <w:r w:rsidRPr="003E3B8F">
        <w:rPr>
          <w:b/>
          <w:bCs/>
        </w:rPr>
        <w:t xml:space="preserve"> Development Team</w:t>
      </w:r>
      <w:r w:rsidRPr="003E3B8F">
        <w:br/>
      </w:r>
      <w:proofErr w:type="spellStart"/>
      <w:r w:rsidRPr="003E3B8F">
        <w:rPr>
          <w:i/>
          <w:iCs/>
        </w:rPr>
        <w:t>Freeglut</w:t>
      </w:r>
      <w:proofErr w:type="spellEnd"/>
      <w:r w:rsidRPr="003E3B8F">
        <w:rPr>
          <w:i/>
          <w:iCs/>
        </w:rPr>
        <w:t xml:space="preserve"> Documentation.</w:t>
      </w:r>
      <w:r w:rsidRPr="003E3B8F">
        <w:t> Retrieved from https://freeglut.sourceforge.net/docs/api.php</w:t>
      </w:r>
      <w:r w:rsidRPr="003E3B8F">
        <w:br/>
        <w:t>— Official documentation for the GLUT library used in your project.</w:t>
      </w:r>
    </w:p>
    <w:p w14:paraId="522B31D1" w14:textId="77777777" w:rsidR="003E3B8F" w:rsidRPr="003E3B8F" w:rsidRDefault="003E3B8F" w:rsidP="003E3B8F">
      <w:pPr>
        <w:numPr>
          <w:ilvl w:val="0"/>
          <w:numId w:val="15"/>
        </w:numPr>
        <w:spacing w:line="480" w:lineRule="auto"/>
      </w:pPr>
      <w:proofErr w:type="spellStart"/>
      <w:r w:rsidRPr="003E3B8F">
        <w:rPr>
          <w:b/>
          <w:bCs/>
        </w:rPr>
        <w:t>LearnOpenGL</w:t>
      </w:r>
      <w:proofErr w:type="spellEnd"/>
      <w:r w:rsidRPr="003E3B8F">
        <w:br/>
      </w:r>
      <w:r w:rsidRPr="003E3B8F">
        <w:rPr>
          <w:i/>
          <w:iCs/>
        </w:rPr>
        <w:t>Learn OpenGL - Graphics Programming.</w:t>
      </w:r>
      <w:r w:rsidRPr="003E3B8F">
        <w:t> Retrieved from https://learnopengl.com</w:t>
      </w:r>
      <w:r w:rsidRPr="003E3B8F">
        <w:br/>
        <w:t>— A modern tutorial site for OpenGL, including animation and rendering techniques.</w:t>
      </w:r>
    </w:p>
    <w:p w14:paraId="7FE79AC6" w14:textId="2F90E6D4" w:rsidR="003E3B8F" w:rsidRPr="003E3B8F" w:rsidRDefault="003E3B8F" w:rsidP="003E3B8F">
      <w:pPr>
        <w:numPr>
          <w:ilvl w:val="0"/>
          <w:numId w:val="15"/>
        </w:numPr>
        <w:spacing w:line="480" w:lineRule="auto"/>
      </w:pPr>
      <w:proofErr w:type="spellStart"/>
      <w:r w:rsidRPr="003E3B8F">
        <w:rPr>
          <w:b/>
          <w:bCs/>
        </w:rPr>
        <w:lastRenderedPageBreak/>
        <w:t>TheCherno</w:t>
      </w:r>
      <w:proofErr w:type="spellEnd"/>
      <w:r w:rsidRPr="003E3B8F">
        <w:rPr>
          <w:b/>
          <w:bCs/>
        </w:rPr>
        <w:t xml:space="preserve"> (2020)</w:t>
      </w:r>
      <w:r w:rsidRPr="003E3B8F">
        <w:br/>
      </w:r>
      <w:r w:rsidRPr="003E3B8F">
        <w:rPr>
          <w:i/>
          <w:iCs/>
        </w:rPr>
        <w:t>OpenGL Series [YouTube Channel</w:t>
      </w:r>
      <w:proofErr w:type="gramStart"/>
      <w:r w:rsidRPr="003E3B8F">
        <w:rPr>
          <w:i/>
          <w:iCs/>
        </w:rPr>
        <w:t>].</w:t>
      </w:r>
      <w:r w:rsidRPr="003E3B8F">
        <w:t>YouTube</w:t>
      </w:r>
      <w:proofErr w:type="gramEnd"/>
      <w:r w:rsidRPr="003E3B8F">
        <w:t xml:space="preserve"> Playlist</w:t>
      </w:r>
      <w:r w:rsidRPr="003E3B8F">
        <w:br/>
        <w:t>— A popular video series explaining OpenGL concepts in C++.</w:t>
      </w:r>
    </w:p>
    <w:p w14:paraId="7329A8D8" w14:textId="77777777" w:rsidR="003E3B8F" w:rsidRPr="003E3B8F" w:rsidRDefault="003E3B8F" w:rsidP="003E3B8F">
      <w:pPr>
        <w:numPr>
          <w:ilvl w:val="0"/>
          <w:numId w:val="15"/>
        </w:numPr>
        <w:spacing w:line="480" w:lineRule="auto"/>
      </w:pPr>
      <w:proofErr w:type="spellStart"/>
      <w:r w:rsidRPr="003E3B8F">
        <w:rPr>
          <w:b/>
          <w:bCs/>
        </w:rPr>
        <w:t>GeeksforGeeks</w:t>
      </w:r>
      <w:proofErr w:type="spellEnd"/>
      <w:r w:rsidRPr="003E3B8F">
        <w:br/>
      </w:r>
      <w:r w:rsidRPr="003E3B8F">
        <w:rPr>
          <w:i/>
          <w:iCs/>
        </w:rPr>
        <w:t>OpenGL Projects.</w:t>
      </w:r>
      <w:r w:rsidRPr="003E3B8F">
        <w:t> Retrieved from https://www.geeksforgeeks.org/opengl-projects/</w:t>
      </w:r>
      <w:r w:rsidRPr="003E3B8F">
        <w:br/>
        <w:t>— Contains sample projects and tutorials for OpenGL-based animations.</w:t>
      </w:r>
    </w:p>
    <w:p w14:paraId="3BBE62EA" w14:textId="3635231D" w:rsidR="003E3B8F" w:rsidRPr="003E3B8F" w:rsidRDefault="003E3B8F" w:rsidP="003E3B8F">
      <w:pPr>
        <w:numPr>
          <w:ilvl w:val="0"/>
          <w:numId w:val="15"/>
        </w:numPr>
        <w:spacing w:line="480" w:lineRule="auto"/>
      </w:pPr>
      <w:r w:rsidRPr="003E3B8F">
        <w:rPr>
          <w:b/>
          <w:bCs/>
        </w:rPr>
        <w:t>GitHub Repository: ankitraut12379/2D-Animation</w:t>
      </w:r>
      <w:r w:rsidRPr="003E3B8F">
        <w:br/>
      </w:r>
      <w:r w:rsidRPr="003E3B8F">
        <w:rPr>
          <w:i/>
          <w:iCs/>
        </w:rPr>
        <w:t>Basic 2D Animation using GLUT library on OpenGL.</w:t>
      </w:r>
      <w:r>
        <w:rPr>
          <w:i/>
          <w:iCs/>
        </w:rPr>
        <w:t xml:space="preserve"> </w:t>
      </w:r>
      <w:hyperlink r:id="rId30" w:tgtFrame="_blank" w:history="1">
        <w:r w:rsidRPr="003E3B8F">
          <w:rPr>
            <w:rStyle w:val="Hyperlink"/>
          </w:rPr>
          <w:t>GitHub Link</w:t>
        </w:r>
      </w:hyperlink>
      <w:r w:rsidRPr="003E3B8F">
        <w:br/>
        <w:t>— Demonstrates basic 2D animation techniques using GLUT and OpenGL </w:t>
      </w:r>
    </w:p>
    <w:p w14:paraId="11E56E85" w14:textId="2A9F2402" w:rsidR="003E3B8F" w:rsidRPr="003E3B8F" w:rsidRDefault="003E3B8F" w:rsidP="003E3B8F">
      <w:pPr>
        <w:numPr>
          <w:ilvl w:val="0"/>
          <w:numId w:val="15"/>
        </w:numPr>
        <w:spacing w:line="480" w:lineRule="auto"/>
      </w:pPr>
      <w:r w:rsidRPr="003E3B8F">
        <w:rPr>
          <w:b/>
          <w:bCs/>
        </w:rPr>
        <w:t>Indiana University South Bend – Computer Science Department</w:t>
      </w:r>
      <w:r w:rsidRPr="003E3B8F">
        <w:br/>
      </w:r>
      <w:r w:rsidRPr="003E3B8F">
        <w:rPr>
          <w:i/>
          <w:iCs/>
        </w:rPr>
        <w:t>2D Animation in OpenGL.</w:t>
      </w:r>
      <w:r>
        <w:rPr>
          <w:i/>
          <w:iCs/>
        </w:rPr>
        <w:t xml:space="preserve"> </w:t>
      </w:r>
      <w:hyperlink r:id="rId31" w:tgtFrame="_blank" w:history="1">
        <w:r w:rsidRPr="003E3B8F">
          <w:rPr>
            <w:rStyle w:val="Hyperlink"/>
          </w:rPr>
          <w:t>Course Material</w:t>
        </w:r>
      </w:hyperlink>
      <w:r w:rsidRPr="003E3B8F">
        <w:br/>
        <w:t>— Explains animation logic using GLUT timers and update functions </w:t>
      </w:r>
    </w:p>
    <w:p w14:paraId="00000020" w14:textId="6A2F5010" w:rsidR="00175329" w:rsidRDefault="003E3B8F" w:rsidP="003E3B8F">
      <w:pPr>
        <w:numPr>
          <w:ilvl w:val="0"/>
          <w:numId w:val="15"/>
        </w:numPr>
        <w:spacing w:line="480" w:lineRule="auto"/>
      </w:pPr>
      <w:r w:rsidRPr="003E3B8F">
        <w:rPr>
          <w:b/>
          <w:bCs/>
        </w:rPr>
        <w:t>OpenGL Official Documentation Archive</w:t>
      </w:r>
      <w:r w:rsidRPr="003E3B8F">
        <w:br/>
        <w:t>https://www.opengl.org/Documentation/Documentation.html</w:t>
      </w:r>
      <w:r w:rsidRPr="003E3B8F">
        <w:br/>
        <w:t>— Centralized documentation for OpenGL standards and practices </w:t>
      </w:r>
    </w:p>
    <w:sectPr w:rsidR="00175329">
      <w:headerReference w:type="even" r:id="rId32"/>
      <w:headerReference w:type="default" r:id="rId33"/>
      <w:headerReference w:type="first" r:id="rId34"/>
      <w:pgSz w:w="12240" w:h="15840"/>
      <w:pgMar w:top="1440" w:right="1440" w:bottom="1440" w:left="1440" w:header="720" w:footer="14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FD806" w14:textId="77777777" w:rsidR="001E49F8" w:rsidRDefault="001E49F8">
      <w:r>
        <w:separator/>
      </w:r>
    </w:p>
  </w:endnote>
  <w:endnote w:type="continuationSeparator" w:id="0">
    <w:p w14:paraId="678B4AF7" w14:textId="77777777" w:rsidR="001E49F8" w:rsidRDefault="001E49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C538D" w14:textId="77777777" w:rsidR="001E49F8" w:rsidRDefault="001E49F8">
      <w:r>
        <w:separator/>
      </w:r>
    </w:p>
  </w:footnote>
  <w:footnote w:type="continuationSeparator" w:id="0">
    <w:p w14:paraId="3C430F16" w14:textId="77777777" w:rsidR="001E49F8" w:rsidRDefault="001E49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3" w14:textId="77777777" w:rsidR="00175329" w:rsidRDefault="00F868CD">
    <w:pPr>
      <w:pBdr>
        <w:top w:val="nil"/>
        <w:left w:val="nil"/>
        <w:bottom w:val="nil"/>
        <w:right w:val="nil"/>
        <w:between w:val="nil"/>
      </w:pBdr>
      <w:spacing w:line="480" w:lineRule="auto"/>
      <w:rPr>
        <w:color w:val="000000"/>
      </w:rPr>
    </w:pPr>
    <w:r>
      <w:rPr>
        <w:color w:val="000000"/>
      </w:rPr>
      <w:fldChar w:fldCharType="begin"/>
    </w:r>
    <w:r>
      <w:rPr>
        <w:color w:val="000000"/>
      </w:rPr>
      <w:instrText>PAGE</w:instrText>
    </w:r>
    <w:r>
      <w:rPr>
        <w:color w:val="000000"/>
      </w:rPr>
      <w:fldChar w:fldCharType="end"/>
    </w:r>
  </w:p>
  <w:p w14:paraId="00000024" w14:textId="77777777" w:rsidR="00175329" w:rsidRDefault="00175329">
    <w:pPr>
      <w:pBdr>
        <w:top w:val="nil"/>
        <w:left w:val="nil"/>
        <w:bottom w:val="nil"/>
        <w:right w:val="nil"/>
        <w:between w:val="nil"/>
      </w:pBdr>
      <w:spacing w:line="48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1" w14:textId="3660A933" w:rsidR="00175329" w:rsidRDefault="00F868CD">
    <w:pPr>
      <w:pBdr>
        <w:top w:val="nil"/>
        <w:left w:val="nil"/>
        <w:bottom w:val="nil"/>
        <w:right w:val="nil"/>
        <w:between w:val="nil"/>
      </w:pBdr>
      <w:tabs>
        <w:tab w:val="right" w:pos="9360"/>
      </w:tabs>
      <w:spacing w:line="480" w:lineRule="auto"/>
      <w:rPr>
        <w:color w:val="000000"/>
      </w:rPr>
    </w:pPr>
    <w:r>
      <w:rPr>
        <w:color w:val="000000"/>
      </w:rPr>
      <w:tab/>
    </w:r>
    <w:r>
      <w:rPr>
        <w:color w:val="000000"/>
      </w:rPr>
      <w:fldChar w:fldCharType="begin"/>
    </w:r>
    <w:r>
      <w:rPr>
        <w:color w:val="000000"/>
      </w:rPr>
      <w:instrText>PAGE</w:instrText>
    </w:r>
    <w:r>
      <w:rPr>
        <w:color w:val="000000"/>
      </w:rPr>
      <w:fldChar w:fldCharType="separate"/>
    </w:r>
    <w:r w:rsidR="009F4617">
      <w:rPr>
        <w:noProof/>
        <w:color w:val="000000"/>
      </w:rPr>
      <w:t>1</w:t>
    </w:r>
    <w:r>
      <w:rPr>
        <w:color w:val="00000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2" w14:textId="77777777" w:rsidR="00175329" w:rsidRDefault="00F868CD">
    <w:pPr>
      <w:pBdr>
        <w:top w:val="nil"/>
        <w:left w:val="nil"/>
        <w:bottom w:val="nil"/>
        <w:right w:val="nil"/>
        <w:between w:val="nil"/>
      </w:pBdr>
      <w:tabs>
        <w:tab w:val="center" w:pos="4680"/>
        <w:tab w:val="right" w:pos="9360"/>
      </w:tabs>
      <w:spacing w:line="480" w:lineRule="auto"/>
      <w:rPr>
        <w:color w:val="000000"/>
      </w:rPr>
    </w:pPr>
    <w:r>
      <w:rPr>
        <w:color w:val="000000"/>
      </w:rPr>
      <w:tab/>
    </w:r>
    <w:r>
      <w:rPr>
        <w:color w:val="000000"/>
      </w:rPr>
      <w:tab/>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055EC"/>
    <w:multiLevelType w:val="multilevel"/>
    <w:tmpl w:val="FBF2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626BBC"/>
    <w:multiLevelType w:val="multilevel"/>
    <w:tmpl w:val="D54421E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29491142"/>
    <w:multiLevelType w:val="hybridMultilevel"/>
    <w:tmpl w:val="765291E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1A534FA"/>
    <w:multiLevelType w:val="hybridMultilevel"/>
    <w:tmpl w:val="25BAC7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C3030C3"/>
    <w:multiLevelType w:val="multilevel"/>
    <w:tmpl w:val="B43E20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6D6EE3"/>
    <w:multiLevelType w:val="multilevel"/>
    <w:tmpl w:val="89AADDD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42A86090"/>
    <w:multiLevelType w:val="multilevel"/>
    <w:tmpl w:val="C7AC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F745B5"/>
    <w:multiLevelType w:val="multilevel"/>
    <w:tmpl w:val="E6889E6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B669B0"/>
    <w:multiLevelType w:val="multilevel"/>
    <w:tmpl w:val="C7ACA9A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4D7965DC"/>
    <w:multiLevelType w:val="hybridMultilevel"/>
    <w:tmpl w:val="D0085CA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F263D97"/>
    <w:multiLevelType w:val="hybridMultilevel"/>
    <w:tmpl w:val="361C569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56E27178"/>
    <w:multiLevelType w:val="multilevel"/>
    <w:tmpl w:val="AB8801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5928283D"/>
    <w:multiLevelType w:val="hybridMultilevel"/>
    <w:tmpl w:val="CE2296A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601D0708"/>
    <w:multiLevelType w:val="hybridMultilevel"/>
    <w:tmpl w:val="E9609E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6126E3E"/>
    <w:multiLevelType w:val="multilevel"/>
    <w:tmpl w:val="4010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C052F5"/>
    <w:multiLevelType w:val="multilevel"/>
    <w:tmpl w:val="97ECA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6881627">
    <w:abstractNumId w:val="10"/>
  </w:num>
  <w:num w:numId="2" w16cid:durableId="948387832">
    <w:abstractNumId w:val="12"/>
  </w:num>
  <w:num w:numId="3" w16cid:durableId="1431504420">
    <w:abstractNumId w:val="1"/>
  </w:num>
  <w:num w:numId="4" w16cid:durableId="1277908105">
    <w:abstractNumId w:val="0"/>
  </w:num>
  <w:num w:numId="5" w16cid:durableId="211039074">
    <w:abstractNumId w:val="8"/>
  </w:num>
  <w:num w:numId="6" w16cid:durableId="1482382133">
    <w:abstractNumId w:val="14"/>
  </w:num>
  <w:num w:numId="7" w16cid:durableId="1091467000">
    <w:abstractNumId w:val="5"/>
  </w:num>
  <w:num w:numId="8" w16cid:durableId="1632830939">
    <w:abstractNumId w:val="11"/>
  </w:num>
  <w:num w:numId="9" w16cid:durableId="1693722143">
    <w:abstractNumId w:val="2"/>
  </w:num>
  <w:num w:numId="10" w16cid:durableId="1853451178">
    <w:abstractNumId w:val="3"/>
  </w:num>
  <w:num w:numId="11" w16cid:durableId="990525428">
    <w:abstractNumId w:val="6"/>
  </w:num>
  <w:num w:numId="12" w16cid:durableId="1926067956">
    <w:abstractNumId w:val="15"/>
  </w:num>
  <w:num w:numId="13" w16cid:durableId="327179251">
    <w:abstractNumId w:val="4"/>
  </w:num>
  <w:num w:numId="14" w16cid:durableId="1448429833">
    <w:abstractNumId w:val="7"/>
  </w:num>
  <w:num w:numId="15" w16cid:durableId="1035932607">
    <w:abstractNumId w:val="9"/>
  </w:num>
  <w:num w:numId="16" w16cid:durableId="12176701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329"/>
    <w:rsid w:val="00053E95"/>
    <w:rsid w:val="000F436C"/>
    <w:rsid w:val="00102A3F"/>
    <w:rsid w:val="00175329"/>
    <w:rsid w:val="001D7F6F"/>
    <w:rsid w:val="001E49F8"/>
    <w:rsid w:val="002022F0"/>
    <w:rsid w:val="003220B1"/>
    <w:rsid w:val="00327475"/>
    <w:rsid w:val="0037043B"/>
    <w:rsid w:val="00372F86"/>
    <w:rsid w:val="003C2289"/>
    <w:rsid w:val="003E3B8F"/>
    <w:rsid w:val="0040437A"/>
    <w:rsid w:val="004C36A7"/>
    <w:rsid w:val="00527F78"/>
    <w:rsid w:val="005A3B4A"/>
    <w:rsid w:val="005B7443"/>
    <w:rsid w:val="0062519C"/>
    <w:rsid w:val="0080380E"/>
    <w:rsid w:val="008E7DD6"/>
    <w:rsid w:val="008F16CB"/>
    <w:rsid w:val="00905A13"/>
    <w:rsid w:val="00963E85"/>
    <w:rsid w:val="009C30F5"/>
    <w:rsid w:val="009F4617"/>
    <w:rsid w:val="00C102C8"/>
    <w:rsid w:val="00C70B8D"/>
    <w:rsid w:val="00D82B20"/>
    <w:rsid w:val="00D9475C"/>
    <w:rsid w:val="00E914D5"/>
    <w:rsid w:val="00F3782F"/>
    <w:rsid w:val="00F868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6BAEE"/>
  <w15:docId w15:val="{319496E2-6326-4B45-99B1-F32CD14FD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167"/>
      <w:outlineLvl w:val="0"/>
    </w:pPr>
    <w:rPr>
      <w:rFonts w:ascii="Arial" w:eastAsia="Arial" w:hAnsi="Arial" w:cs="Arial"/>
      <w:b/>
      <w:sz w:val="27"/>
      <w:szCs w:val="27"/>
    </w:rPr>
  </w:style>
  <w:style w:type="paragraph" w:styleId="Heading2">
    <w:name w:val="heading 2"/>
    <w:basedOn w:val="Normal"/>
    <w:next w:val="Normal"/>
    <w:uiPriority w:val="9"/>
    <w:semiHidden/>
    <w:unhideWhenUsed/>
    <w:qFormat/>
    <w:pPr>
      <w:keepNext/>
      <w:spacing w:before="240" w:after="60"/>
      <w:outlineLvl w:val="1"/>
    </w:pPr>
    <w:rPr>
      <w:rFonts w:ascii="Arial" w:eastAsia="Arial" w:hAnsi="Arial" w:cs="Arial"/>
      <w:b/>
      <w:i/>
      <w:sz w:val="28"/>
      <w:szCs w:val="28"/>
    </w:rPr>
  </w:style>
  <w:style w:type="paragraph" w:styleId="Heading3">
    <w:name w:val="heading 3"/>
    <w:basedOn w:val="Normal"/>
    <w:next w:val="Normal"/>
    <w:uiPriority w:val="9"/>
    <w:semiHidden/>
    <w:unhideWhenUsed/>
    <w:qFormat/>
    <w:pPr>
      <w:keepNext/>
      <w:spacing w:before="240" w:after="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F3782F"/>
  </w:style>
  <w:style w:type="paragraph" w:styleId="ListParagraph">
    <w:name w:val="List Paragraph"/>
    <w:basedOn w:val="Normal"/>
    <w:uiPriority w:val="34"/>
    <w:qFormat/>
    <w:rsid w:val="00F3782F"/>
    <w:pPr>
      <w:ind w:left="720"/>
      <w:contextualSpacing/>
    </w:pPr>
  </w:style>
  <w:style w:type="character" w:styleId="Hyperlink">
    <w:name w:val="Hyperlink"/>
    <w:basedOn w:val="DefaultParagraphFont"/>
    <w:uiPriority w:val="99"/>
    <w:unhideWhenUsed/>
    <w:rsid w:val="00E914D5"/>
    <w:rPr>
      <w:color w:val="0000FF" w:themeColor="hyperlink"/>
      <w:u w:val="single"/>
    </w:rPr>
  </w:style>
  <w:style w:type="character" w:styleId="UnresolvedMention">
    <w:name w:val="Unresolved Mention"/>
    <w:basedOn w:val="DefaultParagraphFont"/>
    <w:uiPriority w:val="99"/>
    <w:semiHidden/>
    <w:unhideWhenUsed/>
    <w:rsid w:val="00E914D5"/>
    <w:rPr>
      <w:color w:val="605E5C"/>
      <w:shd w:val="clear" w:color="auto" w:fill="E1DFDD"/>
    </w:rPr>
  </w:style>
  <w:style w:type="table" w:styleId="TableGrid">
    <w:name w:val="Table Grid"/>
    <w:basedOn w:val="TableNormal"/>
    <w:uiPriority w:val="39"/>
    <w:rsid w:val="00C102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semiHidden/>
    <w:unhideWhenUsed/>
    <w:qFormat/>
    <w:rsid w:val="00D82B20"/>
    <w:pPr>
      <w:keepNext/>
      <w:keepLines/>
      <w:spacing w:before="240" w:after="0"/>
      <w:outlineLvl w:val="9"/>
    </w:pPr>
    <w:rPr>
      <w:rFonts w:asciiTheme="majorHAnsi" w:eastAsiaTheme="majorEastAsia" w:hAnsiTheme="majorHAnsi" w:cstheme="majorBidi"/>
      <w:b w:val="0"/>
      <w:color w:val="365F91" w:themeColor="accent1" w:themeShade="BF"/>
      <w:sz w:val="32"/>
      <w:szCs w:val="32"/>
    </w:rPr>
  </w:style>
  <w:style w:type="paragraph" w:styleId="TOC1">
    <w:name w:val="toc 1"/>
    <w:basedOn w:val="Normal"/>
    <w:next w:val="Normal"/>
    <w:autoRedefine/>
    <w:uiPriority w:val="39"/>
    <w:semiHidden/>
    <w:unhideWhenUsed/>
    <w:rsid w:val="004C36A7"/>
    <w:pPr>
      <w:spacing w:after="100"/>
    </w:pPr>
  </w:style>
  <w:style w:type="paragraph" w:styleId="Footer">
    <w:name w:val="footer"/>
    <w:basedOn w:val="Normal"/>
    <w:link w:val="FooterChar"/>
    <w:uiPriority w:val="99"/>
    <w:unhideWhenUsed/>
    <w:rsid w:val="00963E85"/>
    <w:pPr>
      <w:tabs>
        <w:tab w:val="center" w:pos="4680"/>
        <w:tab w:val="right" w:pos="9360"/>
      </w:tabs>
    </w:pPr>
  </w:style>
  <w:style w:type="character" w:customStyle="1" w:styleId="FooterChar">
    <w:name w:val="Footer Char"/>
    <w:basedOn w:val="DefaultParagraphFont"/>
    <w:link w:val="Footer"/>
    <w:uiPriority w:val="99"/>
    <w:rsid w:val="00963E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8307">
      <w:bodyDiv w:val="1"/>
      <w:marLeft w:val="0"/>
      <w:marRight w:val="0"/>
      <w:marTop w:val="0"/>
      <w:marBottom w:val="0"/>
      <w:divBdr>
        <w:top w:val="none" w:sz="0" w:space="0" w:color="auto"/>
        <w:left w:val="none" w:sz="0" w:space="0" w:color="auto"/>
        <w:bottom w:val="none" w:sz="0" w:space="0" w:color="auto"/>
        <w:right w:val="none" w:sz="0" w:space="0" w:color="auto"/>
      </w:divBdr>
    </w:div>
    <w:div w:id="21513121">
      <w:bodyDiv w:val="1"/>
      <w:marLeft w:val="0"/>
      <w:marRight w:val="0"/>
      <w:marTop w:val="0"/>
      <w:marBottom w:val="0"/>
      <w:divBdr>
        <w:top w:val="none" w:sz="0" w:space="0" w:color="auto"/>
        <w:left w:val="none" w:sz="0" w:space="0" w:color="auto"/>
        <w:bottom w:val="none" w:sz="0" w:space="0" w:color="auto"/>
        <w:right w:val="none" w:sz="0" w:space="0" w:color="auto"/>
      </w:divBdr>
    </w:div>
    <w:div w:id="30540308">
      <w:bodyDiv w:val="1"/>
      <w:marLeft w:val="0"/>
      <w:marRight w:val="0"/>
      <w:marTop w:val="0"/>
      <w:marBottom w:val="0"/>
      <w:divBdr>
        <w:top w:val="none" w:sz="0" w:space="0" w:color="auto"/>
        <w:left w:val="none" w:sz="0" w:space="0" w:color="auto"/>
        <w:bottom w:val="none" w:sz="0" w:space="0" w:color="auto"/>
        <w:right w:val="none" w:sz="0" w:space="0" w:color="auto"/>
      </w:divBdr>
    </w:div>
    <w:div w:id="49769124">
      <w:bodyDiv w:val="1"/>
      <w:marLeft w:val="0"/>
      <w:marRight w:val="0"/>
      <w:marTop w:val="0"/>
      <w:marBottom w:val="0"/>
      <w:divBdr>
        <w:top w:val="none" w:sz="0" w:space="0" w:color="auto"/>
        <w:left w:val="none" w:sz="0" w:space="0" w:color="auto"/>
        <w:bottom w:val="none" w:sz="0" w:space="0" w:color="auto"/>
        <w:right w:val="none" w:sz="0" w:space="0" w:color="auto"/>
      </w:divBdr>
    </w:div>
    <w:div w:id="113404983">
      <w:bodyDiv w:val="1"/>
      <w:marLeft w:val="0"/>
      <w:marRight w:val="0"/>
      <w:marTop w:val="0"/>
      <w:marBottom w:val="0"/>
      <w:divBdr>
        <w:top w:val="none" w:sz="0" w:space="0" w:color="auto"/>
        <w:left w:val="none" w:sz="0" w:space="0" w:color="auto"/>
        <w:bottom w:val="none" w:sz="0" w:space="0" w:color="auto"/>
        <w:right w:val="none" w:sz="0" w:space="0" w:color="auto"/>
      </w:divBdr>
      <w:divsChild>
        <w:div w:id="788938250">
          <w:marLeft w:val="0"/>
          <w:marRight w:val="0"/>
          <w:marTop w:val="0"/>
          <w:marBottom w:val="0"/>
          <w:divBdr>
            <w:top w:val="none" w:sz="0" w:space="0" w:color="auto"/>
            <w:left w:val="none" w:sz="0" w:space="0" w:color="auto"/>
            <w:bottom w:val="none" w:sz="0" w:space="0" w:color="auto"/>
            <w:right w:val="none" w:sz="0" w:space="0" w:color="auto"/>
          </w:divBdr>
        </w:div>
        <w:div w:id="827357620">
          <w:marLeft w:val="0"/>
          <w:marRight w:val="0"/>
          <w:marTop w:val="0"/>
          <w:marBottom w:val="0"/>
          <w:divBdr>
            <w:top w:val="none" w:sz="0" w:space="0" w:color="auto"/>
            <w:left w:val="none" w:sz="0" w:space="0" w:color="auto"/>
            <w:bottom w:val="none" w:sz="0" w:space="0" w:color="auto"/>
            <w:right w:val="none" w:sz="0" w:space="0" w:color="auto"/>
          </w:divBdr>
        </w:div>
        <w:div w:id="640690137">
          <w:marLeft w:val="0"/>
          <w:marRight w:val="0"/>
          <w:marTop w:val="0"/>
          <w:marBottom w:val="0"/>
          <w:divBdr>
            <w:top w:val="none" w:sz="0" w:space="0" w:color="auto"/>
            <w:left w:val="none" w:sz="0" w:space="0" w:color="auto"/>
            <w:bottom w:val="none" w:sz="0" w:space="0" w:color="auto"/>
            <w:right w:val="none" w:sz="0" w:space="0" w:color="auto"/>
          </w:divBdr>
        </w:div>
        <w:div w:id="1119446106">
          <w:marLeft w:val="0"/>
          <w:marRight w:val="0"/>
          <w:marTop w:val="0"/>
          <w:marBottom w:val="0"/>
          <w:divBdr>
            <w:top w:val="none" w:sz="0" w:space="0" w:color="auto"/>
            <w:left w:val="none" w:sz="0" w:space="0" w:color="auto"/>
            <w:bottom w:val="none" w:sz="0" w:space="0" w:color="auto"/>
            <w:right w:val="none" w:sz="0" w:space="0" w:color="auto"/>
          </w:divBdr>
        </w:div>
        <w:div w:id="2031636579">
          <w:marLeft w:val="0"/>
          <w:marRight w:val="0"/>
          <w:marTop w:val="0"/>
          <w:marBottom w:val="0"/>
          <w:divBdr>
            <w:top w:val="none" w:sz="0" w:space="0" w:color="auto"/>
            <w:left w:val="none" w:sz="0" w:space="0" w:color="auto"/>
            <w:bottom w:val="none" w:sz="0" w:space="0" w:color="auto"/>
            <w:right w:val="none" w:sz="0" w:space="0" w:color="auto"/>
          </w:divBdr>
        </w:div>
        <w:div w:id="3826507">
          <w:marLeft w:val="0"/>
          <w:marRight w:val="0"/>
          <w:marTop w:val="0"/>
          <w:marBottom w:val="0"/>
          <w:divBdr>
            <w:top w:val="none" w:sz="0" w:space="0" w:color="auto"/>
            <w:left w:val="none" w:sz="0" w:space="0" w:color="auto"/>
            <w:bottom w:val="none" w:sz="0" w:space="0" w:color="auto"/>
            <w:right w:val="none" w:sz="0" w:space="0" w:color="auto"/>
          </w:divBdr>
        </w:div>
        <w:div w:id="1794589408">
          <w:marLeft w:val="0"/>
          <w:marRight w:val="0"/>
          <w:marTop w:val="0"/>
          <w:marBottom w:val="0"/>
          <w:divBdr>
            <w:top w:val="none" w:sz="0" w:space="0" w:color="auto"/>
            <w:left w:val="none" w:sz="0" w:space="0" w:color="auto"/>
            <w:bottom w:val="none" w:sz="0" w:space="0" w:color="auto"/>
            <w:right w:val="none" w:sz="0" w:space="0" w:color="auto"/>
          </w:divBdr>
        </w:div>
        <w:div w:id="747846203">
          <w:marLeft w:val="0"/>
          <w:marRight w:val="0"/>
          <w:marTop w:val="0"/>
          <w:marBottom w:val="0"/>
          <w:divBdr>
            <w:top w:val="none" w:sz="0" w:space="0" w:color="auto"/>
            <w:left w:val="none" w:sz="0" w:space="0" w:color="auto"/>
            <w:bottom w:val="none" w:sz="0" w:space="0" w:color="auto"/>
            <w:right w:val="none" w:sz="0" w:space="0" w:color="auto"/>
          </w:divBdr>
        </w:div>
        <w:div w:id="1995180153">
          <w:marLeft w:val="0"/>
          <w:marRight w:val="0"/>
          <w:marTop w:val="0"/>
          <w:marBottom w:val="0"/>
          <w:divBdr>
            <w:top w:val="none" w:sz="0" w:space="0" w:color="auto"/>
            <w:left w:val="none" w:sz="0" w:space="0" w:color="auto"/>
            <w:bottom w:val="none" w:sz="0" w:space="0" w:color="auto"/>
            <w:right w:val="none" w:sz="0" w:space="0" w:color="auto"/>
          </w:divBdr>
        </w:div>
        <w:div w:id="481313256">
          <w:marLeft w:val="0"/>
          <w:marRight w:val="0"/>
          <w:marTop w:val="0"/>
          <w:marBottom w:val="0"/>
          <w:divBdr>
            <w:top w:val="none" w:sz="0" w:space="0" w:color="auto"/>
            <w:left w:val="none" w:sz="0" w:space="0" w:color="auto"/>
            <w:bottom w:val="none" w:sz="0" w:space="0" w:color="auto"/>
            <w:right w:val="none" w:sz="0" w:space="0" w:color="auto"/>
          </w:divBdr>
        </w:div>
      </w:divsChild>
    </w:div>
    <w:div w:id="160391003">
      <w:bodyDiv w:val="1"/>
      <w:marLeft w:val="0"/>
      <w:marRight w:val="0"/>
      <w:marTop w:val="0"/>
      <w:marBottom w:val="0"/>
      <w:divBdr>
        <w:top w:val="none" w:sz="0" w:space="0" w:color="auto"/>
        <w:left w:val="none" w:sz="0" w:space="0" w:color="auto"/>
        <w:bottom w:val="none" w:sz="0" w:space="0" w:color="auto"/>
        <w:right w:val="none" w:sz="0" w:space="0" w:color="auto"/>
      </w:divBdr>
    </w:div>
    <w:div w:id="198471481">
      <w:bodyDiv w:val="1"/>
      <w:marLeft w:val="0"/>
      <w:marRight w:val="0"/>
      <w:marTop w:val="0"/>
      <w:marBottom w:val="0"/>
      <w:divBdr>
        <w:top w:val="none" w:sz="0" w:space="0" w:color="auto"/>
        <w:left w:val="none" w:sz="0" w:space="0" w:color="auto"/>
        <w:bottom w:val="none" w:sz="0" w:space="0" w:color="auto"/>
        <w:right w:val="none" w:sz="0" w:space="0" w:color="auto"/>
      </w:divBdr>
    </w:div>
    <w:div w:id="324626302">
      <w:bodyDiv w:val="1"/>
      <w:marLeft w:val="0"/>
      <w:marRight w:val="0"/>
      <w:marTop w:val="0"/>
      <w:marBottom w:val="0"/>
      <w:divBdr>
        <w:top w:val="none" w:sz="0" w:space="0" w:color="auto"/>
        <w:left w:val="none" w:sz="0" w:space="0" w:color="auto"/>
        <w:bottom w:val="none" w:sz="0" w:space="0" w:color="auto"/>
        <w:right w:val="none" w:sz="0" w:space="0" w:color="auto"/>
      </w:divBdr>
    </w:div>
    <w:div w:id="371341366">
      <w:bodyDiv w:val="1"/>
      <w:marLeft w:val="0"/>
      <w:marRight w:val="0"/>
      <w:marTop w:val="0"/>
      <w:marBottom w:val="0"/>
      <w:divBdr>
        <w:top w:val="none" w:sz="0" w:space="0" w:color="auto"/>
        <w:left w:val="none" w:sz="0" w:space="0" w:color="auto"/>
        <w:bottom w:val="none" w:sz="0" w:space="0" w:color="auto"/>
        <w:right w:val="none" w:sz="0" w:space="0" w:color="auto"/>
      </w:divBdr>
    </w:div>
    <w:div w:id="434909155">
      <w:bodyDiv w:val="1"/>
      <w:marLeft w:val="0"/>
      <w:marRight w:val="0"/>
      <w:marTop w:val="0"/>
      <w:marBottom w:val="0"/>
      <w:divBdr>
        <w:top w:val="none" w:sz="0" w:space="0" w:color="auto"/>
        <w:left w:val="none" w:sz="0" w:space="0" w:color="auto"/>
        <w:bottom w:val="none" w:sz="0" w:space="0" w:color="auto"/>
        <w:right w:val="none" w:sz="0" w:space="0" w:color="auto"/>
      </w:divBdr>
    </w:div>
    <w:div w:id="475338685">
      <w:bodyDiv w:val="1"/>
      <w:marLeft w:val="0"/>
      <w:marRight w:val="0"/>
      <w:marTop w:val="0"/>
      <w:marBottom w:val="0"/>
      <w:divBdr>
        <w:top w:val="none" w:sz="0" w:space="0" w:color="auto"/>
        <w:left w:val="none" w:sz="0" w:space="0" w:color="auto"/>
        <w:bottom w:val="none" w:sz="0" w:space="0" w:color="auto"/>
        <w:right w:val="none" w:sz="0" w:space="0" w:color="auto"/>
      </w:divBdr>
    </w:div>
    <w:div w:id="481771937">
      <w:bodyDiv w:val="1"/>
      <w:marLeft w:val="0"/>
      <w:marRight w:val="0"/>
      <w:marTop w:val="0"/>
      <w:marBottom w:val="0"/>
      <w:divBdr>
        <w:top w:val="none" w:sz="0" w:space="0" w:color="auto"/>
        <w:left w:val="none" w:sz="0" w:space="0" w:color="auto"/>
        <w:bottom w:val="none" w:sz="0" w:space="0" w:color="auto"/>
        <w:right w:val="none" w:sz="0" w:space="0" w:color="auto"/>
      </w:divBdr>
    </w:div>
    <w:div w:id="585112051">
      <w:bodyDiv w:val="1"/>
      <w:marLeft w:val="0"/>
      <w:marRight w:val="0"/>
      <w:marTop w:val="0"/>
      <w:marBottom w:val="0"/>
      <w:divBdr>
        <w:top w:val="none" w:sz="0" w:space="0" w:color="auto"/>
        <w:left w:val="none" w:sz="0" w:space="0" w:color="auto"/>
        <w:bottom w:val="none" w:sz="0" w:space="0" w:color="auto"/>
        <w:right w:val="none" w:sz="0" w:space="0" w:color="auto"/>
      </w:divBdr>
    </w:div>
    <w:div w:id="602297871">
      <w:bodyDiv w:val="1"/>
      <w:marLeft w:val="0"/>
      <w:marRight w:val="0"/>
      <w:marTop w:val="0"/>
      <w:marBottom w:val="0"/>
      <w:divBdr>
        <w:top w:val="none" w:sz="0" w:space="0" w:color="auto"/>
        <w:left w:val="none" w:sz="0" w:space="0" w:color="auto"/>
        <w:bottom w:val="none" w:sz="0" w:space="0" w:color="auto"/>
        <w:right w:val="none" w:sz="0" w:space="0" w:color="auto"/>
      </w:divBdr>
    </w:div>
    <w:div w:id="610476083">
      <w:bodyDiv w:val="1"/>
      <w:marLeft w:val="0"/>
      <w:marRight w:val="0"/>
      <w:marTop w:val="0"/>
      <w:marBottom w:val="0"/>
      <w:divBdr>
        <w:top w:val="none" w:sz="0" w:space="0" w:color="auto"/>
        <w:left w:val="none" w:sz="0" w:space="0" w:color="auto"/>
        <w:bottom w:val="none" w:sz="0" w:space="0" w:color="auto"/>
        <w:right w:val="none" w:sz="0" w:space="0" w:color="auto"/>
      </w:divBdr>
    </w:div>
    <w:div w:id="663439159">
      <w:bodyDiv w:val="1"/>
      <w:marLeft w:val="0"/>
      <w:marRight w:val="0"/>
      <w:marTop w:val="0"/>
      <w:marBottom w:val="0"/>
      <w:divBdr>
        <w:top w:val="none" w:sz="0" w:space="0" w:color="auto"/>
        <w:left w:val="none" w:sz="0" w:space="0" w:color="auto"/>
        <w:bottom w:val="none" w:sz="0" w:space="0" w:color="auto"/>
        <w:right w:val="none" w:sz="0" w:space="0" w:color="auto"/>
      </w:divBdr>
    </w:div>
    <w:div w:id="667245016">
      <w:bodyDiv w:val="1"/>
      <w:marLeft w:val="0"/>
      <w:marRight w:val="0"/>
      <w:marTop w:val="0"/>
      <w:marBottom w:val="0"/>
      <w:divBdr>
        <w:top w:val="none" w:sz="0" w:space="0" w:color="auto"/>
        <w:left w:val="none" w:sz="0" w:space="0" w:color="auto"/>
        <w:bottom w:val="none" w:sz="0" w:space="0" w:color="auto"/>
        <w:right w:val="none" w:sz="0" w:space="0" w:color="auto"/>
      </w:divBdr>
    </w:div>
    <w:div w:id="737898947">
      <w:bodyDiv w:val="1"/>
      <w:marLeft w:val="0"/>
      <w:marRight w:val="0"/>
      <w:marTop w:val="0"/>
      <w:marBottom w:val="0"/>
      <w:divBdr>
        <w:top w:val="none" w:sz="0" w:space="0" w:color="auto"/>
        <w:left w:val="none" w:sz="0" w:space="0" w:color="auto"/>
        <w:bottom w:val="none" w:sz="0" w:space="0" w:color="auto"/>
        <w:right w:val="none" w:sz="0" w:space="0" w:color="auto"/>
      </w:divBdr>
    </w:div>
    <w:div w:id="755396996">
      <w:bodyDiv w:val="1"/>
      <w:marLeft w:val="0"/>
      <w:marRight w:val="0"/>
      <w:marTop w:val="0"/>
      <w:marBottom w:val="0"/>
      <w:divBdr>
        <w:top w:val="none" w:sz="0" w:space="0" w:color="auto"/>
        <w:left w:val="none" w:sz="0" w:space="0" w:color="auto"/>
        <w:bottom w:val="none" w:sz="0" w:space="0" w:color="auto"/>
        <w:right w:val="none" w:sz="0" w:space="0" w:color="auto"/>
      </w:divBdr>
    </w:div>
    <w:div w:id="806165533">
      <w:bodyDiv w:val="1"/>
      <w:marLeft w:val="0"/>
      <w:marRight w:val="0"/>
      <w:marTop w:val="0"/>
      <w:marBottom w:val="0"/>
      <w:divBdr>
        <w:top w:val="none" w:sz="0" w:space="0" w:color="auto"/>
        <w:left w:val="none" w:sz="0" w:space="0" w:color="auto"/>
        <w:bottom w:val="none" w:sz="0" w:space="0" w:color="auto"/>
        <w:right w:val="none" w:sz="0" w:space="0" w:color="auto"/>
      </w:divBdr>
    </w:div>
    <w:div w:id="817234093">
      <w:bodyDiv w:val="1"/>
      <w:marLeft w:val="0"/>
      <w:marRight w:val="0"/>
      <w:marTop w:val="0"/>
      <w:marBottom w:val="0"/>
      <w:divBdr>
        <w:top w:val="none" w:sz="0" w:space="0" w:color="auto"/>
        <w:left w:val="none" w:sz="0" w:space="0" w:color="auto"/>
        <w:bottom w:val="none" w:sz="0" w:space="0" w:color="auto"/>
        <w:right w:val="none" w:sz="0" w:space="0" w:color="auto"/>
      </w:divBdr>
    </w:div>
    <w:div w:id="833183980">
      <w:bodyDiv w:val="1"/>
      <w:marLeft w:val="0"/>
      <w:marRight w:val="0"/>
      <w:marTop w:val="0"/>
      <w:marBottom w:val="0"/>
      <w:divBdr>
        <w:top w:val="none" w:sz="0" w:space="0" w:color="auto"/>
        <w:left w:val="none" w:sz="0" w:space="0" w:color="auto"/>
        <w:bottom w:val="none" w:sz="0" w:space="0" w:color="auto"/>
        <w:right w:val="none" w:sz="0" w:space="0" w:color="auto"/>
      </w:divBdr>
    </w:div>
    <w:div w:id="872041456">
      <w:bodyDiv w:val="1"/>
      <w:marLeft w:val="0"/>
      <w:marRight w:val="0"/>
      <w:marTop w:val="0"/>
      <w:marBottom w:val="0"/>
      <w:divBdr>
        <w:top w:val="none" w:sz="0" w:space="0" w:color="auto"/>
        <w:left w:val="none" w:sz="0" w:space="0" w:color="auto"/>
        <w:bottom w:val="none" w:sz="0" w:space="0" w:color="auto"/>
        <w:right w:val="none" w:sz="0" w:space="0" w:color="auto"/>
      </w:divBdr>
      <w:divsChild>
        <w:div w:id="687298487">
          <w:marLeft w:val="0"/>
          <w:marRight w:val="0"/>
          <w:marTop w:val="0"/>
          <w:marBottom w:val="0"/>
          <w:divBdr>
            <w:top w:val="none" w:sz="0" w:space="0" w:color="auto"/>
            <w:left w:val="none" w:sz="0" w:space="0" w:color="auto"/>
            <w:bottom w:val="none" w:sz="0" w:space="0" w:color="auto"/>
            <w:right w:val="none" w:sz="0" w:space="0" w:color="auto"/>
          </w:divBdr>
        </w:div>
        <w:div w:id="915013853">
          <w:marLeft w:val="0"/>
          <w:marRight w:val="0"/>
          <w:marTop w:val="0"/>
          <w:marBottom w:val="0"/>
          <w:divBdr>
            <w:top w:val="none" w:sz="0" w:space="0" w:color="auto"/>
            <w:left w:val="none" w:sz="0" w:space="0" w:color="auto"/>
            <w:bottom w:val="none" w:sz="0" w:space="0" w:color="auto"/>
            <w:right w:val="none" w:sz="0" w:space="0" w:color="auto"/>
          </w:divBdr>
        </w:div>
        <w:div w:id="340592919">
          <w:marLeft w:val="0"/>
          <w:marRight w:val="0"/>
          <w:marTop w:val="0"/>
          <w:marBottom w:val="0"/>
          <w:divBdr>
            <w:top w:val="none" w:sz="0" w:space="0" w:color="auto"/>
            <w:left w:val="none" w:sz="0" w:space="0" w:color="auto"/>
            <w:bottom w:val="none" w:sz="0" w:space="0" w:color="auto"/>
            <w:right w:val="none" w:sz="0" w:space="0" w:color="auto"/>
          </w:divBdr>
        </w:div>
      </w:divsChild>
    </w:div>
    <w:div w:id="875043971">
      <w:bodyDiv w:val="1"/>
      <w:marLeft w:val="0"/>
      <w:marRight w:val="0"/>
      <w:marTop w:val="0"/>
      <w:marBottom w:val="0"/>
      <w:divBdr>
        <w:top w:val="none" w:sz="0" w:space="0" w:color="auto"/>
        <w:left w:val="none" w:sz="0" w:space="0" w:color="auto"/>
        <w:bottom w:val="none" w:sz="0" w:space="0" w:color="auto"/>
        <w:right w:val="none" w:sz="0" w:space="0" w:color="auto"/>
      </w:divBdr>
    </w:div>
    <w:div w:id="955058484">
      <w:bodyDiv w:val="1"/>
      <w:marLeft w:val="0"/>
      <w:marRight w:val="0"/>
      <w:marTop w:val="0"/>
      <w:marBottom w:val="0"/>
      <w:divBdr>
        <w:top w:val="none" w:sz="0" w:space="0" w:color="auto"/>
        <w:left w:val="none" w:sz="0" w:space="0" w:color="auto"/>
        <w:bottom w:val="none" w:sz="0" w:space="0" w:color="auto"/>
        <w:right w:val="none" w:sz="0" w:space="0" w:color="auto"/>
      </w:divBdr>
    </w:div>
    <w:div w:id="1019968708">
      <w:bodyDiv w:val="1"/>
      <w:marLeft w:val="0"/>
      <w:marRight w:val="0"/>
      <w:marTop w:val="0"/>
      <w:marBottom w:val="0"/>
      <w:divBdr>
        <w:top w:val="none" w:sz="0" w:space="0" w:color="auto"/>
        <w:left w:val="none" w:sz="0" w:space="0" w:color="auto"/>
        <w:bottom w:val="none" w:sz="0" w:space="0" w:color="auto"/>
        <w:right w:val="none" w:sz="0" w:space="0" w:color="auto"/>
      </w:divBdr>
    </w:div>
    <w:div w:id="1098136414">
      <w:bodyDiv w:val="1"/>
      <w:marLeft w:val="0"/>
      <w:marRight w:val="0"/>
      <w:marTop w:val="0"/>
      <w:marBottom w:val="0"/>
      <w:divBdr>
        <w:top w:val="none" w:sz="0" w:space="0" w:color="auto"/>
        <w:left w:val="none" w:sz="0" w:space="0" w:color="auto"/>
        <w:bottom w:val="none" w:sz="0" w:space="0" w:color="auto"/>
        <w:right w:val="none" w:sz="0" w:space="0" w:color="auto"/>
      </w:divBdr>
    </w:div>
    <w:div w:id="1109667026">
      <w:bodyDiv w:val="1"/>
      <w:marLeft w:val="0"/>
      <w:marRight w:val="0"/>
      <w:marTop w:val="0"/>
      <w:marBottom w:val="0"/>
      <w:divBdr>
        <w:top w:val="none" w:sz="0" w:space="0" w:color="auto"/>
        <w:left w:val="none" w:sz="0" w:space="0" w:color="auto"/>
        <w:bottom w:val="none" w:sz="0" w:space="0" w:color="auto"/>
        <w:right w:val="none" w:sz="0" w:space="0" w:color="auto"/>
      </w:divBdr>
    </w:div>
    <w:div w:id="1122655552">
      <w:bodyDiv w:val="1"/>
      <w:marLeft w:val="0"/>
      <w:marRight w:val="0"/>
      <w:marTop w:val="0"/>
      <w:marBottom w:val="0"/>
      <w:divBdr>
        <w:top w:val="none" w:sz="0" w:space="0" w:color="auto"/>
        <w:left w:val="none" w:sz="0" w:space="0" w:color="auto"/>
        <w:bottom w:val="none" w:sz="0" w:space="0" w:color="auto"/>
        <w:right w:val="none" w:sz="0" w:space="0" w:color="auto"/>
      </w:divBdr>
    </w:div>
    <w:div w:id="1128663609">
      <w:bodyDiv w:val="1"/>
      <w:marLeft w:val="0"/>
      <w:marRight w:val="0"/>
      <w:marTop w:val="0"/>
      <w:marBottom w:val="0"/>
      <w:divBdr>
        <w:top w:val="none" w:sz="0" w:space="0" w:color="auto"/>
        <w:left w:val="none" w:sz="0" w:space="0" w:color="auto"/>
        <w:bottom w:val="none" w:sz="0" w:space="0" w:color="auto"/>
        <w:right w:val="none" w:sz="0" w:space="0" w:color="auto"/>
      </w:divBdr>
    </w:div>
    <w:div w:id="1131707328">
      <w:bodyDiv w:val="1"/>
      <w:marLeft w:val="0"/>
      <w:marRight w:val="0"/>
      <w:marTop w:val="0"/>
      <w:marBottom w:val="0"/>
      <w:divBdr>
        <w:top w:val="none" w:sz="0" w:space="0" w:color="auto"/>
        <w:left w:val="none" w:sz="0" w:space="0" w:color="auto"/>
        <w:bottom w:val="none" w:sz="0" w:space="0" w:color="auto"/>
        <w:right w:val="none" w:sz="0" w:space="0" w:color="auto"/>
      </w:divBdr>
    </w:div>
    <w:div w:id="1188329625">
      <w:bodyDiv w:val="1"/>
      <w:marLeft w:val="0"/>
      <w:marRight w:val="0"/>
      <w:marTop w:val="0"/>
      <w:marBottom w:val="0"/>
      <w:divBdr>
        <w:top w:val="none" w:sz="0" w:space="0" w:color="auto"/>
        <w:left w:val="none" w:sz="0" w:space="0" w:color="auto"/>
        <w:bottom w:val="none" w:sz="0" w:space="0" w:color="auto"/>
        <w:right w:val="none" w:sz="0" w:space="0" w:color="auto"/>
      </w:divBdr>
    </w:div>
    <w:div w:id="1212309851">
      <w:bodyDiv w:val="1"/>
      <w:marLeft w:val="0"/>
      <w:marRight w:val="0"/>
      <w:marTop w:val="0"/>
      <w:marBottom w:val="0"/>
      <w:divBdr>
        <w:top w:val="none" w:sz="0" w:space="0" w:color="auto"/>
        <w:left w:val="none" w:sz="0" w:space="0" w:color="auto"/>
        <w:bottom w:val="none" w:sz="0" w:space="0" w:color="auto"/>
        <w:right w:val="none" w:sz="0" w:space="0" w:color="auto"/>
      </w:divBdr>
    </w:div>
    <w:div w:id="1214148558">
      <w:bodyDiv w:val="1"/>
      <w:marLeft w:val="0"/>
      <w:marRight w:val="0"/>
      <w:marTop w:val="0"/>
      <w:marBottom w:val="0"/>
      <w:divBdr>
        <w:top w:val="none" w:sz="0" w:space="0" w:color="auto"/>
        <w:left w:val="none" w:sz="0" w:space="0" w:color="auto"/>
        <w:bottom w:val="none" w:sz="0" w:space="0" w:color="auto"/>
        <w:right w:val="none" w:sz="0" w:space="0" w:color="auto"/>
      </w:divBdr>
    </w:div>
    <w:div w:id="1221866789">
      <w:bodyDiv w:val="1"/>
      <w:marLeft w:val="0"/>
      <w:marRight w:val="0"/>
      <w:marTop w:val="0"/>
      <w:marBottom w:val="0"/>
      <w:divBdr>
        <w:top w:val="none" w:sz="0" w:space="0" w:color="auto"/>
        <w:left w:val="none" w:sz="0" w:space="0" w:color="auto"/>
        <w:bottom w:val="none" w:sz="0" w:space="0" w:color="auto"/>
        <w:right w:val="none" w:sz="0" w:space="0" w:color="auto"/>
      </w:divBdr>
    </w:div>
    <w:div w:id="1248538941">
      <w:bodyDiv w:val="1"/>
      <w:marLeft w:val="0"/>
      <w:marRight w:val="0"/>
      <w:marTop w:val="0"/>
      <w:marBottom w:val="0"/>
      <w:divBdr>
        <w:top w:val="none" w:sz="0" w:space="0" w:color="auto"/>
        <w:left w:val="none" w:sz="0" w:space="0" w:color="auto"/>
        <w:bottom w:val="none" w:sz="0" w:space="0" w:color="auto"/>
        <w:right w:val="none" w:sz="0" w:space="0" w:color="auto"/>
      </w:divBdr>
    </w:div>
    <w:div w:id="1359550867">
      <w:bodyDiv w:val="1"/>
      <w:marLeft w:val="0"/>
      <w:marRight w:val="0"/>
      <w:marTop w:val="0"/>
      <w:marBottom w:val="0"/>
      <w:divBdr>
        <w:top w:val="none" w:sz="0" w:space="0" w:color="auto"/>
        <w:left w:val="none" w:sz="0" w:space="0" w:color="auto"/>
        <w:bottom w:val="none" w:sz="0" w:space="0" w:color="auto"/>
        <w:right w:val="none" w:sz="0" w:space="0" w:color="auto"/>
      </w:divBdr>
    </w:div>
    <w:div w:id="1373307376">
      <w:bodyDiv w:val="1"/>
      <w:marLeft w:val="0"/>
      <w:marRight w:val="0"/>
      <w:marTop w:val="0"/>
      <w:marBottom w:val="0"/>
      <w:divBdr>
        <w:top w:val="none" w:sz="0" w:space="0" w:color="auto"/>
        <w:left w:val="none" w:sz="0" w:space="0" w:color="auto"/>
        <w:bottom w:val="none" w:sz="0" w:space="0" w:color="auto"/>
        <w:right w:val="none" w:sz="0" w:space="0" w:color="auto"/>
      </w:divBdr>
    </w:div>
    <w:div w:id="1379041248">
      <w:bodyDiv w:val="1"/>
      <w:marLeft w:val="0"/>
      <w:marRight w:val="0"/>
      <w:marTop w:val="0"/>
      <w:marBottom w:val="0"/>
      <w:divBdr>
        <w:top w:val="none" w:sz="0" w:space="0" w:color="auto"/>
        <w:left w:val="none" w:sz="0" w:space="0" w:color="auto"/>
        <w:bottom w:val="none" w:sz="0" w:space="0" w:color="auto"/>
        <w:right w:val="none" w:sz="0" w:space="0" w:color="auto"/>
      </w:divBdr>
    </w:div>
    <w:div w:id="1397050695">
      <w:bodyDiv w:val="1"/>
      <w:marLeft w:val="0"/>
      <w:marRight w:val="0"/>
      <w:marTop w:val="0"/>
      <w:marBottom w:val="0"/>
      <w:divBdr>
        <w:top w:val="none" w:sz="0" w:space="0" w:color="auto"/>
        <w:left w:val="none" w:sz="0" w:space="0" w:color="auto"/>
        <w:bottom w:val="none" w:sz="0" w:space="0" w:color="auto"/>
        <w:right w:val="none" w:sz="0" w:space="0" w:color="auto"/>
      </w:divBdr>
    </w:div>
    <w:div w:id="1422674954">
      <w:bodyDiv w:val="1"/>
      <w:marLeft w:val="0"/>
      <w:marRight w:val="0"/>
      <w:marTop w:val="0"/>
      <w:marBottom w:val="0"/>
      <w:divBdr>
        <w:top w:val="none" w:sz="0" w:space="0" w:color="auto"/>
        <w:left w:val="none" w:sz="0" w:space="0" w:color="auto"/>
        <w:bottom w:val="none" w:sz="0" w:space="0" w:color="auto"/>
        <w:right w:val="none" w:sz="0" w:space="0" w:color="auto"/>
      </w:divBdr>
    </w:div>
    <w:div w:id="1435711364">
      <w:bodyDiv w:val="1"/>
      <w:marLeft w:val="0"/>
      <w:marRight w:val="0"/>
      <w:marTop w:val="0"/>
      <w:marBottom w:val="0"/>
      <w:divBdr>
        <w:top w:val="none" w:sz="0" w:space="0" w:color="auto"/>
        <w:left w:val="none" w:sz="0" w:space="0" w:color="auto"/>
        <w:bottom w:val="none" w:sz="0" w:space="0" w:color="auto"/>
        <w:right w:val="none" w:sz="0" w:space="0" w:color="auto"/>
      </w:divBdr>
    </w:div>
    <w:div w:id="1436898310">
      <w:bodyDiv w:val="1"/>
      <w:marLeft w:val="0"/>
      <w:marRight w:val="0"/>
      <w:marTop w:val="0"/>
      <w:marBottom w:val="0"/>
      <w:divBdr>
        <w:top w:val="none" w:sz="0" w:space="0" w:color="auto"/>
        <w:left w:val="none" w:sz="0" w:space="0" w:color="auto"/>
        <w:bottom w:val="none" w:sz="0" w:space="0" w:color="auto"/>
        <w:right w:val="none" w:sz="0" w:space="0" w:color="auto"/>
      </w:divBdr>
      <w:divsChild>
        <w:div w:id="522280214">
          <w:marLeft w:val="0"/>
          <w:marRight w:val="0"/>
          <w:marTop w:val="0"/>
          <w:marBottom w:val="0"/>
          <w:divBdr>
            <w:top w:val="none" w:sz="0" w:space="0" w:color="auto"/>
            <w:left w:val="none" w:sz="0" w:space="0" w:color="auto"/>
            <w:bottom w:val="none" w:sz="0" w:space="0" w:color="auto"/>
            <w:right w:val="none" w:sz="0" w:space="0" w:color="auto"/>
          </w:divBdr>
        </w:div>
        <w:div w:id="720590436">
          <w:marLeft w:val="0"/>
          <w:marRight w:val="0"/>
          <w:marTop w:val="0"/>
          <w:marBottom w:val="0"/>
          <w:divBdr>
            <w:top w:val="none" w:sz="0" w:space="0" w:color="auto"/>
            <w:left w:val="none" w:sz="0" w:space="0" w:color="auto"/>
            <w:bottom w:val="none" w:sz="0" w:space="0" w:color="auto"/>
            <w:right w:val="none" w:sz="0" w:space="0" w:color="auto"/>
          </w:divBdr>
        </w:div>
        <w:div w:id="1518036171">
          <w:marLeft w:val="0"/>
          <w:marRight w:val="0"/>
          <w:marTop w:val="0"/>
          <w:marBottom w:val="0"/>
          <w:divBdr>
            <w:top w:val="none" w:sz="0" w:space="0" w:color="auto"/>
            <w:left w:val="none" w:sz="0" w:space="0" w:color="auto"/>
            <w:bottom w:val="none" w:sz="0" w:space="0" w:color="auto"/>
            <w:right w:val="none" w:sz="0" w:space="0" w:color="auto"/>
          </w:divBdr>
        </w:div>
      </w:divsChild>
    </w:div>
    <w:div w:id="1450856663">
      <w:bodyDiv w:val="1"/>
      <w:marLeft w:val="0"/>
      <w:marRight w:val="0"/>
      <w:marTop w:val="0"/>
      <w:marBottom w:val="0"/>
      <w:divBdr>
        <w:top w:val="none" w:sz="0" w:space="0" w:color="auto"/>
        <w:left w:val="none" w:sz="0" w:space="0" w:color="auto"/>
        <w:bottom w:val="none" w:sz="0" w:space="0" w:color="auto"/>
        <w:right w:val="none" w:sz="0" w:space="0" w:color="auto"/>
      </w:divBdr>
    </w:div>
    <w:div w:id="1487282538">
      <w:bodyDiv w:val="1"/>
      <w:marLeft w:val="0"/>
      <w:marRight w:val="0"/>
      <w:marTop w:val="0"/>
      <w:marBottom w:val="0"/>
      <w:divBdr>
        <w:top w:val="none" w:sz="0" w:space="0" w:color="auto"/>
        <w:left w:val="none" w:sz="0" w:space="0" w:color="auto"/>
        <w:bottom w:val="none" w:sz="0" w:space="0" w:color="auto"/>
        <w:right w:val="none" w:sz="0" w:space="0" w:color="auto"/>
      </w:divBdr>
    </w:div>
    <w:div w:id="1576820216">
      <w:bodyDiv w:val="1"/>
      <w:marLeft w:val="0"/>
      <w:marRight w:val="0"/>
      <w:marTop w:val="0"/>
      <w:marBottom w:val="0"/>
      <w:divBdr>
        <w:top w:val="none" w:sz="0" w:space="0" w:color="auto"/>
        <w:left w:val="none" w:sz="0" w:space="0" w:color="auto"/>
        <w:bottom w:val="none" w:sz="0" w:space="0" w:color="auto"/>
        <w:right w:val="none" w:sz="0" w:space="0" w:color="auto"/>
      </w:divBdr>
    </w:div>
    <w:div w:id="1628117896">
      <w:bodyDiv w:val="1"/>
      <w:marLeft w:val="0"/>
      <w:marRight w:val="0"/>
      <w:marTop w:val="0"/>
      <w:marBottom w:val="0"/>
      <w:divBdr>
        <w:top w:val="none" w:sz="0" w:space="0" w:color="auto"/>
        <w:left w:val="none" w:sz="0" w:space="0" w:color="auto"/>
        <w:bottom w:val="none" w:sz="0" w:space="0" w:color="auto"/>
        <w:right w:val="none" w:sz="0" w:space="0" w:color="auto"/>
      </w:divBdr>
    </w:div>
    <w:div w:id="1673482423">
      <w:bodyDiv w:val="1"/>
      <w:marLeft w:val="0"/>
      <w:marRight w:val="0"/>
      <w:marTop w:val="0"/>
      <w:marBottom w:val="0"/>
      <w:divBdr>
        <w:top w:val="none" w:sz="0" w:space="0" w:color="auto"/>
        <w:left w:val="none" w:sz="0" w:space="0" w:color="auto"/>
        <w:bottom w:val="none" w:sz="0" w:space="0" w:color="auto"/>
        <w:right w:val="none" w:sz="0" w:space="0" w:color="auto"/>
      </w:divBdr>
    </w:div>
    <w:div w:id="1703433405">
      <w:bodyDiv w:val="1"/>
      <w:marLeft w:val="0"/>
      <w:marRight w:val="0"/>
      <w:marTop w:val="0"/>
      <w:marBottom w:val="0"/>
      <w:divBdr>
        <w:top w:val="none" w:sz="0" w:space="0" w:color="auto"/>
        <w:left w:val="none" w:sz="0" w:space="0" w:color="auto"/>
        <w:bottom w:val="none" w:sz="0" w:space="0" w:color="auto"/>
        <w:right w:val="none" w:sz="0" w:space="0" w:color="auto"/>
      </w:divBdr>
      <w:divsChild>
        <w:div w:id="1275671901">
          <w:marLeft w:val="0"/>
          <w:marRight w:val="0"/>
          <w:marTop w:val="0"/>
          <w:marBottom w:val="0"/>
          <w:divBdr>
            <w:top w:val="none" w:sz="0" w:space="0" w:color="auto"/>
            <w:left w:val="none" w:sz="0" w:space="0" w:color="auto"/>
            <w:bottom w:val="none" w:sz="0" w:space="0" w:color="auto"/>
            <w:right w:val="none" w:sz="0" w:space="0" w:color="auto"/>
          </w:divBdr>
        </w:div>
        <w:div w:id="1224491067">
          <w:marLeft w:val="0"/>
          <w:marRight w:val="0"/>
          <w:marTop w:val="0"/>
          <w:marBottom w:val="0"/>
          <w:divBdr>
            <w:top w:val="none" w:sz="0" w:space="0" w:color="auto"/>
            <w:left w:val="none" w:sz="0" w:space="0" w:color="auto"/>
            <w:bottom w:val="none" w:sz="0" w:space="0" w:color="auto"/>
            <w:right w:val="none" w:sz="0" w:space="0" w:color="auto"/>
          </w:divBdr>
        </w:div>
        <w:div w:id="1166507019">
          <w:marLeft w:val="0"/>
          <w:marRight w:val="0"/>
          <w:marTop w:val="0"/>
          <w:marBottom w:val="0"/>
          <w:divBdr>
            <w:top w:val="none" w:sz="0" w:space="0" w:color="auto"/>
            <w:left w:val="none" w:sz="0" w:space="0" w:color="auto"/>
            <w:bottom w:val="none" w:sz="0" w:space="0" w:color="auto"/>
            <w:right w:val="none" w:sz="0" w:space="0" w:color="auto"/>
          </w:divBdr>
        </w:div>
        <w:div w:id="1738631879">
          <w:marLeft w:val="0"/>
          <w:marRight w:val="0"/>
          <w:marTop w:val="0"/>
          <w:marBottom w:val="0"/>
          <w:divBdr>
            <w:top w:val="none" w:sz="0" w:space="0" w:color="auto"/>
            <w:left w:val="none" w:sz="0" w:space="0" w:color="auto"/>
            <w:bottom w:val="none" w:sz="0" w:space="0" w:color="auto"/>
            <w:right w:val="none" w:sz="0" w:space="0" w:color="auto"/>
          </w:divBdr>
        </w:div>
        <w:div w:id="1961258561">
          <w:marLeft w:val="0"/>
          <w:marRight w:val="0"/>
          <w:marTop w:val="0"/>
          <w:marBottom w:val="0"/>
          <w:divBdr>
            <w:top w:val="none" w:sz="0" w:space="0" w:color="auto"/>
            <w:left w:val="none" w:sz="0" w:space="0" w:color="auto"/>
            <w:bottom w:val="none" w:sz="0" w:space="0" w:color="auto"/>
            <w:right w:val="none" w:sz="0" w:space="0" w:color="auto"/>
          </w:divBdr>
        </w:div>
        <w:div w:id="1235704049">
          <w:marLeft w:val="0"/>
          <w:marRight w:val="0"/>
          <w:marTop w:val="0"/>
          <w:marBottom w:val="0"/>
          <w:divBdr>
            <w:top w:val="none" w:sz="0" w:space="0" w:color="auto"/>
            <w:left w:val="none" w:sz="0" w:space="0" w:color="auto"/>
            <w:bottom w:val="none" w:sz="0" w:space="0" w:color="auto"/>
            <w:right w:val="none" w:sz="0" w:space="0" w:color="auto"/>
          </w:divBdr>
        </w:div>
        <w:div w:id="1012028879">
          <w:marLeft w:val="0"/>
          <w:marRight w:val="0"/>
          <w:marTop w:val="0"/>
          <w:marBottom w:val="0"/>
          <w:divBdr>
            <w:top w:val="none" w:sz="0" w:space="0" w:color="auto"/>
            <w:left w:val="none" w:sz="0" w:space="0" w:color="auto"/>
            <w:bottom w:val="none" w:sz="0" w:space="0" w:color="auto"/>
            <w:right w:val="none" w:sz="0" w:space="0" w:color="auto"/>
          </w:divBdr>
        </w:div>
        <w:div w:id="399789900">
          <w:marLeft w:val="0"/>
          <w:marRight w:val="0"/>
          <w:marTop w:val="0"/>
          <w:marBottom w:val="0"/>
          <w:divBdr>
            <w:top w:val="none" w:sz="0" w:space="0" w:color="auto"/>
            <w:left w:val="none" w:sz="0" w:space="0" w:color="auto"/>
            <w:bottom w:val="none" w:sz="0" w:space="0" w:color="auto"/>
            <w:right w:val="none" w:sz="0" w:space="0" w:color="auto"/>
          </w:divBdr>
        </w:div>
        <w:div w:id="720398045">
          <w:marLeft w:val="0"/>
          <w:marRight w:val="0"/>
          <w:marTop w:val="0"/>
          <w:marBottom w:val="0"/>
          <w:divBdr>
            <w:top w:val="none" w:sz="0" w:space="0" w:color="auto"/>
            <w:left w:val="none" w:sz="0" w:space="0" w:color="auto"/>
            <w:bottom w:val="none" w:sz="0" w:space="0" w:color="auto"/>
            <w:right w:val="none" w:sz="0" w:space="0" w:color="auto"/>
          </w:divBdr>
        </w:div>
        <w:div w:id="1414232182">
          <w:marLeft w:val="0"/>
          <w:marRight w:val="0"/>
          <w:marTop w:val="0"/>
          <w:marBottom w:val="0"/>
          <w:divBdr>
            <w:top w:val="none" w:sz="0" w:space="0" w:color="auto"/>
            <w:left w:val="none" w:sz="0" w:space="0" w:color="auto"/>
            <w:bottom w:val="none" w:sz="0" w:space="0" w:color="auto"/>
            <w:right w:val="none" w:sz="0" w:space="0" w:color="auto"/>
          </w:divBdr>
        </w:div>
      </w:divsChild>
    </w:div>
    <w:div w:id="1713309749">
      <w:bodyDiv w:val="1"/>
      <w:marLeft w:val="0"/>
      <w:marRight w:val="0"/>
      <w:marTop w:val="0"/>
      <w:marBottom w:val="0"/>
      <w:divBdr>
        <w:top w:val="none" w:sz="0" w:space="0" w:color="auto"/>
        <w:left w:val="none" w:sz="0" w:space="0" w:color="auto"/>
        <w:bottom w:val="none" w:sz="0" w:space="0" w:color="auto"/>
        <w:right w:val="none" w:sz="0" w:space="0" w:color="auto"/>
      </w:divBdr>
    </w:div>
    <w:div w:id="1770351389">
      <w:bodyDiv w:val="1"/>
      <w:marLeft w:val="0"/>
      <w:marRight w:val="0"/>
      <w:marTop w:val="0"/>
      <w:marBottom w:val="0"/>
      <w:divBdr>
        <w:top w:val="none" w:sz="0" w:space="0" w:color="auto"/>
        <w:left w:val="none" w:sz="0" w:space="0" w:color="auto"/>
        <w:bottom w:val="none" w:sz="0" w:space="0" w:color="auto"/>
        <w:right w:val="none" w:sz="0" w:space="0" w:color="auto"/>
      </w:divBdr>
    </w:div>
    <w:div w:id="1780487790">
      <w:bodyDiv w:val="1"/>
      <w:marLeft w:val="0"/>
      <w:marRight w:val="0"/>
      <w:marTop w:val="0"/>
      <w:marBottom w:val="0"/>
      <w:divBdr>
        <w:top w:val="none" w:sz="0" w:space="0" w:color="auto"/>
        <w:left w:val="none" w:sz="0" w:space="0" w:color="auto"/>
        <w:bottom w:val="none" w:sz="0" w:space="0" w:color="auto"/>
        <w:right w:val="none" w:sz="0" w:space="0" w:color="auto"/>
      </w:divBdr>
    </w:div>
    <w:div w:id="1802069293">
      <w:bodyDiv w:val="1"/>
      <w:marLeft w:val="0"/>
      <w:marRight w:val="0"/>
      <w:marTop w:val="0"/>
      <w:marBottom w:val="0"/>
      <w:divBdr>
        <w:top w:val="none" w:sz="0" w:space="0" w:color="auto"/>
        <w:left w:val="none" w:sz="0" w:space="0" w:color="auto"/>
        <w:bottom w:val="none" w:sz="0" w:space="0" w:color="auto"/>
        <w:right w:val="none" w:sz="0" w:space="0" w:color="auto"/>
      </w:divBdr>
    </w:div>
    <w:div w:id="1807046422">
      <w:bodyDiv w:val="1"/>
      <w:marLeft w:val="0"/>
      <w:marRight w:val="0"/>
      <w:marTop w:val="0"/>
      <w:marBottom w:val="0"/>
      <w:divBdr>
        <w:top w:val="none" w:sz="0" w:space="0" w:color="auto"/>
        <w:left w:val="none" w:sz="0" w:space="0" w:color="auto"/>
        <w:bottom w:val="none" w:sz="0" w:space="0" w:color="auto"/>
        <w:right w:val="none" w:sz="0" w:space="0" w:color="auto"/>
      </w:divBdr>
    </w:div>
    <w:div w:id="1812281709">
      <w:bodyDiv w:val="1"/>
      <w:marLeft w:val="0"/>
      <w:marRight w:val="0"/>
      <w:marTop w:val="0"/>
      <w:marBottom w:val="0"/>
      <w:divBdr>
        <w:top w:val="none" w:sz="0" w:space="0" w:color="auto"/>
        <w:left w:val="none" w:sz="0" w:space="0" w:color="auto"/>
        <w:bottom w:val="none" w:sz="0" w:space="0" w:color="auto"/>
        <w:right w:val="none" w:sz="0" w:space="0" w:color="auto"/>
      </w:divBdr>
    </w:div>
    <w:div w:id="1846164123">
      <w:bodyDiv w:val="1"/>
      <w:marLeft w:val="0"/>
      <w:marRight w:val="0"/>
      <w:marTop w:val="0"/>
      <w:marBottom w:val="0"/>
      <w:divBdr>
        <w:top w:val="none" w:sz="0" w:space="0" w:color="auto"/>
        <w:left w:val="none" w:sz="0" w:space="0" w:color="auto"/>
        <w:bottom w:val="none" w:sz="0" w:space="0" w:color="auto"/>
        <w:right w:val="none" w:sz="0" w:space="0" w:color="auto"/>
      </w:divBdr>
    </w:div>
    <w:div w:id="1879970419">
      <w:bodyDiv w:val="1"/>
      <w:marLeft w:val="0"/>
      <w:marRight w:val="0"/>
      <w:marTop w:val="0"/>
      <w:marBottom w:val="0"/>
      <w:divBdr>
        <w:top w:val="none" w:sz="0" w:space="0" w:color="auto"/>
        <w:left w:val="none" w:sz="0" w:space="0" w:color="auto"/>
        <w:bottom w:val="none" w:sz="0" w:space="0" w:color="auto"/>
        <w:right w:val="none" w:sz="0" w:space="0" w:color="auto"/>
      </w:divBdr>
    </w:div>
    <w:div w:id="1894850502">
      <w:bodyDiv w:val="1"/>
      <w:marLeft w:val="0"/>
      <w:marRight w:val="0"/>
      <w:marTop w:val="0"/>
      <w:marBottom w:val="0"/>
      <w:divBdr>
        <w:top w:val="none" w:sz="0" w:space="0" w:color="auto"/>
        <w:left w:val="none" w:sz="0" w:space="0" w:color="auto"/>
        <w:bottom w:val="none" w:sz="0" w:space="0" w:color="auto"/>
        <w:right w:val="none" w:sz="0" w:space="0" w:color="auto"/>
      </w:divBdr>
    </w:div>
    <w:div w:id="1988823345">
      <w:bodyDiv w:val="1"/>
      <w:marLeft w:val="0"/>
      <w:marRight w:val="0"/>
      <w:marTop w:val="0"/>
      <w:marBottom w:val="0"/>
      <w:divBdr>
        <w:top w:val="none" w:sz="0" w:space="0" w:color="auto"/>
        <w:left w:val="none" w:sz="0" w:space="0" w:color="auto"/>
        <w:bottom w:val="none" w:sz="0" w:space="0" w:color="auto"/>
        <w:right w:val="none" w:sz="0" w:space="0" w:color="auto"/>
      </w:divBdr>
    </w:div>
    <w:div w:id="21054957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file:///C:\Users\USER\Downloads\CG_Project%201%201.docx" TargetMode="External"/><Relationship Id="rId18" Type="http://schemas.openxmlformats.org/officeDocument/2006/relationships/image" Target="media/image1.png"/><Relationship Id="rId26"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4.png"/><Relationship Id="rId34" Type="http://schemas.openxmlformats.org/officeDocument/2006/relationships/header" Target="header3.xml"/><Relationship Id="rId7" Type="http://schemas.openxmlformats.org/officeDocument/2006/relationships/webSettings" Target="webSettings.xml"/><Relationship Id="rId12" Type="http://schemas.openxmlformats.org/officeDocument/2006/relationships/hyperlink" Target="file:///C:\Users\USER\Downloads\CG_Project%201%201.docx" TargetMode="External"/><Relationship Id="rId17" Type="http://schemas.openxmlformats.org/officeDocument/2006/relationships/hyperlink" Target="file:///C:\Users\USER\Downloads\CG_Project%201%201.docx" TargetMode="External"/><Relationship Id="rId25" Type="http://schemas.openxmlformats.org/officeDocument/2006/relationships/image" Target="media/image8.png"/><Relationship Id="rId33"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file:///C:\Users\USER\Downloads\CG_Project%201%201.docx" TargetMode="Externa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file:///C:\Users\USER\Downloads\CG_Project%201%201.docx" TargetMode="External"/><Relationship Id="rId24" Type="http://schemas.openxmlformats.org/officeDocument/2006/relationships/image" Target="media/image7.png"/><Relationship Id="rId32" Type="http://schemas.openxmlformats.org/officeDocument/2006/relationships/header" Target="header1.xml"/><Relationship Id="rId5" Type="http://schemas.openxmlformats.org/officeDocument/2006/relationships/styles" Target="styles.xml"/><Relationship Id="rId15" Type="http://schemas.openxmlformats.org/officeDocument/2006/relationships/hyperlink" Target="file:///C:\Users\USER\Downloads\CG_Project%201%201.docx"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theme" Target="theme/theme1.xml"/><Relationship Id="rId10" Type="http://schemas.openxmlformats.org/officeDocument/2006/relationships/hyperlink" Target="file:///C:\Users\USER\Downloads\CG_Project%201%201.docx" TargetMode="External"/><Relationship Id="rId19" Type="http://schemas.openxmlformats.org/officeDocument/2006/relationships/image" Target="media/image2.png"/><Relationship Id="rId31" Type="http://schemas.openxmlformats.org/officeDocument/2006/relationships/hyperlink" Target="https://www.cs.iusb.edu/~danav/teach/c481/c481_07a_anim2d.htm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file:///C:\Users\USER\Downloads\CG_Project%201%201.docx"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hyperlink" Target="https://github.com/ankitraut12379/2D-Animation" TargetMode="External"/><Relationship Id="rId35" Type="http://schemas.openxmlformats.org/officeDocument/2006/relationships/fontTable" Target="fontTable.xm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03E5BDC5C551145B693F0E5668ABB8D" ma:contentTypeVersion="0" ma:contentTypeDescription="Create a new document." ma:contentTypeScope="" ma:versionID="d9be16769eaba05b0db62e5fea582d87">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7465DF-14DE-4CA2-BE6F-980E6572F50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948B4B4-9127-4AEE-A0B7-79641C692A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AD11176A-C3CD-47E8-99CD-F4C03BA216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13</Pages>
  <Words>2363</Words>
  <Characters>13470</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MD. FIROZ MAHMUD SAIKAT</cp:lastModifiedBy>
  <cp:revision>8</cp:revision>
  <dcterms:created xsi:type="dcterms:W3CDTF">2025-06-28T06:22:00Z</dcterms:created>
  <dcterms:modified xsi:type="dcterms:W3CDTF">2025-06-28T13:52:00Z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0x010100A03E5BDC5C551145B693F0E5668ABB8D</vt:lpwstr>
  </property>
</Properties>
</file>