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74D4" w14:textId="64B9500C" w:rsidR="006C5DE1" w:rsidRDefault="00505727">
      <w:r>
        <w:t>Use more colour to make project attractive like changing background colour and make font bigger.</w:t>
      </w:r>
    </w:p>
    <w:p w14:paraId="32F384AE" w14:textId="724BDE02" w:rsidR="00505727" w:rsidRDefault="00505727">
      <w:r>
        <w:t>Use grids in graphs</w:t>
      </w:r>
    </w:p>
    <w:p w14:paraId="48CDAB94" w14:textId="212AC98F" w:rsidR="00505727" w:rsidRDefault="00505727">
      <w:r>
        <w:t xml:space="preserve">Month sorting must be deleted according to </w:t>
      </w:r>
      <w:proofErr w:type="spellStart"/>
      <w:r>
        <w:t>calender</w:t>
      </w:r>
      <w:proofErr w:type="spellEnd"/>
    </w:p>
    <w:p w14:paraId="10125F0D" w14:textId="14FB458B" w:rsidR="00505727" w:rsidRDefault="00505727">
      <w:r>
        <w:t>period analysis</w:t>
      </w:r>
    </w:p>
    <w:p w14:paraId="6975D9AA" w14:textId="554497E1" w:rsidR="00505727" w:rsidRDefault="00505727">
      <w:r>
        <w:t>database</w:t>
      </w:r>
    </w:p>
    <w:p w14:paraId="02B485F6" w14:textId="77777777" w:rsidR="00505727" w:rsidRDefault="00505727"/>
    <w:sectPr w:rsidR="0050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27"/>
    <w:rsid w:val="004428C7"/>
    <w:rsid w:val="00505727"/>
    <w:rsid w:val="005A6CFF"/>
    <w:rsid w:val="006C5DE1"/>
    <w:rsid w:val="008B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712E"/>
  <w15:chartTrackingRefBased/>
  <w15:docId w15:val="{B02B3FB3-BA4F-42B8-9B90-B2938285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7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7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2025-12-31T14:55:00Z</dcterms:created>
  <dcterms:modified xsi:type="dcterms:W3CDTF">2025-12-31T15:02:00Z</dcterms:modified>
</cp:coreProperties>
</file>