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97C" w:rsidRDefault="00F57CAC">
      <w:r w:rsidRPr="00C309C3">
        <w:rPr>
          <w:rFonts w:ascii="Copperplate Gothic Bold" w:hAnsi="Copperplate Gothic Bold"/>
          <w:sz w:val="32"/>
          <w:szCs w:val="32"/>
          <w:u w:val="single"/>
        </w:rPr>
        <w:t xml:space="preserve">Centre for I.T </w:t>
      </w:r>
      <w:r w:rsidRPr="00C27C55">
        <w:rPr>
          <w:rFonts w:ascii="Copperplate Gothic Bold" w:hAnsi="Copperplate Gothic Bold"/>
          <w:sz w:val="32"/>
          <w:szCs w:val="32"/>
        </w:rPr>
        <w:t>Studies</w:t>
      </w:r>
    </w:p>
    <w:p w:rsidR="00AD397C" w:rsidRPr="00AD397C" w:rsidRDefault="00AD397C" w:rsidP="00AD397C">
      <w:pPr>
        <w:pStyle w:val="Title"/>
        <w:rPr>
          <w:color w:val="F79646" w:themeColor="accent6"/>
        </w:rPr>
      </w:pPr>
      <w:r w:rsidRPr="00AD397C">
        <w:rPr>
          <w:noProof/>
        </w:rPr>
        <w:drawing>
          <wp:anchor distT="0" distB="0" distL="114300" distR="114300" simplePos="0" relativeHeight="251658240" behindDoc="0" locked="0" layoutInCell="1" allowOverlap="1">
            <wp:simplePos x="933450" y="1238250"/>
            <wp:positionH relativeFrom="margin">
              <wp:align>left</wp:align>
            </wp:positionH>
            <wp:positionV relativeFrom="margin">
              <wp:align>top</wp:align>
            </wp:positionV>
            <wp:extent cx="1619250" cy="1524000"/>
            <wp:effectExtent l="19050" t="0" r="0" b="0"/>
            <wp:wrapSquare wrapText="bothSides"/>
            <wp:docPr id="3" name="Picture 0"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7"/>
                    <a:stretch>
                      <a:fillRect/>
                    </a:stretch>
                  </pic:blipFill>
                  <pic:spPr>
                    <a:xfrm>
                      <a:off x="0" y="0"/>
                      <a:ext cx="1619250" cy="1524000"/>
                    </a:xfrm>
                    <a:prstGeom prst="rect">
                      <a:avLst/>
                    </a:prstGeom>
                  </pic:spPr>
                </pic:pic>
              </a:graphicData>
            </a:graphic>
          </wp:anchor>
        </w:drawing>
      </w:r>
      <w:r w:rsidRPr="00AD397C">
        <w:t xml:space="preserve"> </w:t>
      </w:r>
      <w:r w:rsidRPr="00AD397C">
        <w:rPr>
          <w:color w:val="F79646" w:themeColor="accent6"/>
        </w:rPr>
        <w:t xml:space="preserve">Tinsukia College </w:t>
      </w:r>
    </w:p>
    <w:p w:rsidR="00AD397C" w:rsidRPr="00C309C3" w:rsidRDefault="00AD397C" w:rsidP="00AD397C">
      <w:pPr>
        <w:pStyle w:val="Title"/>
        <w:rPr>
          <w:color w:val="000000" w:themeColor="text1"/>
          <w:sz w:val="20"/>
        </w:rPr>
      </w:pPr>
      <w:r>
        <w:rPr>
          <w:color w:val="000000" w:themeColor="text1"/>
          <w:sz w:val="20"/>
        </w:rPr>
        <w:t xml:space="preserve">     </w:t>
      </w:r>
      <w:r w:rsidRPr="00C309C3">
        <w:rPr>
          <w:rFonts w:ascii="Bahnschrift" w:hAnsi="Bahnschrift"/>
          <w:color w:val="000000" w:themeColor="text1"/>
          <w:sz w:val="20"/>
        </w:rPr>
        <w:t>AFFILIATED TO DIBRUGARH UNIVERSITY</w:t>
      </w:r>
    </w:p>
    <w:p w:rsidR="00AD397C" w:rsidRPr="00C309C3" w:rsidRDefault="00AD397C" w:rsidP="00AD397C">
      <w:pPr>
        <w:pStyle w:val="Title"/>
        <w:tabs>
          <w:tab w:val="right" w:pos="6600"/>
        </w:tabs>
        <w:rPr>
          <w:rFonts w:ascii="Bahnschrift" w:hAnsi="Bahnschrift"/>
          <w:color w:val="000000" w:themeColor="text1"/>
          <w:sz w:val="18"/>
        </w:rPr>
      </w:pPr>
      <w:r w:rsidRPr="00C309C3">
        <w:rPr>
          <w:rFonts w:ascii="Bahnschrift" w:hAnsi="Bahnschrift"/>
          <w:color w:val="000000" w:themeColor="text1"/>
          <w:sz w:val="20"/>
        </w:rPr>
        <w:t xml:space="preserve">    </w:t>
      </w:r>
      <w:r w:rsidRPr="00C309C3">
        <w:rPr>
          <w:rFonts w:ascii="Bahnschrift" w:hAnsi="Bahnschrift"/>
          <w:color w:val="000000" w:themeColor="text1"/>
          <w:sz w:val="18"/>
        </w:rPr>
        <w:t>Accredited by NAAC with B+ grade</w:t>
      </w:r>
    </w:p>
    <w:p w:rsidR="00C309C3" w:rsidRDefault="00C309C3" w:rsidP="00AD397C">
      <w:pPr>
        <w:pStyle w:val="Title"/>
        <w:tabs>
          <w:tab w:val="right" w:pos="6600"/>
        </w:tabs>
        <w:rPr>
          <w:color w:val="000000" w:themeColor="text1"/>
          <w:sz w:val="24"/>
          <w:szCs w:val="24"/>
        </w:rPr>
      </w:pPr>
      <w:r>
        <w:rPr>
          <w:color w:val="000000" w:themeColor="text1"/>
          <w:sz w:val="24"/>
          <w:szCs w:val="24"/>
        </w:rPr>
        <w:t xml:space="preserve">              </w:t>
      </w:r>
    </w:p>
    <w:p w:rsidR="00F57CAC" w:rsidRDefault="00C309C3" w:rsidP="00C309C3">
      <w:r w:rsidRPr="00C309C3">
        <w:t xml:space="preserve">        </w:t>
      </w:r>
      <w:r>
        <w:t xml:space="preserve">       </w:t>
      </w:r>
      <w:r w:rsidR="00F57CAC">
        <w:t xml:space="preserve">       </w:t>
      </w:r>
    </w:p>
    <w:p w:rsidR="00F57CAC" w:rsidRDefault="00F57CAC" w:rsidP="00C309C3"/>
    <w:p w:rsidR="00A9409E" w:rsidRDefault="00F57CAC" w:rsidP="00C309C3">
      <w:pPr>
        <w:rPr>
          <w:rFonts w:ascii="Copperplate Gothic Bold" w:hAnsi="Copperplate Gothic Bold"/>
          <w:sz w:val="32"/>
          <w:szCs w:val="32"/>
          <w:u w:val="single"/>
        </w:rPr>
      </w:pPr>
      <w:r>
        <w:t xml:space="preserve">                                                                                </w:t>
      </w:r>
      <w:r w:rsidR="00C309C3" w:rsidRPr="008354A6">
        <w:rPr>
          <w:rFonts w:ascii="Copperplate Gothic Bold" w:hAnsi="Copperplate Gothic Bold"/>
          <w:sz w:val="20"/>
          <w:szCs w:val="32"/>
        </w:rPr>
        <w:t xml:space="preserve"> </w:t>
      </w:r>
      <w:r w:rsidR="00C309C3" w:rsidRPr="008354A6">
        <w:rPr>
          <w:rFonts w:ascii="Copperplate Gothic Bold" w:hAnsi="Copperplate Gothic Bold"/>
          <w:sz w:val="20"/>
          <w:szCs w:val="32"/>
          <w:u w:val="single"/>
        </w:rPr>
        <w:t>CERTIFICATE</w:t>
      </w:r>
    </w:p>
    <w:p w:rsidR="008354A6" w:rsidRDefault="00A9409E" w:rsidP="00C309C3">
      <w:pPr>
        <w:rPr>
          <w:sz w:val="24"/>
          <w:szCs w:val="24"/>
        </w:rPr>
      </w:pPr>
      <w:r w:rsidRPr="00A9409E">
        <w:rPr>
          <w:sz w:val="24"/>
          <w:szCs w:val="24"/>
        </w:rPr>
        <w:t>This is to certify that</w:t>
      </w:r>
      <w:r>
        <w:rPr>
          <w:sz w:val="24"/>
          <w:szCs w:val="24"/>
        </w:rPr>
        <w:t xml:space="preserve"> the project work entitled “O</w:t>
      </w:r>
      <w:r w:rsidR="003A05A3">
        <w:rPr>
          <w:sz w:val="24"/>
          <w:szCs w:val="24"/>
        </w:rPr>
        <w:t>nline Pharmacy”, submitted by Miss. Leeja Phukan</w:t>
      </w:r>
      <w:r>
        <w:rPr>
          <w:sz w:val="24"/>
          <w:szCs w:val="24"/>
        </w:rPr>
        <w:t xml:space="preserve">, Roll no:          Registration No: </w:t>
      </w:r>
      <w:r w:rsidR="003A05A3">
        <w:rPr>
          <w:sz w:val="24"/>
          <w:szCs w:val="24"/>
        </w:rPr>
        <w:t>22668984</w:t>
      </w:r>
      <w:r w:rsidR="0047672E">
        <w:rPr>
          <w:sz w:val="24"/>
          <w:szCs w:val="24"/>
        </w:rPr>
        <w:t xml:space="preserve"> </w:t>
      </w:r>
      <w:r>
        <w:rPr>
          <w:sz w:val="24"/>
          <w:szCs w:val="24"/>
        </w:rPr>
        <w:t>of BCA 5</w:t>
      </w:r>
      <w:r w:rsidRPr="00A9409E">
        <w:rPr>
          <w:sz w:val="24"/>
          <w:szCs w:val="24"/>
          <w:vertAlign w:val="superscript"/>
        </w:rPr>
        <w:t>Th</w:t>
      </w:r>
      <w:r>
        <w:rPr>
          <w:sz w:val="24"/>
          <w:szCs w:val="24"/>
        </w:rPr>
        <w:t xml:space="preserve"> Se</w:t>
      </w:r>
      <w:r w:rsidR="00F57CAC">
        <w:rPr>
          <w:sz w:val="24"/>
          <w:szCs w:val="24"/>
        </w:rPr>
        <w:t xml:space="preserve">mester – Tinsukia College, affiliated to </w:t>
      </w:r>
      <w:r>
        <w:rPr>
          <w:sz w:val="24"/>
          <w:szCs w:val="24"/>
        </w:rPr>
        <w:t xml:space="preserve"> Dibrugarh University is a project carried out by him for the partial fulfillment of 5</w:t>
      </w:r>
      <w:r w:rsidRPr="00A9409E">
        <w:rPr>
          <w:sz w:val="24"/>
          <w:szCs w:val="24"/>
          <w:vertAlign w:val="superscript"/>
        </w:rPr>
        <w:t>th</w:t>
      </w:r>
      <w:r>
        <w:rPr>
          <w:sz w:val="24"/>
          <w:szCs w:val="24"/>
        </w:rPr>
        <w:t xml:space="preserve"> semester minor</w:t>
      </w:r>
      <w:r w:rsidR="00F57CAC">
        <w:rPr>
          <w:sz w:val="24"/>
          <w:szCs w:val="24"/>
        </w:rPr>
        <w:t xml:space="preserve"> project</w:t>
      </w:r>
      <w:r>
        <w:rPr>
          <w:sz w:val="24"/>
          <w:szCs w:val="24"/>
        </w:rPr>
        <w:t xml:space="preserve"> of Bachelor Of Computer Application (BCA)</w:t>
      </w:r>
      <w:r w:rsidR="008354A6">
        <w:rPr>
          <w:sz w:val="24"/>
          <w:szCs w:val="24"/>
        </w:rPr>
        <w:t>.</w:t>
      </w:r>
    </w:p>
    <w:p w:rsidR="008354A6" w:rsidRDefault="008354A6" w:rsidP="00C309C3">
      <w:pPr>
        <w:rPr>
          <w:sz w:val="24"/>
          <w:szCs w:val="24"/>
        </w:rPr>
      </w:pPr>
    </w:p>
    <w:p w:rsidR="008354A6" w:rsidRDefault="008354A6" w:rsidP="00C309C3">
      <w:pPr>
        <w:rPr>
          <w:sz w:val="24"/>
          <w:szCs w:val="24"/>
        </w:rPr>
      </w:pPr>
      <w:r>
        <w:rPr>
          <w:sz w:val="24"/>
          <w:szCs w:val="24"/>
        </w:rPr>
        <w:t>I wish him success in all his future endeavors.</w:t>
      </w:r>
    </w:p>
    <w:p w:rsidR="008354A6" w:rsidRDefault="008354A6" w:rsidP="00C309C3">
      <w:pPr>
        <w:rPr>
          <w:sz w:val="24"/>
          <w:szCs w:val="24"/>
        </w:rPr>
      </w:pPr>
    </w:p>
    <w:p w:rsidR="008354A6" w:rsidRDefault="005411EF" w:rsidP="00C309C3">
      <w:pPr>
        <w:rPr>
          <w:sz w:val="24"/>
          <w:szCs w:val="24"/>
        </w:rPr>
      </w:pPr>
      <w:r>
        <w:rPr>
          <w:noProof/>
          <w:sz w:val="24"/>
          <w:szCs w:val="24"/>
        </w:rPr>
        <w:pict>
          <v:shapetype id="_x0000_t32" coordsize="21600,21600" o:spt="32" o:oned="t" path="m,l21600,21600e" filled="f">
            <v:path arrowok="t" fillok="f" o:connecttype="none"/>
            <o:lock v:ext="edit" shapetype="t"/>
          </v:shapetype>
          <v:shape id="_x0000_s1026" type="#_x0000_t32" style="position:absolute;margin-left:232.5pt;margin-top:7.1pt;width:204pt;height:0;z-index:251659264" o:connectortype="straight"/>
        </w:pict>
      </w:r>
      <w:r w:rsidR="008354A6">
        <w:rPr>
          <w:sz w:val="24"/>
          <w:szCs w:val="24"/>
        </w:rPr>
        <w:t xml:space="preserve">Date:                                                                           </w:t>
      </w:r>
    </w:p>
    <w:p w:rsidR="008354A6" w:rsidRDefault="008354A6" w:rsidP="00C309C3">
      <w:pPr>
        <w:rPr>
          <w:sz w:val="24"/>
          <w:szCs w:val="24"/>
        </w:rPr>
      </w:pPr>
      <w:r>
        <w:rPr>
          <w:sz w:val="24"/>
          <w:szCs w:val="24"/>
        </w:rPr>
        <w:t>Place: Tinsukia, Assam                                                                Mr. Farooq Hussain</w:t>
      </w:r>
    </w:p>
    <w:p w:rsidR="008354A6" w:rsidRDefault="008354A6" w:rsidP="00C309C3">
      <w:pPr>
        <w:rPr>
          <w:sz w:val="24"/>
          <w:szCs w:val="24"/>
        </w:rPr>
      </w:pPr>
      <w:r>
        <w:rPr>
          <w:sz w:val="24"/>
          <w:szCs w:val="24"/>
        </w:rPr>
        <w:t>Co-Ordinator for I.T studies</w:t>
      </w:r>
      <w:r w:rsidR="00A9409E">
        <w:rPr>
          <w:sz w:val="24"/>
          <w:szCs w:val="24"/>
        </w:rPr>
        <w:t xml:space="preserve"> </w:t>
      </w:r>
    </w:p>
    <w:p w:rsidR="008354A6" w:rsidRDefault="008354A6" w:rsidP="00C309C3">
      <w:pPr>
        <w:rPr>
          <w:sz w:val="24"/>
          <w:szCs w:val="24"/>
        </w:rPr>
      </w:pPr>
      <w:r>
        <w:rPr>
          <w:sz w:val="24"/>
          <w:szCs w:val="24"/>
        </w:rPr>
        <w:t xml:space="preserve">                                                                                                Tinsukia College, Tinsukia, Assam</w:t>
      </w:r>
    </w:p>
    <w:p w:rsidR="008354A6" w:rsidRDefault="008354A6" w:rsidP="00C309C3">
      <w:pPr>
        <w:rPr>
          <w:sz w:val="24"/>
          <w:szCs w:val="24"/>
        </w:rPr>
      </w:pPr>
    </w:p>
    <w:p w:rsidR="00AD397C" w:rsidRPr="00A9409E" w:rsidRDefault="008354A6" w:rsidP="00C309C3">
      <w:pPr>
        <w:rPr>
          <w:sz w:val="24"/>
          <w:szCs w:val="24"/>
        </w:rPr>
      </w:pPr>
      <w:r>
        <w:rPr>
          <w:sz w:val="24"/>
          <w:szCs w:val="24"/>
        </w:rPr>
        <w:t xml:space="preserve">                                                                                           </w:t>
      </w:r>
      <w:r w:rsidR="00AD397C" w:rsidRPr="00A9409E">
        <w:rPr>
          <w:sz w:val="24"/>
          <w:szCs w:val="24"/>
        </w:rPr>
        <w:br w:type="page"/>
      </w:r>
    </w:p>
    <w:p w:rsidR="008354A6" w:rsidRDefault="00F57CAC" w:rsidP="008354A6">
      <w:r w:rsidRPr="00C309C3">
        <w:rPr>
          <w:rFonts w:ascii="Copperplate Gothic Bold" w:hAnsi="Copperplate Gothic Bold"/>
          <w:sz w:val="32"/>
          <w:szCs w:val="32"/>
          <w:u w:val="single"/>
        </w:rPr>
        <w:lastRenderedPageBreak/>
        <w:t>Centre for I.T Studies</w:t>
      </w:r>
    </w:p>
    <w:p w:rsidR="008354A6" w:rsidRPr="00AD397C" w:rsidRDefault="008354A6" w:rsidP="008354A6">
      <w:pPr>
        <w:pStyle w:val="Title"/>
        <w:rPr>
          <w:color w:val="F79646" w:themeColor="accent6"/>
        </w:rPr>
      </w:pPr>
      <w:r w:rsidRPr="00AD397C">
        <w:rPr>
          <w:noProof/>
        </w:rPr>
        <w:drawing>
          <wp:anchor distT="0" distB="0" distL="114300" distR="114300" simplePos="0" relativeHeight="251661312" behindDoc="0" locked="0" layoutInCell="1" allowOverlap="1">
            <wp:simplePos x="933450" y="1238250"/>
            <wp:positionH relativeFrom="margin">
              <wp:align>left</wp:align>
            </wp:positionH>
            <wp:positionV relativeFrom="margin">
              <wp:align>top</wp:align>
            </wp:positionV>
            <wp:extent cx="1619250" cy="1524000"/>
            <wp:effectExtent l="19050" t="0" r="0" b="0"/>
            <wp:wrapSquare wrapText="bothSides"/>
            <wp:docPr id="4" name="Picture 0"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7"/>
                    <a:stretch>
                      <a:fillRect/>
                    </a:stretch>
                  </pic:blipFill>
                  <pic:spPr>
                    <a:xfrm>
                      <a:off x="0" y="0"/>
                      <a:ext cx="1619250" cy="1524000"/>
                    </a:xfrm>
                    <a:prstGeom prst="rect">
                      <a:avLst/>
                    </a:prstGeom>
                  </pic:spPr>
                </pic:pic>
              </a:graphicData>
            </a:graphic>
          </wp:anchor>
        </w:drawing>
      </w:r>
      <w:r w:rsidRPr="00AD397C">
        <w:t xml:space="preserve"> </w:t>
      </w:r>
      <w:r w:rsidRPr="00AD397C">
        <w:rPr>
          <w:color w:val="F79646" w:themeColor="accent6"/>
        </w:rPr>
        <w:t xml:space="preserve">Tinsukia College </w:t>
      </w:r>
    </w:p>
    <w:p w:rsidR="008354A6" w:rsidRPr="00C309C3" w:rsidRDefault="008354A6" w:rsidP="008354A6">
      <w:pPr>
        <w:pStyle w:val="Title"/>
        <w:rPr>
          <w:color w:val="000000" w:themeColor="text1"/>
          <w:sz w:val="20"/>
        </w:rPr>
      </w:pPr>
      <w:r>
        <w:rPr>
          <w:color w:val="000000" w:themeColor="text1"/>
          <w:sz w:val="20"/>
        </w:rPr>
        <w:t xml:space="preserve">     </w:t>
      </w:r>
      <w:r w:rsidRPr="00C309C3">
        <w:rPr>
          <w:rFonts w:ascii="Bahnschrift" w:hAnsi="Bahnschrift"/>
          <w:color w:val="000000" w:themeColor="text1"/>
          <w:sz w:val="20"/>
        </w:rPr>
        <w:t>AFFILIATED TO DIBRUGARH UNIVERSITY</w:t>
      </w:r>
    </w:p>
    <w:p w:rsidR="008354A6" w:rsidRPr="00C309C3" w:rsidRDefault="008354A6" w:rsidP="008354A6">
      <w:pPr>
        <w:pStyle w:val="Title"/>
        <w:tabs>
          <w:tab w:val="right" w:pos="6600"/>
        </w:tabs>
        <w:rPr>
          <w:rFonts w:ascii="Bahnschrift" w:hAnsi="Bahnschrift"/>
          <w:color w:val="000000" w:themeColor="text1"/>
          <w:sz w:val="18"/>
        </w:rPr>
      </w:pPr>
      <w:r w:rsidRPr="00C309C3">
        <w:rPr>
          <w:rFonts w:ascii="Bahnschrift" w:hAnsi="Bahnschrift"/>
          <w:color w:val="000000" w:themeColor="text1"/>
          <w:sz w:val="20"/>
        </w:rPr>
        <w:t xml:space="preserve">    </w:t>
      </w:r>
      <w:r w:rsidRPr="00C309C3">
        <w:rPr>
          <w:rFonts w:ascii="Bahnschrift" w:hAnsi="Bahnschrift"/>
          <w:color w:val="000000" w:themeColor="text1"/>
          <w:sz w:val="18"/>
        </w:rPr>
        <w:t>Accredited by NAAC with B+ grade</w:t>
      </w:r>
    </w:p>
    <w:p w:rsidR="008354A6" w:rsidRDefault="008354A6" w:rsidP="008354A6">
      <w:pPr>
        <w:pStyle w:val="Title"/>
        <w:tabs>
          <w:tab w:val="right" w:pos="6600"/>
        </w:tabs>
        <w:rPr>
          <w:color w:val="000000" w:themeColor="text1"/>
          <w:sz w:val="24"/>
          <w:szCs w:val="24"/>
        </w:rPr>
      </w:pPr>
      <w:r>
        <w:rPr>
          <w:color w:val="000000" w:themeColor="text1"/>
          <w:sz w:val="24"/>
          <w:szCs w:val="24"/>
        </w:rPr>
        <w:t xml:space="preserve">              </w:t>
      </w:r>
    </w:p>
    <w:p w:rsidR="008354A6" w:rsidRDefault="008354A6" w:rsidP="008354A6">
      <w:pPr>
        <w:rPr>
          <w:rFonts w:ascii="Copperplate Gothic Bold" w:hAnsi="Copperplate Gothic Bold"/>
          <w:sz w:val="32"/>
          <w:szCs w:val="32"/>
          <w:u w:val="single"/>
        </w:rPr>
      </w:pPr>
      <w:r w:rsidRPr="00C309C3">
        <w:t xml:space="preserve">        </w:t>
      </w:r>
      <w:r>
        <w:t xml:space="preserve">        </w:t>
      </w:r>
    </w:p>
    <w:p w:rsidR="008354A6" w:rsidRDefault="008354A6" w:rsidP="008354A6">
      <w:pPr>
        <w:rPr>
          <w:rFonts w:ascii="Copperplate Gothic Bold" w:hAnsi="Copperplate Gothic Bold"/>
          <w:sz w:val="32"/>
          <w:szCs w:val="32"/>
          <w:u w:val="single"/>
        </w:rPr>
      </w:pPr>
    </w:p>
    <w:p w:rsidR="008354A6" w:rsidRDefault="008354A6" w:rsidP="008354A6">
      <w:pPr>
        <w:rPr>
          <w:rFonts w:ascii="Copperplate Gothic Bold" w:hAnsi="Copperplate Gothic Bold"/>
          <w:sz w:val="32"/>
          <w:szCs w:val="32"/>
          <w:u w:val="single"/>
        </w:rPr>
      </w:pPr>
    </w:p>
    <w:p w:rsidR="008354A6" w:rsidRDefault="008354A6" w:rsidP="008354A6">
      <w:pPr>
        <w:rPr>
          <w:rFonts w:ascii="Copperplate Gothic Bold" w:hAnsi="Copperplate Gothic Bold"/>
          <w:sz w:val="32"/>
          <w:szCs w:val="32"/>
          <w:u w:val="single"/>
        </w:rPr>
      </w:pPr>
      <w:r w:rsidRPr="00C309C3">
        <w:rPr>
          <w:rFonts w:ascii="Copperplate Gothic Bold" w:hAnsi="Copperplate Gothic Bold"/>
          <w:sz w:val="32"/>
          <w:szCs w:val="32"/>
        </w:rPr>
        <w:t xml:space="preserve">                               </w:t>
      </w:r>
      <w:r>
        <w:rPr>
          <w:rFonts w:ascii="Copperplate Gothic Bold" w:hAnsi="Copperplate Gothic Bold"/>
          <w:sz w:val="32"/>
          <w:szCs w:val="32"/>
        </w:rPr>
        <w:t xml:space="preserve">                     </w:t>
      </w:r>
      <w:r w:rsidRPr="008354A6">
        <w:rPr>
          <w:rFonts w:ascii="Copperplate Gothic Bold" w:hAnsi="Copperplate Gothic Bold"/>
          <w:sz w:val="20"/>
          <w:szCs w:val="32"/>
        </w:rPr>
        <w:t xml:space="preserve"> </w:t>
      </w:r>
      <w:r w:rsidRPr="008354A6">
        <w:rPr>
          <w:rFonts w:ascii="Copperplate Gothic Bold" w:hAnsi="Copperplate Gothic Bold"/>
          <w:sz w:val="20"/>
          <w:szCs w:val="32"/>
          <w:u w:val="single"/>
        </w:rPr>
        <w:t>CERTIFICATE</w:t>
      </w:r>
    </w:p>
    <w:p w:rsidR="008354A6" w:rsidRDefault="008354A6" w:rsidP="008354A6">
      <w:pPr>
        <w:rPr>
          <w:sz w:val="24"/>
          <w:szCs w:val="24"/>
        </w:rPr>
      </w:pPr>
      <w:r w:rsidRPr="00A9409E">
        <w:rPr>
          <w:sz w:val="24"/>
          <w:szCs w:val="24"/>
        </w:rPr>
        <w:t>This is to certify that</w:t>
      </w:r>
      <w:r>
        <w:rPr>
          <w:sz w:val="24"/>
          <w:szCs w:val="24"/>
        </w:rPr>
        <w:t xml:space="preserve"> the project work entitled “O</w:t>
      </w:r>
      <w:r w:rsidR="003A05A3">
        <w:rPr>
          <w:sz w:val="24"/>
          <w:szCs w:val="24"/>
        </w:rPr>
        <w:t>nline Pharmacy”, submitted by Miss. Leeja Phukan</w:t>
      </w:r>
      <w:r>
        <w:rPr>
          <w:sz w:val="24"/>
          <w:szCs w:val="24"/>
        </w:rPr>
        <w:t xml:space="preserve">, Roll no:          Registration No: </w:t>
      </w:r>
      <w:r w:rsidR="003A05A3">
        <w:rPr>
          <w:sz w:val="24"/>
          <w:szCs w:val="24"/>
        </w:rPr>
        <w:t>22668984</w:t>
      </w:r>
      <w:r w:rsidR="0047672E">
        <w:rPr>
          <w:sz w:val="24"/>
          <w:szCs w:val="24"/>
        </w:rPr>
        <w:t xml:space="preserve"> </w:t>
      </w:r>
      <w:r>
        <w:rPr>
          <w:sz w:val="24"/>
          <w:szCs w:val="24"/>
        </w:rPr>
        <w:t>of BCA 5</w:t>
      </w:r>
      <w:r w:rsidRPr="00A9409E">
        <w:rPr>
          <w:sz w:val="24"/>
          <w:szCs w:val="24"/>
          <w:vertAlign w:val="superscript"/>
        </w:rPr>
        <w:t>Th</w:t>
      </w:r>
      <w:r>
        <w:rPr>
          <w:sz w:val="24"/>
          <w:szCs w:val="24"/>
        </w:rPr>
        <w:t xml:space="preserve"> Semester – Tinsukia Coll</w:t>
      </w:r>
      <w:r w:rsidR="00F57CAC">
        <w:rPr>
          <w:sz w:val="24"/>
          <w:szCs w:val="24"/>
        </w:rPr>
        <w:t xml:space="preserve">ege, affiliated to </w:t>
      </w:r>
      <w:r>
        <w:rPr>
          <w:sz w:val="24"/>
          <w:szCs w:val="24"/>
        </w:rPr>
        <w:t xml:space="preserve"> Dibrugarh University is a project carried out by him for the partial fulfillment of 5</w:t>
      </w:r>
      <w:r w:rsidRPr="00A9409E">
        <w:rPr>
          <w:sz w:val="24"/>
          <w:szCs w:val="24"/>
          <w:vertAlign w:val="superscript"/>
        </w:rPr>
        <w:t>th</w:t>
      </w:r>
      <w:r>
        <w:rPr>
          <w:sz w:val="24"/>
          <w:szCs w:val="24"/>
        </w:rPr>
        <w:t xml:space="preserve"> semester minor</w:t>
      </w:r>
      <w:r w:rsidR="00F57CAC">
        <w:rPr>
          <w:sz w:val="24"/>
          <w:szCs w:val="24"/>
        </w:rPr>
        <w:t xml:space="preserve"> project</w:t>
      </w:r>
      <w:r>
        <w:rPr>
          <w:sz w:val="24"/>
          <w:szCs w:val="24"/>
        </w:rPr>
        <w:t xml:space="preserve"> of Bachelor Of Computer Application (BCA).</w:t>
      </w:r>
    </w:p>
    <w:p w:rsidR="008354A6" w:rsidRDefault="008354A6" w:rsidP="008354A6">
      <w:pPr>
        <w:rPr>
          <w:sz w:val="24"/>
          <w:szCs w:val="24"/>
        </w:rPr>
      </w:pPr>
    </w:p>
    <w:p w:rsidR="008354A6" w:rsidRDefault="008354A6" w:rsidP="008354A6">
      <w:pPr>
        <w:rPr>
          <w:sz w:val="24"/>
          <w:szCs w:val="24"/>
        </w:rPr>
      </w:pPr>
      <w:r>
        <w:rPr>
          <w:sz w:val="24"/>
          <w:szCs w:val="24"/>
        </w:rPr>
        <w:t>I wish him success in all his future endeavors.</w:t>
      </w:r>
    </w:p>
    <w:p w:rsidR="008354A6" w:rsidRDefault="008354A6" w:rsidP="008354A6">
      <w:pPr>
        <w:rPr>
          <w:sz w:val="24"/>
          <w:szCs w:val="24"/>
        </w:rPr>
      </w:pPr>
    </w:p>
    <w:p w:rsidR="00BE1875" w:rsidRDefault="008354A6" w:rsidP="008354A6">
      <w:pPr>
        <w:rPr>
          <w:sz w:val="24"/>
          <w:szCs w:val="24"/>
        </w:rPr>
      </w:pPr>
      <w:r>
        <w:rPr>
          <w:sz w:val="24"/>
          <w:szCs w:val="24"/>
        </w:rPr>
        <w:t>Date:</w:t>
      </w:r>
      <w:r w:rsidR="00BE1875">
        <w:rPr>
          <w:sz w:val="24"/>
          <w:szCs w:val="24"/>
        </w:rPr>
        <w:t xml:space="preserve">          </w:t>
      </w:r>
    </w:p>
    <w:p w:rsidR="008354A6" w:rsidRDefault="008354A6" w:rsidP="008354A6">
      <w:pPr>
        <w:rPr>
          <w:sz w:val="24"/>
          <w:szCs w:val="24"/>
        </w:rPr>
      </w:pPr>
      <w:r>
        <w:rPr>
          <w:sz w:val="24"/>
          <w:szCs w:val="24"/>
        </w:rPr>
        <w:t xml:space="preserve">Place: Tinsukia, Assam                                                              </w:t>
      </w:r>
    </w:p>
    <w:p w:rsidR="00AD397C" w:rsidRDefault="005411EF">
      <w:r w:rsidRPr="005411EF">
        <w:rPr>
          <w:noProof/>
          <w:sz w:val="24"/>
          <w:szCs w:val="24"/>
        </w:rPr>
        <w:pict>
          <v:shape id="_x0000_s1028" type="#_x0000_t32" style="position:absolute;margin-left:-10.5pt;margin-top:34.35pt;width:204pt;height:0;z-index:251663360" o:connectortype="straight"/>
        </w:pict>
      </w:r>
      <w:r w:rsidRPr="005411EF">
        <w:rPr>
          <w:noProof/>
          <w:sz w:val="24"/>
          <w:szCs w:val="24"/>
        </w:rPr>
        <w:pict>
          <v:shape id="_x0000_s1027" type="#_x0000_t32" style="position:absolute;margin-left:276pt;margin-top:30.6pt;width:204pt;height:0;z-index:251662336" o:connectortype="straight"/>
        </w:pict>
      </w:r>
    </w:p>
    <w:p w:rsidR="00AD397C" w:rsidRDefault="00AD397C"/>
    <w:p w:rsidR="00AD397C" w:rsidRPr="00BE1875" w:rsidRDefault="00BE1875">
      <w:pPr>
        <w:rPr>
          <w:b/>
        </w:rPr>
      </w:pPr>
      <w:r>
        <w:t xml:space="preserve">             </w:t>
      </w:r>
      <w:r w:rsidRPr="00BE1875">
        <w:rPr>
          <w:b/>
          <w:sz w:val="28"/>
        </w:rPr>
        <w:t>INTERNAL EXAMINER</w:t>
      </w:r>
      <w:r>
        <w:rPr>
          <w:b/>
          <w:sz w:val="28"/>
        </w:rPr>
        <w:t xml:space="preserve">                                                 EXTERNAL EXAMINER</w:t>
      </w:r>
      <w:r w:rsidR="00AD397C" w:rsidRPr="00BE1875">
        <w:rPr>
          <w:b/>
        </w:rPr>
        <w:br w:type="page"/>
      </w:r>
    </w:p>
    <w:p w:rsidR="00AD397C" w:rsidRDefault="00AD397C"/>
    <w:p w:rsidR="00BE1875" w:rsidRDefault="00BE1875" w:rsidP="00BE1875">
      <w:pPr>
        <w:jc w:val="center"/>
        <w:rPr>
          <w:rFonts w:ascii="Copperplate Gothic Bold" w:hAnsi="Copperplate Gothic Bold"/>
          <w:b/>
          <w:u w:val="single"/>
        </w:rPr>
      </w:pPr>
      <w:r>
        <w:t xml:space="preserve"> </w:t>
      </w:r>
      <w:r w:rsidRPr="00BE1875">
        <w:rPr>
          <w:rFonts w:ascii="Copperplate Gothic Bold" w:hAnsi="Copperplate Gothic Bold"/>
          <w:b/>
          <w:sz w:val="44"/>
          <w:u w:val="single"/>
        </w:rPr>
        <w:t>ACKNOWLEDGEMENT</w:t>
      </w:r>
      <w:r w:rsidRPr="00BE1875">
        <w:rPr>
          <w:rFonts w:ascii="Copperplate Gothic Bold" w:hAnsi="Copperplate Gothic Bold"/>
          <w:b/>
          <w:u w:val="single"/>
        </w:rPr>
        <w:t xml:space="preserve">        </w:t>
      </w:r>
    </w:p>
    <w:p w:rsidR="00D005E1" w:rsidRDefault="00BE1875">
      <w:pPr>
        <w:rPr>
          <w:rFonts w:cstheme="minorHAnsi"/>
        </w:rPr>
      </w:pPr>
      <w:r w:rsidRPr="00BE1875">
        <w:rPr>
          <w:rFonts w:cstheme="minorHAnsi"/>
        </w:rPr>
        <w:t>It</w:t>
      </w:r>
      <w:r>
        <w:rPr>
          <w:rFonts w:cstheme="minorHAnsi"/>
        </w:rPr>
        <w:t xml:space="preserve"> is indeed with a great pleasure and immense sense of gratitude that </w:t>
      </w:r>
      <w:r w:rsidR="00964504">
        <w:rPr>
          <w:rFonts w:cstheme="minorHAnsi"/>
        </w:rPr>
        <w:t>we acknowledge the help of these individual. We are highly indebted to our principal Prof. Dr. Surjya Chutiya, Tinsukia College, for  the facilities provided to accomplish this minor project. We would like to thank our Prof. MD Farooq Hussain, Head of the Department of Computer Science and Centre for Information Technology Studies, Tinsukia</w:t>
      </w:r>
      <w:r w:rsidR="00CC39BC">
        <w:rPr>
          <w:rFonts w:cstheme="minorHAnsi"/>
        </w:rPr>
        <w:t xml:space="preserve"> College , for this constructive lending a helping hand throughout our project. We feel elated in manifesting our sense of gratitude tour inte</w:t>
      </w:r>
      <w:r w:rsidR="00F94818">
        <w:rPr>
          <w:rFonts w:cstheme="minorHAnsi"/>
        </w:rPr>
        <w:t>rnal assistant professor</w:t>
      </w:r>
      <w:r w:rsidR="00CC39BC">
        <w:rPr>
          <w:rFonts w:cstheme="minorHAnsi"/>
        </w:rPr>
        <w:t xml:space="preserve"> Mrs. Pooja Kumari, Department of Computer Science, Tinsukia College. She has been a constant source of inspiration for us and we are very deeply </w:t>
      </w:r>
      <w:r w:rsidR="00B95331">
        <w:rPr>
          <w:rFonts w:cstheme="minorHAnsi"/>
        </w:rPr>
        <w:t>thankful to her for her support and valuable advice. We are extremely grateful to our Departmental staff members, lab technicians and non-teaching staff members for their extreme help throughout our project</w:t>
      </w:r>
      <w:r w:rsidR="00416782">
        <w:rPr>
          <w:rFonts w:cstheme="minorHAnsi"/>
        </w:rPr>
        <w:t>. Finally, we express our heartfelt thanks to al</w:t>
      </w:r>
      <w:r w:rsidR="00D005E1">
        <w:rPr>
          <w:rFonts w:cstheme="minorHAnsi"/>
        </w:rPr>
        <w:t>l our friends who helped us in s</w:t>
      </w:r>
      <w:r w:rsidR="00416782">
        <w:rPr>
          <w:rFonts w:cstheme="minorHAnsi"/>
        </w:rPr>
        <w:t>uccessful completion of this project.</w:t>
      </w:r>
    </w:p>
    <w:p w:rsidR="00D005E1" w:rsidRDefault="005411EF">
      <w:pPr>
        <w:rPr>
          <w:rFonts w:cstheme="minorHAnsi"/>
        </w:rPr>
      </w:pPr>
      <w:r>
        <w:rPr>
          <w:rFonts w:cstheme="minorHAnsi"/>
          <w:noProof/>
        </w:rPr>
        <w:pict>
          <v:shape id="_x0000_s1029" type="#_x0000_t32" style="position:absolute;margin-left:0;margin-top:12.3pt;width:162.75pt;height:0;z-index:251664384" o:connectortype="straight"/>
        </w:pict>
      </w:r>
    </w:p>
    <w:p w:rsidR="00416782" w:rsidRDefault="00964504">
      <w:pPr>
        <w:rPr>
          <w:rFonts w:cstheme="minorHAnsi"/>
        </w:rPr>
      </w:pPr>
      <w:r>
        <w:rPr>
          <w:rFonts w:cstheme="minorHAnsi"/>
        </w:rPr>
        <w:t xml:space="preserve"> </w:t>
      </w:r>
      <w:r w:rsidR="003A05A3">
        <w:rPr>
          <w:rFonts w:cstheme="minorHAnsi"/>
        </w:rPr>
        <w:t>Miss. Leeja Phukan</w:t>
      </w:r>
    </w:p>
    <w:p w:rsidR="00416782" w:rsidRDefault="00416782">
      <w:pPr>
        <w:rPr>
          <w:rFonts w:cstheme="minorHAnsi"/>
        </w:rPr>
      </w:pPr>
      <w:r>
        <w:rPr>
          <w:rFonts w:cstheme="minorHAnsi"/>
        </w:rPr>
        <w:t>BCA 5</w:t>
      </w:r>
      <w:r w:rsidRPr="00416782">
        <w:rPr>
          <w:rFonts w:cstheme="minorHAnsi"/>
          <w:vertAlign w:val="superscript"/>
        </w:rPr>
        <w:t>th</w:t>
      </w:r>
      <w:r>
        <w:rPr>
          <w:rFonts w:cstheme="minorHAnsi"/>
        </w:rPr>
        <w:t xml:space="preserve"> Semester</w:t>
      </w:r>
    </w:p>
    <w:p w:rsidR="00416782" w:rsidRDefault="00416782">
      <w:pPr>
        <w:rPr>
          <w:rFonts w:cstheme="minorHAnsi"/>
        </w:rPr>
      </w:pPr>
      <w:r>
        <w:rPr>
          <w:rFonts w:cstheme="minorHAnsi"/>
        </w:rPr>
        <w:t>Registration Number:</w:t>
      </w:r>
      <w:r w:rsidR="003A05A3">
        <w:rPr>
          <w:rFonts w:cstheme="minorHAnsi"/>
        </w:rPr>
        <w:t xml:space="preserve"> 22668984</w:t>
      </w:r>
    </w:p>
    <w:p w:rsidR="00416782" w:rsidRDefault="00416782">
      <w:pPr>
        <w:rPr>
          <w:rFonts w:cstheme="minorHAnsi"/>
        </w:rPr>
      </w:pPr>
      <w:r>
        <w:rPr>
          <w:rFonts w:cstheme="minorHAnsi"/>
        </w:rPr>
        <w:t>Tinsukia College.</w:t>
      </w:r>
    </w:p>
    <w:p w:rsidR="00416782" w:rsidRDefault="00416782">
      <w:pPr>
        <w:rPr>
          <w:rFonts w:cstheme="minorHAnsi"/>
        </w:rPr>
      </w:pPr>
    </w:p>
    <w:p w:rsidR="00416782" w:rsidRPr="00416782" w:rsidRDefault="00AD397C" w:rsidP="00971E89">
      <w:pPr>
        <w:pStyle w:val="ListParagraph"/>
        <w:numPr>
          <w:ilvl w:val="0"/>
          <w:numId w:val="2"/>
        </w:numPr>
      </w:pPr>
      <w:r>
        <w:br w:type="page"/>
      </w:r>
    </w:p>
    <w:p w:rsidR="00F70F4A" w:rsidRDefault="00D005E1" w:rsidP="00D005E1">
      <w:pPr>
        <w:jc w:val="center"/>
        <w:rPr>
          <w:b/>
          <w:sz w:val="44"/>
          <w:szCs w:val="44"/>
          <w:u w:val="single"/>
        </w:rPr>
      </w:pPr>
      <w:r w:rsidRPr="00D005E1">
        <w:rPr>
          <w:b/>
          <w:sz w:val="44"/>
          <w:szCs w:val="44"/>
          <w:u w:val="single"/>
        </w:rPr>
        <w:lastRenderedPageBreak/>
        <w:t>ABSTRACT</w:t>
      </w:r>
    </w:p>
    <w:p w:rsidR="00D005E1" w:rsidRDefault="00D005E1" w:rsidP="00D005E1">
      <w:pPr>
        <w:rPr>
          <w:sz w:val="24"/>
          <w:szCs w:val="24"/>
        </w:rPr>
      </w:pPr>
      <w:r>
        <w:rPr>
          <w:sz w:val="24"/>
          <w:szCs w:val="24"/>
        </w:rPr>
        <w:t xml:space="preserve">Our project is </w:t>
      </w:r>
      <w:r w:rsidRPr="00D005E1">
        <w:rPr>
          <w:b/>
          <w:sz w:val="24"/>
          <w:szCs w:val="24"/>
        </w:rPr>
        <w:t>ONLINE MEDICAL SHOP</w:t>
      </w:r>
      <w:r>
        <w:rPr>
          <w:sz w:val="24"/>
          <w:szCs w:val="24"/>
        </w:rPr>
        <w:t xml:space="preserve">. This is a website which helps people to find and buy all types of medicines on internet. It is useful in the way that it makes an easier way to buy medicines online. </w:t>
      </w:r>
      <w:r w:rsidR="006D21B2" w:rsidRPr="006D21B2">
        <w:rPr>
          <w:b/>
          <w:sz w:val="24"/>
          <w:szCs w:val="24"/>
        </w:rPr>
        <w:t>Online Medical Shop</w:t>
      </w:r>
      <w:r w:rsidR="006D21B2">
        <w:rPr>
          <w:sz w:val="24"/>
          <w:szCs w:val="24"/>
        </w:rPr>
        <w:t xml:space="preserve"> is an interactive e-commerce solution providing users with an opportunity to buy medicines. Online Medical Shop is the online platform which deals with medicines of all types. In this website we have basically 2 modules. The f</w:t>
      </w:r>
      <w:r w:rsidR="00E07C22">
        <w:rPr>
          <w:sz w:val="24"/>
          <w:szCs w:val="24"/>
        </w:rPr>
        <w:t>irst includes the customer module</w:t>
      </w:r>
      <w:r w:rsidR="006D21B2">
        <w:rPr>
          <w:sz w:val="24"/>
          <w:szCs w:val="24"/>
        </w:rPr>
        <w:t xml:space="preserve"> </w:t>
      </w:r>
      <w:r w:rsidR="00675955">
        <w:rPr>
          <w:sz w:val="24"/>
          <w:szCs w:val="24"/>
        </w:rPr>
        <w:t>and second module includes admin module.</w:t>
      </w:r>
    </w:p>
    <w:p w:rsidR="00675955" w:rsidRDefault="00675955" w:rsidP="00D005E1">
      <w:pPr>
        <w:rPr>
          <w:sz w:val="24"/>
          <w:szCs w:val="24"/>
        </w:rPr>
      </w:pPr>
      <w:r>
        <w:rPr>
          <w:sz w:val="24"/>
          <w:szCs w:val="24"/>
        </w:rPr>
        <w:t>The customer has to register for any enquiry related to medicines. The registered customer can view the details of medicines and he/she can buy the medicines of his/her need. She/he has to pay and will get home delivery.</w:t>
      </w:r>
    </w:p>
    <w:p w:rsidR="00675955" w:rsidRDefault="00675955" w:rsidP="00D005E1">
      <w:pPr>
        <w:rPr>
          <w:sz w:val="24"/>
          <w:szCs w:val="24"/>
        </w:rPr>
      </w:pPr>
      <w:r>
        <w:rPr>
          <w:sz w:val="24"/>
          <w:szCs w:val="24"/>
        </w:rPr>
        <w:t xml:space="preserve">The admin module contains the access of admin page on the website. The admin can change everything in the website. He or She has the ability to add, delete, and update any information </w:t>
      </w:r>
      <w:r w:rsidR="00390A63">
        <w:rPr>
          <w:sz w:val="24"/>
          <w:szCs w:val="24"/>
        </w:rPr>
        <w:t>regarding the medicines.</w:t>
      </w:r>
    </w:p>
    <w:p w:rsidR="00390A63" w:rsidRDefault="00390A63" w:rsidP="00D005E1">
      <w:pPr>
        <w:rPr>
          <w:sz w:val="24"/>
          <w:szCs w:val="24"/>
        </w:rPr>
      </w:pPr>
    </w:p>
    <w:p w:rsidR="00675955" w:rsidRDefault="00675955" w:rsidP="00D005E1">
      <w:pPr>
        <w:rPr>
          <w:sz w:val="24"/>
          <w:szCs w:val="24"/>
        </w:rPr>
      </w:pPr>
      <w:r>
        <w:rPr>
          <w:sz w:val="24"/>
          <w:szCs w:val="24"/>
        </w:rPr>
        <w:t xml:space="preserve"> </w:t>
      </w: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sz w:val="24"/>
          <w:szCs w:val="24"/>
        </w:rPr>
      </w:pPr>
    </w:p>
    <w:p w:rsidR="00DF12C0" w:rsidRDefault="00DF12C0" w:rsidP="00D005E1">
      <w:pPr>
        <w:rPr>
          <w:b/>
          <w:sz w:val="32"/>
          <w:szCs w:val="24"/>
          <w:u w:val="single"/>
        </w:rPr>
      </w:pPr>
      <w:r w:rsidRPr="00DF12C0">
        <w:rPr>
          <w:b/>
          <w:sz w:val="32"/>
          <w:szCs w:val="24"/>
          <w:u w:val="single"/>
        </w:rPr>
        <w:lastRenderedPageBreak/>
        <w:t>INTRODUCTION</w:t>
      </w:r>
    </w:p>
    <w:p w:rsidR="00DF12C0" w:rsidRDefault="00DF12C0" w:rsidP="00D005E1">
      <w:pPr>
        <w:rPr>
          <w:sz w:val="24"/>
          <w:szCs w:val="24"/>
        </w:rPr>
      </w:pPr>
      <w:r>
        <w:rPr>
          <w:sz w:val="24"/>
          <w:szCs w:val="24"/>
        </w:rPr>
        <w:t>Education as integral part of our Indian society and is important for every individual to succeed in his/her life and help bring change to our world. In a country much more than 1.3 billion people living for everyone individual education is essential. To keep learning and developing themselves and helping our environment, economy, social life is sustainable.</w:t>
      </w:r>
    </w:p>
    <w:p w:rsidR="005A2CEB" w:rsidRDefault="00DF12C0" w:rsidP="00D005E1">
      <w:pPr>
        <w:rPr>
          <w:sz w:val="24"/>
          <w:szCs w:val="24"/>
        </w:rPr>
      </w:pPr>
      <w:r w:rsidRPr="00DF12C0">
        <w:rPr>
          <w:b/>
          <w:sz w:val="24"/>
          <w:szCs w:val="24"/>
        </w:rPr>
        <w:t xml:space="preserve">Online Medical Shop (E-Pharmacy) </w:t>
      </w:r>
      <w:r>
        <w:rPr>
          <w:sz w:val="24"/>
          <w:szCs w:val="24"/>
        </w:rPr>
        <w:t>is an interactive e-commerce solution providing users an opportunity to buy</w:t>
      </w:r>
      <w:r w:rsidR="00932941">
        <w:rPr>
          <w:sz w:val="24"/>
          <w:szCs w:val="24"/>
        </w:rPr>
        <w:t xml:space="preserve"> and sell books. Online medical shop (E-commerce) is the first online platform which deals with new and old books of all fields, we deliver a constructive service to each and every person of </w:t>
      </w:r>
      <w:r w:rsidR="00932941" w:rsidRPr="00932941">
        <w:rPr>
          <w:b/>
          <w:sz w:val="24"/>
          <w:szCs w:val="24"/>
          <w:u w:val="single"/>
        </w:rPr>
        <w:t xml:space="preserve">Tinsukia </w:t>
      </w:r>
      <w:r>
        <w:rPr>
          <w:sz w:val="24"/>
          <w:szCs w:val="24"/>
        </w:rPr>
        <w:t xml:space="preserve"> </w:t>
      </w:r>
      <w:r w:rsidR="00932941">
        <w:rPr>
          <w:sz w:val="24"/>
          <w:szCs w:val="24"/>
        </w:rPr>
        <w:t xml:space="preserve">to furnish their needs in terms of medicines, consultation and Queries by providing them with an online platform where they can buy medicines for affordable price and even they can consult doctor on our website. Online Medical Shop (E-commerce) provide users with wide range of medicines and surgical items which get a check based on their condition and fixed to its best delivered to </w:t>
      </w:r>
      <w:r w:rsidR="005A2CEB">
        <w:rPr>
          <w:sz w:val="24"/>
          <w:szCs w:val="24"/>
        </w:rPr>
        <w:t>consumer’s doorsteps.</w:t>
      </w:r>
    </w:p>
    <w:p w:rsidR="005A2CEB" w:rsidRDefault="005A2CEB" w:rsidP="00D005E1">
      <w:pPr>
        <w:rPr>
          <w:b/>
          <w:sz w:val="32"/>
          <w:szCs w:val="32"/>
          <w:u w:val="single"/>
        </w:rPr>
      </w:pPr>
      <w:r>
        <w:rPr>
          <w:b/>
          <w:sz w:val="32"/>
          <w:szCs w:val="32"/>
          <w:u w:val="single"/>
        </w:rPr>
        <w:t>OBJECTIVES</w:t>
      </w:r>
    </w:p>
    <w:p w:rsidR="005A2CEB" w:rsidRDefault="005A2CEB" w:rsidP="00D005E1">
      <w:pPr>
        <w:rPr>
          <w:sz w:val="24"/>
          <w:szCs w:val="24"/>
        </w:rPr>
      </w:pPr>
    </w:p>
    <w:p w:rsidR="005A2CEB" w:rsidRPr="005A2CEB" w:rsidRDefault="005A2CEB" w:rsidP="005A2CEB">
      <w:pPr>
        <w:rPr>
          <w:sz w:val="24"/>
          <w:szCs w:val="24"/>
        </w:rPr>
      </w:pPr>
      <w:r w:rsidRPr="005A2CEB">
        <w:rPr>
          <w:sz w:val="24"/>
          <w:szCs w:val="24"/>
        </w:rPr>
        <w:t>Online shopping is the process whereby consumers directly buy goods and services without any intermediary service over the internet. The goal of the website is to develop a web based interface for peoples of Tinsukia, the website would be easy to use and hence the shopping experience pleasant for the users. The main goal of the website is;</w:t>
      </w:r>
    </w:p>
    <w:p w:rsidR="00AF7DC7" w:rsidRDefault="005A2CEB" w:rsidP="005A2CEB">
      <w:pPr>
        <w:pStyle w:val="ListParagraph"/>
        <w:numPr>
          <w:ilvl w:val="0"/>
          <w:numId w:val="1"/>
        </w:numPr>
        <w:rPr>
          <w:sz w:val="24"/>
          <w:szCs w:val="24"/>
        </w:rPr>
      </w:pPr>
      <w:r>
        <w:rPr>
          <w:sz w:val="24"/>
          <w:szCs w:val="24"/>
        </w:rPr>
        <w:t>To develop an easy to use web based interface where people can search for products</w:t>
      </w:r>
      <w:r w:rsidR="00AF7DC7">
        <w:rPr>
          <w:sz w:val="24"/>
          <w:szCs w:val="24"/>
        </w:rPr>
        <w:t xml:space="preserve"> </w:t>
      </w:r>
      <w:r>
        <w:rPr>
          <w:sz w:val="24"/>
          <w:szCs w:val="24"/>
        </w:rPr>
        <w:t>(medicines), view a complete description of the product and order the product</w:t>
      </w:r>
      <w:r w:rsidR="00AF7DC7">
        <w:rPr>
          <w:sz w:val="24"/>
          <w:szCs w:val="24"/>
        </w:rPr>
        <w:t>.</w:t>
      </w:r>
    </w:p>
    <w:p w:rsidR="00AF7DC7" w:rsidRDefault="00AF7DC7" w:rsidP="005A2CEB">
      <w:pPr>
        <w:pStyle w:val="ListParagraph"/>
        <w:numPr>
          <w:ilvl w:val="0"/>
          <w:numId w:val="1"/>
        </w:numPr>
        <w:rPr>
          <w:sz w:val="24"/>
          <w:szCs w:val="24"/>
        </w:rPr>
      </w:pPr>
      <w:r>
        <w:rPr>
          <w:sz w:val="24"/>
          <w:szCs w:val="24"/>
        </w:rPr>
        <w:t>A person can buy medicines from home.</w:t>
      </w:r>
    </w:p>
    <w:p w:rsidR="00AF7DC7" w:rsidRDefault="00AF7DC7" w:rsidP="00AF7DC7">
      <w:pPr>
        <w:pStyle w:val="ListParagraph"/>
        <w:numPr>
          <w:ilvl w:val="0"/>
          <w:numId w:val="1"/>
        </w:numPr>
        <w:rPr>
          <w:sz w:val="24"/>
          <w:szCs w:val="24"/>
        </w:rPr>
      </w:pPr>
      <w:r w:rsidRPr="00AF7DC7">
        <w:rPr>
          <w:sz w:val="24"/>
          <w:szCs w:val="24"/>
        </w:rPr>
        <w:t>A person can query on medicine.</w:t>
      </w:r>
    </w:p>
    <w:p w:rsidR="00AF7DC7" w:rsidRDefault="00AF7DC7" w:rsidP="00AF7DC7">
      <w:pPr>
        <w:rPr>
          <w:b/>
          <w:sz w:val="32"/>
          <w:szCs w:val="32"/>
          <w:u w:val="single"/>
        </w:rPr>
      </w:pPr>
    </w:p>
    <w:p w:rsidR="00AF7DC7" w:rsidRDefault="00154287" w:rsidP="00AF7DC7">
      <w:pPr>
        <w:rPr>
          <w:b/>
          <w:sz w:val="32"/>
          <w:szCs w:val="32"/>
          <w:u w:val="single"/>
        </w:rPr>
      </w:pPr>
      <w:r>
        <w:rPr>
          <w:b/>
          <w:sz w:val="32"/>
          <w:szCs w:val="32"/>
          <w:u w:val="single"/>
        </w:rPr>
        <w:t xml:space="preserve"> </w:t>
      </w:r>
      <w:r w:rsidR="00AF7DC7">
        <w:rPr>
          <w:b/>
          <w:sz w:val="32"/>
          <w:szCs w:val="32"/>
          <w:u w:val="single"/>
        </w:rPr>
        <w:t>WEB-DEVLOPMENT:</w:t>
      </w:r>
    </w:p>
    <w:p w:rsidR="00CB2BAF" w:rsidRDefault="00AF7DC7" w:rsidP="00AF7DC7">
      <w:pPr>
        <w:rPr>
          <w:sz w:val="24"/>
          <w:szCs w:val="24"/>
        </w:rPr>
      </w:pPr>
      <w:r w:rsidRPr="00AF7DC7">
        <w:rPr>
          <w:b/>
          <w:sz w:val="24"/>
          <w:szCs w:val="24"/>
        </w:rPr>
        <w:t>Web development</w:t>
      </w:r>
      <w:r>
        <w:rPr>
          <w:sz w:val="24"/>
          <w:szCs w:val="24"/>
        </w:rPr>
        <w:t xml:space="preserve"> is a broad term for the work involved in developing a website for the internet (World Wide Web) or an intranet (a private network). Web development can range from developing the simple static single page of plain text to the most complex web-based internet applications, electronic businesses, and social network services. A </w:t>
      </w:r>
      <w:r w:rsidR="00992510">
        <w:rPr>
          <w:sz w:val="24"/>
          <w:szCs w:val="24"/>
        </w:rPr>
        <w:t>more comprehensive list</w:t>
      </w:r>
      <w:r>
        <w:rPr>
          <w:sz w:val="24"/>
          <w:szCs w:val="24"/>
        </w:rPr>
        <w:t xml:space="preserve"> of task</w:t>
      </w:r>
      <w:r w:rsidR="00992510">
        <w:rPr>
          <w:sz w:val="24"/>
          <w:szCs w:val="24"/>
        </w:rPr>
        <w:t xml:space="preserve">s to which web-development commonly refers, nay include engineering, web design, web content development, client liaison, client site scripting web </w:t>
      </w:r>
      <w:r w:rsidR="00992510">
        <w:rPr>
          <w:sz w:val="24"/>
          <w:szCs w:val="24"/>
        </w:rPr>
        <w:lastRenderedPageBreak/>
        <w:t xml:space="preserve">server and network security configuration, and e-commerce development. Among web professionals, “web development” usually refers to main non design aspects of building websites: writing markup and coding. Most recently Web development has come to mean the creation of content management system or CMS. These CMS can be made from scratch, proprietary or open source. In </w:t>
      </w:r>
      <w:r w:rsidR="00CB2BAF">
        <w:rPr>
          <w:sz w:val="24"/>
          <w:szCs w:val="24"/>
        </w:rPr>
        <w:t>broad terms the CMS acts as middleware between the database and the user through the browser. A principle benefit of CMS is that it allows non-technical people to make changes to their website without having technical knowledge.</w:t>
      </w:r>
    </w:p>
    <w:p w:rsidR="00154287" w:rsidRDefault="00CB2BAF" w:rsidP="00AF7DC7">
      <w:pPr>
        <w:rPr>
          <w:sz w:val="24"/>
          <w:szCs w:val="24"/>
        </w:rPr>
      </w:pPr>
      <w:r>
        <w:rPr>
          <w:sz w:val="24"/>
          <w:szCs w:val="24"/>
        </w:rPr>
        <w:t>For larger organizations and business, web development terms can consist of hundreds of people (Web developers) and follows standard method like agile methodologies while developing websites. Smaller organization may only require a single permanent or contracting developer, or secondary assignment to related job positions such as a graphic designer or system information technician</w:t>
      </w:r>
      <w:r w:rsidR="00154287">
        <w:rPr>
          <w:sz w:val="24"/>
          <w:szCs w:val="24"/>
        </w:rPr>
        <w:t>. Web development may be a elaborative effort between departments rather than the domain of a designated department. There are three kind of web developer specialization: front-end developer, back-end developer, and full-stack developer.</w:t>
      </w:r>
    </w:p>
    <w:p w:rsidR="00154287" w:rsidRDefault="00154287" w:rsidP="00AF7DC7">
      <w:pPr>
        <w:rPr>
          <w:sz w:val="24"/>
          <w:szCs w:val="24"/>
        </w:rPr>
      </w:pPr>
    </w:p>
    <w:p w:rsidR="00154287" w:rsidRDefault="00154287" w:rsidP="00AF7DC7">
      <w:pPr>
        <w:rPr>
          <w:b/>
          <w:sz w:val="32"/>
          <w:szCs w:val="32"/>
          <w:u w:val="single"/>
        </w:rPr>
      </w:pPr>
      <w:r w:rsidRPr="00154287">
        <w:rPr>
          <w:b/>
          <w:sz w:val="32"/>
          <w:szCs w:val="32"/>
          <w:u w:val="single"/>
        </w:rPr>
        <w:t xml:space="preserve"> WEBSITE:</w:t>
      </w:r>
    </w:p>
    <w:p w:rsidR="00161DCA" w:rsidRDefault="00161DCA" w:rsidP="00AF7DC7">
      <w:pPr>
        <w:rPr>
          <w:sz w:val="24"/>
          <w:szCs w:val="24"/>
        </w:rPr>
      </w:pPr>
      <w:r>
        <w:rPr>
          <w:sz w:val="24"/>
          <w:szCs w:val="24"/>
        </w:rPr>
        <w:t xml:space="preserve">A </w:t>
      </w:r>
      <w:r w:rsidRPr="00161DCA">
        <w:rPr>
          <w:b/>
          <w:sz w:val="24"/>
          <w:szCs w:val="24"/>
        </w:rPr>
        <w:t>website</w:t>
      </w:r>
      <w:r>
        <w:rPr>
          <w:sz w:val="24"/>
          <w:szCs w:val="24"/>
        </w:rPr>
        <w:t xml:space="preserv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(URL) that identifies the website.</w:t>
      </w:r>
    </w:p>
    <w:p w:rsidR="00161DCA" w:rsidRDefault="00161DCA" w:rsidP="00AF7DC7">
      <w:pPr>
        <w:rPr>
          <w:sz w:val="24"/>
          <w:szCs w:val="24"/>
        </w:rPr>
      </w:pPr>
      <w:r>
        <w:rPr>
          <w:sz w:val="24"/>
          <w:szCs w:val="24"/>
        </w:rPr>
        <w:t>Website has many functions and can be used in various fashions; a website can be personal website, a commercial website for a company, a government websites are typically dedicated to a particular topic or purpose, ranging from entertainmen</w:t>
      </w:r>
      <w:r w:rsidR="006C0874">
        <w:rPr>
          <w:sz w:val="24"/>
          <w:szCs w:val="24"/>
        </w:rPr>
        <w:t xml:space="preserve">t and social networking to providing news and education. All publicly accessible website collectively constitute the World Wide Web, while private websites, such as company’s website for its employees, and are typically part of an </w:t>
      </w:r>
      <w:r w:rsidR="006C0874" w:rsidRPr="006C0874">
        <w:rPr>
          <w:b/>
          <w:sz w:val="24"/>
          <w:szCs w:val="24"/>
        </w:rPr>
        <w:t>Intranet</w:t>
      </w:r>
      <w:r w:rsidR="006C0874">
        <w:rPr>
          <w:sz w:val="24"/>
          <w:szCs w:val="24"/>
        </w:rPr>
        <w:t>.</w:t>
      </w:r>
    </w:p>
    <w:p w:rsidR="006C0874" w:rsidRDefault="006C0874" w:rsidP="00AF7DC7">
      <w:pPr>
        <w:rPr>
          <w:sz w:val="24"/>
          <w:szCs w:val="24"/>
        </w:rPr>
      </w:pPr>
      <w:r>
        <w:rPr>
          <w:sz w:val="24"/>
          <w:szCs w:val="24"/>
        </w:rPr>
        <w:t>Web pages, which are the building blocks of websites, are documents, typically composed in plain text interspersed with formatting instructions of Hypertext Markup Language (HTML, XHTML). They may incorporate elements from other websites, with suitable markup anchors.</w:t>
      </w:r>
    </w:p>
    <w:p w:rsidR="006C0874" w:rsidRDefault="006C0874" w:rsidP="00AF7DC7">
      <w:pPr>
        <w:rPr>
          <w:sz w:val="24"/>
          <w:szCs w:val="24"/>
        </w:rPr>
      </w:pPr>
      <w:r>
        <w:rPr>
          <w:sz w:val="24"/>
          <w:szCs w:val="24"/>
        </w:rPr>
        <w:t xml:space="preserve">Web pages are </w:t>
      </w:r>
      <w:r w:rsidR="00584335">
        <w:rPr>
          <w:sz w:val="24"/>
          <w:szCs w:val="24"/>
        </w:rPr>
        <w:t>accessed and transported with the Hypertext Transfer Protocol (HTTP), which may optionally employ encryption (HTTP secure, HTTPS) to provide security and privacy for the user. The user’s application, often a web browser, tenders the page content according to its HTML markup instructions onto a display terminal.</w:t>
      </w:r>
    </w:p>
    <w:p w:rsidR="00AE6B51" w:rsidRDefault="00584335" w:rsidP="00AF7DC7">
      <w:pPr>
        <w:rPr>
          <w:sz w:val="24"/>
          <w:szCs w:val="24"/>
        </w:rPr>
      </w:pPr>
      <w:r>
        <w:rPr>
          <w:sz w:val="24"/>
          <w:szCs w:val="24"/>
        </w:rPr>
        <w:lastRenderedPageBreak/>
        <w:t xml:space="preserve">Hyper linking between web pages conveys to the reader the site structure and guides the navigation of the site, which often starts with a homepage containing a directory of the site web content. Some websites require user registration or subscription to access content. Examples of subscription website include many business sites, news websites, </w:t>
      </w:r>
      <w:r w:rsidR="00AE6B51">
        <w:rPr>
          <w:sz w:val="24"/>
          <w:szCs w:val="24"/>
        </w:rPr>
        <w:t>academic journal websites, gaming websites, file-sharing websites, message boards, web-based email, social market data, as well as sites providing various other services. As of 2024 end users can access websites on a range of devices, including desktop and laptop computers, tablet computers, palmtop, Smartphone and smart TVs.</w:t>
      </w:r>
    </w:p>
    <w:p w:rsidR="00AE6B51" w:rsidRDefault="00AE6B51" w:rsidP="00AF7DC7">
      <w:pPr>
        <w:rPr>
          <w:sz w:val="24"/>
          <w:szCs w:val="24"/>
        </w:rPr>
      </w:pPr>
      <w:r>
        <w:rPr>
          <w:sz w:val="24"/>
          <w:szCs w:val="24"/>
        </w:rPr>
        <w:t>A website consists of web pages which are interconnected to each other and contains various data and functionalities.</w:t>
      </w:r>
    </w:p>
    <w:p w:rsidR="00584335" w:rsidRPr="00161DCA" w:rsidRDefault="00AE6B51" w:rsidP="00AF7DC7">
      <w:pPr>
        <w:rPr>
          <w:sz w:val="24"/>
          <w:szCs w:val="24"/>
        </w:rPr>
      </w:pPr>
      <w:r>
        <w:rPr>
          <w:sz w:val="24"/>
          <w:szCs w:val="24"/>
        </w:rPr>
        <w:t xml:space="preserve">  </w:t>
      </w:r>
      <w:r w:rsidR="00584335">
        <w:rPr>
          <w:sz w:val="24"/>
          <w:szCs w:val="24"/>
        </w:rPr>
        <w:t xml:space="preserve">  </w:t>
      </w:r>
    </w:p>
    <w:p w:rsidR="00154287" w:rsidRDefault="00AE6B51" w:rsidP="00AF7DC7">
      <w:pPr>
        <w:rPr>
          <w:b/>
          <w:sz w:val="32"/>
          <w:szCs w:val="32"/>
          <w:u w:val="single"/>
        </w:rPr>
      </w:pPr>
      <w:r>
        <w:rPr>
          <w:b/>
          <w:sz w:val="32"/>
          <w:szCs w:val="32"/>
          <w:u w:val="single"/>
        </w:rPr>
        <w:t xml:space="preserve"> WEB-PAGE:</w:t>
      </w:r>
    </w:p>
    <w:p w:rsidR="00AE6B51" w:rsidRDefault="00AE6B51" w:rsidP="00AF7DC7">
      <w:pPr>
        <w:rPr>
          <w:sz w:val="24"/>
          <w:szCs w:val="24"/>
        </w:rPr>
      </w:pPr>
      <w:r>
        <w:rPr>
          <w:sz w:val="24"/>
          <w:szCs w:val="24"/>
        </w:rPr>
        <w:t xml:space="preserve">A web </w:t>
      </w:r>
      <w:r w:rsidR="00382BCF">
        <w:rPr>
          <w:sz w:val="24"/>
          <w:szCs w:val="24"/>
        </w:rPr>
        <w:t>page</w:t>
      </w:r>
      <w:r>
        <w:rPr>
          <w:sz w:val="24"/>
          <w:szCs w:val="24"/>
        </w:rPr>
        <w:t xml:space="preserve"> is a document that is suitable for the World Wide Web</w:t>
      </w:r>
      <w:r w:rsidR="00382BCF">
        <w:rPr>
          <w:sz w:val="24"/>
          <w:szCs w:val="24"/>
        </w:rPr>
        <w:t xml:space="preserve"> and web browsers. A web browser displays a web page on a monitor or mobile device. The web page is that displays, but the term also refers to a computer file, usually written in HTML, or comparable markup language. Web browsers coordinate the various web resource elements for the written web page, such as style sheets, scripts, and images, to present</w:t>
      </w:r>
      <w:r w:rsidR="00C708BC">
        <w:rPr>
          <w:sz w:val="24"/>
          <w:szCs w:val="24"/>
        </w:rPr>
        <w:t xml:space="preserve"> the web page. Typical web pages provide hypertext that includes a navigation bar or a sidebar menu to other web pages via hyperlinks, often referred to as links.</w:t>
      </w:r>
    </w:p>
    <w:p w:rsidR="00C708BC" w:rsidRDefault="00C708BC" w:rsidP="00AF7DC7">
      <w:pPr>
        <w:rPr>
          <w:sz w:val="24"/>
          <w:szCs w:val="24"/>
        </w:rPr>
      </w:pPr>
      <w:r>
        <w:rPr>
          <w:sz w:val="24"/>
          <w:szCs w:val="24"/>
        </w:rPr>
        <w:t>On network, a web browser can retrieve a web page form a remote web server. On a higher level, the web server may restrict access to only a private network such as corporate intranet or it provide access to the World Wide Web. On a lower level, the web browser uses the Hypertext Transfer Protocol (HTTP) to make such requests.</w:t>
      </w:r>
    </w:p>
    <w:p w:rsidR="00C708BC" w:rsidRPr="00AE6B51" w:rsidRDefault="00C708BC" w:rsidP="00AF7DC7">
      <w:pPr>
        <w:rPr>
          <w:sz w:val="24"/>
          <w:szCs w:val="24"/>
        </w:rPr>
      </w:pPr>
      <w:r>
        <w:rPr>
          <w:sz w:val="24"/>
          <w:szCs w:val="24"/>
        </w:rPr>
        <w:t>A static web page is delivered exactly as stored, as web content in the web server’s file system, while a dynamic web page is generated by a web application that is driven by a server</w:t>
      </w:r>
      <w:r w:rsidR="00A96DD1">
        <w:rPr>
          <w:sz w:val="24"/>
          <w:szCs w:val="24"/>
        </w:rPr>
        <w:t>-side software or client-side scripting. Dynamic website pages help the browser (the client) to enhance the web page through user internet to the server.</w:t>
      </w:r>
    </w:p>
    <w:p w:rsidR="00AF7DC7" w:rsidRPr="00154287" w:rsidRDefault="00992510" w:rsidP="00AF7DC7">
      <w:pPr>
        <w:rPr>
          <w:sz w:val="24"/>
          <w:szCs w:val="24"/>
          <w:u w:val="single"/>
        </w:rPr>
      </w:pPr>
      <w:r w:rsidRPr="00154287">
        <w:rPr>
          <w:sz w:val="24"/>
          <w:szCs w:val="24"/>
          <w:u w:val="single"/>
        </w:rPr>
        <w:t xml:space="preserve">  </w:t>
      </w:r>
      <w:r w:rsidR="00AF7DC7" w:rsidRPr="00154287">
        <w:rPr>
          <w:sz w:val="24"/>
          <w:szCs w:val="24"/>
          <w:u w:val="single"/>
        </w:rPr>
        <w:t xml:space="preserve">   </w:t>
      </w:r>
    </w:p>
    <w:p w:rsidR="00AF7DC7" w:rsidRDefault="00AF7DC7" w:rsidP="00AF7DC7">
      <w:pPr>
        <w:rPr>
          <w:sz w:val="24"/>
          <w:szCs w:val="24"/>
        </w:rPr>
      </w:pPr>
    </w:p>
    <w:p w:rsidR="00AF7DC7" w:rsidRDefault="00AF7DC7">
      <w:pPr>
        <w:rPr>
          <w:sz w:val="24"/>
          <w:szCs w:val="24"/>
        </w:rPr>
      </w:pPr>
      <w:r>
        <w:rPr>
          <w:sz w:val="24"/>
          <w:szCs w:val="24"/>
        </w:rPr>
        <w:br w:type="page"/>
      </w:r>
    </w:p>
    <w:p w:rsidR="005A2CEB" w:rsidRPr="00AF7DC7" w:rsidRDefault="00DB1034" w:rsidP="00AF7DC7">
      <w:pPr>
        <w:rPr>
          <w:b/>
          <w:sz w:val="32"/>
          <w:szCs w:val="32"/>
          <w:u w:val="single"/>
        </w:rPr>
      </w:pPr>
      <w:r>
        <w:rPr>
          <w:noProof/>
          <w:sz w:val="24"/>
          <w:szCs w:val="24"/>
        </w:rPr>
        <w:lastRenderedPageBreak/>
        <w:drawing>
          <wp:anchor distT="0" distB="0" distL="114300" distR="114300" simplePos="0" relativeHeight="251665408" behindDoc="0" locked="0" layoutInCell="1" allowOverlap="1">
            <wp:simplePos x="0" y="0"/>
            <wp:positionH relativeFrom="column">
              <wp:posOffset>1847850</wp:posOffset>
            </wp:positionH>
            <wp:positionV relativeFrom="paragraph">
              <wp:posOffset>-552450</wp:posOffset>
            </wp:positionV>
            <wp:extent cx="1714500" cy="1476375"/>
            <wp:effectExtent l="19050" t="0" r="0" b="0"/>
            <wp:wrapNone/>
            <wp:docPr id="7" name="Picture 5"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7"/>
                    <a:stretch>
                      <a:fillRect/>
                    </a:stretch>
                  </pic:blipFill>
                  <pic:spPr>
                    <a:xfrm>
                      <a:off x="0" y="0"/>
                      <a:ext cx="1714500" cy="1476375"/>
                    </a:xfrm>
                    <a:prstGeom prst="rect">
                      <a:avLst/>
                    </a:prstGeom>
                  </pic:spPr>
                </pic:pic>
              </a:graphicData>
            </a:graphic>
          </wp:anchor>
        </w:drawing>
      </w:r>
    </w:p>
    <w:p w:rsidR="00DF12C0" w:rsidRPr="00DF12C0" w:rsidRDefault="00932941" w:rsidP="00D005E1">
      <w:pPr>
        <w:rPr>
          <w:sz w:val="24"/>
          <w:szCs w:val="24"/>
        </w:rPr>
      </w:pPr>
      <w:r>
        <w:rPr>
          <w:sz w:val="24"/>
          <w:szCs w:val="24"/>
        </w:rPr>
        <w:t xml:space="preserve"> </w:t>
      </w:r>
    </w:p>
    <w:p w:rsidR="00DF12C0" w:rsidRDefault="00DF12C0" w:rsidP="00D005E1">
      <w:pPr>
        <w:rPr>
          <w:sz w:val="24"/>
          <w:szCs w:val="24"/>
        </w:rPr>
      </w:pPr>
    </w:p>
    <w:p w:rsidR="00DB1034" w:rsidRDefault="00DB1034" w:rsidP="00DB1034">
      <w:pPr>
        <w:jc w:val="center"/>
        <w:rPr>
          <w:rFonts w:ascii="Copperplate Gothic Bold" w:hAnsi="Copperplate Gothic Bold"/>
          <w:sz w:val="56"/>
          <w:szCs w:val="24"/>
        </w:rPr>
      </w:pPr>
      <w:r w:rsidRPr="00DB1034">
        <w:rPr>
          <w:rFonts w:ascii="Copperplate Gothic Bold" w:hAnsi="Copperplate Gothic Bold"/>
          <w:sz w:val="56"/>
          <w:szCs w:val="24"/>
        </w:rPr>
        <w:t xml:space="preserve">Department Of Computer Applications </w:t>
      </w:r>
    </w:p>
    <w:p w:rsidR="00DB1034" w:rsidRDefault="00DB1034" w:rsidP="00DB1034">
      <w:pPr>
        <w:jc w:val="center"/>
        <w:rPr>
          <w:rFonts w:ascii="Copperplate Gothic Bold" w:hAnsi="Copperplate Gothic Bold"/>
          <w:sz w:val="56"/>
          <w:szCs w:val="24"/>
        </w:rPr>
      </w:pPr>
      <w:r>
        <w:rPr>
          <w:rFonts w:ascii="Copperplate Gothic Bold" w:hAnsi="Copperplate Gothic Bold"/>
          <w:sz w:val="56"/>
          <w:szCs w:val="24"/>
        </w:rPr>
        <w:t xml:space="preserve">Tinsukia College </w:t>
      </w:r>
    </w:p>
    <w:p w:rsidR="00DB1034" w:rsidRPr="00DB1034" w:rsidRDefault="00DB1034" w:rsidP="00DB1034">
      <w:pPr>
        <w:jc w:val="center"/>
        <w:rPr>
          <w:rFonts w:ascii="Copperplate Gothic Bold" w:hAnsi="Copperplate Gothic Bold"/>
          <w:color w:val="E36C0A" w:themeColor="accent6" w:themeShade="BF"/>
          <w:sz w:val="48"/>
          <w:szCs w:val="48"/>
        </w:rPr>
      </w:pPr>
      <w:r w:rsidRPr="00DB1034">
        <w:rPr>
          <w:rFonts w:ascii="Copperplate Gothic Bold" w:hAnsi="Copperplate Gothic Bold"/>
          <w:color w:val="E36C0A" w:themeColor="accent6" w:themeShade="BF"/>
          <w:sz w:val="48"/>
          <w:szCs w:val="48"/>
        </w:rPr>
        <w:t>A Project Report On</w:t>
      </w:r>
    </w:p>
    <w:p w:rsidR="00DB1034" w:rsidRDefault="00DB1034" w:rsidP="00DB1034">
      <w:pPr>
        <w:jc w:val="center"/>
        <w:rPr>
          <w:rFonts w:ascii="Copperplate Gothic Bold" w:hAnsi="Copperplate Gothic Bold"/>
          <w:color w:val="E36C0A" w:themeColor="accent6" w:themeShade="BF"/>
          <w:sz w:val="48"/>
          <w:szCs w:val="48"/>
          <w:u w:val="single"/>
        </w:rPr>
      </w:pPr>
      <w:r w:rsidRPr="00DB1034">
        <w:rPr>
          <w:rFonts w:ascii="Copperplate Gothic Bold" w:hAnsi="Copperplate Gothic Bold"/>
          <w:color w:val="E36C0A" w:themeColor="accent6" w:themeShade="BF"/>
          <w:sz w:val="48"/>
          <w:szCs w:val="48"/>
          <w:u w:val="single"/>
        </w:rPr>
        <w:t>“Online Pharmacy”</w:t>
      </w:r>
    </w:p>
    <w:p w:rsidR="00DB1034" w:rsidRDefault="00DB1034" w:rsidP="00DB1034">
      <w:pPr>
        <w:jc w:val="center"/>
        <w:rPr>
          <w:rFonts w:ascii="Copperplate Gothic Bold" w:hAnsi="Copperplate Gothic Bold"/>
          <w:color w:val="E36C0A" w:themeColor="accent6" w:themeShade="BF"/>
          <w:sz w:val="48"/>
          <w:szCs w:val="48"/>
          <w:u w:val="single"/>
        </w:rPr>
      </w:pPr>
      <w:r w:rsidRPr="00DB1034">
        <w:rPr>
          <w:rFonts w:ascii="Copperplate Gothic Bold" w:hAnsi="Copperplate Gothic Bold"/>
          <w:noProof/>
          <w:color w:val="E36C0A" w:themeColor="accent6" w:themeShade="BF"/>
          <w:sz w:val="48"/>
          <w:szCs w:val="48"/>
        </w:rPr>
        <w:drawing>
          <wp:inline distT="0" distB="0" distL="0" distR="0">
            <wp:extent cx="1419225" cy="819150"/>
            <wp:effectExtent l="19050" t="0" r="9525" b="0"/>
            <wp:docPr id="8" name="Picture 7" descr="IMG_20241005_114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1005_114700.jpg"/>
                    <pic:cNvPicPr/>
                  </pic:nvPicPr>
                  <pic:blipFill>
                    <a:blip r:embed="rId8" cstate="print"/>
                    <a:stretch>
                      <a:fillRect/>
                    </a:stretch>
                  </pic:blipFill>
                  <pic:spPr>
                    <a:xfrm>
                      <a:off x="0" y="0"/>
                      <a:ext cx="1419225" cy="819150"/>
                    </a:xfrm>
                    <a:prstGeom prst="rect">
                      <a:avLst/>
                    </a:prstGeom>
                  </pic:spPr>
                </pic:pic>
              </a:graphicData>
            </a:graphic>
          </wp:inline>
        </w:drawing>
      </w:r>
    </w:p>
    <w:p w:rsidR="00DB1034" w:rsidRDefault="00DB1034" w:rsidP="00DB1034">
      <w:pPr>
        <w:jc w:val="center"/>
        <w:rPr>
          <w:rFonts w:ascii="Copperplate Gothic Bold" w:hAnsi="Copperplate Gothic Bold"/>
          <w:color w:val="1D1B11" w:themeColor="background2" w:themeShade="1A"/>
          <w:sz w:val="28"/>
          <w:szCs w:val="28"/>
        </w:rPr>
      </w:pPr>
      <w:r>
        <w:rPr>
          <w:rFonts w:ascii="Copperplate Gothic Bold" w:hAnsi="Copperplate Gothic Bold"/>
          <w:color w:val="1D1B11" w:themeColor="background2" w:themeShade="1A"/>
          <w:sz w:val="28"/>
          <w:szCs w:val="28"/>
        </w:rPr>
        <w:t xml:space="preserve">Submitted in the partial fulfillment of the requirements </w:t>
      </w:r>
      <w:r w:rsidR="004C6804">
        <w:rPr>
          <w:rFonts w:ascii="Copperplate Gothic Bold" w:hAnsi="Copperplate Gothic Bold"/>
          <w:color w:val="1D1B11" w:themeColor="background2" w:themeShade="1A"/>
          <w:sz w:val="28"/>
          <w:szCs w:val="28"/>
        </w:rPr>
        <w:t>for the completion of</w:t>
      </w:r>
    </w:p>
    <w:p w:rsidR="004C6804" w:rsidRDefault="004C6804" w:rsidP="00DB1034">
      <w:pPr>
        <w:jc w:val="center"/>
        <w:rPr>
          <w:rFonts w:ascii="Bahnschrift" w:hAnsi="Bahnschrift"/>
          <w:color w:val="1D1B11" w:themeColor="background2" w:themeShade="1A"/>
          <w:sz w:val="28"/>
          <w:szCs w:val="28"/>
        </w:rPr>
      </w:pPr>
      <w:r>
        <w:rPr>
          <w:rFonts w:ascii="Copperplate Gothic Bold" w:hAnsi="Copperplate Gothic Bold"/>
          <w:b/>
          <w:color w:val="1D1B11" w:themeColor="background2" w:themeShade="1A"/>
          <w:sz w:val="28"/>
          <w:szCs w:val="28"/>
        </w:rPr>
        <w:t>B.C.A 5</w:t>
      </w:r>
      <w:r w:rsidRPr="004C6804">
        <w:rPr>
          <w:rFonts w:ascii="Copperplate Gothic Bold" w:hAnsi="Copperplate Gothic Bold"/>
          <w:b/>
          <w:color w:val="1D1B11" w:themeColor="background2" w:themeShade="1A"/>
          <w:sz w:val="28"/>
          <w:szCs w:val="28"/>
          <w:vertAlign w:val="superscript"/>
        </w:rPr>
        <w:t>th</w:t>
      </w:r>
      <w:r>
        <w:rPr>
          <w:rFonts w:ascii="Copperplate Gothic Bold" w:hAnsi="Copperplate Gothic Bold"/>
          <w:b/>
          <w:color w:val="1D1B11" w:themeColor="background2" w:themeShade="1A"/>
          <w:sz w:val="28"/>
          <w:szCs w:val="28"/>
        </w:rPr>
        <w:t xml:space="preserve"> </w:t>
      </w:r>
      <w:r w:rsidRPr="004C6804">
        <w:rPr>
          <w:rFonts w:ascii="Bahnschrift" w:hAnsi="Bahnschrift"/>
          <w:color w:val="1D1B11" w:themeColor="background2" w:themeShade="1A"/>
          <w:sz w:val="28"/>
          <w:szCs w:val="28"/>
        </w:rPr>
        <w:t>semester minor project</w:t>
      </w:r>
    </w:p>
    <w:p w:rsidR="004C6804" w:rsidRDefault="004C6804" w:rsidP="00DB1034">
      <w:pPr>
        <w:jc w:val="center"/>
        <w:rPr>
          <w:rFonts w:ascii="Bahnschrift" w:hAnsi="Bahnschrift"/>
          <w:color w:val="1D1B11" w:themeColor="background2" w:themeShade="1A"/>
          <w:sz w:val="28"/>
          <w:szCs w:val="28"/>
        </w:rPr>
      </w:pPr>
      <w:r>
        <w:rPr>
          <w:rFonts w:ascii="Bahnschrift" w:hAnsi="Bahnschrift"/>
          <w:color w:val="1D1B11" w:themeColor="background2" w:themeShade="1A"/>
          <w:sz w:val="28"/>
          <w:szCs w:val="28"/>
        </w:rPr>
        <w:t>2024</w:t>
      </w:r>
    </w:p>
    <w:p w:rsidR="004C6804" w:rsidRDefault="004C6804" w:rsidP="00DB1034">
      <w:pPr>
        <w:jc w:val="center"/>
        <w:rPr>
          <w:rFonts w:ascii="Bahnschrift" w:hAnsi="Bahnschrift"/>
          <w:color w:val="1D1B11" w:themeColor="background2" w:themeShade="1A"/>
          <w:sz w:val="28"/>
          <w:szCs w:val="28"/>
        </w:rPr>
      </w:pPr>
      <w:r>
        <w:rPr>
          <w:rFonts w:ascii="Bahnschrift" w:hAnsi="Bahnschrift"/>
          <w:color w:val="1D1B11" w:themeColor="background2" w:themeShade="1A"/>
          <w:sz w:val="28"/>
          <w:szCs w:val="28"/>
        </w:rPr>
        <w:t>Submitted by:</w:t>
      </w:r>
    </w:p>
    <w:p w:rsidR="004C6804" w:rsidRDefault="003A05A3" w:rsidP="00DB1034">
      <w:pPr>
        <w:jc w:val="center"/>
        <w:rPr>
          <w:rFonts w:ascii="Bahnschrift" w:hAnsi="Bahnschrift"/>
          <w:color w:val="1D1B11" w:themeColor="background2" w:themeShade="1A"/>
          <w:sz w:val="28"/>
          <w:szCs w:val="28"/>
        </w:rPr>
      </w:pPr>
      <w:r>
        <w:rPr>
          <w:rFonts w:ascii="Bahnschrift" w:hAnsi="Bahnschrift"/>
          <w:color w:val="1D1B11" w:themeColor="background2" w:themeShade="1A"/>
          <w:sz w:val="28"/>
          <w:szCs w:val="28"/>
        </w:rPr>
        <w:t>Miss. Leeja Phukan</w:t>
      </w:r>
    </w:p>
    <w:p w:rsidR="004C6804" w:rsidRDefault="004C6804" w:rsidP="00DB1034">
      <w:pPr>
        <w:jc w:val="center"/>
        <w:rPr>
          <w:rFonts w:ascii="Bahnschrift" w:hAnsi="Bahnschrift"/>
          <w:color w:val="1D1B11" w:themeColor="background2" w:themeShade="1A"/>
          <w:sz w:val="28"/>
          <w:szCs w:val="28"/>
        </w:rPr>
      </w:pPr>
      <w:r>
        <w:rPr>
          <w:rFonts w:ascii="Bahnschrift" w:hAnsi="Bahnschrift"/>
          <w:color w:val="1D1B11" w:themeColor="background2" w:themeShade="1A"/>
          <w:sz w:val="28"/>
          <w:szCs w:val="28"/>
        </w:rPr>
        <w:t>Roll no:</w:t>
      </w:r>
    </w:p>
    <w:p w:rsidR="0047672E" w:rsidRDefault="004C6804" w:rsidP="00DB1034">
      <w:pPr>
        <w:jc w:val="center"/>
        <w:rPr>
          <w:rFonts w:ascii="Bahnschrift" w:hAnsi="Bahnschrift"/>
          <w:color w:val="1D1B11" w:themeColor="background2" w:themeShade="1A"/>
          <w:sz w:val="28"/>
          <w:szCs w:val="28"/>
        </w:rPr>
      </w:pPr>
      <w:r>
        <w:rPr>
          <w:rFonts w:ascii="Bahnschrift" w:hAnsi="Bahnschrift"/>
          <w:color w:val="1D1B11" w:themeColor="background2" w:themeShade="1A"/>
          <w:sz w:val="28"/>
          <w:szCs w:val="28"/>
        </w:rPr>
        <w:t xml:space="preserve">Registration No: </w:t>
      </w:r>
      <w:r w:rsidR="003A05A3">
        <w:rPr>
          <w:rFonts w:ascii="Bahnschrift" w:hAnsi="Bahnschrift"/>
          <w:color w:val="1D1B11" w:themeColor="background2" w:themeShade="1A"/>
          <w:sz w:val="28"/>
          <w:szCs w:val="28"/>
        </w:rPr>
        <w:t>22668984</w:t>
      </w:r>
    </w:p>
    <w:p w:rsidR="0047672E" w:rsidRDefault="0047672E">
      <w:pPr>
        <w:rPr>
          <w:rFonts w:ascii="Bahnschrift" w:hAnsi="Bahnschrift"/>
          <w:color w:val="1D1B11" w:themeColor="background2" w:themeShade="1A"/>
          <w:sz w:val="28"/>
          <w:szCs w:val="28"/>
        </w:rPr>
      </w:pPr>
      <w:r>
        <w:rPr>
          <w:rFonts w:ascii="Bahnschrift" w:hAnsi="Bahnschrift"/>
          <w:color w:val="1D1B11" w:themeColor="background2" w:themeShade="1A"/>
          <w:sz w:val="28"/>
          <w:szCs w:val="28"/>
        </w:rPr>
        <w:br w:type="page"/>
      </w:r>
    </w:p>
    <w:p w:rsidR="004C6804" w:rsidRDefault="0047672E" w:rsidP="00DB1034">
      <w:pPr>
        <w:jc w:val="center"/>
        <w:rPr>
          <w:rFonts w:ascii="Copperplate Gothic Bold" w:hAnsi="Copperplate Gothic Bold"/>
          <w:b/>
          <w:color w:val="1D1B11" w:themeColor="background2" w:themeShade="1A"/>
          <w:sz w:val="28"/>
          <w:szCs w:val="28"/>
          <w:u w:val="single"/>
        </w:rPr>
      </w:pPr>
      <w:r>
        <w:rPr>
          <w:rFonts w:ascii="Copperplate Gothic Bold" w:hAnsi="Copperplate Gothic Bold"/>
          <w:b/>
          <w:color w:val="1D1B11" w:themeColor="background2" w:themeShade="1A"/>
          <w:sz w:val="28"/>
          <w:szCs w:val="28"/>
          <w:u w:val="single"/>
        </w:rPr>
        <w:lastRenderedPageBreak/>
        <w:t>CONCLUSION</w:t>
      </w:r>
    </w:p>
    <w:p w:rsidR="0047672E" w:rsidRDefault="0047672E" w:rsidP="0047672E">
      <w:pPr>
        <w:rPr>
          <w:rFonts w:cstheme="minorHAnsi"/>
          <w:color w:val="1D1B11" w:themeColor="background2" w:themeShade="1A"/>
          <w:sz w:val="28"/>
          <w:szCs w:val="28"/>
        </w:rPr>
      </w:pPr>
      <w:r>
        <w:rPr>
          <w:rFonts w:cstheme="minorHAnsi"/>
          <w:color w:val="1D1B11" w:themeColor="background2" w:themeShade="1A"/>
          <w:sz w:val="28"/>
          <w:szCs w:val="28"/>
        </w:rPr>
        <w:t>Online pharmacies have the potential to improve healthcare access and convenience, but they also pose challenges that must be addressed:</w:t>
      </w:r>
    </w:p>
    <w:p w:rsidR="0047672E" w:rsidRDefault="0047672E" w:rsidP="0047672E">
      <w:pPr>
        <w:rPr>
          <w:rFonts w:cstheme="minorHAnsi"/>
          <w:b/>
          <w:color w:val="1D1B11" w:themeColor="background2" w:themeShade="1A"/>
          <w:sz w:val="28"/>
          <w:szCs w:val="28"/>
          <w:u w:val="single"/>
        </w:rPr>
      </w:pPr>
      <w:r>
        <w:rPr>
          <w:rFonts w:cstheme="minorHAnsi"/>
          <w:b/>
          <w:color w:val="1D1B11" w:themeColor="background2" w:themeShade="1A"/>
          <w:sz w:val="28"/>
          <w:szCs w:val="28"/>
          <w:u w:val="single"/>
        </w:rPr>
        <w:t>BENEFITS</w:t>
      </w:r>
    </w:p>
    <w:p w:rsidR="0047672E" w:rsidRDefault="0047672E" w:rsidP="0047672E">
      <w:pPr>
        <w:rPr>
          <w:rFonts w:cstheme="minorHAnsi"/>
          <w:color w:val="1D1B11" w:themeColor="background2" w:themeShade="1A"/>
          <w:sz w:val="28"/>
          <w:szCs w:val="28"/>
        </w:rPr>
      </w:pPr>
      <w:r>
        <w:rPr>
          <w:rFonts w:cstheme="minorHAnsi"/>
          <w:color w:val="1D1B11" w:themeColor="background2" w:themeShade="1A"/>
          <w:sz w:val="28"/>
          <w:szCs w:val="28"/>
        </w:rPr>
        <w:t xml:space="preserve">Online pharmacies can be convenient, less expensive than traditional pharmacies, </w:t>
      </w:r>
      <w:r w:rsidR="000029EC">
        <w:rPr>
          <w:rFonts w:cstheme="minorHAnsi"/>
          <w:color w:val="1D1B11" w:themeColor="background2" w:themeShade="1A"/>
          <w:sz w:val="28"/>
          <w:szCs w:val="28"/>
        </w:rPr>
        <w:t>access to medication.</w:t>
      </w:r>
    </w:p>
    <w:p w:rsidR="000029EC" w:rsidRDefault="000029EC" w:rsidP="0047672E">
      <w:pPr>
        <w:rPr>
          <w:rFonts w:cstheme="minorHAnsi"/>
          <w:b/>
          <w:color w:val="1D1B11" w:themeColor="background2" w:themeShade="1A"/>
          <w:sz w:val="28"/>
          <w:szCs w:val="28"/>
          <w:u w:val="single"/>
        </w:rPr>
      </w:pPr>
      <w:r>
        <w:rPr>
          <w:rFonts w:cstheme="minorHAnsi"/>
          <w:b/>
          <w:color w:val="1D1B11" w:themeColor="background2" w:themeShade="1A"/>
          <w:sz w:val="28"/>
          <w:szCs w:val="28"/>
          <w:u w:val="single"/>
        </w:rPr>
        <w:t>CHALLENGES</w:t>
      </w:r>
    </w:p>
    <w:p w:rsidR="000029EC" w:rsidRPr="000029EC" w:rsidRDefault="000029EC" w:rsidP="0047672E">
      <w:pPr>
        <w:rPr>
          <w:rFonts w:cstheme="minorHAnsi"/>
          <w:color w:val="1D1B11" w:themeColor="background2" w:themeShade="1A"/>
          <w:sz w:val="28"/>
          <w:szCs w:val="28"/>
        </w:rPr>
      </w:pPr>
      <w:r>
        <w:rPr>
          <w:rFonts w:cstheme="minorHAnsi"/>
          <w:color w:val="1D1B11" w:themeColor="background2" w:themeShade="1A"/>
          <w:sz w:val="28"/>
          <w:szCs w:val="28"/>
        </w:rPr>
        <w:t>Online pharmacies pose regulatory</w:t>
      </w:r>
      <w:r w:rsidR="005E4299">
        <w:rPr>
          <w:rFonts w:cstheme="minorHAnsi"/>
          <w:color w:val="1D1B11" w:themeColor="background2" w:themeShade="1A"/>
          <w:sz w:val="28"/>
          <w:szCs w:val="28"/>
        </w:rPr>
        <w:t>, ethical, and logistical challenges. They also lack the personal touch of a physical pharmacy, where you can talk to a pharmacist about side effects of drug interactions.</w:t>
      </w:r>
    </w:p>
    <w:p w:rsidR="000029EC" w:rsidRDefault="000029EC" w:rsidP="0047672E">
      <w:pPr>
        <w:rPr>
          <w:rFonts w:cstheme="minorHAnsi"/>
          <w:b/>
          <w:color w:val="1D1B11" w:themeColor="background2" w:themeShade="1A"/>
          <w:sz w:val="28"/>
          <w:szCs w:val="28"/>
          <w:u w:val="single"/>
        </w:rPr>
      </w:pPr>
      <w:r>
        <w:rPr>
          <w:rFonts w:cstheme="minorHAnsi"/>
          <w:b/>
          <w:color w:val="1D1B11" w:themeColor="background2" w:themeShade="1A"/>
          <w:sz w:val="28"/>
          <w:szCs w:val="28"/>
          <w:u w:val="single"/>
        </w:rPr>
        <w:t>SAFTEY</w:t>
      </w:r>
    </w:p>
    <w:p w:rsidR="000029EC" w:rsidRDefault="000029EC" w:rsidP="0047672E">
      <w:pPr>
        <w:rPr>
          <w:rFonts w:cstheme="minorHAnsi"/>
          <w:color w:val="1D1B11" w:themeColor="background2" w:themeShade="1A"/>
          <w:sz w:val="28"/>
          <w:szCs w:val="28"/>
        </w:rPr>
      </w:pPr>
      <w:r>
        <w:rPr>
          <w:rFonts w:cstheme="minorHAnsi"/>
          <w:color w:val="1D1B11" w:themeColor="background2" w:themeShade="1A"/>
          <w:sz w:val="28"/>
          <w:szCs w:val="28"/>
        </w:rPr>
        <w:t>There are risks associated with self medication and dosing errors. To ensure validity of prescriptions and counsel customers, some suggest making on – call pharmacists available.</w:t>
      </w:r>
    </w:p>
    <w:p w:rsidR="005E4299" w:rsidRDefault="005E4299" w:rsidP="0047672E">
      <w:pPr>
        <w:rPr>
          <w:rFonts w:cstheme="minorHAnsi"/>
          <w:b/>
          <w:color w:val="1D1B11" w:themeColor="background2" w:themeShade="1A"/>
          <w:sz w:val="28"/>
          <w:szCs w:val="28"/>
          <w:u w:val="single"/>
        </w:rPr>
      </w:pPr>
      <w:r>
        <w:rPr>
          <w:rFonts w:cstheme="minorHAnsi"/>
          <w:b/>
          <w:color w:val="1D1B11" w:themeColor="background2" w:themeShade="1A"/>
          <w:sz w:val="28"/>
          <w:szCs w:val="28"/>
          <w:u w:val="single"/>
        </w:rPr>
        <w:t>SUPPLY CHAIN</w:t>
      </w:r>
    </w:p>
    <w:p w:rsidR="005E4299" w:rsidRDefault="005E4299" w:rsidP="0047672E">
      <w:pPr>
        <w:rPr>
          <w:rFonts w:cstheme="minorHAnsi"/>
          <w:color w:val="1D1B11" w:themeColor="background2" w:themeShade="1A"/>
          <w:sz w:val="28"/>
          <w:szCs w:val="28"/>
        </w:rPr>
      </w:pPr>
      <w:r>
        <w:rPr>
          <w:rFonts w:cstheme="minorHAnsi"/>
          <w:color w:val="1D1B11" w:themeColor="background2" w:themeShade="1A"/>
          <w:sz w:val="28"/>
          <w:szCs w:val="28"/>
        </w:rPr>
        <w:t>The integrity of supply chain is important to maximize the benefits of online pharmacies while minimizing risks. This involves collaboration among organizations, patients, manufacturers, distributors, authorities, and search engine providers.</w:t>
      </w:r>
    </w:p>
    <w:p w:rsidR="005E4299" w:rsidRDefault="005E4299" w:rsidP="0047672E">
      <w:pPr>
        <w:rPr>
          <w:rFonts w:cstheme="minorHAnsi"/>
          <w:b/>
          <w:color w:val="1D1B11" w:themeColor="background2" w:themeShade="1A"/>
          <w:sz w:val="28"/>
          <w:szCs w:val="28"/>
          <w:u w:val="single"/>
        </w:rPr>
      </w:pPr>
      <w:r>
        <w:rPr>
          <w:rFonts w:cstheme="minorHAnsi"/>
          <w:b/>
          <w:color w:val="1D1B11" w:themeColor="background2" w:themeShade="1A"/>
          <w:sz w:val="28"/>
          <w:szCs w:val="28"/>
          <w:u w:val="single"/>
        </w:rPr>
        <w:t>FUTURE</w:t>
      </w:r>
    </w:p>
    <w:p w:rsidR="00F116FB" w:rsidRDefault="005E4299" w:rsidP="0047672E">
      <w:pPr>
        <w:rPr>
          <w:rFonts w:cstheme="minorHAnsi"/>
          <w:color w:val="1D1B11" w:themeColor="background2" w:themeShade="1A"/>
          <w:sz w:val="28"/>
          <w:szCs w:val="28"/>
        </w:rPr>
      </w:pPr>
      <w:r>
        <w:rPr>
          <w:rFonts w:cstheme="minorHAnsi"/>
          <w:color w:val="1D1B11" w:themeColor="background2" w:themeShade="1A"/>
          <w:sz w:val="28"/>
          <w:szCs w:val="28"/>
        </w:rPr>
        <w:t>The online pharmacy market is expected to continue to grow in future.</w:t>
      </w:r>
    </w:p>
    <w:p w:rsidR="00F116FB" w:rsidRDefault="00F116FB">
      <w:pPr>
        <w:rPr>
          <w:rFonts w:cstheme="minorHAnsi"/>
          <w:color w:val="1D1B11" w:themeColor="background2" w:themeShade="1A"/>
          <w:sz w:val="28"/>
          <w:szCs w:val="28"/>
        </w:rPr>
      </w:pPr>
      <w:r>
        <w:rPr>
          <w:rFonts w:cstheme="minorHAnsi"/>
          <w:color w:val="1D1B11" w:themeColor="background2" w:themeShade="1A"/>
          <w:sz w:val="28"/>
          <w:szCs w:val="28"/>
        </w:rPr>
        <w:br w:type="page"/>
      </w:r>
    </w:p>
    <w:tbl>
      <w:tblPr>
        <w:tblStyle w:val="TableGrid"/>
        <w:tblW w:w="0" w:type="auto"/>
        <w:tblLook w:val="04A0"/>
      </w:tblPr>
      <w:tblGrid>
        <w:gridCol w:w="959"/>
        <w:gridCol w:w="7371"/>
        <w:gridCol w:w="1246"/>
      </w:tblGrid>
      <w:tr w:rsidR="00F116FB" w:rsidTr="00BA4CDC">
        <w:trPr>
          <w:trHeight w:val="1125"/>
        </w:trPr>
        <w:tc>
          <w:tcPr>
            <w:tcW w:w="959" w:type="dxa"/>
          </w:tcPr>
          <w:p w:rsidR="00F116FB" w:rsidRPr="00BA4CDC" w:rsidRDefault="00BA4CDC" w:rsidP="00BA4CDC">
            <w:pPr>
              <w:jc w:val="both"/>
              <w:rPr>
                <w:rFonts w:cstheme="minorHAnsi"/>
                <w:b/>
                <w:color w:val="1D1B11" w:themeColor="background2" w:themeShade="1A"/>
                <w:sz w:val="28"/>
                <w:szCs w:val="28"/>
              </w:rPr>
            </w:pPr>
            <w:r w:rsidRPr="00BA4CDC">
              <w:rPr>
                <w:rFonts w:cstheme="minorHAnsi"/>
                <w:b/>
                <w:color w:val="1D1B11" w:themeColor="background2" w:themeShade="1A"/>
                <w:sz w:val="28"/>
                <w:szCs w:val="28"/>
              </w:rPr>
              <w:lastRenderedPageBreak/>
              <w:t xml:space="preserve">SL </w:t>
            </w:r>
          </w:p>
          <w:p w:rsidR="00BA4CDC" w:rsidRDefault="00BA4CDC" w:rsidP="00BA4CDC">
            <w:pPr>
              <w:jc w:val="both"/>
              <w:rPr>
                <w:rFonts w:cstheme="minorHAnsi"/>
                <w:color w:val="1D1B11" w:themeColor="background2" w:themeShade="1A"/>
                <w:sz w:val="28"/>
                <w:szCs w:val="28"/>
              </w:rPr>
            </w:pPr>
            <w:r w:rsidRPr="00BA4CDC">
              <w:rPr>
                <w:rFonts w:cstheme="minorHAnsi"/>
                <w:b/>
                <w:color w:val="1D1B11" w:themeColor="background2" w:themeShade="1A"/>
                <w:sz w:val="28"/>
                <w:szCs w:val="28"/>
              </w:rPr>
              <w:t>NO</w:t>
            </w:r>
            <w:r>
              <w:rPr>
                <w:rFonts w:cstheme="minorHAnsi"/>
                <w:color w:val="1D1B11" w:themeColor="background2" w:themeShade="1A"/>
                <w:sz w:val="28"/>
                <w:szCs w:val="28"/>
              </w:rPr>
              <w:t>.</w:t>
            </w:r>
          </w:p>
        </w:tc>
        <w:tc>
          <w:tcPr>
            <w:tcW w:w="7371" w:type="dxa"/>
          </w:tcPr>
          <w:p w:rsidR="00F116FB" w:rsidRPr="00981989" w:rsidRDefault="00981989" w:rsidP="00981989">
            <w:pPr>
              <w:jc w:val="center"/>
              <w:rPr>
                <w:rFonts w:cstheme="minorHAnsi"/>
                <w:b/>
                <w:color w:val="1D1B11" w:themeColor="background2" w:themeShade="1A"/>
                <w:sz w:val="72"/>
                <w:szCs w:val="72"/>
              </w:rPr>
            </w:pPr>
            <w:r w:rsidRPr="00981989">
              <w:rPr>
                <w:rFonts w:cstheme="minorHAnsi"/>
                <w:b/>
                <w:color w:val="1D1B11" w:themeColor="background2" w:themeShade="1A"/>
                <w:sz w:val="72"/>
                <w:szCs w:val="72"/>
              </w:rPr>
              <w:t>TOPICS</w:t>
            </w:r>
          </w:p>
        </w:tc>
        <w:tc>
          <w:tcPr>
            <w:tcW w:w="1246" w:type="dxa"/>
          </w:tcPr>
          <w:p w:rsidR="00F116FB" w:rsidRDefault="00981989" w:rsidP="0047672E">
            <w:pPr>
              <w:rPr>
                <w:rFonts w:cstheme="minorHAnsi"/>
                <w:b/>
                <w:color w:val="1D1B11" w:themeColor="background2" w:themeShade="1A"/>
                <w:sz w:val="28"/>
                <w:szCs w:val="28"/>
              </w:rPr>
            </w:pPr>
            <w:r>
              <w:rPr>
                <w:rFonts w:cstheme="minorHAnsi"/>
                <w:b/>
                <w:color w:val="1D1B11" w:themeColor="background2" w:themeShade="1A"/>
                <w:sz w:val="28"/>
                <w:szCs w:val="28"/>
              </w:rPr>
              <w:t>PAGE</w:t>
            </w:r>
          </w:p>
          <w:p w:rsidR="00981989" w:rsidRPr="00981989" w:rsidRDefault="00981989" w:rsidP="0047672E">
            <w:pPr>
              <w:rPr>
                <w:rFonts w:cstheme="minorHAnsi"/>
                <w:b/>
                <w:color w:val="1D1B11" w:themeColor="background2" w:themeShade="1A"/>
                <w:sz w:val="28"/>
                <w:szCs w:val="28"/>
              </w:rPr>
            </w:pPr>
            <w:r>
              <w:rPr>
                <w:rFonts w:cstheme="minorHAnsi"/>
                <w:b/>
                <w:color w:val="1D1B11" w:themeColor="background2" w:themeShade="1A"/>
                <w:sz w:val="28"/>
                <w:szCs w:val="28"/>
              </w:rPr>
              <w:t>NO.</w:t>
            </w:r>
          </w:p>
        </w:tc>
      </w:tr>
      <w:tr w:rsidR="00F116FB" w:rsidTr="00BA4CDC">
        <w:trPr>
          <w:trHeight w:val="1268"/>
        </w:trPr>
        <w:tc>
          <w:tcPr>
            <w:tcW w:w="959" w:type="dxa"/>
          </w:tcPr>
          <w:p w:rsidR="00F116FB" w:rsidRPr="00981989" w:rsidRDefault="00981989" w:rsidP="00981989">
            <w:pPr>
              <w:jc w:val="center"/>
              <w:rPr>
                <w:rFonts w:cstheme="minorHAnsi"/>
                <w:b/>
                <w:color w:val="1D1B11" w:themeColor="background2" w:themeShade="1A"/>
                <w:sz w:val="56"/>
                <w:szCs w:val="56"/>
              </w:rPr>
            </w:pPr>
            <w:r>
              <w:rPr>
                <w:rFonts w:cstheme="minorHAnsi"/>
                <w:b/>
                <w:color w:val="1D1B11" w:themeColor="background2" w:themeShade="1A"/>
                <w:sz w:val="56"/>
                <w:szCs w:val="56"/>
              </w:rPr>
              <w:t>1.</w:t>
            </w:r>
          </w:p>
        </w:tc>
        <w:tc>
          <w:tcPr>
            <w:tcW w:w="7371" w:type="dxa"/>
          </w:tcPr>
          <w:p w:rsidR="00F116FB" w:rsidRPr="00981989" w:rsidRDefault="00981989" w:rsidP="00981989">
            <w:pPr>
              <w:jc w:val="center"/>
              <w:rPr>
                <w:rFonts w:cstheme="minorHAnsi"/>
                <w:b/>
                <w:color w:val="1D1B11" w:themeColor="background2" w:themeShade="1A"/>
                <w:sz w:val="36"/>
                <w:szCs w:val="36"/>
              </w:rPr>
            </w:pPr>
            <w:r>
              <w:rPr>
                <w:rFonts w:cstheme="minorHAnsi"/>
                <w:b/>
                <w:color w:val="1D1B11" w:themeColor="background2" w:themeShade="1A"/>
                <w:sz w:val="36"/>
                <w:szCs w:val="36"/>
              </w:rPr>
              <w:t>ACKNOWLEDGEMENT</w:t>
            </w:r>
          </w:p>
        </w:tc>
        <w:tc>
          <w:tcPr>
            <w:tcW w:w="1246" w:type="dxa"/>
          </w:tcPr>
          <w:p w:rsidR="00F116FB" w:rsidRDefault="00F116FB" w:rsidP="0047672E">
            <w:pPr>
              <w:rPr>
                <w:rFonts w:cstheme="minorHAnsi"/>
                <w:color w:val="1D1B11" w:themeColor="background2" w:themeShade="1A"/>
                <w:sz w:val="28"/>
                <w:szCs w:val="28"/>
              </w:rPr>
            </w:pPr>
          </w:p>
        </w:tc>
      </w:tr>
      <w:tr w:rsidR="00F116FB" w:rsidTr="00BA4CDC">
        <w:trPr>
          <w:trHeight w:val="1254"/>
        </w:trPr>
        <w:tc>
          <w:tcPr>
            <w:tcW w:w="959" w:type="dxa"/>
          </w:tcPr>
          <w:p w:rsidR="00F116FB" w:rsidRPr="00981989" w:rsidRDefault="00981989" w:rsidP="00981989">
            <w:pPr>
              <w:jc w:val="center"/>
              <w:rPr>
                <w:rFonts w:cstheme="minorHAnsi"/>
                <w:b/>
                <w:color w:val="1D1B11" w:themeColor="background2" w:themeShade="1A"/>
                <w:sz w:val="56"/>
                <w:szCs w:val="56"/>
              </w:rPr>
            </w:pPr>
            <w:r>
              <w:rPr>
                <w:rFonts w:cstheme="minorHAnsi"/>
                <w:b/>
                <w:color w:val="1D1B11" w:themeColor="background2" w:themeShade="1A"/>
                <w:sz w:val="56"/>
                <w:szCs w:val="56"/>
              </w:rPr>
              <w:t>2.</w:t>
            </w:r>
          </w:p>
        </w:tc>
        <w:tc>
          <w:tcPr>
            <w:tcW w:w="7371" w:type="dxa"/>
          </w:tcPr>
          <w:p w:rsidR="00F116FB" w:rsidRPr="00981989" w:rsidRDefault="00981989" w:rsidP="00981989">
            <w:pPr>
              <w:jc w:val="center"/>
              <w:rPr>
                <w:rFonts w:cstheme="minorHAnsi"/>
                <w:b/>
                <w:color w:val="1D1B11" w:themeColor="background2" w:themeShade="1A"/>
                <w:sz w:val="36"/>
                <w:szCs w:val="36"/>
              </w:rPr>
            </w:pPr>
            <w:r>
              <w:rPr>
                <w:rFonts w:cstheme="minorHAnsi"/>
                <w:b/>
                <w:color w:val="1D1B11" w:themeColor="background2" w:themeShade="1A"/>
                <w:sz w:val="36"/>
                <w:szCs w:val="36"/>
              </w:rPr>
              <w:t>CERTIFICATE</w:t>
            </w:r>
          </w:p>
        </w:tc>
        <w:tc>
          <w:tcPr>
            <w:tcW w:w="1246" w:type="dxa"/>
          </w:tcPr>
          <w:p w:rsidR="00F116FB" w:rsidRDefault="00F116FB" w:rsidP="0047672E">
            <w:pPr>
              <w:rPr>
                <w:rFonts w:cstheme="minorHAnsi"/>
                <w:color w:val="1D1B11" w:themeColor="background2" w:themeShade="1A"/>
                <w:sz w:val="28"/>
                <w:szCs w:val="28"/>
              </w:rPr>
            </w:pPr>
          </w:p>
        </w:tc>
      </w:tr>
      <w:tr w:rsidR="00F116FB" w:rsidTr="00BA4CDC">
        <w:trPr>
          <w:trHeight w:val="1131"/>
        </w:trPr>
        <w:tc>
          <w:tcPr>
            <w:tcW w:w="959" w:type="dxa"/>
          </w:tcPr>
          <w:p w:rsidR="00F116FB" w:rsidRPr="00981989" w:rsidRDefault="00981989" w:rsidP="00981989">
            <w:pPr>
              <w:jc w:val="center"/>
              <w:rPr>
                <w:rFonts w:cstheme="minorHAnsi"/>
                <w:b/>
                <w:color w:val="1D1B11" w:themeColor="background2" w:themeShade="1A"/>
                <w:sz w:val="56"/>
                <w:szCs w:val="56"/>
              </w:rPr>
            </w:pPr>
            <w:r>
              <w:rPr>
                <w:rFonts w:cstheme="minorHAnsi"/>
                <w:b/>
                <w:color w:val="1D1B11" w:themeColor="background2" w:themeShade="1A"/>
                <w:sz w:val="56"/>
                <w:szCs w:val="56"/>
              </w:rPr>
              <w:t>3.</w:t>
            </w:r>
          </w:p>
        </w:tc>
        <w:tc>
          <w:tcPr>
            <w:tcW w:w="7371" w:type="dxa"/>
          </w:tcPr>
          <w:p w:rsidR="00F116FB" w:rsidRPr="00981989" w:rsidRDefault="00981989" w:rsidP="00981989">
            <w:pPr>
              <w:jc w:val="center"/>
              <w:rPr>
                <w:rFonts w:cstheme="minorHAnsi"/>
                <w:b/>
                <w:color w:val="1D1B11" w:themeColor="background2" w:themeShade="1A"/>
                <w:sz w:val="36"/>
                <w:szCs w:val="36"/>
              </w:rPr>
            </w:pPr>
            <w:r>
              <w:rPr>
                <w:rFonts w:cstheme="minorHAnsi"/>
                <w:b/>
                <w:color w:val="1D1B11" w:themeColor="background2" w:themeShade="1A"/>
                <w:sz w:val="36"/>
                <w:szCs w:val="36"/>
              </w:rPr>
              <w:t>ABSTRACT</w:t>
            </w:r>
          </w:p>
        </w:tc>
        <w:tc>
          <w:tcPr>
            <w:tcW w:w="1246" w:type="dxa"/>
          </w:tcPr>
          <w:p w:rsidR="00F116FB" w:rsidRDefault="00F116FB" w:rsidP="0047672E">
            <w:pPr>
              <w:rPr>
                <w:rFonts w:cstheme="minorHAnsi"/>
                <w:color w:val="1D1B11" w:themeColor="background2" w:themeShade="1A"/>
                <w:sz w:val="28"/>
                <w:szCs w:val="28"/>
              </w:rPr>
            </w:pPr>
          </w:p>
        </w:tc>
      </w:tr>
      <w:tr w:rsidR="00F116FB" w:rsidTr="00BA4CDC">
        <w:trPr>
          <w:trHeight w:val="1255"/>
        </w:trPr>
        <w:tc>
          <w:tcPr>
            <w:tcW w:w="959" w:type="dxa"/>
          </w:tcPr>
          <w:p w:rsidR="00F116FB" w:rsidRPr="00A146E9" w:rsidRDefault="00A146E9" w:rsidP="00A146E9">
            <w:pPr>
              <w:jc w:val="center"/>
              <w:rPr>
                <w:rFonts w:cstheme="minorHAnsi"/>
                <w:b/>
                <w:color w:val="1D1B11" w:themeColor="background2" w:themeShade="1A"/>
                <w:sz w:val="56"/>
                <w:szCs w:val="56"/>
              </w:rPr>
            </w:pPr>
            <w:r>
              <w:rPr>
                <w:rFonts w:cstheme="minorHAnsi"/>
                <w:b/>
                <w:color w:val="1D1B11" w:themeColor="background2" w:themeShade="1A"/>
                <w:sz w:val="56"/>
                <w:szCs w:val="56"/>
              </w:rPr>
              <w:t>4.</w:t>
            </w:r>
          </w:p>
        </w:tc>
        <w:tc>
          <w:tcPr>
            <w:tcW w:w="7371" w:type="dxa"/>
          </w:tcPr>
          <w:p w:rsidR="00F116FB" w:rsidRPr="00A146E9" w:rsidRDefault="00A146E9" w:rsidP="00A146E9">
            <w:pPr>
              <w:jc w:val="center"/>
              <w:rPr>
                <w:rFonts w:cstheme="minorHAnsi"/>
                <w:b/>
                <w:color w:val="1D1B11" w:themeColor="background2" w:themeShade="1A"/>
                <w:sz w:val="36"/>
                <w:szCs w:val="36"/>
              </w:rPr>
            </w:pPr>
            <w:r>
              <w:rPr>
                <w:rFonts w:cstheme="minorHAnsi"/>
                <w:b/>
                <w:color w:val="1D1B11" w:themeColor="background2" w:themeShade="1A"/>
                <w:sz w:val="36"/>
                <w:szCs w:val="36"/>
              </w:rPr>
              <w:t>INTRODUCTION</w:t>
            </w:r>
          </w:p>
        </w:tc>
        <w:tc>
          <w:tcPr>
            <w:tcW w:w="1246" w:type="dxa"/>
          </w:tcPr>
          <w:p w:rsidR="00F116FB" w:rsidRDefault="00F116FB" w:rsidP="0047672E">
            <w:pPr>
              <w:rPr>
                <w:rFonts w:cstheme="minorHAnsi"/>
                <w:color w:val="1D1B11" w:themeColor="background2" w:themeShade="1A"/>
                <w:sz w:val="28"/>
                <w:szCs w:val="28"/>
              </w:rPr>
            </w:pPr>
          </w:p>
        </w:tc>
      </w:tr>
      <w:tr w:rsidR="00F116FB" w:rsidTr="00BA4CDC">
        <w:trPr>
          <w:trHeight w:val="1273"/>
        </w:trPr>
        <w:tc>
          <w:tcPr>
            <w:tcW w:w="959" w:type="dxa"/>
          </w:tcPr>
          <w:p w:rsidR="00F116FB" w:rsidRPr="00A146E9" w:rsidRDefault="00A146E9" w:rsidP="00A146E9">
            <w:pPr>
              <w:jc w:val="center"/>
              <w:rPr>
                <w:rFonts w:cstheme="minorHAnsi"/>
                <w:b/>
                <w:color w:val="1D1B11" w:themeColor="background2" w:themeShade="1A"/>
                <w:sz w:val="56"/>
                <w:szCs w:val="56"/>
              </w:rPr>
            </w:pPr>
            <w:r>
              <w:rPr>
                <w:rFonts w:cstheme="minorHAnsi"/>
                <w:b/>
                <w:color w:val="1D1B11" w:themeColor="background2" w:themeShade="1A"/>
                <w:sz w:val="56"/>
                <w:szCs w:val="56"/>
              </w:rPr>
              <w:t>5.</w:t>
            </w:r>
          </w:p>
        </w:tc>
        <w:tc>
          <w:tcPr>
            <w:tcW w:w="7371" w:type="dxa"/>
          </w:tcPr>
          <w:p w:rsidR="00F116FB" w:rsidRPr="00A146E9" w:rsidRDefault="00A146E9" w:rsidP="00A146E9">
            <w:pPr>
              <w:jc w:val="center"/>
              <w:rPr>
                <w:rFonts w:cstheme="minorHAnsi"/>
                <w:b/>
                <w:color w:val="1D1B11" w:themeColor="background2" w:themeShade="1A"/>
                <w:sz w:val="36"/>
                <w:szCs w:val="36"/>
              </w:rPr>
            </w:pPr>
            <w:r>
              <w:rPr>
                <w:rFonts w:cstheme="minorHAnsi"/>
                <w:b/>
                <w:color w:val="1D1B11" w:themeColor="background2" w:themeShade="1A"/>
                <w:sz w:val="36"/>
                <w:szCs w:val="36"/>
              </w:rPr>
              <w:t>OBJECTIVES</w:t>
            </w:r>
          </w:p>
        </w:tc>
        <w:tc>
          <w:tcPr>
            <w:tcW w:w="1246" w:type="dxa"/>
          </w:tcPr>
          <w:p w:rsidR="00F116FB" w:rsidRDefault="00F116FB" w:rsidP="0047672E">
            <w:pPr>
              <w:rPr>
                <w:rFonts w:cstheme="minorHAnsi"/>
                <w:color w:val="1D1B11" w:themeColor="background2" w:themeShade="1A"/>
                <w:sz w:val="28"/>
                <w:szCs w:val="28"/>
              </w:rPr>
            </w:pPr>
          </w:p>
        </w:tc>
      </w:tr>
      <w:tr w:rsidR="00F116FB" w:rsidTr="00BA4CDC">
        <w:trPr>
          <w:trHeight w:val="1127"/>
        </w:trPr>
        <w:tc>
          <w:tcPr>
            <w:tcW w:w="959" w:type="dxa"/>
          </w:tcPr>
          <w:p w:rsidR="00F116FB" w:rsidRPr="00A146E9" w:rsidRDefault="00A146E9" w:rsidP="00A146E9">
            <w:pPr>
              <w:jc w:val="center"/>
              <w:rPr>
                <w:rFonts w:cstheme="minorHAnsi"/>
                <w:b/>
                <w:color w:val="1D1B11" w:themeColor="background2" w:themeShade="1A"/>
                <w:sz w:val="56"/>
                <w:szCs w:val="56"/>
              </w:rPr>
            </w:pPr>
            <w:r>
              <w:rPr>
                <w:rFonts w:cstheme="minorHAnsi"/>
                <w:b/>
                <w:color w:val="1D1B11" w:themeColor="background2" w:themeShade="1A"/>
                <w:sz w:val="56"/>
                <w:szCs w:val="56"/>
              </w:rPr>
              <w:t>6.</w:t>
            </w:r>
          </w:p>
        </w:tc>
        <w:tc>
          <w:tcPr>
            <w:tcW w:w="7371" w:type="dxa"/>
          </w:tcPr>
          <w:p w:rsidR="00F116FB" w:rsidRPr="00A146E9" w:rsidRDefault="00A146E9" w:rsidP="00A146E9">
            <w:pPr>
              <w:jc w:val="center"/>
              <w:rPr>
                <w:rFonts w:cstheme="minorHAnsi"/>
                <w:b/>
                <w:color w:val="1D1B11" w:themeColor="background2" w:themeShade="1A"/>
                <w:sz w:val="36"/>
                <w:szCs w:val="36"/>
              </w:rPr>
            </w:pPr>
            <w:r>
              <w:rPr>
                <w:rFonts w:cstheme="minorHAnsi"/>
                <w:b/>
                <w:color w:val="1D1B11" w:themeColor="background2" w:themeShade="1A"/>
                <w:sz w:val="36"/>
                <w:szCs w:val="36"/>
              </w:rPr>
              <w:t>WEB DEVLOPMENT</w:t>
            </w:r>
          </w:p>
        </w:tc>
        <w:tc>
          <w:tcPr>
            <w:tcW w:w="1246" w:type="dxa"/>
          </w:tcPr>
          <w:p w:rsidR="00F116FB" w:rsidRDefault="00F116FB" w:rsidP="0047672E">
            <w:pPr>
              <w:rPr>
                <w:rFonts w:cstheme="minorHAnsi"/>
                <w:color w:val="1D1B11" w:themeColor="background2" w:themeShade="1A"/>
                <w:sz w:val="28"/>
                <w:szCs w:val="28"/>
              </w:rPr>
            </w:pPr>
          </w:p>
        </w:tc>
      </w:tr>
      <w:tr w:rsidR="00F116FB" w:rsidTr="00BA4CDC">
        <w:trPr>
          <w:trHeight w:val="1273"/>
        </w:trPr>
        <w:tc>
          <w:tcPr>
            <w:tcW w:w="959" w:type="dxa"/>
          </w:tcPr>
          <w:p w:rsidR="00F116FB" w:rsidRPr="00A146E9" w:rsidRDefault="00A146E9" w:rsidP="00A146E9">
            <w:pPr>
              <w:jc w:val="center"/>
              <w:rPr>
                <w:rFonts w:cstheme="minorHAnsi"/>
                <w:b/>
                <w:color w:val="1D1B11" w:themeColor="background2" w:themeShade="1A"/>
                <w:sz w:val="56"/>
                <w:szCs w:val="56"/>
              </w:rPr>
            </w:pPr>
            <w:r>
              <w:rPr>
                <w:rFonts w:cstheme="minorHAnsi"/>
                <w:b/>
                <w:color w:val="1D1B11" w:themeColor="background2" w:themeShade="1A"/>
                <w:sz w:val="56"/>
                <w:szCs w:val="56"/>
              </w:rPr>
              <w:t>7.</w:t>
            </w:r>
          </w:p>
        </w:tc>
        <w:tc>
          <w:tcPr>
            <w:tcW w:w="7371" w:type="dxa"/>
          </w:tcPr>
          <w:p w:rsidR="00F116FB" w:rsidRPr="00A146E9" w:rsidRDefault="00A146E9" w:rsidP="00A146E9">
            <w:pPr>
              <w:jc w:val="center"/>
              <w:rPr>
                <w:rFonts w:cstheme="minorHAnsi"/>
                <w:b/>
                <w:color w:val="1D1B11" w:themeColor="background2" w:themeShade="1A"/>
                <w:sz w:val="36"/>
                <w:szCs w:val="36"/>
              </w:rPr>
            </w:pPr>
            <w:r>
              <w:rPr>
                <w:rFonts w:cstheme="minorHAnsi"/>
                <w:b/>
                <w:color w:val="1D1B11" w:themeColor="background2" w:themeShade="1A"/>
                <w:sz w:val="36"/>
                <w:szCs w:val="36"/>
              </w:rPr>
              <w:t>WEBSITE</w:t>
            </w:r>
          </w:p>
        </w:tc>
        <w:tc>
          <w:tcPr>
            <w:tcW w:w="1246" w:type="dxa"/>
          </w:tcPr>
          <w:p w:rsidR="00F116FB" w:rsidRDefault="00F116FB" w:rsidP="0047672E">
            <w:pPr>
              <w:rPr>
                <w:rFonts w:cstheme="minorHAnsi"/>
                <w:color w:val="1D1B11" w:themeColor="background2" w:themeShade="1A"/>
                <w:sz w:val="28"/>
                <w:szCs w:val="28"/>
              </w:rPr>
            </w:pPr>
          </w:p>
        </w:tc>
      </w:tr>
      <w:tr w:rsidR="00A146E9" w:rsidTr="00A146E9">
        <w:trPr>
          <w:trHeight w:val="1121"/>
        </w:trPr>
        <w:tc>
          <w:tcPr>
            <w:tcW w:w="959" w:type="dxa"/>
          </w:tcPr>
          <w:p w:rsidR="00A146E9" w:rsidRPr="00A146E9" w:rsidRDefault="00C27C55" w:rsidP="00A146E9">
            <w:pPr>
              <w:jc w:val="center"/>
              <w:rPr>
                <w:rFonts w:cstheme="minorHAnsi"/>
                <w:b/>
                <w:color w:val="1D1B11" w:themeColor="background2" w:themeShade="1A"/>
                <w:sz w:val="56"/>
                <w:szCs w:val="56"/>
              </w:rPr>
            </w:pPr>
            <w:r>
              <w:rPr>
                <w:rFonts w:cstheme="minorHAnsi"/>
                <w:b/>
                <w:color w:val="1D1B11" w:themeColor="background2" w:themeShade="1A"/>
                <w:sz w:val="56"/>
                <w:szCs w:val="56"/>
              </w:rPr>
              <w:t>8.</w:t>
            </w:r>
          </w:p>
        </w:tc>
        <w:tc>
          <w:tcPr>
            <w:tcW w:w="7371" w:type="dxa"/>
          </w:tcPr>
          <w:p w:rsidR="00A146E9" w:rsidRPr="00C27C55" w:rsidRDefault="00C27C55" w:rsidP="00C27C55">
            <w:pPr>
              <w:jc w:val="center"/>
              <w:rPr>
                <w:rFonts w:cstheme="minorHAnsi"/>
                <w:b/>
                <w:color w:val="1D1B11" w:themeColor="background2" w:themeShade="1A"/>
                <w:sz w:val="36"/>
                <w:szCs w:val="36"/>
              </w:rPr>
            </w:pPr>
            <w:r>
              <w:rPr>
                <w:rFonts w:cstheme="minorHAnsi"/>
                <w:b/>
                <w:color w:val="1D1B11" w:themeColor="background2" w:themeShade="1A"/>
                <w:sz w:val="36"/>
                <w:szCs w:val="36"/>
              </w:rPr>
              <w:t>WEB PAGE</w:t>
            </w:r>
          </w:p>
        </w:tc>
        <w:tc>
          <w:tcPr>
            <w:tcW w:w="1246" w:type="dxa"/>
          </w:tcPr>
          <w:p w:rsidR="00A146E9" w:rsidRDefault="00A146E9" w:rsidP="0047672E">
            <w:pPr>
              <w:rPr>
                <w:rFonts w:cstheme="minorHAnsi"/>
                <w:color w:val="1D1B11" w:themeColor="background2" w:themeShade="1A"/>
                <w:sz w:val="28"/>
                <w:szCs w:val="28"/>
              </w:rPr>
            </w:pPr>
          </w:p>
        </w:tc>
      </w:tr>
      <w:tr w:rsidR="00A146E9" w:rsidTr="00A146E9">
        <w:trPr>
          <w:trHeight w:val="1273"/>
        </w:trPr>
        <w:tc>
          <w:tcPr>
            <w:tcW w:w="959" w:type="dxa"/>
          </w:tcPr>
          <w:p w:rsidR="00A146E9" w:rsidRPr="00C27C55" w:rsidRDefault="00C27C55" w:rsidP="00C27C55">
            <w:pPr>
              <w:jc w:val="center"/>
              <w:rPr>
                <w:rFonts w:cstheme="minorHAnsi"/>
                <w:b/>
                <w:color w:val="1D1B11" w:themeColor="background2" w:themeShade="1A"/>
                <w:sz w:val="56"/>
                <w:szCs w:val="56"/>
              </w:rPr>
            </w:pPr>
            <w:r>
              <w:rPr>
                <w:rFonts w:cstheme="minorHAnsi"/>
                <w:b/>
                <w:color w:val="1D1B11" w:themeColor="background2" w:themeShade="1A"/>
                <w:sz w:val="56"/>
                <w:szCs w:val="56"/>
              </w:rPr>
              <w:t>9.</w:t>
            </w:r>
          </w:p>
        </w:tc>
        <w:tc>
          <w:tcPr>
            <w:tcW w:w="7371" w:type="dxa"/>
          </w:tcPr>
          <w:p w:rsidR="00A146E9" w:rsidRPr="00C27C55" w:rsidRDefault="00C27C55" w:rsidP="00C27C55">
            <w:pPr>
              <w:jc w:val="center"/>
              <w:rPr>
                <w:rFonts w:cstheme="minorHAnsi"/>
                <w:b/>
                <w:color w:val="1D1B11" w:themeColor="background2" w:themeShade="1A"/>
                <w:sz w:val="36"/>
                <w:szCs w:val="36"/>
              </w:rPr>
            </w:pPr>
            <w:r>
              <w:rPr>
                <w:rFonts w:cstheme="minorHAnsi"/>
                <w:b/>
                <w:color w:val="1D1B11" w:themeColor="background2" w:themeShade="1A"/>
                <w:sz w:val="36"/>
                <w:szCs w:val="36"/>
              </w:rPr>
              <w:t>PROJECT OUTPUTS</w:t>
            </w:r>
          </w:p>
        </w:tc>
        <w:tc>
          <w:tcPr>
            <w:tcW w:w="1246" w:type="dxa"/>
          </w:tcPr>
          <w:p w:rsidR="00A146E9" w:rsidRDefault="00A146E9" w:rsidP="0047672E">
            <w:pPr>
              <w:rPr>
                <w:rFonts w:cstheme="minorHAnsi"/>
                <w:color w:val="1D1B11" w:themeColor="background2" w:themeShade="1A"/>
                <w:sz w:val="28"/>
                <w:szCs w:val="28"/>
              </w:rPr>
            </w:pPr>
          </w:p>
        </w:tc>
      </w:tr>
    </w:tbl>
    <w:p w:rsidR="005E4299" w:rsidRPr="005E4299" w:rsidRDefault="005E4299" w:rsidP="0047672E">
      <w:pPr>
        <w:rPr>
          <w:rFonts w:cstheme="minorHAnsi"/>
          <w:color w:val="1D1B11" w:themeColor="background2" w:themeShade="1A"/>
          <w:sz w:val="28"/>
          <w:szCs w:val="28"/>
        </w:rPr>
      </w:pPr>
    </w:p>
    <w:tbl>
      <w:tblPr>
        <w:tblStyle w:val="TableGrid"/>
        <w:tblW w:w="0" w:type="auto"/>
        <w:tblLook w:val="04A0"/>
      </w:tblPr>
      <w:tblGrid>
        <w:gridCol w:w="959"/>
        <w:gridCol w:w="7371"/>
        <w:gridCol w:w="1246"/>
      </w:tblGrid>
      <w:tr w:rsidR="00C27C55" w:rsidTr="00C27C55">
        <w:trPr>
          <w:trHeight w:val="841"/>
        </w:trPr>
        <w:tc>
          <w:tcPr>
            <w:tcW w:w="959" w:type="dxa"/>
          </w:tcPr>
          <w:p w:rsidR="00C27C55" w:rsidRPr="00C27C55" w:rsidRDefault="00C27C55" w:rsidP="0047672E">
            <w:pPr>
              <w:rPr>
                <w:rFonts w:cstheme="minorHAnsi"/>
                <w:b/>
                <w:color w:val="1D1B11" w:themeColor="background2" w:themeShade="1A"/>
                <w:sz w:val="36"/>
                <w:szCs w:val="36"/>
              </w:rPr>
            </w:pPr>
            <w:r w:rsidRPr="00C27C55">
              <w:rPr>
                <w:rFonts w:cstheme="minorHAnsi"/>
                <w:b/>
                <w:color w:val="1D1B11" w:themeColor="background2" w:themeShade="1A"/>
                <w:sz w:val="36"/>
                <w:szCs w:val="36"/>
              </w:rPr>
              <w:lastRenderedPageBreak/>
              <w:t>Sol</w:t>
            </w:r>
          </w:p>
          <w:p w:rsidR="00C27C55" w:rsidRPr="00C27C55" w:rsidRDefault="00C27C55" w:rsidP="0047672E">
            <w:pPr>
              <w:rPr>
                <w:rFonts w:cstheme="minorHAnsi"/>
                <w:b/>
                <w:color w:val="1D1B11" w:themeColor="background2" w:themeShade="1A"/>
                <w:sz w:val="36"/>
                <w:szCs w:val="36"/>
              </w:rPr>
            </w:pPr>
            <w:r>
              <w:rPr>
                <w:rFonts w:cstheme="minorHAnsi"/>
                <w:b/>
                <w:color w:val="1D1B11" w:themeColor="background2" w:themeShade="1A"/>
                <w:sz w:val="36"/>
                <w:szCs w:val="36"/>
              </w:rPr>
              <w:t>NO.</w:t>
            </w:r>
          </w:p>
        </w:tc>
        <w:tc>
          <w:tcPr>
            <w:tcW w:w="7371" w:type="dxa"/>
          </w:tcPr>
          <w:p w:rsidR="00C27C55" w:rsidRPr="00C27C55" w:rsidRDefault="00C27C55" w:rsidP="00C27C55">
            <w:pPr>
              <w:jc w:val="center"/>
              <w:rPr>
                <w:rFonts w:cstheme="minorHAnsi"/>
                <w:b/>
                <w:color w:val="1D1B11" w:themeColor="background2" w:themeShade="1A"/>
                <w:sz w:val="72"/>
                <w:szCs w:val="72"/>
              </w:rPr>
            </w:pPr>
            <w:r>
              <w:rPr>
                <w:rFonts w:cstheme="minorHAnsi"/>
                <w:b/>
                <w:color w:val="1D1B11" w:themeColor="background2" w:themeShade="1A"/>
                <w:sz w:val="72"/>
                <w:szCs w:val="72"/>
              </w:rPr>
              <w:t>TOPICS</w:t>
            </w:r>
          </w:p>
        </w:tc>
        <w:tc>
          <w:tcPr>
            <w:tcW w:w="1246" w:type="dxa"/>
          </w:tcPr>
          <w:p w:rsidR="00C27C55" w:rsidRDefault="00C27C55" w:rsidP="0047672E">
            <w:pPr>
              <w:rPr>
                <w:rFonts w:cstheme="minorHAnsi"/>
                <w:b/>
                <w:color w:val="1D1B11" w:themeColor="background2" w:themeShade="1A"/>
                <w:sz w:val="36"/>
                <w:szCs w:val="36"/>
              </w:rPr>
            </w:pPr>
            <w:r>
              <w:rPr>
                <w:rFonts w:cstheme="minorHAnsi"/>
                <w:b/>
                <w:color w:val="1D1B11" w:themeColor="background2" w:themeShade="1A"/>
                <w:sz w:val="36"/>
                <w:szCs w:val="36"/>
              </w:rPr>
              <w:t>PAGE</w:t>
            </w:r>
          </w:p>
          <w:p w:rsidR="00C27C55" w:rsidRPr="00C27C55" w:rsidRDefault="00C27C55" w:rsidP="0047672E">
            <w:pPr>
              <w:rPr>
                <w:rFonts w:cstheme="minorHAnsi"/>
                <w:b/>
                <w:color w:val="1D1B11" w:themeColor="background2" w:themeShade="1A"/>
                <w:sz w:val="36"/>
                <w:szCs w:val="36"/>
              </w:rPr>
            </w:pPr>
            <w:r>
              <w:rPr>
                <w:rFonts w:cstheme="minorHAnsi"/>
                <w:b/>
                <w:color w:val="1D1B11" w:themeColor="background2" w:themeShade="1A"/>
                <w:sz w:val="36"/>
                <w:szCs w:val="36"/>
              </w:rPr>
              <w:t>NO.</w:t>
            </w:r>
          </w:p>
        </w:tc>
      </w:tr>
      <w:tr w:rsidR="00C27C55" w:rsidTr="00C27C55">
        <w:trPr>
          <w:trHeight w:val="839"/>
        </w:trPr>
        <w:tc>
          <w:tcPr>
            <w:tcW w:w="959" w:type="dxa"/>
          </w:tcPr>
          <w:p w:rsidR="00C27C55" w:rsidRPr="00C27C55" w:rsidRDefault="00C27C55" w:rsidP="00C27C55">
            <w:pPr>
              <w:jc w:val="center"/>
              <w:rPr>
                <w:rFonts w:cstheme="minorHAnsi"/>
                <w:b/>
                <w:color w:val="1D1B11" w:themeColor="background2" w:themeShade="1A"/>
                <w:sz w:val="36"/>
                <w:szCs w:val="36"/>
              </w:rPr>
            </w:pPr>
            <w:r>
              <w:rPr>
                <w:rFonts w:cstheme="minorHAnsi"/>
                <w:b/>
                <w:color w:val="1D1B11" w:themeColor="background2" w:themeShade="1A"/>
                <w:sz w:val="36"/>
                <w:szCs w:val="36"/>
              </w:rPr>
              <w:t>10.</w:t>
            </w:r>
          </w:p>
        </w:tc>
        <w:tc>
          <w:tcPr>
            <w:tcW w:w="7371" w:type="dxa"/>
          </w:tcPr>
          <w:p w:rsidR="00C27C55" w:rsidRPr="00DE663F" w:rsidRDefault="00C27C55" w:rsidP="00C27C55">
            <w:pPr>
              <w:jc w:val="center"/>
              <w:rPr>
                <w:rFonts w:cstheme="minorHAnsi"/>
                <w:b/>
                <w:color w:val="1D1B11" w:themeColor="background2" w:themeShade="1A"/>
                <w:sz w:val="36"/>
                <w:szCs w:val="36"/>
              </w:rPr>
            </w:pPr>
            <w:r w:rsidRPr="00DE663F">
              <w:rPr>
                <w:rFonts w:cstheme="minorHAnsi"/>
                <w:b/>
                <w:color w:val="1D1B11" w:themeColor="background2" w:themeShade="1A"/>
                <w:sz w:val="36"/>
                <w:szCs w:val="36"/>
              </w:rPr>
              <w:t>CONCLUSION</w:t>
            </w:r>
          </w:p>
        </w:tc>
        <w:tc>
          <w:tcPr>
            <w:tcW w:w="1246" w:type="dxa"/>
          </w:tcPr>
          <w:p w:rsidR="00C27C55" w:rsidRDefault="00C27C55" w:rsidP="0047672E">
            <w:pPr>
              <w:rPr>
                <w:rFonts w:cstheme="minorHAnsi"/>
                <w:b/>
                <w:color w:val="1D1B11" w:themeColor="background2" w:themeShade="1A"/>
                <w:sz w:val="28"/>
                <w:szCs w:val="28"/>
                <w:u w:val="single"/>
              </w:rPr>
            </w:pPr>
          </w:p>
        </w:tc>
      </w:tr>
    </w:tbl>
    <w:p w:rsidR="000029EC" w:rsidRDefault="000029EC" w:rsidP="0047672E">
      <w:pPr>
        <w:rPr>
          <w:rFonts w:cstheme="minorHAnsi"/>
          <w:b/>
          <w:color w:val="1D1B11" w:themeColor="background2" w:themeShade="1A"/>
          <w:sz w:val="28"/>
          <w:szCs w:val="28"/>
          <w:u w:val="single"/>
        </w:rPr>
      </w:pPr>
    </w:p>
    <w:p w:rsidR="0051697C" w:rsidRDefault="0051697C" w:rsidP="0047672E">
      <w:pPr>
        <w:rPr>
          <w:rFonts w:cstheme="minorHAnsi"/>
          <w:color w:val="1D1B11" w:themeColor="background2" w:themeShade="1A"/>
          <w:sz w:val="28"/>
          <w:szCs w:val="28"/>
        </w:rPr>
      </w:pPr>
    </w:p>
    <w:p w:rsidR="0051697C" w:rsidRDefault="0051697C">
      <w:pPr>
        <w:rPr>
          <w:rFonts w:cstheme="minorHAnsi"/>
          <w:color w:val="1D1B11" w:themeColor="background2" w:themeShade="1A"/>
          <w:sz w:val="28"/>
          <w:szCs w:val="28"/>
        </w:rPr>
      </w:pPr>
      <w:r>
        <w:rPr>
          <w:rFonts w:cstheme="minorHAnsi"/>
          <w:color w:val="1D1B11" w:themeColor="background2" w:themeShade="1A"/>
          <w:sz w:val="28"/>
          <w:szCs w:val="28"/>
        </w:rPr>
        <w:br w:type="page"/>
      </w:r>
    </w:p>
    <w:p w:rsidR="000029EC" w:rsidRDefault="0051697C" w:rsidP="0047672E">
      <w:pPr>
        <w:rPr>
          <w:rFonts w:cstheme="minorHAnsi"/>
          <w:color w:val="1D1B11" w:themeColor="background2" w:themeShade="1A"/>
          <w:sz w:val="28"/>
          <w:szCs w:val="28"/>
        </w:rPr>
      </w:pPr>
      <w:r>
        <w:rPr>
          <w:rFonts w:cstheme="minorHAnsi"/>
          <w:noProof/>
          <w:color w:val="1D1B11" w:themeColor="background2" w:themeShade="1A"/>
          <w:sz w:val="28"/>
          <w:szCs w:val="28"/>
        </w:rPr>
        <w:lastRenderedPageBreak/>
        <w:drawing>
          <wp:inline distT="0" distB="0" distL="0" distR="0">
            <wp:extent cx="5943600" cy="3343275"/>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9" cstate="print"/>
                    <a:stretch>
                      <a:fillRect/>
                    </a:stretch>
                  </pic:blipFill>
                  <pic:spPr>
                    <a:xfrm>
                      <a:off x="0" y="0"/>
                      <a:ext cx="5943600" cy="3343275"/>
                    </a:xfrm>
                    <a:prstGeom prst="rect">
                      <a:avLst/>
                    </a:prstGeom>
                  </pic:spPr>
                </pic:pic>
              </a:graphicData>
            </a:graphic>
          </wp:inline>
        </w:drawing>
      </w:r>
    </w:p>
    <w:p w:rsidR="0051697C" w:rsidRDefault="0051697C" w:rsidP="0047672E">
      <w:pPr>
        <w:rPr>
          <w:rFonts w:cstheme="minorHAnsi"/>
          <w:color w:val="1D1B11" w:themeColor="background2" w:themeShade="1A"/>
          <w:sz w:val="28"/>
          <w:szCs w:val="28"/>
        </w:rPr>
      </w:pPr>
      <w:r>
        <w:rPr>
          <w:rFonts w:cstheme="minorHAnsi"/>
          <w:noProof/>
          <w:color w:val="1D1B11" w:themeColor="background2" w:themeShade="1A"/>
          <w:sz w:val="28"/>
          <w:szCs w:val="28"/>
        </w:rPr>
        <w:drawing>
          <wp:inline distT="0" distB="0" distL="0" distR="0">
            <wp:extent cx="5943600" cy="3343275"/>
            <wp:effectExtent l="19050" t="0" r="0" b="0"/>
            <wp:docPr id="2"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0"/>
                    <a:stretch>
                      <a:fillRect/>
                    </a:stretch>
                  </pic:blipFill>
                  <pic:spPr>
                    <a:xfrm>
                      <a:off x="0" y="0"/>
                      <a:ext cx="5943600" cy="3343275"/>
                    </a:xfrm>
                    <a:prstGeom prst="rect">
                      <a:avLst/>
                    </a:prstGeom>
                  </pic:spPr>
                </pic:pic>
              </a:graphicData>
            </a:graphic>
          </wp:inline>
        </w:drawing>
      </w:r>
    </w:p>
    <w:p w:rsidR="0051697C" w:rsidRDefault="0051697C">
      <w:pPr>
        <w:rPr>
          <w:rFonts w:cstheme="minorHAnsi"/>
          <w:color w:val="1D1B11" w:themeColor="background2" w:themeShade="1A"/>
          <w:sz w:val="28"/>
          <w:szCs w:val="28"/>
        </w:rPr>
      </w:pPr>
      <w:r>
        <w:rPr>
          <w:rFonts w:cstheme="minorHAnsi"/>
          <w:color w:val="1D1B11" w:themeColor="background2" w:themeShade="1A"/>
          <w:sz w:val="28"/>
          <w:szCs w:val="28"/>
        </w:rPr>
        <w:br w:type="page"/>
      </w:r>
    </w:p>
    <w:p w:rsidR="0051697C" w:rsidRDefault="0051697C" w:rsidP="0047672E">
      <w:pPr>
        <w:rPr>
          <w:rFonts w:cstheme="minorHAnsi"/>
          <w:color w:val="1D1B11" w:themeColor="background2" w:themeShade="1A"/>
          <w:sz w:val="28"/>
          <w:szCs w:val="28"/>
        </w:rPr>
      </w:pPr>
      <w:r>
        <w:rPr>
          <w:rFonts w:cstheme="minorHAnsi"/>
          <w:noProof/>
          <w:color w:val="1D1B11" w:themeColor="background2" w:themeShade="1A"/>
          <w:sz w:val="28"/>
          <w:szCs w:val="28"/>
        </w:rPr>
        <w:lastRenderedPageBreak/>
        <w:drawing>
          <wp:inline distT="0" distB="0" distL="0" distR="0">
            <wp:extent cx="5943600" cy="3343275"/>
            <wp:effectExtent l="19050" t="0" r="0" b="0"/>
            <wp:docPr id="5" name="Picture 4"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1" cstate="print"/>
                    <a:stretch>
                      <a:fillRect/>
                    </a:stretch>
                  </pic:blipFill>
                  <pic:spPr>
                    <a:xfrm>
                      <a:off x="0" y="0"/>
                      <a:ext cx="5943600" cy="3343275"/>
                    </a:xfrm>
                    <a:prstGeom prst="rect">
                      <a:avLst/>
                    </a:prstGeom>
                  </pic:spPr>
                </pic:pic>
              </a:graphicData>
            </a:graphic>
          </wp:inline>
        </w:drawing>
      </w:r>
    </w:p>
    <w:p w:rsidR="0051697C" w:rsidRPr="000029EC" w:rsidRDefault="0051697C" w:rsidP="0047672E">
      <w:pPr>
        <w:rPr>
          <w:rFonts w:cstheme="minorHAnsi"/>
          <w:color w:val="1D1B11" w:themeColor="background2" w:themeShade="1A"/>
          <w:sz w:val="28"/>
          <w:szCs w:val="28"/>
        </w:rPr>
      </w:pPr>
      <w:r>
        <w:rPr>
          <w:rFonts w:cstheme="minorHAnsi"/>
          <w:noProof/>
          <w:color w:val="1D1B11" w:themeColor="background2" w:themeShade="1A"/>
          <w:sz w:val="28"/>
          <w:szCs w:val="28"/>
        </w:rPr>
        <w:drawing>
          <wp:inline distT="0" distB="0" distL="0" distR="0">
            <wp:extent cx="5943600" cy="3343275"/>
            <wp:effectExtent l="19050" t="0" r="0" b="0"/>
            <wp:docPr id="6"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stretch>
                      <a:fillRect/>
                    </a:stretch>
                  </pic:blipFill>
                  <pic:spPr>
                    <a:xfrm>
                      <a:off x="0" y="0"/>
                      <a:ext cx="5943600" cy="3343275"/>
                    </a:xfrm>
                    <a:prstGeom prst="rect">
                      <a:avLst/>
                    </a:prstGeom>
                  </pic:spPr>
                </pic:pic>
              </a:graphicData>
            </a:graphic>
          </wp:inline>
        </w:drawing>
      </w:r>
    </w:p>
    <w:sectPr w:rsidR="0051697C" w:rsidRPr="000029EC" w:rsidSect="00971E89">
      <w:footerReference w:type="default" r:id="rId1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A04" w:rsidRDefault="00822A04" w:rsidP="00971E89">
      <w:pPr>
        <w:spacing w:after="0" w:line="240" w:lineRule="auto"/>
      </w:pPr>
      <w:r>
        <w:separator/>
      </w:r>
    </w:p>
  </w:endnote>
  <w:endnote w:type="continuationSeparator" w:id="1">
    <w:p w:rsidR="00822A04" w:rsidRDefault="00822A04" w:rsidP="00971E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016" w:rsidRDefault="0025001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p>
  <w:p w:rsidR="00971E89" w:rsidRDefault="00971E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A04" w:rsidRDefault="00822A04" w:rsidP="00971E89">
      <w:pPr>
        <w:spacing w:after="0" w:line="240" w:lineRule="auto"/>
      </w:pPr>
      <w:r>
        <w:separator/>
      </w:r>
    </w:p>
  </w:footnote>
  <w:footnote w:type="continuationSeparator" w:id="1">
    <w:p w:rsidR="00822A04" w:rsidRDefault="00822A04" w:rsidP="00971E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660220"/>
    <w:multiLevelType w:val="hybridMultilevel"/>
    <w:tmpl w:val="4ADAE54C"/>
    <w:lvl w:ilvl="0" w:tplc="0409000F">
      <w:start w:val="1"/>
      <w:numFmt w:val="decimal"/>
      <w:lvlText w:val="%1."/>
      <w:lvlJc w:val="left"/>
      <w:pPr>
        <w:ind w:left="8280" w:hanging="360"/>
      </w:p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1">
    <w:nsid w:val="3E0921D4"/>
    <w:multiLevelType w:val="hybridMultilevel"/>
    <w:tmpl w:val="5944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D397C"/>
    <w:rsid w:val="00001AFB"/>
    <w:rsid w:val="000029EC"/>
    <w:rsid w:val="00154287"/>
    <w:rsid w:val="00161DCA"/>
    <w:rsid w:val="00250016"/>
    <w:rsid w:val="00316E25"/>
    <w:rsid w:val="00382BCF"/>
    <w:rsid w:val="00390A63"/>
    <w:rsid w:val="003A05A3"/>
    <w:rsid w:val="00416782"/>
    <w:rsid w:val="00447DA9"/>
    <w:rsid w:val="00475ED9"/>
    <w:rsid w:val="0047672E"/>
    <w:rsid w:val="004C6804"/>
    <w:rsid w:val="0051697C"/>
    <w:rsid w:val="005411EF"/>
    <w:rsid w:val="00584335"/>
    <w:rsid w:val="005A2CEB"/>
    <w:rsid w:val="005B3D5F"/>
    <w:rsid w:val="005E4299"/>
    <w:rsid w:val="00675955"/>
    <w:rsid w:val="006C0874"/>
    <w:rsid w:val="006D21B2"/>
    <w:rsid w:val="00726161"/>
    <w:rsid w:val="00822A04"/>
    <w:rsid w:val="008354A6"/>
    <w:rsid w:val="0088220A"/>
    <w:rsid w:val="00932941"/>
    <w:rsid w:val="00964504"/>
    <w:rsid w:val="00971E89"/>
    <w:rsid w:val="00972283"/>
    <w:rsid w:val="00981989"/>
    <w:rsid w:val="00984C95"/>
    <w:rsid w:val="00992510"/>
    <w:rsid w:val="00A146E9"/>
    <w:rsid w:val="00A3384F"/>
    <w:rsid w:val="00A445A6"/>
    <w:rsid w:val="00A9409E"/>
    <w:rsid w:val="00A95FC8"/>
    <w:rsid w:val="00A96DD1"/>
    <w:rsid w:val="00AD397C"/>
    <w:rsid w:val="00AE6B51"/>
    <w:rsid w:val="00AF7DC7"/>
    <w:rsid w:val="00B95331"/>
    <w:rsid w:val="00BA4CDC"/>
    <w:rsid w:val="00BE1875"/>
    <w:rsid w:val="00C27C55"/>
    <w:rsid w:val="00C309C3"/>
    <w:rsid w:val="00C708BC"/>
    <w:rsid w:val="00C87955"/>
    <w:rsid w:val="00CB2BAF"/>
    <w:rsid w:val="00CC39BC"/>
    <w:rsid w:val="00D005E1"/>
    <w:rsid w:val="00D06DA5"/>
    <w:rsid w:val="00DB1034"/>
    <w:rsid w:val="00DE663F"/>
    <w:rsid w:val="00DF12C0"/>
    <w:rsid w:val="00E07C22"/>
    <w:rsid w:val="00F116FB"/>
    <w:rsid w:val="00F52811"/>
    <w:rsid w:val="00F57CAC"/>
    <w:rsid w:val="00F70F4A"/>
    <w:rsid w:val="00F948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5" type="connector" idref="#_x0000_s1027"/>
        <o:r id="V:Rule6" type="connector" idref="#_x0000_s1026"/>
        <o:r id="V:Rule7" type="connector" idref="#_x0000_s1029"/>
        <o:r id="V:Rule8"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F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3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97C"/>
    <w:rPr>
      <w:rFonts w:ascii="Tahoma" w:hAnsi="Tahoma" w:cs="Tahoma"/>
      <w:sz w:val="16"/>
      <w:szCs w:val="16"/>
    </w:rPr>
  </w:style>
  <w:style w:type="paragraph" w:styleId="Title">
    <w:name w:val="Title"/>
    <w:basedOn w:val="Normal"/>
    <w:next w:val="Normal"/>
    <w:link w:val="TitleChar"/>
    <w:uiPriority w:val="10"/>
    <w:qFormat/>
    <w:rsid w:val="00AD39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397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A2CEB"/>
    <w:pPr>
      <w:ind w:left="720"/>
      <w:contextualSpacing/>
    </w:pPr>
  </w:style>
  <w:style w:type="paragraph" w:styleId="Header">
    <w:name w:val="header"/>
    <w:basedOn w:val="Normal"/>
    <w:link w:val="HeaderChar"/>
    <w:uiPriority w:val="99"/>
    <w:unhideWhenUsed/>
    <w:rsid w:val="00971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E89"/>
  </w:style>
  <w:style w:type="paragraph" w:styleId="Footer">
    <w:name w:val="footer"/>
    <w:basedOn w:val="Normal"/>
    <w:link w:val="FooterChar"/>
    <w:uiPriority w:val="99"/>
    <w:unhideWhenUsed/>
    <w:rsid w:val="00971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E89"/>
  </w:style>
  <w:style w:type="paragraph" w:styleId="NoSpacing">
    <w:name w:val="No Spacing"/>
    <w:link w:val="NoSpacingChar"/>
    <w:uiPriority w:val="1"/>
    <w:qFormat/>
    <w:rsid w:val="00971E89"/>
    <w:pPr>
      <w:spacing w:after="0" w:line="240" w:lineRule="auto"/>
    </w:pPr>
    <w:rPr>
      <w:rFonts w:eastAsiaTheme="minorEastAsia"/>
    </w:rPr>
  </w:style>
  <w:style w:type="character" w:customStyle="1" w:styleId="NoSpacingChar">
    <w:name w:val="No Spacing Char"/>
    <w:basedOn w:val="DefaultParagraphFont"/>
    <w:link w:val="NoSpacing"/>
    <w:uiPriority w:val="1"/>
    <w:rsid w:val="00971E89"/>
    <w:rPr>
      <w:rFonts w:eastAsiaTheme="minorEastAsia"/>
    </w:rPr>
  </w:style>
  <w:style w:type="table" w:styleId="TableGrid">
    <w:name w:val="Table Grid"/>
    <w:basedOn w:val="TableNormal"/>
    <w:uiPriority w:val="59"/>
    <w:rsid w:val="00F116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13</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Subhankar</dc:creator>
  <cp:lastModifiedBy>Subhankar</cp:lastModifiedBy>
  <cp:revision>16</cp:revision>
  <dcterms:created xsi:type="dcterms:W3CDTF">2024-09-12T05:29:00Z</dcterms:created>
  <dcterms:modified xsi:type="dcterms:W3CDTF">2024-11-22T05:54:00Z</dcterms:modified>
</cp:coreProperties>
</file>