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rtl w:val="0"/>
        </w:rPr>
      </w:r>
    </w:p>
    <w:p w:rsidR="00000000" w:rsidDel="00000000" w:rsidP="00000000" w:rsidRDefault="00000000" w:rsidRPr="00000000" w14:paraId="00000002">
      <w:pPr>
        <w:jc w:val="center"/>
        <w:rPr>
          <w:b w:val="1"/>
          <w:sz w:val="42"/>
          <w:szCs w:val="42"/>
        </w:rPr>
      </w:pPr>
      <w:r w:rsidDel="00000000" w:rsidR="00000000" w:rsidRPr="00000000">
        <w:rPr>
          <w:b w:val="1"/>
          <w:sz w:val="42"/>
          <w:szCs w:val="42"/>
          <w:rtl w:val="0"/>
        </w:rPr>
        <w:t xml:space="preserve">Hackathon </w:t>
      </w:r>
      <w:r w:rsidDel="00000000" w:rsidR="00000000" w:rsidRPr="00000000">
        <w:rPr>
          <w:b w:val="1"/>
          <w:sz w:val="42"/>
          <w:szCs w:val="42"/>
          <w:rtl w:val="0"/>
        </w:rPr>
        <w:t xml:space="preserve">Task File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jc w:val="both"/>
        <w:rPr>
          <w:b w:val="1"/>
          <w:sz w:val="28"/>
          <w:szCs w:val="28"/>
          <w:highlight w:val="yellow"/>
        </w:rPr>
      </w:pPr>
      <w:hyperlink r:id="rId7">
        <w:r w:rsidDel="00000000" w:rsidR="00000000" w:rsidRPr="00000000">
          <w:rPr>
            <w:b w:val="1"/>
            <w:color w:val="1155cc"/>
            <w:sz w:val="28"/>
            <w:szCs w:val="28"/>
            <w:highlight w:val="yellow"/>
            <w:u w:val="single"/>
            <w:rtl w:val="0"/>
          </w:rPr>
          <w:t xml:space="preserve">Click here to download the dataset</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r>
    </w:p>
    <w:p w:rsidR="00000000" w:rsidDel="00000000" w:rsidP="00000000" w:rsidRDefault="00000000" w:rsidRPr="00000000" w14:paraId="00000006">
      <w:pPr>
        <w:spacing w:after="240" w:before="240" w:lineRule="auto"/>
        <w:jc w:val="both"/>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basic idea of analyzing the Restaurant dataset is to get a fair idea about the factors affecting the establishment of different types of restaurant at different places. Each day a new restaurant opens. The industry hasn't saturated yet and the demand is increasing day by day.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In spite of increasing demand it has become difficult for new restaurants to compete with established restaurants. The key issues that continue to pose a challenge to them include high real estate costs, rising food costs, shortage of quality manpower, fragmented supply chain and over-licensing.  </w:t>
      </w:r>
    </w:p>
    <w:p w:rsidR="00000000" w:rsidDel="00000000" w:rsidP="00000000" w:rsidRDefault="00000000" w:rsidRPr="00000000" w14:paraId="00000009">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Data Exploration</w:t>
      </w:r>
    </w:p>
    <w:p w:rsidR="00000000" w:rsidDel="00000000" w:rsidP="00000000" w:rsidRDefault="00000000" w:rsidRPr="00000000" w14:paraId="0000000B">
      <w:pPr>
        <w:jc w:val="both"/>
        <w:rPr/>
      </w:pPr>
      <w:r w:rsidDel="00000000" w:rsidR="00000000" w:rsidRPr="00000000">
        <w:rPr>
          <w:rtl w:val="0"/>
        </w:rPr>
        <w:t xml:space="preserve">This is an open ended task.</w:t>
      </w:r>
    </w:p>
    <w:p w:rsidR="00000000" w:rsidDel="00000000" w:rsidP="00000000" w:rsidRDefault="00000000" w:rsidRPr="00000000" w14:paraId="0000000C">
      <w:pPr>
        <w:jc w:val="both"/>
        <w:rPr/>
      </w:pPr>
      <w:r w:rsidDel="00000000" w:rsidR="00000000" w:rsidRPr="00000000">
        <w:rPr>
          <w:rtl w:val="0"/>
        </w:rPr>
        <w:t xml:space="preserve">You can use pandas, matplotlib and seaborn for data manipulation and exploration. </w:t>
      </w:r>
    </w:p>
    <w:p w:rsidR="00000000" w:rsidDel="00000000" w:rsidP="00000000" w:rsidRDefault="00000000" w:rsidRPr="00000000" w14:paraId="0000000D">
      <w:pPr>
        <w:jc w:val="both"/>
        <w:rPr/>
      </w:pPr>
      <w:r w:rsidDel="00000000" w:rsidR="00000000" w:rsidRPr="00000000">
        <w:rPr>
          <w:rtl w:val="0"/>
        </w:rPr>
        <w:t xml:space="preserve">Or You can use Tableau/Excel/PowerBI for exploration.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Data Visualization and Storytelling</w:t>
      </w:r>
    </w:p>
    <w:p w:rsidR="00000000" w:rsidDel="00000000" w:rsidP="00000000" w:rsidRDefault="00000000" w:rsidRPr="00000000" w14:paraId="00000010">
      <w:pPr>
        <w:jc w:val="both"/>
        <w:rPr>
          <w:b w:val="1"/>
          <w:sz w:val="28"/>
          <w:szCs w:val="28"/>
        </w:rPr>
      </w:pPr>
      <w:r w:rsidDel="00000000" w:rsidR="00000000" w:rsidRPr="00000000">
        <w:rPr>
          <w:rtl w:val="0"/>
        </w:rPr>
        <w:t xml:space="preserve">Prepare a notebook/dashboard consisting of important visualizations and insights from the data.</w:t>
      </w: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b w:val="1"/>
          <w:sz w:val="28"/>
          <w:szCs w:val="28"/>
          <w:rtl w:val="0"/>
        </w:rPr>
        <w:t xml:space="preserve">Read the below mentioned task in order to get a better understanding on what is expected.</w:t>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jc w:val="both"/>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As a data scientist, your task is to analyze the given data. Most importantly your analysis should help new restaurants in deciding their theme, menus, cuisine, cost etc for a particular location. It also aims at finding similarity between neighborhoods of Bengaluru on the basis of food. The dataset also contains reviews for each of the restaurants which will help in finding overall rating for the place.</w:t>
      </w:r>
    </w:p>
    <w:p w:rsidR="00000000" w:rsidDel="00000000" w:rsidP="00000000" w:rsidRDefault="00000000" w:rsidRPr="00000000" w14:paraId="00000017">
      <w:pPr>
        <w:spacing w:after="240" w:before="240" w:lineRule="auto"/>
        <w:jc w:val="both"/>
        <w:rPr/>
      </w:pPr>
      <w:r w:rsidDel="00000000" w:rsidR="00000000" w:rsidRPr="00000000">
        <w:rPr>
          <w:rtl w:val="0"/>
        </w:rPr>
      </w:r>
    </w:p>
    <w:p w:rsidR="00000000" w:rsidDel="00000000" w:rsidP="00000000" w:rsidRDefault="00000000" w:rsidRPr="00000000" w14:paraId="00000018">
      <w:pPr>
        <w:spacing w:after="240" w:before="240" w:lineRule="auto"/>
        <w:jc w:val="both"/>
        <w:rPr/>
      </w:pPr>
      <w:r w:rsidDel="00000000" w:rsidR="00000000" w:rsidRPr="00000000">
        <w:rPr>
          <w:rtl w:val="0"/>
        </w:rPr>
        <w:t xml:space="preserve">Some questions that you should ask as a data scientist from this data are:</w:t>
      </w:r>
    </w:p>
    <w:p w:rsidR="00000000" w:rsidDel="00000000" w:rsidP="00000000" w:rsidRDefault="00000000" w:rsidRPr="00000000" w14:paraId="00000019">
      <w:pPr>
        <w:numPr>
          <w:ilvl w:val="0"/>
          <w:numId w:val="1"/>
        </w:numPr>
        <w:spacing w:after="0" w:afterAutospacing="0" w:before="240" w:lineRule="auto"/>
        <w:ind w:left="720" w:hanging="360"/>
        <w:jc w:val="both"/>
        <w:rPr>
          <w:u w:val="none"/>
        </w:rPr>
      </w:pPr>
      <w:r w:rsidDel="00000000" w:rsidR="00000000" w:rsidRPr="00000000">
        <w:rPr>
          <w:rtl w:val="0"/>
        </w:rPr>
        <w:t xml:space="preserve">What factors should be kept in mind if someone wants to open a new restaurant? </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Does the demography of an area matter? </w:t>
      </w:r>
    </w:p>
    <w:p w:rsidR="00000000" w:rsidDel="00000000" w:rsidP="00000000" w:rsidRDefault="00000000" w:rsidRPr="00000000" w14:paraId="0000001B">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Does the location of a particular type of restaurant also depend on the people living in that area? </w:t>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Does the theme of the restaurant matter? </w:t>
      </w:r>
    </w:p>
    <w:p w:rsidR="00000000" w:rsidDel="00000000" w:rsidP="00000000" w:rsidRDefault="00000000" w:rsidRPr="00000000" w14:paraId="0000001D">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Is a food chain category restaurant likely to have more customers than its counterpart? </w:t>
      </w:r>
    </w:p>
    <w:p w:rsidR="00000000" w:rsidDel="00000000" w:rsidP="00000000" w:rsidRDefault="00000000" w:rsidRPr="00000000" w14:paraId="0000001E">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Are any neighborhoods similar ? </w:t>
      </w:r>
    </w:p>
    <w:p w:rsidR="00000000" w:rsidDel="00000000" w:rsidP="00000000" w:rsidRDefault="00000000" w:rsidRPr="00000000" w14:paraId="0000001F">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If two neighborhoods are similar does that mean these are related or a particular group of people live in the neighborhood or these are the places to it? </w:t>
      </w:r>
    </w:p>
    <w:p w:rsidR="00000000" w:rsidDel="00000000" w:rsidP="00000000" w:rsidRDefault="00000000" w:rsidRPr="00000000" w14:paraId="00000020">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What kind of food is more popular in a locality? </w:t>
      </w:r>
    </w:p>
    <w:p w:rsidR="00000000" w:rsidDel="00000000" w:rsidP="00000000" w:rsidRDefault="00000000" w:rsidRPr="00000000" w14:paraId="00000021">
      <w:pPr>
        <w:numPr>
          <w:ilvl w:val="0"/>
          <w:numId w:val="1"/>
        </w:numPr>
        <w:spacing w:after="240" w:before="0" w:beforeAutospacing="0" w:lineRule="auto"/>
        <w:ind w:left="720" w:hanging="360"/>
        <w:jc w:val="both"/>
        <w:rPr>
          <w:u w:val="none"/>
        </w:rPr>
      </w:pPr>
      <w:r w:rsidDel="00000000" w:rsidR="00000000" w:rsidRPr="00000000">
        <w:rPr>
          <w:rtl w:val="0"/>
        </w:rPr>
        <w:t xml:space="preserve">And many more.</w:t>
      </w:r>
    </w:p>
    <w:p w:rsidR="00000000" w:rsidDel="00000000" w:rsidP="00000000" w:rsidRDefault="00000000" w:rsidRPr="00000000" w14:paraId="00000022">
      <w:pPr>
        <w:jc w:val="both"/>
        <w:rPr>
          <w:b w:val="1"/>
          <w:sz w:val="28"/>
          <w:szCs w:val="28"/>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NOTE: Find the Instruction Document for the test </w:t>
      </w:r>
      <w:hyperlink r:id="rId8">
        <w:r w:rsidDel="00000000" w:rsidR="00000000" w:rsidRPr="00000000">
          <w:rPr>
            <w:b w:val="1"/>
            <w:color w:val="1155cc"/>
            <w:u w:val="single"/>
            <w:rtl w:val="0"/>
          </w:rPr>
          <w:t xml:space="preserve">here</w:t>
        </w:r>
      </w:hyperlink>
      <w:r w:rsidDel="00000000" w:rsidR="00000000" w:rsidRPr="00000000">
        <w:rPr>
          <w:b w:val="1"/>
          <w:rtl w:val="0"/>
        </w:rPr>
        <w:t xml:space="preserve">. It will help you understand how to participate and submit this test.</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pPr>
    <w:r w:rsidDel="00000000" w:rsidR="00000000" w:rsidRPr="00000000">
      <w:rPr/>
      <w:drawing>
        <wp:inline distB="114300" distT="114300" distL="114300" distR="114300">
          <wp:extent cx="4081463" cy="775478"/>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81463" cy="77547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Lvt9xmZCvEXglQGfKHnmxbzOJSFdr7Ll/view?usp=sharing" TargetMode="External"/><Relationship Id="rId8" Type="http://schemas.openxmlformats.org/officeDocument/2006/relationships/hyperlink" Target="https://docs.google.com/document/d/1-8gCMFHilG2KDzZUMQBZ2KkT5hyuVE0a/edit?usp=sharing&amp;ouid=101183190533718048323&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XDn3S4ICRVuc4/kOVHA/bcs0LA==">AMUW2mWpI1btxZehRH/ZJgiefQZozYBHMDt0og/FowVB4x8eRyWYovSKvBuYsRsoc6xhUj3zbHpYFKb5TVRi5BEO5Q7s6HRU17Evrha0xA5njzARQfRqPsw=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