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55C01" w14:textId="77777777" w:rsidR="00351B00" w:rsidRDefault="006938EA">
      <w:pPr>
        <w:spacing w:after="0" w:line="259" w:lineRule="auto"/>
        <w:ind w:left="3675" w:right="0" w:firstLine="0"/>
      </w:pPr>
      <w:r>
        <w:rPr>
          <w:noProof/>
        </w:rPr>
        <w:drawing>
          <wp:anchor distT="0" distB="0" distL="114300" distR="114300" simplePos="0" relativeHeight="251658240" behindDoc="0" locked="0" layoutInCell="1" allowOverlap="0" wp14:anchorId="5C3C1F86" wp14:editId="09924275">
            <wp:simplePos x="0" y="0"/>
            <wp:positionH relativeFrom="page">
              <wp:posOffset>447675</wp:posOffset>
            </wp:positionH>
            <wp:positionV relativeFrom="page">
              <wp:posOffset>123825</wp:posOffset>
            </wp:positionV>
            <wp:extent cx="1809750" cy="742950"/>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B0C2FC3" wp14:editId="2D911A97">
            <wp:simplePos x="0" y="0"/>
            <wp:positionH relativeFrom="page">
              <wp:posOffset>6124575</wp:posOffset>
            </wp:positionH>
            <wp:positionV relativeFrom="page">
              <wp:posOffset>371475</wp:posOffset>
            </wp:positionV>
            <wp:extent cx="1076325" cy="295275"/>
            <wp:effectExtent l="0" t="0" r="0" b="0"/>
            <wp:wrapTopAndBottom/>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r>
        <w:t xml:space="preserve"> </w:t>
      </w:r>
      <w:r>
        <w:t xml:space="preserve"> </w:t>
      </w:r>
    </w:p>
    <w:tbl>
      <w:tblPr>
        <w:tblStyle w:val="TableGrid"/>
        <w:tblW w:w="9364" w:type="dxa"/>
        <w:tblInd w:w="1469" w:type="dxa"/>
        <w:tblCellMar>
          <w:top w:w="286" w:type="dxa"/>
          <w:left w:w="96" w:type="dxa"/>
          <w:bottom w:w="63" w:type="dxa"/>
          <w:right w:w="115" w:type="dxa"/>
        </w:tblCellMar>
        <w:tblLook w:val="04A0" w:firstRow="1" w:lastRow="0" w:firstColumn="1" w:lastColumn="0" w:noHBand="0" w:noVBand="1"/>
      </w:tblPr>
      <w:tblGrid>
        <w:gridCol w:w="4683"/>
        <w:gridCol w:w="4681"/>
      </w:tblGrid>
      <w:tr w:rsidR="00351B00" w14:paraId="1FEE2E61" w14:textId="77777777">
        <w:trPr>
          <w:trHeight w:val="583"/>
        </w:trPr>
        <w:tc>
          <w:tcPr>
            <w:tcW w:w="4683" w:type="dxa"/>
            <w:tcBorders>
              <w:top w:val="single" w:sz="8" w:space="0" w:color="000000"/>
              <w:left w:val="single" w:sz="8" w:space="0" w:color="000000"/>
              <w:bottom w:val="single" w:sz="8" w:space="0" w:color="000000"/>
              <w:right w:val="single" w:sz="8" w:space="0" w:color="000000"/>
            </w:tcBorders>
            <w:vAlign w:val="bottom"/>
          </w:tcPr>
          <w:p w14:paraId="5F377AF6" w14:textId="77777777" w:rsidR="00351B00" w:rsidRDefault="006938EA">
            <w:pPr>
              <w:spacing w:after="0" w:line="259" w:lineRule="auto"/>
              <w:ind w:left="2" w:right="0" w:firstLine="0"/>
            </w:pPr>
            <w:r>
              <w:rPr>
                <w:rFonts w:ascii="Times New Roman" w:eastAsia="Times New Roman" w:hAnsi="Times New Roman" w:cs="Times New Roman"/>
                <w:sz w:val="24"/>
              </w:rPr>
              <w:t>Date</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E752A8C" w14:textId="77777777" w:rsidR="00351B00" w:rsidRDefault="006938EA">
            <w:pPr>
              <w:spacing w:after="0" w:line="259" w:lineRule="auto"/>
              <w:ind w:left="0" w:right="0" w:firstLine="0"/>
            </w:pPr>
            <w:r>
              <w:rPr>
                <w:rFonts w:ascii="Times New Roman" w:eastAsia="Times New Roman" w:hAnsi="Times New Roman" w:cs="Times New Roman"/>
                <w:sz w:val="24"/>
              </w:rPr>
              <w:t>20 June 2024</w:t>
            </w:r>
            <w:r>
              <w:t xml:space="preserve"> </w:t>
            </w:r>
            <w:r>
              <w:t xml:space="preserve"> </w:t>
            </w:r>
          </w:p>
        </w:tc>
      </w:tr>
      <w:tr w:rsidR="00351B00" w14:paraId="1191EF10" w14:textId="77777777">
        <w:trPr>
          <w:trHeight w:val="583"/>
        </w:trPr>
        <w:tc>
          <w:tcPr>
            <w:tcW w:w="4683" w:type="dxa"/>
            <w:tcBorders>
              <w:top w:val="single" w:sz="8" w:space="0" w:color="000000"/>
              <w:left w:val="single" w:sz="8" w:space="0" w:color="000000"/>
              <w:bottom w:val="single" w:sz="8" w:space="0" w:color="000000"/>
              <w:right w:val="single" w:sz="8" w:space="0" w:color="000000"/>
            </w:tcBorders>
            <w:vAlign w:val="bottom"/>
          </w:tcPr>
          <w:p w14:paraId="0F75F9E9" w14:textId="77777777" w:rsidR="00351B00" w:rsidRDefault="006938EA">
            <w:pPr>
              <w:spacing w:after="0" w:line="259" w:lineRule="auto"/>
              <w:ind w:left="2" w:right="0" w:firstLine="0"/>
            </w:pPr>
            <w:r>
              <w:rPr>
                <w:rFonts w:ascii="Times New Roman" w:eastAsia="Times New Roman" w:hAnsi="Times New Roman" w:cs="Times New Roman"/>
                <w:sz w:val="24"/>
              </w:rPr>
              <w:t>Team ID</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C011BBD" w14:textId="5F389D5C" w:rsidR="00351B00" w:rsidRDefault="006938EA">
            <w:pPr>
              <w:spacing w:after="0" w:line="259" w:lineRule="auto"/>
              <w:ind w:left="0" w:right="0" w:firstLine="0"/>
            </w:pPr>
            <w:r w:rsidRPr="006938EA">
              <w:t>739900</w:t>
            </w:r>
          </w:p>
        </w:tc>
      </w:tr>
      <w:tr w:rsidR="00351B00" w14:paraId="54E46809" w14:textId="77777777">
        <w:trPr>
          <w:trHeight w:val="1195"/>
        </w:trPr>
        <w:tc>
          <w:tcPr>
            <w:tcW w:w="4683" w:type="dxa"/>
            <w:tcBorders>
              <w:top w:val="single" w:sz="8" w:space="0" w:color="000000"/>
              <w:left w:val="single" w:sz="8" w:space="0" w:color="000000"/>
              <w:bottom w:val="single" w:sz="8" w:space="0" w:color="000000"/>
              <w:right w:val="single" w:sz="8" w:space="0" w:color="000000"/>
            </w:tcBorders>
          </w:tcPr>
          <w:p w14:paraId="268D04A4" w14:textId="77777777" w:rsidR="00351B00" w:rsidRDefault="006938EA">
            <w:pPr>
              <w:spacing w:after="0" w:line="259" w:lineRule="auto"/>
              <w:ind w:left="2" w:right="0" w:firstLine="0"/>
            </w:pPr>
            <w:r>
              <w:rPr>
                <w:rFonts w:ascii="Times New Roman" w:eastAsia="Times New Roman" w:hAnsi="Times New Roman" w:cs="Times New Roman"/>
                <w:sz w:val="24"/>
              </w:rPr>
              <w:t>Project Title</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0AF7DA87" w14:textId="77777777" w:rsidR="00351B00" w:rsidRDefault="006938EA">
            <w:pPr>
              <w:spacing w:after="0" w:line="259" w:lineRule="auto"/>
              <w:ind w:left="0" w:right="0" w:firstLine="0"/>
            </w:pPr>
            <w:r>
              <w:t xml:space="preserve">Predicting Permanent Magnet Resistance Of  </w:t>
            </w:r>
            <w:r>
              <w:t xml:space="preserve"> </w:t>
            </w:r>
          </w:p>
          <w:p w14:paraId="61872370" w14:textId="77777777" w:rsidR="00351B00" w:rsidRDefault="006938EA">
            <w:pPr>
              <w:spacing w:after="40" w:line="259" w:lineRule="auto"/>
              <w:ind w:left="0" w:right="0" w:firstLine="0"/>
            </w:pPr>
            <w:r>
              <w:t xml:space="preserve">Electronic Motor Using Machine Learning  </w:t>
            </w:r>
            <w:r>
              <w:t xml:space="preserve"> </w:t>
            </w:r>
          </w:p>
          <w:p w14:paraId="18677AF3" w14:textId="77777777" w:rsidR="00351B00" w:rsidRDefault="006938EA">
            <w:pPr>
              <w:spacing w:after="0" w:line="259" w:lineRule="auto"/>
              <w:ind w:left="0" w:right="0" w:firstLine="0"/>
            </w:pPr>
            <w:r>
              <w:t xml:space="preserve">    </w:t>
            </w:r>
            <w:r>
              <w:t xml:space="preserve"> </w:t>
            </w:r>
          </w:p>
        </w:tc>
      </w:tr>
      <w:tr w:rsidR="00351B00" w14:paraId="4A50ED7C" w14:textId="77777777">
        <w:trPr>
          <w:trHeight w:val="586"/>
        </w:trPr>
        <w:tc>
          <w:tcPr>
            <w:tcW w:w="4683" w:type="dxa"/>
            <w:tcBorders>
              <w:top w:val="single" w:sz="8" w:space="0" w:color="000000"/>
              <w:left w:val="single" w:sz="8" w:space="0" w:color="000000"/>
              <w:bottom w:val="single" w:sz="8" w:space="0" w:color="000000"/>
              <w:right w:val="single" w:sz="8" w:space="0" w:color="000000"/>
            </w:tcBorders>
            <w:vAlign w:val="bottom"/>
          </w:tcPr>
          <w:p w14:paraId="5977FE1B" w14:textId="77777777" w:rsidR="00351B00" w:rsidRDefault="006938EA">
            <w:pPr>
              <w:spacing w:after="0" w:line="259" w:lineRule="auto"/>
              <w:ind w:left="2" w:right="0" w:firstLine="0"/>
            </w:pPr>
            <w:r>
              <w:rPr>
                <w:rFonts w:ascii="Times New Roman" w:eastAsia="Times New Roman" w:hAnsi="Times New Roman" w:cs="Times New Roman"/>
                <w:sz w:val="24"/>
              </w:rPr>
              <w:t>Maximum Marks</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B5C2DAB" w14:textId="77777777" w:rsidR="00351B00" w:rsidRDefault="006938EA">
            <w:pPr>
              <w:spacing w:after="0" w:line="259" w:lineRule="auto"/>
              <w:ind w:left="0" w:right="0" w:firstLine="0"/>
            </w:pPr>
            <w:r>
              <w:rPr>
                <w:rFonts w:ascii="Times New Roman" w:eastAsia="Times New Roman" w:hAnsi="Times New Roman" w:cs="Times New Roman"/>
                <w:sz w:val="24"/>
              </w:rPr>
              <w:t>2 Marks</w:t>
            </w:r>
            <w:r>
              <w:t xml:space="preserve"> </w:t>
            </w:r>
            <w:r>
              <w:t xml:space="preserve"> </w:t>
            </w:r>
          </w:p>
        </w:tc>
      </w:tr>
    </w:tbl>
    <w:p w14:paraId="1DB38B56" w14:textId="77777777" w:rsidR="00351B00" w:rsidRDefault="006938EA">
      <w:pPr>
        <w:spacing w:after="183" w:line="259" w:lineRule="auto"/>
        <w:ind w:left="1412" w:right="0" w:firstLine="0"/>
      </w:pPr>
      <w:r>
        <w:rPr>
          <w:rFonts w:ascii="Times New Roman" w:eastAsia="Times New Roman" w:hAnsi="Times New Roman" w:cs="Times New Roman"/>
          <w:b/>
          <w:sz w:val="24"/>
        </w:rPr>
        <w:t xml:space="preserve"> </w:t>
      </w:r>
    </w:p>
    <w:p w14:paraId="0BF51B31" w14:textId="77777777" w:rsidR="00351B00" w:rsidRDefault="006938EA">
      <w:pPr>
        <w:spacing w:after="173" w:line="259" w:lineRule="auto"/>
        <w:ind w:left="1412" w:right="0" w:firstLine="0"/>
      </w:pPr>
      <w:r>
        <w:rPr>
          <w:rFonts w:ascii="Times New Roman" w:eastAsia="Times New Roman" w:hAnsi="Times New Roman" w:cs="Times New Roman"/>
          <w:b/>
          <w:sz w:val="24"/>
        </w:rPr>
        <w:t>Data Collection Plan &amp; Raw Data Sources Identification Report:</w:t>
      </w:r>
      <w:r>
        <w:t xml:space="preserve">  </w:t>
      </w:r>
      <w:r>
        <w:t xml:space="preserve"> </w:t>
      </w:r>
    </w:p>
    <w:p w14:paraId="5520DC13" w14:textId="77777777" w:rsidR="00351B00" w:rsidRDefault="006938EA">
      <w:r>
        <w:t xml:space="preserve">This data collection plan outlines systematic methods to gather and preprocess data for developing accurate machine learning models to predict permanent magnet resistance in electronic motors. By leveraging both primary and secondary data sources, the project aims to enhance predictive capabilities and contribute to advancements in electronic motor technology. </w:t>
      </w:r>
      <w:r>
        <w:t xml:space="preserve"> </w:t>
      </w:r>
    </w:p>
    <w:p w14:paraId="68A7A45C" w14:textId="77777777" w:rsidR="00351B00" w:rsidRDefault="006938EA">
      <w:pPr>
        <w:spacing w:after="0" w:line="259" w:lineRule="auto"/>
        <w:ind w:left="0" w:right="0" w:firstLine="0"/>
      </w:pPr>
      <w:r>
        <w:t xml:space="preserve"> </w:t>
      </w:r>
    </w:p>
    <w:p w14:paraId="02594700" w14:textId="77777777" w:rsidR="00351B00" w:rsidRDefault="006938EA">
      <w:pPr>
        <w:spacing w:after="0" w:line="259" w:lineRule="auto"/>
        <w:ind w:left="0" w:right="0" w:firstLine="0"/>
      </w:pPr>
      <w:r>
        <w:t xml:space="preserve"> </w:t>
      </w:r>
    </w:p>
    <w:tbl>
      <w:tblPr>
        <w:tblStyle w:val="TableGrid"/>
        <w:tblW w:w="9364" w:type="dxa"/>
        <w:tblInd w:w="1469" w:type="dxa"/>
        <w:tblCellMar>
          <w:top w:w="245" w:type="dxa"/>
          <w:left w:w="96" w:type="dxa"/>
          <w:bottom w:w="0" w:type="dxa"/>
          <w:right w:w="24" w:type="dxa"/>
        </w:tblCellMar>
        <w:tblLook w:val="04A0" w:firstRow="1" w:lastRow="0" w:firstColumn="1" w:lastColumn="0" w:noHBand="0" w:noVBand="1"/>
      </w:tblPr>
      <w:tblGrid>
        <w:gridCol w:w="2561"/>
        <w:gridCol w:w="6803"/>
      </w:tblGrid>
      <w:tr w:rsidR="00351B00" w14:paraId="79EA897D" w14:textId="77777777">
        <w:trPr>
          <w:trHeight w:val="1136"/>
        </w:trPr>
        <w:tc>
          <w:tcPr>
            <w:tcW w:w="2561" w:type="dxa"/>
            <w:tcBorders>
              <w:top w:val="single" w:sz="8" w:space="0" w:color="000000"/>
              <w:left w:val="single" w:sz="8" w:space="0" w:color="000000"/>
              <w:bottom w:val="single" w:sz="8" w:space="0" w:color="000000"/>
              <w:right w:val="single" w:sz="8" w:space="0" w:color="000000"/>
            </w:tcBorders>
          </w:tcPr>
          <w:p w14:paraId="36057BDB" w14:textId="77777777" w:rsidR="00351B00" w:rsidRDefault="006938EA">
            <w:pPr>
              <w:spacing w:after="0" w:line="259" w:lineRule="auto"/>
              <w:ind w:left="0" w:right="42" w:firstLine="0"/>
              <w:jc w:val="center"/>
            </w:pPr>
            <w:r>
              <w:rPr>
                <w:rFonts w:ascii="Times New Roman" w:eastAsia="Times New Roman" w:hAnsi="Times New Roman" w:cs="Times New Roman"/>
                <w:b/>
                <w:sz w:val="24"/>
              </w:rPr>
              <w:t>Section</w:t>
            </w:r>
            <w:r>
              <w:t xml:space="preserve"> </w:t>
            </w:r>
            <w:r>
              <w:t xml:space="preserve"> </w:t>
            </w:r>
          </w:p>
        </w:tc>
        <w:tc>
          <w:tcPr>
            <w:tcW w:w="6803" w:type="dxa"/>
            <w:tcBorders>
              <w:top w:val="single" w:sz="8" w:space="0" w:color="000000"/>
              <w:left w:val="single" w:sz="8" w:space="0" w:color="000000"/>
              <w:bottom w:val="single" w:sz="8" w:space="0" w:color="000000"/>
              <w:right w:val="single" w:sz="8" w:space="0" w:color="000000"/>
            </w:tcBorders>
          </w:tcPr>
          <w:p w14:paraId="0B6D4486" w14:textId="77777777" w:rsidR="00351B00" w:rsidRDefault="006938EA">
            <w:pPr>
              <w:spacing w:after="0" w:line="259" w:lineRule="auto"/>
              <w:ind w:left="0" w:right="37" w:firstLine="0"/>
              <w:jc w:val="center"/>
            </w:pPr>
            <w:r>
              <w:rPr>
                <w:rFonts w:ascii="Times New Roman" w:eastAsia="Times New Roman" w:hAnsi="Times New Roman" w:cs="Times New Roman"/>
                <w:b/>
                <w:sz w:val="24"/>
              </w:rPr>
              <w:t>Description</w:t>
            </w:r>
            <w:r>
              <w:t xml:space="preserve"> </w:t>
            </w:r>
            <w:r>
              <w:t xml:space="preserve"> </w:t>
            </w:r>
          </w:p>
        </w:tc>
      </w:tr>
      <w:tr w:rsidR="00351B00" w14:paraId="68C8AC79" w14:textId="77777777">
        <w:trPr>
          <w:trHeight w:val="2737"/>
        </w:trPr>
        <w:tc>
          <w:tcPr>
            <w:tcW w:w="2561" w:type="dxa"/>
            <w:tcBorders>
              <w:top w:val="single" w:sz="8" w:space="0" w:color="000000"/>
              <w:left w:val="single" w:sz="8" w:space="0" w:color="000000"/>
              <w:bottom w:val="single" w:sz="8" w:space="0" w:color="000000"/>
              <w:right w:val="single" w:sz="8" w:space="0" w:color="000000"/>
            </w:tcBorders>
          </w:tcPr>
          <w:p w14:paraId="35A9852F" w14:textId="77777777" w:rsidR="00351B00" w:rsidRDefault="006938EA">
            <w:pPr>
              <w:spacing w:after="0" w:line="259" w:lineRule="auto"/>
              <w:ind w:left="0" w:right="0" w:firstLine="0"/>
            </w:pPr>
            <w:r>
              <w:rPr>
                <w:rFonts w:ascii="Times New Roman" w:eastAsia="Times New Roman" w:hAnsi="Times New Roman" w:cs="Times New Roman"/>
                <w:sz w:val="24"/>
              </w:rPr>
              <w:lastRenderedPageBreak/>
              <w:t>Project Overview</w:t>
            </w:r>
            <w:r>
              <w:t xml:space="preserve"> </w:t>
            </w:r>
            <w:r>
              <w:t xml:space="preserve"> </w:t>
            </w:r>
          </w:p>
        </w:tc>
        <w:tc>
          <w:tcPr>
            <w:tcW w:w="6803" w:type="dxa"/>
            <w:tcBorders>
              <w:top w:val="single" w:sz="8" w:space="0" w:color="000000"/>
              <w:left w:val="single" w:sz="8" w:space="0" w:color="000000"/>
              <w:bottom w:val="single" w:sz="8" w:space="0" w:color="000000"/>
              <w:right w:val="single" w:sz="8" w:space="0" w:color="000000"/>
            </w:tcBorders>
          </w:tcPr>
          <w:p w14:paraId="436730D1" w14:textId="77777777" w:rsidR="00351B00" w:rsidRDefault="006938EA">
            <w:pPr>
              <w:spacing w:after="0" w:line="259" w:lineRule="auto"/>
              <w:ind w:left="5" w:right="0" w:firstLine="0"/>
            </w:pPr>
            <w:r>
              <w:t xml:space="preserve">By leveraging machine learning techniques to predict permanent magnet resistance in electronic motors, this project aims to enhance reliability, efficiency, and cost-effectiveness across various industrial and commercial applications reliant on motor-driven technologies. </w:t>
            </w:r>
            <w:r>
              <w:t xml:space="preserve"> </w:t>
            </w:r>
          </w:p>
        </w:tc>
      </w:tr>
      <w:tr w:rsidR="00351B00" w14:paraId="39E0E0D5" w14:textId="77777777">
        <w:trPr>
          <w:trHeight w:val="3517"/>
        </w:trPr>
        <w:tc>
          <w:tcPr>
            <w:tcW w:w="2561" w:type="dxa"/>
            <w:tcBorders>
              <w:top w:val="single" w:sz="8" w:space="0" w:color="000000"/>
              <w:left w:val="single" w:sz="8" w:space="0" w:color="000000"/>
              <w:bottom w:val="single" w:sz="8" w:space="0" w:color="000000"/>
              <w:right w:val="single" w:sz="8" w:space="0" w:color="000000"/>
            </w:tcBorders>
          </w:tcPr>
          <w:p w14:paraId="758D8308" w14:textId="77777777" w:rsidR="00351B00" w:rsidRDefault="006938EA">
            <w:pPr>
              <w:spacing w:after="0" w:line="259" w:lineRule="auto"/>
              <w:ind w:left="0" w:right="0" w:firstLine="0"/>
            </w:pPr>
            <w:r>
              <w:rPr>
                <w:rFonts w:ascii="Times New Roman" w:eastAsia="Times New Roman" w:hAnsi="Times New Roman" w:cs="Times New Roman"/>
                <w:sz w:val="24"/>
              </w:rPr>
              <w:t>Data Collection Plan</w:t>
            </w:r>
            <w:r>
              <w:t xml:space="preserve"> </w:t>
            </w:r>
            <w:r>
              <w:t xml:space="preserve"> </w:t>
            </w:r>
          </w:p>
        </w:tc>
        <w:tc>
          <w:tcPr>
            <w:tcW w:w="6803" w:type="dxa"/>
            <w:tcBorders>
              <w:top w:val="single" w:sz="8" w:space="0" w:color="000000"/>
              <w:left w:val="single" w:sz="8" w:space="0" w:color="000000"/>
              <w:bottom w:val="single" w:sz="8" w:space="0" w:color="000000"/>
              <w:right w:val="single" w:sz="8" w:space="0" w:color="000000"/>
            </w:tcBorders>
            <w:vAlign w:val="bottom"/>
          </w:tcPr>
          <w:p w14:paraId="50E8CB62" w14:textId="77777777" w:rsidR="00351B00" w:rsidRDefault="006938EA">
            <w:pPr>
              <w:spacing w:after="256" w:line="236" w:lineRule="auto"/>
              <w:ind w:left="0" w:right="76" w:firstLine="0"/>
            </w:pPr>
            <w:r>
              <w:rPr>
                <w:rFonts w:ascii="Times New Roman" w:eastAsia="Times New Roman" w:hAnsi="Times New Roman" w:cs="Times New Roman"/>
                <w:sz w:val="24"/>
              </w:rPr>
              <w:t xml:space="preserve">The data collection plan outlines systematic methods to gather, process, and manage data essential for developing accurate machine learning models to predict permanent magnet resistance in electronic motors. By leveraging diverse data sources and applying robust quality assurance measures, the project aims to enhance predictive capabilities and contribute to advancements in electronic motor technology. </w:t>
            </w:r>
            <w:r>
              <w:t xml:space="preserve"> </w:t>
            </w:r>
          </w:p>
          <w:p w14:paraId="0DCF43A6" w14:textId="77777777" w:rsidR="00351B00" w:rsidRDefault="006938EA">
            <w:pPr>
              <w:spacing w:after="0" w:line="259" w:lineRule="auto"/>
              <w:ind w:left="0" w:right="0" w:firstLine="0"/>
            </w:pPr>
            <w:r>
              <w:t xml:space="preserve"> </w:t>
            </w:r>
            <w:r>
              <w:t xml:space="preserve"> </w:t>
            </w:r>
          </w:p>
          <w:p w14:paraId="6362F0FF" w14:textId="77777777" w:rsidR="00351B00" w:rsidRDefault="006938EA">
            <w:pPr>
              <w:spacing w:after="0" w:line="259" w:lineRule="auto"/>
              <w:ind w:left="0" w:right="0" w:firstLine="0"/>
            </w:pPr>
            <w:r>
              <w:t xml:space="preserve"> </w:t>
            </w:r>
            <w:r>
              <w:t xml:space="preserve"> </w:t>
            </w:r>
          </w:p>
          <w:p w14:paraId="65C46198" w14:textId="77777777" w:rsidR="00351B00" w:rsidRDefault="006938EA">
            <w:pPr>
              <w:spacing w:after="0" w:line="259" w:lineRule="auto"/>
              <w:ind w:left="0" w:right="0" w:firstLine="0"/>
            </w:pPr>
            <w:r>
              <w:t xml:space="preserve"> </w:t>
            </w:r>
            <w:r>
              <w:t xml:space="preserve"> </w:t>
            </w:r>
          </w:p>
        </w:tc>
      </w:tr>
      <w:tr w:rsidR="00351B00" w14:paraId="3A313D81" w14:textId="77777777">
        <w:trPr>
          <w:trHeight w:val="3240"/>
        </w:trPr>
        <w:tc>
          <w:tcPr>
            <w:tcW w:w="2561" w:type="dxa"/>
            <w:tcBorders>
              <w:top w:val="single" w:sz="8" w:space="0" w:color="000000"/>
              <w:left w:val="single" w:sz="8" w:space="0" w:color="000000"/>
              <w:bottom w:val="single" w:sz="8" w:space="0" w:color="000000"/>
              <w:right w:val="single" w:sz="8" w:space="0" w:color="000000"/>
            </w:tcBorders>
          </w:tcPr>
          <w:p w14:paraId="031E1257" w14:textId="77777777" w:rsidR="00351B00" w:rsidRDefault="006938EA">
            <w:pPr>
              <w:spacing w:after="187" w:line="259" w:lineRule="auto"/>
              <w:ind w:left="0" w:right="0" w:firstLine="0"/>
            </w:pPr>
            <w:r>
              <w:rPr>
                <w:rFonts w:ascii="Times New Roman" w:eastAsia="Times New Roman" w:hAnsi="Times New Roman" w:cs="Times New Roman"/>
                <w:sz w:val="24"/>
              </w:rPr>
              <w:lastRenderedPageBreak/>
              <w:t>Raw Data Sources</w:t>
            </w:r>
            <w:r>
              <w:t xml:space="preserve"> </w:t>
            </w:r>
            <w:r>
              <w:t xml:space="preserve"> </w:t>
            </w:r>
          </w:p>
          <w:p w14:paraId="33B2479B" w14:textId="77777777" w:rsidR="00351B00" w:rsidRDefault="006938EA">
            <w:pPr>
              <w:spacing w:after="0" w:line="259" w:lineRule="auto"/>
              <w:ind w:left="0" w:right="0" w:firstLine="0"/>
            </w:pPr>
            <w:r>
              <w:rPr>
                <w:rFonts w:ascii="Times New Roman" w:eastAsia="Times New Roman" w:hAnsi="Times New Roman" w:cs="Times New Roman"/>
                <w:sz w:val="24"/>
              </w:rPr>
              <w:t>Identified</w:t>
            </w:r>
            <w:r>
              <w:t xml:space="preserve"> </w:t>
            </w:r>
            <w:r>
              <w:t xml:space="preserve"> </w:t>
            </w:r>
          </w:p>
        </w:tc>
        <w:tc>
          <w:tcPr>
            <w:tcW w:w="6803" w:type="dxa"/>
            <w:tcBorders>
              <w:top w:val="single" w:sz="8" w:space="0" w:color="000000"/>
              <w:left w:val="single" w:sz="8" w:space="0" w:color="000000"/>
              <w:bottom w:val="single" w:sz="8" w:space="0" w:color="000000"/>
              <w:right w:val="single" w:sz="8" w:space="0" w:color="000000"/>
            </w:tcBorders>
            <w:vAlign w:val="bottom"/>
          </w:tcPr>
          <w:p w14:paraId="5971E166" w14:textId="77777777" w:rsidR="00351B00" w:rsidRDefault="006938EA">
            <w:pPr>
              <w:spacing w:after="256" w:line="237" w:lineRule="auto"/>
              <w:ind w:left="0" w:right="27" w:firstLine="0"/>
            </w:pPr>
            <w:r>
              <w:rPr>
                <w:rFonts w:ascii="Times New Roman" w:eastAsia="Times New Roman" w:hAnsi="Times New Roman" w:cs="Times New Roman"/>
                <w:sz w:val="24"/>
              </w:rPr>
              <w:t xml:space="preserve">These raw data sources collectively provide the foundational information needed to develop and train machine learning models for predicting permanent magnet resistance in electronic motors. The integration of these diverse data types ensures comprehensive coverage of factors influencing motor performance and resistance characteristics. </w:t>
            </w:r>
            <w:r>
              <w:t xml:space="preserve"> </w:t>
            </w:r>
          </w:p>
          <w:p w14:paraId="00E0D99B" w14:textId="77777777" w:rsidR="00351B00" w:rsidRDefault="006938EA">
            <w:pPr>
              <w:spacing w:after="0" w:line="259" w:lineRule="auto"/>
              <w:ind w:left="0" w:right="0" w:firstLine="0"/>
            </w:pPr>
            <w:r>
              <w:t xml:space="preserve"> </w:t>
            </w:r>
            <w:r>
              <w:t xml:space="preserve"> </w:t>
            </w:r>
          </w:p>
          <w:p w14:paraId="4D08B0BA" w14:textId="77777777" w:rsidR="00351B00" w:rsidRDefault="006938EA">
            <w:pPr>
              <w:spacing w:after="0" w:line="259" w:lineRule="auto"/>
              <w:ind w:left="0" w:right="0" w:firstLine="0"/>
            </w:pPr>
            <w:r>
              <w:t xml:space="preserve"> </w:t>
            </w:r>
            <w:r>
              <w:t xml:space="preserve"> </w:t>
            </w:r>
          </w:p>
          <w:p w14:paraId="6170A9DC" w14:textId="77777777" w:rsidR="00351B00" w:rsidRDefault="006938EA">
            <w:pPr>
              <w:spacing w:after="0" w:line="259" w:lineRule="auto"/>
              <w:ind w:left="0" w:right="0" w:firstLine="0"/>
            </w:pPr>
            <w:r>
              <w:t xml:space="preserve"> </w:t>
            </w:r>
            <w:r>
              <w:t xml:space="preserve"> </w:t>
            </w:r>
          </w:p>
        </w:tc>
      </w:tr>
    </w:tbl>
    <w:p w14:paraId="0E115CE0" w14:textId="77777777" w:rsidR="00351B00" w:rsidRDefault="006938EA">
      <w:pPr>
        <w:spacing w:after="0" w:line="259" w:lineRule="auto"/>
        <w:ind w:left="1440" w:right="0" w:firstLine="0"/>
        <w:jc w:val="both"/>
      </w:pPr>
      <w:r>
        <w:t xml:space="preserve"> </w:t>
      </w:r>
      <w:r>
        <w:t xml:space="preserve"> </w:t>
      </w:r>
    </w:p>
    <w:tbl>
      <w:tblPr>
        <w:tblStyle w:val="TableGrid"/>
        <w:tblpPr w:vertAnchor="page" w:horzAnchor="page" w:tblpX="50" w:tblpY="1678"/>
        <w:tblOverlap w:val="never"/>
        <w:tblW w:w="11616" w:type="dxa"/>
        <w:tblInd w:w="0" w:type="dxa"/>
        <w:tblCellMar>
          <w:top w:w="278" w:type="dxa"/>
          <w:left w:w="0" w:type="dxa"/>
          <w:bottom w:w="359" w:type="dxa"/>
          <w:right w:w="0" w:type="dxa"/>
        </w:tblCellMar>
        <w:tblLook w:val="04A0" w:firstRow="1" w:lastRow="0" w:firstColumn="1" w:lastColumn="0" w:noHBand="0" w:noVBand="1"/>
      </w:tblPr>
      <w:tblGrid>
        <w:gridCol w:w="821"/>
        <w:gridCol w:w="1631"/>
        <w:gridCol w:w="6213"/>
        <w:gridCol w:w="954"/>
        <w:gridCol w:w="844"/>
        <w:gridCol w:w="1212"/>
      </w:tblGrid>
      <w:tr w:rsidR="00351B00" w14:paraId="6E4FBD7E" w14:textId="77777777">
        <w:trPr>
          <w:trHeight w:val="2136"/>
        </w:trPr>
        <w:tc>
          <w:tcPr>
            <w:tcW w:w="816" w:type="dxa"/>
            <w:tcBorders>
              <w:top w:val="single" w:sz="8" w:space="0" w:color="000000"/>
              <w:left w:val="single" w:sz="8" w:space="0" w:color="000000"/>
              <w:bottom w:val="single" w:sz="8" w:space="0" w:color="000000"/>
              <w:right w:val="single" w:sz="8" w:space="0" w:color="000000"/>
            </w:tcBorders>
            <w:vAlign w:val="center"/>
          </w:tcPr>
          <w:p w14:paraId="4B24BD23" w14:textId="77777777" w:rsidR="00351B00" w:rsidRDefault="006938EA">
            <w:pPr>
              <w:spacing w:after="24" w:line="259" w:lineRule="auto"/>
              <w:ind w:left="106" w:right="0" w:firstLine="0"/>
              <w:jc w:val="both"/>
            </w:pPr>
            <w:r>
              <w:rPr>
                <w:rFonts w:ascii="Times New Roman" w:eastAsia="Times New Roman" w:hAnsi="Times New Roman" w:cs="Times New Roman"/>
                <w:b/>
                <w:sz w:val="24"/>
              </w:rPr>
              <w:lastRenderedPageBreak/>
              <w:t>Source</w:t>
            </w:r>
          </w:p>
          <w:p w14:paraId="5B78D7A8" w14:textId="77777777" w:rsidR="00351B00" w:rsidRDefault="006938EA">
            <w:pPr>
              <w:spacing w:after="0" w:line="259" w:lineRule="auto"/>
              <w:ind w:left="158" w:right="0" w:firstLine="0"/>
            </w:pPr>
            <w:r>
              <w:rPr>
                <w:rFonts w:ascii="Times New Roman" w:eastAsia="Times New Roman" w:hAnsi="Times New Roman" w:cs="Times New Roman"/>
                <w:b/>
                <w:sz w:val="24"/>
              </w:rPr>
              <w:t>Name</w:t>
            </w:r>
            <w:r>
              <w:t xml:space="preserve"> </w:t>
            </w:r>
          </w:p>
        </w:tc>
        <w:tc>
          <w:tcPr>
            <w:tcW w:w="1743" w:type="dxa"/>
            <w:tcBorders>
              <w:top w:val="single" w:sz="8" w:space="0" w:color="000000"/>
              <w:left w:val="single" w:sz="8" w:space="0" w:color="000000"/>
              <w:bottom w:val="single" w:sz="8" w:space="0" w:color="000000"/>
              <w:right w:val="single" w:sz="8" w:space="0" w:color="000000"/>
            </w:tcBorders>
            <w:vAlign w:val="bottom"/>
          </w:tcPr>
          <w:p w14:paraId="45F6301B" w14:textId="77777777" w:rsidR="00351B00" w:rsidRDefault="006938EA">
            <w:pPr>
              <w:spacing w:after="31" w:line="259" w:lineRule="auto"/>
              <w:ind w:left="-7" w:right="0" w:firstLine="0"/>
            </w:pPr>
            <w:r>
              <w:t xml:space="preserve"> </w:t>
            </w:r>
          </w:p>
          <w:p w14:paraId="10A0611D" w14:textId="77777777" w:rsidR="00351B00" w:rsidRDefault="006938EA">
            <w:pPr>
              <w:spacing w:after="185" w:line="259" w:lineRule="auto"/>
              <w:ind w:left="-7" w:right="0" w:firstLine="0"/>
            </w:pPr>
            <w:r>
              <w:t xml:space="preserve"> </w:t>
            </w:r>
          </w:p>
          <w:p w14:paraId="73BA5F30" w14:textId="77777777" w:rsidR="00351B00" w:rsidRDefault="006938EA">
            <w:pPr>
              <w:spacing w:after="0" w:line="259" w:lineRule="auto"/>
              <w:ind w:left="0" w:right="11" w:firstLine="0"/>
              <w:jc w:val="center"/>
            </w:pPr>
            <w:r>
              <w:rPr>
                <w:rFonts w:ascii="Times New Roman" w:eastAsia="Times New Roman" w:hAnsi="Times New Roman" w:cs="Times New Roman"/>
                <w:b/>
                <w:sz w:val="24"/>
              </w:rPr>
              <w:t>Description</w:t>
            </w:r>
            <w:r>
              <w:t xml:space="preserve"> </w:t>
            </w:r>
            <w:r>
              <w:t xml:space="preserve"> </w:t>
            </w:r>
          </w:p>
        </w:tc>
        <w:tc>
          <w:tcPr>
            <w:tcW w:w="5262" w:type="dxa"/>
            <w:tcBorders>
              <w:top w:val="single" w:sz="8" w:space="0" w:color="000000"/>
              <w:left w:val="single" w:sz="8" w:space="0" w:color="000000"/>
              <w:bottom w:val="single" w:sz="8" w:space="0" w:color="000000"/>
              <w:right w:val="single" w:sz="8" w:space="0" w:color="000000"/>
            </w:tcBorders>
            <w:vAlign w:val="bottom"/>
          </w:tcPr>
          <w:p w14:paraId="4FE2A37B" w14:textId="77777777" w:rsidR="00351B00" w:rsidRDefault="006938EA">
            <w:pPr>
              <w:spacing w:after="0" w:line="259" w:lineRule="auto"/>
              <w:ind w:left="0" w:right="13" w:firstLine="0"/>
              <w:jc w:val="center"/>
            </w:pPr>
            <w:r>
              <w:rPr>
                <w:rFonts w:ascii="Times New Roman" w:eastAsia="Times New Roman" w:hAnsi="Times New Roman" w:cs="Times New Roman"/>
                <w:b/>
                <w:sz w:val="24"/>
              </w:rPr>
              <w:t>Location/URL</w:t>
            </w:r>
            <w:r>
              <w:t xml:space="preserve"> </w:t>
            </w:r>
            <w:r>
              <w:t xml:space="preserve"> </w:t>
            </w:r>
          </w:p>
        </w:tc>
        <w:tc>
          <w:tcPr>
            <w:tcW w:w="955" w:type="dxa"/>
            <w:tcBorders>
              <w:top w:val="single" w:sz="8" w:space="0" w:color="000000"/>
              <w:left w:val="single" w:sz="8" w:space="0" w:color="000000"/>
              <w:bottom w:val="single" w:sz="8" w:space="0" w:color="000000"/>
              <w:right w:val="single" w:sz="8" w:space="0" w:color="000000"/>
            </w:tcBorders>
            <w:vAlign w:val="bottom"/>
          </w:tcPr>
          <w:p w14:paraId="44A68704" w14:textId="77777777" w:rsidR="00351B00" w:rsidRDefault="006938EA">
            <w:pPr>
              <w:spacing w:after="0" w:line="259" w:lineRule="auto"/>
              <w:ind w:left="182" w:right="0" w:firstLine="0"/>
            </w:pPr>
            <w:r>
              <w:rPr>
                <w:rFonts w:ascii="Times New Roman" w:eastAsia="Times New Roman" w:hAnsi="Times New Roman" w:cs="Times New Roman"/>
                <w:b/>
                <w:sz w:val="24"/>
              </w:rPr>
              <w:t>Format</w:t>
            </w:r>
          </w:p>
        </w:tc>
        <w:tc>
          <w:tcPr>
            <w:tcW w:w="843" w:type="dxa"/>
            <w:tcBorders>
              <w:top w:val="single" w:sz="8" w:space="0" w:color="000000"/>
              <w:left w:val="single" w:sz="8" w:space="0" w:color="000000"/>
              <w:bottom w:val="single" w:sz="8" w:space="0" w:color="000000"/>
              <w:right w:val="single" w:sz="8" w:space="0" w:color="000000"/>
            </w:tcBorders>
            <w:vAlign w:val="bottom"/>
          </w:tcPr>
          <w:p w14:paraId="43967C6B" w14:textId="77777777" w:rsidR="00351B00" w:rsidRDefault="006938EA">
            <w:pPr>
              <w:spacing w:after="0" w:line="259" w:lineRule="auto"/>
              <w:ind w:left="-2" w:right="0" w:firstLine="0"/>
            </w:pPr>
            <w:r>
              <w:t xml:space="preserve"> </w:t>
            </w:r>
            <w:r>
              <w:rPr>
                <w:rFonts w:ascii="Times New Roman" w:eastAsia="Times New Roman" w:hAnsi="Times New Roman" w:cs="Times New Roman"/>
                <w:b/>
                <w:sz w:val="24"/>
              </w:rPr>
              <w:t>Size</w:t>
            </w:r>
            <w:r>
              <w:t xml:space="preserve"> </w:t>
            </w:r>
            <w:r>
              <w:t xml:space="preserve"> </w:t>
            </w:r>
          </w:p>
        </w:tc>
        <w:tc>
          <w:tcPr>
            <w:tcW w:w="1997" w:type="dxa"/>
            <w:tcBorders>
              <w:top w:val="single" w:sz="8" w:space="0" w:color="000000"/>
              <w:left w:val="single" w:sz="8" w:space="0" w:color="000000"/>
              <w:bottom w:val="single" w:sz="8" w:space="0" w:color="000000"/>
              <w:right w:val="nil"/>
            </w:tcBorders>
            <w:vAlign w:val="center"/>
          </w:tcPr>
          <w:p w14:paraId="7F2FF826" w14:textId="77777777" w:rsidR="00351B00" w:rsidRDefault="006938EA">
            <w:pPr>
              <w:spacing w:after="0" w:line="259" w:lineRule="auto"/>
              <w:ind w:left="94" w:right="0" w:firstLine="0"/>
              <w:jc w:val="both"/>
            </w:pPr>
            <w:r>
              <w:rPr>
                <w:rFonts w:ascii="Times New Roman" w:eastAsia="Times New Roman" w:hAnsi="Times New Roman" w:cs="Times New Roman"/>
                <w:b/>
                <w:sz w:val="24"/>
              </w:rPr>
              <w:t>Access Permission</w:t>
            </w:r>
          </w:p>
        </w:tc>
      </w:tr>
      <w:tr w:rsidR="00351B00" w14:paraId="7348712E" w14:textId="77777777">
        <w:trPr>
          <w:trHeight w:val="3982"/>
        </w:trPr>
        <w:tc>
          <w:tcPr>
            <w:tcW w:w="816" w:type="dxa"/>
            <w:tcBorders>
              <w:top w:val="single" w:sz="8" w:space="0" w:color="000000"/>
              <w:left w:val="single" w:sz="8" w:space="0" w:color="000000"/>
              <w:bottom w:val="single" w:sz="8" w:space="0" w:color="000000"/>
              <w:right w:val="single" w:sz="8" w:space="0" w:color="000000"/>
            </w:tcBorders>
          </w:tcPr>
          <w:p w14:paraId="04257600" w14:textId="77777777" w:rsidR="00351B00" w:rsidRDefault="006938EA">
            <w:pPr>
              <w:spacing w:after="26" w:line="259" w:lineRule="auto"/>
              <w:ind w:left="98" w:right="0" w:firstLine="0"/>
              <w:jc w:val="both"/>
            </w:pPr>
            <w:r>
              <w:rPr>
                <w:rFonts w:ascii="Times New Roman" w:eastAsia="Times New Roman" w:hAnsi="Times New Roman" w:cs="Times New Roman"/>
                <w:sz w:val="24"/>
              </w:rPr>
              <w:t>Kaggle</w:t>
            </w:r>
            <w:r>
              <w:t xml:space="preserve"> </w:t>
            </w:r>
          </w:p>
          <w:p w14:paraId="2C2C8EC8" w14:textId="77777777" w:rsidR="00351B00" w:rsidRDefault="006938EA">
            <w:pPr>
              <w:spacing w:after="0" w:line="259" w:lineRule="auto"/>
              <w:ind w:left="98" w:right="0" w:firstLine="0"/>
              <w:jc w:val="both"/>
            </w:pPr>
            <w:r>
              <w:rPr>
                <w:rFonts w:ascii="Times New Roman" w:eastAsia="Times New Roman" w:hAnsi="Times New Roman" w:cs="Times New Roman"/>
                <w:sz w:val="24"/>
              </w:rPr>
              <w:t>Dataset</w:t>
            </w:r>
          </w:p>
        </w:tc>
        <w:tc>
          <w:tcPr>
            <w:tcW w:w="1743" w:type="dxa"/>
            <w:tcBorders>
              <w:top w:val="single" w:sz="8" w:space="0" w:color="000000"/>
              <w:left w:val="single" w:sz="8" w:space="0" w:color="000000"/>
              <w:bottom w:val="single" w:sz="8" w:space="0" w:color="000000"/>
              <w:right w:val="single" w:sz="8" w:space="0" w:color="000000"/>
            </w:tcBorders>
          </w:tcPr>
          <w:p w14:paraId="446E4BA6" w14:textId="77777777" w:rsidR="00351B00" w:rsidRDefault="006938EA">
            <w:pPr>
              <w:spacing w:after="0" w:line="259" w:lineRule="auto"/>
              <w:ind w:left="0" w:right="0" w:firstLine="96"/>
            </w:pPr>
            <w:r>
              <w:rPr>
                <w:rFonts w:ascii="Times New Roman" w:eastAsia="Times New Roman" w:hAnsi="Times New Roman" w:cs="Times New Roman"/>
                <w:sz w:val="24"/>
              </w:rPr>
              <w:t xml:space="preserve">My dataset </w:t>
            </w:r>
            <w:r>
              <w:t xml:space="preserve"> </w:t>
            </w:r>
            <w:r>
              <w:rPr>
                <w:rFonts w:ascii="Times New Roman" w:eastAsia="Times New Roman" w:hAnsi="Times New Roman" w:cs="Times New Roman"/>
                <w:sz w:val="24"/>
              </w:rPr>
              <w:t>contains  (</w:t>
            </w:r>
            <w:proofErr w:type="spellStart"/>
            <w:r>
              <w:rPr>
                <w:rFonts w:ascii="Times New Roman" w:eastAsia="Times New Roman" w:hAnsi="Times New Roman" w:cs="Times New Roman"/>
                <w:sz w:val="24"/>
              </w:rPr>
              <w:t>u_q,coolant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stator_winding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u_d,stator_tooth</w:t>
            </w:r>
            <w:proofErr w:type="spellEnd"/>
            <w:r>
              <w:rPr>
                <w:rFonts w:ascii="Times New Roman" w:eastAsia="Times New Roman" w:hAnsi="Times New Roman" w:cs="Times New Roman"/>
                <w:sz w:val="24"/>
              </w:rPr>
              <w:t>)</w:t>
            </w:r>
          </w:p>
        </w:tc>
        <w:tc>
          <w:tcPr>
            <w:tcW w:w="5262" w:type="dxa"/>
            <w:tcBorders>
              <w:top w:val="single" w:sz="8" w:space="0" w:color="000000"/>
              <w:left w:val="single" w:sz="8" w:space="0" w:color="000000"/>
              <w:bottom w:val="single" w:sz="8" w:space="0" w:color="000000"/>
              <w:right w:val="single" w:sz="8" w:space="0" w:color="000000"/>
            </w:tcBorders>
          </w:tcPr>
          <w:p w14:paraId="5658F399" w14:textId="77777777" w:rsidR="00351B00" w:rsidRDefault="006938EA">
            <w:pPr>
              <w:spacing w:after="629" w:line="256" w:lineRule="auto"/>
              <w:ind w:left="94" w:right="0" w:firstLine="0"/>
            </w:pPr>
            <w:r>
              <w:t xml:space="preserve">https://www.kaggle.com/datasets/wkirgsn/electricmotortemperature </w:t>
            </w:r>
            <w:r>
              <w:t xml:space="preserve"> </w:t>
            </w:r>
          </w:p>
          <w:p w14:paraId="2D861BAF" w14:textId="77777777" w:rsidR="00351B00" w:rsidRDefault="006938EA">
            <w:pPr>
              <w:spacing w:after="0" w:line="259" w:lineRule="auto"/>
              <w:ind w:left="0" w:right="0" w:firstLine="0"/>
            </w:pPr>
            <w:r>
              <w:t xml:space="preserve"> </w:t>
            </w:r>
          </w:p>
        </w:tc>
        <w:tc>
          <w:tcPr>
            <w:tcW w:w="955" w:type="dxa"/>
            <w:tcBorders>
              <w:top w:val="single" w:sz="8" w:space="0" w:color="000000"/>
              <w:left w:val="single" w:sz="8" w:space="0" w:color="000000"/>
              <w:bottom w:val="single" w:sz="8" w:space="0" w:color="000000"/>
              <w:right w:val="single" w:sz="8" w:space="0" w:color="000000"/>
            </w:tcBorders>
          </w:tcPr>
          <w:p w14:paraId="0CE0E005" w14:textId="77777777" w:rsidR="00351B00" w:rsidRDefault="006938EA">
            <w:pPr>
              <w:spacing w:after="0" w:line="259" w:lineRule="auto"/>
              <w:ind w:left="96" w:right="0" w:firstLine="0"/>
            </w:pPr>
            <w:r>
              <w:rPr>
                <w:rFonts w:ascii="Times New Roman" w:eastAsia="Times New Roman" w:hAnsi="Times New Roman" w:cs="Times New Roman"/>
                <w:sz w:val="24"/>
              </w:rPr>
              <w:t>CSV</w:t>
            </w:r>
            <w:r>
              <w:t xml:space="preserve"> </w:t>
            </w:r>
            <w:r>
              <w:t xml:space="preserve"> </w:t>
            </w:r>
          </w:p>
        </w:tc>
        <w:tc>
          <w:tcPr>
            <w:tcW w:w="843" w:type="dxa"/>
            <w:tcBorders>
              <w:top w:val="single" w:sz="8" w:space="0" w:color="000000"/>
              <w:left w:val="single" w:sz="8" w:space="0" w:color="000000"/>
              <w:bottom w:val="single" w:sz="8" w:space="0" w:color="000000"/>
              <w:right w:val="single" w:sz="8" w:space="0" w:color="000000"/>
            </w:tcBorders>
          </w:tcPr>
          <w:p w14:paraId="29FED252" w14:textId="77777777" w:rsidR="00351B00" w:rsidRDefault="006938EA">
            <w:pPr>
              <w:spacing w:after="0" w:line="259" w:lineRule="auto"/>
              <w:ind w:left="108" w:right="0" w:firstLine="0"/>
              <w:jc w:val="both"/>
            </w:pPr>
            <w:r>
              <w:rPr>
                <w:rFonts w:ascii="Times New Roman" w:eastAsia="Times New Roman" w:hAnsi="Times New Roman" w:cs="Times New Roman"/>
                <w:sz w:val="24"/>
              </w:rPr>
              <w:t>122MB</w:t>
            </w:r>
          </w:p>
        </w:tc>
        <w:tc>
          <w:tcPr>
            <w:tcW w:w="1997" w:type="dxa"/>
            <w:tcBorders>
              <w:top w:val="single" w:sz="8" w:space="0" w:color="000000"/>
              <w:left w:val="single" w:sz="8" w:space="0" w:color="000000"/>
              <w:bottom w:val="nil"/>
              <w:right w:val="nil"/>
            </w:tcBorders>
          </w:tcPr>
          <w:p w14:paraId="2FD7579A" w14:textId="77777777" w:rsidR="00351B00" w:rsidRDefault="006938EA">
            <w:pPr>
              <w:spacing w:after="0" w:line="259" w:lineRule="auto"/>
              <w:ind w:left="106" w:right="0" w:firstLine="0"/>
            </w:pPr>
            <w:r>
              <w:rPr>
                <w:rFonts w:ascii="Times New Roman" w:eastAsia="Times New Roman" w:hAnsi="Times New Roman" w:cs="Times New Roman"/>
                <w:sz w:val="24"/>
              </w:rPr>
              <w:t>Public</w:t>
            </w:r>
            <w:r>
              <w:t xml:space="preserve"> </w:t>
            </w:r>
            <w:r>
              <w:t xml:space="preserve"> </w:t>
            </w:r>
          </w:p>
        </w:tc>
      </w:tr>
    </w:tbl>
    <w:p w14:paraId="3D2AE16E" w14:textId="77777777" w:rsidR="00351B00" w:rsidRDefault="006938EA">
      <w:pPr>
        <w:spacing w:after="5009" w:line="259" w:lineRule="auto"/>
        <w:ind w:left="0" w:right="0" w:firstLine="0"/>
        <w:jc w:val="right"/>
      </w:pPr>
      <w:r>
        <w:t xml:space="preserve"> </w:t>
      </w:r>
    </w:p>
    <w:p w14:paraId="31170C35" w14:textId="77777777" w:rsidR="00351B00" w:rsidRDefault="006938EA">
      <w:pPr>
        <w:spacing w:after="0" w:line="259" w:lineRule="auto"/>
        <w:ind w:left="1440" w:right="0" w:firstLine="0"/>
      </w:pPr>
      <w:r>
        <w:lastRenderedPageBreak/>
        <w:t xml:space="preserve"> </w:t>
      </w:r>
    </w:p>
    <w:sectPr w:rsidR="00351B00">
      <w:pgSz w:w="12240" w:h="15840"/>
      <w:pgMar w:top="1550" w:right="555" w:bottom="4198"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00"/>
    <w:rsid w:val="00351B00"/>
    <w:rsid w:val="006938EA"/>
    <w:rsid w:val="00D96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9FD"/>
  <w15:docId w15:val="{470EBFE9-704E-4D8F-81AE-C7425936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57" w:lineRule="auto"/>
      <w:ind w:left="1436" w:right="138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RUCHITHA</dc:creator>
  <cp:keywords/>
  <cp:lastModifiedBy>ANUMANDLA MEGHANA</cp:lastModifiedBy>
  <cp:revision>2</cp:revision>
  <dcterms:created xsi:type="dcterms:W3CDTF">2024-09-12T14:02:00Z</dcterms:created>
  <dcterms:modified xsi:type="dcterms:W3CDTF">2024-09-12T14:02:00Z</dcterms:modified>
</cp:coreProperties>
</file>