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4EA0" w14:textId="0F6EBBAE" w:rsidR="005D17A2" w:rsidRPr="005D17A2" w:rsidRDefault="00BA279B" w:rsidP="002861A1">
      <w:pPr>
        <w:jc w:val="both"/>
        <w:rPr>
          <w:rFonts w:ascii="Arial" w:hAnsi="Arial" w:cs="Arial"/>
          <w:sz w:val="28"/>
          <w:szCs w:val="28"/>
        </w:rPr>
      </w:pPr>
      <w:r w:rsidRPr="00BA279B">
        <w:rPr>
          <w:rFonts w:ascii="Arial" w:hAnsi="Arial" w:cs="Arial"/>
          <w:sz w:val="28"/>
          <w:szCs w:val="28"/>
        </w:rPr>
        <w:t xml:space="preserve">1.- </w:t>
      </w:r>
      <w:r w:rsidR="002861A1">
        <w:rPr>
          <w:rFonts w:ascii="Arial" w:hAnsi="Arial" w:cs="Arial"/>
          <w:sz w:val="28"/>
          <w:szCs w:val="28"/>
        </w:rPr>
        <w:t>En el siguiente circuito a</w:t>
      </w:r>
      <w:r w:rsidRPr="00BA279B">
        <w:rPr>
          <w:rFonts w:ascii="Arial" w:hAnsi="Arial" w:cs="Arial"/>
          <w:sz w:val="28"/>
          <w:szCs w:val="28"/>
        </w:rPr>
        <w:t xml:space="preserve">plique </w:t>
      </w:r>
      <w:r w:rsidR="002861A1">
        <w:rPr>
          <w:rFonts w:ascii="Arial" w:hAnsi="Arial" w:cs="Arial"/>
          <w:sz w:val="28"/>
          <w:szCs w:val="28"/>
        </w:rPr>
        <w:t>la ley de corriente de Kirchhoff y determine las corrientes en las resistencias; con la ley de voltaje de Kirchhoff calcule los voltajes en las mismas resistencias.</w:t>
      </w:r>
    </w:p>
    <w:p w14:paraId="65A7343A" w14:textId="77777777" w:rsidR="005D17A2" w:rsidRPr="005D17A2" w:rsidRDefault="005D17A2" w:rsidP="005D17A2">
      <w:pPr>
        <w:rPr>
          <w:rFonts w:ascii="Arial" w:hAnsi="Arial" w:cs="Arial"/>
          <w:sz w:val="28"/>
          <w:szCs w:val="28"/>
        </w:rPr>
      </w:pPr>
    </w:p>
    <w:p w14:paraId="360785D4" w14:textId="77777777" w:rsidR="005D17A2" w:rsidRDefault="005D17A2" w:rsidP="005D17A2">
      <w:pPr>
        <w:tabs>
          <w:tab w:val="left" w:pos="6885"/>
        </w:tabs>
        <w:rPr>
          <w:rFonts w:ascii="Arial" w:hAnsi="Arial" w:cs="Arial"/>
          <w:sz w:val="28"/>
          <w:szCs w:val="28"/>
        </w:rPr>
      </w:pPr>
    </w:p>
    <w:p w14:paraId="59A5F134" w14:textId="67390150" w:rsidR="006E53D3" w:rsidRDefault="002861A1" w:rsidP="006E53D3">
      <w:pPr>
        <w:tabs>
          <w:tab w:val="left" w:pos="6885"/>
        </w:tabs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FF3CA2A" wp14:editId="669F6A8C">
            <wp:extent cx="3648075" cy="1304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5399" w14:textId="01FC3CE3" w:rsidR="00F703D6" w:rsidRDefault="00F703D6" w:rsidP="006E53D3">
      <w:pPr>
        <w:tabs>
          <w:tab w:val="left" w:pos="6885"/>
        </w:tabs>
        <w:jc w:val="center"/>
        <w:rPr>
          <w:rFonts w:ascii="Arial" w:hAnsi="Arial" w:cs="Arial"/>
          <w:sz w:val="28"/>
          <w:szCs w:val="28"/>
        </w:rPr>
      </w:pPr>
    </w:p>
    <w:p w14:paraId="44B87C5F" w14:textId="77777777" w:rsidR="00F703D6" w:rsidRDefault="00F703D6" w:rsidP="006E53D3">
      <w:pPr>
        <w:tabs>
          <w:tab w:val="left" w:pos="6885"/>
        </w:tabs>
        <w:jc w:val="center"/>
        <w:rPr>
          <w:rFonts w:ascii="Arial" w:hAnsi="Arial" w:cs="Arial"/>
          <w:sz w:val="28"/>
          <w:szCs w:val="28"/>
        </w:rPr>
      </w:pPr>
    </w:p>
    <w:p w14:paraId="4E2333E7" w14:textId="77777777" w:rsidR="009E3B26" w:rsidRDefault="009E3B26" w:rsidP="006E53D3">
      <w:pPr>
        <w:tabs>
          <w:tab w:val="left" w:pos="6885"/>
        </w:tabs>
        <w:jc w:val="center"/>
        <w:rPr>
          <w:rFonts w:ascii="Arial" w:hAnsi="Arial" w:cs="Arial"/>
          <w:sz w:val="28"/>
          <w:szCs w:val="28"/>
        </w:rPr>
      </w:pPr>
    </w:p>
    <w:p w14:paraId="378B00DB" w14:textId="77777777" w:rsidR="009E3B26" w:rsidRPr="005D17A2" w:rsidRDefault="009E3B26" w:rsidP="006E53D3">
      <w:pPr>
        <w:tabs>
          <w:tab w:val="left" w:pos="6885"/>
        </w:tabs>
        <w:jc w:val="center"/>
        <w:rPr>
          <w:rFonts w:ascii="Arial" w:hAnsi="Arial" w:cs="Arial"/>
          <w:sz w:val="28"/>
          <w:szCs w:val="28"/>
        </w:rPr>
      </w:pPr>
    </w:p>
    <w:sectPr w:rsidR="009E3B26" w:rsidRPr="005D17A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A35F" w14:textId="77777777" w:rsidR="005F1E35" w:rsidRDefault="005F1E35" w:rsidP="00BA279B">
      <w:pPr>
        <w:spacing w:after="0" w:line="240" w:lineRule="auto"/>
      </w:pPr>
      <w:r>
        <w:separator/>
      </w:r>
    </w:p>
  </w:endnote>
  <w:endnote w:type="continuationSeparator" w:id="0">
    <w:p w14:paraId="4449B892" w14:textId="77777777" w:rsidR="005F1E35" w:rsidRDefault="005F1E35" w:rsidP="00BA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4E054" w14:textId="77777777" w:rsidR="0079657A" w:rsidRDefault="0079657A">
    <w:pPr>
      <w:pStyle w:val="Piedepgina"/>
    </w:pPr>
    <w:r>
      <w:t xml:space="preserve">Mijail Vázquez Ortiz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C0CF0" w14:textId="77777777" w:rsidR="005F1E35" w:rsidRDefault="005F1E35" w:rsidP="00BA279B">
      <w:pPr>
        <w:spacing w:after="0" w:line="240" w:lineRule="auto"/>
      </w:pPr>
      <w:r>
        <w:separator/>
      </w:r>
    </w:p>
  </w:footnote>
  <w:footnote w:type="continuationSeparator" w:id="0">
    <w:p w14:paraId="7ECA0255" w14:textId="77777777" w:rsidR="005F1E35" w:rsidRDefault="005F1E35" w:rsidP="00BA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A96F" w14:textId="436B2680" w:rsidR="00BA279B" w:rsidRPr="00BA279B" w:rsidRDefault="00BA279B">
    <w:pPr>
      <w:pStyle w:val="Encabezado"/>
      <w:rPr>
        <w:sz w:val="28"/>
        <w:szCs w:val="28"/>
      </w:rPr>
    </w:pPr>
    <w:r w:rsidRPr="00BA279B">
      <w:rPr>
        <w:sz w:val="28"/>
        <w:szCs w:val="28"/>
      </w:rPr>
      <w:t xml:space="preserve">Tarea </w:t>
    </w:r>
    <w:r w:rsidR="00811504">
      <w:rPr>
        <w:sz w:val="28"/>
        <w:szCs w:val="28"/>
      </w:rPr>
      <w:t>3</w:t>
    </w:r>
    <w:r w:rsidRPr="00BA279B">
      <w:rPr>
        <w:sz w:val="28"/>
        <w:szCs w:val="28"/>
      </w:rPr>
      <w:t xml:space="preserve">                                          </w:t>
    </w:r>
    <w:r>
      <w:rPr>
        <w:sz w:val="28"/>
        <w:szCs w:val="28"/>
      </w:rPr>
      <w:t xml:space="preserve">       </w:t>
    </w:r>
    <w:r w:rsidRPr="00BA279B">
      <w:rPr>
        <w:sz w:val="28"/>
        <w:szCs w:val="28"/>
      </w:rPr>
      <w:t xml:space="preserve">                                           Circuitos eléctricos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9B"/>
    <w:rsid w:val="002861A1"/>
    <w:rsid w:val="005D17A2"/>
    <w:rsid w:val="005F1E35"/>
    <w:rsid w:val="006E53D3"/>
    <w:rsid w:val="0071571F"/>
    <w:rsid w:val="0079657A"/>
    <w:rsid w:val="007C1C55"/>
    <w:rsid w:val="007C3AA6"/>
    <w:rsid w:val="00811504"/>
    <w:rsid w:val="008C4ED9"/>
    <w:rsid w:val="009E3B26"/>
    <w:rsid w:val="00A034FB"/>
    <w:rsid w:val="00BA279B"/>
    <w:rsid w:val="00F703D6"/>
    <w:rsid w:val="00F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A888"/>
  <w15:chartTrackingRefBased/>
  <w15:docId w15:val="{F5B2B2DA-CA6A-4AB2-AD91-C493D2C8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79B"/>
  </w:style>
  <w:style w:type="paragraph" w:styleId="Piedepgina">
    <w:name w:val="footer"/>
    <w:basedOn w:val="Normal"/>
    <w:link w:val="PiedepginaCar"/>
    <w:uiPriority w:val="99"/>
    <w:unhideWhenUsed/>
    <w:rsid w:val="00BA2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Mijail Vazquez Ortiz</cp:lastModifiedBy>
  <cp:revision>11</cp:revision>
  <dcterms:created xsi:type="dcterms:W3CDTF">2023-03-14T02:44:00Z</dcterms:created>
  <dcterms:modified xsi:type="dcterms:W3CDTF">2023-03-20T18:54:00Z</dcterms:modified>
</cp:coreProperties>
</file>