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main.c 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 Created on: Jun 11, 2018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     Author:Nirojan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"xparameters.h"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"xil_printf.h"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"sleep.h"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"xiic.h"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"xintc.h"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"xil_exception.h"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"PmodESP32.h"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#ifdef __MICROBLAZE__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HOST_UART_DEVICE_ID XPAR_AXI_UARTLITE_0_BASEADDR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HostUart XUartLite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HostUart_Config XUartLite_Config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HostUart_CfgInitialize XUartLite_CfgInitialize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HostUart_LookupConfig XUartLite_LookupConfig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HostUart_Recv XUartLite_Recv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HostUartConfig_GetBaseAddr(CfgPtr) (CfgPtr-&gt;RegBaseAddr)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"xuartlite.h"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"xil_cache.h"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HOST_UART_DEVICE_ID XPAR_PS7_UART_1_DEVICE_ID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HostUart XUartPs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HostUart_Config XUartPs_Config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HostUart_CfgInitialize XUartPs_CfgInitialize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HostUart_LookupConfig XUartPs_LookupConfig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HostUart_Recv XUartPs_Recv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HostUartConfig_GetBaseAddr(CfgPtr) (CfgPtr-&gt;BaseAddress)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"xuartps.h"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//----------------------OLED---------------------------------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"bitmap.h"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"PmodOLEDrgb.h"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"sleep.h"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"xil_cache.h"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"xparameters.h"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Oled_Initialize();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Oled_Run();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DemoCleanup();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EnableCaches();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DisableCaches();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PmodOLEDrgb oledrgb;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u8 rgbUserFont[] =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0x00, 0x04, 0x02, 0x1F, 0x02, 0x04, 0x00, 0x00, // 0x00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0x0E, 0x1F, 0x15, 0x1F, 0x17, 0x10, 0x1F, 0x0E, // 0x01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0x00, 0x1F, 0x11, 0x00, 0x00, 0x11, 0x1F, 0x00, // 0x02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0x00, 0x0A, 0x15, 0x11, 0x0A, 0x04, 0x00, 0x00, // 0x03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0x07, 0x0C, 0xFA, 0x2F, 0x2F, 0xFA, 0x0C, 0x07  // 0x04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 // This table defines 5 user characters, although only one is used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#define PMODESP32_UART_BASEADDR XPAR_PMODESP32_0_AXI_LITE_UART_BASEADDR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#define PMODESP32_GPIO_BASEADDR XPAR_PMODESP32_0_AXI_LITE_GPIO_BASEADDR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EnableCaches();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DisableCaches();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DemoInitialize();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DemoRun();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DemoCleanup();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/************************** Constant Definitions *****************************/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 The following constants map to the XPAR parameters created in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* xparameters.h file. They are defined here such that a user can easily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 change all the needed parameters in one place.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#define IIC_DEVICE_ID</w:t>
        <w:tab/>
        <w:tab/>
        <w:t xml:space="preserve">XPAR_IIC_0_DEVICE_ID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#define INTC_DEVICE_ID</w:t>
        <w:tab/>
        <w:tab/>
        <w:t xml:space="preserve">XPAR_INTC_0_DEVICE_ID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#define INTC_IIC_INTERRUPT_ID</w:t>
        <w:tab/>
        <w:t xml:space="preserve">XPAR_INTC_0_IIC_0_VEC_ID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/*s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* The following constant defines the address of the IIC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* temperature sensor device on the IIC bus. Note that since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* the address is only 7 bits, this  constant is the address divided by 2.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#define TEMP_SENSOR_ADDRESS</w:t>
        <w:tab/>
        <w:t xml:space="preserve">0x4B /* The actual address is 0x30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/**************************** Type Definitions *******************************/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/***************** Macros (Inline Functions) Definitions *********************/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/************************** Function Prototypes ****************************/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TempSensorExample(u16 IicDeviceId, u8 TempSensorAddress,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u8 *TemperaturePtr);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static int SetupInterruptSystem(XIic *IicPtr);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static void RecvHandler(void *CallbackRef, int ByteCount);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static void StatusHandler(void *CallbackRef, int Status);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/************************** Variable Definitions **************************/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XIic Iic;</w:t>
        <w:tab/>
        <w:tab/>
        <w:t xml:space="preserve">  /* The instance of the IIC device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XIntc InterruptController;  /* The instance of the Interrupt controller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The following structure contains fields that are used with the callbacks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 (handlers) of the IIC driver. The driver asynchronously calls handlers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* when abnormal events occur or when data has been sent or received. This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* structure must be volatile to work when the code is optimized.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volatile struct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int  EventStatus;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int  RemainingRecvBytes;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int EventStatusUpdated;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RecvBytesUpdated;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 HandlerInfo;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 The purpose of this function is to illustrate how to use the IIC driver 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 read the temperature.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 @return</w:t>
        <w:tab/>
        <w:t xml:space="preserve">XST_SUCCESS if successful, XST_FAILURE if unsuccessful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 @note</w:t>
        <w:tab/>
        <w:tab/>
        <w:t xml:space="preserve">None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temp_init(){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Status;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u8 TemperaturePtr;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 * Call the TempSensorExample.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Status =  TempSensorExample(IIC_DEVICE_ID, TEMP_SENSOR_ADDRESS,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                          &amp;TemperaturePtr);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xil_printf("Temp :%d °C \r\n",TemperaturePtr);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if (Status != XST_SUCCESS)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xil_printf("IIC tempsensor connection Failed\r\n");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return XST_FAILURE;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xil_printf("Successfully ran IIC tempsensor on board\r\n");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return XST_SUCCESS;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global_temp; // declaring a global variable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print_temp_reading(){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int Status;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u8 TemperaturePtr;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 * Call the TempSensor.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Status =  TempSensorExample(IIC_DEVICE_ID, TEMP_SENSOR_ADDRESS,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                          &amp;TemperaturePtr);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xil_printf("Temp :%d °C \r\n",TemperaturePtr);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global_temp=TemperaturePtr;  // assigning temp to a gloabal variable to be ablt to access in the esp sending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if (Status != XST_SUCCESS)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xil_printf("IIC tempsensor Failed\r\n");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return XST_FAILURE;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                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//xil_printf("Successfully ran IIC tempsensor \r\n");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//  original    return XST_SUCCESS;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return TemperaturePtr;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PmodESP32 myESP32;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HostUart myHostUart;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DemoInitialize 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HostUart_Config *CfgPtr;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EnableCaches();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ESP32_Initialize(&amp;myESP32, PMODESP32_UART_BASEADDR, PMODESP32_GPIO_BASEADDR);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CfgPtr = HostUart_LookupConfig(HOST_UART_DEVICE_ID);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HostUart_CfgInitialize(&amp;myHostUart, CfgPtr, HostUartConfig_GetBaseAddr(CfgPtr));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DemoRun()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u8 recv_buffer;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u32 num_received;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u8 buffer[] = "AT+CIPSTART=\"TCP\",\"192.168.173.222\",80\r\n";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u8 buffer_09[] = "AT+CIPSEND=8\r\n";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xil_printf("Requesting if ESp32 is ready to send Data\r\n");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ESP32_SendBuffer(&amp;myESP32, buffer, 45);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xil_printf("Connecting to TCp Server Rostock\r\n");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 a = 39; // testing with a dummy value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char msg[5];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itoa(a, msg, 10); // converting the recieved temperature value to string to send over the TCP IP protocol to server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// TODO: add exit functionality (ctrl-Z?)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num_received = ESP32_Recv(&amp;myESP32, &amp;recv_buffer, 1);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 (num_received &gt; 0)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xil_printf("%c", recv_buffer);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num_received = HostUart_Recv(&amp;myHostUart, &amp;recv_buffer, 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(num_received &gt; 0)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xil_printf("%c", recv_buffer);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while (0 == ESP32_Send(&amp;myESP32, &amp;recv_buffer, 1));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if (j == 100000)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 print_temp_reading();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 int store=TemperaturePtr;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j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if (i == 100000)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ESP32_SendBuffer(&amp;myESP32, buffer_09, 14);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if (i == 200000)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print_temp_reading();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itoa(global_temp, msg, 10);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char temp_data_string[] = "\r\n 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char msg_temp[] = " ^C\r\n";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char nxt_line[] = "\r\n";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strcat(msg, msg_temp);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ESP32_SendBuffer(&amp;myESP32, msg, 25);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ESP32_SendBuffer(&amp;myESP32, nxt_line, 4);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i =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DemoCleanup()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DisableCaches();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DemoInitialize();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// Oled_Initialize();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temp_init();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DemoRun();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DemoCleanup();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void EnableCaches()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#ifdef __MICROBLAZE__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#ifdef XPAR_MICROBLAZE_USE_DCACHE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Xil_DCacheEnable();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#ifdef XPAR_MICROBLAZE_USE_ICACHE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Xil_ICacheEnable();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DisableCaches()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#ifdef __MICROBLAZE__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#ifdef XPAR_MICROBLAZE_USE_DCACHE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Xil_DCacheDisable();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#ifdef XPAR_MICROBLAZE_USE_ICACHE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Xil_ICacheDisable();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* The function reads the temperature of the IIC temperature sensor on the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* IIC bus. It initializes the IIC device driver and sets it up to communicate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* with the temperature sensor. This function does contain a loop that polls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* for completion of the IIC processing such that it may not return if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* interrupts or the hardware are not working.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IicDeviceId is the XPAR_&lt;IIC_instance&gt;_DEVICE_ID value from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xparameters.h for the IIC Device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TempSensorAddress is the address of the Temperature Sensor device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on the IIC bus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TemperaturePtr is the data byte read from the temperature sensor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* @return</w:t>
        <w:tab/>
        <w:t xml:space="preserve">XST_SUCCESS to indicate success, else XST_FAILURE to indicate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a Failure.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* @note</w:t>
        <w:tab/>
        <w:tab/>
        <w:t xml:space="preserve">None.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int TempSensorExample(u16 IicDeviceId, u8 TempSensorAddress, u8 *TemperaturePtr)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int Status;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static int Initialized = FALSE;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XIic_Config *ConfigPtr;</w:t>
        <w:tab/>
        <w:t xml:space="preserve">/* Pointer to configuration data */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if (!Initialized)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Initialized = TRUE;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 * Initialize the IIC driver so that it is ready to use.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ConfigPtr = XIic_LookupConfig(IicDeviceId);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if (ConfigPtr == NULL)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return XST_FAILURE;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Status = XIic_CfgInitialize(&amp;Iic, ConfigPtr,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ConfigPtr-&gt;BaseAddress);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if (Status != XST_SUCCESS)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return XST_FAILURE;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 * Setup handler to process the asynchronous events which occur,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 * the driver is only interrupt driven such that this must be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 * done prior to starting the device.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XIic_SetRecvHandler(&amp;Iic, (void *)&amp;HandlerInfo, RecvHandler);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XIic_SetStatusHandler(&amp;Iic, (void *)&amp;HandlerInfo,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StatusHandler);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 * Connect the ISR to the interrupt and enable interrupts.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Status = SetupInterruptSystem(&amp;Iic);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if (Status != XST_SUCCESS)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return XST_FAILURE;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 * Start the IIC driver such that it is ready to send and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 * receive messages on the IIC interface, set the address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 * to send to which is the temperature sensor address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XIic_Start(&amp;Iic);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XIic_SetAddress(&amp;Iic, XII_ADDR_TO_SEND_TYPE, TempSensorAddress);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 * Clear updated flags such that they can be polled to indicate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 * when the handler information has changed asynchronously and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 * initialize the status which will be returned to a default value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HandlerInfo.EventStatusUpdated = FALSE;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HandlerInfo.RecvBytesUpdated = FALSE;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Status = XST_FAILURE;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 * Attempt to receive a byte of data from the temperature sensor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 * on the IIC interface, ignore the return value since this example is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 * a single master system such that the IIC bus should not ever be busy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(void)XIic_MasterRecv(&amp;Iic, TemperaturePtr, 1);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 * The message is being received from the temperature sensor,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 * wait for it to complete by polling the information that is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 * updated asynchronously by interrupt processing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while(1)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if(HandlerInfo.RecvBytesUpdated == TRUE)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 * The device information has been updated for receive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 * processing,if all bytes received (1), indicate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 * success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if (HandlerInfo.RemainingRecvBytes == 0)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Status = XST_SUCCESS;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 * Any event status which occurs indicates there was an error,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 * so return unsuccessful, for this example there should be no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 * status events since there is a single master on the bus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if (HandlerInfo.EventStatusUpdated == TRUE)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return Status;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* This function setups the interrupt system such that interrupts can occur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* for IIC. This function is application specific since the actual system may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* or may not have an interrupt controller. The IIC device could be directly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* connected to a processor without an interrupt controller. The user should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* modify this function to fit the application.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IicPtr contains a pointer to the instance of the IIC component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which is going to be connected to the interrupt controller.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* @return</w:t>
        <w:tab/>
        <w:t xml:space="preserve">XST_SUCCESS if successful, otherwise XST_FAILURE.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* @notes</w:t>
        <w:tab/>
        <w:t xml:space="preserve">None.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int SetupInterruptSystem(XIic *IicPtr)  /////  static was removed from before INT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int Status;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 * Initialize the interrupt controller driver so that it's ready to use,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 * specify the device ID that is generated in xparameters.h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Status = XIntc_Initialize(&amp;InterruptController, INTC_DEVICE_ID);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if (Status != XST_SUCCESS)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return XST_FAILURE;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 * Connect a device driver handler that will be called when an interrupt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 * for the device occurs, the device driver handler performs the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 * specific interrupt processing for the device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Status = XIntc_Connect(&amp;InterruptController, INTC_IIC_INTERRUPT_ID,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XIic_InterruptHandler, IicPtr);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if (Status != XST_SUCCESS)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return XST_FAILURE;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 * Start the interrupt controller such that interrupts are recognized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 * and handled by the processor.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Status = XIntc_Start(&amp;InterruptController, XIN_REAL_MODE);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if (Status != XST_SUCCESS)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return XST_FAILURE;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 * Enable the interrupts for the IIC device.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XIntc_Enable(&amp;InterruptController, INTC_IIC_INTERRUPT_ID);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 * Initialize the exception table.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Xil_ExceptionInit();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 * Register the interrupt controller handler with the exception table.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Xil_ExceptionRegisterHandler(XIL_EXCEPTION_ID_INT,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(Xil_ExceptionHandler) XIntc_InterruptHandler,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&amp;InterruptController);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 * Enable non-critical exceptions.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Xil_ExceptionEnable();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return XST_SUCCESS;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* This receive handler is called asynchronously from an interrupt context and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* and indicates that data in the specified buffer was received. The byte count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* should equal the byte count of the buffer if all the buffer was filled.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CallBackRef is a pointer to the IIC device driver instance which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the handler is being called for.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ByteCount indicates the number of bytes remaining to be received of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the requested byte count. A value of zero indicates all requested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bytes were received.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* @return</w:t>
        <w:tab/>
        <w:t xml:space="preserve">None.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* @notes</w:t>
        <w:tab/>
        <w:t xml:space="preserve">None.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void RecvHandler(void *CallbackRef, int ByteCount)  /////  static was removed from before INT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HandlerInfo.RemainingRecvBytes = ByteCount;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HandlerInfo.RecvBytesUpdated = TRUE;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* This status handler is called asynchronously from an interrupt context and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* indicates that the conditions of the IIC bus changed. This  handler should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* not be called for the application unless an error occurs.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CallBackRef is a pointer to the IIC device driver instance which the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handler is being called for.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* @param</w:t>
        <w:tab/>
        <w:t xml:space="preserve">Status contains the status of the IIC bus which changed.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* @return</w:t>
        <w:tab/>
        <w:t xml:space="preserve">None.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* @notes</w:t>
        <w:tab/>
        <w:t xml:space="preserve">None.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void StatusHandler(void *CallbackRef, int Status) /////  static was removed from before INT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HandlerInfo.EventStatus |= Status;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HandlerInfo.EventStatusUpdated = TRUE;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//-----------------------OLED----------------------------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void Oled_Initialize()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EnableCaches();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OLEDrgb_begin(&amp;oledrgb, XPAR_PMODOLEDRGB_0_AXI_LITE_GPIO_BASEADDR,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XPAR_PMODOLEDRGB_0_AXI_LITE_SPI_BASEADDR);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void Oled_Run()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// Define the user definable characters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for (ch = 0; ch &lt; 5; ch++)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OLEDrgb_DefUserChar(&amp;oledrgb, ch, &amp;rgbUserFont[ch * 8]);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OLEDrgb_SetCursor(&amp;oledrgb, 2, 1);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OLEDrgb_PutString(&amp;oledrgb, "Digilent"); // Default color (green)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OLEDrgb_SetCursor(&amp;oledrgb, 4, 4);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OLEDrgb_SetFontColor(&amp;oledrgb, OLEDrgb_BuildRGB(0, 0, 255)); // Blue font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OLEDrgb_PutString(&amp;oledrgb, "OledRGB");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OLEDrgb_SetFontColor(&amp;oledrgb, OLEDrgb_BuildRGB(200, 200, 44));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OLEDrgb_SetCursor(&amp;oledrgb, 1, 6);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OLEDrgb_PutChar(&amp;oledrgb, 4);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OLEDrgb_SetFontColor(&amp;oledrgb, OLEDrgb_BuildRGB(200, 12, 44));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OLEDrgb_SetCursor(&amp;oledrgb, 5, 6);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OLEDrgb_PutString(&amp;oledrgb, "Demo");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OLEDrgb_PutChar(&amp;oledrgb, 0);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sleep(5); // Wait 5 seconds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OLEDrgb_DrawBitmap(&amp;oledrgb, 0, 0, 95, 63, (u8*) tommy);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//------------------------------------------------------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