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76DBD" w14:textId="77777777" w:rsidR="00152E88" w:rsidRDefault="00152E88"/>
    <w:p w14:paraId="5A19E8DD" w14:textId="77777777" w:rsidR="007011DB" w:rsidRDefault="007011DB"/>
    <w:p w14:paraId="2F075422" w14:textId="77777777" w:rsidR="007011DB" w:rsidRDefault="007011DB"/>
    <w:p w14:paraId="47335AC4" w14:textId="77777777" w:rsidR="007011DB" w:rsidRDefault="007011DB"/>
    <w:p w14:paraId="182DF6CF" w14:textId="77777777" w:rsidR="007011DB" w:rsidRDefault="007011DB"/>
    <w:p w14:paraId="3662225D" w14:textId="77777777" w:rsidR="007011DB" w:rsidRDefault="007011DB"/>
    <w:p w14:paraId="6DCD2858" w14:textId="77777777" w:rsidR="007011DB" w:rsidRDefault="007011DB"/>
    <w:p w14:paraId="72919AA6" w14:textId="77777777" w:rsidR="007011DB" w:rsidRDefault="007011DB"/>
    <w:p w14:paraId="56E6B4AF" w14:textId="77777777" w:rsidR="007011DB" w:rsidRDefault="007011DB"/>
    <w:p w14:paraId="6BAE8A71" w14:textId="77777777" w:rsidR="007011DB" w:rsidRDefault="007011DB"/>
    <w:p w14:paraId="22020E55" w14:textId="77777777" w:rsidR="007011DB" w:rsidRDefault="007011DB"/>
    <w:p w14:paraId="43ECA154" w14:textId="77777777" w:rsidR="007011DB" w:rsidRDefault="007011DB"/>
    <w:p w14:paraId="67F5F42C" w14:textId="77777777" w:rsidR="007011DB" w:rsidRPr="007011DB" w:rsidRDefault="003D4ECB" w:rsidP="007011DB">
      <w:pPr>
        <w:jc w:val="center"/>
        <w:rPr>
          <w:sz w:val="52"/>
          <w:szCs w:val="52"/>
        </w:rPr>
      </w:pPr>
      <w:r>
        <w:rPr>
          <w:sz w:val="52"/>
          <w:szCs w:val="52"/>
        </w:rPr>
        <w:t>Model u</w:t>
      </w:r>
      <w:r w:rsidR="007011DB" w:rsidRPr="007011DB">
        <w:rPr>
          <w:sz w:val="52"/>
          <w:szCs w:val="52"/>
        </w:rPr>
        <w:t>kład</w:t>
      </w:r>
      <w:r>
        <w:rPr>
          <w:sz w:val="52"/>
          <w:szCs w:val="52"/>
        </w:rPr>
        <w:t>u</w:t>
      </w:r>
      <w:r w:rsidR="007011DB" w:rsidRPr="007011DB">
        <w:rPr>
          <w:sz w:val="52"/>
          <w:szCs w:val="52"/>
        </w:rPr>
        <w:t xml:space="preserve"> pamięci </w:t>
      </w:r>
      <w:r w:rsidR="007011DB" w:rsidRPr="007011DB">
        <w:rPr>
          <w:sz w:val="52"/>
          <w:szCs w:val="52"/>
        </w:rPr>
        <w:t>74HC595</w:t>
      </w:r>
    </w:p>
    <w:p w14:paraId="61A521F6" w14:textId="77777777" w:rsidR="007011DB" w:rsidRDefault="007011DB" w:rsidP="007011DB">
      <w:pPr>
        <w:jc w:val="center"/>
        <w:rPr>
          <w:sz w:val="48"/>
          <w:szCs w:val="48"/>
        </w:rPr>
      </w:pPr>
    </w:p>
    <w:p w14:paraId="1714BC60" w14:textId="77777777" w:rsidR="007011DB" w:rsidRDefault="007011DB" w:rsidP="007011DB">
      <w:pPr>
        <w:jc w:val="center"/>
        <w:rPr>
          <w:sz w:val="48"/>
          <w:szCs w:val="48"/>
        </w:rPr>
      </w:pPr>
    </w:p>
    <w:p w14:paraId="118B78D5" w14:textId="77777777" w:rsidR="007011DB" w:rsidRDefault="007011DB" w:rsidP="007011DB">
      <w:pPr>
        <w:jc w:val="center"/>
        <w:rPr>
          <w:sz w:val="48"/>
          <w:szCs w:val="48"/>
        </w:rPr>
      </w:pPr>
    </w:p>
    <w:p w14:paraId="2EA74192" w14:textId="77777777" w:rsidR="007011DB" w:rsidRDefault="007011DB" w:rsidP="007011DB">
      <w:pPr>
        <w:jc w:val="center"/>
        <w:rPr>
          <w:sz w:val="48"/>
          <w:szCs w:val="48"/>
        </w:rPr>
      </w:pPr>
    </w:p>
    <w:p w14:paraId="618B4EBC" w14:textId="77777777" w:rsidR="007011DB" w:rsidRDefault="007011DB" w:rsidP="007011DB">
      <w:pPr>
        <w:jc w:val="center"/>
        <w:rPr>
          <w:sz w:val="48"/>
          <w:szCs w:val="48"/>
        </w:rPr>
      </w:pPr>
    </w:p>
    <w:p w14:paraId="38587430" w14:textId="77777777" w:rsidR="007011DB" w:rsidRDefault="007011DB" w:rsidP="007011DB">
      <w:pPr>
        <w:jc w:val="center"/>
        <w:rPr>
          <w:sz w:val="48"/>
          <w:szCs w:val="48"/>
        </w:rPr>
      </w:pPr>
    </w:p>
    <w:p w14:paraId="346E32E0" w14:textId="77777777" w:rsidR="007011DB" w:rsidRDefault="007011DB" w:rsidP="007011DB">
      <w:pPr>
        <w:jc w:val="center"/>
        <w:rPr>
          <w:sz w:val="48"/>
          <w:szCs w:val="48"/>
        </w:rPr>
      </w:pPr>
    </w:p>
    <w:p w14:paraId="02A28243" w14:textId="77777777" w:rsidR="007011DB" w:rsidRDefault="007011DB" w:rsidP="007011DB">
      <w:pPr>
        <w:jc w:val="center"/>
        <w:rPr>
          <w:sz w:val="48"/>
          <w:szCs w:val="48"/>
        </w:rPr>
      </w:pPr>
    </w:p>
    <w:p w14:paraId="2F6BF160" w14:textId="77777777" w:rsidR="007011DB" w:rsidRDefault="007011DB" w:rsidP="007011DB">
      <w:pPr>
        <w:jc w:val="right"/>
        <w:rPr>
          <w:sz w:val="24"/>
          <w:szCs w:val="24"/>
        </w:rPr>
      </w:pPr>
      <w:r>
        <w:rPr>
          <w:sz w:val="24"/>
          <w:szCs w:val="24"/>
        </w:rPr>
        <w:t>Łukasz Lech 243 265</w:t>
      </w:r>
    </w:p>
    <w:p w14:paraId="5B17A9B8" w14:textId="77777777" w:rsidR="007011DB" w:rsidRDefault="007011DB" w:rsidP="007011DB">
      <w:pPr>
        <w:jc w:val="right"/>
        <w:rPr>
          <w:sz w:val="24"/>
          <w:szCs w:val="24"/>
        </w:rPr>
      </w:pPr>
      <w:r>
        <w:rPr>
          <w:sz w:val="24"/>
          <w:szCs w:val="24"/>
        </w:rPr>
        <w:t>Szymon Kaczmarek 243273</w:t>
      </w:r>
    </w:p>
    <w:p w14:paraId="11F6E18B" w14:textId="41B31705" w:rsidR="00AE7357" w:rsidRDefault="007011DB" w:rsidP="00D4384C">
      <w:pPr>
        <w:jc w:val="right"/>
        <w:rPr>
          <w:sz w:val="24"/>
          <w:szCs w:val="24"/>
        </w:rPr>
      </w:pPr>
      <w:r>
        <w:rPr>
          <w:sz w:val="24"/>
          <w:szCs w:val="24"/>
        </w:rPr>
        <w:t>Radosław Sadowski …….</w:t>
      </w:r>
    </w:p>
    <w:p w14:paraId="47375A07" w14:textId="6CE2596F" w:rsidR="007011DB" w:rsidRDefault="00AE7357" w:rsidP="00AE7357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C44854">
        <w:rPr>
          <w:b/>
          <w:bCs/>
          <w:sz w:val="28"/>
          <w:szCs w:val="28"/>
        </w:rPr>
        <w:lastRenderedPageBreak/>
        <w:t>Opis projektu</w:t>
      </w:r>
    </w:p>
    <w:p w14:paraId="428DEE76" w14:textId="77777777" w:rsidR="00C83AFB" w:rsidRPr="00C44854" w:rsidRDefault="00C83AFB" w:rsidP="003F15EE">
      <w:pPr>
        <w:pStyle w:val="Akapitzlist"/>
        <w:rPr>
          <w:b/>
          <w:bCs/>
          <w:sz w:val="28"/>
          <w:szCs w:val="28"/>
        </w:rPr>
      </w:pPr>
    </w:p>
    <w:p w14:paraId="0C232572" w14:textId="59A3620B" w:rsidR="000948DF" w:rsidRDefault="00AE7357" w:rsidP="0080290C">
      <w:pPr>
        <w:pStyle w:val="Akapitzlist"/>
        <w:spacing w:line="360" w:lineRule="auto"/>
        <w:ind w:firstLine="696"/>
        <w:jc w:val="both"/>
        <w:rPr>
          <w:sz w:val="24"/>
          <w:szCs w:val="24"/>
        </w:rPr>
      </w:pPr>
      <w:r>
        <w:rPr>
          <w:sz w:val="24"/>
          <w:szCs w:val="24"/>
        </w:rPr>
        <w:t>Celem projektu jest zaprojektowanie 8-bitowej pamięci</w:t>
      </w:r>
      <w:r w:rsidR="00211E9C">
        <w:rPr>
          <w:sz w:val="24"/>
          <w:szCs w:val="24"/>
        </w:rPr>
        <w:t xml:space="preserve"> typu</w:t>
      </w:r>
      <w:r>
        <w:rPr>
          <w:sz w:val="24"/>
          <w:szCs w:val="24"/>
        </w:rPr>
        <w:t xml:space="preserve"> SIPO, korzystając z języka opisu sprzętowego VHDL. </w:t>
      </w:r>
      <w:r w:rsidR="00C44854">
        <w:rPr>
          <w:sz w:val="24"/>
          <w:szCs w:val="24"/>
        </w:rPr>
        <w:t>Projekt ma zawierać dokładne odzwierciedlenie dostępnego na rynku układu 74HC595</w:t>
      </w:r>
      <w:r w:rsidR="00573E32">
        <w:rPr>
          <w:sz w:val="24"/>
          <w:szCs w:val="24"/>
        </w:rPr>
        <w:t>, zarówno jego wyprowadzeń jak i sposobu działania.</w:t>
      </w:r>
      <w:r w:rsidR="0004017B">
        <w:rPr>
          <w:sz w:val="24"/>
          <w:szCs w:val="24"/>
        </w:rPr>
        <w:t xml:space="preserve"> Model ma uwzględniać również symulacje z zewnętrznymi wektorami testowymi oraz generować raport</w:t>
      </w:r>
      <w:r w:rsidR="00BD30C8">
        <w:rPr>
          <w:sz w:val="24"/>
          <w:szCs w:val="24"/>
        </w:rPr>
        <w:t>,</w:t>
      </w:r>
      <w:r w:rsidR="0004017B">
        <w:rPr>
          <w:sz w:val="24"/>
          <w:szCs w:val="24"/>
        </w:rPr>
        <w:t xml:space="preserve"> z</w:t>
      </w:r>
      <w:r w:rsidR="00BD30C8">
        <w:rPr>
          <w:sz w:val="24"/>
          <w:szCs w:val="24"/>
        </w:rPr>
        <w:t>awierający zmieniające się kolejno dane wyjściowe</w:t>
      </w:r>
      <w:r w:rsidR="0004017B">
        <w:rPr>
          <w:sz w:val="24"/>
          <w:szCs w:val="24"/>
        </w:rPr>
        <w:t>.</w:t>
      </w:r>
    </w:p>
    <w:p w14:paraId="6BF52EBD" w14:textId="77777777" w:rsidR="0080290C" w:rsidRPr="0080290C" w:rsidRDefault="0080290C" w:rsidP="0080290C">
      <w:pPr>
        <w:pStyle w:val="Akapitzlist"/>
        <w:spacing w:line="360" w:lineRule="auto"/>
        <w:ind w:firstLine="696"/>
        <w:jc w:val="both"/>
        <w:rPr>
          <w:sz w:val="24"/>
          <w:szCs w:val="24"/>
        </w:rPr>
      </w:pPr>
    </w:p>
    <w:p w14:paraId="2522FD11" w14:textId="6E669D84" w:rsidR="00D4384C" w:rsidRPr="0080290C" w:rsidRDefault="000948DF" w:rsidP="0080290C">
      <w:pPr>
        <w:pStyle w:val="Akapitzlist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0948DF">
        <w:rPr>
          <w:b/>
          <w:bCs/>
          <w:sz w:val="28"/>
          <w:szCs w:val="28"/>
        </w:rPr>
        <w:t>Jednostka projektowa (</w:t>
      </w:r>
      <w:proofErr w:type="spellStart"/>
      <w:r w:rsidRPr="000948DF">
        <w:rPr>
          <w:b/>
          <w:bCs/>
          <w:sz w:val="28"/>
          <w:szCs w:val="28"/>
        </w:rPr>
        <w:t>entity</w:t>
      </w:r>
      <w:proofErr w:type="spellEnd"/>
      <w:r w:rsidRPr="000948DF">
        <w:rPr>
          <w:b/>
          <w:bCs/>
          <w:sz w:val="28"/>
          <w:szCs w:val="28"/>
        </w:rPr>
        <w:t>)</w:t>
      </w:r>
    </w:p>
    <w:p w14:paraId="74ADFC1A" w14:textId="77777777" w:rsidR="00F657B0" w:rsidRDefault="00F657B0" w:rsidP="00F657B0">
      <w:pPr>
        <w:pStyle w:val="Akapitzlist"/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7ABB9919" wp14:editId="5F3E8CB9">
            <wp:extent cx="2851150" cy="2090843"/>
            <wp:effectExtent l="0" t="0" r="635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13" cy="211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D69DB" w14:textId="721B67AA" w:rsidR="000948DF" w:rsidRDefault="00F657B0" w:rsidP="00F657B0">
      <w:pPr>
        <w:pStyle w:val="Legenda"/>
        <w:ind w:firstLine="708"/>
        <w:jc w:val="center"/>
        <w:rPr>
          <w:sz w:val="20"/>
          <w:szCs w:val="20"/>
        </w:rPr>
      </w:pPr>
      <w:r w:rsidRPr="00F657B0">
        <w:rPr>
          <w:sz w:val="20"/>
          <w:szCs w:val="20"/>
        </w:rPr>
        <w:t xml:space="preserve">Rysunek </w:t>
      </w:r>
      <w:r w:rsidRPr="00F657B0">
        <w:rPr>
          <w:sz w:val="20"/>
          <w:szCs w:val="20"/>
        </w:rPr>
        <w:fldChar w:fldCharType="begin"/>
      </w:r>
      <w:r w:rsidRPr="00F657B0">
        <w:rPr>
          <w:sz w:val="20"/>
          <w:szCs w:val="20"/>
        </w:rPr>
        <w:instrText xml:space="preserve"> SEQ Rysunek \* ARABIC </w:instrText>
      </w:r>
      <w:r w:rsidRPr="00F657B0">
        <w:rPr>
          <w:sz w:val="20"/>
          <w:szCs w:val="20"/>
        </w:rPr>
        <w:fldChar w:fldCharType="separate"/>
      </w:r>
      <w:r w:rsidR="007858FD">
        <w:rPr>
          <w:noProof/>
          <w:sz w:val="20"/>
          <w:szCs w:val="20"/>
        </w:rPr>
        <w:t>1</w:t>
      </w:r>
      <w:r w:rsidRPr="00F657B0">
        <w:rPr>
          <w:sz w:val="20"/>
          <w:szCs w:val="20"/>
        </w:rPr>
        <w:fldChar w:fldCharType="end"/>
      </w:r>
      <w:r w:rsidRPr="00F657B0">
        <w:rPr>
          <w:sz w:val="20"/>
          <w:szCs w:val="20"/>
        </w:rPr>
        <w:t>. Jednostka projektowa układu</w:t>
      </w:r>
    </w:p>
    <w:p w14:paraId="00B2CC0A" w14:textId="0EB8B2CF" w:rsidR="00886835" w:rsidRDefault="00886835" w:rsidP="002F3A3D"/>
    <w:p w14:paraId="5EB069F1" w14:textId="040DB704" w:rsidR="00886835" w:rsidRPr="00886835" w:rsidRDefault="00886835" w:rsidP="00886835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886835">
        <w:rPr>
          <w:b/>
          <w:bCs/>
          <w:sz w:val="28"/>
          <w:szCs w:val="28"/>
        </w:rPr>
        <w:t>Struktura architektury układu</w:t>
      </w:r>
    </w:p>
    <w:p w14:paraId="1D32C456" w14:textId="77777777" w:rsidR="00886835" w:rsidRDefault="00886835" w:rsidP="00886835">
      <w:pPr>
        <w:pStyle w:val="Akapitzlist"/>
      </w:pPr>
    </w:p>
    <w:p w14:paraId="402C3174" w14:textId="77777777" w:rsidR="002F3A3D" w:rsidRPr="00D4384C" w:rsidRDefault="002F3A3D" w:rsidP="002F3A3D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D4384C">
        <w:rPr>
          <w:b/>
          <w:bCs/>
          <w:sz w:val="28"/>
          <w:szCs w:val="28"/>
        </w:rPr>
        <w:t>Algorytm pracy układu</w:t>
      </w:r>
    </w:p>
    <w:p w14:paraId="7A71F8A4" w14:textId="77777777" w:rsidR="002F3A3D" w:rsidRDefault="002F3A3D" w:rsidP="002F3A3D">
      <w:pPr>
        <w:pStyle w:val="Akapitzlist"/>
        <w:keepNext/>
        <w:jc w:val="center"/>
      </w:pPr>
      <w:r w:rsidRPr="002F3A3D">
        <w:lastRenderedPageBreak/>
        <w:drawing>
          <wp:inline distT="0" distB="0" distL="0" distR="0" wp14:anchorId="6CF31270" wp14:editId="6416F9AC">
            <wp:extent cx="3969844" cy="3117850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5786" cy="313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B30D" w14:textId="507A8BDD" w:rsidR="002F3A3D" w:rsidRDefault="002F3A3D" w:rsidP="00C95F17">
      <w:pPr>
        <w:pStyle w:val="Legenda"/>
        <w:ind w:firstLine="708"/>
        <w:jc w:val="center"/>
        <w:rPr>
          <w:sz w:val="20"/>
          <w:szCs w:val="20"/>
        </w:rPr>
      </w:pPr>
      <w:r w:rsidRPr="00C95F17">
        <w:rPr>
          <w:sz w:val="20"/>
          <w:szCs w:val="20"/>
        </w:rPr>
        <w:t xml:space="preserve">Rysunek </w:t>
      </w:r>
      <w:r w:rsidRPr="00C95F17">
        <w:rPr>
          <w:sz w:val="20"/>
          <w:szCs w:val="20"/>
        </w:rPr>
        <w:fldChar w:fldCharType="begin"/>
      </w:r>
      <w:r w:rsidRPr="00C95F17">
        <w:rPr>
          <w:sz w:val="20"/>
          <w:szCs w:val="20"/>
        </w:rPr>
        <w:instrText xml:space="preserve"> SEQ Rysunek \* ARABIC </w:instrText>
      </w:r>
      <w:r w:rsidRPr="00C95F17">
        <w:rPr>
          <w:sz w:val="20"/>
          <w:szCs w:val="20"/>
        </w:rPr>
        <w:fldChar w:fldCharType="separate"/>
      </w:r>
      <w:r w:rsidR="007858FD">
        <w:rPr>
          <w:noProof/>
          <w:sz w:val="20"/>
          <w:szCs w:val="20"/>
        </w:rPr>
        <w:t>2</w:t>
      </w:r>
      <w:r w:rsidRPr="00C95F17">
        <w:rPr>
          <w:sz w:val="20"/>
          <w:szCs w:val="20"/>
        </w:rPr>
        <w:fldChar w:fldCharType="end"/>
      </w:r>
      <w:r w:rsidRPr="00C95F17">
        <w:rPr>
          <w:sz w:val="20"/>
          <w:szCs w:val="20"/>
        </w:rPr>
        <w:t xml:space="preserve">. Schemat czasowy pracy układu </w:t>
      </w:r>
      <w:sdt>
        <w:sdtPr>
          <w:rPr>
            <w:sz w:val="20"/>
            <w:szCs w:val="20"/>
          </w:rPr>
          <w:id w:val="-2063475277"/>
          <w:citation/>
        </w:sdtPr>
        <w:sdtContent>
          <w:r w:rsidRPr="00C95F17">
            <w:rPr>
              <w:sz w:val="20"/>
              <w:szCs w:val="20"/>
            </w:rPr>
            <w:fldChar w:fldCharType="begin"/>
          </w:r>
          <w:r w:rsidRPr="00C95F17">
            <w:rPr>
              <w:sz w:val="20"/>
              <w:szCs w:val="20"/>
            </w:rPr>
            <w:instrText xml:space="preserve"> CITATION OnS \l 1045 </w:instrText>
          </w:r>
          <w:r w:rsidRPr="00C95F17">
            <w:rPr>
              <w:sz w:val="20"/>
              <w:szCs w:val="20"/>
            </w:rPr>
            <w:fldChar w:fldCharType="separate"/>
          </w:r>
          <w:r w:rsidRPr="00C95F17">
            <w:rPr>
              <w:noProof/>
              <w:sz w:val="20"/>
              <w:szCs w:val="20"/>
            </w:rPr>
            <w:t>[1]</w:t>
          </w:r>
          <w:r w:rsidRPr="00C95F17">
            <w:rPr>
              <w:sz w:val="20"/>
              <w:szCs w:val="20"/>
            </w:rPr>
            <w:fldChar w:fldCharType="end"/>
          </w:r>
        </w:sdtContent>
      </w:sdt>
    </w:p>
    <w:p w14:paraId="6303A522" w14:textId="77777777" w:rsidR="00716C83" w:rsidRPr="00716C83" w:rsidRDefault="00716C83" w:rsidP="00716C83"/>
    <w:p w14:paraId="5C4DBCC8" w14:textId="4516F813" w:rsidR="002F3A3D" w:rsidRPr="00B36E0D" w:rsidRDefault="00B95E91" w:rsidP="00D4384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B36E0D">
        <w:rPr>
          <w:b/>
          <w:bCs/>
          <w:sz w:val="28"/>
          <w:szCs w:val="28"/>
        </w:rPr>
        <w:t>Tabela sygnałów, zmiennych i wyprowadzeń</w:t>
      </w:r>
    </w:p>
    <w:p w14:paraId="1D37BE4E" w14:textId="77777777" w:rsidR="00B95E91" w:rsidRDefault="00B95E91" w:rsidP="00B95E91">
      <w:pPr>
        <w:pStyle w:val="Akapitzlist"/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092"/>
        <w:gridCol w:w="3290"/>
        <w:gridCol w:w="1843"/>
      </w:tblGrid>
      <w:tr w:rsidR="00B95E91" w14:paraId="11FCD45D" w14:textId="77777777" w:rsidTr="004C0054">
        <w:trPr>
          <w:jc w:val="center"/>
        </w:trPr>
        <w:tc>
          <w:tcPr>
            <w:tcW w:w="2092" w:type="dxa"/>
          </w:tcPr>
          <w:p w14:paraId="6866C7D1" w14:textId="5812DC18" w:rsidR="00B95E91" w:rsidRDefault="00B95E91" w:rsidP="00B95E91">
            <w:pPr>
              <w:pStyle w:val="Akapitzlist"/>
              <w:ind w:left="0"/>
              <w:jc w:val="center"/>
            </w:pPr>
            <w:r>
              <w:t>Nazwa</w:t>
            </w:r>
          </w:p>
        </w:tc>
        <w:tc>
          <w:tcPr>
            <w:tcW w:w="3290" w:type="dxa"/>
          </w:tcPr>
          <w:p w14:paraId="4A0C8527" w14:textId="6692574A" w:rsidR="00B95E91" w:rsidRDefault="00B95E91" w:rsidP="00B95E91">
            <w:pPr>
              <w:pStyle w:val="Akapitzlist"/>
              <w:ind w:left="0"/>
              <w:jc w:val="center"/>
            </w:pPr>
            <w:r>
              <w:t>Zastosowanie</w:t>
            </w:r>
          </w:p>
        </w:tc>
        <w:tc>
          <w:tcPr>
            <w:tcW w:w="1843" w:type="dxa"/>
          </w:tcPr>
          <w:p w14:paraId="5D5CF60B" w14:textId="7DF0A3CD" w:rsidR="00B95E91" w:rsidRDefault="00B95E91" w:rsidP="00B95E91">
            <w:pPr>
              <w:pStyle w:val="Akapitzlist"/>
              <w:ind w:left="0"/>
              <w:jc w:val="center"/>
            </w:pPr>
            <w:r>
              <w:t>Typ</w:t>
            </w:r>
          </w:p>
        </w:tc>
      </w:tr>
      <w:tr w:rsidR="00B95E91" w14:paraId="4FE72EDF" w14:textId="77777777" w:rsidTr="00571BB7">
        <w:trPr>
          <w:trHeight w:val="409"/>
          <w:jc w:val="center"/>
        </w:trPr>
        <w:tc>
          <w:tcPr>
            <w:tcW w:w="2092" w:type="dxa"/>
          </w:tcPr>
          <w:p w14:paraId="2B6BA790" w14:textId="75C40956" w:rsidR="00B95E91" w:rsidRDefault="00B95E91" w:rsidP="00B95E91">
            <w:pPr>
              <w:pStyle w:val="Akapitzlist"/>
              <w:ind w:left="0"/>
              <w:jc w:val="center"/>
            </w:pPr>
            <w:r>
              <w:t>RESET</w:t>
            </w:r>
          </w:p>
        </w:tc>
        <w:tc>
          <w:tcPr>
            <w:tcW w:w="3290" w:type="dxa"/>
          </w:tcPr>
          <w:p w14:paraId="5C08067E" w14:textId="77777777" w:rsidR="00B95E91" w:rsidRDefault="00B95E91" w:rsidP="00B95E91">
            <w:pPr>
              <w:pStyle w:val="Akapitzlist"/>
              <w:ind w:left="0"/>
              <w:jc w:val="center"/>
            </w:pPr>
          </w:p>
        </w:tc>
        <w:tc>
          <w:tcPr>
            <w:tcW w:w="1843" w:type="dxa"/>
            <w:vMerge w:val="restart"/>
          </w:tcPr>
          <w:p w14:paraId="5756BA64" w14:textId="77777777" w:rsidR="00B95E91" w:rsidRDefault="00B95E91" w:rsidP="00B95E91">
            <w:pPr>
              <w:pStyle w:val="Akapitzlist"/>
              <w:ind w:left="0"/>
              <w:jc w:val="center"/>
            </w:pPr>
          </w:p>
          <w:p w14:paraId="7A6E9C79" w14:textId="77777777" w:rsidR="00B95E91" w:rsidRDefault="00B95E91" w:rsidP="00B95E91">
            <w:pPr>
              <w:pStyle w:val="Akapitzlist"/>
              <w:ind w:left="0"/>
              <w:jc w:val="center"/>
            </w:pPr>
          </w:p>
          <w:p w14:paraId="430845EB" w14:textId="77777777" w:rsidR="00B95E91" w:rsidRDefault="00B95E91" w:rsidP="00B95E91">
            <w:pPr>
              <w:pStyle w:val="Akapitzlist"/>
              <w:ind w:left="0"/>
              <w:jc w:val="center"/>
            </w:pPr>
          </w:p>
          <w:p w14:paraId="531C0A4C" w14:textId="77777777" w:rsidR="00B95E91" w:rsidRDefault="00B95E91" w:rsidP="00B95E91">
            <w:pPr>
              <w:pStyle w:val="Akapitzlist"/>
              <w:ind w:left="0"/>
              <w:jc w:val="center"/>
            </w:pPr>
          </w:p>
          <w:p w14:paraId="7A2BA4BC" w14:textId="77777777" w:rsidR="00B95E91" w:rsidRDefault="00B95E91" w:rsidP="00B95E91">
            <w:pPr>
              <w:pStyle w:val="Akapitzlist"/>
              <w:ind w:left="0"/>
              <w:jc w:val="center"/>
            </w:pPr>
          </w:p>
          <w:p w14:paraId="141D5576" w14:textId="77777777" w:rsidR="00B95E91" w:rsidRDefault="00B95E91" w:rsidP="00B95E91">
            <w:pPr>
              <w:pStyle w:val="Akapitzlist"/>
              <w:ind w:left="0"/>
              <w:jc w:val="center"/>
            </w:pPr>
          </w:p>
          <w:p w14:paraId="5441E69B" w14:textId="77777777" w:rsidR="00B95E91" w:rsidRDefault="00B95E91" w:rsidP="00B95E91">
            <w:pPr>
              <w:pStyle w:val="Akapitzlist"/>
              <w:ind w:left="0"/>
              <w:jc w:val="center"/>
            </w:pPr>
          </w:p>
          <w:p w14:paraId="4018A863" w14:textId="44643B40" w:rsidR="00B95E91" w:rsidRDefault="00B95E91" w:rsidP="00B95E91">
            <w:pPr>
              <w:pStyle w:val="Akapitzlist"/>
              <w:ind w:left="0"/>
              <w:jc w:val="center"/>
            </w:pPr>
            <w:proofErr w:type="spellStart"/>
            <w:r>
              <w:t>Std_logic</w:t>
            </w:r>
            <w:proofErr w:type="spellEnd"/>
          </w:p>
          <w:p w14:paraId="3AEDFF0B" w14:textId="34F1E32C" w:rsidR="00B95E91" w:rsidRDefault="00B95E91" w:rsidP="00B95E91">
            <w:pPr>
              <w:pStyle w:val="Akapitzlist"/>
              <w:ind w:left="0"/>
            </w:pPr>
          </w:p>
        </w:tc>
      </w:tr>
      <w:tr w:rsidR="00B95E91" w14:paraId="57D5642F" w14:textId="77777777" w:rsidTr="00571BB7">
        <w:trPr>
          <w:trHeight w:val="415"/>
          <w:jc w:val="center"/>
        </w:trPr>
        <w:tc>
          <w:tcPr>
            <w:tcW w:w="2092" w:type="dxa"/>
          </w:tcPr>
          <w:p w14:paraId="72FE0DA8" w14:textId="7CA70F1E" w:rsidR="00B95E91" w:rsidRDefault="00B95E91" w:rsidP="00B95E91">
            <w:pPr>
              <w:pStyle w:val="Akapitzlist"/>
              <w:ind w:left="0"/>
              <w:jc w:val="center"/>
            </w:pPr>
            <w:r>
              <w:t>A</w:t>
            </w:r>
          </w:p>
        </w:tc>
        <w:tc>
          <w:tcPr>
            <w:tcW w:w="3290" w:type="dxa"/>
          </w:tcPr>
          <w:p w14:paraId="175ECE69" w14:textId="77777777" w:rsidR="00B95E91" w:rsidRDefault="00B95E91" w:rsidP="00B95E91">
            <w:pPr>
              <w:pStyle w:val="Akapitzlist"/>
              <w:ind w:left="0"/>
              <w:jc w:val="center"/>
            </w:pPr>
          </w:p>
        </w:tc>
        <w:tc>
          <w:tcPr>
            <w:tcW w:w="1843" w:type="dxa"/>
            <w:vMerge/>
          </w:tcPr>
          <w:p w14:paraId="2B2146AC" w14:textId="3B3D775B" w:rsidR="00B95E91" w:rsidRDefault="00B95E91" w:rsidP="00B95E91">
            <w:pPr>
              <w:pStyle w:val="Akapitzlist"/>
              <w:ind w:left="0"/>
              <w:jc w:val="center"/>
            </w:pPr>
          </w:p>
        </w:tc>
      </w:tr>
      <w:tr w:rsidR="00B95E91" w14:paraId="09828061" w14:textId="77777777" w:rsidTr="00571BB7">
        <w:trPr>
          <w:trHeight w:val="420"/>
          <w:jc w:val="center"/>
        </w:trPr>
        <w:tc>
          <w:tcPr>
            <w:tcW w:w="2092" w:type="dxa"/>
          </w:tcPr>
          <w:p w14:paraId="3071328C" w14:textId="24B445CB" w:rsidR="00B95E91" w:rsidRDefault="00B95E91" w:rsidP="00B95E91">
            <w:pPr>
              <w:pStyle w:val="Akapitzlist"/>
              <w:ind w:left="0"/>
              <w:jc w:val="center"/>
            </w:pPr>
            <w:r>
              <w:t>SHIFTCLOCK</w:t>
            </w:r>
          </w:p>
        </w:tc>
        <w:tc>
          <w:tcPr>
            <w:tcW w:w="3290" w:type="dxa"/>
          </w:tcPr>
          <w:p w14:paraId="01ACE5AD" w14:textId="77777777" w:rsidR="00B95E91" w:rsidRDefault="00B95E91" w:rsidP="00B95E91">
            <w:pPr>
              <w:pStyle w:val="Akapitzlist"/>
              <w:ind w:left="0"/>
              <w:jc w:val="center"/>
            </w:pPr>
          </w:p>
        </w:tc>
        <w:tc>
          <w:tcPr>
            <w:tcW w:w="1843" w:type="dxa"/>
            <w:vMerge/>
          </w:tcPr>
          <w:p w14:paraId="60F3D5E4" w14:textId="5DB732F4" w:rsidR="00B95E91" w:rsidRDefault="00B95E91" w:rsidP="00B95E91">
            <w:pPr>
              <w:pStyle w:val="Akapitzlist"/>
              <w:ind w:left="0"/>
              <w:jc w:val="center"/>
            </w:pPr>
          </w:p>
        </w:tc>
      </w:tr>
      <w:tr w:rsidR="00B95E91" w14:paraId="23ADD0B2" w14:textId="77777777" w:rsidTr="00571BB7">
        <w:trPr>
          <w:trHeight w:val="412"/>
          <w:jc w:val="center"/>
        </w:trPr>
        <w:tc>
          <w:tcPr>
            <w:tcW w:w="2092" w:type="dxa"/>
          </w:tcPr>
          <w:p w14:paraId="6E83BEE2" w14:textId="317A0444" w:rsidR="00B95E91" w:rsidRDefault="00B95E91" w:rsidP="00B95E91">
            <w:pPr>
              <w:pStyle w:val="Akapitzlist"/>
              <w:ind w:left="0"/>
              <w:jc w:val="center"/>
            </w:pPr>
            <w:r>
              <w:t>LATCHCLOCK</w:t>
            </w:r>
          </w:p>
        </w:tc>
        <w:tc>
          <w:tcPr>
            <w:tcW w:w="3290" w:type="dxa"/>
          </w:tcPr>
          <w:p w14:paraId="4F3EE667" w14:textId="77777777" w:rsidR="00B95E91" w:rsidRDefault="00B95E91" w:rsidP="00B95E91">
            <w:pPr>
              <w:pStyle w:val="Akapitzlist"/>
              <w:ind w:left="0"/>
              <w:jc w:val="center"/>
            </w:pPr>
          </w:p>
        </w:tc>
        <w:tc>
          <w:tcPr>
            <w:tcW w:w="1843" w:type="dxa"/>
            <w:vMerge/>
          </w:tcPr>
          <w:p w14:paraId="3B19D276" w14:textId="03B1C81D" w:rsidR="00B95E91" w:rsidRDefault="00B95E91" w:rsidP="00B95E91">
            <w:pPr>
              <w:pStyle w:val="Akapitzlist"/>
              <w:ind w:left="0"/>
              <w:jc w:val="center"/>
            </w:pPr>
          </w:p>
        </w:tc>
      </w:tr>
      <w:tr w:rsidR="00B95E91" w14:paraId="1B90F8BE" w14:textId="77777777" w:rsidTr="00571BB7">
        <w:trPr>
          <w:trHeight w:val="418"/>
          <w:jc w:val="center"/>
        </w:trPr>
        <w:tc>
          <w:tcPr>
            <w:tcW w:w="2092" w:type="dxa"/>
          </w:tcPr>
          <w:p w14:paraId="5E2BF2E9" w14:textId="4810C86B" w:rsidR="00B95E91" w:rsidRDefault="00B95E91" w:rsidP="00B95E91">
            <w:pPr>
              <w:pStyle w:val="Akapitzlist"/>
              <w:ind w:left="0"/>
              <w:jc w:val="center"/>
            </w:pPr>
            <w:proofErr w:type="spellStart"/>
            <w:r>
              <w:t>Qa</w:t>
            </w:r>
            <w:proofErr w:type="spellEnd"/>
          </w:p>
        </w:tc>
        <w:tc>
          <w:tcPr>
            <w:tcW w:w="3290" w:type="dxa"/>
          </w:tcPr>
          <w:p w14:paraId="5712C1F7" w14:textId="77777777" w:rsidR="00B95E91" w:rsidRDefault="00B95E91" w:rsidP="00B95E91">
            <w:pPr>
              <w:pStyle w:val="Akapitzlist"/>
              <w:ind w:left="0"/>
              <w:jc w:val="center"/>
            </w:pPr>
          </w:p>
        </w:tc>
        <w:tc>
          <w:tcPr>
            <w:tcW w:w="1843" w:type="dxa"/>
            <w:vMerge/>
          </w:tcPr>
          <w:p w14:paraId="05A7FB19" w14:textId="77777777" w:rsidR="00B95E91" w:rsidRDefault="00B95E91" w:rsidP="00B95E91">
            <w:pPr>
              <w:pStyle w:val="Akapitzlist"/>
              <w:ind w:left="0"/>
              <w:jc w:val="center"/>
            </w:pPr>
          </w:p>
        </w:tc>
      </w:tr>
      <w:tr w:rsidR="00B95E91" w14:paraId="5F7883D8" w14:textId="77777777" w:rsidTr="00571BB7">
        <w:trPr>
          <w:trHeight w:val="410"/>
          <w:jc w:val="center"/>
        </w:trPr>
        <w:tc>
          <w:tcPr>
            <w:tcW w:w="2092" w:type="dxa"/>
          </w:tcPr>
          <w:p w14:paraId="23A361E0" w14:textId="6E4C6231" w:rsidR="00B95E91" w:rsidRDefault="00B95E91" w:rsidP="00B95E91">
            <w:pPr>
              <w:pStyle w:val="Akapitzlist"/>
              <w:ind w:left="0"/>
              <w:jc w:val="center"/>
            </w:pPr>
            <w:proofErr w:type="spellStart"/>
            <w:r>
              <w:t>Qb</w:t>
            </w:r>
            <w:proofErr w:type="spellEnd"/>
          </w:p>
        </w:tc>
        <w:tc>
          <w:tcPr>
            <w:tcW w:w="3290" w:type="dxa"/>
          </w:tcPr>
          <w:p w14:paraId="4DEE817A" w14:textId="77777777" w:rsidR="00B95E91" w:rsidRDefault="00B95E91" w:rsidP="00B95E91">
            <w:pPr>
              <w:pStyle w:val="Akapitzlist"/>
              <w:ind w:left="0"/>
              <w:jc w:val="center"/>
            </w:pPr>
          </w:p>
        </w:tc>
        <w:tc>
          <w:tcPr>
            <w:tcW w:w="1843" w:type="dxa"/>
            <w:vMerge/>
          </w:tcPr>
          <w:p w14:paraId="51E9FA83" w14:textId="77777777" w:rsidR="00B95E91" w:rsidRDefault="00B95E91" w:rsidP="00B95E91">
            <w:pPr>
              <w:pStyle w:val="Akapitzlist"/>
              <w:ind w:left="0"/>
              <w:jc w:val="center"/>
            </w:pPr>
          </w:p>
        </w:tc>
      </w:tr>
      <w:tr w:rsidR="00B95E91" w14:paraId="3F93E189" w14:textId="77777777" w:rsidTr="00571BB7">
        <w:trPr>
          <w:trHeight w:val="416"/>
          <w:jc w:val="center"/>
        </w:trPr>
        <w:tc>
          <w:tcPr>
            <w:tcW w:w="2092" w:type="dxa"/>
          </w:tcPr>
          <w:p w14:paraId="2D66D2D5" w14:textId="12A8C3FA" w:rsidR="00B95E91" w:rsidRDefault="00B95E91" w:rsidP="00B95E91">
            <w:pPr>
              <w:pStyle w:val="Akapitzlist"/>
              <w:ind w:left="0"/>
              <w:jc w:val="center"/>
            </w:pPr>
            <w:proofErr w:type="spellStart"/>
            <w:r>
              <w:t>Qc</w:t>
            </w:r>
            <w:proofErr w:type="spellEnd"/>
          </w:p>
        </w:tc>
        <w:tc>
          <w:tcPr>
            <w:tcW w:w="3290" w:type="dxa"/>
          </w:tcPr>
          <w:p w14:paraId="5CB2F54B" w14:textId="77777777" w:rsidR="00B95E91" w:rsidRDefault="00B95E91" w:rsidP="00B95E91">
            <w:pPr>
              <w:pStyle w:val="Akapitzlist"/>
              <w:ind w:left="0"/>
              <w:jc w:val="center"/>
            </w:pPr>
          </w:p>
        </w:tc>
        <w:tc>
          <w:tcPr>
            <w:tcW w:w="1843" w:type="dxa"/>
            <w:vMerge/>
          </w:tcPr>
          <w:p w14:paraId="587915C3" w14:textId="77777777" w:rsidR="00B95E91" w:rsidRDefault="00B95E91" w:rsidP="00B95E91">
            <w:pPr>
              <w:pStyle w:val="Akapitzlist"/>
              <w:ind w:left="0"/>
              <w:jc w:val="center"/>
            </w:pPr>
          </w:p>
        </w:tc>
      </w:tr>
      <w:tr w:rsidR="00B95E91" w14:paraId="74680097" w14:textId="77777777" w:rsidTr="00571BB7">
        <w:trPr>
          <w:trHeight w:val="408"/>
          <w:jc w:val="center"/>
        </w:trPr>
        <w:tc>
          <w:tcPr>
            <w:tcW w:w="2092" w:type="dxa"/>
          </w:tcPr>
          <w:p w14:paraId="27402DBF" w14:textId="2D780A94" w:rsidR="00B95E91" w:rsidRDefault="00B95E91" w:rsidP="00B95E91">
            <w:pPr>
              <w:pStyle w:val="Akapitzlist"/>
              <w:ind w:left="0"/>
              <w:jc w:val="center"/>
            </w:pPr>
            <w:proofErr w:type="spellStart"/>
            <w:r>
              <w:t>Qd</w:t>
            </w:r>
            <w:proofErr w:type="spellEnd"/>
          </w:p>
        </w:tc>
        <w:tc>
          <w:tcPr>
            <w:tcW w:w="3290" w:type="dxa"/>
          </w:tcPr>
          <w:p w14:paraId="6427BE38" w14:textId="77777777" w:rsidR="00B95E91" w:rsidRDefault="00B95E91" w:rsidP="00B95E91">
            <w:pPr>
              <w:pStyle w:val="Akapitzlist"/>
              <w:ind w:left="0"/>
              <w:jc w:val="center"/>
            </w:pPr>
          </w:p>
        </w:tc>
        <w:tc>
          <w:tcPr>
            <w:tcW w:w="1843" w:type="dxa"/>
            <w:vMerge/>
          </w:tcPr>
          <w:p w14:paraId="63B94F45" w14:textId="77777777" w:rsidR="00B95E91" w:rsidRDefault="00B95E91" w:rsidP="00B95E91">
            <w:pPr>
              <w:pStyle w:val="Akapitzlist"/>
              <w:ind w:left="0"/>
              <w:jc w:val="center"/>
            </w:pPr>
          </w:p>
        </w:tc>
      </w:tr>
      <w:tr w:rsidR="00B95E91" w14:paraId="37C2FE9F" w14:textId="77777777" w:rsidTr="00571BB7">
        <w:trPr>
          <w:trHeight w:val="414"/>
          <w:jc w:val="center"/>
        </w:trPr>
        <w:tc>
          <w:tcPr>
            <w:tcW w:w="2092" w:type="dxa"/>
          </w:tcPr>
          <w:p w14:paraId="54EBA687" w14:textId="729AB034" w:rsidR="00B95E91" w:rsidRDefault="00B95E91" w:rsidP="00B95E91">
            <w:pPr>
              <w:pStyle w:val="Akapitzlist"/>
              <w:ind w:left="0"/>
              <w:jc w:val="center"/>
            </w:pPr>
            <w:proofErr w:type="spellStart"/>
            <w:r>
              <w:t>Qe</w:t>
            </w:r>
            <w:proofErr w:type="spellEnd"/>
          </w:p>
        </w:tc>
        <w:tc>
          <w:tcPr>
            <w:tcW w:w="3290" w:type="dxa"/>
          </w:tcPr>
          <w:p w14:paraId="6F6064AD" w14:textId="77777777" w:rsidR="00B95E91" w:rsidRDefault="00B95E91" w:rsidP="00B95E91">
            <w:pPr>
              <w:pStyle w:val="Akapitzlist"/>
              <w:ind w:left="0"/>
              <w:jc w:val="center"/>
            </w:pPr>
          </w:p>
        </w:tc>
        <w:tc>
          <w:tcPr>
            <w:tcW w:w="1843" w:type="dxa"/>
            <w:vMerge/>
          </w:tcPr>
          <w:p w14:paraId="600346AB" w14:textId="77777777" w:rsidR="00B95E91" w:rsidRDefault="00B95E91" w:rsidP="00B95E91">
            <w:pPr>
              <w:pStyle w:val="Akapitzlist"/>
              <w:ind w:left="0"/>
              <w:jc w:val="center"/>
            </w:pPr>
          </w:p>
        </w:tc>
      </w:tr>
      <w:tr w:rsidR="00B95E91" w14:paraId="57CA5EC0" w14:textId="77777777" w:rsidTr="00571BB7">
        <w:trPr>
          <w:trHeight w:val="420"/>
          <w:jc w:val="center"/>
        </w:trPr>
        <w:tc>
          <w:tcPr>
            <w:tcW w:w="2092" w:type="dxa"/>
          </w:tcPr>
          <w:p w14:paraId="4EAEFBFE" w14:textId="035E84EC" w:rsidR="00B95E91" w:rsidRDefault="00B95E91" w:rsidP="00B95E91">
            <w:pPr>
              <w:pStyle w:val="Akapitzlist"/>
              <w:ind w:left="0"/>
              <w:jc w:val="center"/>
            </w:pPr>
            <w:proofErr w:type="spellStart"/>
            <w:r>
              <w:t>Qf</w:t>
            </w:r>
            <w:proofErr w:type="spellEnd"/>
          </w:p>
        </w:tc>
        <w:tc>
          <w:tcPr>
            <w:tcW w:w="3290" w:type="dxa"/>
          </w:tcPr>
          <w:p w14:paraId="2A061E22" w14:textId="77777777" w:rsidR="00B95E91" w:rsidRDefault="00B95E91" w:rsidP="00B95E91">
            <w:pPr>
              <w:pStyle w:val="Akapitzlist"/>
              <w:ind w:left="0"/>
              <w:jc w:val="center"/>
            </w:pPr>
          </w:p>
        </w:tc>
        <w:tc>
          <w:tcPr>
            <w:tcW w:w="1843" w:type="dxa"/>
            <w:vMerge/>
          </w:tcPr>
          <w:p w14:paraId="47BED68B" w14:textId="77777777" w:rsidR="00B95E91" w:rsidRDefault="00B95E91" w:rsidP="00B95E91">
            <w:pPr>
              <w:pStyle w:val="Akapitzlist"/>
              <w:ind w:left="0"/>
              <w:jc w:val="center"/>
            </w:pPr>
          </w:p>
        </w:tc>
      </w:tr>
      <w:tr w:rsidR="00B95E91" w14:paraId="2617037D" w14:textId="77777777" w:rsidTr="00571BB7">
        <w:trPr>
          <w:trHeight w:val="412"/>
          <w:jc w:val="center"/>
        </w:trPr>
        <w:tc>
          <w:tcPr>
            <w:tcW w:w="2092" w:type="dxa"/>
          </w:tcPr>
          <w:p w14:paraId="09A1D82D" w14:textId="083EC8D5" w:rsidR="00B95E91" w:rsidRDefault="00B95E91" w:rsidP="00B95E91">
            <w:pPr>
              <w:pStyle w:val="Akapitzlist"/>
              <w:ind w:left="0"/>
              <w:jc w:val="center"/>
            </w:pPr>
            <w:proofErr w:type="spellStart"/>
            <w:r>
              <w:t>Qg</w:t>
            </w:r>
            <w:proofErr w:type="spellEnd"/>
          </w:p>
        </w:tc>
        <w:tc>
          <w:tcPr>
            <w:tcW w:w="3290" w:type="dxa"/>
          </w:tcPr>
          <w:p w14:paraId="20EEE375" w14:textId="77777777" w:rsidR="00B95E91" w:rsidRDefault="00B95E91" w:rsidP="00B95E91">
            <w:pPr>
              <w:pStyle w:val="Akapitzlist"/>
              <w:ind w:left="0"/>
              <w:jc w:val="center"/>
            </w:pPr>
          </w:p>
        </w:tc>
        <w:tc>
          <w:tcPr>
            <w:tcW w:w="1843" w:type="dxa"/>
            <w:vMerge/>
          </w:tcPr>
          <w:p w14:paraId="0798C052" w14:textId="77777777" w:rsidR="00B95E91" w:rsidRDefault="00B95E91" w:rsidP="00B95E91">
            <w:pPr>
              <w:pStyle w:val="Akapitzlist"/>
              <w:ind w:left="0"/>
              <w:jc w:val="center"/>
            </w:pPr>
          </w:p>
        </w:tc>
      </w:tr>
      <w:tr w:rsidR="00B95E91" w14:paraId="7A188D4E" w14:textId="77777777" w:rsidTr="00571BB7">
        <w:trPr>
          <w:trHeight w:val="418"/>
          <w:jc w:val="center"/>
        </w:trPr>
        <w:tc>
          <w:tcPr>
            <w:tcW w:w="2092" w:type="dxa"/>
          </w:tcPr>
          <w:p w14:paraId="5BED9698" w14:textId="2795D108" w:rsidR="00B95E91" w:rsidRDefault="00B95E91" w:rsidP="00B95E91">
            <w:pPr>
              <w:pStyle w:val="Akapitzlist"/>
              <w:ind w:left="0"/>
              <w:jc w:val="center"/>
            </w:pPr>
            <w:proofErr w:type="spellStart"/>
            <w:r>
              <w:t>Qh</w:t>
            </w:r>
            <w:proofErr w:type="spellEnd"/>
          </w:p>
        </w:tc>
        <w:tc>
          <w:tcPr>
            <w:tcW w:w="3290" w:type="dxa"/>
          </w:tcPr>
          <w:p w14:paraId="44B72A4C" w14:textId="77777777" w:rsidR="00B95E91" w:rsidRDefault="00B95E91" w:rsidP="00B95E91">
            <w:pPr>
              <w:pStyle w:val="Akapitzlist"/>
              <w:ind w:left="0"/>
              <w:jc w:val="center"/>
            </w:pPr>
          </w:p>
        </w:tc>
        <w:tc>
          <w:tcPr>
            <w:tcW w:w="1843" w:type="dxa"/>
            <w:vMerge/>
          </w:tcPr>
          <w:p w14:paraId="41DE80B9" w14:textId="77777777" w:rsidR="00B95E91" w:rsidRDefault="00B95E91" w:rsidP="00B95E91">
            <w:pPr>
              <w:pStyle w:val="Akapitzlist"/>
              <w:ind w:left="0"/>
              <w:jc w:val="center"/>
            </w:pPr>
          </w:p>
        </w:tc>
      </w:tr>
      <w:tr w:rsidR="00B95E91" w14:paraId="0E5BEABD" w14:textId="77777777" w:rsidTr="00571BB7">
        <w:trPr>
          <w:trHeight w:val="410"/>
          <w:jc w:val="center"/>
        </w:trPr>
        <w:tc>
          <w:tcPr>
            <w:tcW w:w="2092" w:type="dxa"/>
          </w:tcPr>
          <w:p w14:paraId="1AF1E44C" w14:textId="22432943" w:rsidR="00B95E91" w:rsidRDefault="00B95E91" w:rsidP="00B95E91">
            <w:pPr>
              <w:pStyle w:val="Akapitzlist"/>
              <w:ind w:left="0"/>
              <w:jc w:val="center"/>
            </w:pPr>
            <w:proofErr w:type="spellStart"/>
            <w:r>
              <w:t>SQh</w:t>
            </w:r>
            <w:proofErr w:type="spellEnd"/>
          </w:p>
        </w:tc>
        <w:tc>
          <w:tcPr>
            <w:tcW w:w="3290" w:type="dxa"/>
          </w:tcPr>
          <w:p w14:paraId="4CCFEDEF" w14:textId="77777777" w:rsidR="00B95E91" w:rsidRDefault="00B95E91" w:rsidP="00B95E91">
            <w:pPr>
              <w:pStyle w:val="Akapitzlist"/>
              <w:ind w:left="0"/>
              <w:jc w:val="center"/>
            </w:pPr>
          </w:p>
        </w:tc>
        <w:tc>
          <w:tcPr>
            <w:tcW w:w="1843" w:type="dxa"/>
            <w:vMerge/>
          </w:tcPr>
          <w:p w14:paraId="5FE7B7BF" w14:textId="77777777" w:rsidR="00B95E91" w:rsidRDefault="00B95E91" w:rsidP="00B95E91">
            <w:pPr>
              <w:pStyle w:val="Akapitzlist"/>
              <w:ind w:left="0"/>
              <w:jc w:val="center"/>
            </w:pPr>
          </w:p>
        </w:tc>
      </w:tr>
      <w:tr w:rsidR="00B95E91" w14:paraId="2D984994" w14:textId="77777777" w:rsidTr="00571BB7">
        <w:trPr>
          <w:trHeight w:val="416"/>
          <w:jc w:val="center"/>
        </w:trPr>
        <w:tc>
          <w:tcPr>
            <w:tcW w:w="2092" w:type="dxa"/>
          </w:tcPr>
          <w:p w14:paraId="77490DAD" w14:textId="3C9D71D3" w:rsidR="00B95E91" w:rsidRDefault="00B95E91" w:rsidP="00B95E91">
            <w:pPr>
              <w:pStyle w:val="Akapitzlist"/>
              <w:ind w:left="0"/>
              <w:jc w:val="center"/>
            </w:pPr>
            <w:r>
              <w:t>OUTPUTENABLE</w:t>
            </w:r>
          </w:p>
        </w:tc>
        <w:tc>
          <w:tcPr>
            <w:tcW w:w="3290" w:type="dxa"/>
          </w:tcPr>
          <w:p w14:paraId="489EAED1" w14:textId="77777777" w:rsidR="00B95E91" w:rsidRDefault="00B95E91" w:rsidP="00B95E91">
            <w:pPr>
              <w:pStyle w:val="Akapitzlist"/>
              <w:ind w:left="0"/>
              <w:jc w:val="center"/>
            </w:pPr>
          </w:p>
        </w:tc>
        <w:tc>
          <w:tcPr>
            <w:tcW w:w="1843" w:type="dxa"/>
            <w:vMerge/>
          </w:tcPr>
          <w:p w14:paraId="0AA56344" w14:textId="77777777" w:rsidR="00B95E91" w:rsidRDefault="00B95E91" w:rsidP="00B95E91">
            <w:pPr>
              <w:pStyle w:val="Akapitzlist"/>
              <w:ind w:left="0"/>
              <w:jc w:val="center"/>
            </w:pPr>
          </w:p>
        </w:tc>
      </w:tr>
      <w:tr w:rsidR="00B95E91" w14:paraId="65E630F2" w14:textId="77777777" w:rsidTr="00571BB7">
        <w:trPr>
          <w:trHeight w:val="422"/>
          <w:jc w:val="center"/>
        </w:trPr>
        <w:tc>
          <w:tcPr>
            <w:tcW w:w="2092" w:type="dxa"/>
          </w:tcPr>
          <w:p w14:paraId="464B887C" w14:textId="39020ED9" w:rsidR="00B95E91" w:rsidRDefault="00B95E91" w:rsidP="00B95E91">
            <w:pPr>
              <w:pStyle w:val="Akapitzlist"/>
              <w:ind w:left="0"/>
              <w:jc w:val="center"/>
            </w:pPr>
            <w:proofErr w:type="spellStart"/>
            <w:r w:rsidRPr="00B95E91">
              <w:t>SQh_reg</w:t>
            </w:r>
            <w:proofErr w:type="spellEnd"/>
          </w:p>
        </w:tc>
        <w:tc>
          <w:tcPr>
            <w:tcW w:w="3290" w:type="dxa"/>
          </w:tcPr>
          <w:p w14:paraId="5ABFCF18" w14:textId="77777777" w:rsidR="00B95E91" w:rsidRDefault="00B95E91" w:rsidP="00B95E91">
            <w:pPr>
              <w:pStyle w:val="Akapitzlist"/>
              <w:ind w:left="0"/>
              <w:jc w:val="center"/>
            </w:pPr>
          </w:p>
        </w:tc>
        <w:tc>
          <w:tcPr>
            <w:tcW w:w="1843" w:type="dxa"/>
            <w:vMerge w:val="restart"/>
          </w:tcPr>
          <w:p w14:paraId="0B78A197" w14:textId="5C423B8A" w:rsidR="00B95E91" w:rsidRDefault="00B95E91" w:rsidP="00B95E91">
            <w:pPr>
              <w:pStyle w:val="Akapitzlist"/>
              <w:ind w:left="0"/>
              <w:jc w:val="center"/>
            </w:pPr>
            <w:r>
              <w:br/>
            </w:r>
            <w:proofErr w:type="spellStart"/>
            <w:r>
              <w:t>Std_logic</w:t>
            </w:r>
            <w:r>
              <w:t>_vector</w:t>
            </w:r>
            <w:proofErr w:type="spellEnd"/>
          </w:p>
        </w:tc>
      </w:tr>
      <w:tr w:rsidR="00B95E91" w14:paraId="2A2E1637" w14:textId="77777777" w:rsidTr="00571BB7">
        <w:trPr>
          <w:trHeight w:val="414"/>
          <w:jc w:val="center"/>
        </w:trPr>
        <w:tc>
          <w:tcPr>
            <w:tcW w:w="2092" w:type="dxa"/>
          </w:tcPr>
          <w:p w14:paraId="4AF094A5" w14:textId="11333AE3" w:rsidR="00B95E91" w:rsidRDefault="00B95E91" w:rsidP="00B95E91">
            <w:pPr>
              <w:pStyle w:val="Akapitzlist"/>
              <w:ind w:left="0"/>
              <w:jc w:val="center"/>
            </w:pPr>
            <w:proofErr w:type="spellStart"/>
            <w:r>
              <w:t>SIPO_reg</w:t>
            </w:r>
            <w:proofErr w:type="spellEnd"/>
          </w:p>
        </w:tc>
        <w:tc>
          <w:tcPr>
            <w:tcW w:w="3290" w:type="dxa"/>
          </w:tcPr>
          <w:p w14:paraId="0A836AE4" w14:textId="77777777" w:rsidR="00B95E91" w:rsidRDefault="00B95E91" w:rsidP="00B95E91">
            <w:pPr>
              <w:pStyle w:val="Akapitzlist"/>
              <w:ind w:left="0"/>
              <w:jc w:val="center"/>
            </w:pPr>
          </w:p>
        </w:tc>
        <w:tc>
          <w:tcPr>
            <w:tcW w:w="1843" w:type="dxa"/>
            <w:vMerge/>
          </w:tcPr>
          <w:p w14:paraId="6EA86459" w14:textId="1364B6C3" w:rsidR="00B95E91" w:rsidRDefault="00B95E91" w:rsidP="00B95E91">
            <w:pPr>
              <w:pStyle w:val="Akapitzlist"/>
              <w:ind w:left="0"/>
              <w:jc w:val="center"/>
            </w:pPr>
          </w:p>
        </w:tc>
      </w:tr>
      <w:tr w:rsidR="00B95E91" w14:paraId="72304A4D" w14:textId="77777777" w:rsidTr="004C0054">
        <w:trPr>
          <w:jc w:val="center"/>
        </w:trPr>
        <w:tc>
          <w:tcPr>
            <w:tcW w:w="2092" w:type="dxa"/>
          </w:tcPr>
          <w:p w14:paraId="2A623C21" w14:textId="2ADD3743" w:rsidR="00B95E91" w:rsidRDefault="00B95E91" w:rsidP="00B95E91">
            <w:pPr>
              <w:pStyle w:val="Akapitzlist"/>
              <w:ind w:left="0"/>
              <w:jc w:val="center"/>
            </w:pPr>
            <w:r>
              <w:lastRenderedPageBreak/>
              <w:t>LATCH</w:t>
            </w:r>
          </w:p>
        </w:tc>
        <w:tc>
          <w:tcPr>
            <w:tcW w:w="3290" w:type="dxa"/>
          </w:tcPr>
          <w:p w14:paraId="15A98A58" w14:textId="77777777" w:rsidR="00B95E91" w:rsidRDefault="00B95E91" w:rsidP="00B95E91">
            <w:pPr>
              <w:pStyle w:val="Akapitzlist"/>
              <w:ind w:left="0"/>
              <w:jc w:val="center"/>
            </w:pPr>
          </w:p>
        </w:tc>
        <w:tc>
          <w:tcPr>
            <w:tcW w:w="1843" w:type="dxa"/>
            <w:vMerge/>
          </w:tcPr>
          <w:p w14:paraId="242D1FF9" w14:textId="721D1E07" w:rsidR="00B95E91" w:rsidRDefault="00B95E91" w:rsidP="00B95E91">
            <w:pPr>
              <w:pStyle w:val="Akapitzlist"/>
              <w:ind w:left="0"/>
              <w:jc w:val="center"/>
            </w:pPr>
          </w:p>
        </w:tc>
      </w:tr>
    </w:tbl>
    <w:p w14:paraId="1B745B35" w14:textId="6517130B" w:rsidR="00B95E91" w:rsidRDefault="00B95E91" w:rsidP="00B95E91">
      <w:pPr>
        <w:pStyle w:val="Akapitzlist"/>
      </w:pPr>
    </w:p>
    <w:p w14:paraId="414288C7" w14:textId="56B71419" w:rsidR="007300B8" w:rsidRDefault="007300B8" w:rsidP="00B95E91">
      <w:pPr>
        <w:pStyle w:val="Akapitzlist"/>
      </w:pPr>
    </w:p>
    <w:p w14:paraId="488AE11E" w14:textId="77777777" w:rsidR="00D3478D" w:rsidRDefault="00D3478D" w:rsidP="00B95E91">
      <w:pPr>
        <w:pStyle w:val="Akapitzlist"/>
      </w:pPr>
    </w:p>
    <w:p w14:paraId="2054B86A" w14:textId="12EB142B" w:rsidR="00EC52D7" w:rsidRDefault="007300B8" w:rsidP="007300B8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7300B8">
        <w:rPr>
          <w:b/>
          <w:bCs/>
          <w:sz w:val="28"/>
          <w:szCs w:val="28"/>
        </w:rPr>
        <w:t>Testowanie układu</w:t>
      </w:r>
    </w:p>
    <w:p w14:paraId="5F71680C" w14:textId="77777777" w:rsidR="00D3478D" w:rsidRDefault="00D3478D" w:rsidP="00D3478D">
      <w:pPr>
        <w:pStyle w:val="Akapitzlist"/>
        <w:rPr>
          <w:b/>
          <w:bCs/>
          <w:sz w:val="28"/>
          <w:szCs w:val="28"/>
        </w:rPr>
      </w:pPr>
    </w:p>
    <w:p w14:paraId="465AA36D" w14:textId="1FB19D24" w:rsidR="00C13FC2" w:rsidRDefault="00B451C4" w:rsidP="008F5006">
      <w:pPr>
        <w:pStyle w:val="Akapitzlist"/>
        <w:spacing w:line="360" w:lineRule="auto"/>
        <w:jc w:val="both"/>
        <w:rPr>
          <w:sz w:val="24"/>
          <w:szCs w:val="24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4"/>
          <w:szCs w:val="24"/>
        </w:rPr>
        <w:t xml:space="preserve">Układ testujący został zrealizowany za pomocą języka </w:t>
      </w:r>
      <w:proofErr w:type="spellStart"/>
      <w:r>
        <w:rPr>
          <w:sz w:val="24"/>
          <w:szCs w:val="24"/>
        </w:rPr>
        <w:t>Verilog</w:t>
      </w:r>
      <w:proofErr w:type="spellEnd"/>
      <w:r>
        <w:rPr>
          <w:sz w:val="24"/>
          <w:szCs w:val="24"/>
        </w:rPr>
        <w:t xml:space="preserve">. </w:t>
      </w:r>
      <w:r w:rsidR="00D378CA">
        <w:rPr>
          <w:sz w:val="24"/>
          <w:szCs w:val="24"/>
        </w:rPr>
        <w:t>Sprawdzenie wykorzystuje zewnętrzne wektory testowe, które zawiera różne scenariusze pracy.</w:t>
      </w:r>
      <w:r w:rsidR="002E5DDD">
        <w:rPr>
          <w:sz w:val="24"/>
          <w:szCs w:val="24"/>
        </w:rPr>
        <w:t xml:space="preserve"> W</w:t>
      </w:r>
      <w:r w:rsidR="008F5006">
        <w:rPr>
          <w:sz w:val="24"/>
          <w:szCs w:val="24"/>
        </w:rPr>
        <w:t> </w:t>
      </w:r>
      <w:r w:rsidR="002E5DDD">
        <w:rPr>
          <w:sz w:val="24"/>
          <w:szCs w:val="24"/>
        </w:rPr>
        <w:t>trakcie symulowania pracy, w każdym cyklu zegarowym sygnały wyjściowe mogą ulec zmianie, zatem w celu ich śledzenia</w:t>
      </w:r>
      <w:r>
        <w:rPr>
          <w:sz w:val="24"/>
          <w:szCs w:val="24"/>
        </w:rPr>
        <w:t xml:space="preserve"> </w:t>
      </w:r>
      <w:r w:rsidR="002E5DDD">
        <w:rPr>
          <w:sz w:val="24"/>
          <w:szCs w:val="24"/>
        </w:rPr>
        <w:t>są one zapisywane do wyjściowego pliku tekstowego.</w:t>
      </w:r>
      <w:r w:rsidR="00A93906">
        <w:rPr>
          <w:sz w:val="24"/>
          <w:szCs w:val="24"/>
        </w:rPr>
        <w:t xml:space="preserve"> Przeprowadzon</w:t>
      </w:r>
      <w:r w:rsidR="00D3478D">
        <w:rPr>
          <w:sz w:val="24"/>
          <w:szCs w:val="24"/>
        </w:rPr>
        <w:t>ą</w:t>
      </w:r>
      <w:r w:rsidR="00A93906">
        <w:rPr>
          <w:sz w:val="24"/>
          <w:szCs w:val="24"/>
        </w:rPr>
        <w:t xml:space="preserve"> symulacj</w:t>
      </w:r>
      <w:r w:rsidR="00D3478D">
        <w:rPr>
          <w:sz w:val="24"/>
          <w:szCs w:val="24"/>
        </w:rPr>
        <w:t xml:space="preserve">e przedstawia </w:t>
      </w:r>
      <w:r w:rsidR="00A93906">
        <w:rPr>
          <w:sz w:val="24"/>
          <w:szCs w:val="24"/>
        </w:rPr>
        <w:t>rysun</w:t>
      </w:r>
      <w:r w:rsidR="00D3478D">
        <w:rPr>
          <w:sz w:val="24"/>
          <w:szCs w:val="24"/>
        </w:rPr>
        <w:t>e</w:t>
      </w:r>
      <w:r w:rsidR="00A93906">
        <w:rPr>
          <w:sz w:val="24"/>
          <w:szCs w:val="24"/>
        </w:rPr>
        <w:t>k 3.</w:t>
      </w:r>
    </w:p>
    <w:p w14:paraId="7BE63CC0" w14:textId="77777777" w:rsidR="00524D67" w:rsidRDefault="00524D67" w:rsidP="008F5006">
      <w:pPr>
        <w:pStyle w:val="Akapitzlist"/>
        <w:spacing w:line="360" w:lineRule="auto"/>
        <w:jc w:val="both"/>
        <w:rPr>
          <w:sz w:val="24"/>
          <w:szCs w:val="24"/>
        </w:rPr>
      </w:pPr>
    </w:p>
    <w:p w14:paraId="009FEFCE" w14:textId="77777777" w:rsidR="00EE6E27" w:rsidRDefault="00D3478D" w:rsidP="00EE6E27">
      <w:pPr>
        <w:pStyle w:val="Akapitzlist"/>
        <w:keepNext/>
      </w:pPr>
      <w:r>
        <w:rPr>
          <w:noProof/>
        </w:rPr>
        <w:drawing>
          <wp:inline distT="0" distB="0" distL="0" distR="0" wp14:anchorId="267C861E" wp14:editId="3196B23C">
            <wp:extent cx="5435600" cy="2529663"/>
            <wp:effectExtent l="0" t="0" r="0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334" cy="2533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92A6A" w14:textId="7C3784A9" w:rsidR="00D3478D" w:rsidRPr="000D2E87" w:rsidRDefault="00EE6E27" w:rsidP="00EE6E27">
      <w:pPr>
        <w:pStyle w:val="Legenda"/>
        <w:ind w:firstLine="708"/>
        <w:jc w:val="center"/>
        <w:rPr>
          <w:b/>
          <w:bCs/>
          <w:sz w:val="28"/>
          <w:szCs w:val="28"/>
        </w:rPr>
      </w:pPr>
      <w:r w:rsidRPr="000D2E87">
        <w:rPr>
          <w:sz w:val="20"/>
          <w:szCs w:val="20"/>
        </w:rPr>
        <w:t xml:space="preserve">Rysunek </w:t>
      </w:r>
      <w:r w:rsidRPr="000D2E87">
        <w:rPr>
          <w:sz w:val="20"/>
          <w:szCs w:val="20"/>
        </w:rPr>
        <w:fldChar w:fldCharType="begin"/>
      </w:r>
      <w:r w:rsidRPr="000D2E87">
        <w:rPr>
          <w:sz w:val="20"/>
          <w:szCs w:val="20"/>
        </w:rPr>
        <w:instrText xml:space="preserve"> SEQ Rysunek \* ARABIC </w:instrText>
      </w:r>
      <w:r w:rsidRPr="000D2E87">
        <w:rPr>
          <w:sz w:val="20"/>
          <w:szCs w:val="20"/>
        </w:rPr>
        <w:fldChar w:fldCharType="separate"/>
      </w:r>
      <w:r w:rsidR="007858FD">
        <w:rPr>
          <w:noProof/>
          <w:sz w:val="20"/>
          <w:szCs w:val="20"/>
        </w:rPr>
        <w:t>3</w:t>
      </w:r>
      <w:r w:rsidRPr="000D2E87">
        <w:rPr>
          <w:sz w:val="20"/>
          <w:szCs w:val="20"/>
        </w:rPr>
        <w:fldChar w:fldCharType="end"/>
      </w:r>
      <w:r w:rsidRPr="000D2E87">
        <w:rPr>
          <w:sz w:val="20"/>
          <w:szCs w:val="20"/>
        </w:rPr>
        <w:t>. Symulacja pamięci 74HC595</w:t>
      </w:r>
    </w:p>
    <w:p w14:paraId="6BBE2F4F" w14:textId="4FC85312" w:rsidR="00EC52D7" w:rsidRDefault="00EC52D7" w:rsidP="00B95E91">
      <w:pPr>
        <w:pStyle w:val="Akapitzlist"/>
      </w:pPr>
    </w:p>
    <w:p w14:paraId="5327C091" w14:textId="77777777" w:rsidR="00567F74" w:rsidRDefault="00567F74" w:rsidP="00B95E91">
      <w:pPr>
        <w:pStyle w:val="Akapitzlist"/>
      </w:pPr>
    </w:p>
    <w:p w14:paraId="31566538" w14:textId="56E7D821" w:rsidR="008F5006" w:rsidRPr="000D2E87" w:rsidRDefault="00DE6462" w:rsidP="00DE6462">
      <w:pPr>
        <w:pStyle w:val="Akapitzlist"/>
        <w:numPr>
          <w:ilvl w:val="1"/>
          <w:numId w:val="1"/>
        </w:numPr>
        <w:rPr>
          <w:b/>
          <w:bCs/>
          <w:sz w:val="24"/>
          <w:szCs w:val="24"/>
        </w:rPr>
      </w:pPr>
      <w:r w:rsidRPr="000D2E87">
        <w:rPr>
          <w:b/>
          <w:bCs/>
          <w:sz w:val="24"/>
          <w:szCs w:val="24"/>
        </w:rPr>
        <w:t xml:space="preserve">Wejściowe wektory testowe </w:t>
      </w:r>
    </w:p>
    <w:p w14:paraId="175B54EA" w14:textId="40D3B5D4" w:rsidR="00DE6462" w:rsidRDefault="00DE6462" w:rsidP="000D2E87">
      <w:pPr>
        <w:pStyle w:val="Akapitzlist"/>
        <w:ind w:left="1080"/>
        <w:jc w:val="both"/>
        <w:rPr>
          <w:sz w:val="24"/>
          <w:szCs w:val="24"/>
        </w:rPr>
      </w:pPr>
      <w:r w:rsidRPr="000D2E87">
        <w:rPr>
          <w:sz w:val="24"/>
          <w:szCs w:val="24"/>
        </w:rPr>
        <w:t>Wektory testowe wprowadzane są w postaci pliku tekstowego, który zawiera ciąg 4 bitowych słów</w:t>
      </w:r>
      <w:r w:rsidR="00F06DB9" w:rsidRPr="000D2E87">
        <w:rPr>
          <w:sz w:val="24"/>
          <w:szCs w:val="24"/>
        </w:rPr>
        <w:t xml:space="preserve"> oddzielonych znakiem końca linii</w:t>
      </w:r>
      <w:r w:rsidRPr="000D2E87">
        <w:rPr>
          <w:sz w:val="24"/>
          <w:szCs w:val="24"/>
        </w:rPr>
        <w:t>.</w:t>
      </w:r>
      <w:r w:rsidR="00F06DB9" w:rsidRPr="000D2E87">
        <w:rPr>
          <w:sz w:val="24"/>
          <w:szCs w:val="24"/>
        </w:rPr>
        <w:t xml:space="preserve"> Bity te reprezentują </w:t>
      </w:r>
      <w:r w:rsidR="007510A7" w:rsidRPr="000D2E87">
        <w:rPr>
          <w:sz w:val="24"/>
          <w:szCs w:val="24"/>
        </w:rPr>
        <w:t>wejściowe wyprowadzenia układu w następującej kolejności – RESET,</w:t>
      </w:r>
      <w:r w:rsidR="007510A7" w:rsidRPr="000D2E87">
        <w:rPr>
          <w:sz w:val="24"/>
          <w:szCs w:val="24"/>
        </w:rPr>
        <w:t xml:space="preserve"> </w:t>
      </w:r>
      <w:r w:rsidR="007510A7" w:rsidRPr="000D2E87">
        <w:rPr>
          <w:sz w:val="24"/>
          <w:szCs w:val="24"/>
        </w:rPr>
        <w:t>LATCHCLOCK, OUTPUTENABLE, A.</w:t>
      </w:r>
    </w:p>
    <w:p w14:paraId="14F368D9" w14:textId="284AA9A6" w:rsidR="0013281B" w:rsidRDefault="0013281B" w:rsidP="000D2E87">
      <w:pPr>
        <w:pStyle w:val="Akapitzlist"/>
        <w:ind w:left="1080"/>
        <w:jc w:val="both"/>
        <w:rPr>
          <w:sz w:val="24"/>
          <w:szCs w:val="24"/>
        </w:rPr>
      </w:pPr>
    </w:p>
    <w:p w14:paraId="535B13FB" w14:textId="77777777" w:rsidR="00764BEE" w:rsidRDefault="00764BEE" w:rsidP="000D2E87">
      <w:pPr>
        <w:pStyle w:val="Akapitzlist"/>
        <w:ind w:left="1080"/>
        <w:jc w:val="both"/>
        <w:rPr>
          <w:sz w:val="24"/>
          <w:szCs w:val="24"/>
        </w:rPr>
      </w:pPr>
    </w:p>
    <w:p w14:paraId="731621B3" w14:textId="5A964054" w:rsidR="0013281B" w:rsidRDefault="0013281B" w:rsidP="0013281B">
      <w:pPr>
        <w:pStyle w:val="Akapitzlist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 w:rsidRPr="00F26576">
        <w:rPr>
          <w:b/>
          <w:bCs/>
          <w:sz w:val="24"/>
          <w:szCs w:val="24"/>
        </w:rPr>
        <w:t xml:space="preserve">Wyjściowy </w:t>
      </w:r>
      <w:r w:rsidR="00867A75" w:rsidRPr="00F26576">
        <w:rPr>
          <w:b/>
          <w:bCs/>
          <w:sz w:val="24"/>
          <w:szCs w:val="24"/>
        </w:rPr>
        <w:t>plik tekstowy</w:t>
      </w:r>
    </w:p>
    <w:p w14:paraId="512EAFAE" w14:textId="3D3BA24F" w:rsidR="00604337" w:rsidRDefault="00604337" w:rsidP="00604337">
      <w:pPr>
        <w:pStyle w:val="Akapitzlist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Dane wyjściowe zapisywane są z każdym cyklem zegarowym, a plik tekstowy posiada nagłówek identyfikujący każdy zapisany bit.</w:t>
      </w:r>
      <w:r w:rsidR="00B40429">
        <w:rPr>
          <w:sz w:val="24"/>
          <w:szCs w:val="24"/>
        </w:rPr>
        <w:t xml:space="preserve"> Rysunek 4 przedstawia formę śledzonych danych</w:t>
      </w:r>
      <w:r w:rsidR="00401A6B">
        <w:rPr>
          <w:sz w:val="24"/>
          <w:szCs w:val="24"/>
        </w:rPr>
        <w:t xml:space="preserve"> wyjściowych</w:t>
      </w:r>
      <w:r w:rsidR="00B40429">
        <w:rPr>
          <w:sz w:val="24"/>
          <w:szCs w:val="24"/>
        </w:rPr>
        <w:t>.</w:t>
      </w:r>
    </w:p>
    <w:p w14:paraId="4BAFC1C2" w14:textId="77777777" w:rsidR="007858FD" w:rsidRDefault="007858FD" w:rsidP="007858FD">
      <w:pPr>
        <w:pStyle w:val="Akapitzlist"/>
        <w:keepNext/>
        <w:ind w:left="1080"/>
        <w:jc w:val="center"/>
      </w:pPr>
      <w:r w:rsidRPr="007858FD">
        <w:rPr>
          <w:sz w:val="24"/>
          <w:szCs w:val="24"/>
        </w:rPr>
        <w:lastRenderedPageBreak/>
        <w:drawing>
          <wp:inline distT="0" distB="0" distL="0" distR="0" wp14:anchorId="67AF3180" wp14:editId="470AE79F">
            <wp:extent cx="2217612" cy="670618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97BA" w14:textId="06332D32" w:rsidR="007858FD" w:rsidRDefault="007858FD" w:rsidP="007858FD">
      <w:pPr>
        <w:pStyle w:val="Legenda"/>
        <w:ind w:firstLine="708"/>
        <w:jc w:val="center"/>
      </w:pPr>
      <w:r>
        <w:t xml:space="preserve">Rysunek </w:t>
      </w:r>
      <w:fldSimple w:instr=" SEQ Rysunek \* ARABIC ">
        <w:r>
          <w:rPr>
            <w:noProof/>
          </w:rPr>
          <w:t>4</w:t>
        </w:r>
      </w:fldSimple>
      <w:r>
        <w:t>. Fragment raportu pracy układu pamięci 74HC595</w:t>
      </w:r>
    </w:p>
    <w:p w14:paraId="74598F48" w14:textId="2ADABF3C" w:rsidR="00210EC0" w:rsidRDefault="00210EC0" w:rsidP="00210EC0"/>
    <w:p w14:paraId="24E720DD" w14:textId="77777777" w:rsidR="00210EC0" w:rsidRPr="00210EC0" w:rsidRDefault="00210EC0" w:rsidP="00210EC0">
      <w:bookmarkStart w:id="0" w:name="_GoBack"/>
      <w:bookmarkEnd w:id="0"/>
    </w:p>
    <w:sdt>
      <w:sdtPr>
        <w:id w:val="-110132601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242DFC03" w14:textId="1D6662DA" w:rsidR="002F3A3D" w:rsidRDefault="002F3A3D">
          <w:pPr>
            <w:pStyle w:val="Nagwek1"/>
          </w:pPr>
          <w:r>
            <w:t>Bibliografia</w:t>
          </w:r>
        </w:p>
        <w:sdt>
          <w:sdtPr>
            <w:id w:val="111145805"/>
            <w:bibliography/>
          </w:sdtPr>
          <w:sdtContent>
            <w:p w14:paraId="48F4404F" w14:textId="77777777" w:rsidR="002F3A3D" w:rsidRDefault="002F3A3D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50"/>
              </w:tblGrid>
              <w:tr w:rsidR="002F3A3D" w14:paraId="00DC23D5" w14:textId="77777777">
                <w:trPr>
                  <w:divId w:val="11696374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106C74F" w14:textId="26954E94" w:rsidR="002F3A3D" w:rsidRDefault="002F3A3D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18DCD2" w14:textId="77777777" w:rsidR="002F3A3D" w:rsidRDefault="002F3A3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On SemiConductor, [Online]. Available: https://www.onsemi.com/pub/Collateral/MC74HC595-D.PDF.</w:t>
                    </w:r>
                  </w:p>
                </w:tc>
              </w:tr>
            </w:tbl>
            <w:p w14:paraId="1857570E" w14:textId="77777777" w:rsidR="002F3A3D" w:rsidRDefault="002F3A3D">
              <w:pPr>
                <w:divId w:val="1169637465"/>
                <w:rPr>
                  <w:rFonts w:eastAsia="Times New Roman"/>
                  <w:noProof/>
                </w:rPr>
              </w:pPr>
            </w:p>
            <w:p w14:paraId="1329C500" w14:textId="5D53E78C" w:rsidR="002F3A3D" w:rsidRDefault="002F3A3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D50344D" w14:textId="77777777" w:rsidR="002F3A3D" w:rsidRPr="002F3A3D" w:rsidRDefault="002F3A3D" w:rsidP="002F3A3D"/>
    <w:sectPr w:rsidR="002F3A3D" w:rsidRPr="002F3A3D" w:rsidSect="00014B18"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30F0C4" w14:textId="77777777" w:rsidR="00DC1CD8" w:rsidRDefault="00DC1CD8" w:rsidP="00014B18">
      <w:pPr>
        <w:spacing w:after="0" w:line="240" w:lineRule="auto"/>
      </w:pPr>
      <w:r>
        <w:separator/>
      </w:r>
    </w:p>
  </w:endnote>
  <w:endnote w:type="continuationSeparator" w:id="0">
    <w:p w14:paraId="525CE45B" w14:textId="77777777" w:rsidR="00DC1CD8" w:rsidRDefault="00DC1CD8" w:rsidP="00014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4190263"/>
      <w:docPartObj>
        <w:docPartGallery w:val="Page Numbers (Bottom of Page)"/>
        <w:docPartUnique/>
      </w:docPartObj>
    </w:sdtPr>
    <w:sdtContent>
      <w:p w14:paraId="3DAE7205" w14:textId="3A33129A" w:rsidR="00014B18" w:rsidRDefault="00014B1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CC0AF4" w14:textId="77777777" w:rsidR="00014B18" w:rsidRDefault="00014B1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6FEC3B" w14:textId="77777777" w:rsidR="00DC1CD8" w:rsidRDefault="00DC1CD8" w:rsidP="00014B18">
      <w:pPr>
        <w:spacing w:after="0" w:line="240" w:lineRule="auto"/>
      </w:pPr>
      <w:r>
        <w:separator/>
      </w:r>
    </w:p>
  </w:footnote>
  <w:footnote w:type="continuationSeparator" w:id="0">
    <w:p w14:paraId="18BCFABA" w14:textId="77777777" w:rsidR="00DC1CD8" w:rsidRDefault="00DC1CD8" w:rsidP="00014B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B31BC4"/>
    <w:multiLevelType w:val="multilevel"/>
    <w:tmpl w:val="A98601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1DB"/>
    <w:rsid w:val="00014B18"/>
    <w:rsid w:val="0004017B"/>
    <w:rsid w:val="000948DF"/>
    <w:rsid w:val="000D2E87"/>
    <w:rsid w:val="0013281B"/>
    <w:rsid w:val="00152E88"/>
    <w:rsid w:val="00210EC0"/>
    <w:rsid w:val="00211E9C"/>
    <w:rsid w:val="002E5DDD"/>
    <w:rsid w:val="002F3A3D"/>
    <w:rsid w:val="003D4ECB"/>
    <w:rsid w:val="003F15EE"/>
    <w:rsid w:val="00401A6B"/>
    <w:rsid w:val="004075C6"/>
    <w:rsid w:val="004C0054"/>
    <w:rsid w:val="00524D67"/>
    <w:rsid w:val="00567F74"/>
    <w:rsid w:val="00571BB7"/>
    <w:rsid w:val="00573E32"/>
    <w:rsid w:val="00604337"/>
    <w:rsid w:val="007011DB"/>
    <w:rsid w:val="00716C83"/>
    <w:rsid w:val="007300B8"/>
    <w:rsid w:val="007510A7"/>
    <w:rsid w:val="00764BEE"/>
    <w:rsid w:val="007858FD"/>
    <w:rsid w:val="0080290C"/>
    <w:rsid w:val="00867A75"/>
    <w:rsid w:val="00886835"/>
    <w:rsid w:val="008F5006"/>
    <w:rsid w:val="009758E2"/>
    <w:rsid w:val="00A93906"/>
    <w:rsid w:val="00AE7357"/>
    <w:rsid w:val="00B10519"/>
    <w:rsid w:val="00B36E0D"/>
    <w:rsid w:val="00B40429"/>
    <w:rsid w:val="00B451C4"/>
    <w:rsid w:val="00B95E91"/>
    <w:rsid w:val="00BA0B61"/>
    <w:rsid w:val="00BD30C8"/>
    <w:rsid w:val="00C13FC2"/>
    <w:rsid w:val="00C44854"/>
    <w:rsid w:val="00C83AFB"/>
    <w:rsid w:val="00C95F17"/>
    <w:rsid w:val="00D07B2C"/>
    <w:rsid w:val="00D3478D"/>
    <w:rsid w:val="00D378CA"/>
    <w:rsid w:val="00D4384C"/>
    <w:rsid w:val="00DC1CD8"/>
    <w:rsid w:val="00DE6462"/>
    <w:rsid w:val="00EC52D7"/>
    <w:rsid w:val="00EE6E27"/>
    <w:rsid w:val="00F06DB9"/>
    <w:rsid w:val="00F26576"/>
    <w:rsid w:val="00F6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EFC9D"/>
  <w15:chartTrackingRefBased/>
  <w15:docId w15:val="{1CA0E48B-615B-43C8-9A8F-317C753F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F3A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E7357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F657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2F3A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paragraph" w:styleId="Bibliografia">
    <w:name w:val="Bibliography"/>
    <w:basedOn w:val="Normalny"/>
    <w:next w:val="Normalny"/>
    <w:uiPriority w:val="37"/>
    <w:unhideWhenUsed/>
    <w:rsid w:val="002F3A3D"/>
  </w:style>
  <w:style w:type="table" w:styleId="Tabela-Siatka">
    <w:name w:val="Table Grid"/>
    <w:basedOn w:val="Standardowy"/>
    <w:uiPriority w:val="39"/>
    <w:rsid w:val="00B95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014B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14B18"/>
  </w:style>
  <w:style w:type="paragraph" w:styleId="Stopka">
    <w:name w:val="footer"/>
    <w:basedOn w:val="Normalny"/>
    <w:link w:val="StopkaZnak"/>
    <w:uiPriority w:val="99"/>
    <w:unhideWhenUsed/>
    <w:rsid w:val="00014B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14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6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OnS</b:Tag>
    <b:SourceType>InternetSite</b:SourceType>
    <b:Guid>{9E72B02A-84AD-482B-A4F2-F7C785D766F5}</b:Guid>
    <b:ProductionCompany>On SemiConductor</b:ProductionCompany>
    <b:URL>https://www.onsemi.com/pub/Collateral/MC74HC595-D.PDF</b:URL>
    <b:RefOrder>1</b:RefOrder>
  </b:Source>
</b:Sources>
</file>

<file path=customXml/itemProps1.xml><?xml version="1.0" encoding="utf-8"?>
<ds:datastoreItem xmlns:ds="http://schemas.openxmlformats.org/officeDocument/2006/customXml" ds:itemID="{E340286B-02F2-4F42-AA14-8F8A74464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312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Lech</dc:creator>
  <cp:keywords/>
  <dc:description/>
  <cp:lastModifiedBy>Łukasz Lech</cp:lastModifiedBy>
  <cp:revision>50</cp:revision>
  <dcterms:created xsi:type="dcterms:W3CDTF">2020-05-12T17:08:00Z</dcterms:created>
  <dcterms:modified xsi:type="dcterms:W3CDTF">2020-05-12T18:45:00Z</dcterms:modified>
</cp:coreProperties>
</file>