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EXPERIMENT-3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Virtual Hard Disk and allocate the storage using VM ware Workstation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Right click on the required workstation and open the settings option.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334059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34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Click on the add option and click on the hard disk.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5861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Click on next.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37463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74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the required storage data and enter next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new harddisk is created successfully.click on finish.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