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EEB2C" w14:textId="77777777" w:rsidR="006C00FF" w:rsidRDefault="006C00FF">
      <w:pPr>
        <w:rPr>
          <w:lang w:val="en-US"/>
        </w:rPr>
      </w:pPr>
    </w:p>
    <w:p w14:paraId="398F191F" w14:textId="77777777" w:rsidR="00A574C6" w:rsidRDefault="00A574C6">
      <w:pPr>
        <w:rPr>
          <w:lang w:val="en-US"/>
        </w:rPr>
      </w:pPr>
    </w:p>
    <w:p w14:paraId="5F7DEB78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Create ci pipeline that will deploy and configure these VMs using terraform and ansible</w:t>
      </w:r>
    </w:p>
    <w:p w14:paraId="7CBF43A4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according following requirements</w:t>
      </w:r>
    </w:p>
    <w:p w14:paraId="5092DDBE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1. Deploy 2 virtual machines using terraform.</w:t>
      </w:r>
    </w:p>
    <w:p w14:paraId="2D51A2E8" w14:textId="18D26A7D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 xml:space="preserve">first vm on Amazon </w:t>
      </w:r>
      <w:r w:rsidRPr="00A574C6">
        <w:rPr>
          <w:lang w:val="en-US"/>
        </w:rPr>
        <w:t>Linux</w:t>
      </w:r>
      <w:r w:rsidRPr="00A574C6">
        <w:rPr>
          <w:lang w:val="en-US"/>
        </w:rPr>
        <w:t>, hostname: c8.local</w:t>
      </w:r>
    </w:p>
    <w:p w14:paraId="2FE372CD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second vm on ubuntu 21.04, hostname: u21.local</w:t>
      </w:r>
    </w:p>
    <w:p w14:paraId="43B7F81E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2. As a result of terraform execution, dynamically create inventory for ansible</w:t>
      </w:r>
    </w:p>
    <w:p w14:paraId="03B661FB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c8.local should be in the frontend group</w:t>
      </w:r>
    </w:p>
    <w:p w14:paraId="06D98DD0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u21.local should be in the backend group</w:t>
      </w:r>
    </w:p>
    <w:p w14:paraId="63221DCE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3. Create ansible playbook for c8.local and u21.local</w:t>
      </w:r>
    </w:p>
    <w:p w14:paraId="2EDE5F59" w14:textId="0DAC8BE3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 xml:space="preserve">for </w:t>
      </w:r>
      <w:r w:rsidRPr="00A574C6">
        <w:rPr>
          <w:lang w:val="en-US"/>
        </w:rPr>
        <w:t>Linux</w:t>
      </w:r>
      <w:r w:rsidRPr="00A574C6">
        <w:rPr>
          <w:lang w:val="en-US"/>
        </w:rPr>
        <w:t xml:space="preserve"> OS playbook should apply the following changes</w:t>
      </w:r>
    </w:p>
    <w:p w14:paraId="23FCA84F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selinux: disable</w:t>
      </w:r>
    </w:p>
    <w:p w14:paraId="2ED1A369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firewalld: disable</w:t>
      </w:r>
    </w:p>
    <w:p w14:paraId="3B76BC46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for frontend playbook group should install and configure nginx</w:t>
      </w:r>
    </w:p>
    <w:p w14:paraId="5521AE0F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nginx configuration should do proxying from port 80 on port 19999 to the</w:t>
      </w:r>
    </w:p>
    <w:p w14:paraId="081F4D1E" w14:textId="77777777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backend group</w:t>
      </w:r>
    </w:p>
    <w:p w14:paraId="33DE3F4E" w14:textId="186F1C6B" w:rsidR="00A574C6" w:rsidRPr="00A574C6" w:rsidRDefault="00A574C6" w:rsidP="00A574C6">
      <w:pPr>
        <w:rPr>
          <w:lang w:val="en-US"/>
        </w:rPr>
      </w:pPr>
      <w:r w:rsidRPr="00A574C6">
        <w:rPr>
          <w:lang w:val="en-US"/>
        </w:rPr>
        <w:t>for the backend group, the playbook must install the Netdata application from the</w:t>
      </w:r>
    </w:p>
    <w:p w14:paraId="0796D54D" w14:textId="702F7125" w:rsidR="00A574C6" w:rsidRDefault="00A574C6" w:rsidP="00A574C6">
      <w:pPr>
        <w:rPr>
          <w:lang w:val="en-US"/>
        </w:rPr>
      </w:pPr>
      <w:r w:rsidRPr="00A574C6">
        <w:rPr>
          <w:lang w:val="en-US"/>
        </w:rPr>
        <w:t>official repositories and run it on port 19999.</w:t>
      </w:r>
    </w:p>
    <w:p w14:paraId="2310F123" w14:textId="77777777" w:rsidR="00211FE4" w:rsidRDefault="00211FE4" w:rsidP="00A574C6">
      <w:pPr>
        <w:rPr>
          <w:lang w:val="en-US"/>
        </w:rPr>
      </w:pPr>
    </w:p>
    <w:p w14:paraId="02909585" w14:textId="6F8CBA15" w:rsidR="00211FE4" w:rsidRDefault="00211FE4" w:rsidP="00A574C6">
      <w:pPr>
        <w:rPr>
          <w:lang w:val="en-US"/>
        </w:rPr>
      </w:pPr>
      <w:r w:rsidRPr="00211FE4">
        <w:rPr>
          <w:lang w:val="en-US"/>
        </w:rPr>
        <w:lastRenderedPageBreak/>
        <w:drawing>
          <wp:inline distT="0" distB="0" distL="0" distR="0" wp14:anchorId="04CB99CA" wp14:editId="15CE7274">
            <wp:extent cx="5731510" cy="3223895"/>
            <wp:effectExtent l="0" t="0" r="2540" b="0"/>
            <wp:docPr id="97199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90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F684" w14:textId="77777777" w:rsidR="00B31B32" w:rsidRDefault="00B31B32" w:rsidP="00A574C6">
      <w:pPr>
        <w:rPr>
          <w:lang w:val="en-US"/>
        </w:rPr>
      </w:pPr>
    </w:p>
    <w:p w14:paraId="067C9F07" w14:textId="094249E6" w:rsidR="00211FE4" w:rsidRDefault="00B31B32" w:rsidP="00A574C6">
      <w:pPr>
        <w:rPr>
          <w:lang w:val="en-US"/>
        </w:rPr>
      </w:pPr>
      <w:r w:rsidRPr="00211FE4">
        <w:rPr>
          <w:lang w:val="en-US"/>
        </w:rPr>
        <w:drawing>
          <wp:inline distT="0" distB="0" distL="0" distR="0" wp14:anchorId="76BCAE1F" wp14:editId="33421592">
            <wp:extent cx="5731510" cy="3223895"/>
            <wp:effectExtent l="0" t="0" r="2540" b="0"/>
            <wp:docPr id="149840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0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10A3" w14:textId="789395CF" w:rsidR="00211FE4" w:rsidRPr="00A574C6" w:rsidRDefault="00211FE4" w:rsidP="00A574C6">
      <w:pPr>
        <w:rPr>
          <w:lang w:val="en-US"/>
        </w:rPr>
      </w:pPr>
      <w:r w:rsidRPr="00211FE4">
        <w:rPr>
          <w:lang w:val="en-US"/>
        </w:rPr>
        <w:lastRenderedPageBreak/>
        <w:drawing>
          <wp:inline distT="0" distB="0" distL="0" distR="0" wp14:anchorId="50E70CC6" wp14:editId="12939BBB">
            <wp:extent cx="5731510" cy="3223895"/>
            <wp:effectExtent l="0" t="0" r="2540" b="0"/>
            <wp:docPr id="67030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03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FE4" w:rsidRPr="00A5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4C"/>
    <w:rsid w:val="00211FE4"/>
    <w:rsid w:val="00426130"/>
    <w:rsid w:val="00550613"/>
    <w:rsid w:val="006C00FF"/>
    <w:rsid w:val="00A07E4C"/>
    <w:rsid w:val="00A574C6"/>
    <w:rsid w:val="00B31B32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BF95"/>
  <w15:chartTrackingRefBased/>
  <w15:docId w15:val="{AB8ADDB5-F05A-48DA-B0A2-3C2F0516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 Katta</dc:creator>
  <cp:keywords/>
  <dc:description/>
  <cp:lastModifiedBy>Sai Krupa</cp:lastModifiedBy>
  <cp:revision>3</cp:revision>
  <dcterms:created xsi:type="dcterms:W3CDTF">2024-12-17T11:16:00Z</dcterms:created>
  <dcterms:modified xsi:type="dcterms:W3CDTF">2024-12-17T12:23:00Z</dcterms:modified>
</cp:coreProperties>
</file>