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848FF"/>
          <w:sz w:val="84"/>
        </w:rPr>
        <w:t>PIXIJOY</w:t>
      </w:r>
      <w:r>
        <w:rPr>
          <w:b/>
          <w:color w:val="16194B"/>
          <w:sz w:val="48"/>
        </w:rPr>
        <w:t xml:space="preserve">  HLD + LLD Architecture Specification</w:t>
      </w:r>
    </w:p>
    <w:p>
      <w:pPr>
        <w:jc w:val="center"/>
      </w:pPr>
      <w:r>
        <w:rPr>
          <w:b/>
          <w:color w:val="606278"/>
          <w:sz w:val="30"/>
        </w:rPr>
        <w:t>Global AI Photo + Meme + Sticker + GIF + Video Creative Platform</w:t>
      </w:r>
    </w:p>
    <w:p>
      <w:pPr>
        <w:jc w:val="center"/>
      </w:pPr>
      <w:r>
        <w:rPr>
          <w:b/>
          <w:color w:val="F229A5"/>
          <w:sz w:val="36"/>
        </w:rPr>
        <w:t>One Photo. Endless Possibilities.</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Scope</w:t>
            </w:r>
          </w:p>
        </w:tc>
        <w:tc>
          <w:tcPr>
            <w:tcW w:type="dxa" w:w="5112"/>
            <w:shd w:fill="6848FF"/>
            <w:vAlign w:val="center"/>
          </w:tcPr>
          <w:p>
            <w:r>
              <w:rPr>
                <w:b/>
                <w:color w:val="FFFFFF"/>
                <w:sz w:val="17"/>
              </w:rPr>
              <w:t>Decision</w:t>
            </w:r>
          </w:p>
        </w:tc>
      </w:tr>
      <w:tr>
        <w:tc>
          <w:tcPr>
            <w:tcW w:type="dxa" w:w="5112"/>
            <w:shd w:fill="F7F5FF"/>
          </w:tcPr>
          <w:p>
            <w:r>
              <w:rPr>
                <w:sz w:val="17"/>
              </w:rPr>
              <w:t>UX</w:t>
            </w:r>
          </w:p>
        </w:tc>
        <w:tc>
          <w:tcPr>
            <w:tcW w:type="dxa" w:w="5112"/>
            <w:shd w:fill="F7F5FF"/>
          </w:tcPr>
          <w:p>
            <w:r>
              <w:rPr>
                <w:sz w:val="17"/>
              </w:rPr>
              <w:t>30 connected product flows; simple visible mental model with progressive disclosure</w:t>
            </w:r>
          </w:p>
        </w:tc>
      </w:tr>
      <w:tr>
        <w:tc>
          <w:tcPr>
            <w:tcW w:type="dxa" w:w="5112"/>
          </w:tcPr>
          <w:p>
            <w:r>
              <w:rPr>
                <w:sz w:val="17"/>
              </w:rPr>
              <w:t>Android</w:t>
            </w:r>
          </w:p>
        </w:tc>
        <w:tc>
          <w:tcPr>
            <w:tcW w:type="dxa" w:w="5112"/>
          </w:tcPr>
          <w:p>
            <w:r>
              <w:rPr>
                <w:sz w:val="17"/>
              </w:rPr>
              <w:t>Kotlin + Jetpack Compose + modular architecture</w:t>
            </w:r>
          </w:p>
        </w:tc>
      </w:tr>
      <w:tr>
        <w:tc>
          <w:tcPr>
            <w:tcW w:type="dxa" w:w="5112"/>
            <w:shd w:fill="F7F5FF"/>
          </w:tcPr>
          <w:p>
            <w:r>
              <w:rPr>
                <w:sz w:val="17"/>
              </w:rPr>
              <w:t>Media</w:t>
            </w:r>
          </w:p>
        </w:tc>
        <w:tc>
          <w:tcPr>
            <w:tcW w:type="dxa" w:w="5112"/>
            <w:shd w:fill="F7F5FF"/>
          </w:tcPr>
          <w:p>
            <w:r>
              <w:rPr>
                <w:sz w:val="17"/>
              </w:rPr>
              <w:t>Shared image/video processing and export pipeline</w:t>
            </w:r>
          </w:p>
        </w:tc>
      </w:tr>
      <w:tr>
        <w:tc>
          <w:tcPr>
            <w:tcW w:type="dxa" w:w="5112"/>
          </w:tcPr>
          <w:p>
            <w:r>
              <w:rPr>
                <w:sz w:val="17"/>
              </w:rPr>
              <w:t>AI</w:t>
            </w:r>
          </w:p>
        </w:tc>
        <w:tc>
          <w:tcPr>
            <w:tcW w:type="dxa" w:w="5112"/>
          </w:tcPr>
          <w:p>
            <w:r>
              <w:rPr>
                <w:sz w:val="17"/>
              </w:rPr>
              <w:t>On-device where practical; cloud orchestration for generative operations</w:t>
            </w:r>
          </w:p>
        </w:tc>
      </w:tr>
      <w:tr>
        <w:tc>
          <w:tcPr>
            <w:tcW w:type="dxa" w:w="5112"/>
            <w:shd w:fill="F7F5FF"/>
          </w:tcPr>
          <w:p>
            <w:r>
              <w:rPr>
                <w:sz w:val="17"/>
              </w:rPr>
              <w:t>Backend</w:t>
            </w:r>
          </w:p>
        </w:tc>
        <w:tc>
          <w:tcPr>
            <w:tcW w:type="dxa" w:w="5112"/>
            <w:shd w:fill="F7F5FF"/>
          </w:tcPr>
          <w:p>
            <w:r>
              <w:rPr>
                <w:sz w:val="17"/>
              </w:rPr>
              <w:t>API gateway + auth + AI orchestration + moderation + credits + billing + content</w:t>
            </w:r>
          </w:p>
        </w:tc>
      </w:tr>
      <w:tr>
        <w:tc>
          <w:tcPr>
            <w:tcW w:type="dxa" w:w="5112"/>
          </w:tcPr>
          <w:p>
            <w:r>
              <w:rPr>
                <w:sz w:val="17"/>
              </w:rPr>
              <w:t>Storage</w:t>
            </w:r>
          </w:p>
        </w:tc>
        <w:tc>
          <w:tcPr>
            <w:tcW w:type="dxa" w:w="5112"/>
          </w:tcPr>
          <w:p>
            <w:r>
              <w:rPr>
                <w:sz w:val="17"/>
              </w:rPr>
              <w:t>Object storage/CDN for user media and remote creative content</w:t>
            </w:r>
          </w:p>
        </w:tc>
      </w:tr>
      <w:tr>
        <w:tc>
          <w:tcPr>
            <w:tcW w:type="dxa" w:w="5112"/>
            <w:shd w:fill="F7F5FF"/>
          </w:tcPr>
          <w:p>
            <w:r>
              <w:rPr>
                <w:sz w:val="17"/>
              </w:rPr>
              <w:t>Reliability</w:t>
            </w:r>
          </w:p>
        </w:tc>
        <w:tc>
          <w:tcPr>
            <w:tcW w:type="dxa" w:w="5112"/>
            <w:shd w:fill="F7F5FF"/>
          </w:tcPr>
          <w:p>
            <w:r>
              <w:rPr>
                <w:sz w:val="17"/>
              </w:rPr>
              <w:t>Offline drafts, resumable jobs, lifecycle recovery, idempotent APIs</w:t>
            </w:r>
          </w:p>
        </w:tc>
      </w:tr>
      <w:tr>
        <w:tc>
          <w:tcPr>
            <w:tcW w:type="dxa" w:w="5112"/>
          </w:tcPr>
          <w:p>
            <w:r>
              <w:rPr>
                <w:sz w:val="17"/>
              </w:rPr>
              <w:t>Security</w:t>
            </w:r>
          </w:p>
        </w:tc>
        <w:tc>
          <w:tcPr>
            <w:tcW w:type="dxa" w:w="5112"/>
          </w:tcPr>
          <w:p>
            <w:r>
              <w:rPr>
                <w:sz w:val="17"/>
              </w:rPr>
              <w:t>No provider secrets in APK; least privilege; encrypted transport/storage</w:t>
            </w:r>
          </w:p>
        </w:tc>
      </w:tr>
    </w:tbl>
    <w:p>
      <w:pPr>
        <w:jc w:val="center"/>
      </w:pPr>
      <w:r>
        <w:t>Status: Architecture baseline for implementation and AI-agent handoff.</w:t>
      </w:r>
    </w:p>
    <w:p>
      <w:r>
        <w:br w:type="page"/>
      </w:r>
    </w:p>
    <w:p>
      <w:pPr>
        <w:pStyle w:val="Heading1"/>
      </w:pPr>
      <w:r>
        <w:t>1. Architecture Principles</w:t>
      </w:r>
    </w:p>
    <w:p>
      <w:pPr>
        <w:pStyle w:val="ListBullet"/>
      </w:pPr>
      <w:r>
        <w:t>Keep the user experience simple while allowing deep capability through progressive disclosure.</w:t>
      </w:r>
    </w:p>
    <w:p>
      <w:pPr>
        <w:pStyle w:val="ListBullet"/>
      </w:pPr>
      <w:r>
        <w:t>Design around a single media/creation pipeline so photo, meme, sticker, GIF, video and collage features share infrastructure.</w:t>
      </w:r>
    </w:p>
    <w:p>
      <w:pPr>
        <w:pStyle w:val="ListBullet"/>
      </w:pPr>
      <w:r>
        <w:t>Keep AI orchestration behind an abstraction layer so providers/models can change without feature rewrites.</w:t>
      </w:r>
    </w:p>
    <w:p>
      <w:pPr>
        <w:pStyle w:val="ListBullet"/>
      </w:pPr>
      <w:r>
        <w:t>Keep user media ownership and lifecycle explicit: source, working copy, generated result, export artifact, deletion.</w:t>
      </w:r>
    </w:p>
    <w:p>
      <w:pPr>
        <w:pStyle w:val="ListBullet"/>
      </w:pPr>
      <w:r>
        <w:t>Use state-driven workflows that can be resumed after backgrounding, process death, network loss or AI failure.</w:t>
      </w:r>
    </w:p>
    <w:p>
      <w:pPr>
        <w:pStyle w:val="ListBullet"/>
      </w:pPr>
      <w:r>
        <w:t>Keep expensive work off the Android main thread and bounded in memory.</w:t>
      </w:r>
    </w:p>
    <w:p>
      <w:pPr>
        <w:pStyle w:val="ListBullet"/>
      </w:pPr>
      <w:r>
        <w:t>Prefer idempotent server APIs for generation, purchase, upload and publish operations.</w:t>
      </w:r>
    </w:p>
    <w:p>
      <w:pPr>
        <w:pStyle w:val="ListBullet"/>
      </w:pPr>
      <w:r>
        <w:t>Build observability into every critical stage: media input, AI, export, billing, sharing and recovery.</w:t>
      </w:r>
    </w:p>
    <w:p>
      <w:pPr>
        <w:pStyle w:val="Heading1"/>
      </w:pPr>
      <w:r>
        <w:t>2. HLD — System Overview</w:t>
      </w:r>
    </w:p>
    <w:p>
      <w:r>
        <w:rPr>
          <w:rFonts w:ascii="Courier New" w:hAnsi="Courier New"/>
          <w:color w:val="373746"/>
          <w:sz w:val="17"/>
        </w:rPr>
        <w:t>Android App</w:t>
        <w:br/>
        <w:t xml:space="preserve">  ├─ Presentation: Compose / Navigation / ViewModels</w:t>
        <w:br/>
        <w:t xml:space="preserve">  ├─ Domain: Creation use-cases / policies / flow state</w:t>
        <w:br/>
        <w:t xml:space="preserve">  ├─ Data: Repositories / local DB / cache / network</w:t>
        <w:br/>
        <w:t xml:space="preserve">  ├─ Media: Image engine / video engine / export engine</w:t>
        <w:br/>
        <w:t xml:space="preserve">  └─ AI client: prompt + job orchestration</w:t>
        <w:br/>
        <w:t xml:space="preserve">             │</w:t>
        <w:br/>
        <w:t xml:space="preserve">             ▼</w:t>
        <w:br/>
        <w:t xml:space="preserve">       Backend API Gateway</w:t>
        <w:br/>
        <w:t xml:space="preserve">             │</w:t>
        <w:br/>
        <w:t xml:space="preserve">   ┌─────────┼───────────┐</w:t>
        <w:br/>
        <w:t xml:space="preserve">   ▼         ▼           ▼</w:t>
        <w:br/>
        <w:t xml:space="preserve"> Auth     AI Orchestrator  Content/Template Service</w:t>
        <w:br/>
        <w:t xml:space="preserve">             │</w:t>
        <w:br/>
        <w:t xml:space="preserve">      ┌──────┼──────┐</w:t>
        <w:br/>
        <w:t xml:space="preserve">      ▼      ▼      ▼</w:t>
        <w:br/>
        <w:t xml:space="preserve"> Moderation Providers  Job Queue</w:t>
        <w:br/>
        <w:t xml:space="preserve">                       │</w:t>
        <w:br/>
        <w:t xml:space="preserve">             ┌─────────┼─────────┐</w:t>
        <w:br/>
        <w:t xml:space="preserve">             ▼         ▼         ▼</w:t>
        <w:br/>
        <w:t xml:space="preserve">          Object     Database  Analytics</w:t>
        <w:br/>
        <w:t xml:space="preserve">          Storage</w:t>
        <w:br/>
      </w:r>
    </w:p>
    <w:p>
      <w:pPr>
        <w:pStyle w:val="Heading2"/>
      </w:pPr>
      <w:r>
        <w:t>2.1 Major backend services</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Service</w:t>
            </w:r>
          </w:p>
        </w:tc>
        <w:tc>
          <w:tcPr>
            <w:tcW w:type="dxa" w:w="5112"/>
            <w:shd w:fill="6848FF"/>
            <w:vAlign w:val="center"/>
          </w:tcPr>
          <w:p>
            <w:r>
              <w:rPr>
                <w:b/>
                <w:color w:val="FFFFFF"/>
                <w:sz w:val="17"/>
              </w:rPr>
              <w:t>Responsibility</w:t>
            </w:r>
          </w:p>
        </w:tc>
      </w:tr>
      <w:tr>
        <w:tc>
          <w:tcPr>
            <w:tcW w:type="dxa" w:w="5112"/>
            <w:shd w:fill="F7F5FF"/>
          </w:tcPr>
          <w:p>
            <w:r>
              <w:rPr>
                <w:sz w:val="17"/>
              </w:rPr>
              <w:t>API Gateway</w:t>
            </w:r>
          </w:p>
        </w:tc>
        <w:tc>
          <w:tcPr>
            <w:tcW w:type="dxa" w:w="5112"/>
            <w:shd w:fill="F7F5FF"/>
          </w:tcPr>
          <w:p>
            <w:r>
              <w:rPr>
                <w:sz w:val="17"/>
              </w:rPr>
              <w:t>Authentication, request routing, rate limiting, API versioning</w:t>
            </w:r>
          </w:p>
        </w:tc>
      </w:tr>
      <w:tr>
        <w:tc>
          <w:tcPr>
            <w:tcW w:type="dxa" w:w="5112"/>
          </w:tcPr>
          <w:p>
            <w:r>
              <w:rPr>
                <w:sz w:val="17"/>
              </w:rPr>
              <w:t>Identity</w:t>
            </w:r>
          </w:p>
        </w:tc>
        <w:tc>
          <w:tcPr>
            <w:tcW w:type="dxa" w:w="5112"/>
          </w:tcPr>
          <w:p>
            <w:r>
              <w:rPr>
                <w:sz w:val="17"/>
              </w:rPr>
              <w:t>Guest accounts, sign-in providers, sessions, device/session management</w:t>
            </w:r>
          </w:p>
        </w:tc>
      </w:tr>
      <w:tr>
        <w:tc>
          <w:tcPr>
            <w:tcW w:type="dxa" w:w="5112"/>
            <w:shd w:fill="F7F5FF"/>
          </w:tcPr>
          <w:p>
            <w:r>
              <w:rPr>
                <w:sz w:val="17"/>
              </w:rPr>
              <w:t>AI Orchestrator</w:t>
            </w:r>
          </w:p>
        </w:tc>
        <w:tc>
          <w:tcPr>
            <w:tcW w:type="dxa" w:w="5112"/>
            <w:shd w:fill="F7F5FF"/>
          </w:tcPr>
          <w:p>
            <w:r>
              <w:rPr>
                <w:sz w:val="17"/>
              </w:rPr>
              <w:t>Routes requests to models, validates parameters, tracks jobs, retries, cost/credit accounting</w:t>
            </w:r>
          </w:p>
        </w:tc>
      </w:tr>
      <w:tr>
        <w:tc>
          <w:tcPr>
            <w:tcW w:type="dxa" w:w="5112"/>
          </w:tcPr>
          <w:p>
            <w:r>
              <w:rPr>
                <w:sz w:val="17"/>
              </w:rPr>
              <w:t>Moderation</w:t>
            </w:r>
          </w:p>
        </w:tc>
        <w:tc>
          <w:tcPr>
            <w:tcW w:type="dxa" w:w="5112"/>
          </w:tcPr>
          <w:p>
            <w:r>
              <w:rPr>
                <w:sz w:val="17"/>
              </w:rPr>
              <w:t>Input/output safety checks, policy decisions, abuse signals</w:t>
            </w:r>
          </w:p>
        </w:tc>
      </w:tr>
      <w:tr>
        <w:tc>
          <w:tcPr>
            <w:tcW w:type="dxa" w:w="5112"/>
            <w:shd w:fill="F7F5FF"/>
          </w:tcPr>
          <w:p>
            <w:r>
              <w:rPr>
                <w:sz w:val="17"/>
              </w:rPr>
              <w:t>Media Service</w:t>
            </w:r>
          </w:p>
        </w:tc>
        <w:tc>
          <w:tcPr>
            <w:tcW w:type="dxa" w:w="5112"/>
            <w:shd w:fill="F7F5FF"/>
          </w:tcPr>
          <w:p>
            <w:r>
              <w:rPr>
                <w:sz w:val="17"/>
              </w:rPr>
              <w:t>Upload/download, metadata, derivative generation, lifecycle</w:t>
            </w:r>
          </w:p>
        </w:tc>
      </w:tr>
      <w:tr>
        <w:tc>
          <w:tcPr>
            <w:tcW w:type="dxa" w:w="5112"/>
          </w:tcPr>
          <w:p>
            <w:r>
              <w:rPr>
                <w:sz w:val="17"/>
              </w:rPr>
              <w:t>Template Service</w:t>
            </w:r>
          </w:p>
        </w:tc>
        <w:tc>
          <w:tcPr>
            <w:tcW w:type="dxa" w:w="5112"/>
          </w:tcPr>
          <w:p>
            <w:r>
              <w:rPr>
                <w:sz w:val="17"/>
              </w:rPr>
              <w:t>Templates, styles, stickers, categories, localization, feature flags</w:t>
            </w:r>
          </w:p>
        </w:tc>
      </w:tr>
      <w:tr>
        <w:tc>
          <w:tcPr>
            <w:tcW w:type="dxa" w:w="5112"/>
            <w:shd w:fill="F7F5FF"/>
          </w:tcPr>
          <w:p>
            <w:r>
              <w:rPr>
                <w:sz w:val="17"/>
              </w:rPr>
              <w:t>Creation Service</w:t>
            </w:r>
          </w:p>
        </w:tc>
        <w:tc>
          <w:tcPr>
            <w:tcW w:type="dxa" w:w="5112"/>
            <w:shd w:fill="F7F5FF"/>
          </w:tcPr>
          <w:p>
            <w:r>
              <w:rPr>
                <w:sz w:val="17"/>
              </w:rPr>
              <w:t>Projects, drafts, versions, results, remix lineage</w:t>
            </w:r>
          </w:p>
        </w:tc>
      </w:tr>
      <w:tr>
        <w:tc>
          <w:tcPr>
            <w:tcW w:type="dxa" w:w="5112"/>
          </w:tcPr>
          <w:p>
            <w:r>
              <w:rPr>
                <w:sz w:val="17"/>
              </w:rPr>
              <w:t>Credit Service</w:t>
            </w:r>
          </w:p>
        </w:tc>
        <w:tc>
          <w:tcPr>
            <w:tcW w:type="dxa" w:w="5112"/>
          </w:tcPr>
          <w:p>
            <w:r>
              <w:rPr>
                <w:sz w:val="17"/>
              </w:rPr>
              <w:t>Balances, reservations, usage ledger, purchases</w:t>
            </w:r>
          </w:p>
        </w:tc>
      </w:tr>
      <w:tr>
        <w:tc>
          <w:tcPr>
            <w:tcW w:type="dxa" w:w="5112"/>
            <w:shd w:fill="F7F5FF"/>
          </w:tcPr>
          <w:p>
            <w:r>
              <w:rPr>
                <w:sz w:val="17"/>
              </w:rPr>
              <w:t>Subscription Service</w:t>
            </w:r>
          </w:p>
        </w:tc>
        <w:tc>
          <w:tcPr>
            <w:tcW w:type="dxa" w:w="5112"/>
            <w:shd w:fill="F7F5FF"/>
          </w:tcPr>
          <w:p>
            <w:r>
              <w:rPr>
                <w:sz w:val="17"/>
              </w:rPr>
              <w:t>Plan state, entitlement mapping, billing provider integration</w:t>
            </w:r>
          </w:p>
        </w:tc>
      </w:tr>
      <w:tr>
        <w:tc>
          <w:tcPr>
            <w:tcW w:type="dxa" w:w="5112"/>
          </w:tcPr>
          <w:p>
            <w:r>
              <w:rPr>
                <w:sz w:val="17"/>
              </w:rPr>
              <w:t>Notification Service</w:t>
            </w:r>
          </w:p>
        </w:tc>
        <w:tc>
          <w:tcPr>
            <w:tcW w:type="dxa" w:w="5112"/>
          </w:tcPr>
          <w:p>
            <w:r>
              <w:rPr>
                <w:sz w:val="17"/>
              </w:rPr>
              <w:t>Push/in-app notifications and deep links</w:t>
            </w:r>
          </w:p>
        </w:tc>
      </w:tr>
      <w:tr>
        <w:tc>
          <w:tcPr>
            <w:tcW w:type="dxa" w:w="5112"/>
            <w:shd w:fill="F7F5FF"/>
          </w:tcPr>
          <w:p>
            <w:r>
              <w:rPr>
                <w:sz w:val="17"/>
              </w:rPr>
              <w:t>Community Service</w:t>
            </w:r>
          </w:p>
        </w:tc>
        <w:tc>
          <w:tcPr>
            <w:tcW w:type="dxa" w:w="5112"/>
            <w:shd w:fill="F7F5FF"/>
          </w:tcPr>
          <w:p>
            <w:r>
              <w:rPr>
                <w:sz w:val="17"/>
              </w:rPr>
              <w:t>Feed, posts, likes, comments, follows, reports</w:t>
            </w:r>
          </w:p>
        </w:tc>
      </w:tr>
      <w:tr>
        <w:tc>
          <w:tcPr>
            <w:tcW w:type="dxa" w:w="5112"/>
          </w:tcPr>
          <w:p>
            <w:r>
              <w:rPr>
                <w:sz w:val="17"/>
              </w:rPr>
              <w:t>Analytics/Observability</w:t>
            </w:r>
          </w:p>
        </w:tc>
        <w:tc>
          <w:tcPr>
            <w:tcW w:type="dxa" w:w="5112"/>
          </w:tcPr>
          <w:p>
            <w:r>
              <w:rPr>
                <w:sz w:val="17"/>
              </w:rPr>
              <w:t>Product events, latency, crashes, AI success/failure, business metrics</w:t>
            </w:r>
          </w:p>
        </w:tc>
      </w:tr>
    </w:tbl>
    <w:p>
      <w:pPr>
        <w:pStyle w:val="Heading2"/>
      </w:pPr>
      <w:r>
        <w:t>2.2 Core HLD data path</w:t>
      </w:r>
    </w:p>
    <w:p>
      <w:r>
        <w:rPr>
          <w:b/>
        </w:rPr>
        <w:t>Media selected</w:t>
      </w:r>
      <w:r>
        <w:t xml:space="preserve">  →  </w:t>
      </w:r>
      <w:r>
        <w:rPr>
          <w:b/>
        </w:rPr>
        <w:t>Local validation</w:t>
      </w:r>
      <w:r>
        <w:t xml:space="preserve">  →  </w:t>
      </w:r>
      <w:r>
        <w:rPr>
          <w:b/>
        </w:rPr>
        <w:t>Upload if needed</w:t>
      </w:r>
      <w:r>
        <w:t xml:space="preserve">  →  </w:t>
      </w:r>
      <w:r>
        <w:rPr>
          <w:b/>
        </w:rPr>
        <w:t>AI analysis</w:t>
      </w:r>
      <w:r>
        <w:t xml:space="preserve">  →  </w:t>
      </w:r>
      <w:r>
        <w:rPr>
          <w:b/>
        </w:rPr>
        <w:t>Smart intent</w:t>
      </w:r>
      <w:r>
        <w:t xml:space="preserve">  →  </w:t>
      </w:r>
      <w:r>
        <w:rPr>
          <w:b/>
        </w:rPr>
        <w:t>Generation/edit job</w:t>
      </w:r>
      <w:r>
        <w:t xml:space="preserve">  →  </w:t>
      </w:r>
      <w:r>
        <w:rPr>
          <w:b/>
        </w:rPr>
        <w:t>Output moderation</w:t>
      </w:r>
      <w:r>
        <w:t xml:space="preserve">  →  </w:t>
      </w:r>
      <w:r>
        <w:rPr>
          <w:b/>
        </w:rPr>
        <w:t>Persist result</w:t>
      </w:r>
      <w:r>
        <w:t xml:space="preserve">  →  </w:t>
      </w:r>
      <w:r>
        <w:rPr>
          <w:b/>
        </w:rPr>
        <w:t>Export</w:t>
      </w:r>
      <w:r>
        <w:t xml:space="preserve">  →  </w:t>
      </w:r>
      <w:r>
        <w:rPr>
          <w:b/>
        </w:rPr>
        <w:t>Share / Remix</w:t>
      </w:r>
    </w:p>
    <w:p>
      <w:r>
        <w:br w:type="page"/>
      </w:r>
    </w:p>
    <w:p>
      <w:pPr>
        <w:pStyle w:val="Heading1"/>
      </w:pPr>
      <w:r>
        <w:t>3. HLD — Domain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6848FF"/>
            <w:vAlign w:val="center"/>
          </w:tcPr>
          <w:p>
            <w:r>
              <w:rPr>
                <w:b/>
                <w:color w:val="FFFFFF"/>
                <w:sz w:val="17"/>
              </w:rPr>
              <w:t>Entity</w:t>
            </w:r>
          </w:p>
        </w:tc>
        <w:tc>
          <w:tcPr>
            <w:tcW w:type="dxa" w:w="3408"/>
            <w:shd w:fill="6848FF"/>
            <w:vAlign w:val="center"/>
          </w:tcPr>
          <w:p>
            <w:r>
              <w:rPr>
                <w:b/>
                <w:color w:val="FFFFFF"/>
                <w:sz w:val="17"/>
              </w:rPr>
              <w:t>Purpose</w:t>
            </w:r>
          </w:p>
        </w:tc>
        <w:tc>
          <w:tcPr>
            <w:tcW w:type="dxa" w:w="3408"/>
            <w:shd w:fill="6848FF"/>
            <w:vAlign w:val="center"/>
          </w:tcPr>
          <w:p>
            <w:r>
              <w:rPr>
                <w:b/>
                <w:color w:val="FFFFFF"/>
                <w:sz w:val="17"/>
              </w:rPr>
              <w:t>Key fields</w:t>
            </w:r>
          </w:p>
        </w:tc>
      </w:tr>
      <w:tr>
        <w:tc>
          <w:tcPr>
            <w:tcW w:type="dxa" w:w="3408"/>
            <w:shd w:fill="F7F5FF"/>
          </w:tcPr>
          <w:p>
            <w:r>
              <w:rPr>
                <w:sz w:val="17"/>
              </w:rPr>
              <w:t>User</w:t>
            </w:r>
          </w:p>
        </w:tc>
        <w:tc>
          <w:tcPr>
            <w:tcW w:type="dxa" w:w="3408"/>
            <w:shd w:fill="F7F5FF"/>
          </w:tcPr>
          <w:p>
            <w:r>
              <w:rPr>
                <w:sz w:val="17"/>
              </w:rPr>
              <w:t>Account identity</w:t>
            </w:r>
          </w:p>
        </w:tc>
        <w:tc>
          <w:tcPr>
            <w:tcW w:type="dxa" w:w="3408"/>
            <w:shd w:fill="F7F5FF"/>
          </w:tcPr>
          <w:p>
            <w:r>
              <w:rPr>
                <w:sz w:val="17"/>
              </w:rPr>
              <w:t>userId, authType, locale, createdAt, deletedAt</w:t>
            </w:r>
          </w:p>
        </w:tc>
      </w:tr>
      <w:tr>
        <w:tc>
          <w:tcPr>
            <w:tcW w:type="dxa" w:w="3408"/>
          </w:tcPr>
          <w:p>
            <w:r>
              <w:rPr>
                <w:sz w:val="17"/>
              </w:rPr>
              <w:t>GuestSession</w:t>
            </w:r>
          </w:p>
        </w:tc>
        <w:tc>
          <w:tcPr>
            <w:tcW w:type="dxa" w:w="3408"/>
          </w:tcPr>
          <w:p>
            <w:r>
              <w:rPr>
                <w:sz w:val="17"/>
              </w:rPr>
              <w:t>Anonymous first-use state</w:t>
            </w:r>
          </w:p>
        </w:tc>
        <w:tc>
          <w:tcPr>
            <w:tcW w:type="dxa" w:w="3408"/>
          </w:tcPr>
          <w:p>
            <w:r>
              <w:rPr>
                <w:sz w:val="17"/>
              </w:rPr>
              <w:t>guestId, deviceId, expiresAt</w:t>
            </w:r>
          </w:p>
        </w:tc>
      </w:tr>
      <w:tr>
        <w:tc>
          <w:tcPr>
            <w:tcW w:type="dxa" w:w="3408"/>
            <w:shd w:fill="F7F5FF"/>
          </w:tcPr>
          <w:p>
            <w:r>
              <w:rPr>
                <w:sz w:val="17"/>
              </w:rPr>
              <w:t>MediaAsset</w:t>
            </w:r>
          </w:p>
        </w:tc>
        <w:tc>
          <w:tcPr>
            <w:tcW w:type="dxa" w:w="3408"/>
            <w:shd w:fill="F7F5FF"/>
          </w:tcPr>
          <w:p>
            <w:r>
              <w:rPr>
                <w:sz w:val="17"/>
              </w:rPr>
              <w:t>Original/imported media</w:t>
            </w:r>
          </w:p>
        </w:tc>
        <w:tc>
          <w:tcPr>
            <w:tcW w:type="dxa" w:w="3408"/>
            <w:shd w:fill="F7F5FF"/>
          </w:tcPr>
          <w:p>
            <w:r>
              <w:rPr>
                <w:sz w:val="17"/>
              </w:rPr>
              <w:t>assetId, type, size, width, height, checksum, uri, state</w:t>
            </w:r>
          </w:p>
        </w:tc>
      </w:tr>
      <w:tr>
        <w:tc>
          <w:tcPr>
            <w:tcW w:type="dxa" w:w="3408"/>
          </w:tcPr>
          <w:p>
            <w:r>
              <w:rPr>
                <w:sz w:val="17"/>
              </w:rPr>
              <w:t>Project</w:t>
            </w:r>
          </w:p>
        </w:tc>
        <w:tc>
          <w:tcPr>
            <w:tcW w:type="dxa" w:w="3408"/>
          </w:tcPr>
          <w:p>
            <w:r>
              <w:rPr>
                <w:sz w:val="17"/>
              </w:rPr>
              <w:t>User creative container</w:t>
            </w:r>
          </w:p>
        </w:tc>
        <w:tc>
          <w:tcPr>
            <w:tcW w:type="dxa" w:w="3408"/>
          </w:tcPr>
          <w:p>
            <w:r>
              <w:rPr>
                <w:sz w:val="17"/>
              </w:rPr>
              <w:t>projectId, userId, title, status, updatedAt</w:t>
            </w:r>
          </w:p>
        </w:tc>
      </w:tr>
      <w:tr>
        <w:tc>
          <w:tcPr>
            <w:tcW w:type="dxa" w:w="3408"/>
            <w:shd w:fill="F7F5FF"/>
          </w:tcPr>
          <w:p>
            <w:r>
              <w:rPr>
                <w:sz w:val="17"/>
              </w:rPr>
              <w:t>ProjectVersion</w:t>
            </w:r>
          </w:p>
        </w:tc>
        <w:tc>
          <w:tcPr>
            <w:tcW w:type="dxa" w:w="3408"/>
            <w:shd w:fill="F7F5FF"/>
          </w:tcPr>
          <w:p>
            <w:r>
              <w:rPr>
                <w:sz w:val="17"/>
              </w:rPr>
              <w:t>Version/history state</w:t>
            </w:r>
          </w:p>
        </w:tc>
        <w:tc>
          <w:tcPr>
            <w:tcW w:type="dxa" w:w="3408"/>
            <w:shd w:fill="F7F5FF"/>
          </w:tcPr>
          <w:p>
            <w:r>
              <w:rPr>
                <w:sz w:val="17"/>
              </w:rPr>
              <w:t>versionId, projectId, parentVersionId, operationRef, createdAt</w:t>
            </w:r>
          </w:p>
        </w:tc>
      </w:tr>
      <w:tr>
        <w:tc>
          <w:tcPr>
            <w:tcW w:type="dxa" w:w="3408"/>
          </w:tcPr>
          <w:p>
            <w:r>
              <w:rPr>
                <w:sz w:val="17"/>
              </w:rPr>
              <w:t>CreationJob</w:t>
            </w:r>
          </w:p>
        </w:tc>
        <w:tc>
          <w:tcPr>
            <w:tcW w:type="dxa" w:w="3408"/>
          </w:tcPr>
          <w:p>
            <w:r>
              <w:rPr>
                <w:sz w:val="17"/>
              </w:rPr>
              <w:t>AI/media processing job</w:t>
            </w:r>
          </w:p>
        </w:tc>
        <w:tc>
          <w:tcPr>
            <w:tcW w:type="dxa" w:w="3408"/>
          </w:tcPr>
          <w:p>
            <w:r>
              <w:rPr>
                <w:sz w:val="17"/>
              </w:rPr>
              <w:t>jobId, projectId, type, model, status, progress, idempotencyKey</w:t>
            </w:r>
          </w:p>
        </w:tc>
      </w:tr>
      <w:tr>
        <w:tc>
          <w:tcPr>
            <w:tcW w:type="dxa" w:w="3408"/>
            <w:shd w:fill="F7F5FF"/>
          </w:tcPr>
          <w:p>
            <w:r>
              <w:rPr>
                <w:sz w:val="17"/>
              </w:rPr>
              <w:t>CreationResult</w:t>
            </w:r>
          </w:p>
        </w:tc>
        <w:tc>
          <w:tcPr>
            <w:tcW w:type="dxa" w:w="3408"/>
            <w:shd w:fill="F7F5FF"/>
          </w:tcPr>
          <w:p>
            <w:r>
              <w:rPr>
                <w:sz w:val="17"/>
              </w:rPr>
              <w:t>Generated artifact</w:t>
            </w:r>
          </w:p>
        </w:tc>
        <w:tc>
          <w:tcPr>
            <w:tcW w:type="dxa" w:w="3408"/>
            <w:shd w:fill="F7F5FF"/>
          </w:tcPr>
          <w:p>
            <w:r>
              <w:rPr>
                <w:sz w:val="17"/>
              </w:rPr>
              <w:t>resultId, jobId, assetId, moderationState</w:t>
            </w:r>
          </w:p>
        </w:tc>
      </w:tr>
      <w:tr>
        <w:tc>
          <w:tcPr>
            <w:tcW w:type="dxa" w:w="3408"/>
          </w:tcPr>
          <w:p>
            <w:r>
              <w:rPr>
                <w:sz w:val="17"/>
              </w:rPr>
              <w:t>Template</w:t>
            </w:r>
          </w:p>
        </w:tc>
        <w:tc>
          <w:tcPr>
            <w:tcW w:type="dxa" w:w="3408"/>
          </w:tcPr>
          <w:p>
            <w:r>
              <w:rPr>
                <w:sz w:val="17"/>
              </w:rPr>
              <w:t>Remote reusable design</w:t>
            </w:r>
          </w:p>
        </w:tc>
        <w:tc>
          <w:tcPr>
            <w:tcW w:type="dxa" w:w="3408"/>
          </w:tcPr>
          <w:p>
            <w:r>
              <w:rPr>
                <w:sz w:val="17"/>
              </w:rPr>
              <w:t>templateId, category, locale, aspectRatio, premium, version</w:t>
            </w:r>
          </w:p>
        </w:tc>
      </w:tr>
      <w:tr>
        <w:tc>
          <w:tcPr>
            <w:tcW w:type="dxa" w:w="3408"/>
            <w:shd w:fill="F7F5FF"/>
          </w:tcPr>
          <w:p>
            <w:r>
              <w:rPr>
                <w:sz w:val="17"/>
              </w:rPr>
              <w:t>StickerPack</w:t>
            </w:r>
          </w:p>
        </w:tc>
        <w:tc>
          <w:tcPr>
            <w:tcW w:type="dxa" w:w="3408"/>
            <w:shd w:fill="F7F5FF"/>
          </w:tcPr>
          <w:p>
            <w:r>
              <w:rPr>
                <w:sz w:val="17"/>
              </w:rPr>
              <w:t>Generated/curated stickers</w:t>
            </w:r>
          </w:p>
        </w:tc>
        <w:tc>
          <w:tcPr>
            <w:tcW w:type="dxa" w:w="3408"/>
            <w:shd w:fill="F7F5FF"/>
          </w:tcPr>
          <w:p>
            <w:r>
              <w:rPr>
                <w:sz w:val="17"/>
              </w:rPr>
              <w:t>packId, userId, items, exportState</w:t>
            </w:r>
          </w:p>
        </w:tc>
      </w:tr>
      <w:tr>
        <w:tc>
          <w:tcPr>
            <w:tcW w:type="dxa" w:w="3408"/>
          </w:tcPr>
          <w:p>
            <w:r>
              <w:rPr>
                <w:sz w:val="17"/>
              </w:rPr>
              <w:t>CreditLedger</w:t>
            </w:r>
          </w:p>
        </w:tc>
        <w:tc>
          <w:tcPr>
            <w:tcW w:type="dxa" w:w="3408"/>
          </w:tcPr>
          <w:p>
            <w:r>
              <w:rPr>
                <w:sz w:val="17"/>
              </w:rPr>
              <w:t>Financial usage ledger</w:t>
            </w:r>
          </w:p>
        </w:tc>
        <w:tc>
          <w:tcPr>
            <w:tcW w:type="dxa" w:w="3408"/>
          </w:tcPr>
          <w:p>
            <w:r>
              <w:rPr>
                <w:sz w:val="17"/>
              </w:rPr>
              <w:t>entryId, userId, type, amount, referenceId, createdAt</w:t>
            </w:r>
          </w:p>
        </w:tc>
      </w:tr>
      <w:tr>
        <w:tc>
          <w:tcPr>
            <w:tcW w:type="dxa" w:w="3408"/>
            <w:shd w:fill="F7F5FF"/>
          </w:tcPr>
          <w:p>
            <w:r>
              <w:rPr>
                <w:sz w:val="17"/>
              </w:rPr>
              <w:t>Subscription</w:t>
            </w:r>
          </w:p>
        </w:tc>
        <w:tc>
          <w:tcPr>
            <w:tcW w:type="dxa" w:w="3408"/>
            <w:shd w:fill="F7F5FF"/>
          </w:tcPr>
          <w:p>
            <w:r>
              <w:rPr>
                <w:sz w:val="17"/>
              </w:rPr>
              <w:t>Entitlement state</w:t>
            </w:r>
          </w:p>
        </w:tc>
        <w:tc>
          <w:tcPr>
            <w:tcW w:type="dxa" w:w="3408"/>
            <w:shd w:fill="F7F5FF"/>
          </w:tcPr>
          <w:p>
            <w:r>
              <w:rPr>
                <w:sz w:val="17"/>
              </w:rPr>
              <w:t>subscriptionId, userId, productId, state, renewAt</w:t>
            </w:r>
          </w:p>
        </w:tc>
      </w:tr>
      <w:tr>
        <w:tc>
          <w:tcPr>
            <w:tcW w:type="dxa" w:w="3408"/>
          </w:tcPr>
          <w:p>
            <w:r>
              <w:rPr>
                <w:sz w:val="17"/>
              </w:rPr>
              <w:t>Notification</w:t>
            </w:r>
          </w:p>
        </w:tc>
        <w:tc>
          <w:tcPr>
            <w:tcW w:type="dxa" w:w="3408"/>
          </w:tcPr>
          <w:p>
            <w:r>
              <w:rPr>
                <w:sz w:val="17"/>
              </w:rPr>
              <w:t>User event</w:t>
            </w:r>
          </w:p>
        </w:tc>
        <w:tc>
          <w:tcPr>
            <w:tcW w:type="dxa" w:w="3408"/>
          </w:tcPr>
          <w:p>
            <w:r>
              <w:rPr>
                <w:sz w:val="17"/>
              </w:rPr>
              <w:t>notificationId, type, deepLink, readAt</w:t>
            </w:r>
          </w:p>
        </w:tc>
      </w:tr>
      <w:tr>
        <w:tc>
          <w:tcPr>
            <w:tcW w:type="dxa" w:w="3408"/>
            <w:shd w:fill="F7F5FF"/>
          </w:tcPr>
          <w:p>
            <w:r>
              <w:rPr>
                <w:sz w:val="17"/>
              </w:rPr>
              <w:t>CommunityPost</w:t>
            </w:r>
          </w:p>
        </w:tc>
        <w:tc>
          <w:tcPr>
            <w:tcW w:type="dxa" w:w="3408"/>
            <w:shd w:fill="F7F5FF"/>
          </w:tcPr>
          <w:p>
            <w:r>
              <w:rPr>
                <w:sz w:val="17"/>
              </w:rPr>
              <w:t>Optional public content</w:t>
            </w:r>
          </w:p>
        </w:tc>
        <w:tc>
          <w:tcPr>
            <w:tcW w:type="dxa" w:w="3408"/>
            <w:shd w:fill="F7F5FF"/>
          </w:tcPr>
          <w:p>
            <w:r>
              <w:rPr>
                <w:sz w:val="17"/>
              </w:rPr>
              <w:t>postId, userId, assetId, visibility, moderationState</w:t>
            </w:r>
          </w:p>
        </w:tc>
      </w:tr>
      <w:tr>
        <w:tc>
          <w:tcPr>
            <w:tcW w:type="dxa" w:w="3408"/>
          </w:tcPr>
          <w:p>
            <w:r>
              <w:rPr>
                <w:sz w:val="17"/>
              </w:rPr>
              <w:t>PrivacyPreference</w:t>
            </w:r>
          </w:p>
        </w:tc>
        <w:tc>
          <w:tcPr>
            <w:tcW w:type="dxa" w:w="3408"/>
          </w:tcPr>
          <w:p>
            <w:r>
              <w:rPr>
                <w:sz w:val="17"/>
              </w:rPr>
              <w:t>User privacy controls</w:t>
            </w:r>
          </w:p>
        </w:tc>
        <w:tc>
          <w:tcPr>
            <w:tcW w:type="dxa" w:w="3408"/>
          </w:tcPr>
          <w:p>
            <w:r>
              <w:rPr>
                <w:sz w:val="17"/>
              </w:rPr>
              <w:t>preferenceId, userId, key, value</w:t>
            </w:r>
          </w:p>
        </w:tc>
      </w:tr>
    </w:tbl>
    <w:p>
      <w:pPr>
        <w:pStyle w:val="Heading2"/>
      </w:pPr>
      <w:r>
        <w:t>3.1 State machines</w:t>
      </w:r>
    </w:p>
    <w:p>
      <w:r>
        <w:rPr>
          <w:rFonts w:ascii="Courier New" w:hAnsi="Courier New"/>
          <w:color w:val="373746"/>
          <w:sz w:val="17"/>
        </w:rPr>
        <w:t>MediaAsset: IMPORTED → VALIDATING → READY → PROCESSING → DERIVED → DELETED</w:t>
        <w:br/>
        <w:t>CreationJob: CREATED → QUEUED → RUNNING → SUCCEEDED | FAILED | CANCELLED | EXPIRED</w:t>
        <w:br/>
        <w:t>Project: DRAFT → ACTIVE → COMPLETED → ARCHIVED → DELETED</w:t>
        <w:br/>
        <w:t>ExportJob: CREATED → OPTIMIZING → ENCODING → READY → SHARED | FAILED</w:t>
      </w:r>
    </w:p>
    <w:p>
      <w:pPr>
        <w:pStyle w:val="Heading1"/>
      </w:pPr>
      <w:r>
        <w:t>4. HLD — Android Architecture</w:t>
      </w:r>
    </w:p>
    <w:p>
      <w:r>
        <w:rPr>
          <w:rFonts w:ascii="Courier New" w:hAnsi="Courier New"/>
          <w:color w:val="373746"/>
          <w:sz w:val="17"/>
        </w:rPr>
        <w:t>app</w:t>
        <w:br/>
        <w:t>├── core/designsystem</w:t>
        <w:br/>
        <w:t>├── core/navigation</w:t>
        <w:br/>
        <w:t>├── core/ui</w:t>
        <w:br/>
        <w:t>├── core/model</w:t>
        <w:br/>
        <w:t>├── core/network</w:t>
        <w:br/>
        <w:t>├── core/database</w:t>
        <w:br/>
        <w:t>├── core/security</w:t>
        <w:br/>
        <w:t>├── core/analytics</w:t>
        <w:br/>
        <w:t>├── feature/home</w:t>
        <w:br/>
        <w:t>├── feature/create</w:t>
        <w:br/>
        <w:t>├── feature/ai</w:t>
        <w:br/>
        <w:t>├── feature/beautiful</w:t>
        <w:br/>
        <w:t>├── feature/funny</w:t>
        <w:br/>
        <w:t>├── feature/different</w:t>
        <w:br/>
        <w:t>├── feature/move</w:t>
        <w:br/>
        <w:t>├── feature/sticker</w:t>
        <w:br/>
        <w:t>├── feature/editor</w:t>
        <w:br/>
        <w:t>├── feature/collage</w:t>
        <w:br/>
        <w:t>├── feature/explore</w:t>
        <w:br/>
        <w:t>├── feature/templates</w:t>
        <w:br/>
        <w:t>├── feature/creations</w:t>
        <w:br/>
        <w:t>├── feature/share</w:t>
        <w:br/>
        <w:t>├── feature/community</w:t>
        <w:br/>
        <w:t>├── feature/profile</w:t>
        <w:br/>
        <w:t>├── feature/account</w:t>
        <w:br/>
        <w:t>├── feature/privacy</w:t>
        <w:br/>
        <w:t>├── feature/settings</w:t>
        <w:br/>
        <w:t>├── feature/credits</w:t>
        <w:br/>
        <w:t>├── feature/subscription</w:t>
        <w:br/>
        <w:t>└── media/image-engine + media/video-engine + media/export-engine</w:t>
      </w:r>
    </w:p>
    <w:p>
      <w:pPr>
        <w:pStyle w:val="Heading2"/>
      </w:pPr>
      <w:r>
        <w:t>4.1 Layer rules</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Layer</w:t>
            </w:r>
          </w:p>
        </w:tc>
        <w:tc>
          <w:tcPr>
            <w:tcW w:type="dxa" w:w="5112"/>
            <w:shd w:fill="6848FF"/>
            <w:vAlign w:val="center"/>
          </w:tcPr>
          <w:p>
            <w:r>
              <w:rPr>
                <w:b/>
                <w:color w:val="FFFFFF"/>
                <w:sz w:val="17"/>
              </w:rPr>
              <w:t>Allowed responsibility</w:t>
            </w:r>
          </w:p>
        </w:tc>
      </w:tr>
      <w:tr>
        <w:tc>
          <w:tcPr>
            <w:tcW w:type="dxa" w:w="5112"/>
            <w:shd w:fill="F7F5FF"/>
          </w:tcPr>
          <w:p>
            <w:r>
              <w:rPr>
                <w:sz w:val="17"/>
              </w:rPr>
              <w:t>Presentation</w:t>
            </w:r>
          </w:p>
        </w:tc>
        <w:tc>
          <w:tcPr>
            <w:tcW w:type="dxa" w:w="5112"/>
            <w:shd w:fill="F7F5FF"/>
          </w:tcPr>
          <w:p>
            <w:r>
              <w:rPr>
                <w:sz w:val="17"/>
              </w:rPr>
              <w:t>Compose UI, screen state rendering, user intent events, accessibility semantics</w:t>
            </w:r>
          </w:p>
        </w:tc>
      </w:tr>
      <w:tr>
        <w:tc>
          <w:tcPr>
            <w:tcW w:type="dxa" w:w="5112"/>
          </w:tcPr>
          <w:p>
            <w:r>
              <w:rPr>
                <w:sz w:val="17"/>
              </w:rPr>
              <w:t>Domain</w:t>
            </w:r>
          </w:p>
        </w:tc>
        <w:tc>
          <w:tcPr>
            <w:tcW w:type="dxa" w:w="5112"/>
          </w:tcPr>
          <w:p>
            <w:r>
              <w:rPr>
                <w:sz w:val="17"/>
              </w:rPr>
              <w:t>Use cases, validation rules, workflow decisions, pure business policies</w:t>
            </w:r>
          </w:p>
        </w:tc>
      </w:tr>
      <w:tr>
        <w:tc>
          <w:tcPr>
            <w:tcW w:type="dxa" w:w="5112"/>
            <w:shd w:fill="F7F5FF"/>
          </w:tcPr>
          <w:p>
            <w:r>
              <w:rPr>
                <w:sz w:val="17"/>
              </w:rPr>
              <w:t>Data</w:t>
            </w:r>
          </w:p>
        </w:tc>
        <w:tc>
          <w:tcPr>
            <w:tcW w:type="dxa" w:w="5112"/>
            <w:shd w:fill="F7F5FF"/>
          </w:tcPr>
          <w:p>
            <w:r>
              <w:rPr>
                <w:sz w:val="17"/>
              </w:rPr>
              <w:t>Repository interfaces/implementations, DTO mapping, cache/database/network</w:t>
            </w:r>
          </w:p>
        </w:tc>
      </w:tr>
      <w:tr>
        <w:tc>
          <w:tcPr>
            <w:tcW w:type="dxa" w:w="5112"/>
          </w:tcPr>
          <w:p>
            <w:r>
              <w:rPr>
                <w:sz w:val="17"/>
              </w:rPr>
              <w:t>Media</w:t>
            </w:r>
          </w:p>
        </w:tc>
        <w:tc>
          <w:tcPr>
            <w:tcW w:type="dxa" w:w="5112"/>
          </w:tcPr>
          <w:p>
            <w:r>
              <w:rPr>
                <w:sz w:val="17"/>
              </w:rPr>
              <w:t>Decode/encode, resize, transformations, rendering, video processing</w:t>
            </w:r>
          </w:p>
        </w:tc>
      </w:tr>
      <w:tr>
        <w:tc>
          <w:tcPr>
            <w:tcW w:type="dxa" w:w="5112"/>
            <w:shd w:fill="F7F5FF"/>
          </w:tcPr>
          <w:p>
            <w:r>
              <w:rPr>
                <w:sz w:val="17"/>
              </w:rPr>
              <w:t>AI</w:t>
            </w:r>
          </w:p>
        </w:tc>
        <w:tc>
          <w:tcPr>
            <w:tcW w:type="dxa" w:w="5112"/>
            <w:shd w:fill="F7F5FF"/>
          </w:tcPr>
          <w:p>
            <w:r>
              <w:rPr>
                <w:sz w:val="17"/>
              </w:rPr>
              <w:t>Prompt construction, job requests, polling/streaming, generation result mapping</w:t>
            </w:r>
          </w:p>
        </w:tc>
      </w:tr>
      <w:tr>
        <w:tc>
          <w:tcPr>
            <w:tcW w:type="dxa" w:w="5112"/>
          </w:tcPr>
          <w:p>
            <w:r>
              <w:rPr>
                <w:sz w:val="17"/>
              </w:rPr>
              <w:t>Infrastructure</w:t>
            </w:r>
          </w:p>
        </w:tc>
        <w:tc>
          <w:tcPr>
            <w:tcW w:type="dxa" w:w="5112"/>
          </w:tcPr>
          <w:p>
            <w:r>
              <w:rPr>
                <w:sz w:val="17"/>
              </w:rPr>
              <w:t>Logging, analytics, feature flags, auth, security, connectivity</w:t>
            </w:r>
          </w:p>
        </w:tc>
      </w:tr>
    </w:tbl>
    <w:p>
      <w:pPr>
        <w:pStyle w:val="Heading1"/>
      </w:pPr>
      <w:r>
        <w:t>5. LLD — Navigation &amp; Screen Contracts</w:t>
      </w:r>
    </w:p>
    <w:p>
      <w:r>
        <w:rPr>
          <w:rFonts w:ascii="Courier New" w:hAnsi="Courier New"/>
          <w:color w:val="373746"/>
          <w:sz w:val="17"/>
        </w:rPr>
        <w:t>Root</w:t>
        <w:br/>
        <w:t xml:space="preserve"> ├─ Home</w:t>
        <w:br/>
        <w:t xml:space="preserve"> │   ├─ Discover</w:t>
        <w:br/>
        <w:t xml:space="preserve"> │   ├─ Search</w:t>
        <w:br/>
        <w:t xml:space="preserve"> │   ├─ TemplateDetail</w:t>
        <w:br/>
        <w:t xml:space="preserve"> │   └─ NotificationCenter</w:t>
        <w:br/>
        <w:t xml:space="preserve"> ├─ Create</w:t>
        <w:br/>
        <w:t xml:space="preserve"> │   ├─ MediaInput</w:t>
        <w:br/>
        <w:t xml:space="preserve"> │   ├─ AIUnderstanding</w:t>
        <w:br/>
        <w:t xml:space="preserve"> │   ├─ Beautiful</w:t>
        <w:br/>
        <w:t xml:space="preserve"> │   ├─ Funny</w:t>
        <w:br/>
        <w:t xml:space="preserve"> │   ├─ Different</w:t>
        <w:br/>
        <w:t xml:space="preserve"> │   ├─ Move</w:t>
        <w:br/>
        <w:t xml:space="preserve"> │   ├─ TellPixiJoy</w:t>
        <w:br/>
        <w:t xml:space="preserve"> │   └─ AdvancedEditor</w:t>
        <w:br/>
        <w:t xml:space="preserve"> └─ Me</w:t>
        <w:br/>
        <w:t xml:space="preserve">     ├─ Creations</w:t>
        <w:br/>
        <w:t xml:space="preserve">     ├─ Profile</w:t>
        <w:br/>
        <w:t xml:space="preserve">     ├─ Account</w:t>
        <w:br/>
        <w:t xml:space="preserve">     ├─ Credits</w:t>
        <w:br/>
        <w:t xml:space="preserve">     ├─ Subscription</w:t>
        <w:br/>
        <w:t xml:space="preserve">     ├─ Privacy</w:t>
        <w:br/>
        <w:t xml:space="preserve">     └─ Settings</w:t>
      </w:r>
    </w:p>
    <w:p>
      <w:pPr>
        <w:pStyle w:val="Heading2"/>
      </w:pPr>
      <w:r>
        <w:t>5.1 Flow-state contract</w:t>
      </w:r>
    </w:p>
    <w:p>
      <w:r>
        <w:rPr>
          <w:rFonts w:ascii="Courier New" w:hAnsi="Courier New"/>
          <w:color w:val="373746"/>
          <w:sz w:val="17"/>
        </w:rPr>
        <w:t>sealed interface CreationRoute</w:t>
        <w:br/>
        <w:t xml:space="preserve">  MediaInput</w:t>
        <w:br/>
        <w:t xml:space="preserve">  Understanding</w:t>
        <w:br/>
        <w:t xml:space="preserve">  Intent(intentType)</w:t>
        <w:br/>
        <w:t xml:space="preserve">  Editor(mode)</w:t>
        <w:br/>
        <w:t xml:space="preserve">  Generation(jobId)</w:t>
        <w:br/>
        <w:t xml:space="preserve">  Result(resultId)</w:t>
        <w:br/>
        <w:t xml:space="preserve">  Export(resultId)</w:t>
        <w:br/>
        <w:t xml:space="preserve">  Share(resultId, destination)</w:t>
      </w:r>
    </w:p>
    <w:p>
      <w:r>
        <w:t>Screen implementations should consume immutable UI state and emit typed user intents. No direct networking or media-processing calls from Composables.</w:t>
      </w:r>
    </w:p>
    <w:p>
      <w:r>
        <w:br w:type="page"/>
      </w:r>
    </w:p>
    <w:p>
      <w:pPr>
        <w:pStyle w:val="Heading1"/>
      </w:pPr>
      <w:r>
        <w:t>6. LLD — Media Engine</w:t>
      </w:r>
    </w:p>
    <w:p>
      <w:r>
        <w:rPr>
          <w:rFonts w:ascii="Courier New" w:hAnsi="Courier New"/>
          <w:color w:val="373746"/>
          <w:sz w:val="17"/>
        </w:rPr>
        <w:t>MediaRepository</w:t>
        <w:br/>
        <w:t xml:space="preserve">  ├─ importFromPhotoPicker()</w:t>
        <w:br/>
        <w:t xml:space="preserve">  ├─ importFromCamera()</w:t>
        <w:br/>
        <w:t xml:space="preserve">  ├─ importVideo()</w:t>
        <w:br/>
        <w:t xml:space="preserve">  ├─ validate()</w:t>
        <w:br/>
        <w:t xml:space="preserve">  ├─ createThumbnail()</w:t>
        <w:br/>
        <w:t xml:space="preserve">  ├─ createWorkingCopy()</w:t>
        <w:br/>
        <w:t xml:space="preserve">  └─ deleteTemporary()</w:t>
        <w:br/>
        <w:br/>
        <w:t>ImageEngine</w:t>
        <w:br/>
        <w:t xml:space="preserve">  ├─ decodeDownsampled()</w:t>
        <w:br/>
        <w:t xml:space="preserve">  ├─ orient()</w:t>
        <w:br/>
        <w:t xml:space="preserve">  ├─ crop()</w:t>
        <w:br/>
        <w:t xml:space="preserve">  ├─ resize()</w:t>
        <w:br/>
        <w:t xml:space="preserve">  ├─ adjust()</w:t>
        <w:br/>
        <w:t xml:space="preserve">  ├─ composite()</w:t>
        <w:br/>
        <w:t xml:space="preserve">  └─ encode()</w:t>
        <w:br/>
        <w:br/>
        <w:t>VideoEngine</w:t>
        <w:br/>
        <w:t xml:space="preserve">  ├─ probe()</w:t>
        <w:br/>
        <w:t xml:space="preserve">  ├─ trim()</w:t>
        <w:br/>
        <w:t xml:space="preserve">  ├─ transcode()</w:t>
        <w:br/>
        <w:t xml:space="preserve">  ├─ applyTimelineEdits()</w:t>
        <w:br/>
        <w:t xml:space="preserve">  └─ encodeGIFOrMP4()</w:t>
      </w:r>
    </w:p>
    <w:p>
      <w:pPr>
        <w:pStyle w:val="Heading2"/>
      </w:pPr>
      <w:r>
        <w:t>6.1 Media safety/performance rules</w:t>
      </w:r>
    </w:p>
    <w:p>
      <w:pPr>
        <w:pStyle w:val="ListBullet"/>
      </w:pPr>
      <w:r>
        <w:t>Never decode a 4K/8K original at full resolution for a thumbnail grid.</w:t>
      </w:r>
    </w:p>
    <w:p>
      <w:pPr>
        <w:pStyle w:val="ListBullet"/>
      </w:pPr>
      <w:r>
        <w:t>Keep memory budgets explicit; release bitmaps/frames promptly.</w:t>
      </w:r>
    </w:p>
    <w:p>
      <w:pPr>
        <w:pStyle w:val="ListBullet"/>
      </w:pPr>
      <w:r>
        <w:t>Use background dispatchers/workers for expensive processing.</w:t>
      </w:r>
    </w:p>
    <w:p>
      <w:pPr>
        <w:pStyle w:val="ListBullet"/>
      </w:pPr>
      <w:r>
        <w:t>Generate and cache derivatives by checksum + transformation parameters.</w:t>
      </w:r>
    </w:p>
    <w:p>
      <w:pPr>
        <w:pStyle w:val="ListBullet"/>
      </w:pPr>
      <w:r>
        <w:t>Use immutable source media; edits create derived versions rather than silently overwriting originals.</w:t>
      </w:r>
    </w:p>
    <w:p>
      <w:pPr>
        <w:pStyle w:val="ListBullet"/>
      </w:pPr>
      <w:r>
        <w:t>Validate MIME type, size, dimensions, duration and checksum before processing.</w:t>
      </w:r>
    </w:p>
    <w:p>
      <w:pPr>
        <w:pStyle w:val="Heading1"/>
      </w:pPr>
      <w:r>
        <w:t>7. LLD — AI Orchestration</w:t>
      </w:r>
    </w:p>
    <w:p>
      <w:r>
        <w:rPr>
          <w:rFonts w:ascii="Courier New" w:hAnsi="Courier New"/>
          <w:color w:val="373746"/>
          <w:sz w:val="17"/>
        </w:rPr>
        <w:t>User intent</w:t>
        <w:br/>
        <w:t xml:space="preserve">  ↓</w:t>
        <w:br/>
        <w:t>Prompt/MediaRequestBuilder</w:t>
        <w:br/>
        <w:t xml:space="preserve">  ↓</w:t>
        <w:br/>
        <w:t>SafetyPrecheck</w:t>
        <w:br/>
        <w:t xml:space="preserve">  ↓</w:t>
        <w:br/>
        <w:t>GenerationPolicy</w:t>
        <w:br/>
        <w:t xml:space="preserve">  ↓</w:t>
        <w:br/>
        <w:t>AIProviderRouter</w:t>
        <w:br/>
        <w:t xml:space="preserve">  ├─ Model A</w:t>
        <w:br/>
        <w:t xml:space="preserve">  ├─ Model B</w:t>
        <w:br/>
        <w:t xml:space="preserve">  └─ On-device model</w:t>
        <w:br/>
        <w:t xml:space="preserve">  ↓</w:t>
        <w:br/>
        <w:t>JobStore / Queue</w:t>
        <w:br/>
        <w:t xml:space="preserve">  ↓</w:t>
        <w:br/>
        <w:t>OutputSafetyCheck</w:t>
        <w:br/>
        <w:t xml:space="preserve">  ↓</w:t>
        <w:br/>
        <w:t>ResultMapper</w:t>
        <w:br/>
        <w:t xml:space="preserve">  ↓</w:t>
        <w:br/>
        <w:t>CreationResult</w:t>
      </w:r>
    </w:p>
    <w:p>
      <w:pPr>
        <w:pStyle w:val="Heading2"/>
      </w:pPr>
      <w:r>
        <w:t>7.1 AI interfaces</w:t>
      </w:r>
    </w:p>
    <w:p>
      <w:r>
        <w:rPr>
          <w:rFonts w:ascii="Courier New" w:hAnsi="Courier New"/>
          <w:color w:val="373746"/>
          <w:sz w:val="17"/>
        </w:rPr>
        <w:t>interface AiGenerationRepository {</w:t>
        <w:br/>
        <w:t xml:space="preserve">  suspend fun create(request: AiRequest): AiJob</w:t>
        <w:br/>
        <w:t xml:space="preserve">  fun observe(jobId: String): Flow&lt;AiJobState&gt;</w:t>
        <w:br/>
        <w:t xml:space="preserve">  suspend fun cancel(jobId: String)</w:t>
        <w:br/>
        <w:t xml:space="preserve">  suspend fun retry(jobId: String, strategy: RetryStrategy): AiJob</w:t>
        <w:br/>
        <w:t>}</w:t>
        <w:br/>
        <w:br/>
        <w:t>interface ModerationRepository {</w:t>
        <w:br/>
        <w:t xml:space="preserve">  suspend fun checkPrompt(prompt: String): ModerationDecision</w:t>
        <w:br/>
        <w:t xml:space="preserve">  suspend fun checkMedia(assetId: String): ModerationDecision</w:t>
        <w:br/>
        <w:t xml:space="preserve">  suspend fun checkOutput(assetId: String): ModerationDecision</w:t>
        <w:br/>
        <w:t>}</w:t>
      </w:r>
    </w:p>
    <w:p>
      <w:pPr>
        <w:pStyle w:val="Heading2"/>
      </w:pPr>
      <w:r>
        <w:t>7.2 Idempotency</w:t>
      </w:r>
    </w:p>
    <w:p>
      <w:pPr>
        <w:pStyle w:val="ListBullet"/>
      </w:pPr>
      <w:r>
        <w:t>Every generation, purchase and publish mutation carries an idempotency key.</w:t>
      </w:r>
    </w:p>
    <w:p>
      <w:pPr>
        <w:pStyle w:val="ListBullet"/>
      </w:pPr>
      <w:r>
        <w:t>Client retries reuse the same key rather than creating duplicate jobs/charges.</w:t>
      </w:r>
    </w:p>
    <w:p>
      <w:pPr>
        <w:pStyle w:val="ListBullet"/>
      </w:pPr>
      <w:r>
        <w:t>Server stores idempotency result for a bounded retention window.</w:t>
      </w:r>
    </w:p>
    <w:p>
      <w:pPr>
        <w:pStyle w:val="Heading1"/>
      </w:pPr>
      <w:r>
        <w:t>8. LLD — Local Storage &amp; Persistence</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Store</w:t>
            </w:r>
          </w:p>
        </w:tc>
        <w:tc>
          <w:tcPr>
            <w:tcW w:type="dxa" w:w="5112"/>
            <w:shd w:fill="6848FF"/>
            <w:vAlign w:val="center"/>
          </w:tcPr>
          <w:p>
            <w:r>
              <w:rPr>
                <w:b/>
                <w:color w:val="FFFFFF"/>
                <w:sz w:val="17"/>
              </w:rPr>
              <w:t>Use</w:t>
            </w:r>
          </w:p>
        </w:tc>
      </w:tr>
      <w:tr>
        <w:tc>
          <w:tcPr>
            <w:tcW w:type="dxa" w:w="5112"/>
            <w:shd w:fill="F7F5FF"/>
          </w:tcPr>
          <w:p>
            <w:r>
              <w:rPr>
                <w:sz w:val="17"/>
              </w:rPr>
              <w:t>Room/SQLite</w:t>
            </w:r>
          </w:p>
        </w:tc>
        <w:tc>
          <w:tcPr>
            <w:tcW w:type="dxa" w:w="5112"/>
            <w:shd w:fill="F7F5FF"/>
          </w:tcPr>
          <w:p>
            <w:r>
              <w:rPr>
                <w:sz w:val="17"/>
              </w:rPr>
              <w:t>Projects, drafts, versions, media metadata, job states, notification cache</w:t>
            </w:r>
          </w:p>
        </w:tc>
      </w:tr>
      <w:tr>
        <w:tc>
          <w:tcPr>
            <w:tcW w:type="dxa" w:w="5112"/>
          </w:tcPr>
          <w:p>
            <w:r>
              <w:rPr>
                <w:sz w:val="17"/>
              </w:rPr>
              <w:t>Encrypted preferences</w:t>
            </w:r>
          </w:p>
        </w:tc>
        <w:tc>
          <w:tcPr>
            <w:tcW w:type="dxa" w:w="5112"/>
          </w:tcPr>
          <w:p>
            <w:r>
              <w:rPr>
                <w:sz w:val="17"/>
              </w:rPr>
              <w:t>Small non-sensitive preferences; avoid secrets</w:t>
            </w:r>
          </w:p>
        </w:tc>
      </w:tr>
      <w:tr>
        <w:tc>
          <w:tcPr>
            <w:tcW w:type="dxa" w:w="5112"/>
            <w:shd w:fill="F7F5FF"/>
          </w:tcPr>
          <w:p>
            <w:r>
              <w:rPr>
                <w:sz w:val="17"/>
              </w:rPr>
              <w:t>Secure credential store</w:t>
            </w:r>
          </w:p>
        </w:tc>
        <w:tc>
          <w:tcPr>
            <w:tcW w:type="dxa" w:w="5112"/>
            <w:shd w:fill="F7F5FF"/>
          </w:tcPr>
          <w:p>
            <w:r>
              <w:rPr>
                <w:sz w:val="17"/>
              </w:rPr>
              <w:t>Tokens/keys that must remain device-protected</w:t>
            </w:r>
          </w:p>
        </w:tc>
      </w:tr>
      <w:tr>
        <w:tc>
          <w:tcPr>
            <w:tcW w:type="dxa" w:w="5112"/>
          </w:tcPr>
          <w:p>
            <w:r>
              <w:rPr>
                <w:sz w:val="17"/>
              </w:rPr>
              <w:t>File cache</w:t>
            </w:r>
          </w:p>
        </w:tc>
        <w:tc>
          <w:tcPr>
            <w:tcW w:type="dxa" w:w="5112"/>
          </w:tcPr>
          <w:p>
            <w:r>
              <w:rPr>
                <w:sz w:val="17"/>
              </w:rPr>
              <w:t>Thumbnails, temporary derived media, export staging</w:t>
            </w:r>
          </w:p>
        </w:tc>
      </w:tr>
      <w:tr>
        <w:tc>
          <w:tcPr>
            <w:tcW w:type="dxa" w:w="5112"/>
            <w:shd w:fill="F7F5FF"/>
          </w:tcPr>
          <w:p>
            <w:r>
              <w:rPr>
                <w:sz w:val="17"/>
              </w:rPr>
              <w:t>WorkManager/backed job state</w:t>
            </w:r>
          </w:p>
        </w:tc>
        <w:tc>
          <w:tcPr>
            <w:tcW w:type="dxa" w:w="5112"/>
            <w:shd w:fill="F7F5FF"/>
          </w:tcPr>
          <w:p>
            <w:r>
              <w:rPr>
                <w:sz w:val="17"/>
              </w:rPr>
              <w:t>Resumable background work where appropriate</w:t>
            </w:r>
          </w:p>
        </w:tc>
      </w:tr>
    </w:tbl>
    <w:p>
      <w:pPr>
        <w:pStyle w:val="Heading1"/>
      </w:pPr>
      <w:r>
        <w:t>9. LLD — Backend APIs</w:t>
      </w:r>
    </w:p>
    <w:p>
      <w:r>
        <w:rPr>
          <w:rFonts w:ascii="Courier New" w:hAnsi="Courier New"/>
          <w:color w:val="373746"/>
          <w:sz w:val="17"/>
        </w:rPr>
        <w:t>POST /v1/media/upload</w:t>
        <w:br/>
        <w:t>POST /v1/ai/jobs</w:t>
        <w:br/>
        <w:t>GET  /v1/ai/jobs/{jobId}</w:t>
        <w:br/>
        <w:t>POST /v1/ai/jobs/{jobId}/cancel</w:t>
        <w:br/>
        <w:t>POST /v1/moderation/check</w:t>
        <w:br/>
        <w:t>GET  /v1/templates</w:t>
        <w:br/>
        <w:t>GET  /v1/creations</w:t>
        <w:br/>
        <w:t>POST /v1/creations</w:t>
        <w:br/>
        <w:t>POST /v1/export/jobs</w:t>
        <w:br/>
        <w:t>GET  /v1/export/jobs/{jobId}</w:t>
        <w:br/>
        <w:t>POST /v1/share-events</w:t>
        <w:br/>
        <w:t>GET  /v1/credits</w:t>
        <w:br/>
        <w:t>POST /v1/credits/purchase</w:t>
        <w:br/>
        <w:t>GET  /v1/subscription</w:t>
        <w:br/>
        <w:t>POST /v1/community/posts</w:t>
        <w:br/>
        <w:t>DELETE /v1/account</w:t>
        <w:br/>
        <w:t>GET  /v1/privacy/export</w:t>
      </w:r>
    </w:p>
    <w:p>
      <w:pPr>
        <w:pStyle w:val="Heading2"/>
      </w:pPr>
      <w:r>
        <w:t>9.1 API rules</w:t>
      </w:r>
    </w:p>
    <w:p>
      <w:pPr>
        <w:pStyle w:val="ListBullet"/>
      </w:pPr>
      <w:r>
        <w:t>Version public APIs; prefer additive changes.</w:t>
      </w:r>
    </w:p>
    <w:p>
      <w:pPr>
        <w:pStyle w:val="ListBullet"/>
      </w:pPr>
      <w:r>
        <w:t>Use typed error codes, not only HTTP status text.</w:t>
      </w:r>
    </w:p>
    <w:p>
      <w:pPr>
        <w:pStyle w:val="ListBullet"/>
      </w:pPr>
      <w:r>
        <w:t>Include requestId/correlationId for support and diagnostics.</w:t>
      </w:r>
    </w:p>
    <w:p>
      <w:pPr>
        <w:pStyle w:val="ListBullet"/>
      </w:pPr>
      <w:r>
        <w:t>Never return provider secrets or internal moderation details.</w:t>
      </w:r>
    </w:p>
    <w:p>
      <w:pPr>
        <w:pStyle w:val="ListBullet"/>
      </w:pPr>
      <w:r>
        <w:t>Use signed/short-lived media URLs where appropriate.</w:t>
      </w:r>
    </w:p>
    <w:p>
      <w:pPr>
        <w:pStyle w:val="ListBullet"/>
      </w:pPr>
      <w:r>
        <w:t>All mutating endpoints support idempotency where duplication matters.</w:t>
      </w:r>
    </w:p>
    <w:p>
      <w:pPr>
        <w:pStyle w:val="Heading1"/>
      </w:pPr>
      <w:r>
        <w:t>10. HLD + LLD — Security Architecture</w:t>
      </w:r>
    </w:p>
    <w:p>
      <w:r>
        <w:rPr>
          <w:b/>
        </w:rPr>
        <w:t>Android</w:t>
      </w:r>
      <w:r>
        <w:t xml:space="preserve">  →  </w:t>
      </w:r>
      <w:r>
        <w:rPr>
          <w:b/>
        </w:rPr>
        <w:t>TLS</w:t>
      </w:r>
      <w:r>
        <w:t xml:space="preserve">  →  </w:t>
      </w:r>
      <w:r>
        <w:rPr>
          <w:b/>
        </w:rPr>
        <w:t>API Gateway</w:t>
      </w:r>
      <w:r>
        <w:t xml:space="preserve">  →  </w:t>
      </w:r>
      <w:r>
        <w:rPr>
          <w:b/>
        </w:rPr>
        <w:t>Auth</w:t>
      </w:r>
      <w:r>
        <w:t xml:space="preserve">  →  </w:t>
      </w:r>
      <w:r>
        <w:rPr>
          <w:b/>
        </w:rPr>
        <w:t>Authorization</w:t>
      </w:r>
      <w:r>
        <w:t xml:space="preserve">  →  </w:t>
      </w:r>
      <w:r>
        <w:rPr>
          <w:b/>
        </w:rPr>
        <w:t>Service</w:t>
      </w:r>
      <w:r>
        <w:t xml:space="preserve">  →  </w:t>
      </w:r>
      <w:r>
        <w:rPr>
          <w:b/>
        </w:rPr>
        <w:t>Encrypted storage</w:t>
      </w:r>
    </w:p>
    <w:p>
      <w:pPr>
        <w:pStyle w:val="ListBullet"/>
      </w:pPr>
      <w:r>
        <w:t>AI provider credentials stay server-side.</w:t>
      </w:r>
    </w:p>
    <w:p>
      <w:pPr>
        <w:pStyle w:val="ListBullet"/>
      </w:pPr>
      <w:r>
        <w:t>Use short-lived access tokens and refresh/session rotation appropriate to the identity provider.</w:t>
      </w:r>
    </w:p>
    <w:p>
      <w:pPr>
        <w:pStyle w:val="ListBullet"/>
      </w:pPr>
      <w:r>
        <w:t>Authorize every server-side object access by user ownership/visibility.</w:t>
      </w:r>
    </w:p>
    <w:p>
      <w:pPr>
        <w:pStyle w:val="ListBullet"/>
      </w:pPr>
      <w:r>
        <w:t>Encrypt sensitive server-side data at rest and in transit.</w:t>
      </w:r>
    </w:p>
    <w:p>
      <w:pPr>
        <w:pStyle w:val="ListBullet"/>
      </w:pPr>
      <w:r>
        <w:t>Limit logs to non-sensitive metadata; never log raw private photos, access tokens or prompts containing sensitive personal data unless explicitly justified and protected.</w:t>
      </w:r>
    </w:p>
    <w:p>
      <w:pPr>
        <w:pStyle w:val="ListBullet"/>
      </w:pPr>
      <w:r>
        <w:t>Use rate limiting and abuse detection for generation, upload, login and community APIs.</w:t>
      </w:r>
    </w:p>
    <w:p>
      <w:pPr>
        <w:pStyle w:val="Heading1"/>
      </w:pPr>
      <w:r>
        <w:t>11. Privacy/Data Lifecycle</w:t>
      </w:r>
    </w:p>
    <w:p>
      <w:r>
        <w:rPr>
          <w:rFonts w:ascii="Courier New" w:hAnsi="Courier New"/>
          <w:color w:val="373746"/>
          <w:sz w:val="17"/>
        </w:rPr>
        <w:t>Import → classify → process → retain only what product needs → user control → delete</w:t>
        <w:br/>
        <w:t xml:space="preserve">                 ↘ temporary artifacts → automatic expiry/cleanup</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Data</w:t>
            </w:r>
          </w:p>
        </w:tc>
        <w:tc>
          <w:tcPr>
            <w:tcW w:type="dxa" w:w="5112"/>
            <w:shd w:fill="6848FF"/>
            <w:vAlign w:val="center"/>
          </w:tcPr>
          <w:p>
            <w:r>
              <w:rPr>
                <w:b/>
                <w:color w:val="FFFFFF"/>
                <w:sz w:val="17"/>
              </w:rPr>
              <w:t>Default policy</w:t>
            </w:r>
          </w:p>
        </w:tc>
      </w:tr>
      <w:tr>
        <w:tc>
          <w:tcPr>
            <w:tcW w:type="dxa" w:w="5112"/>
            <w:shd w:fill="F7F5FF"/>
          </w:tcPr>
          <w:p>
            <w:r>
              <w:rPr>
                <w:sz w:val="17"/>
              </w:rPr>
              <w:t>Original photo/video</w:t>
            </w:r>
          </w:p>
        </w:tc>
        <w:tc>
          <w:tcPr>
            <w:tcW w:type="dxa" w:w="5112"/>
            <w:shd w:fill="F7F5FF"/>
          </w:tcPr>
          <w:p>
            <w:r>
              <w:rPr>
                <w:sz w:val="17"/>
              </w:rPr>
              <w:t>Local first when practical; cloud copy only when required, with explicit product behavior</w:t>
            </w:r>
          </w:p>
        </w:tc>
      </w:tr>
      <w:tr>
        <w:tc>
          <w:tcPr>
            <w:tcW w:type="dxa" w:w="5112"/>
          </w:tcPr>
          <w:p>
            <w:r>
              <w:rPr>
                <w:sz w:val="17"/>
              </w:rPr>
              <w:t>Generated results</w:t>
            </w:r>
          </w:p>
        </w:tc>
        <w:tc>
          <w:tcPr>
            <w:tcW w:type="dxa" w:w="5112"/>
          </w:tcPr>
          <w:p>
            <w:r>
              <w:rPr>
                <w:sz w:val="17"/>
              </w:rPr>
              <w:t>User-owned project artifact; governed by retention/deletion policy</w:t>
            </w:r>
          </w:p>
        </w:tc>
      </w:tr>
      <w:tr>
        <w:tc>
          <w:tcPr>
            <w:tcW w:type="dxa" w:w="5112"/>
            <w:shd w:fill="F7F5FF"/>
          </w:tcPr>
          <w:p>
            <w:r>
              <w:rPr>
                <w:sz w:val="17"/>
              </w:rPr>
              <w:t>Temporary AI files</w:t>
            </w:r>
          </w:p>
        </w:tc>
        <w:tc>
          <w:tcPr>
            <w:tcW w:type="dxa" w:w="5112"/>
            <w:shd w:fill="F7F5FF"/>
          </w:tcPr>
          <w:p>
            <w:r>
              <w:rPr>
                <w:sz w:val="17"/>
              </w:rPr>
              <w:t>Short retention; automatic cleanup</w:t>
            </w:r>
          </w:p>
        </w:tc>
      </w:tr>
      <w:tr>
        <w:tc>
          <w:tcPr>
            <w:tcW w:type="dxa" w:w="5112"/>
          </w:tcPr>
          <w:p>
            <w:r>
              <w:rPr>
                <w:sz w:val="17"/>
              </w:rPr>
              <w:t>Analytics</w:t>
            </w:r>
          </w:p>
        </w:tc>
        <w:tc>
          <w:tcPr>
            <w:tcW w:type="dxa" w:w="5112"/>
          </w:tcPr>
          <w:p>
            <w:r>
              <w:rPr>
                <w:sz w:val="17"/>
              </w:rPr>
              <w:t>Minimize personal data; use event identifiers rather than raw media</w:t>
            </w:r>
          </w:p>
        </w:tc>
      </w:tr>
      <w:tr>
        <w:tc>
          <w:tcPr>
            <w:tcW w:type="dxa" w:w="5112"/>
            <w:shd w:fill="F7F5FF"/>
          </w:tcPr>
          <w:p>
            <w:r>
              <w:rPr>
                <w:sz w:val="17"/>
              </w:rPr>
              <w:t>Account data</w:t>
            </w:r>
          </w:p>
        </w:tc>
        <w:tc>
          <w:tcPr>
            <w:tcW w:type="dxa" w:w="5112"/>
            <w:shd w:fill="F7F5FF"/>
          </w:tcPr>
          <w:p>
            <w:r>
              <w:rPr>
                <w:sz w:val="17"/>
              </w:rPr>
              <w:t>Retain only as required for service/account/lawful obligations</w:t>
            </w:r>
          </w:p>
        </w:tc>
      </w:tr>
    </w:tbl>
    <w:p>
      <w:pPr>
        <w:pStyle w:val="Heading1"/>
      </w:pPr>
      <w:r>
        <w:t>12. Credits &amp; Subscription Architecture</w:t>
      </w:r>
    </w:p>
    <w:p>
      <w:r>
        <w:rPr>
          <w:rFonts w:ascii="Courier New" w:hAnsi="Courier New"/>
          <w:color w:val="373746"/>
          <w:sz w:val="17"/>
        </w:rPr>
        <w:t>Client requests generation</w:t>
        <w:br/>
        <w:t xml:space="preserve"> → server estimates/reserves credit</w:t>
        <w:br/>
        <w:t xml:space="preserve"> → job runs</w:t>
        <w:br/>
        <w:t xml:space="preserve"> → actual cost recorded</w:t>
        <w:br/>
        <w:t xml:space="preserve"> → reservation settled/refunded on failure</w:t>
      </w:r>
    </w:p>
    <w:p>
      <w:pPr>
        <w:pStyle w:val="ListBullet"/>
      </w:pPr>
      <w:r>
        <w:t>Use a ledger instead of only a mutable numeric balance.</w:t>
      </w:r>
    </w:p>
    <w:p>
      <w:pPr>
        <w:pStyle w:val="ListBullet"/>
      </w:pPr>
      <w:r>
        <w:t>Credit operations are immutable entries: purchase, grant, reservation, consumption, refund, expiry if applicable.</w:t>
      </w:r>
    </w:p>
    <w:p>
      <w:pPr>
        <w:pStyle w:val="ListBullet"/>
      </w:pPr>
      <w:r>
        <w:t>Entitlement checks are server-authoritative.</w:t>
      </w:r>
    </w:p>
    <w:p>
      <w:pPr>
        <w:pStyle w:val="ListBullet"/>
      </w:pPr>
      <w:r>
        <w:t>Billing results are verified server-side and mapped to entitlements.</w:t>
      </w:r>
    </w:p>
    <w:p>
      <w:pPr>
        <w:pStyle w:val="ListBullet"/>
      </w:pPr>
      <w:r>
        <w:t>Client resumes the exact creation context after purchase.</w:t>
      </w:r>
    </w:p>
    <w:p>
      <w:pPr>
        <w:pStyle w:val="Heading1"/>
      </w:pPr>
      <w:r>
        <w:t>13. Community/UGC Architecture</w:t>
      </w:r>
    </w:p>
    <w:p>
      <w:r>
        <w:rPr>
          <w:b/>
        </w:rPr>
        <w:t>Create result</w:t>
      </w:r>
      <w:r>
        <w:t xml:space="preserve">  →  </w:t>
      </w:r>
      <w:r>
        <w:rPr>
          <w:b/>
        </w:rPr>
        <w:t>Optional publish</w:t>
      </w:r>
      <w:r>
        <w:t xml:space="preserve">  →  </w:t>
      </w:r>
      <w:r>
        <w:rPr>
          <w:b/>
        </w:rPr>
        <w:t>Moderation</w:t>
      </w:r>
      <w:r>
        <w:t xml:space="preserve">  →  </w:t>
      </w:r>
      <w:r>
        <w:rPr>
          <w:b/>
        </w:rPr>
        <w:t>Visibility/privacy</w:t>
      </w:r>
      <w:r>
        <w:t xml:space="preserve">  →  </w:t>
      </w:r>
      <w:r>
        <w:rPr>
          <w:b/>
        </w:rPr>
        <w:t>Post</w:t>
      </w:r>
      <w:r>
        <w:t xml:space="preserve">  →  </w:t>
      </w:r>
      <w:r>
        <w:rPr>
          <w:b/>
        </w:rPr>
        <w:t>Feed</w:t>
      </w:r>
      <w:r>
        <w:t xml:space="preserve">  →  </w:t>
      </w:r>
      <w:r>
        <w:rPr>
          <w:b/>
        </w:rPr>
        <w:t>Engagement</w:t>
      </w:r>
      <w:r>
        <w:t xml:space="preserve">  →  </w:t>
      </w:r>
      <w:r>
        <w:rPr>
          <w:b/>
        </w:rPr>
        <w:t>Report/block</w:t>
      </w:r>
    </w:p>
    <w:p>
      <w:pPr>
        <w:pStyle w:val="ListBullet"/>
      </w:pPr>
      <w:r>
        <w:t>Keep community optional; editing works without public publishing.</w:t>
      </w:r>
    </w:p>
    <w:p>
      <w:pPr>
        <w:pStyle w:val="ListBullet"/>
      </w:pPr>
      <w:r>
        <w:t>Run moderation before publication and provide post-publication reporting.</w:t>
      </w:r>
    </w:p>
    <w:p>
      <w:pPr>
        <w:pStyle w:val="ListBullet"/>
      </w:pPr>
      <w:r>
        <w:t>Keep visibility state explicit: private, shared/unlisted, public.</w:t>
      </w:r>
    </w:p>
    <w:p>
      <w:pPr>
        <w:pStyle w:val="ListBullet"/>
      </w:pPr>
      <w:r>
        <w:t>All UGC mutations require authorization and ownership checks.</w:t>
      </w:r>
    </w:p>
    <w:p>
      <w:pPr>
        <w:pStyle w:val="Heading1"/>
      </w:pPr>
      <w:r>
        <w:t>14. Notification Architecture</w:t>
      </w:r>
    </w:p>
    <w:p>
      <w:r>
        <w:rPr>
          <w:rFonts w:ascii="Courier New" w:hAnsi="Courier New"/>
          <w:color w:val="373746"/>
          <w:sz w:val="17"/>
        </w:rPr>
        <w:t>Backend event → Notification Service → Push provider → Android → DeepLinkRouter → Target creation/result</w:t>
      </w:r>
    </w:p>
    <w:p>
      <w:pPr>
        <w:pStyle w:val="ListBullet"/>
      </w:pPr>
      <w:r>
        <w:t>Every important notification points to a stable deep link.</w:t>
      </w:r>
    </w:p>
    <w:p>
      <w:pPr>
        <w:pStyle w:val="ListBullet"/>
      </w:pPr>
      <w:r>
        <w:t>Notification content is localized.</w:t>
      </w:r>
    </w:p>
    <w:p>
      <w:pPr>
        <w:pStyle w:val="ListBullet"/>
      </w:pPr>
      <w:r>
        <w:t>Creation-ready notifications are deduplicated.</w:t>
      </w:r>
    </w:p>
    <w:p>
      <w:pPr>
        <w:pStyle w:val="ListBullet"/>
      </w:pPr>
      <w:r>
        <w:t>Users can control categories without losing security/account-critical notifications where required.</w:t>
      </w:r>
    </w:p>
    <w:p>
      <w:pPr>
        <w:pStyle w:val="Heading1"/>
      </w:pPr>
      <w:r>
        <w:t>15. Lifecycle / Recovery Architecture</w:t>
      </w:r>
    </w:p>
    <w:p>
      <w:r>
        <w:rPr>
          <w:rFonts w:ascii="Courier New" w:hAnsi="Courier New"/>
          <w:color w:val="373746"/>
          <w:sz w:val="17"/>
        </w:rPr>
        <w:t>Foreground</w:t>
        <w:br/>
        <w:t xml:space="preserve">  ↓</w:t>
        <w:br/>
        <w:t>Background</w:t>
        <w:br/>
        <w:t xml:space="preserve">  ├─ persist UI/session state</w:t>
        <w:br/>
        <w:t xml:space="preserve">  └─ persist active job IDs</w:t>
        <w:br/>
        <w:t xml:space="preserve">      ↓</w:t>
        <w:br/>
        <w:t>Process death / restart</w:t>
        <w:br/>
        <w:t xml:space="preserve">  ↓</w:t>
        <w:br/>
        <w:t>Restore draft + query job state</w:t>
        <w:br/>
        <w:t xml:space="preserve">  ↓</w:t>
        <w:br/>
        <w:t>Resume or reconcile</w:t>
        <w:br/>
        <w:t xml:space="preserve">  ↓</w:t>
        <w:br/>
        <w:t>Return to Result/Editor</w:t>
      </w:r>
    </w:p>
    <w:p>
      <w:pPr>
        <w:pStyle w:val="ListBullet"/>
      </w:pPr>
      <w:r>
        <w:t>Persist the minimum state required to recover the user journey.</w:t>
      </w:r>
    </w:p>
    <w:p>
      <w:pPr>
        <w:pStyle w:val="ListBullet"/>
      </w:pPr>
      <w:r>
        <w:t>Never trust only in-memory job state.</w:t>
      </w:r>
    </w:p>
    <w:p>
      <w:pPr>
        <w:pStyle w:val="ListBullet"/>
      </w:pPr>
      <w:r>
        <w:t>Reconcile local and server state after reconnect.</w:t>
      </w:r>
    </w:p>
    <w:p>
      <w:pPr>
        <w:pStyle w:val="ListBullet"/>
      </w:pPr>
      <w:r>
        <w:t>Use optimistic UI only where rollback is safe.</w:t>
      </w:r>
    </w:p>
    <w:p>
      <w:pPr>
        <w:pStyle w:val="Heading1"/>
      </w:pPr>
      <w:r>
        <w:t>16. Observability &amp; Diagnostics</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Signal</w:t>
            </w:r>
          </w:p>
        </w:tc>
        <w:tc>
          <w:tcPr>
            <w:tcW w:type="dxa" w:w="5112"/>
            <w:shd w:fill="6848FF"/>
            <w:vAlign w:val="center"/>
          </w:tcPr>
          <w:p>
            <w:r>
              <w:rPr>
                <w:b/>
                <w:color w:val="FFFFFF"/>
                <w:sz w:val="17"/>
              </w:rPr>
              <w:t>Examples</w:t>
            </w:r>
          </w:p>
        </w:tc>
      </w:tr>
      <w:tr>
        <w:tc>
          <w:tcPr>
            <w:tcW w:type="dxa" w:w="5112"/>
            <w:shd w:fill="F7F5FF"/>
          </w:tcPr>
          <w:p>
            <w:r>
              <w:rPr>
                <w:sz w:val="17"/>
              </w:rPr>
              <w:t>Product</w:t>
            </w:r>
          </w:p>
        </w:tc>
        <w:tc>
          <w:tcPr>
            <w:tcW w:type="dxa" w:w="5112"/>
            <w:shd w:fill="F7F5FF"/>
          </w:tcPr>
          <w:p>
            <w:r>
              <w:rPr>
                <w:sz w:val="17"/>
              </w:rPr>
              <w:t>time_to_first_creation, completion_rate, remix_rate, share_rate</w:t>
            </w:r>
          </w:p>
        </w:tc>
      </w:tr>
      <w:tr>
        <w:tc>
          <w:tcPr>
            <w:tcW w:type="dxa" w:w="5112"/>
          </w:tcPr>
          <w:p>
            <w:r>
              <w:rPr>
                <w:sz w:val="17"/>
              </w:rPr>
              <w:t>AI</w:t>
            </w:r>
          </w:p>
        </w:tc>
        <w:tc>
          <w:tcPr>
            <w:tcW w:type="dxa" w:w="5112"/>
          </w:tcPr>
          <w:p>
            <w:r>
              <w:rPr>
                <w:sz w:val="17"/>
              </w:rPr>
              <w:t>generation_success, latency, retry_rate, moderation_rate, provider_error_rate</w:t>
            </w:r>
          </w:p>
        </w:tc>
      </w:tr>
      <w:tr>
        <w:tc>
          <w:tcPr>
            <w:tcW w:type="dxa" w:w="5112"/>
            <w:shd w:fill="F7F5FF"/>
          </w:tcPr>
          <w:p>
            <w:r>
              <w:rPr>
                <w:sz w:val="17"/>
              </w:rPr>
              <w:t>Media</w:t>
            </w:r>
          </w:p>
        </w:tc>
        <w:tc>
          <w:tcPr>
            <w:tcW w:type="dxa" w:w="5112"/>
            <w:shd w:fill="F7F5FF"/>
          </w:tcPr>
          <w:p>
            <w:r>
              <w:rPr>
                <w:sz w:val="17"/>
              </w:rPr>
              <w:t>decode_failures, memory_pressure, export_failure, processing_time</w:t>
            </w:r>
          </w:p>
        </w:tc>
      </w:tr>
      <w:tr>
        <w:tc>
          <w:tcPr>
            <w:tcW w:type="dxa" w:w="5112"/>
          </w:tcPr>
          <w:p>
            <w:r>
              <w:rPr>
                <w:sz w:val="17"/>
              </w:rPr>
              <w:t>Network</w:t>
            </w:r>
          </w:p>
        </w:tc>
        <w:tc>
          <w:tcPr>
            <w:tcW w:type="dxa" w:w="5112"/>
          </w:tcPr>
          <w:p>
            <w:r>
              <w:rPr>
                <w:sz w:val="17"/>
              </w:rPr>
              <w:t>offline_duration, upload_retry, sync_queue_size</w:t>
            </w:r>
          </w:p>
        </w:tc>
      </w:tr>
      <w:tr>
        <w:tc>
          <w:tcPr>
            <w:tcW w:type="dxa" w:w="5112"/>
            <w:shd w:fill="F7F5FF"/>
          </w:tcPr>
          <w:p>
            <w:r>
              <w:rPr>
                <w:sz w:val="17"/>
              </w:rPr>
              <w:t>Billing</w:t>
            </w:r>
          </w:p>
        </w:tc>
        <w:tc>
          <w:tcPr>
            <w:tcW w:type="dxa" w:w="5112"/>
            <w:shd w:fill="F7F5FF"/>
          </w:tcPr>
          <w:p>
            <w:r>
              <w:rPr>
                <w:sz w:val="17"/>
              </w:rPr>
              <w:t>purchase_success, purchase_failure, restore_success</w:t>
            </w:r>
          </w:p>
        </w:tc>
      </w:tr>
      <w:tr>
        <w:tc>
          <w:tcPr>
            <w:tcW w:type="dxa" w:w="5112"/>
          </w:tcPr>
          <w:p>
            <w:r>
              <w:rPr>
                <w:sz w:val="17"/>
              </w:rPr>
              <w:t>Reliability</w:t>
            </w:r>
          </w:p>
        </w:tc>
        <w:tc>
          <w:tcPr>
            <w:tcW w:type="dxa" w:w="5112"/>
          </w:tcPr>
          <w:p>
            <w:r>
              <w:rPr>
                <w:sz w:val="17"/>
              </w:rPr>
              <w:t>crash-free, ANR, startup, screen_render/jank</w:t>
            </w:r>
          </w:p>
        </w:tc>
      </w:tr>
    </w:tbl>
    <w:p>
      <w:pPr>
        <w:pStyle w:val="Heading2"/>
      </w:pPr>
      <w:r>
        <w:t>Correlation</w:t>
      </w:r>
    </w:p>
    <w:p>
      <w:r>
        <w:t>Every major request carries: requestId, sessionId, user-safe device/app version metadata, flowId, operationId. Do not attach raw private media to logs.</w:t>
      </w:r>
    </w:p>
    <w:p>
      <w:pPr>
        <w:pStyle w:val="Heading1"/>
      </w:pPr>
      <w:r>
        <w:t>17. 30-Flow to Architecture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6848FF"/>
            <w:vAlign w:val="center"/>
          </w:tcPr>
          <w:p>
            <w:r>
              <w:rPr>
                <w:b/>
                <w:color w:val="FFFFFF"/>
                <w:sz w:val="17"/>
              </w:rPr>
              <w:t>Flow</w:t>
            </w:r>
          </w:p>
        </w:tc>
        <w:tc>
          <w:tcPr>
            <w:tcW w:type="dxa" w:w="3408"/>
            <w:shd w:fill="6848FF"/>
            <w:vAlign w:val="center"/>
          </w:tcPr>
          <w:p>
            <w:r>
              <w:rPr>
                <w:b/>
                <w:color w:val="FFFFFF"/>
                <w:sz w:val="17"/>
              </w:rPr>
              <w:t>Area</w:t>
            </w:r>
          </w:p>
        </w:tc>
        <w:tc>
          <w:tcPr>
            <w:tcW w:type="dxa" w:w="3408"/>
            <w:shd w:fill="6848FF"/>
            <w:vAlign w:val="center"/>
          </w:tcPr>
          <w:p>
            <w:r>
              <w:rPr>
                <w:b/>
                <w:color w:val="FFFFFF"/>
                <w:sz w:val="17"/>
              </w:rPr>
              <w:t>Primary architecture</w:t>
            </w:r>
          </w:p>
        </w:tc>
      </w:tr>
      <w:tr>
        <w:tc>
          <w:tcPr>
            <w:tcW w:type="dxa" w:w="3408"/>
            <w:shd w:fill="F7F5FF"/>
          </w:tcPr>
          <w:p>
            <w:r>
              <w:rPr>
                <w:sz w:val="17"/>
              </w:rPr>
              <w:t>1</w:t>
            </w:r>
          </w:p>
        </w:tc>
        <w:tc>
          <w:tcPr>
            <w:tcW w:type="dxa" w:w="3408"/>
            <w:shd w:fill="F7F5FF"/>
          </w:tcPr>
          <w:p>
            <w:r>
              <w:rPr>
                <w:sz w:val="17"/>
              </w:rPr>
              <w:t>Launch &amp; Onboarding</w:t>
            </w:r>
          </w:p>
        </w:tc>
        <w:tc>
          <w:tcPr>
            <w:tcW w:type="dxa" w:w="3408"/>
            <w:shd w:fill="F7F5FF"/>
          </w:tcPr>
          <w:p>
            <w:r>
              <w:rPr>
                <w:sz w:val="17"/>
              </w:rPr>
              <w:t>Identity, permissions, feature flags, analytics</w:t>
            </w:r>
          </w:p>
        </w:tc>
      </w:tr>
      <w:tr>
        <w:tc>
          <w:tcPr>
            <w:tcW w:type="dxa" w:w="3408"/>
          </w:tcPr>
          <w:p>
            <w:r>
              <w:rPr>
                <w:sz w:val="17"/>
              </w:rPr>
              <w:t>2</w:t>
            </w:r>
          </w:p>
        </w:tc>
        <w:tc>
          <w:tcPr>
            <w:tcW w:type="dxa" w:w="3408"/>
          </w:tcPr>
          <w:p>
            <w:r>
              <w:rPr>
                <w:sz w:val="17"/>
              </w:rPr>
              <w:t>Home &amp; Discover</w:t>
            </w:r>
          </w:p>
        </w:tc>
        <w:tc>
          <w:tcPr>
            <w:tcW w:type="dxa" w:w="3408"/>
          </w:tcPr>
          <w:p>
            <w:r>
              <w:rPr>
                <w:sz w:val="17"/>
              </w:rPr>
              <w:t>Recommendation/content/template APIs</w:t>
            </w:r>
          </w:p>
        </w:tc>
      </w:tr>
      <w:tr>
        <w:tc>
          <w:tcPr>
            <w:tcW w:type="dxa" w:w="3408"/>
            <w:shd w:fill="F7F5FF"/>
          </w:tcPr>
          <w:p>
            <w:r>
              <w:rPr>
                <w:sz w:val="17"/>
              </w:rPr>
              <w:t>3</w:t>
            </w:r>
          </w:p>
        </w:tc>
        <w:tc>
          <w:tcPr>
            <w:tcW w:type="dxa" w:w="3408"/>
            <w:shd w:fill="F7F5FF"/>
          </w:tcPr>
          <w:p>
            <w:r>
              <w:rPr>
                <w:sz w:val="17"/>
              </w:rPr>
              <w:t>Photo / Video Input</w:t>
            </w:r>
          </w:p>
        </w:tc>
        <w:tc>
          <w:tcPr>
            <w:tcW w:type="dxa" w:w="3408"/>
            <w:shd w:fill="F7F5FF"/>
          </w:tcPr>
          <w:p>
            <w:r>
              <w:rPr>
                <w:sz w:val="17"/>
              </w:rPr>
              <w:t>Media engine, picker/camera, validation</w:t>
            </w:r>
          </w:p>
        </w:tc>
      </w:tr>
      <w:tr>
        <w:tc>
          <w:tcPr>
            <w:tcW w:type="dxa" w:w="3408"/>
          </w:tcPr>
          <w:p>
            <w:r>
              <w:rPr>
                <w:sz w:val="17"/>
              </w:rPr>
              <w:t>4</w:t>
            </w:r>
          </w:p>
        </w:tc>
        <w:tc>
          <w:tcPr>
            <w:tcW w:type="dxa" w:w="3408"/>
          </w:tcPr>
          <w:p>
            <w:r>
              <w:rPr>
                <w:sz w:val="17"/>
              </w:rPr>
              <w:t>AI Understanding</w:t>
            </w:r>
          </w:p>
        </w:tc>
        <w:tc>
          <w:tcPr>
            <w:tcW w:type="dxa" w:w="3408"/>
          </w:tcPr>
          <w:p>
            <w:r>
              <w:rPr>
                <w:sz w:val="17"/>
              </w:rPr>
              <w:t>AI orchestration + detection</w:t>
            </w:r>
          </w:p>
        </w:tc>
      </w:tr>
      <w:tr>
        <w:tc>
          <w:tcPr>
            <w:tcW w:type="dxa" w:w="3408"/>
            <w:shd w:fill="F7F5FF"/>
          </w:tcPr>
          <w:p>
            <w:r>
              <w:rPr>
                <w:sz w:val="17"/>
              </w:rPr>
              <w:t>5</w:t>
            </w:r>
          </w:p>
        </w:tc>
        <w:tc>
          <w:tcPr>
            <w:tcW w:type="dxa" w:w="3408"/>
            <w:shd w:fill="F7F5FF"/>
          </w:tcPr>
          <w:p>
            <w:r>
              <w:rPr>
                <w:sz w:val="17"/>
              </w:rPr>
              <w:t>Make it Beautiful</w:t>
            </w:r>
          </w:p>
        </w:tc>
        <w:tc>
          <w:tcPr>
            <w:tcW w:type="dxa" w:w="3408"/>
            <w:shd w:fill="F7F5FF"/>
          </w:tcPr>
          <w:p>
            <w:r>
              <w:rPr>
                <w:sz w:val="17"/>
              </w:rPr>
              <w:t>Image engine + AI image editing</w:t>
            </w:r>
          </w:p>
        </w:tc>
      </w:tr>
      <w:tr>
        <w:tc>
          <w:tcPr>
            <w:tcW w:type="dxa" w:w="3408"/>
          </w:tcPr>
          <w:p>
            <w:r>
              <w:rPr>
                <w:sz w:val="17"/>
              </w:rPr>
              <w:t>6</w:t>
            </w:r>
          </w:p>
        </w:tc>
        <w:tc>
          <w:tcPr>
            <w:tcW w:type="dxa" w:w="3408"/>
          </w:tcPr>
          <w:p>
            <w:r>
              <w:rPr>
                <w:sz w:val="17"/>
              </w:rPr>
              <w:t>Make it Funny</w:t>
            </w:r>
          </w:p>
        </w:tc>
        <w:tc>
          <w:tcPr>
            <w:tcW w:type="dxa" w:w="3408"/>
          </w:tcPr>
          <w:p>
            <w:r>
              <w:rPr>
                <w:sz w:val="17"/>
              </w:rPr>
              <w:t>Template service + caption AI + editor</w:t>
            </w:r>
          </w:p>
        </w:tc>
      </w:tr>
      <w:tr>
        <w:tc>
          <w:tcPr>
            <w:tcW w:type="dxa" w:w="3408"/>
            <w:shd w:fill="F7F5FF"/>
          </w:tcPr>
          <w:p>
            <w:r>
              <w:rPr>
                <w:sz w:val="17"/>
              </w:rPr>
              <w:t>7</w:t>
            </w:r>
          </w:p>
        </w:tc>
        <w:tc>
          <w:tcPr>
            <w:tcW w:type="dxa" w:w="3408"/>
            <w:shd w:fill="F7F5FF"/>
          </w:tcPr>
          <w:p>
            <w:r>
              <w:rPr>
                <w:sz w:val="17"/>
              </w:rPr>
              <w:t>Tell PixiJoy</w:t>
            </w:r>
          </w:p>
        </w:tc>
        <w:tc>
          <w:tcPr>
            <w:tcW w:type="dxa" w:w="3408"/>
            <w:shd w:fill="F7F5FF"/>
          </w:tcPr>
          <w:p>
            <w:r>
              <w:rPr>
                <w:sz w:val="17"/>
              </w:rPr>
              <w:t>AI orchestration + conversation state</w:t>
            </w:r>
          </w:p>
        </w:tc>
      </w:tr>
      <w:tr>
        <w:tc>
          <w:tcPr>
            <w:tcW w:type="dxa" w:w="3408"/>
          </w:tcPr>
          <w:p>
            <w:r>
              <w:rPr>
                <w:sz w:val="17"/>
              </w:rPr>
              <w:t>8</w:t>
            </w:r>
          </w:p>
        </w:tc>
        <w:tc>
          <w:tcPr>
            <w:tcW w:type="dxa" w:w="3408"/>
          </w:tcPr>
          <w:p>
            <w:r>
              <w:rPr>
                <w:sz w:val="17"/>
              </w:rPr>
              <w:t>Save / Share / Community</w:t>
            </w:r>
          </w:p>
        </w:tc>
        <w:tc>
          <w:tcPr>
            <w:tcW w:type="dxa" w:w="3408"/>
          </w:tcPr>
          <w:p>
            <w:r>
              <w:rPr>
                <w:sz w:val="17"/>
              </w:rPr>
              <w:t>Creation + export + community</w:t>
            </w:r>
          </w:p>
        </w:tc>
      </w:tr>
      <w:tr>
        <w:tc>
          <w:tcPr>
            <w:tcW w:type="dxa" w:w="3408"/>
            <w:shd w:fill="F7F5FF"/>
          </w:tcPr>
          <w:p>
            <w:r>
              <w:rPr>
                <w:sz w:val="17"/>
              </w:rPr>
              <w:t>9</w:t>
            </w:r>
          </w:p>
        </w:tc>
        <w:tc>
          <w:tcPr>
            <w:tcW w:type="dxa" w:w="3408"/>
            <w:shd w:fill="F7F5FF"/>
          </w:tcPr>
          <w:p>
            <w:r>
              <w:rPr>
                <w:sz w:val="17"/>
              </w:rPr>
              <w:t>Profile / Personalization</w:t>
            </w:r>
          </w:p>
        </w:tc>
        <w:tc>
          <w:tcPr>
            <w:tcW w:type="dxa" w:w="3408"/>
            <w:shd w:fill="F7F5FF"/>
          </w:tcPr>
          <w:p>
            <w:r>
              <w:rPr>
                <w:sz w:val="17"/>
              </w:rPr>
              <w:t>Identity/preferences/privacy</w:t>
            </w:r>
          </w:p>
        </w:tc>
      </w:tr>
      <w:tr>
        <w:tc>
          <w:tcPr>
            <w:tcW w:type="dxa" w:w="3408"/>
          </w:tcPr>
          <w:p>
            <w:r>
              <w:rPr>
                <w:sz w:val="17"/>
              </w:rPr>
              <w:t>10</w:t>
            </w:r>
          </w:p>
        </w:tc>
        <w:tc>
          <w:tcPr>
            <w:tcW w:type="dxa" w:w="3408"/>
          </w:tcPr>
          <w:p>
            <w:r>
              <w:rPr>
                <w:sz w:val="17"/>
              </w:rPr>
              <w:t>Pro discovery</w:t>
            </w:r>
          </w:p>
        </w:tc>
        <w:tc>
          <w:tcPr>
            <w:tcW w:type="dxa" w:w="3408"/>
          </w:tcPr>
          <w:p>
            <w:r>
              <w:rPr>
                <w:sz w:val="17"/>
              </w:rPr>
              <w:t>Entitlement/catalog</w:t>
            </w:r>
          </w:p>
        </w:tc>
      </w:tr>
      <w:tr>
        <w:tc>
          <w:tcPr>
            <w:tcW w:type="dxa" w:w="3408"/>
            <w:shd w:fill="F7F5FF"/>
          </w:tcPr>
          <w:p>
            <w:r>
              <w:rPr>
                <w:sz w:val="17"/>
              </w:rPr>
              <w:t>11</w:t>
            </w:r>
          </w:p>
        </w:tc>
        <w:tc>
          <w:tcPr>
            <w:tcW w:type="dxa" w:w="3408"/>
            <w:shd w:fill="F7F5FF"/>
          </w:tcPr>
          <w:p>
            <w:r>
              <w:rPr>
                <w:sz w:val="17"/>
              </w:rPr>
              <w:t>Settings / Help</w:t>
            </w:r>
          </w:p>
        </w:tc>
        <w:tc>
          <w:tcPr>
            <w:tcW w:type="dxa" w:w="3408"/>
            <w:shd w:fill="F7F5FF"/>
          </w:tcPr>
          <w:p>
            <w:r>
              <w:rPr>
                <w:sz w:val="17"/>
              </w:rPr>
              <w:t>Settings/content/help</w:t>
            </w:r>
          </w:p>
        </w:tc>
      </w:tr>
      <w:tr>
        <w:tc>
          <w:tcPr>
            <w:tcW w:type="dxa" w:w="3408"/>
          </w:tcPr>
          <w:p>
            <w:r>
              <w:rPr>
                <w:sz w:val="17"/>
              </w:rPr>
              <w:t>12</w:t>
            </w:r>
          </w:p>
        </w:tc>
        <w:tc>
          <w:tcPr>
            <w:tcW w:type="dxa" w:w="3408"/>
          </w:tcPr>
          <w:p>
            <w:r>
              <w:rPr>
                <w:sz w:val="17"/>
              </w:rPr>
              <w:t>End-to-End</w:t>
            </w:r>
          </w:p>
        </w:tc>
        <w:tc>
          <w:tcPr>
            <w:tcW w:type="dxa" w:w="3408"/>
          </w:tcPr>
          <w:p>
            <w:r>
              <w:rPr>
                <w:sz w:val="17"/>
              </w:rPr>
              <w:t>Integration of all creation services</w:t>
            </w:r>
          </w:p>
        </w:tc>
      </w:tr>
      <w:tr>
        <w:tc>
          <w:tcPr>
            <w:tcW w:type="dxa" w:w="3408"/>
            <w:shd w:fill="F7F5FF"/>
          </w:tcPr>
          <w:p>
            <w:r>
              <w:rPr>
                <w:sz w:val="17"/>
              </w:rPr>
              <w:t>13</w:t>
            </w:r>
          </w:p>
        </w:tc>
        <w:tc>
          <w:tcPr>
            <w:tcW w:type="dxa" w:w="3408"/>
            <w:shd w:fill="F7F5FF"/>
          </w:tcPr>
          <w:p>
            <w:r>
              <w:rPr>
                <w:sz w:val="17"/>
              </w:rPr>
              <w:t>Sticker &amp; Emoji</w:t>
            </w:r>
          </w:p>
        </w:tc>
        <w:tc>
          <w:tcPr>
            <w:tcW w:type="dxa" w:w="3408"/>
            <w:shd w:fill="F7F5FF"/>
          </w:tcPr>
          <w:p>
            <w:r>
              <w:rPr>
                <w:sz w:val="17"/>
              </w:rPr>
              <w:t>Segmentation + sticker renderer + pack service</w:t>
            </w:r>
          </w:p>
        </w:tc>
      </w:tr>
      <w:tr>
        <w:tc>
          <w:tcPr>
            <w:tcW w:type="dxa" w:w="3408"/>
          </w:tcPr>
          <w:p>
            <w:r>
              <w:rPr>
                <w:sz w:val="17"/>
              </w:rPr>
              <w:t>14</w:t>
            </w:r>
          </w:p>
        </w:tc>
        <w:tc>
          <w:tcPr>
            <w:tcW w:type="dxa" w:w="3408"/>
          </w:tcPr>
          <w:p>
            <w:r>
              <w:rPr>
                <w:sz w:val="17"/>
              </w:rPr>
              <w:t>GIF / Animation / Video</w:t>
            </w:r>
          </w:p>
        </w:tc>
        <w:tc>
          <w:tcPr>
            <w:tcW w:type="dxa" w:w="3408"/>
          </w:tcPr>
          <w:p>
            <w:r>
              <w:rPr>
                <w:sz w:val="17"/>
              </w:rPr>
              <w:t>Video engine + generation</w:t>
            </w:r>
          </w:p>
        </w:tc>
      </w:tr>
      <w:tr>
        <w:tc>
          <w:tcPr>
            <w:tcW w:type="dxa" w:w="3408"/>
            <w:shd w:fill="F7F5FF"/>
          </w:tcPr>
          <w:p>
            <w:r>
              <w:rPr>
                <w:sz w:val="17"/>
              </w:rPr>
              <w:t>15</w:t>
            </w:r>
          </w:p>
        </w:tc>
        <w:tc>
          <w:tcPr>
            <w:tcW w:type="dxa" w:w="3408"/>
            <w:shd w:fill="F7F5FF"/>
          </w:tcPr>
          <w:p>
            <w:r>
              <w:rPr>
                <w:sz w:val="17"/>
              </w:rPr>
              <w:t>Advanced Photo Editor</w:t>
            </w:r>
          </w:p>
        </w:tc>
        <w:tc>
          <w:tcPr>
            <w:tcW w:type="dxa" w:w="3408"/>
            <w:shd w:fill="F7F5FF"/>
          </w:tcPr>
          <w:p>
            <w:r>
              <w:rPr>
                <w:sz w:val="17"/>
              </w:rPr>
              <w:t>Editor engine + version history</w:t>
            </w:r>
          </w:p>
        </w:tc>
      </w:tr>
      <w:tr>
        <w:tc>
          <w:tcPr>
            <w:tcW w:type="dxa" w:w="3408"/>
          </w:tcPr>
          <w:p>
            <w:r>
              <w:rPr>
                <w:sz w:val="17"/>
              </w:rPr>
              <w:t>16</w:t>
            </w:r>
          </w:p>
        </w:tc>
        <w:tc>
          <w:tcPr>
            <w:tcW w:type="dxa" w:w="3408"/>
          </w:tcPr>
          <w:p>
            <w:r>
              <w:rPr>
                <w:sz w:val="17"/>
              </w:rPr>
              <w:t>Multi-Photo / Collage</w:t>
            </w:r>
          </w:p>
        </w:tc>
        <w:tc>
          <w:tcPr>
            <w:tcW w:type="dxa" w:w="3408"/>
          </w:tcPr>
          <w:p>
            <w:r>
              <w:rPr>
                <w:sz w:val="17"/>
              </w:rPr>
              <w:t>Media graph + compositor</w:t>
            </w:r>
          </w:p>
        </w:tc>
      </w:tr>
      <w:tr>
        <w:tc>
          <w:tcPr>
            <w:tcW w:type="dxa" w:w="3408"/>
            <w:shd w:fill="F7F5FF"/>
          </w:tcPr>
          <w:p>
            <w:r>
              <w:rPr>
                <w:sz w:val="17"/>
              </w:rPr>
              <w:t>17</w:t>
            </w:r>
          </w:p>
        </w:tc>
        <w:tc>
          <w:tcPr>
            <w:tcW w:type="dxa" w:w="3408"/>
            <w:shd w:fill="F7F5FF"/>
          </w:tcPr>
          <w:p>
            <w:r>
              <w:rPr>
                <w:sz w:val="17"/>
              </w:rPr>
              <w:t>Export / Platform Optimization</w:t>
            </w:r>
          </w:p>
        </w:tc>
        <w:tc>
          <w:tcPr>
            <w:tcW w:type="dxa" w:w="3408"/>
            <w:shd w:fill="F7F5FF"/>
          </w:tcPr>
          <w:p>
            <w:r>
              <w:rPr>
                <w:sz w:val="17"/>
              </w:rPr>
              <w:t>Export service/presets</w:t>
            </w:r>
          </w:p>
        </w:tc>
      </w:tr>
      <w:tr>
        <w:tc>
          <w:tcPr>
            <w:tcW w:type="dxa" w:w="3408"/>
          </w:tcPr>
          <w:p>
            <w:r>
              <w:rPr>
                <w:sz w:val="17"/>
              </w:rPr>
              <w:t>18</w:t>
            </w:r>
          </w:p>
        </w:tc>
        <w:tc>
          <w:tcPr>
            <w:tcW w:type="dxa" w:w="3408"/>
          </w:tcPr>
          <w:p>
            <w:r>
              <w:rPr>
                <w:sz w:val="17"/>
              </w:rPr>
              <w:t>Creations / Drafts / History</w:t>
            </w:r>
          </w:p>
        </w:tc>
        <w:tc>
          <w:tcPr>
            <w:tcW w:type="dxa" w:w="3408"/>
          </w:tcPr>
          <w:p>
            <w:r>
              <w:rPr>
                <w:sz w:val="17"/>
              </w:rPr>
              <w:t>Project/version store</w:t>
            </w:r>
          </w:p>
        </w:tc>
      </w:tr>
      <w:tr>
        <w:tc>
          <w:tcPr>
            <w:tcW w:type="dxa" w:w="3408"/>
            <w:shd w:fill="F7F5FF"/>
          </w:tcPr>
          <w:p>
            <w:r>
              <w:rPr>
                <w:sz w:val="17"/>
              </w:rPr>
              <w:t>19</w:t>
            </w:r>
          </w:p>
        </w:tc>
        <w:tc>
          <w:tcPr>
            <w:tcW w:type="dxa" w:w="3408"/>
            <w:shd w:fill="F7F5FF"/>
          </w:tcPr>
          <w:p>
            <w:r>
              <w:rPr>
                <w:sz w:val="17"/>
              </w:rPr>
              <w:t>AI states / Recovery</w:t>
            </w:r>
          </w:p>
        </w:tc>
        <w:tc>
          <w:tcPr>
            <w:tcW w:type="dxa" w:w="3408"/>
            <w:shd w:fill="F7F5FF"/>
          </w:tcPr>
          <w:p>
            <w:r>
              <w:rPr>
                <w:sz w:val="17"/>
              </w:rPr>
              <w:t>Job state machine + retry</w:t>
            </w:r>
          </w:p>
        </w:tc>
      </w:tr>
      <w:tr>
        <w:tc>
          <w:tcPr>
            <w:tcW w:type="dxa" w:w="3408"/>
          </w:tcPr>
          <w:p>
            <w:r>
              <w:rPr>
                <w:sz w:val="17"/>
              </w:rPr>
              <w:t>20</w:t>
            </w:r>
          </w:p>
        </w:tc>
        <w:tc>
          <w:tcPr>
            <w:tcW w:type="dxa" w:w="3408"/>
          </w:tcPr>
          <w:p>
            <w:r>
              <w:rPr>
                <w:sz w:val="17"/>
              </w:rPr>
              <w:t>AI Safety</w:t>
            </w:r>
          </w:p>
        </w:tc>
        <w:tc>
          <w:tcPr>
            <w:tcW w:type="dxa" w:w="3408"/>
          </w:tcPr>
          <w:p>
            <w:r>
              <w:rPr>
                <w:sz w:val="17"/>
              </w:rPr>
              <w:t>Moderation service</w:t>
            </w:r>
          </w:p>
        </w:tc>
      </w:tr>
      <w:tr>
        <w:tc>
          <w:tcPr>
            <w:tcW w:type="dxa" w:w="3408"/>
            <w:shd w:fill="F7F5FF"/>
          </w:tcPr>
          <w:p>
            <w:r>
              <w:rPr>
                <w:sz w:val="17"/>
              </w:rPr>
              <w:t>21</w:t>
            </w:r>
          </w:p>
        </w:tc>
        <w:tc>
          <w:tcPr>
            <w:tcW w:type="dxa" w:w="3408"/>
            <w:shd w:fill="F7F5FF"/>
          </w:tcPr>
          <w:p>
            <w:r>
              <w:rPr>
                <w:sz w:val="17"/>
              </w:rPr>
              <w:t>Privacy Center</w:t>
            </w:r>
          </w:p>
        </w:tc>
        <w:tc>
          <w:tcPr>
            <w:tcW w:type="dxa" w:w="3408"/>
            <w:shd w:fill="F7F5FF"/>
          </w:tcPr>
          <w:p>
            <w:r>
              <w:rPr>
                <w:sz w:val="17"/>
              </w:rPr>
              <w:t>Privacy service/data lifecycle</w:t>
            </w:r>
          </w:p>
        </w:tc>
      </w:tr>
      <w:tr>
        <w:tc>
          <w:tcPr>
            <w:tcW w:type="dxa" w:w="3408"/>
          </w:tcPr>
          <w:p>
            <w:r>
              <w:rPr>
                <w:sz w:val="17"/>
              </w:rPr>
              <w:t>22</w:t>
            </w:r>
          </w:p>
        </w:tc>
        <w:tc>
          <w:tcPr>
            <w:tcW w:type="dxa" w:w="3408"/>
          </w:tcPr>
          <w:p>
            <w:r>
              <w:rPr>
                <w:sz w:val="17"/>
              </w:rPr>
              <w:t>Account &amp; Authentication</w:t>
            </w:r>
          </w:p>
        </w:tc>
        <w:tc>
          <w:tcPr>
            <w:tcW w:type="dxa" w:w="3408"/>
          </w:tcPr>
          <w:p>
            <w:r>
              <w:rPr>
                <w:sz w:val="17"/>
              </w:rPr>
              <w:t>Identity/session</w:t>
            </w:r>
          </w:p>
        </w:tc>
      </w:tr>
      <w:tr>
        <w:tc>
          <w:tcPr>
            <w:tcW w:type="dxa" w:w="3408"/>
            <w:shd w:fill="F7F5FF"/>
          </w:tcPr>
          <w:p>
            <w:r>
              <w:rPr>
                <w:sz w:val="17"/>
              </w:rPr>
              <w:t>23</w:t>
            </w:r>
          </w:p>
        </w:tc>
        <w:tc>
          <w:tcPr>
            <w:tcW w:type="dxa" w:w="3408"/>
            <w:shd w:fill="F7F5FF"/>
          </w:tcPr>
          <w:p>
            <w:r>
              <w:rPr>
                <w:sz w:val="17"/>
              </w:rPr>
              <w:t>AI Credits</w:t>
            </w:r>
          </w:p>
        </w:tc>
        <w:tc>
          <w:tcPr>
            <w:tcW w:type="dxa" w:w="3408"/>
            <w:shd w:fill="F7F5FF"/>
          </w:tcPr>
          <w:p>
            <w:r>
              <w:rPr>
                <w:sz w:val="17"/>
              </w:rPr>
              <w:t>Credit ledger</w:t>
            </w:r>
          </w:p>
        </w:tc>
      </w:tr>
      <w:tr>
        <w:tc>
          <w:tcPr>
            <w:tcW w:type="dxa" w:w="3408"/>
          </w:tcPr>
          <w:p>
            <w:r>
              <w:rPr>
                <w:sz w:val="17"/>
              </w:rPr>
              <w:t>24</w:t>
            </w:r>
          </w:p>
        </w:tc>
        <w:tc>
          <w:tcPr>
            <w:tcW w:type="dxa" w:w="3408"/>
          </w:tcPr>
          <w:p>
            <w:r>
              <w:rPr>
                <w:sz w:val="17"/>
              </w:rPr>
              <w:t>Subscription Management</w:t>
            </w:r>
          </w:p>
        </w:tc>
        <w:tc>
          <w:tcPr>
            <w:tcW w:type="dxa" w:w="3408"/>
          </w:tcPr>
          <w:p>
            <w:r>
              <w:rPr>
                <w:sz w:val="17"/>
              </w:rPr>
              <w:t>Billing/entitlements</w:t>
            </w:r>
          </w:p>
        </w:tc>
      </w:tr>
      <w:tr>
        <w:tc>
          <w:tcPr>
            <w:tcW w:type="dxa" w:w="3408"/>
            <w:shd w:fill="F7F5FF"/>
          </w:tcPr>
          <w:p>
            <w:r>
              <w:rPr>
                <w:sz w:val="17"/>
              </w:rPr>
              <w:t>25</w:t>
            </w:r>
          </w:p>
        </w:tc>
        <w:tc>
          <w:tcPr>
            <w:tcW w:type="dxa" w:w="3408"/>
            <w:shd w:fill="F7F5FF"/>
          </w:tcPr>
          <w:p>
            <w:r>
              <w:rPr>
                <w:sz w:val="17"/>
              </w:rPr>
              <w:t>Notification Center</w:t>
            </w:r>
          </w:p>
        </w:tc>
        <w:tc>
          <w:tcPr>
            <w:tcW w:type="dxa" w:w="3408"/>
            <w:shd w:fill="F7F5FF"/>
          </w:tcPr>
          <w:p>
            <w:r>
              <w:rPr>
                <w:sz w:val="17"/>
              </w:rPr>
              <w:t>Notification service/deeplinks</w:t>
            </w:r>
          </w:p>
        </w:tc>
      </w:tr>
      <w:tr>
        <w:tc>
          <w:tcPr>
            <w:tcW w:type="dxa" w:w="3408"/>
          </w:tcPr>
          <w:p>
            <w:r>
              <w:rPr>
                <w:sz w:val="17"/>
              </w:rPr>
              <w:t>26</w:t>
            </w:r>
          </w:p>
        </w:tc>
        <w:tc>
          <w:tcPr>
            <w:tcW w:type="dxa" w:w="3408"/>
          </w:tcPr>
          <w:p>
            <w:r>
              <w:rPr>
                <w:sz w:val="17"/>
              </w:rPr>
              <w:t>Search / Templates</w:t>
            </w:r>
          </w:p>
        </w:tc>
        <w:tc>
          <w:tcPr>
            <w:tcW w:type="dxa" w:w="3408"/>
          </w:tcPr>
          <w:p>
            <w:r>
              <w:rPr>
                <w:sz w:val="17"/>
              </w:rPr>
              <w:t>Search/template service</w:t>
            </w:r>
          </w:p>
        </w:tc>
      </w:tr>
      <w:tr>
        <w:tc>
          <w:tcPr>
            <w:tcW w:type="dxa" w:w="3408"/>
            <w:shd w:fill="F7F5FF"/>
          </w:tcPr>
          <w:p>
            <w:r>
              <w:rPr>
                <w:sz w:val="17"/>
              </w:rPr>
              <w:t>27</w:t>
            </w:r>
          </w:p>
        </w:tc>
        <w:tc>
          <w:tcPr>
            <w:tcW w:type="dxa" w:w="3408"/>
            <w:shd w:fill="F7F5FF"/>
          </w:tcPr>
          <w:p>
            <w:r>
              <w:rPr>
                <w:sz w:val="17"/>
              </w:rPr>
              <w:t>Community / UGC</w:t>
            </w:r>
          </w:p>
        </w:tc>
        <w:tc>
          <w:tcPr>
            <w:tcW w:type="dxa" w:w="3408"/>
            <w:shd w:fill="F7F5FF"/>
          </w:tcPr>
          <w:p>
            <w:r>
              <w:rPr>
                <w:sz w:val="17"/>
              </w:rPr>
              <w:t>Community + moderation</w:t>
            </w:r>
          </w:p>
        </w:tc>
      </w:tr>
      <w:tr>
        <w:tc>
          <w:tcPr>
            <w:tcW w:type="dxa" w:w="3408"/>
          </w:tcPr>
          <w:p>
            <w:r>
              <w:rPr>
                <w:sz w:val="17"/>
              </w:rPr>
              <w:t>28</w:t>
            </w:r>
          </w:p>
        </w:tc>
        <w:tc>
          <w:tcPr>
            <w:tcW w:type="dxa" w:w="3408"/>
          </w:tcPr>
          <w:p>
            <w:r>
              <w:rPr>
                <w:sz w:val="17"/>
              </w:rPr>
              <w:t>Offline / Network Recovery</w:t>
            </w:r>
          </w:p>
        </w:tc>
        <w:tc>
          <w:tcPr>
            <w:tcW w:type="dxa" w:w="3408"/>
          </w:tcPr>
          <w:p>
            <w:r>
              <w:rPr>
                <w:sz w:val="17"/>
              </w:rPr>
              <w:t>Local DB/cache + sync queue</w:t>
            </w:r>
          </w:p>
        </w:tc>
      </w:tr>
      <w:tr>
        <w:tc>
          <w:tcPr>
            <w:tcW w:type="dxa" w:w="3408"/>
            <w:shd w:fill="F7F5FF"/>
          </w:tcPr>
          <w:p>
            <w:r>
              <w:rPr>
                <w:sz w:val="17"/>
              </w:rPr>
              <w:t>29</w:t>
            </w:r>
          </w:p>
        </w:tc>
        <w:tc>
          <w:tcPr>
            <w:tcW w:type="dxa" w:w="3408"/>
            <w:shd w:fill="F7F5FF"/>
          </w:tcPr>
          <w:p>
            <w:r>
              <w:rPr>
                <w:sz w:val="17"/>
              </w:rPr>
              <w:t>Accessibility / Localization</w:t>
            </w:r>
          </w:p>
        </w:tc>
        <w:tc>
          <w:tcPr>
            <w:tcW w:type="dxa" w:w="3408"/>
            <w:shd w:fill="F7F5FF"/>
          </w:tcPr>
          <w:p>
            <w:r>
              <w:rPr>
                <w:sz w:val="17"/>
              </w:rPr>
              <w:t>Design system + localization</w:t>
            </w:r>
          </w:p>
        </w:tc>
      </w:tr>
      <w:tr>
        <w:tc>
          <w:tcPr>
            <w:tcW w:type="dxa" w:w="3408"/>
          </w:tcPr>
          <w:p>
            <w:r>
              <w:rPr>
                <w:sz w:val="17"/>
              </w:rPr>
              <w:t>30</w:t>
            </w:r>
          </w:p>
        </w:tc>
        <w:tc>
          <w:tcPr>
            <w:tcW w:type="dxa" w:w="3408"/>
          </w:tcPr>
          <w:p>
            <w:r>
              <w:rPr>
                <w:sz w:val="17"/>
              </w:rPr>
              <w:t>App Lifecycle / Recovery</w:t>
            </w:r>
          </w:p>
        </w:tc>
        <w:tc>
          <w:tcPr>
            <w:tcW w:type="dxa" w:w="3408"/>
          </w:tcPr>
          <w:p>
            <w:r>
              <w:rPr>
                <w:sz w:val="17"/>
              </w:rPr>
              <w:t>Persistent state + reconciliation</w:t>
            </w:r>
          </w:p>
        </w:tc>
      </w:tr>
    </w:tbl>
    <w:p>
      <w:r>
        <w:br w:type="page"/>
      </w:r>
    </w:p>
    <w:p>
      <w:pPr>
        <w:pStyle w:val="Heading1"/>
      </w:pPr>
      <w:r>
        <w:t>18. Critical Sequence Diagrams (Text Form)</w:t>
      </w:r>
    </w:p>
    <w:p>
      <w:pPr>
        <w:pStyle w:val="Heading2"/>
      </w:pPr>
      <w:r>
        <w:t>18.1 Photo → AI → Result</w:t>
      </w:r>
    </w:p>
    <w:p>
      <w:r>
        <w:rPr>
          <w:rFonts w:ascii="Courier New" w:hAnsi="Courier New"/>
          <w:color w:val="373746"/>
          <w:sz w:val="17"/>
        </w:rPr>
        <w:t>UI → ViewModel: selectMedia</w:t>
        <w:br/>
        <w:t>ViewModel → MediaRepository: validate/import</w:t>
        <w:br/>
        <w:t>MediaRepository → LocalStore: create MediaAsset</w:t>
        <w:br/>
        <w:t>ViewModel → AIRepository: analyze(assetId)</w:t>
        <w:br/>
        <w:t>AIRepository → Backend: POST /ai/jobs</w:t>
        <w:br/>
        <w:t>Backend → AI Provider: generation/analysis</w:t>
        <w:br/>
        <w:t>AI Provider → Backend: result</w:t>
        <w:br/>
        <w:t>Backend → App: job state/result</w:t>
        <w:br/>
        <w:t>ViewModel → UI: ResultState</w:t>
        <w:br/>
        <w:t>UI → Export/Share: user action</w:t>
      </w:r>
    </w:p>
    <w:p>
      <w:pPr>
        <w:pStyle w:val="Heading2"/>
      </w:pPr>
      <w:r>
        <w:t>18.2 Offline → Resume</w:t>
      </w:r>
    </w:p>
    <w:p>
      <w:r>
        <w:rPr>
          <w:rFonts w:ascii="Courier New" w:hAnsi="Courier New"/>
          <w:color w:val="373746"/>
          <w:sz w:val="17"/>
        </w:rPr>
        <w:t>UI detects offline</w:t>
        <w:br/>
        <w:t>→ persist Project + pending operation</w:t>
        <w:br/>
        <w:t>→ queue local operation</w:t>
        <w:br/>
        <w:t>→ connectivity restored</w:t>
        <w:br/>
        <w:t>→ sync worker sends idempotent request</w:t>
        <w:br/>
        <w:t>→ server returns jobId</w:t>
        <w:br/>
        <w:t>→ local state links jobId</w:t>
        <w:br/>
        <w:t>→ observe job</w:t>
        <w:br/>
        <w:t>→ result saved</w:t>
        <w:br/>
        <w:t>→ UI deep-links to result</w:t>
      </w:r>
    </w:p>
    <w:p>
      <w:pPr>
        <w:pStyle w:val="Heading2"/>
      </w:pPr>
      <w:r>
        <w:t>18.3 Subscription → Resume creation</w:t>
      </w:r>
    </w:p>
    <w:p>
      <w:r>
        <w:rPr>
          <w:rFonts w:ascii="Courier New" w:hAnsi="Courier New"/>
          <w:color w:val="373746"/>
          <w:sz w:val="17"/>
        </w:rPr>
        <w:t>Generation blocked by entitlement</w:t>
        <w:br/>
        <w:t>→ contextual paywall</w:t>
        <w:br/>
        <w:t>→ Billing client purchase</w:t>
        <w:br/>
        <w:t>→ server verifies purchase</w:t>
        <w:br/>
        <w:t>→ entitlement updated</w:t>
        <w:br/>
        <w:t>→ client refreshes entitlement</w:t>
        <w:br/>
        <w:t>→ original creation command resumes</w:t>
        <w:br/>
        <w:t>→ user returns to result</w:t>
      </w:r>
    </w:p>
    <w:p>
      <w:pPr>
        <w:pStyle w:val="Heading1"/>
      </w:pPr>
      <w:r>
        <w:t>19. Error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6848FF"/>
            <w:vAlign w:val="center"/>
          </w:tcPr>
          <w:p>
            <w:r>
              <w:rPr>
                <w:b/>
                <w:color w:val="FFFFFF"/>
                <w:sz w:val="17"/>
              </w:rPr>
              <w:t>Domain</w:t>
            </w:r>
          </w:p>
        </w:tc>
        <w:tc>
          <w:tcPr>
            <w:tcW w:type="dxa" w:w="3408"/>
            <w:shd w:fill="6848FF"/>
            <w:vAlign w:val="center"/>
          </w:tcPr>
          <w:p>
            <w:r>
              <w:rPr>
                <w:b/>
                <w:color w:val="FFFFFF"/>
                <w:sz w:val="17"/>
              </w:rPr>
              <w:t>Example code</w:t>
            </w:r>
          </w:p>
        </w:tc>
        <w:tc>
          <w:tcPr>
            <w:tcW w:type="dxa" w:w="3408"/>
            <w:shd w:fill="6848FF"/>
            <w:vAlign w:val="center"/>
          </w:tcPr>
          <w:p>
            <w:r>
              <w:rPr>
                <w:b/>
                <w:color w:val="FFFFFF"/>
                <w:sz w:val="17"/>
              </w:rPr>
              <w:t>User action</w:t>
            </w:r>
          </w:p>
        </w:tc>
      </w:tr>
      <w:tr>
        <w:tc>
          <w:tcPr>
            <w:tcW w:type="dxa" w:w="3408"/>
            <w:shd w:fill="F7F5FF"/>
          </w:tcPr>
          <w:p>
            <w:r>
              <w:rPr>
                <w:sz w:val="17"/>
              </w:rPr>
              <w:t>AUTH</w:t>
            </w:r>
          </w:p>
        </w:tc>
        <w:tc>
          <w:tcPr>
            <w:tcW w:type="dxa" w:w="3408"/>
            <w:shd w:fill="F7F5FF"/>
          </w:tcPr>
          <w:p>
            <w:r>
              <w:rPr>
                <w:sz w:val="17"/>
              </w:rPr>
              <w:t>AUTH_SESSION_EXPIRED</w:t>
            </w:r>
          </w:p>
        </w:tc>
        <w:tc>
          <w:tcPr>
            <w:tcW w:type="dxa" w:w="3408"/>
            <w:shd w:fill="F7F5FF"/>
          </w:tcPr>
          <w:p>
            <w:r>
              <w:rPr>
                <w:sz w:val="17"/>
              </w:rPr>
              <w:t>Sign in again; preserve draft</w:t>
            </w:r>
          </w:p>
        </w:tc>
      </w:tr>
      <w:tr>
        <w:tc>
          <w:tcPr>
            <w:tcW w:type="dxa" w:w="3408"/>
          </w:tcPr>
          <w:p>
            <w:r>
              <w:rPr>
                <w:sz w:val="17"/>
              </w:rPr>
              <w:t>MEDIA</w:t>
            </w:r>
          </w:p>
        </w:tc>
        <w:tc>
          <w:tcPr>
            <w:tcW w:type="dxa" w:w="3408"/>
          </w:tcPr>
          <w:p>
            <w:r>
              <w:rPr>
                <w:sz w:val="17"/>
              </w:rPr>
              <w:t>MEDIA_UNSUPPORTED</w:t>
            </w:r>
          </w:p>
        </w:tc>
        <w:tc>
          <w:tcPr>
            <w:tcW w:type="dxa" w:w="3408"/>
          </w:tcPr>
          <w:p>
            <w:r>
              <w:rPr>
                <w:sz w:val="17"/>
              </w:rPr>
              <w:t>Choose another file or convert</w:t>
            </w:r>
          </w:p>
        </w:tc>
      </w:tr>
      <w:tr>
        <w:tc>
          <w:tcPr>
            <w:tcW w:type="dxa" w:w="3408"/>
            <w:shd w:fill="F7F5FF"/>
          </w:tcPr>
          <w:p>
            <w:r>
              <w:rPr>
                <w:sz w:val="17"/>
              </w:rPr>
              <w:t>MEDIA</w:t>
            </w:r>
          </w:p>
        </w:tc>
        <w:tc>
          <w:tcPr>
            <w:tcW w:type="dxa" w:w="3408"/>
            <w:shd w:fill="F7F5FF"/>
          </w:tcPr>
          <w:p>
            <w:r>
              <w:rPr>
                <w:sz w:val="17"/>
              </w:rPr>
              <w:t>MEDIA_TOO_LARGE</w:t>
            </w:r>
          </w:p>
        </w:tc>
        <w:tc>
          <w:tcPr>
            <w:tcW w:type="dxa" w:w="3408"/>
            <w:shd w:fill="F7F5FF"/>
          </w:tcPr>
          <w:p>
            <w:r>
              <w:rPr>
                <w:sz w:val="17"/>
              </w:rPr>
              <w:t>Choose smaller/optimized source</w:t>
            </w:r>
          </w:p>
        </w:tc>
      </w:tr>
      <w:tr>
        <w:tc>
          <w:tcPr>
            <w:tcW w:type="dxa" w:w="3408"/>
          </w:tcPr>
          <w:p>
            <w:r>
              <w:rPr>
                <w:sz w:val="17"/>
              </w:rPr>
              <w:t>AI</w:t>
            </w:r>
          </w:p>
        </w:tc>
        <w:tc>
          <w:tcPr>
            <w:tcW w:type="dxa" w:w="3408"/>
          </w:tcPr>
          <w:p>
            <w:r>
              <w:rPr>
                <w:sz w:val="17"/>
              </w:rPr>
              <w:t>AI_BUSY</w:t>
            </w:r>
          </w:p>
        </w:tc>
        <w:tc>
          <w:tcPr>
            <w:tcW w:type="dxa" w:w="3408"/>
          </w:tcPr>
          <w:p>
            <w:r>
              <w:rPr>
                <w:sz w:val="17"/>
              </w:rPr>
              <w:t>Retry later / keep draft</w:t>
            </w:r>
          </w:p>
        </w:tc>
      </w:tr>
      <w:tr>
        <w:tc>
          <w:tcPr>
            <w:tcW w:type="dxa" w:w="3408"/>
            <w:shd w:fill="F7F5FF"/>
          </w:tcPr>
          <w:p>
            <w:r>
              <w:rPr>
                <w:sz w:val="17"/>
              </w:rPr>
              <w:t>AI</w:t>
            </w:r>
          </w:p>
        </w:tc>
        <w:tc>
          <w:tcPr>
            <w:tcW w:type="dxa" w:w="3408"/>
            <w:shd w:fill="F7F5FF"/>
          </w:tcPr>
          <w:p>
            <w:r>
              <w:rPr>
                <w:sz w:val="17"/>
              </w:rPr>
              <w:t>AI_TIMEOUT</w:t>
            </w:r>
          </w:p>
        </w:tc>
        <w:tc>
          <w:tcPr>
            <w:tcW w:type="dxa" w:w="3408"/>
            <w:shd w:fill="F7F5FF"/>
          </w:tcPr>
          <w:p>
            <w:r>
              <w:rPr>
                <w:sz w:val="17"/>
              </w:rPr>
              <w:t>Retry / change request</w:t>
            </w:r>
          </w:p>
        </w:tc>
      </w:tr>
      <w:tr>
        <w:tc>
          <w:tcPr>
            <w:tcW w:type="dxa" w:w="3408"/>
          </w:tcPr>
          <w:p>
            <w:r>
              <w:rPr>
                <w:sz w:val="17"/>
              </w:rPr>
              <w:t>AI</w:t>
            </w:r>
          </w:p>
        </w:tc>
        <w:tc>
          <w:tcPr>
            <w:tcW w:type="dxa" w:w="3408"/>
          </w:tcPr>
          <w:p>
            <w:r>
              <w:rPr>
                <w:sz w:val="17"/>
              </w:rPr>
              <w:t>AI_POLICY_BLOCKED</w:t>
            </w:r>
          </w:p>
        </w:tc>
        <w:tc>
          <w:tcPr>
            <w:tcW w:type="dxa" w:w="3408"/>
          </w:tcPr>
          <w:p>
            <w:r>
              <w:rPr>
                <w:sz w:val="17"/>
              </w:rPr>
              <w:t>Safe alternative</w:t>
            </w:r>
          </w:p>
        </w:tc>
      </w:tr>
      <w:tr>
        <w:tc>
          <w:tcPr>
            <w:tcW w:type="dxa" w:w="3408"/>
            <w:shd w:fill="F7F5FF"/>
          </w:tcPr>
          <w:p>
            <w:r>
              <w:rPr>
                <w:sz w:val="17"/>
              </w:rPr>
              <w:t>CREDITS</w:t>
            </w:r>
          </w:p>
        </w:tc>
        <w:tc>
          <w:tcPr>
            <w:tcW w:type="dxa" w:w="3408"/>
            <w:shd w:fill="F7F5FF"/>
          </w:tcPr>
          <w:p>
            <w:r>
              <w:rPr>
                <w:sz w:val="17"/>
              </w:rPr>
              <w:t>CREDIT_INSUFFICIENT</w:t>
            </w:r>
          </w:p>
        </w:tc>
        <w:tc>
          <w:tcPr>
            <w:tcW w:type="dxa" w:w="3408"/>
            <w:shd w:fill="F7F5FF"/>
          </w:tcPr>
          <w:p>
            <w:r>
              <w:rPr>
                <w:sz w:val="17"/>
              </w:rPr>
              <w:t>Buy credits / use free feature</w:t>
            </w:r>
          </w:p>
        </w:tc>
      </w:tr>
      <w:tr>
        <w:tc>
          <w:tcPr>
            <w:tcW w:type="dxa" w:w="3408"/>
          </w:tcPr>
          <w:p>
            <w:r>
              <w:rPr>
                <w:sz w:val="17"/>
              </w:rPr>
              <w:t>BILLING</w:t>
            </w:r>
          </w:p>
        </w:tc>
        <w:tc>
          <w:tcPr>
            <w:tcW w:type="dxa" w:w="3408"/>
          </w:tcPr>
          <w:p>
            <w:r>
              <w:rPr>
                <w:sz w:val="17"/>
              </w:rPr>
              <w:t>PAYMENT_FAILED</w:t>
            </w:r>
          </w:p>
        </w:tc>
        <w:tc>
          <w:tcPr>
            <w:tcW w:type="dxa" w:w="3408"/>
          </w:tcPr>
          <w:p>
            <w:r>
              <w:rPr>
                <w:sz w:val="17"/>
              </w:rPr>
              <w:t>Retry/change method</w:t>
            </w:r>
          </w:p>
        </w:tc>
      </w:tr>
      <w:tr>
        <w:tc>
          <w:tcPr>
            <w:tcW w:type="dxa" w:w="3408"/>
            <w:shd w:fill="F7F5FF"/>
          </w:tcPr>
          <w:p>
            <w:r>
              <w:rPr>
                <w:sz w:val="17"/>
              </w:rPr>
              <w:t>NETWORK</w:t>
            </w:r>
          </w:p>
        </w:tc>
        <w:tc>
          <w:tcPr>
            <w:tcW w:type="dxa" w:w="3408"/>
            <w:shd w:fill="F7F5FF"/>
          </w:tcPr>
          <w:p>
            <w:r>
              <w:rPr>
                <w:sz w:val="17"/>
              </w:rPr>
              <w:t>NETWORK_OFFLINE</w:t>
            </w:r>
          </w:p>
        </w:tc>
        <w:tc>
          <w:tcPr>
            <w:tcW w:type="dxa" w:w="3408"/>
            <w:shd w:fill="F7F5FF"/>
          </w:tcPr>
          <w:p>
            <w:r>
              <w:rPr>
                <w:sz w:val="17"/>
              </w:rPr>
              <w:t>Continue locally / queue</w:t>
            </w:r>
          </w:p>
        </w:tc>
      </w:tr>
      <w:tr>
        <w:tc>
          <w:tcPr>
            <w:tcW w:type="dxa" w:w="3408"/>
          </w:tcPr>
          <w:p>
            <w:r>
              <w:rPr>
                <w:sz w:val="17"/>
              </w:rPr>
              <w:t>EXPORT</w:t>
            </w:r>
          </w:p>
        </w:tc>
        <w:tc>
          <w:tcPr>
            <w:tcW w:type="dxa" w:w="3408"/>
          </w:tcPr>
          <w:p>
            <w:r>
              <w:rPr>
                <w:sz w:val="17"/>
              </w:rPr>
              <w:t>EXPORT_FAILED</w:t>
            </w:r>
          </w:p>
        </w:tc>
        <w:tc>
          <w:tcPr>
            <w:tcW w:type="dxa" w:w="3408"/>
          </w:tcPr>
          <w:p>
            <w:r>
              <w:rPr>
                <w:sz w:val="17"/>
              </w:rPr>
              <w:t>Retry/save locally</w:t>
            </w:r>
          </w:p>
        </w:tc>
      </w:tr>
      <w:tr>
        <w:tc>
          <w:tcPr>
            <w:tcW w:type="dxa" w:w="3408"/>
            <w:shd w:fill="F7F5FF"/>
          </w:tcPr>
          <w:p>
            <w:r>
              <w:rPr>
                <w:sz w:val="17"/>
              </w:rPr>
              <w:t>COMMUNITY</w:t>
            </w:r>
          </w:p>
        </w:tc>
        <w:tc>
          <w:tcPr>
            <w:tcW w:type="dxa" w:w="3408"/>
            <w:shd w:fill="F7F5FF"/>
          </w:tcPr>
          <w:p>
            <w:r>
              <w:rPr>
                <w:sz w:val="17"/>
              </w:rPr>
              <w:t>POST_BLOCKED</w:t>
            </w:r>
          </w:p>
        </w:tc>
        <w:tc>
          <w:tcPr>
            <w:tcW w:type="dxa" w:w="3408"/>
            <w:shd w:fill="F7F5FF"/>
          </w:tcPr>
          <w:p>
            <w:r>
              <w:rPr>
                <w:sz w:val="17"/>
              </w:rPr>
              <w:t>Review content / keep private</w:t>
            </w:r>
          </w:p>
        </w:tc>
      </w:tr>
    </w:tbl>
    <w:p>
      <w:pPr>
        <w:pStyle w:val="Heading1"/>
      </w:pPr>
      <w:r>
        <w:t>20. Recommended Build Order</w:t>
      </w:r>
    </w:p>
    <w:tbl>
      <w:tblPr>
        <w:tblStyle w:val="TableGrid"/>
        <w:tblW w:type="auto" w:w="0"/>
        <w:jc w:val="center"/>
        <w:tblLook w:firstColumn="1" w:firstRow="1" w:lastColumn="0" w:lastRow="0" w:noHBand="0" w:noVBand="1" w:val="04A0"/>
      </w:tblPr>
      <w:tblGrid>
        <w:gridCol w:w="5112"/>
        <w:gridCol w:w="5112"/>
      </w:tblGrid>
      <w:tr>
        <w:tc>
          <w:tcPr>
            <w:tcW w:type="dxa" w:w="5112"/>
            <w:shd w:fill="6848FF"/>
            <w:vAlign w:val="center"/>
          </w:tcPr>
          <w:p>
            <w:r>
              <w:rPr>
                <w:b/>
                <w:color w:val="FFFFFF"/>
                <w:sz w:val="17"/>
              </w:rPr>
              <w:t>Phase</w:t>
            </w:r>
          </w:p>
        </w:tc>
        <w:tc>
          <w:tcPr>
            <w:tcW w:type="dxa" w:w="5112"/>
            <w:shd w:fill="6848FF"/>
            <w:vAlign w:val="center"/>
          </w:tcPr>
          <w:p>
            <w:r>
              <w:rPr>
                <w:b/>
                <w:color w:val="FFFFFF"/>
                <w:sz w:val="17"/>
              </w:rPr>
              <w:t>Scope</w:t>
            </w:r>
          </w:p>
        </w:tc>
      </w:tr>
      <w:tr>
        <w:tc>
          <w:tcPr>
            <w:tcW w:type="dxa" w:w="5112"/>
            <w:shd w:fill="F7F5FF"/>
          </w:tcPr>
          <w:p>
            <w:r>
              <w:rPr>
                <w:sz w:val="17"/>
              </w:rPr>
              <w:t>Phase 0</w:t>
            </w:r>
          </w:p>
        </w:tc>
        <w:tc>
          <w:tcPr>
            <w:tcW w:type="dxa" w:w="5112"/>
            <w:shd w:fill="F7F5FF"/>
          </w:tcPr>
          <w:p>
            <w:r>
              <w:rPr>
                <w:sz w:val="17"/>
              </w:rPr>
              <w:t>Design system + architecture contracts + asset registry</w:t>
            </w:r>
          </w:p>
        </w:tc>
      </w:tr>
      <w:tr>
        <w:tc>
          <w:tcPr>
            <w:tcW w:type="dxa" w:w="5112"/>
          </w:tcPr>
          <w:p>
            <w:r>
              <w:rPr>
                <w:sz w:val="17"/>
              </w:rPr>
              <w:t>Phase 1</w:t>
            </w:r>
          </w:p>
        </w:tc>
        <w:tc>
          <w:tcPr>
            <w:tcW w:type="dxa" w:w="5112"/>
          </w:tcPr>
          <w:p>
            <w:r>
              <w:rPr>
                <w:sz w:val="17"/>
              </w:rPr>
              <w:t>Home → media input → AI understanding → Beautiful → result → save/share</w:t>
            </w:r>
          </w:p>
        </w:tc>
      </w:tr>
      <w:tr>
        <w:tc>
          <w:tcPr>
            <w:tcW w:type="dxa" w:w="5112"/>
            <w:shd w:fill="F7F5FF"/>
          </w:tcPr>
          <w:p>
            <w:r>
              <w:rPr>
                <w:sz w:val="17"/>
              </w:rPr>
              <w:t>Phase 2</w:t>
            </w:r>
          </w:p>
        </w:tc>
        <w:tc>
          <w:tcPr>
            <w:tcW w:type="dxa" w:w="5112"/>
            <w:shd w:fill="F7F5FF"/>
          </w:tcPr>
          <w:p>
            <w:r>
              <w:rPr>
                <w:sz w:val="17"/>
              </w:rPr>
              <w:t>Funny/meme + sticker + GIF/animation + advanced editor</w:t>
            </w:r>
          </w:p>
        </w:tc>
      </w:tr>
      <w:tr>
        <w:tc>
          <w:tcPr>
            <w:tcW w:type="dxa" w:w="5112"/>
          </w:tcPr>
          <w:p>
            <w:r>
              <w:rPr>
                <w:sz w:val="17"/>
              </w:rPr>
              <w:t>Phase 3</w:t>
            </w:r>
          </w:p>
        </w:tc>
        <w:tc>
          <w:tcPr>
            <w:tcW w:type="dxa" w:w="5112"/>
          </w:tcPr>
          <w:p>
            <w:r>
              <w:rPr>
                <w:sz w:val="17"/>
              </w:rPr>
              <w:t>Multi-photo + templates/search + export optimization + creations/history</w:t>
            </w:r>
          </w:p>
        </w:tc>
      </w:tr>
      <w:tr>
        <w:tc>
          <w:tcPr>
            <w:tcW w:type="dxa" w:w="5112"/>
            <w:shd w:fill="F7F5FF"/>
          </w:tcPr>
          <w:p>
            <w:r>
              <w:rPr>
                <w:sz w:val="17"/>
              </w:rPr>
              <w:t>Phase 4</w:t>
            </w:r>
          </w:p>
        </w:tc>
        <w:tc>
          <w:tcPr>
            <w:tcW w:type="dxa" w:w="5112"/>
            <w:shd w:fill="F7F5FF"/>
          </w:tcPr>
          <w:p>
            <w:r>
              <w:rPr>
                <w:sz w:val="17"/>
              </w:rPr>
              <w:t>Credits + subscription + account + privacy + notifications</w:t>
            </w:r>
          </w:p>
        </w:tc>
      </w:tr>
      <w:tr>
        <w:tc>
          <w:tcPr>
            <w:tcW w:type="dxa" w:w="5112"/>
          </w:tcPr>
          <w:p>
            <w:r>
              <w:rPr>
                <w:sz w:val="17"/>
              </w:rPr>
              <w:t>Phase 5</w:t>
            </w:r>
          </w:p>
        </w:tc>
        <w:tc>
          <w:tcPr>
            <w:tcW w:type="dxa" w:w="5112"/>
          </w:tcPr>
          <w:p>
            <w:r>
              <w:rPr>
                <w:sz w:val="17"/>
              </w:rPr>
              <w:t>Community/UGC + offline sync + lifecycle recovery</w:t>
            </w:r>
          </w:p>
        </w:tc>
      </w:tr>
      <w:tr>
        <w:tc>
          <w:tcPr>
            <w:tcW w:type="dxa" w:w="5112"/>
            <w:shd w:fill="F7F5FF"/>
          </w:tcPr>
          <w:p>
            <w:r>
              <w:rPr>
                <w:sz w:val="17"/>
              </w:rPr>
              <w:t>Phase 6</w:t>
            </w:r>
          </w:p>
        </w:tc>
        <w:tc>
          <w:tcPr>
            <w:tcW w:type="dxa" w:w="5112"/>
            <w:shd w:fill="F7F5FF"/>
          </w:tcPr>
          <w:p>
            <w:r>
              <w:rPr>
                <w:sz w:val="17"/>
              </w:rPr>
              <w:t>Optimization, accessibility, localization, observability, security hardening</w:t>
            </w:r>
          </w:p>
        </w:tc>
      </w:tr>
    </w:tbl>
    <w:p>
      <w:pPr>
        <w:pStyle w:val="Heading1"/>
      </w:pPr>
      <w:r>
        <w:t>21. Definition of Done for Every Feature</w:t>
      </w:r>
    </w:p>
    <w:p>
      <w:pPr>
        <w:pStyle w:val="ListBullet"/>
      </w:pPr>
      <w:r>
        <w:t>Primary UI + navigation implemented.</w:t>
      </w:r>
    </w:p>
    <w:p>
      <w:pPr>
        <w:pStyle w:val="ListBullet"/>
      </w:pPr>
      <w:r>
        <w:t>Loading, empty, success and error states implemented.</w:t>
      </w:r>
    </w:p>
    <w:p>
      <w:pPr>
        <w:pStyle w:val="ListBullet"/>
      </w:pPr>
      <w:r>
        <w:t>Offline/background/process-death behavior defined.</w:t>
      </w:r>
    </w:p>
    <w:p>
      <w:pPr>
        <w:pStyle w:val="ListBullet"/>
      </w:pPr>
      <w:r>
        <w:t>Accessibility semantics and touch targets verified.</w:t>
      </w:r>
    </w:p>
    <w:p>
      <w:pPr>
        <w:pStyle w:val="ListBullet"/>
      </w:pPr>
      <w:r>
        <w:t>Localization/RTL behavior verified where applicable.</w:t>
      </w:r>
    </w:p>
    <w:p>
      <w:pPr>
        <w:pStyle w:val="ListBullet"/>
      </w:pPr>
      <w:r>
        <w:t>Analytics events and diagnostics defined.</w:t>
      </w:r>
    </w:p>
    <w:p>
      <w:pPr>
        <w:pStyle w:val="ListBullet"/>
      </w:pPr>
      <w:r>
        <w:t>Unit + UI + integration tests added.</w:t>
      </w:r>
    </w:p>
    <w:p>
      <w:pPr>
        <w:pStyle w:val="ListBullet"/>
      </w:pPr>
      <w:r>
        <w:t>Media memory/performance tested if media-heavy.</w:t>
      </w:r>
    </w:p>
    <w:p>
      <w:pPr>
        <w:pStyle w:val="ListBullet"/>
      </w:pPr>
      <w:r>
        <w:t>Privacy/safety implications reviewed.</w:t>
      </w:r>
    </w:p>
    <w:p>
      <w:pPr>
        <w:pStyle w:val="ListBullet"/>
      </w:pPr>
      <w:r>
        <w:t>Feature integrated with the 30-flow architecture without creating duplicate infrastructure.</w:t>
      </w:r>
    </w:p>
    <w:p>
      <w:pPr>
        <w:pStyle w:val="Heading1"/>
      </w:pPr>
      <w:r>
        <w:t>22. Architecture North Star</w:t>
      </w:r>
    </w:p>
    <w:p>
      <w:r>
        <w:rPr>
          <w:rFonts w:ascii="Courier New" w:hAnsi="Courier New"/>
          <w:color w:val="373746"/>
          <w:sz w:val="17"/>
        </w:rPr>
        <w:t xml:space="preserve">                    PIXIJOY</w:t>
        <w:br/>
        <w:t xml:space="preserve">                       │</w:t>
        <w:br/>
        <w:t xml:space="preserve">              Simple creative intent</w:t>
        <w:br/>
        <w:t xml:space="preserve">                       │</w:t>
        <w:br/>
        <w:t xml:space="preserve">              Shared creation pipeline</w:t>
        <w:br/>
        <w:t xml:space="preserve">                       │</w:t>
        <w:br/>
        <w:t xml:space="preserve">       ┌───────────────┼────────────────┐</w:t>
        <w:br/>
        <w:t xml:space="preserve">       ▼               ▼                ▼</w:t>
        <w:br/>
        <w:t xml:space="preserve">     Media             AI             Content</w:t>
        <w:br/>
        <w:t xml:space="preserve">       │               │                │</w:t>
        <w:br/>
        <w:t xml:space="preserve">       └───────────────┼────────────────┘</w:t>
        <w:br/>
        <w:t xml:space="preserve">                       ▼</w:t>
        <w:br/>
        <w:t xml:space="preserve">                Creation Result</w:t>
        <w:br/>
        <w:t xml:space="preserve">                       │</w:t>
        <w:br/>
        <w:t xml:space="preserve">            ┌──────────┼──────────┐</w:t>
        <w:br/>
        <w:t xml:space="preserve">            ▼          ▼          ▼</w:t>
        <w:br/>
        <w:t xml:space="preserve">          Remix       Save       Share</w:t>
        <w:br/>
        <w:t xml:space="preserve">                       │</w:t>
        <w:br/>
        <w:t xml:space="preserve">                 Resume / History</w:t>
        <w:br/>
      </w:r>
    </w:p>
    <w:p>
      <w:r>
        <w:t>The architecture should make the user experience simpler as the product becomes more capable. New AI tools, templates, models and export targets should plug into the same shared creation pipeline rather than creating isolated feature stacks.</w:t>
      </w:r>
    </w:p>
    <w:p>
      <w:pPr>
        <w:jc w:val="center"/>
      </w:pPr>
      <w:r>
        <w:rPr>
          <w:b/>
          <w:color w:val="6848FF"/>
        </w:rPr>
        <w:t>PixiJoy — HLD + LLD Architecture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194B"/>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6848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19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19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