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C6" w:rsidRDefault="001460C6">
      <w:pPr>
        <w:rPr>
          <w:b/>
        </w:rPr>
      </w:pPr>
    </w:p>
    <w:p w:rsidR="00D1138A" w:rsidRPr="00D1138A" w:rsidRDefault="00D1138A">
      <w:pPr>
        <w:pStyle w:val="Heading2"/>
        <w:keepNext w:val="0"/>
        <w:keepLines w:val="0"/>
        <w:shd w:val="clear" w:color="auto" w:fill="FFFFFF"/>
        <w:spacing w:after="0"/>
        <w:jc w:val="center"/>
        <w:rPr>
          <w:rFonts w:ascii="Arial Black" w:eastAsia="Arial" w:hAnsi="Arial Black" w:cs="Arial"/>
          <w:color w:val="24292E"/>
          <w:sz w:val="30"/>
          <w:szCs w:val="30"/>
        </w:rPr>
      </w:pPr>
      <w:bookmarkStart w:id="0" w:name="_lt7r23bpg4uf" w:colFirst="0" w:colLast="0"/>
      <w:bookmarkEnd w:id="0"/>
      <w:proofErr w:type="spellStart"/>
      <w:r w:rsidRPr="00D1138A">
        <w:rPr>
          <w:rFonts w:ascii="Arial Black" w:eastAsia="Arial" w:hAnsi="Arial Black" w:cs="Arial"/>
          <w:color w:val="24292E"/>
          <w:sz w:val="30"/>
          <w:szCs w:val="30"/>
        </w:rPr>
        <w:t>Async</w:t>
      </w:r>
      <w:proofErr w:type="spellEnd"/>
      <w:r w:rsidRPr="00D1138A">
        <w:rPr>
          <w:rFonts w:ascii="Arial Black" w:eastAsia="Arial" w:hAnsi="Arial Black" w:cs="Arial"/>
          <w:color w:val="24292E"/>
          <w:sz w:val="30"/>
          <w:szCs w:val="30"/>
        </w:rPr>
        <w:t xml:space="preserve"> Programming, Multithreading  </w:t>
      </w:r>
    </w:p>
    <w:p w:rsidR="00D1138A" w:rsidRPr="00D1138A" w:rsidRDefault="00D1138A">
      <w:pPr>
        <w:pStyle w:val="Heading2"/>
        <w:keepNext w:val="0"/>
        <w:keepLines w:val="0"/>
        <w:shd w:val="clear" w:color="auto" w:fill="FFFFFF"/>
        <w:spacing w:after="0"/>
        <w:jc w:val="center"/>
        <w:rPr>
          <w:rFonts w:ascii="Arial Black" w:eastAsia="Arial" w:hAnsi="Arial Black" w:cs="Arial"/>
          <w:color w:val="24292E"/>
          <w:sz w:val="30"/>
          <w:szCs w:val="30"/>
        </w:rPr>
      </w:pPr>
      <w:r w:rsidRPr="00D1138A">
        <w:rPr>
          <w:rFonts w:ascii="Arial Black" w:eastAsia="Arial" w:hAnsi="Arial Black" w:cs="Arial"/>
          <w:color w:val="24292E"/>
          <w:sz w:val="30"/>
          <w:szCs w:val="30"/>
        </w:rPr>
        <w:t xml:space="preserve">                                    SAI KUMARAVELU </w:t>
      </w:r>
    </w:p>
    <w:p w:rsidR="001460C6" w:rsidRPr="00D1138A" w:rsidRDefault="00D1138A">
      <w:pPr>
        <w:pStyle w:val="Heading2"/>
        <w:keepNext w:val="0"/>
        <w:keepLines w:val="0"/>
        <w:shd w:val="clear" w:color="auto" w:fill="FFFFFF"/>
        <w:spacing w:after="0"/>
        <w:jc w:val="center"/>
        <w:rPr>
          <w:rFonts w:ascii="Arial Black" w:eastAsia="Arial" w:hAnsi="Arial Black" w:cs="Arial"/>
          <w:color w:val="1155CC"/>
          <w:sz w:val="27"/>
          <w:szCs w:val="27"/>
        </w:rPr>
      </w:pPr>
      <w:r w:rsidRPr="00D1138A">
        <w:rPr>
          <w:rFonts w:ascii="Arial Black" w:eastAsia="Arial" w:hAnsi="Arial Black" w:cs="Arial"/>
          <w:color w:val="24292E"/>
          <w:sz w:val="30"/>
          <w:szCs w:val="30"/>
        </w:rPr>
        <w:t xml:space="preserve">                                                       916531</w:t>
      </w:r>
      <w:r w:rsidRPr="00D1138A">
        <w:rPr>
          <w:rFonts w:ascii="Arial Black" w:hAnsi="Arial Black"/>
        </w:rPr>
        <w:fldChar w:fldCharType="begin"/>
      </w:r>
      <w:r w:rsidRPr="00D1138A">
        <w:rPr>
          <w:rFonts w:ascii="Arial Black" w:hAnsi="Arial Black"/>
        </w:rPr>
        <w:instrText xml:space="preserve"> HYPERLINK "https://github.com/Kuttralam/INTCDE21ID008_916215_ASSIGNMENTS/find/main" </w:instrText>
      </w:r>
      <w:r w:rsidRPr="00D1138A">
        <w:rPr>
          <w:rFonts w:ascii="Arial Black" w:hAnsi="Arial Black"/>
        </w:rPr>
        <w:fldChar w:fldCharType="separate"/>
      </w:r>
    </w:p>
    <w:p w:rsidR="001460C6" w:rsidRDefault="00D1138A" w:rsidP="00D1138A">
      <w:pPr>
        <w:tabs>
          <w:tab w:val="left" w:pos="7470"/>
        </w:tabs>
        <w:spacing w:before="240" w:after="240"/>
        <w:rPr>
          <w:b/>
          <w:sz w:val="34"/>
          <w:szCs w:val="34"/>
        </w:rPr>
      </w:pPr>
      <w:r w:rsidRPr="00D1138A">
        <w:rPr>
          <w:rFonts w:ascii="Arial Black" w:hAnsi="Arial Black"/>
          <w:b/>
        </w:rPr>
        <w:fldChar w:fldCharType="end"/>
      </w:r>
      <w:r>
        <w:t xml:space="preserve">                                                                                                                             </w:t>
      </w:r>
    </w:p>
    <w:p w:rsidR="001460C6" w:rsidRDefault="001460C6">
      <w:pPr>
        <w:rPr>
          <w:b/>
        </w:rPr>
      </w:pPr>
    </w:p>
    <w:p w:rsidR="001460C6" w:rsidRDefault="001460C6">
      <w:pPr>
        <w:rPr>
          <w:b/>
        </w:rPr>
      </w:pPr>
    </w:p>
    <w:p w:rsidR="001460C6" w:rsidRPr="00D1138A" w:rsidRDefault="00D1138A">
      <w:pPr>
        <w:rPr>
          <w:rFonts w:ascii="Arial Black" w:hAnsi="Arial Black"/>
          <w:b/>
        </w:rPr>
      </w:pPr>
      <w:r w:rsidRPr="00D1138A">
        <w:rPr>
          <w:rFonts w:ascii="Arial Black" w:hAnsi="Arial Black"/>
          <w:b/>
        </w:rPr>
        <w:t>Hands on – 1</w:t>
      </w: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D1138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Async</w:t>
      </w:r>
      <w:proofErr w:type="spellEnd"/>
      <w:r w:rsidRPr="00D1138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Await usage - 1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113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Create a Console application that will print messages to the User </w:t>
      </w:r>
      <w:proofErr w:type="gramStart"/>
      <w:r w:rsidRPr="00D1138A">
        <w:rPr>
          <w:rFonts w:ascii="Times New Roman" w:eastAsia="Times New Roman" w:hAnsi="Times New Roman" w:cs="Times New Roman"/>
          <w:color w:val="000000"/>
          <w:sz w:val="32"/>
          <w:szCs w:val="32"/>
        </w:rPr>
        <w:t>The</w:t>
      </w:r>
      <w:proofErr w:type="gramEnd"/>
      <w:r w:rsidRPr="00D113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application should contain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1138A">
        <w:rPr>
          <w:rFonts w:ascii="Times New Roman" w:eastAsia="Times New Roman" w:hAnsi="Times New Roman" w:cs="Times New Roman"/>
          <w:color w:val="000000"/>
          <w:sz w:val="32"/>
          <w:szCs w:val="32"/>
        </w:rPr>
        <w:t>· Two methods that return Asynchronous task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113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· The first method invokes the second method and </w:t>
      </w:r>
      <w:proofErr w:type="gramStart"/>
      <w:r w:rsidRPr="00D1138A">
        <w:rPr>
          <w:rFonts w:ascii="Times New Roman" w:eastAsia="Times New Roman" w:hAnsi="Times New Roman" w:cs="Times New Roman"/>
          <w:color w:val="000000"/>
          <w:sz w:val="32"/>
          <w:szCs w:val="32"/>
        </w:rPr>
        <w:t>awaits</w:t>
      </w:r>
      <w:proofErr w:type="gramEnd"/>
      <w:r w:rsidRPr="00D113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till the second method returns simple string. The string da</w:t>
      </w:r>
      <w:r w:rsidRPr="00D1138A">
        <w:rPr>
          <w:rFonts w:ascii="Times New Roman" w:eastAsia="Times New Roman" w:hAnsi="Times New Roman" w:cs="Times New Roman"/>
          <w:color w:val="000000"/>
          <w:sz w:val="32"/>
          <w:szCs w:val="32"/>
        </w:rPr>
        <w:t>ta returned by the second method should be stored in a string in the first method to display it</w:t>
      </w:r>
    </w:p>
    <w:p w:rsidR="001460C6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113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· Use </w:t>
      </w:r>
      <w:proofErr w:type="spellStart"/>
      <w:r w:rsidRPr="00D1138A">
        <w:rPr>
          <w:rFonts w:ascii="Times New Roman" w:eastAsia="Times New Roman" w:hAnsi="Times New Roman" w:cs="Times New Roman"/>
          <w:color w:val="000000"/>
          <w:sz w:val="32"/>
          <w:szCs w:val="32"/>
        </w:rPr>
        <w:t>Thread.Sleep</w:t>
      </w:r>
      <w:proofErr w:type="spellEnd"/>
      <w:r w:rsidRPr="00D113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 the second method to simulate the time delay</w:t>
      </w:r>
    </w:p>
    <w:p w:rsidR="00D1138A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System;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AsyncAwait11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Program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{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StringReturn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()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{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"Hi, Welcome to Visual Studio"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460C6" w:rsidRDefault="001460C6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}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Display()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{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"Please Wait!"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2000);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msgReceived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await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StringReturn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();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msgReceived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1460C6" w:rsidRDefault="001460C6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}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}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}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1460C6" w:rsidRDefault="001460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1460C6" w:rsidRDefault="001460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  <w:r w:rsidRPr="00D1138A">
        <w:rPr>
          <w:rFonts w:ascii="Arial Black" w:eastAsia="Times New Roman" w:hAnsi="Arial Black" w:cs="Times New Roman"/>
          <w:b/>
          <w:color w:val="000000"/>
          <w:sz w:val="28"/>
          <w:szCs w:val="28"/>
        </w:rPr>
        <w:t>Output:</w:t>
      </w:r>
    </w:p>
    <w:p w:rsidR="001460C6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>
            <wp:extent cx="5276849" cy="2505075"/>
            <wp:effectExtent l="0" t="0" r="635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03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32"/>
          <w:szCs w:val="32"/>
        </w:rPr>
      </w:pPr>
      <w:proofErr w:type="spellStart"/>
      <w:r w:rsidRPr="00D1138A">
        <w:rPr>
          <w:rFonts w:ascii="Arial Black" w:eastAsia="Times New Roman" w:hAnsi="Arial Black" w:cs="Times New Roman"/>
          <w:b/>
          <w:color w:val="000000"/>
          <w:sz w:val="32"/>
          <w:szCs w:val="32"/>
        </w:rPr>
        <w:t>Async</w:t>
      </w:r>
      <w:proofErr w:type="spellEnd"/>
      <w:r w:rsidRPr="00D1138A">
        <w:rPr>
          <w:rFonts w:ascii="Arial Black" w:eastAsia="Times New Roman" w:hAnsi="Arial Black" w:cs="Times New Roman"/>
          <w:b/>
          <w:color w:val="000000"/>
          <w:sz w:val="32"/>
          <w:szCs w:val="32"/>
        </w:rPr>
        <w:t xml:space="preserve"> Await usage - 2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Windows forms application with </w:t>
      </w:r>
      <w:proofErr w:type="spellStart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Async</w:t>
      </w:r>
      <w:proofErr w:type="spellEnd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Await usage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Windows Forms application to read the number of characters in a text </w:t>
      </w:r>
      <w:proofErr w:type="gramStart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file(</w:t>
      </w:r>
      <w:proofErr w:type="gramEnd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preferably a large file) and print that on a label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</w:t>
      </w:r>
      <w:proofErr w:type="spellStart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Async</w:t>
      </w:r>
      <w:proofErr w:type="spellEnd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await concept to read the file content as the read operatio</w:t>
      </w: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n shouldn't make the Windows form non-responding</w:t>
      </w:r>
    </w:p>
    <w:p w:rsidR="001460C6" w:rsidRDefault="001460C6">
      <w:pPr>
        <w:rPr>
          <w:b/>
        </w:rPr>
      </w:pPr>
    </w:p>
    <w:p w:rsidR="001460C6" w:rsidRPr="00D1138A" w:rsidRDefault="00D1138A">
      <w:pPr>
        <w:rPr>
          <w:rFonts w:ascii="Arial Black" w:hAnsi="Arial Black"/>
          <w:b/>
        </w:rPr>
      </w:pPr>
      <w:proofErr w:type="spellStart"/>
      <w:r w:rsidRPr="00D1138A">
        <w:rPr>
          <w:rFonts w:ascii="Arial Black" w:hAnsi="Arial Black"/>
          <w:b/>
        </w:rPr>
        <w:t>Filecount.cs</w:t>
      </w:r>
      <w:proofErr w:type="spellEnd"/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System;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System.IO;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460C6" w:rsidRDefault="001460C6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filecount</w:t>
      </w:r>
      <w:proofErr w:type="spellEnd"/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partial class Form1 : Form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Form1()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);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CountChars</w:t>
      </w:r>
      <w:proofErr w:type="spellEnd"/>
      <w:r>
        <w:rPr>
          <w:rFonts w:ascii="Consolas" w:eastAsia="Consolas" w:hAnsi="Consolas" w:cs="Consolas"/>
          <w:sz w:val="19"/>
          <w:szCs w:val="19"/>
        </w:rPr>
        <w:t>()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 xml:space="preserve"> count = 0;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="Consolas" w:hAnsi="Consolas" w:cs="Consolas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sz w:val="19"/>
          <w:szCs w:val="19"/>
        </w:rPr>
        <w:t>StreamReader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streamReader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new </w:t>
      </w:r>
      <w:proofErr w:type="spellStart"/>
      <w:r>
        <w:rPr>
          <w:rFonts w:ascii="Consolas" w:eastAsia="Consolas" w:hAnsi="Consolas" w:cs="Consolas"/>
          <w:sz w:val="19"/>
          <w:szCs w:val="19"/>
        </w:rPr>
        <w:t>StreamReader</w:t>
      </w:r>
      <w:proofErr w:type="spellEnd"/>
      <w:r>
        <w:rPr>
          <w:rFonts w:ascii="Consolas" w:eastAsia="Consolas" w:hAnsi="Consolas" w:cs="Consolas"/>
          <w:sz w:val="19"/>
          <w:szCs w:val="19"/>
        </w:rPr>
        <w:t>("C:\\Users\\</w:t>
      </w:r>
      <w:proofErr w:type="spellStart"/>
      <w:r>
        <w:rPr>
          <w:rFonts w:ascii="Consolas" w:eastAsia="Consolas" w:hAnsi="Consolas" w:cs="Consolas"/>
          <w:sz w:val="19"/>
          <w:szCs w:val="19"/>
        </w:rPr>
        <w:t>vinee</w:t>
      </w:r>
      <w:proofErr w:type="spellEnd"/>
      <w:r>
        <w:rPr>
          <w:rFonts w:ascii="Consolas" w:eastAsia="Consolas" w:hAnsi="Consolas" w:cs="Consolas"/>
          <w:sz w:val="19"/>
          <w:szCs w:val="19"/>
        </w:rPr>
        <w:t>\\Desktop\\vivek.txt"))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="Consolas" w:hAnsi="Consolas" w:cs="Consolas"/>
          <w:sz w:val="19"/>
          <w:szCs w:val="19"/>
        </w:rPr>
        <w:t>string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content = </w:t>
      </w:r>
      <w:proofErr w:type="spellStart"/>
      <w:r>
        <w:rPr>
          <w:rFonts w:ascii="Consolas" w:eastAsia="Consolas" w:hAnsi="Consolas" w:cs="Consolas"/>
          <w:sz w:val="19"/>
          <w:szCs w:val="19"/>
        </w:rPr>
        <w:t>streamReader.ReadToEnd</w:t>
      </w:r>
      <w:proofErr w:type="spellEnd"/>
      <w:r>
        <w:rPr>
          <w:rFonts w:ascii="Consolas" w:eastAsia="Consolas" w:hAnsi="Consolas" w:cs="Consolas"/>
          <w:sz w:val="19"/>
          <w:szCs w:val="19"/>
        </w:rPr>
        <w:t>();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="Consolas" w:hAnsi="Consolas" w:cs="Consolas"/>
          <w:sz w:val="19"/>
          <w:szCs w:val="19"/>
        </w:rPr>
        <w:t>count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  <w:szCs w:val="19"/>
        </w:rPr>
        <w:t>content.Length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Thread.Sleep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2000);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="Consolas" w:hAnsi="Consolas" w:cs="Consolas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count;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1460C6" w:rsidRDefault="001460C6">
      <w:pPr>
        <w:rPr>
          <w:rFonts w:ascii="Consolas" w:eastAsia="Consolas" w:hAnsi="Consolas" w:cs="Consolas"/>
          <w:sz w:val="19"/>
          <w:szCs w:val="19"/>
        </w:rPr>
      </w:pP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sz w:val="19"/>
          <w:szCs w:val="19"/>
        </w:rPr>
        <w:t>private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void label1_Click(object sender, </w:t>
      </w:r>
      <w:proofErr w:type="spellStart"/>
      <w:r>
        <w:rPr>
          <w:rFonts w:ascii="Consolas" w:eastAsia="Consolas" w:hAnsi="Consolas" w:cs="Consolas"/>
          <w:sz w:val="19"/>
          <w:szCs w:val="19"/>
        </w:rPr>
        <w:t>EventAr</w:t>
      </w:r>
      <w:r>
        <w:rPr>
          <w:rFonts w:ascii="Consolas" w:eastAsia="Consolas" w:hAnsi="Consolas" w:cs="Consolas"/>
          <w:sz w:val="19"/>
          <w:szCs w:val="19"/>
        </w:rPr>
        <w:t>gs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e)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1460C6" w:rsidRDefault="001460C6">
      <w:pPr>
        <w:rPr>
          <w:rFonts w:ascii="Consolas" w:eastAsia="Consolas" w:hAnsi="Consolas" w:cs="Consolas"/>
          <w:sz w:val="19"/>
          <w:szCs w:val="19"/>
        </w:rPr>
      </w:pP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1460C6" w:rsidRDefault="001460C6">
      <w:pPr>
        <w:rPr>
          <w:rFonts w:ascii="Consolas" w:eastAsia="Consolas" w:hAnsi="Consolas" w:cs="Consolas"/>
          <w:sz w:val="19"/>
          <w:szCs w:val="19"/>
        </w:rPr>
      </w:pP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sz w:val="19"/>
          <w:szCs w:val="19"/>
        </w:rPr>
        <w:t>private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void Form1_Load(object sender, </w:t>
      </w:r>
      <w:proofErr w:type="spellStart"/>
      <w:r>
        <w:rPr>
          <w:rFonts w:ascii="Consolas" w:eastAsia="Consolas" w:hAnsi="Consolas" w:cs="Consolas"/>
          <w:sz w:val="19"/>
          <w:szCs w:val="19"/>
        </w:rPr>
        <w:t>EventArgs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e)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1460C6" w:rsidRDefault="001460C6">
      <w:pPr>
        <w:rPr>
          <w:rFonts w:ascii="Consolas" w:eastAsia="Consolas" w:hAnsi="Consolas" w:cs="Consolas"/>
          <w:sz w:val="19"/>
          <w:szCs w:val="19"/>
        </w:rPr>
      </w:pP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sz w:val="19"/>
          <w:szCs w:val="19"/>
        </w:rPr>
        <w:t>private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async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void button1_Click_1(object sender, </w:t>
      </w:r>
      <w:proofErr w:type="spellStart"/>
      <w:r>
        <w:rPr>
          <w:rFonts w:ascii="Consolas" w:eastAsia="Consolas" w:hAnsi="Consolas" w:cs="Consolas"/>
          <w:sz w:val="19"/>
          <w:szCs w:val="19"/>
        </w:rPr>
        <w:t>EventArgs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e)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Task&lt;</w:t>
      </w:r>
      <w:proofErr w:type="spellStart"/>
      <w:r>
        <w:rPr>
          <w:rFonts w:ascii="Consolas" w:eastAsia="Consolas" w:hAnsi="Consolas" w:cs="Consolas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sz w:val="19"/>
          <w:szCs w:val="19"/>
        </w:rPr>
        <w:t>&gt; task = new Task&lt;</w:t>
      </w:r>
      <w:proofErr w:type="spellStart"/>
      <w:r>
        <w:rPr>
          <w:rFonts w:ascii="Consolas" w:eastAsia="Consolas" w:hAnsi="Consolas" w:cs="Consolas"/>
          <w:sz w:val="19"/>
          <w:szCs w:val="19"/>
        </w:rPr>
        <w:t>int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</w:rPr>
        <w:t>&gt;(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CountChars</w:t>
      </w:r>
      <w:proofErr w:type="spellEnd"/>
      <w:r>
        <w:rPr>
          <w:rFonts w:ascii="Consolas" w:eastAsia="Consolas" w:hAnsi="Consolas" w:cs="Consolas"/>
          <w:sz w:val="19"/>
          <w:szCs w:val="19"/>
        </w:rPr>
        <w:t>);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</w:t>
      </w:r>
      <w:r>
        <w:rPr>
          <w:rFonts w:ascii="Consolas" w:eastAsia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task.Start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);</w:t>
      </w:r>
    </w:p>
    <w:p w:rsidR="001460C6" w:rsidRDefault="001460C6">
      <w:pPr>
        <w:rPr>
          <w:rFonts w:ascii="Consolas" w:eastAsia="Consolas" w:hAnsi="Consolas" w:cs="Consolas"/>
          <w:sz w:val="19"/>
          <w:szCs w:val="19"/>
        </w:rPr>
      </w:pP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label1.Text = "File is processing";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 xml:space="preserve"> count = await task;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count.ToString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 + " characters";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:rsidR="001460C6" w:rsidRDefault="001460C6">
      <w:pPr>
        <w:rPr>
          <w:rFonts w:ascii="Consolas" w:eastAsia="Consolas" w:hAnsi="Consolas" w:cs="Consolas"/>
          <w:sz w:val="19"/>
          <w:szCs w:val="19"/>
        </w:rPr>
      </w:pP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</w:p>
    <w:p w:rsidR="001460C6" w:rsidRDefault="00D1138A">
      <w:pPr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:rsidR="001460C6" w:rsidRDefault="001460C6">
      <w:pPr>
        <w:rPr>
          <w:rFonts w:ascii="Consolas" w:eastAsia="Consolas" w:hAnsi="Consolas" w:cs="Consolas"/>
          <w:sz w:val="19"/>
          <w:szCs w:val="19"/>
        </w:rPr>
      </w:pPr>
    </w:p>
    <w:p w:rsidR="001460C6" w:rsidRDefault="00D1138A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1460C6" w:rsidRDefault="001460C6">
      <w:pPr>
        <w:rPr>
          <w:b/>
        </w:rPr>
      </w:pPr>
    </w:p>
    <w:p w:rsidR="001460C6" w:rsidRDefault="001460C6">
      <w:pPr>
        <w:rPr>
          <w:b/>
        </w:rPr>
      </w:pPr>
    </w:p>
    <w:p w:rsidR="001460C6" w:rsidRDefault="001460C6">
      <w:pPr>
        <w:rPr>
          <w:b/>
        </w:rPr>
      </w:pPr>
    </w:p>
    <w:p w:rsidR="001460C6" w:rsidRDefault="001460C6">
      <w:pPr>
        <w:rPr>
          <w:b/>
        </w:rPr>
      </w:pPr>
    </w:p>
    <w:p w:rsidR="001460C6" w:rsidRDefault="001460C6">
      <w:pPr>
        <w:rPr>
          <w:b/>
        </w:rPr>
      </w:pPr>
    </w:p>
    <w:p w:rsidR="001460C6" w:rsidRPr="00D1138A" w:rsidRDefault="00D1138A">
      <w:pPr>
        <w:rPr>
          <w:rFonts w:ascii="Arial Black" w:hAnsi="Arial Black"/>
          <w:b/>
          <w:sz w:val="28"/>
          <w:szCs w:val="28"/>
        </w:rPr>
      </w:pPr>
      <w:r w:rsidRPr="00D1138A">
        <w:rPr>
          <w:rFonts w:ascii="Arial Black" w:hAnsi="Arial Black"/>
          <w:b/>
          <w:sz w:val="28"/>
          <w:szCs w:val="28"/>
        </w:rPr>
        <w:t>Output:</w:t>
      </w:r>
    </w:p>
    <w:p w:rsidR="001460C6" w:rsidRDefault="001460C6"/>
    <w:p w:rsidR="001460C6" w:rsidRDefault="001460C6"/>
    <w:p w:rsidR="001460C6" w:rsidRDefault="00D1138A">
      <w:r>
        <w:rPr>
          <w:noProof/>
        </w:rPr>
        <w:drawing>
          <wp:inline distT="114300" distB="114300" distL="114300" distR="114300">
            <wp:extent cx="5219700" cy="2543175"/>
            <wp:effectExtent l="0" t="0" r="0" b="9525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 rotWithShape="1">
                    <a:blip r:embed="rId6"/>
                    <a:srcRect t="6968"/>
                    <a:stretch/>
                  </pic:blipFill>
                  <pic:spPr bwMode="auto">
                    <a:xfrm>
                      <a:off x="0" y="0"/>
                      <a:ext cx="521970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0C6" w:rsidRDefault="001460C6"/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gramStart"/>
      <w:r w:rsidRPr="00D1138A">
        <w:rPr>
          <w:rFonts w:ascii="Arial Black" w:eastAsia="Times New Roman" w:hAnsi="Arial Black" w:cs="Times New Roman"/>
          <w:color w:val="000000"/>
          <w:sz w:val="28"/>
          <w:szCs w:val="28"/>
        </w:rPr>
        <w:t>3.</w:t>
      </w:r>
      <w:r w:rsidRPr="00D1138A">
        <w:rPr>
          <w:rFonts w:ascii="Arial Black" w:eastAsia="Times New Roman" w:hAnsi="Arial Black" w:cs="Times New Roman"/>
          <w:b/>
          <w:color w:val="000000"/>
          <w:sz w:val="28"/>
          <w:szCs w:val="28"/>
        </w:rPr>
        <w:t>Named</w:t>
      </w:r>
      <w:proofErr w:type="gramEnd"/>
      <w:r w:rsidRPr="00D1138A">
        <w:rPr>
          <w:rFonts w:ascii="Arial Black" w:eastAsia="Times New Roman" w:hAnsi="Arial Black" w:cs="Times New Roman"/>
          <w:b/>
          <w:color w:val="000000"/>
          <w:sz w:val="28"/>
          <w:szCs w:val="28"/>
        </w:rPr>
        <w:t xml:space="preserve"> parameters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Order of arguments as per the function and modify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Business case: Create a console application to print the details of a Cohort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Description: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console application with method ‘</w:t>
      </w:r>
      <w:proofErr w:type="spellStart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GetCohortDetails</w:t>
      </w:r>
      <w:proofErr w:type="spellEnd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’ that will take in the following input thru parameters: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· Cohort name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 </w:t>
      </w:r>
      <w:proofErr w:type="spellStart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GenC</w:t>
      </w:r>
      <w:proofErr w:type="spellEnd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count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 </w:t>
      </w:r>
      <w:proofErr w:type="gramStart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Mode :</w:t>
      </w:r>
      <w:proofErr w:type="gramEnd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OBL or PARC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 </w:t>
      </w:r>
      <w:proofErr w:type="gramStart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Track :</w:t>
      </w:r>
      <w:proofErr w:type="gramEnd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 or .Net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· Current Module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And print the details in the format – It is [Cohort name] with [</w:t>
      </w:r>
      <w:proofErr w:type="spellStart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GenC</w:t>
      </w:r>
      <w:proofErr w:type="spellEnd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count] </w:t>
      </w:r>
      <w:proofErr w:type="spellStart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GenCs</w:t>
      </w:r>
      <w:proofErr w:type="spellEnd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undergoing training for [Track] thru [Mode]. The current module of training is [Current Module]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Invoke the method ‘</w:t>
      </w:r>
      <w:proofErr w:type="spellStart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GetCohortDetails</w:t>
      </w:r>
      <w:proofErr w:type="spellEnd"/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· Send all the parameters in the order of</w:t>
      </w: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 in the method and check the output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· Send the parameters in incorrect order and check the output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138A">
        <w:rPr>
          <w:rFonts w:ascii="Times New Roman" w:eastAsia="Times New Roman" w:hAnsi="Times New Roman" w:cs="Times New Roman"/>
          <w:color w:val="000000"/>
          <w:sz w:val="28"/>
          <w:szCs w:val="28"/>
        </w:rPr>
        <w:t>· Use Named parameters to send the input data, NOT in the order in the method and check the output</w:t>
      </w:r>
    </w:p>
    <w:p w:rsidR="001460C6" w:rsidRPr="00D1138A" w:rsidRDefault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  <w:proofErr w:type="spellStart"/>
      <w:r w:rsidRPr="00D1138A">
        <w:rPr>
          <w:rFonts w:ascii="Arial Black" w:eastAsia="Times New Roman" w:hAnsi="Arial Black" w:cs="Times New Roman"/>
          <w:b/>
          <w:color w:val="000000"/>
          <w:sz w:val="28"/>
          <w:szCs w:val="28"/>
        </w:rPr>
        <w:t>Program.cs</w:t>
      </w:r>
      <w:proofErr w:type="spellEnd"/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System;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System.Collection</w:t>
      </w:r>
      <w:r>
        <w:rPr>
          <w:rFonts w:ascii="Consolas" w:eastAsia="Consolas" w:hAnsi="Consolas" w:cs="Consolas"/>
          <w:color w:val="000000"/>
          <w:sz w:val="19"/>
          <w:szCs w:val="19"/>
        </w:rPr>
        <w:t>s.Generic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GetCohortDetails</w:t>
      </w:r>
      <w:proofErr w:type="spellEnd"/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Mode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{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OBL,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PARC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}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Track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{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JAVA,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DOTNET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}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Program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{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GetCohortDetails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cohortName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gencCount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Mode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mode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Track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track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currentModule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{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"It is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cohortName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  <w:szCs w:val="19"/>
        </w:rPr>
        <w:t>" with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gencCount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GenCs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 xml:space="preserve"> undergoing training for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 track + </w:t>
      </w:r>
      <w:r>
        <w:rPr>
          <w:rFonts w:ascii="Consolas" w:eastAsia="Consolas" w:hAnsi="Consolas" w:cs="Consolas"/>
          <w:color w:val="A31515"/>
          <w:sz w:val="19"/>
          <w:szCs w:val="19"/>
        </w:rPr>
        <w:t>" thru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 mode + </w:t>
      </w:r>
      <w:r>
        <w:rPr>
          <w:rFonts w:ascii="Consolas" w:eastAsia="Consolas" w:hAnsi="Consolas" w:cs="Consolas"/>
          <w:color w:val="A31515"/>
          <w:sz w:val="19"/>
          <w:szCs w:val="19"/>
        </w:rPr>
        <w:t>". The current module of training is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currentModule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1460C6" w:rsidRDefault="001460C6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}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{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GetCohortDetails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"CDE"</w:t>
      </w:r>
      <w:r>
        <w:rPr>
          <w:rFonts w:ascii="Consolas" w:eastAsia="Consolas" w:hAnsi="Consolas" w:cs="Consolas"/>
          <w:color w:val="000000"/>
          <w:sz w:val="19"/>
          <w:szCs w:val="19"/>
        </w:rPr>
        <w:t>, 1</w:t>
      </w:r>
      <w:r>
        <w:rPr>
          <w:rFonts w:ascii="Consolas" w:eastAsia="Consolas" w:hAnsi="Consolas" w:cs="Consolas"/>
          <w:sz w:val="19"/>
          <w:szCs w:val="19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Mode.</w:t>
      </w:r>
      <w:r>
        <w:rPr>
          <w:rFonts w:ascii="Consolas" w:eastAsia="Consolas" w:hAnsi="Consolas" w:cs="Consolas"/>
          <w:color w:val="000000"/>
          <w:sz w:val="19"/>
          <w:szCs w:val="19"/>
        </w:rPr>
        <w:t>OBL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Track.JAVA, </w:t>
      </w:r>
      <w:r>
        <w:rPr>
          <w:rFonts w:ascii="Consolas" w:eastAsia="Consolas" w:hAnsi="Consolas" w:cs="Consolas"/>
          <w:color w:val="A31515"/>
          <w:sz w:val="19"/>
          <w:szCs w:val="19"/>
        </w:rPr>
        <w:t>"java"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GetCohortDetails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cohortName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Consolas" w:hAnsi="Consolas" w:cs="Consolas"/>
          <w:color w:val="A31515"/>
          <w:sz w:val="19"/>
          <w:szCs w:val="19"/>
        </w:rPr>
        <w:t>"CDE"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gencCount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: 16, mode: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Mode.OBL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track: Track.JAVA,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currentModule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Consolas" w:hAnsi="Consolas" w:cs="Consolas"/>
          <w:color w:val="A31515"/>
          <w:sz w:val="19"/>
          <w:szCs w:val="19"/>
        </w:rPr>
        <w:t>"java"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GetCohortDetails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"CDE"</w:t>
      </w:r>
      <w:r>
        <w:rPr>
          <w:rFonts w:ascii="Consolas" w:eastAsia="Consolas" w:hAnsi="Consolas" w:cs="Consolas"/>
          <w:color w:val="000000"/>
          <w:sz w:val="19"/>
          <w:szCs w:val="19"/>
        </w:rPr>
        <w:t>, 2</w:t>
      </w:r>
      <w:r>
        <w:rPr>
          <w:rFonts w:ascii="Consolas" w:eastAsia="Consolas" w:hAnsi="Consolas" w:cs="Consolas"/>
          <w:sz w:val="19"/>
          <w:szCs w:val="19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Mode.PARC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Track.DOTNET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GetCohortDetails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cohortName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Consolas" w:hAnsi="Consolas" w:cs="Consolas"/>
          <w:color w:val="A31515"/>
          <w:sz w:val="19"/>
          <w:szCs w:val="19"/>
        </w:rPr>
        <w:t>"CDE"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gencCount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: 25, mode: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Mode.PARC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track: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Track.DOTNET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currentModule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A31515"/>
          <w:sz w:val="19"/>
          <w:szCs w:val="19"/>
        </w:rPr>
        <w:t>""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}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}</w:t>
      </w:r>
    </w:p>
    <w:p w:rsidR="001460C6" w:rsidRDefault="00D1138A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1460C6" w:rsidRDefault="001460C6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1460C6" w:rsidRDefault="001460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1460C6" w:rsidRDefault="001460C6">
      <w:pPr>
        <w:rPr>
          <w:b/>
        </w:rPr>
      </w:pPr>
    </w:p>
    <w:p w:rsidR="001460C6" w:rsidRDefault="001460C6"/>
    <w:p w:rsidR="001460C6" w:rsidRDefault="001460C6"/>
    <w:p w:rsidR="001460C6" w:rsidRDefault="001460C6"/>
    <w:p w:rsidR="001460C6" w:rsidRPr="00D1138A" w:rsidRDefault="00D1138A">
      <w:pPr>
        <w:rPr>
          <w:rFonts w:ascii="Arial Black" w:hAnsi="Arial Black"/>
          <w:sz w:val="28"/>
          <w:szCs w:val="28"/>
        </w:rPr>
      </w:pPr>
      <w:r w:rsidRPr="00D1138A">
        <w:rPr>
          <w:rFonts w:ascii="Arial Black" w:hAnsi="Arial Black"/>
          <w:sz w:val="28"/>
          <w:szCs w:val="28"/>
        </w:rPr>
        <w:t>Output:</w:t>
      </w:r>
    </w:p>
    <w:p w:rsidR="001460C6" w:rsidRDefault="00D1138A">
      <w:r>
        <w:rPr>
          <w:noProof/>
        </w:rPr>
        <w:drawing>
          <wp:inline distT="114300" distB="114300" distL="114300" distR="114300">
            <wp:extent cx="5274000" cy="1447800"/>
            <wp:effectExtent l="0" t="0" r="3175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7"/>
                    <a:srcRect t="21244"/>
                    <a:stretch/>
                  </pic:blipFill>
                  <pic:spPr bwMode="auto">
                    <a:xfrm>
                      <a:off x="0" y="0"/>
                      <a:ext cx="52740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0C6" w:rsidRDefault="001460C6"/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D1138A" w:rsidRDefault="00D1138A" w:rsidP="00D1138A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28"/>
          <w:szCs w:val="28"/>
        </w:rPr>
      </w:pPr>
    </w:p>
    <w:p w:rsidR="001460C6" w:rsidRDefault="001460C6">
      <w:bookmarkStart w:id="1" w:name="_gjdgxs" w:colFirst="0" w:colLast="0"/>
      <w:bookmarkStart w:id="2" w:name="_GoBack"/>
      <w:bookmarkEnd w:id="1"/>
      <w:bookmarkEnd w:id="2"/>
    </w:p>
    <w:sectPr w:rsidR="001460C6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1460C6"/>
    <w:rsid w:val="001460C6"/>
    <w:rsid w:val="00D1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</dc:creator>
  <cp:lastModifiedBy>kuamra</cp:lastModifiedBy>
  <cp:revision>2</cp:revision>
  <dcterms:created xsi:type="dcterms:W3CDTF">2021-06-29T10:17:00Z</dcterms:created>
  <dcterms:modified xsi:type="dcterms:W3CDTF">2021-06-29T10:17:00Z</dcterms:modified>
</cp:coreProperties>
</file>