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Email Analysis Report</w:t>
      </w:r>
    </w:p>
    <w:p>
      <w:r>
        <w:t>Date: May 27, 2025</w:t>
      </w:r>
    </w:p>
    <w:p>
      <w:r>
        <w:t>Analyst: Saikumar</w:t>
      </w:r>
    </w:p>
    <w:p>
      <w:r>
        <w:t>Subject: Your Account Will Be Suspended – Action Required</w:t>
      </w:r>
    </w:p>
    <w:p>
      <w:pPr>
        <w:pStyle w:val="Heading2"/>
      </w:pPr>
      <w:r>
        <w:t>1. Sample Phishing Email</w:t>
      </w:r>
    </w:p>
    <w:p>
      <w:r>
        <w:br/>
        <w:t>From: "Microsoft Support" &lt;support-secure@m1crosoft-account.com&gt;</w:t>
        <w:br/>
        <w:t>To: user@example.com</w:t>
        <w:br/>
        <w:t>Subject: Your Account Will Be Suspended – Action Required</w:t>
        <w:br/>
        <w:t>Date: May 27, 2025</w:t>
        <w:br/>
        <w:br/>
        <w:t>Dear User,</w:t>
        <w:br/>
        <w:br/>
        <w:t>We detected suspicious activity on your Microsoft account. For your safety, we have temporarily suspended access.</w:t>
        <w:br/>
        <w:br/>
        <w:t>Please verify your identity by clicking the secure link below:</w:t>
        <w:br/>
        <w:br/>
        <w:t>👉 https://microsoft-account-verification.com/login</w:t>
        <w:br/>
        <w:br/>
        <w:t>Failure to act within 24 hours will result in permanent account suspension.</w:t>
        <w:br/>
        <w:br/>
        <w:t xml:space="preserve">Thank you,  </w:t>
        <w:br/>
        <w:t>Microsoft Security Team</w:t>
        <w:br/>
        <w:br/>
        <w:t>Attachment: Security_Document.pdf.exe</w:t>
        <w:br/>
      </w:r>
    </w:p>
    <w:p>
      <w:pPr>
        <w:pStyle w:val="Heading2"/>
      </w:pPr>
      <w:r>
        <w:t>2. Phishing Indicators and Analysis</w:t>
      </w:r>
    </w:p>
    <w:p>
      <w:pPr>
        <w:pStyle w:val="Heading3"/>
      </w:pPr>
      <w:r>
        <w:t>2.1 Sender Address Analysis</w:t>
      </w:r>
    </w:p>
    <w:p>
      <w:r>
        <w:t>The sender's address (support-secure@m1crosoft-account.com) is a spoofed domain. It uses a lookalike domain with the number '1' instead of the letter 'i' to mimic a legitimate Microsoft domain. This is a common phishing tactic.</w:t>
      </w:r>
    </w:p>
    <w:p>
      <w:pPr>
        <w:pStyle w:val="Heading3"/>
      </w:pPr>
      <w:r>
        <w:t>2.2 Email Header Check</w:t>
      </w:r>
    </w:p>
    <w:p>
      <w:r>
        <w:t>If analyzed through a header analyzer, discrepancies may be found such as mismatched Return-Path (e.g., no-reply@randommail.ru), failed SPF, DKIM, or DMARC records, indicating potential spoofing.</w:t>
      </w:r>
    </w:p>
    <w:p>
      <w:pPr>
        <w:pStyle w:val="Heading3"/>
      </w:pPr>
      <w:r>
        <w:t>2.3 Suspicious Links and Attachments</w:t>
      </w:r>
    </w:p>
    <w:p>
      <w:r>
        <w:t>The email includes a suspicious link (https://microsoft-account-verification.com/login), which is not a legitimate Microsoft domain. It is likely a phishing page designed to steal credentials. The attachment 'Security_Document.pdf.exe' has a double file extension, indicating it's a disguised executable and likely malicious.</w:t>
      </w:r>
    </w:p>
    <w:p>
      <w:pPr>
        <w:pStyle w:val="Heading3"/>
      </w:pPr>
      <w:r>
        <w:t>2.4 Urgent or Threatening Language</w:t>
      </w:r>
    </w:p>
    <w:p>
      <w:r>
        <w:t>The email uses scare tactics such as threatening permanent account suspension within 24 hours to pressure the user into acting quickly.</w:t>
      </w:r>
    </w:p>
    <w:p>
      <w:pPr>
        <w:pStyle w:val="Heading3"/>
      </w:pPr>
      <w:r>
        <w:t>2.5 Mismatched URLs</w:t>
      </w:r>
    </w:p>
    <w:p>
      <w:r>
        <w:t>Hovering over the displayed link would reveal it leads to a different, malicious domain. This mismatch is a clear phishing indicator.</w:t>
      </w:r>
    </w:p>
    <w:p>
      <w:pPr>
        <w:pStyle w:val="Heading3"/>
      </w:pPr>
      <w:r>
        <w:t>2.6 Spelling and Grammar Errors</w:t>
      </w:r>
    </w:p>
    <w:p>
      <w:r>
        <w:t>Although there are no obvious spelling errors, the tone is generic and impersonal. Legitimate communications from Microsoft usually address the user by name and contain official branding.</w:t>
      </w:r>
    </w:p>
    <w:p>
      <w:pPr>
        <w:pStyle w:val="Heading2"/>
      </w:pPr>
      <w:r>
        <w:t>3. Summary of Phishing Traits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Indicator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Spoofed Sender</w:t>
            </w:r>
          </w:p>
        </w:tc>
        <w:tc>
          <w:tcPr>
            <w:tcW w:type="dxa" w:w="4320"/>
          </w:tcPr>
          <w:p>
            <w:r>
              <w:t>m1crosoft-account.com mimics Microsoft</w:t>
            </w:r>
          </w:p>
        </w:tc>
      </w:tr>
      <w:tr>
        <w:tc>
          <w:tcPr>
            <w:tcW w:type="dxa" w:w="4320"/>
          </w:tcPr>
          <w:p>
            <w:r>
              <w:t>Suspicious Link</w:t>
            </w:r>
          </w:p>
        </w:tc>
        <w:tc>
          <w:tcPr>
            <w:tcW w:type="dxa" w:w="4320"/>
          </w:tcPr>
          <w:p>
            <w:r>
              <w:t>Fake Microsoft verification domain</w:t>
            </w:r>
          </w:p>
        </w:tc>
      </w:tr>
      <w:tr>
        <w:tc>
          <w:tcPr>
            <w:tcW w:type="dxa" w:w="4320"/>
          </w:tcPr>
          <w:p>
            <w:r>
              <w:t>Malicious Attachment</w:t>
            </w:r>
          </w:p>
        </w:tc>
        <w:tc>
          <w:tcPr>
            <w:tcW w:type="dxa" w:w="4320"/>
          </w:tcPr>
          <w:p>
            <w:r>
              <w:t>.exe file disguised as a PDF</w:t>
            </w:r>
          </w:p>
        </w:tc>
      </w:tr>
      <w:tr>
        <w:tc>
          <w:tcPr>
            <w:tcW w:type="dxa" w:w="4320"/>
          </w:tcPr>
          <w:p>
            <w:r>
              <w:t>Urgency</w:t>
            </w:r>
          </w:p>
        </w:tc>
        <w:tc>
          <w:tcPr>
            <w:tcW w:type="dxa" w:w="4320"/>
          </w:tcPr>
          <w:p>
            <w:r>
              <w:t>Threatens account suspension in 24 hours</w:t>
            </w:r>
          </w:p>
        </w:tc>
      </w:tr>
      <w:tr>
        <w:tc>
          <w:tcPr>
            <w:tcW w:type="dxa" w:w="4320"/>
          </w:tcPr>
          <w:p>
            <w:r>
              <w:t>Mismatched URL</w:t>
            </w:r>
          </w:p>
        </w:tc>
        <w:tc>
          <w:tcPr>
            <w:tcW w:type="dxa" w:w="4320"/>
          </w:tcPr>
          <w:p>
            <w:r>
              <w:t>Displayed link differs from actual link</w:t>
            </w:r>
          </w:p>
        </w:tc>
      </w:tr>
      <w:tr>
        <w:tc>
          <w:tcPr>
            <w:tcW w:type="dxa" w:w="4320"/>
          </w:tcPr>
          <w:p>
            <w:r>
              <w:t>Generic Content</w:t>
            </w:r>
          </w:p>
        </w:tc>
        <w:tc>
          <w:tcPr>
            <w:tcW w:type="dxa" w:w="4320"/>
          </w:tcPr>
          <w:p>
            <w:r>
              <w:t>No personalized greeting or branding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