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9F3" w:rsidRPr="003131BE" w:rsidRDefault="00E16D17" w:rsidP="00E16D17">
      <w:pPr>
        <w:jc w:val="center"/>
        <w:rPr>
          <w:rFonts w:ascii="Times New Roman" w:hAnsi="Times New Roman" w:cs="Times New Roman"/>
          <w:b/>
          <w:sz w:val="48"/>
          <w:szCs w:val="44"/>
        </w:rPr>
      </w:pPr>
      <w:r w:rsidRPr="003131BE">
        <w:rPr>
          <w:rFonts w:ascii="Times New Roman" w:hAnsi="Times New Roman" w:cs="Times New Roman"/>
          <w:b/>
          <w:sz w:val="48"/>
          <w:szCs w:val="44"/>
        </w:rPr>
        <w:t>PaymentWalletApplication</w:t>
      </w:r>
    </w:p>
    <w:p w:rsidR="00E16D17" w:rsidRPr="000C6294" w:rsidRDefault="000C6294" w:rsidP="000C6294">
      <w:pPr>
        <w:jc w:val="center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Documentation</w:t>
      </w:r>
    </w:p>
    <w:p w:rsidR="00E16D17" w:rsidRPr="003131BE" w:rsidRDefault="00E16D17" w:rsidP="00E16D17">
      <w:pPr>
        <w:rPr>
          <w:rFonts w:ascii="Times New Roman" w:hAnsi="Times New Roman" w:cs="Times New Roman"/>
          <w:sz w:val="32"/>
          <w:szCs w:val="44"/>
        </w:rPr>
      </w:pPr>
      <w:r w:rsidRPr="003131BE">
        <w:rPr>
          <w:rFonts w:ascii="Times New Roman" w:hAnsi="Times New Roman" w:cs="Times New Roman"/>
          <w:b/>
          <w:sz w:val="36"/>
          <w:szCs w:val="44"/>
        </w:rPr>
        <w:t>Introduction</w:t>
      </w:r>
      <w:r w:rsidRPr="003131BE">
        <w:rPr>
          <w:rFonts w:ascii="Times New Roman" w:hAnsi="Times New Roman" w:cs="Times New Roman"/>
          <w:sz w:val="36"/>
          <w:szCs w:val="44"/>
        </w:rPr>
        <w:t>:</w:t>
      </w:r>
    </w:p>
    <w:p w:rsidR="00E16D17" w:rsidRPr="00541CBB" w:rsidRDefault="00E16D17" w:rsidP="00E16D17">
      <w:pPr>
        <w:jc w:val="both"/>
        <w:rPr>
          <w:rFonts w:ascii="Times New Roman" w:hAnsi="Times New Roman" w:cs="Times New Roman"/>
          <w:sz w:val="32"/>
          <w:szCs w:val="44"/>
        </w:rPr>
      </w:pPr>
      <w:r>
        <w:rPr>
          <w:sz w:val="32"/>
          <w:szCs w:val="44"/>
        </w:rPr>
        <w:tab/>
      </w:r>
      <w:r w:rsidRPr="00541CBB">
        <w:rPr>
          <w:rFonts w:ascii="Times New Roman" w:hAnsi="Times New Roman" w:cs="Times New Roman"/>
          <w:sz w:val="32"/>
          <w:szCs w:val="44"/>
        </w:rPr>
        <w:t xml:space="preserve">The payment wallet application project is used by XYZ bank and it helps the customer to </w:t>
      </w:r>
      <w:r w:rsidR="003131BE" w:rsidRPr="00541CBB">
        <w:rPr>
          <w:rFonts w:ascii="Times New Roman" w:hAnsi="Times New Roman" w:cs="Times New Roman"/>
          <w:sz w:val="32"/>
          <w:szCs w:val="44"/>
        </w:rPr>
        <w:t>park</w:t>
      </w:r>
      <w:r w:rsidRPr="00541CBB">
        <w:rPr>
          <w:rFonts w:ascii="Times New Roman" w:hAnsi="Times New Roman" w:cs="Times New Roman"/>
          <w:sz w:val="32"/>
          <w:szCs w:val="44"/>
        </w:rPr>
        <w:t xml:space="preserve"> their money in wallet. It will also allow the customer to create account, check the balance, with draw money, fund transfer and print transaction.</w:t>
      </w:r>
    </w:p>
    <w:p w:rsidR="00E16D17" w:rsidRPr="003131BE" w:rsidRDefault="00E16D17" w:rsidP="00897A53">
      <w:pPr>
        <w:jc w:val="both"/>
        <w:rPr>
          <w:rFonts w:ascii="Times New Roman" w:hAnsi="Times New Roman" w:cs="Times New Roman"/>
          <w:b/>
          <w:sz w:val="36"/>
          <w:szCs w:val="44"/>
        </w:rPr>
      </w:pPr>
      <w:r w:rsidRPr="003131BE">
        <w:rPr>
          <w:rFonts w:ascii="Times New Roman" w:hAnsi="Times New Roman" w:cs="Times New Roman"/>
          <w:sz w:val="36"/>
          <w:szCs w:val="44"/>
        </w:rPr>
        <w:br/>
      </w:r>
      <w:r w:rsidR="00897A53" w:rsidRPr="003131BE">
        <w:rPr>
          <w:rFonts w:ascii="Times New Roman" w:hAnsi="Times New Roman" w:cs="Times New Roman"/>
          <w:b/>
          <w:sz w:val="36"/>
          <w:szCs w:val="44"/>
        </w:rPr>
        <w:t>Layered Architecture:</w:t>
      </w:r>
    </w:p>
    <w:p w:rsidR="00897A53" w:rsidRPr="00541CBB" w:rsidRDefault="00897A53" w:rsidP="00FC2205">
      <w:p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b/>
          <w:sz w:val="32"/>
          <w:szCs w:val="44"/>
        </w:rPr>
        <w:tab/>
      </w:r>
      <w:r w:rsidRPr="00541CBB">
        <w:rPr>
          <w:rFonts w:ascii="Times New Roman" w:hAnsi="Times New Roman" w:cs="Times New Roman"/>
          <w:sz w:val="32"/>
          <w:szCs w:val="44"/>
        </w:rPr>
        <w:t>The layered architecture used in this application program consists of following packages:</w:t>
      </w:r>
    </w:p>
    <w:p w:rsidR="00897A53" w:rsidRPr="00541CBB" w:rsidRDefault="00897A53" w:rsidP="000C62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com.capgemini.walletapp.bean</w:t>
      </w:r>
    </w:p>
    <w:p w:rsidR="00897A53" w:rsidRPr="00541CBB" w:rsidRDefault="00897A53" w:rsidP="000C629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WalletApp</w:t>
      </w:r>
      <w:r w:rsidR="00237783">
        <w:rPr>
          <w:rFonts w:ascii="Times New Roman" w:hAnsi="Times New Roman" w:cs="Times New Roman"/>
          <w:sz w:val="32"/>
          <w:szCs w:val="44"/>
        </w:rPr>
        <w:t>Details</w:t>
      </w:r>
    </w:p>
    <w:p w:rsidR="00897A53" w:rsidRPr="00541CBB" w:rsidRDefault="00897A53" w:rsidP="000C62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com.capgemini.walletapp.service</w:t>
      </w:r>
    </w:p>
    <w:p w:rsidR="00897A53" w:rsidRPr="00541CBB" w:rsidRDefault="00897A53" w:rsidP="000C629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WalletA</w:t>
      </w:r>
      <w:r w:rsidR="00541CBB">
        <w:rPr>
          <w:rFonts w:ascii="Times New Roman" w:hAnsi="Times New Roman" w:cs="Times New Roman"/>
          <w:sz w:val="32"/>
          <w:szCs w:val="44"/>
        </w:rPr>
        <w:t>pp</w:t>
      </w:r>
      <w:r w:rsidRPr="00541CBB">
        <w:rPr>
          <w:rFonts w:ascii="Times New Roman" w:hAnsi="Times New Roman" w:cs="Times New Roman"/>
          <w:sz w:val="32"/>
          <w:szCs w:val="44"/>
        </w:rPr>
        <w:t>Service</w:t>
      </w:r>
    </w:p>
    <w:p w:rsidR="00897A53" w:rsidRPr="00541CBB" w:rsidRDefault="00541CBB" w:rsidP="000C629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IWalletApp</w:t>
      </w:r>
      <w:r w:rsidR="00897A53" w:rsidRPr="00541CBB">
        <w:rPr>
          <w:rFonts w:ascii="Times New Roman" w:hAnsi="Times New Roman" w:cs="Times New Roman"/>
          <w:sz w:val="32"/>
          <w:szCs w:val="44"/>
        </w:rPr>
        <w:t>Service(Interface)</w:t>
      </w:r>
    </w:p>
    <w:p w:rsidR="00897A53" w:rsidRPr="00541CBB" w:rsidRDefault="00897A53" w:rsidP="000C629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WalletValidation</w:t>
      </w:r>
    </w:p>
    <w:p w:rsidR="00897A53" w:rsidRPr="00541CBB" w:rsidRDefault="00897A53" w:rsidP="000C62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com.capgemini.walletapp.ui</w:t>
      </w:r>
    </w:p>
    <w:p w:rsidR="00897A53" w:rsidRPr="00541CBB" w:rsidRDefault="00897A53" w:rsidP="000C629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WalletClient</w:t>
      </w:r>
    </w:p>
    <w:p w:rsidR="00897A53" w:rsidRPr="00541CBB" w:rsidRDefault="00897A53" w:rsidP="000C62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com.capgemini.walletapp.dao</w:t>
      </w:r>
    </w:p>
    <w:p w:rsidR="00016149" w:rsidRPr="00541CBB" w:rsidRDefault="00541CBB" w:rsidP="000C629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WalletApp</w:t>
      </w:r>
      <w:r w:rsidR="00016149" w:rsidRPr="00541CBB">
        <w:rPr>
          <w:rFonts w:ascii="Times New Roman" w:hAnsi="Times New Roman" w:cs="Times New Roman"/>
          <w:sz w:val="32"/>
          <w:szCs w:val="44"/>
        </w:rPr>
        <w:t>Dao</w:t>
      </w:r>
    </w:p>
    <w:p w:rsidR="00016149" w:rsidRPr="00541CBB" w:rsidRDefault="00541CBB" w:rsidP="000C629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IWalletApp</w:t>
      </w:r>
      <w:r w:rsidR="00016149" w:rsidRPr="00541CBB">
        <w:rPr>
          <w:rFonts w:ascii="Times New Roman" w:hAnsi="Times New Roman" w:cs="Times New Roman"/>
          <w:sz w:val="32"/>
          <w:szCs w:val="44"/>
        </w:rPr>
        <w:t>Dao(Interface)</w:t>
      </w:r>
    </w:p>
    <w:p w:rsidR="00897A53" w:rsidRPr="00541CBB" w:rsidRDefault="00897A53" w:rsidP="000C62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com.capgemini.walletapp.test</w:t>
      </w:r>
    </w:p>
    <w:p w:rsidR="00016149" w:rsidRPr="00541CBB" w:rsidRDefault="00541CBB" w:rsidP="000C629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WalletApp</w:t>
      </w:r>
      <w:r w:rsidR="00016149" w:rsidRPr="00541CBB">
        <w:rPr>
          <w:rFonts w:ascii="Times New Roman" w:hAnsi="Times New Roman" w:cs="Times New Roman"/>
          <w:sz w:val="32"/>
          <w:szCs w:val="44"/>
        </w:rPr>
        <w:t>Test</w:t>
      </w:r>
    </w:p>
    <w:p w:rsidR="00897A53" w:rsidRPr="00541CBB" w:rsidRDefault="00897A53" w:rsidP="000C62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com.capgemini.walletapp.exception</w:t>
      </w:r>
    </w:p>
    <w:p w:rsidR="00016149" w:rsidRDefault="00016149" w:rsidP="000C629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44"/>
        </w:rPr>
      </w:pPr>
      <w:r w:rsidRPr="00541CBB">
        <w:rPr>
          <w:rFonts w:ascii="Times New Roman" w:hAnsi="Times New Roman" w:cs="Times New Roman"/>
          <w:sz w:val="32"/>
          <w:szCs w:val="44"/>
        </w:rPr>
        <w:t>InsufficientBalanceException</w:t>
      </w:r>
    </w:p>
    <w:p w:rsidR="00804065" w:rsidRDefault="00804065" w:rsidP="00804065">
      <w:pPr>
        <w:spacing w:line="360" w:lineRule="auto"/>
        <w:jc w:val="both"/>
        <w:rPr>
          <w:rFonts w:ascii="Times New Roman" w:hAnsi="Times New Roman" w:cs="Times New Roman"/>
          <w:sz w:val="32"/>
          <w:szCs w:val="44"/>
        </w:rPr>
      </w:pPr>
    </w:p>
    <w:p w:rsidR="00804065" w:rsidRDefault="00152F1A" w:rsidP="00804065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t>Classes and Interfaces:</w:t>
      </w:r>
    </w:p>
    <w:p w:rsidR="00137C67" w:rsidRDefault="00137C67" w:rsidP="00804065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44"/>
        </w:rPr>
      </w:pPr>
    </w:p>
    <w:p w:rsidR="00804065" w:rsidRPr="00804065" w:rsidRDefault="00237783" w:rsidP="0080406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WalletAppDetails</w:t>
      </w:r>
      <w:r w:rsidR="00A16900">
        <w:rPr>
          <w:rFonts w:ascii="Times New Roman" w:hAnsi="Times New Roman" w:cs="Times New Roman"/>
          <w:b/>
          <w:sz w:val="32"/>
          <w:szCs w:val="44"/>
        </w:rPr>
        <w:t>:</w:t>
      </w:r>
    </w:p>
    <w:p w:rsidR="00804065" w:rsidRDefault="00804065" w:rsidP="00804065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560"/>
      </w:tblGrid>
      <w:tr w:rsidR="00804065" w:rsidTr="005918BA">
        <w:tc>
          <w:tcPr>
            <w:tcW w:w="7560" w:type="dxa"/>
          </w:tcPr>
          <w:p w:rsidR="00804065" w:rsidRPr="00804065" w:rsidRDefault="00EF3934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WalletAppDetails</w:t>
            </w:r>
          </w:p>
        </w:tc>
      </w:tr>
      <w:tr w:rsidR="00804065" w:rsidTr="005918BA">
        <w:tc>
          <w:tcPr>
            <w:tcW w:w="7560" w:type="dxa"/>
          </w:tcPr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-String firstName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-String lastName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-String gender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-long accNo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-String mobileNo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-int age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-LocalDate date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-Sting email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-String username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-String password</w:t>
            </w:r>
          </w:p>
          <w:p w:rsidR="00804065" w:rsidRDefault="0080406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-double amount</w:t>
            </w:r>
          </w:p>
        </w:tc>
      </w:tr>
      <w:tr w:rsidR="00FC2205" w:rsidTr="005918BA">
        <w:tc>
          <w:tcPr>
            <w:tcW w:w="7560" w:type="dxa"/>
          </w:tcPr>
          <w:p w:rsidR="00FC2205" w:rsidRDefault="00FC2205" w:rsidP="0080406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+All setters and getters and toString function</w:t>
            </w:r>
          </w:p>
        </w:tc>
      </w:tr>
    </w:tbl>
    <w:p w:rsidR="009E7578" w:rsidRDefault="009E7578" w:rsidP="00804065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44"/>
        </w:rPr>
      </w:pPr>
    </w:p>
    <w:p w:rsidR="001C4B7A" w:rsidRDefault="001C4B7A" w:rsidP="00804065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44"/>
        </w:rPr>
      </w:pPr>
    </w:p>
    <w:p w:rsidR="009E7578" w:rsidRDefault="009E7578" w:rsidP="009E757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44"/>
        </w:rPr>
      </w:pPr>
      <w:r w:rsidRPr="009E7578">
        <w:rPr>
          <w:rFonts w:ascii="Times New Roman" w:hAnsi="Times New Roman" w:cs="Times New Roman"/>
          <w:b/>
          <w:sz w:val="32"/>
          <w:szCs w:val="44"/>
        </w:rPr>
        <w:t>WalletAppDao:</w:t>
      </w:r>
    </w:p>
    <w:p w:rsidR="009E7578" w:rsidRDefault="009E7578" w:rsidP="009E757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32"/>
          <w:szCs w:val="44"/>
        </w:rPr>
      </w:pPr>
    </w:p>
    <w:p w:rsidR="001C4B7A" w:rsidRDefault="001C4B7A" w:rsidP="009E757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32"/>
          <w:szCs w:val="44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560"/>
      </w:tblGrid>
      <w:tr w:rsidR="009E7578" w:rsidTr="00525116">
        <w:tc>
          <w:tcPr>
            <w:tcW w:w="7560" w:type="dxa"/>
          </w:tcPr>
          <w:p w:rsidR="009E7578" w:rsidRPr="009E7578" w:rsidRDefault="00A07789" w:rsidP="009E757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I</w:t>
            </w:r>
            <w:r w:rsidR="009E7578" w:rsidRPr="009E7578">
              <w:rPr>
                <w:rFonts w:ascii="Times New Roman" w:hAnsi="Times New Roman" w:cs="Times New Roman"/>
                <w:sz w:val="32"/>
                <w:szCs w:val="44"/>
              </w:rPr>
              <w:t>WalletAppDao</w:t>
            </w:r>
          </w:p>
        </w:tc>
      </w:tr>
      <w:tr w:rsidR="009E7578" w:rsidTr="00525116">
        <w:tc>
          <w:tcPr>
            <w:tcW w:w="7560" w:type="dxa"/>
          </w:tcPr>
          <w:p w:rsidR="009E7578" w:rsidRPr="009E7578" w:rsidRDefault="009E7578" w:rsidP="009E757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+createAccount()</w:t>
            </w:r>
          </w:p>
          <w:p w:rsidR="009E7578" w:rsidRPr="009E7578" w:rsidRDefault="009E7578" w:rsidP="009E757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+showBalance()</w:t>
            </w:r>
          </w:p>
          <w:p w:rsidR="009E7578" w:rsidRPr="009E7578" w:rsidRDefault="009E7578" w:rsidP="009E757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+deposit()</w:t>
            </w:r>
          </w:p>
          <w:p w:rsidR="009E7578" w:rsidRPr="009E7578" w:rsidRDefault="009E7578" w:rsidP="009E757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+withdraw()</w:t>
            </w:r>
          </w:p>
          <w:p w:rsidR="009E7578" w:rsidRPr="009E7578" w:rsidRDefault="009E7578" w:rsidP="009E757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+fundTransfer()</w:t>
            </w:r>
          </w:p>
          <w:p w:rsidR="009E7578" w:rsidRPr="009E7578" w:rsidRDefault="009E7578" w:rsidP="009E7578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+printTransaction()</w:t>
            </w:r>
          </w:p>
        </w:tc>
      </w:tr>
    </w:tbl>
    <w:p w:rsidR="00137C67" w:rsidRDefault="00137C67" w:rsidP="001C4B7A">
      <w:pPr>
        <w:jc w:val="both"/>
        <w:rPr>
          <w:rFonts w:ascii="Times New Roman" w:hAnsi="Times New Roman" w:cs="Times New Roman"/>
          <w:sz w:val="32"/>
          <w:szCs w:val="44"/>
        </w:rPr>
      </w:pPr>
    </w:p>
    <w:p w:rsidR="00A81680" w:rsidRDefault="00A81680" w:rsidP="001C4B7A">
      <w:pPr>
        <w:jc w:val="both"/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560"/>
      </w:tblGrid>
      <w:tr w:rsidR="00A81680" w:rsidTr="009227B5">
        <w:tc>
          <w:tcPr>
            <w:tcW w:w="7560" w:type="dxa"/>
          </w:tcPr>
          <w:p w:rsidR="00A81680" w:rsidRDefault="00A81680" w:rsidP="009227B5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WalletAppDao</w:t>
            </w:r>
          </w:p>
        </w:tc>
      </w:tr>
      <w:tr w:rsidR="00A81680" w:rsidTr="009227B5">
        <w:tc>
          <w:tcPr>
            <w:tcW w:w="7560" w:type="dxa"/>
          </w:tcPr>
          <w:p w:rsidR="00A81680" w:rsidRDefault="005A3DC2" w:rsidP="00714A14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Implements all methods of IWalletAppDao</w:t>
            </w:r>
          </w:p>
        </w:tc>
      </w:tr>
    </w:tbl>
    <w:p w:rsidR="00A81680" w:rsidRPr="001C4B7A" w:rsidRDefault="00A81680" w:rsidP="001C4B7A">
      <w:pPr>
        <w:jc w:val="both"/>
        <w:rPr>
          <w:rFonts w:ascii="Times New Roman" w:hAnsi="Times New Roman" w:cs="Times New Roman"/>
          <w:sz w:val="32"/>
          <w:szCs w:val="44"/>
        </w:rPr>
      </w:pPr>
    </w:p>
    <w:p w:rsidR="00897A53" w:rsidRPr="001C4B7A" w:rsidRDefault="001C4B7A" w:rsidP="001C4B7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44"/>
        </w:rPr>
      </w:pPr>
      <w:r w:rsidRPr="001C4B7A">
        <w:rPr>
          <w:rFonts w:ascii="Times New Roman" w:hAnsi="Times New Roman" w:cs="Times New Roman"/>
          <w:b/>
          <w:sz w:val="32"/>
          <w:szCs w:val="44"/>
        </w:rPr>
        <w:t>WalletAppService</w:t>
      </w:r>
    </w:p>
    <w:p w:rsidR="001C4B7A" w:rsidRPr="001C4B7A" w:rsidRDefault="001C4B7A" w:rsidP="001C4B7A">
      <w:pPr>
        <w:pStyle w:val="ListParagraph"/>
        <w:jc w:val="both"/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7650"/>
      </w:tblGrid>
      <w:tr w:rsidR="001C4B7A" w:rsidTr="00DE23C9">
        <w:tc>
          <w:tcPr>
            <w:tcW w:w="7650" w:type="dxa"/>
          </w:tcPr>
          <w:p w:rsidR="001C4B7A" w:rsidRDefault="00137C67" w:rsidP="001C4B7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I</w:t>
            </w:r>
            <w:r w:rsidR="001C4B7A">
              <w:rPr>
                <w:rFonts w:ascii="Times New Roman" w:hAnsi="Times New Roman" w:cs="Times New Roman"/>
                <w:sz w:val="32"/>
                <w:szCs w:val="44"/>
              </w:rPr>
              <w:t>WalletAppService</w:t>
            </w:r>
          </w:p>
        </w:tc>
      </w:tr>
      <w:tr w:rsidR="001C4B7A" w:rsidTr="00DE23C9">
        <w:tc>
          <w:tcPr>
            <w:tcW w:w="7650" w:type="dxa"/>
          </w:tcPr>
          <w:p w:rsidR="001C4B7A" w:rsidRPr="009E7578" w:rsidRDefault="001C4B7A" w:rsidP="001C4B7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+createAccount()</w:t>
            </w:r>
          </w:p>
          <w:p w:rsidR="001C4B7A" w:rsidRPr="009E7578" w:rsidRDefault="001C4B7A" w:rsidP="001C4B7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+showBalance()</w:t>
            </w:r>
          </w:p>
          <w:p w:rsidR="001C4B7A" w:rsidRPr="009E7578" w:rsidRDefault="001C4B7A" w:rsidP="001C4B7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+deposit()</w:t>
            </w:r>
          </w:p>
          <w:p w:rsidR="001C4B7A" w:rsidRPr="009E7578" w:rsidRDefault="001C4B7A" w:rsidP="001C4B7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+withdraw()</w:t>
            </w:r>
          </w:p>
          <w:p w:rsidR="001C4B7A" w:rsidRPr="009E7578" w:rsidRDefault="001C4B7A" w:rsidP="001C4B7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+fundTransfer()</w:t>
            </w:r>
          </w:p>
          <w:p w:rsidR="001C4B7A" w:rsidRDefault="001C4B7A" w:rsidP="001C4B7A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44"/>
              </w:rPr>
            </w:pPr>
            <w:r w:rsidRPr="009E7578">
              <w:rPr>
                <w:rFonts w:ascii="Times New Roman" w:hAnsi="Times New Roman" w:cs="Times New Roman"/>
                <w:sz w:val="32"/>
                <w:szCs w:val="44"/>
              </w:rPr>
              <w:t>+printTransaction()</w:t>
            </w:r>
          </w:p>
        </w:tc>
      </w:tr>
    </w:tbl>
    <w:p w:rsidR="001C4B7A" w:rsidRPr="001C4B7A" w:rsidRDefault="001C4B7A" w:rsidP="001C4B7A">
      <w:pPr>
        <w:pStyle w:val="ListParagraph"/>
        <w:jc w:val="both"/>
        <w:rPr>
          <w:rFonts w:ascii="Times New Roman" w:hAnsi="Times New Roman" w:cs="Times New Roman"/>
          <w:sz w:val="32"/>
          <w:szCs w:val="44"/>
        </w:rPr>
      </w:pP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7650"/>
      </w:tblGrid>
      <w:tr w:rsidR="00152F1A" w:rsidTr="00DE23C9">
        <w:tc>
          <w:tcPr>
            <w:tcW w:w="7650" w:type="dxa"/>
          </w:tcPr>
          <w:p w:rsidR="00152F1A" w:rsidRDefault="00294C4F" w:rsidP="009227B5">
            <w:pPr>
              <w:tabs>
                <w:tab w:val="left" w:pos="2685"/>
              </w:tabs>
              <w:spacing w:line="276" w:lineRule="auto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WalletApp</w:t>
            </w:r>
            <w:r w:rsidR="00152F1A">
              <w:rPr>
                <w:rFonts w:ascii="Times New Roman" w:hAnsi="Times New Roman" w:cs="Times New Roman"/>
                <w:sz w:val="32"/>
                <w:szCs w:val="44"/>
              </w:rPr>
              <w:t>Service</w:t>
            </w:r>
          </w:p>
        </w:tc>
      </w:tr>
      <w:tr w:rsidR="00152F1A" w:rsidTr="00DE23C9">
        <w:tc>
          <w:tcPr>
            <w:tcW w:w="7650" w:type="dxa"/>
          </w:tcPr>
          <w:p w:rsidR="00152F1A" w:rsidRDefault="00137C67" w:rsidP="009227B5">
            <w:pPr>
              <w:tabs>
                <w:tab w:val="left" w:pos="3900"/>
              </w:tabs>
              <w:spacing w:line="276" w:lineRule="auto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Implements all methods of IWalletAppService Interface</w:t>
            </w:r>
            <w:r>
              <w:rPr>
                <w:rFonts w:ascii="Times New Roman" w:hAnsi="Times New Roman" w:cs="Times New Roman"/>
                <w:sz w:val="32"/>
                <w:szCs w:val="44"/>
              </w:rPr>
              <w:tab/>
            </w:r>
          </w:p>
        </w:tc>
      </w:tr>
    </w:tbl>
    <w:p w:rsidR="00E16D17" w:rsidRDefault="00E16D17" w:rsidP="00E16D17">
      <w:pPr>
        <w:rPr>
          <w:rFonts w:ascii="Times New Roman" w:hAnsi="Times New Roman" w:cs="Times New Roman"/>
          <w:sz w:val="32"/>
          <w:szCs w:val="44"/>
        </w:rPr>
      </w:pPr>
    </w:p>
    <w:p w:rsidR="005A69BA" w:rsidRDefault="005A69BA" w:rsidP="00E16D17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Test Class:</w:t>
      </w:r>
    </w:p>
    <w:p w:rsidR="005A69BA" w:rsidRDefault="005A69BA" w:rsidP="00E16D17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The test class contains all the set of test methods and their implementation using JUnit.</w:t>
      </w:r>
    </w:p>
    <w:p w:rsidR="005A69BA" w:rsidRDefault="005A69BA" w:rsidP="00E16D17">
      <w:pPr>
        <w:rPr>
          <w:rFonts w:ascii="Times New Roman" w:hAnsi="Times New Roman" w:cs="Times New Roman"/>
          <w:sz w:val="32"/>
          <w:szCs w:val="44"/>
        </w:rPr>
      </w:pPr>
    </w:p>
    <w:p w:rsidR="005A69BA" w:rsidRDefault="005A69BA" w:rsidP="00E16D17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Exception Class:</w:t>
      </w:r>
    </w:p>
    <w:p w:rsidR="005A69BA" w:rsidRPr="00541CBB" w:rsidRDefault="005A69BA" w:rsidP="00E16D17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The exception class contains all user defined exceptions.</w:t>
      </w:r>
    </w:p>
    <w:sectPr w:rsidR="005A69BA" w:rsidRPr="0054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E4D" w:rsidRDefault="00704E4D" w:rsidP="00152F1A">
      <w:pPr>
        <w:spacing w:after="0" w:line="240" w:lineRule="auto"/>
      </w:pPr>
      <w:r>
        <w:separator/>
      </w:r>
    </w:p>
  </w:endnote>
  <w:endnote w:type="continuationSeparator" w:id="0">
    <w:p w:rsidR="00704E4D" w:rsidRDefault="00704E4D" w:rsidP="0015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E4D" w:rsidRDefault="00704E4D" w:rsidP="00152F1A">
      <w:pPr>
        <w:spacing w:after="0" w:line="240" w:lineRule="auto"/>
      </w:pPr>
      <w:r>
        <w:separator/>
      </w:r>
    </w:p>
  </w:footnote>
  <w:footnote w:type="continuationSeparator" w:id="0">
    <w:p w:rsidR="00704E4D" w:rsidRDefault="00704E4D" w:rsidP="00152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352F6"/>
    <w:multiLevelType w:val="hybridMultilevel"/>
    <w:tmpl w:val="9516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C46AD"/>
    <w:multiLevelType w:val="hybridMultilevel"/>
    <w:tmpl w:val="361E91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3C0A24"/>
    <w:multiLevelType w:val="hybridMultilevel"/>
    <w:tmpl w:val="2CC86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90C96"/>
    <w:multiLevelType w:val="hybridMultilevel"/>
    <w:tmpl w:val="F63E40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774EE8"/>
    <w:multiLevelType w:val="hybridMultilevel"/>
    <w:tmpl w:val="B93EF0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73754F"/>
    <w:multiLevelType w:val="hybridMultilevel"/>
    <w:tmpl w:val="6840BD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37"/>
    <w:rsid w:val="00016149"/>
    <w:rsid w:val="000C6294"/>
    <w:rsid w:val="00137C67"/>
    <w:rsid w:val="00152F1A"/>
    <w:rsid w:val="00162411"/>
    <w:rsid w:val="00191A58"/>
    <w:rsid w:val="001C4B7A"/>
    <w:rsid w:val="00202DBB"/>
    <w:rsid w:val="00237783"/>
    <w:rsid w:val="00294C4F"/>
    <w:rsid w:val="003131BE"/>
    <w:rsid w:val="003B74B8"/>
    <w:rsid w:val="00525116"/>
    <w:rsid w:val="00541CBB"/>
    <w:rsid w:val="005918BA"/>
    <w:rsid w:val="005A3DC2"/>
    <w:rsid w:val="005A69BA"/>
    <w:rsid w:val="00704E4D"/>
    <w:rsid w:val="00714A14"/>
    <w:rsid w:val="00804065"/>
    <w:rsid w:val="00897A53"/>
    <w:rsid w:val="009227B5"/>
    <w:rsid w:val="009B17C8"/>
    <w:rsid w:val="009E7578"/>
    <w:rsid w:val="00A07789"/>
    <w:rsid w:val="00A16900"/>
    <w:rsid w:val="00A81680"/>
    <w:rsid w:val="00A959F3"/>
    <w:rsid w:val="00B61437"/>
    <w:rsid w:val="00B967BB"/>
    <w:rsid w:val="00DE23C9"/>
    <w:rsid w:val="00E16D17"/>
    <w:rsid w:val="00EF3934"/>
    <w:rsid w:val="00FC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63C16-B035-4625-994A-FC03E824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A53"/>
    <w:pPr>
      <w:ind w:left="720"/>
      <w:contextualSpacing/>
    </w:pPr>
  </w:style>
  <w:style w:type="table" w:styleId="TableGrid">
    <w:name w:val="Table Grid"/>
    <w:basedOn w:val="TableNormal"/>
    <w:uiPriority w:val="39"/>
    <w:rsid w:val="00804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2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F1A"/>
  </w:style>
  <w:style w:type="paragraph" w:styleId="Footer">
    <w:name w:val="footer"/>
    <w:basedOn w:val="Normal"/>
    <w:link w:val="FooterChar"/>
    <w:uiPriority w:val="99"/>
    <w:unhideWhenUsed/>
    <w:rsid w:val="00152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28</cp:revision>
  <dcterms:created xsi:type="dcterms:W3CDTF">2018-07-07T06:51:00Z</dcterms:created>
  <dcterms:modified xsi:type="dcterms:W3CDTF">2018-07-16T11:29:00Z</dcterms:modified>
</cp:coreProperties>
</file>