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sz w:val="30"/>
          <w:szCs w:val="30"/>
        </w:rPr>
      </w:pPr>
      <w:bookmarkStart w:colFirst="0" w:colLast="0" w:name="_heading=h.gjdgxs" w:id="0"/>
      <w:bookmarkEnd w:id="0"/>
      <w:r w:rsidDel="00000000" w:rsidR="00000000" w:rsidRPr="00000000">
        <w:rPr>
          <w:sz w:val="30"/>
          <w:szCs w:val="30"/>
          <w:rtl w:val="0"/>
        </w:rPr>
        <w:t xml:space="preserve">Senior Design (585)</w:t>
      </w:r>
    </w:p>
    <w:p w:rsidR="00000000" w:rsidDel="00000000" w:rsidP="00000000" w:rsidRDefault="00000000" w:rsidRPr="00000000" w14:paraId="00000002">
      <w:pPr>
        <w:spacing w:after="0" w:lineRule="auto"/>
        <w:jc w:val="center"/>
        <w:rPr>
          <w:sz w:val="30"/>
          <w:szCs w:val="30"/>
        </w:rPr>
      </w:pPr>
      <w:r w:rsidDel="00000000" w:rsidR="00000000" w:rsidRPr="00000000">
        <w:rPr>
          <w:sz w:val="30"/>
          <w:szCs w:val="30"/>
          <w:rtl w:val="0"/>
        </w:rPr>
        <w:t xml:space="preserve">Wichita State University </w:t>
      </w:r>
    </w:p>
    <w:p w:rsidR="00000000" w:rsidDel="00000000" w:rsidP="00000000" w:rsidRDefault="00000000" w:rsidRPr="00000000" w14:paraId="00000003">
      <w:pPr>
        <w:jc w:val="center"/>
        <w:rPr>
          <w:sz w:val="30"/>
          <w:szCs w:val="30"/>
        </w:rPr>
      </w:pPr>
      <w:r w:rsidDel="00000000" w:rsidR="00000000" w:rsidRPr="00000000">
        <w:rPr>
          <w:sz w:val="30"/>
          <w:szCs w:val="30"/>
          <w:rtl w:val="0"/>
        </w:rPr>
        <w:t xml:space="preserve">Weekly Journal Report </w:t>
      </w:r>
    </w:p>
    <w:p w:rsidR="00000000" w:rsidDel="00000000" w:rsidP="00000000" w:rsidRDefault="00000000" w:rsidRPr="00000000" w14:paraId="00000004">
      <w:pPr>
        <w:pBdr>
          <w:top w:color="000000" w:space="1" w:sz="6" w:val="single"/>
          <w:bottom w:color="000000" w:space="1" w:sz="6" w:val="single"/>
        </w:pBdr>
        <w:spacing w:after="0" w:lineRule="auto"/>
        <w:rPr>
          <w:sz w:val="18"/>
          <w:szCs w:val="18"/>
        </w:rPr>
      </w:pPr>
      <w:r w:rsidDel="00000000" w:rsidR="00000000" w:rsidRPr="00000000">
        <w:rPr>
          <w:sz w:val="18"/>
          <w:szCs w:val="18"/>
          <w:rtl w:val="0"/>
        </w:rPr>
        <w:t xml:space="preserve">Note: Main purpose of this report is to help you organize your work from the first day. </w:t>
      </w:r>
      <w:r w:rsidDel="00000000" w:rsidR="00000000" w:rsidRPr="00000000">
        <w:rPr>
          <w:b w:val="1"/>
          <w:sz w:val="18"/>
          <w:szCs w:val="18"/>
          <w:rtl w:val="0"/>
        </w:rPr>
        <w:t xml:space="preserve">This would help you with your final paper writing.</w:t>
      </w:r>
      <w:r w:rsidDel="00000000" w:rsidR="00000000" w:rsidRPr="00000000">
        <w:rPr>
          <w:sz w:val="18"/>
          <w:szCs w:val="18"/>
          <w:rtl w:val="0"/>
        </w:rPr>
        <w:t xml:space="preserve"> You are encouraged to improve your knowledge in the functionalities of MS words such as format, equation. </w:t>
      </w:r>
    </w:p>
    <w:p w:rsidR="00000000" w:rsidDel="00000000" w:rsidP="00000000" w:rsidRDefault="00000000" w:rsidRPr="00000000" w14:paraId="00000005">
      <w:pPr>
        <w:pBdr>
          <w:top w:color="000000" w:space="1" w:sz="6" w:val="single"/>
          <w:bottom w:color="000000" w:space="1" w:sz="6" w:val="single"/>
        </w:pBdr>
        <w:spacing w:after="0" w:lineRule="auto"/>
        <w:rPr>
          <w:sz w:val="18"/>
          <w:szCs w:val="18"/>
        </w:rPr>
      </w:pPr>
      <w:r w:rsidDel="00000000" w:rsidR="00000000" w:rsidRPr="00000000">
        <w:rPr>
          <w:sz w:val="18"/>
          <w:szCs w:val="18"/>
          <w:rtl w:val="0"/>
        </w:rPr>
        <w:t xml:space="preserve">A week will start from Sunday and ends on Saturday.  Please note that you do not have to be formal, Summary and the discussion can be as short as you like. But more details will help you to document them for the Final Report. </w:t>
      </w:r>
    </w:p>
    <w:p w:rsidR="00000000" w:rsidDel="00000000" w:rsidP="00000000" w:rsidRDefault="00000000" w:rsidRPr="00000000" w14:paraId="00000006">
      <w:pPr>
        <w:spacing w:after="0" w:lineRule="auto"/>
        <w:rPr>
          <w:sz w:val="6"/>
          <w:szCs w:val="6"/>
        </w:rPr>
      </w:pPr>
      <w:r w:rsidDel="00000000" w:rsidR="00000000" w:rsidRPr="00000000">
        <w:rPr>
          <w:rtl w:val="0"/>
        </w:rPr>
      </w:r>
    </w:p>
    <w:p w:rsidR="00000000" w:rsidDel="00000000" w:rsidP="00000000" w:rsidRDefault="00000000" w:rsidRPr="00000000" w14:paraId="00000007">
      <w:pPr>
        <w:spacing w:after="0" w:lineRule="auto"/>
        <w:rPr>
          <w:color w:val="ff0000"/>
        </w:rPr>
      </w:pPr>
      <w:r w:rsidDel="00000000" w:rsidR="00000000" w:rsidRPr="00000000">
        <w:rPr>
          <w:color w:val="ff0000"/>
          <w:rtl w:val="0"/>
        </w:rPr>
        <w:t xml:space="preserve">Part 1</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3804"/>
        <w:gridCol w:w="725"/>
        <w:gridCol w:w="2486"/>
        <w:tblGridChange w:id="0">
          <w:tblGrid>
            <w:gridCol w:w="2335"/>
            <w:gridCol w:w="3804"/>
            <w:gridCol w:w="725"/>
            <w:gridCol w:w="2486"/>
          </w:tblGrid>
        </w:tblGridChange>
      </w:tblGrid>
      <w:tr>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Date:</w:t>
            </w:r>
          </w:p>
        </w:tc>
        <w:tc>
          <w:tcPr>
            <w:gridSpan w:val="3"/>
          </w:tcPr>
          <w:p w:rsidR="00000000" w:rsidDel="00000000" w:rsidP="00000000" w:rsidRDefault="00000000" w:rsidRPr="00000000" w14:paraId="00000009">
            <w:pPr>
              <w:rPr>
                <w:sz w:val="24"/>
                <w:szCs w:val="24"/>
              </w:rPr>
            </w:pPr>
            <w:r w:rsidDel="00000000" w:rsidR="00000000" w:rsidRPr="00000000">
              <w:rPr>
                <w:sz w:val="24"/>
                <w:szCs w:val="24"/>
                <w:rtl w:val="0"/>
              </w:rPr>
              <w:t xml:space="preserve">11/20/2020</w:t>
            </w:r>
          </w:p>
        </w:tc>
      </w:tr>
      <w:tr>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Week:</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11/15/2020</w:t>
            </w:r>
          </w:p>
        </w:tc>
        <w:tc>
          <w:tcPr/>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to</w:t>
            </w:r>
          </w:p>
        </w:tc>
        <w:tc>
          <w:tcPr/>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11/21/2020</w:t>
            </w:r>
          </w:p>
        </w:tc>
      </w:tr>
      <w:tr>
        <w:tc>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Name:</w:t>
            </w:r>
          </w:p>
        </w:tc>
        <w:tc>
          <w:tcPr>
            <w:gridSpan w:val="3"/>
          </w:tcPr>
          <w:p w:rsidR="00000000" w:rsidDel="00000000" w:rsidP="00000000" w:rsidRDefault="00000000" w:rsidRPr="00000000" w14:paraId="00000011">
            <w:pPr>
              <w:rPr>
                <w:sz w:val="24"/>
                <w:szCs w:val="24"/>
              </w:rPr>
            </w:pPr>
            <w:r w:rsidDel="00000000" w:rsidR="00000000" w:rsidRPr="00000000">
              <w:rPr>
                <w:sz w:val="24"/>
                <w:szCs w:val="24"/>
                <w:rtl w:val="0"/>
              </w:rPr>
              <w:t xml:space="preserve">Priyanka Limbu</w:t>
            </w:r>
          </w:p>
        </w:tc>
      </w:tr>
      <w:t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Team Name:</w:t>
            </w:r>
          </w:p>
        </w:tc>
        <w:tc>
          <w:tcPr>
            <w:gridSpan w:val="3"/>
          </w:tcPr>
          <w:p w:rsidR="00000000" w:rsidDel="00000000" w:rsidP="00000000" w:rsidRDefault="00000000" w:rsidRPr="00000000" w14:paraId="00000015">
            <w:pPr>
              <w:rPr>
                <w:sz w:val="24"/>
                <w:szCs w:val="24"/>
              </w:rPr>
            </w:pPr>
            <w:r w:rsidDel="00000000" w:rsidR="00000000" w:rsidRPr="00000000">
              <w:rPr>
                <w:sz w:val="24"/>
                <w:szCs w:val="24"/>
                <w:rtl w:val="0"/>
              </w:rPr>
              <w:t xml:space="preserve">Team Lotus</w:t>
            </w:r>
          </w:p>
        </w:tc>
      </w:tr>
      <w:tr>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Goals for the week:</w:t>
            </w:r>
          </w:p>
        </w:tc>
        <w:tc>
          <w:tcPr>
            <w:gridSpan w:val="3"/>
          </w:tcPr>
          <w:p w:rsidR="00000000" w:rsidDel="00000000" w:rsidP="00000000" w:rsidRDefault="00000000" w:rsidRPr="00000000" w14:paraId="00000019">
            <w:pPr>
              <w:rPr>
                <w:sz w:val="24"/>
                <w:szCs w:val="24"/>
              </w:rPr>
            </w:pPr>
            <w:r w:rsidDel="00000000" w:rsidR="00000000" w:rsidRPr="00000000">
              <w:rPr>
                <w:sz w:val="24"/>
                <w:szCs w:val="24"/>
                <w:rtl w:val="0"/>
              </w:rPr>
              <w:t xml:space="preserve">1.Meet with Professor Cindi Mason to discuss the prototype.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2. Update the slides with detailed versions for browser compatibility testing.</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3. Finish the backend development of the initial prototype.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4. Start working on the video for the project.</w:t>
            </w:r>
          </w:p>
          <w:p w:rsidR="00000000" w:rsidDel="00000000" w:rsidP="00000000" w:rsidRDefault="00000000" w:rsidRPr="00000000" w14:paraId="00000020">
            <w:pPr>
              <w:rPr>
                <w:sz w:val="24"/>
                <w:szCs w:val="24"/>
              </w:rPr>
            </w:pPr>
            <w:r w:rsidDel="00000000" w:rsidR="00000000" w:rsidRPr="00000000">
              <w:rPr>
                <w:rtl w:val="0"/>
              </w:rPr>
            </w:r>
          </w:p>
        </w:tc>
      </w:tr>
      <w:tr>
        <w:tc>
          <w:tcPr/>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Goals completed:</w:t>
            </w:r>
          </w:p>
        </w:tc>
        <w:tc>
          <w:tcPr>
            <w:gridSpan w:val="3"/>
          </w:tcPr>
          <w:p w:rsidR="00000000" w:rsidDel="00000000" w:rsidP="00000000" w:rsidRDefault="00000000" w:rsidRPr="00000000" w14:paraId="00000024">
            <w:pPr>
              <w:spacing w:line="259" w:lineRule="auto"/>
              <w:ind w:left="0" w:firstLine="0"/>
              <w:rPr>
                <w:sz w:val="24"/>
                <w:szCs w:val="24"/>
              </w:rPr>
            </w:pPr>
            <w:r w:rsidDel="00000000" w:rsidR="00000000" w:rsidRPr="00000000">
              <w:rPr>
                <w:sz w:val="24"/>
                <w:szCs w:val="24"/>
                <w:rtl w:val="0"/>
              </w:rPr>
              <w:t xml:space="preserve">1. Finish the backend development of the initial prototype.</w:t>
            </w:r>
          </w:p>
          <w:p w:rsidR="00000000" w:rsidDel="00000000" w:rsidP="00000000" w:rsidRDefault="00000000" w:rsidRPr="00000000" w14:paraId="00000025">
            <w:pPr>
              <w:spacing w:line="259" w:lineRule="auto"/>
              <w:ind w:left="0" w:firstLine="0"/>
              <w:rPr>
                <w:sz w:val="24"/>
                <w:szCs w:val="24"/>
              </w:rPr>
            </w:pPr>
            <w:r w:rsidDel="00000000" w:rsidR="00000000" w:rsidRPr="00000000">
              <w:rPr>
                <w:rtl w:val="0"/>
              </w:rPr>
            </w:r>
          </w:p>
          <w:p w:rsidR="00000000" w:rsidDel="00000000" w:rsidP="00000000" w:rsidRDefault="00000000" w:rsidRPr="00000000" w14:paraId="00000026">
            <w:pPr>
              <w:spacing w:line="259" w:lineRule="auto"/>
              <w:ind w:left="0" w:firstLine="0"/>
              <w:rPr>
                <w:sz w:val="24"/>
                <w:szCs w:val="24"/>
              </w:rPr>
            </w:pPr>
            <w:r w:rsidDel="00000000" w:rsidR="00000000" w:rsidRPr="00000000">
              <w:rPr>
                <w:sz w:val="24"/>
                <w:szCs w:val="24"/>
                <w:rtl w:val="0"/>
              </w:rPr>
              <w:t xml:space="preserve">2. Update the slides with detailed versions for browser compatibility     testing.</w:t>
            </w:r>
            <w:r w:rsidDel="00000000" w:rsidR="00000000" w:rsidRPr="00000000">
              <w:rPr>
                <w:rtl w:val="0"/>
              </w:rPr>
            </w:r>
          </w:p>
        </w:tc>
      </w:tr>
      <w:tr>
        <w:tc>
          <w:tcPr/>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Goals for next week:</w:t>
            </w:r>
          </w:p>
        </w:tc>
        <w:tc>
          <w:tcPr>
            <w:gridSpan w:val="3"/>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 xml:space="preserve">1. Meet with Professor Cindi Mason to discuss the prototype.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C">
            <w:pPr>
              <w:spacing w:line="259" w:lineRule="auto"/>
              <w:ind w:left="0" w:firstLine="0"/>
              <w:rPr>
                <w:sz w:val="24"/>
                <w:szCs w:val="24"/>
              </w:rPr>
            </w:pPr>
            <w:r w:rsidDel="00000000" w:rsidR="00000000" w:rsidRPr="00000000">
              <w:rPr>
                <w:sz w:val="24"/>
                <w:szCs w:val="24"/>
                <w:rtl w:val="0"/>
              </w:rPr>
              <w:t xml:space="preserve">2. Start working on the video for the project.</w:t>
            </w:r>
          </w:p>
          <w:p w:rsidR="00000000" w:rsidDel="00000000" w:rsidP="00000000" w:rsidRDefault="00000000" w:rsidRPr="00000000" w14:paraId="0000002D">
            <w:pPr>
              <w:rPr>
                <w:sz w:val="24"/>
                <w:szCs w:val="24"/>
              </w:rPr>
            </w:pPr>
            <w:r w:rsidDel="00000000" w:rsidR="00000000" w:rsidRPr="00000000">
              <w:rPr>
                <w:rtl w:val="0"/>
              </w:rPr>
            </w:r>
          </w:p>
        </w:tc>
      </w:tr>
    </w:tbl>
    <w:p w:rsidR="00000000" w:rsidDel="00000000" w:rsidP="00000000" w:rsidRDefault="00000000" w:rsidRPr="00000000" w14:paraId="00000030">
      <w:pPr>
        <w:pBdr>
          <w:bottom w:color="000000" w:space="1" w:sz="6" w:val="single"/>
        </w:pBdr>
        <w:spacing w:after="0" w:lineRule="auto"/>
        <w:rPr>
          <w:sz w:val="10"/>
          <w:szCs w:val="10"/>
        </w:rPr>
      </w:pPr>
      <w:r w:rsidDel="00000000" w:rsidR="00000000" w:rsidRPr="00000000">
        <w:rPr>
          <w:rtl w:val="0"/>
        </w:rPr>
      </w:r>
    </w:p>
    <w:p w:rsidR="00000000" w:rsidDel="00000000" w:rsidP="00000000" w:rsidRDefault="00000000" w:rsidRPr="00000000" w14:paraId="00000031">
      <w:pPr>
        <w:spacing w:after="0" w:lineRule="auto"/>
        <w:rPr>
          <w:sz w:val="8"/>
          <w:szCs w:val="8"/>
        </w:rPr>
      </w:pPr>
      <w:r w:rsidDel="00000000" w:rsidR="00000000" w:rsidRPr="00000000">
        <w:rPr>
          <w:rtl w:val="0"/>
        </w:rPr>
      </w:r>
    </w:p>
    <w:p w:rsidR="00000000" w:rsidDel="00000000" w:rsidP="00000000" w:rsidRDefault="00000000" w:rsidRPr="00000000" w14:paraId="00000032">
      <w:pPr>
        <w:spacing w:after="0" w:lineRule="auto"/>
        <w:rPr>
          <w:color w:val="ff0000"/>
        </w:rPr>
      </w:pPr>
      <w:r w:rsidDel="00000000" w:rsidR="00000000" w:rsidRPr="00000000">
        <w:rPr>
          <w:rtl w:val="0"/>
        </w:rPr>
      </w:r>
    </w:p>
    <w:p w:rsidR="00000000" w:rsidDel="00000000" w:rsidP="00000000" w:rsidRDefault="00000000" w:rsidRPr="00000000" w14:paraId="00000033">
      <w:pPr>
        <w:spacing w:after="0" w:lineRule="auto"/>
        <w:rPr>
          <w:color w:val="ff0000"/>
        </w:rPr>
      </w:pPr>
      <w:r w:rsidDel="00000000" w:rsidR="00000000" w:rsidRPr="00000000">
        <w:rPr>
          <w:rtl w:val="0"/>
        </w:rPr>
      </w:r>
    </w:p>
    <w:p w:rsidR="00000000" w:rsidDel="00000000" w:rsidP="00000000" w:rsidRDefault="00000000" w:rsidRPr="00000000" w14:paraId="00000034">
      <w:pPr>
        <w:spacing w:after="0" w:lineRule="auto"/>
        <w:rPr>
          <w:color w:val="ff0000"/>
        </w:rPr>
      </w:pPr>
      <w:r w:rsidDel="00000000" w:rsidR="00000000" w:rsidRPr="00000000">
        <w:rPr>
          <w:rtl w:val="0"/>
        </w:rPr>
      </w:r>
    </w:p>
    <w:p w:rsidR="00000000" w:rsidDel="00000000" w:rsidP="00000000" w:rsidRDefault="00000000" w:rsidRPr="00000000" w14:paraId="00000035">
      <w:pPr>
        <w:spacing w:after="0" w:lineRule="auto"/>
        <w:rPr>
          <w:color w:val="ff0000"/>
        </w:rPr>
      </w:pPr>
      <w:r w:rsidDel="00000000" w:rsidR="00000000" w:rsidRPr="00000000">
        <w:rPr>
          <w:rtl w:val="0"/>
        </w:rPr>
      </w:r>
    </w:p>
    <w:p w:rsidR="00000000" w:rsidDel="00000000" w:rsidP="00000000" w:rsidRDefault="00000000" w:rsidRPr="00000000" w14:paraId="00000036">
      <w:pPr>
        <w:spacing w:after="0" w:lineRule="auto"/>
        <w:rPr>
          <w:color w:val="ff0000"/>
        </w:rPr>
      </w:pPr>
      <w:r w:rsidDel="00000000" w:rsidR="00000000" w:rsidRPr="00000000">
        <w:rPr>
          <w:rtl w:val="0"/>
        </w:rPr>
      </w:r>
    </w:p>
    <w:p w:rsidR="00000000" w:rsidDel="00000000" w:rsidP="00000000" w:rsidRDefault="00000000" w:rsidRPr="00000000" w14:paraId="00000037">
      <w:pPr>
        <w:spacing w:after="0" w:lineRule="auto"/>
        <w:rPr>
          <w:color w:val="ff0000"/>
        </w:rPr>
      </w:pPr>
      <w:r w:rsidDel="00000000" w:rsidR="00000000" w:rsidRPr="00000000">
        <w:rPr>
          <w:rtl w:val="0"/>
        </w:rPr>
      </w:r>
    </w:p>
    <w:p w:rsidR="00000000" w:rsidDel="00000000" w:rsidP="00000000" w:rsidRDefault="00000000" w:rsidRPr="00000000" w14:paraId="00000038">
      <w:pPr>
        <w:spacing w:after="0" w:lineRule="auto"/>
        <w:rPr>
          <w:color w:val="ff0000"/>
        </w:rPr>
      </w:pPr>
      <w:r w:rsidDel="00000000" w:rsidR="00000000" w:rsidRPr="00000000">
        <w:rPr>
          <w:rtl w:val="0"/>
        </w:rPr>
      </w:r>
    </w:p>
    <w:p w:rsidR="00000000" w:rsidDel="00000000" w:rsidP="00000000" w:rsidRDefault="00000000" w:rsidRPr="00000000" w14:paraId="00000039">
      <w:pPr>
        <w:spacing w:after="0" w:lineRule="auto"/>
        <w:rPr>
          <w:color w:val="ff0000"/>
        </w:rPr>
      </w:pPr>
      <w:r w:rsidDel="00000000" w:rsidR="00000000" w:rsidRPr="00000000">
        <w:rPr>
          <w:rtl w:val="0"/>
        </w:rPr>
      </w:r>
    </w:p>
    <w:p w:rsidR="00000000" w:rsidDel="00000000" w:rsidP="00000000" w:rsidRDefault="00000000" w:rsidRPr="00000000" w14:paraId="0000003A">
      <w:pPr>
        <w:spacing w:after="0" w:lineRule="auto"/>
        <w:rPr>
          <w:color w:val="ff0000"/>
        </w:rPr>
      </w:pPr>
      <w:r w:rsidDel="00000000" w:rsidR="00000000" w:rsidRPr="00000000">
        <w:rPr>
          <w:rtl w:val="0"/>
        </w:rPr>
      </w:r>
    </w:p>
    <w:p w:rsidR="00000000" w:rsidDel="00000000" w:rsidP="00000000" w:rsidRDefault="00000000" w:rsidRPr="00000000" w14:paraId="0000003B">
      <w:pPr>
        <w:spacing w:after="0" w:lineRule="auto"/>
        <w:rPr>
          <w:color w:val="ff0000"/>
        </w:rPr>
      </w:pPr>
      <w:r w:rsidDel="00000000" w:rsidR="00000000" w:rsidRPr="00000000">
        <w:rPr>
          <w:rtl w:val="0"/>
        </w:rPr>
      </w:r>
    </w:p>
    <w:p w:rsidR="00000000" w:rsidDel="00000000" w:rsidP="00000000" w:rsidRDefault="00000000" w:rsidRPr="00000000" w14:paraId="0000003C">
      <w:pPr>
        <w:spacing w:after="0" w:lineRule="auto"/>
        <w:rPr>
          <w:color w:val="ff0000"/>
        </w:rPr>
      </w:pPr>
      <w:r w:rsidDel="00000000" w:rsidR="00000000" w:rsidRPr="00000000">
        <w:rPr>
          <w:rtl w:val="0"/>
        </w:rPr>
      </w:r>
    </w:p>
    <w:p w:rsidR="00000000" w:rsidDel="00000000" w:rsidP="00000000" w:rsidRDefault="00000000" w:rsidRPr="00000000" w14:paraId="0000003D">
      <w:pPr>
        <w:spacing w:after="0" w:lineRule="auto"/>
        <w:rPr>
          <w:color w:val="ff0000"/>
        </w:rPr>
      </w:pPr>
      <w:r w:rsidDel="00000000" w:rsidR="00000000" w:rsidRPr="00000000">
        <w:rPr>
          <w:rtl w:val="0"/>
        </w:rPr>
      </w:r>
    </w:p>
    <w:p w:rsidR="00000000" w:rsidDel="00000000" w:rsidP="00000000" w:rsidRDefault="00000000" w:rsidRPr="00000000" w14:paraId="0000003E">
      <w:pPr>
        <w:spacing w:after="0" w:lineRule="auto"/>
        <w:rPr>
          <w:color w:val="ff0000"/>
        </w:rPr>
      </w:pPr>
      <w:r w:rsidDel="00000000" w:rsidR="00000000" w:rsidRPr="00000000">
        <w:rPr>
          <w:rtl w:val="0"/>
        </w:rPr>
      </w:r>
    </w:p>
    <w:p w:rsidR="00000000" w:rsidDel="00000000" w:rsidP="00000000" w:rsidRDefault="00000000" w:rsidRPr="00000000" w14:paraId="0000003F">
      <w:pPr>
        <w:spacing w:after="0" w:lineRule="auto"/>
        <w:rPr>
          <w:color w:val="ff0000"/>
        </w:rPr>
      </w:pPr>
      <w:r w:rsidDel="00000000" w:rsidR="00000000" w:rsidRPr="00000000">
        <w:rPr>
          <w:rtl w:val="0"/>
        </w:rPr>
      </w:r>
    </w:p>
    <w:p w:rsidR="00000000" w:rsidDel="00000000" w:rsidP="00000000" w:rsidRDefault="00000000" w:rsidRPr="00000000" w14:paraId="00000040">
      <w:pPr>
        <w:spacing w:after="0" w:lineRule="auto"/>
        <w:rPr>
          <w:color w:val="ff0000"/>
        </w:rPr>
      </w:pPr>
      <w:r w:rsidDel="00000000" w:rsidR="00000000" w:rsidRPr="00000000">
        <w:rPr>
          <w:rtl w:val="0"/>
        </w:rPr>
      </w:r>
    </w:p>
    <w:p w:rsidR="00000000" w:rsidDel="00000000" w:rsidP="00000000" w:rsidRDefault="00000000" w:rsidRPr="00000000" w14:paraId="00000041">
      <w:pPr>
        <w:spacing w:after="0" w:lineRule="auto"/>
        <w:rPr>
          <w:color w:val="ff0000"/>
        </w:rPr>
      </w:pPr>
      <w:r w:rsidDel="00000000" w:rsidR="00000000" w:rsidRPr="00000000">
        <w:rPr>
          <w:rtl w:val="0"/>
        </w:rPr>
      </w:r>
    </w:p>
    <w:p w:rsidR="00000000" w:rsidDel="00000000" w:rsidP="00000000" w:rsidRDefault="00000000" w:rsidRPr="00000000" w14:paraId="00000042">
      <w:pPr>
        <w:spacing w:after="0" w:lineRule="auto"/>
        <w:rPr>
          <w:color w:val="ff0000"/>
        </w:rPr>
      </w:pPr>
      <w:r w:rsidDel="00000000" w:rsidR="00000000" w:rsidRPr="00000000">
        <w:rPr>
          <w:rtl w:val="0"/>
        </w:rPr>
      </w:r>
    </w:p>
    <w:p w:rsidR="00000000" w:rsidDel="00000000" w:rsidP="00000000" w:rsidRDefault="00000000" w:rsidRPr="00000000" w14:paraId="00000043">
      <w:pPr>
        <w:spacing w:after="0" w:lineRule="auto"/>
        <w:rPr>
          <w:color w:val="ff0000"/>
        </w:rPr>
      </w:pPr>
      <w:r w:rsidDel="00000000" w:rsidR="00000000" w:rsidRPr="00000000">
        <w:rPr>
          <w:rtl w:val="0"/>
        </w:rPr>
      </w:r>
    </w:p>
    <w:p w:rsidR="00000000" w:rsidDel="00000000" w:rsidP="00000000" w:rsidRDefault="00000000" w:rsidRPr="00000000" w14:paraId="00000044">
      <w:pPr>
        <w:spacing w:after="0" w:lineRule="auto"/>
        <w:rPr>
          <w:color w:val="ff0000"/>
        </w:rPr>
      </w:pPr>
      <w:r w:rsidDel="00000000" w:rsidR="00000000" w:rsidRPr="00000000">
        <w:rPr>
          <w:rtl w:val="0"/>
        </w:rPr>
      </w:r>
    </w:p>
    <w:p w:rsidR="00000000" w:rsidDel="00000000" w:rsidP="00000000" w:rsidRDefault="00000000" w:rsidRPr="00000000" w14:paraId="00000045">
      <w:pPr>
        <w:spacing w:after="0" w:lineRule="auto"/>
        <w:rPr>
          <w:color w:val="ff0000"/>
        </w:rPr>
      </w:pPr>
      <w:r w:rsidDel="00000000" w:rsidR="00000000" w:rsidRPr="00000000">
        <w:rPr>
          <w:rtl w:val="0"/>
        </w:rPr>
      </w:r>
    </w:p>
    <w:p w:rsidR="00000000" w:rsidDel="00000000" w:rsidP="00000000" w:rsidRDefault="00000000" w:rsidRPr="00000000" w14:paraId="00000046">
      <w:pPr>
        <w:spacing w:after="0" w:lineRule="auto"/>
        <w:rPr>
          <w:color w:val="ff0000"/>
        </w:rPr>
      </w:pPr>
      <w:r w:rsidDel="00000000" w:rsidR="00000000" w:rsidRPr="00000000">
        <w:rPr>
          <w:color w:val="ff0000"/>
          <w:rtl w:val="0"/>
        </w:rPr>
        <w:t xml:space="preserve">Part 2</w:t>
      </w:r>
    </w:p>
    <w:tbl>
      <w:tblPr>
        <w:tblStyle w:val="Table2"/>
        <w:tblW w:w="93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50"/>
        <w:gridCol w:w="3090"/>
        <w:tblGridChange w:id="0">
          <w:tblGrid>
            <w:gridCol w:w="3116"/>
            <w:gridCol w:w="3150"/>
            <w:gridCol w:w="3090"/>
          </w:tblGrid>
        </w:tblGridChange>
      </w:tblGrid>
      <w:tr>
        <w:trPr>
          <w:trHeight w:val="422" w:hRule="atLeast"/>
        </w:trPr>
        <w:tc>
          <w:tcPr>
            <w:gridSpan w:val="3"/>
          </w:tcPr>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Please list the problems related to your project</w:t>
            </w:r>
          </w:p>
        </w:tc>
      </w:tr>
      <w:tr>
        <w:tc>
          <w:tcPr/>
          <w:p w:rsidR="00000000" w:rsidDel="00000000" w:rsidP="00000000" w:rsidRDefault="00000000" w:rsidRPr="00000000" w14:paraId="0000004A">
            <w:pPr>
              <w:jc w:val="center"/>
              <w:rPr>
                <w:b w:val="1"/>
                <w:sz w:val="24"/>
                <w:szCs w:val="24"/>
              </w:rPr>
            </w:pPr>
            <w:r w:rsidDel="00000000" w:rsidR="00000000" w:rsidRPr="00000000">
              <w:rPr>
                <w:b w:val="1"/>
                <w:sz w:val="24"/>
                <w:szCs w:val="24"/>
                <w:rtl w:val="0"/>
              </w:rPr>
              <w:t xml:space="preserve">Problems Solved</w:t>
            </w:r>
          </w:p>
        </w:tc>
        <w:tc>
          <w:tcPr/>
          <w:p w:rsidR="00000000" w:rsidDel="00000000" w:rsidP="00000000" w:rsidRDefault="00000000" w:rsidRPr="00000000" w14:paraId="0000004B">
            <w:pPr>
              <w:jc w:val="center"/>
              <w:rPr>
                <w:b w:val="1"/>
                <w:sz w:val="24"/>
                <w:szCs w:val="24"/>
              </w:rPr>
            </w:pPr>
            <w:r w:rsidDel="00000000" w:rsidR="00000000" w:rsidRPr="00000000">
              <w:rPr>
                <w:b w:val="1"/>
                <w:sz w:val="24"/>
                <w:szCs w:val="24"/>
                <w:rtl w:val="0"/>
              </w:rPr>
              <w:t xml:space="preserve">Summary</w:t>
            </w:r>
          </w:p>
        </w:tc>
        <w:tc>
          <w:tcPr/>
          <w:p w:rsidR="00000000" w:rsidDel="00000000" w:rsidP="00000000" w:rsidRDefault="00000000" w:rsidRPr="00000000" w14:paraId="0000004C">
            <w:pPr>
              <w:jc w:val="center"/>
              <w:rPr>
                <w:b w:val="1"/>
                <w:sz w:val="24"/>
                <w:szCs w:val="24"/>
              </w:rPr>
            </w:pPr>
            <w:r w:rsidDel="00000000" w:rsidR="00000000" w:rsidRPr="00000000">
              <w:rPr>
                <w:b w:val="1"/>
                <w:sz w:val="24"/>
                <w:szCs w:val="24"/>
                <w:rtl w:val="0"/>
              </w:rPr>
              <w:t xml:space="preserve">Your ideas for future direction</w:t>
            </w:r>
          </w:p>
        </w:tc>
      </w:tr>
      <w:tr>
        <w:tc>
          <w:tcPr/>
          <w:p w:rsidR="00000000" w:rsidDel="00000000" w:rsidP="00000000" w:rsidRDefault="00000000" w:rsidRPr="00000000" w14:paraId="0000004D">
            <w:pPr>
              <w:rPr>
                <w:sz w:val="24"/>
                <w:szCs w:val="24"/>
              </w:rPr>
            </w:pPr>
            <w:r w:rsidDel="00000000" w:rsidR="00000000" w:rsidRPr="00000000">
              <w:rPr>
                <w:sz w:val="24"/>
                <w:szCs w:val="24"/>
                <w:rtl w:val="0"/>
              </w:rPr>
              <w:t xml:space="preserve">The problem solved this week is the cross browser compatibility testing.</w:t>
            </w:r>
          </w:p>
          <w:p w:rsidR="00000000" w:rsidDel="00000000" w:rsidP="00000000" w:rsidRDefault="00000000" w:rsidRPr="00000000" w14:paraId="0000004E">
            <w:pPr>
              <w:rPr>
                <w:sz w:val="24"/>
                <w:szCs w:val="24"/>
              </w:rPr>
            </w:pPr>
            <w:r w:rsidDel="00000000" w:rsidR="00000000" w:rsidRPr="00000000">
              <w:rPr>
                <w:sz w:val="24"/>
                <w:szCs w:val="24"/>
                <w:rtl w:val="0"/>
              </w:rPr>
              <w:t xml:space="preserve">We checked on most popular browsers out there and noted the versions.</w:t>
            </w:r>
          </w:p>
        </w:tc>
        <w:tc>
          <w:tcPr/>
          <w:p w:rsidR="00000000" w:rsidDel="00000000" w:rsidP="00000000" w:rsidRDefault="00000000" w:rsidRPr="00000000" w14:paraId="0000004F">
            <w:pPr>
              <w:rPr>
                <w:sz w:val="24"/>
                <w:szCs w:val="24"/>
              </w:rPr>
            </w:pPr>
            <w:r w:rsidDel="00000000" w:rsidR="00000000" w:rsidRPr="00000000">
              <w:rPr>
                <w:sz w:val="24"/>
                <w:szCs w:val="24"/>
                <w:rtl w:val="0"/>
              </w:rPr>
              <w:t xml:space="preserve">Testing for the browser compatibility is very crucial to ensure the effectiveness of the product.</w:t>
            </w:r>
          </w:p>
        </w:tc>
        <w:tc>
          <w:tcPr/>
          <w:p w:rsidR="00000000" w:rsidDel="00000000" w:rsidP="00000000" w:rsidRDefault="00000000" w:rsidRPr="00000000" w14:paraId="00000050">
            <w:pPr>
              <w:rPr>
                <w:sz w:val="24"/>
                <w:szCs w:val="24"/>
              </w:rPr>
            </w:pPr>
            <w:r w:rsidDel="00000000" w:rsidR="00000000" w:rsidRPr="00000000">
              <w:rPr>
                <w:sz w:val="24"/>
                <w:szCs w:val="24"/>
                <w:rtl w:val="0"/>
              </w:rPr>
              <w:t xml:space="preserve">We still need to do more testing and work on mobile responsiveness.</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ff0000"/>
        </w:rPr>
      </w:pPr>
      <w:r w:rsidDel="00000000" w:rsidR="00000000" w:rsidRPr="00000000">
        <w:rPr>
          <w:color w:val="ff0000"/>
          <w:rtl w:val="0"/>
        </w:rPr>
        <w:t xml:space="preserve">Part 3</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422" w:hRule="atLeast"/>
        </w:trPr>
        <w:tc>
          <w:tcPr/>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Summary of the goals achieved</w:t>
            </w:r>
          </w:p>
        </w:tc>
      </w:tr>
      <w:tr>
        <w:trPr>
          <w:trHeight w:val="422" w:hRule="atLeast"/>
        </w:trPr>
        <w:tc>
          <w:tcPr/>
          <w:p w:rsidR="00000000" w:rsidDel="00000000" w:rsidP="00000000" w:rsidRDefault="00000000" w:rsidRPr="00000000" w14:paraId="00000054">
            <w:pPr>
              <w:rPr>
                <w:sz w:val="24"/>
                <w:szCs w:val="24"/>
              </w:rPr>
            </w:pPr>
            <w:r w:rsidDel="00000000" w:rsidR="00000000" w:rsidRPr="00000000">
              <w:rPr>
                <w:sz w:val="24"/>
                <w:szCs w:val="24"/>
                <w:rtl w:val="0"/>
              </w:rPr>
              <w:t xml:space="preserve">This week we worked on the testing for cross browser compatibility of the prototype.</w:t>
            </w:r>
          </w:p>
        </w:tc>
      </w:tr>
    </w:tbl>
    <w:p w:rsidR="00000000" w:rsidDel="00000000" w:rsidP="00000000" w:rsidRDefault="00000000" w:rsidRPr="00000000" w14:paraId="00000055">
      <w:pPr>
        <w:pBdr>
          <w:bottom w:color="000000" w:space="1" w:sz="6" w:val="single"/>
        </w:pBdr>
        <w:spacing w:after="0" w:lineRule="auto"/>
        <w:rPr>
          <w:sz w:val="8"/>
          <w:szCs w:val="8"/>
        </w:rPr>
      </w:pPr>
      <w:r w:rsidDel="00000000" w:rsidR="00000000" w:rsidRPr="00000000">
        <w:rPr>
          <w:rtl w:val="0"/>
        </w:rPr>
      </w:r>
    </w:p>
    <w:p w:rsidR="00000000" w:rsidDel="00000000" w:rsidP="00000000" w:rsidRDefault="00000000" w:rsidRPr="00000000" w14:paraId="00000056">
      <w:pPr>
        <w:spacing w:after="0" w:lineRule="auto"/>
        <w:rPr>
          <w:sz w:val="8"/>
          <w:szCs w:val="8"/>
        </w:rPr>
      </w:pPr>
      <w:r w:rsidDel="00000000" w:rsidR="00000000" w:rsidRPr="00000000">
        <w:rPr>
          <w:rtl w:val="0"/>
        </w:rPr>
      </w:r>
    </w:p>
    <w:p w:rsidR="00000000" w:rsidDel="00000000" w:rsidP="00000000" w:rsidRDefault="00000000" w:rsidRPr="00000000" w14:paraId="00000057">
      <w:pPr>
        <w:spacing w:after="0" w:lineRule="auto"/>
        <w:rPr>
          <w:color w:val="ff0000"/>
        </w:rPr>
      </w:pPr>
      <w:r w:rsidDel="00000000" w:rsidR="00000000" w:rsidRPr="00000000">
        <w:rPr>
          <w:color w:val="ff0000"/>
          <w:rtl w:val="0"/>
        </w:rPr>
        <w:t xml:space="preserve">Part 4</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422" w:hRule="atLeast"/>
        </w:trPr>
        <w:tc>
          <w:tcPr/>
          <w:p w:rsidR="00000000" w:rsidDel="00000000" w:rsidP="00000000" w:rsidRDefault="00000000" w:rsidRPr="00000000" w14:paraId="00000058">
            <w:pPr>
              <w:rPr>
                <w:b w:val="1"/>
              </w:rPr>
            </w:pPr>
            <w:r w:rsidDel="00000000" w:rsidR="00000000" w:rsidRPr="00000000">
              <w:rPr>
                <w:b w:val="1"/>
                <w:rtl w:val="0"/>
              </w:rPr>
              <w:t xml:space="preserve">Summarize the weekly meetings with the team (any suggested improvements, your questions and concerns, etc.)</w:t>
            </w:r>
          </w:p>
        </w:tc>
      </w:tr>
      <w:tr>
        <w:trPr>
          <w:trHeight w:val="422" w:hRule="atLeast"/>
        </w:trPr>
        <w:tc>
          <w:tcPr/>
          <w:p w:rsidR="00000000" w:rsidDel="00000000" w:rsidP="00000000" w:rsidRDefault="00000000" w:rsidRPr="00000000" w14:paraId="00000059">
            <w:pPr>
              <w:rPr/>
            </w:pPr>
            <w:r w:rsidDel="00000000" w:rsidR="00000000" w:rsidRPr="00000000">
              <w:rPr>
                <w:rtl w:val="0"/>
              </w:rPr>
              <w:t xml:space="preserve"> We had a meeting this week where we worked on the browser testing. We also decided on the future meeting dates for the video.</w:t>
            </w:r>
          </w:p>
        </w:tc>
      </w:tr>
    </w:tbl>
    <w:p w:rsidR="00000000" w:rsidDel="00000000" w:rsidP="00000000" w:rsidRDefault="00000000" w:rsidRPr="00000000" w14:paraId="0000005A">
      <w:pPr>
        <w:rPr/>
      </w:pPr>
      <w:r w:rsidDel="00000000" w:rsidR="00000000" w:rsidRPr="00000000">
        <w:rPr>
          <w:rtl w:val="0"/>
        </w:rPr>
      </w:r>
    </w:p>
    <w:sectPr>
      <w:pgSz w:h="15840" w:w="12240" w:orient="portrait"/>
      <w:pgMar w:bottom="126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3364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3364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o8j7O/sE18p3Lw30DzOSiPExHg==">AMUW2mVHuGpvWQLAGwywNATjNKTfkPn6nmwWG1/xdU2Zf1xm2XOt7KB17n8fWxhtnHMgDeKUvmue0eXMIk5xd/KqOlWFs0O3ouXEN6fOqf+aayd1C/FRw8MidIPEB/gxcuEq6EDxOMqa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2020-09-07T02:55:00Z</dcterms:created>
  <dc:creator>ARA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0x010100648349AF5F97A245ADF0F55FA5C0FEF3</vt:lpwstr>
  </property>
</Properties>
</file>