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78" w:line="259" w:lineRule="auto"/>
        <w:ind w:left="4145" w:firstLine="0"/>
        <w:rPr>
          <w:sz w:val="36"/>
          <w:szCs w:val="36"/>
        </w:rPr>
      </w:pPr>
      <w:r w:rsidDel="00000000" w:rsidR="00000000" w:rsidRPr="00000000">
        <w:rPr>
          <w:rtl w:val="0"/>
        </w:rPr>
      </w:r>
    </w:p>
    <w:p w:rsidR="00000000" w:rsidDel="00000000" w:rsidP="00000000" w:rsidRDefault="00000000" w:rsidRPr="00000000" w14:paraId="00000002">
      <w:pPr>
        <w:spacing w:after="378" w:line="259" w:lineRule="auto"/>
        <w:ind w:left="4145" w:firstLine="0"/>
        <w:rPr>
          <w:sz w:val="36"/>
          <w:szCs w:val="36"/>
        </w:rPr>
      </w:pPr>
      <w:r w:rsidDel="00000000" w:rsidR="00000000" w:rsidRPr="00000000">
        <w:rPr>
          <w:rtl w:val="0"/>
        </w:rPr>
      </w:r>
    </w:p>
    <w:p w:rsidR="00000000" w:rsidDel="00000000" w:rsidP="00000000" w:rsidRDefault="00000000" w:rsidRPr="00000000" w14:paraId="00000003">
      <w:pPr>
        <w:spacing w:after="378" w:line="259" w:lineRule="auto"/>
        <w:ind w:left="4145" w:firstLine="0"/>
        <w:rPr>
          <w:sz w:val="36"/>
          <w:szCs w:val="36"/>
        </w:rPr>
      </w:pPr>
      <w:r w:rsidDel="00000000" w:rsidR="00000000" w:rsidRPr="00000000">
        <w:rPr>
          <w:rtl w:val="0"/>
        </w:rPr>
      </w:r>
    </w:p>
    <w:p w:rsidR="00000000" w:rsidDel="00000000" w:rsidP="00000000" w:rsidRDefault="00000000" w:rsidRPr="00000000" w14:paraId="00000004">
      <w:pPr>
        <w:spacing w:after="378" w:line="259" w:lineRule="auto"/>
        <w:ind w:left="0" w:firstLine="0"/>
        <w:jc w:val="center"/>
        <w:rPr>
          <w:sz w:val="36"/>
          <w:szCs w:val="36"/>
        </w:rPr>
      </w:pPr>
      <w:r w:rsidDel="00000000" w:rsidR="00000000" w:rsidRPr="00000000">
        <w:rPr>
          <w:sz w:val="36"/>
          <w:szCs w:val="36"/>
          <w:rtl w:val="0"/>
        </w:rPr>
        <w:t xml:space="preserve">EE 585 </w:t>
      </w:r>
    </w:p>
    <w:p w:rsidR="00000000" w:rsidDel="00000000" w:rsidP="00000000" w:rsidRDefault="00000000" w:rsidRPr="00000000" w14:paraId="00000005">
      <w:pPr>
        <w:pStyle w:val="Heading1"/>
        <w:ind w:left="0" w:right="2840" w:firstLine="0"/>
        <w:rPr/>
      </w:pPr>
      <w:r w:rsidDel="00000000" w:rsidR="00000000" w:rsidRPr="00000000">
        <w:rPr>
          <w:rtl w:val="0"/>
        </w:rPr>
        <w:t xml:space="preserve">Product Reflection Paper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ind w:left="0" w:right="60" w:firstLine="0"/>
        <w:jc w:val="center"/>
        <w:rPr/>
      </w:pPr>
      <w:r w:rsidDel="00000000" w:rsidR="00000000" w:rsidRPr="00000000">
        <w:rPr>
          <w:rtl w:val="0"/>
        </w:rPr>
        <w:t xml:space="preserve">Team Lotus  </w:t>
      </w:r>
    </w:p>
    <w:p w:rsidR="00000000" w:rsidDel="00000000" w:rsidP="00000000" w:rsidRDefault="00000000" w:rsidRPr="00000000" w14:paraId="00000008">
      <w:pPr>
        <w:pStyle w:val="Heading1"/>
        <w:ind w:left="0" w:right="60" w:firstLine="0"/>
        <w:jc w:val="center"/>
        <w:rPr/>
      </w:pPr>
      <w:r w:rsidDel="00000000" w:rsidR="00000000" w:rsidRPr="00000000">
        <w:rPr>
          <w:rtl w:val="0"/>
        </w:rPr>
        <w:t xml:space="preserve">Sailesh Rajanala</w:t>
      </w:r>
    </w:p>
    <w:p w:rsidR="00000000" w:rsidDel="00000000" w:rsidP="00000000" w:rsidRDefault="00000000" w:rsidRPr="00000000" w14:paraId="00000009">
      <w:pPr>
        <w:pStyle w:val="Heading1"/>
        <w:ind w:left="0" w:right="60" w:firstLine="0"/>
        <w:jc w:val="center"/>
        <w:rPr/>
      </w:pPr>
      <w:r w:rsidDel="00000000" w:rsidR="00000000" w:rsidRPr="00000000">
        <w:rPr>
          <w:rtl w:val="0"/>
        </w:rPr>
        <w:t xml:space="preserve">Priyanka Limbu</w:t>
      </w:r>
    </w:p>
    <w:p w:rsidR="00000000" w:rsidDel="00000000" w:rsidP="00000000" w:rsidRDefault="00000000" w:rsidRPr="00000000" w14:paraId="0000000A">
      <w:pPr>
        <w:pStyle w:val="Heading1"/>
        <w:ind w:left="0" w:right="60" w:firstLine="0"/>
        <w:jc w:val="center"/>
        <w:rPr/>
      </w:pPr>
      <w:r w:rsidDel="00000000" w:rsidR="00000000" w:rsidRPr="00000000">
        <w:rPr>
          <w:rtl w:val="0"/>
        </w:rPr>
        <w:t xml:space="preserve">Shiva Karki</w:t>
      </w:r>
    </w:p>
    <w:p w:rsidR="00000000" w:rsidDel="00000000" w:rsidP="00000000" w:rsidRDefault="00000000" w:rsidRPr="00000000" w14:paraId="0000000B">
      <w:pPr>
        <w:pStyle w:val="Heading1"/>
        <w:ind w:left="0" w:right="60" w:firstLine="0"/>
        <w:jc w:val="center"/>
        <w:rPr>
          <w:sz w:val="36"/>
          <w:szCs w:val="36"/>
        </w:rPr>
      </w:pPr>
      <w:r w:rsidDel="00000000" w:rsidR="00000000" w:rsidRPr="00000000">
        <w:rPr>
          <w:rtl w:val="0"/>
        </w:rPr>
        <w:t xml:space="preserve">Subash Acharya</w:t>
      </w:r>
      <w:r w:rsidDel="00000000" w:rsidR="00000000" w:rsidRPr="00000000">
        <w:rPr>
          <w:sz w:val="36"/>
          <w:szCs w:val="36"/>
          <w:rtl w:val="0"/>
        </w:rPr>
        <w:t xml:space="preserve">   </w:t>
      </w:r>
    </w:p>
    <w:p w:rsidR="00000000" w:rsidDel="00000000" w:rsidP="00000000" w:rsidRDefault="00000000" w:rsidRPr="00000000" w14:paraId="0000000C">
      <w:pPr>
        <w:spacing w:after="294" w:line="259" w:lineRule="auto"/>
        <w:ind w:left="99" w:firstLine="0"/>
        <w:jc w:val="center"/>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D">
      <w:pPr>
        <w:spacing w:after="292" w:line="259" w:lineRule="auto"/>
        <w:ind w:left="99" w:firstLine="0"/>
        <w:jc w:val="center"/>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E">
      <w:pPr>
        <w:spacing w:after="292" w:line="259" w:lineRule="auto"/>
        <w:ind w:left="99" w:firstLine="0"/>
        <w:jc w:val="center"/>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F">
      <w:pPr>
        <w:spacing w:after="294" w:line="259" w:lineRule="auto"/>
        <w:ind w:left="99" w:firstLine="0"/>
        <w:jc w:val="center"/>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0">
      <w:pPr>
        <w:spacing w:after="292" w:line="259" w:lineRule="auto"/>
        <w:ind w:left="99" w:firstLine="0"/>
        <w:jc w:val="center"/>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1">
      <w:pPr>
        <w:spacing w:after="292" w:line="259" w:lineRule="auto"/>
        <w:ind w:left="99" w:firstLine="0"/>
        <w:jc w:val="center"/>
        <w:rPr/>
      </w:pPr>
      <w:r w:rsidDel="00000000" w:rsidR="00000000" w:rsidRPr="00000000">
        <w:rPr>
          <w:sz w:val="28"/>
          <w:szCs w:val="28"/>
          <w:rtl w:val="0"/>
        </w:rPr>
        <w:t xml:space="preserv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2">
      <w:pPr>
        <w:pStyle w:val="Heading2"/>
        <w:ind w:left="-5" w:firstLine="0"/>
        <w:rPr/>
      </w:pPr>
      <w:r w:rsidDel="00000000" w:rsidR="00000000" w:rsidRPr="00000000">
        <w:rPr>
          <w:rtl w:val="0"/>
        </w:rPr>
        <w:t xml:space="preserve">Introduction</w:t>
      </w:r>
      <w:r w:rsidDel="00000000" w:rsidR="00000000" w:rsidRPr="00000000">
        <w:rPr>
          <w:b w:val="0"/>
          <w:u w:val="none"/>
          <w:rtl w:val="0"/>
        </w:rPr>
        <w:t xml:space="preserve"> </w:t>
      </w:r>
      <w:r w:rsidDel="00000000" w:rsidR="00000000" w:rsidRPr="00000000">
        <w:rPr>
          <w:rtl w:val="0"/>
        </w:rPr>
      </w:r>
    </w:p>
    <w:p w:rsidR="00000000" w:rsidDel="00000000" w:rsidP="00000000" w:rsidRDefault="00000000" w:rsidRPr="00000000" w14:paraId="00000013">
      <w:pPr>
        <w:ind w:left="-15" w:firstLine="710"/>
        <w:rPr/>
      </w:pPr>
      <w:r w:rsidDel="00000000" w:rsidR="00000000" w:rsidRPr="00000000">
        <w:rPr>
          <w:rtl w:val="0"/>
        </w:rPr>
        <w:t xml:space="preserve">The project demonstration was performed through various virtual meetings to accommodate the interested parties because of COVID -19 restrictions. </w:t>
      </w:r>
      <w:r w:rsidDel="00000000" w:rsidR="00000000" w:rsidRPr="00000000">
        <w:rPr>
          <w:rtl w:val="0"/>
        </w:rPr>
        <w:t xml:space="preserve">We</w:t>
      </w:r>
      <w:r w:rsidDel="00000000" w:rsidR="00000000" w:rsidRPr="00000000">
        <w:rPr>
          <w:color w:val="0000ff"/>
          <w:rtl w:val="0"/>
        </w:rPr>
        <w:t xml:space="preserve"> </w:t>
      </w:r>
      <w:r w:rsidDel="00000000" w:rsidR="00000000" w:rsidRPr="00000000">
        <w:rPr>
          <w:rtl w:val="0"/>
        </w:rPr>
        <w:t xml:space="preserve">did meet various people like Dr. Cindi Mason (ISME Senior Design Instructor), Professor Kara McCluskey (ENGT Associate Engineering Educator), ISME Group Members, and Professor Caskell Stallard to get valuable feedback about our prototype. </w:t>
      </w:r>
      <w:r w:rsidDel="00000000" w:rsidR="00000000" w:rsidRPr="00000000">
        <w:rPr>
          <w:rtl w:val="0"/>
        </w:rPr>
        <w:t xml:space="preserve">The prototype in its current version was demonstrated at the meetings and relevant feedback was received to help ongoing progress. </w:t>
      </w:r>
    </w:p>
    <w:p w:rsidR="00000000" w:rsidDel="00000000" w:rsidP="00000000" w:rsidRDefault="00000000" w:rsidRPr="00000000" w14:paraId="00000014">
      <w:pPr>
        <w:spacing w:after="252" w:line="259" w:lineRule="auto"/>
        <w:ind w:left="720" w:firstLine="0"/>
        <w:rPr/>
      </w:pPr>
      <w:r w:rsidDel="00000000" w:rsidR="00000000" w:rsidRPr="00000000">
        <w:rPr>
          <w:rtl w:val="0"/>
        </w:rPr>
        <w:t xml:space="preserve"> </w:t>
      </w:r>
    </w:p>
    <w:p w:rsidR="00000000" w:rsidDel="00000000" w:rsidP="00000000" w:rsidRDefault="00000000" w:rsidRPr="00000000" w14:paraId="00000015">
      <w:pPr>
        <w:pStyle w:val="Heading2"/>
        <w:ind w:left="-5" w:firstLine="0"/>
        <w:rPr/>
      </w:pPr>
      <w:r w:rsidDel="00000000" w:rsidR="00000000" w:rsidRPr="00000000">
        <w:rPr>
          <w:rtl w:val="0"/>
        </w:rPr>
        <w:t xml:space="preserve">Software</w:t>
      </w:r>
      <w:r w:rsidDel="00000000" w:rsidR="00000000" w:rsidRPr="00000000">
        <w:rPr>
          <w:b w:val="0"/>
          <w:u w:val="none"/>
          <w:rtl w:val="0"/>
        </w:rPr>
        <w:t xml:space="preserve">  </w:t>
      </w:r>
      <w:r w:rsidDel="00000000" w:rsidR="00000000" w:rsidRPr="00000000">
        <w:rPr>
          <w:rtl w:val="0"/>
        </w:rPr>
      </w:r>
    </w:p>
    <w:p w:rsidR="00000000" w:rsidDel="00000000" w:rsidP="00000000" w:rsidRDefault="00000000" w:rsidRPr="00000000" w14:paraId="00000016">
      <w:pPr>
        <w:ind w:left="-15" w:firstLine="710"/>
        <w:rPr/>
      </w:pPr>
      <w:r w:rsidDel="00000000" w:rsidR="00000000" w:rsidRPr="00000000">
        <w:rPr>
          <w:rtl w:val="0"/>
        </w:rPr>
        <w:t xml:space="preserve">The product consists of three important parts. The Webform, the Database, and the Web page that retrieves information from the database. During our Prototype demonstration, it is evident that there is no separate training required for the action of filling a web form as well as for the action of browsing a list of entries retrieved from the database. We also received feedback about the testing of our prototype regarding evaluation of testing on various browser versions for deriving the list of compatible browsers for various operating systems for our prototype.</w:t>
      </w:r>
    </w:p>
    <w:p w:rsidR="00000000" w:rsidDel="00000000" w:rsidP="00000000" w:rsidRDefault="00000000" w:rsidRPr="00000000" w14:paraId="00000017">
      <w:pPr>
        <w:ind w:left="-15" w:firstLine="710"/>
        <w:rPr/>
      </w:pPr>
      <w:r w:rsidDel="00000000" w:rsidR="00000000" w:rsidRPr="00000000">
        <w:rPr>
          <w:rtl w:val="0"/>
        </w:rPr>
      </w:r>
    </w:p>
    <w:p w:rsidR="00000000" w:rsidDel="00000000" w:rsidP="00000000" w:rsidRDefault="00000000" w:rsidRPr="00000000" w14:paraId="00000018">
      <w:pPr>
        <w:pStyle w:val="Heading2"/>
        <w:ind w:left="-5" w:firstLine="0"/>
        <w:rPr/>
      </w:pPr>
      <w:r w:rsidDel="00000000" w:rsidR="00000000" w:rsidRPr="00000000">
        <w:rPr>
          <w:rtl w:val="0"/>
        </w:rPr>
        <w:t xml:space="preserve">Feedback #1 </w:t>
      </w:r>
    </w:p>
    <w:p w:rsidR="00000000" w:rsidDel="00000000" w:rsidP="00000000" w:rsidRDefault="00000000" w:rsidRPr="00000000" w14:paraId="00000019">
      <w:pPr>
        <w:ind w:left="-15" w:firstLine="710"/>
        <w:rPr/>
      </w:pPr>
      <w:r w:rsidDel="00000000" w:rsidR="00000000" w:rsidRPr="00000000">
        <w:rPr>
          <w:rtl w:val="0"/>
        </w:rPr>
        <w:t xml:space="preserve">We had a meeting with Dr. Cindi Mason, who is our Project Sponsor as well as our client via zoom during which we received constructive feedback about the content of the web form regarding adding more required entries and irrelevant entries. We also received additional feedback about improving the functionality of the webform by adding certain features like form classification, that helps keep questions and fields in the form organized in one place depending on their category. For example, Phone number, email, and address go under the contact category of the web form. We did receive feedback to improve the reliability of the information we take from the user. A requested feature was to be able to make the form get specific information when the user selects a specific option. For example, when the user selects the “other” option, the form must display a text field enabling the user to enter their specified answer.</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pStyle w:val="Heading2"/>
        <w:ind w:left="-5" w:firstLine="0"/>
        <w:rPr/>
      </w:pPr>
      <w:bookmarkStart w:colFirst="0" w:colLast="0" w:name="_heading=h.cinx65ggz1px" w:id="0"/>
      <w:bookmarkEnd w:id="0"/>
      <w:r w:rsidDel="00000000" w:rsidR="00000000" w:rsidRPr="00000000">
        <w:rPr>
          <w:rtl w:val="0"/>
        </w:rPr>
        <w:t xml:space="preserve">Feedback #2  </w:t>
      </w:r>
    </w:p>
    <w:p w:rsidR="00000000" w:rsidDel="00000000" w:rsidP="00000000" w:rsidRDefault="00000000" w:rsidRPr="00000000" w14:paraId="0000001C">
      <w:pPr>
        <w:rPr/>
      </w:pPr>
      <w:r w:rsidDel="00000000" w:rsidR="00000000" w:rsidRPr="00000000">
        <w:rPr>
          <w:rtl w:val="0"/>
        </w:rPr>
        <w:t xml:space="preserve">We had a meeting with Professor Kara McCluskey (ENGT Associate Engineering Educator) where we received feedback about improving the quality of the information the web form could get from the user. A request for improvement is to make the form able to input the user’s skillset (lists of skills) and also input the user's prior experience of involvement with any on-campus resources.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ind w:left="-5" w:firstLine="0"/>
        <w:rPr/>
      </w:pPr>
      <w:bookmarkStart w:colFirst="0" w:colLast="0" w:name="_heading=h.ut7wg1l6mnl3" w:id="1"/>
      <w:bookmarkEnd w:id="1"/>
      <w:r w:rsidDel="00000000" w:rsidR="00000000" w:rsidRPr="00000000">
        <w:rPr>
          <w:rtl w:val="0"/>
        </w:rPr>
        <w:t xml:space="preserve">Feedback #3</w:t>
      </w:r>
    </w:p>
    <w:p w:rsidR="00000000" w:rsidDel="00000000" w:rsidP="00000000" w:rsidRDefault="00000000" w:rsidRPr="00000000" w14:paraId="0000001F">
      <w:pPr>
        <w:pStyle w:val="Heading2"/>
        <w:spacing w:line="480" w:lineRule="auto"/>
        <w:ind w:left="0" w:firstLine="720"/>
        <w:rPr>
          <w:b w:val="0"/>
          <w:u w:val="none"/>
        </w:rPr>
      </w:pPr>
      <w:bookmarkStart w:colFirst="0" w:colLast="0" w:name="_heading=h.y5z0w8iy9fn" w:id="2"/>
      <w:bookmarkEnd w:id="2"/>
      <w:r w:rsidDel="00000000" w:rsidR="00000000" w:rsidRPr="00000000">
        <w:rPr>
          <w:b w:val="0"/>
          <w:u w:val="none"/>
          <w:rtl w:val="0"/>
        </w:rPr>
        <w:t xml:space="preserve">We did have a meeting with the ISME group members where we demonstrated our prototype </w:t>
      </w:r>
      <w:r w:rsidDel="00000000" w:rsidR="00000000" w:rsidRPr="00000000">
        <w:rPr>
          <w:b w:val="0"/>
          <w:u w:val="none"/>
          <w:rtl w:val="0"/>
        </w:rPr>
        <w:t xml:space="preserve">and received their feedback about the content as well as the technical aspect of the prototype. A request front to the ISME group members is to change the way of taking input from the user. </w:t>
      </w:r>
      <w:r w:rsidDel="00000000" w:rsidR="00000000" w:rsidRPr="00000000">
        <w:rPr>
          <w:b w:val="0"/>
          <w:u w:val="none"/>
          <w:rtl w:val="0"/>
        </w:rPr>
        <w:t xml:space="preserve">A request for improvement is to state questions instead of stating the label. For example, asking “What is your name?” instead of stating just the label “Name”. We were also suggested the flow of data where certain options when choosed on certain questions would reveal more questions specific to that particular option. For example, if somebody is a teacher, then we would ask more about their professional experience related to teaching.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spacing w:after="252" w:line="259" w:lineRule="auto"/>
        <w:ind w:firstLine="0"/>
        <w:rPr>
          <w:b w:val="1"/>
          <w:u w:val="single"/>
        </w:rPr>
      </w:pPr>
      <w:r w:rsidDel="00000000" w:rsidR="00000000" w:rsidRPr="00000000">
        <w:rPr>
          <w:rtl w:val="0"/>
        </w:rPr>
        <w:t xml:space="preserve"> </w:t>
      </w:r>
      <w:r w:rsidDel="00000000" w:rsidR="00000000" w:rsidRPr="00000000">
        <w:rPr>
          <w:b w:val="1"/>
          <w:u w:val="single"/>
          <w:rtl w:val="0"/>
        </w:rPr>
        <w:t xml:space="preserve">Feedback #4</w:t>
      </w:r>
    </w:p>
    <w:p w:rsidR="00000000" w:rsidDel="00000000" w:rsidP="00000000" w:rsidRDefault="00000000" w:rsidRPr="00000000" w14:paraId="00000024">
      <w:pPr>
        <w:spacing w:after="252" w:line="480" w:lineRule="auto"/>
        <w:ind w:firstLine="0"/>
        <w:rPr/>
      </w:pPr>
      <w:r w:rsidDel="00000000" w:rsidR="00000000" w:rsidRPr="00000000">
        <w:rPr>
          <w:b w:val="1"/>
          <w:u w:val="single"/>
          <w:rtl w:val="0"/>
        </w:rPr>
        <w:tab/>
      </w:r>
      <w:r w:rsidDel="00000000" w:rsidR="00000000" w:rsidRPr="00000000">
        <w:rPr>
          <w:rtl w:val="0"/>
        </w:rPr>
        <w:t xml:space="preserve">We received valuable feedback from Professor Caskell Stallard, our Senior Design Instructor regarding the testing aspect of our project. We received feedback about the Cross-Browser Compatibility of our prototype. Since our prototype consists of webpages, it is important to ensure that the web pages related to our prototype look and work similarly across popular web browsers like Google Chrome, Firefox, Apple Safari, and Microsoft Edge. This is what Cross-Browser Compatibility means and we received feedback from our professor to find the compatibility of our prototype across these browsers. For example, our prototype works for Google Chrome version 76 or higher and on Windows 7 or later. As a request for improvement, we received feedback to provide the detailed compatibility list of various browsers for our prototype. We also received feedback to test our prototype to find if there are any impacts on the functionality of our prototype from third-party browser extensions like Ad-Blockers, Script blockers, and other content modifiers or blockers. We also received feedback to test for redundant entries with attributes.</w:t>
      </w:r>
    </w:p>
    <w:p w:rsidR="00000000" w:rsidDel="00000000" w:rsidP="00000000" w:rsidRDefault="00000000" w:rsidRPr="00000000" w14:paraId="00000025">
      <w:pPr>
        <w:spacing w:after="252" w:line="480" w:lineRule="auto"/>
        <w:ind w:firstLine="0"/>
        <w:rPr/>
      </w:pPr>
      <w:r w:rsidDel="00000000" w:rsidR="00000000" w:rsidRPr="00000000">
        <w:rPr>
          <w:rtl w:val="0"/>
        </w:rPr>
      </w:r>
    </w:p>
    <w:p w:rsidR="00000000" w:rsidDel="00000000" w:rsidP="00000000" w:rsidRDefault="00000000" w:rsidRPr="00000000" w14:paraId="00000026">
      <w:pPr>
        <w:pStyle w:val="Heading2"/>
        <w:ind w:left="-5" w:firstLine="0"/>
        <w:rPr/>
      </w:pPr>
      <w:r w:rsidDel="00000000" w:rsidR="00000000" w:rsidRPr="00000000">
        <w:rPr>
          <w:rtl w:val="0"/>
        </w:rPr>
        <w:t xml:space="preserve">Conclusion</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27">
      <w:pPr>
        <w:ind w:left="-15" w:firstLine="710"/>
        <w:rPr/>
      </w:pPr>
      <w:r w:rsidDel="00000000" w:rsidR="00000000" w:rsidRPr="00000000">
        <w:rPr>
          <w:rtl w:val="0"/>
        </w:rPr>
        <w:t xml:space="preserve">The feedback received from Dr. Cindi Mason (ISME Senior Design Instructor), Professor Kara McCluskey (ENGT Associate Engineering Educator), ISME Group Members, and Professor Caskell Stallard about our prototype was very promising to the development of the end product by providing clarity to all parties concerned. The information retrieved was very fruitful to our initial prototype. We will continue to work hard on meeting our client and other stakeholders of our project regularly to gather more feedback to improve the final product.</w:t>
      </w:r>
      <w:r w:rsidDel="00000000" w:rsidR="00000000" w:rsidRPr="00000000">
        <w:rPr>
          <w:rtl w:val="0"/>
        </w:rPr>
      </w:r>
    </w:p>
    <w:sectPr>
      <w:pgSz w:h="15840" w:w="12240" w:orient="portrait"/>
      <w:pgMar w:bottom="1475" w:top="1449" w:left="1440" w:right="146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77" w:lineRule="auto"/>
        <w:ind w:firstLine="7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78" w:before="0" w:line="259" w:lineRule="auto"/>
      <w:ind w:left="4145" w:right="0" w:hanging="4145"/>
      <w:jc w:val="right"/>
    </w:pPr>
    <w:rPr>
      <w:rFonts w:ascii="Times New Roman" w:cs="Times New Roman" w:eastAsia="Times New Roman" w:hAnsi="Times New Roman"/>
      <w:b w:val="0"/>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52" w:before="0" w:line="259" w:lineRule="auto"/>
      <w:ind w:left="10" w:right="0" w:hanging="10"/>
      <w:jc w:val="left"/>
    </w:pPr>
    <w:rPr>
      <w:rFonts w:ascii="Times New Roman" w:cs="Times New Roman" w:eastAsia="Times New Roman" w:hAnsi="Times New Roman"/>
      <w:b w:val="1"/>
      <w:i w:val="0"/>
      <w:smallCaps w:val="0"/>
      <w:strike w:val="0"/>
      <w:color w:val="000000"/>
      <w:sz w:val="24"/>
      <w:szCs w:val="24"/>
      <w:u w:val="singl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line="477" w:lineRule="auto"/>
      <w:ind w:firstLine="710"/>
    </w:pPr>
    <w:rPr>
      <w:rFonts w:ascii="Times New Roman" w:cs="Times New Roman" w:eastAsia="Times New Roman" w:hAnsi="Times New Roman"/>
      <w:color w:val="000000"/>
      <w:lang w:bidi="en-US"/>
    </w:rPr>
  </w:style>
  <w:style w:type="paragraph" w:styleId="Heading1">
    <w:name w:val="heading 1"/>
    <w:next w:val="Normal"/>
    <w:link w:val="Heading1Char"/>
    <w:uiPriority w:val="9"/>
    <w:qFormat w:val="1"/>
    <w:pPr>
      <w:keepNext w:val="1"/>
      <w:keepLines w:val="1"/>
      <w:spacing w:after="378" w:line="259" w:lineRule="auto"/>
      <w:ind w:left="4145"/>
      <w:jc w:val="right"/>
      <w:outlineLvl w:val="0"/>
    </w:pPr>
    <w:rPr>
      <w:rFonts w:ascii="Times New Roman" w:cs="Times New Roman" w:eastAsia="Times New Roman" w:hAnsi="Times New Roman"/>
      <w:color w:val="000000"/>
      <w:sz w:val="36"/>
    </w:rPr>
  </w:style>
  <w:style w:type="paragraph" w:styleId="Heading2">
    <w:name w:val="heading 2"/>
    <w:next w:val="Normal"/>
    <w:link w:val="Heading2Char"/>
    <w:uiPriority w:val="9"/>
    <w:unhideWhenUsed w:val="1"/>
    <w:qFormat w:val="1"/>
    <w:pPr>
      <w:keepNext w:val="1"/>
      <w:keepLines w:val="1"/>
      <w:spacing w:after="252" w:line="259" w:lineRule="auto"/>
      <w:ind w:left="10" w:hanging="10"/>
      <w:outlineLvl w:val="1"/>
    </w:pPr>
    <w:rPr>
      <w:rFonts w:ascii="Times New Roman" w:cs="Times New Roman" w:eastAsia="Times New Roman" w:hAnsi="Times New Roman"/>
      <w:b w:val="1"/>
      <w:color w:val="000000"/>
      <w:u w:color="000000"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Times New Roman" w:cs="Times New Roman" w:eastAsia="Times New Roman" w:hAnsi="Times New Roman"/>
      <w:b w:val="1"/>
      <w:color w:val="000000"/>
      <w:sz w:val="24"/>
      <w:u w:color="000000" w:val="single"/>
    </w:rPr>
  </w:style>
  <w:style w:type="character" w:styleId="Heading1Char" w:customStyle="1">
    <w:name w:val="Heading 1 Char"/>
    <w:link w:val="Heading1"/>
    <w:rPr>
      <w:rFonts w:ascii="Times New Roman" w:cs="Times New Roman" w:eastAsia="Times New Roman" w:hAnsi="Times New Roman"/>
      <w:color w:val="000000"/>
      <w:sz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mEzyx0Idnp44qWyKtPqFFkSgg==">AMUW2mVcQYpUkZ52wKqbPjS/qMsTlZWf8dV7h7rmjwpXvSNUqXjHAw1hwGoIHlY18Exna4sqHMuM9z46Ql7UOpY+xuNG7prVyL3WTQ2ORWZ4qDULGbv71VEmrzT7vrw6NkPwzb+hFyT1N67PsMd++eyfWZZhnZEetD2Gr6wjdjRoZ0aswiinY+k=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2020-11-14T01:48:00Z</dcterms:created>
  <dc:creator>Rajanala, Sailesh</dc:creator>
</cp:coreProperties>
</file>