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6EE6D" w14:textId="4D2734AF" w:rsidR="006275C5" w:rsidRPr="00D2481D" w:rsidRDefault="006275C5" w:rsidP="006275C5">
      <w:pPr>
        <w:rPr>
          <w:b/>
          <w:bCs/>
          <w:sz w:val="24"/>
          <w:szCs w:val="24"/>
        </w:rPr>
      </w:pPr>
      <w:r w:rsidRPr="00186D88">
        <w:rPr>
          <w:b/>
          <w:bCs/>
          <w:sz w:val="24"/>
          <w:szCs w:val="24"/>
        </w:rPr>
        <w:t xml:space="preserve">1. </w:t>
      </w:r>
      <w:r w:rsidRPr="006275C5">
        <w:rPr>
          <w:b/>
          <w:bCs/>
          <w:sz w:val="24"/>
          <w:szCs w:val="24"/>
        </w:rPr>
        <w:t>Project Title</w:t>
      </w:r>
      <w:r w:rsidRPr="006275C5">
        <w:rPr>
          <w:sz w:val="24"/>
          <w:szCs w:val="24"/>
        </w:rPr>
        <w:t>:</w:t>
      </w:r>
      <w:r w:rsidRPr="006275C5">
        <w:rPr>
          <w:sz w:val="24"/>
          <w:szCs w:val="24"/>
        </w:rPr>
        <w:br/>
      </w:r>
      <w:r w:rsidR="00D2481D" w:rsidRPr="00D2481D">
        <w:rPr>
          <w:b/>
          <w:bCs/>
          <w:sz w:val="24"/>
          <w:szCs w:val="24"/>
        </w:rPr>
        <w:t>Regional Pricing Impact Analysis</w:t>
      </w:r>
    </w:p>
    <w:p w14:paraId="3725A955" w14:textId="1A0132D3" w:rsidR="006275C5" w:rsidRPr="006275C5" w:rsidRDefault="006275C5" w:rsidP="006275C5">
      <w:pPr>
        <w:rPr>
          <w:sz w:val="24"/>
          <w:szCs w:val="24"/>
        </w:rPr>
      </w:pPr>
      <w:r w:rsidRPr="00186D88">
        <w:rPr>
          <w:b/>
          <w:bCs/>
          <w:sz w:val="24"/>
          <w:szCs w:val="24"/>
        </w:rPr>
        <w:t>Name</w:t>
      </w:r>
      <w:r w:rsidRPr="006275C5">
        <w:rPr>
          <w:sz w:val="24"/>
          <w:szCs w:val="24"/>
        </w:rPr>
        <w:t>:</w:t>
      </w:r>
      <w:r w:rsidRPr="006275C5">
        <w:rPr>
          <w:sz w:val="24"/>
          <w:szCs w:val="24"/>
        </w:rPr>
        <w:br/>
      </w:r>
      <w:r w:rsidR="0016561D">
        <w:rPr>
          <w:b/>
          <w:bCs/>
          <w:sz w:val="24"/>
          <w:szCs w:val="24"/>
        </w:rPr>
        <w:t xml:space="preserve">Gundeti </w:t>
      </w:r>
      <w:proofErr w:type="spellStart"/>
      <w:r w:rsidRPr="006275C5">
        <w:rPr>
          <w:b/>
          <w:bCs/>
          <w:sz w:val="24"/>
          <w:szCs w:val="24"/>
        </w:rPr>
        <w:t>Sai</w:t>
      </w:r>
      <w:r w:rsidR="0016561D">
        <w:rPr>
          <w:b/>
          <w:bCs/>
          <w:sz w:val="24"/>
          <w:szCs w:val="24"/>
        </w:rPr>
        <w:t>likith</w:t>
      </w:r>
      <w:proofErr w:type="spellEnd"/>
      <w:r w:rsidRPr="006275C5">
        <w:rPr>
          <w:b/>
          <w:bCs/>
          <w:sz w:val="24"/>
          <w:szCs w:val="24"/>
        </w:rPr>
        <w:t xml:space="preserve"> – Aspiring Data Analyst</w:t>
      </w:r>
    </w:p>
    <w:p w14:paraId="3ADE04A3" w14:textId="77777777" w:rsidR="006275C5" w:rsidRPr="00186D88" w:rsidRDefault="006275C5" w:rsidP="006275C5">
      <w:pPr>
        <w:rPr>
          <w:sz w:val="24"/>
          <w:szCs w:val="24"/>
        </w:rPr>
      </w:pPr>
      <w:r w:rsidRPr="006275C5">
        <w:rPr>
          <w:b/>
          <w:bCs/>
          <w:sz w:val="24"/>
          <w:szCs w:val="24"/>
        </w:rPr>
        <w:t>Tools Used</w:t>
      </w:r>
      <w:r w:rsidRPr="006275C5">
        <w:rPr>
          <w:sz w:val="24"/>
          <w:szCs w:val="24"/>
        </w:rPr>
        <w:t>:</w:t>
      </w:r>
      <w:r w:rsidRPr="006275C5">
        <w:rPr>
          <w:sz w:val="24"/>
          <w:szCs w:val="24"/>
        </w:rPr>
        <w:br/>
        <w:t>SQL, Python, Excel</w:t>
      </w:r>
    </w:p>
    <w:p w14:paraId="7E727B88" w14:textId="52A37807" w:rsidR="006275C5" w:rsidRPr="00186D88" w:rsidRDefault="006275C5" w:rsidP="006275C5">
      <w:pPr>
        <w:rPr>
          <w:b/>
          <w:bCs/>
          <w:sz w:val="24"/>
          <w:szCs w:val="24"/>
        </w:rPr>
      </w:pPr>
      <w:r w:rsidRPr="00186D88">
        <w:rPr>
          <w:b/>
          <w:bCs/>
          <w:sz w:val="24"/>
          <w:szCs w:val="24"/>
        </w:rPr>
        <w:t>2. Executive Summary</w:t>
      </w:r>
      <w:r w:rsidR="00186D88" w:rsidRPr="00186D88">
        <w:rPr>
          <w:b/>
          <w:bCs/>
          <w:sz w:val="24"/>
          <w:szCs w:val="24"/>
        </w:rPr>
        <w:t>:</w:t>
      </w:r>
    </w:p>
    <w:p w14:paraId="5FF1D733" w14:textId="76B7A644" w:rsidR="006275C5" w:rsidRPr="006275C5" w:rsidRDefault="006275C5" w:rsidP="006275C5">
      <w:pPr>
        <w:rPr>
          <w:sz w:val="24"/>
          <w:szCs w:val="24"/>
        </w:rPr>
      </w:pPr>
      <w:r w:rsidRPr="006275C5">
        <w:rPr>
          <w:sz w:val="24"/>
          <w:szCs w:val="24"/>
        </w:rPr>
        <w:t>This project investigates regional pricing inefficiencies for a global electronics retailer, aiming to optimize profitability without compromising customer trust. The business challenge stemmed from inconsistent gross profits and margins across different countries and store locations. The goal was to identify where pricing was misaligned and recommend data-driven adjustments.</w:t>
      </w:r>
    </w:p>
    <w:p w14:paraId="5BD9B4DE" w14:textId="77777777" w:rsidR="006275C5" w:rsidRPr="006275C5" w:rsidRDefault="006275C5" w:rsidP="006275C5">
      <w:pPr>
        <w:rPr>
          <w:sz w:val="24"/>
          <w:szCs w:val="24"/>
        </w:rPr>
      </w:pPr>
      <w:r w:rsidRPr="006275C5">
        <w:rPr>
          <w:sz w:val="24"/>
          <w:szCs w:val="24"/>
        </w:rPr>
        <w:t xml:space="preserve">Using a dataset of over 62,000 records across six relational tables—including customer details, product pricing, sales transactions, store attributes, and currency exchange rates—I built a comprehensive analysis pipeline. SQL was used to ingest and aggregate data within </w:t>
      </w:r>
      <w:proofErr w:type="spellStart"/>
      <w:r w:rsidRPr="006275C5">
        <w:rPr>
          <w:sz w:val="24"/>
          <w:szCs w:val="24"/>
        </w:rPr>
        <w:t>Jupyter</w:t>
      </w:r>
      <w:proofErr w:type="spellEnd"/>
      <w:r w:rsidRPr="006275C5">
        <w:rPr>
          <w:sz w:val="24"/>
          <w:szCs w:val="24"/>
        </w:rPr>
        <w:t xml:space="preserve"> Notebook, followed by Python-based cleaning, exploratory analysis, and hypothesis testing. Excel dashboards were developed to present insights in a business-friendly format.</w:t>
      </w:r>
    </w:p>
    <w:p w14:paraId="49FC845C" w14:textId="77777777" w:rsidR="006275C5" w:rsidRPr="006275C5" w:rsidRDefault="006275C5" w:rsidP="006275C5">
      <w:pPr>
        <w:rPr>
          <w:sz w:val="24"/>
          <w:szCs w:val="24"/>
        </w:rPr>
      </w:pPr>
      <w:r w:rsidRPr="006275C5">
        <w:rPr>
          <w:sz w:val="24"/>
          <w:szCs w:val="24"/>
        </w:rPr>
        <w:t>Key outcomes include:</w:t>
      </w:r>
    </w:p>
    <w:p w14:paraId="776EA3D9" w14:textId="77777777" w:rsidR="006275C5" w:rsidRDefault="006275C5" w:rsidP="006275C5">
      <w:pPr>
        <w:numPr>
          <w:ilvl w:val="0"/>
          <w:numId w:val="1"/>
        </w:numPr>
        <w:rPr>
          <w:sz w:val="24"/>
          <w:szCs w:val="24"/>
        </w:rPr>
      </w:pPr>
      <w:r w:rsidRPr="006275C5">
        <w:rPr>
          <w:sz w:val="24"/>
          <w:szCs w:val="24"/>
        </w:rPr>
        <w:t>Identification of low-performing regions with inflated selling prices relative to manufacturing costs</w:t>
      </w:r>
    </w:p>
    <w:p w14:paraId="6033DCDB" w14:textId="282F9460" w:rsidR="00901D5A" w:rsidRPr="006275C5" w:rsidRDefault="00901D5A" w:rsidP="006275C5">
      <w:pPr>
        <w:numPr>
          <w:ilvl w:val="0"/>
          <w:numId w:val="1"/>
        </w:numPr>
        <w:rPr>
          <w:sz w:val="24"/>
          <w:szCs w:val="24"/>
        </w:rPr>
      </w:pPr>
      <w:r>
        <w:rPr>
          <w:sz w:val="24"/>
          <w:szCs w:val="24"/>
        </w:rPr>
        <w:t xml:space="preserve">Identification of Top contribution customers according to sales, to know from which regions we have trusted customers most </w:t>
      </w:r>
    </w:p>
    <w:p w14:paraId="6A90A148" w14:textId="77777777" w:rsidR="006275C5" w:rsidRPr="006275C5" w:rsidRDefault="006275C5" w:rsidP="006275C5">
      <w:pPr>
        <w:numPr>
          <w:ilvl w:val="0"/>
          <w:numId w:val="1"/>
        </w:numPr>
        <w:rPr>
          <w:sz w:val="24"/>
          <w:szCs w:val="24"/>
        </w:rPr>
      </w:pPr>
      <w:r w:rsidRPr="006275C5">
        <w:rPr>
          <w:sz w:val="24"/>
          <w:szCs w:val="24"/>
        </w:rPr>
        <w:t>Statistically significant margin gaps between product categories across countries</w:t>
      </w:r>
    </w:p>
    <w:p w14:paraId="49884543" w14:textId="77777777" w:rsidR="006275C5" w:rsidRPr="006275C5" w:rsidRDefault="006275C5" w:rsidP="006275C5">
      <w:pPr>
        <w:numPr>
          <w:ilvl w:val="0"/>
          <w:numId w:val="1"/>
        </w:numPr>
        <w:rPr>
          <w:sz w:val="24"/>
          <w:szCs w:val="24"/>
        </w:rPr>
      </w:pPr>
      <w:r w:rsidRPr="006275C5">
        <w:rPr>
          <w:sz w:val="24"/>
          <w:szCs w:val="24"/>
        </w:rPr>
        <w:t>Actionable pricing recommendations tailored to regional cost structures and customer sensitivity</w:t>
      </w:r>
    </w:p>
    <w:p w14:paraId="5836B4BA" w14:textId="64407F21" w:rsidR="006275C5" w:rsidRPr="006275C5" w:rsidRDefault="00186D88" w:rsidP="006275C5">
      <w:pPr>
        <w:rPr>
          <w:b/>
          <w:bCs/>
          <w:sz w:val="24"/>
          <w:szCs w:val="24"/>
        </w:rPr>
      </w:pPr>
      <w:r w:rsidRPr="00186D88">
        <w:rPr>
          <w:b/>
          <w:bCs/>
          <w:sz w:val="24"/>
          <w:szCs w:val="24"/>
        </w:rPr>
        <w:t>3. Business Objective:</w:t>
      </w:r>
    </w:p>
    <w:p w14:paraId="5989521B" w14:textId="11ED658C" w:rsidR="00186D88" w:rsidRPr="00186D88" w:rsidRDefault="00186D88" w:rsidP="00186D88">
      <w:pPr>
        <w:rPr>
          <w:sz w:val="24"/>
          <w:szCs w:val="24"/>
        </w:rPr>
      </w:pPr>
      <w:r w:rsidRPr="00186D88">
        <w:rPr>
          <w:sz w:val="24"/>
          <w:szCs w:val="24"/>
        </w:rPr>
        <w:t xml:space="preserve">The central business question guiding this analysis is: </w:t>
      </w:r>
      <w:r w:rsidRPr="00186D88">
        <w:rPr>
          <w:b/>
          <w:bCs/>
          <w:sz w:val="24"/>
          <w:szCs w:val="24"/>
        </w:rPr>
        <w:t>How can we adjust pricing to improve margins?</w:t>
      </w:r>
      <w:r w:rsidRPr="00186D88">
        <w:rPr>
          <w:sz w:val="24"/>
          <w:szCs w:val="24"/>
        </w:rPr>
        <w:t xml:space="preserve"> To address this, the project focused on identifying which products and product categories were performing well across different regions, and where pricing strategies were misaligned with customer behaviour and cost structures.</w:t>
      </w:r>
    </w:p>
    <w:p w14:paraId="041FB3C6" w14:textId="77777777" w:rsidR="00186D88" w:rsidRPr="00186D88" w:rsidRDefault="00186D88" w:rsidP="00186D88">
      <w:pPr>
        <w:rPr>
          <w:sz w:val="24"/>
          <w:szCs w:val="24"/>
        </w:rPr>
      </w:pPr>
      <w:r w:rsidRPr="00186D88">
        <w:rPr>
          <w:sz w:val="24"/>
          <w:szCs w:val="24"/>
        </w:rPr>
        <w:t xml:space="preserve">This analysis is designed to benefit key stakeholders including the </w:t>
      </w:r>
      <w:r w:rsidRPr="00186D88">
        <w:rPr>
          <w:b/>
          <w:bCs/>
          <w:sz w:val="24"/>
          <w:szCs w:val="24"/>
        </w:rPr>
        <w:t>pricing team</w:t>
      </w:r>
      <w:r w:rsidRPr="00186D88">
        <w:rPr>
          <w:sz w:val="24"/>
          <w:szCs w:val="24"/>
        </w:rPr>
        <w:t xml:space="preserve"> and </w:t>
      </w:r>
      <w:r w:rsidRPr="00186D88">
        <w:rPr>
          <w:b/>
          <w:bCs/>
          <w:sz w:val="24"/>
          <w:szCs w:val="24"/>
        </w:rPr>
        <w:t>retail managers</w:t>
      </w:r>
      <w:r w:rsidRPr="00186D88">
        <w:rPr>
          <w:sz w:val="24"/>
          <w:szCs w:val="24"/>
        </w:rPr>
        <w:t>, who are responsible for setting and executing store-level pricing strategies. By uncovering regional performance trends and margin disparities, the findings offer targeted insights to support smarter pricing decisions.</w:t>
      </w:r>
    </w:p>
    <w:p w14:paraId="4F405DDD" w14:textId="77DDA841" w:rsidR="00186D88" w:rsidRPr="00186D88" w:rsidRDefault="00186D88" w:rsidP="00186D88">
      <w:pPr>
        <w:rPr>
          <w:sz w:val="24"/>
          <w:szCs w:val="24"/>
        </w:rPr>
      </w:pPr>
      <w:r w:rsidRPr="00186D88">
        <w:rPr>
          <w:sz w:val="24"/>
          <w:szCs w:val="24"/>
        </w:rPr>
        <w:t xml:space="preserve">The ideal outcome is to </w:t>
      </w:r>
      <w:r w:rsidRPr="00186D88">
        <w:rPr>
          <w:b/>
          <w:bCs/>
          <w:sz w:val="24"/>
          <w:szCs w:val="24"/>
        </w:rPr>
        <w:t>implement an optimized pricing strategy across stores</w:t>
      </w:r>
      <w:r w:rsidRPr="00186D88">
        <w:rPr>
          <w:sz w:val="24"/>
          <w:szCs w:val="24"/>
        </w:rPr>
        <w:t xml:space="preserve"> that improves profitability </w:t>
      </w:r>
      <w:r w:rsidRPr="00186D88">
        <w:rPr>
          <w:b/>
          <w:bCs/>
          <w:sz w:val="24"/>
          <w:szCs w:val="24"/>
        </w:rPr>
        <w:t>without losing customer trust</w:t>
      </w:r>
      <w:r w:rsidRPr="00186D88">
        <w:rPr>
          <w:sz w:val="24"/>
          <w:szCs w:val="24"/>
        </w:rPr>
        <w:t xml:space="preserve">. This means aligning prices with </w:t>
      </w:r>
      <w:r w:rsidRPr="00186D88">
        <w:rPr>
          <w:sz w:val="24"/>
          <w:szCs w:val="24"/>
        </w:rPr>
        <w:lastRenderedPageBreak/>
        <w:t>regional cost dynamics and customer expectations, ensuring competitive positioning while maintaining brand integrity and loyalty.</w:t>
      </w:r>
    </w:p>
    <w:p w14:paraId="12155159" w14:textId="77777777" w:rsidR="006E6620" w:rsidRDefault="006E6620">
      <w:pPr>
        <w:rPr>
          <w:sz w:val="24"/>
          <w:szCs w:val="24"/>
        </w:rPr>
      </w:pPr>
    </w:p>
    <w:p w14:paraId="7DD7A107" w14:textId="016BC222" w:rsidR="00186D88" w:rsidRDefault="00186D88">
      <w:pPr>
        <w:rPr>
          <w:b/>
          <w:bCs/>
          <w:sz w:val="24"/>
          <w:szCs w:val="24"/>
        </w:rPr>
      </w:pPr>
      <w:r w:rsidRPr="00186D88">
        <w:rPr>
          <w:b/>
          <w:bCs/>
          <w:sz w:val="24"/>
          <w:szCs w:val="24"/>
        </w:rPr>
        <w:t>4. Data Overview</w:t>
      </w:r>
      <w:r>
        <w:rPr>
          <w:b/>
          <w:bCs/>
          <w:sz w:val="24"/>
          <w:szCs w:val="24"/>
        </w:rPr>
        <w:t>:</w:t>
      </w:r>
    </w:p>
    <w:p w14:paraId="7E21ED1E" w14:textId="3A969C8A" w:rsidR="00186D88" w:rsidRDefault="00186D88">
      <w:pPr>
        <w:rPr>
          <w:sz w:val="24"/>
          <w:szCs w:val="24"/>
        </w:rPr>
      </w:pPr>
      <w:r>
        <w:rPr>
          <w:b/>
          <w:bCs/>
          <w:sz w:val="24"/>
          <w:szCs w:val="24"/>
        </w:rPr>
        <w:t xml:space="preserve">Source: </w:t>
      </w:r>
      <w:r w:rsidRPr="00186D88">
        <w:rPr>
          <w:sz w:val="24"/>
          <w:szCs w:val="24"/>
        </w:rPr>
        <w:t>Global Electronics Retailer</w:t>
      </w:r>
      <w:r>
        <w:rPr>
          <w:sz w:val="24"/>
          <w:szCs w:val="24"/>
        </w:rPr>
        <w:t>-Maven Analytics</w:t>
      </w:r>
    </w:p>
    <w:p w14:paraId="062A0562" w14:textId="50BA1A3C" w:rsidR="00186D88" w:rsidRDefault="00186D88">
      <w:pPr>
        <w:rPr>
          <w:sz w:val="24"/>
          <w:szCs w:val="24"/>
        </w:rPr>
      </w:pPr>
      <w:r>
        <w:rPr>
          <w:sz w:val="24"/>
          <w:szCs w:val="24"/>
        </w:rPr>
        <w:t xml:space="preserve">Link: </w:t>
      </w:r>
      <w:hyperlink r:id="rId7" w:history="1">
        <w:r w:rsidRPr="000A6DBC">
          <w:rPr>
            <w:rStyle w:val="Hyperlink"/>
            <w:sz w:val="24"/>
            <w:szCs w:val="24"/>
          </w:rPr>
          <w:t>https://mavenanalytics.io/data-playground/global-electronics-retailer</w:t>
        </w:r>
      </w:hyperlink>
    </w:p>
    <w:p w14:paraId="10305741" w14:textId="77777777" w:rsidR="00186D88" w:rsidRDefault="00186D88">
      <w:pPr>
        <w:rPr>
          <w:b/>
          <w:bCs/>
          <w:sz w:val="24"/>
          <w:szCs w:val="24"/>
        </w:rPr>
      </w:pPr>
      <w:r w:rsidRPr="00186D88">
        <w:rPr>
          <w:b/>
          <w:bCs/>
          <w:sz w:val="24"/>
          <w:szCs w:val="24"/>
        </w:rPr>
        <w:t>Volume:</w:t>
      </w:r>
    </w:p>
    <w:p w14:paraId="1AF11A7B" w14:textId="77777777" w:rsidR="00186D88" w:rsidRDefault="00186D88">
      <w:pPr>
        <w:rPr>
          <w:sz w:val="24"/>
          <w:szCs w:val="24"/>
        </w:rPr>
      </w:pPr>
      <w:r>
        <w:rPr>
          <w:sz w:val="24"/>
          <w:szCs w:val="24"/>
        </w:rPr>
        <w:t>It contains 6 tables including Data dictionary which is Database Schema that contains 5 tables information and their relationships</w:t>
      </w:r>
    </w:p>
    <w:p w14:paraId="59EAC7B9" w14:textId="77777777" w:rsidR="00186D88" w:rsidRDefault="00186D88">
      <w:pPr>
        <w:rPr>
          <w:b/>
          <w:bCs/>
          <w:sz w:val="24"/>
          <w:szCs w:val="24"/>
        </w:rPr>
      </w:pPr>
      <w:r w:rsidRPr="00186D88">
        <w:rPr>
          <w:b/>
          <w:bCs/>
          <w:sz w:val="24"/>
          <w:szCs w:val="24"/>
        </w:rPr>
        <w:t>Tables:</w:t>
      </w:r>
    </w:p>
    <w:p w14:paraId="31E5BE7E" w14:textId="77777777" w:rsidR="00186D88" w:rsidRDefault="00186D88">
      <w:pPr>
        <w:rPr>
          <w:sz w:val="24"/>
          <w:szCs w:val="24"/>
        </w:rPr>
      </w:pPr>
      <w:r>
        <w:rPr>
          <w:sz w:val="24"/>
          <w:szCs w:val="24"/>
        </w:rPr>
        <w:t>Customers</w:t>
      </w:r>
    </w:p>
    <w:p w14:paraId="1C280070" w14:textId="77777777" w:rsidR="00186D88" w:rsidRDefault="00186D88">
      <w:pPr>
        <w:rPr>
          <w:sz w:val="24"/>
          <w:szCs w:val="24"/>
        </w:rPr>
      </w:pPr>
      <w:r>
        <w:rPr>
          <w:sz w:val="24"/>
          <w:szCs w:val="24"/>
        </w:rPr>
        <w:t>Products</w:t>
      </w:r>
    </w:p>
    <w:p w14:paraId="7EFC23FA" w14:textId="77777777" w:rsidR="00186D88" w:rsidRDefault="00186D88">
      <w:pPr>
        <w:rPr>
          <w:sz w:val="24"/>
          <w:szCs w:val="24"/>
        </w:rPr>
      </w:pPr>
      <w:r>
        <w:rPr>
          <w:sz w:val="24"/>
          <w:szCs w:val="24"/>
        </w:rPr>
        <w:t>Sales</w:t>
      </w:r>
    </w:p>
    <w:p w14:paraId="1C1FB07C" w14:textId="77777777" w:rsidR="00186D88" w:rsidRDefault="00186D88">
      <w:pPr>
        <w:rPr>
          <w:sz w:val="24"/>
          <w:szCs w:val="24"/>
        </w:rPr>
      </w:pPr>
      <w:r>
        <w:rPr>
          <w:sz w:val="24"/>
          <w:szCs w:val="24"/>
        </w:rPr>
        <w:t>Stores</w:t>
      </w:r>
    </w:p>
    <w:p w14:paraId="7183E28C" w14:textId="77777777" w:rsidR="00186D88" w:rsidRDefault="00186D88">
      <w:pPr>
        <w:rPr>
          <w:sz w:val="24"/>
          <w:szCs w:val="24"/>
        </w:rPr>
      </w:pPr>
      <w:proofErr w:type="spellStart"/>
      <w:r>
        <w:rPr>
          <w:sz w:val="24"/>
          <w:szCs w:val="24"/>
        </w:rPr>
        <w:t>Exchange_Rates</w:t>
      </w:r>
      <w:proofErr w:type="spellEnd"/>
    </w:p>
    <w:p w14:paraId="06CCEEC4" w14:textId="63D5E910" w:rsidR="00186D88" w:rsidRDefault="00186D88">
      <w:pPr>
        <w:rPr>
          <w:b/>
          <w:bCs/>
          <w:sz w:val="24"/>
          <w:szCs w:val="24"/>
        </w:rPr>
      </w:pPr>
      <w:proofErr w:type="spellStart"/>
      <w:r>
        <w:rPr>
          <w:sz w:val="24"/>
          <w:szCs w:val="24"/>
        </w:rPr>
        <w:t>Data_</w:t>
      </w:r>
      <w:proofErr w:type="gramStart"/>
      <w:r>
        <w:rPr>
          <w:sz w:val="24"/>
          <w:szCs w:val="24"/>
        </w:rPr>
        <w:t>Dictionary</w:t>
      </w:r>
      <w:proofErr w:type="spellEnd"/>
      <w:r>
        <w:rPr>
          <w:sz w:val="24"/>
          <w:szCs w:val="24"/>
        </w:rPr>
        <w:t>(</w:t>
      </w:r>
      <w:proofErr w:type="gramEnd"/>
      <w:r>
        <w:rPr>
          <w:sz w:val="24"/>
          <w:szCs w:val="24"/>
        </w:rPr>
        <w:t>Schema)</w:t>
      </w:r>
      <w:r w:rsidRPr="00186D88">
        <w:rPr>
          <w:b/>
          <w:bCs/>
          <w:sz w:val="24"/>
          <w:szCs w:val="24"/>
        </w:rPr>
        <w:t xml:space="preserve"> </w:t>
      </w:r>
    </w:p>
    <w:p w14:paraId="65007CDB" w14:textId="20A6510B" w:rsidR="007A047F" w:rsidRDefault="007A047F" w:rsidP="007A047F">
      <w:pPr>
        <w:rPr>
          <w:sz w:val="24"/>
          <w:szCs w:val="24"/>
        </w:rPr>
      </w:pPr>
      <w:r w:rsidRPr="007A047F">
        <w:rPr>
          <w:b/>
          <w:bCs/>
          <w:sz w:val="24"/>
          <w:szCs w:val="24"/>
        </w:rPr>
        <w:t xml:space="preserve">Data types: </w:t>
      </w:r>
      <w:r w:rsidRPr="007A047F">
        <w:rPr>
          <w:sz w:val="24"/>
          <w:szCs w:val="24"/>
        </w:rPr>
        <w:t>Categorical, numerical, geographic</w:t>
      </w:r>
    </w:p>
    <w:p w14:paraId="146A3A3C" w14:textId="77777777" w:rsidR="007A047F" w:rsidRDefault="007A047F" w:rsidP="007A047F">
      <w:pPr>
        <w:rPr>
          <w:b/>
          <w:bCs/>
          <w:sz w:val="24"/>
          <w:szCs w:val="24"/>
        </w:rPr>
      </w:pPr>
    </w:p>
    <w:p w14:paraId="61EE3BE3" w14:textId="77777777" w:rsidR="007A047F" w:rsidRDefault="007A047F" w:rsidP="007A047F">
      <w:pPr>
        <w:rPr>
          <w:b/>
          <w:bCs/>
          <w:sz w:val="24"/>
          <w:szCs w:val="24"/>
        </w:rPr>
      </w:pPr>
      <w:r w:rsidRPr="007A047F">
        <w:rPr>
          <w:b/>
          <w:bCs/>
          <w:sz w:val="24"/>
          <w:szCs w:val="24"/>
        </w:rPr>
        <w:t>5. Methodology</w:t>
      </w:r>
      <w:r>
        <w:rPr>
          <w:b/>
          <w:bCs/>
          <w:sz w:val="24"/>
          <w:szCs w:val="24"/>
        </w:rPr>
        <w:t>:</w:t>
      </w:r>
    </w:p>
    <w:p w14:paraId="020EBCCC" w14:textId="4AB020FC" w:rsidR="007A047F" w:rsidRDefault="007A047F" w:rsidP="007A047F">
      <w:pPr>
        <w:rPr>
          <w:b/>
          <w:bCs/>
          <w:sz w:val="24"/>
          <w:szCs w:val="24"/>
        </w:rPr>
      </w:pPr>
      <w:r w:rsidRPr="007A047F">
        <w:rPr>
          <w:b/>
          <w:bCs/>
          <w:sz w:val="24"/>
          <w:szCs w:val="24"/>
        </w:rPr>
        <w:t>Tools Used:</w:t>
      </w:r>
    </w:p>
    <w:p w14:paraId="72572802" w14:textId="337DF437" w:rsidR="007A047F" w:rsidRPr="007A047F" w:rsidRDefault="007A047F" w:rsidP="007A047F">
      <w:pPr>
        <w:pStyle w:val="ListParagraph"/>
        <w:numPr>
          <w:ilvl w:val="0"/>
          <w:numId w:val="4"/>
        </w:numPr>
        <w:rPr>
          <w:sz w:val="24"/>
          <w:szCs w:val="24"/>
        </w:rPr>
      </w:pPr>
      <w:r w:rsidRPr="007A047F">
        <w:rPr>
          <w:sz w:val="24"/>
          <w:szCs w:val="24"/>
        </w:rPr>
        <w:t xml:space="preserve">SQL (via </w:t>
      </w:r>
      <w:proofErr w:type="spellStart"/>
      <w:r w:rsidRPr="007A047F">
        <w:rPr>
          <w:sz w:val="24"/>
          <w:szCs w:val="24"/>
        </w:rPr>
        <w:t>Jupyter</w:t>
      </w:r>
      <w:proofErr w:type="spellEnd"/>
      <w:r w:rsidRPr="007A047F">
        <w:rPr>
          <w:sz w:val="24"/>
          <w:szCs w:val="24"/>
        </w:rPr>
        <w:t xml:space="preserve"> Notebook) for data ingestion and aggregation</w:t>
      </w:r>
    </w:p>
    <w:p w14:paraId="14A6CDE3" w14:textId="2B8FEF64" w:rsidR="007A047F" w:rsidRPr="007A047F" w:rsidRDefault="007A047F" w:rsidP="007A047F">
      <w:pPr>
        <w:pStyle w:val="ListParagraph"/>
        <w:numPr>
          <w:ilvl w:val="0"/>
          <w:numId w:val="4"/>
        </w:numPr>
        <w:rPr>
          <w:sz w:val="24"/>
          <w:szCs w:val="24"/>
        </w:rPr>
      </w:pPr>
      <w:r w:rsidRPr="007A047F">
        <w:rPr>
          <w:sz w:val="24"/>
          <w:szCs w:val="24"/>
        </w:rPr>
        <w:t>Python (Pandas, Seaborn</w:t>
      </w:r>
      <w:r>
        <w:rPr>
          <w:sz w:val="24"/>
          <w:szCs w:val="24"/>
        </w:rPr>
        <w:t xml:space="preserve">, Matplotlib, </w:t>
      </w:r>
      <w:r w:rsidR="00B4302A">
        <w:rPr>
          <w:sz w:val="24"/>
          <w:szCs w:val="24"/>
        </w:rPr>
        <w:t>SciPy</w:t>
      </w:r>
      <w:r w:rsidRPr="007A047F">
        <w:rPr>
          <w:sz w:val="24"/>
          <w:szCs w:val="24"/>
        </w:rPr>
        <w:t>) for cleaning, analysis, visualization</w:t>
      </w:r>
      <w:r>
        <w:rPr>
          <w:sz w:val="24"/>
          <w:szCs w:val="24"/>
        </w:rPr>
        <w:t xml:space="preserve"> and Hypothesis Testing</w:t>
      </w:r>
    </w:p>
    <w:p w14:paraId="58469810" w14:textId="5FE935D7" w:rsidR="00AA1A70" w:rsidRPr="00AA1A70" w:rsidRDefault="007A047F" w:rsidP="00AA1A70">
      <w:pPr>
        <w:pStyle w:val="ListParagraph"/>
        <w:numPr>
          <w:ilvl w:val="0"/>
          <w:numId w:val="4"/>
        </w:numPr>
        <w:rPr>
          <w:b/>
          <w:bCs/>
          <w:sz w:val="24"/>
          <w:szCs w:val="24"/>
        </w:rPr>
      </w:pPr>
      <w:r w:rsidRPr="007A047F">
        <w:rPr>
          <w:sz w:val="24"/>
          <w:szCs w:val="24"/>
        </w:rPr>
        <w:t>Excel for dashboard creation and stakeholder presentation</w:t>
      </w:r>
    </w:p>
    <w:p w14:paraId="37362AFE" w14:textId="6B0736A6" w:rsidR="00AA1A70" w:rsidRPr="00AA1A70" w:rsidRDefault="00AA1A70" w:rsidP="00AA1A70">
      <w:pPr>
        <w:rPr>
          <w:b/>
          <w:bCs/>
          <w:sz w:val="24"/>
          <w:szCs w:val="24"/>
        </w:rPr>
      </w:pPr>
      <w:r w:rsidRPr="00AA1A70">
        <w:rPr>
          <w:b/>
          <w:bCs/>
          <w:sz w:val="24"/>
          <w:szCs w:val="24"/>
        </w:rPr>
        <w:t>Workflow:</w:t>
      </w:r>
    </w:p>
    <w:p w14:paraId="341C21A0" w14:textId="77777777" w:rsidR="00AA1A70" w:rsidRPr="00AA1A70" w:rsidRDefault="00AA1A70" w:rsidP="00AA1A70">
      <w:pPr>
        <w:pStyle w:val="ListParagraph"/>
        <w:numPr>
          <w:ilvl w:val="0"/>
          <w:numId w:val="7"/>
        </w:numPr>
        <w:rPr>
          <w:sz w:val="24"/>
          <w:szCs w:val="24"/>
        </w:rPr>
      </w:pPr>
      <w:r w:rsidRPr="00AA1A70">
        <w:rPr>
          <w:sz w:val="24"/>
          <w:szCs w:val="24"/>
        </w:rPr>
        <w:t>Ingested and joined datasets using SQL queries</w:t>
      </w:r>
    </w:p>
    <w:p w14:paraId="3642B850" w14:textId="0362D20B" w:rsidR="00AA1A70" w:rsidRPr="00AA1A70" w:rsidRDefault="00AA1A70" w:rsidP="00AA1A70">
      <w:pPr>
        <w:pStyle w:val="ListParagraph"/>
        <w:numPr>
          <w:ilvl w:val="0"/>
          <w:numId w:val="7"/>
        </w:numPr>
        <w:rPr>
          <w:sz w:val="24"/>
          <w:szCs w:val="24"/>
        </w:rPr>
      </w:pPr>
      <w:r w:rsidRPr="00AA1A70">
        <w:rPr>
          <w:sz w:val="24"/>
          <w:szCs w:val="24"/>
        </w:rPr>
        <w:t>C</w:t>
      </w:r>
      <w:r w:rsidR="00B4302A">
        <w:rPr>
          <w:sz w:val="24"/>
          <w:szCs w:val="24"/>
        </w:rPr>
        <w:t>reated summary table</w:t>
      </w:r>
      <w:r w:rsidRPr="00AA1A70">
        <w:rPr>
          <w:sz w:val="24"/>
          <w:szCs w:val="24"/>
        </w:rPr>
        <w:t xml:space="preserve"> and added new </w:t>
      </w:r>
      <w:proofErr w:type="gramStart"/>
      <w:r w:rsidRPr="00AA1A70">
        <w:rPr>
          <w:sz w:val="24"/>
          <w:szCs w:val="24"/>
        </w:rPr>
        <w:t>columns  (</w:t>
      </w:r>
      <w:proofErr w:type="gramEnd"/>
      <w:r w:rsidRPr="00AA1A70">
        <w:rPr>
          <w:sz w:val="24"/>
          <w:szCs w:val="24"/>
        </w:rPr>
        <w:t>e.g., Total Cost, Gross Profit, etc)</w:t>
      </w:r>
    </w:p>
    <w:p w14:paraId="38A5AFF4" w14:textId="130BD0B7" w:rsidR="00AA1A70" w:rsidRPr="00AA1A70" w:rsidRDefault="00AA1A70" w:rsidP="00AA1A70">
      <w:pPr>
        <w:pStyle w:val="ListParagraph"/>
        <w:numPr>
          <w:ilvl w:val="0"/>
          <w:numId w:val="7"/>
        </w:numPr>
        <w:rPr>
          <w:sz w:val="24"/>
          <w:szCs w:val="24"/>
        </w:rPr>
      </w:pPr>
      <w:r w:rsidRPr="00AA1A70">
        <w:rPr>
          <w:sz w:val="24"/>
          <w:szCs w:val="24"/>
        </w:rPr>
        <w:t xml:space="preserve">Performed exploratory data analysis (EDA) numerical and categorical columns characteristics </w:t>
      </w:r>
    </w:p>
    <w:p w14:paraId="475BE3C7" w14:textId="5F6A0BBC" w:rsidR="00AA1A70" w:rsidRPr="00AA1A70" w:rsidRDefault="00AA1A70" w:rsidP="00AA1A70">
      <w:pPr>
        <w:pStyle w:val="ListParagraph"/>
        <w:numPr>
          <w:ilvl w:val="0"/>
          <w:numId w:val="7"/>
        </w:numPr>
        <w:rPr>
          <w:sz w:val="24"/>
          <w:szCs w:val="24"/>
        </w:rPr>
      </w:pPr>
      <w:r w:rsidRPr="00AA1A70">
        <w:rPr>
          <w:sz w:val="24"/>
          <w:szCs w:val="24"/>
        </w:rPr>
        <w:t xml:space="preserve">Conducted </w:t>
      </w:r>
      <w:proofErr w:type="gramStart"/>
      <w:r w:rsidRPr="00AA1A70">
        <w:rPr>
          <w:sz w:val="24"/>
          <w:szCs w:val="24"/>
        </w:rPr>
        <w:t>regional  and</w:t>
      </w:r>
      <w:proofErr w:type="gramEnd"/>
      <w:r w:rsidRPr="00AA1A70">
        <w:rPr>
          <w:sz w:val="24"/>
          <w:szCs w:val="24"/>
        </w:rPr>
        <w:t xml:space="preserve"> product comparisons and hypothesis testing</w:t>
      </w:r>
    </w:p>
    <w:p w14:paraId="2B3E35B7" w14:textId="77777777" w:rsidR="00AA1A70" w:rsidRPr="00AA1A70" w:rsidRDefault="00AA1A70" w:rsidP="00AA1A70">
      <w:pPr>
        <w:pStyle w:val="ListParagraph"/>
        <w:numPr>
          <w:ilvl w:val="0"/>
          <w:numId w:val="7"/>
        </w:numPr>
        <w:rPr>
          <w:sz w:val="24"/>
          <w:szCs w:val="24"/>
        </w:rPr>
      </w:pPr>
      <w:r w:rsidRPr="00AA1A70">
        <w:rPr>
          <w:sz w:val="24"/>
          <w:szCs w:val="24"/>
        </w:rPr>
        <w:t>Built Excel dashboards to visualize pricing inefficiencies and recommendations</w:t>
      </w:r>
    </w:p>
    <w:p w14:paraId="6117B4EE" w14:textId="1786894E" w:rsidR="00BF16BF" w:rsidRPr="00BF16BF" w:rsidRDefault="00BF16BF" w:rsidP="00BF16BF">
      <w:pPr>
        <w:rPr>
          <w:b/>
          <w:bCs/>
          <w:sz w:val="24"/>
          <w:szCs w:val="24"/>
        </w:rPr>
      </w:pPr>
      <w:r w:rsidRPr="00BF16BF">
        <w:rPr>
          <w:b/>
          <w:bCs/>
          <w:sz w:val="24"/>
          <w:szCs w:val="24"/>
        </w:rPr>
        <w:t>Key Techniques:</w:t>
      </w:r>
    </w:p>
    <w:p w14:paraId="6584F363" w14:textId="77777777" w:rsidR="00BF16BF" w:rsidRPr="00BF16BF" w:rsidRDefault="00BF16BF" w:rsidP="00BF16BF">
      <w:pPr>
        <w:pStyle w:val="ListParagraph"/>
        <w:numPr>
          <w:ilvl w:val="0"/>
          <w:numId w:val="10"/>
        </w:numPr>
        <w:rPr>
          <w:sz w:val="24"/>
          <w:szCs w:val="24"/>
        </w:rPr>
      </w:pPr>
      <w:r w:rsidRPr="00BF16BF">
        <w:rPr>
          <w:sz w:val="24"/>
          <w:szCs w:val="24"/>
        </w:rPr>
        <w:t>Margin calculation based on selling price vs. manufacturing cost</w:t>
      </w:r>
    </w:p>
    <w:p w14:paraId="387A1081" w14:textId="77777777" w:rsidR="00BF16BF" w:rsidRPr="00BF16BF" w:rsidRDefault="00BF16BF" w:rsidP="00BF16BF">
      <w:pPr>
        <w:pStyle w:val="ListParagraph"/>
        <w:numPr>
          <w:ilvl w:val="0"/>
          <w:numId w:val="10"/>
        </w:numPr>
        <w:rPr>
          <w:sz w:val="24"/>
          <w:szCs w:val="24"/>
        </w:rPr>
      </w:pPr>
      <w:r w:rsidRPr="00BF16BF">
        <w:rPr>
          <w:sz w:val="24"/>
          <w:szCs w:val="24"/>
        </w:rPr>
        <w:lastRenderedPageBreak/>
        <w:t>Regional performance clustering</w:t>
      </w:r>
    </w:p>
    <w:p w14:paraId="3DD80226" w14:textId="77777777" w:rsidR="00BF16BF" w:rsidRPr="00BF16BF" w:rsidRDefault="00BF16BF" w:rsidP="00BF16BF">
      <w:pPr>
        <w:pStyle w:val="ListParagraph"/>
        <w:numPr>
          <w:ilvl w:val="0"/>
          <w:numId w:val="10"/>
        </w:numPr>
        <w:rPr>
          <w:sz w:val="24"/>
          <w:szCs w:val="24"/>
        </w:rPr>
      </w:pPr>
      <w:r w:rsidRPr="00BF16BF">
        <w:rPr>
          <w:sz w:val="24"/>
          <w:szCs w:val="24"/>
        </w:rPr>
        <w:t>Category-level profitability analysis</w:t>
      </w:r>
    </w:p>
    <w:p w14:paraId="22D74B1E" w14:textId="77777777" w:rsidR="00BF16BF" w:rsidRPr="00BF16BF" w:rsidRDefault="00BF16BF" w:rsidP="00BF16BF">
      <w:pPr>
        <w:pStyle w:val="ListParagraph"/>
        <w:numPr>
          <w:ilvl w:val="0"/>
          <w:numId w:val="10"/>
        </w:numPr>
        <w:rPr>
          <w:sz w:val="24"/>
          <w:szCs w:val="24"/>
        </w:rPr>
      </w:pPr>
      <w:r w:rsidRPr="00BF16BF">
        <w:rPr>
          <w:sz w:val="24"/>
          <w:szCs w:val="24"/>
        </w:rPr>
        <w:t>Sensitivity checks to ensure pricing changes wouldn’t erode trust</w:t>
      </w:r>
    </w:p>
    <w:p w14:paraId="40743E71" w14:textId="4A537A96" w:rsidR="00BF16BF" w:rsidRPr="00BF16BF" w:rsidRDefault="00BF16BF" w:rsidP="00BF16BF">
      <w:pPr>
        <w:rPr>
          <w:b/>
          <w:bCs/>
          <w:sz w:val="24"/>
          <w:szCs w:val="24"/>
        </w:rPr>
      </w:pPr>
      <w:r w:rsidRPr="00BF16BF">
        <w:rPr>
          <w:b/>
          <w:bCs/>
          <w:sz w:val="24"/>
          <w:szCs w:val="24"/>
        </w:rPr>
        <w:t>Challenges &amp; Solutions:</w:t>
      </w:r>
    </w:p>
    <w:p w14:paraId="468C5EA0" w14:textId="77777777" w:rsidR="00BF16BF" w:rsidRPr="00BF16BF" w:rsidRDefault="00BF16BF" w:rsidP="00BF16BF">
      <w:pPr>
        <w:numPr>
          <w:ilvl w:val="0"/>
          <w:numId w:val="9"/>
        </w:numPr>
        <w:rPr>
          <w:sz w:val="24"/>
          <w:szCs w:val="24"/>
        </w:rPr>
      </w:pPr>
      <w:r w:rsidRPr="00BF16BF">
        <w:rPr>
          <w:sz w:val="24"/>
          <w:szCs w:val="24"/>
        </w:rPr>
        <w:t>Ensured reproducibility across tools by documenting SQL and Python workflows</w:t>
      </w:r>
    </w:p>
    <w:p w14:paraId="1216F758" w14:textId="77777777" w:rsidR="00BF16BF" w:rsidRPr="00BF16BF" w:rsidRDefault="00BF16BF" w:rsidP="00BF16BF">
      <w:pPr>
        <w:numPr>
          <w:ilvl w:val="0"/>
          <w:numId w:val="9"/>
        </w:numPr>
        <w:rPr>
          <w:sz w:val="24"/>
          <w:szCs w:val="24"/>
        </w:rPr>
      </w:pPr>
      <w:r w:rsidRPr="00BF16BF">
        <w:rPr>
          <w:sz w:val="24"/>
          <w:szCs w:val="24"/>
        </w:rPr>
        <w:t>Balanced analytical depth with business clarity in dashboard design</w:t>
      </w:r>
    </w:p>
    <w:p w14:paraId="439C22A5" w14:textId="66B1C888" w:rsidR="00BF16BF" w:rsidRPr="00BF16BF" w:rsidRDefault="00BF16BF" w:rsidP="00BF16BF">
      <w:pPr>
        <w:rPr>
          <w:b/>
          <w:bCs/>
          <w:sz w:val="24"/>
          <w:szCs w:val="24"/>
        </w:rPr>
      </w:pPr>
      <w:r>
        <w:rPr>
          <w:b/>
          <w:bCs/>
          <w:sz w:val="24"/>
          <w:szCs w:val="24"/>
        </w:rPr>
        <w:t xml:space="preserve">6. </w:t>
      </w:r>
      <w:r w:rsidRPr="00BF16BF">
        <w:rPr>
          <w:b/>
          <w:bCs/>
          <w:sz w:val="24"/>
          <w:szCs w:val="24"/>
        </w:rPr>
        <w:t xml:space="preserve">Analysis &amp; Insights: </w:t>
      </w:r>
    </w:p>
    <w:p w14:paraId="74CCED5F" w14:textId="0A5FF986" w:rsidR="00BF16BF" w:rsidRPr="00563A37" w:rsidRDefault="00563A37" w:rsidP="00563A37">
      <w:pPr>
        <w:rPr>
          <w:b/>
          <w:bCs/>
          <w:sz w:val="24"/>
          <w:szCs w:val="24"/>
        </w:rPr>
      </w:pPr>
      <w:r w:rsidRPr="00563A37">
        <w:rPr>
          <w:b/>
          <w:bCs/>
          <w:sz w:val="24"/>
          <w:szCs w:val="24"/>
        </w:rPr>
        <w:t>Exploratory Data Analysis:</w:t>
      </w:r>
    </w:p>
    <w:p w14:paraId="56F9D09F" w14:textId="3453255B" w:rsidR="00BF16BF" w:rsidRPr="00470061" w:rsidRDefault="00BF16BF" w:rsidP="00470061">
      <w:pPr>
        <w:rPr>
          <w:sz w:val="24"/>
          <w:szCs w:val="24"/>
        </w:rPr>
      </w:pPr>
      <w:r w:rsidRPr="00470061">
        <w:rPr>
          <w:sz w:val="24"/>
          <w:szCs w:val="24"/>
        </w:rPr>
        <w:t>Statistical Summary:</w:t>
      </w:r>
    </w:p>
    <w:p w14:paraId="5B731527" w14:textId="4116E9B9" w:rsidR="00BF16BF" w:rsidRDefault="00BF16BF" w:rsidP="00BF16BF">
      <w:pPr>
        <w:rPr>
          <w:b/>
          <w:bCs/>
          <w:sz w:val="24"/>
          <w:szCs w:val="24"/>
        </w:rPr>
      </w:pPr>
      <w:r w:rsidRPr="00BF16BF">
        <w:rPr>
          <w:b/>
          <w:bCs/>
          <w:noProof/>
          <w:sz w:val="24"/>
          <w:szCs w:val="24"/>
        </w:rPr>
        <w:drawing>
          <wp:inline distT="0" distB="0" distL="0" distR="0" wp14:anchorId="5B09F106" wp14:editId="45560A65">
            <wp:extent cx="5731510" cy="1561465"/>
            <wp:effectExtent l="0" t="0" r="2540" b="635"/>
            <wp:docPr id="75328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86484" name=""/>
                    <pic:cNvPicPr/>
                  </pic:nvPicPr>
                  <pic:blipFill>
                    <a:blip r:embed="rId8"/>
                    <a:stretch>
                      <a:fillRect/>
                    </a:stretch>
                  </pic:blipFill>
                  <pic:spPr>
                    <a:xfrm>
                      <a:off x="0" y="0"/>
                      <a:ext cx="5731510" cy="1561465"/>
                    </a:xfrm>
                    <a:prstGeom prst="rect">
                      <a:avLst/>
                    </a:prstGeom>
                  </pic:spPr>
                </pic:pic>
              </a:graphicData>
            </a:graphic>
          </wp:inline>
        </w:drawing>
      </w:r>
    </w:p>
    <w:p w14:paraId="4FB27251" w14:textId="4EF0DE2C" w:rsidR="00470061" w:rsidRPr="00470061" w:rsidRDefault="00470061" w:rsidP="00BF16BF">
      <w:pPr>
        <w:rPr>
          <w:sz w:val="24"/>
          <w:szCs w:val="24"/>
        </w:rPr>
      </w:pPr>
      <w:r w:rsidRPr="00470061">
        <w:rPr>
          <w:sz w:val="24"/>
          <w:szCs w:val="24"/>
        </w:rPr>
        <w:t>Numerical Characteristics:</w:t>
      </w:r>
    </w:p>
    <w:p w14:paraId="7CC95C8F" w14:textId="0815AE75" w:rsidR="00470061" w:rsidRDefault="00470061" w:rsidP="00BF16BF">
      <w:pPr>
        <w:rPr>
          <w:b/>
          <w:bCs/>
          <w:sz w:val="24"/>
          <w:szCs w:val="24"/>
        </w:rPr>
      </w:pPr>
      <w:r w:rsidRPr="00470061">
        <w:rPr>
          <w:b/>
          <w:bCs/>
          <w:noProof/>
          <w:sz w:val="24"/>
          <w:szCs w:val="24"/>
        </w:rPr>
        <w:drawing>
          <wp:inline distT="0" distB="0" distL="0" distR="0" wp14:anchorId="42D27760" wp14:editId="56409FA3">
            <wp:extent cx="5731510" cy="1858010"/>
            <wp:effectExtent l="0" t="0" r="2540" b="8890"/>
            <wp:docPr id="83805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51872" name=""/>
                    <pic:cNvPicPr/>
                  </pic:nvPicPr>
                  <pic:blipFill>
                    <a:blip r:embed="rId9"/>
                    <a:stretch>
                      <a:fillRect/>
                    </a:stretch>
                  </pic:blipFill>
                  <pic:spPr>
                    <a:xfrm>
                      <a:off x="0" y="0"/>
                      <a:ext cx="5731510" cy="1858010"/>
                    </a:xfrm>
                    <a:prstGeom prst="rect">
                      <a:avLst/>
                    </a:prstGeom>
                  </pic:spPr>
                </pic:pic>
              </a:graphicData>
            </a:graphic>
          </wp:inline>
        </w:drawing>
      </w:r>
    </w:p>
    <w:p w14:paraId="49DC1078" w14:textId="2DE70E73" w:rsidR="007A047F" w:rsidRDefault="00470061">
      <w:pPr>
        <w:rPr>
          <w:b/>
          <w:bCs/>
          <w:sz w:val="24"/>
          <w:szCs w:val="24"/>
        </w:rPr>
      </w:pPr>
      <w:r w:rsidRPr="00470061">
        <w:rPr>
          <w:b/>
          <w:bCs/>
          <w:noProof/>
          <w:sz w:val="24"/>
          <w:szCs w:val="24"/>
        </w:rPr>
        <w:drawing>
          <wp:inline distT="0" distB="0" distL="0" distR="0" wp14:anchorId="142218BD" wp14:editId="0609CB9F">
            <wp:extent cx="5731510" cy="1818640"/>
            <wp:effectExtent l="0" t="0" r="2540" b="0"/>
            <wp:docPr id="58336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67633" name=""/>
                    <pic:cNvPicPr/>
                  </pic:nvPicPr>
                  <pic:blipFill>
                    <a:blip r:embed="rId10"/>
                    <a:stretch>
                      <a:fillRect/>
                    </a:stretch>
                  </pic:blipFill>
                  <pic:spPr>
                    <a:xfrm>
                      <a:off x="0" y="0"/>
                      <a:ext cx="5731510" cy="1818640"/>
                    </a:xfrm>
                    <a:prstGeom prst="rect">
                      <a:avLst/>
                    </a:prstGeom>
                  </pic:spPr>
                </pic:pic>
              </a:graphicData>
            </a:graphic>
          </wp:inline>
        </w:drawing>
      </w:r>
    </w:p>
    <w:p w14:paraId="004E1EA1" w14:textId="77777777" w:rsidR="00D816CD" w:rsidRDefault="00D816CD" w:rsidP="00470061">
      <w:pPr>
        <w:rPr>
          <w:b/>
          <w:bCs/>
          <w:sz w:val="24"/>
          <w:szCs w:val="24"/>
        </w:rPr>
      </w:pPr>
    </w:p>
    <w:p w14:paraId="433525F7" w14:textId="4335C187" w:rsidR="00470061" w:rsidRPr="00470061" w:rsidRDefault="00470061" w:rsidP="00470061">
      <w:pPr>
        <w:rPr>
          <w:b/>
          <w:bCs/>
          <w:sz w:val="24"/>
          <w:szCs w:val="24"/>
        </w:rPr>
      </w:pPr>
      <w:r w:rsidRPr="00470061">
        <w:rPr>
          <w:b/>
          <w:bCs/>
          <w:sz w:val="24"/>
          <w:szCs w:val="24"/>
        </w:rPr>
        <w:lastRenderedPageBreak/>
        <w:t>Summary Statistics Insights:</w:t>
      </w:r>
    </w:p>
    <w:p w14:paraId="68FE3B03" w14:textId="65BDA7D5" w:rsidR="00470061" w:rsidRPr="00470061" w:rsidRDefault="00470061" w:rsidP="00470061">
      <w:pPr>
        <w:pStyle w:val="ListParagraph"/>
        <w:numPr>
          <w:ilvl w:val="0"/>
          <w:numId w:val="12"/>
        </w:numPr>
        <w:rPr>
          <w:sz w:val="24"/>
          <w:szCs w:val="24"/>
        </w:rPr>
      </w:pPr>
      <w:r w:rsidRPr="00470061">
        <w:rPr>
          <w:sz w:val="24"/>
          <w:szCs w:val="24"/>
        </w:rPr>
        <w:t>Total Quantity: Total quantity count is more for 1, 2 and 3 quantities, which tells us most of the customers are interested in placing single quantity orders, less bulk orders</w:t>
      </w:r>
    </w:p>
    <w:p w14:paraId="7C2ACA76" w14:textId="7E0ACFBC" w:rsidR="00470061" w:rsidRDefault="00470061" w:rsidP="00470061">
      <w:pPr>
        <w:numPr>
          <w:ilvl w:val="0"/>
          <w:numId w:val="11"/>
        </w:numPr>
        <w:rPr>
          <w:sz w:val="24"/>
          <w:szCs w:val="24"/>
        </w:rPr>
      </w:pPr>
      <w:r w:rsidRPr="00470061">
        <w:rPr>
          <w:sz w:val="24"/>
          <w:szCs w:val="24"/>
        </w:rPr>
        <w:t>Tota</w:t>
      </w:r>
      <w:r>
        <w:rPr>
          <w:sz w:val="24"/>
          <w:szCs w:val="24"/>
        </w:rPr>
        <w:t>l</w:t>
      </w:r>
      <w:r w:rsidRPr="00470061">
        <w:rPr>
          <w:sz w:val="24"/>
          <w:szCs w:val="24"/>
        </w:rPr>
        <w:t xml:space="preserve"> cost and Total </w:t>
      </w:r>
      <w:proofErr w:type="gramStart"/>
      <w:r w:rsidRPr="00470061">
        <w:rPr>
          <w:sz w:val="24"/>
          <w:szCs w:val="24"/>
        </w:rPr>
        <w:t>sales :</w:t>
      </w:r>
      <w:proofErr w:type="gramEnd"/>
      <w:r w:rsidRPr="00470061">
        <w:rPr>
          <w:sz w:val="24"/>
          <w:szCs w:val="24"/>
        </w:rPr>
        <w:t xml:space="preserve"> The max </w:t>
      </w:r>
      <w:proofErr w:type="gramStart"/>
      <w:r w:rsidRPr="00470061">
        <w:rPr>
          <w:sz w:val="24"/>
          <w:szCs w:val="24"/>
        </w:rPr>
        <w:t>values(</w:t>
      </w:r>
      <w:proofErr w:type="gramEnd"/>
      <w:r w:rsidRPr="00470061">
        <w:rPr>
          <w:sz w:val="24"/>
          <w:szCs w:val="24"/>
        </w:rPr>
        <w:t xml:space="preserve">144.3,187.2) which are higher than the </w:t>
      </w:r>
      <w:proofErr w:type="gramStart"/>
      <w:r w:rsidRPr="00470061">
        <w:rPr>
          <w:sz w:val="24"/>
          <w:szCs w:val="24"/>
        </w:rPr>
        <w:t>mean(</w:t>
      </w:r>
      <w:proofErr w:type="gramEnd"/>
      <w:r w:rsidRPr="00470061">
        <w:rPr>
          <w:sz w:val="24"/>
          <w:szCs w:val="24"/>
        </w:rPr>
        <w:t xml:space="preserve">23.51,39.42) this may be due to bulk ordering of some products and this is also reason for max </w:t>
      </w:r>
      <w:proofErr w:type="spellStart"/>
      <w:r w:rsidRPr="00470061">
        <w:rPr>
          <w:sz w:val="24"/>
          <w:szCs w:val="24"/>
        </w:rPr>
        <w:t>Gross_</w:t>
      </w:r>
      <w:r>
        <w:rPr>
          <w:sz w:val="24"/>
          <w:szCs w:val="24"/>
        </w:rPr>
        <w:t>P</w:t>
      </w:r>
      <w:r w:rsidRPr="00470061">
        <w:rPr>
          <w:sz w:val="24"/>
          <w:szCs w:val="24"/>
        </w:rPr>
        <w:t>rofit</w:t>
      </w:r>
      <w:proofErr w:type="spellEnd"/>
      <w:r w:rsidRPr="00470061">
        <w:rPr>
          <w:sz w:val="24"/>
          <w:szCs w:val="24"/>
        </w:rPr>
        <w:t xml:space="preserve"> in some orders</w:t>
      </w:r>
    </w:p>
    <w:p w14:paraId="537763A5" w14:textId="77777777" w:rsidR="00470061" w:rsidRDefault="00470061" w:rsidP="00470061">
      <w:pPr>
        <w:rPr>
          <w:sz w:val="24"/>
          <w:szCs w:val="24"/>
        </w:rPr>
      </w:pPr>
    </w:p>
    <w:p w14:paraId="47C5522E" w14:textId="5D424C56" w:rsidR="00470061" w:rsidRDefault="00470061" w:rsidP="00470061">
      <w:pPr>
        <w:rPr>
          <w:sz w:val="24"/>
          <w:szCs w:val="24"/>
        </w:rPr>
      </w:pPr>
      <w:r>
        <w:rPr>
          <w:sz w:val="24"/>
          <w:szCs w:val="24"/>
        </w:rPr>
        <w:t>Categorical Columns characteristics:</w:t>
      </w:r>
    </w:p>
    <w:p w14:paraId="0701759A" w14:textId="3002290A" w:rsidR="00470061" w:rsidRPr="00470061" w:rsidRDefault="00470061" w:rsidP="00470061">
      <w:pPr>
        <w:rPr>
          <w:sz w:val="24"/>
          <w:szCs w:val="24"/>
        </w:rPr>
      </w:pPr>
      <w:r w:rsidRPr="00470061">
        <w:rPr>
          <w:noProof/>
          <w:sz w:val="24"/>
          <w:szCs w:val="24"/>
        </w:rPr>
        <w:drawing>
          <wp:inline distT="0" distB="0" distL="0" distR="0" wp14:anchorId="5DED25F8" wp14:editId="1D0B048D">
            <wp:extent cx="5731510" cy="3007360"/>
            <wp:effectExtent l="0" t="0" r="2540" b="2540"/>
            <wp:docPr id="81900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08393" name=""/>
                    <pic:cNvPicPr/>
                  </pic:nvPicPr>
                  <pic:blipFill>
                    <a:blip r:embed="rId11"/>
                    <a:stretch>
                      <a:fillRect/>
                    </a:stretch>
                  </pic:blipFill>
                  <pic:spPr>
                    <a:xfrm>
                      <a:off x="0" y="0"/>
                      <a:ext cx="5731510" cy="3007360"/>
                    </a:xfrm>
                    <a:prstGeom prst="rect">
                      <a:avLst/>
                    </a:prstGeom>
                  </pic:spPr>
                </pic:pic>
              </a:graphicData>
            </a:graphic>
          </wp:inline>
        </w:drawing>
      </w:r>
    </w:p>
    <w:p w14:paraId="02174B21" w14:textId="2428BE28" w:rsidR="00470061" w:rsidRDefault="00470061" w:rsidP="00470061">
      <w:pPr>
        <w:rPr>
          <w:sz w:val="24"/>
          <w:szCs w:val="24"/>
        </w:rPr>
      </w:pPr>
      <w:r>
        <w:rPr>
          <w:sz w:val="24"/>
          <w:szCs w:val="24"/>
        </w:rPr>
        <w:t>Correlation Matrix:</w:t>
      </w:r>
    </w:p>
    <w:p w14:paraId="5297D0E0" w14:textId="59F2409A" w:rsidR="00470061" w:rsidRDefault="00470061" w:rsidP="00563A37">
      <w:pPr>
        <w:jc w:val="center"/>
        <w:rPr>
          <w:sz w:val="24"/>
          <w:szCs w:val="24"/>
        </w:rPr>
      </w:pPr>
      <w:r w:rsidRPr="00470061">
        <w:rPr>
          <w:noProof/>
          <w:sz w:val="24"/>
          <w:szCs w:val="24"/>
        </w:rPr>
        <w:drawing>
          <wp:inline distT="0" distB="0" distL="0" distR="0" wp14:anchorId="589D06FA" wp14:editId="590844B2">
            <wp:extent cx="4503420" cy="2893060"/>
            <wp:effectExtent l="0" t="0" r="0" b="2540"/>
            <wp:docPr id="42715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57187" name=""/>
                    <pic:cNvPicPr/>
                  </pic:nvPicPr>
                  <pic:blipFill>
                    <a:blip r:embed="rId12"/>
                    <a:stretch>
                      <a:fillRect/>
                    </a:stretch>
                  </pic:blipFill>
                  <pic:spPr>
                    <a:xfrm>
                      <a:off x="0" y="0"/>
                      <a:ext cx="4555766" cy="2926688"/>
                    </a:xfrm>
                    <a:prstGeom prst="rect">
                      <a:avLst/>
                    </a:prstGeom>
                  </pic:spPr>
                </pic:pic>
              </a:graphicData>
            </a:graphic>
          </wp:inline>
        </w:drawing>
      </w:r>
    </w:p>
    <w:p w14:paraId="29E765FF" w14:textId="3C6A3C4B" w:rsidR="00470061" w:rsidRPr="00470061" w:rsidRDefault="00470061" w:rsidP="00470061">
      <w:pPr>
        <w:rPr>
          <w:sz w:val="24"/>
          <w:szCs w:val="24"/>
        </w:rPr>
      </w:pPr>
      <w:r>
        <w:rPr>
          <w:sz w:val="24"/>
          <w:szCs w:val="24"/>
        </w:rPr>
        <w:lastRenderedPageBreak/>
        <w:t>Correlation Insights:</w:t>
      </w:r>
    </w:p>
    <w:p w14:paraId="3381F4BB" w14:textId="77777777" w:rsidR="00470061" w:rsidRPr="00470061" w:rsidRDefault="00470061" w:rsidP="00470061">
      <w:pPr>
        <w:numPr>
          <w:ilvl w:val="0"/>
          <w:numId w:val="13"/>
        </w:numPr>
        <w:tabs>
          <w:tab w:val="left" w:pos="1224"/>
        </w:tabs>
        <w:rPr>
          <w:sz w:val="24"/>
          <w:szCs w:val="24"/>
        </w:rPr>
      </w:pPr>
      <w:proofErr w:type="spellStart"/>
      <w:r w:rsidRPr="00470061">
        <w:rPr>
          <w:sz w:val="24"/>
          <w:szCs w:val="24"/>
        </w:rPr>
        <w:t>Unit_Cost_USD</w:t>
      </w:r>
      <w:proofErr w:type="spellEnd"/>
      <w:r w:rsidRPr="00470061">
        <w:rPr>
          <w:sz w:val="24"/>
          <w:szCs w:val="24"/>
        </w:rPr>
        <w:t xml:space="preserve"> has strong negative correlation with </w:t>
      </w:r>
      <w:proofErr w:type="spellStart"/>
      <w:r w:rsidRPr="00470061">
        <w:rPr>
          <w:sz w:val="24"/>
          <w:szCs w:val="24"/>
        </w:rPr>
        <w:t>Gross_</w:t>
      </w:r>
      <w:proofErr w:type="gramStart"/>
      <w:r w:rsidRPr="00470061">
        <w:rPr>
          <w:sz w:val="24"/>
          <w:szCs w:val="24"/>
        </w:rPr>
        <w:t>Margin</w:t>
      </w:r>
      <w:proofErr w:type="spellEnd"/>
      <w:r w:rsidRPr="00470061">
        <w:rPr>
          <w:sz w:val="24"/>
          <w:szCs w:val="24"/>
        </w:rPr>
        <w:t>(</w:t>
      </w:r>
      <w:proofErr w:type="gramEnd"/>
      <w:r w:rsidRPr="00470061">
        <w:rPr>
          <w:sz w:val="24"/>
          <w:szCs w:val="24"/>
        </w:rPr>
        <w:t xml:space="preserve">-0.85) and </w:t>
      </w:r>
      <w:proofErr w:type="spellStart"/>
      <w:r w:rsidRPr="00470061">
        <w:rPr>
          <w:sz w:val="24"/>
          <w:szCs w:val="24"/>
        </w:rPr>
        <w:t>Gross_</w:t>
      </w:r>
      <w:proofErr w:type="gramStart"/>
      <w:r w:rsidRPr="00470061">
        <w:rPr>
          <w:sz w:val="24"/>
          <w:szCs w:val="24"/>
        </w:rPr>
        <w:t>Profit</w:t>
      </w:r>
      <w:proofErr w:type="spellEnd"/>
      <w:r w:rsidRPr="00470061">
        <w:rPr>
          <w:sz w:val="24"/>
          <w:szCs w:val="24"/>
        </w:rPr>
        <w:t>(</w:t>
      </w:r>
      <w:proofErr w:type="gramEnd"/>
      <w:r w:rsidRPr="00470061">
        <w:rPr>
          <w:sz w:val="24"/>
          <w:szCs w:val="24"/>
        </w:rPr>
        <w:t xml:space="preserve">-0.34) suggests </w:t>
      </w:r>
      <w:proofErr w:type="spellStart"/>
      <w:r w:rsidRPr="00470061">
        <w:rPr>
          <w:sz w:val="24"/>
          <w:szCs w:val="24"/>
        </w:rPr>
        <w:t>costprice</w:t>
      </w:r>
      <w:proofErr w:type="spellEnd"/>
      <w:r w:rsidRPr="00470061">
        <w:rPr>
          <w:sz w:val="24"/>
          <w:szCs w:val="24"/>
        </w:rPr>
        <w:t xml:space="preserve"> per unit </w:t>
      </w:r>
      <w:proofErr w:type="spellStart"/>
      <w:r w:rsidRPr="00470061">
        <w:rPr>
          <w:sz w:val="24"/>
          <w:szCs w:val="24"/>
        </w:rPr>
        <w:t>increses</w:t>
      </w:r>
      <w:proofErr w:type="spellEnd"/>
      <w:r w:rsidRPr="00470061">
        <w:rPr>
          <w:sz w:val="24"/>
          <w:szCs w:val="24"/>
        </w:rPr>
        <w:t xml:space="preserve">, </w:t>
      </w:r>
      <w:proofErr w:type="spellStart"/>
      <w:r w:rsidRPr="00470061">
        <w:rPr>
          <w:sz w:val="24"/>
          <w:szCs w:val="24"/>
        </w:rPr>
        <w:t>Gross_Profit</w:t>
      </w:r>
      <w:proofErr w:type="spellEnd"/>
      <w:r w:rsidRPr="00470061">
        <w:rPr>
          <w:sz w:val="24"/>
          <w:szCs w:val="24"/>
        </w:rPr>
        <w:t xml:space="preserve"> and </w:t>
      </w:r>
      <w:proofErr w:type="spellStart"/>
      <w:r w:rsidRPr="00470061">
        <w:rPr>
          <w:sz w:val="24"/>
          <w:szCs w:val="24"/>
        </w:rPr>
        <w:t>Gross_Margin</w:t>
      </w:r>
      <w:proofErr w:type="spellEnd"/>
      <w:r w:rsidRPr="00470061">
        <w:rPr>
          <w:sz w:val="24"/>
          <w:szCs w:val="24"/>
        </w:rPr>
        <w:t xml:space="preserve"> </w:t>
      </w:r>
      <w:proofErr w:type="spellStart"/>
      <w:r w:rsidRPr="00470061">
        <w:rPr>
          <w:sz w:val="24"/>
          <w:szCs w:val="24"/>
        </w:rPr>
        <w:t>decreses</w:t>
      </w:r>
      <w:proofErr w:type="spellEnd"/>
      <w:r w:rsidRPr="00470061">
        <w:rPr>
          <w:sz w:val="24"/>
          <w:szCs w:val="24"/>
        </w:rPr>
        <w:t xml:space="preserve">, possibly due to more </w:t>
      </w:r>
      <w:proofErr w:type="spellStart"/>
      <w:r w:rsidRPr="00470061">
        <w:rPr>
          <w:sz w:val="24"/>
          <w:szCs w:val="24"/>
        </w:rPr>
        <w:t>discoutns</w:t>
      </w:r>
      <w:proofErr w:type="spellEnd"/>
      <w:r w:rsidRPr="00470061">
        <w:rPr>
          <w:sz w:val="24"/>
          <w:szCs w:val="24"/>
        </w:rPr>
        <w:t xml:space="preserve"> on the product</w:t>
      </w:r>
    </w:p>
    <w:p w14:paraId="1B9675EA" w14:textId="77777777" w:rsidR="00470061" w:rsidRPr="00470061" w:rsidRDefault="00470061" w:rsidP="00470061">
      <w:pPr>
        <w:numPr>
          <w:ilvl w:val="0"/>
          <w:numId w:val="13"/>
        </w:numPr>
        <w:tabs>
          <w:tab w:val="left" w:pos="1224"/>
        </w:tabs>
        <w:rPr>
          <w:sz w:val="24"/>
          <w:szCs w:val="24"/>
        </w:rPr>
      </w:pPr>
      <w:proofErr w:type="spellStart"/>
      <w:r w:rsidRPr="00470061">
        <w:rPr>
          <w:sz w:val="24"/>
          <w:szCs w:val="24"/>
        </w:rPr>
        <w:t>Gross_Profit</w:t>
      </w:r>
      <w:proofErr w:type="spellEnd"/>
      <w:r w:rsidRPr="00470061">
        <w:rPr>
          <w:sz w:val="24"/>
          <w:szCs w:val="24"/>
        </w:rPr>
        <w:t xml:space="preserve"> has strong positive correlation with </w:t>
      </w:r>
      <w:proofErr w:type="spellStart"/>
      <w:r w:rsidRPr="00470061">
        <w:rPr>
          <w:sz w:val="24"/>
          <w:szCs w:val="24"/>
        </w:rPr>
        <w:t>Total_Quantity</w:t>
      </w:r>
      <w:proofErr w:type="spellEnd"/>
      <w:r w:rsidRPr="00470061">
        <w:rPr>
          <w:sz w:val="24"/>
          <w:szCs w:val="24"/>
        </w:rPr>
        <w:t xml:space="preserve">, confirming bulk orders </w:t>
      </w:r>
      <w:proofErr w:type="spellStart"/>
      <w:r w:rsidRPr="00470061">
        <w:rPr>
          <w:sz w:val="24"/>
          <w:szCs w:val="24"/>
        </w:rPr>
        <w:t>reults</w:t>
      </w:r>
      <w:proofErr w:type="spellEnd"/>
      <w:r w:rsidRPr="00470061">
        <w:rPr>
          <w:sz w:val="24"/>
          <w:szCs w:val="24"/>
        </w:rPr>
        <w:t xml:space="preserve"> high profits</w:t>
      </w:r>
    </w:p>
    <w:p w14:paraId="7C51F33A" w14:textId="5290402D" w:rsidR="00470061" w:rsidRDefault="00470061" w:rsidP="00470061">
      <w:pPr>
        <w:numPr>
          <w:ilvl w:val="0"/>
          <w:numId w:val="13"/>
        </w:numPr>
        <w:tabs>
          <w:tab w:val="left" w:pos="1224"/>
        </w:tabs>
        <w:rPr>
          <w:sz w:val="24"/>
          <w:szCs w:val="24"/>
        </w:rPr>
      </w:pPr>
      <w:proofErr w:type="spellStart"/>
      <w:r w:rsidRPr="00470061">
        <w:rPr>
          <w:sz w:val="24"/>
          <w:szCs w:val="24"/>
        </w:rPr>
        <w:t>Unit_Price_USD</w:t>
      </w:r>
      <w:proofErr w:type="spellEnd"/>
      <w:r w:rsidRPr="00470061">
        <w:rPr>
          <w:sz w:val="24"/>
          <w:szCs w:val="24"/>
        </w:rPr>
        <w:t xml:space="preserve"> has </w:t>
      </w:r>
      <w:proofErr w:type="spellStart"/>
      <w:r w:rsidRPr="00470061">
        <w:rPr>
          <w:sz w:val="24"/>
          <w:szCs w:val="24"/>
        </w:rPr>
        <w:t>positve</w:t>
      </w:r>
      <w:proofErr w:type="spellEnd"/>
      <w:r w:rsidRPr="00470061">
        <w:rPr>
          <w:sz w:val="24"/>
          <w:szCs w:val="24"/>
        </w:rPr>
        <w:t xml:space="preserve"> correlation with </w:t>
      </w:r>
      <w:proofErr w:type="spellStart"/>
      <w:r w:rsidRPr="00470061">
        <w:rPr>
          <w:sz w:val="24"/>
          <w:szCs w:val="24"/>
        </w:rPr>
        <w:t>Gross_</w:t>
      </w:r>
      <w:proofErr w:type="gramStart"/>
      <w:r w:rsidRPr="00470061">
        <w:rPr>
          <w:sz w:val="24"/>
          <w:szCs w:val="24"/>
        </w:rPr>
        <w:t>Margin</w:t>
      </w:r>
      <w:proofErr w:type="spellEnd"/>
      <w:r w:rsidRPr="00470061">
        <w:rPr>
          <w:sz w:val="24"/>
          <w:szCs w:val="24"/>
        </w:rPr>
        <w:t>(</w:t>
      </w:r>
      <w:proofErr w:type="gramEnd"/>
      <w:r w:rsidRPr="00470061">
        <w:rPr>
          <w:sz w:val="24"/>
          <w:szCs w:val="24"/>
        </w:rPr>
        <w:t xml:space="preserve">0.52), suggests </w:t>
      </w:r>
      <w:proofErr w:type="spellStart"/>
      <w:r w:rsidRPr="00470061">
        <w:rPr>
          <w:sz w:val="24"/>
          <w:szCs w:val="24"/>
        </w:rPr>
        <w:t>Unit_Price_USD</w:t>
      </w:r>
      <w:proofErr w:type="spellEnd"/>
      <w:r w:rsidRPr="00470061">
        <w:rPr>
          <w:sz w:val="24"/>
          <w:szCs w:val="24"/>
        </w:rPr>
        <w:t xml:space="preserve"> </w:t>
      </w:r>
      <w:proofErr w:type="spellStart"/>
      <w:r w:rsidRPr="00470061">
        <w:rPr>
          <w:sz w:val="24"/>
          <w:szCs w:val="24"/>
        </w:rPr>
        <w:t>increses</w:t>
      </w:r>
      <w:proofErr w:type="spellEnd"/>
      <w:r w:rsidRPr="00470061">
        <w:rPr>
          <w:sz w:val="24"/>
          <w:szCs w:val="24"/>
        </w:rPr>
        <w:t xml:space="preserve">, </w:t>
      </w:r>
      <w:proofErr w:type="spellStart"/>
      <w:r w:rsidRPr="00470061">
        <w:rPr>
          <w:sz w:val="24"/>
          <w:szCs w:val="24"/>
        </w:rPr>
        <w:t>Gross_Margin</w:t>
      </w:r>
      <w:proofErr w:type="spellEnd"/>
      <w:r w:rsidRPr="00470061">
        <w:rPr>
          <w:sz w:val="24"/>
          <w:szCs w:val="24"/>
        </w:rPr>
        <w:t xml:space="preserve"> </w:t>
      </w:r>
      <w:proofErr w:type="spellStart"/>
      <w:r w:rsidRPr="00470061">
        <w:rPr>
          <w:sz w:val="24"/>
          <w:szCs w:val="24"/>
        </w:rPr>
        <w:t>increses</w:t>
      </w:r>
      <w:proofErr w:type="spellEnd"/>
      <w:r w:rsidRPr="00470061">
        <w:rPr>
          <w:sz w:val="24"/>
          <w:szCs w:val="24"/>
        </w:rPr>
        <w:t xml:space="preserve">, if we change prices in an optimal way results in </w:t>
      </w:r>
      <w:proofErr w:type="spellStart"/>
      <w:r w:rsidRPr="00470061">
        <w:rPr>
          <w:sz w:val="24"/>
          <w:szCs w:val="24"/>
        </w:rPr>
        <w:t>increse</w:t>
      </w:r>
      <w:proofErr w:type="spellEnd"/>
      <w:r w:rsidRPr="00470061">
        <w:rPr>
          <w:sz w:val="24"/>
          <w:szCs w:val="24"/>
        </w:rPr>
        <w:t xml:space="preserve"> in </w:t>
      </w:r>
      <w:proofErr w:type="spellStart"/>
      <w:r w:rsidRPr="00470061">
        <w:rPr>
          <w:sz w:val="24"/>
          <w:szCs w:val="24"/>
        </w:rPr>
        <w:t>Gross_Margin</w:t>
      </w:r>
      <w:proofErr w:type="spellEnd"/>
    </w:p>
    <w:p w14:paraId="6B0E0913" w14:textId="77777777" w:rsidR="00563A37" w:rsidRDefault="00563A37" w:rsidP="00563A37">
      <w:pPr>
        <w:rPr>
          <w:sz w:val="24"/>
          <w:szCs w:val="24"/>
        </w:rPr>
      </w:pPr>
    </w:p>
    <w:p w14:paraId="695735A4" w14:textId="740A4CFD" w:rsidR="00563A37" w:rsidRDefault="00563A37" w:rsidP="00563A37">
      <w:pPr>
        <w:rPr>
          <w:b/>
          <w:bCs/>
          <w:sz w:val="24"/>
          <w:szCs w:val="24"/>
        </w:rPr>
      </w:pPr>
      <w:r w:rsidRPr="00563A37">
        <w:rPr>
          <w:b/>
          <w:bCs/>
          <w:sz w:val="24"/>
          <w:szCs w:val="24"/>
        </w:rPr>
        <w:t>Data Analysis:</w:t>
      </w:r>
    </w:p>
    <w:p w14:paraId="5CB65722" w14:textId="7DC5DDFB" w:rsidR="00563A37" w:rsidRDefault="00563A37" w:rsidP="00563A37">
      <w:pPr>
        <w:rPr>
          <w:b/>
          <w:bCs/>
          <w:sz w:val="24"/>
          <w:szCs w:val="24"/>
        </w:rPr>
      </w:pPr>
      <w:r>
        <w:rPr>
          <w:b/>
          <w:bCs/>
          <w:sz w:val="24"/>
          <w:szCs w:val="24"/>
        </w:rPr>
        <w:t>S</w:t>
      </w:r>
      <w:r w:rsidRPr="00563A37">
        <w:rPr>
          <w:b/>
          <w:bCs/>
          <w:sz w:val="24"/>
          <w:szCs w:val="24"/>
        </w:rPr>
        <w:t>tates</w:t>
      </w:r>
      <w:r>
        <w:rPr>
          <w:b/>
          <w:bCs/>
          <w:sz w:val="24"/>
          <w:szCs w:val="24"/>
        </w:rPr>
        <w:t xml:space="preserve"> that</w:t>
      </w:r>
      <w:r w:rsidRPr="00563A37">
        <w:rPr>
          <w:b/>
          <w:bCs/>
          <w:sz w:val="24"/>
          <w:szCs w:val="24"/>
        </w:rPr>
        <w:t xml:space="preserve"> generate the highest and lowest gross profits</w:t>
      </w:r>
    </w:p>
    <w:p w14:paraId="448F7A19" w14:textId="77777777" w:rsidR="00563A37" w:rsidRDefault="00563A37" w:rsidP="00563A37">
      <w:pPr>
        <w:rPr>
          <w:sz w:val="24"/>
          <w:szCs w:val="24"/>
        </w:rPr>
      </w:pPr>
    </w:p>
    <w:p w14:paraId="2B0C489E" w14:textId="370B38D1" w:rsidR="00563A37" w:rsidRDefault="00563A37" w:rsidP="00563A37">
      <w:pPr>
        <w:rPr>
          <w:sz w:val="24"/>
          <w:szCs w:val="24"/>
        </w:rPr>
      </w:pPr>
      <w:r w:rsidRPr="00563A37">
        <w:rPr>
          <w:noProof/>
          <w:sz w:val="24"/>
          <w:szCs w:val="24"/>
        </w:rPr>
        <w:drawing>
          <wp:inline distT="0" distB="0" distL="0" distR="0" wp14:anchorId="23B75A4F" wp14:editId="21FECBFE">
            <wp:extent cx="5731510" cy="2247265"/>
            <wp:effectExtent l="0" t="0" r="2540" b="635"/>
            <wp:docPr id="131159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99425" name=""/>
                    <pic:cNvPicPr/>
                  </pic:nvPicPr>
                  <pic:blipFill>
                    <a:blip r:embed="rId13"/>
                    <a:stretch>
                      <a:fillRect/>
                    </a:stretch>
                  </pic:blipFill>
                  <pic:spPr>
                    <a:xfrm>
                      <a:off x="0" y="0"/>
                      <a:ext cx="5731510" cy="2247265"/>
                    </a:xfrm>
                    <a:prstGeom prst="rect">
                      <a:avLst/>
                    </a:prstGeom>
                  </pic:spPr>
                </pic:pic>
              </a:graphicData>
            </a:graphic>
          </wp:inline>
        </w:drawing>
      </w:r>
    </w:p>
    <w:p w14:paraId="36B9D52F" w14:textId="2B7C100B" w:rsidR="00563A37" w:rsidRDefault="00563A37" w:rsidP="00563A37">
      <w:pPr>
        <w:rPr>
          <w:b/>
          <w:bCs/>
          <w:sz w:val="24"/>
          <w:szCs w:val="24"/>
        </w:rPr>
      </w:pPr>
      <w:r w:rsidRPr="00563A37">
        <w:rPr>
          <w:b/>
          <w:bCs/>
          <w:sz w:val="24"/>
          <w:szCs w:val="24"/>
        </w:rPr>
        <w:t> </w:t>
      </w:r>
      <w:r>
        <w:rPr>
          <w:b/>
          <w:bCs/>
          <w:sz w:val="24"/>
          <w:szCs w:val="24"/>
        </w:rPr>
        <w:t>P</w:t>
      </w:r>
      <w:r w:rsidRPr="00563A37">
        <w:rPr>
          <w:b/>
          <w:bCs/>
          <w:sz w:val="24"/>
          <w:szCs w:val="24"/>
        </w:rPr>
        <w:t xml:space="preserve">roduct categories </w:t>
      </w:r>
      <w:r>
        <w:rPr>
          <w:b/>
          <w:bCs/>
          <w:sz w:val="24"/>
          <w:szCs w:val="24"/>
        </w:rPr>
        <w:t xml:space="preserve">which </w:t>
      </w:r>
      <w:r w:rsidRPr="00563A37">
        <w:rPr>
          <w:b/>
          <w:bCs/>
          <w:sz w:val="24"/>
          <w:szCs w:val="24"/>
        </w:rPr>
        <w:t>show the highest price sensitivity across regions</w:t>
      </w:r>
    </w:p>
    <w:p w14:paraId="51038C44" w14:textId="492D67AA" w:rsidR="00563A37" w:rsidRDefault="00563A37" w:rsidP="00563A37">
      <w:pPr>
        <w:tabs>
          <w:tab w:val="left" w:pos="1044"/>
          <w:tab w:val="center" w:pos="4513"/>
        </w:tabs>
        <w:jc w:val="center"/>
        <w:rPr>
          <w:b/>
          <w:bCs/>
          <w:sz w:val="24"/>
          <w:szCs w:val="24"/>
        </w:rPr>
      </w:pPr>
      <w:r w:rsidRPr="00563A37">
        <w:rPr>
          <w:b/>
          <w:bCs/>
          <w:noProof/>
          <w:sz w:val="24"/>
          <w:szCs w:val="24"/>
        </w:rPr>
        <w:drawing>
          <wp:inline distT="0" distB="0" distL="0" distR="0" wp14:anchorId="08DE368D" wp14:editId="55B984ED">
            <wp:extent cx="3977640" cy="2758440"/>
            <wp:effectExtent l="0" t="0" r="3810" b="3810"/>
            <wp:docPr id="65543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32859" name=""/>
                    <pic:cNvPicPr/>
                  </pic:nvPicPr>
                  <pic:blipFill>
                    <a:blip r:embed="rId14"/>
                    <a:stretch>
                      <a:fillRect/>
                    </a:stretch>
                  </pic:blipFill>
                  <pic:spPr>
                    <a:xfrm>
                      <a:off x="0" y="0"/>
                      <a:ext cx="3979839" cy="2759965"/>
                    </a:xfrm>
                    <a:prstGeom prst="rect">
                      <a:avLst/>
                    </a:prstGeom>
                  </pic:spPr>
                </pic:pic>
              </a:graphicData>
            </a:graphic>
          </wp:inline>
        </w:drawing>
      </w:r>
    </w:p>
    <w:p w14:paraId="774BD7A1" w14:textId="0BF4E5B0" w:rsidR="00563A37" w:rsidRDefault="00563A37" w:rsidP="00563A37">
      <w:pPr>
        <w:rPr>
          <w:b/>
          <w:bCs/>
          <w:sz w:val="24"/>
          <w:szCs w:val="24"/>
        </w:rPr>
      </w:pPr>
      <w:r w:rsidRPr="00563A37">
        <w:rPr>
          <w:b/>
          <w:bCs/>
          <w:noProof/>
          <w:sz w:val="24"/>
          <w:szCs w:val="24"/>
        </w:rPr>
        <w:lastRenderedPageBreak/>
        <w:drawing>
          <wp:inline distT="0" distB="0" distL="0" distR="0" wp14:anchorId="4D1C4756" wp14:editId="434EE714">
            <wp:extent cx="5631180" cy="2772934"/>
            <wp:effectExtent l="0" t="0" r="7620" b="8890"/>
            <wp:docPr id="75816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67458" name=""/>
                    <pic:cNvPicPr/>
                  </pic:nvPicPr>
                  <pic:blipFill>
                    <a:blip r:embed="rId15"/>
                    <a:stretch>
                      <a:fillRect/>
                    </a:stretch>
                  </pic:blipFill>
                  <pic:spPr>
                    <a:xfrm>
                      <a:off x="0" y="0"/>
                      <a:ext cx="5680446" cy="2797194"/>
                    </a:xfrm>
                    <a:prstGeom prst="rect">
                      <a:avLst/>
                    </a:prstGeom>
                  </pic:spPr>
                </pic:pic>
              </a:graphicData>
            </a:graphic>
          </wp:inline>
        </w:drawing>
      </w:r>
    </w:p>
    <w:p w14:paraId="46ADA880" w14:textId="77777777" w:rsidR="00563A37" w:rsidRPr="00563A37" w:rsidRDefault="00563A37" w:rsidP="00563A37">
      <w:pPr>
        <w:rPr>
          <w:b/>
          <w:bCs/>
          <w:sz w:val="24"/>
          <w:szCs w:val="24"/>
        </w:rPr>
      </w:pPr>
      <w:r w:rsidRPr="00563A37">
        <w:rPr>
          <w:b/>
          <w:bCs/>
          <w:sz w:val="24"/>
          <w:szCs w:val="24"/>
        </w:rPr>
        <w:t>We observe product categories performing differently in each country</w:t>
      </w:r>
    </w:p>
    <w:p w14:paraId="0F262193" w14:textId="77777777" w:rsidR="00563A37" w:rsidRPr="00563A37" w:rsidRDefault="00563A37" w:rsidP="00563A37">
      <w:pPr>
        <w:numPr>
          <w:ilvl w:val="0"/>
          <w:numId w:val="14"/>
        </w:numPr>
        <w:rPr>
          <w:sz w:val="24"/>
          <w:szCs w:val="24"/>
        </w:rPr>
      </w:pPr>
      <w:r w:rsidRPr="00563A37">
        <w:rPr>
          <w:sz w:val="24"/>
          <w:szCs w:val="24"/>
        </w:rPr>
        <w:t xml:space="preserve">Most of the countries </w:t>
      </w:r>
      <w:proofErr w:type="spellStart"/>
      <w:r w:rsidRPr="00563A37">
        <w:rPr>
          <w:sz w:val="24"/>
          <w:szCs w:val="24"/>
        </w:rPr>
        <w:t>perofroms</w:t>
      </w:r>
      <w:proofErr w:type="spellEnd"/>
      <w:r w:rsidRPr="00563A37">
        <w:rPr>
          <w:sz w:val="24"/>
          <w:szCs w:val="24"/>
        </w:rPr>
        <w:t xml:space="preserve"> bad in 3 categories TV and Video, cameras and </w:t>
      </w:r>
      <w:proofErr w:type="spellStart"/>
      <w:proofErr w:type="gramStart"/>
      <w:r w:rsidRPr="00563A37">
        <w:rPr>
          <w:sz w:val="24"/>
          <w:szCs w:val="24"/>
        </w:rPr>
        <w:t>camcoders,home</w:t>
      </w:r>
      <w:proofErr w:type="spellEnd"/>
      <w:proofErr w:type="gramEnd"/>
      <w:r w:rsidRPr="00563A37">
        <w:rPr>
          <w:sz w:val="24"/>
          <w:szCs w:val="24"/>
        </w:rPr>
        <w:t xml:space="preserve"> appliances</w:t>
      </w:r>
    </w:p>
    <w:p w14:paraId="44E2CD88" w14:textId="77777777" w:rsidR="00563A37" w:rsidRPr="00563A37" w:rsidRDefault="00563A37" w:rsidP="00563A37">
      <w:pPr>
        <w:numPr>
          <w:ilvl w:val="0"/>
          <w:numId w:val="14"/>
        </w:numPr>
        <w:rPr>
          <w:sz w:val="24"/>
          <w:szCs w:val="24"/>
        </w:rPr>
      </w:pPr>
      <w:r w:rsidRPr="00563A37">
        <w:rPr>
          <w:sz w:val="24"/>
          <w:szCs w:val="24"/>
        </w:rPr>
        <w:t xml:space="preserve">Top performing categories across all countries Computers, cell </w:t>
      </w:r>
      <w:proofErr w:type="spellStart"/>
      <w:proofErr w:type="gramStart"/>
      <w:r w:rsidRPr="00563A37">
        <w:rPr>
          <w:sz w:val="24"/>
          <w:szCs w:val="24"/>
        </w:rPr>
        <w:t>phones,music</w:t>
      </w:r>
      <w:proofErr w:type="spellEnd"/>
      <w:proofErr w:type="gramEnd"/>
      <w:r w:rsidRPr="00563A37">
        <w:rPr>
          <w:sz w:val="24"/>
          <w:szCs w:val="24"/>
        </w:rPr>
        <w:t xml:space="preserve"> movies and audio books</w:t>
      </w:r>
    </w:p>
    <w:p w14:paraId="4BF3BF09" w14:textId="77777777" w:rsidR="00563A37" w:rsidRPr="00563A37" w:rsidRDefault="00563A37" w:rsidP="00563A37">
      <w:pPr>
        <w:numPr>
          <w:ilvl w:val="0"/>
          <w:numId w:val="14"/>
        </w:numPr>
        <w:rPr>
          <w:sz w:val="24"/>
          <w:szCs w:val="24"/>
        </w:rPr>
      </w:pPr>
      <w:proofErr w:type="gramStart"/>
      <w:r w:rsidRPr="00563A37">
        <w:rPr>
          <w:sz w:val="24"/>
          <w:szCs w:val="24"/>
        </w:rPr>
        <w:t>Audio ,Games</w:t>
      </w:r>
      <w:proofErr w:type="gramEnd"/>
      <w:r w:rsidRPr="00563A37">
        <w:rPr>
          <w:sz w:val="24"/>
          <w:szCs w:val="24"/>
        </w:rPr>
        <w:t xml:space="preserve"> and Toys </w:t>
      </w:r>
      <w:proofErr w:type="gramStart"/>
      <w:r w:rsidRPr="00563A37">
        <w:rPr>
          <w:sz w:val="24"/>
          <w:szCs w:val="24"/>
        </w:rPr>
        <w:t>performs</w:t>
      </w:r>
      <w:proofErr w:type="gramEnd"/>
      <w:r w:rsidRPr="00563A37">
        <w:rPr>
          <w:sz w:val="24"/>
          <w:szCs w:val="24"/>
        </w:rPr>
        <w:t xml:space="preserve"> </w:t>
      </w:r>
      <w:proofErr w:type="spellStart"/>
      <w:r w:rsidRPr="00563A37">
        <w:rPr>
          <w:sz w:val="24"/>
          <w:szCs w:val="24"/>
        </w:rPr>
        <w:t>avg</w:t>
      </w:r>
      <w:proofErr w:type="spellEnd"/>
      <w:r w:rsidRPr="00563A37">
        <w:rPr>
          <w:sz w:val="24"/>
          <w:szCs w:val="24"/>
        </w:rPr>
        <w:t xml:space="preserve"> in all countries</w:t>
      </w:r>
    </w:p>
    <w:p w14:paraId="0AD050E1" w14:textId="7A359FC4" w:rsidR="00563A37" w:rsidRDefault="00563A37" w:rsidP="00563A37">
      <w:pPr>
        <w:numPr>
          <w:ilvl w:val="0"/>
          <w:numId w:val="14"/>
        </w:numPr>
        <w:rPr>
          <w:sz w:val="24"/>
          <w:szCs w:val="24"/>
        </w:rPr>
      </w:pPr>
      <w:r w:rsidRPr="00563A37">
        <w:rPr>
          <w:sz w:val="24"/>
          <w:szCs w:val="24"/>
        </w:rPr>
        <w:t xml:space="preserve">According to the bar plot price sensitive categories are TV and Video, cameras and </w:t>
      </w:r>
      <w:proofErr w:type="spellStart"/>
      <w:proofErr w:type="gramStart"/>
      <w:r w:rsidRPr="00563A37">
        <w:rPr>
          <w:sz w:val="24"/>
          <w:szCs w:val="24"/>
        </w:rPr>
        <w:t>camcoders,home</w:t>
      </w:r>
      <w:proofErr w:type="spellEnd"/>
      <w:proofErr w:type="gramEnd"/>
      <w:r w:rsidRPr="00563A37">
        <w:rPr>
          <w:sz w:val="24"/>
          <w:szCs w:val="24"/>
        </w:rPr>
        <w:t xml:space="preserve"> appliances</w:t>
      </w:r>
    </w:p>
    <w:p w14:paraId="6DA4F249" w14:textId="77777777" w:rsidR="00563A37" w:rsidRPr="00563A37" w:rsidRDefault="00563A37" w:rsidP="00563A37">
      <w:pPr>
        <w:ind w:left="720"/>
        <w:rPr>
          <w:sz w:val="24"/>
          <w:szCs w:val="24"/>
        </w:rPr>
      </w:pPr>
    </w:p>
    <w:p w14:paraId="2342335E" w14:textId="7B2BAC84" w:rsidR="00563A37" w:rsidRDefault="00563A37" w:rsidP="00563A37">
      <w:pPr>
        <w:rPr>
          <w:b/>
          <w:bCs/>
          <w:sz w:val="24"/>
          <w:szCs w:val="24"/>
        </w:rPr>
      </w:pPr>
      <w:r>
        <w:rPr>
          <w:b/>
          <w:bCs/>
          <w:sz w:val="24"/>
          <w:szCs w:val="24"/>
        </w:rPr>
        <w:t>P</w:t>
      </w:r>
      <w:r w:rsidRPr="00563A37">
        <w:rPr>
          <w:b/>
          <w:bCs/>
          <w:sz w:val="24"/>
          <w:szCs w:val="24"/>
        </w:rPr>
        <w:t>roduct categories that consistently underperform in certain regions despite strong performance elsewhere</w:t>
      </w:r>
    </w:p>
    <w:p w14:paraId="671D7133" w14:textId="36F40F46" w:rsidR="00563A37" w:rsidRPr="00563A37" w:rsidRDefault="00563A37" w:rsidP="00563A37">
      <w:pPr>
        <w:rPr>
          <w:b/>
          <w:bCs/>
          <w:sz w:val="24"/>
          <w:szCs w:val="24"/>
        </w:rPr>
      </w:pPr>
      <w:r w:rsidRPr="00563A37">
        <w:rPr>
          <w:b/>
          <w:bCs/>
          <w:noProof/>
          <w:sz w:val="24"/>
          <w:szCs w:val="24"/>
        </w:rPr>
        <w:drawing>
          <wp:inline distT="0" distB="0" distL="0" distR="0" wp14:anchorId="4BFAC2ED" wp14:editId="014102A9">
            <wp:extent cx="5882640" cy="2966085"/>
            <wp:effectExtent l="0" t="0" r="3810" b="5715"/>
            <wp:docPr id="185274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44528" name=""/>
                    <pic:cNvPicPr/>
                  </pic:nvPicPr>
                  <pic:blipFill>
                    <a:blip r:embed="rId16"/>
                    <a:stretch>
                      <a:fillRect/>
                    </a:stretch>
                  </pic:blipFill>
                  <pic:spPr>
                    <a:xfrm>
                      <a:off x="0" y="0"/>
                      <a:ext cx="5883609" cy="2966574"/>
                    </a:xfrm>
                    <a:prstGeom prst="rect">
                      <a:avLst/>
                    </a:prstGeom>
                  </pic:spPr>
                </pic:pic>
              </a:graphicData>
            </a:graphic>
          </wp:inline>
        </w:drawing>
      </w:r>
    </w:p>
    <w:p w14:paraId="4A1D7C10" w14:textId="18DE8C24" w:rsidR="007129A3" w:rsidRPr="007129A3" w:rsidRDefault="007129A3" w:rsidP="007129A3">
      <w:pPr>
        <w:rPr>
          <w:sz w:val="24"/>
          <w:szCs w:val="24"/>
        </w:rPr>
      </w:pPr>
      <w:r w:rsidRPr="007129A3">
        <w:rPr>
          <w:sz w:val="24"/>
          <w:szCs w:val="24"/>
        </w:rPr>
        <w:lastRenderedPageBreak/>
        <w:t>As we observe low perf</w:t>
      </w:r>
      <w:r w:rsidR="00E832E0">
        <w:rPr>
          <w:sz w:val="24"/>
          <w:szCs w:val="24"/>
        </w:rPr>
        <w:t>o</w:t>
      </w:r>
      <w:r w:rsidRPr="007129A3">
        <w:rPr>
          <w:sz w:val="24"/>
          <w:szCs w:val="24"/>
        </w:rPr>
        <w:t>rming product categories are performing differently in each country</w:t>
      </w:r>
    </w:p>
    <w:p w14:paraId="682D5F0F" w14:textId="69C9CCD5" w:rsidR="007129A3" w:rsidRPr="007129A3" w:rsidRDefault="007129A3" w:rsidP="007129A3">
      <w:pPr>
        <w:numPr>
          <w:ilvl w:val="0"/>
          <w:numId w:val="15"/>
        </w:numPr>
        <w:rPr>
          <w:sz w:val="24"/>
          <w:szCs w:val="24"/>
        </w:rPr>
      </w:pPr>
      <w:r w:rsidRPr="007129A3">
        <w:rPr>
          <w:sz w:val="24"/>
          <w:szCs w:val="24"/>
        </w:rPr>
        <w:t>TV and Video category is perf</w:t>
      </w:r>
      <w:r w:rsidR="00E832E0">
        <w:rPr>
          <w:sz w:val="24"/>
          <w:szCs w:val="24"/>
        </w:rPr>
        <w:t>o</w:t>
      </w:r>
      <w:r w:rsidRPr="007129A3">
        <w:rPr>
          <w:sz w:val="24"/>
          <w:szCs w:val="24"/>
        </w:rPr>
        <w:t>rming bad in France and good in Canada</w:t>
      </w:r>
    </w:p>
    <w:p w14:paraId="2FA4ACD9" w14:textId="60A0BC20" w:rsidR="007129A3" w:rsidRPr="007129A3" w:rsidRDefault="007129A3" w:rsidP="007129A3">
      <w:pPr>
        <w:numPr>
          <w:ilvl w:val="0"/>
          <w:numId w:val="15"/>
        </w:numPr>
        <w:rPr>
          <w:sz w:val="24"/>
          <w:szCs w:val="24"/>
        </w:rPr>
      </w:pPr>
      <w:r w:rsidRPr="007129A3">
        <w:rPr>
          <w:sz w:val="24"/>
          <w:szCs w:val="24"/>
        </w:rPr>
        <w:t xml:space="preserve">Cameras and </w:t>
      </w:r>
      <w:proofErr w:type="spellStart"/>
      <w:r w:rsidRPr="007129A3">
        <w:rPr>
          <w:sz w:val="24"/>
          <w:szCs w:val="24"/>
        </w:rPr>
        <w:t>Camcoders</w:t>
      </w:r>
      <w:proofErr w:type="spellEnd"/>
      <w:r w:rsidRPr="007129A3">
        <w:rPr>
          <w:sz w:val="24"/>
          <w:szCs w:val="24"/>
        </w:rPr>
        <w:t xml:space="preserve"> are performi</w:t>
      </w:r>
      <w:r w:rsidR="00E832E0">
        <w:rPr>
          <w:sz w:val="24"/>
          <w:szCs w:val="24"/>
        </w:rPr>
        <w:t>n</w:t>
      </w:r>
      <w:r w:rsidRPr="007129A3">
        <w:rPr>
          <w:sz w:val="24"/>
          <w:szCs w:val="24"/>
        </w:rPr>
        <w:t>g bad in France and good in Italy and Australia</w:t>
      </w:r>
    </w:p>
    <w:p w14:paraId="5B87D7F9" w14:textId="77777777" w:rsidR="007129A3" w:rsidRPr="007129A3" w:rsidRDefault="007129A3" w:rsidP="007129A3">
      <w:pPr>
        <w:numPr>
          <w:ilvl w:val="0"/>
          <w:numId w:val="15"/>
        </w:numPr>
        <w:rPr>
          <w:sz w:val="24"/>
          <w:szCs w:val="24"/>
        </w:rPr>
      </w:pPr>
      <w:r w:rsidRPr="007129A3">
        <w:rPr>
          <w:sz w:val="24"/>
          <w:szCs w:val="24"/>
        </w:rPr>
        <w:t>Home appliances are bad in France and good in Italy and Australia</w:t>
      </w:r>
    </w:p>
    <w:p w14:paraId="05754ED1" w14:textId="46833EE9" w:rsidR="007129A3" w:rsidRPr="007129A3" w:rsidRDefault="007129A3" w:rsidP="007129A3">
      <w:pPr>
        <w:rPr>
          <w:sz w:val="24"/>
          <w:szCs w:val="24"/>
        </w:rPr>
      </w:pPr>
      <w:r w:rsidRPr="007129A3">
        <w:rPr>
          <w:sz w:val="24"/>
          <w:szCs w:val="24"/>
        </w:rPr>
        <w:t>According to the performa</w:t>
      </w:r>
      <w:r w:rsidR="00E832E0">
        <w:rPr>
          <w:sz w:val="24"/>
          <w:szCs w:val="24"/>
        </w:rPr>
        <w:t>n</w:t>
      </w:r>
      <w:r w:rsidRPr="007129A3">
        <w:rPr>
          <w:sz w:val="24"/>
          <w:szCs w:val="24"/>
        </w:rPr>
        <w:t>ce in different countries we can update the price of products</w:t>
      </w:r>
    </w:p>
    <w:p w14:paraId="4651D62F" w14:textId="77777777" w:rsidR="007129A3" w:rsidRDefault="007129A3" w:rsidP="00563A37">
      <w:pPr>
        <w:rPr>
          <w:sz w:val="24"/>
          <w:szCs w:val="24"/>
        </w:rPr>
      </w:pPr>
      <w:r w:rsidRPr="007129A3">
        <w:rPr>
          <w:sz w:val="24"/>
          <w:szCs w:val="24"/>
        </w:rPr>
        <w:t> </w:t>
      </w:r>
    </w:p>
    <w:p w14:paraId="00B374E9" w14:textId="6469B501" w:rsidR="007129A3" w:rsidRPr="007129A3" w:rsidRDefault="007129A3" w:rsidP="00563A37">
      <w:pPr>
        <w:rPr>
          <w:b/>
          <w:bCs/>
          <w:sz w:val="24"/>
          <w:szCs w:val="24"/>
        </w:rPr>
      </w:pPr>
      <w:r>
        <w:rPr>
          <w:b/>
          <w:bCs/>
          <w:sz w:val="24"/>
          <w:szCs w:val="24"/>
        </w:rPr>
        <w:t>T</w:t>
      </w:r>
      <w:r w:rsidRPr="007129A3">
        <w:rPr>
          <w:b/>
          <w:bCs/>
          <w:sz w:val="24"/>
          <w:szCs w:val="24"/>
        </w:rPr>
        <w:t>op performing products in sales but low profits</w:t>
      </w:r>
    </w:p>
    <w:p w14:paraId="21257EE7" w14:textId="7986B283" w:rsidR="007129A3" w:rsidRDefault="007129A3" w:rsidP="00563A37">
      <w:pPr>
        <w:rPr>
          <w:sz w:val="24"/>
          <w:szCs w:val="24"/>
        </w:rPr>
      </w:pPr>
      <w:r w:rsidRPr="007129A3">
        <w:rPr>
          <w:noProof/>
          <w:sz w:val="24"/>
          <w:szCs w:val="24"/>
        </w:rPr>
        <w:drawing>
          <wp:inline distT="0" distB="0" distL="0" distR="0" wp14:anchorId="3F7B56F5" wp14:editId="734AECEB">
            <wp:extent cx="5989320" cy="2574290"/>
            <wp:effectExtent l="0" t="0" r="0" b="0"/>
            <wp:docPr id="156294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45551" name=""/>
                    <pic:cNvPicPr/>
                  </pic:nvPicPr>
                  <pic:blipFill>
                    <a:blip r:embed="rId17"/>
                    <a:stretch>
                      <a:fillRect/>
                    </a:stretch>
                  </pic:blipFill>
                  <pic:spPr>
                    <a:xfrm>
                      <a:off x="0" y="0"/>
                      <a:ext cx="6057064" cy="2603407"/>
                    </a:xfrm>
                    <a:prstGeom prst="rect">
                      <a:avLst/>
                    </a:prstGeom>
                  </pic:spPr>
                </pic:pic>
              </a:graphicData>
            </a:graphic>
          </wp:inline>
        </w:drawing>
      </w:r>
    </w:p>
    <w:p w14:paraId="71E4D562" w14:textId="77777777" w:rsidR="007129A3" w:rsidRPr="007129A3" w:rsidRDefault="007129A3" w:rsidP="007129A3">
      <w:pPr>
        <w:numPr>
          <w:ilvl w:val="0"/>
          <w:numId w:val="16"/>
        </w:numPr>
        <w:rPr>
          <w:sz w:val="24"/>
          <w:szCs w:val="24"/>
        </w:rPr>
      </w:pPr>
      <w:r w:rsidRPr="007129A3">
        <w:rPr>
          <w:sz w:val="24"/>
          <w:szCs w:val="24"/>
        </w:rPr>
        <w:t xml:space="preserve">The </w:t>
      </w:r>
      <w:proofErr w:type="spellStart"/>
      <w:r w:rsidRPr="007129A3">
        <w:rPr>
          <w:sz w:val="24"/>
          <w:szCs w:val="24"/>
        </w:rPr>
        <w:t>target_products</w:t>
      </w:r>
      <w:proofErr w:type="spellEnd"/>
      <w:r w:rsidRPr="007129A3">
        <w:rPr>
          <w:sz w:val="24"/>
          <w:szCs w:val="24"/>
        </w:rPr>
        <w:t xml:space="preserve"> are the products with high demand but with low profits, if we increase price as the products is in demand they won't get saturated even if prices were increased</w:t>
      </w:r>
    </w:p>
    <w:p w14:paraId="72DAF96C" w14:textId="77777777" w:rsidR="007129A3" w:rsidRPr="007129A3" w:rsidRDefault="007129A3" w:rsidP="007129A3">
      <w:pPr>
        <w:numPr>
          <w:ilvl w:val="0"/>
          <w:numId w:val="16"/>
        </w:numPr>
        <w:rPr>
          <w:sz w:val="24"/>
          <w:szCs w:val="24"/>
        </w:rPr>
      </w:pPr>
      <w:r w:rsidRPr="007129A3">
        <w:rPr>
          <w:sz w:val="24"/>
          <w:szCs w:val="24"/>
        </w:rPr>
        <w:t xml:space="preserve">But we have to do update prices according to regions, we have to observe these </w:t>
      </w:r>
      <w:proofErr w:type="spellStart"/>
      <w:r w:rsidRPr="007129A3">
        <w:rPr>
          <w:sz w:val="24"/>
          <w:szCs w:val="24"/>
        </w:rPr>
        <w:t>target_products</w:t>
      </w:r>
      <w:proofErr w:type="spellEnd"/>
      <w:r w:rsidRPr="007129A3">
        <w:rPr>
          <w:sz w:val="24"/>
          <w:szCs w:val="24"/>
        </w:rPr>
        <w:t xml:space="preserve"> were performing good in all regions or in some particular regions</w:t>
      </w:r>
    </w:p>
    <w:p w14:paraId="6C6B0E37" w14:textId="57A5134C" w:rsidR="00563A37" w:rsidRDefault="007129A3" w:rsidP="007129A3">
      <w:pPr>
        <w:jc w:val="center"/>
        <w:rPr>
          <w:sz w:val="24"/>
          <w:szCs w:val="24"/>
        </w:rPr>
      </w:pPr>
      <w:r w:rsidRPr="007129A3">
        <w:rPr>
          <w:noProof/>
          <w:sz w:val="24"/>
          <w:szCs w:val="24"/>
        </w:rPr>
        <w:drawing>
          <wp:inline distT="0" distB="0" distL="0" distR="0" wp14:anchorId="72E2409E" wp14:editId="141C9485">
            <wp:extent cx="3436620" cy="2639260"/>
            <wp:effectExtent l="0" t="0" r="0" b="8890"/>
            <wp:docPr id="149952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25738" name=""/>
                    <pic:cNvPicPr/>
                  </pic:nvPicPr>
                  <pic:blipFill>
                    <a:blip r:embed="rId18"/>
                    <a:stretch>
                      <a:fillRect/>
                    </a:stretch>
                  </pic:blipFill>
                  <pic:spPr>
                    <a:xfrm>
                      <a:off x="0" y="0"/>
                      <a:ext cx="3436620" cy="2639260"/>
                    </a:xfrm>
                    <a:prstGeom prst="rect">
                      <a:avLst/>
                    </a:prstGeom>
                  </pic:spPr>
                </pic:pic>
              </a:graphicData>
            </a:graphic>
          </wp:inline>
        </w:drawing>
      </w:r>
    </w:p>
    <w:p w14:paraId="7ADAAE47" w14:textId="35098E26" w:rsidR="007129A3" w:rsidRPr="007129A3" w:rsidRDefault="007129A3" w:rsidP="007129A3">
      <w:pPr>
        <w:numPr>
          <w:ilvl w:val="0"/>
          <w:numId w:val="17"/>
        </w:numPr>
        <w:rPr>
          <w:sz w:val="24"/>
          <w:szCs w:val="24"/>
        </w:rPr>
      </w:pPr>
      <w:r w:rsidRPr="007129A3">
        <w:rPr>
          <w:sz w:val="24"/>
          <w:szCs w:val="24"/>
        </w:rPr>
        <w:lastRenderedPageBreak/>
        <w:t>According to the target products distribution we have to focus more on US,</w:t>
      </w:r>
      <w:r>
        <w:rPr>
          <w:sz w:val="24"/>
          <w:szCs w:val="24"/>
        </w:rPr>
        <w:t xml:space="preserve"> </w:t>
      </w:r>
      <w:r w:rsidRPr="007129A3">
        <w:rPr>
          <w:sz w:val="24"/>
          <w:szCs w:val="24"/>
        </w:rPr>
        <w:t>UK,</w:t>
      </w:r>
      <w:r>
        <w:rPr>
          <w:sz w:val="24"/>
          <w:szCs w:val="24"/>
        </w:rPr>
        <w:t xml:space="preserve"> </w:t>
      </w:r>
      <w:r w:rsidRPr="007129A3">
        <w:rPr>
          <w:sz w:val="24"/>
          <w:szCs w:val="24"/>
        </w:rPr>
        <w:t>Germany and Italy,</w:t>
      </w:r>
      <w:r>
        <w:rPr>
          <w:sz w:val="24"/>
          <w:szCs w:val="24"/>
        </w:rPr>
        <w:t xml:space="preserve"> </w:t>
      </w:r>
      <w:proofErr w:type="gramStart"/>
      <w:r w:rsidRPr="007129A3">
        <w:rPr>
          <w:sz w:val="24"/>
          <w:szCs w:val="24"/>
        </w:rPr>
        <w:t>this places</w:t>
      </w:r>
      <w:proofErr w:type="gramEnd"/>
      <w:r w:rsidRPr="007129A3">
        <w:rPr>
          <w:sz w:val="24"/>
          <w:szCs w:val="24"/>
        </w:rPr>
        <w:t xml:space="preserve"> give more profits to us if we update our price optimally, especially US</w:t>
      </w:r>
      <w:r>
        <w:rPr>
          <w:sz w:val="24"/>
          <w:szCs w:val="24"/>
        </w:rPr>
        <w:t xml:space="preserve"> </w:t>
      </w:r>
      <w:r w:rsidRPr="007129A3">
        <w:rPr>
          <w:sz w:val="24"/>
          <w:szCs w:val="24"/>
        </w:rPr>
        <w:t>(59.77%)</w:t>
      </w:r>
    </w:p>
    <w:p w14:paraId="325CC7B7" w14:textId="496FB3D3" w:rsidR="007129A3" w:rsidRPr="007129A3" w:rsidRDefault="007129A3" w:rsidP="007129A3">
      <w:pPr>
        <w:numPr>
          <w:ilvl w:val="0"/>
          <w:numId w:val="17"/>
        </w:numPr>
        <w:rPr>
          <w:sz w:val="24"/>
          <w:szCs w:val="24"/>
        </w:rPr>
      </w:pPr>
      <w:r w:rsidRPr="007129A3">
        <w:rPr>
          <w:sz w:val="24"/>
          <w:szCs w:val="24"/>
        </w:rPr>
        <w:t xml:space="preserve">Other countries </w:t>
      </w:r>
      <w:proofErr w:type="gramStart"/>
      <w:r w:rsidRPr="007129A3">
        <w:rPr>
          <w:sz w:val="24"/>
          <w:szCs w:val="24"/>
        </w:rPr>
        <w:t>gives</w:t>
      </w:r>
      <w:proofErr w:type="gramEnd"/>
      <w:r w:rsidRPr="007129A3">
        <w:rPr>
          <w:sz w:val="24"/>
          <w:szCs w:val="24"/>
        </w:rPr>
        <w:t xml:space="preserve"> us less profits, so we should incre</w:t>
      </w:r>
      <w:r>
        <w:rPr>
          <w:sz w:val="24"/>
          <w:szCs w:val="24"/>
        </w:rPr>
        <w:t>a</w:t>
      </w:r>
      <w:r w:rsidRPr="007129A3">
        <w:rPr>
          <w:sz w:val="24"/>
          <w:szCs w:val="24"/>
        </w:rPr>
        <w:t>se the price by small amount or should be rem</w:t>
      </w:r>
      <w:r>
        <w:rPr>
          <w:sz w:val="24"/>
          <w:szCs w:val="24"/>
        </w:rPr>
        <w:t>a</w:t>
      </w:r>
      <w:r w:rsidRPr="007129A3">
        <w:rPr>
          <w:sz w:val="24"/>
          <w:szCs w:val="24"/>
        </w:rPr>
        <w:t>in sam</w:t>
      </w:r>
      <w:r>
        <w:rPr>
          <w:sz w:val="24"/>
          <w:szCs w:val="24"/>
        </w:rPr>
        <w:t>e</w:t>
      </w:r>
    </w:p>
    <w:p w14:paraId="33666C34" w14:textId="35C35FE8" w:rsidR="00563A37" w:rsidRPr="007129A3" w:rsidRDefault="007129A3" w:rsidP="00563A37">
      <w:pPr>
        <w:rPr>
          <w:b/>
          <w:bCs/>
          <w:sz w:val="24"/>
          <w:szCs w:val="24"/>
        </w:rPr>
      </w:pPr>
      <w:r>
        <w:rPr>
          <w:b/>
          <w:bCs/>
          <w:sz w:val="24"/>
          <w:szCs w:val="24"/>
        </w:rPr>
        <w:t>T</w:t>
      </w:r>
      <w:r w:rsidRPr="007129A3">
        <w:rPr>
          <w:b/>
          <w:bCs/>
          <w:sz w:val="24"/>
          <w:szCs w:val="24"/>
        </w:rPr>
        <w:t>op performing customers according to sales and how much they contribute towards total sales</w:t>
      </w:r>
    </w:p>
    <w:p w14:paraId="0CFC7092" w14:textId="46AD2336" w:rsidR="00563A37" w:rsidRDefault="007129A3" w:rsidP="007129A3">
      <w:pPr>
        <w:jc w:val="center"/>
        <w:rPr>
          <w:sz w:val="24"/>
          <w:szCs w:val="24"/>
        </w:rPr>
      </w:pPr>
      <w:r w:rsidRPr="007129A3">
        <w:rPr>
          <w:noProof/>
          <w:sz w:val="24"/>
          <w:szCs w:val="24"/>
        </w:rPr>
        <w:drawing>
          <wp:inline distT="0" distB="0" distL="0" distR="0" wp14:anchorId="1077AD2D" wp14:editId="794D78EF">
            <wp:extent cx="3686689" cy="3056824"/>
            <wp:effectExtent l="0" t="0" r="0" b="0"/>
            <wp:docPr id="145577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74388" name=""/>
                    <pic:cNvPicPr/>
                  </pic:nvPicPr>
                  <pic:blipFill>
                    <a:blip r:embed="rId19"/>
                    <a:stretch>
                      <a:fillRect/>
                    </a:stretch>
                  </pic:blipFill>
                  <pic:spPr>
                    <a:xfrm>
                      <a:off x="0" y="0"/>
                      <a:ext cx="3726055" cy="3089464"/>
                    </a:xfrm>
                    <a:prstGeom prst="rect">
                      <a:avLst/>
                    </a:prstGeom>
                  </pic:spPr>
                </pic:pic>
              </a:graphicData>
            </a:graphic>
          </wp:inline>
        </w:drawing>
      </w:r>
    </w:p>
    <w:p w14:paraId="3F0B5170" w14:textId="5CE3F1B9" w:rsidR="007129A3" w:rsidRPr="007129A3" w:rsidRDefault="007129A3" w:rsidP="007129A3">
      <w:pPr>
        <w:numPr>
          <w:ilvl w:val="0"/>
          <w:numId w:val="18"/>
        </w:numPr>
        <w:rPr>
          <w:sz w:val="24"/>
          <w:szCs w:val="24"/>
        </w:rPr>
      </w:pPr>
      <w:r w:rsidRPr="007129A3">
        <w:rPr>
          <w:sz w:val="24"/>
          <w:szCs w:val="24"/>
        </w:rPr>
        <w:t>Target customers are more from US,</w:t>
      </w:r>
      <w:r>
        <w:rPr>
          <w:sz w:val="24"/>
          <w:szCs w:val="24"/>
        </w:rPr>
        <w:t xml:space="preserve"> </w:t>
      </w:r>
      <w:r w:rsidRPr="007129A3">
        <w:rPr>
          <w:sz w:val="24"/>
          <w:szCs w:val="24"/>
        </w:rPr>
        <w:t>UK,</w:t>
      </w:r>
      <w:r>
        <w:rPr>
          <w:sz w:val="24"/>
          <w:szCs w:val="24"/>
        </w:rPr>
        <w:t xml:space="preserve"> </w:t>
      </w:r>
      <w:proofErr w:type="gramStart"/>
      <w:r w:rsidRPr="007129A3">
        <w:rPr>
          <w:sz w:val="24"/>
          <w:szCs w:val="24"/>
        </w:rPr>
        <w:t>Germany</w:t>
      </w:r>
      <w:r>
        <w:rPr>
          <w:sz w:val="24"/>
          <w:szCs w:val="24"/>
        </w:rPr>
        <w:t xml:space="preserve"> </w:t>
      </w:r>
      <w:r w:rsidRPr="007129A3">
        <w:rPr>
          <w:sz w:val="24"/>
          <w:szCs w:val="24"/>
        </w:rPr>
        <w:t>,Canada</w:t>
      </w:r>
      <w:proofErr w:type="gramEnd"/>
      <w:r w:rsidRPr="007129A3">
        <w:rPr>
          <w:sz w:val="24"/>
          <w:szCs w:val="24"/>
        </w:rPr>
        <w:t xml:space="preserve"> here we can focus on updating to best price to get more profit margin</w:t>
      </w:r>
    </w:p>
    <w:p w14:paraId="30FE2367" w14:textId="6C393EBD" w:rsidR="007129A3" w:rsidRDefault="007129A3" w:rsidP="007129A3">
      <w:pPr>
        <w:rPr>
          <w:sz w:val="24"/>
          <w:szCs w:val="24"/>
        </w:rPr>
      </w:pPr>
    </w:p>
    <w:p w14:paraId="573BE66F" w14:textId="30A2A1AB" w:rsidR="007129A3" w:rsidRPr="00E43D3E" w:rsidRDefault="003D06CB" w:rsidP="007129A3">
      <w:pPr>
        <w:rPr>
          <w:b/>
          <w:bCs/>
          <w:sz w:val="24"/>
          <w:szCs w:val="24"/>
        </w:rPr>
      </w:pPr>
      <w:r w:rsidRPr="007129A3">
        <w:rPr>
          <w:noProof/>
          <w:sz w:val="24"/>
          <w:szCs w:val="24"/>
        </w:rPr>
        <w:drawing>
          <wp:anchor distT="0" distB="0" distL="114300" distR="114300" simplePos="0" relativeHeight="251658240" behindDoc="0" locked="0" layoutInCell="1" allowOverlap="1" wp14:anchorId="2FD2203E" wp14:editId="43420077">
            <wp:simplePos x="0" y="0"/>
            <wp:positionH relativeFrom="column">
              <wp:posOffset>1028700</wp:posOffset>
            </wp:positionH>
            <wp:positionV relativeFrom="paragraph">
              <wp:posOffset>400050</wp:posOffset>
            </wp:positionV>
            <wp:extent cx="3451860" cy="2659380"/>
            <wp:effectExtent l="0" t="0" r="0" b="7620"/>
            <wp:wrapSquare wrapText="bothSides"/>
            <wp:docPr id="39170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07012" name=""/>
                    <pic:cNvPicPr/>
                  </pic:nvPicPr>
                  <pic:blipFill>
                    <a:blip r:embed="rId20">
                      <a:extLst>
                        <a:ext uri="{28A0092B-C50C-407E-A947-70E740481C1C}">
                          <a14:useLocalDpi xmlns:a14="http://schemas.microsoft.com/office/drawing/2010/main" val="0"/>
                        </a:ext>
                      </a:extLst>
                    </a:blip>
                    <a:stretch>
                      <a:fillRect/>
                    </a:stretch>
                  </pic:blipFill>
                  <pic:spPr>
                    <a:xfrm>
                      <a:off x="0" y="0"/>
                      <a:ext cx="3451860" cy="2659380"/>
                    </a:xfrm>
                    <a:prstGeom prst="rect">
                      <a:avLst/>
                    </a:prstGeom>
                  </pic:spPr>
                </pic:pic>
              </a:graphicData>
            </a:graphic>
            <wp14:sizeRelH relativeFrom="margin">
              <wp14:pctWidth>0</wp14:pctWidth>
            </wp14:sizeRelH>
          </wp:anchor>
        </w:drawing>
      </w:r>
      <w:r w:rsidR="007129A3" w:rsidRPr="00E43D3E">
        <w:rPr>
          <w:b/>
          <w:bCs/>
          <w:sz w:val="24"/>
          <w:szCs w:val="24"/>
        </w:rPr>
        <w:t>Products with low sales and high profits</w:t>
      </w:r>
    </w:p>
    <w:p w14:paraId="42794A98" w14:textId="6999140A" w:rsidR="00E43D3E" w:rsidRPr="00E43D3E" w:rsidRDefault="00E43D3E" w:rsidP="00E43D3E">
      <w:pPr>
        <w:numPr>
          <w:ilvl w:val="0"/>
          <w:numId w:val="19"/>
        </w:numPr>
        <w:rPr>
          <w:sz w:val="24"/>
          <w:szCs w:val="24"/>
        </w:rPr>
      </w:pPr>
      <w:r w:rsidRPr="00E43D3E">
        <w:rPr>
          <w:sz w:val="24"/>
          <w:szCs w:val="24"/>
        </w:rPr>
        <w:lastRenderedPageBreak/>
        <w:t>Netherlands, Italy, France, Canada and Australia are the countries who were not showing int</w:t>
      </w:r>
      <w:r>
        <w:rPr>
          <w:sz w:val="24"/>
          <w:szCs w:val="24"/>
        </w:rPr>
        <w:t>e</w:t>
      </w:r>
      <w:r w:rsidRPr="00E43D3E">
        <w:rPr>
          <w:sz w:val="24"/>
          <w:szCs w:val="24"/>
        </w:rPr>
        <w:t xml:space="preserve">rest to buy low performing products, possibly due to high prices, suggests us that reduce of price may increase the sales in </w:t>
      </w:r>
      <w:proofErr w:type="gramStart"/>
      <w:r w:rsidRPr="00E43D3E">
        <w:rPr>
          <w:sz w:val="24"/>
          <w:szCs w:val="24"/>
        </w:rPr>
        <w:t>that countries</w:t>
      </w:r>
      <w:proofErr w:type="gramEnd"/>
    </w:p>
    <w:p w14:paraId="422F7951" w14:textId="5F6D3717" w:rsidR="00E43D3E" w:rsidRDefault="00E43D3E" w:rsidP="00E43D3E">
      <w:pPr>
        <w:numPr>
          <w:ilvl w:val="0"/>
          <w:numId w:val="19"/>
        </w:numPr>
        <w:rPr>
          <w:sz w:val="24"/>
          <w:szCs w:val="24"/>
        </w:rPr>
      </w:pPr>
      <w:r w:rsidRPr="00E43D3E">
        <w:rPr>
          <w:sz w:val="24"/>
          <w:szCs w:val="24"/>
        </w:rPr>
        <w:t>Even</w:t>
      </w:r>
      <w:r>
        <w:rPr>
          <w:sz w:val="24"/>
          <w:szCs w:val="24"/>
        </w:rPr>
        <w:t xml:space="preserve"> </w:t>
      </w:r>
      <w:r w:rsidRPr="00E43D3E">
        <w:rPr>
          <w:sz w:val="24"/>
          <w:szCs w:val="24"/>
        </w:rPr>
        <w:t xml:space="preserve">though prices are high US, UK, Germany were giving more sales, possibly due to </w:t>
      </w:r>
      <w:proofErr w:type="spellStart"/>
      <w:r w:rsidRPr="00E43D3E">
        <w:rPr>
          <w:sz w:val="24"/>
          <w:szCs w:val="24"/>
        </w:rPr>
        <w:t>there</w:t>
      </w:r>
      <w:proofErr w:type="spellEnd"/>
      <w:r w:rsidRPr="00E43D3E">
        <w:rPr>
          <w:sz w:val="24"/>
          <w:szCs w:val="24"/>
        </w:rPr>
        <w:t xml:space="preserve"> int</w:t>
      </w:r>
      <w:r>
        <w:rPr>
          <w:sz w:val="24"/>
          <w:szCs w:val="24"/>
        </w:rPr>
        <w:t>e</w:t>
      </w:r>
      <w:r w:rsidRPr="00E43D3E">
        <w:rPr>
          <w:sz w:val="24"/>
          <w:szCs w:val="24"/>
        </w:rPr>
        <w:t>rest towards quality of the products irrespective of its price, suggest to keep the price constant, may incre</w:t>
      </w:r>
      <w:r>
        <w:rPr>
          <w:sz w:val="24"/>
          <w:szCs w:val="24"/>
        </w:rPr>
        <w:t>a</w:t>
      </w:r>
      <w:r w:rsidRPr="00E43D3E">
        <w:rPr>
          <w:sz w:val="24"/>
          <w:szCs w:val="24"/>
        </w:rPr>
        <w:t>se further there will be no change in the sales from these countries</w:t>
      </w:r>
    </w:p>
    <w:p w14:paraId="5B9BB9D6" w14:textId="77777777" w:rsidR="00E43D3E" w:rsidRDefault="00E43D3E" w:rsidP="00E43D3E">
      <w:pPr>
        <w:rPr>
          <w:sz w:val="24"/>
          <w:szCs w:val="24"/>
        </w:rPr>
      </w:pPr>
    </w:p>
    <w:p w14:paraId="2D507C4E" w14:textId="06A78059" w:rsidR="00DC124E" w:rsidRDefault="00DC124E" w:rsidP="00E43D3E">
      <w:pPr>
        <w:rPr>
          <w:b/>
          <w:bCs/>
          <w:sz w:val="24"/>
          <w:szCs w:val="24"/>
        </w:rPr>
      </w:pPr>
      <w:r>
        <w:rPr>
          <w:b/>
          <w:bCs/>
          <w:sz w:val="24"/>
          <w:szCs w:val="24"/>
        </w:rPr>
        <w:t>T</w:t>
      </w:r>
      <w:r w:rsidRPr="00DC124E">
        <w:rPr>
          <w:b/>
          <w:bCs/>
          <w:sz w:val="24"/>
          <w:szCs w:val="24"/>
        </w:rPr>
        <w:t>op and low perfo</w:t>
      </w:r>
      <w:r>
        <w:rPr>
          <w:b/>
          <w:bCs/>
          <w:sz w:val="24"/>
          <w:szCs w:val="24"/>
        </w:rPr>
        <w:t>r</w:t>
      </w:r>
      <w:r w:rsidRPr="00DC124E">
        <w:rPr>
          <w:b/>
          <w:bCs/>
          <w:sz w:val="24"/>
          <w:szCs w:val="24"/>
        </w:rPr>
        <w:t>ming states in each country according to sales</w:t>
      </w:r>
    </w:p>
    <w:p w14:paraId="495DE248" w14:textId="77777777" w:rsidR="00DC124E" w:rsidRPr="00DC124E" w:rsidRDefault="00DC124E" w:rsidP="00E43D3E">
      <w:pPr>
        <w:rPr>
          <w:b/>
          <w:bCs/>
          <w:sz w:val="24"/>
          <w:szCs w:val="24"/>
        </w:rPr>
      </w:pPr>
    </w:p>
    <w:p w14:paraId="19DE1D8B" w14:textId="76745F27" w:rsidR="00DC124E" w:rsidRDefault="00DC124E" w:rsidP="00E43D3E">
      <w:pPr>
        <w:rPr>
          <w:sz w:val="24"/>
          <w:szCs w:val="24"/>
        </w:rPr>
      </w:pPr>
      <w:r w:rsidRPr="00DC124E">
        <w:rPr>
          <w:noProof/>
          <w:sz w:val="24"/>
          <w:szCs w:val="24"/>
        </w:rPr>
        <w:drawing>
          <wp:inline distT="0" distB="0" distL="0" distR="0" wp14:anchorId="697361A9" wp14:editId="36023278">
            <wp:extent cx="5731510" cy="1913890"/>
            <wp:effectExtent l="0" t="0" r="2540" b="0"/>
            <wp:docPr id="180017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76786" name=""/>
                    <pic:cNvPicPr/>
                  </pic:nvPicPr>
                  <pic:blipFill>
                    <a:blip r:embed="rId21"/>
                    <a:stretch>
                      <a:fillRect/>
                    </a:stretch>
                  </pic:blipFill>
                  <pic:spPr>
                    <a:xfrm>
                      <a:off x="0" y="0"/>
                      <a:ext cx="5731510" cy="1913890"/>
                    </a:xfrm>
                    <a:prstGeom prst="rect">
                      <a:avLst/>
                    </a:prstGeom>
                  </pic:spPr>
                </pic:pic>
              </a:graphicData>
            </a:graphic>
          </wp:inline>
        </w:drawing>
      </w:r>
    </w:p>
    <w:p w14:paraId="5AC37754" w14:textId="248E60B3" w:rsidR="00DC124E" w:rsidRDefault="00DC124E" w:rsidP="00E43D3E">
      <w:pPr>
        <w:rPr>
          <w:sz w:val="24"/>
          <w:szCs w:val="24"/>
        </w:rPr>
      </w:pPr>
      <w:r w:rsidRPr="00DC124E">
        <w:rPr>
          <w:noProof/>
          <w:sz w:val="24"/>
          <w:szCs w:val="24"/>
        </w:rPr>
        <w:drawing>
          <wp:inline distT="0" distB="0" distL="0" distR="0" wp14:anchorId="05208BF9" wp14:editId="3C0A43A7">
            <wp:extent cx="5731510" cy="1894840"/>
            <wp:effectExtent l="0" t="0" r="2540" b="0"/>
            <wp:docPr id="16975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9907" name=""/>
                    <pic:cNvPicPr/>
                  </pic:nvPicPr>
                  <pic:blipFill>
                    <a:blip r:embed="rId22"/>
                    <a:stretch>
                      <a:fillRect/>
                    </a:stretch>
                  </pic:blipFill>
                  <pic:spPr>
                    <a:xfrm>
                      <a:off x="0" y="0"/>
                      <a:ext cx="5731510" cy="1894840"/>
                    </a:xfrm>
                    <a:prstGeom prst="rect">
                      <a:avLst/>
                    </a:prstGeom>
                  </pic:spPr>
                </pic:pic>
              </a:graphicData>
            </a:graphic>
          </wp:inline>
        </w:drawing>
      </w:r>
    </w:p>
    <w:p w14:paraId="1DCFABE5" w14:textId="77777777" w:rsidR="00DC124E" w:rsidRDefault="00DC124E" w:rsidP="00E43D3E">
      <w:pPr>
        <w:rPr>
          <w:sz w:val="24"/>
          <w:szCs w:val="24"/>
        </w:rPr>
      </w:pPr>
    </w:p>
    <w:p w14:paraId="4DF690AE" w14:textId="77777777" w:rsidR="00E43D3E" w:rsidRPr="00E43D3E" w:rsidRDefault="00E43D3E" w:rsidP="00E43D3E">
      <w:pPr>
        <w:rPr>
          <w:b/>
          <w:bCs/>
          <w:sz w:val="24"/>
          <w:szCs w:val="24"/>
        </w:rPr>
      </w:pPr>
      <w:r w:rsidRPr="00E43D3E">
        <w:rPr>
          <w:b/>
          <w:bCs/>
          <w:sz w:val="24"/>
          <w:szCs w:val="24"/>
        </w:rPr>
        <w:t>Is there a significant difference between top performing and low performing states?</w:t>
      </w:r>
    </w:p>
    <w:p w14:paraId="071942AC" w14:textId="77777777" w:rsidR="00E43D3E" w:rsidRPr="00E43D3E" w:rsidRDefault="00E43D3E" w:rsidP="00E43D3E">
      <w:pPr>
        <w:rPr>
          <w:sz w:val="24"/>
          <w:szCs w:val="24"/>
        </w:rPr>
      </w:pPr>
      <w:r w:rsidRPr="00E43D3E">
        <w:rPr>
          <w:sz w:val="24"/>
          <w:szCs w:val="24"/>
        </w:rPr>
        <w:t>Hypothesis:</w:t>
      </w:r>
    </w:p>
    <w:p w14:paraId="6F1F83B1" w14:textId="77777777" w:rsidR="00E43D3E" w:rsidRPr="00E43D3E" w:rsidRDefault="00E43D3E" w:rsidP="00E43D3E">
      <w:pPr>
        <w:rPr>
          <w:sz w:val="24"/>
          <w:szCs w:val="24"/>
        </w:rPr>
      </w:pPr>
      <w:r w:rsidRPr="00E43D3E">
        <w:rPr>
          <w:rFonts w:ascii="Cambria Math" w:hAnsi="Cambria Math" w:cs="Cambria Math"/>
          <w:sz w:val="24"/>
          <w:szCs w:val="24"/>
        </w:rPr>
        <w:t>𝐻</w:t>
      </w:r>
      <w:r w:rsidRPr="00E43D3E">
        <w:rPr>
          <w:sz w:val="24"/>
          <w:szCs w:val="24"/>
        </w:rPr>
        <w:t>0 (Null Hypothesis): There is no significant difference in Gross Profits of top performing and low performing states.</w:t>
      </w:r>
    </w:p>
    <w:p w14:paraId="270C1AE2" w14:textId="77777777" w:rsidR="00E43D3E" w:rsidRDefault="00E43D3E" w:rsidP="00E43D3E">
      <w:pPr>
        <w:rPr>
          <w:sz w:val="24"/>
          <w:szCs w:val="24"/>
        </w:rPr>
      </w:pPr>
      <w:r w:rsidRPr="00E43D3E">
        <w:rPr>
          <w:rFonts w:ascii="Cambria Math" w:hAnsi="Cambria Math" w:cs="Cambria Math"/>
          <w:sz w:val="24"/>
          <w:szCs w:val="24"/>
        </w:rPr>
        <w:t>𝐻</w:t>
      </w:r>
      <w:r w:rsidRPr="00E43D3E">
        <w:rPr>
          <w:sz w:val="24"/>
          <w:szCs w:val="24"/>
        </w:rPr>
        <w:t>1 (Alternative Hypothesis): The Gross Profits of top performing and low performing states are significantly different.</w:t>
      </w:r>
    </w:p>
    <w:p w14:paraId="35DF2BFA" w14:textId="77777777" w:rsidR="00E43D3E" w:rsidRPr="00E43D3E" w:rsidRDefault="00E43D3E" w:rsidP="00E43D3E">
      <w:pPr>
        <w:rPr>
          <w:sz w:val="24"/>
          <w:szCs w:val="24"/>
        </w:rPr>
      </w:pPr>
    </w:p>
    <w:p w14:paraId="135753CB" w14:textId="77777777" w:rsidR="00E43D3E" w:rsidRDefault="00E43D3E" w:rsidP="00E43D3E">
      <w:pPr>
        <w:rPr>
          <w:b/>
          <w:bCs/>
          <w:sz w:val="24"/>
          <w:szCs w:val="24"/>
        </w:rPr>
      </w:pPr>
      <w:r w:rsidRPr="00E43D3E">
        <w:rPr>
          <w:noProof/>
          <w:sz w:val="24"/>
          <w:szCs w:val="24"/>
        </w:rPr>
        <w:lastRenderedPageBreak/>
        <w:drawing>
          <wp:inline distT="0" distB="0" distL="0" distR="0" wp14:anchorId="11BDDFBF" wp14:editId="03E2BCE7">
            <wp:extent cx="5836920" cy="1882140"/>
            <wp:effectExtent l="0" t="0" r="0" b="3810"/>
            <wp:docPr id="186141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12642" name=""/>
                    <pic:cNvPicPr/>
                  </pic:nvPicPr>
                  <pic:blipFill>
                    <a:blip r:embed="rId23"/>
                    <a:stretch>
                      <a:fillRect/>
                    </a:stretch>
                  </pic:blipFill>
                  <pic:spPr>
                    <a:xfrm>
                      <a:off x="0" y="0"/>
                      <a:ext cx="5836920" cy="1882140"/>
                    </a:xfrm>
                    <a:prstGeom prst="rect">
                      <a:avLst/>
                    </a:prstGeom>
                  </pic:spPr>
                </pic:pic>
              </a:graphicData>
            </a:graphic>
          </wp:inline>
        </w:drawing>
      </w:r>
    </w:p>
    <w:p w14:paraId="76739FE9" w14:textId="4CCA98DE" w:rsidR="00E43D3E" w:rsidRDefault="00E43D3E" w:rsidP="00E43D3E">
      <w:pPr>
        <w:rPr>
          <w:b/>
          <w:bCs/>
          <w:sz w:val="24"/>
          <w:szCs w:val="24"/>
        </w:rPr>
      </w:pPr>
      <w:r w:rsidRPr="00E43D3E">
        <w:rPr>
          <w:b/>
          <w:bCs/>
          <w:sz w:val="24"/>
          <w:szCs w:val="24"/>
        </w:rPr>
        <w:t>7. Recommendations:</w:t>
      </w:r>
    </w:p>
    <w:p w14:paraId="2EAB1628" w14:textId="09EEBA2A" w:rsidR="007D3527" w:rsidRPr="007D3527" w:rsidRDefault="007D3527" w:rsidP="007D3527">
      <w:pPr>
        <w:rPr>
          <w:sz w:val="24"/>
          <w:szCs w:val="24"/>
        </w:rPr>
      </w:pPr>
      <w:r w:rsidRPr="007D3527">
        <w:rPr>
          <w:sz w:val="24"/>
          <w:szCs w:val="24"/>
        </w:rPr>
        <w:t>Pricing Strategy</w:t>
      </w:r>
      <w:r>
        <w:rPr>
          <w:sz w:val="24"/>
          <w:szCs w:val="24"/>
        </w:rPr>
        <w:t>:</w:t>
      </w:r>
    </w:p>
    <w:p w14:paraId="747DBD6B" w14:textId="77777777" w:rsidR="007D3527" w:rsidRPr="007D3527" w:rsidRDefault="007D3527" w:rsidP="007D3527">
      <w:pPr>
        <w:numPr>
          <w:ilvl w:val="0"/>
          <w:numId w:val="24"/>
        </w:numPr>
        <w:rPr>
          <w:sz w:val="24"/>
          <w:szCs w:val="24"/>
        </w:rPr>
      </w:pPr>
      <w:r w:rsidRPr="007D3527">
        <w:rPr>
          <w:sz w:val="24"/>
          <w:szCs w:val="24"/>
        </w:rPr>
        <w:t>Increase prices in the US, UK, and Germany to boost margins without affecting sales.</w:t>
      </w:r>
    </w:p>
    <w:p w14:paraId="16D89740" w14:textId="77777777" w:rsidR="007D3527" w:rsidRPr="007D3527" w:rsidRDefault="007D3527" w:rsidP="007D3527">
      <w:pPr>
        <w:numPr>
          <w:ilvl w:val="0"/>
          <w:numId w:val="24"/>
        </w:numPr>
        <w:rPr>
          <w:sz w:val="24"/>
          <w:szCs w:val="24"/>
        </w:rPr>
      </w:pPr>
      <w:r w:rsidRPr="007D3527">
        <w:rPr>
          <w:sz w:val="24"/>
          <w:szCs w:val="24"/>
        </w:rPr>
        <w:t>Raise prices on high-selling, low-profit products in top-performing states of the US, UK, Germany, and Canada.</w:t>
      </w:r>
    </w:p>
    <w:p w14:paraId="0E2F42F3" w14:textId="77777777" w:rsidR="007D3527" w:rsidRPr="007D3527" w:rsidRDefault="007D3527" w:rsidP="007D3527">
      <w:pPr>
        <w:numPr>
          <w:ilvl w:val="0"/>
          <w:numId w:val="24"/>
        </w:numPr>
        <w:rPr>
          <w:sz w:val="24"/>
          <w:szCs w:val="24"/>
        </w:rPr>
      </w:pPr>
      <w:r w:rsidRPr="007D3527">
        <w:rPr>
          <w:sz w:val="24"/>
          <w:szCs w:val="24"/>
        </w:rPr>
        <w:t>Lower prices on low-selling, high-profit products in underperforming regions like the Netherlands, Italy, France, and Australia.</w:t>
      </w:r>
    </w:p>
    <w:p w14:paraId="46282FCE" w14:textId="594D1450" w:rsidR="007D3527" w:rsidRPr="007D3527" w:rsidRDefault="007D3527" w:rsidP="007D3527">
      <w:pPr>
        <w:numPr>
          <w:ilvl w:val="0"/>
          <w:numId w:val="24"/>
        </w:numPr>
        <w:rPr>
          <w:sz w:val="24"/>
          <w:szCs w:val="24"/>
        </w:rPr>
      </w:pPr>
      <w:r w:rsidRPr="007D3527">
        <w:rPr>
          <w:sz w:val="24"/>
          <w:szCs w:val="24"/>
        </w:rPr>
        <w:t>Increase prices for strong categories: computers, cell phones, music, movies, and audiobooks</w:t>
      </w:r>
      <w:r w:rsidR="00901D5A">
        <w:rPr>
          <w:sz w:val="24"/>
          <w:szCs w:val="24"/>
        </w:rPr>
        <w:t xml:space="preserve"> across all regions</w:t>
      </w:r>
    </w:p>
    <w:p w14:paraId="0EBECF46" w14:textId="01F82A8F" w:rsidR="007D3527" w:rsidRPr="007D3527" w:rsidRDefault="007D3527" w:rsidP="007D3527">
      <w:pPr>
        <w:numPr>
          <w:ilvl w:val="0"/>
          <w:numId w:val="24"/>
        </w:numPr>
        <w:rPr>
          <w:sz w:val="24"/>
          <w:szCs w:val="24"/>
        </w:rPr>
      </w:pPr>
      <w:r w:rsidRPr="007D3527">
        <w:rPr>
          <w:sz w:val="24"/>
          <w:szCs w:val="24"/>
        </w:rPr>
        <w:t>Reduce prices in price-sensitive categories in low-performing countries; keep prices stable in top-performing ones</w:t>
      </w:r>
      <w:r w:rsidR="00901D5A">
        <w:rPr>
          <w:sz w:val="24"/>
          <w:szCs w:val="24"/>
        </w:rPr>
        <w:t xml:space="preserve"> like </w:t>
      </w:r>
      <w:proofErr w:type="gramStart"/>
      <w:r w:rsidR="00901D5A">
        <w:rPr>
          <w:sz w:val="24"/>
          <w:szCs w:val="24"/>
        </w:rPr>
        <w:t>US,UK</w:t>
      </w:r>
      <w:proofErr w:type="gramEnd"/>
      <w:r w:rsidR="00901D5A">
        <w:rPr>
          <w:sz w:val="24"/>
          <w:szCs w:val="24"/>
        </w:rPr>
        <w:t xml:space="preserve"> and Germany</w:t>
      </w:r>
    </w:p>
    <w:p w14:paraId="49227750" w14:textId="26688665" w:rsidR="007D3527" w:rsidRPr="007D3527" w:rsidRDefault="007D3527" w:rsidP="007D3527">
      <w:pPr>
        <w:rPr>
          <w:sz w:val="24"/>
          <w:szCs w:val="24"/>
        </w:rPr>
      </w:pPr>
      <w:r w:rsidRPr="007D3527">
        <w:rPr>
          <w:sz w:val="24"/>
          <w:szCs w:val="24"/>
        </w:rPr>
        <w:t xml:space="preserve"> Regional Strategy</w:t>
      </w:r>
      <w:r>
        <w:rPr>
          <w:sz w:val="24"/>
          <w:szCs w:val="24"/>
        </w:rPr>
        <w:t>:</w:t>
      </w:r>
    </w:p>
    <w:p w14:paraId="4A480B75" w14:textId="77777777" w:rsidR="007D3527" w:rsidRPr="007D3527" w:rsidRDefault="007D3527" w:rsidP="007D3527">
      <w:pPr>
        <w:numPr>
          <w:ilvl w:val="0"/>
          <w:numId w:val="25"/>
        </w:numPr>
        <w:rPr>
          <w:sz w:val="24"/>
          <w:szCs w:val="24"/>
        </w:rPr>
      </w:pPr>
      <w:r w:rsidRPr="007D3527">
        <w:rPr>
          <w:sz w:val="24"/>
          <w:szCs w:val="24"/>
        </w:rPr>
        <w:t>Expand store presence in the Netherlands, Italy, France, and Australia.</w:t>
      </w:r>
    </w:p>
    <w:p w14:paraId="48EC67B6" w14:textId="77777777" w:rsidR="007D3527" w:rsidRPr="007D3527" w:rsidRDefault="007D3527" w:rsidP="007D3527">
      <w:pPr>
        <w:numPr>
          <w:ilvl w:val="0"/>
          <w:numId w:val="25"/>
        </w:numPr>
        <w:rPr>
          <w:sz w:val="24"/>
          <w:szCs w:val="24"/>
        </w:rPr>
      </w:pPr>
      <w:r w:rsidRPr="007D3527">
        <w:rPr>
          <w:sz w:val="24"/>
          <w:szCs w:val="24"/>
        </w:rPr>
        <w:t>Launch targeted marketing and discount campaigns in these regions to drive sales.</w:t>
      </w:r>
    </w:p>
    <w:p w14:paraId="305393A6" w14:textId="12F89FD2" w:rsidR="007D3527" w:rsidRPr="007D3527" w:rsidRDefault="007D3527" w:rsidP="007D3527">
      <w:pPr>
        <w:rPr>
          <w:sz w:val="24"/>
          <w:szCs w:val="24"/>
        </w:rPr>
      </w:pPr>
      <w:r w:rsidRPr="007D3527">
        <w:rPr>
          <w:sz w:val="24"/>
          <w:szCs w:val="24"/>
        </w:rPr>
        <w:t>Customer Strategy</w:t>
      </w:r>
      <w:r>
        <w:rPr>
          <w:sz w:val="24"/>
          <w:szCs w:val="24"/>
        </w:rPr>
        <w:t>:</w:t>
      </w:r>
    </w:p>
    <w:p w14:paraId="11541BAD" w14:textId="77777777" w:rsidR="007D3527" w:rsidRPr="007D3527" w:rsidRDefault="007D3527" w:rsidP="007D3527">
      <w:pPr>
        <w:numPr>
          <w:ilvl w:val="0"/>
          <w:numId w:val="26"/>
        </w:numPr>
        <w:rPr>
          <w:sz w:val="24"/>
          <w:szCs w:val="24"/>
        </w:rPr>
      </w:pPr>
      <w:r w:rsidRPr="007D3527">
        <w:rPr>
          <w:sz w:val="24"/>
          <w:szCs w:val="24"/>
        </w:rPr>
        <w:t>Offer premium services and enhanced security to top-contributing customers.</w:t>
      </w:r>
    </w:p>
    <w:p w14:paraId="0EE1B1E9" w14:textId="5F242D67" w:rsidR="007D3527" w:rsidRPr="007D3527" w:rsidRDefault="007D3527" w:rsidP="007D3527">
      <w:pPr>
        <w:numPr>
          <w:ilvl w:val="0"/>
          <w:numId w:val="26"/>
        </w:numPr>
        <w:rPr>
          <w:sz w:val="24"/>
          <w:szCs w:val="24"/>
        </w:rPr>
      </w:pPr>
      <w:r w:rsidRPr="007D3527">
        <w:rPr>
          <w:sz w:val="24"/>
          <w:szCs w:val="24"/>
        </w:rPr>
        <w:t>Introduce seasonal offers to attract new customers and boost engagement.</w:t>
      </w:r>
    </w:p>
    <w:p w14:paraId="49C54D09" w14:textId="10BA0344" w:rsidR="007129A3" w:rsidRDefault="007129A3" w:rsidP="00E43D3E">
      <w:pPr>
        <w:rPr>
          <w:sz w:val="24"/>
          <w:szCs w:val="24"/>
        </w:rPr>
      </w:pPr>
    </w:p>
    <w:p w14:paraId="7D01B783" w14:textId="77777777" w:rsidR="00DC124E" w:rsidRDefault="00DC124E" w:rsidP="00E43D3E">
      <w:pPr>
        <w:rPr>
          <w:sz w:val="24"/>
          <w:szCs w:val="24"/>
        </w:rPr>
      </w:pPr>
    </w:p>
    <w:p w14:paraId="42341FEC" w14:textId="77777777" w:rsidR="00DC124E" w:rsidRDefault="00DC124E" w:rsidP="00E43D3E">
      <w:pPr>
        <w:rPr>
          <w:sz w:val="24"/>
          <w:szCs w:val="24"/>
        </w:rPr>
      </w:pPr>
    </w:p>
    <w:p w14:paraId="3BE4FC76" w14:textId="77777777" w:rsidR="00DC124E" w:rsidRDefault="00DC124E" w:rsidP="00E43D3E">
      <w:pPr>
        <w:rPr>
          <w:sz w:val="24"/>
          <w:szCs w:val="24"/>
        </w:rPr>
      </w:pPr>
    </w:p>
    <w:p w14:paraId="1567DF63" w14:textId="77777777" w:rsidR="00DC124E" w:rsidRDefault="00DC124E" w:rsidP="00E43D3E">
      <w:pPr>
        <w:rPr>
          <w:sz w:val="24"/>
          <w:szCs w:val="24"/>
        </w:rPr>
      </w:pPr>
    </w:p>
    <w:p w14:paraId="0539CE77" w14:textId="77777777" w:rsidR="009D5157" w:rsidRDefault="009D5157" w:rsidP="00E43D3E">
      <w:pPr>
        <w:rPr>
          <w:sz w:val="24"/>
          <w:szCs w:val="24"/>
        </w:rPr>
      </w:pPr>
    </w:p>
    <w:p w14:paraId="6B23EB85" w14:textId="77777777" w:rsidR="00DC124E" w:rsidRDefault="00DC124E" w:rsidP="00E43D3E">
      <w:pPr>
        <w:rPr>
          <w:sz w:val="24"/>
          <w:szCs w:val="24"/>
        </w:rPr>
      </w:pPr>
    </w:p>
    <w:p w14:paraId="0A1E554B" w14:textId="42319741" w:rsidR="007D3527" w:rsidRDefault="007D3527" w:rsidP="00E43D3E">
      <w:pPr>
        <w:rPr>
          <w:b/>
          <w:bCs/>
          <w:sz w:val="24"/>
          <w:szCs w:val="24"/>
        </w:rPr>
      </w:pPr>
      <w:r>
        <w:rPr>
          <w:b/>
          <w:bCs/>
          <w:sz w:val="24"/>
          <w:szCs w:val="24"/>
        </w:rPr>
        <w:lastRenderedPageBreak/>
        <w:t>8. Appendix:</w:t>
      </w:r>
    </w:p>
    <w:p w14:paraId="42CF39BF" w14:textId="0AD0C1F7" w:rsidR="00901D5A" w:rsidRPr="00901D5A" w:rsidRDefault="00901D5A" w:rsidP="00E43D3E">
      <w:pPr>
        <w:rPr>
          <w:noProof/>
        </w:rPr>
      </w:pPr>
      <w:r w:rsidRPr="00901D5A">
        <w:rPr>
          <w:sz w:val="24"/>
          <w:szCs w:val="24"/>
        </w:rPr>
        <w:t>Dashboard Screenshot:</w:t>
      </w:r>
    </w:p>
    <w:p w14:paraId="0C24926F" w14:textId="69321EA9" w:rsidR="007D3527" w:rsidRPr="007D3527" w:rsidRDefault="00901D5A" w:rsidP="00E43D3E">
      <w:pPr>
        <w:rPr>
          <w:b/>
          <w:bCs/>
          <w:sz w:val="24"/>
          <w:szCs w:val="24"/>
        </w:rPr>
      </w:pPr>
      <w:r>
        <w:rPr>
          <w:noProof/>
        </w:rPr>
        <w:drawing>
          <wp:inline distT="0" distB="0" distL="0" distR="0" wp14:anchorId="6A17932C" wp14:editId="3B0790A9">
            <wp:extent cx="5731510" cy="2959100"/>
            <wp:effectExtent l="0" t="0" r="2540" b="0"/>
            <wp:docPr id="275279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959100"/>
                    </a:xfrm>
                    <a:prstGeom prst="rect">
                      <a:avLst/>
                    </a:prstGeom>
                    <a:noFill/>
                    <a:ln>
                      <a:noFill/>
                    </a:ln>
                  </pic:spPr>
                </pic:pic>
              </a:graphicData>
            </a:graphic>
          </wp:inline>
        </w:drawing>
      </w:r>
    </w:p>
    <w:p w14:paraId="555F0C0A" w14:textId="77777777" w:rsidR="00E43D3E" w:rsidRDefault="00E43D3E" w:rsidP="00E43D3E">
      <w:pPr>
        <w:rPr>
          <w:sz w:val="24"/>
          <w:szCs w:val="24"/>
        </w:rPr>
      </w:pPr>
    </w:p>
    <w:p w14:paraId="3874EFB7" w14:textId="77777777" w:rsidR="00E43D3E" w:rsidRPr="007129A3" w:rsidRDefault="00E43D3E" w:rsidP="00E43D3E">
      <w:pPr>
        <w:rPr>
          <w:sz w:val="24"/>
          <w:szCs w:val="24"/>
        </w:rPr>
      </w:pPr>
    </w:p>
    <w:sectPr w:rsidR="00E43D3E" w:rsidRPr="007129A3" w:rsidSect="00470061">
      <w:footerReference w:type="default" r:id="rId25"/>
      <w:pgSz w:w="11906" w:h="16838"/>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67EDF" w14:textId="77777777" w:rsidR="00DE546E" w:rsidRDefault="00DE546E" w:rsidP="00470061">
      <w:pPr>
        <w:spacing w:after="0" w:line="240" w:lineRule="auto"/>
      </w:pPr>
      <w:r>
        <w:separator/>
      </w:r>
    </w:p>
  </w:endnote>
  <w:endnote w:type="continuationSeparator" w:id="0">
    <w:p w14:paraId="5C36BB81" w14:textId="77777777" w:rsidR="00DE546E" w:rsidRDefault="00DE546E" w:rsidP="00470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08093" w14:textId="77777777" w:rsidR="00563A37" w:rsidRDefault="00563A37">
    <w:pPr>
      <w:pStyle w:val="Footer"/>
    </w:pPr>
  </w:p>
  <w:p w14:paraId="7631297A" w14:textId="77777777" w:rsidR="00563A37" w:rsidRDefault="00563A37">
    <w:pPr>
      <w:pStyle w:val="Footer"/>
    </w:pPr>
  </w:p>
  <w:p w14:paraId="45DEC3F3" w14:textId="77777777" w:rsidR="00563A37" w:rsidRDefault="00563A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3DD9A" w14:textId="77777777" w:rsidR="00DE546E" w:rsidRDefault="00DE546E" w:rsidP="00470061">
      <w:pPr>
        <w:spacing w:after="0" w:line="240" w:lineRule="auto"/>
      </w:pPr>
      <w:r>
        <w:separator/>
      </w:r>
    </w:p>
  </w:footnote>
  <w:footnote w:type="continuationSeparator" w:id="0">
    <w:p w14:paraId="004EDE88" w14:textId="77777777" w:rsidR="00DE546E" w:rsidRDefault="00DE546E" w:rsidP="004700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03C"/>
    <w:multiLevelType w:val="multilevel"/>
    <w:tmpl w:val="A21E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011462"/>
    <w:multiLevelType w:val="multilevel"/>
    <w:tmpl w:val="E66C5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520B9"/>
    <w:multiLevelType w:val="multilevel"/>
    <w:tmpl w:val="3D8C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4C0AA5"/>
    <w:multiLevelType w:val="multilevel"/>
    <w:tmpl w:val="2B2C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F73C3"/>
    <w:multiLevelType w:val="multilevel"/>
    <w:tmpl w:val="8014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FC323C"/>
    <w:multiLevelType w:val="multilevel"/>
    <w:tmpl w:val="E66C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36CB4"/>
    <w:multiLevelType w:val="multilevel"/>
    <w:tmpl w:val="E66C5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A1954"/>
    <w:multiLevelType w:val="multilevel"/>
    <w:tmpl w:val="E66C5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43B11"/>
    <w:multiLevelType w:val="multilevel"/>
    <w:tmpl w:val="6010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636245"/>
    <w:multiLevelType w:val="multilevel"/>
    <w:tmpl w:val="7BB4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8234F5"/>
    <w:multiLevelType w:val="multilevel"/>
    <w:tmpl w:val="BA90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3D427D"/>
    <w:multiLevelType w:val="multilevel"/>
    <w:tmpl w:val="E66C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76083"/>
    <w:multiLevelType w:val="multilevel"/>
    <w:tmpl w:val="E66C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00DAA"/>
    <w:multiLevelType w:val="multilevel"/>
    <w:tmpl w:val="E66C5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35CB1"/>
    <w:multiLevelType w:val="multilevel"/>
    <w:tmpl w:val="E66C5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A6F8A"/>
    <w:multiLevelType w:val="hybridMultilevel"/>
    <w:tmpl w:val="6008AFB4"/>
    <w:lvl w:ilvl="0" w:tplc="023E850E">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D452100"/>
    <w:multiLevelType w:val="multilevel"/>
    <w:tmpl w:val="E66C5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640FF"/>
    <w:multiLevelType w:val="multilevel"/>
    <w:tmpl w:val="E66C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20E89"/>
    <w:multiLevelType w:val="hybridMultilevel"/>
    <w:tmpl w:val="B316F1E2"/>
    <w:lvl w:ilvl="0" w:tplc="023E850E">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A7C2195"/>
    <w:multiLevelType w:val="multilevel"/>
    <w:tmpl w:val="E66C5D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146B5"/>
    <w:multiLevelType w:val="multilevel"/>
    <w:tmpl w:val="E66C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AF5BA9"/>
    <w:multiLevelType w:val="multilevel"/>
    <w:tmpl w:val="E66C5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F12EAF"/>
    <w:multiLevelType w:val="multilevel"/>
    <w:tmpl w:val="E66C5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0A602E"/>
    <w:multiLevelType w:val="multilevel"/>
    <w:tmpl w:val="3B12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9159B6"/>
    <w:multiLevelType w:val="multilevel"/>
    <w:tmpl w:val="C52C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5053707">
    <w:abstractNumId w:val="3"/>
  </w:num>
  <w:num w:numId="2" w16cid:durableId="1826824291">
    <w:abstractNumId w:val="7"/>
  </w:num>
  <w:num w:numId="3" w16cid:durableId="18357250">
    <w:abstractNumId w:val="7"/>
    <w:lvlOverride w:ilvl="1">
      <w:lvl w:ilvl="1">
        <w:numFmt w:val="decimal"/>
        <w:lvlText w:val="%2."/>
        <w:lvlJc w:val="left"/>
      </w:lvl>
    </w:lvlOverride>
  </w:num>
  <w:num w:numId="4" w16cid:durableId="1314793708">
    <w:abstractNumId w:val="6"/>
  </w:num>
  <w:num w:numId="5" w16cid:durableId="1641298725">
    <w:abstractNumId w:val="15"/>
  </w:num>
  <w:num w:numId="6" w16cid:durableId="96946996">
    <w:abstractNumId w:val="19"/>
  </w:num>
  <w:num w:numId="7" w16cid:durableId="910189706">
    <w:abstractNumId w:val="18"/>
  </w:num>
  <w:num w:numId="8" w16cid:durableId="1241793361">
    <w:abstractNumId w:val="14"/>
  </w:num>
  <w:num w:numId="9" w16cid:durableId="1364595512">
    <w:abstractNumId w:val="12"/>
  </w:num>
  <w:num w:numId="10" w16cid:durableId="576864952">
    <w:abstractNumId w:val="13"/>
  </w:num>
  <w:num w:numId="11" w16cid:durableId="67116832">
    <w:abstractNumId w:val="23"/>
  </w:num>
  <w:num w:numId="12" w16cid:durableId="1295060388">
    <w:abstractNumId w:val="22"/>
  </w:num>
  <w:num w:numId="13" w16cid:durableId="1823042380">
    <w:abstractNumId w:val="0"/>
  </w:num>
  <w:num w:numId="14" w16cid:durableId="955406046">
    <w:abstractNumId w:val="9"/>
  </w:num>
  <w:num w:numId="15" w16cid:durableId="756558590">
    <w:abstractNumId w:val="10"/>
  </w:num>
  <w:num w:numId="16" w16cid:durableId="1889218232">
    <w:abstractNumId w:val="4"/>
  </w:num>
  <w:num w:numId="17" w16cid:durableId="374937920">
    <w:abstractNumId w:val="8"/>
  </w:num>
  <w:num w:numId="18" w16cid:durableId="1275091690">
    <w:abstractNumId w:val="24"/>
  </w:num>
  <w:num w:numId="19" w16cid:durableId="680005858">
    <w:abstractNumId w:val="2"/>
  </w:num>
  <w:num w:numId="20" w16cid:durableId="1276673247">
    <w:abstractNumId w:val="20"/>
  </w:num>
  <w:num w:numId="21" w16cid:durableId="1299994748">
    <w:abstractNumId w:val="21"/>
  </w:num>
  <w:num w:numId="22" w16cid:durableId="850295801">
    <w:abstractNumId w:val="16"/>
  </w:num>
  <w:num w:numId="23" w16cid:durableId="517694597">
    <w:abstractNumId w:val="1"/>
  </w:num>
  <w:num w:numId="24" w16cid:durableId="670107285">
    <w:abstractNumId w:val="17"/>
  </w:num>
  <w:num w:numId="25" w16cid:durableId="19087210">
    <w:abstractNumId w:val="11"/>
  </w:num>
  <w:num w:numId="26" w16cid:durableId="17887687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5C5"/>
    <w:rsid w:val="000F6C5D"/>
    <w:rsid w:val="00151787"/>
    <w:rsid w:val="00154FBA"/>
    <w:rsid w:val="0016561D"/>
    <w:rsid w:val="00186D88"/>
    <w:rsid w:val="001E3495"/>
    <w:rsid w:val="00226178"/>
    <w:rsid w:val="002452DE"/>
    <w:rsid w:val="0030373D"/>
    <w:rsid w:val="00311B36"/>
    <w:rsid w:val="003D06CB"/>
    <w:rsid w:val="003E5750"/>
    <w:rsid w:val="00470061"/>
    <w:rsid w:val="004F0070"/>
    <w:rsid w:val="00563A37"/>
    <w:rsid w:val="005A1C74"/>
    <w:rsid w:val="006275C5"/>
    <w:rsid w:val="006973B7"/>
    <w:rsid w:val="006E6620"/>
    <w:rsid w:val="007129A3"/>
    <w:rsid w:val="007A047F"/>
    <w:rsid w:val="007B6255"/>
    <w:rsid w:val="007D3527"/>
    <w:rsid w:val="008308DF"/>
    <w:rsid w:val="00901D5A"/>
    <w:rsid w:val="009553DD"/>
    <w:rsid w:val="009D5157"/>
    <w:rsid w:val="00AA1A70"/>
    <w:rsid w:val="00B4302A"/>
    <w:rsid w:val="00BB1458"/>
    <w:rsid w:val="00BF16BF"/>
    <w:rsid w:val="00D2481D"/>
    <w:rsid w:val="00D816CD"/>
    <w:rsid w:val="00DC124E"/>
    <w:rsid w:val="00DE546E"/>
    <w:rsid w:val="00E43D3E"/>
    <w:rsid w:val="00E832E0"/>
    <w:rsid w:val="00EE3D36"/>
    <w:rsid w:val="00FE31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3CDD5"/>
  <w15:chartTrackingRefBased/>
  <w15:docId w15:val="{95CC89E0-5CC9-4B69-A4D4-B33008FB6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5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75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5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5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5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5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75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75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75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75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7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5C5"/>
    <w:rPr>
      <w:rFonts w:eastAsiaTheme="majorEastAsia" w:cstheme="majorBidi"/>
      <w:color w:val="272727" w:themeColor="text1" w:themeTint="D8"/>
    </w:rPr>
  </w:style>
  <w:style w:type="paragraph" w:styleId="Title">
    <w:name w:val="Title"/>
    <w:basedOn w:val="Normal"/>
    <w:next w:val="Normal"/>
    <w:link w:val="TitleChar"/>
    <w:uiPriority w:val="10"/>
    <w:qFormat/>
    <w:rsid w:val="00627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5C5"/>
    <w:pPr>
      <w:spacing w:before="160"/>
      <w:jc w:val="center"/>
    </w:pPr>
    <w:rPr>
      <w:i/>
      <w:iCs/>
      <w:color w:val="404040" w:themeColor="text1" w:themeTint="BF"/>
    </w:rPr>
  </w:style>
  <w:style w:type="character" w:customStyle="1" w:styleId="QuoteChar">
    <w:name w:val="Quote Char"/>
    <w:basedOn w:val="DefaultParagraphFont"/>
    <w:link w:val="Quote"/>
    <w:uiPriority w:val="29"/>
    <w:rsid w:val="006275C5"/>
    <w:rPr>
      <w:i/>
      <w:iCs/>
      <w:color w:val="404040" w:themeColor="text1" w:themeTint="BF"/>
    </w:rPr>
  </w:style>
  <w:style w:type="paragraph" w:styleId="ListParagraph">
    <w:name w:val="List Paragraph"/>
    <w:basedOn w:val="Normal"/>
    <w:uiPriority w:val="34"/>
    <w:qFormat/>
    <w:rsid w:val="006275C5"/>
    <w:pPr>
      <w:ind w:left="720"/>
      <w:contextualSpacing/>
    </w:pPr>
  </w:style>
  <w:style w:type="character" w:styleId="IntenseEmphasis">
    <w:name w:val="Intense Emphasis"/>
    <w:basedOn w:val="DefaultParagraphFont"/>
    <w:uiPriority w:val="21"/>
    <w:qFormat/>
    <w:rsid w:val="006275C5"/>
    <w:rPr>
      <w:i/>
      <w:iCs/>
      <w:color w:val="2F5496" w:themeColor="accent1" w:themeShade="BF"/>
    </w:rPr>
  </w:style>
  <w:style w:type="paragraph" w:styleId="IntenseQuote">
    <w:name w:val="Intense Quote"/>
    <w:basedOn w:val="Normal"/>
    <w:next w:val="Normal"/>
    <w:link w:val="IntenseQuoteChar"/>
    <w:uiPriority w:val="30"/>
    <w:qFormat/>
    <w:rsid w:val="006275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5C5"/>
    <w:rPr>
      <w:i/>
      <w:iCs/>
      <w:color w:val="2F5496" w:themeColor="accent1" w:themeShade="BF"/>
    </w:rPr>
  </w:style>
  <w:style w:type="character" w:styleId="IntenseReference">
    <w:name w:val="Intense Reference"/>
    <w:basedOn w:val="DefaultParagraphFont"/>
    <w:uiPriority w:val="32"/>
    <w:qFormat/>
    <w:rsid w:val="006275C5"/>
    <w:rPr>
      <w:b/>
      <w:bCs/>
      <w:smallCaps/>
      <w:color w:val="2F5496" w:themeColor="accent1" w:themeShade="BF"/>
      <w:spacing w:val="5"/>
    </w:rPr>
  </w:style>
  <w:style w:type="character" w:styleId="Hyperlink">
    <w:name w:val="Hyperlink"/>
    <w:basedOn w:val="DefaultParagraphFont"/>
    <w:uiPriority w:val="99"/>
    <w:unhideWhenUsed/>
    <w:rsid w:val="00186D88"/>
    <w:rPr>
      <w:color w:val="0563C1" w:themeColor="hyperlink"/>
      <w:u w:val="single"/>
    </w:rPr>
  </w:style>
  <w:style w:type="character" w:styleId="UnresolvedMention">
    <w:name w:val="Unresolved Mention"/>
    <w:basedOn w:val="DefaultParagraphFont"/>
    <w:uiPriority w:val="99"/>
    <w:semiHidden/>
    <w:unhideWhenUsed/>
    <w:rsid w:val="00186D88"/>
    <w:rPr>
      <w:color w:val="605E5C"/>
      <w:shd w:val="clear" w:color="auto" w:fill="E1DFDD"/>
    </w:rPr>
  </w:style>
  <w:style w:type="paragraph" w:styleId="Header">
    <w:name w:val="header"/>
    <w:basedOn w:val="Normal"/>
    <w:link w:val="HeaderChar"/>
    <w:uiPriority w:val="99"/>
    <w:unhideWhenUsed/>
    <w:rsid w:val="004700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0061"/>
  </w:style>
  <w:style w:type="paragraph" w:styleId="Footer">
    <w:name w:val="footer"/>
    <w:basedOn w:val="Normal"/>
    <w:link w:val="FooterChar"/>
    <w:uiPriority w:val="99"/>
    <w:unhideWhenUsed/>
    <w:rsid w:val="004700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0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mavenanalytics.io/data-playground/global-electronics-retailer"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1</Pages>
  <Words>1344</Words>
  <Characters>7662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Likith</dc:creator>
  <cp:keywords/>
  <dc:description/>
  <cp:lastModifiedBy>Sai Likith</cp:lastModifiedBy>
  <cp:revision>8</cp:revision>
  <dcterms:created xsi:type="dcterms:W3CDTF">2025-09-22T12:42:00Z</dcterms:created>
  <dcterms:modified xsi:type="dcterms:W3CDTF">2025-09-23T09:07:00Z</dcterms:modified>
</cp:coreProperties>
</file>