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AB43" w14:textId="4763BD67" w:rsidR="000E4B86" w:rsidRDefault="000E4B86" w:rsidP="001E74C5"/>
    <w:p w14:paraId="5865F4F4" w14:textId="520C5935" w:rsidR="000E4B86" w:rsidRDefault="000E4B86" w:rsidP="000E4B86">
      <w:pPr>
        <w:jc w:val="center"/>
        <w:rPr>
          <w:b/>
          <w:bCs/>
          <w:sz w:val="28"/>
          <w:szCs w:val="28"/>
        </w:rPr>
      </w:pPr>
      <w:r>
        <w:rPr>
          <w:b/>
          <w:bCs/>
          <w:sz w:val="28"/>
          <w:szCs w:val="28"/>
        </w:rPr>
        <w:t>R1 NEPA Strike Teams GIS Analysis Report</w:t>
      </w:r>
    </w:p>
    <w:p w14:paraId="3EC728A3" w14:textId="526EBF65" w:rsidR="00FB409F" w:rsidRDefault="00FB409F" w:rsidP="00FB409F"/>
    <w:p w14:paraId="7DB174CE" w14:textId="11F39EB8" w:rsidR="00FB409F" w:rsidRPr="0050627A" w:rsidRDefault="00FB409F" w:rsidP="00FB409F">
      <w:r w:rsidRPr="0050627A">
        <w:t>Project Name:</w:t>
      </w:r>
      <w:r w:rsidR="00A13FDB">
        <w:t xml:space="preserve"> South Otter</w:t>
      </w:r>
    </w:p>
    <w:p w14:paraId="10E7A444" w14:textId="1464184B" w:rsidR="003B34AD" w:rsidRPr="0050627A" w:rsidRDefault="003B34AD" w:rsidP="00FB409F">
      <w:r w:rsidRPr="0050627A">
        <w:t>Date:</w:t>
      </w:r>
      <w:r w:rsidR="00A13FDB">
        <w:t xml:space="preserve"> 20210113</w:t>
      </w:r>
    </w:p>
    <w:p w14:paraId="60B93A22" w14:textId="5325FBC0" w:rsidR="006E58B9" w:rsidRPr="0050627A" w:rsidRDefault="006E58B9" w:rsidP="00FB409F">
      <w:r w:rsidRPr="0050627A">
        <w:t>Date Requested By:</w:t>
      </w:r>
      <w:r w:rsidR="00A13FDB">
        <w:t xml:space="preserve"> ASAP</w:t>
      </w:r>
    </w:p>
    <w:p w14:paraId="5BD229C4" w14:textId="257589DA" w:rsidR="003B34AD" w:rsidRPr="0050627A" w:rsidRDefault="003B34AD" w:rsidP="00FB409F">
      <w:r w:rsidRPr="0050627A">
        <w:t>GIS Request Number:</w:t>
      </w:r>
      <w:r w:rsidR="00A13FDB">
        <w:t xml:space="preserve"> None</w:t>
      </w:r>
    </w:p>
    <w:p w14:paraId="070D5DD7" w14:textId="21A74AA5" w:rsidR="003B7EC2" w:rsidRPr="0050627A" w:rsidRDefault="003B7EC2" w:rsidP="00FB409F">
      <w:r w:rsidRPr="0050627A">
        <w:t>Requesting Resource:</w:t>
      </w:r>
      <w:r w:rsidR="00A13FDB">
        <w:t xml:space="preserve"> Wildlife</w:t>
      </w:r>
    </w:p>
    <w:p w14:paraId="79C84D46" w14:textId="4D0032C7" w:rsidR="003B7EC2" w:rsidRPr="0050627A" w:rsidRDefault="003B7EC2" w:rsidP="00FB409F">
      <w:r w:rsidRPr="0050627A">
        <w:t>Requesting Specialist:</w:t>
      </w:r>
      <w:r w:rsidR="00A13FDB">
        <w:t xml:space="preserve"> Graham Neale and Autumn Keller</w:t>
      </w:r>
    </w:p>
    <w:p w14:paraId="44C7D65E" w14:textId="4260C4B7" w:rsidR="003B7EC2" w:rsidRDefault="001862F6" w:rsidP="00FB409F">
      <w:r w:rsidRPr="0050627A">
        <w:t xml:space="preserve">GIS </w:t>
      </w:r>
      <w:r w:rsidR="00B101A2">
        <w:t>Analyst</w:t>
      </w:r>
      <w:r w:rsidRPr="0050627A">
        <w:t>:</w:t>
      </w:r>
      <w:r w:rsidR="00A13FDB">
        <w:t xml:space="preserve"> Jeff Erwin</w:t>
      </w:r>
    </w:p>
    <w:sdt>
      <w:sdtPr>
        <w:id w:val="12558599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E06CD0" w14:textId="7E563541" w:rsidR="00D9124A" w:rsidRDefault="00D9124A">
          <w:pPr>
            <w:pStyle w:val="TOCHeading"/>
          </w:pPr>
          <w:r>
            <w:t>Contents</w:t>
          </w:r>
        </w:p>
        <w:p w14:paraId="59D29644" w14:textId="39514CA9" w:rsidR="007551BE" w:rsidRDefault="00D9124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93739720" w:history="1">
            <w:r w:rsidR="007551BE" w:rsidRPr="005C54DB">
              <w:rPr>
                <w:rStyle w:val="Hyperlink"/>
                <w:noProof/>
              </w:rPr>
              <w:t>Analysis or Task Summary</w:t>
            </w:r>
            <w:r w:rsidR="007551BE">
              <w:rPr>
                <w:noProof/>
                <w:webHidden/>
              </w:rPr>
              <w:tab/>
            </w:r>
            <w:r w:rsidR="007551BE">
              <w:rPr>
                <w:noProof/>
                <w:webHidden/>
              </w:rPr>
              <w:fldChar w:fldCharType="begin"/>
            </w:r>
            <w:r w:rsidR="007551BE">
              <w:rPr>
                <w:noProof/>
                <w:webHidden/>
              </w:rPr>
              <w:instrText xml:space="preserve"> PAGEREF _Toc93739720 \h </w:instrText>
            </w:r>
            <w:r w:rsidR="007551BE">
              <w:rPr>
                <w:noProof/>
                <w:webHidden/>
              </w:rPr>
            </w:r>
            <w:r w:rsidR="007551BE">
              <w:rPr>
                <w:noProof/>
                <w:webHidden/>
              </w:rPr>
              <w:fldChar w:fldCharType="separate"/>
            </w:r>
            <w:r w:rsidR="007551BE">
              <w:rPr>
                <w:noProof/>
                <w:webHidden/>
              </w:rPr>
              <w:t>1</w:t>
            </w:r>
            <w:r w:rsidR="007551BE">
              <w:rPr>
                <w:noProof/>
                <w:webHidden/>
              </w:rPr>
              <w:fldChar w:fldCharType="end"/>
            </w:r>
          </w:hyperlink>
        </w:p>
        <w:p w14:paraId="7EDB9B1F" w14:textId="5DB75632" w:rsidR="007551BE" w:rsidRDefault="007551BE">
          <w:pPr>
            <w:pStyle w:val="TOC2"/>
            <w:tabs>
              <w:tab w:val="right" w:leader="dot" w:pos="9350"/>
            </w:tabs>
            <w:rPr>
              <w:rFonts w:eastAsiaTheme="minorEastAsia"/>
              <w:noProof/>
            </w:rPr>
          </w:pPr>
          <w:hyperlink w:anchor="_Toc93739721" w:history="1">
            <w:r w:rsidRPr="005C54DB">
              <w:rPr>
                <w:rStyle w:val="Hyperlink"/>
                <w:noProof/>
              </w:rPr>
              <w:t>Background</w:t>
            </w:r>
            <w:r>
              <w:rPr>
                <w:noProof/>
                <w:webHidden/>
              </w:rPr>
              <w:tab/>
            </w:r>
            <w:r>
              <w:rPr>
                <w:noProof/>
                <w:webHidden/>
              </w:rPr>
              <w:fldChar w:fldCharType="begin"/>
            </w:r>
            <w:r>
              <w:rPr>
                <w:noProof/>
                <w:webHidden/>
              </w:rPr>
              <w:instrText xml:space="preserve"> PAGEREF _Toc93739721 \h </w:instrText>
            </w:r>
            <w:r>
              <w:rPr>
                <w:noProof/>
                <w:webHidden/>
              </w:rPr>
            </w:r>
            <w:r>
              <w:rPr>
                <w:noProof/>
                <w:webHidden/>
              </w:rPr>
              <w:fldChar w:fldCharType="separate"/>
            </w:r>
            <w:r>
              <w:rPr>
                <w:noProof/>
                <w:webHidden/>
              </w:rPr>
              <w:t>1</w:t>
            </w:r>
            <w:r>
              <w:rPr>
                <w:noProof/>
                <w:webHidden/>
              </w:rPr>
              <w:fldChar w:fldCharType="end"/>
            </w:r>
          </w:hyperlink>
        </w:p>
        <w:p w14:paraId="49DAEE18" w14:textId="2AE4758E" w:rsidR="007551BE" w:rsidRDefault="007551BE">
          <w:pPr>
            <w:pStyle w:val="TOC2"/>
            <w:tabs>
              <w:tab w:val="right" w:leader="dot" w:pos="9350"/>
            </w:tabs>
            <w:rPr>
              <w:rFonts w:eastAsiaTheme="minorEastAsia"/>
              <w:noProof/>
            </w:rPr>
          </w:pPr>
          <w:hyperlink w:anchor="_Toc93739722" w:history="1">
            <w:r w:rsidRPr="005C54DB">
              <w:rPr>
                <w:rStyle w:val="Hyperlink"/>
                <w:noProof/>
              </w:rPr>
              <w:t>Wildlife request/criteria</w:t>
            </w:r>
            <w:r>
              <w:rPr>
                <w:noProof/>
                <w:webHidden/>
              </w:rPr>
              <w:tab/>
            </w:r>
            <w:r>
              <w:rPr>
                <w:noProof/>
                <w:webHidden/>
              </w:rPr>
              <w:fldChar w:fldCharType="begin"/>
            </w:r>
            <w:r>
              <w:rPr>
                <w:noProof/>
                <w:webHidden/>
              </w:rPr>
              <w:instrText xml:space="preserve"> PAGEREF _Toc93739722 \h </w:instrText>
            </w:r>
            <w:r>
              <w:rPr>
                <w:noProof/>
                <w:webHidden/>
              </w:rPr>
            </w:r>
            <w:r>
              <w:rPr>
                <w:noProof/>
                <w:webHidden/>
              </w:rPr>
              <w:fldChar w:fldCharType="separate"/>
            </w:r>
            <w:r>
              <w:rPr>
                <w:noProof/>
                <w:webHidden/>
              </w:rPr>
              <w:t>1</w:t>
            </w:r>
            <w:r>
              <w:rPr>
                <w:noProof/>
                <w:webHidden/>
              </w:rPr>
              <w:fldChar w:fldCharType="end"/>
            </w:r>
          </w:hyperlink>
        </w:p>
        <w:p w14:paraId="6EECF60B" w14:textId="3BBE9A54" w:rsidR="007551BE" w:rsidRDefault="007551BE">
          <w:pPr>
            <w:pStyle w:val="TOC2"/>
            <w:tabs>
              <w:tab w:val="right" w:leader="dot" w:pos="9350"/>
            </w:tabs>
            <w:rPr>
              <w:rFonts w:eastAsiaTheme="minorEastAsia"/>
              <w:noProof/>
            </w:rPr>
          </w:pPr>
          <w:hyperlink w:anchor="_Toc93739723" w:history="1">
            <w:r w:rsidRPr="005C54DB">
              <w:rPr>
                <w:rStyle w:val="Hyperlink"/>
                <w:noProof/>
              </w:rPr>
              <w:t>Documentation and tools</w:t>
            </w:r>
            <w:r>
              <w:rPr>
                <w:noProof/>
                <w:webHidden/>
              </w:rPr>
              <w:tab/>
            </w:r>
            <w:r>
              <w:rPr>
                <w:noProof/>
                <w:webHidden/>
              </w:rPr>
              <w:fldChar w:fldCharType="begin"/>
            </w:r>
            <w:r>
              <w:rPr>
                <w:noProof/>
                <w:webHidden/>
              </w:rPr>
              <w:instrText xml:space="preserve"> PAGEREF _Toc93739723 \h </w:instrText>
            </w:r>
            <w:r>
              <w:rPr>
                <w:noProof/>
                <w:webHidden/>
              </w:rPr>
            </w:r>
            <w:r>
              <w:rPr>
                <w:noProof/>
                <w:webHidden/>
              </w:rPr>
              <w:fldChar w:fldCharType="separate"/>
            </w:r>
            <w:r>
              <w:rPr>
                <w:noProof/>
                <w:webHidden/>
              </w:rPr>
              <w:t>2</w:t>
            </w:r>
            <w:r>
              <w:rPr>
                <w:noProof/>
                <w:webHidden/>
              </w:rPr>
              <w:fldChar w:fldCharType="end"/>
            </w:r>
          </w:hyperlink>
        </w:p>
        <w:p w14:paraId="13A7F058" w14:textId="410BEAB8" w:rsidR="007551BE" w:rsidRDefault="007551BE">
          <w:pPr>
            <w:pStyle w:val="TOC2"/>
            <w:tabs>
              <w:tab w:val="right" w:leader="dot" w:pos="9350"/>
            </w:tabs>
            <w:rPr>
              <w:rFonts w:eastAsiaTheme="minorEastAsia"/>
              <w:noProof/>
            </w:rPr>
          </w:pPr>
          <w:hyperlink w:anchor="_Toc93739724" w:history="1">
            <w:r w:rsidRPr="005C54DB">
              <w:rPr>
                <w:rStyle w:val="Hyperlink"/>
                <w:noProof/>
              </w:rPr>
              <w:t>Rulesets for Modeling Runs</w:t>
            </w:r>
            <w:r>
              <w:rPr>
                <w:noProof/>
                <w:webHidden/>
              </w:rPr>
              <w:tab/>
            </w:r>
            <w:r>
              <w:rPr>
                <w:noProof/>
                <w:webHidden/>
              </w:rPr>
              <w:fldChar w:fldCharType="begin"/>
            </w:r>
            <w:r>
              <w:rPr>
                <w:noProof/>
                <w:webHidden/>
              </w:rPr>
              <w:instrText xml:space="preserve"> PAGEREF _Toc93739724 \h </w:instrText>
            </w:r>
            <w:r>
              <w:rPr>
                <w:noProof/>
                <w:webHidden/>
              </w:rPr>
            </w:r>
            <w:r>
              <w:rPr>
                <w:noProof/>
                <w:webHidden/>
              </w:rPr>
              <w:fldChar w:fldCharType="separate"/>
            </w:r>
            <w:r>
              <w:rPr>
                <w:noProof/>
                <w:webHidden/>
              </w:rPr>
              <w:t>3</w:t>
            </w:r>
            <w:r>
              <w:rPr>
                <w:noProof/>
                <w:webHidden/>
              </w:rPr>
              <w:fldChar w:fldCharType="end"/>
            </w:r>
          </w:hyperlink>
        </w:p>
        <w:p w14:paraId="2CBC2C9F" w14:textId="5CE95AFB" w:rsidR="007551BE" w:rsidRDefault="007551BE">
          <w:pPr>
            <w:pStyle w:val="TOC2"/>
            <w:tabs>
              <w:tab w:val="right" w:leader="dot" w:pos="9350"/>
            </w:tabs>
            <w:rPr>
              <w:rFonts w:eastAsiaTheme="minorEastAsia"/>
              <w:noProof/>
            </w:rPr>
          </w:pPr>
          <w:hyperlink w:anchor="_Toc93739725" w:history="1">
            <w:r w:rsidRPr="005C54DB">
              <w:rPr>
                <w:rStyle w:val="Hyperlink"/>
                <w:noProof/>
              </w:rPr>
              <w:t>Data used</w:t>
            </w:r>
            <w:r>
              <w:rPr>
                <w:noProof/>
                <w:webHidden/>
              </w:rPr>
              <w:tab/>
            </w:r>
            <w:r>
              <w:rPr>
                <w:noProof/>
                <w:webHidden/>
              </w:rPr>
              <w:fldChar w:fldCharType="begin"/>
            </w:r>
            <w:r>
              <w:rPr>
                <w:noProof/>
                <w:webHidden/>
              </w:rPr>
              <w:instrText xml:space="preserve"> PAGEREF _Toc93739725 \h </w:instrText>
            </w:r>
            <w:r>
              <w:rPr>
                <w:noProof/>
                <w:webHidden/>
              </w:rPr>
            </w:r>
            <w:r>
              <w:rPr>
                <w:noProof/>
                <w:webHidden/>
              </w:rPr>
              <w:fldChar w:fldCharType="separate"/>
            </w:r>
            <w:r>
              <w:rPr>
                <w:noProof/>
                <w:webHidden/>
              </w:rPr>
              <w:t>5</w:t>
            </w:r>
            <w:r>
              <w:rPr>
                <w:noProof/>
                <w:webHidden/>
              </w:rPr>
              <w:fldChar w:fldCharType="end"/>
            </w:r>
          </w:hyperlink>
        </w:p>
        <w:p w14:paraId="4A08A2A2" w14:textId="5EF633BF" w:rsidR="007551BE" w:rsidRDefault="007551BE">
          <w:pPr>
            <w:pStyle w:val="TOC2"/>
            <w:tabs>
              <w:tab w:val="right" w:leader="dot" w:pos="9350"/>
            </w:tabs>
            <w:rPr>
              <w:rFonts w:eastAsiaTheme="minorEastAsia"/>
              <w:noProof/>
            </w:rPr>
          </w:pPr>
          <w:hyperlink w:anchor="_Toc93739726" w:history="1">
            <w:r w:rsidRPr="005C54DB">
              <w:rPr>
                <w:rStyle w:val="Hyperlink"/>
                <w:noProof/>
              </w:rPr>
              <w:t>Data Terms Explanation</w:t>
            </w:r>
            <w:r>
              <w:rPr>
                <w:noProof/>
                <w:webHidden/>
              </w:rPr>
              <w:tab/>
            </w:r>
            <w:r>
              <w:rPr>
                <w:noProof/>
                <w:webHidden/>
              </w:rPr>
              <w:fldChar w:fldCharType="begin"/>
            </w:r>
            <w:r>
              <w:rPr>
                <w:noProof/>
                <w:webHidden/>
              </w:rPr>
              <w:instrText xml:space="preserve"> PAGEREF _Toc93739726 \h </w:instrText>
            </w:r>
            <w:r>
              <w:rPr>
                <w:noProof/>
                <w:webHidden/>
              </w:rPr>
            </w:r>
            <w:r>
              <w:rPr>
                <w:noProof/>
                <w:webHidden/>
              </w:rPr>
              <w:fldChar w:fldCharType="separate"/>
            </w:r>
            <w:r>
              <w:rPr>
                <w:noProof/>
                <w:webHidden/>
              </w:rPr>
              <w:t>6</w:t>
            </w:r>
            <w:r>
              <w:rPr>
                <w:noProof/>
                <w:webHidden/>
              </w:rPr>
              <w:fldChar w:fldCharType="end"/>
            </w:r>
          </w:hyperlink>
        </w:p>
        <w:p w14:paraId="4853F6A5" w14:textId="1BDD6FE8" w:rsidR="007551BE" w:rsidRDefault="007551BE">
          <w:pPr>
            <w:pStyle w:val="TOC2"/>
            <w:tabs>
              <w:tab w:val="right" w:leader="dot" w:pos="9350"/>
            </w:tabs>
            <w:rPr>
              <w:rFonts w:eastAsiaTheme="minorEastAsia"/>
              <w:noProof/>
            </w:rPr>
          </w:pPr>
          <w:hyperlink w:anchor="_Toc93739727" w:history="1">
            <w:r w:rsidRPr="005C54DB">
              <w:rPr>
                <w:rStyle w:val="Hyperlink"/>
                <w:noProof/>
              </w:rPr>
              <w:t>Methodology</w:t>
            </w:r>
            <w:r>
              <w:rPr>
                <w:noProof/>
                <w:webHidden/>
              </w:rPr>
              <w:tab/>
            </w:r>
            <w:r>
              <w:rPr>
                <w:noProof/>
                <w:webHidden/>
              </w:rPr>
              <w:fldChar w:fldCharType="begin"/>
            </w:r>
            <w:r>
              <w:rPr>
                <w:noProof/>
                <w:webHidden/>
              </w:rPr>
              <w:instrText xml:space="preserve"> PAGEREF _Toc93739727 \h </w:instrText>
            </w:r>
            <w:r>
              <w:rPr>
                <w:noProof/>
                <w:webHidden/>
              </w:rPr>
            </w:r>
            <w:r>
              <w:rPr>
                <w:noProof/>
                <w:webHidden/>
              </w:rPr>
              <w:fldChar w:fldCharType="separate"/>
            </w:r>
            <w:r>
              <w:rPr>
                <w:noProof/>
                <w:webHidden/>
              </w:rPr>
              <w:t>6</w:t>
            </w:r>
            <w:r>
              <w:rPr>
                <w:noProof/>
                <w:webHidden/>
              </w:rPr>
              <w:fldChar w:fldCharType="end"/>
            </w:r>
          </w:hyperlink>
        </w:p>
        <w:p w14:paraId="5829F0F4" w14:textId="34C6E5D2" w:rsidR="007551BE" w:rsidRDefault="007551BE">
          <w:pPr>
            <w:pStyle w:val="TOC2"/>
            <w:tabs>
              <w:tab w:val="right" w:leader="dot" w:pos="9350"/>
            </w:tabs>
            <w:rPr>
              <w:rFonts w:eastAsiaTheme="minorEastAsia"/>
              <w:noProof/>
            </w:rPr>
          </w:pPr>
          <w:hyperlink w:anchor="_Toc93739728" w:history="1">
            <w:r w:rsidRPr="005C54DB">
              <w:rPr>
                <w:rStyle w:val="Hyperlink"/>
                <w:noProof/>
              </w:rPr>
              <w:t>Modeling Products</w:t>
            </w:r>
            <w:r>
              <w:rPr>
                <w:noProof/>
                <w:webHidden/>
              </w:rPr>
              <w:tab/>
            </w:r>
            <w:r>
              <w:rPr>
                <w:noProof/>
                <w:webHidden/>
              </w:rPr>
              <w:fldChar w:fldCharType="begin"/>
            </w:r>
            <w:r>
              <w:rPr>
                <w:noProof/>
                <w:webHidden/>
              </w:rPr>
              <w:instrText xml:space="preserve"> PAGEREF _Toc93739728 \h </w:instrText>
            </w:r>
            <w:r>
              <w:rPr>
                <w:noProof/>
                <w:webHidden/>
              </w:rPr>
            </w:r>
            <w:r>
              <w:rPr>
                <w:noProof/>
                <w:webHidden/>
              </w:rPr>
              <w:fldChar w:fldCharType="separate"/>
            </w:r>
            <w:r>
              <w:rPr>
                <w:noProof/>
                <w:webHidden/>
              </w:rPr>
              <w:t>7</w:t>
            </w:r>
            <w:r>
              <w:rPr>
                <w:noProof/>
                <w:webHidden/>
              </w:rPr>
              <w:fldChar w:fldCharType="end"/>
            </w:r>
          </w:hyperlink>
        </w:p>
        <w:p w14:paraId="5C0DB8C0" w14:textId="4BB27B41" w:rsidR="007551BE" w:rsidRDefault="007551BE">
          <w:pPr>
            <w:pStyle w:val="TOC2"/>
            <w:tabs>
              <w:tab w:val="right" w:leader="dot" w:pos="9350"/>
            </w:tabs>
            <w:rPr>
              <w:rFonts w:eastAsiaTheme="minorEastAsia"/>
              <w:noProof/>
            </w:rPr>
          </w:pPr>
          <w:hyperlink w:anchor="_Toc93739729" w:history="1">
            <w:r w:rsidRPr="005C54DB">
              <w:rPr>
                <w:rStyle w:val="Hyperlink"/>
                <w:noProof/>
              </w:rPr>
              <w:t>Map Products</w:t>
            </w:r>
            <w:r>
              <w:rPr>
                <w:noProof/>
                <w:webHidden/>
              </w:rPr>
              <w:tab/>
            </w:r>
            <w:r>
              <w:rPr>
                <w:noProof/>
                <w:webHidden/>
              </w:rPr>
              <w:fldChar w:fldCharType="begin"/>
            </w:r>
            <w:r>
              <w:rPr>
                <w:noProof/>
                <w:webHidden/>
              </w:rPr>
              <w:instrText xml:space="preserve"> PAGEREF _Toc93739729 \h </w:instrText>
            </w:r>
            <w:r>
              <w:rPr>
                <w:noProof/>
                <w:webHidden/>
              </w:rPr>
            </w:r>
            <w:r>
              <w:rPr>
                <w:noProof/>
                <w:webHidden/>
              </w:rPr>
              <w:fldChar w:fldCharType="separate"/>
            </w:r>
            <w:r>
              <w:rPr>
                <w:noProof/>
                <w:webHidden/>
              </w:rPr>
              <w:t>8</w:t>
            </w:r>
            <w:r>
              <w:rPr>
                <w:noProof/>
                <w:webHidden/>
              </w:rPr>
              <w:fldChar w:fldCharType="end"/>
            </w:r>
          </w:hyperlink>
        </w:p>
        <w:p w14:paraId="35BB3E55" w14:textId="15757E1C" w:rsidR="00D9124A" w:rsidRDefault="00D9124A">
          <w:r>
            <w:rPr>
              <w:b/>
              <w:bCs/>
              <w:noProof/>
            </w:rPr>
            <w:fldChar w:fldCharType="end"/>
          </w:r>
        </w:p>
      </w:sdtContent>
    </w:sdt>
    <w:p w14:paraId="15676D6F" w14:textId="77777777" w:rsidR="00D9124A" w:rsidRDefault="00D9124A" w:rsidP="00FB409F"/>
    <w:p w14:paraId="6CA80B71" w14:textId="6A985340" w:rsidR="00AC0852" w:rsidRPr="00EB3C75" w:rsidRDefault="00B31EEA" w:rsidP="00EB3C75">
      <w:bookmarkStart w:id="0" w:name="_Toc93739720"/>
      <w:r w:rsidRPr="00D9124A">
        <w:rPr>
          <w:rStyle w:val="Heading2Char"/>
        </w:rPr>
        <w:t>Analysis or Task Summary</w:t>
      </w:r>
      <w:bookmarkEnd w:id="0"/>
      <w:r w:rsidR="00EB3C75" w:rsidRPr="00D9124A">
        <w:t>:</w:t>
      </w:r>
      <w:r w:rsidR="00A13FDB" w:rsidRPr="00D9124A">
        <w:t xml:space="preserve"> Run Elk security</w:t>
      </w:r>
      <w:r w:rsidR="00B101A2">
        <w:t xml:space="preserve"> for South Otter Project area, Sub landscapes (Opportunity Areas), Elk Analysis Units (Elk Herd Units in dataset)</w:t>
      </w:r>
      <w:r w:rsidR="00D9124A">
        <w:t xml:space="preserve">, </w:t>
      </w:r>
      <w:r w:rsidR="00CC2984">
        <w:t>and Basic</w:t>
      </w:r>
      <w:r w:rsidR="00D9124A">
        <w:t xml:space="preserve"> ownership.</w:t>
      </w:r>
    </w:p>
    <w:p w14:paraId="255F7DD8" w14:textId="266C157A" w:rsidR="00A13FDB" w:rsidRDefault="00AC0852" w:rsidP="00A13FDB">
      <w:pPr>
        <w:pStyle w:val="paragraph"/>
        <w:spacing w:before="0" w:beforeAutospacing="0" w:after="0" w:afterAutospacing="0"/>
        <w:textAlignment w:val="baseline"/>
        <w:rPr>
          <w:rFonts w:asciiTheme="minorHAnsi" w:hAnsiTheme="minorHAnsi" w:cstheme="minorHAnsi"/>
        </w:rPr>
      </w:pPr>
      <w:bookmarkStart w:id="1" w:name="_Toc93739721"/>
      <w:r w:rsidRPr="00B101A2">
        <w:rPr>
          <w:rStyle w:val="Heading2Char"/>
        </w:rPr>
        <w:t>Background</w:t>
      </w:r>
      <w:bookmarkEnd w:id="1"/>
      <w:r>
        <w:rPr>
          <w:rFonts w:asciiTheme="minorHAnsi" w:hAnsiTheme="minorHAnsi" w:cstheme="minorHAnsi"/>
        </w:rPr>
        <w:t>:</w:t>
      </w:r>
      <w:r w:rsidR="00A13FDB">
        <w:rPr>
          <w:rFonts w:asciiTheme="minorHAnsi" w:hAnsiTheme="minorHAnsi" w:cstheme="minorHAnsi"/>
        </w:rPr>
        <w:t xml:space="preserve"> </w:t>
      </w:r>
      <w:r w:rsidR="00102A9B">
        <w:rPr>
          <w:rFonts w:asciiTheme="minorHAnsi" w:hAnsiTheme="minorHAnsi" w:cstheme="minorHAnsi"/>
        </w:rPr>
        <w:t>To</w:t>
      </w:r>
      <w:r w:rsidR="00A13FDB">
        <w:rPr>
          <w:rFonts w:asciiTheme="minorHAnsi" w:hAnsiTheme="minorHAnsi" w:cstheme="minorHAnsi"/>
        </w:rPr>
        <w:t xml:space="preserve"> capture recent data changes and adjustment</w:t>
      </w:r>
      <w:r w:rsidR="00102A9B">
        <w:rPr>
          <w:rFonts w:asciiTheme="minorHAnsi" w:hAnsiTheme="minorHAnsi" w:cstheme="minorHAnsi"/>
        </w:rPr>
        <w:t>s</w:t>
      </w:r>
      <w:r w:rsidR="00A13FDB">
        <w:rPr>
          <w:rFonts w:asciiTheme="minorHAnsi" w:hAnsiTheme="minorHAnsi" w:cstheme="minorHAnsi"/>
        </w:rPr>
        <w:t xml:space="preserve"> please run elk security</w:t>
      </w:r>
      <w:r w:rsidR="00BB0620">
        <w:rPr>
          <w:rFonts w:asciiTheme="minorHAnsi" w:hAnsiTheme="minorHAnsi" w:cstheme="minorHAnsi"/>
        </w:rPr>
        <w:t xml:space="preserve"> </w:t>
      </w:r>
      <w:r w:rsidR="00A13FDB">
        <w:rPr>
          <w:rFonts w:asciiTheme="minorHAnsi" w:hAnsiTheme="minorHAnsi" w:cstheme="minorHAnsi"/>
        </w:rPr>
        <w:t xml:space="preserve">for South </w:t>
      </w:r>
      <w:r w:rsidR="00D458F7">
        <w:rPr>
          <w:rFonts w:asciiTheme="minorHAnsi" w:hAnsiTheme="minorHAnsi" w:cstheme="minorHAnsi"/>
        </w:rPr>
        <w:t>O</w:t>
      </w:r>
      <w:r w:rsidR="00A13FDB">
        <w:rPr>
          <w:rFonts w:asciiTheme="minorHAnsi" w:hAnsiTheme="minorHAnsi" w:cstheme="minorHAnsi"/>
        </w:rPr>
        <w:t xml:space="preserve">tter. </w:t>
      </w:r>
    </w:p>
    <w:p w14:paraId="45D9C1C4" w14:textId="77777777" w:rsidR="00A13FDB" w:rsidRDefault="00A13FDB" w:rsidP="00A13FDB">
      <w:pPr>
        <w:pStyle w:val="paragraph"/>
        <w:spacing w:before="0" w:beforeAutospacing="0" w:after="0" w:afterAutospacing="0"/>
        <w:textAlignment w:val="baseline"/>
        <w:rPr>
          <w:rFonts w:asciiTheme="minorHAnsi" w:hAnsiTheme="minorHAnsi" w:cstheme="minorHAnsi"/>
        </w:rPr>
      </w:pPr>
    </w:p>
    <w:p w14:paraId="69F5FF28" w14:textId="5B6B7E51" w:rsidR="00A13FDB" w:rsidRDefault="00A13FDB" w:rsidP="00A13FDB">
      <w:pPr>
        <w:pStyle w:val="paragraph"/>
        <w:spacing w:before="0" w:beforeAutospacing="0" w:after="0" w:afterAutospacing="0"/>
        <w:textAlignment w:val="baseline"/>
        <w:rPr>
          <w:rFonts w:asciiTheme="minorHAnsi" w:hAnsiTheme="minorHAnsi" w:cstheme="minorHAnsi"/>
        </w:rPr>
      </w:pPr>
      <w:bookmarkStart w:id="2" w:name="_Toc93739722"/>
      <w:r w:rsidRPr="00B101A2">
        <w:rPr>
          <w:rStyle w:val="Heading2Char"/>
        </w:rPr>
        <w:t>Wildlife request/criteria</w:t>
      </w:r>
      <w:bookmarkEnd w:id="2"/>
      <w:r>
        <w:rPr>
          <w:rFonts w:asciiTheme="minorHAnsi" w:hAnsiTheme="minorHAnsi" w:cstheme="minorHAnsi"/>
        </w:rPr>
        <w:t xml:space="preserve">: </w:t>
      </w:r>
    </w:p>
    <w:p w14:paraId="791930ED" w14:textId="7AE2CD96"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Submitted by Graham Neale and Autumn Keller. January 13, 2022</w:t>
      </w:r>
      <w:r w:rsidRPr="00A13FDB">
        <w:rPr>
          <w:rStyle w:val="eop"/>
          <w:rFonts w:ascii="Calibri" w:hAnsi="Calibri" w:cs="Calibri"/>
          <w:b/>
          <w:bCs/>
          <w:i/>
          <w:iCs/>
          <w:sz w:val="22"/>
          <w:szCs w:val="22"/>
        </w:rPr>
        <w:t> </w:t>
      </w:r>
    </w:p>
    <w:p w14:paraId="5676E829"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Analysis or Task Summary: Model Elk Security for South Otter (Existing, Proposed and Post)</w:t>
      </w:r>
      <w:r w:rsidRPr="00A13FDB">
        <w:rPr>
          <w:rStyle w:val="eop"/>
          <w:rFonts w:ascii="Calibri" w:hAnsi="Calibri" w:cs="Calibri"/>
          <w:b/>
          <w:bCs/>
          <w:i/>
          <w:iCs/>
          <w:sz w:val="22"/>
          <w:szCs w:val="22"/>
        </w:rPr>
        <w:t> </w:t>
      </w:r>
    </w:p>
    <w:p w14:paraId="2AB554AC"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000000"/>
          <w:sz w:val="22"/>
          <w:szCs w:val="22"/>
        </w:rPr>
        <w:t>Request: </w:t>
      </w:r>
      <w:r w:rsidRPr="00A13FDB">
        <w:rPr>
          <w:rStyle w:val="normaltextrun"/>
          <w:rFonts w:ascii="Calibri" w:hAnsi="Calibri" w:cs="Calibri"/>
          <w:b/>
          <w:bCs/>
          <w:i/>
          <w:iCs/>
          <w:color w:val="000000"/>
          <w:sz w:val="22"/>
          <w:szCs w:val="22"/>
          <w:shd w:val="clear" w:color="auto" w:fill="FFFFFF"/>
        </w:rPr>
        <w:t>Please re-run the Elk Secure Areas model for the South Otter project on the Ashland Ranger District. This model is found in the Northern Region Geospatial Group Technical Guide TG-14-2 v.1. This document has been previously provided to you but let us know if you need another digital copy. </w:t>
      </w:r>
      <w:r w:rsidRPr="00A13FDB">
        <w:rPr>
          <w:rStyle w:val="eop"/>
          <w:rFonts w:ascii="Calibri" w:hAnsi="Calibri" w:cs="Calibri"/>
          <w:b/>
          <w:bCs/>
          <w:i/>
          <w:iCs/>
          <w:color w:val="000000"/>
          <w:sz w:val="22"/>
          <w:szCs w:val="22"/>
        </w:rPr>
        <w:t> </w:t>
      </w:r>
    </w:p>
    <w:p w14:paraId="097E13EB" w14:textId="3E16B628"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commentRangeStart w:id="3"/>
      <w:r w:rsidRPr="00A13FDB">
        <w:rPr>
          <w:rStyle w:val="normaltextrun"/>
          <w:rFonts w:ascii="Calibri" w:hAnsi="Calibri" w:cs="Calibri"/>
          <w:b/>
          <w:bCs/>
          <w:i/>
          <w:iCs/>
          <w:color w:val="000000"/>
          <w:sz w:val="22"/>
          <w:szCs w:val="22"/>
          <w:shd w:val="clear" w:color="auto" w:fill="FFFFFF"/>
        </w:rPr>
        <w:lastRenderedPageBreak/>
        <w:t>Please run the model for the South Otter project area, with the ability to query each EAU, </w:t>
      </w:r>
      <w:r w:rsidR="002637D8" w:rsidRPr="00A13FDB">
        <w:rPr>
          <w:rStyle w:val="normaltextrun"/>
          <w:rFonts w:ascii="Calibri" w:hAnsi="Calibri" w:cs="Calibri"/>
          <w:b/>
          <w:bCs/>
          <w:i/>
          <w:iCs/>
          <w:color w:val="000000"/>
          <w:sz w:val="22"/>
          <w:szCs w:val="22"/>
          <w:shd w:val="clear" w:color="auto" w:fill="FFFFFF"/>
        </w:rPr>
        <w:t>Sub landscape</w:t>
      </w:r>
      <w:r w:rsidRPr="00A13FDB">
        <w:rPr>
          <w:rStyle w:val="normaltextrun"/>
          <w:rFonts w:ascii="Calibri" w:hAnsi="Calibri" w:cs="Calibri"/>
          <w:b/>
          <w:bCs/>
          <w:i/>
          <w:iCs/>
          <w:color w:val="000000"/>
          <w:sz w:val="22"/>
          <w:szCs w:val="22"/>
          <w:shd w:val="clear" w:color="auto" w:fill="FFFFFF"/>
        </w:rPr>
        <w:t xml:space="preserve"> (Opportunity Area), and treatment units within South Otter for acreages of security habitat. </w:t>
      </w:r>
      <w:r w:rsidRPr="00A13FDB">
        <w:rPr>
          <w:rStyle w:val="eop"/>
          <w:rFonts w:ascii="Calibri" w:hAnsi="Calibri" w:cs="Calibri"/>
          <w:b/>
          <w:bCs/>
          <w:i/>
          <w:iCs/>
          <w:color w:val="000000"/>
          <w:sz w:val="22"/>
          <w:szCs w:val="22"/>
        </w:rPr>
        <w:t> </w:t>
      </w:r>
      <w:commentRangeEnd w:id="3"/>
      <w:r w:rsidR="005F69CB">
        <w:rPr>
          <w:rStyle w:val="CommentReference"/>
          <w:rFonts w:asciiTheme="minorHAnsi" w:eastAsiaTheme="minorHAnsi" w:hAnsiTheme="minorHAnsi" w:cstheme="minorBidi"/>
        </w:rPr>
        <w:commentReference w:id="3"/>
      </w:r>
    </w:p>
    <w:p w14:paraId="44CED226"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4D60C2FC"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444444"/>
          <w:sz w:val="22"/>
          <w:szCs w:val="22"/>
          <w:shd w:val="clear" w:color="auto" w:fill="FFFFFF"/>
        </w:rPr>
        <w:t>Please run for three scenarios: 1) Existing Condition: Admin/Private, seasonal closures, and closed roads run as CLOSED; 2) During Project: Admin/Private if used for haul, existing seasonal closures if used for haul, and temp roads run as OPEN; 3) During Project: Admin/Private if used for haul, existing seasonal closures if used for haul, and temp roads run as OPEN; additional proposed seasonal closures run as CLOSED.</w:t>
      </w:r>
      <w:r w:rsidRPr="00A13FDB">
        <w:rPr>
          <w:rStyle w:val="eop"/>
          <w:rFonts w:ascii="Calibri" w:hAnsi="Calibri" w:cs="Calibri"/>
          <w:b/>
          <w:bCs/>
          <w:i/>
          <w:iCs/>
          <w:color w:val="444444"/>
          <w:sz w:val="22"/>
          <w:szCs w:val="22"/>
        </w:rPr>
        <w:t> </w:t>
      </w:r>
    </w:p>
    <w:p w14:paraId="14252CD2"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71351DA6"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000000"/>
          <w:sz w:val="22"/>
          <w:szCs w:val="22"/>
          <w:shd w:val="clear" w:color="auto" w:fill="FFFF00"/>
        </w:rPr>
        <w:t>Post-project is assumed to be the same as EC since no new roads will be restricted or closed.</w:t>
      </w:r>
      <w:r w:rsidRPr="00A13FDB">
        <w:rPr>
          <w:rStyle w:val="normaltextrun"/>
          <w:rFonts w:ascii="Calibri" w:hAnsi="Calibri" w:cs="Calibri"/>
          <w:b/>
          <w:bCs/>
          <w:i/>
          <w:iCs/>
          <w:color w:val="000000"/>
          <w:sz w:val="22"/>
          <w:szCs w:val="22"/>
          <w:shd w:val="clear" w:color="auto" w:fill="FFFFFF"/>
        </w:rPr>
        <w:t> </w:t>
      </w:r>
      <w:r w:rsidRPr="00A13FDB">
        <w:rPr>
          <w:rStyle w:val="eop"/>
          <w:rFonts w:ascii="Calibri" w:hAnsi="Calibri" w:cs="Calibri"/>
          <w:b/>
          <w:bCs/>
          <w:i/>
          <w:iCs/>
          <w:color w:val="000000"/>
          <w:sz w:val="22"/>
          <w:szCs w:val="22"/>
        </w:rPr>
        <w:t> </w:t>
      </w:r>
    </w:p>
    <w:p w14:paraId="1DBF4D56"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4F06A299"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444444"/>
          <w:sz w:val="22"/>
          <w:szCs w:val="22"/>
          <w:shd w:val="clear" w:color="auto" w:fill="FFFF00"/>
        </w:rPr>
        <w:t>We have attached the proposed seasonal road closure spreadsheet: South_Otter_Proposed_Road_Closures_01122022</w:t>
      </w:r>
      <w:r w:rsidRPr="00A13FDB">
        <w:rPr>
          <w:rStyle w:val="eop"/>
          <w:rFonts w:ascii="Calibri" w:hAnsi="Calibri" w:cs="Calibri"/>
          <w:b/>
          <w:bCs/>
          <w:i/>
          <w:iCs/>
          <w:color w:val="444444"/>
          <w:sz w:val="22"/>
          <w:szCs w:val="22"/>
        </w:rPr>
        <w:t> </w:t>
      </w:r>
    </w:p>
    <w:p w14:paraId="4C98B6ED"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19AE78CB"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444444"/>
          <w:sz w:val="22"/>
          <w:szCs w:val="22"/>
          <w:shd w:val="clear" w:color="auto" w:fill="FFFFFF"/>
        </w:rPr>
        <w:t>If these route statuses do not make sense, or you want to edit or change, please advise.</w:t>
      </w:r>
      <w:r w:rsidRPr="00A13FDB">
        <w:rPr>
          <w:rStyle w:val="eop"/>
          <w:rFonts w:ascii="Calibri" w:hAnsi="Calibri" w:cs="Calibri"/>
          <w:b/>
          <w:bCs/>
          <w:i/>
          <w:iCs/>
          <w:color w:val="444444"/>
          <w:sz w:val="22"/>
          <w:szCs w:val="22"/>
        </w:rPr>
        <w:t> </w:t>
      </w:r>
    </w:p>
    <w:p w14:paraId="555CBD4A"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444444"/>
          <w:sz w:val="22"/>
          <w:szCs w:val="22"/>
          <w:shd w:val="clear" w:color="auto" w:fill="FFFFFF"/>
        </w:rPr>
        <w:t>Please use the appropriate data sets that you have been developing for the South Otter project area, EAUs, and routes designation and status database. Data sets may include INFRA and/or the 2009 Ashland Travel Management Plan, and revisions you have been working on. </w:t>
      </w:r>
      <w:r w:rsidRPr="00A13FDB">
        <w:rPr>
          <w:rStyle w:val="eop"/>
          <w:rFonts w:ascii="Calibri" w:hAnsi="Calibri" w:cs="Calibri"/>
          <w:b/>
          <w:bCs/>
          <w:i/>
          <w:iCs/>
          <w:color w:val="444444"/>
          <w:sz w:val="22"/>
          <w:szCs w:val="22"/>
        </w:rPr>
        <w:t> </w:t>
      </w:r>
    </w:p>
    <w:p w14:paraId="61D6ACE7"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03B3FEC7" w14:textId="6F341852"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444444"/>
          <w:sz w:val="22"/>
          <w:szCs w:val="22"/>
          <w:shd w:val="clear" w:color="auto" w:fill="FFFF00"/>
        </w:rPr>
        <w:t xml:space="preserve">Provide maps to visualize secure area blocks relative to each EAU, each </w:t>
      </w:r>
      <w:r w:rsidR="002637D8" w:rsidRPr="00A13FDB">
        <w:rPr>
          <w:rStyle w:val="normaltextrun"/>
          <w:rFonts w:ascii="Calibri" w:hAnsi="Calibri" w:cs="Calibri"/>
          <w:b/>
          <w:bCs/>
          <w:i/>
          <w:iCs/>
          <w:color w:val="444444"/>
          <w:sz w:val="22"/>
          <w:szCs w:val="22"/>
          <w:shd w:val="clear" w:color="auto" w:fill="FFFF00"/>
        </w:rPr>
        <w:t>Sub landscape</w:t>
      </w:r>
      <w:r w:rsidRPr="00A13FDB">
        <w:rPr>
          <w:rStyle w:val="normaltextrun"/>
          <w:rFonts w:ascii="Calibri" w:hAnsi="Calibri" w:cs="Calibri"/>
          <w:b/>
          <w:bCs/>
          <w:i/>
          <w:iCs/>
          <w:color w:val="444444"/>
          <w:sz w:val="22"/>
          <w:szCs w:val="22"/>
          <w:shd w:val="clear" w:color="auto" w:fill="FFFF00"/>
        </w:rPr>
        <w:t xml:space="preserve"> (Opportunity Area), proposed treatment units, and routes used in analysis. </w:t>
      </w:r>
      <w:r w:rsidRPr="00A13FDB">
        <w:rPr>
          <w:rStyle w:val="normaltextrun"/>
          <w:rFonts w:ascii="Calibri" w:hAnsi="Calibri" w:cs="Calibri"/>
          <w:b/>
          <w:bCs/>
          <w:i/>
          <w:iCs/>
          <w:color w:val="444444"/>
          <w:sz w:val="22"/>
          <w:szCs w:val="22"/>
          <w:shd w:val="clear" w:color="auto" w:fill="FFFFFF"/>
        </w:rPr>
        <w:t>These map products will be useful for timber, recreation, and wildlife resources.</w:t>
      </w:r>
      <w:r w:rsidRPr="00A13FDB">
        <w:rPr>
          <w:rStyle w:val="eop"/>
          <w:rFonts w:ascii="Calibri" w:hAnsi="Calibri" w:cs="Calibri"/>
          <w:b/>
          <w:bCs/>
          <w:i/>
          <w:iCs/>
          <w:color w:val="444444"/>
          <w:sz w:val="22"/>
          <w:szCs w:val="22"/>
        </w:rPr>
        <w:t> </w:t>
      </w:r>
    </w:p>
    <w:p w14:paraId="2B41B824"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1341F820"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444444"/>
          <w:sz w:val="22"/>
          <w:szCs w:val="22"/>
          <w:shd w:val="clear" w:color="auto" w:fill="FFFFFF"/>
        </w:rPr>
        <w:t>The following is information from the first model run and is included for your reference if needed: </w:t>
      </w:r>
      <w:r w:rsidRPr="00A13FDB">
        <w:rPr>
          <w:rStyle w:val="eop"/>
          <w:rFonts w:ascii="Calibri" w:hAnsi="Calibri" w:cs="Calibri"/>
          <w:b/>
          <w:bCs/>
          <w:i/>
          <w:iCs/>
          <w:color w:val="444444"/>
          <w:sz w:val="22"/>
          <w:szCs w:val="22"/>
        </w:rPr>
        <w:t> </w:t>
      </w:r>
    </w:p>
    <w:p w14:paraId="64D89C32"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64ED0952" w14:textId="10CBF0F9"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color w:val="444444"/>
          <w:sz w:val="22"/>
          <w:szCs w:val="22"/>
          <w:shd w:val="clear" w:color="auto" w:fill="FFFFFF"/>
        </w:rPr>
        <w:t>Data:</w:t>
      </w:r>
      <w:r w:rsidRPr="00A13FDB">
        <w:rPr>
          <w:rStyle w:val="eop"/>
          <w:rFonts w:ascii="Calibri" w:hAnsi="Calibri" w:cs="Calibri"/>
          <w:b/>
          <w:bCs/>
          <w:i/>
          <w:iCs/>
          <w:color w:val="444444"/>
          <w:sz w:val="22"/>
          <w:szCs w:val="22"/>
        </w:rPr>
        <w:t> </w:t>
      </w:r>
      <w:r w:rsidR="00B101A2">
        <w:rPr>
          <w:rStyle w:val="eop"/>
          <w:rFonts w:ascii="Calibri" w:hAnsi="Calibri" w:cs="Calibri"/>
          <w:b/>
          <w:bCs/>
          <w:i/>
          <w:iCs/>
          <w:color w:val="444444"/>
          <w:sz w:val="22"/>
          <w:szCs w:val="22"/>
        </w:rPr>
        <w:t>None given. Establish existing condition from best available data.</w:t>
      </w:r>
    </w:p>
    <w:p w14:paraId="748B82DA"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color w:val="444444"/>
          <w:sz w:val="22"/>
          <w:szCs w:val="22"/>
        </w:rPr>
        <w:t> </w:t>
      </w:r>
    </w:p>
    <w:p w14:paraId="2727CCE6"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bookmarkStart w:id="4" w:name="_Toc93739723"/>
      <w:r w:rsidRPr="00B101A2">
        <w:rPr>
          <w:rStyle w:val="Heading2Char"/>
        </w:rPr>
        <w:t>Documentation and tools</w:t>
      </w:r>
      <w:bookmarkEnd w:id="4"/>
      <w:r w:rsidRPr="00A13FDB">
        <w:rPr>
          <w:rStyle w:val="normaltextrun"/>
          <w:rFonts w:ascii="Calibri" w:hAnsi="Calibri" w:cs="Calibri"/>
          <w:b/>
          <w:bCs/>
          <w:i/>
          <w:iCs/>
          <w:color w:val="444444"/>
          <w:sz w:val="22"/>
          <w:szCs w:val="22"/>
          <w:shd w:val="clear" w:color="auto" w:fill="FFFFFF"/>
        </w:rPr>
        <w:t>:</w:t>
      </w:r>
      <w:r w:rsidRPr="00A13FDB">
        <w:rPr>
          <w:rStyle w:val="eop"/>
          <w:rFonts w:ascii="Calibri" w:hAnsi="Calibri" w:cs="Calibri"/>
          <w:b/>
          <w:bCs/>
          <w:i/>
          <w:iCs/>
          <w:color w:val="444444"/>
          <w:sz w:val="22"/>
          <w:szCs w:val="22"/>
        </w:rPr>
        <w:t> </w:t>
      </w:r>
    </w:p>
    <w:p w14:paraId="3CEC5604" w14:textId="77777777" w:rsidR="00A13FDB" w:rsidRPr="00A13FDB" w:rsidRDefault="00A13FDB" w:rsidP="00A13FDB">
      <w:pPr>
        <w:pStyle w:val="paragraph"/>
        <w:shd w:val="clear" w:color="auto" w:fill="FFFFFF"/>
        <w:spacing w:before="0" w:beforeAutospacing="0" w:after="0" w:afterAutospacing="0"/>
        <w:textAlignment w:val="baseline"/>
        <w:rPr>
          <w:rFonts w:ascii="Segoe UI" w:hAnsi="Segoe UI" w:cs="Segoe UI"/>
          <w:b/>
          <w:bCs/>
          <w:i/>
          <w:iCs/>
          <w:sz w:val="18"/>
          <w:szCs w:val="18"/>
        </w:rPr>
      </w:pPr>
      <w:commentRangeStart w:id="5"/>
      <w:r w:rsidRPr="00A13FDB">
        <w:rPr>
          <w:rStyle w:val="normaltextrun"/>
          <w:rFonts w:ascii="Calibri" w:hAnsi="Calibri" w:cs="Calibri"/>
          <w:b/>
          <w:bCs/>
          <w:i/>
          <w:iCs/>
          <w:sz w:val="22"/>
          <w:szCs w:val="22"/>
        </w:rPr>
        <w:t>T:\FS\Reference\GeoTool\r01\Toolbox\NRGG_TG_14-2_EA_Elk.v1.pdf</w:t>
      </w:r>
      <w:r w:rsidRPr="00A13FDB">
        <w:rPr>
          <w:rStyle w:val="eop"/>
          <w:rFonts w:ascii="Calibri" w:hAnsi="Calibri" w:cs="Calibri"/>
          <w:b/>
          <w:bCs/>
          <w:i/>
          <w:iCs/>
          <w:sz w:val="22"/>
          <w:szCs w:val="22"/>
        </w:rPr>
        <w:t> </w:t>
      </w:r>
    </w:p>
    <w:p w14:paraId="51ACB5B6"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T:\FS\Reference\GeoTool\r01\Toolbox\NRGG_TG_14-1_EA_DataPrep.v1.pdf</w:t>
      </w:r>
      <w:r w:rsidRPr="00A13FDB">
        <w:rPr>
          <w:rStyle w:val="eop"/>
          <w:rFonts w:ascii="Calibri" w:hAnsi="Calibri" w:cs="Calibri"/>
          <w:b/>
          <w:bCs/>
          <w:i/>
          <w:iCs/>
          <w:sz w:val="22"/>
          <w:szCs w:val="22"/>
        </w:rPr>
        <w:t> </w:t>
      </w:r>
    </w:p>
    <w:p w14:paraId="69C3F449"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T:\FS\Reference\GeoTool\r01\Toolbox\Eastside_Assessment_24nov2014.tbx\Elk_Models\Elk_SecurityArea_June12_2014</w:t>
      </w:r>
      <w:r w:rsidRPr="00A13FDB">
        <w:rPr>
          <w:rStyle w:val="eop"/>
          <w:rFonts w:ascii="Calibri" w:hAnsi="Calibri" w:cs="Calibri"/>
          <w:b/>
          <w:bCs/>
          <w:i/>
          <w:iCs/>
          <w:sz w:val="22"/>
          <w:szCs w:val="22"/>
        </w:rPr>
        <w:t> </w:t>
      </w:r>
      <w:commentRangeEnd w:id="5"/>
      <w:r w:rsidR="00CE5D0A">
        <w:rPr>
          <w:rStyle w:val="CommentReference"/>
          <w:rFonts w:asciiTheme="minorHAnsi" w:eastAsiaTheme="minorHAnsi" w:hAnsiTheme="minorHAnsi" w:cstheme="minorBidi"/>
        </w:rPr>
        <w:commentReference w:id="5"/>
      </w:r>
    </w:p>
    <w:p w14:paraId="1D7F8750"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Modeling Notes:</w:t>
      </w:r>
      <w:r w:rsidRPr="00A13FDB">
        <w:rPr>
          <w:rStyle w:val="eop"/>
          <w:rFonts w:ascii="Calibri" w:hAnsi="Calibri" w:cs="Calibri"/>
          <w:b/>
          <w:bCs/>
          <w:i/>
          <w:iCs/>
          <w:sz w:val="22"/>
          <w:szCs w:val="22"/>
        </w:rPr>
        <w:t> </w:t>
      </w:r>
    </w:p>
    <w:p w14:paraId="4076C607"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shd w:val="clear" w:color="auto" w:fill="FFFF00"/>
        </w:rPr>
        <w:t>Criteria: </w:t>
      </w:r>
      <w:r w:rsidRPr="00A13FDB">
        <w:rPr>
          <w:rStyle w:val="normaltextrun"/>
          <w:rFonts w:ascii="Segoe UI" w:hAnsi="Segoe UI" w:cs="Segoe UI"/>
          <w:b/>
          <w:bCs/>
          <w:i/>
          <w:iCs/>
          <w:sz w:val="21"/>
          <w:szCs w:val="21"/>
          <w:shd w:val="clear" w:color="auto" w:fill="FFFF00"/>
        </w:rPr>
        <w:t>Elk Secure Areas </w:t>
      </w:r>
      <w:r w:rsidRPr="00A13FDB">
        <w:rPr>
          <w:rStyle w:val="eop"/>
          <w:rFonts w:ascii="Segoe UI" w:hAnsi="Segoe UI" w:cs="Segoe UI"/>
          <w:b/>
          <w:bCs/>
          <w:i/>
          <w:iCs/>
          <w:sz w:val="21"/>
          <w:szCs w:val="21"/>
        </w:rPr>
        <w:t> </w:t>
      </w:r>
    </w:p>
    <w:p w14:paraId="2797DCB3"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Segoe UI" w:hAnsi="Segoe UI" w:cs="Segoe UI"/>
          <w:b/>
          <w:bCs/>
          <w:i/>
          <w:iCs/>
          <w:sz w:val="21"/>
          <w:szCs w:val="21"/>
          <w:shd w:val="clear" w:color="auto" w:fill="FFFF00"/>
        </w:rPr>
        <w:t xml:space="preserve">Elk security is a route (roads and trails) based analysis. A secure area is defined as an area at least 250 acres and at least one half-mile from an open motorized route. Open motorized routes during the time period 9/1 to 12/1 was used in this analysis. </w:t>
      </w:r>
      <w:commentRangeStart w:id="6"/>
      <w:r w:rsidRPr="00A13FDB">
        <w:rPr>
          <w:rStyle w:val="normaltextrun"/>
          <w:rFonts w:ascii="Segoe UI" w:hAnsi="Segoe UI" w:cs="Segoe UI"/>
          <w:b/>
          <w:bCs/>
          <w:i/>
          <w:iCs/>
          <w:sz w:val="21"/>
          <w:szCs w:val="21"/>
          <w:shd w:val="clear" w:color="auto" w:fill="FFFF00"/>
        </w:rPr>
        <w:t>The open routes are buffered by one half-mile and are designated as not-secure (secure = no) areas</w:t>
      </w:r>
      <w:commentRangeEnd w:id="6"/>
      <w:r w:rsidR="00196AE7">
        <w:rPr>
          <w:rStyle w:val="CommentReference"/>
          <w:rFonts w:asciiTheme="minorHAnsi" w:eastAsiaTheme="minorHAnsi" w:hAnsiTheme="minorHAnsi" w:cstheme="minorBidi"/>
        </w:rPr>
        <w:commentReference w:id="6"/>
      </w:r>
      <w:r w:rsidRPr="00A13FDB">
        <w:rPr>
          <w:rStyle w:val="normaltextrun"/>
          <w:rFonts w:ascii="Segoe UI" w:hAnsi="Segoe UI" w:cs="Segoe UI"/>
          <w:b/>
          <w:bCs/>
          <w:i/>
          <w:iCs/>
          <w:sz w:val="21"/>
          <w:szCs w:val="21"/>
          <w:shd w:val="clear" w:color="auto" w:fill="FFFF00"/>
        </w:rPr>
        <w:t>. The remaining areas that are greater than 250 acres are designated as secure areas (secure = yes).</w:t>
      </w:r>
      <w:r w:rsidRPr="00A13FDB">
        <w:rPr>
          <w:rStyle w:val="eop"/>
          <w:rFonts w:ascii="Segoe UI" w:hAnsi="Segoe UI" w:cs="Segoe UI"/>
          <w:b/>
          <w:bCs/>
          <w:i/>
          <w:iCs/>
          <w:sz w:val="21"/>
          <w:szCs w:val="21"/>
        </w:rPr>
        <w:t> </w:t>
      </w:r>
    </w:p>
    <w:p w14:paraId="07FA96EC"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eop"/>
          <w:rFonts w:ascii="Calibri" w:hAnsi="Calibri" w:cs="Calibri"/>
          <w:b/>
          <w:bCs/>
          <w:i/>
          <w:iCs/>
          <w:sz w:val="22"/>
          <w:szCs w:val="22"/>
        </w:rPr>
        <w:t> </w:t>
      </w:r>
    </w:p>
    <w:p w14:paraId="337C91AF"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Transportation Routes Preparation – A combined dataset containing Roads, Trails and Proposed Temp roads was created and attributed to facilitate the designation of open motorized routes for the existing and proposed conditions. To facilitate modeling two fields were added to identify routes status during the above listed conditions.</w:t>
      </w:r>
      <w:r w:rsidRPr="00A13FDB">
        <w:rPr>
          <w:rStyle w:val="eop"/>
          <w:rFonts w:ascii="Calibri" w:hAnsi="Calibri" w:cs="Calibri"/>
          <w:b/>
          <w:bCs/>
          <w:i/>
          <w:iCs/>
          <w:sz w:val="22"/>
          <w:szCs w:val="22"/>
        </w:rPr>
        <w:t> </w:t>
      </w:r>
    </w:p>
    <w:p w14:paraId="4CEDB805" w14:textId="77777777" w:rsidR="00A13FDB" w:rsidRPr="00A13FDB" w:rsidRDefault="00A13FDB" w:rsidP="00A13FDB">
      <w:pPr>
        <w:pStyle w:val="paragraph"/>
        <w:numPr>
          <w:ilvl w:val="0"/>
          <w:numId w:val="1"/>
        </w:numPr>
        <w:spacing w:before="0" w:beforeAutospacing="0" w:after="0" w:afterAutospacing="0"/>
        <w:ind w:left="1080" w:firstLine="0"/>
        <w:textAlignment w:val="baseline"/>
        <w:rPr>
          <w:rFonts w:ascii="Calibri" w:hAnsi="Calibri" w:cs="Calibri"/>
          <w:b/>
          <w:bCs/>
          <w:i/>
          <w:iCs/>
          <w:sz w:val="22"/>
          <w:szCs w:val="22"/>
        </w:rPr>
      </w:pPr>
      <w:commentRangeStart w:id="7"/>
      <w:r w:rsidRPr="00A13FDB">
        <w:rPr>
          <w:rStyle w:val="normaltextrun"/>
          <w:rFonts w:ascii="Calibri" w:hAnsi="Calibri" w:cs="Calibri"/>
          <w:b/>
          <w:bCs/>
          <w:i/>
          <w:iCs/>
          <w:sz w:val="22"/>
          <w:szCs w:val="22"/>
        </w:rPr>
        <w:t>“</w:t>
      </w:r>
      <w:r w:rsidRPr="00A13FDB">
        <w:rPr>
          <w:rStyle w:val="spellingerror"/>
          <w:rFonts w:ascii="Calibri" w:hAnsi="Calibri" w:cs="Calibri"/>
          <w:b/>
          <w:bCs/>
          <w:i/>
          <w:iCs/>
          <w:sz w:val="22"/>
          <w:szCs w:val="22"/>
        </w:rPr>
        <w:t>ElkSecurityRoute</w:t>
      </w:r>
      <w:r w:rsidRPr="00A13FDB">
        <w:rPr>
          <w:rStyle w:val="normaltextrun"/>
          <w:rFonts w:ascii="Calibri" w:hAnsi="Calibri" w:cs="Calibri"/>
          <w:b/>
          <w:bCs/>
          <w:i/>
          <w:iCs/>
          <w:sz w:val="22"/>
          <w:szCs w:val="22"/>
        </w:rPr>
        <w:t>” field</w:t>
      </w:r>
      <w:r w:rsidRPr="00A13FDB">
        <w:rPr>
          <w:rStyle w:val="eop"/>
          <w:rFonts w:ascii="Calibri" w:hAnsi="Calibri" w:cs="Calibri"/>
          <w:b/>
          <w:bCs/>
          <w:i/>
          <w:iCs/>
          <w:sz w:val="22"/>
          <w:szCs w:val="22"/>
        </w:rPr>
        <w:t> </w:t>
      </w:r>
    </w:p>
    <w:p w14:paraId="56B982AA" w14:textId="77777777" w:rsidR="00A13FDB" w:rsidRPr="00A13FDB" w:rsidRDefault="00A13FDB" w:rsidP="00A13FDB">
      <w:pPr>
        <w:pStyle w:val="paragraph"/>
        <w:numPr>
          <w:ilvl w:val="0"/>
          <w:numId w:val="2"/>
        </w:numPr>
        <w:spacing w:before="0" w:beforeAutospacing="0" w:after="0" w:afterAutospacing="0"/>
        <w:ind w:left="1800" w:firstLine="0"/>
        <w:textAlignment w:val="baseline"/>
        <w:rPr>
          <w:rFonts w:ascii="Calibri" w:hAnsi="Calibri" w:cs="Calibri"/>
          <w:b/>
          <w:bCs/>
          <w:i/>
          <w:iCs/>
          <w:sz w:val="22"/>
          <w:szCs w:val="22"/>
        </w:rPr>
      </w:pPr>
      <w:r w:rsidRPr="00A13FDB">
        <w:rPr>
          <w:rStyle w:val="normaltextrun"/>
          <w:rFonts w:ascii="Calibri" w:hAnsi="Calibri" w:cs="Calibri"/>
          <w:b/>
          <w:bCs/>
          <w:i/>
          <w:iCs/>
          <w:sz w:val="22"/>
          <w:szCs w:val="22"/>
        </w:rPr>
        <w:t>Used to identify routes that will be used during the proposed action.</w:t>
      </w:r>
      <w:r w:rsidRPr="00A13FDB">
        <w:rPr>
          <w:rStyle w:val="eop"/>
          <w:rFonts w:ascii="Calibri" w:hAnsi="Calibri" w:cs="Calibri"/>
          <w:b/>
          <w:bCs/>
          <w:i/>
          <w:iCs/>
          <w:sz w:val="22"/>
          <w:szCs w:val="22"/>
        </w:rPr>
        <w:t> </w:t>
      </w:r>
    </w:p>
    <w:p w14:paraId="25D68E59" w14:textId="77777777" w:rsidR="00A13FDB" w:rsidRPr="00A13FDB" w:rsidRDefault="00A13FDB" w:rsidP="00A13FDB">
      <w:pPr>
        <w:pStyle w:val="paragraph"/>
        <w:numPr>
          <w:ilvl w:val="0"/>
          <w:numId w:val="3"/>
        </w:numPr>
        <w:spacing w:before="0" w:beforeAutospacing="0" w:after="0" w:afterAutospacing="0"/>
        <w:ind w:left="1080" w:firstLine="0"/>
        <w:textAlignment w:val="baseline"/>
        <w:rPr>
          <w:rFonts w:ascii="Calibri" w:hAnsi="Calibri" w:cs="Calibri"/>
          <w:b/>
          <w:bCs/>
          <w:i/>
          <w:iCs/>
          <w:sz w:val="22"/>
          <w:szCs w:val="22"/>
        </w:rPr>
      </w:pPr>
      <w:r w:rsidRPr="00A13FDB">
        <w:rPr>
          <w:rStyle w:val="normaltextrun"/>
          <w:rFonts w:ascii="Calibri" w:hAnsi="Calibri" w:cs="Calibri"/>
          <w:b/>
          <w:bCs/>
          <w:i/>
          <w:iCs/>
          <w:sz w:val="22"/>
          <w:szCs w:val="22"/>
        </w:rPr>
        <w:lastRenderedPageBreak/>
        <w:t>“</w:t>
      </w:r>
      <w:r w:rsidRPr="00A13FDB">
        <w:rPr>
          <w:rStyle w:val="spellingerror"/>
          <w:rFonts w:ascii="Calibri" w:hAnsi="Calibri" w:cs="Calibri"/>
          <w:b/>
          <w:bCs/>
          <w:i/>
          <w:iCs/>
          <w:sz w:val="22"/>
          <w:szCs w:val="22"/>
        </w:rPr>
        <w:t>ElkSecurityRouteExisting</w:t>
      </w:r>
      <w:r w:rsidRPr="00A13FDB">
        <w:rPr>
          <w:rStyle w:val="normaltextrun"/>
          <w:rFonts w:ascii="Calibri" w:hAnsi="Calibri" w:cs="Calibri"/>
          <w:b/>
          <w:bCs/>
          <w:i/>
          <w:iCs/>
          <w:sz w:val="22"/>
          <w:szCs w:val="22"/>
        </w:rPr>
        <w:t>” field</w:t>
      </w:r>
      <w:r w:rsidRPr="00A13FDB">
        <w:rPr>
          <w:rStyle w:val="eop"/>
          <w:rFonts w:ascii="Calibri" w:hAnsi="Calibri" w:cs="Calibri"/>
          <w:b/>
          <w:bCs/>
          <w:i/>
          <w:iCs/>
          <w:sz w:val="22"/>
          <w:szCs w:val="22"/>
        </w:rPr>
        <w:t> </w:t>
      </w:r>
    </w:p>
    <w:p w14:paraId="331FB6F6" w14:textId="77777777" w:rsidR="00A13FDB" w:rsidRPr="00A13FDB" w:rsidRDefault="00A13FDB" w:rsidP="00A13FDB">
      <w:pPr>
        <w:pStyle w:val="paragraph"/>
        <w:numPr>
          <w:ilvl w:val="0"/>
          <w:numId w:val="4"/>
        </w:numPr>
        <w:spacing w:before="0" w:beforeAutospacing="0" w:after="0" w:afterAutospacing="0"/>
        <w:ind w:left="1800" w:firstLine="0"/>
        <w:textAlignment w:val="baseline"/>
        <w:rPr>
          <w:rFonts w:ascii="Calibri" w:hAnsi="Calibri" w:cs="Calibri"/>
          <w:b/>
          <w:bCs/>
          <w:i/>
          <w:iCs/>
          <w:sz w:val="22"/>
          <w:szCs w:val="22"/>
        </w:rPr>
      </w:pPr>
      <w:r w:rsidRPr="00A13FDB">
        <w:rPr>
          <w:rStyle w:val="normaltextrun"/>
          <w:rFonts w:ascii="Calibri" w:hAnsi="Calibri" w:cs="Calibri"/>
          <w:b/>
          <w:bCs/>
          <w:i/>
          <w:iCs/>
          <w:sz w:val="22"/>
          <w:szCs w:val="22"/>
        </w:rPr>
        <w:t>Used to identify routes that reflect the existing condition before implementation.</w:t>
      </w:r>
      <w:r w:rsidRPr="00A13FDB">
        <w:rPr>
          <w:rStyle w:val="eop"/>
          <w:rFonts w:ascii="Calibri" w:hAnsi="Calibri" w:cs="Calibri"/>
          <w:b/>
          <w:bCs/>
          <w:i/>
          <w:iCs/>
          <w:sz w:val="22"/>
          <w:szCs w:val="22"/>
        </w:rPr>
        <w:t> </w:t>
      </w:r>
      <w:commentRangeEnd w:id="7"/>
      <w:r w:rsidR="00196AE7">
        <w:rPr>
          <w:rStyle w:val="CommentReference"/>
          <w:rFonts w:asciiTheme="minorHAnsi" w:eastAsiaTheme="minorHAnsi" w:hAnsiTheme="minorHAnsi" w:cstheme="minorBidi"/>
        </w:rPr>
        <w:commentReference w:id="7"/>
      </w:r>
    </w:p>
    <w:p w14:paraId="62BAD1E8"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Route identification guidance: </w:t>
      </w:r>
      <w:r w:rsidRPr="00A13FDB">
        <w:rPr>
          <w:rStyle w:val="eop"/>
          <w:rFonts w:ascii="Calibri" w:hAnsi="Calibri" w:cs="Calibri"/>
          <w:b/>
          <w:bCs/>
          <w:i/>
          <w:iCs/>
          <w:sz w:val="22"/>
          <w:szCs w:val="22"/>
        </w:rPr>
        <w:t> </w:t>
      </w:r>
    </w:p>
    <w:p w14:paraId="3413A99E" w14:textId="77777777" w:rsidR="00A13FDB" w:rsidRPr="00A13FDB" w:rsidRDefault="00A13FDB" w:rsidP="00A13FDB">
      <w:pPr>
        <w:pStyle w:val="paragraph"/>
        <w:spacing w:before="0" w:beforeAutospacing="0" w:after="0" w:afterAutospacing="0"/>
        <w:textAlignment w:val="baseline"/>
        <w:rPr>
          <w:rFonts w:ascii="Segoe UI" w:hAnsi="Segoe UI" w:cs="Segoe UI"/>
          <w:b/>
          <w:bCs/>
          <w:i/>
          <w:iCs/>
          <w:sz w:val="18"/>
          <w:szCs w:val="18"/>
        </w:rPr>
      </w:pPr>
      <w:r w:rsidRPr="00A13FDB">
        <w:rPr>
          <w:rStyle w:val="normaltextrun"/>
          <w:rFonts w:ascii="Calibri" w:hAnsi="Calibri" w:cs="Calibri"/>
          <w:b/>
          <w:bCs/>
          <w:i/>
          <w:iCs/>
          <w:sz w:val="22"/>
          <w:szCs w:val="22"/>
        </w:rPr>
        <w:t>“</w:t>
      </w:r>
      <w:r w:rsidRPr="00A13FDB">
        <w:rPr>
          <w:rStyle w:val="normaltextrun"/>
          <w:rFonts w:ascii="Segoe UI" w:hAnsi="Segoe UI" w:cs="Segoe UI"/>
          <w:b/>
          <w:bCs/>
          <w:i/>
          <w:iCs/>
          <w:sz w:val="21"/>
          <w:szCs w:val="21"/>
        </w:rPr>
        <w:t>This is based on 3Mile and the literature For Existing Condition District-wide, Admin/private and seasonal closures are modeled as Closed (and any additional permanently closed/decommissioned roads if they exist); during project within the EAUs, Admin/private, any system haul routes, and temp roads are modeled as Open due to higher level of use (even though some are seasonally closed to public); after project, back to Existing Condition with Admin/private, seasonal closures are Closed, with temp roads gone. </w:t>
      </w:r>
      <w:r w:rsidRPr="00A13FDB">
        <w:rPr>
          <w:rStyle w:val="eop"/>
          <w:rFonts w:ascii="Segoe UI" w:hAnsi="Segoe UI" w:cs="Segoe UI"/>
          <w:b/>
          <w:bCs/>
          <w:i/>
          <w:iCs/>
          <w:sz w:val="21"/>
          <w:szCs w:val="21"/>
        </w:rPr>
        <w:t> </w:t>
      </w:r>
    </w:p>
    <w:p w14:paraId="715EE14C" w14:textId="77777777" w:rsidR="00A13FDB" w:rsidRDefault="00A13FDB" w:rsidP="00A13FDB">
      <w:pPr>
        <w:pStyle w:val="paragraph"/>
        <w:spacing w:before="0" w:beforeAutospacing="0" w:after="0" w:afterAutospacing="0"/>
        <w:textAlignment w:val="baseline"/>
        <w:rPr>
          <w:rFonts w:ascii="Segoe UI" w:hAnsi="Segoe UI" w:cs="Segoe UI"/>
          <w:sz w:val="18"/>
          <w:szCs w:val="18"/>
        </w:rPr>
      </w:pPr>
      <w:commentRangeStart w:id="8"/>
      <w:r w:rsidRPr="00A13FDB">
        <w:rPr>
          <w:rStyle w:val="normaltextrun"/>
          <w:rFonts w:ascii="Segoe UI" w:hAnsi="Segoe UI" w:cs="Segoe UI"/>
          <w:b/>
          <w:bCs/>
          <w:i/>
          <w:iCs/>
          <w:sz w:val="21"/>
          <w:szCs w:val="21"/>
          <w:shd w:val="clear" w:color="auto" w:fill="FFFF00"/>
        </w:rPr>
        <w:t>There may be additional closures from decommissioned roads or added potentially seasonally closed roads which will increase Secure Area acreages over Existing Condition”</w:t>
      </w:r>
      <w:r>
        <w:rPr>
          <w:rStyle w:val="eop"/>
          <w:rFonts w:ascii="Segoe UI" w:hAnsi="Segoe UI" w:cs="Segoe UI"/>
          <w:sz w:val="21"/>
          <w:szCs w:val="21"/>
        </w:rPr>
        <w:t> </w:t>
      </w:r>
    </w:p>
    <w:p w14:paraId="5FF604B6" w14:textId="77777777" w:rsidR="00A13FDB" w:rsidRDefault="00A13FDB" w:rsidP="00A13F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commentRangeEnd w:id="8"/>
      <w:r w:rsidR="002F5EE0">
        <w:rPr>
          <w:rStyle w:val="CommentReference"/>
          <w:rFonts w:asciiTheme="minorHAnsi" w:eastAsiaTheme="minorHAnsi" w:hAnsiTheme="minorHAnsi" w:cstheme="minorBidi"/>
        </w:rPr>
        <w:commentReference w:id="8"/>
      </w:r>
    </w:p>
    <w:p w14:paraId="771EF7CB" w14:textId="7C1FADBA" w:rsidR="00AC0852" w:rsidRDefault="00AC0852" w:rsidP="00B31EEA">
      <w:pPr>
        <w:pStyle w:val="xmsonormal"/>
        <w:shd w:val="clear" w:color="auto" w:fill="FFFFFF"/>
        <w:spacing w:before="0" w:beforeAutospacing="0" w:after="0" w:afterAutospacing="0"/>
        <w:rPr>
          <w:rFonts w:asciiTheme="minorHAnsi" w:hAnsiTheme="minorHAnsi" w:cstheme="minorHAnsi"/>
        </w:rPr>
      </w:pPr>
    </w:p>
    <w:p w14:paraId="5C3774CB" w14:textId="358E800F" w:rsidR="00AC0852" w:rsidRDefault="00102A9B" w:rsidP="00B31EEA">
      <w:pPr>
        <w:pStyle w:val="xmsonormal"/>
        <w:shd w:val="clear" w:color="auto" w:fill="FFFFFF"/>
        <w:spacing w:before="0" w:beforeAutospacing="0" w:after="0" w:afterAutospacing="0"/>
        <w:rPr>
          <w:rFonts w:asciiTheme="minorHAnsi" w:hAnsiTheme="minorHAnsi" w:cstheme="minorHAnsi"/>
        </w:rPr>
      </w:pPr>
      <w:bookmarkStart w:id="9" w:name="_Toc93739724"/>
      <w:r w:rsidRPr="00B101A2">
        <w:rPr>
          <w:rStyle w:val="Heading2Char"/>
        </w:rPr>
        <w:t>Rulesets for Modeling Runs</w:t>
      </w:r>
      <w:bookmarkEnd w:id="9"/>
      <w:r>
        <w:rPr>
          <w:rFonts w:asciiTheme="minorHAnsi" w:hAnsiTheme="minorHAnsi" w:cstheme="minorHAnsi"/>
        </w:rPr>
        <w:t>:</w:t>
      </w:r>
    </w:p>
    <w:p w14:paraId="36D39DEF" w14:textId="7DF8D3AC" w:rsidR="00CB4B30" w:rsidRPr="004F5A6C" w:rsidRDefault="00367FCD" w:rsidP="00B31EEA">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The conversation below helps to identify </w:t>
      </w:r>
      <w:r w:rsidR="004F5A6C">
        <w:rPr>
          <w:rFonts w:asciiTheme="minorHAnsi" w:hAnsiTheme="minorHAnsi" w:cstheme="minorHAnsi"/>
        </w:rPr>
        <w:t xml:space="preserve">some </w:t>
      </w:r>
      <w:r w:rsidR="00C837EE">
        <w:rPr>
          <w:rFonts w:asciiTheme="minorHAnsi" w:hAnsiTheme="minorHAnsi" w:cstheme="minorHAnsi"/>
        </w:rPr>
        <w:t>ADMIN, Open, and some Closed routes.</w:t>
      </w:r>
    </w:p>
    <w:p w14:paraId="29E8311B" w14:textId="77777777" w:rsidR="00171F21" w:rsidRDefault="00171F21" w:rsidP="00171F21">
      <w:pPr>
        <w:rPr>
          <w:rFonts w:cstheme="minorHAnsi"/>
          <w:u w:val="single"/>
        </w:rPr>
      </w:pPr>
    </w:p>
    <w:p w14:paraId="0FF3DD74" w14:textId="52291569" w:rsidR="00171F21" w:rsidRPr="006609FE" w:rsidRDefault="00171F21" w:rsidP="00171F21">
      <w:pPr>
        <w:rPr>
          <w:rFonts w:ascii="Segoe UI" w:eastAsia="Times New Roman" w:hAnsi="Segoe UI" w:cs="Segoe UI"/>
          <w:i/>
          <w:iCs/>
          <w:sz w:val="21"/>
          <w:szCs w:val="21"/>
        </w:rPr>
      </w:pPr>
      <w:r w:rsidRPr="006609FE">
        <w:rPr>
          <w:rFonts w:cstheme="minorHAnsi"/>
          <w:i/>
          <w:iCs/>
          <w:u w:val="single"/>
        </w:rPr>
        <w:t>Conversation with Kamille</w:t>
      </w:r>
      <w:r w:rsidR="004F5A6C">
        <w:rPr>
          <w:rFonts w:cstheme="minorHAnsi"/>
          <w:i/>
          <w:iCs/>
          <w:u w:val="single"/>
        </w:rPr>
        <w:t xml:space="preserve"> Crootof</w:t>
      </w:r>
      <w:r w:rsidRPr="006609FE">
        <w:rPr>
          <w:rFonts w:cstheme="minorHAnsi"/>
          <w:i/>
          <w:iCs/>
          <w:u w:val="single"/>
        </w:rPr>
        <w:t xml:space="preserve">: </w:t>
      </w:r>
    </w:p>
    <w:p w14:paraId="5F504AE3" w14:textId="6501D97A"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Hi kamille, Do you know of a field in the MVUM data that will show if the route is classified as "Admin"?</w:t>
      </w:r>
    </w:p>
    <w:p w14:paraId="2655DFDA"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[12:39 PM] Crootof, Kamille -FS</w:t>
      </w:r>
    </w:p>
    <w:p w14:paraId="18204417" w14:textId="7763955E"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Yes.  The "OpenTo" field shows admin roads as "Admin"</w:t>
      </w:r>
    </w:p>
    <w:p w14:paraId="28E0D27D"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[12:39 PM] Crootof, Kamille -FS</w:t>
      </w:r>
    </w:p>
    <w:p w14:paraId="67284CD3" w14:textId="0301948F"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"All" means open to the public</w:t>
      </w:r>
    </w:p>
    <w:p w14:paraId="101830E4"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[12:40 PM] Crootof, Kamille -FS</w:t>
      </w:r>
    </w:p>
    <w:p w14:paraId="421E6E5D" w14:textId="757C790B"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Blank means open to nobody</w:t>
      </w:r>
    </w:p>
    <w:p w14:paraId="247CCEE9"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[12:40 PM] Erwin, Jeffrey - FS</w:t>
      </w:r>
    </w:p>
    <w:p w14:paraId="0DBC8333" w14:textId="72E525CD"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"Applies to"?</w:t>
      </w:r>
    </w:p>
    <w:p w14:paraId="1401E318"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[12:40 PM] Crootof, Kamille -FS</w:t>
      </w:r>
    </w:p>
    <w:p w14:paraId="51D02D0B" w14:textId="0FC6197E"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Sorry yes that's it</w:t>
      </w:r>
    </w:p>
    <w:p w14:paraId="3A5CDE61"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[12:41 PM] Erwin, Jeffrey - FS</w:t>
      </w:r>
    </w:p>
    <w:p w14:paraId="0AD566CF" w14:textId="7FA07058"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Ok. When you say open to nobody does that mean closed?</w:t>
      </w:r>
    </w:p>
    <w:p w14:paraId="37D5D6C9"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[12:41 PM] Crootof, Kamille -FS</w:t>
      </w:r>
    </w:p>
    <w:p w14:paraId="39913233" w14:textId="0D3EC984"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Yes.  Blanks mean the road is decommissioned or is closed for another reason</w:t>
      </w:r>
    </w:p>
    <w:p w14:paraId="123FA094" w14:textId="77777777"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[12:42 PM] Crootof, Kamille -FS</w:t>
      </w:r>
    </w:p>
    <w:p w14:paraId="2DFFFD46" w14:textId="059DE9C3" w:rsidR="00171F21" w:rsidRPr="006609FE" w:rsidRDefault="00171F21" w:rsidP="00171F21">
      <w:pPr>
        <w:spacing w:after="0" w:line="240" w:lineRule="auto"/>
        <w:rPr>
          <w:rFonts w:ascii="Segoe UI" w:eastAsia="Times New Roman" w:hAnsi="Segoe UI" w:cs="Segoe UI"/>
          <w:i/>
          <w:iCs/>
          <w:sz w:val="21"/>
          <w:szCs w:val="21"/>
        </w:rPr>
      </w:pPr>
      <w:r w:rsidRPr="006609FE">
        <w:rPr>
          <w:rFonts w:ascii="Segoe UI" w:eastAsia="Times New Roman" w:hAnsi="Segoe UI" w:cs="Segoe UI"/>
          <w:i/>
          <w:iCs/>
          <w:sz w:val="21"/>
          <w:szCs w:val="21"/>
        </w:rPr>
        <w:t xml:space="preserve">For </w:t>
      </w:r>
      <w:r w:rsidR="00200CEF" w:rsidRPr="006609FE">
        <w:rPr>
          <w:rFonts w:ascii="Segoe UI" w:eastAsia="Times New Roman" w:hAnsi="Segoe UI" w:cs="Segoe UI"/>
          <w:i/>
          <w:iCs/>
          <w:sz w:val="21"/>
          <w:szCs w:val="21"/>
        </w:rPr>
        <w:t>example,</w:t>
      </w:r>
      <w:r w:rsidRPr="006609FE">
        <w:rPr>
          <w:rFonts w:ascii="Segoe UI" w:eastAsia="Times New Roman" w:hAnsi="Segoe UI" w:cs="Segoe UI"/>
          <w:i/>
          <w:iCs/>
          <w:sz w:val="21"/>
          <w:szCs w:val="21"/>
        </w:rPr>
        <w:t xml:space="preserve"> travel plan determined it should not be an open route</w:t>
      </w:r>
    </w:p>
    <w:p w14:paraId="247CAD96" w14:textId="5E1C1E7E" w:rsidR="00675F61" w:rsidRPr="006609FE" w:rsidRDefault="00675F61" w:rsidP="00171F21">
      <w:pPr>
        <w:spacing w:after="0" w:line="240" w:lineRule="auto"/>
        <w:rPr>
          <w:rFonts w:ascii="Segoe UI" w:eastAsia="Times New Roman" w:hAnsi="Segoe UI" w:cs="Segoe UI"/>
          <w:i/>
          <w:iCs/>
          <w:sz w:val="21"/>
          <w:szCs w:val="21"/>
        </w:rPr>
      </w:pPr>
    </w:p>
    <w:p w14:paraId="54E7BA4B" w14:textId="14466745" w:rsidR="00171F21" w:rsidRDefault="00675F61" w:rsidP="00171F21">
      <w:pPr>
        <w:spacing w:after="0" w:line="240" w:lineRule="auto"/>
        <w:rPr>
          <w:rFonts w:ascii="Segoe UI" w:eastAsia="Times New Roman" w:hAnsi="Segoe UI" w:cs="Segoe UI"/>
          <w:sz w:val="21"/>
          <w:szCs w:val="21"/>
        </w:rPr>
      </w:pPr>
      <w:commentRangeStart w:id="10"/>
      <w:r w:rsidRPr="00675F61">
        <w:rPr>
          <w:rFonts w:ascii="Segoe UI" w:eastAsia="Times New Roman" w:hAnsi="Segoe UI" w:cs="Segoe UI"/>
          <w:b/>
          <w:bCs/>
          <w:sz w:val="21"/>
          <w:szCs w:val="21"/>
        </w:rPr>
        <w:t>Explanation ruleset</w:t>
      </w:r>
      <w:r>
        <w:rPr>
          <w:rFonts w:ascii="Segoe UI" w:eastAsia="Times New Roman" w:hAnsi="Segoe UI" w:cs="Segoe UI"/>
          <w:sz w:val="21"/>
          <w:szCs w:val="21"/>
        </w:rPr>
        <w:t>: “applies to” = ALL means open to the public, = Admin means open to USFS personnel only, =NULL means closed</w:t>
      </w:r>
      <w:r w:rsidR="00C837EE">
        <w:rPr>
          <w:rFonts w:ascii="Segoe UI" w:eastAsia="Times New Roman" w:hAnsi="Segoe UI" w:cs="Segoe UI"/>
          <w:sz w:val="21"/>
          <w:szCs w:val="21"/>
        </w:rPr>
        <w:t xml:space="preserve"> if it meets this query:</w:t>
      </w:r>
      <w:r>
        <w:rPr>
          <w:rFonts w:ascii="Segoe UI" w:eastAsia="Times New Roman" w:hAnsi="Segoe UI" w:cs="Segoe UI"/>
          <w:sz w:val="21"/>
          <w:szCs w:val="21"/>
        </w:rPr>
        <w:t xml:space="preserve"> </w:t>
      </w:r>
      <w:r w:rsidR="00C837EE" w:rsidRPr="000D5DB4">
        <w:rPr>
          <w:rFonts w:ascii="Segoe UI" w:eastAsia="Times New Roman" w:hAnsi="Segoe UI" w:cs="Segoe UI"/>
          <w:sz w:val="21"/>
          <w:szCs w:val="21"/>
        </w:rPr>
        <w:t>ROUTE_STATUS = 'EX - EXISTING' AND JURISDICTION = 'FS - FOREST SERVICE' AND SYSTEM = 'NFSR - NATIONAL FOREST SYSTEM ROAD' AND APPLIES_TO IS NULL</w:t>
      </w:r>
      <w:commentRangeEnd w:id="10"/>
      <w:r w:rsidR="00E80A38">
        <w:rPr>
          <w:rStyle w:val="CommentReference"/>
        </w:rPr>
        <w:commentReference w:id="10"/>
      </w:r>
    </w:p>
    <w:p w14:paraId="6BF484FA" w14:textId="77777777" w:rsidR="00C837EE" w:rsidRDefault="00C837EE" w:rsidP="00171F21">
      <w:pPr>
        <w:spacing w:after="0" w:line="240" w:lineRule="auto"/>
        <w:rPr>
          <w:rFonts w:ascii="Segoe UI" w:eastAsia="Times New Roman" w:hAnsi="Segoe UI" w:cs="Segoe UI"/>
          <w:sz w:val="21"/>
          <w:szCs w:val="21"/>
        </w:rPr>
      </w:pPr>
    </w:p>
    <w:p w14:paraId="0DE47B7B" w14:textId="498F6E5C" w:rsidR="00171F21" w:rsidRDefault="00171F21" w:rsidP="00171F21">
      <w:pPr>
        <w:spacing w:after="0" w:line="240" w:lineRule="auto"/>
        <w:rPr>
          <w:rFonts w:ascii="Segoe UI" w:eastAsia="Times New Roman" w:hAnsi="Segoe UI" w:cs="Segoe UI"/>
          <w:sz w:val="21"/>
          <w:szCs w:val="21"/>
        </w:rPr>
      </w:pPr>
      <w:r>
        <w:rPr>
          <w:rFonts w:ascii="Segoe UI" w:eastAsia="Times New Roman" w:hAnsi="Segoe UI" w:cs="Segoe UI"/>
          <w:sz w:val="21"/>
          <w:szCs w:val="21"/>
        </w:rPr>
        <w:t>Further investigation with Kamille revealed that some of the “NULLS” in the “applies to” field could not be defined due to uncertain issues.</w:t>
      </w:r>
      <w:r w:rsidR="000D5DB4">
        <w:rPr>
          <w:rFonts w:ascii="Segoe UI" w:eastAsia="Times New Roman" w:hAnsi="Segoe UI" w:cs="Segoe UI"/>
          <w:sz w:val="21"/>
          <w:szCs w:val="21"/>
        </w:rPr>
        <w:t xml:space="preserve"> Kamille recommended using the following query to identify some of the route “NULLS” that would indicate the route is closed:</w:t>
      </w:r>
    </w:p>
    <w:p w14:paraId="562CF8F7" w14:textId="02AA26BC" w:rsidR="000D5DB4" w:rsidRDefault="000D5DB4" w:rsidP="00171F21">
      <w:pPr>
        <w:spacing w:after="0" w:line="240" w:lineRule="auto"/>
        <w:rPr>
          <w:rFonts w:ascii="Segoe UI" w:eastAsia="Times New Roman" w:hAnsi="Segoe UI" w:cs="Segoe UI"/>
          <w:sz w:val="21"/>
          <w:szCs w:val="21"/>
        </w:rPr>
      </w:pPr>
      <w:r w:rsidRPr="000D5DB4">
        <w:rPr>
          <w:rFonts w:ascii="Segoe UI" w:eastAsia="Times New Roman" w:hAnsi="Segoe UI" w:cs="Segoe UI"/>
          <w:sz w:val="21"/>
          <w:szCs w:val="21"/>
        </w:rPr>
        <w:lastRenderedPageBreak/>
        <w:t>ROUTE_STATUS = 'EX - EXISTING' AND JURISDICTION = 'FS - FOREST SERVICE' AND SYSTEM = 'NFSR - NATIONAL FOREST SYSTEM ROAD' AND APPLIES_TO IS NULL</w:t>
      </w:r>
    </w:p>
    <w:p w14:paraId="4AB8D08C" w14:textId="2F25563D" w:rsidR="000D5DB4" w:rsidRDefault="000D5DB4" w:rsidP="00171F21">
      <w:pPr>
        <w:spacing w:after="0" w:line="240" w:lineRule="auto"/>
        <w:rPr>
          <w:rFonts w:ascii="Segoe UI" w:eastAsia="Times New Roman" w:hAnsi="Segoe UI" w:cs="Segoe UI"/>
          <w:sz w:val="21"/>
          <w:szCs w:val="21"/>
        </w:rPr>
      </w:pPr>
    </w:p>
    <w:p w14:paraId="466A31A9" w14:textId="174AF30F" w:rsidR="000D5DB4" w:rsidRDefault="000D5DB4" w:rsidP="00171F21">
      <w:pPr>
        <w:spacing w:after="0" w:line="240" w:lineRule="auto"/>
        <w:rPr>
          <w:rFonts w:ascii="Segoe UI" w:eastAsia="Times New Roman" w:hAnsi="Segoe UI" w:cs="Segoe UI"/>
          <w:sz w:val="21"/>
          <w:szCs w:val="21"/>
        </w:rPr>
      </w:pPr>
      <w:r>
        <w:rPr>
          <w:rFonts w:ascii="Segoe UI" w:eastAsia="Times New Roman" w:hAnsi="Segoe UI" w:cs="Segoe UI"/>
          <w:sz w:val="21"/>
          <w:szCs w:val="21"/>
        </w:rPr>
        <w:t>This query resulted in 68 routes that can be defined as being closed. The “applies to” field in this data was populated with “</w:t>
      </w:r>
      <w:r w:rsidR="00C837EE">
        <w:rPr>
          <w:rFonts w:ascii="Segoe UI" w:eastAsia="Times New Roman" w:hAnsi="Segoe UI" w:cs="Segoe UI"/>
          <w:sz w:val="21"/>
          <w:szCs w:val="21"/>
        </w:rPr>
        <w:t>C</w:t>
      </w:r>
      <w:r>
        <w:rPr>
          <w:rFonts w:ascii="Segoe UI" w:eastAsia="Times New Roman" w:hAnsi="Segoe UI" w:cs="Segoe UI"/>
          <w:sz w:val="21"/>
          <w:szCs w:val="21"/>
        </w:rPr>
        <w:t>losed”</w:t>
      </w:r>
      <w:r w:rsidR="00523B0C">
        <w:rPr>
          <w:rFonts w:ascii="Segoe UI" w:eastAsia="Times New Roman" w:hAnsi="Segoe UI" w:cs="Segoe UI"/>
          <w:sz w:val="21"/>
          <w:szCs w:val="21"/>
        </w:rPr>
        <w:t>.</w:t>
      </w:r>
    </w:p>
    <w:p w14:paraId="1332A8DA" w14:textId="19845D9B" w:rsidR="00277724" w:rsidRDefault="00277724" w:rsidP="00171F21">
      <w:pPr>
        <w:spacing w:after="0" w:line="240" w:lineRule="auto"/>
        <w:rPr>
          <w:rFonts w:ascii="Segoe UI" w:eastAsia="Times New Roman" w:hAnsi="Segoe UI" w:cs="Segoe UI"/>
          <w:sz w:val="21"/>
          <w:szCs w:val="21"/>
        </w:rPr>
      </w:pPr>
    </w:p>
    <w:p w14:paraId="0607D5CF" w14:textId="5C66474B" w:rsidR="00277724" w:rsidRDefault="00277724" w:rsidP="00171F21">
      <w:pPr>
        <w:spacing w:after="0" w:line="240" w:lineRule="auto"/>
        <w:rPr>
          <w:rFonts w:ascii="Segoe UI" w:eastAsia="Times New Roman" w:hAnsi="Segoe UI" w:cs="Segoe UI"/>
          <w:sz w:val="21"/>
          <w:szCs w:val="21"/>
        </w:rPr>
      </w:pPr>
      <w:commentRangeStart w:id="11"/>
      <w:r>
        <w:rPr>
          <w:rFonts w:ascii="Segoe UI" w:eastAsia="Times New Roman" w:hAnsi="Segoe UI" w:cs="Segoe UI"/>
          <w:sz w:val="21"/>
          <w:szCs w:val="21"/>
        </w:rPr>
        <w:t>To simplify model application three fields where added:</w:t>
      </w:r>
      <w:commentRangeEnd w:id="11"/>
      <w:r w:rsidR="00C837EE">
        <w:rPr>
          <w:rStyle w:val="CommentReference"/>
        </w:rPr>
        <w:commentReference w:id="11"/>
      </w:r>
    </w:p>
    <w:p w14:paraId="35ADE1D9" w14:textId="29D13F28" w:rsidR="00277724" w:rsidRDefault="00277724" w:rsidP="00277724">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“ElkExisting” = “Yes” All routes other than those being identified as Admin, Private, Seasonal, or closed.</w:t>
      </w:r>
    </w:p>
    <w:p w14:paraId="5B70A318" w14:textId="1EFCE97E" w:rsidR="00316DC7" w:rsidRDefault="00286582" w:rsidP="00ED5B89">
      <w:pPr>
        <w:pStyle w:val="ListParagraph"/>
        <w:spacing w:after="0" w:line="240" w:lineRule="auto"/>
        <w:ind w:left="2160"/>
        <w:rPr>
          <w:rFonts w:ascii="Segoe UI" w:eastAsia="Times New Roman" w:hAnsi="Segoe UI" w:cs="Segoe UI"/>
          <w:sz w:val="21"/>
          <w:szCs w:val="21"/>
        </w:rPr>
      </w:pPr>
      <w:r>
        <w:rPr>
          <w:rFonts w:ascii="Segoe UI" w:eastAsia="Times New Roman" w:hAnsi="Segoe UI" w:cs="Segoe UI"/>
          <w:sz w:val="21"/>
          <w:szCs w:val="21"/>
        </w:rPr>
        <w:t>Ruleset query: Individually queried and populated</w:t>
      </w:r>
    </w:p>
    <w:p w14:paraId="6796457D" w14:textId="016F25B0" w:rsidR="00523B0C" w:rsidRDefault="00523B0C" w:rsidP="00316DC7">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1 – Query all routes that are admin and populate “No”</w:t>
      </w:r>
    </w:p>
    <w:p w14:paraId="5B87EFDC" w14:textId="113A41A7" w:rsidR="00523B0C" w:rsidRDefault="00523B0C" w:rsidP="00523B0C">
      <w:pPr>
        <w:pStyle w:val="ListParagraph"/>
        <w:numPr>
          <w:ilvl w:val="3"/>
          <w:numId w:val="2"/>
        </w:numPr>
        <w:spacing w:after="0" w:line="240" w:lineRule="auto"/>
        <w:rPr>
          <w:rFonts w:ascii="Segoe UI" w:eastAsia="Times New Roman" w:hAnsi="Segoe UI" w:cs="Segoe UI"/>
          <w:sz w:val="21"/>
          <w:szCs w:val="21"/>
        </w:rPr>
      </w:pPr>
      <w:r w:rsidRPr="00523B0C">
        <w:rPr>
          <w:rFonts w:ascii="Segoe UI" w:eastAsia="Times New Roman" w:hAnsi="Segoe UI" w:cs="Segoe UI"/>
          <w:sz w:val="21"/>
          <w:szCs w:val="21"/>
        </w:rPr>
        <w:t>APPLIES_TO = 'ADMIN'</w:t>
      </w:r>
      <w:r w:rsidR="0018429E">
        <w:rPr>
          <w:rFonts w:ascii="Segoe UI" w:eastAsia="Times New Roman" w:hAnsi="Segoe UI" w:cs="Segoe UI"/>
          <w:sz w:val="21"/>
          <w:szCs w:val="21"/>
        </w:rPr>
        <w:t xml:space="preserve"> 98 results</w:t>
      </w:r>
    </w:p>
    <w:p w14:paraId="03C032CB" w14:textId="68A9C9CA" w:rsidR="00523B0C" w:rsidRDefault="00523B0C" w:rsidP="00523B0C">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2 – Query all routes that are private and populate “No”</w:t>
      </w:r>
    </w:p>
    <w:p w14:paraId="54AF30F5" w14:textId="3C941319" w:rsidR="0018429E" w:rsidRDefault="0018429E" w:rsidP="0018429E">
      <w:pPr>
        <w:pStyle w:val="ListParagraph"/>
        <w:numPr>
          <w:ilvl w:val="3"/>
          <w:numId w:val="2"/>
        </w:numPr>
        <w:spacing w:after="0" w:line="240" w:lineRule="auto"/>
        <w:rPr>
          <w:rFonts w:ascii="Segoe UI" w:eastAsia="Times New Roman" w:hAnsi="Segoe UI" w:cs="Segoe UI"/>
          <w:sz w:val="21"/>
          <w:szCs w:val="21"/>
        </w:rPr>
      </w:pPr>
      <w:r w:rsidRPr="0018429E">
        <w:rPr>
          <w:rFonts w:ascii="Segoe UI" w:eastAsia="Times New Roman" w:hAnsi="Segoe UI" w:cs="Segoe UI"/>
          <w:sz w:val="21"/>
          <w:szCs w:val="21"/>
        </w:rPr>
        <w:t>JURISDICTION = 'P - PRIVATE'</w:t>
      </w:r>
      <w:r>
        <w:rPr>
          <w:rFonts w:ascii="Segoe UI" w:eastAsia="Times New Roman" w:hAnsi="Segoe UI" w:cs="Segoe UI"/>
          <w:sz w:val="21"/>
          <w:szCs w:val="21"/>
        </w:rPr>
        <w:t xml:space="preserve"> 14</w:t>
      </w:r>
      <w:r w:rsidR="00076B27">
        <w:rPr>
          <w:rFonts w:ascii="Segoe UI" w:eastAsia="Times New Roman" w:hAnsi="Segoe UI" w:cs="Segoe UI"/>
          <w:sz w:val="21"/>
          <w:szCs w:val="21"/>
        </w:rPr>
        <w:t>0</w:t>
      </w:r>
      <w:r>
        <w:rPr>
          <w:rFonts w:ascii="Segoe UI" w:eastAsia="Times New Roman" w:hAnsi="Segoe UI" w:cs="Segoe UI"/>
          <w:sz w:val="21"/>
          <w:szCs w:val="21"/>
        </w:rPr>
        <w:t xml:space="preserve"> results</w:t>
      </w:r>
    </w:p>
    <w:p w14:paraId="0DC6879D" w14:textId="29B9C77F" w:rsidR="0018429E" w:rsidRDefault="0018429E" w:rsidP="0018429E">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3 – Query all routes that are closed and populate “No”</w:t>
      </w:r>
    </w:p>
    <w:p w14:paraId="572712E6" w14:textId="1ABFE795" w:rsidR="0018429E" w:rsidRDefault="0018429E" w:rsidP="0018429E">
      <w:pPr>
        <w:pStyle w:val="ListParagraph"/>
        <w:numPr>
          <w:ilvl w:val="3"/>
          <w:numId w:val="2"/>
        </w:numPr>
        <w:spacing w:after="0" w:line="240" w:lineRule="auto"/>
        <w:rPr>
          <w:rFonts w:ascii="Segoe UI" w:eastAsia="Times New Roman" w:hAnsi="Segoe UI" w:cs="Segoe UI"/>
          <w:sz w:val="21"/>
          <w:szCs w:val="21"/>
        </w:rPr>
      </w:pPr>
      <w:r w:rsidRPr="0018429E">
        <w:rPr>
          <w:rFonts w:ascii="Segoe UI" w:eastAsia="Times New Roman" w:hAnsi="Segoe UI" w:cs="Segoe UI"/>
          <w:sz w:val="21"/>
          <w:szCs w:val="21"/>
        </w:rPr>
        <w:t>APPLIES_TO = 'Closed'</w:t>
      </w:r>
      <w:r>
        <w:rPr>
          <w:rFonts w:ascii="Segoe UI" w:eastAsia="Times New Roman" w:hAnsi="Segoe UI" w:cs="Segoe UI"/>
          <w:sz w:val="21"/>
          <w:szCs w:val="21"/>
        </w:rPr>
        <w:t xml:space="preserve"> </w:t>
      </w:r>
      <w:r w:rsidR="00D74EAB">
        <w:rPr>
          <w:rFonts w:ascii="Segoe UI" w:eastAsia="Times New Roman" w:hAnsi="Segoe UI" w:cs="Segoe UI"/>
          <w:sz w:val="21"/>
          <w:szCs w:val="21"/>
        </w:rPr>
        <w:t>200</w:t>
      </w:r>
      <w:r>
        <w:rPr>
          <w:rFonts w:ascii="Segoe UI" w:eastAsia="Times New Roman" w:hAnsi="Segoe UI" w:cs="Segoe UI"/>
          <w:sz w:val="21"/>
          <w:szCs w:val="21"/>
        </w:rPr>
        <w:t xml:space="preserve"> results</w:t>
      </w:r>
    </w:p>
    <w:p w14:paraId="72913D15" w14:textId="0A7986B1" w:rsidR="0018429E" w:rsidRDefault="0018429E" w:rsidP="0018429E">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4 – Query all routes that are seasonally closed and populate “No”</w:t>
      </w:r>
    </w:p>
    <w:p w14:paraId="7330E4C7" w14:textId="6254EA2A" w:rsidR="0018429E" w:rsidRDefault="0018429E" w:rsidP="0018429E">
      <w:pPr>
        <w:pStyle w:val="ListParagraph"/>
        <w:numPr>
          <w:ilvl w:val="3"/>
          <w:numId w:val="2"/>
        </w:numPr>
        <w:spacing w:after="0" w:line="240" w:lineRule="auto"/>
        <w:rPr>
          <w:rFonts w:ascii="Segoe UI" w:eastAsia="Times New Roman" w:hAnsi="Segoe UI" w:cs="Segoe UI"/>
          <w:sz w:val="21"/>
          <w:szCs w:val="21"/>
        </w:rPr>
      </w:pPr>
      <w:r w:rsidRPr="0018429E">
        <w:rPr>
          <w:rFonts w:ascii="Segoe UI" w:eastAsia="Times New Roman" w:hAnsi="Segoe UI" w:cs="Segoe UI"/>
          <w:sz w:val="21"/>
          <w:szCs w:val="21"/>
        </w:rPr>
        <w:t>SEASONAL = 'seasonal'</w:t>
      </w:r>
      <w:r>
        <w:rPr>
          <w:rFonts w:ascii="Segoe UI" w:eastAsia="Times New Roman" w:hAnsi="Segoe UI" w:cs="Segoe UI"/>
          <w:sz w:val="21"/>
          <w:szCs w:val="21"/>
        </w:rPr>
        <w:t xml:space="preserve"> 17 results</w:t>
      </w:r>
    </w:p>
    <w:p w14:paraId="6EA82EA9" w14:textId="3B1FB2C9" w:rsidR="006609FE" w:rsidRDefault="006609FE" w:rsidP="006609FE">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5 – Query all temp routes and populate “No”</w:t>
      </w:r>
    </w:p>
    <w:p w14:paraId="4A1A9C7D" w14:textId="655CC652" w:rsidR="006609FE" w:rsidRDefault="006609FE" w:rsidP="006609FE">
      <w:pPr>
        <w:pStyle w:val="ListParagraph"/>
        <w:numPr>
          <w:ilvl w:val="3"/>
          <w:numId w:val="2"/>
        </w:numPr>
        <w:spacing w:after="0" w:line="240" w:lineRule="auto"/>
        <w:rPr>
          <w:rFonts w:ascii="Segoe UI" w:eastAsia="Times New Roman" w:hAnsi="Segoe UI" w:cs="Segoe UI"/>
          <w:sz w:val="21"/>
          <w:szCs w:val="21"/>
        </w:rPr>
      </w:pPr>
      <w:r w:rsidRPr="006609FE">
        <w:rPr>
          <w:rFonts w:ascii="Segoe UI" w:eastAsia="Times New Roman" w:hAnsi="Segoe UI" w:cs="Segoe UI"/>
          <w:sz w:val="21"/>
          <w:szCs w:val="21"/>
        </w:rPr>
        <w:t>RouteActivity = 'TempRoute'</w:t>
      </w:r>
      <w:r>
        <w:rPr>
          <w:rFonts w:ascii="Segoe UI" w:eastAsia="Times New Roman" w:hAnsi="Segoe UI" w:cs="Segoe UI"/>
          <w:sz w:val="21"/>
          <w:szCs w:val="21"/>
        </w:rPr>
        <w:t xml:space="preserve"> 258 results</w:t>
      </w:r>
    </w:p>
    <w:p w14:paraId="3175321A" w14:textId="00273501" w:rsidR="00D74EAB" w:rsidRDefault="00D74EAB" w:rsidP="00D74EAB">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Step </w:t>
      </w:r>
      <w:r w:rsidR="006609FE">
        <w:rPr>
          <w:rFonts w:ascii="Segoe UI" w:eastAsia="Times New Roman" w:hAnsi="Segoe UI" w:cs="Segoe UI"/>
          <w:sz w:val="21"/>
          <w:szCs w:val="21"/>
        </w:rPr>
        <w:t>6</w:t>
      </w:r>
      <w:r>
        <w:rPr>
          <w:rFonts w:ascii="Segoe UI" w:eastAsia="Times New Roman" w:hAnsi="Segoe UI" w:cs="Segoe UI"/>
          <w:sz w:val="21"/>
          <w:szCs w:val="21"/>
        </w:rPr>
        <w:t xml:space="preserve"> -Query all routes that are NOT “No” and populate “Yes”</w:t>
      </w:r>
    </w:p>
    <w:p w14:paraId="2F870DE0" w14:textId="0869EA79" w:rsidR="006609FE" w:rsidRPr="006609FE" w:rsidRDefault="00D74EAB" w:rsidP="006609FE">
      <w:pPr>
        <w:pStyle w:val="ListParagraph"/>
        <w:numPr>
          <w:ilvl w:val="3"/>
          <w:numId w:val="2"/>
        </w:numPr>
        <w:spacing w:after="0" w:line="240" w:lineRule="auto"/>
        <w:rPr>
          <w:rFonts w:ascii="Segoe UI" w:eastAsia="Times New Roman" w:hAnsi="Segoe UI" w:cs="Segoe UI"/>
          <w:sz w:val="21"/>
          <w:szCs w:val="21"/>
        </w:rPr>
      </w:pPr>
      <w:r w:rsidRPr="00D74EAB">
        <w:rPr>
          <w:rFonts w:ascii="Segoe UI" w:eastAsia="Times New Roman" w:hAnsi="Segoe UI" w:cs="Segoe UI"/>
          <w:sz w:val="21"/>
          <w:szCs w:val="21"/>
        </w:rPr>
        <w:t>ElkExisting &lt;&gt; 'No'</w:t>
      </w:r>
      <w:r>
        <w:rPr>
          <w:rFonts w:ascii="Segoe UI" w:eastAsia="Times New Roman" w:hAnsi="Segoe UI" w:cs="Segoe UI"/>
          <w:sz w:val="21"/>
          <w:szCs w:val="21"/>
        </w:rPr>
        <w:t xml:space="preserve"> 440 results</w:t>
      </w:r>
    </w:p>
    <w:p w14:paraId="7271798D" w14:textId="677C1516" w:rsidR="00316DC7" w:rsidRPr="00C50C5C" w:rsidRDefault="00277724" w:rsidP="00C50C5C">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“ElkProposedAction” = “Yes” All routes identified </w:t>
      </w:r>
      <w:r w:rsidR="00316DC7">
        <w:rPr>
          <w:rFonts w:ascii="Segoe UI" w:eastAsia="Times New Roman" w:hAnsi="Segoe UI" w:cs="Segoe UI"/>
          <w:sz w:val="21"/>
          <w:szCs w:val="21"/>
        </w:rPr>
        <w:t>as haul and routes open yearlong</w:t>
      </w:r>
      <w:r w:rsidR="00BE5A1D">
        <w:rPr>
          <w:rFonts w:ascii="Segoe UI" w:eastAsia="Times New Roman" w:hAnsi="Segoe UI" w:cs="Segoe UI"/>
          <w:sz w:val="21"/>
          <w:szCs w:val="21"/>
        </w:rPr>
        <w:t xml:space="preserve"> except routes identified </w:t>
      </w:r>
      <w:r w:rsidR="00EA51AF">
        <w:rPr>
          <w:rFonts w:ascii="Segoe UI" w:eastAsia="Times New Roman" w:hAnsi="Segoe UI" w:cs="Segoe UI"/>
          <w:sz w:val="21"/>
          <w:szCs w:val="21"/>
        </w:rPr>
        <w:t xml:space="preserve">as Admin, Private, Seasonal, </w:t>
      </w:r>
      <w:r w:rsidR="00C50C5C">
        <w:rPr>
          <w:rFonts w:ascii="Segoe UI" w:eastAsia="Times New Roman" w:hAnsi="Segoe UI" w:cs="Segoe UI"/>
          <w:sz w:val="21"/>
          <w:szCs w:val="21"/>
        </w:rPr>
        <w:t>and Closed.</w:t>
      </w:r>
    </w:p>
    <w:p w14:paraId="00E8DB15" w14:textId="77777777" w:rsidR="00C50C5C" w:rsidRDefault="00C50C5C" w:rsidP="00C50C5C">
      <w:pPr>
        <w:pStyle w:val="ListParagraph"/>
        <w:spacing w:after="0" w:line="240" w:lineRule="auto"/>
        <w:ind w:left="2160"/>
        <w:rPr>
          <w:rFonts w:ascii="Segoe UI" w:eastAsia="Times New Roman" w:hAnsi="Segoe UI" w:cs="Segoe UI"/>
          <w:sz w:val="21"/>
          <w:szCs w:val="21"/>
        </w:rPr>
      </w:pPr>
      <w:r>
        <w:rPr>
          <w:rFonts w:ascii="Segoe UI" w:eastAsia="Times New Roman" w:hAnsi="Segoe UI" w:cs="Segoe UI"/>
          <w:sz w:val="21"/>
          <w:szCs w:val="21"/>
        </w:rPr>
        <w:t>Ruleset query: Individually queried and populated</w:t>
      </w:r>
    </w:p>
    <w:p w14:paraId="00295B5F" w14:textId="77777777" w:rsidR="00C50C5C" w:rsidRDefault="00C50C5C" w:rsidP="00C50C5C">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1 – Query all routes that are admin and populate “No”</w:t>
      </w:r>
    </w:p>
    <w:p w14:paraId="02D1E14B" w14:textId="551E2CD9" w:rsidR="00C50C5C" w:rsidRDefault="00C50C5C" w:rsidP="00C50C5C">
      <w:pPr>
        <w:pStyle w:val="ListParagraph"/>
        <w:numPr>
          <w:ilvl w:val="3"/>
          <w:numId w:val="2"/>
        </w:numPr>
        <w:spacing w:after="0" w:line="240" w:lineRule="auto"/>
        <w:rPr>
          <w:rFonts w:ascii="Segoe UI" w:eastAsia="Times New Roman" w:hAnsi="Segoe UI" w:cs="Segoe UI"/>
          <w:sz w:val="21"/>
          <w:szCs w:val="21"/>
        </w:rPr>
      </w:pPr>
      <w:r w:rsidRPr="00C50C5C">
        <w:rPr>
          <w:rFonts w:ascii="Segoe UI" w:eastAsia="Times New Roman" w:hAnsi="Segoe UI" w:cs="Segoe UI"/>
          <w:sz w:val="21"/>
          <w:szCs w:val="21"/>
        </w:rPr>
        <w:t>APPLIES_TO = 'ADMIN' AND HaulRoute = 'No'</w:t>
      </w:r>
      <w:r>
        <w:rPr>
          <w:rFonts w:ascii="Segoe UI" w:eastAsia="Times New Roman" w:hAnsi="Segoe UI" w:cs="Segoe UI"/>
          <w:sz w:val="21"/>
          <w:szCs w:val="21"/>
        </w:rPr>
        <w:t xml:space="preserve"> 55 results (Hauling on </w:t>
      </w:r>
      <w:r w:rsidR="00B4170A">
        <w:rPr>
          <w:rFonts w:ascii="Segoe UI" w:eastAsia="Times New Roman" w:hAnsi="Segoe UI" w:cs="Segoe UI"/>
          <w:sz w:val="21"/>
          <w:szCs w:val="21"/>
        </w:rPr>
        <w:t>43</w:t>
      </w:r>
      <w:r>
        <w:rPr>
          <w:rFonts w:ascii="Segoe UI" w:eastAsia="Times New Roman" w:hAnsi="Segoe UI" w:cs="Segoe UI"/>
          <w:sz w:val="21"/>
          <w:szCs w:val="21"/>
        </w:rPr>
        <w:t xml:space="preserve"> admin)</w:t>
      </w:r>
    </w:p>
    <w:p w14:paraId="0095F32A" w14:textId="48D086D8" w:rsidR="00C50C5C" w:rsidRDefault="00C50C5C" w:rsidP="00C50C5C">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2 – Query all routes that are private and populate “No”</w:t>
      </w:r>
    </w:p>
    <w:p w14:paraId="563BC9FD" w14:textId="2868ABA3" w:rsidR="00C50C5C" w:rsidRDefault="00C50C5C" w:rsidP="00C50C5C">
      <w:pPr>
        <w:pStyle w:val="ListParagraph"/>
        <w:numPr>
          <w:ilvl w:val="3"/>
          <w:numId w:val="2"/>
        </w:numPr>
        <w:spacing w:after="0" w:line="240" w:lineRule="auto"/>
        <w:rPr>
          <w:rFonts w:ascii="Segoe UI" w:eastAsia="Times New Roman" w:hAnsi="Segoe UI" w:cs="Segoe UI"/>
          <w:sz w:val="21"/>
          <w:szCs w:val="21"/>
        </w:rPr>
      </w:pPr>
      <w:r w:rsidRPr="00C50C5C">
        <w:rPr>
          <w:rFonts w:ascii="Segoe UI" w:eastAsia="Times New Roman" w:hAnsi="Segoe UI" w:cs="Segoe UI"/>
          <w:sz w:val="21"/>
          <w:szCs w:val="21"/>
        </w:rPr>
        <w:t>JURISDICTION = 'P - PRIVATE' AND HaulRoute = 'No'</w:t>
      </w:r>
      <w:r>
        <w:rPr>
          <w:rFonts w:ascii="Segoe UI" w:eastAsia="Times New Roman" w:hAnsi="Segoe UI" w:cs="Segoe UI"/>
          <w:sz w:val="21"/>
          <w:szCs w:val="21"/>
        </w:rPr>
        <w:t xml:space="preserve"> 76 results (Hauling on 6</w:t>
      </w:r>
      <w:r w:rsidR="00B4170A">
        <w:rPr>
          <w:rFonts w:ascii="Segoe UI" w:eastAsia="Times New Roman" w:hAnsi="Segoe UI" w:cs="Segoe UI"/>
          <w:sz w:val="21"/>
          <w:szCs w:val="21"/>
        </w:rPr>
        <w:t>4</w:t>
      </w:r>
      <w:r>
        <w:rPr>
          <w:rFonts w:ascii="Segoe UI" w:eastAsia="Times New Roman" w:hAnsi="Segoe UI" w:cs="Segoe UI"/>
          <w:sz w:val="21"/>
          <w:szCs w:val="21"/>
        </w:rPr>
        <w:t xml:space="preserve"> private)</w:t>
      </w:r>
    </w:p>
    <w:p w14:paraId="394AD5F4" w14:textId="183577A6" w:rsidR="00C50C5C" w:rsidRDefault="00C50C5C" w:rsidP="00C50C5C">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3 – Query all routes that are closed and populate “No”</w:t>
      </w:r>
    </w:p>
    <w:p w14:paraId="06FECEE5" w14:textId="528D581E" w:rsidR="00C50C5C" w:rsidRDefault="00C50C5C" w:rsidP="00C50C5C">
      <w:pPr>
        <w:pStyle w:val="ListParagraph"/>
        <w:numPr>
          <w:ilvl w:val="3"/>
          <w:numId w:val="2"/>
        </w:numPr>
        <w:spacing w:after="0" w:line="240" w:lineRule="auto"/>
        <w:rPr>
          <w:rFonts w:ascii="Segoe UI" w:eastAsia="Times New Roman" w:hAnsi="Segoe UI" w:cs="Segoe UI"/>
          <w:sz w:val="21"/>
          <w:szCs w:val="21"/>
        </w:rPr>
      </w:pPr>
      <w:r w:rsidRPr="0018429E">
        <w:rPr>
          <w:rFonts w:ascii="Segoe UI" w:eastAsia="Times New Roman" w:hAnsi="Segoe UI" w:cs="Segoe UI"/>
          <w:sz w:val="21"/>
          <w:szCs w:val="21"/>
        </w:rPr>
        <w:t>APPLIES_TO = 'Closed'</w:t>
      </w:r>
      <w:r>
        <w:rPr>
          <w:rFonts w:ascii="Segoe UI" w:eastAsia="Times New Roman" w:hAnsi="Segoe UI" w:cs="Segoe UI"/>
          <w:sz w:val="21"/>
          <w:szCs w:val="21"/>
        </w:rPr>
        <w:t xml:space="preserve"> 200 results</w:t>
      </w:r>
    </w:p>
    <w:p w14:paraId="137A67D2" w14:textId="43CF9DC4" w:rsidR="00B4170A" w:rsidRDefault="00B4170A" w:rsidP="00C50C5C">
      <w:pPr>
        <w:pStyle w:val="ListParagraph"/>
        <w:numPr>
          <w:ilvl w:val="3"/>
          <w:numId w:val="2"/>
        </w:numPr>
        <w:spacing w:after="0" w:line="240" w:lineRule="auto"/>
        <w:rPr>
          <w:rFonts w:ascii="Segoe UI" w:eastAsia="Times New Roman" w:hAnsi="Segoe UI" w:cs="Segoe UI"/>
          <w:sz w:val="21"/>
          <w:szCs w:val="21"/>
        </w:rPr>
      </w:pPr>
      <w:r w:rsidRPr="00B4170A">
        <w:rPr>
          <w:rFonts w:ascii="Segoe UI" w:eastAsia="Times New Roman" w:hAnsi="Segoe UI" w:cs="Segoe UI"/>
          <w:sz w:val="21"/>
          <w:szCs w:val="21"/>
        </w:rPr>
        <w:t>APPLIES_TO = 'Closed' AND HaulRoute = 'Yes'</w:t>
      </w:r>
      <w:r>
        <w:rPr>
          <w:rFonts w:ascii="Segoe UI" w:eastAsia="Times New Roman" w:hAnsi="Segoe UI" w:cs="Segoe UI"/>
          <w:sz w:val="21"/>
          <w:szCs w:val="21"/>
        </w:rPr>
        <w:t xml:space="preserve"> 36 Results</w:t>
      </w:r>
    </w:p>
    <w:p w14:paraId="0EE4542E" w14:textId="097F6CB4" w:rsidR="00B4170A" w:rsidRDefault="00B4170A" w:rsidP="00B4170A">
      <w:pPr>
        <w:pStyle w:val="ListParagraph"/>
        <w:numPr>
          <w:ilvl w:val="4"/>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Populate these to “Yes”</w:t>
      </w:r>
    </w:p>
    <w:p w14:paraId="7853C981" w14:textId="77777777" w:rsidR="00C50C5C" w:rsidRDefault="00C50C5C" w:rsidP="00C50C5C">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4 – Query all routes that are seasonally closed and populate “No”</w:t>
      </w:r>
    </w:p>
    <w:p w14:paraId="593348B0" w14:textId="013F4E29" w:rsidR="00970696" w:rsidRDefault="001730DC" w:rsidP="001730DC">
      <w:pPr>
        <w:pStyle w:val="ListParagraph"/>
        <w:numPr>
          <w:ilvl w:val="3"/>
          <w:numId w:val="2"/>
        </w:numPr>
        <w:spacing w:after="0" w:line="240" w:lineRule="auto"/>
        <w:rPr>
          <w:rFonts w:ascii="Segoe UI" w:eastAsia="Times New Roman" w:hAnsi="Segoe UI" w:cs="Segoe UI"/>
          <w:sz w:val="21"/>
          <w:szCs w:val="21"/>
        </w:rPr>
      </w:pPr>
      <w:r w:rsidRPr="001730DC">
        <w:rPr>
          <w:rFonts w:ascii="Segoe UI" w:eastAsia="Times New Roman" w:hAnsi="Segoe UI" w:cs="Segoe UI"/>
          <w:sz w:val="21"/>
          <w:szCs w:val="21"/>
        </w:rPr>
        <w:t>SEASONAL = 'seasonal' AND HaulRoute = 'No'</w:t>
      </w:r>
      <w:r w:rsidR="00970696">
        <w:rPr>
          <w:rFonts w:ascii="Segoe UI" w:eastAsia="Times New Roman" w:hAnsi="Segoe UI" w:cs="Segoe UI"/>
          <w:sz w:val="21"/>
          <w:szCs w:val="21"/>
        </w:rPr>
        <w:t xml:space="preserve"> 4 results (Hauling on 14)</w:t>
      </w:r>
    </w:p>
    <w:p w14:paraId="0FB3C340" w14:textId="096A9719" w:rsidR="00C50C5C" w:rsidRDefault="00C50C5C" w:rsidP="001730DC">
      <w:pPr>
        <w:pStyle w:val="ListParagraph"/>
        <w:numPr>
          <w:ilvl w:val="3"/>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5 – Query all temp routes and populate “</w:t>
      </w:r>
      <w:r w:rsidR="001730DC">
        <w:rPr>
          <w:rFonts w:ascii="Segoe UI" w:eastAsia="Times New Roman" w:hAnsi="Segoe UI" w:cs="Segoe UI"/>
          <w:sz w:val="21"/>
          <w:szCs w:val="21"/>
        </w:rPr>
        <w:t>Yes</w:t>
      </w:r>
      <w:r>
        <w:rPr>
          <w:rFonts w:ascii="Segoe UI" w:eastAsia="Times New Roman" w:hAnsi="Segoe UI" w:cs="Segoe UI"/>
          <w:sz w:val="21"/>
          <w:szCs w:val="21"/>
        </w:rPr>
        <w:t>”</w:t>
      </w:r>
    </w:p>
    <w:p w14:paraId="7E563A60" w14:textId="77777777" w:rsidR="00C50C5C" w:rsidRDefault="00C50C5C" w:rsidP="00C50C5C">
      <w:pPr>
        <w:pStyle w:val="ListParagraph"/>
        <w:numPr>
          <w:ilvl w:val="3"/>
          <w:numId w:val="2"/>
        </w:numPr>
        <w:spacing w:after="0" w:line="240" w:lineRule="auto"/>
        <w:rPr>
          <w:rFonts w:ascii="Segoe UI" w:eastAsia="Times New Roman" w:hAnsi="Segoe UI" w:cs="Segoe UI"/>
          <w:sz w:val="21"/>
          <w:szCs w:val="21"/>
        </w:rPr>
      </w:pPr>
      <w:r w:rsidRPr="006609FE">
        <w:rPr>
          <w:rFonts w:ascii="Segoe UI" w:eastAsia="Times New Roman" w:hAnsi="Segoe UI" w:cs="Segoe UI"/>
          <w:sz w:val="21"/>
          <w:szCs w:val="21"/>
        </w:rPr>
        <w:t>RouteActivity = 'TempRoute'</w:t>
      </w:r>
      <w:r>
        <w:rPr>
          <w:rFonts w:ascii="Segoe UI" w:eastAsia="Times New Roman" w:hAnsi="Segoe UI" w:cs="Segoe UI"/>
          <w:sz w:val="21"/>
          <w:szCs w:val="21"/>
        </w:rPr>
        <w:t xml:space="preserve"> 258 results</w:t>
      </w:r>
    </w:p>
    <w:p w14:paraId="4D0A63B2" w14:textId="77777777" w:rsidR="00C50C5C" w:rsidRDefault="00C50C5C" w:rsidP="00C50C5C">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6 -Query all routes that are NOT “No” and populate “Yes”</w:t>
      </w:r>
    </w:p>
    <w:p w14:paraId="653D6F6F" w14:textId="7D60BB3F" w:rsidR="00C50C5C" w:rsidRPr="00286582" w:rsidRDefault="00E80A38" w:rsidP="00C50C5C">
      <w:pPr>
        <w:pStyle w:val="ListParagraph"/>
        <w:spacing w:after="0" w:line="240" w:lineRule="auto"/>
        <w:ind w:left="2160"/>
        <w:rPr>
          <w:rFonts w:ascii="Segoe UI" w:eastAsia="Times New Roman" w:hAnsi="Segoe UI" w:cs="Segoe UI"/>
          <w:sz w:val="21"/>
          <w:szCs w:val="21"/>
        </w:rPr>
      </w:pPr>
      <w:r w:rsidRPr="00E80A38">
        <w:rPr>
          <w:rFonts w:ascii="Segoe UI" w:eastAsia="Times New Roman" w:hAnsi="Segoe UI" w:cs="Segoe UI"/>
          <w:sz w:val="21"/>
          <w:szCs w:val="21"/>
        </w:rPr>
        <w:t>ElkProposedAction &lt;&gt; 'No'</w:t>
      </w:r>
      <w:r>
        <w:rPr>
          <w:rFonts w:ascii="Segoe UI" w:eastAsia="Times New Roman" w:hAnsi="Segoe UI" w:cs="Segoe UI"/>
          <w:sz w:val="21"/>
          <w:szCs w:val="21"/>
        </w:rPr>
        <w:t>8</w:t>
      </w:r>
      <w:r w:rsidR="00E0312B">
        <w:rPr>
          <w:rFonts w:ascii="Segoe UI" w:eastAsia="Times New Roman" w:hAnsi="Segoe UI" w:cs="Segoe UI"/>
          <w:sz w:val="21"/>
          <w:szCs w:val="21"/>
        </w:rPr>
        <w:t>54</w:t>
      </w:r>
      <w:r w:rsidR="00C50C5C">
        <w:rPr>
          <w:rFonts w:ascii="Segoe UI" w:eastAsia="Times New Roman" w:hAnsi="Segoe UI" w:cs="Segoe UI"/>
          <w:sz w:val="21"/>
          <w:szCs w:val="21"/>
        </w:rPr>
        <w:t xml:space="preserve"> results</w:t>
      </w:r>
    </w:p>
    <w:p w14:paraId="20CB370C" w14:textId="67FCE930" w:rsidR="00316DC7" w:rsidRDefault="00316DC7" w:rsidP="00277724">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“ElkProposedActionWithClosures” </w:t>
      </w:r>
      <w:r w:rsidR="00200CEF">
        <w:rPr>
          <w:rFonts w:ascii="Segoe UI" w:eastAsia="Times New Roman" w:hAnsi="Segoe UI" w:cs="Segoe UI"/>
          <w:sz w:val="21"/>
          <w:szCs w:val="21"/>
        </w:rPr>
        <w:t xml:space="preserve">“Yes” All routes identified as haul and routes open yearlong except routes identified as Admin, Private, Seasonal, Closed, and “applies to” field as closed and </w:t>
      </w:r>
      <w:r>
        <w:rPr>
          <w:rFonts w:ascii="Segoe UI" w:eastAsia="Times New Roman" w:hAnsi="Segoe UI" w:cs="Segoe UI"/>
          <w:sz w:val="21"/>
          <w:szCs w:val="21"/>
        </w:rPr>
        <w:t>without the routes identified in the proposed closure spreadsheet.</w:t>
      </w:r>
    </w:p>
    <w:p w14:paraId="0060EF3B" w14:textId="19F250FF" w:rsidR="00316DC7" w:rsidRDefault="00316DC7" w:rsidP="004E15FD">
      <w:pPr>
        <w:pStyle w:val="ListParagraph"/>
        <w:spacing w:after="0" w:line="240" w:lineRule="auto"/>
        <w:ind w:left="2160"/>
        <w:rPr>
          <w:rFonts w:ascii="Segoe UI" w:eastAsia="Times New Roman" w:hAnsi="Segoe UI" w:cs="Segoe UI"/>
          <w:sz w:val="21"/>
          <w:szCs w:val="21"/>
        </w:rPr>
      </w:pPr>
      <w:r>
        <w:rPr>
          <w:rFonts w:ascii="Segoe UI" w:eastAsia="Times New Roman" w:hAnsi="Segoe UI" w:cs="Segoe UI"/>
          <w:sz w:val="21"/>
          <w:szCs w:val="21"/>
        </w:rPr>
        <w:lastRenderedPageBreak/>
        <w:t>Ruleset query:</w:t>
      </w:r>
      <w:r w:rsidR="00286582">
        <w:rPr>
          <w:rFonts w:ascii="Segoe UI" w:eastAsia="Times New Roman" w:hAnsi="Segoe UI" w:cs="Segoe UI"/>
          <w:sz w:val="21"/>
          <w:szCs w:val="21"/>
        </w:rPr>
        <w:t xml:space="preserve"> Individually queried and populated</w:t>
      </w:r>
    </w:p>
    <w:p w14:paraId="03C1AC7D" w14:textId="77777777" w:rsidR="004E15FD" w:rsidRDefault="004E15FD" w:rsidP="004E15FD">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1 – Query all routes that are admin and populate “No”</w:t>
      </w:r>
    </w:p>
    <w:p w14:paraId="3802F84D" w14:textId="77777777" w:rsidR="004E15FD" w:rsidRDefault="004E15FD" w:rsidP="004E15FD">
      <w:pPr>
        <w:pStyle w:val="ListParagraph"/>
        <w:numPr>
          <w:ilvl w:val="3"/>
          <w:numId w:val="2"/>
        </w:numPr>
        <w:spacing w:after="0" w:line="240" w:lineRule="auto"/>
        <w:rPr>
          <w:rFonts w:ascii="Segoe UI" w:eastAsia="Times New Roman" w:hAnsi="Segoe UI" w:cs="Segoe UI"/>
          <w:sz w:val="21"/>
          <w:szCs w:val="21"/>
        </w:rPr>
      </w:pPr>
      <w:r w:rsidRPr="00C50C5C">
        <w:rPr>
          <w:rFonts w:ascii="Segoe UI" w:eastAsia="Times New Roman" w:hAnsi="Segoe UI" w:cs="Segoe UI"/>
          <w:sz w:val="21"/>
          <w:szCs w:val="21"/>
        </w:rPr>
        <w:t>APPLIES_TO = 'ADMIN' AND HaulRoute = 'No'</w:t>
      </w:r>
      <w:r>
        <w:rPr>
          <w:rFonts w:ascii="Segoe UI" w:eastAsia="Times New Roman" w:hAnsi="Segoe UI" w:cs="Segoe UI"/>
          <w:sz w:val="21"/>
          <w:szCs w:val="21"/>
        </w:rPr>
        <w:t xml:space="preserve"> 55 results (Hauling on 42 admin)</w:t>
      </w:r>
    </w:p>
    <w:p w14:paraId="64FC6F5C" w14:textId="77777777" w:rsidR="004E15FD" w:rsidRDefault="004E15FD" w:rsidP="004E15FD">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2 – Query all routes that are private and populate “No”</w:t>
      </w:r>
    </w:p>
    <w:p w14:paraId="4348F7C2" w14:textId="77777777" w:rsidR="004E15FD" w:rsidRDefault="004E15FD" w:rsidP="004E15FD">
      <w:pPr>
        <w:pStyle w:val="ListParagraph"/>
        <w:numPr>
          <w:ilvl w:val="3"/>
          <w:numId w:val="2"/>
        </w:numPr>
        <w:spacing w:after="0" w:line="240" w:lineRule="auto"/>
        <w:rPr>
          <w:rFonts w:ascii="Segoe UI" w:eastAsia="Times New Roman" w:hAnsi="Segoe UI" w:cs="Segoe UI"/>
          <w:sz w:val="21"/>
          <w:szCs w:val="21"/>
        </w:rPr>
      </w:pPr>
      <w:r w:rsidRPr="00C50C5C">
        <w:rPr>
          <w:rFonts w:ascii="Segoe UI" w:eastAsia="Times New Roman" w:hAnsi="Segoe UI" w:cs="Segoe UI"/>
          <w:sz w:val="21"/>
          <w:szCs w:val="21"/>
        </w:rPr>
        <w:t>JURISDICTION = 'P - PRIVATE' AND HaulRoute = 'No'</w:t>
      </w:r>
      <w:r>
        <w:rPr>
          <w:rFonts w:ascii="Segoe UI" w:eastAsia="Times New Roman" w:hAnsi="Segoe UI" w:cs="Segoe UI"/>
          <w:sz w:val="21"/>
          <w:szCs w:val="21"/>
        </w:rPr>
        <w:t xml:space="preserve"> 76 results (Hauling on 68 private)</w:t>
      </w:r>
    </w:p>
    <w:p w14:paraId="6155B76C" w14:textId="77777777" w:rsidR="004E15FD" w:rsidRDefault="004E15FD" w:rsidP="004E15FD">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3 – Query all routes that are closed and populate “No”</w:t>
      </w:r>
    </w:p>
    <w:p w14:paraId="07FA8B6A" w14:textId="40897EF0" w:rsidR="00785392" w:rsidRPr="00785392" w:rsidRDefault="004E15FD" w:rsidP="00785392">
      <w:pPr>
        <w:pStyle w:val="ListParagraph"/>
        <w:numPr>
          <w:ilvl w:val="3"/>
          <w:numId w:val="2"/>
        </w:numPr>
        <w:spacing w:after="0" w:line="240" w:lineRule="auto"/>
        <w:rPr>
          <w:rFonts w:ascii="Segoe UI" w:eastAsia="Times New Roman" w:hAnsi="Segoe UI" w:cs="Segoe UI"/>
          <w:sz w:val="21"/>
          <w:szCs w:val="21"/>
        </w:rPr>
      </w:pPr>
      <w:r w:rsidRPr="0018429E">
        <w:rPr>
          <w:rFonts w:ascii="Segoe UI" w:eastAsia="Times New Roman" w:hAnsi="Segoe UI" w:cs="Segoe UI"/>
          <w:sz w:val="21"/>
          <w:szCs w:val="21"/>
        </w:rPr>
        <w:t>APPLIES_TO = 'Closed'</w:t>
      </w:r>
      <w:r>
        <w:rPr>
          <w:rFonts w:ascii="Segoe UI" w:eastAsia="Times New Roman" w:hAnsi="Segoe UI" w:cs="Segoe UI"/>
          <w:sz w:val="21"/>
          <w:szCs w:val="21"/>
        </w:rPr>
        <w:t xml:space="preserve"> 200 results</w:t>
      </w:r>
    </w:p>
    <w:p w14:paraId="062DA6F8" w14:textId="77777777" w:rsidR="004E15FD" w:rsidRDefault="004E15FD" w:rsidP="004E15FD">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4 – Query all routes that are seasonally closed and populate “No”</w:t>
      </w:r>
    </w:p>
    <w:p w14:paraId="206B23C7" w14:textId="77777777" w:rsidR="004E15FD" w:rsidRDefault="004E15FD" w:rsidP="004E15FD">
      <w:pPr>
        <w:pStyle w:val="ListParagraph"/>
        <w:numPr>
          <w:ilvl w:val="3"/>
          <w:numId w:val="2"/>
        </w:numPr>
        <w:spacing w:after="0" w:line="240" w:lineRule="auto"/>
        <w:rPr>
          <w:rFonts w:ascii="Segoe UI" w:eastAsia="Times New Roman" w:hAnsi="Segoe UI" w:cs="Segoe UI"/>
          <w:sz w:val="21"/>
          <w:szCs w:val="21"/>
        </w:rPr>
      </w:pPr>
      <w:r w:rsidRPr="001730DC">
        <w:rPr>
          <w:rFonts w:ascii="Segoe UI" w:eastAsia="Times New Roman" w:hAnsi="Segoe UI" w:cs="Segoe UI"/>
          <w:sz w:val="21"/>
          <w:szCs w:val="21"/>
        </w:rPr>
        <w:t>SEASONAL = 'seasonal' AND HaulRoute = 'No'</w:t>
      </w:r>
      <w:r>
        <w:rPr>
          <w:rFonts w:ascii="Segoe UI" w:eastAsia="Times New Roman" w:hAnsi="Segoe UI" w:cs="Segoe UI"/>
          <w:sz w:val="21"/>
          <w:szCs w:val="21"/>
        </w:rPr>
        <w:t xml:space="preserve"> 4 results (Hauling on 14)</w:t>
      </w:r>
    </w:p>
    <w:p w14:paraId="49485F29" w14:textId="77777777" w:rsidR="004E15FD" w:rsidRDefault="004E15FD" w:rsidP="004E15FD">
      <w:pPr>
        <w:pStyle w:val="ListParagraph"/>
        <w:numPr>
          <w:ilvl w:val="3"/>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5 – Query all temp routes and populate “Yes”</w:t>
      </w:r>
    </w:p>
    <w:p w14:paraId="787787E0" w14:textId="77777777" w:rsidR="004E15FD" w:rsidRDefault="004E15FD" w:rsidP="004E15FD">
      <w:pPr>
        <w:pStyle w:val="ListParagraph"/>
        <w:numPr>
          <w:ilvl w:val="3"/>
          <w:numId w:val="2"/>
        </w:numPr>
        <w:spacing w:after="0" w:line="240" w:lineRule="auto"/>
        <w:rPr>
          <w:rFonts w:ascii="Segoe UI" w:eastAsia="Times New Roman" w:hAnsi="Segoe UI" w:cs="Segoe UI"/>
          <w:sz w:val="21"/>
          <w:szCs w:val="21"/>
        </w:rPr>
      </w:pPr>
      <w:r w:rsidRPr="006609FE">
        <w:rPr>
          <w:rFonts w:ascii="Segoe UI" w:eastAsia="Times New Roman" w:hAnsi="Segoe UI" w:cs="Segoe UI"/>
          <w:sz w:val="21"/>
          <w:szCs w:val="21"/>
        </w:rPr>
        <w:t>RouteActivity = 'TempRoute'</w:t>
      </w:r>
      <w:r>
        <w:rPr>
          <w:rFonts w:ascii="Segoe UI" w:eastAsia="Times New Roman" w:hAnsi="Segoe UI" w:cs="Segoe UI"/>
          <w:sz w:val="21"/>
          <w:szCs w:val="21"/>
        </w:rPr>
        <w:t xml:space="preserve"> 258 results</w:t>
      </w:r>
    </w:p>
    <w:p w14:paraId="1CA4905E" w14:textId="77777777" w:rsidR="004E15FD" w:rsidRDefault="004E15FD" w:rsidP="004E15FD">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Step 6 -Query all routes that are NOT “No” and populate “Yes”</w:t>
      </w:r>
    </w:p>
    <w:p w14:paraId="548E27A8" w14:textId="45677AD5" w:rsidR="00DF1766" w:rsidRDefault="004E15FD" w:rsidP="00DF1766">
      <w:pPr>
        <w:pStyle w:val="ListParagraph"/>
        <w:spacing w:after="0" w:line="240" w:lineRule="auto"/>
        <w:ind w:left="2160"/>
        <w:rPr>
          <w:rFonts w:ascii="Segoe UI" w:eastAsia="Times New Roman" w:hAnsi="Segoe UI" w:cs="Segoe UI"/>
          <w:sz w:val="21"/>
          <w:szCs w:val="21"/>
        </w:rPr>
      </w:pPr>
      <w:r>
        <w:rPr>
          <w:rFonts w:ascii="Segoe UI" w:eastAsia="Times New Roman" w:hAnsi="Segoe UI" w:cs="Segoe UI"/>
          <w:sz w:val="21"/>
          <w:szCs w:val="21"/>
        </w:rPr>
        <w:t>ElkProposedActionWithClosures</w:t>
      </w:r>
      <w:r w:rsidRPr="00E80A38">
        <w:rPr>
          <w:rFonts w:ascii="Segoe UI" w:eastAsia="Times New Roman" w:hAnsi="Segoe UI" w:cs="Segoe UI"/>
          <w:sz w:val="21"/>
          <w:szCs w:val="21"/>
        </w:rPr>
        <w:t xml:space="preserve"> &lt;&gt; 'No'</w:t>
      </w:r>
      <w:r w:rsidR="00F858CC">
        <w:rPr>
          <w:rFonts w:ascii="Segoe UI" w:eastAsia="Times New Roman" w:hAnsi="Segoe UI" w:cs="Segoe UI"/>
          <w:sz w:val="21"/>
          <w:szCs w:val="21"/>
        </w:rPr>
        <w:t>779</w:t>
      </w:r>
      <w:r>
        <w:rPr>
          <w:rFonts w:ascii="Segoe UI" w:eastAsia="Times New Roman" w:hAnsi="Segoe UI" w:cs="Segoe UI"/>
          <w:sz w:val="21"/>
          <w:szCs w:val="21"/>
        </w:rPr>
        <w:t xml:space="preserve"> results</w:t>
      </w:r>
    </w:p>
    <w:p w14:paraId="64B98B27" w14:textId="6A9253A4" w:rsidR="00004AB0" w:rsidRDefault="00DF1766" w:rsidP="00004AB0">
      <w:pPr>
        <w:pStyle w:val="ListParagraph"/>
        <w:numPr>
          <w:ilvl w:val="2"/>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20 routes </w:t>
      </w:r>
      <w:r w:rsidR="00E72A81">
        <w:rPr>
          <w:rFonts w:ascii="Segoe UI" w:eastAsia="Times New Roman" w:hAnsi="Segoe UI" w:cs="Segoe UI"/>
          <w:sz w:val="21"/>
          <w:szCs w:val="21"/>
        </w:rPr>
        <w:t>were</w:t>
      </w:r>
      <w:r>
        <w:rPr>
          <w:rFonts w:ascii="Segoe UI" w:eastAsia="Times New Roman" w:hAnsi="Segoe UI" w:cs="Segoe UI"/>
          <w:sz w:val="21"/>
          <w:szCs w:val="21"/>
        </w:rPr>
        <w:t xml:space="preserve"> proposed for closure with 11 being haul routes and 9 being non-haul routes</w:t>
      </w:r>
      <w:r w:rsidR="00004AB0">
        <w:rPr>
          <w:rFonts w:ascii="Segoe UI" w:eastAsia="Times New Roman" w:hAnsi="Segoe UI" w:cs="Segoe UI"/>
          <w:sz w:val="21"/>
          <w:szCs w:val="21"/>
        </w:rPr>
        <w:t>.</w:t>
      </w:r>
    </w:p>
    <w:p w14:paraId="6E6E8924" w14:textId="08770C13" w:rsidR="00F858CC" w:rsidRPr="002637D8" w:rsidRDefault="00F858CC" w:rsidP="002637D8">
      <w:pPr>
        <w:rPr>
          <w:rFonts w:ascii="Segoe UI" w:eastAsia="Times New Roman" w:hAnsi="Segoe UI" w:cs="Segoe UI"/>
          <w:sz w:val="21"/>
          <w:szCs w:val="21"/>
        </w:rPr>
      </w:pPr>
      <w:bookmarkStart w:id="12" w:name="_Toc93739725"/>
      <w:r w:rsidRPr="00B101A2">
        <w:rPr>
          <w:rStyle w:val="Heading2Char"/>
        </w:rPr>
        <w:t>Data used</w:t>
      </w:r>
      <w:bookmarkEnd w:id="12"/>
      <w:r>
        <w:rPr>
          <w:rFonts w:cstheme="minorHAnsi"/>
        </w:rPr>
        <w:t>:</w:t>
      </w:r>
    </w:p>
    <w:p w14:paraId="7E614B81" w14:textId="297DF813" w:rsidR="00F858CC" w:rsidRDefault="00F858CC"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Units</w:t>
      </w:r>
    </w:p>
    <w:p w14:paraId="60A2C558" w14:textId="2DC78F84" w:rsidR="00F858CC" w:rsidRDefault="00F858CC" w:rsidP="00F858CC">
      <w:pPr>
        <w:pStyle w:val="xmsonormal"/>
        <w:shd w:val="clear" w:color="auto" w:fill="FFFFFF"/>
        <w:spacing w:before="0" w:beforeAutospacing="0" w:after="0" w:afterAutospacing="0"/>
        <w:rPr>
          <w:rFonts w:asciiTheme="minorHAnsi" w:hAnsiTheme="minorHAnsi" w:cstheme="minorHAnsi"/>
        </w:rPr>
      </w:pPr>
      <w:r w:rsidRPr="00F858CC">
        <w:rPr>
          <w:rFonts w:asciiTheme="minorHAnsi" w:hAnsiTheme="minorHAnsi" w:cstheme="minorHAnsi"/>
        </w:rPr>
        <w:t>T:\FS\NFS\Custer\Project\Ashland\SouthOtter\GIS\Data\SouthOtterNEPA.gdb\ProposedAction\SOPAUnits20211206</w:t>
      </w:r>
    </w:p>
    <w:p w14:paraId="5BD98282" w14:textId="4270A0F9" w:rsidR="001D3F11" w:rsidRDefault="001D3F11" w:rsidP="00F858CC">
      <w:pPr>
        <w:pStyle w:val="xmsonormal"/>
        <w:shd w:val="clear" w:color="auto" w:fill="FFFFFF"/>
        <w:spacing w:before="0" w:beforeAutospacing="0" w:after="0" w:afterAutospacing="0"/>
        <w:rPr>
          <w:rFonts w:asciiTheme="minorHAnsi" w:hAnsiTheme="minorHAnsi" w:cstheme="minorHAnsi"/>
        </w:rPr>
      </w:pPr>
    </w:p>
    <w:p w14:paraId="75DC51F0" w14:textId="76C97007" w:rsidR="001D3F11" w:rsidRDefault="00AF118D"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Elk Herd Units</w:t>
      </w:r>
    </w:p>
    <w:p w14:paraId="28DBB4A8" w14:textId="53B4934D" w:rsidR="00AF118D" w:rsidRDefault="00AF118D" w:rsidP="00F858CC">
      <w:pPr>
        <w:pStyle w:val="xmsonormal"/>
        <w:shd w:val="clear" w:color="auto" w:fill="FFFFFF"/>
        <w:spacing w:before="0" w:beforeAutospacing="0" w:after="0" w:afterAutospacing="0"/>
        <w:rPr>
          <w:rFonts w:asciiTheme="minorHAnsi" w:hAnsiTheme="minorHAnsi" w:cstheme="minorHAnsi"/>
        </w:rPr>
      </w:pPr>
      <w:r w:rsidRPr="00AF118D">
        <w:rPr>
          <w:rFonts w:asciiTheme="minorHAnsi" w:hAnsiTheme="minorHAnsi" w:cstheme="minorHAnsi"/>
        </w:rPr>
        <w:t>T:\FS\NFS\Custer\Project\Ashland\SouthOtter\GIS\Data\SouthOtterNEPA.gdb\Wildlife\SOEAUCE20210401</w:t>
      </w:r>
    </w:p>
    <w:p w14:paraId="5183D932" w14:textId="4A304667" w:rsidR="00AF118D" w:rsidRDefault="00AF118D" w:rsidP="00F858CC">
      <w:pPr>
        <w:pStyle w:val="xmsonormal"/>
        <w:shd w:val="clear" w:color="auto" w:fill="FFFFFF"/>
        <w:spacing w:before="0" w:beforeAutospacing="0" w:after="0" w:afterAutospacing="0"/>
        <w:rPr>
          <w:rFonts w:asciiTheme="minorHAnsi" w:hAnsiTheme="minorHAnsi" w:cstheme="minorHAnsi"/>
        </w:rPr>
      </w:pPr>
    </w:p>
    <w:p w14:paraId="3909C532" w14:textId="5F03E7FE" w:rsidR="00AF118D" w:rsidRDefault="00AF118D"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Project Boundary</w:t>
      </w:r>
    </w:p>
    <w:p w14:paraId="33E7EF43" w14:textId="3ABD9227" w:rsidR="00AF118D" w:rsidRDefault="00AF118D" w:rsidP="00F858CC">
      <w:pPr>
        <w:pStyle w:val="xmsonormal"/>
        <w:shd w:val="clear" w:color="auto" w:fill="FFFFFF"/>
        <w:spacing w:before="0" w:beforeAutospacing="0" w:after="0" w:afterAutospacing="0"/>
        <w:rPr>
          <w:rFonts w:asciiTheme="minorHAnsi" w:hAnsiTheme="minorHAnsi" w:cstheme="minorHAnsi"/>
        </w:rPr>
      </w:pPr>
      <w:r w:rsidRPr="00AF118D">
        <w:rPr>
          <w:rFonts w:asciiTheme="minorHAnsi" w:hAnsiTheme="minorHAnsi" w:cstheme="minorHAnsi"/>
        </w:rPr>
        <w:t>T:\FS\NFS\Custer\Project\Ashland\SouthOtter\GIS\Data\SouthOtterNEPA.gdb\ProjectBoundary\SOProjectBoundary20220103</w:t>
      </w:r>
    </w:p>
    <w:p w14:paraId="159CC334" w14:textId="39F95DFC" w:rsidR="00AF118D" w:rsidRDefault="00AF118D" w:rsidP="00F858CC">
      <w:pPr>
        <w:pStyle w:val="xmsonormal"/>
        <w:shd w:val="clear" w:color="auto" w:fill="FFFFFF"/>
        <w:spacing w:before="0" w:beforeAutospacing="0" w:after="0" w:afterAutospacing="0"/>
        <w:rPr>
          <w:rFonts w:asciiTheme="minorHAnsi" w:hAnsiTheme="minorHAnsi" w:cstheme="minorHAnsi"/>
        </w:rPr>
      </w:pPr>
    </w:p>
    <w:p w14:paraId="2E9759F3" w14:textId="29B3E60A" w:rsidR="00AF118D" w:rsidRDefault="00AF118D"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Sub Landscapes</w:t>
      </w:r>
      <w:r w:rsidR="004F5A6C">
        <w:rPr>
          <w:rFonts w:asciiTheme="minorHAnsi" w:hAnsiTheme="minorHAnsi" w:cstheme="minorHAnsi"/>
        </w:rPr>
        <w:t xml:space="preserve"> (Opportunity Areas or Sale Areas)</w:t>
      </w:r>
    </w:p>
    <w:p w14:paraId="1319FB4F" w14:textId="559F4E83" w:rsidR="00AF118D" w:rsidRDefault="00AF118D" w:rsidP="00F858CC">
      <w:pPr>
        <w:pStyle w:val="xmsonormal"/>
        <w:shd w:val="clear" w:color="auto" w:fill="FFFFFF"/>
        <w:spacing w:before="0" w:beforeAutospacing="0" w:after="0" w:afterAutospacing="0"/>
        <w:rPr>
          <w:rFonts w:asciiTheme="minorHAnsi" w:hAnsiTheme="minorHAnsi" w:cstheme="minorHAnsi"/>
        </w:rPr>
      </w:pPr>
      <w:r w:rsidRPr="00AF118D">
        <w:rPr>
          <w:rFonts w:asciiTheme="minorHAnsi" w:hAnsiTheme="minorHAnsi" w:cstheme="minorHAnsi"/>
        </w:rPr>
        <w:t>T:\FS\NFS\Custer\Project\Ashland\SouthOtter\GIS\Data\SouthOtterNEPA.gdb\Vegetation\SOSubLandscapes20210428</w:t>
      </w:r>
    </w:p>
    <w:p w14:paraId="5B93D181" w14:textId="50D91A81" w:rsidR="00AF118D" w:rsidRDefault="00AF118D" w:rsidP="00F858CC">
      <w:pPr>
        <w:pStyle w:val="xmsonormal"/>
        <w:shd w:val="clear" w:color="auto" w:fill="FFFFFF"/>
        <w:spacing w:before="0" w:beforeAutospacing="0" w:after="0" w:afterAutospacing="0"/>
        <w:rPr>
          <w:rFonts w:asciiTheme="minorHAnsi" w:hAnsiTheme="minorHAnsi" w:cstheme="minorHAnsi"/>
        </w:rPr>
      </w:pPr>
    </w:p>
    <w:p w14:paraId="33DA9C22" w14:textId="640A7EF5" w:rsidR="00AF118D" w:rsidRDefault="004F5A6C"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Basic </w:t>
      </w:r>
      <w:r w:rsidR="00AF118D">
        <w:rPr>
          <w:rFonts w:asciiTheme="minorHAnsi" w:hAnsiTheme="minorHAnsi" w:cstheme="minorHAnsi"/>
        </w:rPr>
        <w:t>Ownership</w:t>
      </w:r>
    </w:p>
    <w:p w14:paraId="659ED937" w14:textId="43AA0269" w:rsidR="00AF118D" w:rsidRDefault="00AF118D" w:rsidP="00F858CC">
      <w:pPr>
        <w:pStyle w:val="xmsonormal"/>
        <w:shd w:val="clear" w:color="auto" w:fill="FFFFFF"/>
        <w:spacing w:before="0" w:beforeAutospacing="0" w:after="0" w:afterAutospacing="0"/>
        <w:rPr>
          <w:rFonts w:asciiTheme="minorHAnsi" w:hAnsiTheme="minorHAnsi" w:cstheme="minorHAnsi"/>
        </w:rPr>
      </w:pPr>
      <w:r w:rsidRPr="00AF118D">
        <w:rPr>
          <w:rFonts w:asciiTheme="minorHAnsi" w:hAnsiTheme="minorHAnsi" w:cstheme="minorHAnsi"/>
        </w:rPr>
        <w:t>T:\FS\NFS\Custer\Project\Ashland\SouthOtter\GIS\Data\SouthOtterNEPA.gdb\Land\S_R01_CUSGAL_BasicOwnership</w:t>
      </w:r>
    </w:p>
    <w:p w14:paraId="6C2B5D78" w14:textId="56ADB0F0" w:rsidR="00AF118D" w:rsidRDefault="00AF118D" w:rsidP="00F858CC">
      <w:pPr>
        <w:pStyle w:val="xmsonormal"/>
        <w:shd w:val="clear" w:color="auto" w:fill="FFFFFF"/>
        <w:spacing w:before="0" w:beforeAutospacing="0" w:after="0" w:afterAutospacing="0"/>
        <w:rPr>
          <w:rFonts w:asciiTheme="minorHAnsi" w:hAnsiTheme="minorHAnsi" w:cstheme="minorHAnsi"/>
        </w:rPr>
      </w:pPr>
    </w:p>
    <w:p w14:paraId="6069DA33" w14:textId="7F505D1B" w:rsidR="00AF118D" w:rsidRDefault="00AF118D"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Routes (Modified schema for wildlife analysis</w:t>
      </w:r>
      <w:r w:rsidR="004F5A6C">
        <w:rPr>
          <w:rFonts w:asciiTheme="minorHAnsi" w:hAnsiTheme="minorHAnsi" w:cstheme="minorHAnsi"/>
        </w:rPr>
        <w:t>. Fields are not available in the Project PARoutes</w:t>
      </w:r>
      <w:r>
        <w:rPr>
          <w:rFonts w:asciiTheme="minorHAnsi" w:hAnsiTheme="minorHAnsi" w:cstheme="minorHAnsi"/>
        </w:rPr>
        <w:t>)</w:t>
      </w:r>
    </w:p>
    <w:p w14:paraId="568BD3A2" w14:textId="76F51D1C" w:rsidR="00AF118D" w:rsidRDefault="00AF118D" w:rsidP="00F858CC">
      <w:pPr>
        <w:pStyle w:val="xmsonormal"/>
        <w:shd w:val="clear" w:color="auto" w:fill="FFFFFF"/>
        <w:spacing w:before="0" w:beforeAutospacing="0" w:after="0" w:afterAutospacing="0"/>
        <w:rPr>
          <w:rFonts w:asciiTheme="minorHAnsi" w:hAnsiTheme="minorHAnsi" w:cstheme="minorHAnsi"/>
        </w:rPr>
      </w:pPr>
      <w:r w:rsidRPr="00AF118D">
        <w:rPr>
          <w:rFonts w:asciiTheme="minorHAnsi" w:hAnsiTheme="minorHAnsi" w:cstheme="minorHAnsi"/>
        </w:rPr>
        <w:t>T:\FS\NFS\Custer\Project\Ashland\SouthOtter\GIS\Data\WildlifeAnalysis\SOElkAnalysis20220118.gdb\SOPARoutes20220106</w:t>
      </w:r>
      <w:r w:rsidR="00CC2984">
        <w:rPr>
          <w:rFonts w:asciiTheme="minorHAnsi" w:hAnsiTheme="minorHAnsi" w:cstheme="minorHAnsi"/>
        </w:rPr>
        <w:t xml:space="preserve"> (Base routes dataset with fields added for WL modeling)</w:t>
      </w:r>
    </w:p>
    <w:p w14:paraId="5C466AEC" w14:textId="77777777" w:rsidR="008A3A11" w:rsidRPr="008A3A11" w:rsidRDefault="008A3A11" w:rsidP="008A3A11">
      <w:pPr>
        <w:pStyle w:val="xmsonormal"/>
        <w:shd w:val="clear" w:color="auto" w:fill="FFFFFF"/>
        <w:spacing w:after="0"/>
        <w:rPr>
          <w:rFonts w:asciiTheme="minorHAnsi" w:hAnsiTheme="minorHAnsi" w:cstheme="minorHAnsi"/>
        </w:rPr>
      </w:pPr>
      <w:r w:rsidRPr="008A3A11">
        <w:rPr>
          <w:rFonts w:asciiTheme="minorHAnsi" w:hAnsiTheme="minorHAnsi" w:cstheme="minorHAnsi"/>
        </w:rPr>
        <w:t>T:\FS\NFS\Custer\Project\Ashland\SouthOtter\GIS\Data\WildlifeAnalysis\SOElkAnalysis20220118.gdb\SORoutesClosureFinal20220117 (This will have a field “ProposedClosure” that shows the 20 routes designated by the WL staff)</w:t>
      </w:r>
    </w:p>
    <w:p w14:paraId="346ABF1F" w14:textId="1480BC6C" w:rsidR="008A3A11" w:rsidRDefault="008A3A11" w:rsidP="008A3A11">
      <w:pPr>
        <w:pStyle w:val="xmsonormal"/>
        <w:shd w:val="clear" w:color="auto" w:fill="FFFFFF"/>
        <w:spacing w:before="0" w:beforeAutospacing="0" w:after="0" w:afterAutospacing="0"/>
        <w:rPr>
          <w:rFonts w:asciiTheme="minorHAnsi" w:hAnsiTheme="minorHAnsi" w:cstheme="minorHAnsi"/>
        </w:rPr>
      </w:pPr>
      <w:r w:rsidRPr="008A3A11">
        <w:rPr>
          <w:rFonts w:asciiTheme="minorHAnsi" w:hAnsiTheme="minorHAnsi" w:cstheme="minorHAnsi"/>
        </w:rPr>
        <w:t>T:\FS\NFS\Custer\Project\Ashland\SouthOtter\GIS\Data\WildlifeAnalysis\SOElkAnalysis20220118.gdb\SORoutesClosureFinal20220118 (Updated routes dataset with the “ProposedClosure” field removed.</w:t>
      </w:r>
    </w:p>
    <w:p w14:paraId="272300C9" w14:textId="77777777" w:rsidR="002622D6" w:rsidRDefault="002622D6" w:rsidP="00F858CC">
      <w:pPr>
        <w:pStyle w:val="xmsonormal"/>
        <w:shd w:val="clear" w:color="auto" w:fill="FFFFFF"/>
        <w:spacing w:before="0" w:beforeAutospacing="0" w:after="0" w:afterAutospacing="0"/>
        <w:rPr>
          <w:rFonts w:asciiTheme="minorHAnsi" w:hAnsiTheme="minorHAnsi" w:cstheme="minorHAnsi"/>
        </w:rPr>
      </w:pPr>
    </w:p>
    <w:p w14:paraId="680A1026" w14:textId="52698208" w:rsidR="002622D6" w:rsidRDefault="002622D6" w:rsidP="008A3A11">
      <w:pPr>
        <w:pStyle w:val="Heading2"/>
      </w:pPr>
      <w:bookmarkStart w:id="13" w:name="_Toc93739726"/>
      <w:r>
        <w:t>Data Terms Explanation</w:t>
      </w:r>
      <w:bookmarkEnd w:id="13"/>
    </w:p>
    <w:p w14:paraId="14319074" w14:textId="44F011A5" w:rsidR="002622D6" w:rsidRDefault="002622D6"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Due to the longevity of this project and </w:t>
      </w:r>
      <w:r w:rsidR="008A3A11">
        <w:rPr>
          <w:rFonts w:asciiTheme="minorHAnsi" w:hAnsiTheme="minorHAnsi" w:cstheme="minorHAnsi"/>
        </w:rPr>
        <w:t>personnel</w:t>
      </w:r>
      <w:r>
        <w:rPr>
          <w:rFonts w:asciiTheme="minorHAnsi" w:hAnsiTheme="minorHAnsi" w:cstheme="minorHAnsi"/>
        </w:rPr>
        <w:t xml:space="preserve"> change</w:t>
      </w:r>
      <w:r w:rsidR="008A3A11">
        <w:rPr>
          <w:rFonts w:asciiTheme="minorHAnsi" w:hAnsiTheme="minorHAnsi" w:cstheme="minorHAnsi"/>
        </w:rPr>
        <w:t>s</w:t>
      </w:r>
      <w:r>
        <w:rPr>
          <w:rFonts w:asciiTheme="minorHAnsi" w:hAnsiTheme="minorHAnsi" w:cstheme="minorHAnsi"/>
        </w:rPr>
        <w:t xml:space="preserve"> over there have been several terms used for the definition on the same data. Here are the terms I have </w:t>
      </w:r>
      <w:r w:rsidR="008A3A11">
        <w:rPr>
          <w:rFonts w:asciiTheme="minorHAnsi" w:hAnsiTheme="minorHAnsi" w:cstheme="minorHAnsi"/>
        </w:rPr>
        <w:t>identified,</w:t>
      </w:r>
      <w:r>
        <w:rPr>
          <w:rFonts w:asciiTheme="minorHAnsi" w:hAnsiTheme="minorHAnsi" w:cstheme="minorHAnsi"/>
        </w:rPr>
        <w:t xml:space="preserve"> and the definitions are what I understand to be correct:</w:t>
      </w:r>
    </w:p>
    <w:p w14:paraId="47C7D746" w14:textId="589A7231" w:rsidR="002622D6" w:rsidRDefault="002622D6" w:rsidP="00F858CC">
      <w:pPr>
        <w:pStyle w:val="xmsonormal"/>
        <w:shd w:val="clear" w:color="auto" w:fill="FFFFFF"/>
        <w:spacing w:before="0" w:beforeAutospacing="0" w:after="0" w:afterAutospacing="0"/>
        <w:rPr>
          <w:rFonts w:asciiTheme="minorHAnsi" w:hAnsiTheme="minorHAnsi" w:cstheme="minorHAnsi"/>
        </w:rPr>
      </w:pPr>
    </w:p>
    <w:p w14:paraId="381BB2DE" w14:textId="48E1CA39" w:rsidR="002622D6" w:rsidRDefault="002622D6" w:rsidP="00F858CC">
      <w:pPr>
        <w:pStyle w:val="xmsonormal"/>
        <w:shd w:val="clear" w:color="auto" w:fill="FFFFFF"/>
        <w:spacing w:before="0" w:beforeAutospacing="0" w:after="0" w:afterAutospacing="0"/>
        <w:rPr>
          <w:rFonts w:asciiTheme="minorHAnsi" w:hAnsiTheme="minorHAnsi" w:cstheme="minorHAnsi"/>
        </w:rPr>
      </w:pPr>
      <w:r w:rsidRPr="008A3A11">
        <w:rPr>
          <w:rFonts w:asciiTheme="minorHAnsi" w:hAnsiTheme="minorHAnsi" w:cstheme="minorHAnsi"/>
          <w:i/>
          <w:iCs/>
        </w:rPr>
        <w:t>Sub Landscapes</w:t>
      </w:r>
      <w:r>
        <w:rPr>
          <w:rFonts w:asciiTheme="minorHAnsi" w:hAnsiTheme="minorHAnsi" w:cstheme="minorHAnsi"/>
        </w:rPr>
        <w:t xml:space="preserve"> = This has been called opportunity areas and sale areas</w:t>
      </w:r>
      <w:r w:rsidR="008A3A11">
        <w:rPr>
          <w:rFonts w:asciiTheme="minorHAnsi" w:hAnsiTheme="minorHAnsi" w:cstheme="minorHAnsi"/>
        </w:rPr>
        <w:t>. It is a polygon featureclass that has provided a means to separate the large project area into smaller areas for various uses.</w:t>
      </w:r>
    </w:p>
    <w:p w14:paraId="1917BA09" w14:textId="3E48B021" w:rsidR="008A3A11" w:rsidRDefault="008A3A11" w:rsidP="00F858CC">
      <w:pPr>
        <w:pStyle w:val="xmsonormal"/>
        <w:shd w:val="clear" w:color="auto" w:fill="FFFFFF"/>
        <w:spacing w:before="0" w:beforeAutospacing="0" w:after="0" w:afterAutospacing="0"/>
        <w:rPr>
          <w:rFonts w:asciiTheme="minorHAnsi" w:hAnsiTheme="minorHAnsi" w:cstheme="minorHAnsi"/>
        </w:rPr>
      </w:pPr>
    </w:p>
    <w:p w14:paraId="0599B90F" w14:textId="654C120D" w:rsidR="008A3A11" w:rsidRDefault="008A3A11"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Elk Analysis Units (EAUs) = This is referred to as “Elk Herd Units” in the data.</w:t>
      </w:r>
    </w:p>
    <w:p w14:paraId="45F9799E" w14:textId="0EBB88FB" w:rsidR="00AF118D" w:rsidRDefault="00AF118D" w:rsidP="00F858CC">
      <w:pPr>
        <w:pStyle w:val="xmsonormal"/>
        <w:shd w:val="clear" w:color="auto" w:fill="FFFFFF"/>
        <w:spacing w:before="0" w:beforeAutospacing="0" w:after="0" w:afterAutospacing="0"/>
        <w:rPr>
          <w:rFonts w:asciiTheme="minorHAnsi" w:hAnsiTheme="minorHAnsi" w:cstheme="minorHAnsi"/>
        </w:rPr>
      </w:pPr>
    </w:p>
    <w:p w14:paraId="4B82ABD9" w14:textId="0A2D21BF" w:rsidR="00AF118D" w:rsidRDefault="00AF118D" w:rsidP="00B101A2">
      <w:pPr>
        <w:pStyle w:val="Heading2"/>
      </w:pPr>
      <w:bookmarkStart w:id="14" w:name="_Toc93739727"/>
      <w:r>
        <w:t>Methodology</w:t>
      </w:r>
      <w:bookmarkEnd w:id="14"/>
    </w:p>
    <w:p w14:paraId="757EEE06" w14:textId="7D145911" w:rsidR="002622D6" w:rsidRDefault="00AF118D"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In addition to using the aforementioned tools and guidance a series of manual geoprocessing operations were implemented to produce a hybrid product that was requested by wildlife specialists. </w:t>
      </w:r>
      <w:r w:rsidR="002622D6">
        <w:rPr>
          <w:rFonts w:asciiTheme="minorHAnsi" w:hAnsiTheme="minorHAnsi" w:cstheme="minorHAnsi"/>
        </w:rPr>
        <w:t>Here is an overview of how each dataset was created that was not described in th tools and guidance provided:</w:t>
      </w:r>
    </w:p>
    <w:p w14:paraId="10A9C97B" w14:textId="5CA3212A" w:rsidR="002622D6" w:rsidRDefault="002622D6" w:rsidP="00F858CC">
      <w:pPr>
        <w:pStyle w:val="xmsonormal"/>
        <w:shd w:val="clear" w:color="auto" w:fill="FFFFFF"/>
        <w:spacing w:before="0" w:beforeAutospacing="0" w:after="0" w:afterAutospacing="0"/>
        <w:rPr>
          <w:rFonts w:asciiTheme="minorHAnsi" w:hAnsiTheme="minorHAnsi" w:cstheme="minorHAnsi"/>
        </w:rPr>
      </w:pPr>
    </w:p>
    <w:p w14:paraId="793C2BE9" w14:textId="7E2F93F6" w:rsidR="002622D6" w:rsidRDefault="002622D6" w:rsidP="002622D6">
      <w:pPr>
        <w:pStyle w:val="xmsonormal"/>
        <w:numPr>
          <w:ilvl w:val="0"/>
          <w:numId w:val="6"/>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Elk Security Proposed Action with 10 </w:t>
      </w:r>
      <w:r w:rsidR="002867D5">
        <w:rPr>
          <w:rFonts w:asciiTheme="minorHAnsi" w:hAnsiTheme="minorHAnsi" w:cstheme="minorHAnsi"/>
        </w:rPr>
        <w:t>Non-Haul</w:t>
      </w:r>
      <w:r>
        <w:rPr>
          <w:rFonts w:asciiTheme="minorHAnsi" w:hAnsiTheme="minorHAnsi" w:cstheme="minorHAnsi"/>
        </w:rPr>
        <w:t xml:space="preserve"> route closures</w:t>
      </w:r>
    </w:p>
    <w:p w14:paraId="701B41E5" w14:textId="35D760ED" w:rsidR="002622D6" w:rsidRDefault="002622D6" w:rsidP="002622D6">
      <w:pPr>
        <w:pStyle w:val="xmsonormal"/>
        <w:numPr>
          <w:ilvl w:val="1"/>
          <w:numId w:val="6"/>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The initial Elk Security </w:t>
      </w:r>
      <w:r w:rsidR="002867D5">
        <w:rPr>
          <w:rFonts w:asciiTheme="minorHAnsi" w:hAnsiTheme="minorHAnsi" w:cstheme="minorHAnsi"/>
        </w:rPr>
        <w:t>PA</w:t>
      </w:r>
      <w:r>
        <w:rPr>
          <w:rFonts w:asciiTheme="minorHAnsi" w:hAnsiTheme="minorHAnsi" w:cstheme="minorHAnsi"/>
        </w:rPr>
        <w:t xml:space="preserve"> was used and the portions that had the 10 proposed closures where erased. Those sub landscapes (Opportunity Areas) included Poker Jim, Wild Hog, Tooley Creek, Taylor Creek, and Elk Creek.</w:t>
      </w:r>
    </w:p>
    <w:p w14:paraId="15A01D79" w14:textId="69C09025" w:rsidR="002867D5" w:rsidRDefault="002867D5" w:rsidP="002622D6">
      <w:pPr>
        <w:pStyle w:val="xmsonormal"/>
        <w:numPr>
          <w:ilvl w:val="1"/>
          <w:numId w:val="6"/>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The data created for proposed action for the 10 closures were added to the PA for the entire project boundary with the intent to increase security overall within the project boundary. This effort increased security during PA from 19 to 21 Percent.</w:t>
      </w:r>
    </w:p>
    <w:p w14:paraId="1B66CA1D" w14:textId="4E8CDB5D" w:rsidR="002867D5" w:rsidRDefault="002867D5" w:rsidP="002867D5">
      <w:pPr>
        <w:pStyle w:val="xmsonormal"/>
        <w:numPr>
          <w:ilvl w:val="0"/>
          <w:numId w:val="6"/>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15 Mile Sale Area Proposed Action with remaining existing</w:t>
      </w:r>
      <w:r>
        <w:rPr>
          <w:rFonts w:asciiTheme="minorHAnsi" w:hAnsiTheme="minorHAnsi" w:cstheme="minorHAnsi"/>
        </w:rPr>
        <w:t xml:space="preserve"> (This method is the same for the remaining sale area specific datasets)</w:t>
      </w:r>
    </w:p>
    <w:p w14:paraId="7C061E5F" w14:textId="024C4CAA" w:rsidR="002867D5" w:rsidRDefault="002867D5" w:rsidP="002867D5">
      <w:pPr>
        <w:pStyle w:val="xmsonormal"/>
        <w:numPr>
          <w:ilvl w:val="1"/>
          <w:numId w:val="6"/>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The initial Elk Security EC was used to create this dataset. Each sale area was erased one at a time with only the proposed action for the sale area added to the existing condition. This was done for every sale area resulting in an increase from 19 to 26-29 percent PA depending upon the sale area.</w:t>
      </w:r>
    </w:p>
    <w:p w14:paraId="0E08AC3F" w14:textId="575817AE" w:rsidR="002867D5" w:rsidRDefault="002867D5" w:rsidP="002867D5">
      <w:pPr>
        <w:pStyle w:val="xmsonormal"/>
        <w:numPr>
          <w:ilvl w:val="0"/>
          <w:numId w:val="6"/>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Taylor Creek Sale Area Proposed Action with closures and remaining existing</w:t>
      </w:r>
      <w:r>
        <w:rPr>
          <w:rFonts w:asciiTheme="minorHAnsi" w:hAnsiTheme="minorHAnsi" w:cstheme="minorHAnsi"/>
        </w:rPr>
        <w:t xml:space="preserve"> (This method is the same for Elk Creek, Poker Jim, Tooley Creek, and Wild Hog</w:t>
      </w:r>
      <w:r w:rsidR="00F12941">
        <w:rPr>
          <w:rFonts w:asciiTheme="minorHAnsi" w:hAnsiTheme="minorHAnsi" w:cstheme="minorHAnsi"/>
        </w:rPr>
        <w:t>)</w:t>
      </w:r>
    </w:p>
    <w:p w14:paraId="4425D8D2" w14:textId="39D89CEB" w:rsidR="002867D5" w:rsidRPr="00F12941" w:rsidRDefault="00F12941" w:rsidP="00F12941">
      <w:pPr>
        <w:pStyle w:val="xmsonormal"/>
        <w:numPr>
          <w:ilvl w:val="1"/>
          <w:numId w:val="6"/>
        </w:numPr>
        <w:shd w:val="clear" w:color="auto" w:fill="FFFFFF"/>
        <w:spacing w:before="0" w:beforeAutospacing="0" w:after="0" w:afterAutospacing="0"/>
        <w:rPr>
          <w:rFonts w:asciiTheme="minorHAnsi" w:hAnsiTheme="minorHAnsi" w:cstheme="minorHAnsi"/>
        </w:rPr>
      </w:pPr>
      <w:r>
        <w:rPr>
          <w:rFonts w:asciiTheme="minorHAnsi" w:hAnsiTheme="minorHAnsi" w:cstheme="minorHAnsi"/>
        </w:rPr>
        <w:t xml:space="preserve">The initial Elk Security EC was used to create this dataset. Each sale area was erased one at a time with only the proposed action </w:t>
      </w:r>
      <w:r>
        <w:rPr>
          <w:rFonts w:asciiTheme="minorHAnsi" w:hAnsiTheme="minorHAnsi" w:cstheme="minorHAnsi"/>
        </w:rPr>
        <w:t xml:space="preserve">with closures </w:t>
      </w:r>
      <w:r>
        <w:rPr>
          <w:rFonts w:asciiTheme="minorHAnsi" w:hAnsiTheme="minorHAnsi" w:cstheme="minorHAnsi"/>
        </w:rPr>
        <w:t xml:space="preserve">for the sale area added to the existing condition. This was done for every sale area </w:t>
      </w:r>
      <w:r>
        <w:rPr>
          <w:rFonts w:asciiTheme="minorHAnsi" w:hAnsiTheme="minorHAnsi" w:cstheme="minorHAnsi"/>
        </w:rPr>
        <w:t xml:space="preserve">listed above which the 10 routes intersected </w:t>
      </w:r>
      <w:r>
        <w:rPr>
          <w:rFonts w:asciiTheme="minorHAnsi" w:hAnsiTheme="minorHAnsi" w:cstheme="minorHAnsi"/>
        </w:rPr>
        <w:t>resulting in an increase from 19 to 26-29 percent PA depending upon the sale area.</w:t>
      </w:r>
    </w:p>
    <w:p w14:paraId="073682A1" w14:textId="77777777" w:rsidR="002622D6" w:rsidRDefault="002622D6" w:rsidP="00F858CC">
      <w:pPr>
        <w:pStyle w:val="xmsonormal"/>
        <w:shd w:val="clear" w:color="auto" w:fill="FFFFFF"/>
        <w:spacing w:before="0" w:beforeAutospacing="0" w:after="0" w:afterAutospacing="0"/>
        <w:rPr>
          <w:rFonts w:asciiTheme="minorHAnsi" w:hAnsiTheme="minorHAnsi" w:cstheme="minorHAnsi"/>
        </w:rPr>
      </w:pPr>
    </w:p>
    <w:p w14:paraId="6C46151D" w14:textId="217E5959" w:rsidR="00AF118D" w:rsidRDefault="00AF118D"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The following are products that resulted from these operations:</w:t>
      </w:r>
    </w:p>
    <w:p w14:paraId="6F5651A6" w14:textId="5D875260" w:rsidR="00AF118D" w:rsidRDefault="00AF118D" w:rsidP="00F858CC">
      <w:pPr>
        <w:pStyle w:val="xmsonormal"/>
        <w:shd w:val="clear" w:color="auto" w:fill="FFFFFF"/>
        <w:spacing w:before="0" w:beforeAutospacing="0" w:after="0" w:afterAutospacing="0"/>
        <w:rPr>
          <w:rFonts w:asciiTheme="minorHAnsi" w:hAnsiTheme="minorHAnsi" w:cstheme="minorHAnsi"/>
        </w:rPr>
      </w:pPr>
    </w:p>
    <w:p w14:paraId="2662EF13" w14:textId="61DF9DCA" w:rsidR="0076696C" w:rsidRDefault="00B101A2" w:rsidP="00B101A2">
      <w:pPr>
        <w:pStyle w:val="Heading2"/>
      </w:pPr>
      <w:bookmarkStart w:id="15" w:name="_Toc93739728"/>
      <w:r>
        <w:t>Modeling Products</w:t>
      </w:r>
      <w:bookmarkEnd w:id="15"/>
    </w:p>
    <w:p w14:paraId="4692CF06" w14:textId="00E3526D" w:rsidR="00CC2984" w:rsidRPr="00CC2984" w:rsidRDefault="00CC2984" w:rsidP="00CC2984">
      <w:pPr>
        <w:rPr>
          <w:b/>
          <w:bCs/>
          <w:i/>
          <w:iCs/>
        </w:rPr>
      </w:pPr>
      <w:r>
        <w:rPr>
          <w:b/>
          <w:bCs/>
          <w:i/>
          <w:iCs/>
        </w:rPr>
        <w:t>*</w:t>
      </w:r>
      <w:r w:rsidRPr="00CC2984">
        <w:rPr>
          <w:b/>
          <w:bCs/>
          <w:i/>
          <w:iCs/>
        </w:rPr>
        <w:t xml:space="preserve">Note: Metadata will </w:t>
      </w:r>
      <w:r>
        <w:rPr>
          <w:b/>
          <w:bCs/>
          <w:i/>
          <w:iCs/>
        </w:rPr>
        <w:t xml:space="preserve">only </w:t>
      </w:r>
      <w:r w:rsidRPr="00CC2984">
        <w:rPr>
          <w:b/>
          <w:bCs/>
          <w:i/>
          <w:iCs/>
        </w:rPr>
        <w:t xml:space="preserve">be created for the final products. Intermediated data will be </w:t>
      </w:r>
      <w:r w:rsidR="002622D6" w:rsidRPr="00CC2984">
        <w:rPr>
          <w:b/>
          <w:bCs/>
          <w:i/>
          <w:iCs/>
        </w:rPr>
        <w:t>kept,</w:t>
      </w:r>
      <w:r w:rsidRPr="00CC2984">
        <w:rPr>
          <w:b/>
          <w:bCs/>
          <w:i/>
          <w:iCs/>
        </w:rPr>
        <w:t xml:space="preserve"> and this document can be referenced for related information.</w:t>
      </w:r>
    </w:p>
    <w:p w14:paraId="2B701D7E" w14:textId="4185B5CB" w:rsidR="00AF118D"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AF118D">
        <w:rPr>
          <w:rFonts w:asciiTheme="minorHAnsi" w:hAnsiTheme="minorHAnsi" w:cstheme="minorHAnsi"/>
        </w:rPr>
        <w:t>Elk Security Existing Condition</w:t>
      </w:r>
    </w:p>
    <w:p w14:paraId="51B23731" w14:textId="166F3C64" w:rsidR="00AF118D" w:rsidRDefault="00AF118D" w:rsidP="00F858CC">
      <w:pPr>
        <w:pStyle w:val="xmsonormal"/>
        <w:shd w:val="clear" w:color="auto" w:fill="FFFFFF"/>
        <w:spacing w:before="0" w:beforeAutospacing="0" w:after="0" w:afterAutospacing="0"/>
        <w:rPr>
          <w:rFonts w:asciiTheme="minorHAnsi" w:hAnsiTheme="minorHAnsi" w:cstheme="minorHAnsi"/>
        </w:rPr>
      </w:pPr>
      <w:r w:rsidRPr="00AF118D">
        <w:rPr>
          <w:rFonts w:asciiTheme="minorHAnsi" w:hAnsiTheme="minorHAnsi" w:cstheme="minorHAnsi"/>
        </w:rPr>
        <w:t>T:\FS\NFS\Custer\Project\Ashland\SouthOtter\GIS\Data\WildlifeAnalysis\SOElkAnalysis20220118.gdb\SOExistingSecurityFinal20220114</w:t>
      </w:r>
    </w:p>
    <w:p w14:paraId="446C8B3D" w14:textId="132684DF" w:rsidR="00AF118D" w:rsidRDefault="00AF118D" w:rsidP="00F858CC">
      <w:pPr>
        <w:pStyle w:val="xmsonormal"/>
        <w:shd w:val="clear" w:color="auto" w:fill="FFFFFF"/>
        <w:spacing w:before="0" w:beforeAutospacing="0" w:after="0" w:afterAutospacing="0"/>
        <w:rPr>
          <w:rFonts w:asciiTheme="minorHAnsi" w:hAnsiTheme="minorHAnsi" w:cstheme="minorHAnsi"/>
        </w:rPr>
      </w:pPr>
    </w:p>
    <w:p w14:paraId="47C40D18" w14:textId="419C0DEE" w:rsidR="00AF118D"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AF118D">
        <w:rPr>
          <w:rFonts w:asciiTheme="minorHAnsi" w:hAnsiTheme="minorHAnsi" w:cstheme="minorHAnsi"/>
        </w:rPr>
        <w:t>Elk Security Proposed Action</w:t>
      </w:r>
    </w:p>
    <w:p w14:paraId="6A956696" w14:textId="167D1986" w:rsidR="00AF118D" w:rsidRDefault="00AF118D" w:rsidP="00F858CC">
      <w:pPr>
        <w:pStyle w:val="xmsonormal"/>
        <w:shd w:val="clear" w:color="auto" w:fill="FFFFFF"/>
        <w:spacing w:before="0" w:beforeAutospacing="0" w:after="0" w:afterAutospacing="0"/>
        <w:rPr>
          <w:rFonts w:asciiTheme="minorHAnsi" w:hAnsiTheme="minorHAnsi" w:cstheme="minorHAnsi"/>
        </w:rPr>
      </w:pPr>
      <w:r w:rsidRPr="00AF118D">
        <w:rPr>
          <w:rFonts w:asciiTheme="minorHAnsi" w:hAnsiTheme="minorHAnsi" w:cstheme="minorHAnsi"/>
        </w:rPr>
        <w:t>T:\FS\NFS\Custer\Project\Ashland\SouthOtter\GIS\Data\WildlifeAnalysis\SOElkAnalysis20220118.gdb\SOProposedActionFinal20220118</w:t>
      </w:r>
    </w:p>
    <w:p w14:paraId="5848FA14" w14:textId="02AEA74A" w:rsidR="0076696C" w:rsidRDefault="0076696C" w:rsidP="00F858CC">
      <w:pPr>
        <w:pStyle w:val="xmsonormal"/>
        <w:shd w:val="clear" w:color="auto" w:fill="FFFFFF"/>
        <w:spacing w:before="0" w:beforeAutospacing="0" w:after="0" w:afterAutospacing="0"/>
        <w:rPr>
          <w:rFonts w:asciiTheme="minorHAnsi" w:hAnsiTheme="minorHAnsi" w:cstheme="minorHAnsi"/>
        </w:rPr>
      </w:pPr>
    </w:p>
    <w:p w14:paraId="01546315" w14:textId="2390EB77" w:rsidR="0076696C"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76696C">
        <w:rPr>
          <w:rFonts w:asciiTheme="minorHAnsi" w:hAnsiTheme="minorHAnsi" w:cstheme="minorHAnsi"/>
        </w:rPr>
        <w:t xml:space="preserve">Elk Security Proposed Action with </w:t>
      </w:r>
      <w:r w:rsidR="002622D6">
        <w:rPr>
          <w:rFonts w:asciiTheme="minorHAnsi" w:hAnsiTheme="minorHAnsi" w:cstheme="minorHAnsi"/>
        </w:rPr>
        <w:t>10 Non Haul route closures</w:t>
      </w:r>
    </w:p>
    <w:p w14:paraId="7D2F0B61" w14:textId="3C7A6B11" w:rsidR="0076696C" w:rsidRDefault="0076696C" w:rsidP="00F858CC">
      <w:pPr>
        <w:pStyle w:val="xmsonormal"/>
        <w:shd w:val="clear" w:color="auto" w:fill="FFFFFF"/>
        <w:spacing w:before="0" w:beforeAutospacing="0" w:after="0" w:afterAutospacing="0"/>
        <w:rPr>
          <w:rFonts w:asciiTheme="minorHAnsi" w:hAnsiTheme="minorHAnsi" w:cstheme="minorHAnsi"/>
        </w:rPr>
      </w:pPr>
      <w:r w:rsidRPr="0076696C">
        <w:rPr>
          <w:rFonts w:asciiTheme="minorHAnsi" w:hAnsiTheme="minorHAnsi" w:cstheme="minorHAnsi"/>
        </w:rPr>
        <w:t>T:\FS\NFS\Custer\Project\Ashland\SouthOtter\GIS\Data\WildlifeAnalysis\SOElkAnalysis20220118.gdb\SOProposedActionClosureSecurity20220119</w:t>
      </w:r>
    </w:p>
    <w:p w14:paraId="3F6A49BC" w14:textId="6B9B93FA" w:rsidR="0076696C" w:rsidRDefault="0076696C" w:rsidP="00F858CC">
      <w:pPr>
        <w:pStyle w:val="xmsonormal"/>
        <w:shd w:val="clear" w:color="auto" w:fill="FFFFFF"/>
        <w:spacing w:before="0" w:beforeAutospacing="0" w:after="0" w:afterAutospacing="0"/>
        <w:rPr>
          <w:rFonts w:asciiTheme="minorHAnsi" w:hAnsiTheme="minorHAnsi" w:cstheme="minorHAnsi"/>
        </w:rPr>
      </w:pPr>
    </w:p>
    <w:p w14:paraId="4A88C020" w14:textId="1910FFEF" w:rsidR="0076696C"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76696C">
        <w:rPr>
          <w:rFonts w:asciiTheme="minorHAnsi" w:hAnsiTheme="minorHAnsi" w:cstheme="minorHAnsi"/>
        </w:rPr>
        <w:t>15 Mile Sale Area Proposed Action</w:t>
      </w:r>
      <w:r w:rsidR="00C72731">
        <w:rPr>
          <w:rFonts w:asciiTheme="minorHAnsi" w:hAnsiTheme="minorHAnsi" w:cstheme="minorHAnsi"/>
        </w:rPr>
        <w:t xml:space="preserve"> with remaining existing</w:t>
      </w:r>
    </w:p>
    <w:p w14:paraId="32764957" w14:textId="7CB7416C" w:rsidR="0076696C" w:rsidRDefault="00C72731" w:rsidP="00F858CC">
      <w:pPr>
        <w:pStyle w:val="xmsonormal"/>
        <w:shd w:val="clear" w:color="auto" w:fill="FFFFFF"/>
        <w:spacing w:before="0" w:beforeAutospacing="0" w:after="0" w:afterAutospacing="0"/>
        <w:rPr>
          <w:rFonts w:asciiTheme="minorHAnsi" w:hAnsiTheme="minorHAnsi" w:cstheme="minorHAnsi"/>
        </w:rPr>
      </w:pPr>
      <w:r w:rsidRPr="00C72731">
        <w:rPr>
          <w:rFonts w:asciiTheme="minorHAnsi" w:hAnsiTheme="minorHAnsi" w:cstheme="minorHAnsi"/>
        </w:rPr>
        <w:t>T:\FS\NFS\Custer\Project\Ashland\SouthOtter\GIS\Data\WildlifeAnalysis\SOElkAnalysis20220118.gdb\SOProposedAction15MileFinal20220118</w:t>
      </w:r>
    </w:p>
    <w:p w14:paraId="1D55C9BE" w14:textId="7F293B16" w:rsidR="00C72731" w:rsidRDefault="00C72731" w:rsidP="00F858CC">
      <w:pPr>
        <w:pStyle w:val="xmsonormal"/>
        <w:shd w:val="clear" w:color="auto" w:fill="FFFFFF"/>
        <w:spacing w:before="0" w:beforeAutospacing="0" w:after="0" w:afterAutospacing="0"/>
        <w:rPr>
          <w:rFonts w:asciiTheme="minorHAnsi" w:hAnsiTheme="minorHAnsi" w:cstheme="minorHAnsi"/>
        </w:rPr>
      </w:pPr>
    </w:p>
    <w:p w14:paraId="6BCCBC9E" w14:textId="3C374067" w:rsidR="00C72731"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C72731">
        <w:rPr>
          <w:rFonts w:asciiTheme="minorHAnsi" w:hAnsiTheme="minorHAnsi" w:cstheme="minorHAnsi"/>
        </w:rPr>
        <w:t>Elk Creek Sale Area Proposed Action with remaining existing</w:t>
      </w:r>
    </w:p>
    <w:p w14:paraId="665BCC77" w14:textId="1C4D6379" w:rsidR="00C72731" w:rsidRDefault="00C72731" w:rsidP="00F858CC">
      <w:pPr>
        <w:pStyle w:val="xmsonormal"/>
        <w:shd w:val="clear" w:color="auto" w:fill="FFFFFF"/>
        <w:spacing w:before="0" w:beforeAutospacing="0" w:after="0" w:afterAutospacing="0"/>
        <w:rPr>
          <w:rFonts w:asciiTheme="minorHAnsi" w:hAnsiTheme="minorHAnsi" w:cstheme="minorHAnsi"/>
        </w:rPr>
      </w:pPr>
      <w:r w:rsidRPr="00C72731">
        <w:rPr>
          <w:rFonts w:asciiTheme="minorHAnsi" w:hAnsiTheme="minorHAnsi" w:cstheme="minorHAnsi"/>
        </w:rPr>
        <w:t>T:\FS\NFS\Custer\Project\Ashland\SouthOtter\GIS\Data\WildlifeAnalysis\SOElkAnalysis20220118.gdb\SOElkCreekProposedActionSecurity20220120</w:t>
      </w:r>
    </w:p>
    <w:p w14:paraId="5FEDCA09" w14:textId="406C9423" w:rsidR="00C72731" w:rsidRDefault="00C72731" w:rsidP="00F858CC">
      <w:pPr>
        <w:pStyle w:val="xmsonormal"/>
        <w:shd w:val="clear" w:color="auto" w:fill="FFFFFF"/>
        <w:spacing w:before="0" w:beforeAutospacing="0" w:after="0" w:afterAutospacing="0"/>
        <w:rPr>
          <w:rFonts w:asciiTheme="minorHAnsi" w:hAnsiTheme="minorHAnsi" w:cstheme="minorHAnsi"/>
        </w:rPr>
      </w:pPr>
    </w:p>
    <w:p w14:paraId="69CAAD28" w14:textId="2EAE7B52" w:rsidR="00C72731" w:rsidRDefault="00CC2984" w:rsidP="00C72731">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C72731">
        <w:rPr>
          <w:rFonts w:asciiTheme="minorHAnsi" w:hAnsiTheme="minorHAnsi" w:cstheme="minorHAnsi"/>
        </w:rPr>
        <w:t xml:space="preserve">Taylor Creek </w:t>
      </w:r>
      <w:r w:rsidR="006C7A03">
        <w:rPr>
          <w:rFonts w:asciiTheme="minorHAnsi" w:hAnsiTheme="minorHAnsi" w:cstheme="minorHAnsi"/>
        </w:rPr>
        <w:t xml:space="preserve">Sale Area </w:t>
      </w:r>
      <w:r w:rsidR="00C72731">
        <w:rPr>
          <w:rFonts w:asciiTheme="minorHAnsi" w:hAnsiTheme="minorHAnsi" w:cstheme="minorHAnsi"/>
        </w:rPr>
        <w:t>Proposed Action with remaining existing</w:t>
      </w:r>
    </w:p>
    <w:p w14:paraId="207BC687" w14:textId="4AE3C6EB" w:rsidR="00C72731" w:rsidRDefault="00C72731" w:rsidP="00F858CC">
      <w:pPr>
        <w:pStyle w:val="xmsonormal"/>
        <w:shd w:val="clear" w:color="auto" w:fill="FFFFFF"/>
        <w:spacing w:before="0" w:beforeAutospacing="0" w:after="0" w:afterAutospacing="0"/>
        <w:rPr>
          <w:rFonts w:asciiTheme="minorHAnsi" w:hAnsiTheme="minorHAnsi" w:cstheme="minorHAnsi"/>
        </w:rPr>
      </w:pPr>
      <w:r w:rsidRPr="00C72731">
        <w:rPr>
          <w:rFonts w:asciiTheme="minorHAnsi" w:hAnsiTheme="minorHAnsi" w:cstheme="minorHAnsi"/>
        </w:rPr>
        <w:t>T:\FS\NFS\Custer\Project\Ashland\SouthOtter\GIS\Data\WildlifeAnalysis\SOElkAnalysis20220118.gdb\SOTaylorCreekProposedActionSecurity20220120</w:t>
      </w:r>
    </w:p>
    <w:p w14:paraId="1F52F685" w14:textId="4CC81B4A" w:rsidR="00C72731" w:rsidRDefault="00C72731" w:rsidP="00F858CC">
      <w:pPr>
        <w:pStyle w:val="xmsonormal"/>
        <w:shd w:val="clear" w:color="auto" w:fill="FFFFFF"/>
        <w:spacing w:before="0" w:beforeAutospacing="0" w:after="0" w:afterAutospacing="0"/>
        <w:rPr>
          <w:rFonts w:asciiTheme="minorHAnsi" w:hAnsiTheme="minorHAnsi" w:cstheme="minorHAnsi"/>
        </w:rPr>
      </w:pPr>
    </w:p>
    <w:p w14:paraId="33CBD0F5" w14:textId="76BDD2B3" w:rsidR="00C72731"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C72731">
        <w:rPr>
          <w:rFonts w:asciiTheme="minorHAnsi" w:hAnsiTheme="minorHAnsi" w:cstheme="minorHAnsi"/>
        </w:rPr>
        <w:t xml:space="preserve">Bloom Creek </w:t>
      </w:r>
      <w:r w:rsidR="006C7A03">
        <w:rPr>
          <w:rFonts w:asciiTheme="minorHAnsi" w:hAnsiTheme="minorHAnsi" w:cstheme="minorHAnsi"/>
        </w:rPr>
        <w:t xml:space="preserve">Sale Area </w:t>
      </w:r>
      <w:r w:rsidR="00C72731">
        <w:rPr>
          <w:rFonts w:asciiTheme="minorHAnsi" w:hAnsiTheme="minorHAnsi" w:cstheme="minorHAnsi"/>
        </w:rPr>
        <w:t>Proposed Action with remaining existing</w:t>
      </w:r>
    </w:p>
    <w:p w14:paraId="45E5DDE1" w14:textId="769BF311" w:rsidR="00C72731" w:rsidRDefault="00C72731" w:rsidP="00F858CC">
      <w:pPr>
        <w:pStyle w:val="xmsonormal"/>
        <w:shd w:val="clear" w:color="auto" w:fill="FFFFFF"/>
        <w:spacing w:before="0" w:beforeAutospacing="0" w:after="0" w:afterAutospacing="0"/>
        <w:rPr>
          <w:rFonts w:asciiTheme="minorHAnsi" w:hAnsiTheme="minorHAnsi" w:cstheme="minorHAnsi"/>
        </w:rPr>
      </w:pPr>
      <w:r w:rsidRPr="00C72731">
        <w:rPr>
          <w:rFonts w:asciiTheme="minorHAnsi" w:hAnsiTheme="minorHAnsi" w:cstheme="minorHAnsi"/>
        </w:rPr>
        <w:t>T:\FS\NFS\Custer\Project\Ashland\SouthOtter\GIS\Data\WildlifeAnalysis\SOElkAnalysis20220118.gdb\SOBloomCreekProposedActionSecurity20220120</w:t>
      </w:r>
    </w:p>
    <w:p w14:paraId="57C8DADF" w14:textId="4F81750D" w:rsidR="00C72731" w:rsidRDefault="00C72731" w:rsidP="00F858CC">
      <w:pPr>
        <w:pStyle w:val="xmsonormal"/>
        <w:shd w:val="clear" w:color="auto" w:fill="FFFFFF"/>
        <w:spacing w:before="0" w:beforeAutospacing="0" w:after="0" w:afterAutospacing="0"/>
        <w:rPr>
          <w:rFonts w:asciiTheme="minorHAnsi" w:hAnsiTheme="minorHAnsi" w:cstheme="minorHAnsi"/>
        </w:rPr>
      </w:pPr>
    </w:p>
    <w:p w14:paraId="34745DF9" w14:textId="6B491C07" w:rsidR="00C72731"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C72731">
        <w:rPr>
          <w:rFonts w:asciiTheme="minorHAnsi" w:hAnsiTheme="minorHAnsi" w:cstheme="minorHAnsi"/>
        </w:rPr>
        <w:t xml:space="preserve">Reanus Creek </w:t>
      </w:r>
      <w:r w:rsidR="006C7A03">
        <w:rPr>
          <w:rFonts w:asciiTheme="minorHAnsi" w:hAnsiTheme="minorHAnsi" w:cstheme="minorHAnsi"/>
        </w:rPr>
        <w:t xml:space="preserve">Sale Area </w:t>
      </w:r>
      <w:r w:rsidR="00C72731">
        <w:rPr>
          <w:rFonts w:asciiTheme="minorHAnsi" w:hAnsiTheme="minorHAnsi" w:cstheme="minorHAnsi"/>
        </w:rPr>
        <w:t>Proposed Action with remaining existing</w:t>
      </w:r>
    </w:p>
    <w:p w14:paraId="38611BE9" w14:textId="271E1CBF" w:rsidR="00C72731" w:rsidRDefault="00C72731" w:rsidP="00F858CC">
      <w:pPr>
        <w:pStyle w:val="xmsonormal"/>
        <w:shd w:val="clear" w:color="auto" w:fill="FFFFFF"/>
        <w:spacing w:before="0" w:beforeAutospacing="0" w:after="0" w:afterAutospacing="0"/>
        <w:rPr>
          <w:rFonts w:asciiTheme="minorHAnsi" w:hAnsiTheme="minorHAnsi" w:cstheme="minorHAnsi"/>
        </w:rPr>
      </w:pPr>
      <w:r w:rsidRPr="00C72731">
        <w:rPr>
          <w:rFonts w:asciiTheme="minorHAnsi" w:hAnsiTheme="minorHAnsi" w:cstheme="minorHAnsi"/>
        </w:rPr>
        <w:t>T:\FS\NFS\Custer\Project\Ashland\SouthOtter\GIS\Data\WildlifeAnalysis\SOElkAnalysis20220118.gdb\SOReanusCreekProposedActionSecurity20220120</w:t>
      </w:r>
    </w:p>
    <w:p w14:paraId="49419587" w14:textId="74123ED5" w:rsidR="00C72731" w:rsidRDefault="00C72731" w:rsidP="00F858CC">
      <w:pPr>
        <w:pStyle w:val="xmsonormal"/>
        <w:shd w:val="clear" w:color="auto" w:fill="FFFFFF"/>
        <w:spacing w:before="0" w:beforeAutospacing="0" w:after="0" w:afterAutospacing="0"/>
        <w:rPr>
          <w:rFonts w:asciiTheme="minorHAnsi" w:hAnsiTheme="minorHAnsi" w:cstheme="minorHAnsi"/>
        </w:rPr>
      </w:pPr>
    </w:p>
    <w:p w14:paraId="7B01715A" w14:textId="6EC5343F" w:rsidR="00C72731"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C72731">
        <w:rPr>
          <w:rFonts w:asciiTheme="minorHAnsi" w:hAnsiTheme="minorHAnsi" w:cstheme="minorHAnsi"/>
        </w:rPr>
        <w:t xml:space="preserve">Tooley Creek </w:t>
      </w:r>
      <w:r w:rsidR="006C7A03">
        <w:rPr>
          <w:rFonts w:asciiTheme="minorHAnsi" w:hAnsiTheme="minorHAnsi" w:cstheme="minorHAnsi"/>
        </w:rPr>
        <w:t>Sale Area Proposed Action with remaining existing</w:t>
      </w:r>
    </w:p>
    <w:p w14:paraId="382F1838" w14:textId="506DF2A5" w:rsidR="006C7A03" w:rsidRDefault="006C7A03" w:rsidP="00F858CC">
      <w:pPr>
        <w:pStyle w:val="xmsonormal"/>
        <w:shd w:val="clear" w:color="auto" w:fill="FFFFFF"/>
        <w:spacing w:before="0" w:beforeAutospacing="0" w:after="0" w:afterAutospacing="0"/>
        <w:rPr>
          <w:rFonts w:asciiTheme="minorHAnsi" w:hAnsiTheme="minorHAnsi" w:cstheme="minorHAnsi"/>
        </w:rPr>
      </w:pPr>
      <w:r w:rsidRPr="006C7A03">
        <w:rPr>
          <w:rFonts w:asciiTheme="minorHAnsi" w:hAnsiTheme="minorHAnsi" w:cstheme="minorHAnsi"/>
        </w:rPr>
        <w:t>T:\FS\NFS\Custer\Project\Ashland\SouthOtter\GIS\Data\WildlifeAnalysis\SOElkAnalysis20220118.gdb\SOTaylorCreekProposedActionSecurity20220120</w:t>
      </w:r>
    </w:p>
    <w:p w14:paraId="250287F9" w14:textId="6D2721BD" w:rsidR="006C7A03" w:rsidRDefault="006C7A03" w:rsidP="00F858CC">
      <w:pPr>
        <w:pStyle w:val="xmsonormal"/>
        <w:shd w:val="clear" w:color="auto" w:fill="FFFFFF"/>
        <w:spacing w:before="0" w:beforeAutospacing="0" w:after="0" w:afterAutospacing="0"/>
        <w:rPr>
          <w:rFonts w:asciiTheme="minorHAnsi" w:hAnsiTheme="minorHAnsi" w:cstheme="minorHAnsi"/>
        </w:rPr>
      </w:pPr>
    </w:p>
    <w:p w14:paraId="1146380A" w14:textId="1E7250E5" w:rsidR="006C7A03"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6C7A03">
        <w:rPr>
          <w:rFonts w:asciiTheme="minorHAnsi" w:hAnsiTheme="minorHAnsi" w:cstheme="minorHAnsi"/>
        </w:rPr>
        <w:t>Wild Hog Sale Area Proposed Action with remaining existing</w:t>
      </w:r>
    </w:p>
    <w:p w14:paraId="05827852" w14:textId="449F6D56" w:rsidR="006C7A03" w:rsidRDefault="006C7A03" w:rsidP="00F858CC">
      <w:pPr>
        <w:pStyle w:val="xmsonormal"/>
        <w:shd w:val="clear" w:color="auto" w:fill="FFFFFF"/>
        <w:spacing w:before="0" w:beforeAutospacing="0" w:after="0" w:afterAutospacing="0"/>
        <w:rPr>
          <w:rFonts w:asciiTheme="minorHAnsi" w:hAnsiTheme="minorHAnsi" w:cstheme="minorHAnsi"/>
        </w:rPr>
      </w:pPr>
      <w:r w:rsidRPr="006C7A03">
        <w:rPr>
          <w:rFonts w:asciiTheme="minorHAnsi" w:hAnsiTheme="minorHAnsi" w:cstheme="minorHAnsi"/>
        </w:rPr>
        <w:t>T:\FS\NFS\Custer\Project\Ashland\SouthOtter\GIS\Data\WildlifeAnalysis\SOElkAnalysis20220118.gdb\SOWildHogProposedActionSecurity20220120</w:t>
      </w:r>
    </w:p>
    <w:p w14:paraId="333266B7" w14:textId="2F9B5897" w:rsidR="006C7A03" w:rsidRDefault="006C7A03" w:rsidP="00F858CC">
      <w:pPr>
        <w:pStyle w:val="xmsonormal"/>
        <w:shd w:val="clear" w:color="auto" w:fill="FFFFFF"/>
        <w:spacing w:before="0" w:beforeAutospacing="0" w:after="0" w:afterAutospacing="0"/>
        <w:rPr>
          <w:rFonts w:asciiTheme="minorHAnsi" w:hAnsiTheme="minorHAnsi" w:cstheme="minorHAnsi"/>
        </w:rPr>
      </w:pPr>
    </w:p>
    <w:p w14:paraId="75A27816" w14:textId="22962C59" w:rsidR="006C7A03"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6C7A03">
        <w:rPr>
          <w:rFonts w:asciiTheme="minorHAnsi" w:hAnsiTheme="minorHAnsi" w:cstheme="minorHAnsi"/>
        </w:rPr>
        <w:t>Poker Jim Sale Area Proposed Action with remaining existing</w:t>
      </w:r>
    </w:p>
    <w:p w14:paraId="62CF7FAD" w14:textId="5C61459F" w:rsidR="006C7A03" w:rsidRDefault="006C7A03" w:rsidP="00F858CC">
      <w:pPr>
        <w:pStyle w:val="xmsonormal"/>
        <w:shd w:val="clear" w:color="auto" w:fill="FFFFFF"/>
        <w:spacing w:before="0" w:beforeAutospacing="0" w:after="0" w:afterAutospacing="0"/>
        <w:rPr>
          <w:rFonts w:asciiTheme="minorHAnsi" w:hAnsiTheme="minorHAnsi" w:cstheme="minorHAnsi"/>
        </w:rPr>
      </w:pPr>
      <w:r w:rsidRPr="006C7A03">
        <w:rPr>
          <w:rFonts w:asciiTheme="minorHAnsi" w:hAnsiTheme="minorHAnsi" w:cstheme="minorHAnsi"/>
        </w:rPr>
        <w:t>T:\FS\NFS\Custer\Project\Ashland\SouthOtter\GIS\Data\WildlifeAnalysis\SOElkAnalysis20220118.gdb\SOPokerJimProposedActionSecurity20220120</w:t>
      </w:r>
    </w:p>
    <w:p w14:paraId="1AB8D42F" w14:textId="3FB0D1D6" w:rsidR="006C7A03" w:rsidRDefault="006C7A03" w:rsidP="00F858CC">
      <w:pPr>
        <w:pStyle w:val="xmsonormal"/>
        <w:shd w:val="clear" w:color="auto" w:fill="FFFFFF"/>
        <w:spacing w:before="0" w:beforeAutospacing="0" w:after="0" w:afterAutospacing="0"/>
        <w:rPr>
          <w:rFonts w:asciiTheme="minorHAnsi" w:hAnsiTheme="minorHAnsi" w:cstheme="minorHAnsi"/>
        </w:rPr>
      </w:pPr>
    </w:p>
    <w:p w14:paraId="7D6ED282" w14:textId="76300CEC" w:rsidR="006C7A03"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6C7A03">
        <w:rPr>
          <w:rFonts w:asciiTheme="minorHAnsi" w:hAnsiTheme="minorHAnsi" w:cstheme="minorHAnsi"/>
        </w:rPr>
        <w:t>Green Creek Sale Area Proposed Action with remaining existing</w:t>
      </w:r>
    </w:p>
    <w:p w14:paraId="61269886" w14:textId="5660DB1B" w:rsidR="006C7A03" w:rsidRDefault="006C7A03" w:rsidP="00F858CC">
      <w:pPr>
        <w:pStyle w:val="xmsonormal"/>
        <w:shd w:val="clear" w:color="auto" w:fill="FFFFFF"/>
        <w:spacing w:before="0" w:beforeAutospacing="0" w:after="0" w:afterAutospacing="0"/>
        <w:rPr>
          <w:rFonts w:asciiTheme="minorHAnsi" w:hAnsiTheme="minorHAnsi" w:cstheme="minorHAnsi"/>
        </w:rPr>
      </w:pPr>
      <w:r w:rsidRPr="006C7A03">
        <w:rPr>
          <w:rFonts w:asciiTheme="minorHAnsi" w:hAnsiTheme="minorHAnsi" w:cstheme="minorHAnsi"/>
        </w:rPr>
        <w:t>T:\FS\NFS\Custer\Project\Ashland\SouthOtter\GIS\Data\WildlifeAnalysis\SOElkAnalysis20220118.gdb\SOGreenCreekProposedActionSecurity20220120</w:t>
      </w:r>
    </w:p>
    <w:p w14:paraId="5CC27758" w14:textId="2B695153" w:rsidR="006C7A03" w:rsidRDefault="006C7A03" w:rsidP="00F858CC">
      <w:pPr>
        <w:pStyle w:val="xmsonormal"/>
        <w:shd w:val="clear" w:color="auto" w:fill="FFFFFF"/>
        <w:spacing w:before="0" w:beforeAutospacing="0" w:after="0" w:afterAutospacing="0"/>
        <w:rPr>
          <w:rFonts w:asciiTheme="minorHAnsi" w:hAnsiTheme="minorHAnsi" w:cstheme="minorHAnsi"/>
        </w:rPr>
      </w:pPr>
    </w:p>
    <w:p w14:paraId="02619547" w14:textId="2C6CBB96" w:rsidR="006C7A03"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6C7A03">
        <w:rPr>
          <w:rFonts w:asciiTheme="minorHAnsi" w:hAnsiTheme="minorHAnsi" w:cstheme="minorHAnsi"/>
        </w:rPr>
        <w:t>Taylor Creek Sale Area Proposed Action with closures and remaining existing</w:t>
      </w:r>
    </w:p>
    <w:p w14:paraId="330F2ED0" w14:textId="48C23434" w:rsidR="006C7A03" w:rsidRDefault="006C7A03" w:rsidP="00F858CC">
      <w:pPr>
        <w:pStyle w:val="xmsonormal"/>
        <w:shd w:val="clear" w:color="auto" w:fill="FFFFFF"/>
        <w:spacing w:before="0" w:beforeAutospacing="0" w:after="0" w:afterAutospacing="0"/>
        <w:rPr>
          <w:rFonts w:asciiTheme="minorHAnsi" w:hAnsiTheme="minorHAnsi" w:cstheme="minorHAnsi"/>
        </w:rPr>
      </w:pPr>
      <w:r w:rsidRPr="006C7A03">
        <w:rPr>
          <w:rFonts w:asciiTheme="minorHAnsi" w:hAnsiTheme="minorHAnsi" w:cstheme="minorHAnsi"/>
        </w:rPr>
        <w:t>T:\FS\NFS\Custer\Project\Ashland\SouthOtter\GIS\Data\WildlifeAnalysis\SOElkAnalysis20220118.gdb\SOTaylorCreekProposedActionSecurityClosure20220120</w:t>
      </w:r>
    </w:p>
    <w:p w14:paraId="5D5980F0" w14:textId="4DB44D0E" w:rsidR="00F21020" w:rsidRDefault="00F21020" w:rsidP="00F858CC">
      <w:pPr>
        <w:pStyle w:val="xmsonormal"/>
        <w:shd w:val="clear" w:color="auto" w:fill="FFFFFF"/>
        <w:spacing w:before="0" w:beforeAutospacing="0" w:after="0" w:afterAutospacing="0"/>
        <w:rPr>
          <w:rFonts w:asciiTheme="minorHAnsi" w:hAnsiTheme="minorHAnsi" w:cstheme="minorHAnsi"/>
        </w:rPr>
      </w:pPr>
    </w:p>
    <w:p w14:paraId="18FCF212" w14:textId="62653B16" w:rsidR="00F21020"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F21020">
        <w:rPr>
          <w:rFonts w:asciiTheme="minorHAnsi" w:hAnsiTheme="minorHAnsi" w:cstheme="minorHAnsi"/>
        </w:rPr>
        <w:t>Elk Creek Sale Area Proposed Action with closures and remaining existing</w:t>
      </w:r>
    </w:p>
    <w:p w14:paraId="671FF952" w14:textId="45A5C706" w:rsidR="00F21020" w:rsidRDefault="00F21020" w:rsidP="00F858CC">
      <w:pPr>
        <w:pStyle w:val="xmsonormal"/>
        <w:shd w:val="clear" w:color="auto" w:fill="FFFFFF"/>
        <w:spacing w:before="0" w:beforeAutospacing="0" w:after="0" w:afterAutospacing="0"/>
        <w:rPr>
          <w:rFonts w:asciiTheme="minorHAnsi" w:hAnsiTheme="minorHAnsi" w:cstheme="minorHAnsi"/>
        </w:rPr>
      </w:pPr>
      <w:r w:rsidRPr="00F21020">
        <w:rPr>
          <w:rFonts w:asciiTheme="minorHAnsi" w:hAnsiTheme="minorHAnsi" w:cstheme="minorHAnsi"/>
        </w:rPr>
        <w:t>T:\FS\NFS\Custer\Project\Ashland\SouthOtter\GIS\Data\WildlifeAnalysis\SOElkAnalysis20220118.gdb\SOElkCreekProposedActionSecurityClosure20220120</w:t>
      </w:r>
    </w:p>
    <w:p w14:paraId="03D115F7" w14:textId="0744549D" w:rsidR="00680332" w:rsidRDefault="00680332" w:rsidP="00F858CC">
      <w:pPr>
        <w:pStyle w:val="xmsonormal"/>
        <w:shd w:val="clear" w:color="auto" w:fill="FFFFFF"/>
        <w:spacing w:before="0" w:beforeAutospacing="0" w:after="0" w:afterAutospacing="0"/>
        <w:rPr>
          <w:rFonts w:asciiTheme="minorHAnsi" w:hAnsiTheme="minorHAnsi" w:cstheme="minorHAnsi"/>
        </w:rPr>
      </w:pPr>
    </w:p>
    <w:p w14:paraId="636EC122" w14:textId="6098B3C6" w:rsidR="00680332"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680332">
        <w:rPr>
          <w:rFonts w:asciiTheme="minorHAnsi" w:hAnsiTheme="minorHAnsi" w:cstheme="minorHAnsi"/>
        </w:rPr>
        <w:t>Tooley Creek Sale Area Proposed Action with closures and remaining existing</w:t>
      </w:r>
    </w:p>
    <w:p w14:paraId="5E44E800" w14:textId="71D2D736" w:rsidR="00680332" w:rsidRDefault="00680332" w:rsidP="00F858CC">
      <w:pPr>
        <w:pStyle w:val="xmsonormal"/>
        <w:shd w:val="clear" w:color="auto" w:fill="FFFFFF"/>
        <w:spacing w:before="0" w:beforeAutospacing="0" w:after="0" w:afterAutospacing="0"/>
        <w:rPr>
          <w:rFonts w:asciiTheme="minorHAnsi" w:hAnsiTheme="minorHAnsi" w:cstheme="minorHAnsi"/>
        </w:rPr>
      </w:pPr>
      <w:r w:rsidRPr="00680332">
        <w:rPr>
          <w:rFonts w:asciiTheme="minorHAnsi" w:hAnsiTheme="minorHAnsi" w:cstheme="minorHAnsi"/>
        </w:rPr>
        <w:t>T:\FS\NFS\Custer\Project\Ashland\SouthOtter\GIS\Data\WildlifeAnalysis\SOElkAnalysis20220118.gdb\SOTooleyCreekProposedActionSecurityClosure20220120</w:t>
      </w:r>
    </w:p>
    <w:p w14:paraId="409730A6" w14:textId="033217DE" w:rsidR="00680332" w:rsidRDefault="00680332" w:rsidP="00F858CC">
      <w:pPr>
        <w:pStyle w:val="xmsonormal"/>
        <w:shd w:val="clear" w:color="auto" w:fill="FFFFFF"/>
        <w:spacing w:before="0" w:beforeAutospacing="0" w:after="0" w:afterAutospacing="0"/>
        <w:rPr>
          <w:rFonts w:asciiTheme="minorHAnsi" w:hAnsiTheme="minorHAnsi" w:cstheme="minorHAnsi"/>
        </w:rPr>
      </w:pPr>
    </w:p>
    <w:p w14:paraId="33CA3EAB" w14:textId="5D35ABA3" w:rsidR="00680332"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680332">
        <w:rPr>
          <w:rFonts w:asciiTheme="minorHAnsi" w:hAnsiTheme="minorHAnsi" w:cstheme="minorHAnsi"/>
        </w:rPr>
        <w:t>Wild Hog Sale Area Proposed Action with closures and remaining existing</w:t>
      </w:r>
    </w:p>
    <w:p w14:paraId="57F455C3" w14:textId="0E86FE39" w:rsidR="00680332" w:rsidRDefault="00680332" w:rsidP="00F858CC">
      <w:pPr>
        <w:pStyle w:val="xmsonormal"/>
        <w:shd w:val="clear" w:color="auto" w:fill="FFFFFF"/>
        <w:spacing w:before="0" w:beforeAutospacing="0" w:after="0" w:afterAutospacing="0"/>
        <w:rPr>
          <w:rFonts w:asciiTheme="minorHAnsi" w:hAnsiTheme="minorHAnsi" w:cstheme="minorHAnsi"/>
        </w:rPr>
      </w:pPr>
      <w:r w:rsidRPr="00680332">
        <w:rPr>
          <w:rFonts w:asciiTheme="minorHAnsi" w:hAnsiTheme="minorHAnsi" w:cstheme="minorHAnsi"/>
        </w:rPr>
        <w:t>T:\FS\NFS\Custer\Project\Ashland\SouthOtter\GIS\Data\WildlifeAnalysis\SOElkAnalysis20220118.gdb\SOWildHogProposedActionSecurityClosure20220120</w:t>
      </w:r>
    </w:p>
    <w:p w14:paraId="6BD38F45" w14:textId="2E2C3D9B" w:rsidR="00680332" w:rsidRDefault="00680332" w:rsidP="00F858CC">
      <w:pPr>
        <w:pStyle w:val="xmsonormal"/>
        <w:shd w:val="clear" w:color="auto" w:fill="FFFFFF"/>
        <w:spacing w:before="0" w:beforeAutospacing="0" w:after="0" w:afterAutospacing="0"/>
        <w:rPr>
          <w:rFonts w:asciiTheme="minorHAnsi" w:hAnsiTheme="minorHAnsi" w:cstheme="minorHAnsi"/>
        </w:rPr>
      </w:pPr>
    </w:p>
    <w:p w14:paraId="724440BE" w14:textId="6F067DF4" w:rsidR="00680332" w:rsidRDefault="00CC2984" w:rsidP="00F858CC">
      <w:pPr>
        <w:pStyle w:val="xmsonormal"/>
        <w:shd w:val="clear" w:color="auto" w:fill="FFFFFF"/>
        <w:spacing w:before="0" w:beforeAutospacing="0" w:after="0" w:afterAutospacing="0"/>
        <w:rPr>
          <w:rFonts w:asciiTheme="minorHAnsi" w:hAnsiTheme="minorHAnsi" w:cstheme="minorHAnsi"/>
        </w:rPr>
      </w:pPr>
      <w:r>
        <w:rPr>
          <w:rFonts w:asciiTheme="minorHAnsi" w:hAnsiTheme="minorHAnsi" w:cstheme="minorHAnsi"/>
        </w:rPr>
        <w:t>*</w:t>
      </w:r>
      <w:r w:rsidR="00680332">
        <w:rPr>
          <w:rFonts w:asciiTheme="minorHAnsi" w:hAnsiTheme="minorHAnsi" w:cstheme="minorHAnsi"/>
        </w:rPr>
        <w:t>Poker Jim Sale Area Proposed Action with closures and remaining existing</w:t>
      </w:r>
    </w:p>
    <w:p w14:paraId="3AC97EB6" w14:textId="0EFD75F5" w:rsidR="00054EEE" w:rsidRDefault="00DD1BE0" w:rsidP="002637D8">
      <w:pPr>
        <w:pStyle w:val="xmsonormal"/>
        <w:shd w:val="clear" w:color="auto" w:fill="FFFFFF"/>
        <w:spacing w:before="0" w:beforeAutospacing="0" w:after="0" w:afterAutospacing="0"/>
        <w:rPr>
          <w:rFonts w:asciiTheme="minorHAnsi" w:hAnsiTheme="minorHAnsi" w:cstheme="minorHAnsi"/>
        </w:rPr>
      </w:pPr>
      <w:r w:rsidRPr="00DD1BE0">
        <w:rPr>
          <w:rFonts w:asciiTheme="minorHAnsi" w:hAnsiTheme="minorHAnsi" w:cstheme="minorHAnsi"/>
        </w:rPr>
        <w:t>T:\FS\NFS\Custer\Project\Ashland\SouthOtter\GIS\Data\WildlifeAnalysis\SOElkAnalysis20220118.gdb\SOPokerJimProposedActionClosureSecurity20220120</w:t>
      </w:r>
    </w:p>
    <w:p w14:paraId="2CA2FFF0" w14:textId="04415C0E" w:rsidR="002637D8" w:rsidRDefault="002637D8" w:rsidP="002637D8">
      <w:pPr>
        <w:pStyle w:val="xmsonormal"/>
        <w:shd w:val="clear" w:color="auto" w:fill="FFFFFF"/>
        <w:spacing w:before="0" w:beforeAutospacing="0" w:after="0" w:afterAutospacing="0"/>
        <w:rPr>
          <w:rFonts w:asciiTheme="minorHAnsi" w:hAnsiTheme="minorHAnsi" w:cstheme="minorHAnsi"/>
        </w:rPr>
      </w:pPr>
    </w:p>
    <w:p w14:paraId="5A752B99" w14:textId="7F786752" w:rsidR="002637D8" w:rsidRDefault="002637D8" w:rsidP="002637D8">
      <w:pPr>
        <w:pStyle w:val="Heading2"/>
      </w:pPr>
      <w:bookmarkStart w:id="16" w:name="_Toc93739729"/>
      <w:r>
        <w:t>Map Products</w:t>
      </w:r>
      <w:bookmarkEnd w:id="16"/>
    </w:p>
    <w:p w14:paraId="4920A841" w14:textId="4A76A250" w:rsidR="00AC210F" w:rsidRPr="00D7790B" w:rsidRDefault="00AC210F" w:rsidP="00AC210F">
      <w:pPr>
        <w:rPr>
          <w:i/>
          <w:iCs/>
        </w:rPr>
      </w:pPr>
      <w:r w:rsidRPr="00D7790B">
        <w:rPr>
          <w:i/>
          <w:iCs/>
        </w:rPr>
        <w:t xml:space="preserve">Note: If edits or additional map products are </w:t>
      </w:r>
      <w:r w:rsidR="00D7790B" w:rsidRPr="00D7790B">
        <w:rPr>
          <w:i/>
          <w:iCs/>
        </w:rPr>
        <w:t>required,</w:t>
      </w:r>
      <w:r w:rsidRPr="00D7790B">
        <w:rPr>
          <w:i/>
          <w:iCs/>
        </w:rPr>
        <w:t xml:space="preserve"> please contact me either by using my </w:t>
      </w:r>
      <w:hyperlink r:id="rId12" w:history="1">
        <w:r w:rsidRPr="00D7790B">
          <w:rPr>
            <w:rStyle w:val="Hyperlink"/>
            <w:i/>
            <w:iCs/>
          </w:rPr>
          <w:t>GIS request f</w:t>
        </w:r>
        <w:r w:rsidR="00D7790B" w:rsidRPr="00D7790B">
          <w:rPr>
            <w:rStyle w:val="Hyperlink"/>
            <w:i/>
            <w:iCs/>
          </w:rPr>
          <w:t>or</w:t>
        </w:r>
        <w:r w:rsidRPr="00D7790B">
          <w:rPr>
            <w:rStyle w:val="Hyperlink"/>
            <w:i/>
            <w:iCs/>
          </w:rPr>
          <w:t>m</w:t>
        </w:r>
      </w:hyperlink>
      <w:r w:rsidRPr="00D7790B">
        <w:rPr>
          <w:i/>
          <w:iCs/>
        </w:rPr>
        <w:t xml:space="preserve"> </w:t>
      </w:r>
      <w:r w:rsidR="00D7790B" w:rsidRPr="00D7790B">
        <w:rPr>
          <w:i/>
          <w:iCs/>
        </w:rPr>
        <w:t>or email. If email is used provide a detail description of the request. Thanks!</w:t>
      </w:r>
    </w:p>
    <w:p w14:paraId="7B10FE2A" w14:textId="77777777" w:rsidR="00013703" w:rsidRPr="00013703" w:rsidRDefault="00013703" w:rsidP="00013703"/>
    <w:p w14:paraId="20774B07" w14:textId="0F0CFE81" w:rsidR="00013703" w:rsidRDefault="00013703" w:rsidP="00013703">
      <w:r w:rsidRPr="00013703">
        <w:t>T:\FS\NFS\Custer\Project\Ashland\SouthOtter\GIS\MapProduct\2-Scoping\Wildlife\20221020SOElkSecurityExisting.pdf</w:t>
      </w:r>
    </w:p>
    <w:p w14:paraId="00BD1BA9" w14:textId="008C553D" w:rsidR="00013703" w:rsidRDefault="00013703" w:rsidP="00013703">
      <w:r w:rsidRPr="00013703">
        <w:t>T:\FS\NFS\Custer\Project\Ashland\SouthOtter\GIS\MapProduct\2-Scoping\Wildlife\20221020SOElkSecurityPA.pdf</w:t>
      </w:r>
    </w:p>
    <w:p w14:paraId="22AEA562" w14:textId="793D46CD" w:rsidR="00013703" w:rsidRPr="00013703" w:rsidRDefault="00CC2984" w:rsidP="00013703">
      <w:r w:rsidRPr="00CC2984">
        <w:t>T:\FS\NFS\Custer\Project\Ashland\SouthOtter\GIS\MapProduct\2-Scoping\Wildlife\20221020SOElkSecurityPAMB.pdf</w:t>
      </w:r>
    </w:p>
    <w:sectPr w:rsidR="00013703" w:rsidRPr="00013703">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rwin, Jeffrey - FS" w:date="2022-01-14T10:58:00Z" w:initials="EJ-F">
    <w:p w14:paraId="21586BC0" w14:textId="32571A75" w:rsidR="005F69CB" w:rsidRDefault="005F69CB">
      <w:pPr>
        <w:pStyle w:val="CommentText"/>
      </w:pPr>
      <w:r>
        <w:rPr>
          <w:rStyle w:val="CommentReference"/>
        </w:rPr>
        <w:annotationRef/>
      </w:r>
      <w:r>
        <w:t xml:space="preserve">This will be best obtained by </w:t>
      </w:r>
      <w:r w:rsidR="00431FA0">
        <w:t>referencing the final analysis spreadsheet that will have pivots to access numbers. I will list the location of the spreadsheet in the “products” section of this document.</w:t>
      </w:r>
    </w:p>
  </w:comment>
  <w:comment w:id="5" w:author="Erwin, Jeffrey - FS" w:date="2022-01-14T10:05:00Z" w:initials="EJ-F">
    <w:p w14:paraId="1E7E5515" w14:textId="2844EEFD" w:rsidR="00CE5D0A" w:rsidRDefault="00CE5D0A">
      <w:pPr>
        <w:pStyle w:val="CommentText"/>
      </w:pPr>
      <w:r>
        <w:rPr>
          <w:rStyle w:val="CommentReference"/>
        </w:rPr>
        <w:annotationRef/>
      </w:r>
      <w:r>
        <w:t>I would recommend to the Forest to ask NRGG to get this updated if they are going to use this methodology further.</w:t>
      </w:r>
    </w:p>
  </w:comment>
  <w:comment w:id="6" w:author="Erwin, Jeffrey - FS" w:date="2022-01-14T08:56:00Z" w:initials="EJ-F">
    <w:p w14:paraId="52CDD493" w14:textId="77777777" w:rsidR="00196AE7" w:rsidRDefault="00196AE7">
      <w:pPr>
        <w:pStyle w:val="CommentText"/>
      </w:pPr>
      <w:r>
        <w:rPr>
          <w:rStyle w:val="CommentReference"/>
        </w:rPr>
        <w:annotationRef/>
      </w:r>
      <w:r>
        <w:t xml:space="preserve">This needs to say “Open routes are buffered by one half-mile and the resulting buffer is considered not-secure area. This buffed area will be removed from the Elk Security </w:t>
      </w:r>
      <w:r w:rsidR="0034081E">
        <w:t>Area and the remaining area will combined if it is contiguous and evaluated to determine if it is 250 acres or greater. Areas that are greater than or equal to 250 acres will become Elk Secure habitat”.</w:t>
      </w:r>
    </w:p>
    <w:p w14:paraId="1FC27F49" w14:textId="2579F58C" w:rsidR="0034081E" w:rsidRDefault="0034081E">
      <w:pPr>
        <w:pStyle w:val="CommentText"/>
      </w:pPr>
    </w:p>
  </w:comment>
  <w:comment w:id="7" w:author="Erwin, Jeffrey - FS" w:date="2022-01-14T08:53:00Z" w:initials="EJ-F">
    <w:p w14:paraId="584665F6" w14:textId="77777777" w:rsidR="00196AE7" w:rsidRDefault="00196AE7">
      <w:pPr>
        <w:pStyle w:val="CommentText"/>
      </w:pPr>
      <w:r>
        <w:rPr>
          <w:rStyle w:val="CommentReference"/>
        </w:rPr>
        <w:annotationRef/>
      </w:r>
      <w:r>
        <w:t>Due to the nature of the routes data and the request I had to use a different methodology which will yield the same result.</w:t>
      </w:r>
    </w:p>
    <w:p w14:paraId="7126F7FF" w14:textId="7B467012" w:rsidR="00196AE7" w:rsidRDefault="00196AE7">
      <w:pPr>
        <w:pStyle w:val="CommentText"/>
      </w:pPr>
    </w:p>
  </w:comment>
  <w:comment w:id="8" w:author="Erwin, Jeffrey - FS" w:date="2022-01-14T09:42:00Z" w:initials="EJ-F">
    <w:p w14:paraId="730DF309" w14:textId="23ADA6D9" w:rsidR="002F5EE0" w:rsidRDefault="002F5EE0">
      <w:pPr>
        <w:pStyle w:val="CommentText"/>
      </w:pPr>
      <w:r>
        <w:rPr>
          <w:rStyle w:val="CommentReference"/>
        </w:rPr>
        <w:annotationRef/>
      </w:r>
      <w:r>
        <w:t xml:space="preserve">This was given to me in a </w:t>
      </w:r>
      <w:hyperlink r:id="rId1" w:history="1">
        <w:r w:rsidRPr="005C6AF5">
          <w:rPr>
            <w:rStyle w:val="Hyperlink"/>
          </w:rPr>
          <w:t>sprea</w:t>
        </w:r>
        <w:r w:rsidR="005C6AF5" w:rsidRPr="005C6AF5">
          <w:rPr>
            <w:rStyle w:val="Hyperlink"/>
          </w:rPr>
          <w:t>d</w:t>
        </w:r>
        <w:r w:rsidRPr="005C6AF5">
          <w:rPr>
            <w:rStyle w:val="Hyperlink"/>
          </w:rPr>
          <w:t>sheet</w:t>
        </w:r>
      </w:hyperlink>
      <w:r>
        <w:t xml:space="preserve"> and I identified the data in GIS within the route data with a field called “ProposedClosure”</w:t>
      </w:r>
      <w:r w:rsidR="002637D8">
        <w:t>. 20 Routes total, 10 of which where not haul routes.</w:t>
      </w:r>
    </w:p>
  </w:comment>
  <w:comment w:id="10" w:author="Erwin, Jeffrey - FS" w:date="2022-01-14T09:49:00Z" w:initials="EJ-F">
    <w:p w14:paraId="213CAE8A" w14:textId="4F943ABD" w:rsidR="00E80A38" w:rsidRDefault="00E80A38">
      <w:pPr>
        <w:pStyle w:val="CommentText"/>
      </w:pPr>
      <w:r>
        <w:rPr>
          <w:rStyle w:val="CommentReference"/>
        </w:rPr>
        <w:annotationRef/>
      </w:r>
      <w:r>
        <w:t>This puts the conversation into GIS context.</w:t>
      </w:r>
    </w:p>
  </w:comment>
  <w:comment w:id="11" w:author="Erwin, Jeffrey - FS" w:date="2022-01-14T09:18:00Z" w:initials="EJ-F">
    <w:p w14:paraId="315B4265" w14:textId="336D4A24" w:rsidR="00C837EE" w:rsidRDefault="00C837EE">
      <w:pPr>
        <w:pStyle w:val="CommentText"/>
      </w:pPr>
      <w:r>
        <w:rPr>
          <w:rStyle w:val="CommentReference"/>
        </w:rPr>
        <w:annotationRef/>
      </w:r>
      <w:r>
        <w:t>This is where I adjusted the request I referenced above in my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586BC0" w15:done="0"/>
  <w15:commentEx w15:paraId="1E7E5515" w15:done="0"/>
  <w15:commentEx w15:paraId="1FC27F49" w15:done="0"/>
  <w15:commentEx w15:paraId="7126F7FF" w15:done="0"/>
  <w15:commentEx w15:paraId="730DF309" w15:done="0"/>
  <w15:commentEx w15:paraId="213CAE8A" w15:done="0"/>
  <w15:commentEx w15:paraId="315B42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D5D5" w16cex:dateUtc="2022-01-14T17:58:00Z"/>
  <w16cex:commentExtensible w16cex:durableId="258BC956" w16cex:dateUtc="2022-01-14T17:05:00Z"/>
  <w16cex:commentExtensible w16cex:durableId="258BB943" w16cex:dateUtc="2022-01-14T15:56:00Z"/>
  <w16cex:commentExtensible w16cex:durableId="258BB882" w16cex:dateUtc="2022-01-14T15:53:00Z"/>
  <w16cex:commentExtensible w16cex:durableId="258BC3F4" w16cex:dateUtc="2022-01-14T16:42:00Z"/>
  <w16cex:commentExtensible w16cex:durableId="258BC594" w16cex:dateUtc="2022-01-14T16:49:00Z"/>
  <w16cex:commentExtensible w16cex:durableId="258BBE75" w16cex:dateUtc="2022-01-14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586BC0" w16cid:durableId="258BD5D5"/>
  <w16cid:commentId w16cid:paraId="1E7E5515" w16cid:durableId="258BC956"/>
  <w16cid:commentId w16cid:paraId="1FC27F49" w16cid:durableId="258BB943"/>
  <w16cid:commentId w16cid:paraId="7126F7FF" w16cid:durableId="258BB882"/>
  <w16cid:commentId w16cid:paraId="730DF309" w16cid:durableId="258BC3F4"/>
  <w16cid:commentId w16cid:paraId="213CAE8A" w16cid:durableId="258BC594"/>
  <w16cid:commentId w16cid:paraId="315B4265" w16cid:durableId="258BBE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9527" w14:textId="77777777" w:rsidR="008D62F3" w:rsidRDefault="008D62F3">
      <w:pPr>
        <w:spacing w:after="0" w:line="240" w:lineRule="auto"/>
      </w:pPr>
      <w:r>
        <w:separator/>
      </w:r>
    </w:p>
  </w:endnote>
  <w:endnote w:type="continuationSeparator" w:id="0">
    <w:p w14:paraId="3E986706" w14:textId="77777777" w:rsidR="008D62F3" w:rsidRDefault="008D6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959"/>
      <w:docPartObj>
        <w:docPartGallery w:val="Page Numbers (Bottom of Page)"/>
        <w:docPartUnique/>
      </w:docPartObj>
    </w:sdtPr>
    <w:sdtEndPr/>
    <w:sdtContent>
      <w:sdt>
        <w:sdtPr>
          <w:id w:val="-1769616900"/>
          <w:docPartObj>
            <w:docPartGallery w:val="Page Numbers (Top of Page)"/>
            <w:docPartUnique/>
          </w:docPartObj>
        </w:sdtPr>
        <w:sdtEndPr/>
        <w:sdtContent>
          <w:p w14:paraId="306F6D76" w14:textId="1B14720D" w:rsidR="008D6CE4" w:rsidRDefault="008D6C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DF2C46" w14:textId="2590C2F1" w:rsidR="2AA14F37" w:rsidRDefault="2AA14F37" w:rsidP="2AA1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33CF" w14:textId="77777777" w:rsidR="008D62F3" w:rsidRDefault="008D62F3">
      <w:pPr>
        <w:spacing w:after="0" w:line="240" w:lineRule="auto"/>
      </w:pPr>
      <w:r>
        <w:separator/>
      </w:r>
    </w:p>
  </w:footnote>
  <w:footnote w:type="continuationSeparator" w:id="0">
    <w:p w14:paraId="0E7C5811" w14:textId="77777777" w:rsidR="008D62F3" w:rsidRDefault="008D6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9471" w14:textId="067B099F" w:rsidR="008D6CE4" w:rsidRDefault="008A791D">
    <w:pPr>
      <w:pStyle w:val="Header"/>
    </w:pPr>
    <w:r>
      <w:t>Form 0</w:t>
    </w:r>
    <w:r w:rsidR="00EA78E8">
      <w:t>4</w:t>
    </w:r>
    <w:r>
      <w:t xml:space="preserve"> – R1 NST Analysis Report</w:t>
    </w:r>
    <w:r>
      <w:tab/>
    </w:r>
    <w:r>
      <w:tab/>
    </w:r>
    <w:r w:rsidR="002B3842">
      <w:fldChar w:fldCharType="begin"/>
    </w:r>
    <w:r w:rsidR="002B3842">
      <w:instrText xml:space="preserve"> DATE \@ "yyyy-MM-dd" </w:instrText>
    </w:r>
    <w:r w:rsidR="002B3842">
      <w:fldChar w:fldCharType="separate"/>
    </w:r>
    <w:r w:rsidR="00B101A2">
      <w:rPr>
        <w:noProof/>
      </w:rPr>
      <w:t>2022-01-22</w:t>
    </w:r>
    <w:r w:rsidR="002B3842">
      <w:fldChar w:fldCharType="end"/>
    </w:r>
  </w:p>
  <w:p w14:paraId="098B0A5A" w14:textId="40B770FC" w:rsidR="2AA14F37" w:rsidRDefault="2AA14F37" w:rsidP="2AA14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4AD6"/>
    <w:multiLevelType w:val="multilevel"/>
    <w:tmpl w:val="7004E4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EED7261"/>
    <w:multiLevelType w:val="hybridMultilevel"/>
    <w:tmpl w:val="62F00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04C91"/>
    <w:multiLevelType w:val="multilevel"/>
    <w:tmpl w:val="F322149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8252F02"/>
    <w:multiLevelType w:val="multilevel"/>
    <w:tmpl w:val="42F8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05D71"/>
    <w:multiLevelType w:val="multilevel"/>
    <w:tmpl w:val="DF24E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92035"/>
    <w:multiLevelType w:val="hybridMultilevel"/>
    <w:tmpl w:val="8D544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win, Jeffrey - FS">
    <w15:presenceInfo w15:providerId="AD" w15:userId="S::Jeffrey.Erwin@usda.gov::b447e574-60ec-48e6-8417-db0d4dd425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EA9AA9"/>
    <w:rsid w:val="00004AB0"/>
    <w:rsid w:val="00013703"/>
    <w:rsid w:val="00033248"/>
    <w:rsid w:val="00042A91"/>
    <w:rsid w:val="00054EEE"/>
    <w:rsid w:val="00076B27"/>
    <w:rsid w:val="000D5DB4"/>
    <w:rsid w:val="000E4B86"/>
    <w:rsid w:val="00102A9B"/>
    <w:rsid w:val="001211B1"/>
    <w:rsid w:val="00130D0C"/>
    <w:rsid w:val="00164D0E"/>
    <w:rsid w:val="00171F21"/>
    <w:rsid w:val="001730DC"/>
    <w:rsid w:val="0018429E"/>
    <w:rsid w:val="001862F6"/>
    <w:rsid w:val="00196AE7"/>
    <w:rsid w:val="001D3F11"/>
    <w:rsid w:val="001E74C5"/>
    <w:rsid w:val="00200CEF"/>
    <w:rsid w:val="00201065"/>
    <w:rsid w:val="00246CFF"/>
    <w:rsid w:val="002622D6"/>
    <w:rsid w:val="002637D8"/>
    <w:rsid w:val="00277724"/>
    <w:rsid w:val="00286582"/>
    <w:rsid w:val="002867D5"/>
    <w:rsid w:val="002B3842"/>
    <w:rsid w:val="002F5EE0"/>
    <w:rsid w:val="00316DC7"/>
    <w:rsid w:val="0034081E"/>
    <w:rsid w:val="00367FCD"/>
    <w:rsid w:val="003874C5"/>
    <w:rsid w:val="003A073D"/>
    <w:rsid w:val="003B34AD"/>
    <w:rsid w:val="003B7EC2"/>
    <w:rsid w:val="003D47C5"/>
    <w:rsid w:val="00431FA0"/>
    <w:rsid w:val="004E15FD"/>
    <w:rsid w:val="004F5A6C"/>
    <w:rsid w:val="0050627A"/>
    <w:rsid w:val="00523B0C"/>
    <w:rsid w:val="005C6AF5"/>
    <w:rsid w:val="005F69CB"/>
    <w:rsid w:val="006609FE"/>
    <w:rsid w:val="00675F61"/>
    <w:rsid w:val="00680332"/>
    <w:rsid w:val="006B046B"/>
    <w:rsid w:val="006B7D7A"/>
    <w:rsid w:val="006C7A03"/>
    <w:rsid w:val="006D41BA"/>
    <w:rsid w:val="006E58B9"/>
    <w:rsid w:val="00754588"/>
    <w:rsid w:val="007551BE"/>
    <w:rsid w:val="0076696C"/>
    <w:rsid w:val="00785392"/>
    <w:rsid w:val="00805A91"/>
    <w:rsid w:val="0088507B"/>
    <w:rsid w:val="00894C08"/>
    <w:rsid w:val="008A3A11"/>
    <w:rsid w:val="008A791D"/>
    <w:rsid w:val="008D62F3"/>
    <w:rsid w:val="008D6CE4"/>
    <w:rsid w:val="00912435"/>
    <w:rsid w:val="00970696"/>
    <w:rsid w:val="009A2832"/>
    <w:rsid w:val="009E3B9E"/>
    <w:rsid w:val="00A13FDB"/>
    <w:rsid w:val="00A33F81"/>
    <w:rsid w:val="00AC0852"/>
    <w:rsid w:val="00AC210F"/>
    <w:rsid w:val="00AD1D15"/>
    <w:rsid w:val="00AF118D"/>
    <w:rsid w:val="00B101A2"/>
    <w:rsid w:val="00B21955"/>
    <w:rsid w:val="00B26892"/>
    <w:rsid w:val="00B31EEA"/>
    <w:rsid w:val="00B4170A"/>
    <w:rsid w:val="00B46B96"/>
    <w:rsid w:val="00B60393"/>
    <w:rsid w:val="00BB0620"/>
    <w:rsid w:val="00BE5A1D"/>
    <w:rsid w:val="00BE6031"/>
    <w:rsid w:val="00C50C5C"/>
    <w:rsid w:val="00C55F0F"/>
    <w:rsid w:val="00C72731"/>
    <w:rsid w:val="00C837EE"/>
    <w:rsid w:val="00CB4B30"/>
    <w:rsid w:val="00CC2984"/>
    <w:rsid w:val="00CE5D0A"/>
    <w:rsid w:val="00D458F7"/>
    <w:rsid w:val="00D6690A"/>
    <w:rsid w:val="00D74EAB"/>
    <w:rsid w:val="00D7790B"/>
    <w:rsid w:val="00D9124A"/>
    <w:rsid w:val="00DD1BE0"/>
    <w:rsid w:val="00DF1766"/>
    <w:rsid w:val="00E01B0A"/>
    <w:rsid w:val="00E0312B"/>
    <w:rsid w:val="00E72A81"/>
    <w:rsid w:val="00E80A38"/>
    <w:rsid w:val="00EA51AF"/>
    <w:rsid w:val="00EA78E8"/>
    <w:rsid w:val="00EB3C75"/>
    <w:rsid w:val="00ED1647"/>
    <w:rsid w:val="00ED5B89"/>
    <w:rsid w:val="00F12941"/>
    <w:rsid w:val="00F21020"/>
    <w:rsid w:val="00F21386"/>
    <w:rsid w:val="00F6738F"/>
    <w:rsid w:val="00F858CC"/>
    <w:rsid w:val="00F96853"/>
    <w:rsid w:val="00FA6E1C"/>
    <w:rsid w:val="00FB409F"/>
    <w:rsid w:val="0EEA9AA9"/>
    <w:rsid w:val="204D02AE"/>
    <w:rsid w:val="2AA14F37"/>
    <w:rsid w:val="6CDC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9AA9"/>
  <w15:chartTrackingRefBased/>
  <w15:docId w15:val="{B1391FD4-9FA3-4B55-9EAF-FA6E5913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xmsonormal">
    <w:name w:val="x_msonormal"/>
    <w:basedOn w:val="Normal"/>
    <w:rsid w:val="00B26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13F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13FDB"/>
  </w:style>
  <w:style w:type="character" w:customStyle="1" w:styleId="eop">
    <w:name w:val="eop"/>
    <w:basedOn w:val="DefaultParagraphFont"/>
    <w:rsid w:val="00A13FDB"/>
  </w:style>
  <w:style w:type="character" w:customStyle="1" w:styleId="spellingerror">
    <w:name w:val="spellingerror"/>
    <w:basedOn w:val="DefaultParagraphFont"/>
    <w:rsid w:val="00A13FDB"/>
  </w:style>
  <w:style w:type="paragraph" w:styleId="ListParagraph">
    <w:name w:val="List Paragraph"/>
    <w:basedOn w:val="Normal"/>
    <w:uiPriority w:val="34"/>
    <w:qFormat/>
    <w:rsid w:val="00277724"/>
    <w:pPr>
      <w:ind w:left="720"/>
      <w:contextualSpacing/>
    </w:pPr>
  </w:style>
  <w:style w:type="character" w:styleId="CommentReference">
    <w:name w:val="annotation reference"/>
    <w:basedOn w:val="DefaultParagraphFont"/>
    <w:uiPriority w:val="99"/>
    <w:semiHidden/>
    <w:unhideWhenUsed/>
    <w:rsid w:val="00196AE7"/>
    <w:rPr>
      <w:sz w:val="16"/>
      <w:szCs w:val="16"/>
    </w:rPr>
  </w:style>
  <w:style w:type="paragraph" w:styleId="CommentText">
    <w:name w:val="annotation text"/>
    <w:basedOn w:val="Normal"/>
    <w:link w:val="CommentTextChar"/>
    <w:uiPriority w:val="99"/>
    <w:semiHidden/>
    <w:unhideWhenUsed/>
    <w:rsid w:val="00196AE7"/>
    <w:pPr>
      <w:spacing w:line="240" w:lineRule="auto"/>
    </w:pPr>
    <w:rPr>
      <w:sz w:val="20"/>
      <w:szCs w:val="20"/>
    </w:rPr>
  </w:style>
  <w:style w:type="character" w:customStyle="1" w:styleId="CommentTextChar">
    <w:name w:val="Comment Text Char"/>
    <w:basedOn w:val="DefaultParagraphFont"/>
    <w:link w:val="CommentText"/>
    <w:uiPriority w:val="99"/>
    <w:semiHidden/>
    <w:rsid w:val="00196AE7"/>
    <w:rPr>
      <w:sz w:val="20"/>
      <w:szCs w:val="20"/>
    </w:rPr>
  </w:style>
  <w:style w:type="paragraph" w:styleId="CommentSubject">
    <w:name w:val="annotation subject"/>
    <w:basedOn w:val="CommentText"/>
    <w:next w:val="CommentText"/>
    <w:link w:val="CommentSubjectChar"/>
    <w:uiPriority w:val="99"/>
    <w:semiHidden/>
    <w:unhideWhenUsed/>
    <w:rsid w:val="00196AE7"/>
    <w:rPr>
      <w:b/>
      <w:bCs/>
    </w:rPr>
  </w:style>
  <w:style w:type="character" w:customStyle="1" w:styleId="CommentSubjectChar">
    <w:name w:val="Comment Subject Char"/>
    <w:basedOn w:val="CommentTextChar"/>
    <w:link w:val="CommentSubject"/>
    <w:uiPriority w:val="99"/>
    <w:semiHidden/>
    <w:rsid w:val="00196AE7"/>
    <w:rPr>
      <w:b/>
      <w:bCs/>
      <w:sz w:val="20"/>
      <w:szCs w:val="20"/>
    </w:rPr>
  </w:style>
  <w:style w:type="character" w:styleId="Hyperlink">
    <w:name w:val="Hyperlink"/>
    <w:basedOn w:val="DefaultParagraphFont"/>
    <w:uiPriority w:val="99"/>
    <w:unhideWhenUsed/>
    <w:rsid w:val="005C6AF5"/>
    <w:rPr>
      <w:color w:val="0563C1" w:themeColor="hyperlink"/>
      <w:u w:val="single"/>
    </w:rPr>
  </w:style>
  <w:style w:type="character" w:styleId="UnresolvedMention">
    <w:name w:val="Unresolved Mention"/>
    <w:basedOn w:val="DefaultParagraphFont"/>
    <w:uiPriority w:val="99"/>
    <w:semiHidden/>
    <w:unhideWhenUsed/>
    <w:rsid w:val="005C6AF5"/>
    <w:rPr>
      <w:color w:val="605E5C"/>
      <w:shd w:val="clear" w:color="auto" w:fill="E1DFDD"/>
    </w:rPr>
  </w:style>
  <w:style w:type="character" w:customStyle="1" w:styleId="Heading1Char">
    <w:name w:val="Heading 1 Char"/>
    <w:basedOn w:val="DefaultParagraphFont"/>
    <w:link w:val="Heading1"/>
    <w:uiPriority w:val="9"/>
    <w:rsid w:val="00B101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1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124A"/>
    <w:pPr>
      <w:outlineLvl w:val="9"/>
    </w:pPr>
  </w:style>
  <w:style w:type="paragraph" w:styleId="TOC2">
    <w:name w:val="toc 2"/>
    <w:basedOn w:val="Normal"/>
    <w:next w:val="Normal"/>
    <w:autoRedefine/>
    <w:uiPriority w:val="39"/>
    <w:unhideWhenUsed/>
    <w:rsid w:val="00D912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3478">
      <w:bodyDiv w:val="1"/>
      <w:marLeft w:val="0"/>
      <w:marRight w:val="0"/>
      <w:marTop w:val="0"/>
      <w:marBottom w:val="0"/>
      <w:divBdr>
        <w:top w:val="none" w:sz="0" w:space="0" w:color="auto"/>
        <w:left w:val="none" w:sz="0" w:space="0" w:color="auto"/>
        <w:bottom w:val="none" w:sz="0" w:space="0" w:color="auto"/>
        <w:right w:val="none" w:sz="0" w:space="0" w:color="auto"/>
      </w:divBdr>
      <w:divsChild>
        <w:div w:id="2086028126">
          <w:marLeft w:val="0"/>
          <w:marRight w:val="0"/>
          <w:marTop w:val="0"/>
          <w:marBottom w:val="0"/>
          <w:divBdr>
            <w:top w:val="none" w:sz="0" w:space="0" w:color="auto"/>
            <w:left w:val="none" w:sz="0" w:space="0" w:color="auto"/>
            <w:bottom w:val="none" w:sz="0" w:space="0" w:color="auto"/>
            <w:right w:val="none" w:sz="0" w:space="0" w:color="auto"/>
          </w:divBdr>
        </w:div>
        <w:div w:id="2129160443">
          <w:marLeft w:val="0"/>
          <w:marRight w:val="0"/>
          <w:marTop w:val="0"/>
          <w:marBottom w:val="0"/>
          <w:divBdr>
            <w:top w:val="none" w:sz="0" w:space="0" w:color="auto"/>
            <w:left w:val="none" w:sz="0" w:space="0" w:color="auto"/>
            <w:bottom w:val="none" w:sz="0" w:space="0" w:color="auto"/>
            <w:right w:val="none" w:sz="0" w:space="0" w:color="auto"/>
          </w:divBdr>
        </w:div>
        <w:div w:id="301348069">
          <w:marLeft w:val="0"/>
          <w:marRight w:val="0"/>
          <w:marTop w:val="0"/>
          <w:marBottom w:val="0"/>
          <w:divBdr>
            <w:top w:val="none" w:sz="0" w:space="0" w:color="auto"/>
            <w:left w:val="none" w:sz="0" w:space="0" w:color="auto"/>
            <w:bottom w:val="none" w:sz="0" w:space="0" w:color="auto"/>
            <w:right w:val="none" w:sz="0" w:space="0" w:color="auto"/>
          </w:divBdr>
        </w:div>
        <w:div w:id="1249575652">
          <w:marLeft w:val="0"/>
          <w:marRight w:val="0"/>
          <w:marTop w:val="0"/>
          <w:marBottom w:val="0"/>
          <w:divBdr>
            <w:top w:val="none" w:sz="0" w:space="0" w:color="auto"/>
            <w:left w:val="none" w:sz="0" w:space="0" w:color="auto"/>
            <w:bottom w:val="none" w:sz="0" w:space="0" w:color="auto"/>
            <w:right w:val="none" w:sz="0" w:space="0" w:color="auto"/>
          </w:divBdr>
        </w:div>
        <w:div w:id="1929267654">
          <w:marLeft w:val="0"/>
          <w:marRight w:val="0"/>
          <w:marTop w:val="0"/>
          <w:marBottom w:val="0"/>
          <w:divBdr>
            <w:top w:val="none" w:sz="0" w:space="0" w:color="auto"/>
            <w:left w:val="none" w:sz="0" w:space="0" w:color="auto"/>
            <w:bottom w:val="none" w:sz="0" w:space="0" w:color="auto"/>
            <w:right w:val="none" w:sz="0" w:space="0" w:color="auto"/>
          </w:divBdr>
        </w:div>
        <w:div w:id="1475291014">
          <w:marLeft w:val="0"/>
          <w:marRight w:val="0"/>
          <w:marTop w:val="0"/>
          <w:marBottom w:val="0"/>
          <w:divBdr>
            <w:top w:val="none" w:sz="0" w:space="0" w:color="auto"/>
            <w:left w:val="none" w:sz="0" w:space="0" w:color="auto"/>
            <w:bottom w:val="none" w:sz="0" w:space="0" w:color="auto"/>
            <w:right w:val="none" w:sz="0" w:space="0" w:color="auto"/>
          </w:divBdr>
        </w:div>
        <w:div w:id="1424567164">
          <w:marLeft w:val="0"/>
          <w:marRight w:val="0"/>
          <w:marTop w:val="0"/>
          <w:marBottom w:val="0"/>
          <w:divBdr>
            <w:top w:val="none" w:sz="0" w:space="0" w:color="auto"/>
            <w:left w:val="none" w:sz="0" w:space="0" w:color="auto"/>
            <w:bottom w:val="none" w:sz="0" w:space="0" w:color="auto"/>
            <w:right w:val="none" w:sz="0" w:space="0" w:color="auto"/>
          </w:divBdr>
        </w:div>
        <w:div w:id="1214847296">
          <w:marLeft w:val="0"/>
          <w:marRight w:val="0"/>
          <w:marTop w:val="0"/>
          <w:marBottom w:val="0"/>
          <w:divBdr>
            <w:top w:val="none" w:sz="0" w:space="0" w:color="auto"/>
            <w:left w:val="none" w:sz="0" w:space="0" w:color="auto"/>
            <w:bottom w:val="none" w:sz="0" w:space="0" w:color="auto"/>
            <w:right w:val="none" w:sz="0" w:space="0" w:color="auto"/>
          </w:divBdr>
        </w:div>
        <w:div w:id="1257060411">
          <w:marLeft w:val="0"/>
          <w:marRight w:val="0"/>
          <w:marTop w:val="0"/>
          <w:marBottom w:val="0"/>
          <w:divBdr>
            <w:top w:val="none" w:sz="0" w:space="0" w:color="auto"/>
            <w:left w:val="none" w:sz="0" w:space="0" w:color="auto"/>
            <w:bottom w:val="none" w:sz="0" w:space="0" w:color="auto"/>
            <w:right w:val="none" w:sz="0" w:space="0" w:color="auto"/>
          </w:divBdr>
        </w:div>
        <w:div w:id="1192374480">
          <w:marLeft w:val="0"/>
          <w:marRight w:val="0"/>
          <w:marTop w:val="0"/>
          <w:marBottom w:val="0"/>
          <w:divBdr>
            <w:top w:val="none" w:sz="0" w:space="0" w:color="auto"/>
            <w:left w:val="none" w:sz="0" w:space="0" w:color="auto"/>
            <w:bottom w:val="none" w:sz="0" w:space="0" w:color="auto"/>
            <w:right w:val="none" w:sz="0" w:space="0" w:color="auto"/>
          </w:divBdr>
        </w:div>
        <w:div w:id="1104766596">
          <w:marLeft w:val="0"/>
          <w:marRight w:val="0"/>
          <w:marTop w:val="0"/>
          <w:marBottom w:val="0"/>
          <w:divBdr>
            <w:top w:val="none" w:sz="0" w:space="0" w:color="auto"/>
            <w:left w:val="none" w:sz="0" w:space="0" w:color="auto"/>
            <w:bottom w:val="none" w:sz="0" w:space="0" w:color="auto"/>
            <w:right w:val="none" w:sz="0" w:space="0" w:color="auto"/>
          </w:divBdr>
        </w:div>
        <w:div w:id="248581153">
          <w:marLeft w:val="0"/>
          <w:marRight w:val="0"/>
          <w:marTop w:val="0"/>
          <w:marBottom w:val="0"/>
          <w:divBdr>
            <w:top w:val="none" w:sz="0" w:space="0" w:color="auto"/>
            <w:left w:val="none" w:sz="0" w:space="0" w:color="auto"/>
            <w:bottom w:val="none" w:sz="0" w:space="0" w:color="auto"/>
            <w:right w:val="none" w:sz="0" w:space="0" w:color="auto"/>
          </w:divBdr>
        </w:div>
        <w:div w:id="1218324395">
          <w:marLeft w:val="0"/>
          <w:marRight w:val="0"/>
          <w:marTop w:val="0"/>
          <w:marBottom w:val="0"/>
          <w:divBdr>
            <w:top w:val="none" w:sz="0" w:space="0" w:color="auto"/>
            <w:left w:val="none" w:sz="0" w:space="0" w:color="auto"/>
            <w:bottom w:val="none" w:sz="0" w:space="0" w:color="auto"/>
            <w:right w:val="none" w:sz="0" w:space="0" w:color="auto"/>
          </w:divBdr>
        </w:div>
        <w:div w:id="1321348748">
          <w:marLeft w:val="0"/>
          <w:marRight w:val="0"/>
          <w:marTop w:val="0"/>
          <w:marBottom w:val="0"/>
          <w:divBdr>
            <w:top w:val="none" w:sz="0" w:space="0" w:color="auto"/>
            <w:left w:val="none" w:sz="0" w:space="0" w:color="auto"/>
            <w:bottom w:val="none" w:sz="0" w:space="0" w:color="auto"/>
            <w:right w:val="none" w:sz="0" w:space="0" w:color="auto"/>
          </w:divBdr>
        </w:div>
        <w:div w:id="979651457">
          <w:marLeft w:val="0"/>
          <w:marRight w:val="0"/>
          <w:marTop w:val="0"/>
          <w:marBottom w:val="0"/>
          <w:divBdr>
            <w:top w:val="none" w:sz="0" w:space="0" w:color="auto"/>
            <w:left w:val="none" w:sz="0" w:space="0" w:color="auto"/>
            <w:bottom w:val="none" w:sz="0" w:space="0" w:color="auto"/>
            <w:right w:val="none" w:sz="0" w:space="0" w:color="auto"/>
          </w:divBdr>
        </w:div>
        <w:div w:id="894271274">
          <w:marLeft w:val="0"/>
          <w:marRight w:val="0"/>
          <w:marTop w:val="0"/>
          <w:marBottom w:val="0"/>
          <w:divBdr>
            <w:top w:val="none" w:sz="0" w:space="0" w:color="auto"/>
            <w:left w:val="none" w:sz="0" w:space="0" w:color="auto"/>
            <w:bottom w:val="none" w:sz="0" w:space="0" w:color="auto"/>
            <w:right w:val="none" w:sz="0" w:space="0" w:color="auto"/>
          </w:divBdr>
        </w:div>
        <w:div w:id="303782534">
          <w:marLeft w:val="0"/>
          <w:marRight w:val="0"/>
          <w:marTop w:val="0"/>
          <w:marBottom w:val="0"/>
          <w:divBdr>
            <w:top w:val="none" w:sz="0" w:space="0" w:color="auto"/>
            <w:left w:val="none" w:sz="0" w:space="0" w:color="auto"/>
            <w:bottom w:val="none" w:sz="0" w:space="0" w:color="auto"/>
            <w:right w:val="none" w:sz="0" w:space="0" w:color="auto"/>
          </w:divBdr>
        </w:div>
        <w:div w:id="1830829660">
          <w:marLeft w:val="0"/>
          <w:marRight w:val="0"/>
          <w:marTop w:val="0"/>
          <w:marBottom w:val="0"/>
          <w:divBdr>
            <w:top w:val="none" w:sz="0" w:space="0" w:color="auto"/>
            <w:left w:val="none" w:sz="0" w:space="0" w:color="auto"/>
            <w:bottom w:val="none" w:sz="0" w:space="0" w:color="auto"/>
            <w:right w:val="none" w:sz="0" w:space="0" w:color="auto"/>
          </w:divBdr>
        </w:div>
        <w:div w:id="1586374999">
          <w:marLeft w:val="0"/>
          <w:marRight w:val="0"/>
          <w:marTop w:val="0"/>
          <w:marBottom w:val="0"/>
          <w:divBdr>
            <w:top w:val="none" w:sz="0" w:space="0" w:color="auto"/>
            <w:left w:val="none" w:sz="0" w:space="0" w:color="auto"/>
            <w:bottom w:val="none" w:sz="0" w:space="0" w:color="auto"/>
            <w:right w:val="none" w:sz="0" w:space="0" w:color="auto"/>
          </w:divBdr>
        </w:div>
        <w:div w:id="1925412571">
          <w:marLeft w:val="0"/>
          <w:marRight w:val="0"/>
          <w:marTop w:val="0"/>
          <w:marBottom w:val="0"/>
          <w:divBdr>
            <w:top w:val="none" w:sz="0" w:space="0" w:color="auto"/>
            <w:left w:val="none" w:sz="0" w:space="0" w:color="auto"/>
            <w:bottom w:val="none" w:sz="0" w:space="0" w:color="auto"/>
            <w:right w:val="none" w:sz="0" w:space="0" w:color="auto"/>
          </w:divBdr>
        </w:div>
        <w:div w:id="1321539499">
          <w:marLeft w:val="0"/>
          <w:marRight w:val="0"/>
          <w:marTop w:val="0"/>
          <w:marBottom w:val="0"/>
          <w:divBdr>
            <w:top w:val="none" w:sz="0" w:space="0" w:color="auto"/>
            <w:left w:val="none" w:sz="0" w:space="0" w:color="auto"/>
            <w:bottom w:val="none" w:sz="0" w:space="0" w:color="auto"/>
            <w:right w:val="none" w:sz="0" w:space="0" w:color="auto"/>
          </w:divBdr>
        </w:div>
        <w:div w:id="12348175">
          <w:marLeft w:val="0"/>
          <w:marRight w:val="0"/>
          <w:marTop w:val="0"/>
          <w:marBottom w:val="0"/>
          <w:divBdr>
            <w:top w:val="none" w:sz="0" w:space="0" w:color="auto"/>
            <w:left w:val="none" w:sz="0" w:space="0" w:color="auto"/>
            <w:bottom w:val="none" w:sz="0" w:space="0" w:color="auto"/>
            <w:right w:val="none" w:sz="0" w:space="0" w:color="auto"/>
          </w:divBdr>
        </w:div>
        <w:div w:id="896160164">
          <w:marLeft w:val="0"/>
          <w:marRight w:val="0"/>
          <w:marTop w:val="0"/>
          <w:marBottom w:val="0"/>
          <w:divBdr>
            <w:top w:val="none" w:sz="0" w:space="0" w:color="auto"/>
            <w:left w:val="none" w:sz="0" w:space="0" w:color="auto"/>
            <w:bottom w:val="none" w:sz="0" w:space="0" w:color="auto"/>
            <w:right w:val="none" w:sz="0" w:space="0" w:color="auto"/>
          </w:divBdr>
        </w:div>
        <w:div w:id="827474221">
          <w:marLeft w:val="0"/>
          <w:marRight w:val="0"/>
          <w:marTop w:val="0"/>
          <w:marBottom w:val="0"/>
          <w:divBdr>
            <w:top w:val="none" w:sz="0" w:space="0" w:color="auto"/>
            <w:left w:val="none" w:sz="0" w:space="0" w:color="auto"/>
            <w:bottom w:val="none" w:sz="0" w:space="0" w:color="auto"/>
            <w:right w:val="none" w:sz="0" w:space="0" w:color="auto"/>
          </w:divBdr>
        </w:div>
        <w:div w:id="61491430">
          <w:marLeft w:val="0"/>
          <w:marRight w:val="0"/>
          <w:marTop w:val="0"/>
          <w:marBottom w:val="0"/>
          <w:divBdr>
            <w:top w:val="none" w:sz="0" w:space="0" w:color="auto"/>
            <w:left w:val="none" w:sz="0" w:space="0" w:color="auto"/>
            <w:bottom w:val="none" w:sz="0" w:space="0" w:color="auto"/>
            <w:right w:val="none" w:sz="0" w:space="0" w:color="auto"/>
          </w:divBdr>
        </w:div>
        <w:div w:id="720639420">
          <w:marLeft w:val="0"/>
          <w:marRight w:val="0"/>
          <w:marTop w:val="0"/>
          <w:marBottom w:val="0"/>
          <w:divBdr>
            <w:top w:val="none" w:sz="0" w:space="0" w:color="auto"/>
            <w:left w:val="none" w:sz="0" w:space="0" w:color="auto"/>
            <w:bottom w:val="none" w:sz="0" w:space="0" w:color="auto"/>
            <w:right w:val="none" w:sz="0" w:space="0" w:color="auto"/>
          </w:divBdr>
          <w:divsChild>
            <w:div w:id="1272128240">
              <w:marLeft w:val="0"/>
              <w:marRight w:val="0"/>
              <w:marTop w:val="0"/>
              <w:marBottom w:val="0"/>
              <w:divBdr>
                <w:top w:val="none" w:sz="0" w:space="0" w:color="auto"/>
                <w:left w:val="none" w:sz="0" w:space="0" w:color="auto"/>
                <w:bottom w:val="none" w:sz="0" w:space="0" w:color="auto"/>
                <w:right w:val="none" w:sz="0" w:space="0" w:color="auto"/>
              </w:divBdr>
            </w:div>
            <w:div w:id="1751803174">
              <w:marLeft w:val="0"/>
              <w:marRight w:val="0"/>
              <w:marTop w:val="0"/>
              <w:marBottom w:val="0"/>
              <w:divBdr>
                <w:top w:val="none" w:sz="0" w:space="0" w:color="auto"/>
                <w:left w:val="none" w:sz="0" w:space="0" w:color="auto"/>
                <w:bottom w:val="none" w:sz="0" w:space="0" w:color="auto"/>
                <w:right w:val="none" w:sz="0" w:space="0" w:color="auto"/>
              </w:divBdr>
            </w:div>
            <w:div w:id="6490364">
              <w:marLeft w:val="0"/>
              <w:marRight w:val="0"/>
              <w:marTop w:val="0"/>
              <w:marBottom w:val="0"/>
              <w:divBdr>
                <w:top w:val="none" w:sz="0" w:space="0" w:color="auto"/>
                <w:left w:val="none" w:sz="0" w:space="0" w:color="auto"/>
                <w:bottom w:val="none" w:sz="0" w:space="0" w:color="auto"/>
                <w:right w:val="none" w:sz="0" w:space="0" w:color="auto"/>
              </w:divBdr>
            </w:div>
            <w:div w:id="1161580272">
              <w:marLeft w:val="0"/>
              <w:marRight w:val="0"/>
              <w:marTop w:val="0"/>
              <w:marBottom w:val="0"/>
              <w:divBdr>
                <w:top w:val="none" w:sz="0" w:space="0" w:color="auto"/>
                <w:left w:val="none" w:sz="0" w:space="0" w:color="auto"/>
                <w:bottom w:val="none" w:sz="0" w:space="0" w:color="auto"/>
                <w:right w:val="none" w:sz="0" w:space="0" w:color="auto"/>
              </w:divBdr>
            </w:div>
            <w:div w:id="1706904736">
              <w:marLeft w:val="0"/>
              <w:marRight w:val="0"/>
              <w:marTop w:val="0"/>
              <w:marBottom w:val="0"/>
              <w:divBdr>
                <w:top w:val="none" w:sz="0" w:space="0" w:color="auto"/>
                <w:left w:val="none" w:sz="0" w:space="0" w:color="auto"/>
                <w:bottom w:val="none" w:sz="0" w:space="0" w:color="auto"/>
                <w:right w:val="none" w:sz="0" w:space="0" w:color="auto"/>
              </w:divBdr>
            </w:div>
          </w:divsChild>
        </w:div>
        <w:div w:id="430784854">
          <w:marLeft w:val="0"/>
          <w:marRight w:val="0"/>
          <w:marTop w:val="0"/>
          <w:marBottom w:val="0"/>
          <w:divBdr>
            <w:top w:val="none" w:sz="0" w:space="0" w:color="auto"/>
            <w:left w:val="none" w:sz="0" w:space="0" w:color="auto"/>
            <w:bottom w:val="none" w:sz="0" w:space="0" w:color="auto"/>
            <w:right w:val="none" w:sz="0" w:space="0" w:color="auto"/>
          </w:divBdr>
          <w:divsChild>
            <w:div w:id="1972402431">
              <w:marLeft w:val="0"/>
              <w:marRight w:val="0"/>
              <w:marTop w:val="0"/>
              <w:marBottom w:val="0"/>
              <w:divBdr>
                <w:top w:val="none" w:sz="0" w:space="0" w:color="auto"/>
                <w:left w:val="none" w:sz="0" w:space="0" w:color="auto"/>
                <w:bottom w:val="none" w:sz="0" w:space="0" w:color="auto"/>
                <w:right w:val="none" w:sz="0" w:space="0" w:color="auto"/>
              </w:divBdr>
            </w:div>
            <w:div w:id="2000501998">
              <w:marLeft w:val="0"/>
              <w:marRight w:val="0"/>
              <w:marTop w:val="0"/>
              <w:marBottom w:val="0"/>
              <w:divBdr>
                <w:top w:val="none" w:sz="0" w:space="0" w:color="auto"/>
                <w:left w:val="none" w:sz="0" w:space="0" w:color="auto"/>
                <w:bottom w:val="none" w:sz="0" w:space="0" w:color="auto"/>
                <w:right w:val="none" w:sz="0" w:space="0" w:color="auto"/>
              </w:divBdr>
            </w:div>
            <w:div w:id="683092489">
              <w:marLeft w:val="0"/>
              <w:marRight w:val="0"/>
              <w:marTop w:val="0"/>
              <w:marBottom w:val="0"/>
              <w:divBdr>
                <w:top w:val="none" w:sz="0" w:space="0" w:color="auto"/>
                <w:left w:val="none" w:sz="0" w:space="0" w:color="auto"/>
                <w:bottom w:val="none" w:sz="0" w:space="0" w:color="auto"/>
                <w:right w:val="none" w:sz="0" w:space="0" w:color="auto"/>
              </w:divBdr>
            </w:div>
            <w:div w:id="761605926">
              <w:marLeft w:val="0"/>
              <w:marRight w:val="0"/>
              <w:marTop w:val="0"/>
              <w:marBottom w:val="0"/>
              <w:divBdr>
                <w:top w:val="none" w:sz="0" w:space="0" w:color="auto"/>
                <w:left w:val="none" w:sz="0" w:space="0" w:color="auto"/>
                <w:bottom w:val="none" w:sz="0" w:space="0" w:color="auto"/>
                <w:right w:val="none" w:sz="0" w:space="0" w:color="auto"/>
              </w:divBdr>
            </w:div>
            <w:div w:id="1311590382">
              <w:marLeft w:val="0"/>
              <w:marRight w:val="0"/>
              <w:marTop w:val="0"/>
              <w:marBottom w:val="0"/>
              <w:divBdr>
                <w:top w:val="none" w:sz="0" w:space="0" w:color="auto"/>
                <w:left w:val="none" w:sz="0" w:space="0" w:color="auto"/>
                <w:bottom w:val="none" w:sz="0" w:space="0" w:color="auto"/>
                <w:right w:val="none" w:sz="0" w:space="0" w:color="auto"/>
              </w:divBdr>
            </w:div>
          </w:divsChild>
        </w:div>
        <w:div w:id="723986405">
          <w:marLeft w:val="0"/>
          <w:marRight w:val="0"/>
          <w:marTop w:val="0"/>
          <w:marBottom w:val="0"/>
          <w:divBdr>
            <w:top w:val="none" w:sz="0" w:space="0" w:color="auto"/>
            <w:left w:val="none" w:sz="0" w:space="0" w:color="auto"/>
            <w:bottom w:val="none" w:sz="0" w:space="0" w:color="auto"/>
            <w:right w:val="none" w:sz="0" w:space="0" w:color="auto"/>
          </w:divBdr>
        </w:div>
        <w:div w:id="49962535">
          <w:marLeft w:val="0"/>
          <w:marRight w:val="0"/>
          <w:marTop w:val="0"/>
          <w:marBottom w:val="0"/>
          <w:divBdr>
            <w:top w:val="none" w:sz="0" w:space="0" w:color="auto"/>
            <w:left w:val="none" w:sz="0" w:space="0" w:color="auto"/>
            <w:bottom w:val="none" w:sz="0" w:space="0" w:color="auto"/>
            <w:right w:val="none" w:sz="0" w:space="0" w:color="auto"/>
          </w:divBdr>
        </w:div>
      </w:divsChild>
    </w:div>
    <w:div w:id="1148472635">
      <w:bodyDiv w:val="1"/>
      <w:marLeft w:val="0"/>
      <w:marRight w:val="0"/>
      <w:marTop w:val="0"/>
      <w:marBottom w:val="0"/>
      <w:divBdr>
        <w:top w:val="none" w:sz="0" w:space="0" w:color="auto"/>
        <w:left w:val="none" w:sz="0" w:space="0" w:color="auto"/>
        <w:bottom w:val="none" w:sz="0" w:space="0" w:color="auto"/>
        <w:right w:val="none" w:sz="0" w:space="0" w:color="auto"/>
      </w:divBdr>
    </w:div>
    <w:div w:id="1367488208">
      <w:bodyDiv w:val="1"/>
      <w:marLeft w:val="0"/>
      <w:marRight w:val="0"/>
      <w:marTop w:val="0"/>
      <w:marBottom w:val="0"/>
      <w:divBdr>
        <w:top w:val="none" w:sz="0" w:space="0" w:color="auto"/>
        <w:left w:val="none" w:sz="0" w:space="0" w:color="auto"/>
        <w:bottom w:val="none" w:sz="0" w:space="0" w:color="auto"/>
        <w:right w:val="none" w:sz="0" w:space="0" w:color="auto"/>
      </w:divBdr>
      <w:divsChild>
        <w:div w:id="1408306429">
          <w:marLeft w:val="0"/>
          <w:marRight w:val="0"/>
          <w:marTop w:val="0"/>
          <w:marBottom w:val="0"/>
          <w:divBdr>
            <w:top w:val="none" w:sz="0" w:space="0" w:color="auto"/>
            <w:left w:val="none" w:sz="0" w:space="0" w:color="auto"/>
            <w:bottom w:val="none" w:sz="0" w:space="0" w:color="auto"/>
            <w:right w:val="none" w:sz="0" w:space="0" w:color="auto"/>
          </w:divBdr>
          <w:divsChild>
            <w:div w:id="468281911">
              <w:marLeft w:val="0"/>
              <w:marRight w:val="0"/>
              <w:marTop w:val="0"/>
              <w:marBottom w:val="0"/>
              <w:divBdr>
                <w:top w:val="none" w:sz="0" w:space="0" w:color="auto"/>
                <w:left w:val="none" w:sz="0" w:space="0" w:color="auto"/>
                <w:bottom w:val="none" w:sz="0" w:space="0" w:color="auto"/>
                <w:right w:val="none" w:sz="0" w:space="0" w:color="auto"/>
              </w:divBdr>
              <w:divsChild>
                <w:div w:id="196085397">
                  <w:marLeft w:val="0"/>
                  <w:marRight w:val="0"/>
                  <w:marTop w:val="0"/>
                  <w:marBottom w:val="0"/>
                  <w:divBdr>
                    <w:top w:val="none" w:sz="0" w:space="0" w:color="auto"/>
                    <w:left w:val="none" w:sz="0" w:space="0" w:color="auto"/>
                    <w:bottom w:val="none" w:sz="0" w:space="0" w:color="auto"/>
                    <w:right w:val="none" w:sz="0" w:space="0" w:color="auto"/>
                  </w:divBdr>
                  <w:divsChild>
                    <w:div w:id="2107801466">
                      <w:marLeft w:val="0"/>
                      <w:marRight w:val="0"/>
                      <w:marTop w:val="0"/>
                      <w:marBottom w:val="0"/>
                      <w:divBdr>
                        <w:top w:val="none" w:sz="0" w:space="0" w:color="auto"/>
                        <w:left w:val="none" w:sz="0" w:space="0" w:color="auto"/>
                        <w:bottom w:val="none" w:sz="0" w:space="0" w:color="auto"/>
                        <w:right w:val="none" w:sz="0" w:space="0" w:color="auto"/>
                      </w:divBdr>
                      <w:divsChild>
                        <w:div w:id="277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56350">
              <w:marLeft w:val="0"/>
              <w:marRight w:val="0"/>
              <w:marTop w:val="0"/>
              <w:marBottom w:val="0"/>
              <w:divBdr>
                <w:top w:val="none" w:sz="0" w:space="0" w:color="auto"/>
                <w:left w:val="none" w:sz="0" w:space="0" w:color="auto"/>
                <w:bottom w:val="none" w:sz="0" w:space="0" w:color="auto"/>
                <w:right w:val="none" w:sz="0" w:space="0" w:color="auto"/>
              </w:divBdr>
            </w:div>
            <w:div w:id="725839529">
              <w:marLeft w:val="0"/>
              <w:marRight w:val="0"/>
              <w:marTop w:val="0"/>
              <w:marBottom w:val="0"/>
              <w:divBdr>
                <w:top w:val="none" w:sz="0" w:space="0" w:color="auto"/>
                <w:left w:val="none" w:sz="0" w:space="0" w:color="auto"/>
                <w:bottom w:val="none" w:sz="0" w:space="0" w:color="auto"/>
                <w:right w:val="none" w:sz="0" w:space="0" w:color="auto"/>
              </w:divBdr>
              <w:divsChild>
                <w:div w:id="2050454927">
                  <w:marLeft w:val="0"/>
                  <w:marRight w:val="0"/>
                  <w:marTop w:val="0"/>
                  <w:marBottom w:val="0"/>
                  <w:divBdr>
                    <w:top w:val="none" w:sz="0" w:space="0" w:color="auto"/>
                    <w:left w:val="none" w:sz="0" w:space="0" w:color="auto"/>
                    <w:bottom w:val="none" w:sz="0" w:space="0" w:color="auto"/>
                    <w:right w:val="none" w:sz="0" w:space="0" w:color="auto"/>
                  </w:divBdr>
                  <w:divsChild>
                    <w:div w:id="1771271219">
                      <w:marLeft w:val="0"/>
                      <w:marRight w:val="0"/>
                      <w:marTop w:val="0"/>
                      <w:marBottom w:val="0"/>
                      <w:divBdr>
                        <w:top w:val="none" w:sz="0" w:space="0" w:color="auto"/>
                        <w:left w:val="none" w:sz="0" w:space="0" w:color="auto"/>
                        <w:bottom w:val="none" w:sz="0" w:space="0" w:color="auto"/>
                        <w:right w:val="none" w:sz="0" w:space="0" w:color="auto"/>
                      </w:divBdr>
                      <w:divsChild>
                        <w:div w:id="19472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79374">
              <w:marLeft w:val="0"/>
              <w:marRight w:val="0"/>
              <w:marTop w:val="0"/>
              <w:marBottom w:val="0"/>
              <w:divBdr>
                <w:top w:val="none" w:sz="0" w:space="0" w:color="auto"/>
                <w:left w:val="none" w:sz="0" w:space="0" w:color="auto"/>
                <w:bottom w:val="none" w:sz="0" w:space="0" w:color="auto"/>
                <w:right w:val="none" w:sz="0" w:space="0" w:color="auto"/>
              </w:divBdr>
            </w:div>
            <w:div w:id="1938521877">
              <w:marLeft w:val="0"/>
              <w:marRight w:val="0"/>
              <w:marTop w:val="0"/>
              <w:marBottom w:val="0"/>
              <w:divBdr>
                <w:top w:val="none" w:sz="0" w:space="0" w:color="auto"/>
                <w:left w:val="none" w:sz="0" w:space="0" w:color="auto"/>
                <w:bottom w:val="none" w:sz="0" w:space="0" w:color="auto"/>
                <w:right w:val="none" w:sz="0" w:space="0" w:color="auto"/>
              </w:divBdr>
              <w:divsChild>
                <w:div w:id="1546479706">
                  <w:marLeft w:val="0"/>
                  <w:marRight w:val="0"/>
                  <w:marTop w:val="0"/>
                  <w:marBottom w:val="0"/>
                  <w:divBdr>
                    <w:top w:val="none" w:sz="0" w:space="0" w:color="auto"/>
                    <w:left w:val="none" w:sz="0" w:space="0" w:color="auto"/>
                    <w:bottom w:val="none" w:sz="0" w:space="0" w:color="auto"/>
                    <w:right w:val="none" w:sz="0" w:space="0" w:color="auto"/>
                  </w:divBdr>
                  <w:divsChild>
                    <w:div w:id="447624642">
                      <w:marLeft w:val="0"/>
                      <w:marRight w:val="0"/>
                      <w:marTop w:val="0"/>
                      <w:marBottom w:val="0"/>
                      <w:divBdr>
                        <w:top w:val="none" w:sz="0" w:space="0" w:color="auto"/>
                        <w:left w:val="none" w:sz="0" w:space="0" w:color="auto"/>
                        <w:bottom w:val="none" w:sz="0" w:space="0" w:color="auto"/>
                        <w:right w:val="none" w:sz="0" w:space="0" w:color="auto"/>
                      </w:divBdr>
                      <w:divsChild>
                        <w:div w:id="17975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44798">
              <w:marLeft w:val="0"/>
              <w:marRight w:val="0"/>
              <w:marTop w:val="0"/>
              <w:marBottom w:val="0"/>
              <w:divBdr>
                <w:top w:val="none" w:sz="0" w:space="0" w:color="auto"/>
                <w:left w:val="none" w:sz="0" w:space="0" w:color="auto"/>
                <w:bottom w:val="none" w:sz="0" w:space="0" w:color="auto"/>
                <w:right w:val="none" w:sz="0" w:space="0" w:color="auto"/>
              </w:divBdr>
            </w:div>
            <w:div w:id="51120178">
              <w:marLeft w:val="0"/>
              <w:marRight w:val="0"/>
              <w:marTop w:val="0"/>
              <w:marBottom w:val="0"/>
              <w:divBdr>
                <w:top w:val="none" w:sz="0" w:space="0" w:color="auto"/>
                <w:left w:val="none" w:sz="0" w:space="0" w:color="auto"/>
                <w:bottom w:val="none" w:sz="0" w:space="0" w:color="auto"/>
                <w:right w:val="none" w:sz="0" w:space="0" w:color="auto"/>
              </w:divBdr>
              <w:divsChild>
                <w:div w:id="1273628279">
                  <w:marLeft w:val="0"/>
                  <w:marRight w:val="0"/>
                  <w:marTop w:val="0"/>
                  <w:marBottom w:val="0"/>
                  <w:divBdr>
                    <w:top w:val="none" w:sz="0" w:space="0" w:color="auto"/>
                    <w:left w:val="none" w:sz="0" w:space="0" w:color="auto"/>
                    <w:bottom w:val="none" w:sz="0" w:space="0" w:color="auto"/>
                    <w:right w:val="none" w:sz="0" w:space="0" w:color="auto"/>
                  </w:divBdr>
                  <w:divsChild>
                    <w:div w:id="678195233">
                      <w:marLeft w:val="0"/>
                      <w:marRight w:val="0"/>
                      <w:marTop w:val="0"/>
                      <w:marBottom w:val="0"/>
                      <w:divBdr>
                        <w:top w:val="none" w:sz="0" w:space="0" w:color="auto"/>
                        <w:left w:val="none" w:sz="0" w:space="0" w:color="auto"/>
                        <w:bottom w:val="none" w:sz="0" w:space="0" w:color="auto"/>
                        <w:right w:val="none" w:sz="0" w:space="0" w:color="auto"/>
                      </w:divBdr>
                      <w:divsChild>
                        <w:div w:id="125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8397">
              <w:marLeft w:val="0"/>
              <w:marRight w:val="0"/>
              <w:marTop w:val="0"/>
              <w:marBottom w:val="0"/>
              <w:divBdr>
                <w:top w:val="none" w:sz="0" w:space="0" w:color="auto"/>
                <w:left w:val="none" w:sz="0" w:space="0" w:color="auto"/>
                <w:bottom w:val="none" w:sz="0" w:space="0" w:color="auto"/>
                <w:right w:val="none" w:sz="0" w:space="0" w:color="auto"/>
              </w:divBdr>
            </w:div>
            <w:div w:id="2145154006">
              <w:marLeft w:val="0"/>
              <w:marRight w:val="0"/>
              <w:marTop w:val="0"/>
              <w:marBottom w:val="0"/>
              <w:divBdr>
                <w:top w:val="none" w:sz="0" w:space="0" w:color="auto"/>
                <w:left w:val="none" w:sz="0" w:space="0" w:color="auto"/>
                <w:bottom w:val="none" w:sz="0" w:space="0" w:color="auto"/>
                <w:right w:val="none" w:sz="0" w:space="0" w:color="auto"/>
              </w:divBdr>
              <w:divsChild>
                <w:div w:id="808980691">
                  <w:marLeft w:val="0"/>
                  <w:marRight w:val="0"/>
                  <w:marTop w:val="0"/>
                  <w:marBottom w:val="0"/>
                  <w:divBdr>
                    <w:top w:val="none" w:sz="0" w:space="0" w:color="auto"/>
                    <w:left w:val="none" w:sz="0" w:space="0" w:color="auto"/>
                    <w:bottom w:val="none" w:sz="0" w:space="0" w:color="auto"/>
                    <w:right w:val="none" w:sz="0" w:space="0" w:color="auto"/>
                  </w:divBdr>
                  <w:divsChild>
                    <w:div w:id="1818105365">
                      <w:marLeft w:val="0"/>
                      <w:marRight w:val="0"/>
                      <w:marTop w:val="0"/>
                      <w:marBottom w:val="0"/>
                      <w:divBdr>
                        <w:top w:val="none" w:sz="0" w:space="0" w:color="auto"/>
                        <w:left w:val="none" w:sz="0" w:space="0" w:color="auto"/>
                        <w:bottom w:val="none" w:sz="0" w:space="0" w:color="auto"/>
                        <w:right w:val="none" w:sz="0" w:space="0" w:color="auto"/>
                      </w:divBdr>
                      <w:divsChild>
                        <w:div w:id="337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1291">
              <w:marLeft w:val="0"/>
              <w:marRight w:val="0"/>
              <w:marTop w:val="0"/>
              <w:marBottom w:val="0"/>
              <w:divBdr>
                <w:top w:val="none" w:sz="0" w:space="0" w:color="auto"/>
                <w:left w:val="none" w:sz="0" w:space="0" w:color="auto"/>
                <w:bottom w:val="none" w:sz="0" w:space="0" w:color="auto"/>
                <w:right w:val="none" w:sz="0" w:space="0" w:color="auto"/>
              </w:divBdr>
            </w:div>
            <w:div w:id="52240618">
              <w:marLeft w:val="0"/>
              <w:marRight w:val="0"/>
              <w:marTop w:val="0"/>
              <w:marBottom w:val="0"/>
              <w:divBdr>
                <w:top w:val="none" w:sz="0" w:space="0" w:color="auto"/>
                <w:left w:val="none" w:sz="0" w:space="0" w:color="auto"/>
                <w:bottom w:val="none" w:sz="0" w:space="0" w:color="auto"/>
                <w:right w:val="none" w:sz="0" w:space="0" w:color="auto"/>
              </w:divBdr>
              <w:divsChild>
                <w:div w:id="870606472">
                  <w:marLeft w:val="0"/>
                  <w:marRight w:val="0"/>
                  <w:marTop w:val="0"/>
                  <w:marBottom w:val="0"/>
                  <w:divBdr>
                    <w:top w:val="none" w:sz="0" w:space="0" w:color="auto"/>
                    <w:left w:val="none" w:sz="0" w:space="0" w:color="auto"/>
                    <w:bottom w:val="none" w:sz="0" w:space="0" w:color="auto"/>
                    <w:right w:val="none" w:sz="0" w:space="0" w:color="auto"/>
                  </w:divBdr>
                  <w:divsChild>
                    <w:div w:id="938178723">
                      <w:marLeft w:val="0"/>
                      <w:marRight w:val="0"/>
                      <w:marTop w:val="0"/>
                      <w:marBottom w:val="0"/>
                      <w:divBdr>
                        <w:top w:val="none" w:sz="0" w:space="0" w:color="auto"/>
                        <w:left w:val="none" w:sz="0" w:space="0" w:color="auto"/>
                        <w:bottom w:val="none" w:sz="0" w:space="0" w:color="auto"/>
                        <w:right w:val="none" w:sz="0" w:space="0" w:color="auto"/>
                      </w:divBdr>
                      <w:divsChild>
                        <w:div w:id="20297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9409">
              <w:marLeft w:val="0"/>
              <w:marRight w:val="0"/>
              <w:marTop w:val="0"/>
              <w:marBottom w:val="0"/>
              <w:divBdr>
                <w:top w:val="none" w:sz="0" w:space="0" w:color="auto"/>
                <w:left w:val="none" w:sz="0" w:space="0" w:color="auto"/>
                <w:bottom w:val="none" w:sz="0" w:space="0" w:color="auto"/>
                <w:right w:val="none" w:sz="0" w:space="0" w:color="auto"/>
              </w:divBdr>
            </w:div>
            <w:div w:id="85274075">
              <w:marLeft w:val="0"/>
              <w:marRight w:val="0"/>
              <w:marTop w:val="0"/>
              <w:marBottom w:val="0"/>
              <w:divBdr>
                <w:top w:val="none" w:sz="0" w:space="0" w:color="auto"/>
                <w:left w:val="none" w:sz="0" w:space="0" w:color="auto"/>
                <w:bottom w:val="none" w:sz="0" w:space="0" w:color="auto"/>
                <w:right w:val="none" w:sz="0" w:space="0" w:color="auto"/>
              </w:divBdr>
              <w:divsChild>
                <w:div w:id="601956558">
                  <w:marLeft w:val="0"/>
                  <w:marRight w:val="0"/>
                  <w:marTop w:val="0"/>
                  <w:marBottom w:val="0"/>
                  <w:divBdr>
                    <w:top w:val="none" w:sz="0" w:space="0" w:color="auto"/>
                    <w:left w:val="none" w:sz="0" w:space="0" w:color="auto"/>
                    <w:bottom w:val="none" w:sz="0" w:space="0" w:color="auto"/>
                    <w:right w:val="none" w:sz="0" w:space="0" w:color="auto"/>
                  </w:divBdr>
                  <w:divsChild>
                    <w:div w:id="513155565">
                      <w:marLeft w:val="0"/>
                      <w:marRight w:val="0"/>
                      <w:marTop w:val="0"/>
                      <w:marBottom w:val="0"/>
                      <w:divBdr>
                        <w:top w:val="none" w:sz="0" w:space="0" w:color="auto"/>
                        <w:left w:val="none" w:sz="0" w:space="0" w:color="auto"/>
                        <w:bottom w:val="none" w:sz="0" w:space="0" w:color="auto"/>
                        <w:right w:val="none" w:sz="0" w:space="0" w:color="auto"/>
                      </w:divBdr>
                      <w:divsChild>
                        <w:div w:id="4132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60057">
              <w:marLeft w:val="0"/>
              <w:marRight w:val="0"/>
              <w:marTop w:val="0"/>
              <w:marBottom w:val="0"/>
              <w:divBdr>
                <w:top w:val="none" w:sz="0" w:space="0" w:color="auto"/>
                <w:left w:val="none" w:sz="0" w:space="0" w:color="auto"/>
                <w:bottom w:val="none" w:sz="0" w:space="0" w:color="auto"/>
                <w:right w:val="none" w:sz="0" w:space="0" w:color="auto"/>
              </w:divBdr>
            </w:div>
            <w:div w:id="52850735">
              <w:marLeft w:val="0"/>
              <w:marRight w:val="0"/>
              <w:marTop w:val="0"/>
              <w:marBottom w:val="0"/>
              <w:divBdr>
                <w:top w:val="none" w:sz="0" w:space="0" w:color="auto"/>
                <w:left w:val="none" w:sz="0" w:space="0" w:color="auto"/>
                <w:bottom w:val="none" w:sz="0" w:space="0" w:color="auto"/>
                <w:right w:val="none" w:sz="0" w:space="0" w:color="auto"/>
              </w:divBdr>
              <w:divsChild>
                <w:div w:id="1271862964">
                  <w:marLeft w:val="0"/>
                  <w:marRight w:val="0"/>
                  <w:marTop w:val="0"/>
                  <w:marBottom w:val="0"/>
                  <w:divBdr>
                    <w:top w:val="none" w:sz="0" w:space="0" w:color="auto"/>
                    <w:left w:val="none" w:sz="0" w:space="0" w:color="auto"/>
                    <w:bottom w:val="none" w:sz="0" w:space="0" w:color="auto"/>
                    <w:right w:val="none" w:sz="0" w:space="0" w:color="auto"/>
                  </w:divBdr>
                  <w:divsChild>
                    <w:div w:id="1684747136">
                      <w:marLeft w:val="0"/>
                      <w:marRight w:val="0"/>
                      <w:marTop w:val="0"/>
                      <w:marBottom w:val="0"/>
                      <w:divBdr>
                        <w:top w:val="none" w:sz="0" w:space="0" w:color="auto"/>
                        <w:left w:val="none" w:sz="0" w:space="0" w:color="auto"/>
                        <w:bottom w:val="none" w:sz="0" w:space="0" w:color="auto"/>
                        <w:right w:val="none" w:sz="0" w:space="0" w:color="auto"/>
                      </w:divBdr>
                      <w:divsChild>
                        <w:div w:id="11568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0939">
              <w:marLeft w:val="0"/>
              <w:marRight w:val="0"/>
              <w:marTop w:val="0"/>
              <w:marBottom w:val="0"/>
              <w:divBdr>
                <w:top w:val="none" w:sz="0" w:space="0" w:color="auto"/>
                <w:left w:val="none" w:sz="0" w:space="0" w:color="auto"/>
                <w:bottom w:val="none" w:sz="0" w:space="0" w:color="auto"/>
                <w:right w:val="none" w:sz="0" w:space="0" w:color="auto"/>
              </w:divBdr>
            </w:div>
            <w:div w:id="1514222501">
              <w:marLeft w:val="0"/>
              <w:marRight w:val="0"/>
              <w:marTop w:val="0"/>
              <w:marBottom w:val="0"/>
              <w:divBdr>
                <w:top w:val="none" w:sz="0" w:space="0" w:color="auto"/>
                <w:left w:val="none" w:sz="0" w:space="0" w:color="auto"/>
                <w:bottom w:val="none" w:sz="0" w:space="0" w:color="auto"/>
                <w:right w:val="none" w:sz="0" w:space="0" w:color="auto"/>
              </w:divBdr>
              <w:divsChild>
                <w:div w:id="1933974939">
                  <w:marLeft w:val="0"/>
                  <w:marRight w:val="0"/>
                  <w:marTop w:val="0"/>
                  <w:marBottom w:val="0"/>
                  <w:divBdr>
                    <w:top w:val="none" w:sz="0" w:space="0" w:color="auto"/>
                    <w:left w:val="none" w:sz="0" w:space="0" w:color="auto"/>
                    <w:bottom w:val="none" w:sz="0" w:space="0" w:color="auto"/>
                    <w:right w:val="none" w:sz="0" w:space="0" w:color="auto"/>
                  </w:divBdr>
                  <w:divsChild>
                    <w:div w:id="1432698514">
                      <w:marLeft w:val="0"/>
                      <w:marRight w:val="0"/>
                      <w:marTop w:val="0"/>
                      <w:marBottom w:val="0"/>
                      <w:divBdr>
                        <w:top w:val="none" w:sz="0" w:space="0" w:color="auto"/>
                        <w:left w:val="none" w:sz="0" w:space="0" w:color="auto"/>
                        <w:bottom w:val="none" w:sz="0" w:space="0" w:color="auto"/>
                        <w:right w:val="none" w:sz="0" w:space="0" w:color="auto"/>
                      </w:divBdr>
                      <w:divsChild>
                        <w:div w:id="13543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32656">
      <w:bodyDiv w:val="1"/>
      <w:marLeft w:val="0"/>
      <w:marRight w:val="0"/>
      <w:marTop w:val="0"/>
      <w:marBottom w:val="0"/>
      <w:divBdr>
        <w:top w:val="none" w:sz="0" w:space="0" w:color="auto"/>
        <w:left w:val="none" w:sz="0" w:space="0" w:color="auto"/>
        <w:bottom w:val="none" w:sz="0" w:space="0" w:color="auto"/>
        <w:right w:val="none" w:sz="0" w:space="0" w:color="auto"/>
      </w:divBdr>
      <w:divsChild>
        <w:div w:id="1980067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T:\FS\NFS\Custer\Project\Ashland\SouthOtter\GIS\Data\WildlifeAnalysis\South_Otter_Proposed_Road_Closures.xls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ms.office.com/Pages/ResponsePage.aspx?id=5zZb7e4BvE6GfuA8-g1Gl3TlR7TsYOZIhBfbDU3UJQJUOVdYTExRMUFRSExWMUMxRjFQOFA1UFczNy4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54558-A52E-49CF-A27B-F9169EAB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9</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dc:creator>
  <cp:keywords/>
  <dc:description/>
  <cp:lastModifiedBy>Erwin, Jeffrey - FS</cp:lastModifiedBy>
  <cp:revision>42</cp:revision>
  <dcterms:created xsi:type="dcterms:W3CDTF">2022-01-13T19:02:00Z</dcterms:created>
  <dcterms:modified xsi:type="dcterms:W3CDTF">2022-01-22T17:33:00Z</dcterms:modified>
</cp:coreProperties>
</file>