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35B88BE5" w:rsidR="007201E9" w:rsidRDefault="007201E9" w:rsidP="00764D5E">
      <w:pPr>
        <w:pStyle w:val="BookTitle1"/>
        <w:rPr>
          <w:sz w:val="28"/>
          <w:szCs w:val="32"/>
        </w:rPr>
      </w:pPr>
      <w:r w:rsidRPr="007201E9">
        <w:rPr>
          <w:sz w:val="28"/>
          <w:szCs w:val="32"/>
        </w:rPr>
        <w:t xml:space="preserve">Camm, Cochran, Fry, Ohlmann, Anderson, Sweeney, Williams, </w:t>
      </w:r>
      <w:r w:rsidR="00D659BF" w:rsidRPr="00D659BF">
        <w:rPr>
          <w:sz w:val="28"/>
          <w:szCs w:val="32"/>
        </w:rPr>
        <w:t>Essentials of Modern Business Statistics with Microsoft Excel, 9th Edition.</w:t>
      </w:r>
      <w:r w:rsidRPr="007201E9">
        <w:rPr>
          <w:sz w:val="28"/>
          <w:szCs w:val="32"/>
        </w:rPr>
        <w:t xml:space="preserve"> © 2025 Cengage Group, </w:t>
      </w:r>
      <w:r w:rsidR="006F0E8A" w:rsidRPr="006F0E8A">
        <w:rPr>
          <w:sz w:val="28"/>
          <w:szCs w:val="32"/>
        </w:rPr>
        <w:t>9780357930045</w:t>
      </w:r>
      <w:r w:rsidRPr="007201E9">
        <w:rPr>
          <w:sz w:val="28"/>
          <w:szCs w:val="32"/>
        </w:rPr>
        <w:t>.</w:t>
      </w:r>
    </w:p>
    <w:p w14:paraId="1C57E12C" w14:textId="77777777" w:rsidR="00193E68" w:rsidRPr="003E6CFD" w:rsidRDefault="00193E68" w:rsidP="00193E68">
      <w:pPr>
        <w:pStyle w:val="BookTitle1"/>
        <w:rPr>
          <w:sz w:val="36"/>
          <w:szCs w:val="40"/>
        </w:rPr>
      </w:pPr>
      <w:bookmarkStart w:id="2" w:name="_Toc95549483"/>
      <w:bookmarkEnd w:id="1"/>
      <w:r w:rsidRPr="003E6CFD">
        <w:rPr>
          <w:sz w:val="36"/>
          <w:szCs w:val="40"/>
        </w:rPr>
        <w:t xml:space="preserve">Chapter </w:t>
      </w:r>
      <w:r>
        <w:rPr>
          <w:sz w:val="36"/>
          <w:szCs w:val="40"/>
        </w:rPr>
        <w:t>8 –</w:t>
      </w:r>
      <w:r w:rsidRPr="003E6CFD">
        <w:rPr>
          <w:sz w:val="36"/>
          <w:szCs w:val="40"/>
        </w:rPr>
        <w:t xml:space="preserve"> </w:t>
      </w:r>
      <w:r>
        <w:rPr>
          <w:sz w:val="36"/>
          <w:szCs w:val="40"/>
        </w:rPr>
        <w:t>Interval Estimates</w:t>
      </w:r>
    </w:p>
    <w:bookmarkStart w:id="3" w:name="_Toc42853350" w:displacedByCustomXml="next"/>
    <w:bookmarkStart w:id="4" w:name="_Toc42853317" w:displacedByCustomXml="next"/>
    <w:bookmarkStart w:id="5" w:name="_Toc4285318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6" w:name="__Review_Questions_Answers" w:displacedByCustomXml="prev"/>
        <w:bookmarkEnd w:id="6" w:displacedByCustomXml="prev"/>
        <w:bookmarkStart w:id="7" w:name="_Toc41654412" w:displacedByCustomXml="prev"/>
        <w:p w14:paraId="72662634" w14:textId="77777777" w:rsidR="00193E68" w:rsidRPr="0027377D" w:rsidRDefault="00193E68" w:rsidP="00193E68">
          <w:pPr>
            <w:pStyle w:val="Heading1noTOC"/>
          </w:pPr>
          <w:r w:rsidRPr="0027377D">
            <w:t xml:space="preserve">Table of </w:t>
          </w:r>
          <w:r w:rsidRPr="00C55490">
            <w:t>Contents</w:t>
          </w:r>
          <w:bookmarkEnd w:id="7"/>
          <w:bookmarkEnd w:id="5"/>
          <w:bookmarkEnd w:id="4"/>
          <w:bookmarkEnd w:id="3"/>
        </w:p>
        <w:p w14:paraId="53D49532" w14:textId="77777777" w:rsidR="00193E68" w:rsidRDefault="00193E68" w:rsidP="00193E68">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Pr="00DC17FC">
              <w:rPr>
                <w:rStyle w:val="Hyperlink"/>
              </w:rPr>
              <w:t>Purpose and Perspective of the Chapter</w:t>
            </w:r>
            <w:r>
              <w:rPr>
                <w:noProof/>
                <w:webHidden/>
              </w:rPr>
              <w:tab/>
            </w:r>
            <w:r>
              <w:rPr>
                <w:noProof/>
                <w:webHidden/>
              </w:rPr>
              <w:fldChar w:fldCharType="begin"/>
            </w:r>
            <w:r>
              <w:rPr>
                <w:noProof/>
                <w:webHidden/>
              </w:rPr>
              <w:instrText xml:space="preserve"> PAGEREF _Toc95549474 \h </w:instrText>
            </w:r>
            <w:r>
              <w:rPr>
                <w:noProof/>
                <w:webHidden/>
              </w:rPr>
            </w:r>
            <w:r>
              <w:rPr>
                <w:noProof/>
                <w:webHidden/>
              </w:rPr>
              <w:fldChar w:fldCharType="separate"/>
            </w:r>
            <w:r>
              <w:rPr>
                <w:noProof/>
                <w:webHidden/>
              </w:rPr>
              <w:t>2</w:t>
            </w:r>
            <w:r>
              <w:rPr>
                <w:noProof/>
                <w:webHidden/>
              </w:rPr>
              <w:fldChar w:fldCharType="end"/>
            </w:r>
          </w:hyperlink>
        </w:p>
        <w:p w14:paraId="1D6C8631" w14:textId="77777777" w:rsidR="00193E68" w:rsidRDefault="006F0E8A" w:rsidP="00193E68">
          <w:pPr>
            <w:pStyle w:val="TOC1"/>
            <w:tabs>
              <w:tab w:val="right" w:leader="dot" w:pos="9350"/>
            </w:tabs>
            <w:rPr>
              <w:rFonts w:asciiTheme="minorHAnsi" w:eastAsiaTheme="minorEastAsia" w:hAnsiTheme="minorHAnsi" w:cstheme="minorBidi"/>
              <w:noProof/>
            </w:rPr>
          </w:pPr>
          <w:hyperlink w:anchor="_Toc95549475" w:history="1">
            <w:r w:rsidR="00193E68" w:rsidRPr="00DC17FC">
              <w:rPr>
                <w:rStyle w:val="Hyperlink"/>
              </w:rPr>
              <w:t>Cengage Supplements</w:t>
            </w:r>
            <w:r w:rsidR="00193E68">
              <w:rPr>
                <w:noProof/>
                <w:webHidden/>
              </w:rPr>
              <w:tab/>
            </w:r>
            <w:r w:rsidR="00193E68">
              <w:rPr>
                <w:noProof/>
                <w:webHidden/>
              </w:rPr>
              <w:fldChar w:fldCharType="begin"/>
            </w:r>
            <w:r w:rsidR="00193E68">
              <w:rPr>
                <w:noProof/>
                <w:webHidden/>
              </w:rPr>
              <w:instrText xml:space="preserve"> PAGEREF _Toc95549475 \h </w:instrText>
            </w:r>
            <w:r w:rsidR="00193E68">
              <w:rPr>
                <w:noProof/>
                <w:webHidden/>
              </w:rPr>
            </w:r>
            <w:r w:rsidR="00193E68">
              <w:rPr>
                <w:noProof/>
                <w:webHidden/>
              </w:rPr>
              <w:fldChar w:fldCharType="separate"/>
            </w:r>
            <w:r w:rsidR="00193E68">
              <w:rPr>
                <w:noProof/>
                <w:webHidden/>
              </w:rPr>
              <w:t>2</w:t>
            </w:r>
            <w:r w:rsidR="00193E68">
              <w:rPr>
                <w:noProof/>
                <w:webHidden/>
              </w:rPr>
              <w:fldChar w:fldCharType="end"/>
            </w:r>
          </w:hyperlink>
        </w:p>
        <w:p w14:paraId="6764D646" w14:textId="77777777" w:rsidR="00193E68" w:rsidRDefault="006F0E8A" w:rsidP="00193E68">
          <w:pPr>
            <w:pStyle w:val="TOC2"/>
            <w:rPr>
              <w:rFonts w:asciiTheme="minorHAnsi" w:eastAsiaTheme="minorEastAsia" w:hAnsiTheme="minorHAnsi" w:cstheme="minorBidi"/>
              <w:bCs w:val="0"/>
              <w:noProof/>
            </w:rPr>
          </w:pPr>
          <w:hyperlink w:anchor="_Toc95549476" w:history="1">
            <w:r w:rsidR="00193E68" w:rsidRPr="00DC17FC">
              <w:rPr>
                <w:rStyle w:val="Hyperlink"/>
                <w:rFonts w:ascii="Open Sans" w:hAnsi="Open Sans"/>
              </w:rPr>
              <w:t>Additional instructor and student resources for this product are available online at www.cengage.com.</w:t>
            </w:r>
            <w:r w:rsidR="00193E68">
              <w:rPr>
                <w:noProof/>
                <w:webHidden/>
              </w:rPr>
              <w:tab/>
            </w:r>
            <w:r w:rsidR="00193E68">
              <w:rPr>
                <w:noProof/>
                <w:webHidden/>
              </w:rPr>
              <w:fldChar w:fldCharType="begin"/>
            </w:r>
            <w:r w:rsidR="00193E68">
              <w:rPr>
                <w:noProof/>
                <w:webHidden/>
              </w:rPr>
              <w:instrText xml:space="preserve"> PAGEREF _Toc95549476 \h </w:instrText>
            </w:r>
            <w:r w:rsidR="00193E68">
              <w:rPr>
                <w:noProof/>
                <w:webHidden/>
              </w:rPr>
            </w:r>
            <w:r w:rsidR="00193E68">
              <w:rPr>
                <w:noProof/>
                <w:webHidden/>
              </w:rPr>
              <w:fldChar w:fldCharType="separate"/>
            </w:r>
            <w:r w:rsidR="00193E68">
              <w:rPr>
                <w:noProof/>
                <w:webHidden/>
              </w:rPr>
              <w:t>2</w:t>
            </w:r>
            <w:r w:rsidR="00193E68">
              <w:rPr>
                <w:noProof/>
                <w:webHidden/>
              </w:rPr>
              <w:fldChar w:fldCharType="end"/>
            </w:r>
          </w:hyperlink>
        </w:p>
        <w:p w14:paraId="227D186B" w14:textId="77777777" w:rsidR="00193E68" w:rsidRDefault="006F0E8A" w:rsidP="00193E68">
          <w:pPr>
            <w:pStyle w:val="TOC2"/>
            <w:rPr>
              <w:rFonts w:asciiTheme="minorHAnsi" w:eastAsiaTheme="minorEastAsia" w:hAnsiTheme="minorHAnsi" w:cstheme="minorBidi"/>
              <w:bCs w:val="0"/>
              <w:noProof/>
            </w:rPr>
          </w:pPr>
          <w:hyperlink w:anchor="_Toc95549477" w:history="1">
            <w:r w:rsidR="00193E68" w:rsidRPr="00DC17FC">
              <w:rPr>
                <w:rStyle w:val="Hyperlink"/>
              </w:rPr>
              <w:t>List of Instructor Downloads</w:t>
            </w:r>
            <w:r w:rsidR="00193E68">
              <w:rPr>
                <w:noProof/>
                <w:webHidden/>
              </w:rPr>
              <w:tab/>
            </w:r>
            <w:r w:rsidR="00193E68">
              <w:rPr>
                <w:noProof/>
                <w:webHidden/>
              </w:rPr>
              <w:fldChar w:fldCharType="begin"/>
            </w:r>
            <w:r w:rsidR="00193E68">
              <w:rPr>
                <w:noProof/>
                <w:webHidden/>
              </w:rPr>
              <w:instrText xml:space="preserve"> PAGEREF _Toc95549477 \h </w:instrText>
            </w:r>
            <w:r w:rsidR="00193E68">
              <w:rPr>
                <w:noProof/>
                <w:webHidden/>
              </w:rPr>
            </w:r>
            <w:r w:rsidR="00193E68">
              <w:rPr>
                <w:noProof/>
                <w:webHidden/>
              </w:rPr>
              <w:fldChar w:fldCharType="separate"/>
            </w:r>
            <w:r w:rsidR="00193E68">
              <w:rPr>
                <w:noProof/>
                <w:webHidden/>
              </w:rPr>
              <w:t>2</w:t>
            </w:r>
            <w:r w:rsidR="00193E68">
              <w:rPr>
                <w:noProof/>
                <w:webHidden/>
              </w:rPr>
              <w:fldChar w:fldCharType="end"/>
            </w:r>
          </w:hyperlink>
        </w:p>
        <w:p w14:paraId="341E844F" w14:textId="77777777" w:rsidR="00193E68" w:rsidRDefault="006F0E8A" w:rsidP="00193E68">
          <w:pPr>
            <w:pStyle w:val="TOC2"/>
            <w:rPr>
              <w:rFonts w:asciiTheme="minorHAnsi" w:eastAsiaTheme="minorEastAsia" w:hAnsiTheme="minorHAnsi" w:cstheme="minorBidi"/>
              <w:bCs w:val="0"/>
              <w:noProof/>
            </w:rPr>
          </w:pPr>
          <w:hyperlink w:anchor="_Toc95549478" w:history="1">
            <w:r w:rsidR="00193E68" w:rsidRPr="00DC17FC">
              <w:rPr>
                <w:rStyle w:val="Hyperlink"/>
              </w:rPr>
              <w:t>List of Student Downloads</w:t>
            </w:r>
            <w:r w:rsidR="00193E68">
              <w:rPr>
                <w:noProof/>
                <w:webHidden/>
              </w:rPr>
              <w:tab/>
            </w:r>
            <w:r w:rsidR="00193E68">
              <w:rPr>
                <w:noProof/>
                <w:webHidden/>
              </w:rPr>
              <w:fldChar w:fldCharType="begin"/>
            </w:r>
            <w:r w:rsidR="00193E68">
              <w:rPr>
                <w:noProof/>
                <w:webHidden/>
              </w:rPr>
              <w:instrText xml:space="preserve"> PAGEREF _Toc95549478 \h </w:instrText>
            </w:r>
            <w:r w:rsidR="00193E68">
              <w:rPr>
                <w:noProof/>
                <w:webHidden/>
              </w:rPr>
            </w:r>
            <w:r w:rsidR="00193E68">
              <w:rPr>
                <w:noProof/>
                <w:webHidden/>
              </w:rPr>
              <w:fldChar w:fldCharType="separate"/>
            </w:r>
            <w:r w:rsidR="00193E68">
              <w:rPr>
                <w:noProof/>
                <w:webHidden/>
              </w:rPr>
              <w:t>2</w:t>
            </w:r>
            <w:r w:rsidR="00193E68">
              <w:rPr>
                <w:noProof/>
                <w:webHidden/>
              </w:rPr>
              <w:fldChar w:fldCharType="end"/>
            </w:r>
          </w:hyperlink>
        </w:p>
        <w:p w14:paraId="11C69076" w14:textId="77777777" w:rsidR="00193E68" w:rsidRDefault="006F0E8A" w:rsidP="00193E68">
          <w:pPr>
            <w:pStyle w:val="TOC1"/>
            <w:tabs>
              <w:tab w:val="right" w:leader="dot" w:pos="9350"/>
            </w:tabs>
            <w:rPr>
              <w:rFonts w:asciiTheme="minorHAnsi" w:eastAsiaTheme="minorEastAsia" w:hAnsiTheme="minorHAnsi" w:cstheme="minorBidi"/>
              <w:noProof/>
            </w:rPr>
          </w:pPr>
          <w:hyperlink w:anchor="_Toc95549479" w:history="1">
            <w:r w:rsidR="00193E68" w:rsidRPr="00DC17FC">
              <w:rPr>
                <w:rStyle w:val="Hyperlink"/>
              </w:rPr>
              <w:t>Chapter Objectives</w:t>
            </w:r>
            <w:r w:rsidR="00193E68">
              <w:rPr>
                <w:noProof/>
                <w:webHidden/>
              </w:rPr>
              <w:tab/>
            </w:r>
            <w:r w:rsidR="00193E68">
              <w:rPr>
                <w:noProof/>
                <w:webHidden/>
              </w:rPr>
              <w:fldChar w:fldCharType="begin"/>
            </w:r>
            <w:r w:rsidR="00193E68">
              <w:rPr>
                <w:noProof/>
                <w:webHidden/>
              </w:rPr>
              <w:instrText xml:space="preserve"> PAGEREF _Toc95549479 \h </w:instrText>
            </w:r>
            <w:r w:rsidR="00193E68">
              <w:rPr>
                <w:noProof/>
                <w:webHidden/>
              </w:rPr>
            </w:r>
            <w:r w:rsidR="00193E68">
              <w:rPr>
                <w:noProof/>
                <w:webHidden/>
              </w:rPr>
              <w:fldChar w:fldCharType="separate"/>
            </w:r>
            <w:r w:rsidR="00193E68">
              <w:rPr>
                <w:noProof/>
                <w:webHidden/>
              </w:rPr>
              <w:t>3</w:t>
            </w:r>
            <w:r w:rsidR="00193E68">
              <w:rPr>
                <w:noProof/>
                <w:webHidden/>
              </w:rPr>
              <w:fldChar w:fldCharType="end"/>
            </w:r>
          </w:hyperlink>
        </w:p>
        <w:p w14:paraId="09A0B678" w14:textId="77777777" w:rsidR="00193E68" w:rsidRDefault="006F0E8A" w:rsidP="00193E68">
          <w:pPr>
            <w:pStyle w:val="TOC1"/>
            <w:tabs>
              <w:tab w:val="right" w:leader="dot" w:pos="9350"/>
            </w:tabs>
            <w:rPr>
              <w:rFonts w:asciiTheme="minorHAnsi" w:eastAsiaTheme="minorEastAsia" w:hAnsiTheme="minorHAnsi" w:cstheme="minorBidi"/>
              <w:noProof/>
            </w:rPr>
          </w:pPr>
          <w:hyperlink w:anchor="_Toc95549480" w:history="1">
            <w:r w:rsidR="00193E68" w:rsidRPr="00DC17FC">
              <w:rPr>
                <w:rStyle w:val="Hyperlink"/>
              </w:rPr>
              <w:t>Complete List of Chapter Activities and Assessments</w:t>
            </w:r>
            <w:r w:rsidR="00193E68">
              <w:rPr>
                <w:noProof/>
                <w:webHidden/>
              </w:rPr>
              <w:tab/>
            </w:r>
            <w:r w:rsidR="00193E68">
              <w:rPr>
                <w:noProof/>
                <w:webHidden/>
              </w:rPr>
              <w:fldChar w:fldCharType="begin"/>
            </w:r>
            <w:r w:rsidR="00193E68">
              <w:rPr>
                <w:noProof/>
                <w:webHidden/>
              </w:rPr>
              <w:instrText xml:space="preserve"> PAGEREF _Toc95549480 \h </w:instrText>
            </w:r>
            <w:r w:rsidR="00193E68">
              <w:rPr>
                <w:noProof/>
                <w:webHidden/>
              </w:rPr>
            </w:r>
            <w:r w:rsidR="00193E68">
              <w:rPr>
                <w:noProof/>
                <w:webHidden/>
              </w:rPr>
              <w:fldChar w:fldCharType="separate"/>
            </w:r>
            <w:r w:rsidR="00193E68">
              <w:rPr>
                <w:noProof/>
                <w:webHidden/>
              </w:rPr>
              <w:t>3</w:t>
            </w:r>
            <w:r w:rsidR="00193E68">
              <w:rPr>
                <w:noProof/>
                <w:webHidden/>
              </w:rPr>
              <w:fldChar w:fldCharType="end"/>
            </w:r>
          </w:hyperlink>
        </w:p>
        <w:p w14:paraId="7584C486" w14:textId="77777777" w:rsidR="00193E68" w:rsidRDefault="006F0E8A" w:rsidP="00193E68">
          <w:pPr>
            <w:pStyle w:val="TOC1"/>
            <w:tabs>
              <w:tab w:val="right" w:leader="dot" w:pos="9350"/>
            </w:tabs>
            <w:rPr>
              <w:rFonts w:asciiTheme="minorHAnsi" w:eastAsiaTheme="minorEastAsia" w:hAnsiTheme="minorHAnsi" w:cstheme="minorBidi"/>
              <w:noProof/>
            </w:rPr>
          </w:pPr>
          <w:hyperlink w:anchor="_Toc95549481" w:history="1">
            <w:r w:rsidR="00193E68" w:rsidRPr="00DC17FC">
              <w:rPr>
                <w:rStyle w:val="Hyperlink"/>
              </w:rPr>
              <w:t>Key Terms</w:t>
            </w:r>
            <w:r w:rsidR="00193E68">
              <w:rPr>
                <w:noProof/>
                <w:webHidden/>
              </w:rPr>
              <w:tab/>
            </w:r>
            <w:r w:rsidR="00193E68">
              <w:rPr>
                <w:noProof/>
                <w:webHidden/>
              </w:rPr>
              <w:fldChar w:fldCharType="begin"/>
            </w:r>
            <w:r w:rsidR="00193E68">
              <w:rPr>
                <w:noProof/>
                <w:webHidden/>
              </w:rPr>
              <w:instrText xml:space="preserve"> PAGEREF _Toc95549481 \h </w:instrText>
            </w:r>
            <w:r w:rsidR="00193E68">
              <w:rPr>
                <w:noProof/>
                <w:webHidden/>
              </w:rPr>
            </w:r>
            <w:r w:rsidR="00193E68">
              <w:rPr>
                <w:noProof/>
                <w:webHidden/>
              </w:rPr>
              <w:fldChar w:fldCharType="separate"/>
            </w:r>
            <w:r w:rsidR="00193E68">
              <w:rPr>
                <w:noProof/>
                <w:webHidden/>
              </w:rPr>
              <w:t>4</w:t>
            </w:r>
            <w:r w:rsidR="00193E68">
              <w:rPr>
                <w:noProof/>
                <w:webHidden/>
              </w:rPr>
              <w:fldChar w:fldCharType="end"/>
            </w:r>
          </w:hyperlink>
        </w:p>
        <w:p w14:paraId="01744BF5" w14:textId="77777777" w:rsidR="00193E68" w:rsidRDefault="006F0E8A" w:rsidP="00193E68">
          <w:pPr>
            <w:pStyle w:val="TOC1"/>
            <w:tabs>
              <w:tab w:val="right" w:leader="dot" w:pos="9350"/>
            </w:tabs>
            <w:rPr>
              <w:rFonts w:asciiTheme="minorHAnsi" w:eastAsiaTheme="minorEastAsia" w:hAnsiTheme="minorHAnsi" w:cstheme="minorBidi"/>
              <w:noProof/>
            </w:rPr>
          </w:pPr>
          <w:hyperlink w:anchor="_Toc95549482" w:history="1">
            <w:r w:rsidR="00193E68" w:rsidRPr="00DC17FC">
              <w:rPr>
                <w:rStyle w:val="Hyperlink"/>
              </w:rPr>
              <w:t>Chapter Outline</w:t>
            </w:r>
            <w:r w:rsidR="00193E68">
              <w:rPr>
                <w:noProof/>
                <w:webHidden/>
              </w:rPr>
              <w:tab/>
            </w:r>
            <w:r w:rsidR="00193E68">
              <w:rPr>
                <w:noProof/>
                <w:webHidden/>
              </w:rPr>
              <w:fldChar w:fldCharType="begin"/>
            </w:r>
            <w:r w:rsidR="00193E68">
              <w:rPr>
                <w:noProof/>
                <w:webHidden/>
              </w:rPr>
              <w:instrText xml:space="preserve"> PAGEREF _Toc95549482 \h </w:instrText>
            </w:r>
            <w:r w:rsidR="00193E68">
              <w:rPr>
                <w:noProof/>
                <w:webHidden/>
              </w:rPr>
            </w:r>
            <w:r w:rsidR="00193E68">
              <w:rPr>
                <w:noProof/>
                <w:webHidden/>
              </w:rPr>
              <w:fldChar w:fldCharType="separate"/>
            </w:r>
            <w:r w:rsidR="00193E68">
              <w:rPr>
                <w:noProof/>
                <w:webHidden/>
              </w:rPr>
              <w:t>5</w:t>
            </w:r>
            <w:r w:rsidR="00193E68">
              <w:rPr>
                <w:noProof/>
                <w:webHidden/>
              </w:rPr>
              <w:fldChar w:fldCharType="end"/>
            </w:r>
          </w:hyperlink>
        </w:p>
        <w:p w14:paraId="6592B278" w14:textId="77777777" w:rsidR="00193E68" w:rsidRDefault="006F0E8A" w:rsidP="00193E68">
          <w:pPr>
            <w:pStyle w:val="TOC1"/>
            <w:tabs>
              <w:tab w:val="right" w:leader="dot" w:pos="9350"/>
            </w:tabs>
            <w:rPr>
              <w:rFonts w:asciiTheme="minorHAnsi" w:eastAsiaTheme="minorEastAsia" w:hAnsiTheme="minorHAnsi" w:cstheme="minorBidi"/>
              <w:noProof/>
            </w:rPr>
          </w:pPr>
          <w:hyperlink w:anchor="_Toc95549483" w:history="1">
            <w:r w:rsidR="00193E68" w:rsidRPr="00DC17FC">
              <w:rPr>
                <w:rStyle w:val="Hyperlink"/>
              </w:rPr>
              <w:t>Appendix</w:t>
            </w:r>
            <w:r w:rsidR="00193E68">
              <w:rPr>
                <w:noProof/>
                <w:webHidden/>
              </w:rPr>
              <w:tab/>
            </w:r>
            <w:r w:rsidR="00193E68">
              <w:rPr>
                <w:noProof/>
                <w:webHidden/>
              </w:rPr>
              <w:fldChar w:fldCharType="begin"/>
            </w:r>
            <w:r w:rsidR="00193E68">
              <w:rPr>
                <w:noProof/>
                <w:webHidden/>
              </w:rPr>
              <w:instrText xml:space="preserve"> PAGEREF _Toc95549483 \h </w:instrText>
            </w:r>
            <w:r w:rsidR="00193E68">
              <w:rPr>
                <w:noProof/>
                <w:webHidden/>
              </w:rPr>
            </w:r>
            <w:r w:rsidR="00193E68">
              <w:rPr>
                <w:noProof/>
                <w:webHidden/>
              </w:rPr>
              <w:fldChar w:fldCharType="separate"/>
            </w:r>
            <w:r w:rsidR="00193E68">
              <w:rPr>
                <w:noProof/>
                <w:webHidden/>
              </w:rPr>
              <w:t>16</w:t>
            </w:r>
            <w:r w:rsidR="00193E68">
              <w:rPr>
                <w:noProof/>
                <w:webHidden/>
              </w:rPr>
              <w:fldChar w:fldCharType="end"/>
            </w:r>
          </w:hyperlink>
        </w:p>
        <w:p w14:paraId="47D595D6" w14:textId="77777777" w:rsidR="00193E68" w:rsidRDefault="006F0E8A" w:rsidP="00193E68">
          <w:pPr>
            <w:pStyle w:val="TOC2"/>
            <w:rPr>
              <w:rFonts w:asciiTheme="minorHAnsi" w:eastAsiaTheme="minorEastAsia" w:hAnsiTheme="minorHAnsi" w:cstheme="minorBidi"/>
              <w:bCs w:val="0"/>
              <w:noProof/>
            </w:rPr>
          </w:pPr>
          <w:hyperlink w:anchor="_Toc95549484" w:history="1">
            <w:r w:rsidR="00193E68" w:rsidRPr="00DC17FC">
              <w:rPr>
                <w:rStyle w:val="Hyperlink"/>
              </w:rPr>
              <w:t>Generic Rubrics</w:t>
            </w:r>
            <w:r w:rsidR="00193E68">
              <w:rPr>
                <w:noProof/>
                <w:webHidden/>
              </w:rPr>
              <w:tab/>
            </w:r>
            <w:r w:rsidR="00193E68">
              <w:rPr>
                <w:noProof/>
                <w:webHidden/>
              </w:rPr>
              <w:fldChar w:fldCharType="begin"/>
            </w:r>
            <w:r w:rsidR="00193E68">
              <w:rPr>
                <w:noProof/>
                <w:webHidden/>
              </w:rPr>
              <w:instrText xml:space="preserve"> PAGEREF _Toc95549484 \h </w:instrText>
            </w:r>
            <w:r w:rsidR="00193E68">
              <w:rPr>
                <w:noProof/>
                <w:webHidden/>
              </w:rPr>
            </w:r>
            <w:r w:rsidR="00193E68">
              <w:rPr>
                <w:noProof/>
                <w:webHidden/>
              </w:rPr>
              <w:fldChar w:fldCharType="separate"/>
            </w:r>
            <w:r w:rsidR="00193E68">
              <w:rPr>
                <w:noProof/>
                <w:webHidden/>
              </w:rPr>
              <w:t>16</w:t>
            </w:r>
            <w:r w:rsidR="00193E68">
              <w:rPr>
                <w:noProof/>
                <w:webHidden/>
              </w:rPr>
              <w:fldChar w:fldCharType="end"/>
            </w:r>
          </w:hyperlink>
        </w:p>
        <w:p w14:paraId="67E21BCA" w14:textId="77777777" w:rsidR="00193E68" w:rsidRDefault="006F0E8A" w:rsidP="00193E68">
          <w:pPr>
            <w:pStyle w:val="TOC2"/>
            <w:rPr>
              <w:rFonts w:asciiTheme="minorHAnsi" w:eastAsiaTheme="minorEastAsia" w:hAnsiTheme="minorHAnsi" w:cstheme="minorBidi"/>
              <w:bCs w:val="0"/>
              <w:noProof/>
            </w:rPr>
          </w:pPr>
          <w:hyperlink w:anchor="_Toc95549485" w:history="1">
            <w:r w:rsidR="00193E68" w:rsidRPr="00DC17FC">
              <w:rPr>
                <w:rStyle w:val="Hyperlink"/>
              </w:rPr>
              <w:t>Standard Writing Rubric</w:t>
            </w:r>
            <w:r w:rsidR="00193E68">
              <w:rPr>
                <w:noProof/>
                <w:webHidden/>
              </w:rPr>
              <w:tab/>
            </w:r>
            <w:r w:rsidR="00193E68">
              <w:rPr>
                <w:noProof/>
                <w:webHidden/>
              </w:rPr>
              <w:fldChar w:fldCharType="begin"/>
            </w:r>
            <w:r w:rsidR="00193E68">
              <w:rPr>
                <w:noProof/>
                <w:webHidden/>
              </w:rPr>
              <w:instrText xml:space="preserve"> PAGEREF _Toc95549485 \h </w:instrText>
            </w:r>
            <w:r w:rsidR="00193E68">
              <w:rPr>
                <w:noProof/>
                <w:webHidden/>
              </w:rPr>
            </w:r>
            <w:r w:rsidR="00193E68">
              <w:rPr>
                <w:noProof/>
                <w:webHidden/>
              </w:rPr>
              <w:fldChar w:fldCharType="separate"/>
            </w:r>
            <w:r w:rsidR="00193E68">
              <w:rPr>
                <w:noProof/>
                <w:webHidden/>
              </w:rPr>
              <w:t>16</w:t>
            </w:r>
            <w:r w:rsidR="00193E68">
              <w:rPr>
                <w:noProof/>
                <w:webHidden/>
              </w:rPr>
              <w:fldChar w:fldCharType="end"/>
            </w:r>
          </w:hyperlink>
        </w:p>
        <w:p w14:paraId="6851078C" w14:textId="77777777" w:rsidR="00193E68" w:rsidRDefault="006F0E8A" w:rsidP="00193E68">
          <w:pPr>
            <w:pStyle w:val="TOC2"/>
            <w:rPr>
              <w:rFonts w:asciiTheme="minorHAnsi" w:eastAsiaTheme="minorEastAsia" w:hAnsiTheme="minorHAnsi" w:cstheme="minorBidi"/>
              <w:bCs w:val="0"/>
              <w:noProof/>
            </w:rPr>
          </w:pPr>
          <w:hyperlink w:anchor="_Toc95549486" w:history="1">
            <w:r w:rsidR="00193E68" w:rsidRPr="00DC17FC">
              <w:rPr>
                <w:rStyle w:val="Hyperlink"/>
              </w:rPr>
              <w:t>Standard Discussion Rubric</w:t>
            </w:r>
            <w:r w:rsidR="00193E68">
              <w:rPr>
                <w:noProof/>
                <w:webHidden/>
              </w:rPr>
              <w:tab/>
            </w:r>
            <w:r w:rsidR="00193E68">
              <w:rPr>
                <w:noProof/>
                <w:webHidden/>
              </w:rPr>
              <w:fldChar w:fldCharType="begin"/>
            </w:r>
            <w:r w:rsidR="00193E68">
              <w:rPr>
                <w:noProof/>
                <w:webHidden/>
              </w:rPr>
              <w:instrText xml:space="preserve"> PAGEREF _Toc95549486 \h </w:instrText>
            </w:r>
            <w:r w:rsidR="00193E68">
              <w:rPr>
                <w:noProof/>
                <w:webHidden/>
              </w:rPr>
            </w:r>
            <w:r w:rsidR="00193E68">
              <w:rPr>
                <w:noProof/>
                <w:webHidden/>
              </w:rPr>
              <w:fldChar w:fldCharType="separate"/>
            </w:r>
            <w:r w:rsidR="00193E68">
              <w:rPr>
                <w:noProof/>
                <w:webHidden/>
              </w:rPr>
              <w:t>17</w:t>
            </w:r>
            <w:r w:rsidR="00193E68">
              <w:rPr>
                <w:noProof/>
                <w:webHidden/>
              </w:rPr>
              <w:fldChar w:fldCharType="end"/>
            </w:r>
          </w:hyperlink>
        </w:p>
        <w:p w14:paraId="079B66AC" w14:textId="77777777" w:rsidR="00193E68" w:rsidRDefault="00193E68" w:rsidP="00193E68">
          <w:r>
            <w:rPr>
              <w:rFonts w:asciiTheme="minorHAnsi" w:hAnsiTheme="minorHAnsi"/>
              <w:b/>
              <w:bCs/>
              <w:noProof/>
            </w:rPr>
            <w:fldChar w:fldCharType="end"/>
          </w:r>
        </w:p>
      </w:sdtContent>
    </w:sdt>
    <w:p w14:paraId="6FBE7BAB" w14:textId="77777777" w:rsidR="00193E68" w:rsidRDefault="00193E68" w:rsidP="00193E68">
      <w:pPr>
        <w:tabs>
          <w:tab w:val="right" w:pos="9360"/>
        </w:tabs>
      </w:pPr>
      <w:r w:rsidRPr="00505B16">
        <w:br w:type="page"/>
      </w:r>
      <w:r>
        <w:lastRenderedPageBreak/>
        <w:tab/>
      </w:r>
    </w:p>
    <w:p w14:paraId="799B4F3F" w14:textId="77777777" w:rsidR="00193E68" w:rsidRPr="00FD29E7" w:rsidRDefault="00193E68" w:rsidP="00193E68">
      <w:pPr>
        <w:pStyle w:val="Heading1"/>
      </w:pPr>
      <w:bookmarkStart w:id="8" w:name="_Toc42853181"/>
      <w:bookmarkStart w:id="9" w:name="_Toc42853351"/>
      <w:bookmarkStart w:id="10" w:name="_Toc43900133"/>
      <w:bookmarkStart w:id="11" w:name="_Toc95549474"/>
      <w:r w:rsidRPr="00FD29E7">
        <w:t>Purpose and Perspective of the Chapter</w:t>
      </w:r>
      <w:bookmarkEnd w:id="8"/>
      <w:bookmarkEnd w:id="9"/>
      <w:bookmarkEnd w:id="10"/>
      <w:bookmarkEnd w:id="11"/>
    </w:p>
    <w:p w14:paraId="563C151A" w14:textId="77777777" w:rsidR="00193E68" w:rsidRPr="000332FF" w:rsidRDefault="00193E68" w:rsidP="00193E68">
      <w:pPr>
        <w:rPr>
          <w:rFonts w:eastAsiaTheme="minorEastAsia"/>
        </w:rPr>
      </w:pPr>
      <w:r w:rsidRPr="000332FF">
        <w:rPr>
          <w:rFonts w:eastAsiaTheme="minorEastAsia"/>
        </w:rPr>
        <w:t xml:space="preserve">A point estimator is a sample statistic used to estimate a population parameter. </w:t>
      </w:r>
      <w:r>
        <w:rPr>
          <w:rFonts w:eastAsiaTheme="minorEastAsia"/>
        </w:rPr>
        <w:t xml:space="preserve"> </w:t>
      </w:r>
      <w:r w:rsidRPr="000332FF">
        <w:rPr>
          <w:rFonts w:eastAsiaTheme="minorEastAsia"/>
        </w:rPr>
        <w:t xml:space="preserve">The sample mean </w:t>
      </w:r>
      <m:oMath>
        <m:acc>
          <m:accPr>
            <m:chr m:val="̅"/>
            <m:ctrlPr>
              <w:rPr>
                <w:rFonts w:ascii="Cambria Math" w:eastAsiaTheme="minorEastAsia" w:hAnsi="Cambria Math" w:cs="Cambria Math"/>
                <w:i/>
              </w:rPr>
            </m:ctrlPr>
          </m:accPr>
          <m:e>
            <m:r>
              <w:rPr>
                <w:rFonts w:ascii="Cambria Math" w:eastAsiaTheme="minorEastAsia" w:hAnsi="Cambria Math" w:cs="Cambria Math"/>
              </w:rPr>
              <m:t>x</m:t>
            </m:r>
          </m:e>
        </m:acc>
      </m:oMath>
      <w:r w:rsidRPr="000332FF">
        <w:rPr>
          <w:rFonts w:eastAsiaTheme="minorEastAsia"/>
        </w:rPr>
        <w:t> </w:t>
      </w:r>
      <w:r>
        <w:rPr>
          <w:rFonts w:eastAsiaTheme="minorEastAsia"/>
        </w:rPr>
        <w:t>i</w:t>
      </w:r>
      <w:r w:rsidRPr="000332FF">
        <w:rPr>
          <w:rFonts w:eastAsiaTheme="minorEastAsia"/>
        </w:rPr>
        <w:t xml:space="preserve">s a point estimator of the population mean </w:t>
      </w:r>
      <w:r w:rsidRPr="000332FF">
        <w:rPr>
          <w:rFonts w:ascii="Symbol" w:eastAsiaTheme="minorEastAsia" w:hAnsi="Symbol"/>
          <w:i/>
          <w:iCs/>
        </w:rPr>
        <w:t>m</w:t>
      </w:r>
      <w:r>
        <w:rPr>
          <w:rFonts w:eastAsiaTheme="minorEastAsia"/>
        </w:rPr>
        <w:t xml:space="preserve"> </w:t>
      </w:r>
      <w:r w:rsidRPr="000332FF">
        <w:rPr>
          <w:rFonts w:eastAsiaTheme="minorEastAsia"/>
        </w:rPr>
        <w:t xml:space="preserve">The sample proportion </w:t>
      </w:r>
      <m:oMath>
        <m:acc>
          <m:accPr>
            <m:chr m:val="̅"/>
            <m:ctrlPr>
              <w:rPr>
                <w:rFonts w:ascii="Cambria Math" w:eastAsiaTheme="minorEastAsia" w:hAnsi="Cambria Math" w:cs="Cambria Math"/>
                <w:i/>
              </w:rPr>
            </m:ctrlPr>
          </m:accPr>
          <m:e>
            <m:r>
              <w:rPr>
                <w:rFonts w:ascii="Cambria Math" w:eastAsiaTheme="minorEastAsia" w:hAnsi="Cambria Math" w:cs="Cambria Math"/>
              </w:rPr>
              <m:t>p</m:t>
            </m:r>
          </m:e>
        </m:acc>
      </m:oMath>
      <w:r w:rsidRPr="000332FF">
        <w:rPr>
          <w:rFonts w:eastAsiaTheme="minorEastAsia"/>
        </w:rPr>
        <w:t xml:space="preserve"> is a point estimator of the population proportion </w:t>
      </w:r>
      <w:r w:rsidRPr="000332FF">
        <w:rPr>
          <w:rFonts w:eastAsiaTheme="minorEastAsia"/>
          <w:i/>
          <w:iCs/>
        </w:rPr>
        <w:t>p</w:t>
      </w:r>
      <w:r>
        <w:rPr>
          <w:rFonts w:eastAsiaTheme="minorEastAsia"/>
        </w:rPr>
        <w:t>.</w:t>
      </w:r>
    </w:p>
    <w:p w14:paraId="5A0271F7" w14:textId="77777777" w:rsidR="00193E68" w:rsidRPr="000332FF" w:rsidRDefault="00193E68" w:rsidP="00193E68">
      <w:pPr>
        <w:rPr>
          <w:rFonts w:eastAsiaTheme="minorEastAsia"/>
        </w:rPr>
      </w:pPr>
      <w:r w:rsidRPr="000332FF">
        <w:rPr>
          <w:rFonts w:eastAsiaTheme="minorEastAsia"/>
        </w:rPr>
        <w:t xml:space="preserve">An interval estimate is computed by adding and subtracting a value, called the margin of error, to the point estimate. The general form of an interval estimate </w:t>
      </w:r>
      <w:proofErr w:type="gramStart"/>
      <w:r w:rsidRPr="000332FF">
        <w:rPr>
          <w:rFonts w:eastAsiaTheme="minorEastAsia"/>
        </w:rPr>
        <w:t>is</w:t>
      </w:r>
      <w:r>
        <w:rPr>
          <w:rFonts w:eastAsiaTheme="minorEastAsia"/>
        </w:rPr>
        <w:t>:</w:t>
      </w:r>
      <w:proofErr w:type="gramEnd"/>
      <w:r>
        <w:rPr>
          <w:rFonts w:eastAsiaTheme="minorEastAsia"/>
        </w:rPr>
        <w:t xml:space="preserve"> </w:t>
      </w:r>
      <w:r w:rsidRPr="000332FF">
        <w:rPr>
          <w:rFonts w:eastAsiaTheme="minorEastAsia"/>
        </w:rPr>
        <w:t>Point estimate ± Margin of error</w:t>
      </w:r>
      <w:r>
        <w:rPr>
          <w:rFonts w:eastAsiaTheme="minorEastAsia"/>
        </w:rPr>
        <w:t>.</w:t>
      </w:r>
    </w:p>
    <w:p w14:paraId="2ADB03AC" w14:textId="77777777" w:rsidR="00193E68" w:rsidRDefault="00193E68" w:rsidP="00193E68">
      <w:pPr>
        <w:rPr>
          <w:rFonts w:eastAsiaTheme="minorEastAsia"/>
        </w:rPr>
      </w:pPr>
      <w:r w:rsidRPr="000332FF">
        <w:rPr>
          <w:rFonts w:eastAsiaTheme="minorEastAsia"/>
        </w:rPr>
        <w:t xml:space="preserve">The sampling distributions of </w:t>
      </w:r>
      <m:oMath>
        <m:acc>
          <m:accPr>
            <m:chr m:val="̅"/>
            <m:ctrlPr>
              <w:rPr>
                <w:rFonts w:ascii="Cambria Math" w:eastAsiaTheme="minorEastAsia" w:hAnsi="Cambria Math" w:cs="Cambria Math"/>
                <w:i/>
              </w:rPr>
            </m:ctrlPr>
          </m:accPr>
          <m:e>
            <m:r>
              <w:rPr>
                <w:rFonts w:ascii="Cambria Math" w:eastAsiaTheme="minorEastAsia" w:hAnsi="Cambria Math" w:cs="Cambria Math"/>
              </w:rPr>
              <m:t>x</m:t>
            </m:r>
          </m:e>
        </m:acc>
      </m:oMath>
      <w:r w:rsidRPr="000332FF">
        <w:rPr>
          <w:rFonts w:eastAsiaTheme="minorEastAsia"/>
        </w:rPr>
        <w:t xml:space="preserve"> and </w:t>
      </w:r>
      <m:oMath>
        <m:acc>
          <m:accPr>
            <m:chr m:val="̅"/>
            <m:ctrlPr>
              <w:rPr>
                <w:rFonts w:ascii="Cambria Math" w:eastAsiaTheme="minorEastAsia" w:hAnsi="Cambria Math" w:cs="Cambria Math"/>
                <w:i/>
              </w:rPr>
            </m:ctrlPr>
          </m:accPr>
          <m:e>
            <m:r>
              <w:rPr>
                <w:rFonts w:ascii="Cambria Math" w:eastAsiaTheme="minorEastAsia" w:hAnsi="Cambria Math" w:cs="Cambria Math"/>
              </w:rPr>
              <m:t>p</m:t>
            </m:r>
          </m:e>
        </m:acc>
      </m:oMath>
      <w:r>
        <w:rPr>
          <w:rFonts w:eastAsiaTheme="minorEastAsia"/>
        </w:rPr>
        <w:t xml:space="preserve"> </w:t>
      </w:r>
      <w:r w:rsidRPr="000332FF">
        <w:rPr>
          <w:rFonts w:eastAsiaTheme="minorEastAsia"/>
        </w:rPr>
        <w:t>play key roles in computing these interval estimates.</w:t>
      </w:r>
    </w:p>
    <w:p w14:paraId="4FF48B2E" w14:textId="77777777" w:rsidR="00CE78B1" w:rsidRDefault="00CE78B1" w:rsidP="00193E68">
      <w:pPr>
        <w:rPr>
          <w:rFonts w:eastAsiaTheme="minorEastAsia"/>
        </w:rPr>
      </w:pPr>
    </w:p>
    <w:p w14:paraId="2F28A963" w14:textId="77777777" w:rsidR="00193E68" w:rsidRDefault="00193E68" w:rsidP="00193E68">
      <w:pPr>
        <w:pStyle w:val="Heading1"/>
        <w:rPr>
          <w:rFonts w:ascii="Calibri" w:eastAsia="Calibri" w:hAnsi="Calibri" w:cs="Calibri"/>
          <w:b/>
          <w:bCs/>
          <w:color w:val="FF0000"/>
          <w:sz w:val="32"/>
          <w:szCs w:val="32"/>
        </w:rPr>
      </w:pPr>
      <w:bookmarkStart w:id="12" w:name="_Toc43900134"/>
      <w:bookmarkStart w:id="13" w:name="_Toc72137818"/>
      <w:bookmarkStart w:id="14" w:name="_Toc72140841"/>
      <w:bookmarkStart w:id="15" w:name="_Toc72141338"/>
      <w:bookmarkStart w:id="16" w:name="_Toc72141519"/>
      <w:bookmarkStart w:id="17" w:name="_Toc72141741"/>
      <w:bookmarkStart w:id="18" w:name="_Toc72141964"/>
      <w:bookmarkStart w:id="19" w:name="_Toc72142282"/>
      <w:bookmarkStart w:id="20" w:name="_Toc72142460"/>
      <w:bookmarkStart w:id="21" w:name="_Toc95549475"/>
      <w:bookmarkStart w:id="22" w:name="_Toc42853183"/>
      <w:bookmarkStart w:id="23" w:name="_Toc42853353"/>
      <w:bookmarkStart w:id="24" w:name="_Toc43900136"/>
      <w:r w:rsidRPr="516CF7ED">
        <w:rPr>
          <w:rStyle w:val="Heading1Char"/>
        </w:rPr>
        <w:t>Cengage Supplements</w:t>
      </w:r>
      <w:bookmarkEnd w:id="12"/>
      <w:bookmarkEnd w:id="13"/>
      <w:bookmarkEnd w:id="14"/>
      <w:bookmarkEnd w:id="15"/>
      <w:bookmarkEnd w:id="16"/>
      <w:bookmarkEnd w:id="17"/>
      <w:bookmarkEnd w:id="18"/>
      <w:bookmarkEnd w:id="19"/>
      <w:bookmarkEnd w:id="20"/>
      <w:bookmarkEnd w:id="21"/>
    </w:p>
    <w:p w14:paraId="45F714E1" w14:textId="77777777" w:rsidR="00193E68" w:rsidRPr="00F54DED" w:rsidRDefault="00193E68" w:rsidP="00193E68">
      <w:pPr>
        <w:pStyle w:val="Heading2"/>
        <w:rPr>
          <w:rFonts w:ascii="Open Sans" w:eastAsia="Open Sans" w:hAnsi="Open Sans" w:cs="Open Sans"/>
          <w:b w:val="0"/>
          <w:bCs w:val="0"/>
          <w:color w:val="000000" w:themeColor="text1"/>
          <w:sz w:val="22"/>
          <w:szCs w:val="22"/>
        </w:rPr>
      </w:pPr>
      <w:bookmarkStart w:id="25" w:name="_Toc95549476"/>
      <w:bookmarkStart w:id="26" w:name="_Toc72181787"/>
      <w:bookmarkStart w:id="27" w:name="_Toc72227772"/>
      <w:bookmarkStart w:id="28" w:name="_Toc72249156"/>
      <w:bookmarkStart w:id="29" w:name="_Toc72269494"/>
      <w:bookmarkStart w:id="30" w:name="_Toc72313733"/>
      <w:bookmarkStart w:id="31" w:name="_Toc72320895"/>
      <w:bookmarkStart w:id="32" w:name="_Toc72327338"/>
      <w:bookmarkStart w:id="33"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5"/>
      <w:r>
        <w:rPr>
          <w:rFonts w:ascii="Open Sans" w:eastAsia="Open Sans" w:hAnsi="Open Sans" w:cs="Open Sans"/>
          <w:b w:val="0"/>
          <w:bCs w:val="0"/>
          <w:color w:val="000000" w:themeColor="text1"/>
          <w:sz w:val="22"/>
          <w:szCs w:val="22"/>
        </w:rPr>
        <w:t xml:space="preserve"> </w:t>
      </w:r>
    </w:p>
    <w:p w14:paraId="32E8D461" w14:textId="77777777" w:rsidR="00193E68" w:rsidRPr="00AE7FCB" w:rsidRDefault="00193E68" w:rsidP="00193E68">
      <w:pPr>
        <w:pStyle w:val="Heading2"/>
        <w:rPr>
          <w:rFonts w:ascii="Segoe UI" w:hAnsi="Segoe UI" w:cs="Segoe UI"/>
          <w:sz w:val="18"/>
          <w:szCs w:val="18"/>
        </w:rPr>
      </w:pPr>
      <w:bookmarkStart w:id="34" w:name="_Toc95549477"/>
      <w:r>
        <w:t>List of Instructor Downloads</w:t>
      </w:r>
      <w:bookmarkEnd w:id="26"/>
      <w:bookmarkEnd w:id="27"/>
      <w:bookmarkEnd w:id="28"/>
      <w:bookmarkEnd w:id="29"/>
      <w:bookmarkEnd w:id="30"/>
      <w:bookmarkEnd w:id="31"/>
      <w:bookmarkEnd w:id="32"/>
      <w:bookmarkEnd w:id="34"/>
    </w:p>
    <w:p w14:paraId="29286282" w14:textId="77777777" w:rsidR="00193E68" w:rsidRDefault="00193E68" w:rsidP="00193E68">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0D57E3D4" w14:textId="77777777" w:rsidR="00193E68" w:rsidRDefault="00193E68" w:rsidP="00193E68">
      <w:pPr>
        <w:pStyle w:val="ListParagraph"/>
        <w:numPr>
          <w:ilvl w:val="0"/>
          <w:numId w:val="1"/>
        </w:numPr>
        <w:rPr>
          <w:rFonts w:eastAsiaTheme="minorEastAsia"/>
        </w:rPr>
      </w:pPr>
      <w:r w:rsidRPr="00BD594F">
        <w:rPr>
          <w:rFonts w:eastAsiaTheme="minorEastAsia"/>
        </w:rPr>
        <w:t>Solutions and Answers Guide.</w:t>
      </w:r>
    </w:p>
    <w:p w14:paraId="7FCC043E" w14:textId="77777777" w:rsidR="00193E68" w:rsidRDefault="00193E68" w:rsidP="00193E68">
      <w:pPr>
        <w:pStyle w:val="ListParagraph"/>
        <w:numPr>
          <w:ilvl w:val="0"/>
          <w:numId w:val="1"/>
        </w:numPr>
        <w:rPr>
          <w:rFonts w:eastAsiaTheme="minorEastAsia"/>
        </w:rPr>
      </w:pPr>
      <w:r>
        <w:rPr>
          <w:rFonts w:eastAsiaTheme="minorEastAsia"/>
        </w:rPr>
        <w:t>Educator’s Guide.</w:t>
      </w:r>
    </w:p>
    <w:p w14:paraId="50CBC29F" w14:textId="77777777" w:rsidR="00193E68" w:rsidRDefault="00193E68" w:rsidP="00193E68">
      <w:pPr>
        <w:pStyle w:val="ListParagraph"/>
        <w:numPr>
          <w:ilvl w:val="0"/>
          <w:numId w:val="1"/>
        </w:numPr>
        <w:rPr>
          <w:rFonts w:eastAsiaTheme="minorEastAsia"/>
        </w:rPr>
      </w:pPr>
      <w:r>
        <w:rPr>
          <w:rFonts w:eastAsiaTheme="minorEastAsia"/>
        </w:rPr>
        <w:t>PowerPoint slides</w:t>
      </w:r>
    </w:p>
    <w:p w14:paraId="33F63098" w14:textId="77777777" w:rsidR="00193E68" w:rsidRDefault="00193E68" w:rsidP="00193E68">
      <w:pPr>
        <w:pStyle w:val="ListParagraph"/>
        <w:numPr>
          <w:ilvl w:val="0"/>
          <w:numId w:val="1"/>
        </w:numPr>
        <w:rPr>
          <w:rFonts w:eastAsiaTheme="minorEastAsia"/>
        </w:rPr>
      </w:pPr>
      <w:r>
        <w:rPr>
          <w:rFonts w:eastAsiaTheme="minorEastAsia"/>
        </w:rPr>
        <w:t>Test bank powered by Cognero.</w:t>
      </w:r>
    </w:p>
    <w:p w14:paraId="1C3DF9AC" w14:textId="77777777" w:rsidR="00193E68" w:rsidRPr="00AE7FCB" w:rsidRDefault="00193E68" w:rsidP="00193E68">
      <w:pPr>
        <w:pStyle w:val="Heading2"/>
        <w:rPr>
          <w:rFonts w:ascii="Segoe UI" w:hAnsi="Segoe UI" w:cs="Segoe UI"/>
          <w:sz w:val="18"/>
          <w:szCs w:val="18"/>
        </w:rPr>
      </w:pPr>
      <w:bookmarkStart w:id="35" w:name="_Toc72181788"/>
      <w:bookmarkStart w:id="36" w:name="_Toc72227773"/>
      <w:bookmarkStart w:id="37" w:name="_Toc72249157"/>
      <w:bookmarkStart w:id="38" w:name="_Toc72269495"/>
      <w:bookmarkStart w:id="39" w:name="_Toc72313734"/>
      <w:bookmarkStart w:id="40" w:name="_Toc72320896"/>
      <w:bookmarkStart w:id="41" w:name="_Toc72327339"/>
      <w:bookmarkStart w:id="42" w:name="_Toc95549478"/>
      <w:bookmarkStart w:id="43" w:name="_Toc43900135"/>
      <w:bookmarkStart w:id="44" w:name="_Toc46822359"/>
      <w:bookmarkStart w:id="45" w:name="_Toc72137819"/>
      <w:r>
        <w:t>List of Student Downloads</w:t>
      </w:r>
      <w:bookmarkEnd w:id="35"/>
      <w:bookmarkEnd w:id="36"/>
      <w:bookmarkEnd w:id="37"/>
      <w:bookmarkEnd w:id="38"/>
      <w:bookmarkEnd w:id="39"/>
      <w:bookmarkEnd w:id="40"/>
      <w:bookmarkEnd w:id="41"/>
      <w:bookmarkEnd w:id="42"/>
    </w:p>
    <w:p w14:paraId="109FE9F1" w14:textId="77777777" w:rsidR="00193E68" w:rsidRDefault="00193E68" w:rsidP="00193E68">
      <w:r>
        <w:t>Students should download the following items from the Student Companion Center to complete the activities and assignments:</w:t>
      </w:r>
    </w:p>
    <w:p w14:paraId="61DE8DB4" w14:textId="77777777" w:rsidR="00193E68" w:rsidRDefault="00193E68" w:rsidP="00193E68">
      <w:pPr>
        <w:pStyle w:val="ListParagraph"/>
        <w:numPr>
          <w:ilvl w:val="0"/>
          <w:numId w:val="1"/>
        </w:numPr>
        <w:rPr>
          <w:rFonts w:eastAsiaTheme="minorEastAsia"/>
        </w:rPr>
      </w:pPr>
      <w:r>
        <w:rPr>
          <w:rFonts w:eastAsiaTheme="minorEastAsia"/>
        </w:rPr>
        <w:t>Excel datasets.</w:t>
      </w:r>
    </w:p>
    <w:p w14:paraId="31EF1359" w14:textId="77777777" w:rsidR="00193E68" w:rsidRDefault="00193E68" w:rsidP="00193E68">
      <w:pPr>
        <w:pStyle w:val="ListParagraph"/>
        <w:numPr>
          <w:ilvl w:val="0"/>
          <w:numId w:val="1"/>
        </w:numPr>
        <w:rPr>
          <w:rFonts w:eastAsiaTheme="minorEastAsia"/>
        </w:rPr>
      </w:pPr>
      <w:r>
        <w:rPr>
          <w:rFonts w:eastAsiaTheme="minorEastAsia"/>
        </w:rPr>
        <w:t>Excel workbooks.</w:t>
      </w:r>
      <w:bookmarkEnd w:id="33"/>
      <w:bookmarkEnd w:id="43"/>
      <w:bookmarkEnd w:id="44"/>
      <w:bookmarkEnd w:id="45"/>
    </w:p>
    <w:p w14:paraId="3BC618D2" w14:textId="77777777" w:rsidR="00193E68" w:rsidRDefault="00193E68" w:rsidP="00193E68">
      <w:pPr>
        <w:pStyle w:val="Return-to-top"/>
      </w:pPr>
    </w:p>
    <w:p w14:paraId="39B301D0" w14:textId="77777777" w:rsidR="00193E68" w:rsidRPr="00D0154F" w:rsidRDefault="006F0E8A" w:rsidP="00193E68">
      <w:pPr>
        <w:pStyle w:val="Return-to-top"/>
        <w:rPr>
          <w:rStyle w:val="Hyperlink"/>
          <w:noProof w:val="0"/>
        </w:rPr>
      </w:pPr>
      <w:hyperlink w:anchor="_top" w:history="1">
        <w:r w:rsidR="00193E68" w:rsidRPr="003B3797">
          <w:rPr>
            <w:rStyle w:val="Hyperlink"/>
            <w:noProof w:val="0"/>
          </w:rPr>
          <w:t>[return to top]</w:t>
        </w:r>
      </w:hyperlink>
    </w:p>
    <w:p w14:paraId="23595404" w14:textId="77777777" w:rsidR="00193E68" w:rsidRDefault="00193E68" w:rsidP="00193E68">
      <w:pPr>
        <w:spacing w:line="259" w:lineRule="auto"/>
        <w:rPr>
          <w:rFonts w:asciiTheme="minorHAnsi" w:eastAsiaTheme="majorEastAsia" w:hAnsiTheme="minorHAnsi" w:cstheme="majorBidi"/>
          <w:color w:val="2F5496" w:themeColor="accent1" w:themeShade="BF"/>
          <w:sz w:val="36"/>
          <w:szCs w:val="36"/>
        </w:rPr>
      </w:pPr>
      <w:bookmarkStart w:id="46" w:name="_Toc72327340"/>
      <w:bookmarkStart w:id="47" w:name="_Toc95549479"/>
      <w:r>
        <w:br w:type="page"/>
      </w:r>
    </w:p>
    <w:p w14:paraId="34F8F3EC" w14:textId="77777777" w:rsidR="00193E68" w:rsidRDefault="00193E68" w:rsidP="00193E68">
      <w:pPr>
        <w:pStyle w:val="Heading1"/>
      </w:pPr>
      <w:r>
        <w:lastRenderedPageBreak/>
        <w:t>Chapter Objectives</w:t>
      </w:r>
      <w:bookmarkEnd w:id="46"/>
      <w:bookmarkEnd w:id="47"/>
    </w:p>
    <w:p w14:paraId="4DB26FBD" w14:textId="77777777" w:rsidR="00193E68" w:rsidRPr="00790611" w:rsidRDefault="00193E68" w:rsidP="00193E68">
      <w:r>
        <w:t>This chapter addresses the following objectives:</w:t>
      </w:r>
    </w:p>
    <w:p w14:paraId="517578AE" w14:textId="77777777" w:rsidR="00193E68" w:rsidRPr="00CC7DF7" w:rsidRDefault="00193E68" w:rsidP="00193E68">
      <w:pPr>
        <w:ind w:left="900" w:hanging="900"/>
      </w:pPr>
      <w:bookmarkStart w:id="48" w:name="_Toc43900137"/>
      <w:bookmarkStart w:id="49" w:name="_Toc72327341"/>
      <w:r w:rsidRPr="00CC7DF7">
        <w:t xml:space="preserve">LO 8-1 </w:t>
      </w:r>
      <w:r w:rsidRPr="00CC7DF7">
        <w:tab/>
        <w:t xml:space="preserve">Calculate and interpret the margin of error and the interval estimate at a given level of confidence for a mean when the population standard deviation </w:t>
      </w:r>
      <w:r w:rsidRPr="00CC7DF7">
        <w:rPr>
          <w:rFonts w:ascii="Symbol" w:hAnsi="Symbol"/>
          <w:i/>
          <w:iCs/>
        </w:rPr>
        <w:t>s</w:t>
      </w:r>
      <w:r w:rsidRPr="00CC7DF7">
        <w:t xml:space="preserve"> is known.</w:t>
      </w:r>
    </w:p>
    <w:p w14:paraId="22A38EF1" w14:textId="77777777" w:rsidR="00193E68" w:rsidRPr="00CC7DF7" w:rsidRDefault="00193E68" w:rsidP="00193E68">
      <w:pPr>
        <w:ind w:left="900" w:hanging="900"/>
      </w:pPr>
      <w:r w:rsidRPr="00CC7DF7">
        <w:t xml:space="preserve">LO 8-2 </w:t>
      </w:r>
      <w:r w:rsidRPr="00CC7DF7">
        <w:tab/>
        <w:t xml:space="preserve">Describe and explain the distribution form and parameters of the sampling distribution of the sample mean in the cases when the population standard deviation </w:t>
      </w:r>
      <w:r w:rsidRPr="00CC7DF7">
        <w:rPr>
          <w:rFonts w:ascii="Symbol" w:hAnsi="Symbol"/>
          <w:i/>
          <w:iCs/>
        </w:rPr>
        <w:t>s</w:t>
      </w:r>
      <w:r w:rsidRPr="00CC7DF7">
        <w:t xml:space="preserve"> is unknown. </w:t>
      </w:r>
    </w:p>
    <w:p w14:paraId="77AF8452" w14:textId="77777777" w:rsidR="00193E68" w:rsidRDefault="00193E68" w:rsidP="00193E68">
      <w:pPr>
        <w:ind w:left="900" w:hanging="900"/>
      </w:pPr>
      <w:r w:rsidRPr="00CC7DF7">
        <w:t xml:space="preserve">LO 8-3 </w:t>
      </w:r>
      <w:r w:rsidRPr="00CC7DF7">
        <w:tab/>
        <w:t xml:space="preserve">Calculate and interpret the margin of error and the interval estimate at a given level of confidence for a mean when the population standard deviation </w:t>
      </w:r>
      <w:r w:rsidRPr="00CC7DF7">
        <w:rPr>
          <w:rFonts w:ascii="Symbol" w:hAnsi="Symbol"/>
          <w:i/>
          <w:iCs/>
        </w:rPr>
        <w:t>s</w:t>
      </w:r>
      <w:r w:rsidRPr="00CC7DF7">
        <w:t xml:space="preserve"> is unknown.</w:t>
      </w:r>
    </w:p>
    <w:p w14:paraId="237436A7" w14:textId="77777777" w:rsidR="00193E68" w:rsidRPr="00CC7DF7" w:rsidRDefault="00193E68" w:rsidP="00193E68">
      <w:pPr>
        <w:ind w:left="900" w:hanging="900"/>
      </w:pPr>
      <w:r w:rsidRPr="00CC7DF7">
        <w:t>LO 8-4</w:t>
      </w:r>
      <w:r w:rsidRPr="00CC7DF7">
        <w:tab/>
        <w:t>Determine the sample size necessary to provide an interval estimate of the mean at a desired margin of error at a specified confidence level.</w:t>
      </w:r>
    </w:p>
    <w:p w14:paraId="3C6157B2" w14:textId="77777777" w:rsidR="00193E68" w:rsidRPr="00CC7DF7" w:rsidRDefault="00193E68" w:rsidP="00193E68">
      <w:pPr>
        <w:ind w:left="900" w:hanging="900"/>
      </w:pPr>
      <w:r w:rsidRPr="00CC7DF7">
        <w:t>LO 8-5</w:t>
      </w:r>
      <w:r w:rsidRPr="00CC7DF7">
        <w:tab/>
        <w:t>Calculate and interpret the margin of error, and the interval estimate at a given level of confidence for a proportion.</w:t>
      </w:r>
    </w:p>
    <w:p w14:paraId="7D6E15E3" w14:textId="77777777" w:rsidR="00193E68" w:rsidRPr="0016134D" w:rsidRDefault="00193E68" w:rsidP="00193E68">
      <w:pPr>
        <w:ind w:left="900" w:hanging="900"/>
      </w:pPr>
      <w:r w:rsidRPr="00CC7DF7">
        <w:t>LO 8-6</w:t>
      </w:r>
      <w:r w:rsidRPr="00CC7DF7">
        <w:tab/>
        <w:t>Determine the sample size necessary to provide an interval estimate of the proportion at a desired margin of error at a specified confidence level.</w:t>
      </w:r>
    </w:p>
    <w:bookmarkEnd w:id="48"/>
    <w:bookmarkEnd w:id="49"/>
    <w:p w14:paraId="39CFF7BD" w14:textId="77777777" w:rsidR="00193E68" w:rsidRDefault="00193E68" w:rsidP="00193E68"/>
    <w:p w14:paraId="7A5FF043" w14:textId="77777777" w:rsidR="00193E68" w:rsidRPr="00D0154F" w:rsidRDefault="006F0E8A" w:rsidP="00193E68">
      <w:pPr>
        <w:pStyle w:val="Return-to-top"/>
        <w:rPr>
          <w:rStyle w:val="Hyperlink"/>
          <w:noProof w:val="0"/>
        </w:rPr>
      </w:pPr>
      <w:hyperlink w:anchor="_top" w:history="1">
        <w:r w:rsidR="00193E68" w:rsidRPr="003B3797">
          <w:rPr>
            <w:rStyle w:val="Hyperlink"/>
            <w:noProof w:val="0"/>
          </w:rPr>
          <w:t>[return to top]</w:t>
        </w:r>
      </w:hyperlink>
    </w:p>
    <w:p w14:paraId="4D913C0A" w14:textId="77777777" w:rsidR="00193E68" w:rsidRDefault="00193E68" w:rsidP="00193E68">
      <w:pPr>
        <w:spacing w:line="259" w:lineRule="auto"/>
        <w:rPr>
          <w:rFonts w:asciiTheme="minorHAnsi" w:eastAsiaTheme="majorEastAsia" w:hAnsiTheme="minorHAnsi" w:cstheme="majorBidi"/>
          <w:color w:val="2F5496" w:themeColor="accent1" w:themeShade="BF"/>
          <w:sz w:val="36"/>
          <w:szCs w:val="36"/>
        </w:rPr>
      </w:pPr>
      <w:bookmarkStart w:id="50" w:name="_Toc91422416"/>
      <w:bookmarkStart w:id="51" w:name="_Toc42853184"/>
      <w:bookmarkStart w:id="52" w:name="_Toc42853354"/>
      <w:bookmarkStart w:id="53" w:name="_Toc43900138"/>
      <w:bookmarkStart w:id="54" w:name="_Toc72327342"/>
      <w:r>
        <w:br w:type="page"/>
      </w:r>
    </w:p>
    <w:p w14:paraId="57B935A8" w14:textId="77777777" w:rsidR="00193E68" w:rsidRDefault="00193E68" w:rsidP="00193E68">
      <w:pPr>
        <w:pStyle w:val="Heading1"/>
      </w:pPr>
      <w:bookmarkStart w:id="55" w:name="_Toc95549481"/>
      <w:r>
        <w:lastRenderedPageBreak/>
        <w:t>Key Terms</w:t>
      </w:r>
      <w:bookmarkEnd w:id="50"/>
      <w:bookmarkEnd w:id="55"/>
    </w:p>
    <w:p w14:paraId="774C48B1" w14:textId="77777777" w:rsidR="00193E68" w:rsidRPr="002A3CED" w:rsidRDefault="00193E68" w:rsidP="00193E68">
      <w:pPr>
        <w:spacing w:line="259" w:lineRule="auto"/>
        <w:rPr>
          <w:shd w:val="clear" w:color="auto" w:fill="FFFFFF"/>
        </w:rPr>
      </w:pPr>
      <w:r>
        <w:rPr>
          <w:sz w:val="25"/>
          <w:szCs w:val="25"/>
          <w:shd w:val="clear" w:color="auto" w:fill="FFFFFF"/>
        </w:rPr>
        <w:br/>
      </w:r>
      <w:r w:rsidRPr="002A3CED">
        <w:rPr>
          <w:b/>
          <w:bCs/>
          <w:shd w:val="clear" w:color="auto" w:fill="FFFFFF"/>
        </w:rPr>
        <w:t>Confidence coefficient</w:t>
      </w:r>
      <w:r w:rsidRPr="002A3CED">
        <w:rPr>
          <w:shd w:val="clear" w:color="auto" w:fill="FFFFFF"/>
        </w:rPr>
        <w:t xml:space="preserve"> </w:t>
      </w:r>
      <w:proofErr w:type="gramStart"/>
      <w:r w:rsidRPr="002A3CED">
        <w:rPr>
          <w:shd w:val="clear" w:color="auto" w:fill="FFFFFF"/>
        </w:rPr>
        <w:t>The</w:t>
      </w:r>
      <w:proofErr w:type="gramEnd"/>
      <w:r w:rsidRPr="002A3CED">
        <w:rPr>
          <w:shd w:val="clear" w:color="auto" w:fill="FFFFFF"/>
        </w:rPr>
        <w:t xml:space="preserve"> confidence level expressed as a decimal value. For example, 0.95 is the confidence coefficient for a 95% confidence level.</w:t>
      </w:r>
    </w:p>
    <w:p w14:paraId="448DA643" w14:textId="77777777" w:rsidR="00193E68" w:rsidRPr="002A3CED" w:rsidRDefault="00193E68" w:rsidP="00193E68">
      <w:pPr>
        <w:spacing w:line="259" w:lineRule="auto"/>
        <w:rPr>
          <w:shd w:val="clear" w:color="auto" w:fill="FFFFFF"/>
        </w:rPr>
      </w:pPr>
      <w:r w:rsidRPr="002A3CED">
        <w:rPr>
          <w:b/>
          <w:bCs/>
          <w:shd w:val="clear" w:color="auto" w:fill="FFFFFF"/>
        </w:rPr>
        <w:t>Confidence interval</w:t>
      </w:r>
      <w:r w:rsidRPr="002A3CED">
        <w:rPr>
          <w:shd w:val="clear" w:color="auto" w:fill="FFFFFF"/>
        </w:rPr>
        <w:t xml:space="preserve"> Another name for an interval estimate.</w:t>
      </w:r>
    </w:p>
    <w:p w14:paraId="09302AD7" w14:textId="77777777" w:rsidR="00193E68" w:rsidRPr="002A3CED" w:rsidRDefault="00193E68" w:rsidP="00193E68">
      <w:pPr>
        <w:spacing w:line="259" w:lineRule="auto"/>
        <w:rPr>
          <w:shd w:val="clear" w:color="auto" w:fill="FFFFFF"/>
        </w:rPr>
      </w:pPr>
      <w:r w:rsidRPr="002A3CED">
        <w:rPr>
          <w:b/>
          <w:bCs/>
          <w:shd w:val="clear" w:color="auto" w:fill="FFFFFF"/>
        </w:rPr>
        <w:t>Confidence level</w:t>
      </w:r>
      <w:r w:rsidRPr="002A3CED">
        <w:rPr>
          <w:shd w:val="clear" w:color="auto" w:fill="FFFFFF"/>
        </w:rPr>
        <w:t xml:space="preserve"> </w:t>
      </w:r>
      <w:proofErr w:type="gramStart"/>
      <w:r w:rsidRPr="002A3CED">
        <w:rPr>
          <w:shd w:val="clear" w:color="auto" w:fill="FFFFFF"/>
        </w:rPr>
        <w:t>The</w:t>
      </w:r>
      <w:proofErr w:type="gramEnd"/>
      <w:r w:rsidRPr="002A3CED">
        <w:rPr>
          <w:shd w:val="clear" w:color="auto" w:fill="FFFFFF"/>
        </w:rPr>
        <w:t xml:space="preserve"> confidence associated with an interval estimate. For example, if an interval estimation procedure provides intervals such that 95% of the intervals formed using the procedure will include the population parameter, the interval estimate is said to be constructed at the 95% confidence level.</w:t>
      </w:r>
    </w:p>
    <w:p w14:paraId="17E82D0F" w14:textId="77777777" w:rsidR="00193E68" w:rsidRPr="002A3CED" w:rsidRDefault="00193E68" w:rsidP="00193E68">
      <w:pPr>
        <w:spacing w:line="259" w:lineRule="auto"/>
        <w:rPr>
          <w:shd w:val="clear" w:color="auto" w:fill="FFFFFF"/>
        </w:rPr>
      </w:pPr>
      <w:r w:rsidRPr="002A3CED">
        <w:rPr>
          <w:b/>
          <w:bCs/>
          <w:shd w:val="clear" w:color="auto" w:fill="FFFFFF"/>
        </w:rPr>
        <w:t>Degrees of freedom</w:t>
      </w:r>
      <w:r w:rsidRPr="002A3CED">
        <w:rPr>
          <w:shd w:val="clear" w:color="auto" w:fill="FFFFFF"/>
        </w:rPr>
        <w:t xml:space="preserve"> A parameter of the </w:t>
      </w:r>
      <w:r w:rsidRPr="002A3CED">
        <w:rPr>
          <w:i/>
          <w:iCs/>
          <w:shd w:val="clear" w:color="auto" w:fill="FFFFFF"/>
        </w:rPr>
        <w:t xml:space="preserve">t </w:t>
      </w:r>
      <w:r w:rsidRPr="002A3CED">
        <w:rPr>
          <w:shd w:val="clear" w:color="auto" w:fill="FFFFFF"/>
        </w:rPr>
        <w:t xml:space="preserve">distribution. When the </w:t>
      </w:r>
      <w:r w:rsidRPr="002A3CED">
        <w:rPr>
          <w:i/>
          <w:iCs/>
          <w:shd w:val="clear" w:color="auto" w:fill="FFFFFF"/>
        </w:rPr>
        <w:t>t</w:t>
      </w:r>
      <w:r w:rsidRPr="002A3CED">
        <w:rPr>
          <w:shd w:val="clear" w:color="auto" w:fill="FFFFFF"/>
        </w:rPr>
        <w:t xml:space="preserve"> distribution is used in the computation of an interval estimate of a population mean, the appropriate </w:t>
      </w:r>
      <w:r w:rsidRPr="002A3CED">
        <w:rPr>
          <w:i/>
          <w:iCs/>
          <w:shd w:val="clear" w:color="auto" w:fill="FFFFFF"/>
        </w:rPr>
        <w:t>t</w:t>
      </w:r>
      <w:r w:rsidRPr="002A3CED">
        <w:rPr>
          <w:shd w:val="clear" w:color="auto" w:fill="FFFFFF"/>
        </w:rPr>
        <w:t xml:space="preserve"> distribution has </w:t>
      </w:r>
      <w:r w:rsidRPr="002A3CED">
        <w:rPr>
          <w:i/>
          <w:iCs/>
          <w:shd w:val="clear" w:color="auto" w:fill="FFFFFF"/>
        </w:rPr>
        <w:t>n</w:t>
      </w:r>
      <w:r w:rsidRPr="002A3CED">
        <w:rPr>
          <w:rFonts w:ascii="Arial" w:hAnsi="Arial" w:cs="Arial"/>
          <w:shd w:val="clear" w:color="auto" w:fill="FFFFFF"/>
        </w:rPr>
        <w:t xml:space="preserve"> −</w:t>
      </w:r>
      <w:r w:rsidRPr="002A3CED">
        <w:rPr>
          <w:shd w:val="clear" w:color="auto" w:fill="FFFFFF"/>
        </w:rPr>
        <w:t xml:space="preserve"> 1 </w:t>
      </w:r>
      <w:proofErr w:type="gramStart"/>
      <w:r w:rsidRPr="002A3CED">
        <w:rPr>
          <w:shd w:val="clear" w:color="auto" w:fill="FFFFFF"/>
        </w:rPr>
        <w:t>degrees</w:t>
      </w:r>
      <w:proofErr w:type="gramEnd"/>
      <w:r w:rsidRPr="002A3CED">
        <w:rPr>
          <w:shd w:val="clear" w:color="auto" w:fill="FFFFFF"/>
        </w:rPr>
        <w:t xml:space="preserve"> of freedom, where </w:t>
      </w:r>
      <w:r w:rsidRPr="002A3CED">
        <w:rPr>
          <w:i/>
          <w:iCs/>
          <w:shd w:val="clear" w:color="auto" w:fill="FFFFFF"/>
        </w:rPr>
        <w:t>n</w:t>
      </w:r>
      <w:r w:rsidRPr="002A3CED">
        <w:rPr>
          <w:shd w:val="clear" w:color="auto" w:fill="FFFFFF"/>
        </w:rPr>
        <w:t xml:space="preserve"> is the size of the sample.</w:t>
      </w:r>
    </w:p>
    <w:p w14:paraId="41155FB5" w14:textId="77777777" w:rsidR="00193E68" w:rsidRPr="002A3CED" w:rsidRDefault="00193E68" w:rsidP="00193E68">
      <w:pPr>
        <w:spacing w:line="259" w:lineRule="auto"/>
        <w:rPr>
          <w:shd w:val="clear" w:color="auto" w:fill="FFFFFF"/>
        </w:rPr>
      </w:pPr>
      <w:r w:rsidRPr="002A3CED">
        <w:rPr>
          <w:b/>
          <w:bCs/>
          <w:shd w:val="clear" w:color="auto" w:fill="FFFFFF"/>
        </w:rPr>
        <w:t>Interval estimate</w:t>
      </w:r>
      <w:r w:rsidRPr="002A3CED">
        <w:rPr>
          <w:shd w:val="clear" w:color="auto" w:fill="FFFFFF"/>
        </w:rPr>
        <w:t xml:space="preserve"> </w:t>
      </w:r>
      <w:proofErr w:type="gramStart"/>
      <w:r w:rsidRPr="002A3CED">
        <w:rPr>
          <w:shd w:val="clear" w:color="auto" w:fill="FFFFFF"/>
        </w:rPr>
        <w:t>An</w:t>
      </w:r>
      <w:proofErr w:type="gramEnd"/>
      <w:r w:rsidRPr="002A3CED">
        <w:rPr>
          <w:shd w:val="clear" w:color="auto" w:fill="FFFFFF"/>
        </w:rPr>
        <w:t xml:space="preserve"> estimate of a population parameter that provides an interval believed to contain the value of the parameter. For the interval estimates in this chapter, it has the form: point estimate </w:t>
      </w:r>
      <w:r w:rsidRPr="002A3CED">
        <w:rPr>
          <w:rFonts w:ascii="Arial" w:hAnsi="Arial" w:cs="Arial"/>
          <w:shd w:val="clear" w:color="auto" w:fill="FFFFFF"/>
        </w:rPr>
        <w:t>±</w:t>
      </w:r>
      <w:r w:rsidRPr="002A3CED">
        <w:rPr>
          <w:shd w:val="clear" w:color="auto" w:fill="FFFFFF"/>
        </w:rPr>
        <w:t xml:space="preserve"> margin of error.</w:t>
      </w:r>
    </w:p>
    <w:p w14:paraId="6C0572A0" w14:textId="77777777" w:rsidR="00193E68" w:rsidRPr="002A3CED" w:rsidRDefault="00193E68" w:rsidP="00193E68">
      <w:pPr>
        <w:spacing w:line="259" w:lineRule="auto"/>
        <w:rPr>
          <w:shd w:val="clear" w:color="auto" w:fill="FFFFFF"/>
        </w:rPr>
      </w:pPr>
      <w:r w:rsidRPr="002A3CED">
        <w:rPr>
          <w:b/>
          <w:bCs/>
          <w:shd w:val="clear" w:color="auto" w:fill="FFFFFF"/>
        </w:rPr>
        <w:t>Margin of error</w:t>
      </w:r>
      <w:r w:rsidRPr="002A3CED">
        <w:rPr>
          <w:shd w:val="clear" w:color="auto" w:fill="FFFFFF"/>
        </w:rPr>
        <w:t xml:space="preserve"> </w:t>
      </w:r>
      <w:proofErr w:type="gramStart"/>
      <w:r w:rsidRPr="002A3CED">
        <w:rPr>
          <w:shd w:val="clear" w:color="auto" w:fill="FFFFFF"/>
        </w:rPr>
        <w:t>The</w:t>
      </w:r>
      <w:proofErr w:type="gramEnd"/>
      <w:r w:rsidRPr="002A3CED">
        <w:rPr>
          <w:shd w:val="clear" w:color="auto" w:fill="FFFFFF"/>
        </w:rPr>
        <w:t xml:space="preserve"> </w:t>
      </w:r>
      <w:r w:rsidRPr="002A3CED">
        <w:rPr>
          <w:rFonts w:ascii="Arial" w:hAnsi="Arial" w:cs="Arial"/>
          <w:shd w:val="clear" w:color="auto" w:fill="FFFFFF"/>
        </w:rPr>
        <w:t>±</w:t>
      </w:r>
      <w:r w:rsidRPr="002A3CED">
        <w:rPr>
          <w:shd w:val="clear" w:color="auto" w:fill="FFFFFF"/>
        </w:rPr>
        <w:t xml:space="preserve"> value added to and subtracted from a point estimate in order to develop an interval estimate of a population parameter.</w:t>
      </w:r>
    </w:p>
    <w:p w14:paraId="280B5618" w14:textId="77777777" w:rsidR="00193E68" w:rsidRPr="002A3CED" w:rsidRDefault="00193E68" w:rsidP="00193E68">
      <w:pPr>
        <w:spacing w:line="259" w:lineRule="auto"/>
        <w:rPr>
          <w:shd w:val="clear" w:color="auto" w:fill="FFFFFF"/>
        </w:rPr>
      </w:pPr>
      <w:r w:rsidRPr="002A3CED">
        <w:rPr>
          <w:b/>
          <w:bCs/>
          <w:shd w:val="clear" w:color="auto" w:fill="FFFFFF"/>
        </w:rPr>
        <w:t>Practical significance</w:t>
      </w:r>
      <w:r w:rsidRPr="002A3CED">
        <w:rPr>
          <w:shd w:val="clear" w:color="auto" w:fill="FFFFFF"/>
        </w:rPr>
        <w:t xml:space="preserve"> </w:t>
      </w:r>
      <w:proofErr w:type="gramStart"/>
      <w:r w:rsidRPr="002A3CED">
        <w:rPr>
          <w:shd w:val="clear" w:color="auto" w:fill="FFFFFF"/>
        </w:rPr>
        <w:t>The</w:t>
      </w:r>
      <w:proofErr w:type="gramEnd"/>
      <w:r w:rsidRPr="002A3CED">
        <w:rPr>
          <w:shd w:val="clear" w:color="auto" w:fill="FFFFFF"/>
        </w:rPr>
        <w:t xml:space="preserve"> real-world impact the result of statistical inference will have on business decisions.</w:t>
      </w:r>
    </w:p>
    <w:p w14:paraId="55F294D5" w14:textId="77777777" w:rsidR="00193E68" w:rsidRPr="002A3CED" w:rsidRDefault="00193E68" w:rsidP="00193E68">
      <w:pPr>
        <w:spacing w:line="259" w:lineRule="auto"/>
        <w:rPr>
          <w:shd w:val="clear" w:color="auto" w:fill="FFFFFF"/>
        </w:rPr>
      </w:pPr>
      <w:r w:rsidRPr="002A3CED">
        <w:rPr>
          <w:b/>
          <w:bCs/>
          <w:i/>
          <w:iCs/>
          <w:shd w:val="clear" w:color="auto" w:fill="FFFFFF"/>
        </w:rPr>
        <w:t>t</w:t>
      </w:r>
      <w:r w:rsidRPr="002A3CED">
        <w:rPr>
          <w:b/>
          <w:bCs/>
          <w:shd w:val="clear" w:color="auto" w:fill="FFFFFF"/>
        </w:rPr>
        <w:t xml:space="preserve"> distribution</w:t>
      </w:r>
      <w:r w:rsidRPr="002A3CED">
        <w:rPr>
          <w:shd w:val="clear" w:color="auto" w:fill="FFFFFF"/>
        </w:rPr>
        <w:t xml:space="preserve"> A family of probability distributions that can be used to develop an interval estimate of a population mean whenever the population standard deviation </w:t>
      </w:r>
      <w:r w:rsidRPr="002A3CED">
        <w:rPr>
          <w:rFonts w:ascii="Symbol" w:hAnsi="Symbol"/>
          <w:i/>
          <w:iCs/>
          <w:shd w:val="clear" w:color="auto" w:fill="FFFFFF"/>
        </w:rPr>
        <w:t>s</w:t>
      </w:r>
      <w:r w:rsidRPr="002A3CED">
        <w:rPr>
          <w:shd w:val="clear" w:color="auto" w:fill="FFFFFF"/>
        </w:rPr>
        <w:t xml:space="preserve"> is unknown and is estimated by the sample standard deviation </w:t>
      </w:r>
      <w:r w:rsidRPr="002A3CED">
        <w:rPr>
          <w:i/>
          <w:iCs/>
          <w:shd w:val="clear" w:color="auto" w:fill="FFFFFF"/>
        </w:rPr>
        <w:t>s</w:t>
      </w:r>
      <w:r w:rsidRPr="002A3CED">
        <w:rPr>
          <w:shd w:val="clear" w:color="auto" w:fill="FFFFFF"/>
        </w:rPr>
        <w:t>.</w:t>
      </w:r>
    </w:p>
    <w:p w14:paraId="56449F78" w14:textId="77777777" w:rsidR="00193E68" w:rsidRPr="002A3CED" w:rsidRDefault="00193E68" w:rsidP="00193E68">
      <w:pPr>
        <w:spacing w:line="259" w:lineRule="auto"/>
        <w:rPr>
          <w:shd w:val="clear" w:color="auto" w:fill="FFFFFF"/>
        </w:rPr>
      </w:pPr>
      <w:r w:rsidRPr="002A3CED">
        <w:rPr>
          <w:rFonts w:ascii="Symbol" w:hAnsi="Symbol"/>
          <w:b/>
          <w:bCs/>
          <w:i/>
          <w:iCs/>
          <w:shd w:val="clear" w:color="auto" w:fill="FFFFFF"/>
        </w:rPr>
        <w:t>s</w:t>
      </w:r>
      <w:r w:rsidRPr="002A3CED">
        <w:rPr>
          <w:b/>
          <w:bCs/>
          <w:shd w:val="clear" w:color="auto" w:fill="FFFFFF"/>
        </w:rPr>
        <w:t xml:space="preserve"> known</w:t>
      </w:r>
      <w:r w:rsidRPr="002A3CED">
        <w:rPr>
          <w:shd w:val="clear" w:color="auto" w:fill="FFFFFF"/>
        </w:rPr>
        <w:t xml:space="preserve"> </w:t>
      </w:r>
      <w:proofErr w:type="gramStart"/>
      <w:r w:rsidRPr="002A3CED">
        <w:rPr>
          <w:shd w:val="clear" w:color="auto" w:fill="FFFFFF"/>
        </w:rPr>
        <w:t>The</w:t>
      </w:r>
      <w:proofErr w:type="gramEnd"/>
      <w:r w:rsidRPr="002A3CED">
        <w:rPr>
          <w:shd w:val="clear" w:color="auto" w:fill="FFFFFF"/>
        </w:rPr>
        <w:t xml:space="preserve"> case when historical data or other information provides a good value for the population standard deviation prior to taking a sample. The interval estimation procedure uses this known value of s in computing the margin of error.</w:t>
      </w:r>
    </w:p>
    <w:p w14:paraId="21A6B49C" w14:textId="77777777" w:rsidR="00193E68" w:rsidRDefault="00193E68" w:rsidP="00193E68">
      <w:pPr>
        <w:spacing w:line="259" w:lineRule="auto"/>
        <w:rPr>
          <w:shd w:val="clear" w:color="auto" w:fill="FFFFFF"/>
        </w:rPr>
      </w:pPr>
      <w:r w:rsidRPr="002A3CED">
        <w:rPr>
          <w:rFonts w:ascii="Symbol" w:hAnsi="Symbol"/>
          <w:b/>
          <w:bCs/>
          <w:i/>
          <w:iCs/>
          <w:shd w:val="clear" w:color="auto" w:fill="FFFFFF"/>
        </w:rPr>
        <w:t>s</w:t>
      </w:r>
      <w:r w:rsidRPr="002A3CED">
        <w:rPr>
          <w:b/>
          <w:bCs/>
          <w:shd w:val="clear" w:color="auto" w:fill="FFFFFF"/>
        </w:rPr>
        <w:t xml:space="preserve"> unknown</w:t>
      </w:r>
      <w:r w:rsidRPr="002A3CED">
        <w:rPr>
          <w:shd w:val="clear" w:color="auto" w:fill="FFFFFF"/>
        </w:rPr>
        <w:t xml:space="preserve"> </w:t>
      </w:r>
      <w:proofErr w:type="gramStart"/>
      <w:r w:rsidRPr="002A3CED">
        <w:rPr>
          <w:shd w:val="clear" w:color="auto" w:fill="FFFFFF"/>
        </w:rPr>
        <w:t>The</w:t>
      </w:r>
      <w:proofErr w:type="gramEnd"/>
      <w:r w:rsidRPr="002A3CED">
        <w:rPr>
          <w:shd w:val="clear" w:color="auto" w:fill="FFFFFF"/>
        </w:rPr>
        <w:t xml:space="preserve"> more common case when no good basis exists for estimating the population standard deviation prior to taking the sample. The interval estimation procedure uses the sample standard deviation </w:t>
      </w:r>
      <w:r w:rsidRPr="002A3CED">
        <w:rPr>
          <w:i/>
          <w:iCs/>
          <w:shd w:val="clear" w:color="auto" w:fill="FFFFFF"/>
        </w:rPr>
        <w:t>s</w:t>
      </w:r>
      <w:r w:rsidRPr="002A3CED">
        <w:rPr>
          <w:shd w:val="clear" w:color="auto" w:fill="FFFFFF"/>
        </w:rPr>
        <w:t xml:space="preserve"> in computing the margin of error.</w:t>
      </w:r>
    </w:p>
    <w:p w14:paraId="136B7B5F" w14:textId="77777777" w:rsidR="00193E68" w:rsidRPr="002A3CED" w:rsidRDefault="00193E68" w:rsidP="00193E68">
      <w:pPr>
        <w:spacing w:line="259" w:lineRule="auto"/>
        <w:rPr>
          <w:shd w:val="clear" w:color="auto" w:fill="FFFFFF"/>
        </w:rPr>
      </w:pPr>
    </w:p>
    <w:bookmarkStart w:id="56" w:name="_Toc43900140"/>
    <w:bookmarkStart w:id="57" w:name="_Toc95549482"/>
    <w:bookmarkStart w:id="58" w:name="_Toc42853186"/>
    <w:bookmarkStart w:id="59" w:name="_Toc42853356"/>
    <w:bookmarkEnd w:id="22"/>
    <w:bookmarkEnd w:id="23"/>
    <w:bookmarkEnd w:id="24"/>
    <w:bookmarkEnd w:id="51"/>
    <w:bookmarkEnd w:id="52"/>
    <w:bookmarkEnd w:id="53"/>
    <w:bookmarkEnd w:id="54"/>
    <w:p w14:paraId="1D68B5EB" w14:textId="77777777" w:rsidR="00193E68" w:rsidRPr="00D0154F" w:rsidRDefault="00193E68" w:rsidP="00193E68">
      <w:pPr>
        <w:pStyle w:val="Return-to-top"/>
        <w:rPr>
          <w:rStyle w:val="Hyperlink"/>
          <w:noProof w:val="0"/>
        </w:rPr>
      </w:pPr>
      <w:r>
        <w:fldChar w:fldCharType="begin"/>
      </w:r>
      <w:r>
        <w:instrText xml:space="preserve"> HYPERLINK \l "_top" </w:instrText>
      </w:r>
      <w:r>
        <w:fldChar w:fldCharType="separate"/>
      </w:r>
      <w:r w:rsidRPr="003B3797">
        <w:rPr>
          <w:rStyle w:val="Hyperlink"/>
          <w:noProof w:val="0"/>
        </w:rPr>
        <w:t>[return to top]</w:t>
      </w:r>
      <w:r>
        <w:rPr>
          <w:rStyle w:val="Hyperlink"/>
          <w:noProof w:val="0"/>
        </w:rPr>
        <w:fldChar w:fldCharType="end"/>
      </w:r>
    </w:p>
    <w:p w14:paraId="5517BA02" w14:textId="77777777" w:rsidR="00193E68" w:rsidRDefault="00193E68" w:rsidP="00193E68">
      <w:pPr>
        <w:pStyle w:val="Heading1"/>
      </w:pPr>
      <w:r>
        <w:lastRenderedPageBreak/>
        <w:t>Chapter Outline</w:t>
      </w:r>
      <w:bookmarkEnd w:id="56"/>
      <w:bookmarkEnd w:id="57"/>
      <w:r>
        <w:t xml:space="preserve"> </w:t>
      </w:r>
      <w:bookmarkEnd w:id="58"/>
      <w:bookmarkEnd w:id="59"/>
    </w:p>
    <w:p w14:paraId="0A47BD11" w14:textId="77777777" w:rsidR="00193E68" w:rsidRDefault="00193E68" w:rsidP="00193E68">
      <w:pPr>
        <w:pStyle w:val="ListParagraph"/>
        <w:numPr>
          <w:ilvl w:val="0"/>
          <w:numId w:val="2"/>
        </w:numPr>
        <w:spacing w:line="259" w:lineRule="auto"/>
      </w:pPr>
      <w:r w:rsidRPr="00CA0B1A">
        <w:t>Introduction (PPT slide</w:t>
      </w:r>
      <w:r>
        <w:t xml:space="preserve"> 5</w:t>
      </w:r>
      <w:r w:rsidRPr="00CA0B1A">
        <w:t>)</w:t>
      </w:r>
    </w:p>
    <w:p w14:paraId="7D2CDC96" w14:textId="77777777" w:rsidR="00193E68" w:rsidRDefault="00193E68" w:rsidP="00193E68">
      <w:pPr>
        <w:pStyle w:val="ListParagraph"/>
        <w:numPr>
          <w:ilvl w:val="1"/>
          <w:numId w:val="2"/>
        </w:numPr>
        <w:spacing w:line="259" w:lineRule="auto"/>
      </w:pPr>
      <w:r>
        <w:t>Introduction</w:t>
      </w:r>
    </w:p>
    <w:p w14:paraId="3D175529" w14:textId="77777777" w:rsidR="00193E68" w:rsidRPr="00293E0B" w:rsidRDefault="00193E68" w:rsidP="00193E68">
      <w:pPr>
        <w:pStyle w:val="ListParagraph"/>
        <w:numPr>
          <w:ilvl w:val="2"/>
          <w:numId w:val="2"/>
        </w:numPr>
        <w:spacing w:line="259" w:lineRule="auto"/>
      </w:pPr>
      <w:r w:rsidRPr="00293E0B">
        <w:t xml:space="preserve">A point estimator is a sample statistic used to estimate a population parameter. </w:t>
      </w:r>
    </w:p>
    <w:p w14:paraId="432AEAAC" w14:textId="77777777" w:rsidR="00193E68" w:rsidRPr="00293E0B" w:rsidRDefault="00193E68" w:rsidP="00193E68">
      <w:pPr>
        <w:pStyle w:val="ListParagraph"/>
        <w:numPr>
          <w:ilvl w:val="3"/>
          <w:numId w:val="2"/>
        </w:numPr>
        <w:spacing w:line="259" w:lineRule="auto"/>
      </w:pPr>
      <w:r w:rsidRPr="00293E0B">
        <w:t xml:space="preserve">The sample mean </w:t>
      </w:r>
      <m:oMath>
        <m:acc>
          <m:accPr>
            <m:chr m:val="̅"/>
            <m:ctrlPr>
              <w:rPr>
                <w:rFonts w:ascii="Cambria Math" w:hAnsi="Cambria Math"/>
                <w:i/>
                <w:iCs/>
              </w:rPr>
            </m:ctrlPr>
          </m:accPr>
          <m:e>
            <m:r>
              <w:rPr>
                <w:rFonts w:ascii="Cambria Math" w:hAnsi="Cambria Math"/>
              </w:rPr>
              <m:t>x</m:t>
            </m:r>
          </m:e>
        </m:acc>
      </m:oMath>
      <w:r w:rsidRPr="00293E0B">
        <w:t xml:space="preserve"> is a point estimator of the population mean </w:t>
      </w:r>
      <w:r w:rsidRPr="00657952">
        <w:rPr>
          <w:rFonts w:ascii="Symbol" w:hAnsi="Symbol"/>
          <w:i/>
          <w:iCs/>
        </w:rPr>
        <w:t>m</w:t>
      </w:r>
    </w:p>
    <w:p w14:paraId="6079AE16" w14:textId="77777777" w:rsidR="00193E68" w:rsidRPr="00293E0B" w:rsidRDefault="00193E68" w:rsidP="00193E68">
      <w:pPr>
        <w:pStyle w:val="ListParagraph"/>
        <w:numPr>
          <w:ilvl w:val="3"/>
          <w:numId w:val="2"/>
        </w:numPr>
        <w:spacing w:line="259" w:lineRule="auto"/>
      </w:pPr>
      <w:r w:rsidRPr="00293E0B">
        <w:t xml:space="preserve">The sample proportion </w:t>
      </w:r>
      <m:oMath>
        <m:acc>
          <m:accPr>
            <m:chr m:val="̅"/>
            <m:ctrlPr>
              <w:rPr>
                <w:rFonts w:ascii="Cambria Math" w:hAnsi="Cambria Math"/>
                <w:i/>
                <w:iCs/>
              </w:rPr>
            </m:ctrlPr>
          </m:accPr>
          <m:e>
            <m:r>
              <w:rPr>
                <w:rFonts w:ascii="Cambria Math" w:hAnsi="Cambria Math"/>
              </w:rPr>
              <m:t>p</m:t>
            </m:r>
          </m:e>
        </m:acc>
      </m:oMath>
      <w:r w:rsidRPr="00293E0B">
        <w:t xml:space="preserve"> is a point estimator of the population proportion </w:t>
      </w:r>
      <w:r w:rsidRPr="00293E0B">
        <w:rPr>
          <w:i/>
          <w:iCs/>
        </w:rPr>
        <w:t>p</w:t>
      </w:r>
    </w:p>
    <w:p w14:paraId="37186785" w14:textId="77777777" w:rsidR="00193E68" w:rsidRPr="00293E0B" w:rsidRDefault="00193E68" w:rsidP="00193E68">
      <w:pPr>
        <w:pStyle w:val="ListParagraph"/>
        <w:numPr>
          <w:ilvl w:val="2"/>
          <w:numId w:val="2"/>
        </w:numPr>
        <w:spacing w:line="259" w:lineRule="auto"/>
      </w:pPr>
      <w:r w:rsidRPr="00293E0B">
        <w:t xml:space="preserve">An </w:t>
      </w:r>
      <w:r w:rsidRPr="00293E0B">
        <w:rPr>
          <w:b/>
          <w:bCs/>
        </w:rPr>
        <w:t xml:space="preserve">interval estimate </w:t>
      </w:r>
      <w:r w:rsidRPr="00293E0B">
        <w:t xml:space="preserve">is computed by adding and subtracting a value, called the </w:t>
      </w:r>
      <w:r w:rsidRPr="00293E0B">
        <w:rPr>
          <w:b/>
          <w:bCs/>
        </w:rPr>
        <w:t>margin of error</w:t>
      </w:r>
      <w:r w:rsidRPr="00293E0B">
        <w:t>, to the point estimate. The general form of an interval estimate is:</w:t>
      </w:r>
    </w:p>
    <w:p w14:paraId="3E4837E0" w14:textId="77777777" w:rsidR="00193E68" w:rsidRPr="00293E0B" w:rsidRDefault="00193E68" w:rsidP="00193E68">
      <w:pPr>
        <w:pStyle w:val="ListParagraph"/>
        <w:numPr>
          <w:ilvl w:val="3"/>
          <w:numId w:val="2"/>
        </w:numPr>
        <w:spacing w:line="259" w:lineRule="auto"/>
      </w:pPr>
      <w:r w:rsidRPr="00293E0B">
        <w:t>Point estimate ± Margin of error</w:t>
      </w:r>
    </w:p>
    <w:p w14:paraId="73946F0E" w14:textId="77777777" w:rsidR="00193E68" w:rsidRPr="00293E0B" w:rsidRDefault="00193E68" w:rsidP="00193E68">
      <w:pPr>
        <w:pStyle w:val="ListParagraph"/>
        <w:numPr>
          <w:ilvl w:val="2"/>
          <w:numId w:val="2"/>
        </w:numPr>
        <w:spacing w:line="259" w:lineRule="auto"/>
      </w:pPr>
      <w:r w:rsidRPr="00293E0B">
        <w:t>The general form of an interval estimate of a population mean is:</w:t>
      </w:r>
    </w:p>
    <w:p w14:paraId="20754E65" w14:textId="77777777" w:rsidR="00193E68" w:rsidRPr="00293E0B" w:rsidRDefault="006F0E8A" w:rsidP="00193E68">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r>
          <w:rPr>
            <w:rFonts w:ascii="Cambria Math" w:hAnsi="Cambria Math"/>
          </w:rPr>
          <m:t> </m:t>
        </m:r>
      </m:oMath>
      <w:r w:rsidR="00193E68" w:rsidRPr="00293E0B">
        <w:t>± Margin of error</w:t>
      </w:r>
    </w:p>
    <w:p w14:paraId="4F4D3828" w14:textId="77777777" w:rsidR="00193E68" w:rsidRPr="00293E0B" w:rsidRDefault="00193E68" w:rsidP="00193E68">
      <w:pPr>
        <w:pStyle w:val="ListParagraph"/>
        <w:numPr>
          <w:ilvl w:val="2"/>
          <w:numId w:val="2"/>
        </w:numPr>
        <w:spacing w:line="259" w:lineRule="auto"/>
      </w:pPr>
      <w:r w:rsidRPr="00293E0B">
        <w:t>And the general form of an interval estimate of a population proportion is:</w:t>
      </w:r>
    </w:p>
    <w:p w14:paraId="60702A99" w14:textId="77777777" w:rsidR="00193E68" w:rsidRPr="00293E0B" w:rsidRDefault="006F0E8A" w:rsidP="00193E68">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p</m:t>
            </m:r>
          </m:e>
        </m:acc>
        <m:r>
          <w:rPr>
            <w:rFonts w:ascii="Cambria Math" w:hAnsi="Cambria Math"/>
          </w:rPr>
          <m:t> </m:t>
        </m:r>
      </m:oMath>
      <w:r w:rsidR="00193E68" w:rsidRPr="00293E0B">
        <w:t xml:space="preserve"> ± Margin of error</w:t>
      </w:r>
    </w:p>
    <w:p w14:paraId="4A1F2824" w14:textId="77777777" w:rsidR="00193E68" w:rsidRPr="00293E0B" w:rsidRDefault="00193E68" w:rsidP="00193E68">
      <w:pPr>
        <w:pStyle w:val="ListParagraph"/>
        <w:numPr>
          <w:ilvl w:val="2"/>
          <w:numId w:val="2"/>
        </w:numPr>
        <w:spacing w:line="259" w:lineRule="auto"/>
      </w:pPr>
      <w:r w:rsidRPr="00293E0B">
        <w:t xml:space="preserve">The sampling distributions of </w:t>
      </w:r>
      <m:oMath>
        <m:acc>
          <m:accPr>
            <m:chr m:val="̅"/>
            <m:ctrlPr>
              <w:rPr>
                <w:rFonts w:ascii="Cambria Math" w:hAnsi="Cambria Math"/>
                <w:i/>
                <w:iCs/>
              </w:rPr>
            </m:ctrlPr>
          </m:accPr>
          <m:e>
            <m:r>
              <w:rPr>
                <w:rFonts w:ascii="Cambria Math" w:hAnsi="Cambria Math"/>
              </w:rPr>
              <m:t>x</m:t>
            </m:r>
          </m:e>
        </m:acc>
      </m:oMath>
      <w:r w:rsidRPr="00293E0B">
        <w:t xml:space="preserve"> and </w:t>
      </w:r>
      <m:oMath>
        <m:acc>
          <m:accPr>
            <m:chr m:val="̅"/>
            <m:ctrlPr>
              <w:rPr>
                <w:rFonts w:ascii="Cambria Math" w:hAnsi="Cambria Math"/>
                <w:i/>
                <w:iCs/>
              </w:rPr>
            </m:ctrlPr>
          </m:accPr>
          <m:e>
            <m:r>
              <w:rPr>
                <w:rFonts w:ascii="Cambria Math" w:hAnsi="Cambria Math"/>
              </w:rPr>
              <m:t>p</m:t>
            </m:r>
          </m:e>
        </m:acc>
      </m:oMath>
      <w:r w:rsidRPr="00293E0B">
        <w:t xml:space="preserve"> play key roles in computing these interval estimates.</w:t>
      </w:r>
    </w:p>
    <w:p w14:paraId="2853D0E2" w14:textId="529F9339" w:rsidR="00193E68" w:rsidRDefault="00193E68" w:rsidP="00193E68">
      <w:pPr>
        <w:pStyle w:val="ListParagraph"/>
        <w:numPr>
          <w:ilvl w:val="0"/>
          <w:numId w:val="2"/>
        </w:numPr>
        <w:spacing w:line="259" w:lineRule="auto"/>
      </w:pPr>
      <w:r w:rsidRPr="00E0647F">
        <w:t xml:space="preserve">Population Mean: </w:t>
      </w:r>
      <w:r w:rsidRPr="00E0647F">
        <w:rPr>
          <w:rFonts w:ascii="Symbol" w:hAnsi="Symbol"/>
          <w:i/>
          <w:iCs/>
        </w:rPr>
        <w:t>s</w:t>
      </w:r>
      <w:r w:rsidRPr="00E0647F">
        <w:t xml:space="preserve"> Known</w:t>
      </w:r>
      <w:r>
        <w:t xml:space="preserve"> (PPT slides 6-12)</w:t>
      </w:r>
    </w:p>
    <w:p w14:paraId="328145D8" w14:textId="77777777" w:rsidR="00193E68" w:rsidRPr="00293E0B" w:rsidRDefault="00193E68" w:rsidP="00193E68">
      <w:pPr>
        <w:pStyle w:val="ListParagraph"/>
        <w:numPr>
          <w:ilvl w:val="1"/>
          <w:numId w:val="2"/>
        </w:numPr>
        <w:spacing w:line="259" w:lineRule="auto"/>
      </w:pPr>
      <w:r w:rsidRPr="00293E0B">
        <w:t xml:space="preserve">8.1 Population Mean: </w:t>
      </w:r>
      <w:r w:rsidRPr="00E0647F">
        <w:rPr>
          <w:rFonts w:ascii="Symbol" w:hAnsi="Symbol"/>
          <w:i/>
          <w:iCs/>
        </w:rPr>
        <w:t>s</w:t>
      </w:r>
      <w:r w:rsidRPr="00293E0B">
        <w:t xml:space="preserve"> Known</w:t>
      </w:r>
    </w:p>
    <w:p w14:paraId="24613DD9" w14:textId="77777777" w:rsidR="00193E68" w:rsidRPr="00103B9C" w:rsidRDefault="00193E68" w:rsidP="00193E68">
      <w:pPr>
        <w:pStyle w:val="ListParagraph"/>
        <w:numPr>
          <w:ilvl w:val="2"/>
          <w:numId w:val="2"/>
        </w:numPr>
        <w:spacing w:line="259" w:lineRule="auto"/>
      </w:pPr>
      <w:r w:rsidRPr="00103B9C">
        <w:t xml:space="preserve">To estimate a </w:t>
      </w:r>
      <w:proofErr w:type="gramStart"/>
      <w:r w:rsidRPr="00103B9C">
        <w:t>population</w:t>
      </w:r>
      <w:proofErr w:type="gramEnd"/>
      <w:r w:rsidRPr="00103B9C">
        <w:t xml:space="preserve"> mean, we compute the margin of error using either:</w:t>
      </w:r>
    </w:p>
    <w:p w14:paraId="418E6128" w14:textId="77777777" w:rsidR="00193E68" w:rsidRPr="00103B9C" w:rsidRDefault="00193E68" w:rsidP="00193E68">
      <w:pPr>
        <w:pStyle w:val="ListParagraph"/>
        <w:numPr>
          <w:ilvl w:val="3"/>
          <w:numId w:val="2"/>
        </w:numPr>
        <w:spacing w:line="259" w:lineRule="auto"/>
      </w:pPr>
      <w:r w:rsidRPr="00103B9C">
        <w:t xml:space="preserve">The population standard deviation, </w:t>
      </w:r>
      <m:oMath>
        <m:r>
          <w:rPr>
            <w:rFonts w:ascii="Cambria Math" w:hAnsi="Cambria Math"/>
          </w:rPr>
          <m:t>σ</m:t>
        </m:r>
      </m:oMath>
    </w:p>
    <w:p w14:paraId="0E3225A2" w14:textId="77777777" w:rsidR="00193E68" w:rsidRPr="00103B9C" w:rsidRDefault="00193E68" w:rsidP="00193E68">
      <w:pPr>
        <w:pStyle w:val="ListParagraph"/>
        <w:numPr>
          <w:ilvl w:val="3"/>
          <w:numId w:val="2"/>
        </w:numPr>
        <w:spacing w:line="259" w:lineRule="auto"/>
      </w:pPr>
      <w:r w:rsidRPr="00103B9C">
        <w:t xml:space="preserve">The sample standard deviation, </w:t>
      </w:r>
      <m:oMath>
        <m:r>
          <w:rPr>
            <w:rFonts w:ascii="Cambria Math" w:hAnsi="Cambria Math"/>
          </w:rPr>
          <m:t>s</m:t>
        </m:r>
      </m:oMath>
    </w:p>
    <w:p w14:paraId="34DA731F" w14:textId="77777777" w:rsidR="00193E68" w:rsidRPr="00103B9C" w:rsidRDefault="00193E68" w:rsidP="00193E68">
      <w:pPr>
        <w:pStyle w:val="ListParagraph"/>
        <w:numPr>
          <w:ilvl w:val="2"/>
          <w:numId w:val="2"/>
        </w:numPr>
        <w:spacing w:line="259" w:lineRule="auto"/>
      </w:pPr>
      <m:oMath>
        <m:r>
          <w:rPr>
            <w:rFonts w:ascii="Cambria Math" w:hAnsi="Cambria Math"/>
          </w:rPr>
          <m:t>σ</m:t>
        </m:r>
      </m:oMath>
      <w:r w:rsidRPr="00103B9C">
        <w:t xml:space="preserve"> is seldom known, but a good estimate can often be obtained based on historical data or other information. We refer to such cases as the </w:t>
      </w:r>
      <m:oMath>
        <m:r>
          <m:rPr>
            <m:sty m:val="bi"/>
          </m:rPr>
          <w:rPr>
            <w:rFonts w:ascii="Cambria Math" w:hAnsi="Cambria Math"/>
          </w:rPr>
          <m:t>σ</m:t>
        </m:r>
      </m:oMath>
      <w:r w:rsidRPr="00103B9C">
        <w:rPr>
          <w:b/>
          <w:bCs/>
        </w:rPr>
        <w:t xml:space="preserve"> known </w:t>
      </w:r>
      <w:r w:rsidRPr="00103B9C">
        <w:t>case.</w:t>
      </w:r>
    </w:p>
    <w:p w14:paraId="3B7F39BD" w14:textId="77777777" w:rsidR="00193E68" w:rsidRPr="00103B9C" w:rsidRDefault="00193E68" w:rsidP="00193E68">
      <w:pPr>
        <w:pStyle w:val="ListParagraph"/>
        <w:numPr>
          <w:ilvl w:val="2"/>
          <w:numId w:val="2"/>
        </w:numPr>
        <w:spacing w:line="259" w:lineRule="auto"/>
      </w:pPr>
      <w:r w:rsidRPr="00103B9C">
        <w:t xml:space="preserve">Let us construct an interval estimate of </w:t>
      </w:r>
      <m:oMath>
        <m:r>
          <w:rPr>
            <w:rFonts w:ascii="Cambria Math" w:hAnsi="Cambria Math"/>
          </w:rPr>
          <m:t>μ</m:t>
        </m:r>
      </m:oMath>
      <w:r w:rsidRPr="00103B9C">
        <w:t xml:space="preserve">, the mean amount spent per shopping trip for the population of Lloyd’s customers, in a case for which it is reasonable to treat </w:t>
      </w:r>
      <m:oMath>
        <m:r>
          <w:rPr>
            <w:rFonts w:ascii="Cambria Math" w:hAnsi="Cambria Math"/>
          </w:rPr>
          <m:t>σ</m:t>
        </m:r>
      </m:oMath>
      <w:r w:rsidRPr="00103B9C">
        <w:t xml:space="preserve"> as known, given:</w:t>
      </w:r>
    </w:p>
    <w:p w14:paraId="1AD6DA75" w14:textId="77777777" w:rsidR="00193E68" w:rsidRPr="00103B9C" w:rsidRDefault="00193E68" w:rsidP="00193E68">
      <w:pPr>
        <w:pStyle w:val="ListParagraph"/>
        <w:numPr>
          <w:ilvl w:val="3"/>
          <w:numId w:val="2"/>
        </w:numPr>
        <w:spacing w:line="259" w:lineRule="auto"/>
      </w:pPr>
      <m:oMath>
        <m:r>
          <w:rPr>
            <w:rFonts w:ascii="Cambria Math" w:hAnsi="Cambria Math"/>
          </w:rPr>
          <m:t>n=100</m:t>
        </m:r>
      </m:oMath>
      <w:r w:rsidRPr="00103B9C">
        <w:t xml:space="preserve"> customers, a simple random sample</w:t>
      </w:r>
    </w:p>
    <w:p w14:paraId="3F878954" w14:textId="77777777" w:rsidR="00193E68" w:rsidRPr="00103B9C" w:rsidRDefault="00193E68" w:rsidP="00193E68">
      <w:pPr>
        <w:pStyle w:val="ListParagraph"/>
        <w:numPr>
          <w:ilvl w:val="3"/>
          <w:numId w:val="2"/>
        </w:numPr>
        <w:spacing w:line="259" w:lineRule="auto"/>
      </w:pPr>
      <m:oMath>
        <m:r>
          <w:rPr>
            <w:rFonts w:ascii="Cambria Math" w:hAnsi="Cambria Math"/>
          </w:rPr>
          <m:t>x=</m:t>
        </m:r>
      </m:oMath>
      <w:r w:rsidRPr="00103B9C">
        <w:rPr>
          <w:i/>
          <w:iCs/>
        </w:rPr>
        <w:t xml:space="preserve"> </w:t>
      </w:r>
      <w:r w:rsidRPr="00103B9C">
        <w:t>the amount spent per shopping trip</w:t>
      </w:r>
    </w:p>
    <w:p w14:paraId="4DAC38A7" w14:textId="77777777" w:rsidR="00193E68" w:rsidRPr="00103B9C" w:rsidRDefault="00193E68" w:rsidP="00193E68">
      <w:pPr>
        <w:pStyle w:val="ListParagraph"/>
        <w:numPr>
          <w:ilvl w:val="3"/>
          <w:numId w:val="2"/>
        </w:numPr>
        <w:spacing w:line="259" w:lineRule="auto"/>
      </w:pPr>
      <m:oMath>
        <m:r>
          <w:rPr>
            <w:rFonts w:ascii="Cambria Math" w:hAnsi="Cambria Math"/>
          </w:rPr>
          <m:t>s=$20</m:t>
        </m:r>
      </m:oMath>
      <w:r w:rsidRPr="00103B9C">
        <w:t>, based on historical data</w:t>
      </w:r>
    </w:p>
    <w:p w14:paraId="6306300A" w14:textId="77777777" w:rsidR="00193E68" w:rsidRPr="00103B9C" w:rsidRDefault="00193E68" w:rsidP="00193E68">
      <w:pPr>
        <w:pStyle w:val="ListParagraph"/>
        <w:numPr>
          <w:ilvl w:val="3"/>
          <w:numId w:val="2"/>
        </w:numPr>
        <w:spacing w:line="259" w:lineRule="auto"/>
      </w:pPr>
      <w:r w:rsidRPr="00103B9C">
        <w:t>The population follows a normal distribution</w:t>
      </w:r>
    </w:p>
    <w:p w14:paraId="7F6DD382" w14:textId="77777777" w:rsidR="00193E68" w:rsidRPr="00103B9C" w:rsidRDefault="00193E68" w:rsidP="00193E68">
      <w:pPr>
        <w:pStyle w:val="ListParagraph"/>
        <w:numPr>
          <w:ilvl w:val="2"/>
          <w:numId w:val="2"/>
        </w:numPr>
        <w:spacing w:line="259" w:lineRule="auto"/>
      </w:pPr>
      <w:r w:rsidRPr="00103B9C">
        <w:lastRenderedPageBreak/>
        <w:t xml:space="preserve">Calculations reveal that the sample mean, a point estimate of </w:t>
      </w:r>
      <m:oMath>
        <m:r>
          <w:rPr>
            <w:rFonts w:ascii="Cambria Math" w:hAnsi="Cambria Math"/>
          </w:rPr>
          <m:t>μ</m:t>
        </m:r>
      </m:oMath>
      <w:r w:rsidRPr="00103B9C">
        <w:t xml:space="preserve">, is: </w:t>
      </w:r>
      <m:oMath>
        <m:acc>
          <m:accPr>
            <m:chr m:val="̅"/>
            <m:ctrlPr>
              <w:rPr>
                <w:rFonts w:ascii="Cambria Math" w:hAnsi="Cambria Math"/>
                <w:i/>
                <w:iCs/>
              </w:rPr>
            </m:ctrlPr>
          </m:accPr>
          <m:e>
            <m:r>
              <w:rPr>
                <w:rFonts w:ascii="Cambria Math" w:hAnsi="Cambria Math"/>
              </w:rPr>
              <m:t>x</m:t>
            </m:r>
          </m:e>
        </m:acc>
      </m:oMath>
      <w:r w:rsidRPr="00103B9C">
        <w:t xml:space="preserve"> = $82.</w:t>
      </w:r>
    </w:p>
    <w:p w14:paraId="3358274D" w14:textId="77777777" w:rsidR="00193E68" w:rsidRPr="00293E0B" w:rsidRDefault="00193E68" w:rsidP="00193E68">
      <w:pPr>
        <w:pStyle w:val="ListParagraph"/>
        <w:numPr>
          <w:ilvl w:val="1"/>
          <w:numId w:val="2"/>
        </w:numPr>
        <w:spacing w:line="259" w:lineRule="auto"/>
      </w:pPr>
      <w:r w:rsidRPr="00293E0B">
        <w:t>8.1 Sampling Distribution for the Sample Mean</w:t>
      </w:r>
    </w:p>
    <w:p w14:paraId="57E87F3A" w14:textId="77777777" w:rsidR="00193E68" w:rsidRPr="00103B9C" w:rsidRDefault="00193E68" w:rsidP="00193E68">
      <w:pPr>
        <w:pStyle w:val="ListParagraph"/>
        <w:numPr>
          <w:ilvl w:val="2"/>
          <w:numId w:val="2"/>
        </w:numPr>
        <w:spacing w:line="259" w:lineRule="auto"/>
      </w:pPr>
      <w:r w:rsidRPr="00103B9C">
        <w:t xml:space="preserve">We can conclude that the sampling distribution of </w:t>
      </w:r>
      <m:oMath>
        <m:acc>
          <m:accPr>
            <m:chr m:val="̅"/>
            <m:ctrlPr>
              <w:rPr>
                <w:rFonts w:ascii="Cambria Math" w:hAnsi="Cambria Math"/>
                <w:i/>
                <w:iCs/>
              </w:rPr>
            </m:ctrlPr>
          </m:accPr>
          <m:e>
            <m:r>
              <w:rPr>
                <w:rFonts w:ascii="Cambria Math" w:hAnsi="Cambria Math"/>
              </w:rPr>
              <m:t>x</m:t>
            </m:r>
          </m:e>
        </m:acc>
      </m:oMath>
      <w:r w:rsidRPr="00103B9C">
        <w:t xml:space="preserve"> follows a normal distribution with a standard error of</w:t>
      </w:r>
    </w:p>
    <w:p w14:paraId="0D65AE23" w14:textId="77777777" w:rsidR="00193E68" w:rsidRPr="00103B9C" w:rsidRDefault="006F0E8A" w:rsidP="00193E68">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r>
          <w:rPr>
            <w:rFonts w:ascii="Cambria Math" w:hAnsi="Cambria Math"/>
          </w:rPr>
          <m:t>=</m:t>
        </m:r>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r>
          <w:rPr>
            <w:rFonts w:ascii="Cambria Math" w:hAnsi="Cambria Math"/>
          </w:rPr>
          <m:t>=</m:t>
        </m:r>
        <m:f>
          <m:fPr>
            <m:ctrlPr>
              <w:rPr>
                <w:rFonts w:ascii="Cambria Math" w:hAnsi="Cambria Math"/>
                <w:i/>
                <w:iCs/>
              </w:rPr>
            </m:ctrlPr>
          </m:fPr>
          <m:num>
            <m:r>
              <w:rPr>
                <w:rFonts w:ascii="Cambria Math" w:hAnsi="Cambria Math"/>
              </w:rPr>
              <m:t>$20</m:t>
            </m:r>
          </m:num>
          <m:den>
            <m:rad>
              <m:radPr>
                <m:degHide m:val="1"/>
                <m:ctrlPr>
                  <w:rPr>
                    <w:rFonts w:ascii="Cambria Math" w:hAnsi="Cambria Math"/>
                    <w:i/>
                    <w:iCs/>
                  </w:rPr>
                </m:ctrlPr>
              </m:radPr>
              <m:deg/>
              <m:e>
                <m:r>
                  <w:rPr>
                    <w:rFonts w:ascii="Cambria Math" w:hAnsi="Cambria Math"/>
                  </w:rPr>
                  <m:t>100</m:t>
                </m:r>
              </m:e>
            </m:rad>
          </m:den>
        </m:f>
        <m:r>
          <w:rPr>
            <w:rFonts w:ascii="Cambria Math" w:hAnsi="Cambria Math"/>
          </w:rPr>
          <m:t>=2</m:t>
        </m:r>
      </m:oMath>
    </w:p>
    <w:p w14:paraId="10D634EE" w14:textId="77777777" w:rsidR="00193E68" w:rsidRPr="00103B9C" w:rsidRDefault="00193E68" w:rsidP="00193E68">
      <w:pPr>
        <w:pStyle w:val="ListParagraph"/>
        <w:numPr>
          <w:ilvl w:val="2"/>
          <w:numId w:val="2"/>
        </w:numPr>
        <w:spacing w:line="259" w:lineRule="auto"/>
      </w:pPr>
      <w:r w:rsidRPr="00103B9C">
        <w:t xml:space="preserve">This sampling distribution, shown to the right, depicts how values of </w:t>
      </w:r>
      <m:oMath>
        <m:acc>
          <m:accPr>
            <m:chr m:val="̅"/>
            <m:ctrlPr>
              <w:rPr>
                <w:rFonts w:ascii="Cambria Math" w:hAnsi="Cambria Math"/>
                <w:i/>
                <w:iCs/>
              </w:rPr>
            </m:ctrlPr>
          </m:accPr>
          <m:e>
            <m:r>
              <w:rPr>
                <w:rFonts w:ascii="Cambria Math" w:hAnsi="Cambria Math"/>
              </w:rPr>
              <m:t>x</m:t>
            </m:r>
          </m:e>
        </m:acc>
      </m:oMath>
      <w:r w:rsidRPr="00103B9C">
        <w:t xml:space="preserve"> are distributed around the population mean, </w:t>
      </w:r>
      <w:r w:rsidRPr="00103B9C">
        <w:rPr>
          <w:i/>
          <w:iCs/>
        </w:rPr>
        <w:t>m</w:t>
      </w:r>
      <w:r w:rsidRPr="00103B9C">
        <w:t>.</w:t>
      </w:r>
    </w:p>
    <w:p w14:paraId="04B95B7E" w14:textId="77777777" w:rsidR="00193E68" w:rsidRPr="00103B9C" w:rsidRDefault="00193E68" w:rsidP="00193E68">
      <w:pPr>
        <w:pStyle w:val="ListParagraph"/>
        <w:numPr>
          <w:ilvl w:val="2"/>
          <w:numId w:val="2"/>
        </w:numPr>
        <w:spacing w:line="259" w:lineRule="auto"/>
      </w:pPr>
      <w:r w:rsidRPr="00103B9C">
        <w:t xml:space="preserve">It follows that 95% of the values of the normally distributed </w:t>
      </w:r>
      <m:oMath>
        <m:acc>
          <m:accPr>
            <m:chr m:val="̅"/>
            <m:ctrlPr>
              <w:rPr>
                <w:rFonts w:ascii="Cambria Math" w:hAnsi="Cambria Math"/>
                <w:i/>
                <w:iCs/>
              </w:rPr>
            </m:ctrlPr>
          </m:accPr>
          <m:e>
            <m:r>
              <w:rPr>
                <w:rFonts w:ascii="Cambria Math" w:hAnsi="Cambria Math"/>
              </w:rPr>
              <m:t>x</m:t>
            </m:r>
          </m:e>
        </m:acc>
      </m:oMath>
      <w:r w:rsidRPr="00103B9C">
        <w:t xml:space="preserve"> random variable falls within </w:t>
      </w:r>
      <m:oMath>
        <m:r>
          <w:rPr>
            <w:rFonts w:ascii="Cambria Math" w:hAnsi="Cambria Math"/>
          </w:rPr>
          <m:t>±1.96</m:t>
        </m:r>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oMath>
      <w:r w:rsidRPr="00103B9C">
        <w:t xml:space="preserve"> standard deviations of the mean, or within</w:t>
      </w:r>
    </w:p>
    <w:p w14:paraId="55F799C2" w14:textId="77777777" w:rsidR="00193E68" w:rsidRPr="00103B9C" w:rsidRDefault="00193E68" w:rsidP="00193E68">
      <w:pPr>
        <w:pStyle w:val="ListParagraph"/>
        <w:numPr>
          <w:ilvl w:val="3"/>
          <w:numId w:val="2"/>
        </w:numPr>
        <w:spacing w:line="259" w:lineRule="auto"/>
      </w:pPr>
      <m:oMath>
        <m:r>
          <w:rPr>
            <w:rFonts w:ascii="Cambria Math" w:hAnsi="Cambria Math"/>
          </w:rPr>
          <m:t>±1.96</m:t>
        </m:r>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r>
          <w:rPr>
            <w:rFonts w:ascii="Cambria Math" w:hAnsi="Cambria Math"/>
          </w:rPr>
          <m:t>=±1.96</m:t>
        </m:r>
        <m:d>
          <m:dPr>
            <m:ctrlPr>
              <w:rPr>
                <w:rFonts w:ascii="Cambria Math" w:hAnsi="Cambria Math"/>
                <w:i/>
                <w:iCs/>
              </w:rPr>
            </m:ctrlPr>
          </m:dPr>
          <m:e>
            <m:r>
              <w:rPr>
                <w:rFonts w:ascii="Cambria Math" w:hAnsi="Cambria Math"/>
              </w:rPr>
              <m:t>2</m:t>
            </m:r>
          </m:e>
        </m:d>
        <m:r>
          <w:rPr>
            <w:rFonts w:ascii="Cambria Math" w:hAnsi="Cambria Math"/>
          </w:rPr>
          <m:t>=±3.92</m:t>
        </m:r>
      </m:oMath>
    </w:p>
    <w:p w14:paraId="16D28F08" w14:textId="77777777" w:rsidR="00193E68" w:rsidRPr="00293E0B" w:rsidRDefault="00193E68" w:rsidP="00193E68">
      <w:pPr>
        <w:pStyle w:val="ListParagraph"/>
        <w:numPr>
          <w:ilvl w:val="1"/>
          <w:numId w:val="2"/>
        </w:numPr>
        <w:spacing w:line="259" w:lineRule="auto"/>
      </w:pPr>
      <w:r w:rsidRPr="00293E0B">
        <w:t>8.1 The Confidence Level</w:t>
      </w:r>
    </w:p>
    <w:p w14:paraId="26C5DA6F" w14:textId="77777777" w:rsidR="00193E68" w:rsidRPr="00293E0B" w:rsidRDefault="00193E68" w:rsidP="00193E68">
      <w:pPr>
        <w:pStyle w:val="ListParagraph"/>
        <w:numPr>
          <w:ilvl w:val="2"/>
          <w:numId w:val="2"/>
        </w:numPr>
        <w:spacing w:line="259" w:lineRule="auto"/>
      </w:pPr>
      <w:r w:rsidRPr="00293E0B">
        <w:t xml:space="preserve">Let us set the margin of error equal to 3.92 and compute the interval estimate of </w:t>
      </w:r>
      <w:r w:rsidRPr="00293E0B">
        <w:rPr>
          <w:rFonts w:ascii="Symbol" w:hAnsi="Symbol"/>
          <w:i/>
          <w:iCs/>
        </w:rPr>
        <w:t>m</w:t>
      </w:r>
      <w:r w:rsidRPr="00293E0B">
        <w:t xml:space="preserve"> using </w:t>
      </w:r>
      <m:oMath>
        <m:acc>
          <m:accPr>
            <m:chr m:val="̅"/>
            <m:ctrlPr>
              <w:rPr>
                <w:rFonts w:ascii="Cambria Math" w:hAnsi="Cambria Math"/>
                <w:i/>
                <w:iCs/>
              </w:rPr>
            </m:ctrlPr>
          </m:accPr>
          <m:e>
            <m:r>
              <w:rPr>
                <w:rFonts w:ascii="Cambria Math" w:hAnsi="Cambria Math"/>
              </w:rPr>
              <m:t>x</m:t>
            </m:r>
          </m:e>
        </m:acc>
        <m:r>
          <w:rPr>
            <w:rFonts w:ascii="Cambria Math" w:hAnsi="Cambria Math"/>
          </w:rPr>
          <m:t>±3.92</m:t>
        </m:r>
      </m:oMath>
      <w:r w:rsidRPr="00293E0B">
        <w:t>.</w:t>
      </w:r>
    </w:p>
    <w:p w14:paraId="0F599477" w14:textId="77777777" w:rsidR="00193E68" w:rsidRPr="00293E0B" w:rsidRDefault="00193E68" w:rsidP="00193E68">
      <w:pPr>
        <w:pStyle w:val="ListParagraph"/>
        <w:numPr>
          <w:ilvl w:val="2"/>
          <w:numId w:val="2"/>
        </w:numPr>
        <w:spacing w:line="259" w:lineRule="auto"/>
      </w:pPr>
      <w:r w:rsidRPr="00293E0B">
        <w:t>The figure shows what could happen if we took three separate samples of 100 Lloyd’s customers and built an interval estimate for each of them.</w:t>
      </w:r>
    </w:p>
    <w:p w14:paraId="7AA15F49" w14:textId="77777777" w:rsidR="00193E68" w:rsidRPr="00293E0B" w:rsidRDefault="00193E68" w:rsidP="00193E68">
      <w:pPr>
        <w:pStyle w:val="ListParagraph"/>
        <w:numPr>
          <w:ilvl w:val="2"/>
          <w:numId w:val="2"/>
        </w:numPr>
        <w:spacing w:line="259" w:lineRule="auto"/>
      </w:pPr>
      <w:r w:rsidRPr="00293E0B">
        <w:t xml:space="preserve">The first two intervals, built around the sample means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oMath>
      <w:r w:rsidRPr="00293E0B">
        <w:t xml:space="preserve"> and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oMath>
      <w:r w:rsidRPr="00293E0B">
        <w:t xml:space="preserve">, include the population mean, </w:t>
      </w:r>
      <w:r w:rsidRPr="00293E0B">
        <w:rPr>
          <w:i/>
          <w:iCs/>
        </w:rPr>
        <w:t>m</w:t>
      </w:r>
      <w:r w:rsidRPr="00293E0B">
        <w:t xml:space="preserve">, but the third one,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3</m:t>
            </m:r>
          </m:sub>
        </m:sSub>
      </m:oMath>
      <w:r w:rsidRPr="00293E0B">
        <w:t>, does not.</w:t>
      </w:r>
    </w:p>
    <w:p w14:paraId="1BD16D5B" w14:textId="77777777" w:rsidR="00193E68" w:rsidRPr="00293E0B" w:rsidRDefault="00193E68" w:rsidP="00193E68">
      <w:pPr>
        <w:pStyle w:val="ListParagraph"/>
        <w:numPr>
          <w:ilvl w:val="2"/>
          <w:numId w:val="2"/>
        </w:numPr>
        <w:spacing w:line="259" w:lineRule="auto"/>
      </w:pPr>
      <w:r w:rsidRPr="00293E0B">
        <w:t xml:space="preserve">It turns out that 95% of all intervals formed by subtracting 3.92 from </w:t>
      </w:r>
      <m:oMath>
        <m:acc>
          <m:accPr>
            <m:chr m:val="̅"/>
            <m:ctrlPr>
              <w:rPr>
                <w:rFonts w:ascii="Cambria Math" w:hAnsi="Cambria Math"/>
                <w:i/>
                <w:iCs/>
              </w:rPr>
            </m:ctrlPr>
          </m:accPr>
          <m:e>
            <m:r>
              <w:rPr>
                <w:rFonts w:ascii="Cambria Math" w:hAnsi="Cambria Math"/>
              </w:rPr>
              <m:t>x</m:t>
            </m:r>
          </m:e>
        </m:acc>
      </m:oMath>
      <w:r w:rsidRPr="00293E0B">
        <w:t xml:space="preserve"> and adding 3.92 to </w:t>
      </w:r>
      <m:oMath>
        <m:acc>
          <m:accPr>
            <m:chr m:val="̅"/>
            <m:ctrlPr>
              <w:rPr>
                <w:rFonts w:ascii="Cambria Math" w:hAnsi="Cambria Math"/>
                <w:i/>
                <w:iCs/>
              </w:rPr>
            </m:ctrlPr>
          </m:accPr>
          <m:e>
            <m:r>
              <w:rPr>
                <w:rFonts w:ascii="Cambria Math" w:hAnsi="Cambria Math"/>
              </w:rPr>
              <m:t>x</m:t>
            </m:r>
          </m:e>
        </m:acc>
      </m:oMath>
      <w:r w:rsidRPr="00293E0B">
        <w:t xml:space="preserve"> will include the population mean, </w:t>
      </w:r>
      <w:r w:rsidRPr="00293E0B">
        <w:rPr>
          <w:rFonts w:ascii="Symbol" w:hAnsi="Symbol"/>
          <w:i/>
          <w:iCs/>
        </w:rPr>
        <w:t>m</w:t>
      </w:r>
      <w:r w:rsidRPr="00293E0B">
        <w:t>.</w:t>
      </w:r>
    </w:p>
    <w:p w14:paraId="4C5CFD05" w14:textId="77777777" w:rsidR="00193E68" w:rsidRPr="00293E0B" w:rsidRDefault="00193E68" w:rsidP="00193E68">
      <w:pPr>
        <w:pStyle w:val="ListParagraph"/>
        <w:numPr>
          <w:ilvl w:val="2"/>
          <w:numId w:val="2"/>
        </w:numPr>
        <w:spacing w:line="259" w:lineRule="auto"/>
      </w:pPr>
      <w:r w:rsidRPr="00293E0B">
        <w:t xml:space="preserve">We call an interval built around </w:t>
      </w:r>
      <m:oMath>
        <m:acc>
          <m:accPr>
            <m:chr m:val="̅"/>
            <m:ctrlPr>
              <w:rPr>
                <w:rFonts w:ascii="Cambria Math" w:hAnsi="Cambria Math"/>
                <w:i/>
                <w:iCs/>
              </w:rPr>
            </m:ctrlPr>
          </m:accPr>
          <m:e>
            <m:r>
              <w:rPr>
                <w:rFonts w:ascii="Cambria Math" w:hAnsi="Cambria Math"/>
              </w:rPr>
              <m:t>x</m:t>
            </m:r>
          </m:e>
        </m:acc>
      </m:oMath>
      <w:r w:rsidRPr="00293E0B">
        <w:t xml:space="preserve"> a </w:t>
      </w:r>
      <w:r w:rsidRPr="00293E0B">
        <w:rPr>
          <w:b/>
          <w:bCs/>
        </w:rPr>
        <w:t xml:space="preserve">confidence interval </w:t>
      </w:r>
      <w:r w:rsidRPr="00293E0B">
        <w:t xml:space="preserve">established at the 95% </w:t>
      </w:r>
      <w:r w:rsidRPr="00293E0B">
        <w:rPr>
          <w:b/>
          <w:bCs/>
        </w:rPr>
        <w:t>confidence level</w:t>
      </w:r>
      <w:r w:rsidRPr="00293E0B">
        <w:t>.</w:t>
      </w:r>
    </w:p>
    <w:p w14:paraId="2663952A" w14:textId="77777777" w:rsidR="00193E68" w:rsidRPr="00293E0B" w:rsidRDefault="00193E68" w:rsidP="00193E68">
      <w:pPr>
        <w:pStyle w:val="ListParagraph"/>
        <w:numPr>
          <w:ilvl w:val="1"/>
          <w:numId w:val="2"/>
        </w:numPr>
        <w:spacing w:line="259" w:lineRule="auto"/>
      </w:pPr>
      <w:r w:rsidRPr="00293E0B">
        <w:t>8.1 Margin of Error and the Interval Estimate</w:t>
      </w:r>
    </w:p>
    <w:p w14:paraId="555E38C2" w14:textId="77777777" w:rsidR="00193E68" w:rsidRPr="00293E0B" w:rsidRDefault="00193E68" w:rsidP="00193E68">
      <w:pPr>
        <w:pStyle w:val="ListParagraph"/>
        <w:numPr>
          <w:ilvl w:val="2"/>
          <w:numId w:val="2"/>
        </w:numPr>
        <w:spacing w:line="259" w:lineRule="auto"/>
      </w:pPr>
      <w:r w:rsidRPr="00293E0B">
        <w:t xml:space="preserve">Interval Estimate of </w:t>
      </w:r>
      <w:r w:rsidRPr="00293E0B">
        <w:rPr>
          <w:rFonts w:ascii="Symbol" w:hAnsi="Symbol"/>
          <w:i/>
          <w:iCs/>
        </w:rPr>
        <w:t>m</w:t>
      </w:r>
      <w:r w:rsidRPr="00293E0B">
        <w:t xml:space="preserve">: </w:t>
      </w:r>
      <w:r w:rsidRPr="00293E0B">
        <w:rPr>
          <w:rFonts w:ascii="Symbol" w:hAnsi="Symbol"/>
          <w:i/>
          <w:iCs/>
        </w:rPr>
        <w:t>s</w:t>
      </w:r>
      <w:r w:rsidRPr="00293E0B">
        <w:t xml:space="preserve"> Known</w:t>
      </w:r>
    </w:p>
    <w:p w14:paraId="1AB455C7" w14:textId="77777777" w:rsidR="00193E68" w:rsidRPr="00293E0B" w:rsidRDefault="006F0E8A" w:rsidP="00193E68">
      <w:pPr>
        <w:pStyle w:val="ListParagraph"/>
        <w:numPr>
          <w:ilvl w:val="4"/>
          <w:numId w:val="2"/>
        </w:numPr>
        <w:spacing w:line="259" w:lineRule="auto"/>
      </w:pPr>
      <m:oMath>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oMath>
    </w:p>
    <w:p w14:paraId="134B6AF8" w14:textId="77777777" w:rsidR="00193E68" w:rsidRPr="00293E0B" w:rsidRDefault="00193E68" w:rsidP="00193E68">
      <w:pPr>
        <w:pStyle w:val="ListParagraph"/>
        <w:numPr>
          <w:ilvl w:val="3"/>
          <w:numId w:val="2"/>
        </w:numPr>
        <w:spacing w:line="259" w:lineRule="auto"/>
      </w:pPr>
      <w:r w:rsidRPr="00293E0B">
        <w:t xml:space="preserve">Where, </w:t>
      </w:r>
      <m:oMath>
        <m:r>
          <w:rPr>
            <w:rFonts w:ascii="Cambria Math" w:hAnsi="Cambria Math"/>
          </w:rPr>
          <m:t>1-α</m:t>
        </m:r>
      </m:oMath>
      <w:r w:rsidRPr="00293E0B">
        <w:t xml:space="preserve"> is the confidence coefficient and </w:t>
      </w: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Pr="00293E0B">
        <w:t xml:space="preserve"> the </w:t>
      </w:r>
      <w:r w:rsidRPr="00293E0B">
        <w:rPr>
          <w:i/>
          <w:iCs/>
        </w:rPr>
        <w:t>z</w:t>
      </w:r>
      <w:r w:rsidRPr="00293E0B">
        <w:t xml:space="preserve"> value providing an area of α/2 in the upper tail of the standard normal probability distribution </w:t>
      </w:r>
    </w:p>
    <w:p w14:paraId="4F535DFF" w14:textId="77777777" w:rsidR="00193E68" w:rsidRPr="00293E0B" w:rsidRDefault="00193E68" w:rsidP="00193E68">
      <w:pPr>
        <w:pStyle w:val="ListParagraph"/>
        <w:numPr>
          <w:ilvl w:val="2"/>
          <w:numId w:val="2"/>
        </w:numPr>
        <w:spacing w:line="259" w:lineRule="auto"/>
      </w:pPr>
      <w:r w:rsidRPr="00293E0B">
        <w:t>Let us construct a 95% confidence interval for the Lloyd’s example:</w:t>
      </w:r>
    </w:p>
    <w:p w14:paraId="4C49D86D" w14:textId="77777777" w:rsidR="00193E68" w:rsidRPr="00293E0B" w:rsidRDefault="00193E68" w:rsidP="00193E68">
      <w:pPr>
        <w:pStyle w:val="ListParagraph"/>
        <w:numPr>
          <w:ilvl w:val="4"/>
          <w:numId w:val="2"/>
        </w:numPr>
        <w:spacing w:line="259" w:lineRule="auto"/>
      </w:pPr>
      <m:oMath>
        <m:r>
          <w:rPr>
            <w:rFonts w:ascii="Cambria Math" w:hAnsi="Cambria Math"/>
          </w:rPr>
          <m:t>1-α=0.95</m:t>
        </m:r>
      </m:oMath>
      <w:r w:rsidRPr="00293E0B">
        <w:t xml:space="preserve">   </w:t>
      </w:r>
      <w:r w:rsidRPr="00293E0B">
        <w:sym w:font="Wingdings" w:char="F0E0"/>
      </w:r>
      <w:r w:rsidRPr="00293E0B">
        <w:t xml:space="preserve">   </w:t>
      </w:r>
      <m:oMath>
        <m:f>
          <m:fPr>
            <m:type m:val="lin"/>
            <m:ctrlPr>
              <w:rPr>
                <w:rFonts w:ascii="Cambria Math" w:hAnsi="Cambria Math"/>
                <w:i/>
                <w:iCs/>
              </w:rPr>
            </m:ctrlPr>
          </m:fPr>
          <m:num>
            <m:r>
              <w:rPr>
                <w:rFonts w:ascii="Cambria Math" w:hAnsi="Cambria Math"/>
              </w:rPr>
              <m:t>α</m:t>
            </m:r>
            <m:r>
              <m:rPr>
                <m:nor/>
              </m:rPr>
              <m:t> </m:t>
            </m:r>
          </m:num>
          <m:den>
            <m:r>
              <w:rPr>
                <w:rFonts w:ascii="Cambria Math" w:hAnsi="Cambria Math"/>
              </w:rPr>
              <m:t>2</m:t>
            </m:r>
          </m:den>
        </m:f>
        <m:r>
          <w:rPr>
            <w:rFonts w:ascii="Cambria Math" w:hAnsi="Cambria Math"/>
          </w:rPr>
          <m:t>=0.025</m:t>
        </m:r>
      </m:oMath>
    </w:p>
    <w:p w14:paraId="4800B0CD" w14:textId="77777777" w:rsidR="00193E68" w:rsidRPr="00293E0B" w:rsidRDefault="00193E68" w:rsidP="00193E68">
      <w:pPr>
        <w:pStyle w:val="ListParagraph"/>
        <w:numPr>
          <w:ilvl w:val="2"/>
          <w:numId w:val="2"/>
        </w:numPr>
        <w:spacing w:line="259" w:lineRule="auto"/>
      </w:pPr>
      <w:r w:rsidRPr="00293E0B">
        <w:t xml:space="preserve">Thus, we have: </w:t>
      </w: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w:rPr>
            <w:rFonts w:ascii="Cambria Math" w:hAnsi="Cambria Math"/>
          </w:rPr>
          <m:t>=1.96</m:t>
        </m:r>
      </m:oMath>
    </w:p>
    <w:p w14:paraId="5D8B9531" w14:textId="77777777" w:rsidR="00193E68" w:rsidRPr="00293E0B" w:rsidRDefault="00193E68" w:rsidP="00193E68">
      <w:pPr>
        <w:pStyle w:val="ListParagraph"/>
        <w:numPr>
          <w:ilvl w:val="2"/>
          <w:numId w:val="2"/>
        </w:numPr>
        <w:spacing w:line="259" w:lineRule="auto"/>
      </w:pPr>
      <w:r w:rsidRPr="00293E0B">
        <w:t xml:space="preserve">With, </w:t>
      </w:r>
      <m:oMath>
        <m:acc>
          <m:accPr>
            <m:chr m:val="̅"/>
            <m:ctrlPr>
              <w:rPr>
                <w:rFonts w:ascii="Cambria Math" w:hAnsi="Cambria Math"/>
                <w:i/>
                <w:iCs/>
              </w:rPr>
            </m:ctrlPr>
          </m:accPr>
          <m:e>
            <m:r>
              <w:rPr>
                <w:rFonts w:ascii="Cambria Math" w:hAnsi="Cambria Math"/>
              </w:rPr>
              <m:t>x</m:t>
            </m:r>
          </m:e>
        </m:acc>
      </m:oMath>
      <w:r w:rsidRPr="00293E0B">
        <w:t xml:space="preserve"> = 82, </w:t>
      </w:r>
      <w:r w:rsidRPr="00293E0B">
        <w:rPr>
          <w:rFonts w:ascii="Symbol" w:hAnsi="Symbol"/>
          <w:i/>
          <w:iCs/>
        </w:rPr>
        <w:t>s</w:t>
      </w:r>
      <w:r w:rsidRPr="00293E0B">
        <w:t xml:space="preserve"> = 20, and </w:t>
      </w:r>
      <w:r w:rsidRPr="00293E0B">
        <w:rPr>
          <w:i/>
          <w:iCs/>
        </w:rPr>
        <w:t>n</w:t>
      </w:r>
      <w:r w:rsidRPr="00293E0B">
        <w:t xml:space="preserve"> = 100, we obtain:</w:t>
      </w:r>
    </w:p>
    <w:p w14:paraId="4EE76825" w14:textId="77777777" w:rsidR="00193E68" w:rsidRPr="00293E0B" w:rsidRDefault="00193E68" w:rsidP="00193E68">
      <w:pPr>
        <w:pStyle w:val="ListParagraph"/>
        <w:numPr>
          <w:ilvl w:val="3"/>
          <w:numId w:val="2"/>
        </w:numPr>
        <w:spacing w:line="259" w:lineRule="auto"/>
      </w:pPr>
      <m:oMath>
        <m:r>
          <w:rPr>
            <w:rFonts w:ascii="Cambria Math" w:hAnsi="Cambria Math"/>
          </w:rPr>
          <m:t>82±1.96</m:t>
        </m:r>
        <m:f>
          <m:fPr>
            <m:ctrlPr>
              <w:rPr>
                <w:rFonts w:ascii="Cambria Math" w:hAnsi="Cambria Math"/>
                <w:i/>
                <w:iCs/>
              </w:rPr>
            </m:ctrlPr>
          </m:fPr>
          <m:num>
            <m:r>
              <w:rPr>
                <w:rFonts w:ascii="Cambria Math" w:hAnsi="Cambria Math"/>
              </w:rPr>
              <m:t>20</m:t>
            </m:r>
          </m:num>
          <m:den>
            <m:rad>
              <m:radPr>
                <m:degHide m:val="1"/>
                <m:ctrlPr>
                  <w:rPr>
                    <w:rFonts w:ascii="Cambria Math" w:hAnsi="Cambria Math"/>
                    <w:i/>
                    <w:iCs/>
                  </w:rPr>
                </m:ctrlPr>
              </m:radPr>
              <m:deg/>
              <m:e>
                <m:r>
                  <w:rPr>
                    <w:rFonts w:ascii="Cambria Math" w:hAnsi="Cambria Math"/>
                  </w:rPr>
                  <m:t>100</m:t>
                </m:r>
              </m:e>
            </m:rad>
          </m:den>
        </m:f>
        <m:r>
          <w:rPr>
            <w:rFonts w:ascii="Cambria Math" w:hAnsi="Cambria Math"/>
          </w:rPr>
          <m:t>    </m:t>
        </m:r>
        <m:r>
          <m:rPr>
            <m:nor/>
          </m:rPr>
          <m:t>or</m:t>
        </m:r>
        <m:r>
          <w:rPr>
            <w:rFonts w:ascii="Cambria Math" w:hAnsi="Cambria Math"/>
          </w:rPr>
          <m:t>    82±3.92</m:t>
        </m:r>
      </m:oMath>
    </w:p>
    <w:p w14:paraId="1E932A23" w14:textId="77777777" w:rsidR="00193E68" w:rsidRDefault="00193E68" w:rsidP="00193E68">
      <w:pPr>
        <w:pStyle w:val="ListParagraph"/>
        <w:numPr>
          <w:ilvl w:val="1"/>
          <w:numId w:val="2"/>
        </w:numPr>
        <w:spacing w:line="259" w:lineRule="auto"/>
      </w:pPr>
      <w:r w:rsidRPr="00293E0B">
        <w:t>8.1</w:t>
      </w:r>
      <w:r>
        <w:t xml:space="preserve"> Commonly Used Confidence Levels</w:t>
      </w:r>
    </w:p>
    <w:p w14:paraId="0EC43A43" w14:textId="77777777" w:rsidR="00193E68" w:rsidRPr="00293E0B" w:rsidRDefault="00193E68" w:rsidP="00193E68">
      <w:pPr>
        <w:pStyle w:val="ListParagraph"/>
        <w:numPr>
          <w:ilvl w:val="2"/>
          <w:numId w:val="2"/>
        </w:numPr>
        <w:spacing w:line="259" w:lineRule="auto"/>
      </w:pPr>
      <w:r w:rsidRPr="00293E0B">
        <w:lastRenderedPageBreak/>
        <w:t xml:space="preserve">We are 95% confident that the mean amount spent per shopping trip at Lloyd’s is between </w:t>
      </w:r>
      <m:oMath>
        <m:r>
          <w:rPr>
            <w:rFonts w:ascii="Cambria Math" w:hAnsi="Cambria Math"/>
          </w:rPr>
          <m:t>82-3.92=$78.08</m:t>
        </m:r>
      </m:oMath>
      <w:r w:rsidRPr="00293E0B">
        <w:t xml:space="preserve"> and </w:t>
      </w:r>
      <m:oMath>
        <m:r>
          <w:rPr>
            <w:rFonts w:ascii="Cambria Math" w:hAnsi="Cambria Math"/>
          </w:rPr>
          <m:t>82+3.92=$85.92</m:t>
        </m:r>
      </m:oMath>
      <w:r w:rsidRPr="00293E0B">
        <w:t>.</w:t>
      </w:r>
    </w:p>
    <w:p w14:paraId="18FBE300" w14:textId="77777777" w:rsidR="00193E68" w:rsidRPr="00293E0B" w:rsidRDefault="00193E68" w:rsidP="00193E68">
      <w:pPr>
        <w:pStyle w:val="ListParagraph"/>
        <w:numPr>
          <w:ilvl w:val="2"/>
          <w:numId w:val="2"/>
        </w:numPr>
        <w:spacing w:line="259" w:lineRule="auto"/>
      </w:pPr>
      <w:r w:rsidRPr="00293E0B">
        <w:t xml:space="preserve">At a 90% confidence level, </w:t>
      </w: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w:rPr>
            <w:rFonts w:ascii="Cambria Math" w:hAnsi="Cambria Math"/>
          </w:rPr>
          <m:t>=1.645</m:t>
        </m:r>
      </m:oMath>
      <w:r w:rsidRPr="00293E0B">
        <w:t>, and the confidence interval becomes:</w:t>
      </w:r>
    </w:p>
    <w:p w14:paraId="1240357E" w14:textId="77777777" w:rsidR="00193E68" w:rsidRPr="00293E0B" w:rsidRDefault="00193E68" w:rsidP="00193E68">
      <w:pPr>
        <w:pStyle w:val="ListParagraph"/>
        <w:numPr>
          <w:ilvl w:val="3"/>
          <w:numId w:val="2"/>
        </w:numPr>
        <w:spacing w:line="259" w:lineRule="auto"/>
      </w:pPr>
      <m:oMath>
        <m:r>
          <w:rPr>
            <w:rFonts w:ascii="Cambria Math" w:hAnsi="Cambria Math"/>
          </w:rPr>
          <m:t>82±1.645</m:t>
        </m:r>
        <m:f>
          <m:fPr>
            <m:ctrlPr>
              <w:rPr>
                <w:rFonts w:ascii="Cambria Math" w:hAnsi="Cambria Math"/>
                <w:i/>
                <w:iCs/>
              </w:rPr>
            </m:ctrlPr>
          </m:fPr>
          <m:num>
            <m:r>
              <w:rPr>
                <w:rFonts w:ascii="Cambria Math" w:hAnsi="Cambria Math"/>
              </w:rPr>
              <m:t>20</m:t>
            </m:r>
          </m:num>
          <m:den>
            <m:rad>
              <m:radPr>
                <m:degHide m:val="1"/>
                <m:ctrlPr>
                  <w:rPr>
                    <w:rFonts w:ascii="Cambria Math" w:hAnsi="Cambria Math"/>
                    <w:i/>
                    <w:iCs/>
                  </w:rPr>
                </m:ctrlPr>
              </m:radPr>
              <m:deg/>
              <m:e>
                <m:r>
                  <w:rPr>
                    <w:rFonts w:ascii="Cambria Math" w:hAnsi="Cambria Math"/>
                  </w:rPr>
                  <m:t>100</m:t>
                </m:r>
              </m:e>
            </m:rad>
          </m:den>
        </m:f>
        <m:r>
          <w:rPr>
            <w:rFonts w:ascii="Cambria Math" w:hAnsi="Cambria Math"/>
          </w:rPr>
          <m:t>    </m:t>
        </m:r>
        <m:r>
          <m:rPr>
            <m:nor/>
          </m:rPr>
          <m:t>or</m:t>
        </m:r>
        <m:r>
          <w:rPr>
            <w:rFonts w:ascii="Cambria Math" w:hAnsi="Cambria Math"/>
          </w:rPr>
          <m:t>    82±3.29</m:t>
        </m:r>
      </m:oMath>
    </w:p>
    <w:p w14:paraId="4450E8FB" w14:textId="77777777" w:rsidR="00193E68" w:rsidRPr="00293E0B" w:rsidRDefault="00193E68" w:rsidP="00193E68">
      <w:pPr>
        <w:pStyle w:val="ListParagraph"/>
        <w:numPr>
          <w:ilvl w:val="2"/>
          <w:numId w:val="2"/>
        </w:numPr>
        <w:spacing w:line="259" w:lineRule="auto"/>
      </w:pPr>
      <w:r w:rsidRPr="00293E0B">
        <w:t>Or between $78.71 and $85.29.</w:t>
      </w:r>
    </w:p>
    <w:p w14:paraId="6F06C696" w14:textId="77777777" w:rsidR="00193E68" w:rsidRDefault="00193E68" w:rsidP="00193E68">
      <w:pPr>
        <w:pStyle w:val="ListParagraph"/>
        <w:numPr>
          <w:ilvl w:val="2"/>
          <w:numId w:val="2"/>
        </w:numPr>
        <w:spacing w:line="259" w:lineRule="auto"/>
      </w:pPr>
      <w:proofErr w:type="gramStart"/>
      <w:r w:rsidRPr="00293E0B">
        <w:t>Most Commonly Used</w:t>
      </w:r>
      <w:proofErr w:type="gramEnd"/>
      <w:r w:rsidRPr="00293E0B">
        <w:t xml:space="preserve"> Confidence Levels</w:t>
      </w:r>
    </w:p>
    <w:p w14:paraId="221104B7" w14:textId="1504439A" w:rsidR="00193E68" w:rsidRPr="00193E68" w:rsidRDefault="00193E68" w:rsidP="00193E68">
      <w:pPr>
        <w:pStyle w:val="ListParagraph"/>
        <w:numPr>
          <w:ilvl w:val="1"/>
          <w:numId w:val="2"/>
        </w:numPr>
        <w:spacing w:line="259" w:lineRule="auto"/>
      </w:pPr>
      <w:r w:rsidRPr="00193E68">
        <w:t xml:space="preserve">8.1 </w:t>
      </w:r>
      <w:r w:rsidR="000213F1">
        <w:t xml:space="preserve">Excel: </w:t>
      </w:r>
      <w:r w:rsidRPr="00193E68">
        <w:t>Construct a 95% Confidence Interval</w:t>
      </w:r>
    </w:p>
    <w:p w14:paraId="01EE99E1" w14:textId="77777777" w:rsidR="00193E68" w:rsidRPr="00193E68" w:rsidRDefault="00193E68" w:rsidP="00193E68">
      <w:pPr>
        <w:pStyle w:val="ListParagraph"/>
        <w:numPr>
          <w:ilvl w:val="2"/>
          <w:numId w:val="2"/>
        </w:numPr>
        <w:spacing w:line="259" w:lineRule="auto"/>
      </w:pPr>
      <w:r w:rsidRPr="00193E68">
        <w:rPr>
          <w:b/>
          <w:bCs/>
        </w:rPr>
        <w:t>Enter/Access Data</w:t>
      </w:r>
      <w:r w:rsidRPr="00193E68">
        <w:t xml:space="preserve">: Open the file </w:t>
      </w:r>
      <w:proofErr w:type="spellStart"/>
      <w:r w:rsidRPr="00193E68">
        <w:rPr>
          <w:i/>
          <w:iCs/>
        </w:rPr>
        <w:t>lloyds</w:t>
      </w:r>
      <w:proofErr w:type="spellEnd"/>
      <w:r w:rsidRPr="00193E68">
        <w:t>. The sales data are entered in cells A2:A101.</w:t>
      </w:r>
    </w:p>
    <w:p w14:paraId="39920576" w14:textId="77777777" w:rsidR="00193E68" w:rsidRPr="00193E68" w:rsidRDefault="00193E68" w:rsidP="00193E68">
      <w:pPr>
        <w:pStyle w:val="ListParagraph"/>
        <w:numPr>
          <w:ilvl w:val="2"/>
          <w:numId w:val="2"/>
        </w:numPr>
        <w:spacing w:line="259" w:lineRule="auto"/>
      </w:pPr>
      <w:r w:rsidRPr="00193E68">
        <w:rPr>
          <w:b/>
          <w:bCs/>
        </w:rPr>
        <w:t>Enter Functions and Formulas</w:t>
      </w:r>
      <w:r w:rsidRPr="00193E68">
        <w:t>: The sample size and sample mean (the point estimate) are computed in cells C3:C4 using Excel’s COUNT and AVERAGE functions, respectively.</w:t>
      </w:r>
    </w:p>
    <w:p w14:paraId="31E8469A" w14:textId="3C37D038" w:rsidR="00193E68" w:rsidRPr="00193E68" w:rsidRDefault="00193E68" w:rsidP="00193E68">
      <w:pPr>
        <w:pStyle w:val="ListParagraph"/>
        <w:numPr>
          <w:ilvl w:val="2"/>
          <w:numId w:val="2"/>
        </w:numPr>
        <w:spacing w:line="259" w:lineRule="auto"/>
      </w:pPr>
      <w:r w:rsidRPr="00193E68">
        <w:t xml:space="preserve">The level of significance, </w:t>
      </w:r>
      <m:oMath>
        <m:r>
          <w:rPr>
            <w:rFonts w:ascii="Cambria Math" w:hAnsi="Cambria Math"/>
          </w:rPr>
          <m:t>alpha</m:t>
        </m:r>
      </m:oMath>
      <w:r w:rsidRPr="00193E68">
        <w:t xml:space="preserve">, is computed in cell C8 by entering the formula </w:t>
      </w:r>
      <m:oMath>
        <m:r>
          <m:rPr>
            <m:nor/>
          </m:rPr>
          <m:t>=</m:t>
        </m:r>
        <m:r>
          <w:rPr>
            <w:rFonts w:ascii="Cambria Math" w:hAnsi="Cambria Math"/>
          </w:rPr>
          <m:t>1-C7</m:t>
        </m:r>
      </m:oMath>
      <w:r w:rsidRPr="00193E68">
        <w:t>.</w:t>
      </w:r>
    </w:p>
    <w:p w14:paraId="36E95E68" w14:textId="77777777" w:rsidR="00193E68" w:rsidRPr="00193E68" w:rsidRDefault="00193E68" w:rsidP="00193E68">
      <w:pPr>
        <w:pStyle w:val="ListParagraph"/>
        <w:numPr>
          <w:ilvl w:val="2"/>
          <w:numId w:val="2"/>
        </w:numPr>
        <w:spacing w:line="259" w:lineRule="auto"/>
      </w:pPr>
      <w:r w:rsidRPr="00193E68">
        <w:t>The margin of error is computed in cell C10 using the function:</w:t>
      </w:r>
    </w:p>
    <w:p w14:paraId="31D79B2B" w14:textId="097E96AA" w:rsidR="00193E68" w:rsidRPr="00193E68" w:rsidRDefault="00193E68" w:rsidP="00193E68">
      <w:pPr>
        <w:pStyle w:val="ListParagraph"/>
        <w:numPr>
          <w:ilvl w:val="2"/>
          <w:numId w:val="2"/>
        </w:numPr>
        <w:spacing w:line="259" w:lineRule="auto"/>
      </w:pPr>
      <m:oMath>
        <m:r>
          <w:rPr>
            <w:rFonts w:ascii="Cambria Math" w:hAnsi="Cambria Math"/>
          </w:rPr>
          <m:t>=CONFIDENCE.NORM(alpha,  </m:t>
        </m:r>
      </m:oMath>
    </w:p>
    <w:p w14:paraId="37687CDD" w14:textId="2189ED37" w:rsidR="00193E68" w:rsidRPr="00193E68" w:rsidRDefault="00193E68" w:rsidP="00193E68">
      <w:pPr>
        <w:pStyle w:val="ListParagraph"/>
        <w:numPr>
          <w:ilvl w:val="2"/>
          <w:numId w:val="2"/>
        </w:numPr>
        <w:spacing w:line="259" w:lineRule="auto"/>
      </w:pPr>
      <m:oMath>
        <m:r>
          <w:rPr>
            <w:rFonts w:ascii="Cambria Math" w:hAnsi="Cambria Math"/>
          </w:rPr>
          <m:t>standard_dev,size)</m:t>
        </m:r>
      </m:oMath>
    </w:p>
    <w:p w14:paraId="3E8B05A0" w14:textId="3F9AD376" w:rsidR="00193E68" w:rsidRPr="00193E68" w:rsidRDefault="00193E68" w:rsidP="00193E68">
      <w:pPr>
        <w:pStyle w:val="ListParagraph"/>
        <w:numPr>
          <w:ilvl w:val="2"/>
          <w:numId w:val="2"/>
        </w:numPr>
        <w:spacing w:line="259" w:lineRule="auto"/>
      </w:pPr>
      <w:r w:rsidRPr="00193E68">
        <w:t xml:space="preserve">With </w:t>
      </w:r>
      <m:oMath>
        <m:r>
          <w:rPr>
            <w:rFonts w:ascii="Cambria Math" w:hAnsi="Cambria Math"/>
          </w:rPr>
          <m:t>alpha</m:t>
        </m:r>
      </m:oMath>
      <w:r w:rsidRPr="00193E68">
        <w:t xml:space="preserve"> in cell C8, </w:t>
      </w:r>
      <m:oMath>
        <m:r>
          <w:rPr>
            <w:rFonts w:ascii="Cambria Math" w:hAnsi="Cambria Math"/>
          </w:rPr>
          <m:t>standard_dev</m:t>
        </m:r>
      </m:oMath>
      <w:r w:rsidRPr="00193E68">
        <w:t xml:space="preserve"> in cell C6, and </w:t>
      </w:r>
      <m:oMath>
        <m:r>
          <w:rPr>
            <w:rFonts w:ascii="Cambria Math" w:hAnsi="Cambria Math"/>
          </w:rPr>
          <m:t>size</m:t>
        </m:r>
      </m:oMath>
      <w:r w:rsidRPr="00193E68">
        <w:t xml:space="preserve"> in cell C3.</w:t>
      </w:r>
    </w:p>
    <w:p w14:paraId="76638EB5" w14:textId="77777777" w:rsidR="00193E68" w:rsidRPr="00193E68" w:rsidRDefault="00193E68" w:rsidP="00193E68">
      <w:pPr>
        <w:pStyle w:val="ListParagraph"/>
        <w:numPr>
          <w:ilvl w:val="2"/>
          <w:numId w:val="2"/>
        </w:numPr>
        <w:spacing w:line="259" w:lineRule="auto"/>
      </w:pPr>
      <w:r w:rsidRPr="00193E68">
        <w:t>The lower and upper limits of the confidence interval are computed in cells C13:C14 by subtracting and adding the margin of error from the point estimate.</w:t>
      </w:r>
    </w:p>
    <w:p w14:paraId="71FD6DC9" w14:textId="77777777" w:rsidR="00193E68" w:rsidRPr="00293E0B" w:rsidRDefault="00193E68" w:rsidP="00193E68">
      <w:pPr>
        <w:pStyle w:val="ListParagraph"/>
        <w:numPr>
          <w:ilvl w:val="1"/>
          <w:numId w:val="2"/>
        </w:numPr>
        <w:spacing w:line="259" w:lineRule="auto"/>
      </w:pPr>
      <w:r w:rsidRPr="00293E0B">
        <w:t>8.1 Practical Advice</w:t>
      </w:r>
    </w:p>
    <w:p w14:paraId="2269BD9E" w14:textId="77777777" w:rsidR="00193E68" w:rsidRPr="00293E0B" w:rsidRDefault="00193E68" w:rsidP="00193E68">
      <w:pPr>
        <w:pStyle w:val="ListParagraph"/>
        <w:numPr>
          <w:ilvl w:val="2"/>
          <w:numId w:val="2"/>
        </w:numPr>
        <w:spacing w:line="259" w:lineRule="auto"/>
      </w:pPr>
      <w:r w:rsidRPr="00293E0B">
        <w:t>Adequate Sample Size</w:t>
      </w:r>
    </w:p>
    <w:p w14:paraId="4D9C2B24" w14:textId="77777777" w:rsidR="00193E68" w:rsidRPr="00293E0B" w:rsidRDefault="00193E68" w:rsidP="00193E68">
      <w:pPr>
        <w:pStyle w:val="ListParagraph"/>
        <w:numPr>
          <w:ilvl w:val="3"/>
          <w:numId w:val="2"/>
        </w:numPr>
        <w:spacing w:line="259" w:lineRule="auto"/>
      </w:pPr>
      <w:r w:rsidRPr="00DE235E">
        <w:t xml:space="preserve">The sampling distribution of </w:t>
      </w:r>
      <m:oMath>
        <m:acc>
          <m:accPr>
            <m:chr m:val="̅"/>
            <m:ctrlPr>
              <w:rPr>
                <w:rFonts w:ascii="Cambria Math" w:hAnsi="Cambria Math"/>
                <w:i/>
                <w:iCs/>
              </w:rPr>
            </m:ctrlPr>
          </m:accPr>
          <m:e>
            <m:r>
              <w:rPr>
                <w:rFonts w:ascii="Cambria Math" w:hAnsi="Cambria Math"/>
              </w:rPr>
              <m:t>x</m:t>
            </m:r>
          </m:e>
        </m:acc>
      </m:oMath>
      <w:r w:rsidRPr="00DE235E">
        <w:t xml:space="preserve"> is normal if the underlying population distribution is normal; otherwise, a sample size of </w:t>
      </w:r>
      <w:r w:rsidRPr="00DE235E">
        <w:rPr>
          <w:i/>
          <w:iCs/>
        </w:rPr>
        <w:t>n</w:t>
      </w:r>
      <w:r w:rsidRPr="00DE235E">
        <w:t xml:space="preserve"> ≥ 30 is required</w:t>
      </w:r>
      <w:r w:rsidRPr="00293E0B">
        <w:t>.</w:t>
      </w:r>
    </w:p>
    <w:p w14:paraId="7B2FEE9F" w14:textId="77777777" w:rsidR="00193E68" w:rsidRPr="00293E0B" w:rsidRDefault="00193E68" w:rsidP="00193E68">
      <w:pPr>
        <w:pStyle w:val="ListParagraph"/>
        <w:numPr>
          <w:ilvl w:val="3"/>
          <w:numId w:val="2"/>
        </w:numPr>
        <w:spacing w:line="259" w:lineRule="auto"/>
      </w:pPr>
      <w:r w:rsidRPr="00293E0B">
        <w:t>If the population distribution is highly skewed or contains outliers, a sample size of 50 or more is recommended.</w:t>
      </w:r>
    </w:p>
    <w:p w14:paraId="78E25533" w14:textId="77777777" w:rsidR="00193E68" w:rsidRPr="00293E0B" w:rsidRDefault="00193E68" w:rsidP="00193E68">
      <w:pPr>
        <w:pStyle w:val="ListParagraph"/>
        <w:numPr>
          <w:ilvl w:val="3"/>
          <w:numId w:val="2"/>
        </w:numPr>
        <w:spacing w:line="259" w:lineRule="auto"/>
      </w:pPr>
      <w:r w:rsidRPr="00293E0B">
        <w:t>If the population is not normally distributed but is roughly symmetric, a sample size as small as 15 will suffice.</w:t>
      </w:r>
    </w:p>
    <w:p w14:paraId="1DEB8715" w14:textId="77777777" w:rsidR="00193E68" w:rsidRPr="00293E0B" w:rsidRDefault="00193E68" w:rsidP="00193E68">
      <w:pPr>
        <w:pStyle w:val="ListParagraph"/>
        <w:numPr>
          <w:ilvl w:val="3"/>
          <w:numId w:val="2"/>
        </w:numPr>
        <w:spacing w:line="259" w:lineRule="auto"/>
      </w:pPr>
      <w:r w:rsidRPr="00293E0B">
        <w:t>If the population is believed to be at least approximately normal, a sample size of less than 15 can be used.</w:t>
      </w:r>
    </w:p>
    <w:p w14:paraId="6FA9E65A" w14:textId="77777777" w:rsidR="00193E68" w:rsidRPr="00293E0B" w:rsidRDefault="00193E68" w:rsidP="00193E68">
      <w:pPr>
        <w:pStyle w:val="ListParagraph"/>
        <w:numPr>
          <w:ilvl w:val="3"/>
          <w:numId w:val="2"/>
        </w:numPr>
        <w:spacing w:line="259" w:lineRule="auto"/>
      </w:pPr>
      <w:r w:rsidRPr="00293E0B">
        <w:t>For small sample sizes, a histogram of the sample data should be built to learn about the shape of the population distribution.</w:t>
      </w:r>
    </w:p>
    <w:p w14:paraId="63F6ED99" w14:textId="1D12DDDE" w:rsidR="00193E68" w:rsidRDefault="00193E68" w:rsidP="00193E68">
      <w:pPr>
        <w:pStyle w:val="ListParagraph"/>
        <w:numPr>
          <w:ilvl w:val="0"/>
          <w:numId w:val="2"/>
        </w:numPr>
        <w:spacing w:line="259" w:lineRule="auto"/>
      </w:pPr>
      <w:r w:rsidRPr="00293E0B">
        <w:t xml:space="preserve">8.2 Population Mean: </w:t>
      </w:r>
      <w:r w:rsidRPr="00293E0B">
        <w:rPr>
          <w:rFonts w:ascii="Symbol" w:hAnsi="Symbol"/>
          <w:i/>
          <w:iCs/>
        </w:rPr>
        <w:t>s</w:t>
      </w:r>
      <w:r w:rsidRPr="00293E0B">
        <w:t xml:space="preserve"> Unknown</w:t>
      </w:r>
      <w:r>
        <w:t xml:space="preserve"> (PPT slides 13-1</w:t>
      </w:r>
      <w:r w:rsidR="00012CA2">
        <w:t>9</w:t>
      </w:r>
      <w:r>
        <w:t>)</w:t>
      </w:r>
    </w:p>
    <w:p w14:paraId="1305FDCC" w14:textId="77777777" w:rsidR="00193E68" w:rsidRPr="00293E0B" w:rsidRDefault="00193E68" w:rsidP="00193E68">
      <w:pPr>
        <w:pStyle w:val="ListParagraph"/>
        <w:numPr>
          <w:ilvl w:val="1"/>
          <w:numId w:val="2"/>
        </w:numPr>
        <w:spacing w:line="259" w:lineRule="auto"/>
      </w:pPr>
      <w:r w:rsidRPr="00293E0B">
        <w:lastRenderedPageBreak/>
        <w:t xml:space="preserve">8.2 Population Mean: </w:t>
      </w:r>
      <w:r w:rsidRPr="00293E0B">
        <w:rPr>
          <w:rFonts w:ascii="Symbol" w:hAnsi="Symbol"/>
          <w:i/>
          <w:iCs/>
        </w:rPr>
        <w:t>s</w:t>
      </w:r>
      <w:r w:rsidRPr="00293E0B">
        <w:t xml:space="preserve"> Unknown</w:t>
      </w:r>
    </w:p>
    <w:p w14:paraId="67E62E35" w14:textId="77777777" w:rsidR="00193E68" w:rsidRPr="00293E0B" w:rsidRDefault="00193E68" w:rsidP="00193E68">
      <w:pPr>
        <w:pStyle w:val="ListParagraph"/>
        <w:numPr>
          <w:ilvl w:val="2"/>
          <w:numId w:val="2"/>
        </w:numPr>
        <w:spacing w:line="259" w:lineRule="auto"/>
      </w:pPr>
      <w:r w:rsidRPr="00293E0B">
        <w:t xml:space="preserve">The </w:t>
      </w:r>
      <w:r w:rsidRPr="00293E0B">
        <w:rPr>
          <w:i/>
          <w:iCs/>
        </w:rPr>
        <w:t>t</w:t>
      </w:r>
      <w:r w:rsidRPr="00293E0B">
        <w:t xml:space="preserve"> Distribution</w:t>
      </w:r>
    </w:p>
    <w:p w14:paraId="0487A2D1" w14:textId="77777777" w:rsidR="00193E68" w:rsidRPr="00293E0B" w:rsidRDefault="00193E68" w:rsidP="00193E68">
      <w:pPr>
        <w:pStyle w:val="ListParagraph"/>
        <w:numPr>
          <w:ilvl w:val="3"/>
          <w:numId w:val="2"/>
        </w:numPr>
        <w:spacing w:line="259" w:lineRule="auto"/>
      </w:pPr>
      <w:r w:rsidRPr="00293E0B">
        <w:t xml:space="preserve">If an estimate of the population standard deviation, </w:t>
      </w:r>
      <w:r w:rsidRPr="00293E0B">
        <w:rPr>
          <w:rFonts w:ascii="Symbol" w:hAnsi="Symbol"/>
          <w:i/>
          <w:iCs/>
        </w:rPr>
        <w:t>s</w:t>
      </w:r>
      <w:r w:rsidRPr="00293E0B">
        <w:t xml:space="preserve">, cannot be developed prior to sampling, we use the sample standard deviation, </w:t>
      </w:r>
      <w:r w:rsidRPr="00293E0B">
        <w:rPr>
          <w:i/>
          <w:iCs/>
        </w:rPr>
        <w:t>s</w:t>
      </w:r>
      <w:r w:rsidRPr="00293E0B">
        <w:t xml:space="preserve">, instead. </w:t>
      </w:r>
    </w:p>
    <w:p w14:paraId="627DCD31" w14:textId="77777777" w:rsidR="00193E68" w:rsidRPr="00293E0B" w:rsidRDefault="00193E68" w:rsidP="00193E68">
      <w:pPr>
        <w:pStyle w:val="ListParagraph"/>
        <w:numPr>
          <w:ilvl w:val="3"/>
          <w:numId w:val="2"/>
        </w:numPr>
        <w:spacing w:line="259" w:lineRule="auto"/>
      </w:pPr>
      <w:r w:rsidRPr="00293E0B">
        <w:t xml:space="preserve">This is referred to as the </w:t>
      </w:r>
      <w:r w:rsidRPr="00293E0B">
        <w:rPr>
          <w:rFonts w:ascii="Symbol" w:hAnsi="Symbol"/>
          <w:b/>
          <w:bCs/>
          <w:i/>
          <w:iCs/>
        </w:rPr>
        <w:t>s</w:t>
      </w:r>
      <w:r w:rsidRPr="00293E0B">
        <w:rPr>
          <w:b/>
          <w:bCs/>
        </w:rPr>
        <w:t xml:space="preserve"> unknown</w:t>
      </w:r>
      <w:r w:rsidRPr="00293E0B">
        <w:t xml:space="preserve"> case, with the interval estimate of </w:t>
      </w:r>
      <w:r w:rsidRPr="00293E0B">
        <w:rPr>
          <w:rFonts w:ascii="Symbol" w:hAnsi="Symbol"/>
          <w:i/>
          <w:iCs/>
        </w:rPr>
        <w:t>m</w:t>
      </w:r>
      <w:r w:rsidRPr="00293E0B">
        <w:t xml:space="preserve"> based on the </w:t>
      </w:r>
      <w:r w:rsidRPr="00293E0B">
        <w:rPr>
          <w:b/>
          <w:bCs/>
          <w:i/>
          <w:iCs/>
        </w:rPr>
        <w:t>t</w:t>
      </w:r>
      <w:r w:rsidRPr="00293E0B">
        <w:rPr>
          <w:b/>
          <w:bCs/>
        </w:rPr>
        <w:t xml:space="preserve"> distribution</w:t>
      </w:r>
      <w:r w:rsidRPr="00293E0B">
        <w:t xml:space="preserve">, a family of similar probability distributions depending on a parameter called the </w:t>
      </w:r>
      <w:r w:rsidRPr="00293E0B">
        <w:rPr>
          <w:b/>
          <w:bCs/>
        </w:rPr>
        <w:t>degrees of freedom</w:t>
      </w:r>
      <w:r w:rsidRPr="00293E0B">
        <w:t>.</w:t>
      </w:r>
    </w:p>
    <w:p w14:paraId="0F35C385" w14:textId="77777777" w:rsidR="00193E68" w:rsidRPr="00293E0B" w:rsidRDefault="00193E68" w:rsidP="00193E68">
      <w:pPr>
        <w:pStyle w:val="ListParagraph"/>
        <w:numPr>
          <w:ilvl w:val="3"/>
          <w:numId w:val="2"/>
        </w:numPr>
        <w:spacing w:line="259" w:lineRule="auto"/>
      </w:pPr>
      <w:r w:rsidRPr="00293E0B">
        <w:t xml:space="preserve">A </w:t>
      </w:r>
      <w:r w:rsidRPr="00293E0B">
        <w:rPr>
          <w:i/>
          <w:iCs/>
        </w:rPr>
        <w:t>t</w:t>
      </w:r>
      <w:r w:rsidRPr="00293E0B">
        <w:t xml:space="preserve"> distribution with more degrees of freedom has</w:t>
      </w:r>
      <w:r>
        <w:t xml:space="preserve"> </w:t>
      </w:r>
      <w:r w:rsidRPr="00293E0B">
        <w:t>less dispersion.</w:t>
      </w:r>
    </w:p>
    <w:p w14:paraId="1C9A7C51" w14:textId="77777777" w:rsidR="00193E68" w:rsidRPr="00293E0B" w:rsidRDefault="00193E68" w:rsidP="00193E68">
      <w:pPr>
        <w:pStyle w:val="ListParagraph"/>
        <w:numPr>
          <w:ilvl w:val="3"/>
          <w:numId w:val="2"/>
        </w:numPr>
        <w:spacing w:line="259" w:lineRule="auto"/>
      </w:pPr>
      <w:r w:rsidRPr="00293E0B">
        <w:t>As the degrees of freedom increase, the difference</w:t>
      </w:r>
      <w:r>
        <w:t xml:space="preserve"> </w:t>
      </w:r>
      <w:r w:rsidRPr="00293E0B">
        <w:t xml:space="preserve">between the </w:t>
      </w:r>
      <w:r w:rsidRPr="005B7F64">
        <w:rPr>
          <w:i/>
          <w:iCs/>
        </w:rPr>
        <w:t>t</w:t>
      </w:r>
      <w:r w:rsidRPr="00293E0B">
        <w:t xml:space="preserve"> distribution and the standard normal</w:t>
      </w:r>
      <w:r>
        <w:t xml:space="preserve"> </w:t>
      </w:r>
      <w:r w:rsidRPr="00293E0B">
        <w:t>probability distribution becomes smaller and smaller.</w:t>
      </w:r>
    </w:p>
    <w:p w14:paraId="6D9FEF56" w14:textId="77777777" w:rsidR="00193E68" w:rsidRPr="00293E0B" w:rsidRDefault="00193E68" w:rsidP="00193E68">
      <w:pPr>
        <w:pStyle w:val="ListParagraph"/>
        <w:numPr>
          <w:ilvl w:val="3"/>
          <w:numId w:val="2"/>
        </w:numPr>
        <w:spacing w:line="259" w:lineRule="auto"/>
      </w:pPr>
      <w:r w:rsidRPr="00293E0B">
        <w:t>For more than 100 degrees of freedom, the standard</w:t>
      </w:r>
      <w:r>
        <w:t xml:space="preserve"> </w:t>
      </w:r>
      <w:r w:rsidRPr="00293E0B">
        <w:t xml:space="preserve">normal </w:t>
      </w:r>
      <w:r w:rsidRPr="005B7F64">
        <w:rPr>
          <w:i/>
          <w:iCs/>
        </w:rPr>
        <w:t>z</w:t>
      </w:r>
      <w:r w:rsidRPr="00293E0B">
        <w:t xml:space="preserve"> value provides a good approximation to</w:t>
      </w:r>
      <w:r>
        <w:t xml:space="preserve"> </w:t>
      </w:r>
      <w:r w:rsidRPr="00293E0B">
        <w:t xml:space="preserve">the </w:t>
      </w:r>
      <w:r w:rsidRPr="005B7F64">
        <w:rPr>
          <w:i/>
          <w:iCs/>
        </w:rPr>
        <w:t>t</w:t>
      </w:r>
      <w:r w:rsidRPr="00293E0B">
        <w:t xml:space="preserve"> value (*see notes for additional details.)</w:t>
      </w:r>
    </w:p>
    <w:p w14:paraId="2BADB420" w14:textId="77777777" w:rsidR="00193E68" w:rsidRPr="00293E0B" w:rsidRDefault="00193E68" w:rsidP="00193E68">
      <w:pPr>
        <w:pStyle w:val="ListParagraph"/>
        <w:numPr>
          <w:ilvl w:val="1"/>
          <w:numId w:val="2"/>
        </w:numPr>
        <w:spacing w:line="259" w:lineRule="auto"/>
      </w:pPr>
      <w:r w:rsidRPr="00293E0B">
        <w:t xml:space="preserve">8.2 Interval Estimate of </w:t>
      </w:r>
      <w:r w:rsidRPr="00293E0B">
        <w:rPr>
          <w:rFonts w:ascii="Symbol" w:hAnsi="Symbol"/>
          <w:i/>
          <w:iCs/>
        </w:rPr>
        <w:t>m</w:t>
      </w:r>
      <w:r w:rsidRPr="00293E0B">
        <w:t xml:space="preserve">: </w:t>
      </w:r>
      <w:r w:rsidRPr="00293E0B">
        <w:rPr>
          <w:rFonts w:ascii="Symbol" w:hAnsi="Symbol"/>
          <w:i/>
          <w:iCs/>
        </w:rPr>
        <w:t>s</w:t>
      </w:r>
      <w:r w:rsidRPr="00293E0B">
        <w:t xml:space="preserve"> Unknown</w:t>
      </w:r>
    </w:p>
    <w:p w14:paraId="41E3E918" w14:textId="77777777" w:rsidR="00193E68" w:rsidRPr="007C0032" w:rsidRDefault="00193E68" w:rsidP="00193E68">
      <w:pPr>
        <w:pStyle w:val="ListParagraph"/>
        <w:numPr>
          <w:ilvl w:val="2"/>
          <w:numId w:val="2"/>
        </w:numPr>
        <w:spacing w:line="259" w:lineRule="auto"/>
      </w:pPr>
      <w:r w:rsidRPr="007C0032">
        <w:t xml:space="preserve">An interval </w:t>
      </w:r>
      <w:proofErr w:type="gramStart"/>
      <w:r w:rsidRPr="007C0032">
        <w:t>estimate</w:t>
      </w:r>
      <w:proofErr w:type="gramEnd"/>
      <w:r w:rsidRPr="007C0032">
        <w:t xml:space="preserve"> of the population mean </w:t>
      </w:r>
      <m:oMath>
        <m:r>
          <w:rPr>
            <w:rFonts w:ascii="Cambria Math" w:hAnsi="Cambria Math"/>
          </w:rPr>
          <m:t>μ</m:t>
        </m:r>
      </m:oMath>
      <w:r w:rsidRPr="007C0032">
        <w:t xml:space="preserve">, for the </w:t>
      </w:r>
      <m:oMath>
        <m:r>
          <w:rPr>
            <w:rFonts w:ascii="Cambria Math" w:hAnsi="Cambria Math"/>
          </w:rPr>
          <m:t>σ</m:t>
        </m:r>
      </m:oMath>
      <w:r w:rsidRPr="007C0032">
        <w:t xml:space="preserve"> unknown case, can be written as</w:t>
      </w:r>
    </w:p>
    <w:p w14:paraId="5F7223C5" w14:textId="77777777" w:rsidR="00193E68" w:rsidRPr="00293E0B" w:rsidRDefault="006F0E8A" w:rsidP="00193E68">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f>
          <m:fPr>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oMath>
    </w:p>
    <w:p w14:paraId="38D3258B" w14:textId="77777777" w:rsidR="00193E68" w:rsidRDefault="00193E68" w:rsidP="00193E68">
      <w:pPr>
        <w:pStyle w:val="ListParagraph"/>
        <w:numPr>
          <w:ilvl w:val="2"/>
          <w:numId w:val="2"/>
        </w:numPr>
        <w:spacing w:line="259" w:lineRule="auto"/>
      </w:pPr>
      <w:proofErr w:type="gramStart"/>
      <w:r w:rsidRPr="00293E0B">
        <w:t>Where</w:t>
      </w:r>
      <w:proofErr w:type="gramEnd"/>
    </w:p>
    <w:p w14:paraId="17540B55" w14:textId="77777777" w:rsidR="00193E68" w:rsidRDefault="00193E68" w:rsidP="00193E68">
      <w:pPr>
        <w:pStyle w:val="ListParagraph"/>
        <w:numPr>
          <w:ilvl w:val="3"/>
          <w:numId w:val="2"/>
        </w:numPr>
        <w:spacing w:line="259" w:lineRule="auto"/>
      </w:pPr>
      <w:r w:rsidRPr="00293E0B">
        <w:rPr>
          <w:i/>
          <w:iCs/>
        </w:rPr>
        <w:t>s</w:t>
      </w:r>
      <w:r w:rsidRPr="00293E0B">
        <w:t xml:space="preserve"> is the sample standard deviation</w:t>
      </w:r>
    </w:p>
    <w:p w14:paraId="0E437A73" w14:textId="77777777" w:rsidR="00193E68" w:rsidRDefault="00193E68" w:rsidP="00193E68">
      <w:pPr>
        <w:pStyle w:val="ListParagraph"/>
        <w:numPr>
          <w:ilvl w:val="3"/>
          <w:numId w:val="2"/>
        </w:numPr>
        <w:spacing w:line="259" w:lineRule="auto"/>
      </w:pPr>
      <m:oMath>
        <m:r>
          <w:rPr>
            <w:rFonts w:ascii="Cambria Math" w:hAnsi="Cambria Math"/>
          </w:rPr>
          <m:t>1-α</m:t>
        </m:r>
      </m:oMath>
      <w:r w:rsidRPr="00293E0B">
        <w:t xml:space="preserve"> is the confidence coefficient</w:t>
      </w:r>
    </w:p>
    <w:p w14:paraId="4DBD3497" w14:textId="77777777" w:rsidR="00193E68" w:rsidRPr="00293E0B" w:rsidRDefault="006F0E8A" w:rsidP="00193E68">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00193E68" w:rsidRPr="00293E0B">
        <w:t xml:space="preserve"> the </w:t>
      </w:r>
      <w:r w:rsidR="00193E68" w:rsidRPr="00293E0B">
        <w:rPr>
          <w:i/>
          <w:iCs/>
        </w:rPr>
        <w:t>t</w:t>
      </w:r>
      <w:r w:rsidR="00193E68" w:rsidRPr="00293E0B">
        <w:t xml:space="preserve"> value providing an area of α/2 in the upper tail of a </w:t>
      </w:r>
      <w:r w:rsidR="00193E68" w:rsidRPr="00293E0B">
        <w:rPr>
          <w:i/>
          <w:iCs/>
        </w:rPr>
        <w:t>t</w:t>
      </w:r>
      <w:r w:rsidR="00193E68" w:rsidRPr="00293E0B">
        <w:t xml:space="preserve"> distribution with </w:t>
      </w:r>
      <m:oMath>
        <m:r>
          <w:rPr>
            <w:rFonts w:ascii="Cambria Math" w:hAnsi="Cambria Math"/>
          </w:rPr>
          <m:t>n-1</m:t>
        </m:r>
      </m:oMath>
      <w:r w:rsidR="00193E68" w:rsidRPr="00293E0B">
        <w:t xml:space="preserve"> degrees of freedom (*see the notes for details.)</w:t>
      </w:r>
    </w:p>
    <w:p w14:paraId="6E976224" w14:textId="77777777" w:rsidR="00193E68" w:rsidRPr="00293E0B" w:rsidRDefault="00193E68" w:rsidP="00193E68">
      <w:pPr>
        <w:pStyle w:val="ListParagraph"/>
        <w:numPr>
          <w:ilvl w:val="2"/>
          <w:numId w:val="2"/>
        </w:numPr>
        <w:spacing w:line="259" w:lineRule="auto"/>
      </w:pPr>
      <w:r w:rsidRPr="00293E0B">
        <w:t>Example: Mean Credit Card Balance</w:t>
      </w:r>
    </w:p>
    <w:p w14:paraId="409CDE63" w14:textId="77777777" w:rsidR="00193E68" w:rsidRPr="00293E0B" w:rsidRDefault="00193E68" w:rsidP="00193E68">
      <w:pPr>
        <w:pStyle w:val="ListParagraph"/>
        <w:numPr>
          <w:ilvl w:val="3"/>
          <w:numId w:val="2"/>
        </w:numPr>
        <w:spacing w:line="259" w:lineRule="auto"/>
      </w:pPr>
      <w:r w:rsidRPr="00293E0B">
        <w:t>As an example, consider the case of the estimate of the mean credit card debt for the population of U.S. households.</w:t>
      </w:r>
    </w:p>
    <w:p w14:paraId="5D0C579A" w14:textId="77777777" w:rsidR="00193E68" w:rsidRPr="00293E0B" w:rsidRDefault="00193E68" w:rsidP="00193E68">
      <w:pPr>
        <w:pStyle w:val="ListParagraph"/>
        <w:numPr>
          <w:ilvl w:val="3"/>
          <w:numId w:val="2"/>
        </w:numPr>
        <w:spacing w:line="259" w:lineRule="auto"/>
      </w:pPr>
      <w:proofErr w:type="spellStart"/>
      <w:r w:rsidRPr="00293E0B">
        <w:t>DATAfile</w:t>
      </w:r>
      <w:proofErr w:type="spellEnd"/>
      <w:r w:rsidRPr="00293E0B">
        <w:t xml:space="preserve">: </w:t>
      </w:r>
      <w:proofErr w:type="spellStart"/>
      <w:r w:rsidRPr="005B7BC0">
        <w:rPr>
          <w:i/>
          <w:iCs/>
        </w:rPr>
        <w:t>NewBalance</w:t>
      </w:r>
      <w:proofErr w:type="spellEnd"/>
    </w:p>
    <w:p w14:paraId="3D898E68" w14:textId="77777777" w:rsidR="00193E68" w:rsidRPr="00293E0B" w:rsidRDefault="00193E68" w:rsidP="00193E68">
      <w:pPr>
        <w:pStyle w:val="ListParagraph"/>
        <w:numPr>
          <w:ilvl w:val="3"/>
          <w:numId w:val="2"/>
        </w:numPr>
        <w:spacing w:line="259" w:lineRule="auto"/>
      </w:pPr>
      <w:r w:rsidRPr="00293E0B">
        <w:t>Given:</w:t>
      </w:r>
    </w:p>
    <w:p w14:paraId="6128EEFD" w14:textId="77777777" w:rsidR="00193E68" w:rsidRPr="00293E0B" w:rsidRDefault="00193E68" w:rsidP="00193E68">
      <w:pPr>
        <w:pStyle w:val="ListParagraph"/>
        <w:numPr>
          <w:ilvl w:val="4"/>
          <w:numId w:val="2"/>
        </w:numPr>
        <w:spacing w:line="259" w:lineRule="auto"/>
      </w:pPr>
      <w:r w:rsidRPr="00293E0B">
        <w:rPr>
          <w:i/>
          <w:iCs/>
        </w:rPr>
        <w:t>n</w:t>
      </w:r>
      <w:r w:rsidRPr="00293E0B">
        <w:t xml:space="preserve"> = 70 households, a simple random sample</w:t>
      </w:r>
    </w:p>
    <w:p w14:paraId="7A655D7D" w14:textId="77777777" w:rsidR="00193E68" w:rsidRPr="00293E0B" w:rsidRDefault="00193E68" w:rsidP="00193E68">
      <w:pPr>
        <w:pStyle w:val="ListParagraph"/>
        <w:numPr>
          <w:ilvl w:val="4"/>
          <w:numId w:val="2"/>
        </w:numPr>
        <w:spacing w:line="259" w:lineRule="auto"/>
      </w:pPr>
      <w:r w:rsidRPr="00293E0B">
        <w:rPr>
          <w:i/>
          <w:iCs/>
        </w:rPr>
        <w:t>x</w:t>
      </w:r>
      <w:r w:rsidRPr="00293E0B">
        <w:t xml:space="preserve">, household credit card debt </w:t>
      </w:r>
    </w:p>
    <w:p w14:paraId="1DC06EBC" w14:textId="77777777" w:rsidR="00193E68" w:rsidRPr="00293E0B" w:rsidRDefault="00193E68" w:rsidP="00193E68">
      <w:pPr>
        <w:pStyle w:val="ListParagraph"/>
        <w:numPr>
          <w:ilvl w:val="4"/>
          <w:numId w:val="2"/>
        </w:numPr>
        <w:spacing w:line="259" w:lineRule="auto"/>
      </w:pPr>
      <w:proofErr w:type="gramStart"/>
      <w:r w:rsidRPr="00293E0B">
        <w:rPr>
          <w:i/>
          <w:iCs/>
        </w:rPr>
        <w:t>s</w:t>
      </w:r>
      <w:r w:rsidRPr="00293E0B">
        <w:t xml:space="preserve">  unknown</w:t>
      </w:r>
      <w:proofErr w:type="gramEnd"/>
    </w:p>
    <w:p w14:paraId="7A64F28B" w14:textId="77777777" w:rsidR="00193E68" w:rsidRPr="00293E0B" w:rsidRDefault="00193E68" w:rsidP="00193E68">
      <w:pPr>
        <w:pStyle w:val="ListParagraph"/>
        <w:numPr>
          <w:ilvl w:val="3"/>
          <w:numId w:val="2"/>
        </w:numPr>
        <w:spacing w:line="259" w:lineRule="auto"/>
      </w:pPr>
      <w:r w:rsidRPr="00293E0B">
        <w:t>Calculations reveal the sample mean</w:t>
      </w:r>
    </w:p>
    <w:p w14:paraId="0DB9ACF2" w14:textId="77777777" w:rsidR="00193E68" w:rsidRPr="00293E0B" w:rsidRDefault="006F0E8A" w:rsidP="00193E68">
      <w:pPr>
        <w:pStyle w:val="ListParagraph"/>
        <w:numPr>
          <w:ilvl w:val="4"/>
          <w:numId w:val="2"/>
        </w:numPr>
        <w:spacing w:line="259" w:lineRule="auto"/>
      </w:pPr>
      <m:oMath>
        <m:acc>
          <m:accPr>
            <m:chr m:val="̅"/>
            <m:ctrlPr>
              <w:rPr>
                <w:rFonts w:ascii="Cambria Math" w:hAnsi="Cambria Math"/>
                <w:i/>
                <w:iCs/>
              </w:rPr>
            </m:ctrlPr>
          </m:accPr>
          <m:e>
            <m:r>
              <w:rPr>
                <w:rFonts w:ascii="Cambria Math" w:hAnsi="Cambria Math"/>
              </w:rPr>
              <m:t>x</m:t>
            </m:r>
          </m:e>
        </m:acc>
      </m:oMath>
      <w:r w:rsidR="00193E68" w:rsidRPr="00293E0B">
        <w:t xml:space="preserve"> = $9,312</w:t>
      </w:r>
    </w:p>
    <w:p w14:paraId="272C6980" w14:textId="77777777" w:rsidR="00193E68" w:rsidRPr="00293E0B" w:rsidRDefault="00193E68" w:rsidP="00193E68">
      <w:pPr>
        <w:pStyle w:val="ListParagraph"/>
        <w:numPr>
          <w:ilvl w:val="3"/>
          <w:numId w:val="2"/>
        </w:numPr>
        <w:spacing w:line="259" w:lineRule="auto"/>
      </w:pPr>
      <w:r w:rsidRPr="00293E0B">
        <w:lastRenderedPageBreak/>
        <w:t>And the sample standard deviation</w:t>
      </w:r>
    </w:p>
    <w:p w14:paraId="6DD82612" w14:textId="77777777" w:rsidR="00193E68" w:rsidRPr="00293E0B" w:rsidRDefault="00193E68" w:rsidP="00193E68">
      <w:pPr>
        <w:pStyle w:val="ListParagraph"/>
        <w:numPr>
          <w:ilvl w:val="4"/>
          <w:numId w:val="2"/>
        </w:numPr>
        <w:spacing w:line="259" w:lineRule="auto"/>
      </w:pPr>
      <w:r w:rsidRPr="00293E0B">
        <w:rPr>
          <w:i/>
          <w:iCs/>
        </w:rPr>
        <w:t>s</w:t>
      </w:r>
      <w:r w:rsidRPr="00293E0B">
        <w:t xml:space="preserve"> = $4,007</w:t>
      </w:r>
    </w:p>
    <w:p w14:paraId="183960D3" w14:textId="77777777" w:rsidR="00193E68" w:rsidRPr="00293E0B" w:rsidRDefault="00193E68" w:rsidP="00193E68">
      <w:pPr>
        <w:pStyle w:val="ListParagraph"/>
        <w:numPr>
          <w:ilvl w:val="1"/>
          <w:numId w:val="2"/>
        </w:numPr>
        <w:spacing w:line="259" w:lineRule="auto"/>
      </w:pPr>
      <w:r w:rsidRPr="00293E0B">
        <w:t>8.2 Interval Estimate of the Population Mean Credit Card Balance</w:t>
      </w:r>
    </w:p>
    <w:p w14:paraId="6C4441DC" w14:textId="77777777" w:rsidR="00193E68" w:rsidRPr="00293E0B" w:rsidRDefault="00193E68" w:rsidP="00193E68">
      <w:pPr>
        <w:pStyle w:val="ListParagraph"/>
        <w:numPr>
          <w:ilvl w:val="2"/>
          <w:numId w:val="2"/>
        </w:numPr>
        <w:spacing w:line="259" w:lineRule="auto"/>
      </w:pPr>
      <w:r w:rsidRPr="00293E0B">
        <w:t xml:space="preserve">With 95% confidence and </w:t>
      </w:r>
      <m:oMath>
        <m:r>
          <w:rPr>
            <w:rFonts w:ascii="Cambria Math" w:hAnsi="Cambria Math"/>
          </w:rPr>
          <m:t>n-1=69</m:t>
        </m:r>
      </m:oMath>
      <w:r w:rsidRPr="00293E0B">
        <w:t xml:space="preserve"> degrees of freedom, Table 2 of Appendix B can be used to obtain the appropriate value for </w:t>
      </w:r>
      <m:oMath>
        <m:sSub>
          <m:sSubPr>
            <m:ctrlPr>
              <w:rPr>
                <w:rFonts w:ascii="Cambria Math" w:hAnsi="Cambria Math"/>
                <w:i/>
                <w:iCs/>
              </w:rPr>
            </m:ctrlPr>
          </m:sSubPr>
          <m:e>
            <m:r>
              <w:rPr>
                <w:rFonts w:ascii="Cambria Math" w:hAnsi="Cambria Math"/>
              </w:rPr>
              <m:t>t</m:t>
            </m:r>
          </m:e>
          <m:sub>
            <m:r>
              <w:rPr>
                <w:rFonts w:ascii="Cambria Math" w:hAnsi="Cambria Math"/>
              </w:rPr>
              <m:t>0.025</m:t>
            </m:r>
          </m:sub>
        </m:sSub>
      </m:oMath>
      <w:r w:rsidRPr="00293E0B">
        <w:t xml:space="preserve">. </w:t>
      </w:r>
    </w:p>
    <w:p w14:paraId="119F9281" w14:textId="77777777" w:rsidR="00193E68" w:rsidRPr="00293E0B" w:rsidRDefault="00193E68" w:rsidP="00193E68">
      <w:pPr>
        <w:pStyle w:val="ListParagraph"/>
        <w:numPr>
          <w:ilvl w:val="2"/>
          <w:numId w:val="2"/>
        </w:numPr>
        <w:spacing w:line="259" w:lineRule="auto"/>
      </w:pPr>
      <w:r w:rsidRPr="00293E0B">
        <w:t xml:space="preserve">We want the </w:t>
      </w:r>
      <w:r w:rsidRPr="00293E0B">
        <w:rPr>
          <w:i/>
          <w:iCs/>
        </w:rPr>
        <w:t>t</w:t>
      </w:r>
      <w:r w:rsidRPr="00293E0B">
        <w:t xml:space="preserve"> value in the row with 69 degrees of freedom, and the column corresponding to 0.025 in the upper tail. The value shown is </w:t>
      </w:r>
      <m:oMath>
        <m:sSub>
          <m:sSubPr>
            <m:ctrlPr>
              <w:rPr>
                <w:rFonts w:ascii="Cambria Math" w:hAnsi="Cambria Math"/>
                <w:i/>
                <w:iCs/>
              </w:rPr>
            </m:ctrlPr>
          </m:sSubPr>
          <m:e>
            <m:r>
              <w:rPr>
                <w:rFonts w:ascii="Cambria Math" w:hAnsi="Cambria Math"/>
              </w:rPr>
              <m:t>t</m:t>
            </m:r>
          </m:e>
          <m:sub>
            <m:r>
              <w:rPr>
                <w:rFonts w:ascii="Cambria Math" w:hAnsi="Cambria Math"/>
              </w:rPr>
              <m:t>0.025</m:t>
            </m:r>
          </m:sub>
        </m:sSub>
        <m:r>
          <w:rPr>
            <w:rFonts w:ascii="Cambria Math" w:hAnsi="Cambria Math"/>
          </w:rPr>
          <m:t>=1.995</m:t>
        </m:r>
      </m:oMath>
      <w:r w:rsidRPr="00293E0B">
        <w:t>.</w:t>
      </w:r>
    </w:p>
    <w:p w14:paraId="31C422D3" w14:textId="77777777" w:rsidR="00193E68" w:rsidRPr="00293E0B" w:rsidRDefault="00193E68" w:rsidP="00193E68">
      <w:pPr>
        <w:pStyle w:val="ListParagraph"/>
        <w:numPr>
          <w:ilvl w:val="2"/>
          <w:numId w:val="2"/>
        </w:numPr>
        <w:spacing w:line="259" w:lineRule="auto"/>
      </w:pPr>
      <w:r w:rsidRPr="00293E0B">
        <w:t>Alternatively, the Excel equation =</w:t>
      </w:r>
      <w:proofErr w:type="gramStart"/>
      <w:r w:rsidRPr="00293E0B">
        <w:t>T.INV(</w:t>
      </w:r>
      <w:proofErr w:type="gramEnd"/>
      <w:r w:rsidRPr="00293E0B">
        <w:t>1−0.025,69) will also generate the value 1.995.</w:t>
      </w:r>
    </w:p>
    <w:p w14:paraId="4C78C8D3" w14:textId="77777777" w:rsidR="00193E68" w:rsidRPr="00293E0B" w:rsidRDefault="00193E68" w:rsidP="00193E68">
      <w:pPr>
        <w:pStyle w:val="ListParagraph"/>
        <w:numPr>
          <w:ilvl w:val="2"/>
          <w:numId w:val="2"/>
        </w:numPr>
        <w:spacing w:line="259" w:lineRule="auto"/>
      </w:pPr>
      <w:r w:rsidRPr="00293E0B">
        <w:t>We can now compute an interval estimate of the population mean credit card balance as:</w:t>
      </w:r>
    </w:p>
    <w:p w14:paraId="50BD2E21" w14:textId="77777777" w:rsidR="00193E68" w:rsidRPr="002A6A10" w:rsidRDefault="00193E68" w:rsidP="00193E68">
      <w:pPr>
        <w:pStyle w:val="ListParagraph"/>
        <w:numPr>
          <w:ilvl w:val="3"/>
          <w:numId w:val="2"/>
        </w:numPr>
        <w:spacing w:line="259" w:lineRule="auto"/>
      </w:pPr>
      <m:oMath>
        <m:r>
          <w:rPr>
            <w:rFonts w:ascii="Cambria Math" w:hAnsi="Cambria Math"/>
          </w:rPr>
          <m:t>9312±1.995</m:t>
        </m:r>
        <m:f>
          <m:fPr>
            <m:ctrlPr>
              <w:rPr>
                <w:rFonts w:ascii="Cambria Math" w:hAnsi="Cambria Math"/>
                <w:i/>
                <w:iCs/>
              </w:rPr>
            </m:ctrlPr>
          </m:fPr>
          <m:num>
            <m:r>
              <w:rPr>
                <w:rFonts w:ascii="Cambria Math" w:hAnsi="Cambria Math"/>
              </w:rPr>
              <m:t>4007</m:t>
            </m:r>
          </m:num>
          <m:den>
            <m:rad>
              <m:radPr>
                <m:degHide m:val="1"/>
                <m:ctrlPr>
                  <w:rPr>
                    <w:rFonts w:ascii="Cambria Math" w:hAnsi="Cambria Math"/>
                    <w:i/>
                    <w:iCs/>
                  </w:rPr>
                </m:ctrlPr>
              </m:radPr>
              <m:deg/>
              <m:e>
                <m:r>
                  <w:rPr>
                    <w:rFonts w:ascii="Cambria Math" w:hAnsi="Cambria Math"/>
                  </w:rPr>
                  <m:t>70</m:t>
                </m:r>
              </m:e>
            </m:rad>
          </m:den>
        </m:f>
        <m:r>
          <w:rPr>
            <w:rFonts w:ascii="Cambria Math" w:hAnsi="Cambria Math"/>
          </w:rPr>
          <m:t>=9312±955</m:t>
        </m:r>
      </m:oMath>
    </w:p>
    <w:p w14:paraId="049F7BE9" w14:textId="77777777" w:rsidR="00193E68" w:rsidRPr="00293E0B" w:rsidRDefault="00193E68" w:rsidP="00193E68">
      <w:pPr>
        <w:pStyle w:val="ListParagraph"/>
        <w:numPr>
          <w:ilvl w:val="2"/>
          <w:numId w:val="2"/>
        </w:numPr>
        <w:spacing w:line="259" w:lineRule="auto"/>
      </w:pPr>
      <w:r w:rsidRPr="00293E0B">
        <w:t>Where $9,312 is the point estimate of the population mean and $955 the margin of error.</w:t>
      </w:r>
    </w:p>
    <w:p w14:paraId="75615DE7" w14:textId="77777777" w:rsidR="00193E68" w:rsidRDefault="00193E68" w:rsidP="00193E68">
      <w:pPr>
        <w:pStyle w:val="ListParagraph"/>
        <w:numPr>
          <w:ilvl w:val="2"/>
          <w:numId w:val="2"/>
        </w:numPr>
        <w:spacing w:line="259" w:lineRule="auto"/>
      </w:pPr>
      <w:r w:rsidRPr="00293E0B">
        <w:t>Thus, we are 95% confident that the mean credit card balance for the population of all households is between</w:t>
      </w:r>
    </w:p>
    <w:p w14:paraId="335C52F7" w14:textId="77777777" w:rsidR="00193E68" w:rsidRDefault="00193E68" w:rsidP="00193E68">
      <w:pPr>
        <w:pStyle w:val="ListParagraph"/>
        <w:numPr>
          <w:ilvl w:val="3"/>
          <w:numId w:val="2"/>
        </w:numPr>
        <w:spacing w:line="259" w:lineRule="auto"/>
      </w:pPr>
      <m:oMath>
        <m:r>
          <w:rPr>
            <w:rFonts w:ascii="Cambria Math" w:hAnsi="Cambria Math"/>
          </w:rPr>
          <m:t>9312-955=$8,357</m:t>
        </m:r>
      </m:oMath>
    </w:p>
    <w:p w14:paraId="77E7A4DE" w14:textId="77777777" w:rsidR="00193E68" w:rsidRDefault="00193E68" w:rsidP="00193E68">
      <w:pPr>
        <w:pStyle w:val="ListParagraph"/>
        <w:numPr>
          <w:ilvl w:val="2"/>
          <w:numId w:val="2"/>
        </w:numPr>
        <w:spacing w:line="259" w:lineRule="auto"/>
      </w:pPr>
      <w:r>
        <w:t>and</w:t>
      </w:r>
    </w:p>
    <w:p w14:paraId="0CACE25F" w14:textId="77777777" w:rsidR="00193E68" w:rsidRPr="00293E0B" w:rsidRDefault="00193E68" w:rsidP="00193E68">
      <w:pPr>
        <w:pStyle w:val="ListParagraph"/>
        <w:numPr>
          <w:ilvl w:val="3"/>
          <w:numId w:val="2"/>
        </w:numPr>
        <w:spacing w:line="259" w:lineRule="auto"/>
      </w:pPr>
      <m:oMath>
        <m:r>
          <w:rPr>
            <w:rFonts w:ascii="Cambria Math" w:hAnsi="Cambria Math"/>
          </w:rPr>
          <m:t>9312+955=$10,267</m:t>
        </m:r>
      </m:oMath>
    </w:p>
    <w:p w14:paraId="59A672B8" w14:textId="69228AA8" w:rsidR="00193E68" w:rsidRPr="00193E68" w:rsidRDefault="00193E68" w:rsidP="00193E68">
      <w:pPr>
        <w:pStyle w:val="ListParagraph"/>
        <w:numPr>
          <w:ilvl w:val="1"/>
          <w:numId w:val="2"/>
        </w:numPr>
        <w:spacing w:line="259" w:lineRule="auto"/>
      </w:pPr>
      <w:r w:rsidRPr="00193E68">
        <w:t xml:space="preserve">8.2 </w:t>
      </w:r>
      <w:r w:rsidR="000213F1">
        <w:t xml:space="preserve">Excel: </w:t>
      </w:r>
      <w:r w:rsidRPr="00193E68">
        <w:t xml:space="preserve">Compute a 95% Margin </w:t>
      </w:r>
      <w:proofErr w:type="spellStart"/>
      <w:r w:rsidRPr="00193E68">
        <w:t>or</w:t>
      </w:r>
      <w:proofErr w:type="spellEnd"/>
      <w:r w:rsidRPr="00193E68">
        <w:t xml:space="preserve"> Error Using the Descriptive Statistics Tool</w:t>
      </w:r>
    </w:p>
    <w:p w14:paraId="618BD57B" w14:textId="77777777" w:rsidR="00193E68" w:rsidRPr="00193E68" w:rsidRDefault="00193E68" w:rsidP="00193E68">
      <w:pPr>
        <w:pStyle w:val="ListParagraph"/>
        <w:numPr>
          <w:ilvl w:val="2"/>
          <w:numId w:val="2"/>
        </w:numPr>
        <w:spacing w:line="259" w:lineRule="auto"/>
      </w:pPr>
      <w:r w:rsidRPr="00193E68">
        <w:rPr>
          <w:b/>
          <w:bCs/>
        </w:rPr>
        <w:t>Enter/Access Data</w:t>
      </w:r>
      <w:r w:rsidRPr="00193E68">
        <w:t xml:space="preserve">: Open the file </w:t>
      </w:r>
      <w:proofErr w:type="spellStart"/>
      <w:r w:rsidRPr="00193E68">
        <w:rPr>
          <w:i/>
          <w:iCs/>
        </w:rPr>
        <w:t>newbalance</w:t>
      </w:r>
      <w:proofErr w:type="spellEnd"/>
      <w:r w:rsidRPr="00193E68">
        <w:t>.</w:t>
      </w:r>
    </w:p>
    <w:p w14:paraId="4C89CB51" w14:textId="0051EF67" w:rsidR="00193E68" w:rsidRPr="00193E68" w:rsidRDefault="00EA1B55" w:rsidP="00193E68">
      <w:pPr>
        <w:pStyle w:val="ListParagraph"/>
        <w:numPr>
          <w:ilvl w:val="2"/>
          <w:numId w:val="2"/>
        </w:numPr>
        <w:spacing w:line="259" w:lineRule="auto"/>
      </w:pPr>
      <w:r>
        <w:rPr>
          <w:b/>
          <w:bCs/>
        </w:rPr>
        <w:t>Apply Tools</w:t>
      </w:r>
      <w:r w:rsidR="00193E68" w:rsidRPr="00193E68">
        <w:t xml:space="preserve">: Follow these steps in the </w:t>
      </w:r>
      <w:r w:rsidR="00193E68" w:rsidRPr="00E64306">
        <w:rPr>
          <w:b/>
          <w:bCs/>
        </w:rPr>
        <w:t>Descriptive Statistics</w:t>
      </w:r>
      <w:r w:rsidR="00193E68" w:rsidRPr="00193E68">
        <w:t xml:space="preserve"> </w:t>
      </w:r>
      <w:r w:rsidR="00E169B9">
        <w:t>dialog</w:t>
      </w:r>
      <w:r w:rsidR="00193E68" w:rsidRPr="00193E68">
        <w:t xml:space="preserve"> box.</w:t>
      </w:r>
    </w:p>
    <w:p w14:paraId="5D49B106" w14:textId="77777777" w:rsidR="00193E68" w:rsidRPr="00193E68" w:rsidRDefault="00193E68" w:rsidP="00193E68">
      <w:pPr>
        <w:pStyle w:val="ListParagraph"/>
        <w:numPr>
          <w:ilvl w:val="2"/>
          <w:numId w:val="2"/>
        </w:numPr>
        <w:spacing w:line="259" w:lineRule="auto"/>
      </w:pPr>
      <w:r w:rsidRPr="00193E68">
        <w:rPr>
          <w:b/>
          <w:bCs/>
        </w:rPr>
        <w:t>Step 1</w:t>
      </w:r>
      <w:r w:rsidRPr="00193E68">
        <w:t xml:space="preserve">. Click the </w:t>
      </w:r>
      <w:r w:rsidRPr="00E64306">
        <w:rPr>
          <w:b/>
          <w:bCs/>
        </w:rPr>
        <w:t>Data</w:t>
      </w:r>
      <w:r w:rsidRPr="00193E68">
        <w:t xml:space="preserve"> tab on the Ribbon</w:t>
      </w:r>
    </w:p>
    <w:p w14:paraId="6F1921C5" w14:textId="455EBAB8" w:rsidR="00193E68" w:rsidRPr="00193E68" w:rsidRDefault="00193E68" w:rsidP="00193E68">
      <w:pPr>
        <w:pStyle w:val="ListParagraph"/>
        <w:numPr>
          <w:ilvl w:val="2"/>
          <w:numId w:val="2"/>
        </w:numPr>
        <w:spacing w:line="259" w:lineRule="auto"/>
      </w:pPr>
      <w:r w:rsidRPr="00193E68">
        <w:rPr>
          <w:b/>
          <w:bCs/>
        </w:rPr>
        <w:t>Step 2</w:t>
      </w:r>
      <w:r w:rsidRPr="00193E68">
        <w:t xml:space="preserve">. In the </w:t>
      </w:r>
      <w:r w:rsidRPr="00E64306">
        <w:rPr>
          <w:b/>
          <w:bCs/>
        </w:rPr>
        <w:t>Analy</w:t>
      </w:r>
      <w:r w:rsidR="00E64306" w:rsidRPr="00E64306">
        <w:rPr>
          <w:b/>
          <w:bCs/>
        </w:rPr>
        <w:t>ze</w:t>
      </w:r>
      <w:r w:rsidRPr="00193E68">
        <w:t xml:space="preserve"> group, click </w:t>
      </w:r>
      <w:r w:rsidRPr="00E64306">
        <w:rPr>
          <w:b/>
          <w:bCs/>
        </w:rPr>
        <w:t>Data Analysis</w:t>
      </w:r>
    </w:p>
    <w:p w14:paraId="323186AB" w14:textId="77777777" w:rsidR="00193E68" w:rsidRPr="00193E68" w:rsidRDefault="00193E68" w:rsidP="00193E68">
      <w:pPr>
        <w:pStyle w:val="ListParagraph"/>
        <w:numPr>
          <w:ilvl w:val="2"/>
          <w:numId w:val="2"/>
        </w:numPr>
        <w:spacing w:line="259" w:lineRule="auto"/>
      </w:pPr>
      <w:r w:rsidRPr="00193E68">
        <w:rPr>
          <w:b/>
          <w:bCs/>
        </w:rPr>
        <w:t>Step 3</w:t>
      </w:r>
      <w:r w:rsidRPr="00193E68">
        <w:t xml:space="preserve">. Choose </w:t>
      </w:r>
      <w:r w:rsidRPr="00E64306">
        <w:rPr>
          <w:b/>
          <w:bCs/>
        </w:rPr>
        <w:t>Descriptive Statistics</w:t>
      </w:r>
      <w:r w:rsidRPr="00193E68">
        <w:t xml:space="preserve"> from the list of </w:t>
      </w:r>
      <w:r w:rsidRPr="00E64306">
        <w:rPr>
          <w:b/>
          <w:bCs/>
        </w:rPr>
        <w:t>Analysis Tools</w:t>
      </w:r>
    </w:p>
    <w:p w14:paraId="31080A97" w14:textId="77777777" w:rsidR="00193E68" w:rsidRPr="00193E68" w:rsidRDefault="00193E68" w:rsidP="00193E68">
      <w:pPr>
        <w:pStyle w:val="ListParagraph"/>
        <w:numPr>
          <w:ilvl w:val="2"/>
          <w:numId w:val="2"/>
        </w:numPr>
        <w:spacing w:line="259" w:lineRule="auto"/>
      </w:pPr>
      <w:r w:rsidRPr="00193E68">
        <w:rPr>
          <w:b/>
          <w:bCs/>
        </w:rPr>
        <w:t>Step 4</w:t>
      </w:r>
      <w:r w:rsidRPr="00193E68">
        <w:t xml:space="preserve">. In the </w:t>
      </w:r>
      <w:r w:rsidRPr="00E64306">
        <w:rPr>
          <w:b/>
          <w:bCs/>
        </w:rPr>
        <w:t>Descriptive Statistics</w:t>
      </w:r>
      <w:r w:rsidRPr="00193E68">
        <w:t xml:space="preserve"> dialog box:</w:t>
      </w:r>
    </w:p>
    <w:p w14:paraId="1C8B0CBD" w14:textId="77777777" w:rsidR="00193E68" w:rsidRPr="00193E68" w:rsidRDefault="00193E68" w:rsidP="00193E68">
      <w:pPr>
        <w:pStyle w:val="ListParagraph"/>
        <w:numPr>
          <w:ilvl w:val="3"/>
          <w:numId w:val="2"/>
        </w:numPr>
        <w:spacing w:line="259" w:lineRule="auto"/>
      </w:pPr>
      <w:r w:rsidRPr="00193E68">
        <w:t xml:space="preserve">Enter A1:A71 in the </w:t>
      </w:r>
      <w:r w:rsidRPr="00193E68">
        <w:rPr>
          <w:b/>
          <w:bCs/>
        </w:rPr>
        <w:t xml:space="preserve">Input Range: </w:t>
      </w:r>
      <w:r w:rsidRPr="00193E68">
        <w:t>box</w:t>
      </w:r>
    </w:p>
    <w:p w14:paraId="1D7465E2" w14:textId="77777777" w:rsidR="00193E68" w:rsidRPr="00193E68" w:rsidRDefault="00193E68" w:rsidP="00193E68">
      <w:pPr>
        <w:pStyle w:val="ListParagraph"/>
        <w:numPr>
          <w:ilvl w:val="3"/>
          <w:numId w:val="2"/>
        </w:numPr>
        <w:spacing w:line="259" w:lineRule="auto"/>
      </w:pPr>
      <w:r w:rsidRPr="00193E68">
        <w:t xml:space="preserve">Select the check box for </w:t>
      </w:r>
      <w:r w:rsidRPr="00193E68">
        <w:rPr>
          <w:b/>
          <w:bCs/>
        </w:rPr>
        <w:t>Labels in First Row</w:t>
      </w:r>
    </w:p>
    <w:p w14:paraId="157563EC" w14:textId="77777777" w:rsidR="00193E68" w:rsidRPr="00193E68" w:rsidRDefault="00193E68" w:rsidP="00193E68">
      <w:pPr>
        <w:pStyle w:val="ListParagraph"/>
        <w:numPr>
          <w:ilvl w:val="3"/>
          <w:numId w:val="2"/>
        </w:numPr>
        <w:spacing w:line="259" w:lineRule="auto"/>
      </w:pPr>
      <w:r w:rsidRPr="00193E68">
        <w:t xml:space="preserve">In the </w:t>
      </w:r>
      <w:r w:rsidRPr="00193E68">
        <w:rPr>
          <w:b/>
          <w:bCs/>
        </w:rPr>
        <w:t xml:space="preserve">Output Options </w:t>
      </w:r>
      <w:r w:rsidRPr="00193E68">
        <w:t>area:</w:t>
      </w:r>
    </w:p>
    <w:p w14:paraId="53871FE3" w14:textId="77777777" w:rsidR="00193E68" w:rsidRPr="00193E68" w:rsidRDefault="00193E68" w:rsidP="00193E68">
      <w:pPr>
        <w:pStyle w:val="ListParagraph"/>
        <w:numPr>
          <w:ilvl w:val="4"/>
          <w:numId w:val="2"/>
        </w:numPr>
        <w:spacing w:line="259" w:lineRule="auto"/>
      </w:pPr>
      <w:r w:rsidRPr="00193E68">
        <w:t xml:space="preserve">Select </w:t>
      </w:r>
      <w:r w:rsidRPr="00193E68">
        <w:rPr>
          <w:b/>
          <w:bCs/>
        </w:rPr>
        <w:t>Output Range</w:t>
      </w:r>
      <w:r w:rsidRPr="00193E68">
        <w:t>: and enter C1</w:t>
      </w:r>
    </w:p>
    <w:p w14:paraId="01DF286D" w14:textId="77777777" w:rsidR="00193E68" w:rsidRPr="00193E68" w:rsidRDefault="00193E68" w:rsidP="00193E68">
      <w:pPr>
        <w:pStyle w:val="ListParagraph"/>
        <w:numPr>
          <w:ilvl w:val="4"/>
          <w:numId w:val="2"/>
        </w:numPr>
        <w:spacing w:line="259" w:lineRule="auto"/>
      </w:pPr>
      <w:r w:rsidRPr="00193E68">
        <w:t xml:space="preserve">Select the check box for </w:t>
      </w:r>
      <w:r w:rsidRPr="00193E68">
        <w:rPr>
          <w:b/>
          <w:bCs/>
        </w:rPr>
        <w:t xml:space="preserve">Summary Statistics </w:t>
      </w:r>
      <w:r w:rsidRPr="00193E68">
        <w:t xml:space="preserve">Select the check box for </w:t>
      </w:r>
      <w:r w:rsidRPr="00193E68">
        <w:rPr>
          <w:b/>
          <w:bCs/>
        </w:rPr>
        <w:t xml:space="preserve">Confidence Level for Mean: </w:t>
      </w:r>
      <w:r w:rsidRPr="00193E68">
        <w:t>and enter 95</w:t>
      </w:r>
    </w:p>
    <w:p w14:paraId="691E92B8" w14:textId="77777777" w:rsidR="00193E68" w:rsidRPr="00193E68" w:rsidRDefault="00193E68" w:rsidP="00193E68">
      <w:pPr>
        <w:pStyle w:val="ListParagraph"/>
        <w:numPr>
          <w:ilvl w:val="4"/>
          <w:numId w:val="2"/>
        </w:numPr>
        <w:spacing w:line="259" w:lineRule="auto"/>
      </w:pPr>
      <w:r w:rsidRPr="00193E68">
        <w:t xml:space="preserve">Click </w:t>
      </w:r>
      <w:r w:rsidRPr="00193E68">
        <w:rPr>
          <w:b/>
          <w:bCs/>
        </w:rPr>
        <w:t>OK</w:t>
      </w:r>
    </w:p>
    <w:p w14:paraId="54EF94BB" w14:textId="6D2E2CD7" w:rsidR="00193E68" w:rsidRPr="00193E68" w:rsidRDefault="00193E68" w:rsidP="00193E68">
      <w:pPr>
        <w:pStyle w:val="ListParagraph"/>
        <w:numPr>
          <w:ilvl w:val="1"/>
          <w:numId w:val="2"/>
        </w:numPr>
        <w:spacing w:line="259" w:lineRule="auto"/>
      </w:pPr>
      <w:r w:rsidRPr="00193E68">
        <w:lastRenderedPageBreak/>
        <w:t xml:space="preserve">8.2 </w:t>
      </w:r>
      <w:r w:rsidR="000213F1">
        <w:t xml:space="preserve">Excel: </w:t>
      </w:r>
      <w:r w:rsidR="00B513FD">
        <w:t>Construct</w:t>
      </w:r>
      <w:r w:rsidRPr="00193E68">
        <w:t xml:space="preserve"> a 95% Confidence Interval</w:t>
      </w:r>
    </w:p>
    <w:p w14:paraId="0629AC65" w14:textId="77777777" w:rsidR="00193E68" w:rsidRPr="00193E68" w:rsidRDefault="00193E68" w:rsidP="000213F1">
      <w:pPr>
        <w:pStyle w:val="ListParagraph"/>
        <w:numPr>
          <w:ilvl w:val="2"/>
          <w:numId w:val="2"/>
        </w:numPr>
        <w:spacing w:line="259" w:lineRule="auto"/>
      </w:pPr>
      <w:r w:rsidRPr="00193E68">
        <w:t>The Descriptive statistics tool provided the following statistics:</w:t>
      </w:r>
    </w:p>
    <w:p w14:paraId="07C745BC" w14:textId="62AD6A11" w:rsidR="00193E68" w:rsidRPr="00193E68" w:rsidRDefault="00193E68" w:rsidP="000213F1">
      <w:pPr>
        <w:pStyle w:val="ListParagraph"/>
        <w:numPr>
          <w:ilvl w:val="3"/>
          <w:numId w:val="2"/>
        </w:numPr>
        <w:spacing w:line="259" w:lineRule="auto"/>
      </w:pPr>
      <w:r w:rsidRPr="00193E68">
        <w:t>The sample mean (</w:t>
      </w:r>
      <m:oMath>
        <m:acc>
          <m:accPr>
            <m:chr m:val="̅"/>
            <m:ctrlPr>
              <w:rPr>
                <w:rFonts w:ascii="Cambria Math" w:hAnsi="Cambria Math"/>
                <w:i/>
                <w:iCs/>
              </w:rPr>
            </m:ctrlPr>
          </m:accPr>
          <m:e>
            <m:r>
              <w:rPr>
                <w:rFonts w:ascii="Cambria Math" w:hAnsi="Cambria Math"/>
              </w:rPr>
              <m:t>x</m:t>
            </m:r>
          </m:e>
        </m:acc>
        <m:r>
          <w:rPr>
            <w:rFonts w:ascii="Cambria Math" w:hAnsi="Cambria Math"/>
          </w:rPr>
          <m:t>=9,312</m:t>
        </m:r>
      </m:oMath>
      <w:r w:rsidRPr="00193E68">
        <w:t xml:space="preserve">) in cell D3. </w:t>
      </w:r>
    </w:p>
    <w:p w14:paraId="02CAE2C4" w14:textId="29489AF3" w:rsidR="00193E68" w:rsidRPr="00193E68" w:rsidRDefault="00193E68" w:rsidP="000213F1">
      <w:pPr>
        <w:pStyle w:val="ListParagraph"/>
        <w:numPr>
          <w:ilvl w:val="3"/>
          <w:numId w:val="2"/>
        </w:numPr>
        <w:spacing w:line="259" w:lineRule="auto"/>
      </w:pPr>
      <w:r w:rsidRPr="00193E68">
        <w:t>The margin of error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f>
          <m:fPr>
            <m:type m:val="lin"/>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r>
          <w:rPr>
            <w:rFonts w:ascii="Cambria Math" w:hAnsi="Cambria Math"/>
          </w:rPr>
          <m:t>=955.435</m:t>
        </m:r>
      </m:oMath>
      <w:r w:rsidRPr="00193E68">
        <w:t xml:space="preserve">), labeled Confidence Level (95%), in cell D16. </w:t>
      </w:r>
    </w:p>
    <w:p w14:paraId="3C6A25C9" w14:textId="77777777" w:rsidR="00193E68" w:rsidRPr="00193E68" w:rsidRDefault="00193E68" w:rsidP="000213F1">
      <w:pPr>
        <w:pStyle w:val="ListParagraph"/>
        <w:numPr>
          <w:ilvl w:val="3"/>
          <w:numId w:val="2"/>
        </w:numPr>
        <w:spacing w:line="259" w:lineRule="auto"/>
      </w:pPr>
      <w:r w:rsidRPr="00193E68">
        <w:t>Because the point estimate is just the sample mean, the formula =D3 is entered in cell D18.</w:t>
      </w:r>
    </w:p>
    <w:p w14:paraId="4F386CC8" w14:textId="77777777" w:rsidR="00193E68" w:rsidRPr="00193E68" w:rsidRDefault="00193E68" w:rsidP="000213F1">
      <w:pPr>
        <w:pStyle w:val="ListParagraph"/>
        <w:numPr>
          <w:ilvl w:val="2"/>
          <w:numId w:val="2"/>
        </w:numPr>
        <w:spacing w:line="259" w:lineRule="auto"/>
      </w:pPr>
      <w:r w:rsidRPr="00193E68">
        <w:rPr>
          <w:b/>
          <w:bCs/>
        </w:rPr>
        <w:t>Enter Functions and Formulas</w:t>
      </w:r>
      <w:r w:rsidRPr="00193E68">
        <w:t>: Cells D18:D20 provide the following values to compute the confidence interval:</w:t>
      </w:r>
    </w:p>
    <w:p w14:paraId="42B2208E" w14:textId="77777777" w:rsidR="00193E68" w:rsidRPr="00193E68" w:rsidRDefault="00193E68" w:rsidP="000213F1">
      <w:pPr>
        <w:pStyle w:val="ListParagraph"/>
        <w:numPr>
          <w:ilvl w:val="3"/>
          <w:numId w:val="2"/>
        </w:numPr>
        <w:spacing w:line="259" w:lineRule="auto"/>
      </w:pPr>
      <w:r w:rsidRPr="00193E68">
        <w:t>The point estimate (9,312) in cell D18</w:t>
      </w:r>
    </w:p>
    <w:p w14:paraId="4697B0A4" w14:textId="77777777" w:rsidR="00193E68" w:rsidRPr="00193E68" w:rsidRDefault="00193E68" w:rsidP="000213F1">
      <w:pPr>
        <w:pStyle w:val="ListParagraph"/>
        <w:numPr>
          <w:ilvl w:val="3"/>
          <w:numId w:val="2"/>
        </w:numPr>
        <w:spacing w:line="259" w:lineRule="auto"/>
      </w:pPr>
      <w:r w:rsidRPr="00193E68">
        <w:t>The lower limit (8356.565) in cell D19</w:t>
      </w:r>
    </w:p>
    <w:p w14:paraId="4460613D" w14:textId="77777777" w:rsidR="00193E68" w:rsidRPr="00193E68" w:rsidRDefault="00193E68" w:rsidP="000213F1">
      <w:pPr>
        <w:pStyle w:val="ListParagraph"/>
        <w:numPr>
          <w:ilvl w:val="3"/>
          <w:numId w:val="2"/>
        </w:numPr>
        <w:spacing w:line="259" w:lineRule="auto"/>
      </w:pPr>
      <w:r w:rsidRPr="00193E68">
        <w:t>The upper limit (10267.435) in cell D20</w:t>
      </w:r>
    </w:p>
    <w:p w14:paraId="5085DCFF" w14:textId="31DA1F25" w:rsidR="00193E68" w:rsidRPr="00293E0B" w:rsidRDefault="00193E68" w:rsidP="00193E68">
      <w:pPr>
        <w:pStyle w:val="ListParagraph"/>
        <w:numPr>
          <w:ilvl w:val="1"/>
          <w:numId w:val="2"/>
        </w:numPr>
        <w:spacing w:line="259" w:lineRule="auto"/>
      </w:pPr>
      <w:r w:rsidRPr="00293E0B">
        <w:t>8.</w:t>
      </w:r>
      <w:r>
        <w:t>2</w:t>
      </w:r>
      <w:r w:rsidRPr="00293E0B">
        <w:t xml:space="preserve"> Practical Advice</w:t>
      </w:r>
    </w:p>
    <w:p w14:paraId="3A7BFEF3" w14:textId="77777777" w:rsidR="00193E68" w:rsidRPr="00293E0B" w:rsidRDefault="00193E68" w:rsidP="00193E68">
      <w:pPr>
        <w:pStyle w:val="ListParagraph"/>
        <w:numPr>
          <w:ilvl w:val="2"/>
          <w:numId w:val="2"/>
        </w:numPr>
        <w:spacing w:line="259" w:lineRule="auto"/>
      </w:pPr>
      <w:r w:rsidRPr="00293E0B">
        <w:t>Adequate Sample Size</w:t>
      </w:r>
    </w:p>
    <w:p w14:paraId="41F081B9" w14:textId="77777777" w:rsidR="00193E68" w:rsidRPr="00293E0B" w:rsidRDefault="00193E68" w:rsidP="00193E68">
      <w:pPr>
        <w:pStyle w:val="ListParagraph"/>
        <w:numPr>
          <w:ilvl w:val="3"/>
          <w:numId w:val="2"/>
        </w:numPr>
        <w:spacing w:line="259" w:lineRule="auto"/>
      </w:pPr>
      <w:r w:rsidRPr="00DE235E">
        <w:t xml:space="preserve">The sampling distribution of </w:t>
      </w:r>
      <m:oMath>
        <m:acc>
          <m:accPr>
            <m:chr m:val="̅"/>
            <m:ctrlPr>
              <w:rPr>
                <w:rFonts w:ascii="Cambria Math" w:hAnsi="Cambria Math"/>
                <w:i/>
                <w:iCs/>
              </w:rPr>
            </m:ctrlPr>
          </m:accPr>
          <m:e>
            <m:r>
              <w:rPr>
                <w:rFonts w:ascii="Cambria Math" w:hAnsi="Cambria Math"/>
              </w:rPr>
              <m:t>x</m:t>
            </m:r>
          </m:e>
        </m:acc>
      </m:oMath>
      <w:r w:rsidRPr="00DE235E">
        <w:t xml:space="preserve"> is normal if the underlying population distribution is normal; otherwise, a sample size of </w:t>
      </w:r>
      <w:r w:rsidRPr="00DE235E">
        <w:rPr>
          <w:i/>
          <w:iCs/>
        </w:rPr>
        <w:t>n</w:t>
      </w:r>
      <w:r w:rsidRPr="00DE235E">
        <w:t xml:space="preserve"> ≥ 30 is required</w:t>
      </w:r>
      <w:r w:rsidRPr="00293E0B">
        <w:t>.</w:t>
      </w:r>
    </w:p>
    <w:p w14:paraId="42AD810E" w14:textId="77777777" w:rsidR="00193E68" w:rsidRPr="00293E0B" w:rsidRDefault="00193E68" w:rsidP="00193E68">
      <w:pPr>
        <w:pStyle w:val="ListParagraph"/>
        <w:numPr>
          <w:ilvl w:val="3"/>
          <w:numId w:val="2"/>
        </w:numPr>
        <w:spacing w:line="259" w:lineRule="auto"/>
      </w:pPr>
      <w:r w:rsidRPr="00293E0B">
        <w:t>If the population distribution is highly skewed or contains outliers, a sample size of 50 or more is recommended.</w:t>
      </w:r>
    </w:p>
    <w:p w14:paraId="153CD0AD" w14:textId="77777777" w:rsidR="00193E68" w:rsidRPr="00293E0B" w:rsidRDefault="00193E68" w:rsidP="00193E68">
      <w:pPr>
        <w:pStyle w:val="ListParagraph"/>
        <w:numPr>
          <w:ilvl w:val="3"/>
          <w:numId w:val="2"/>
        </w:numPr>
        <w:spacing w:line="259" w:lineRule="auto"/>
      </w:pPr>
      <w:r w:rsidRPr="00293E0B">
        <w:t>If the population is not normally distributed but is roughly symmetric, a sample size as small as 15 will suffice.</w:t>
      </w:r>
    </w:p>
    <w:p w14:paraId="591E477A" w14:textId="77777777" w:rsidR="00193E68" w:rsidRPr="00293E0B" w:rsidRDefault="00193E68" w:rsidP="00193E68">
      <w:pPr>
        <w:pStyle w:val="ListParagraph"/>
        <w:numPr>
          <w:ilvl w:val="3"/>
          <w:numId w:val="2"/>
        </w:numPr>
        <w:spacing w:line="259" w:lineRule="auto"/>
      </w:pPr>
      <w:r w:rsidRPr="00293E0B">
        <w:t>If the population is believed to be at least approximately normal, a sample size of less than 15 can be used.</w:t>
      </w:r>
    </w:p>
    <w:p w14:paraId="06BEF6F0" w14:textId="3AED04B3" w:rsidR="00193E68" w:rsidRDefault="00193E68" w:rsidP="00193E68">
      <w:pPr>
        <w:pStyle w:val="ListParagraph"/>
        <w:numPr>
          <w:ilvl w:val="3"/>
          <w:numId w:val="2"/>
        </w:numPr>
        <w:spacing w:line="259" w:lineRule="auto"/>
      </w:pPr>
      <w:r w:rsidRPr="00293E0B">
        <w:t>For small sample sizes, a histogram of the sample data should be built to learn about the shape of the population distribution.</w:t>
      </w:r>
    </w:p>
    <w:p w14:paraId="5F750497" w14:textId="2062BB7A" w:rsidR="00193E68" w:rsidRPr="00293E0B" w:rsidRDefault="00193E68" w:rsidP="00193E68">
      <w:pPr>
        <w:pStyle w:val="ListParagraph"/>
        <w:numPr>
          <w:ilvl w:val="1"/>
          <w:numId w:val="2"/>
        </w:numPr>
        <w:spacing w:line="259" w:lineRule="auto"/>
      </w:pPr>
      <w:r w:rsidRPr="00293E0B">
        <w:t xml:space="preserve">8.2 Summary of Interval Estimation Procedures for </w:t>
      </w:r>
      <w:r w:rsidRPr="00293E0B">
        <w:rPr>
          <w:rFonts w:ascii="Symbol" w:hAnsi="Symbol"/>
          <w:i/>
          <w:iCs/>
        </w:rPr>
        <w:t>m</w:t>
      </w:r>
    </w:p>
    <w:p w14:paraId="273E09E5" w14:textId="2B948B05" w:rsidR="00193E68" w:rsidRDefault="00193E68" w:rsidP="00193E68">
      <w:pPr>
        <w:pStyle w:val="ListParagraph"/>
        <w:numPr>
          <w:ilvl w:val="0"/>
          <w:numId w:val="2"/>
        </w:numPr>
        <w:spacing w:line="259" w:lineRule="auto"/>
      </w:pPr>
      <w:r>
        <w:t xml:space="preserve">8.3 </w:t>
      </w:r>
      <w:r w:rsidRPr="00F73357">
        <w:t>Determining the Sample Size</w:t>
      </w:r>
      <w:r>
        <w:t xml:space="preserve"> (PPT slides </w:t>
      </w:r>
      <w:r w:rsidR="00012CA2">
        <w:t>20</w:t>
      </w:r>
      <w:r>
        <w:t>-</w:t>
      </w:r>
      <w:r w:rsidR="00012CA2">
        <w:t>21</w:t>
      </w:r>
      <w:r>
        <w:t>)</w:t>
      </w:r>
    </w:p>
    <w:p w14:paraId="120E6565" w14:textId="77777777" w:rsidR="00193E68" w:rsidRPr="00293E0B" w:rsidRDefault="00193E68" w:rsidP="00193E68">
      <w:pPr>
        <w:pStyle w:val="ListParagraph"/>
        <w:numPr>
          <w:ilvl w:val="1"/>
          <w:numId w:val="2"/>
        </w:numPr>
        <w:spacing w:line="259" w:lineRule="auto"/>
      </w:pPr>
      <w:r w:rsidRPr="00293E0B">
        <w:t xml:space="preserve">8.3 Determining the Sample Size for the Estimate of </w:t>
      </w:r>
      <w:r w:rsidRPr="00293E0B">
        <w:rPr>
          <w:rFonts w:ascii="Symbol" w:hAnsi="Symbol"/>
          <w:i/>
          <w:iCs/>
        </w:rPr>
        <w:t>m</w:t>
      </w:r>
    </w:p>
    <w:p w14:paraId="4D5486F1" w14:textId="77777777" w:rsidR="00193E68" w:rsidRPr="00293E0B" w:rsidRDefault="00193E68" w:rsidP="00193E68">
      <w:pPr>
        <w:pStyle w:val="ListParagraph"/>
        <w:numPr>
          <w:ilvl w:val="2"/>
          <w:numId w:val="2"/>
        </w:numPr>
        <w:spacing w:line="259" w:lineRule="auto"/>
      </w:pPr>
      <w:r w:rsidRPr="00293E0B">
        <w:t xml:space="preserve">Let </w:t>
      </w:r>
      <w:r w:rsidRPr="00293E0B">
        <w:rPr>
          <w:rFonts w:ascii="Cambria Math" w:hAnsi="Cambria Math" w:cs="Cambria Math"/>
        </w:rPr>
        <w:t>𝐸</w:t>
      </w:r>
      <w:r w:rsidRPr="00293E0B">
        <w:t xml:space="preserve"> be the desired margin of error to be added to and subtracted from the point estimate and obtain a given interval estimate.</w:t>
      </w:r>
    </w:p>
    <w:p w14:paraId="3EC9AEAE" w14:textId="77777777" w:rsidR="00193E68" w:rsidRPr="00293E0B" w:rsidRDefault="00193E68" w:rsidP="00193E68">
      <w:pPr>
        <w:pStyle w:val="ListParagraph"/>
        <w:numPr>
          <w:ilvl w:val="2"/>
          <w:numId w:val="2"/>
        </w:numPr>
        <w:spacing w:line="259" w:lineRule="auto"/>
      </w:pPr>
      <w:r w:rsidRPr="00293E0B">
        <w:t>If a desired margin of error is selected prior to sampling, the sample size necessary to satisfy the margin of error can be determined.</w:t>
      </w:r>
    </w:p>
    <w:p w14:paraId="5A3F2EF6" w14:textId="77777777" w:rsidR="00193E68" w:rsidRPr="00293E0B" w:rsidRDefault="00193E68" w:rsidP="00193E68">
      <w:pPr>
        <w:pStyle w:val="ListParagraph"/>
        <w:numPr>
          <w:ilvl w:val="2"/>
          <w:numId w:val="2"/>
        </w:numPr>
        <w:spacing w:line="259" w:lineRule="auto"/>
      </w:pPr>
      <w:r w:rsidRPr="00293E0B">
        <w:t>Given the margin of error</w:t>
      </w:r>
    </w:p>
    <w:p w14:paraId="44F986D5" w14:textId="77777777" w:rsidR="00193E68" w:rsidRPr="00293E0B" w:rsidRDefault="00193E68" w:rsidP="00193E68">
      <w:pPr>
        <w:pStyle w:val="ListParagraph"/>
        <w:numPr>
          <w:ilvl w:val="3"/>
          <w:numId w:val="2"/>
        </w:numPr>
        <w:spacing w:line="259" w:lineRule="auto"/>
      </w:pPr>
      <m:oMath>
        <m:r>
          <w:rPr>
            <w:rFonts w:ascii="Cambria Math" w:hAnsi="Cambria Math"/>
          </w:rPr>
          <m:t>E=</m:t>
        </m:r>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oMath>
    </w:p>
    <w:p w14:paraId="33B66FB3" w14:textId="77777777" w:rsidR="00193E68" w:rsidRPr="00293E0B" w:rsidRDefault="00193E68" w:rsidP="00193E68">
      <w:pPr>
        <w:pStyle w:val="ListParagraph"/>
        <w:numPr>
          <w:ilvl w:val="2"/>
          <w:numId w:val="2"/>
        </w:numPr>
        <w:spacing w:line="259" w:lineRule="auto"/>
      </w:pPr>
      <w:r w:rsidRPr="00293E0B">
        <w:t>The necessary sample size is</w:t>
      </w:r>
    </w:p>
    <w:p w14:paraId="78E7E317" w14:textId="77777777" w:rsidR="00193E68" w:rsidRPr="00293E0B" w:rsidRDefault="00193E68" w:rsidP="00193E68">
      <w:pPr>
        <w:pStyle w:val="ListParagraph"/>
        <w:numPr>
          <w:ilvl w:val="3"/>
          <w:numId w:val="2"/>
        </w:numPr>
        <w:spacing w:line="259" w:lineRule="auto"/>
      </w:pPr>
      <m:oMath>
        <m:r>
          <w:rPr>
            <w:rFonts w:ascii="Cambria Math" w:hAnsi="Cambria Math"/>
          </w:rPr>
          <m:t>n=</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e>
                </m:d>
              </m:e>
              <m:sup>
                <m:r>
                  <w:rPr>
                    <w:rFonts w:ascii="Cambria Math" w:hAnsi="Cambria Math"/>
                  </w:rPr>
                  <m:t>2</m:t>
                </m:r>
              </m:sup>
            </m:sSup>
            <m:sSup>
              <m:sSupPr>
                <m:ctrlPr>
                  <w:rPr>
                    <w:rFonts w:ascii="Cambria Math" w:hAnsi="Cambria Math"/>
                    <w:i/>
                    <w:iCs/>
                  </w:rPr>
                </m:ctrlPr>
              </m:sSupPr>
              <m:e>
                <m:r>
                  <w:rPr>
                    <w:rFonts w:ascii="Cambria Math" w:hAnsi="Cambria Math"/>
                  </w:rPr>
                  <m:t>σ</m:t>
                </m:r>
              </m:e>
              <m:sup>
                <m:r>
                  <w:rPr>
                    <w:rFonts w:ascii="Cambria Math" w:hAnsi="Cambria Math"/>
                  </w:rPr>
                  <m:t>2</m:t>
                </m:r>
              </m:sup>
            </m:sSup>
          </m:num>
          <m:den>
            <m:sSup>
              <m:sSupPr>
                <m:ctrlPr>
                  <w:rPr>
                    <w:rFonts w:ascii="Cambria Math" w:hAnsi="Cambria Math"/>
                    <w:i/>
                    <w:iCs/>
                  </w:rPr>
                </m:ctrlPr>
              </m:sSupPr>
              <m:e>
                <m:r>
                  <w:rPr>
                    <w:rFonts w:ascii="Cambria Math" w:hAnsi="Cambria Math"/>
                  </w:rPr>
                  <m:t>E</m:t>
                </m:r>
              </m:e>
              <m:sup>
                <m:r>
                  <w:rPr>
                    <w:rFonts w:ascii="Cambria Math" w:hAnsi="Cambria Math"/>
                  </w:rPr>
                  <m:t>2</m:t>
                </m:r>
              </m:sup>
            </m:sSup>
          </m:den>
        </m:f>
      </m:oMath>
    </w:p>
    <w:p w14:paraId="72FFEAFB" w14:textId="77777777" w:rsidR="00193E68" w:rsidRPr="00293E0B" w:rsidRDefault="00193E68" w:rsidP="00193E68">
      <w:pPr>
        <w:pStyle w:val="ListParagraph"/>
        <w:numPr>
          <w:ilvl w:val="2"/>
          <w:numId w:val="2"/>
        </w:numPr>
        <w:spacing w:line="259" w:lineRule="auto"/>
      </w:pPr>
      <w:r w:rsidRPr="00293E0B">
        <w:lastRenderedPageBreak/>
        <w:t xml:space="preserve">The necessary sample size equation requires a value for the population standard deviation, </w:t>
      </w:r>
      <w:r w:rsidRPr="00293E0B">
        <w:rPr>
          <w:rFonts w:ascii="Cambria Math" w:hAnsi="Cambria Math" w:cs="Cambria Math"/>
        </w:rPr>
        <w:t>𝜎</w:t>
      </w:r>
      <w:r w:rsidRPr="00293E0B">
        <w:t>.</w:t>
      </w:r>
    </w:p>
    <w:p w14:paraId="5EE68250" w14:textId="77777777" w:rsidR="00193E68" w:rsidRPr="00293E0B" w:rsidRDefault="00193E68" w:rsidP="00193E68">
      <w:pPr>
        <w:pStyle w:val="ListParagraph"/>
        <w:numPr>
          <w:ilvl w:val="2"/>
          <w:numId w:val="2"/>
        </w:numPr>
        <w:spacing w:line="259" w:lineRule="auto"/>
      </w:pPr>
      <w:r w:rsidRPr="009741DA">
        <w:t xml:space="preserve">A preliminary or planning value for the unknown </w:t>
      </w:r>
      <w:r w:rsidRPr="009741DA">
        <w:rPr>
          <w:rFonts w:ascii="Cambria Math" w:hAnsi="Cambria Math" w:cs="Cambria Math"/>
        </w:rPr>
        <w:t>𝜎</w:t>
      </w:r>
      <w:r w:rsidRPr="009741DA">
        <w:t xml:space="preserve"> may be determined using one of these three approaches:</w:t>
      </w:r>
    </w:p>
    <w:p w14:paraId="4C221CE4" w14:textId="77777777" w:rsidR="00193E68" w:rsidRPr="00293E0B" w:rsidRDefault="00193E68" w:rsidP="00193E68">
      <w:pPr>
        <w:pStyle w:val="ListParagraph"/>
        <w:numPr>
          <w:ilvl w:val="3"/>
          <w:numId w:val="2"/>
        </w:numPr>
        <w:spacing w:line="259" w:lineRule="auto"/>
      </w:pPr>
      <w:r w:rsidRPr="00293E0B">
        <w:t>Use the estimate of the population standard deviation computed in a previous study.</w:t>
      </w:r>
    </w:p>
    <w:p w14:paraId="53BB2AE6" w14:textId="77777777" w:rsidR="00193E68" w:rsidRPr="00293E0B" w:rsidRDefault="00193E68" w:rsidP="00193E68">
      <w:pPr>
        <w:pStyle w:val="ListParagraph"/>
        <w:numPr>
          <w:ilvl w:val="3"/>
          <w:numId w:val="2"/>
        </w:numPr>
        <w:spacing w:line="259" w:lineRule="auto"/>
      </w:pPr>
      <w:r w:rsidRPr="00293E0B">
        <w:t>Use a pilot study to select a preliminary sample and use the sample standard deviation from the study.</w:t>
      </w:r>
    </w:p>
    <w:p w14:paraId="4E698BC0" w14:textId="77777777" w:rsidR="00193E68" w:rsidRPr="00293E0B" w:rsidRDefault="00193E68" w:rsidP="00193E68">
      <w:pPr>
        <w:pStyle w:val="ListParagraph"/>
        <w:numPr>
          <w:ilvl w:val="3"/>
          <w:numId w:val="2"/>
        </w:numPr>
        <w:spacing w:line="259" w:lineRule="auto"/>
      </w:pPr>
      <w:r w:rsidRPr="00293E0B">
        <w:t xml:space="preserve">Use judgment or a “best guess” for the value of </w:t>
      </w:r>
      <w:r w:rsidRPr="00293E0B">
        <w:rPr>
          <w:rFonts w:ascii="Symbol" w:hAnsi="Symbol"/>
        </w:rPr>
        <w:t>s</w:t>
      </w:r>
      <w:r w:rsidRPr="00293E0B">
        <w:t>.</w:t>
      </w:r>
    </w:p>
    <w:p w14:paraId="4223288E" w14:textId="77777777" w:rsidR="00193E68" w:rsidRPr="00293E0B" w:rsidRDefault="00193E68" w:rsidP="00193E68">
      <w:pPr>
        <w:pStyle w:val="ListParagraph"/>
        <w:numPr>
          <w:ilvl w:val="1"/>
          <w:numId w:val="2"/>
        </w:numPr>
        <w:spacing w:line="259" w:lineRule="auto"/>
      </w:pPr>
      <w:r w:rsidRPr="00293E0B">
        <w:t>8.3 An Example of Sample Size Determination</w:t>
      </w:r>
    </w:p>
    <w:p w14:paraId="59D7A753" w14:textId="77777777" w:rsidR="00193E68" w:rsidRPr="00293E0B" w:rsidRDefault="00193E68" w:rsidP="00193E68">
      <w:pPr>
        <w:pStyle w:val="ListParagraph"/>
        <w:numPr>
          <w:ilvl w:val="2"/>
          <w:numId w:val="2"/>
        </w:numPr>
        <w:spacing w:line="259" w:lineRule="auto"/>
      </w:pPr>
      <w:r w:rsidRPr="00293E0B">
        <w:t>A previous study that investigated the cost of renting midsize automobiles found a mean cost of approximately $55 per day, with a standard deviation of $9.65.</w:t>
      </w:r>
    </w:p>
    <w:p w14:paraId="413B0FE4" w14:textId="77777777" w:rsidR="00193E68" w:rsidRPr="00293E0B" w:rsidRDefault="00193E68" w:rsidP="00193E68">
      <w:pPr>
        <w:pStyle w:val="ListParagraph"/>
        <w:numPr>
          <w:ilvl w:val="2"/>
          <w:numId w:val="2"/>
        </w:numPr>
        <w:spacing w:line="259" w:lineRule="auto"/>
      </w:pPr>
      <w:r w:rsidRPr="00293E0B">
        <w:t>Objective: conduct a new study to estimate the mean cost of renting midsize automobiles with a margin of error of $2 and a 95% confidence level.</w:t>
      </w:r>
    </w:p>
    <w:p w14:paraId="11DD7785" w14:textId="77777777" w:rsidR="00193E68" w:rsidRPr="00293E0B" w:rsidRDefault="00193E68" w:rsidP="00193E68">
      <w:pPr>
        <w:pStyle w:val="ListParagraph"/>
        <w:numPr>
          <w:ilvl w:val="2"/>
          <w:numId w:val="2"/>
        </w:numPr>
        <w:spacing w:line="259" w:lineRule="auto"/>
      </w:pPr>
      <w:r w:rsidRPr="00293E0B">
        <w:t>For this problem, we have the following information:</w:t>
      </w:r>
    </w:p>
    <w:p w14:paraId="783EED0C" w14:textId="77777777" w:rsidR="00193E68" w:rsidRPr="00293E0B" w:rsidRDefault="00193E68" w:rsidP="00193E68">
      <w:pPr>
        <w:pStyle w:val="ListParagraph"/>
        <w:numPr>
          <w:ilvl w:val="3"/>
          <w:numId w:val="2"/>
        </w:numPr>
        <w:spacing w:line="259" w:lineRule="auto"/>
      </w:pPr>
      <m:oMath>
        <m:r>
          <w:rPr>
            <w:rFonts w:ascii="Cambria Math" w:hAnsi="Cambria Math"/>
          </w:rPr>
          <m:t>E=2</m:t>
        </m:r>
      </m:oMath>
    </w:p>
    <w:p w14:paraId="2118ED5B" w14:textId="77777777" w:rsidR="00193E68" w:rsidRPr="00293E0B" w:rsidRDefault="006F0E8A" w:rsidP="00193E68">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z</m:t>
            </m:r>
          </m:e>
          <m:sub>
            <m:r>
              <w:rPr>
                <w:rFonts w:ascii="Cambria Math" w:hAnsi="Cambria Math"/>
              </w:rPr>
              <m:t>0.025</m:t>
            </m:r>
          </m:sub>
        </m:sSub>
        <m:r>
          <w:rPr>
            <w:rFonts w:ascii="Cambria Math" w:hAnsi="Cambria Math"/>
          </w:rPr>
          <m:t>=1.96</m:t>
        </m:r>
      </m:oMath>
    </w:p>
    <w:p w14:paraId="5456899C" w14:textId="77777777" w:rsidR="00193E68" w:rsidRPr="00293E0B" w:rsidRDefault="00193E68" w:rsidP="00193E68">
      <w:pPr>
        <w:pStyle w:val="ListParagraph"/>
        <w:numPr>
          <w:ilvl w:val="2"/>
          <w:numId w:val="2"/>
        </w:numPr>
        <w:spacing w:line="259" w:lineRule="auto"/>
      </w:pPr>
      <w:r w:rsidRPr="00293E0B">
        <w:t xml:space="preserve">And a planning value for the population standard deviation, </w:t>
      </w:r>
      <m:oMath>
        <m:r>
          <w:rPr>
            <w:rFonts w:ascii="Cambria Math" w:hAnsi="Cambria Math"/>
          </w:rPr>
          <m:t>σ=9.65</m:t>
        </m:r>
      </m:oMath>
      <w:r w:rsidRPr="00293E0B">
        <w:t>.</w:t>
      </w:r>
    </w:p>
    <w:p w14:paraId="16E9FF70" w14:textId="77777777" w:rsidR="00193E68" w:rsidRPr="00293E0B" w:rsidRDefault="00193E68" w:rsidP="00193E68">
      <w:pPr>
        <w:pStyle w:val="ListParagraph"/>
        <w:numPr>
          <w:ilvl w:val="2"/>
          <w:numId w:val="2"/>
        </w:numPr>
        <w:spacing w:line="259" w:lineRule="auto"/>
      </w:pPr>
      <w:r w:rsidRPr="00293E0B">
        <w:t>Plugging the values into the necessary sample size equation, we obtain</w:t>
      </w:r>
    </w:p>
    <w:p w14:paraId="29F93665" w14:textId="77777777" w:rsidR="00193E68" w:rsidRPr="00293E0B" w:rsidRDefault="00193E68" w:rsidP="00193E68">
      <w:pPr>
        <w:pStyle w:val="ListParagraph"/>
        <w:numPr>
          <w:ilvl w:val="3"/>
          <w:numId w:val="2"/>
        </w:numPr>
        <w:spacing w:line="259" w:lineRule="auto"/>
      </w:pPr>
      <m:oMath>
        <m:r>
          <w:rPr>
            <w:rFonts w:ascii="Cambria Math" w:hAnsi="Cambria Math"/>
          </w:rPr>
          <m:t>n=</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e>
                </m:d>
              </m:e>
              <m:sup>
                <m:r>
                  <w:rPr>
                    <w:rFonts w:ascii="Cambria Math" w:hAnsi="Cambria Math"/>
                  </w:rPr>
                  <m:t>2</m:t>
                </m:r>
              </m:sup>
            </m:sSup>
            <m:sSup>
              <m:sSupPr>
                <m:ctrlPr>
                  <w:rPr>
                    <w:rFonts w:ascii="Cambria Math" w:hAnsi="Cambria Math"/>
                    <w:i/>
                    <w:iCs/>
                  </w:rPr>
                </m:ctrlPr>
              </m:sSupPr>
              <m:e>
                <m:r>
                  <w:rPr>
                    <w:rFonts w:ascii="Cambria Math" w:hAnsi="Cambria Math"/>
                  </w:rPr>
                  <m:t>σ</m:t>
                </m:r>
              </m:e>
              <m:sup>
                <m:r>
                  <w:rPr>
                    <w:rFonts w:ascii="Cambria Math" w:hAnsi="Cambria Math"/>
                  </w:rPr>
                  <m:t>2</m:t>
                </m:r>
              </m:sup>
            </m:sSup>
          </m:num>
          <m:den>
            <m:sSup>
              <m:sSupPr>
                <m:ctrlPr>
                  <w:rPr>
                    <w:rFonts w:ascii="Cambria Math" w:hAnsi="Cambria Math"/>
                    <w:i/>
                    <w:iCs/>
                  </w:rPr>
                </m:ctrlPr>
              </m:sSupPr>
              <m:e>
                <m:r>
                  <w:rPr>
                    <w:rFonts w:ascii="Cambria Math" w:hAnsi="Cambria Math"/>
                  </w:rPr>
                  <m:t>E</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1.96</m:t>
                    </m:r>
                  </m:e>
                </m:d>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r>
                      <w:rPr>
                        <w:rFonts w:ascii="Cambria Math" w:hAnsi="Cambria Math"/>
                      </w:rPr>
                      <m:t>9.65</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2</m:t>
                    </m:r>
                  </m:e>
                </m:d>
              </m:e>
              <m:sup>
                <m:r>
                  <w:rPr>
                    <w:rFonts w:ascii="Cambria Math" w:hAnsi="Cambria Math"/>
                  </w:rPr>
                  <m:t>2</m:t>
                </m:r>
              </m:sup>
            </m:sSup>
          </m:den>
        </m:f>
        <m:r>
          <w:rPr>
            <w:rFonts w:ascii="Cambria Math" w:hAnsi="Cambria Math"/>
          </w:rPr>
          <m:t>=89.43</m:t>
        </m:r>
      </m:oMath>
    </w:p>
    <w:p w14:paraId="58A877D6" w14:textId="77777777" w:rsidR="00193E68" w:rsidRPr="00293E0B" w:rsidRDefault="00193E68" w:rsidP="00193E68">
      <w:pPr>
        <w:pStyle w:val="ListParagraph"/>
        <w:numPr>
          <w:ilvl w:val="2"/>
          <w:numId w:val="2"/>
        </w:numPr>
        <w:spacing w:line="259" w:lineRule="auto"/>
      </w:pPr>
      <w:r w:rsidRPr="00293E0B">
        <w:t xml:space="preserve">In cases where the computed </w:t>
      </w:r>
      <w:r w:rsidRPr="00293E0B">
        <w:rPr>
          <w:i/>
          <w:iCs/>
        </w:rPr>
        <w:t>n</w:t>
      </w:r>
      <w:r w:rsidRPr="00293E0B">
        <w:t xml:space="preserve"> is not an integer, we round up to the next integer value.</w:t>
      </w:r>
    </w:p>
    <w:p w14:paraId="520A40F5" w14:textId="77777777" w:rsidR="00193E68" w:rsidRPr="00293E0B" w:rsidRDefault="00193E68" w:rsidP="00193E68">
      <w:pPr>
        <w:pStyle w:val="ListParagraph"/>
        <w:numPr>
          <w:ilvl w:val="2"/>
          <w:numId w:val="2"/>
        </w:numPr>
        <w:spacing w:line="259" w:lineRule="auto"/>
      </w:pPr>
      <w:r w:rsidRPr="00293E0B">
        <w:t>Hence, the recommended sample size is 90 midsize automobile rentals.</w:t>
      </w:r>
    </w:p>
    <w:p w14:paraId="6E6AC647" w14:textId="31F7C725" w:rsidR="00193E68" w:rsidRDefault="00193E68" w:rsidP="00193E68">
      <w:pPr>
        <w:pStyle w:val="ListParagraph"/>
        <w:numPr>
          <w:ilvl w:val="0"/>
          <w:numId w:val="2"/>
        </w:numPr>
        <w:spacing w:line="259" w:lineRule="auto"/>
      </w:pPr>
      <w:r w:rsidRPr="00293E0B">
        <w:t>8.4 Population Proportion</w:t>
      </w:r>
      <w:r>
        <w:t xml:space="preserve"> (PPT slides </w:t>
      </w:r>
      <w:r w:rsidR="00012CA2">
        <w:t>22</w:t>
      </w:r>
      <w:r>
        <w:t>-2</w:t>
      </w:r>
      <w:r w:rsidR="00012CA2">
        <w:t>6</w:t>
      </w:r>
      <w:r>
        <w:t>)</w:t>
      </w:r>
    </w:p>
    <w:p w14:paraId="11457261" w14:textId="77777777" w:rsidR="00193E68" w:rsidRPr="00293E0B" w:rsidRDefault="00193E68" w:rsidP="00193E68">
      <w:pPr>
        <w:pStyle w:val="ListParagraph"/>
        <w:numPr>
          <w:ilvl w:val="1"/>
          <w:numId w:val="2"/>
        </w:numPr>
        <w:spacing w:line="259" w:lineRule="auto"/>
      </w:pPr>
      <w:r w:rsidRPr="00293E0B">
        <w:t>8.4 Interval Estimate of a Population Proportion</w:t>
      </w:r>
    </w:p>
    <w:p w14:paraId="3041ABF6" w14:textId="77777777" w:rsidR="00193E68" w:rsidRDefault="00193E68" w:rsidP="00193E68">
      <w:pPr>
        <w:pStyle w:val="ListParagraph"/>
        <w:numPr>
          <w:ilvl w:val="2"/>
          <w:numId w:val="2"/>
        </w:numPr>
        <w:spacing w:line="259" w:lineRule="auto"/>
      </w:pPr>
      <w:r w:rsidRPr="00293E0B">
        <w:t>The general form of an interval estimate of a</w:t>
      </w:r>
      <w:r>
        <w:t xml:space="preserve"> </w:t>
      </w:r>
      <w:r w:rsidRPr="00293E0B">
        <w:t>population proportion is</w:t>
      </w:r>
      <w:r>
        <w:t xml:space="preserve"> </w:t>
      </w:r>
    </w:p>
    <w:p w14:paraId="626EC319" w14:textId="77777777" w:rsidR="00193E68" w:rsidRPr="002A6A10" w:rsidRDefault="006F0E8A" w:rsidP="00193E68">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ad>
          <m:radPr>
            <m:degHide m:val="1"/>
            <m:ctrlPr>
              <w:rPr>
                <w:rFonts w:ascii="Cambria Math" w:hAnsi="Cambria Math"/>
                <w:i/>
                <w:iCs/>
              </w:rPr>
            </m:ctrlPr>
          </m:radPr>
          <m:deg/>
          <m:e>
            <m:f>
              <m:fPr>
                <m:ctrlPr>
                  <w:rPr>
                    <w:rFonts w:ascii="Cambria Math" w:hAnsi="Cambria Math"/>
                    <w:i/>
                    <w:iCs/>
                  </w:rPr>
                </m:ctrlPr>
              </m:fPr>
              <m:num>
                <m:acc>
                  <m:accPr>
                    <m:chr m:val="̅"/>
                    <m:ctrlPr>
                      <w:rPr>
                        <w:rFonts w:ascii="Cambria Math" w:hAnsi="Cambria Math"/>
                        <w:i/>
                        <w:iCs/>
                      </w:rPr>
                    </m:ctrlPr>
                  </m:accPr>
                  <m:e>
                    <m:r>
                      <w:rPr>
                        <w:rFonts w:ascii="Cambria Math" w:hAnsi="Cambria Math"/>
                      </w:rPr>
                      <m:t>p</m:t>
                    </m:r>
                  </m:e>
                </m:acc>
                <m:d>
                  <m:dPr>
                    <m:ctrlPr>
                      <w:rPr>
                        <w:rFonts w:ascii="Cambria Math" w:hAnsi="Cambria Math"/>
                        <w:i/>
                        <w:iCs/>
                      </w:rPr>
                    </m:ctrlPr>
                  </m:dPr>
                  <m:e>
                    <m:r>
                      <w:rPr>
                        <w:rFonts w:ascii="Cambria Math" w:hAnsi="Cambria Math"/>
                      </w:rPr>
                      <m:t>1-</m:t>
                    </m:r>
                    <m:acc>
                      <m:accPr>
                        <m:chr m:val="̅"/>
                        <m:ctrlPr>
                          <w:rPr>
                            <w:rFonts w:ascii="Cambria Math" w:hAnsi="Cambria Math"/>
                            <w:i/>
                            <w:iCs/>
                          </w:rPr>
                        </m:ctrlPr>
                      </m:accPr>
                      <m:e>
                        <m:r>
                          <w:rPr>
                            <w:rFonts w:ascii="Cambria Math" w:hAnsi="Cambria Math"/>
                          </w:rPr>
                          <m:t>p</m:t>
                        </m:r>
                      </m:e>
                    </m:acc>
                  </m:e>
                </m:d>
              </m:num>
              <m:den>
                <m:r>
                  <w:rPr>
                    <w:rFonts w:ascii="Cambria Math" w:hAnsi="Cambria Math"/>
                  </w:rPr>
                  <m:t>n</m:t>
                </m:r>
              </m:den>
            </m:f>
          </m:e>
        </m:rad>
      </m:oMath>
    </w:p>
    <w:p w14:paraId="4E3F81E7" w14:textId="77777777" w:rsidR="00193E68" w:rsidRPr="00293E0B" w:rsidRDefault="00193E68" w:rsidP="00193E68">
      <w:pPr>
        <w:pStyle w:val="ListParagraph"/>
        <w:numPr>
          <w:ilvl w:val="2"/>
          <w:numId w:val="2"/>
        </w:numPr>
        <w:spacing w:line="259" w:lineRule="auto"/>
      </w:pPr>
      <w:proofErr w:type="gramStart"/>
      <w:r w:rsidRPr="00293E0B">
        <w:t>Where</w:t>
      </w:r>
      <w:proofErr w:type="gramEnd"/>
      <w:r w:rsidRPr="00293E0B">
        <w:t xml:space="preserve">, </w:t>
      </w:r>
    </w:p>
    <w:p w14:paraId="7567635D" w14:textId="77777777" w:rsidR="00193E68" w:rsidRDefault="00193E68" w:rsidP="00193E68">
      <w:pPr>
        <w:pStyle w:val="ListParagraph"/>
        <w:numPr>
          <w:ilvl w:val="3"/>
          <w:numId w:val="2"/>
        </w:numPr>
        <w:spacing w:line="259" w:lineRule="auto"/>
      </w:pPr>
      <m:oMath>
        <m:r>
          <w:rPr>
            <w:rFonts w:ascii="Cambria Math" w:hAnsi="Cambria Math"/>
          </w:rPr>
          <m:t>1-α</m:t>
        </m:r>
      </m:oMath>
      <w:r w:rsidRPr="00293E0B">
        <w:t xml:space="preserve"> is the confidence coefficient</w:t>
      </w:r>
    </w:p>
    <w:p w14:paraId="1A5BEEEF" w14:textId="77777777" w:rsidR="00193E68" w:rsidRDefault="006F0E8A" w:rsidP="00193E68">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00193E68" w:rsidRPr="00293E0B">
        <w:t xml:space="preserve"> the </w:t>
      </w:r>
      <w:r w:rsidR="00193E68" w:rsidRPr="00293E0B">
        <w:rPr>
          <w:i/>
          <w:iCs/>
        </w:rPr>
        <w:t>z</w:t>
      </w:r>
      <w:r w:rsidR="00193E68">
        <w:rPr>
          <w:i/>
          <w:iCs/>
        </w:rPr>
        <w:t xml:space="preserve"> </w:t>
      </w:r>
      <w:r w:rsidR="00193E68" w:rsidRPr="00293E0B">
        <w:t>value providing an area of α/2 in the upper tail</w:t>
      </w:r>
      <w:r w:rsidR="00193E68">
        <w:t xml:space="preserve"> </w:t>
      </w:r>
      <w:r w:rsidR="00193E68" w:rsidRPr="00293E0B">
        <w:t>of the standard normal probability distribution</w:t>
      </w:r>
    </w:p>
    <w:p w14:paraId="53E9FBF3" w14:textId="77777777" w:rsidR="00193E68" w:rsidRPr="00293E0B" w:rsidRDefault="006F0E8A" w:rsidP="00193E68">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p</m:t>
            </m:r>
          </m:e>
        </m:acc>
      </m:oMath>
      <w:r w:rsidR="00193E68" w:rsidRPr="00293E0B">
        <w:t xml:space="preserve"> the sample proportion.</w:t>
      </w:r>
    </w:p>
    <w:p w14:paraId="52736ACC" w14:textId="77777777" w:rsidR="00193E68" w:rsidRPr="00293E0B" w:rsidRDefault="00193E68" w:rsidP="00193E68">
      <w:pPr>
        <w:pStyle w:val="ListParagraph"/>
        <w:numPr>
          <w:ilvl w:val="2"/>
          <w:numId w:val="2"/>
        </w:numPr>
        <w:spacing w:line="259" w:lineRule="auto"/>
      </w:pPr>
      <w:r w:rsidRPr="00293E0B">
        <w:lastRenderedPageBreak/>
        <w:t xml:space="preserve">The sampling distribution of </w:t>
      </w:r>
      <m:oMath>
        <m:acc>
          <m:accPr>
            <m:chr m:val="̅"/>
            <m:ctrlPr>
              <w:rPr>
                <w:rFonts w:ascii="Cambria Math" w:hAnsi="Cambria Math"/>
                <w:i/>
                <w:iCs/>
              </w:rPr>
            </m:ctrlPr>
          </m:accPr>
          <m:e>
            <m:r>
              <w:rPr>
                <w:rFonts w:ascii="Cambria Math" w:hAnsi="Cambria Math"/>
              </w:rPr>
              <m:t>p</m:t>
            </m:r>
          </m:e>
        </m:acc>
      </m:oMath>
      <w:r w:rsidRPr="00293E0B">
        <w:t xml:space="preserve"> plays a key role in computing the margin of error for the interval estimate, and it can be approximated by a normal distribution whenever </w:t>
      </w:r>
      <m:oMath>
        <m:r>
          <m:rPr>
            <m:sty m:val="p"/>
          </m:rPr>
          <w:rPr>
            <w:rFonts w:ascii="Cambria Math" w:hAnsi="Cambria Math"/>
          </w:rPr>
          <m:t>n</m:t>
        </m:r>
        <m:acc>
          <m:accPr>
            <m:chr m:val="̅"/>
            <m:ctrlPr>
              <w:rPr>
                <w:rFonts w:ascii="Cambria Math" w:hAnsi="Cambria Math"/>
                <w:i/>
                <w:iCs/>
              </w:rPr>
            </m:ctrlPr>
          </m:accPr>
          <m:e>
            <m:r>
              <w:rPr>
                <w:rFonts w:ascii="Cambria Math" w:hAnsi="Cambria Math"/>
              </w:rPr>
              <m:t>p</m:t>
            </m:r>
          </m:e>
        </m:acc>
        <m:r>
          <w:rPr>
            <w:rFonts w:ascii="Cambria Math" w:hAnsi="Cambria Math"/>
          </w:rPr>
          <m:t>≥5</m:t>
        </m:r>
      </m:oMath>
      <w:r w:rsidRPr="00293E0B">
        <w:t xml:space="preserve"> and </w:t>
      </w:r>
      <m:oMath>
        <m:r>
          <m:rPr>
            <m:sty m:val="p"/>
          </m:rPr>
          <w:rPr>
            <w:rFonts w:ascii="Cambria Math" w:hAnsi="Cambria Math"/>
          </w:rPr>
          <m:t>n</m:t>
        </m:r>
        <m:d>
          <m:dPr>
            <m:ctrlPr>
              <w:rPr>
                <w:rFonts w:ascii="Cambria Math" w:hAnsi="Cambria Math"/>
                <w:i/>
                <w:iCs/>
              </w:rPr>
            </m:ctrlPr>
          </m:dPr>
          <m:e>
            <m:r>
              <w:rPr>
                <w:rFonts w:ascii="Cambria Math" w:hAnsi="Cambria Math"/>
              </w:rPr>
              <m:t>1-</m:t>
            </m:r>
            <m:acc>
              <m:accPr>
                <m:chr m:val="̅"/>
                <m:ctrlPr>
                  <w:rPr>
                    <w:rFonts w:ascii="Cambria Math" w:hAnsi="Cambria Math"/>
                    <w:i/>
                    <w:iCs/>
                  </w:rPr>
                </m:ctrlPr>
              </m:accPr>
              <m:e>
                <m:r>
                  <w:rPr>
                    <w:rFonts w:ascii="Cambria Math" w:hAnsi="Cambria Math"/>
                  </w:rPr>
                  <m:t>p</m:t>
                </m:r>
              </m:e>
            </m:acc>
          </m:e>
        </m:d>
        <m:r>
          <w:rPr>
            <w:rFonts w:ascii="Cambria Math" w:hAnsi="Cambria Math"/>
          </w:rPr>
          <m:t>≥5</m:t>
        </m:r>
      </m:oMath>
      <w:r w:rsidRPr="00293E0B">
        <w:t>.</w:t>
      </w:r>
    </w:p>
    <w:p w14:paraId="30D505ED" w14:textId="77777777" w:rsidR="00193E68" w:rsidRPr="00293E0B" w:rsidRDefault="00193E68" w:rsidP="00193E68">
      <w:pPr>
        <w:pStyle w:val="ListParagraph"/>
        <w:numPr>
          <w:ilvl w:val="1"/>
          <w:numId w:val="2"/>
        </w:numPr>
        <w:spacing w:line="259" w:lineRule="auto"/>
      </w:pPr>
      <w:r w:rsidRPr="00293E0B">
        <w:t>8.4 An Example of a Population Proportion Estimate</w:t>
      </w:r>
    </w:p>
    <w:p w14:paraId="77512B90" w14:textId="77777777" w:rsidR="00193E68" w:rsidRPr="00293E0B" w:rsidRDefault="00193E68" w:rsidP="00193E68">
      <w:pPr>
        <w:pStyle w:val="ListParagraph"/>
        <w:numPr>
          <w:ilvl w:val="2"/>
          <w:numId w:val="2"/>
        </w:numPr>
        <w:spacing w:line="259" w:lineRule="auto"/>
      </w:pPr>
      <w:r w:rsidRPr="00293E0B">
        <w:t xml:space="preserve">A national survey of 900 randomly selected patients was conducted to assess the patients’ satisfaction with the wait times they experienced in the medical system. </w:t>
      </w:r>
    </w:p>
    <w:p w14:paraId="000124AF" w14:textId="77777777" w:rsidR="00193E68" w:rsidRPr="00293E0B" w:rsidRDefault="00193E68" w:rsidP="00193E68">
      <w:pPr>
        <w:pStyle w:val="ListParagraph"/>
        <w:numPr>
          <w:ilvl w:val="2"/>
          <w:numId w:val="2"/>
        </w:numPr>
        <w:spacing w:line="259" w:lineRule="auto"/>
      </w:pPr>
      <w:r w:rsidRPr="00293E0B">
        <w:t>The survey found that 396 patients were satisfied with the wait times they experienced.</w:t>
      </w:r>
    </w:p>
    <w:p w14:paraId="46E8FA4E" w14:textId="77777777" w:rsidR="00193E68" w:rsidRPr="00293E0B" w:rsidRDefault="00193E68" w:rsidP="00193E68">
      <w:pPr>
        <w:pStyle w:val="ListParagraph"/>
        <w:numPr>
          <w:ilvl w:val="2"/>
          <w:numId w:val="2"/>
        </w:numPr>
        <w:spacing w:line="259" w:lineRule="auto"/>
      </w:pPr>
      <w:r w:rsidRPr="00293E0B">
        <w:t>Thus, the point estimate of the proportion of the population of patients who are satisfied with the wait times they experienced is</w:t>
      </w:r>
    </w:p>
    <w:p w14:paraId="72D76D08" w14:textId="77777777" w:rsidR="00193E68" w:rsidRPr="00293E0B" w:rsidRDefault="006F0E8A" w:rsidP="00193E68">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p</m:t>
            </m:r>
          </m:e>
        </m:acc>
        <m:r>
          <w:rPr>
            <w:rFonts w:ascii="Cambria Math" w:hAnsi="Cambria Math"/>
          </w:rPr>
          <m:t>=</m:t>
        </m:r>
        <m:f>
          <m:fPr>
            <m:ctrlPr>
              <w:rPr>
                <w:rFonts w:ascii="Cambria Math" w:hAnsi="Cambria Math"/>
                <w:i/>
                <w:iCs/>
              </w:rPr>
            </m:ctrlPr>
          </m:fPr>
          <m:num>
            <m:r>
              <w:rPr>
                <w:rFonts w:ascii="Cambria Math" w:hAnsi="Cambria Math"/>
              </w:rPr>
              <m:t>396</m:t>
            </m:r>
          </m:num>
          <m:den>
            <m:r>
              <w:rPr>
                <w:rFonts w:ascii="Cambria Math" w:hAnsi="Cambria Math"/>
              </w:rPr>
              <m:t>900</m:t>
            </m:r>
          </m:den>
        </m:f>
        <m:r>
          <w:rPr>
            <w:rFonts w:ascii="Cambria Math" w:hAnsi="Cambria Math"/>
          </w:rPr>
          <m:t>=0.44</m:t>
        </m:r>
      </m:oMath>
    </w:p>
    <w:p w14:paraId="4D7ECCC8" w14:textId="77777777" w:rsidR="00193E68" w:rsidRPr="00293E0B" w:rsidRDefault="00193E68" w:rsidP="00193E68">
      <w:pPr>
        <w:pStyle w:val="ListParagraph"/>
        <w:numPr>
          <w:ilvl w:val="2"/>
          <w:numId w:val="2"/>
        </w:numPr>
        <w:spacing w:line="259" w:lineRule="auto"/>
      </w:pPr>
      <w:r w:rsidRPr="00293E0B">
        <w:t>Using the expression for the interval estimate of the population proportion at a 95% confidence level, we obtain</w:t>
      </w:r>
    </w:p>
    <w:p w14:paraId="1482FEAF" w14:textId="77777777" w:rsidR="00193E68" w:rsidRPr="00293E0B" w:rsidRDefault="006F0E8A" w:rsidP="00193E68">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ad>
          <m:radPr>
            <m:degHide m:val="1"/>
            <m:ctrlPr>
              <w:rPr>
                <w:rFonts w:ascii="Cambria Math" w:hAnsi="Cambria Math"/>
                <w:i/>
                <w:iCs/>
              </w:rPr>
            </m:ctrlPr>
          </m:radPr>
          <m:deg/>
          <m:e>
            <m:f>
              <m:fPr>
                <m:ctrlPr>
                  <w:rPr>
                    <w:rFonts w:ascii="Cambria Math" w:hAnsi="Cambria Math"/>
                    <w:i/>
                    <w:iCs/>
                  </w:rPr>
                </m:ctrlPr>
              </m:fPr>
              <m:num>
                <m:acc>
                  <m:accPr>
                    <m:chr m:val="̅"/>
                    <m:ctrlPr>
                      <w:rPr>
                        <w:rFonts w:ascii="Cambria Math" w:hAnsi="Cambria Math"/>
                        <w:i/>
                        <w:iCs/>
                      </w:rPr>
                    </m:ctrlPr>
                  </m:accPr>
                  <m:e>
                    <m:r>
                      <w:rPr>
                        <w:rFonts w:ascii="Cambria Math" w:hAnsi="Cambria Math"/>
                      </w:rPr>
                      <m:t>p</m:t>
                    </m:r>
                  </m:e>
                </m:acc>
                <m:d>
                  <m:dPr>
                    <m:ctrlPr>
                      <w:rPr>
                        <w:rFonts w:ascii="Cambria Math" w:hAnsi="Cambria Math"/>
                        <w:i/>
                        <w:iCs/>
                      </w:rPr>
                    </m:ctrlPr>
                  </m:dPr>
                  <m:e>
                    <m:r>
                      <w:rPr>
                        <w:rFonts w:ascii="Cambria Math" w:hAnsi="Cambria Math"/>
                      </w:rPr>
                      <m:t>1-</m:t>
                    </m:r>
                    <m:acc>
                      <m:accPr>
                        <m:chr m:val="̅"/>
                        <m:ctrlPr>
                          <w:rPr>
                            <w:rFonts w:ascii="Cambria Math" w:hAnsi="Cambria Math"/>
                            <w:i/>
                            <w:iCs/>
                          </w:rPr>
                        </m:ctrlPr>
                      </m:accPr>
                      <m:e>
                        <m:r>
                          <w:rPr>
                            <w:rFonts w:ascii="Cambria Math" w:hAnsi="Cambria Math"/>
                          </w:rPr>
                          <m:t>p</m:t>
                        </m:r>
                      </m:e>
                    </m:acc>
                  </m:e>
                </m:d>
              </m:num>
              <m:den>
                <m:r>
                  <w:rPr>
                    <w:rFonts w:ascii="Cambria Math" w:hAnsi="Cambria Math"/>
                  </w:rPr>
                  <m:t>n</m:t>
                </m:r>
              </m:den>
            </m:f>
          </m:e>
        </m:rad>
        <m:r>
          <w:rPr>
            <w:rFonts w:ascii="Cambria Math" w:hAnsi="Cambria Math"/>
          </w:rPr>
          <m:t>=0.44±1.96</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0.44(1-0.44)</m:t>
                </m:r>
              </m:num>
              <m:den>
                <m:r>
                  <w:rPr>
                    <w:rFonts w:ascii="Cambria Math" w:hAnsi="Cambria Math"/>
                  </w:rPr>
                  <m:t>900</m:t>
                </m:r>
              </m:den>
            </m:f>
          </m:e>
        </m:rad>
        <m:r>
          <w:rPr>
            <w:rFonts w:ascii="Cambria Math" w:hAnsi="Cambria Math"/>
          </w:rPr>
          <m:t>=0.44±0.0324</m:t>
        </m:r>
      </m:oMath>
    </w:p>
    <w:p w14:paraId="007133E1" w14:textId="77777777" w:rsidR="00193E68" w:rsidRPr="00293E0B" w:rsidRDefault="00193E68" w:rsidP="00193E68">
      <w:pPr>
        <w:pStyle w:val="ListParagraph"/>
        <w:numPr>
          <w:ilvl w:val="2"/>
          <w:numId w:val="2"/>
        </w:numPr>
        <w:spacing w:line="259" w:lineRule="auto"/>
      </w:pPr>
      <w:r w:rsidRPr="00293E0B">
        <w:t xml:space="preserve">Thus, we are 95% confident that between </w:t>
      </w:r>
      <m:oMath>
        <m:r>
          <w:rPr>
            <w:rFonts w:ascii="Cambria Math" w:hAnsi="Cambria Math"/>
          </w:rPr>
          <m:t>0.44 –0.0324=0.4076=40.76%</m:t>
        </m:r>
      </m:oMath>
      <w:r w:rsidRPr="00293E0B">
        <w:t xml:space="preserve"> and </w:t>
      </w:r>
      <m:oMath>
        <m:r>
          <w:rPr>
            <w:rFonts w:ascii="Cambria Math" w:hAnsi="Cambria Math"/>
          </w:rPr>
          <m:t>0.44+0.0324=0.4724=47.24% </m:t>
        </m:r>
      </m:oMath>
      <w:r w:rsidRPr="00293E0B">
        <w:t>of all patients are satisfied with the wait times they experienced.</w:t>
      </w:r>
    </w:p>
    <w:p w14:paraId="7CE1E265" w14:textId="0747B881" w:rsidR="00CE78B1" w:rsidRPr="00CE78B1" w:rsidRDefault="00CE78B1" w:rsidP="00CE78B1">
      <w:pPr>
        <w:pStyle w:val="ListParagraph"/>
        <w:numPr>
          <w:ilvl w:val="1"/>
          <w:numId w:val="2"/>
        </w:numPr>
        <w:spacing w:line="259" w:lineRule="auto"/>
      </w:pPr>
      <w:r w:rsidRPr="00CE78B1">
        <w:t xml:space="preserve">8.4 </w:t>
      </w:r>
      <w:r w:rsidR="000213F1">
        <w:t xml:space="preserve">Excel: </w:t>
      </w:r>
      <w:r w:rsidRPr="00CE78B1">
        <w:t>Construct a 95% Confidence Interval</w:t>
      </w:r>
    </w:p>
    <w:p w14:paraId="00B72E36" w14:textId="77777777" w:rsidR="00CE78B1" w:rsidRPr="00CE78B1" w:rsidRDefault="00CE78B1" w:rsidP="00CE78B1">
      <w:pPr>
        <w:pStyle w:val="ListParagraph"/>
        <w:numPr>
          <w:ilvl w:val="2"/>
          <w:numId w:val="2"/>
        </w:numPr>
        <w:spacing w:line="259" w:lineRule="auto"/>
      </w:pPr>
      <w:r w:rsidRPr="00CE78B1">
        <w:rPr>
          <w:b/>
          <w:bCs/>
        </w:rPr>
        <w:t>Enter/Access Data</w:t>
      </w:r>
      <w:r w:rsidRPr="00CE78B1">
        <w:t xml:space="preserve">: Open the file </w:t>
      </w:r>
      <w:proofErr w:type="spellStart"/>
      <w:r w:rsidRPr="00CE78B1">
        <w:rPr>
          <w:i/>
          <w:iCs/>
        </w:rPr>
        <w:t>teetimes</w:t>
      </w:r>
      <w:proofErr w:type="spellEnd"/>
      <w:r w:rsidRPr="00CE78B1">
        <w:t>. The sales data are entered in cells A2:A901.</w:t>
      </w:r>
    </w:p>
    <w:p w14:paraId="0E74884A" w14:textId="77777777" w:rsidR="00CE78B1" w:rsidRPr="00CE78B1" w:rsidRDefault="00CE78B1" w:rsidP="00CE78B1">
      <w:pPr>
        <w:pStyle w:val="ListParagraph"/>
        <w:numPr>
          <w:ilvl w:val="2"/>
          <w:numId w:val="2"/>
        </w:numPr>
        <w:spacing w:line="259" w:lineRule="auto"/>
      </w:pPr>
      <w:r w:rsidRPr="00CE78B1">
        <w:rPr>
          <w:b/>
          <w:bCs/>
        </w:rPr>
        <w:t>Enter Functions and Formulas</w:t>
      </w:r>
      <w:r w:rsidRPr="00CE78B1">
        <w:t>: Cell D3 computes the sample size. Cell D4 is set to Yes.</w:t>
      </w:r>
    </w:p>
    <w:p w14:paraId="2E8A210D" w14:textId="77777777" w:rsidR="00CE78B1" w:rsidRDefault="00CE78B1" w:rsidP="00CE78B1">
      <w:pPr>
        <w:pStyle w:val="ListParagraph"/>
        <w:numPr>
          <w:ilvl w:val="2"/>
          <w:numId w:val="2"/>
        </w:numPr>
        <w:spacing w:line="259" w:lineRule="auto"/>
      </w:pPr>
      <w:r w:rsidRPr="00CE78B1">
        <w:t>Then, the count of responses is computed in cell D5 with function</w:t>
      </w:r>
    </w:p>
    <w:p w14:paraId="279D3AFA" w14:textId="27D19692" w:rsidR="00CE78B1" w:rsidRPr="00CE78B1" w:rsidRDefault="00CE78B1" w:rsidP="00CE78B1">
      <w:pPr>
        <w:pStyle w:val="ListParagraph"/>
        <w:numPr>
          <w:ilvl w:val="3"/>
          <w:numId w:val="2"/>
        </w:numPr>
        <w:spacing w:line="259" w:lineRule="auto"/>
      </w:pPr>
      <w:r w:rsidRPr="00CE78B1">
        <w:t xml:space="preserve"> </w:t>
      </w:r>
      <m:oMath>
        <m:r>
          <m:rPr>
            <m:nor/>
          </m:rPr>
          <m:t>=</m:t>
        </m:r>
        <m:r>
          <w:rPr>
            <w:rFonts w:ascii="Cambria Math" w:hAnsi="Cambria Math"/>
          </w:rPr>
          <m:t>COUNTIF(range, </m:t>
        </m:r>
      </m:oMath>
      <w:r w:rsidRPr="00CE78B1">
        <w:t>criteria).</w:t>
      </w:r>
    </w:p>
    <w:p w14:paraId="55EC61B9" w14:textId="27260730" w:rsidR="00CE78B1" w:rsidRPr="00CE78B1" w:rsidRDefault="00CE78B1" w:rsidP="00CE78B1">
      <w:pPr>
        <w:pStyle w:val="ListParagraph"/>
        <w:numPr>
          <w:ilvl w:val="3"/>
          <w:numId w:val="2"/>
        </w:numPr>
        <w:spacing w:line="259" w:lineRule="auto"/>
      </w:pPr>
      <w:r w:rsidRPr="00CE78B1">
        <w:t xml:space="preserve">Where, </w:t>
      </w:r>
      <m:oMath>
        <m:r>
          <w:rPr>
            <w:rFonts w:ascii="Cambria Math" w:hAnsi="Cambria Math"/>
          </w:rPr>
          <m:t>range=A2:A901</m:t>
        </m:r>
      </m:oMath>
      <w:r w:rsidRPr="00CE78B1">
        <w:t xml:space="preserve"> and </w:t>
      </w:r>
      <m:oMath>
        <m:r>
          <w:rPr>
            <w:rFonts w:ascii="Cambria Math" w:hAnsi="Cambria Math"/>
          </w:rPr>
          <m:t>criteria=D4</m:t>
        </m:r>
      </m:oMath>
      <w:r w:rsidRPr="00CE78B1">
        <w:t>.</w:t>
      </w:r>
    </w:p>
    <w:p w14:paraId="686DD0AE" w14:textId="77EF206C" w:rsidR="00CE78B1" w:rsidRPr="00CE78B1" w:rsidRDefault="00CE78B1" w:rsidP="00CE78B1">
      <w:pPr>
        <w:pStyle w:val="ListParagraph"/>
        <w:numPr>
          <w:ilvl w:val="2"/>
          <w:numId w:val="2"/>
        </w:numPr>
        <w:spacing w:line="259" w:lineRule="auto"/>
      </w:pPr>
      <w:r w:rsidRPr="00CE78B1">
        <w:t xml:space="preserve">The level of significance, </w:t>
      </w:r>
      <m:oMath>
        <m:r>
          <w:rPr>
            <w:rFonts w:ascii="Cambria Math" w:hAnsi="Cambria Math"/>
          </w:rPr>
          <m:t>alpha</m:t>
        </m:r>
      </m:oMath>
      <w:r w:rsidRPr="00CE78B1">
        <w:t xml:space="preserve">, is computed in cell D9 by entering the formula </w:t>
      </w:r>
      <m:oMath>
        <m:r>
          <m:rPr>
            <m:nor/>
          </m:rPr>
          <m:t>=</m:t>
        </m:r>
        <m:r>
          <w:rPr>
            <w:rFonts w:ascii="Cambria Math" w:hAnsi="Cambria Math"/>
          </w:rPr>
          <m:t>1-D8</m:t>
        </m:r>
      </m:oMath>
      <w:r w:rsidRPr="00CE78B1">
        <w:t>.</w:t>
      </w:r>
    </w:p>
    <w:p w14:paraId="57EB9CE5" w14:textId="608D534A" w:rsidR="00CE78B1" w:rsidRPr="00CE78B1" w:rsidRDefault="00CE78B1" w:rsidP="00CE78B1">
      <w:pPr>
        <w:pStyle w:val="ListParagraph"/>
        <w:numPr>
          <w:ilvl w:val="2"/>
          <w:numId w:val="2"/>
        </w:numPr>
        <w:spacing w:line="259" w:lineRule="auto"/>
      </w:pPr>
      <w:r w:rsidRPr="00CE78B1">
        <w:t xml:space="preserve">The margin of error in cell D13 is computed as the product of the </w:t>
      </w:r>
      <m:oMath>
        <m:r>
          <w:rPr>
            <w:rFonts w:ascii="Cambria Math" w:hAnsi="Cambria Math"/>
          </w:rPr>
          <m:t>z</m:t>
        </m:r>
      </m:oMath>
      <w:r w:rsidRPr="00CE78B1">
        <w:t xml:space="preserve"> Value in cell D10 and the Standard Error in cell D12.</w:t>
      </w:r>
    </w:p>
    <w:p w14:paraId="04EED66F" w14:textId="45C0C94E" w:rsidR="00CE78B1" w:rsidRPr="00CE78B1" w:rsidRDefault="00CE78B1" w:rsidP="00CE78B1">
      <w:pPr>
        <w:pStyle w:val="ListParagraph"/>
        <w:numPr>
          <w:ilvl w:val="2"/>
          <w:numId w:val="2"/>
        </w:numPr>
        <w:spacing w:line="259" w:lineRule="auto"/>
      </w:pPr>
      <w:r w:rsidRPr="00CE78B1">
        <w:t xml:space="preserve">The lower and upper limits of the confidence interval are computed in cells D16:D17 by subtracting and adding the margin of error in cell D13 from the point estimate, set in cell D15 as </w:t>
      </w:r>
      <m:oMath>
        <m:r>
          <m:rPr>
            <m:nor/>
          </m:rPr>
          <w:rPr>
            <w:rFonts w:ascii="Cambria Math" w:hAnsi="Cambria Math"/>
            <w:iCs/>
          </w:rPr>
          <m:t>=</m:t>
        </m:r>
        <m:r>
          <w:rPr>
            <w:rFonts w:ascii="Cambria Math" w:hAnsi="Cambria Math"/>
          </w:rPr>
          <m:t>D6</m:t>
        </m:r>
      </m:oMath>
      <w:r w:rsidRPr="00CE78B1">
        <w:t>.</w:t>
      </w:r>
    </w:p>
    <w:p w14:paraId="11DFE9FA" w14:textId="099FA5A5" w:rsidR="00193E68" w:rsidRPr="00293E0B" w:rsidRDefault="00193E68" w:rsidP="00193E68">
      <w:pPr>
        <w:pStyle w:val="ListParagraph"/>
        <w:numPr>
          <w:ilvl w:val="1"/>
          <w:numId w:val="2"/>
        </w:numPr>
        <w:spacing w:line="259" w:lineRule="auto"/>
      </w:pPr>
      <w:r w:rsidRPr="00293E0B">
        <w:t xml:space="preserve">8.4 Determining the Sample Size for the Estimate of </w:t>
      </w:r>
      <w:r w:rsidRPr="00293E0B">
        <w:rPr>
          <w:i/>
          <w:iCs/>
        </w:rPr>
        <w:t>p</w:t>
      </w:r>
    </w:p>
    <w:p w14:paraId="561FC7E1" w14:textId="77777777" w:rsidR="00193E68" w:rsidRPr="00293E0B" w:rsidRDefault="00193E68" w:rsidP="00193E68">
      <w:pPr>
        <w:pStyle w:val="ListParagraph"/>
        <w:numPr>
          <w:ilvl w:val="2"/>
          <w:numId w:val="2"/>
        </w:numPr>
        <w:spacing w:line="259" w:lineRule="auto"/>
      </w:pPr>
      <w:r w:rsidRPr="00293E0B">
        <w:lastRenderedPageBreak/>
        <w:t xml:space="preserve">For sample size determinations, when a desired margin of error is selected prior to sampling, we need to replace the unknown </w:t>
      </w:r>
      <m:oMath>
        <m:acc>
          <m:accPr>
            <m:chr m:val="̅"/>
            <m:ctrlPr>
              <w:rPr>
                <w:rFonts w:ascii="Cambria Math" w:hAnsi="Cambria Math"/>
                <w:i/>
                <w:iCs/>
              </w:rPr>
            </m:ctrlPr>
          </m:accPr>
          <m:e>
            <m:r>
              <w:rPr>
                <w:rFonts w:ascii="Cambria Math" w:hAnsi="Cambria Math"/>
              </w:rPr>
              <m:t>p</m:t>
            </m:r>
          </m:e>
        </m:acc>
      </m:oMath>
      <w:r w:rsidRPr="00293E0B">
        <w:t xml:space="preserve"> with a planning value, </w:t>
      </w:r>
      <m:oMath>
        <m:sSup>
          <m:sSupPr>
            <m:ctrlPr>
              <w:rPr>
                <w:rFonts w:ascii="Cambria Math" w:hAnsi="Cambria Math"/>
                <w:i/>
                <w:iCs/>
              </w:rPr>
            </m:ctrlPr>
          </m:sSupPr>
          <m:e>
            <m:r>
              <w:rPr>
                <w:rFonts w:ascii="Cambria Math" w:hAnsi="Cambria Math"/>
              </w:rPr>
              <m:t>p</m:t>
            </m:r>
          </m:e>
          <m:sup>
            <m:r>
              <w:rPr>
                <w:rFonts w:ascii="Cambria Math" w:hAnsi="Cambria Math"/>
              </w:rPr>
              <m:t>*</m:t>
            </m:r>
          </m:sup>
        </m:sSup>
      </m:oMath>
      <w:r w:rsidRPr="00293E0B">
        <w:t>.</w:t>
      </w:r>
    </w:p>
    <w:p w14:paraId="1C43E097" w14:textId="77777777" w:rsidR="00193E68" w:rsidRDefault="00193E68" w:rsidP="00193E68">
      <w:pPr>
        <w:pStyle w:val="ListParagraph"/>
        <w:numPr>
          <w:ilvl w:val="2"/>
          <w:numId w:val="2"/>
        </w:numPr>
        <w:spacing w:line="259" w:lineRule="auto"/>
      </w:pPr>
      <w:r w:rsidRPr="002A6A10">
        <w:t xml:space="preserve">Given a desired the margin of error </w:t>
      </w:r>
      <m:oMath>
        <m:r>
          <w:rPr>
            <w:rFonts w:ascii="Cambria Math" w:hAnsi="Cambria Math"/>
          </w:rPr>
          <m:t>E</m:t>
        </m:r>
      </m:oMath>
      <w:r w:rsidRPr="002A6A10">
        <w:t>, selected prior to sampling such that</w:t>
      </w:r>
    </w:p>
    <w:p w14:paraId="730BB48E" w14:textId="77777777" w:rsidR="00193E68" w:rsidRPr="00293E0B" w:rsidRDefault="00193E68" w:rsidP="00193E68">
      <w:pPr>
        <w:pStyle w:val="ListParagraph"/>
        <w:numPr>
          <w:ilvl w:val="3"/>
          <w:numId w:val="2"/>
        </w:numPr>
        <w:spacing w:line="259" w:lineRule="auto"/>
      </w:pPr>
      <m:oMath>
        <m:r>
          <w:rPr>
            <w:rFonts w:ascii="Cambria Math" w:hAnsi="Cambria Math"/>
          </w:rPr>
          <m:t>E=</m:t>
        </m:r>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ad>
          <m:radPr>
            <m:degHide m:val="1"/>
            <m:ctrlPr>
              <w:rPr>
                <w:rFonts w:ascii="Cambria Math" w:hAnsi="Cambria Math"/>
                <w:i/>
                <w:iCs/>
              </w:rPr>
            </m:ctrlPr>
          </m:radPr>
          <m:deg/>
          <m:e>
            <m:f>
              <m:fPr>
                <m:ctrlPr>
                  <w:rPr>
                    <w:rFonts w:ascii="Cambria Math" w:hAnsi="Cambria Math"/>
                    <w:i/>
                    <w:iCs/>
                  </w:rPr>
                </m:ctrlPr>
              </m:fPr>
              <m:num>
                <m:sSup>
                  <m:sSupPr>
                    <m:ctrlPr>
                      <w:rPr>
                        <w:rFonts w:ascii="Cambria Math" w:hAnsi="Cambria Math"/>
                        <w:i/>
                        <w:iCs/>
                      </w:rPr>
                    </m:ctrlPr>
                  </m:sSupPr>
                  <m:e>
                    <m:r>
                      <w:rPr>
                        <w:rFonts w:ascii="Cambria Math" w:hAnsi="Cambria Math"/>
                      </w:rPr>
                      <m:t>p</m:t>
                    </m:r>
                  </m:e>
                  <m:sup>
                    <m:r>
                      <w:rPr>
                        <w:rFonts w:ascii="Cambria Math" w:hAnsi="Cambria Math"/>
                      </w:rPr>
                      <m:t>*</m:t>
                    </m:r>
                  </m:sup>
                </m:sSup>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p</m:t>
                        </m:r>
                      </m:e>
                      <m:sup>
                        <m:r>
                          <w:rPr>
                            <w:rFonts w:ascii="Cambria Math" w:hAnsi="Cambria Math"/>
                          </w:rPr>
                          <m:t>*</m:t>
                        </m:r>
                      </m:sup>
                    </m:sSup>
                  </m:e>
                </m:d>
              </m:num>
              <m:den>
                <m:r>
                  <w:rPr>
                    <w:rFonts w:ascii="Cambria Math" w:hAnsi="Cambria Math"/>
                  </w:rPr>
                  <m:t>n</m:t>
                </m:r>
              </m:den>
            </m:f>
          </m:e>
        </m:rad>
      </m:oMath>
    </w:p>
    <w:p w14:paraId="231A922A" w14:textId="77777777" w:rsidR="00193E68" w:rsidRPr="002A6A10" w:rsidRDefault="00193E68" w:rsidP="00193E68">
      <w:pPr>
        <w:pStyle w:val="ListParagraph"/>
        <w:numPr>
          <w:ilvl w:val="2"/>
          <w:numId w:val="2"/>
        </w:numPr>
        <w:spacing w:line="259" w:lineRule="auto"/>
      </w:pPr>
      <w:r w:rsidRPr="002A6A10">
        <w:t xml:space="preserve">The sample size necessary for the desired margin of error can be determined solving for </w:t>
      </w:r>
      <m:oMath>
        <m:r>
          <w:rPr>
            <w:rFonts w:ascii="Cambria Math" w:hAnsi="Cambria Math"/>
          </w:rPr>
          <m:t>n</m:t>
        </m:r>
      </m:oMath>
    </w:p>
    <w:p w14:paraId="4D66225C" w14:textId="77777777" w:rsidR="00193E68" w:rsidRPr="00293E0B" w:rsidRDefault="00193E68" w:rsidP="00193E68">
      <w:pPr>
        <w:pStyle w:val="ListParagraph"/>
        <w:numPr>
          <w:ilvl w:val="3"/>
          <w:numId w:val="2"/>
        </w:numPr>
        <w:spacing w:line="259" w:lineRule="auto"/>
      </w:pPr>
      <m:oMath>
        <m:r>
          <w:rPr>
            <w:rFonts w:ascii="Cambria Math" w:hAnsi="Cambria Math"/>
          </w:rPr>
          <m:t>n=</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e>
                </m:d>
              </m:e>
              <m:sup>
                <m:r>
                  <w:rPr>
                    <w:rFonts w:ascii="Cambria Math" w:hAnsi="Cambria Math"/>
                  </w:rPr>
                  <m:t>2</m:t>
                </m:r>
              </m:sup>
            </m:sSup>
            <m:sSup>
              <m:sSupPr>
                <m:ctrlPr>
                  <w:rPr>
                    <w:rFonts w:ascii="Cambria Math" w:hAnsi="Cambria Math"/>
                    <w:i/>
                    <w:iCs/>
                  </w:rPr>
                </m:ctrlPr>
              </m:sSupPr>
              <m:e>
                <m:r>
                  <w:rPr>
                    <w:rFonts w:ascii="Cambria Math" w:hAnsi="Cambria Math"/>
                  </w:rPr>
                  <m:t>p</m:t>
                </m:r>
              </m:e>
              <m:sup>
                <m:r>
                  <w:rPr>
                    <w:rFonts w:ascii="Cambria Math" w:hAnsi="Cambria Math"/>
                  </w:rPr>
                  <m:t>*</m:t>
                </m:r>
              </m:sup>
            </m:sSup>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p</m:t>
                    </m:r>
                  </m:e>
                  <m:sup>
                    <m:r>
                      <w:rPr>
                        <w:rFonts w:ascii="Cambria Math" w:hAnsi="Cambria Math"/>
                      </w:rPr>
                      <m:t>*</m:t>
                    </m:r>
                  </m:sup>
                </m:sSup>
              </m:e>
            </m:d>
          </m:num>
          <m:den>
            <m:sSup>
              <m:sSupPr>
                <m:ctrlPr>
                  <w:rPr>
                    <w:rFonts w:ascii="Cambria Math" w:hAnsi="Cambria Math"/>
                    <w:i/>
                    <w:iCs/>
                  </w:rPr>
                </m:ctrlPr>
              </m:sSupPr>
              <m:e>
                <m:r>
                  <w:rPr>
                    <w:rFonts w:ascii="Cambria Math" w:hAnsi="Cambria Math"/>
                  </w:rPr>
                  <m:t>E</m:t>
                </m:r>
              </m:e>
              <m:sup>
                <m:r>
                  <w:rPr>
                    <w:rFonts w:ascii="Cambria Math" w:hAnsi="Cambria Math"/>
                  </w:rPr>
                  <m:t>2</m:t>
                </m:r>
              </m:sup>
            </m:sSup>
          </m:den>
        </m:f>
      </m:oMath>
    </w:p>
    <w:p w14:paraId="6240F9BD" w14:textId="77777777" w:rsidR="00193E68" w:rsidRPr="002A6A10" w:rsidRDefault="00193E68" w:rsidP="00193E68">
      <w:pPr>
        <w:pStyle w:val="ListParagraph"/>
        <w:numPr>
          <w:ilvl w:val="2"/>
          <w:numId w:val="2"/>
        </w:numPr>
        <w:spacing w:line="259" w:lineRule="auto"/>
      </w:pPr>
      <w:r w:rsidRPr="002A6A10">
        <w:t xml:space="preserve">The planning value </w:t>
      </w:r>
      <m:oMath>
        <m:sSup>
          <m:sSupPr>
            <m:ctrlPr>
              <w:rPr>
                <w:rFonts w:ascii="Cambria Math" w:hAnsi="Cambria Math"/>
                <w:i/>
                <w:iCs/>
              </w:rPr>
            </m:ctrlPr>
          </m:sSupPr>
          <m:e>
            <m:r>
              <w:rPr>
                <w:rFonts w:ascii="Cambria Math" w:hAnsi="Cambria Math"/>
              </w:rPr>
              <m:t>p</m:t>
            </m:r>
          </m:e>
          <m:sup>
            <m:r>
              <w:rPr>
                <w:rFonts w:ascii="Cambria Math" w:hAnsi="Cambria Math"/>
              </w:rPr>
              <m:t>*</m:t>
            </m:r>
          </m:sup>
        </m:sSup>
      </m:oMath>
      <w:r w:rsidRPr="002A6A10">
        <w:t xml:space="preserve"> replaces the unknown sample proportion, </w:t>
      </w:r>
      <m:oMath>
        <m:acc>
          <m:accPr>
            <m:chr m:val="̅"/>
            <m:ctrlPr>
              <w:rPr>
                <w:rFonts w:ascii="Cambria Math" w:hAnsi="Cambria Math"/>
                <w:i/>
                <w:iCs/>
              </w:rPr>
            </m:ctrlPr>
          </m:accPr>
          <m:e>
            <m:r>
              <w:rPr>
                <w:rFonts w:ascii="Cambria Math" w:hAnsi="Cambria Math"/>
              </w:rPr>
              <m:t>p</m:t>
            </m:r>
          </m:e>
        </m:acc>
      </m:oMath>
      <w:r w:rsidRPr="002A6A10">
        <w:t>, and can be chosen using</w:t>
      </w:r>
    </w:p>
    <w:p w14:paraId="71B9AB16" w14:textId="77777777" w:rsidR="00193E68" w:rsidRPr="002A6A10" w:rsidRDefault="00193E68" w:rsidP="00193E68">
      <w:pPr>
        <w:pStyle w:val="ListParagraph"/>
        <w:numPr>
          <w:ilvl w:val="3"/>
          <w:numId w:val="2"/>
        </w:numPr>
        <w:spacing w:line="259" w:lineRule="auto"/>
      </w:pPr>
      <w:r w:rsidRPr="002A6A10">
        <w:t xml:space="preserve">the sample proportion </w:t>
      </w:r>
      <m:oMath>
        <m:acc>
          <m:accPr>
            <m:chr m:val="̅"/>
            <m:ctrlPr>
              <w:rPr>
                <w:rFonts w:ascii="Cambria Math" w:hAnsi="Cambria Math"/>
                <w:i/>
                <w:iCs/>
              </w:rPr>
            </m:ctrlPr>
          </m:accPr>
          <m:e>
            <m:r>
              <w:rPr>
                <w:rFonts w:ascii="Cambria Math" w:hAnsi="Cambria Math"/>
              </w:rPr>
              <m:t>p</m:t>
            </m:r>
          </m:e>
        </m:acc>
      </m:oMath>
      <w:r w:rsidRPr="002A6A10">
        <w:t xml:space="preserve"> from a previous sample of the same or similar units.</w:t>
      </w:r>
    </w:p>
    <w:p w14:paraId="7AE56C9D" w14:textId="77777777" w:rsidR="00193E68" w:rsidRPr="002A6A10" w:rsidRDefault="00193E68" w:rsidP="00193E68">
      <w:pPr>
        <w:pStyle w:val="ListParagraph"/>
        <w:numPr>
          <w:ilvl w:val="3"/>
          <w:numId w:val="2"/>
        </w:numPr>
        <w:spacing w:line="259" w:lineRule="auto"/>
      </w:pPr>
      <w:r w:rsidRPr="002A6A10">
        <w:t xml:space="preserve">the sample proportion </w:t>
      </w:r>
      <m:oMath>
        <m:acc>
          <m:accPr>
            <m:chr m:val="̅"/>
            <m:ctrlPr>
              <w:rPr>
                <w:rFonts w:ascii="Cambria Math" w:hAnsi="Cambria Math"/>
                <w:i/>
                <w:iCs/>
              </w:rPr>
            </m:ctrlPr>
          </m:accPr>
          <m:e>
            <m:r>
              <w:rPr>
                <w:rFonts w:ascii="Cambria Math" w:hAnsi="Cambria Math"/>
              </w:rPr>
              <m:t>p</m:t>
            </m:r>
          </m:e>
        </m:acc>
      </m:oMath>
      <w:r w:rsidRPr="002A6A10">
        <w:t xml:space="preserve"> from a preliminary study as the planning value, </w:t>
      </w:r>
      <m:oMath>
        <m:sSup>
          <m:sSupPr>
            <m:ctrlPr>
              <w:rPr>
                <w:rFonts w:ascii="Cambria Math" w:hAnsi="Cambria Math"/>
                <w:i/>
                <w:iCs/>
              </w:rPr>
            </m:ctrlPr>
          </m:sSupPr>
          <m:e>
            <m:r>
              <w:rPr>
                <w:rFonts w:ascii="Cambria Math" w:hAnsi="Cambria Math"/>
              </w:rPr>
              <m:t>p</m:t>
            </m:r>
          </m:e>
          <m:sup>
            <m:r>
              <w:rPr>
                <w:rFonts w:ascii="Cambria Math" w:hAnsi="Cambria Math"/>
              </w:rPr>
              <m:t>*</m:t>
            </m:r>
          </m:sup>
        </m:sSup>
      </m:oMath>
      <w:r w:rsidRPr="002A6A10">
        <w:t>.</w:t>
      </w:r>
    </w:p>
    <w:p w14:paraId="4E84CC87" w14:textId="77777777" w:rsidR="00193E68" w:rsidRPr="002A6A10" w:rsidRDefault="00193E68" w:rsidP="00193E68">
      <w:pPr>
        <w:pStyle w:val="ListParagraph"/>
        <w:numPr>
          <w:ilvl w:val="3"/>
          <w:numId w:val="2"/>
        </w:numPr>
        <w:spacing w:line="259" w:lineRule="auto"/>
      </w:pPr>
      <w:r w:rsidRPr="002A6A10">
        <w:t xml:space="preserve">a “best guess” for the value of </w:t>
      </w:r>
      <m:oMath>
        <m:sSup>
          <m:sSupPr>
            <m:ctrlPr>
              <w:rPr>
                <w:rFonts w:ascii="Cambria Math" w:hAnsi="Cambria Math"/>
                <w:i/>
                <w:iCs/>
              </w:rPr>
            </m:ctrlPr>
          </m:sSupPr>
          <m:e>
            <m:r>
              <w:rPr>
                <w:rFonts w:ascii="Cambria Math" w:hAnsi="Cambria Math"/>
              </w:rPr>
              <m:t>p</m:t>
            </m:r>
          </m:e>
          <m:sup>
            <m:r>
              <w:rPr>
                <w:rFonts w:ascii="Cambria Math" w:hAnsi="Cambria Math"/>
              </w:rPr>
              <m:t>*</m:t>
            </m:r>
          </m:sup>
        </m:sSup>
      </m:oMath>
      <w:r w:rsidRPr="002A6A10">
        <w:t>.</w:t>
      </w:r>
    </w:p>
    <w:p w14:paraId="57A73CDF" w14:textId="77777777" w:rsidR="00193E68" w:rsidRDefault="00193E68" w:rsidP="00193E68">
      <w:pPr>
        <w:pStyle w:val="ListParagraph"/>
        <w:numPr>
          <w:ilvl w:val="3"/>
          <w:numId w:val="2"/>
        </w:numPr>
        <w:spacing w:line="259" w:lineRule="auto"/>
      </w:pPr>
      <w:r w:rsidRPr="002A6A10">
        <w:t xml:space="preserve">a planning value of </w:t>
      </w:r>
      <m:oMath>
        <m:sSup>
          <m:sSupPr>
            <m:ctrlPr>
              <w:rPr>
                <w:rFonts w:ascii="Cambria Math" w:hAnsi="Cambria Math"/>
                <w:i/>
                <w:iCs/>
              </w:rPr>
            </m:ctrlPr>
          </m:sSupPr>
          <m:e>
            <m:r>
              <w:rPr>
                <w:rFonts w:ascii="Cambria Math" w:hAnsi="Cambria Math"/>
              </w:rPr>
              <m:t>p</m:t>
            </m:r>
          </m:e>
          <m:sup>
            <m:r>
              <w:rPr>
                <w:rFonts w:ascii="Cambria Math" w:hAnsi="Cambria Math"/>
              </w:rPr>
              <m:t>*</m:t>
            </m:r>
          </m:sup>
        </m:sSup>
        <m:r>
          <w:rPr>
            <w:rFonts w:ascii="Cambria Math" w:hAnsi="Cambria Math"/>
          </w:rPr>
          <m:t>=0.50</m:t>
        </m:r>
      </m:oMath>
      <w:r w:rsidRPr="002A6A10">
        <w:t>, if none of the preceding alternatives applies (*see notes.)</w:t>
      </w:r>
    </w:p>
    <w:p w14:paraId="45D70B15" w14:textId="77777777" w:rsidR="00193E68" w:rsidRDefault="00193E68" w:rsidP="00193E68">
      <w:pPr>
        <w:pStyle w:val="ListParagraph"/>
        <w:numPr>
          <w:ilvl w:val="1"/>
          <w:numId w:val="2"/>
        </w:numPr>
        <w:spacing w:line="259" w:lineRule="auto"/>
      </w:pPr>
      <w:r w:rsidRPr="002A6A10">
        <w:t>8.4 Application of Sample Size Determination</w:t>
      </w:r>
    </w:p>
    <w:p w14:paraId="65D0F6D3" w14:textId="77777777" w:rsidR="00193E68" w:rsidRPr="002A6A10" w:rsidRDefault="00193E68" w:rsidP="00193E68">
      <w:pPr>
        <w:pStyle w:val="ListParagraph"/>
        <w:numPr>
          <w:ilvl w:val="2"/>
          <w:numId w:val="2"/>
        </w:numPr>
        <w:spacing w:line="259" w:lineRule="auto"/>
      </w:pPr>
      <w:r w:rsidRPr="002A6A10">
        <w:t xml:space="preserve">As an application of sample size determination, consider again the national survey conducted to assess the satisfaction with the wait times patients experienced in the medical system. </w:t>
      </w:r>
    </w:p>
    <w:p w14:paraId="1C99E076" w14:textId="77777777" w:rsidR="00193E68" w:rsidRPr="002A6A10" w:rsidRDefault="00193E68" w:rsidP="00193E68">
      <w:pPr>
        <w:pStyle w:val="ListParagraph"/>
        <w:numPr>
          <w:ilvl w:val="2"/>
          <w:numId w:val="2"/>
        </w:numPr>
        <w:spacing w:line="259" w:lineRule="auto"/>
      </w:pPr>
      <w:r w:rsidRPr="002A6A10">
        <w:t xml:space="preserve">In its preliminary version, we used a random sample of </w:t>
      </w:r>
      <m:oMath>
        <m:r>
          <w:rPr>
            <w:rFonts w:ascii="Cambria Math" w:hAnsi="Cambria Math"/>
          </w:rPr>
          <m:t>n=900</m:t>
        </m:r>
      </m:oMath>
      <w:r w:rsidRPr="002A6A10">
        <w:t xml:space="preserve"> patients to estimate at a 95% confidence level the proportion of patients’ satisfaction with a 0.0324 margin of error.</w:t>
      </w:r>
    </w:p>
    <w:p w14:paraId="5644C03E" w14:textId="77777777" w:rsidR="00193E68" w:rsidRPr="002A6A10" w:rsidRDefault="00193E68" w:rsidP="00193E68">
      <w:pPr>
        <w:pStyle w:val="ListParagraph"/>
        <w:numPr>
          <w:ilvl w:val="2"/>
          <w:numId w:val="2"/>
        </w:numPr>
        <w:spacing w:line="259" w:lineRule="auto"/>
      </w:pPr>
      <w:r w:rsidRPr="002A6A10">
        <w:t>If the requirement on the margin of error is 0.025 and the confidence level still 95%, we have</w:t>
      </w:r>
    </w:p>
    <w:p w14:paraId="268FFF43" w14:textId="77777777" w:rsidR="00193E68" w:rsidRPr="002A6A10" w:rsidRDefault="006F0E8A" w:rsidP="00193E68">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w:rPr>
            <w:rFonts w:ascii="Cambria Math" w:hAnsi="Cambria Math"/>
          </w:rPr>
          <m:t>=1.96</m:t>
        </m:r>
      </m:oMath>
    </w:p>
    <w:p w14:paraId="7D408707" w14:textId="77777777" w:rsidR="00193E68" w:rsidRPr="002A6A10" w:rsidRDefault="00193E68" w:rsidP="00193E68">
      <w:pPr>
        <w:pStyle w:val="ListParagraph"/>
        <w:numPr>
          <w:ilvl w:val="3"/>
          <w:numId w:val="2"/>
        </w:numPr>
        <w:spacing w:line="259" w:lineRule="auto"/>
      </w:pPr>
      <m:oMath>
        <m:r>
          <w:rPr>
            <w:rFonts w:ascii="Cambria Math" w:hAnsi="Cambria Math"/>
          </w:rPr>
          <m:t>E=0.025</m:t>
        </m:r>
      </m:oMath>
    </w:p>
    <w:p w14:paraId="2F8901A5" w14:textId="77777777" w:rsidR="00193E68" w:rsidRDefault="006F0E8A" w:rsidP="00193E68">
      <w:pPr>
        <w:pStyle w:val="ListParagraph"/>
        <w:numPr>
          <w:ilvl w:val="3"/>
          <w:numId w:val="2"/>
        </w:numPr>
        <w:spacing w:line="259" w:lineRule="auto"/>
      </w:pPr>
      <m:oMath>
        <m:sSup>
          <m:sSupPr>
            <m:ctrlPr>
              <w:rPr>
                <w:rFonts w:ascii="Cambria Math" w:hAnsi="Cambria Math"/>
                <w:i/>
                <w:iCs/>
              </w:rPr>
            </m:ctrlPr>
          </m:sSupPr>
          <m:e>
            <m:r>
              <w:rPr>
                <w:rFonts w:ascii="Cambria Math" w:hAnsi="Cambria Math"/>
              </w:rPr>
              <m:t>p</m:t>
            </m:r>
          </m:e>
          <m:sup>
            <m:r>
              <w:rPr>
                <w:rFonts w:ascii="Cambria Math" w:hAnsi="Cambria Math"/>
              </w:rPr>
              <m:t>*</m:t>
            </m:r>
          </m:sup>
        </m:sSup>
        <m:r>
          <w:rPr>
            <w:rFonts w:ascii="Cambria Math" w:hAnsi="Cambria Math"/>
          </w:rPr>
          <m:t>=</m:t>
        </m:r>
        <m:acc>
          <m:accPr>
            <m:chr m:val="̅"/>
            <m:ctrlPr>
              <w:rPr>
                <w:rFonts w:ascii="Cambria Math" w:hAnsi="Cambria Math"/>
                <w:i/>
                <w:iCs/>
              </w:rPr>
            </m:ctrlPr>
          </m:accPr>
          <m:e>
            <m:r>
              <w:rPr>
                <w:rFonts w:ascii="Cambria Math" w:hAnsi="Cambria Math"/>
              </w:rPr>
              <m:t>p</m:t>
            </m:r>
          </m:e>
        </m:acc>
        <m:r>
          <w:rPr>
            <w:rFonts w:ascii="Cambria Math" w:hAnsi="Cambria Math"/>
          </w:rPr>
          <m:t>=0.44 </m:t>
        </m:r>
        <m:r>
          <m:rPr>
            <m:nor/>
          </m:rPr>
          <m:t>from the preliminary study of </m:t>
        </m:r>
        <m:r>
          <w:rPr>
            <w:rFonts w:ascii="Cambria Math" w:hAnsi="Cambria Math"/>
          </w:rPr>
          <m:t>n=900 </m:t>
        </m:r>
        <m:r>
          <m:rPr>
            <m:nor/>
          </m:rPr>
          <m:t>patients</m:t>
        </m:r>
      </m:oMath>
    </w:p>
    <w:p w14:paraId="3610D236" w14:textId="77777777" w:rsidR="00193E68" w:rsidRPr="002A6A10" w:rsidRDefault="00193E68" w:rsidP="00193E68">
      <w:pPr>
        <w:pStyle w:val="ListParagraph"/>
        <w:numPr>
          <w:ilvl w:val="2"/>
          <w:numId w:val="2"/>
        </w:numPr>
        <w:spacing w:line="259" w:lineRule="auto"/>
      </w:pPr>
      <w:r w:rsidRPr="002A6A10">
        <w:t>The required sample size to estimate the proportion of patients’ wait times is</w:t>
      </w:r>
    </w:p>
    <w:p w14:paraId="3E5D2F18" w14:textId="77777777" w:rsidR="00193E68" w:rsidRPr="002A6A10" w:rsidRDefault="00193E68" w:rsidP="00193E68">
      <w:pPr>
        <w:pStyle w:val="ListParagraph"/>
        <w:numPr>
          <w:ilvl w:val="3"/>
          <w:numId w:val="2"/>
        </w:numPr>
        <w:spacing w:line="259" w:lineRule="auto"/>
      </w:pPr>
      <m:oMath>
        <m:r>
          <w:rPr>
            <w:rFonts w:ascii="Cambria Math" w:hAnsi="Cambria Math"/>
          </w:rPr>
          <m:t>n=</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e>
                </m:d>
              </m:e>
              <m:sup>
                <m:r>
                  <w:rPr>
                    <w:rFonts w:ascii="Cambria Math" w:hAnsi="Cambria Math"/>
                  </w:rPr>
                  <m:t>2</m:t>
                </m:r>
              </m:sup>
            </m:sSup>
            <m:sSup>
              <m:sSupPr>
                <m:ctrlPr>
                  <w:rPr>
                    <w:rFonts w:ascii="Cambria Math" w:hAnsi="Cambria Math"/>
                    <w:i/>
                    <w:iCs/>
                  </w:rPr>
                </m:ctrlPr>
              </m:sSupPr>
              <m:e>
                <m:r>
                  <w:rPr>
                    <w:rFonts w:ascii="Cambria Math" w:hAnsi="Cambria Math"/>
                  </w:rPr>
                  <m:t>p</m:t>
                </m:r>
              </m:e>
              <m:sup>
                <m:r>
                  <w:rPr>
                    <w:rFonts w:ascii="Cambria Math" w:hAnsi="Cambria Math"/>
                  </w:rPr>
                  <m:t>*</m:t>
                </m:r>
              </m:sup>
            </m:sSup>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p</m:t>
                    </m:r>
                  </m:e>
                  <m:sup>
                    <m:r>
                      <w:rPr>
                        <w:rFonts w:ascii="Cambria Math" w:hAnsi="Cambria Math"/>
                      </w:rPr>
                      <m:t>*</m:t>
                    </m:r>
                  </m:sup>
                </m:sSup>
              </m:e>
            </m:d>
          </m:num>
          <m:den>
            <m:sSup>
              <m:sSupPr>
                <m:ctrlPr>
                  <w:rPr>
                    <w:rFonts w:ascii="Cambria Math" w:hAnsi="Cambria Math"/>
                    <w:i/>
                    <w:iCs/>
                  </w:rPr>
                </m:ctrlPr>
              </m:sSupPr>
              <m:e>
                <m:r>
                  <w:rPr>
                    <w:rFonts w:ascii="Cambria Math" w:hAnsi="Cambria Math"/>
                  </w:rPr>
                  <m:t>E</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1.96</m:t>
                    </m:r>
                  </m:e>
                </m:d>
              </m:e>
              <m:sup>
                <m:r>
                  <w:rPr>
                    <w:rFonts w:ascii="Cambria Math" w:hAnsi="Cambria Math"/>
                  </w:rPr>
                  <m:t>2</m:t>
                </m:r>
              </m:sup>
            </m:sSup>
            <m:r>
              <w:rPr>
                <w:rFonts w:ascii="Cambria Math" w:hAnsi="Cambria Math"/>
              </w:rPr>
              <m:t>0.44(1-0.44)</m:t>
            </m:r>
          </m:num>
          <m:den>
            <m:sSup>
              <m:sSupPr>
                <m:ctrlPr>
                  <w:rPr>
                    <w:rFonts w:ascii="Cambria Math" w:hAnsi="Cambria Math"/>
                    <w:i/>
                    <w:iCs/>
                  </w:rPr>
                </m:ctrlPr>
              </m:sSupPr>
              <m:e>
                <m:d>
                  <m:dPr>
                    <m:ctrlPr>
                      <w:rPr>
                        <w:rFonts w:ascii="Cambria Math" w:hAnsi="Cambria Math"/>
                        <w:i/>
                        <w:iCs/>
                      </w:rPr>
                    </m:ctrlPr>
                  </m:dPr>
                  <m:e>
                    <m:r>
                      <w:rPr>
                        <w:rFonts w:ascii="Cambria Math" w:hAnsi="Cambria Math"/>
                      </w:rPr>
                      <m:t>0.025</m:t>
                    </m:r>
                  </m:e>
                </m:d>
              </m:e>
              <m:sup>
                <m:r>
                  <w:rPr>
                    <w:rFonts w:ascii="Cambria Math" w:hAnsi="Cambria Math"/>
                  </w:rPr>
                  <m:t>2</m:t>
                </m:r>
              </m:sup>
            </m:sSup>
          </m:den>
        </m:f>
        <m:r>
          <w:rPr>
            <w:rFonts w:ascii="Cambria Math" w:hAnsi="Cambria Math"/>
          </w:rPr>
          <m:t>=1,514.5≈1,515 </m:t>
        </m:r>
        <m:r>
          <m:rPr>
            <m:nor/>
          </m:rPr>
          <m:t>patients</m:t>
        </m:r>
      </m:oMath>
    </w:p>
    <w:p w14:paraId="17E47E84" w14:textId="77777777" w:rsidR="00193E68" w:rsidRDefault="00193E68" w:rsidP="00193E68">
      <w:pPr>
        <w:pStyle w:val="ListParagraph"/>
        <w:numPr>
          <w:ilvl w:val="2"/>
          <w:numId w:val="2"/>
        </w:numPr>
        <w:spacing w:line="259" w:lineRule="auto"/>
      </w:pPr>
      <w:r w:rsidRPr="002A6A10">
        <w:t>Thus, we need to survey an additional</w:t>
      </w:r>
    </w:p>
    <w:p w14:paraId="33D65CC7" w14:textId="77777777" w:rsidR="00193E68" w:rsidRDefault="00193E68" w:rsidP="00193E68">
      <w:pPr>
        <w:pStyle w:val="ListParagraph"/>
        <w:numPr>
          <w:ilvl w:val="3"/>
          <w:numId w:val="2"/>
        </w:numPr>
        <w:spacing w:line="259" w:lineRule="auto"/>
      </w:pPr>
      <m:oMath>
        <m:r>
          <w:rPr>
            <w:rFonts w:ascii="Cambria Math" w:hAnsi="Cambria Math"/>
          </w:rPr>
          <m:t>1,515-900=615</m:t>
        </m:r>
      </m:oMath>
      <w:r w:rsidRPr="002A6A10">
        <w:t xml:space="preserve"> patients</w:t>
      </w:r>
    </w:p>
    <w:p w14:paraId="41B21B6E" w14:textId="48330515" w:rsidR="00193E68" w:rsidRPr="00293E0B" w:rsidRDefault="00193E68" w:rsidP="00193E68">
      <w:pPr>
        <w:pStyle w:val="ListParagraph"/>
        <w:numPr>
          <w:ilvl w:val="0"/>
          <w:numId w:val="2"/>
        </w:numPr>
        <w:spacing w:line="259" w:lineRule="auto"/>
      </w:pPr>
      <w:r w:rsidRPr="00293E0B">
        <w:t xml:space="preserve">8.5 </w:t>
      </w:r>
      <w:r w:rsidR="00CE78B1">
        <w:t xml:space="preserve">Practical Advice: </w:t>
      </w:r>
      <w:r w:rsidRPr="00293E0B">
        <w:t>Big Data and Confidence Intervals</w:t>
      </w:r>
      <w:r>
        <w:t xml:space="preserve"> (PPT slides 2</w:t>
      </w:r>
      <w:r w:rsidR="00633483">
        <w:t>7</w:t>
      </w:r>
      <w:r>
        <w:t>)</w:t>
      </w:r>
    </w:p>
    <w:p w14:paraId="68D31C55" w14:textId="77777777" w:rsidR="00193E68" w:rsidRPr="00293E0B" w:rsidRDefault="00193E68" w:rsidP="00193E68">
      <w:pPr>
        <w:pStyle w:val="ListParagraph"/>
        <w:numPr>
          <w:ilvl w:val="2"/>
          <w:numId w:val="2"/>
        </w:numPr>
        <w:spacing w:line="259" w:lineRule="auto"/>
      </w:pPr>
      <w:r w:rsidRPr="00293E0B">
        <w:lastRenderedPageBreak/>
        <w:t xml:space="preserve">A review of the equations for the calculations of confidence intervals for the population mean </w:t>
      </w:r>
      <w:r w:rsidRPr="00293E0B">
        <w:rPr>
          <w:i/>
          <w:iCs/>
        </w:rPr>
        <w:t>m</w:t>
      </w:r>
      <w:r w:rsidRPr="00293E0B">
        <w:t xml:space="preserve"> and population proportion </w:t>
      </w:r>
      <w:r w:rsidRPr="00293E0B">
        <w:rPr>
          <w:i/>
          <w:iCs/>
        </w:rPr>
        <w:t xml:space="preserve">p </w:t>
      </w:r>
      <w:r w:rsidRPr="00293E0B">
        <w:t>reveals that the sampling error decreases as the sample size increases.</w:t>
      </w:r>
    </w:p>
    <w:p w14:paraId="05F2CCC3" w14:textId="77777777" w:rsidR="00193E68" w:rsidRPr="00293E0B" w:rsidRDefault="00193E68" w:rsidP="00193E68">
      <w:pPr>
        <w:pStyle w:val="ListParagraph"/>
        <w:numPr>
          <w:ilvl w:val="2"/>
          <w:numId w:val="2"/>
        </w:numPr>
        <w:spacing w:line="259" w:lineRule="auto"/>
      </w:pPr>
      <w:r w:rsidRPr="00293E0B">
        <w:t xml:space="preserve">This is due to the presence of </w:t>
      </w:r>
      <m:oMath>
        <m:rad>
          <m:radPr>
            <m:degHide m:val="1"/>
            <m:ctrlPr>
              <w:rPr>
                <w:rFonts w:ascii="Cambria Math" w:hAnsi="Cambria Math"/>
                <w:i/>
                <w:iCs/>
              </w:rPr>
            </m:ctrlPr>
          </m:radPr>
          <m:deg/>
          <m:e>
            <m:r>
              <w:rPr>
                <w:rFonts w:ascii="Cambria Math" w:hAnsi="Cambria Math"/>
              </w:rPr>
              <m:t>n</m:t>
            </m:r>
          </m:e>
        </m:rad>
      </m:oMath>
      <w:r w:rsidRPr="00293E0B">
        <w:t xml:space="preserve"> at the denominator of the standard error in the equations of the confidence intervals. As the sample size becomes arbitrarily large, the margin of error becomes smaller and smaller and the resulting confidence intervals become so extremely narrow to have no longer any </w:t>
      </w:r>
      <w:r w:rsidRPr="00293E0B">
        <w:rPr>
          <w:b/>
          <w:bCs/>
        </w:rPr>
        <w:t>practical significance</w:t>
      </w:r>
      <w:r w:rsidRPr="00293E0B">
        <w:t>.</w:t>
      </w:r>
    </w:p>
    <w:p w14:paraId="4EA60D2F" w14:textId="77777777" w:rsidR="00193E68" w:rsidRPr="00293E0B" w:rsidRDefault="00193E68" w:rsidP="00193E68">
      <w:pPr>
        <w:pStyle w:val="ListParagraph"/>
        <w:numPr>
          <w:ilvl w:val="2"/>
          <w:numId w:val="2"/>
        </w:numPr>
        <w:spacing w:line="259" w:lineRule="auto"/>
      </w:pPr>
      <w:r w:rsidRPr="00293E0B">
        <w:t xml:space="preserve">However, no interval estimate, no matter how precise, will accurately reflect the parameter being estimated unless the sample is relatively free of </w:t>
      </w:r>
      <w:proofErr w:type="spellStart"/>
      <w:r w:rsidRPr="00293E0B">
        <w:t>nonsampling</w:t>
      </w:r>
      <w:proofErr w:type="spellEnd"/>
      <w:r w:rsidRPr="00293E0B">
        <w:t xml:space="preserve"> error. </w:t>
      </w:r>
    </w:p>
    <w:p w14:paraId="5354B4B1" w14:textId="77777777" w:rsidR="00193E68" w:rsidRPr="00293E0B" w:rsidRDefault="00193E68" w:rsidP="00193E68">
      <w:pPr>
        <w:pStyle w:val="ListParagraph"/>
        <w:numPr>
          <w:ilvl w:val="2"/>
          <w:numId w:val="2"/>
        </w:numPr>
        <w:spacing w:line="259" w:lineRule="auto"/>
      </w:pPr>
      <w:r w:rsidRPr="00293E0B">
        <w:t>Therefore, when using interval estimation, it is always important to carefully consider whether a random sample of the population of interest has been taken.</w:t>
      </w:r>
    </w:p>
    <w:p w14:paraId="73A4C45D" w14:textId="66C1AF2B" w:rsidR="00193E68" w:rsidRPr="00293E0B" w:rsidRDefault="00193E68" w:rsidP="00193E68">
      <w:pPr>
        <w:pStyle w:val="ListParagraph"/>
        <w:numPr>
          <w:ilvl w:val="0"/>
          <w:numId w:val="2"/>
        </w:numPr>
        <w:spacing w:line="259" w:lineRule="auto"/>
      </w:pPr>
      <w:r w:rsidRPr="00293E0B">
        <w:t>Summary</w:t>
      </w:r>
      <w:r>
        <w:t xml:space="preserve"> (PPT slide 2</w:t>
      </w:r>
      <w:r w:rsidR="00633483">
        <w:t>8</w:t>
      </w:r>
      <w:r>
        <w:t>)</w:t>
      </w:r>
    </w:p>
    <w:p w14:paraId="130E0A5D" w14:textId="77777777" w:rsidR="00193E68" w:rsidRPr="00293E0B" w:rsidRDefault="00193E68" w:rsidP="00193E68">
      <w:pPr>
        <w:pStyle w:val="ListParagraph"/>
        <w:numPr>
          <w:ilvl w:val="2"/>
          <w:numId w:val="2"/>
        </w:numPr>
        <w:spacing w:line="259" w:lineRule="auto"/>
      </w:pPr>
      <w:r w:rsidRPr="00293E0B">
        <w:t>In this chapter we presented methods for developing interval estimates of a population mean and a population proportion in the form of point estimate ± margin of error.</w:t>
      </w:r>
    </w:p>
    <w:p w14:paraId="1CB05EE4" w14:textId="77777777" w:rsidR="00193E68" w:rsidRPr="00293E0B" w:rsidRDefault="00193E68" w:rsidP="00193E68">
      <w:pPr>
        <w:pStyle w:val="ListParagraph"/>
        <w:numPr>
          <w:ilvl w:val="2"/>
          <w:numId w:val="2"/>
        </w:numPr>
        <w:spacing w:line="259" w:lineRule="auto"/>
      </w:pPr>
      <w:r w:rsidRPr="00293E0B">
        <w:t>We presented interval estimates for a population mean for two cases.</w:t>
      </w:r>
    </w:p>
    <w:p w14:paraId="353500C9" w14:textId="77777777" w:rsidR="00193E68" w:rsidRPr="00293E0B" w:rsidRDefault="00193E68" w:rsidP="00193E68">
      <w:pPr>
        <w:pStyle w:val="ListParagraph"/>
        <w:numPr>
          <w:ilvl w:val="3"/>
          <w:numId w:val="2"/>
        </w:numPr>
        <w:spacing w:line="259" w:lineRule="auto"/>
      </w:pPr>
      <w:r w:rsidRPr="00293E0B">
        <w:t xml:space="preserve">In the </w:t>
      </w:r>
      <w:r w:rsidRPr="00293E0B">
        <w:rPr>
          <w:rFonts w:ascii="Symbol" w:hAnsi="Symbol"/>
          <w:i/>
          <w:iCs/>
        </w:rPr>
        <w:t>s</w:t>
      </w:r>
      <w:r w:rsidRPr="00293E0B">
        <w:t xml:space="preserve"> known case, historical data or other information is used to develop an estimate of </w:t>
      </w:r>
      <w:r w:rsidRPr="00293E0B">
        <w:rPr>
          <w:rFonts w:ascii="Symbol" w:hAnsi="Symbol"/>
          <w:i/>
          <w:iCs/>
        </w:rPr>
        <w:t>s</w:t>
      </w:r>
      <w:r w:rsidRPr="00293E0B">
        <w:t xml:space="preserve"> prior to taking a sample, and a confidence interval is built using the standard normal distribution</w:t>
      </w:r>
    </w:p>
    <w:p w14:paraId="4D6BDC16" w14:textId="77777777" w:rsidR="00193E68" w:rsidRPr="00293E0B" w:rsidRDefault="00193E68" w:rsidP="00193E68">
      <w:pPr>
        <w:pStyle w:val="ListParagraph"/>
        <w:numPr>
          <w:ilvl w:val="3"/>
          <w:numId w:val="2"/>
        </w:numPr>
        <w:spacing w:line="259" w:lineRule="auto"/>
      </w:pPr>
      <w:r w:rsidRPr="00293E0B">
        <w:t xml:space="preserve">In the </w:t>
      </w:r>
      <w:r w:rsidRPr="00293E0B">
        <w:rPr>
          <w:rFonts w:ascii="Symbol" w:hAnsi="Symbol"/>
          <w:i/>
          <w:iCs/>
        </w:rPr>
        <w:t>s</w:t>
      </w:r>
      <w:r w:rsidRPr="00293E0B">
        <w:t xml:space="preserve"> unknown case, the sample data are used to estimate both the population mean and the population standard deviation, and a confidence interval is built using a </w:t>
      </w:r>
      <w:r w:rsidRPr="00293E0B">
        <w:rPr>
          <w:i/>
          <w:iCs/>
        </w:rPr>
        <w:t>t</w:t>
      </w:r>
      <w:r w:rsidRPr="00293E0B">
        <w:t xml:space="preserve"> distribution with </w:t>
      </w:r>
      <w:r w:rsidRPr="00293E0B">
        <w:rPr>
          <w:i/>
          <w:iCs/>
        </w:rPr>
        <w:t>n</w:t>
      </w:r>
      <w:r w:rsidRPr="00293E0B">
        <w:t xml:space="preserve"> – 1 degrees of freedom.</w:t>
      </w:r>
    </w:p>
    <w:p w14:paraId="3DE71341" w14:textId="77777777" w:rsidR="00193E68" w:rsidRPr="00293E0B" w:rsidRDefault="00193E68" w:rsidP="00193E68">
      <w:pPr>
        <w:pStyle w:val="ListParagraph"/>
        <w:numPr>
          <w:ilvl w:val="3"/>
          <w:numId w:val="2"/>
        </w:numPr>
        <w:spacing w:line="259" w:lineRule="auto"/>
      </w:pPr>
      <w:r w:rsidRPr="00293E0B">
        <w:t>Practical advice about the sample size necessary to obtain good approximations was also included. In most cases, a sample size of at least 30 suffices.</w:t>
      </w:r>
    </w:p>
    <w:p w14:paraId="64DA8797" w14:textId="77777777" w:rsidR="00193E68" w:rsidRPr="00293E0B" w:rsidRDefault="00193E68" w:rsidP="00193E68">
      <w:pPr>
        <w:pStyle w:val="ListParagraph"/>
        <w:numPr>
          <w:ilvl w:val="2"/>
          <w:numId w:val="2"/>
        </w:numPr>
        <w:spacing w:line="259" w:lineRule="auto"/>
      </w:pPr>
      <w:r w:rsidRPr="00293E0B">
        <w:t xml:space="preserve">The general form of the interval </w:t>
      </w:r>
      <w:proofErr w:type="gramStart"/>
      <w:r w:rsidRPr="00293E0B">
        <w:t>estimate</w:t>
      </w:r>
      <w:proofErr w:type="gramEnd"/>
      <w:r w:rsidRPr="00293E0B">
        <w:t xml:space="preserve"> for a population proportion based on the standard normal distribution was also given.</w:t>
      </w:r>
    </w:p>
    <w:p w14:paraId="2E90AA09" w14:textId="77777777" w:rsidR="00193E68" w:rsidRPr="00293E0B" w:rsidRDefault="00193E68" w:rsidP="00193E68">
      <w:pPr>
        <w:pStyle w:val="ListParagraph"/>
        <w:numPr>
          <w:ilvl w:val="2"/>
          <w:numId w:val="2"/>
        </w:numPr>
        <w:spacing w:line="259" w:lineRule="auto"/>
      </w:pPr>
      <w:r w:rsidRPr="00293E0B">
        <w:t>Finally, we discussed the ramifications of extremely large samples on the precision of confidence interval estimates of the mean and proportion.</w:t>
      </w:r>
    </w:p>
    <w:p w14:paraId="7ED7F09C" w14:textId="77777777" w:rsidR="00193E68" w:rsidRPr="00CA0B1A" w:rsidRDefault="00193E68" w:rsidP="00193E68">
      <w:pPr>
        <w:pStyle w:val="ListParagraph"/>
        <w:numPr>
          <w:ilvl w:val="0"/>
          <w:numId w:val="2"/>
        </w:numPr>
        <w:spacing w:line="259" w:lineRule="auto"/>
      </w:pPr>
      <w:r w:rsidRPr="00ED7FC4">
        <w:rPr>
          <w:rFonts w:eastAsiaTheme="minorEastAsia"/>
        </w:rPr>
        <w:t>Problems</w:t>
      </w:r>
    </w:p>
    <w:p w14:paraId="3D368C9B" w14:textId="77777777" w:rsidR="00193E68" w:rsidRPr="0067632B" w:rsidRDefault="00193E68" w:rsidP="00193E68">
      <w:pPr>
        <w:pStyle w:val="ListParagraph"/>
        <w:numPr>
          <w:ilvl w:val="1"/>
          <w:numId w:val="3"/>
        </w:numPr>
        <w:spacing w:line="259" w:lineRule="auto"/>
      </w:pPr>
      <w:r w:rsidRPr="0067632B">
        <w:t>#</w:t>
      </w:r>
      <w:r>
        <w:t>8</w:t>
      </w:r>
      <w:r w:rsidRPr="0067632B">
        <w:t xml:space="preserve"> (LO </w:t>
      </w:r>
      <w:r>
        <w:t>8-</w:t>
      </w:r>
      <w:r w:rsidRPr="0067632B">
        <w:t xml:space="preserve">1, PPT slides </w:t>
      </w:r>
      <w:r>
        <w:t>6-11</w:t>
      </w:r>
      <w:r w:rsidRPr="0067632B">
        <w:t xml:space="preserve">) </w:t>
      </w:r>
      <w:r w:rsidRPr="00145F0D">
        <w:t>Cost of Message Therapy Sessions</w:t>
      </w:r>
    </w:p>
    <w:p w14:paraId="70BCDA91" w14:textId="2032B962" w:rsidR="00193E68" w:rsidRPr="0067632B" w:rsidRDefault="00193E68" w:rsidP="00193E68">
      <w:pPr>
        <w:pStyle w:val="ListParagraph"/>
        <w:numPr>
          <w:ilvl w:val="1"/>
          <w:numId w:val="3"/>
        </w:numPr>
        <w:spacing w:line="259" w:lineRule="auto"/>
      </w:pPr>
      <w:r w:rsidRPr="0067632B">
        <w:lastRenderedPageBreak/>
        <w:t>#</w:t>
      </w:r>
      <w:r>
        <w:t>19</w:t>
      </w:r>
      <w:r w:rsidRPr="0067632B">
        <w:t xml:space="preserve"> (LO</w:t>
      </w:r>
      <w:r>
        <w:t>s</w:t>
      </w:r>
      <w:r w:rsidRPr="0067632B">
        <w:t xml:space="preserve"> </w:t>
      </w:r>
      <w:r>
        <w:t>8-2, 8-3</w:t>
      </w:r>
      <w:r w:rsidRPr="0067632B">
        <w:t xml:space="preserve">, PPT slides </w:t>
      </w:r>
      <w:r>
        <w:t>1</w:t>
      </w:r>
      <w:r w:rsidR="00CE78B1">
        <w:t>3</w:t>
      </w:r>
      <w:r w:rsidRPr="0067632B">
        <w:t>-1</w:t>
      </w:r>
      <w:r w:rsidR="00CE78B1">
        <w:t>9</w:t>
      </w:r>
      <w:r w:rsidRPr="0067632B">
        <w:t xml:space="preserve">) </w:t>
      </w:r>
      <w:r>
        <w:t>Meal costs in Hong Kong</w:t>
      </w:r>
    </w:p>
    <w:p w14:paraId="1819D8BA" w14:textId="722A0CF9" w:rsidR="00193E68" w:rsidRPr="00145F0D" w:rsidRDefault="00193E68" w:rsidP="00193E68">
      <w:pPr>
        <w:pStyle w:val="ListParagraph"/>
        <w:numPr>
          <w:ilvl w:val="1"/>
          <w:numId w:val="3"/>
        </w:numPr>
        <w:spacing w:line="259" w:lineRule="auto"/>
      </w:pPr>
      <w:r w:rsidRPr="0067632B">
        <w:t>#</w:t>
      </w:r>
      <w:r>
        <w:t>29</w:t>
      </w:r>
      <w:r w:rsidRPr="0067632B">
        <w:t xml:space="preserve"> (L</w:t>
      </w:r>
      <w:r>
        <w:t>O 8-4</w:t>
      </w:r>
      <w:r w:rsidRPr="0067632B">
        <w:t xml:space="preserve">, PPT slides </w:t>
      </w:r>
      <w:r w:rsidR="00CE78B1">
        <w:t>20</w:t>
      </w:r>
      <w:r w:rsidRPr="0067632B">
        <w:t>-</w:t>
      </w:r>
      <w:r w:rsidR="00CE78B1">
        <w:t>21</w:t>
      </w:r>
      <w:r w:rsidRPr="0067632B">
        <w:t xml:space="preserve">) </w:t>
      </w:r>
      <w:r w:rsidRPr="00770DFA">
        <w:t>Length of Theater Previews</w:t>
      </w:r>
    </w:p>
    <w:p w14:paraId="329C085A" w14:textId="1A371241" w:rsidR="00193E68" w:rsidRPr="00971963" w:rsidRDefault="00193E68" w:rsidP="00193E68">
      <w:pPr>
        <w:pStyle w:val="ListParagraph"/>
        <w:numPr>
          <w:ilvl w:val="1"/>
          <w:numId w:val="3"/>
        </w:numPr>
        <w:spacing w:line="259" w:lineRule="auto"/>
      </w:pPr>
      <w:r>
        <w:rPr>
          <w:shd w:val="clear" w:color="auto" w:fill="FFFFFF"/>
        </w:rPr>
        <w:t xml:space="preserve">#42 (LOs 8-5, 8-6 PPT slides </w:t>
      </w:r>
      <w:r w:rsidR="00CE78B1">
        <w:rPr>
          <w:shd w:val="clear" w:color="auto" w:fill="FFFFFF"/>
        </w:rPr>
        <w:t>22</w:t>
      </w:r>
      <w:r>
        <w:rPr>
          <w:shd w:val="clear" w:color="auto" w:fill="FFFFFF"/>
        </w:rPr>
        <w:t>-2</w:t>
      </w:r>
      <w:r w:rsidR="00CE78B1">
        <w:rPr>
          <w:shd w:val="clear" w:color="auto" w:fill="FFFFFF"/>
        </w:rPr>
        <w:t>5</w:t>
      </w:r>
      <w:r>
        <w:rPr>
          <w:shd w:val="clear" w:color="auto" w:fill="FFFFFF"/>
        </w:rPr>
        <w:t xml:space="preserve">) </w:t>
      </w:r>
      <w:r w:rsidRPr="00770DFA">
        <w:rPr>
          <w:shd w:val="clear" w:color="auto" w:fill="FFFFFF"/>
        </w:rPr>
        <w:t>Voter Intent</w:t>
      </w:r>
    </w:p>
    <w:p w14:paraId="26F921B0" w14:textId="7298921F" w:rsidR="00193E68" w:rsidRPr="0067632B" w:rsidRDefault="00193E68" w:rsidP="00193E68">
      <w:pPr>
        <w:pStyle w:val="ListParagraph"/>
        <w:numPr>
          <w:ilvl w:val="1"/>
          <w:numId w:val="3"/>
        </w:numPr>
        <w:spacing w:line="259" w:lineRule="auto"/>
      </w:pPr>
      <w:r w:rsidRPr="0067632B">
        <w:t>#</w:t>
      </w:r>
      <w:r>
        <w:t>48</w:t>
      </w:r>
      <w:r w:rsidRPr="0067632B">
        <w:t xml:space="preserve"> (LO </w:t>
      </w:r>
      <w:r>
        <w:t>8-</w:t>
      </w:r>
      <w:r w:rsidRPr="0067632B">
        <w:t xml:space="preserve">1, PPT slides </w:t>
      </w:r>
      <w:r>
        <w:t>6-1</w:t>
      </w:r>
      <w:r w:rsidR="00CE78B1">
        <w:t>2</w:t>
      </w:r>
      <w:r w:rsidRPr="0067632B">
        <w:t xml:space="preserve">) </w:t>
      </w:r>
      <w:r>
        <w:t>Discount Brokerage Trade Fees</w:t>
      </w:r>
    </w:p>
    <w:p w14:paraId="3E8E313B" w14:textId="7D6D99C0" w:rsidR="00193E68" w:rsidRPr="0067632B" w:rsidRDefault="00193E68" w:rsidP="00193E68">
      <w:pPr>
        <w:pStyle w:val="ListParagraph"/>
        <w:numPr>
          <w:ilvl w:val="1"/>
          <w:numId w:val="3"/>
        </w:numPr>
        <w:spacing w:line="259" w:lineRule="auto"/>
      </w:pPr>
      <w:r w:rsidRPr="0067632B">
        <w:t>#</w:t>
      </w:r>
      <w:r>
        <w:t>53</w:t>
      </w:r>
      <w:r w:rsidRPr="0067632B">
        <w:t xml:space="preserve"> (LO</w:t>
      </w:r>
      <w:r>
        <w:t>s</w:t>
      </w:r>
      <w:r w:rsidRPr="0067632B">
        <w:t xml:space="preserve"> </w:t>
      </w:r>
      <w:r>
        <w:t>8-2, 8-3</w:t>
      </w:r>
      <w:r w:rsidRPr="0067632B">
        <w:t xml:space="preserve">, PPT slides </w:t>
      </w:r>
      <w:r>
        <w:t>1</w:t>
      </w:r>
      <w:r w:rsidR="00CE78B1">
        <w:t>3</w:t>
      </w:r>
      <w:r w:rsidRPr="0067632B">
        <w:t>-1</w:t>
      </w:r>
      <w:r w:rsidR="00CE78B1">
        <w:t>9</w:t>
      </w:r>
      <w:r w:rsidRPr="0067632B">
        <w:t xml:space="preserve">) </w:t>
      </w:r>
      <w:r>
        <w:t>Obesity</w:t>
      </w:r>
    </w:p>
    <w:p w14:paraId="70038B88" w14:textId="18E97206" w:rsidR="00193E68" w:rsidRPr="00145F0D" w:rsidRDefault="00193E68" w:rsidP="00193E68">
      <w:pPr>
        <w:pStyle w:val="ListParagraph"/>
        <w:numPr>
          <w:ilvl w:val="1"/>
          <w:numId w:val="3"/>
        </w:numPr>
        <w:spacing w:line="259" w:lineRule="auto"/>
      </w:pPr>
      <w:r w:rsidRPr="0067632B">
        <w:t>#</w:t>
      </w:r>
      <w:r>
        <w:t>56</w:t>
      </w:r>
      <w:r w:rsidRPr="0067632B">
        <w:t xml:space="preserve"> (L</w:t>
      </w:r>
      <w:r>
        <w:t>O 8-4</w:t>
      </w:r>
      <w:r w:rsidRPr="0067632B">
        <w:t xml:space="preserve">, PPT slides </w:t>
      </w:r>
      <w:r w:rsidR="00CE78B1">
        <w:t>20</w:t>
      </w:r>
      <w:r w:rsidRPr="0067632B">
        <w:t>-</w:t>
      </w:r>
      <w:r w:rsidR="00CE78B1">
        <w:t>21</w:t>
      </w:r>
      <w:r w:rsidRPr="0067632B">
        <w:t xml:space="preserve">) </w:t>
      </w:r>
      <w:r>
        <w:t>CEO Compensation</w:t>
      </w:r>
    </w:p>
    <w:p w14:paraId="530CDE36" w14:textId="357728F0" w:rsidR="00193E68" w:rsidRPr="002A6A10" w:rsidRDefault="00193E68" w:rsidP="00193E68">
      <w:pPr>
        <w:pStyle w:val="ListParagraph"/>
        <w:numPr>
          <w:ilvl w:val="1"/>
          <w:numId w:val="3"/>
        </w:numPr>
        <w:spacing w:line="259" w:lineRule="auto"/>
      </w:pPr>
      <w:r>
        <w:rPr>
          <w:shd w:val="clear" w:color="auto" w:fill="FFFFFF"/>
        </w:rPr>
        <w:t xml:space="preserve">#57 (LOs 8-5, 8-6 PPT slides </w:t>
      </w:r>
      <w:r w:rsidR="00CE78B1">
        <w:rPr>
          <w:shd w:val="clear" w:color="auto" w:fill="FFFFFF"/>
        </w:rPr>
        <w:t>22</w:t>
      </w:r>
      <w:r>
        <w:rPr>
          <w:shd w:val="clear" w:color="auto" w:fill="FFFFFF"/>
        </w:rPr>
        <w:t>-2</w:t>
      </w:r>
      <w:r w:rsidR="00CE78B1">
        <w:rPr>
          <w:shd w:val="clear" w:color="auto" w:fill="FFFFFF"/>
        </w:rPr>
        <w:t>6</w:t>
      </w:r>
      <w:r>
        <w:rPr>
          <w:shd w:val="clear" w:color="auto" w:fill="FFFFFF"/>
        </w:rPr>
        <w:t>) Paying for College Tuition</w:t>
      </w:r>
    </w:p>
    <w:p w14:paraId="2FB5968F" w14:textId="77777777" w:rsidR="00193E68" w:rsidRDefault="00193E68" w:rsidP="00193E68">
      <w:pPr>
        <w:pStyle w:val="Return-to-top"/>
      </w:pPr>
    </w:p>
    <w:p w14:paraId="645DB6BA" w14:textId="77777777" w:rsidR="00193E68" w:rsidRPr="00D0154F" w:rsidRDefault="006F0E8A" w:rsidP="00193E68">
      <w:pPr>
        <w:pStyle w:val="Return-to-top"/>
        <w:rPr>
          <w:rStyle w:val="Hyperlink"/>
          <w:noProof w:val="0"/>
        </w:rPr>
      </w:pPr>
      <w:hyperlink w:anchor="_top" w:history="1">
        <w:r w:rsidR="00193E68" w:rsidRPr="003B3797">
          <w:rPr>
            <w:rStyle w:val="Hyperlink"/>
            <w:noProof w:val="0"/>
          </w:rPr>
          <w:t>[return to top]</w:t>
        </w:r>
      </w:hyperlink>
    </w:p>
    <w:p w14:paraId="43BB01DB" w14:textId="77777777" w:rsidR="0002698F" w:rsidRDefault="0002698F">
      <w:pPr>
        <w:spacing w:line="259" w:lineRule="auto"/>
        <w:rPr>
          <w:rFonts w:asciiTheme="minorHAnsi" w:eastAsiaTheme="majorEastAsia" w:hAnsiTheme="minorHAnsi" w:cstheme="majorBidi"/>
          <w:color w:val="2F5496" w:themeColor="accent1" w:themeShade="BF"/>
          <w:sz w:val="36"/>
          <w:szCs w:val="36"/>
        </w:rPr>
      </w:pPr>
      <w:r>
        <w:br w:type="page"/>
      </w:r>
    </w:p>
    <w:p w14:paraId="5D46A132" w14:textId="07DCFBF8" w:rsidR="00AE7FCB" w:rsidRPr="00AE7FCB" w:rsidRDefault="00AE7FCB" w:rsidP="00AE7FCB">
      <w:pPr>
        <w:pStyle w:val="Heading1"/>
        <w:rPr>
          <w:rFonts w:ascii="Segoe UI" w:hAnsi="Segoe UI" w:cs="Segoe UI"/>
          <w:sz w:val="18"/>
          <w:szCs w:val="18"/>
        </w:rPr>
      </w:pPr>
      <w:r w:rsidRPr="00AE7FCB">
        <w:lastRenderedPageBreak/>
        <w:t>Appendix</w:t>
      </w:r>
      <w:bookmarkEnd w:id="2"/>
      <w:r w:rsidRPr="00AE7FCB">
        <w:t> </w:t>
      </w:r>
    </w:p>
    <w:p w14:paraId="79A2F359" w14:textId="77777777" w:rsidR="00AE7FCB" w:rsidRPr="00AE7FCB" w:rsidRDefault="00AE7FCB" w:rsidP="00AE7FCB">
      <w:pPr>
        <w:pStyle w:val="Heading2"/>
        <w:rPr>
          <w:rFonts w:ascii="Segoe UI" w:hAnsi="Segoe UI" w:cs="Segoe UI"/>
          <w:sz w:val="18"/>
          <w:szCs w:val="18"/>
        </w:rPr>
      </w:pPr>
      <w:bookmarkStart w:id="60" w:name="_Toc95549484"/>
      <w:r w:rsidRPr="00AE7FCB">
        <w:t>Generic Rubrics</w:t>
      </w:r>
      <w:bookmarkEnd w:id="60"/>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61" w:name="_Toc95549485"/>
      <w:r w:rsidRPr="00AE7FCB">
        <w:t>Standard Writing Rubric</w:t>
      </w:r>
      <w:bookmarkEnd w:id="61"/>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62" w:name="_Toc95549486"/>
      <w:r w:rsidRPr="00AE7FCB">
        <w:lastRenderedPageBreak/>
        <w:t>Standard Discussion Rubric</w:t>
      </w:r>
      <w:bookmarkEnd w:id="62"/>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AC34D" w14:textId="77777777" w:rsidR="000F616A" w:rsidRDefault="000F616A" w:rsidP="00F45FCA">
      <w:r>
        <w:separator/>
      </w:r>
    </w:p>
  </w:endnote>
  <w:endnote w:type="continuationSeparator" w:id="0">
    <w:p w14:paraId="1822C371" w14:textId="77777777" w:rsidR="000F616A" w:rsidRDefault="000F616A" w:rsidP="00F45FCA">
      <w:r>
        <w:continuationSeparator/>
      </w:r>
    </w:p>
  </w:endnote>
  <w:endnote w:type="continuationNotice" w:id="1">
    <w:p w14:paraId="7935338B" w14:textId="77777777" w:rsidR="000F616A" w:rsidRDefault="000F616A"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8B85B" w14:textId="77777777" w:rsidR="000F616A" w:rsidRDefault="000F616A" w:rsidP="00F45FCA">
      <w:r>
        <w:separator/>
      </w:r>
    </w:p>
  </w:footnote>
  <w:footnote w:type="continuationSeparator" w:id="0">
    <w:p w14:paraId="5665F3AD" w14:textId="77777777" w:rsidR="000F616A" w:rsidRDefault="000F616A" w:rsidP="00F45FCA">
      <w:r>
        <w:continuationSeparator/>
      </w:r>
    </w:p>
  </w:footnote>
  <w:footnote w:type="continuationNotice" w:id="1">
    <w:p w14:paraId="2224FE53" w14:textId="77777777" w:rsidR="000F616A" w:rsidRDefault="000F616A"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0E3E2FAD"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D659BF" w:rsidRPr="00D659BF">
      <w:t>Essentials of Modern Business Statistics with Microsoft Excel, 9th Edition.</w:t>
    </w:r>
    <w:r w:rsidRPr="003853EE">
      <w:t xml:space="preserve"> ©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2"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07423912">
    <w:abstractNumId w:val="1"/>
  </w:num>
  <w:num w:numId="2" w16cid:durableId="451485508">
    <w:abstractNumId w:val="2"/>
  </w:num>
  <w:num w:numId="3" w16cid:durableId="32440407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NakFAJxsln0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2CA2"/>
    <w:rsid w:val="00013862"/>
    <w:rsid w:val="000138A1"/>
    <w:rsid w:val="00015502"/>
    <w:rsid w:val="00015660"/>
    <w:rsid w:val="000158D2"/>
    <w:rsid w:val="00015F9D"/>
    <w:rsid w:val="00016E4F"/>
    <w:rsid w:val="000178FA"/>
    <w:rsid w:val="000202B8"/>
    <w:rsid w:val="000205BB"/>
    <w:rsid w:val="00020B0F"/>
    <w:rsid w:val="00020EFA"/>
    <w:rsid w:val="000213F1"/>
    <w:rsid w:val="0002186E"/>
    <w:rsid w:val="00021917"/>
    <w:rsid w:val="000219A9"/>
    <w:rsid w:val="000236A5"/>
    <w:rsid w:val="0002447F"/>
    <w:rsid w:val="0002698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616A"/>
    <w:rsid w:val="000F763A"/>
    <w:rsid w:val="000F7862"/>
    <w:rsid w:val="000F78A5"/>
    <w:rsid w:val="000F78B9"/>
    <w:rsid w:val="0010041C"/>
    <w:rsid w:val="00101180"/>
    <w:rsid w:val="00101F18"/>
    <w:rsid w:val="00102D2C"/>
    <w:rsid w:val="00103192"/>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44F4"/>
    <w:rsid w:val="00125782"/>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555"/>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3E68"/>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C63"/>
    <w:rsid w:val="001B2584"/>
    <w:rsid w:val="001B3555"/>
    <w:rsid w:val="001B3772"/>
    <w:rsid w:val="001B3A11"/>
    <w:rsid w:val="001B3B46"/>
    <w:rsid w:val="001B4834"/>
    <w:rsid w:val="001B53EA"/>
    <w:rsid w:val="001B65A2"/>
    <w:rsid w:val="001B6E4B"/>
    <w:rsid w:val="001C0415"/>
    <w:rsid w:val="001C2478"/>
    <w:rsid w:val="001C59AE"/>
    <w:rsid w:val="001C5A73"/>
    <w:rsid w:val="001CA5F9"/>
    <w:rsid w:val="001D0653"/>
    <w:rsid w:val="001D0F68"/>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EE0"/>
    <w:rsid w:val="0026228A"/>
    <w:rsid w:val="00262354"/>
    <w:rsid w:val="002646A6"/>
    <w:rsid w:val="00264F04"/>
    <w:rsid w:val="002654DE"/>
    <w:rsid w:val="00266013"/>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A2EC2"/>
    <w:rsid w:val="002A3533"/>
    <w:rsid w:val="002A4475"/>
    <w:rsid w:val="002A7CD6"/>
    <w:rsid w:val="002B07E3"/>
    <w:rsid w:val="002B0CB4"/>
    <w:rsid w:val="002B1455"/>
    <w:rsid w:val="002B1769"/>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36C7"/>
    <w:rsid w:val="002E37EA"/>
    <w:rsid w:val="002E3CED"/>
    <w:rsid w:val="002E56B7"/>
    <w:rsid w:val="002E6D6B"/>
    <w:rsid w:val="002E70FE"/>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E9D"/>
    <w:rsid w:val="003A7FCF"/>
    <w:rsid w:val="003B0122"/>
    <w:rsid w:val="003B0DA4"/>
    <w:rsid w:val="003B1362"/>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85B"/>
    <w:rsid w:val="00466A93"/>
    <w:rsid w:val="00466C1D"/>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2254"/>
    <w:rsid w:val="00595006"/>
    <w:rsid w:val="0059644D"/>
    <w:rsid w:val="00597BDE"/>
    <w:rsid w:val="00597D50"/>
    <w:rsid w:val="00597E53"/>
    <w:rsid w:val="005A0EFF"/>
    <w:rsid w:val="005A0F8F"/>
    <w:rsid w:val="005A2898"/>
    <w:rsid w:val="005A3AA4"/>
    <w:rsid w:val="005A726D"/>
    <w:rsid w:val="005A7698"/>
    <w:rsid w:val="005B11AB"/>
    <w:rsid w:val="005B1AC6"/>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27F4E"/>
    <w:rsid w:val="00630A2C"/>
    <w:rsid w:val="00633483"/>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1B2"/>
    <w:rsid w:val="006E0AD9"/>
    <w:rsid w:val="006E2418"/>
    <w:rsid w:val="006E34DC"/>
    <w:rsid w:val="006E4ADA"/>
    <w:rsid w:val="006E4B73"/>
    <w:rsid w:val="006E5501"/>
    <w:rsid w:val="006E68DB"/>
    <w:rsid w:val="006E6975"/>
    <w:rsid w:val="006E6CDC"/>
    <w:rsid w:val="006E7381"/>
    <w:rsid w:val="006E780E"/>
    <w:rsid w:val="006F0E8A"/>
    <w:rsid w:val="006F1DC0"/>
    <w:rsid w:val="006F3EFC"/>
    <w:rsid w:val="006F404A"/>
    <w:rsid w:val="006F414F"/>
    <w:rsid w:val="006F4477"/>
    <w:rsid w:val="006F4C83"/>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24B8"/>
    <w:rsid w:val="007534D8"/>
    <w:rsid w:val="0075448F"/>
    <w:rsid w:val="00754905"/>
    <w:rsid w:val="00755319"/>
    <w:rsid w:val="00755B4D"/>
    <w:rsid w:val="00755C50"/>
    <w:rsid w:val="00755FEA"/>
    <w:rsid w:val="007562B1"/>
    <w:rsid w:val="007568F4"/>
    <w:rsid w:val="0076020D"/>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3DEF"/>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7ABA"/>
    <w:rsid w:val="007C7CB5"/>
    <w:rsid w:val="007D008B"/>
    <w:rsid w:val="007D022B"/>
    <w:rsid w:val="007D06C9"/>
    <w:rsid w:val="007D06CD"/>
    <w:rsid w:val="007D0F0F"/>
    <w:rsid w:val="007D1A92"/>
    <w:rsid w:val="007D2656"/>
    <w:rsid w:val="007D27FD"/>
    <w:rsid w:val="007D2B91"/>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471"/>
    <w:rsid w:val="008147FA"/>
    <w:rsid w:val="00814C7E"/>
    <w:rsid w:val="0081689C"/>
    <w:rsid w:val="008208FC"/>
    <w:rsid w:val="00820A82"/>
    <w:rsid w:val="008251A1"/>
    <w:rsid w:val="008259D9"/>
    <w:rsid w:val="00831165"/>
    <w:rsid w:val="0083177F"/>
    <w:rsid w:val="00831D0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D0633"/>
    <w:rsid w:val="008D06A8"/>
    <w:rsid w:val="008D1051"/>
    <w:rsid w:val="008D15C2"/>
    <w:rsid w:val="008D1740"/>
    <w:rsid w:val="008D2736"/>
    <w:rsid w:val="008D31B5"/>
    <w:rsid w:val="008D4478"/>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3438"/>
    <w:rsid w:val="0091464B"/>
    <w:rsid w:val="0091506C"/>
    <w:rsid w:val="0091580B"/>
    <w:rsid w:val="00916EFF"/>
    <w:rsid w:val="009203C9"/>
    <w:rsid w:val="009204EE"/>
    <w:rsid w:val="009205EC"/>
    <w:rsid w:val="009208AF"/>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AFA"/>
    <w:rsid w:val="0096005B"/>
    <w:rsid w:val="00961784"/>
    <w:rsid w:val="00962A46"/>
    <w:rsid w:val="00963840"/>
    <w:rsid w:val="00965210"/>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2E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EE6"/>
    <w:rsid w:val="009F1CBF"/>
    <w:rsid w:val="009F1E6A"/>
    <w:rsid w:val="009F1F1C"/>
    <w:rsid w:val="009F2D28"/>
    <w:rsid w:val="009F317C"/>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8A1"/>
    <w:rsid w:val="00A32B63"/>
    <w:rsid w:val="00A33303"/>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32AA"/>
    <w:rsid w:val="00B15CCF"/>
    <w:rsid w:val="00B16C8A"/>
    <w:rsid w:val="00B173F9"/>
    <w:rsid w:val="00B1799C"/>
    <w:rsid w:val="00B21472"/>
    <w:rsid w:val="00B22E0B"/>
    <w:rsid w:val="00B24B8F"/>
    <w:rsid w:val="00B25082"/>
    <w:rsid w:val="00B259A1"/>
    <w:rsid w:val="00B26445"/>
    <w:rsid w:val="00B26B7F"/>
    <w:rsid w:val="00B27297"/>
    <w:rsid w:val="00B304B6"/>
    <w:rsid w:val="00B318C5"/>
    <w:rsid w:val="00B320E4"/>
    <w:rsid w:val="00B34B98"/>
    <w:rsid w:val="00B35B2D"/>
    <w:rsid w:val="00B36A73"/>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13FD"/>
    <w:rsid w:val="00B54966"/>
    <w:rsid w:val="00B54A13"/>
    <w:rsid w:val="00B54C43"/>
    <w:rsid w:val="00B54CEF"/>
    <w:rsid w:val="00B562CC"/>
    <w:rsid w:val="00B566D6"/>
    <w:rsid w:val="00B56D4B"/>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961"/>
    <w:rsid w:val="00B86E10"/>
    <w:rsid w:val="00B873D4"/>
    <w:rsid w:val="00B879D4"/>
    <w:rsid w:val="00B87EE9"/>
    <w:rsid w:val="00B91745"/>
    <w:rsid w:val="00B91A49"/>
    <w:rsid w:val="00B923E6"/>
    <w:rsid w:val="00B92B11"/>
    <w:rsid w:val="00B94BBF"/>
    <w:rsid w:val="00B9579F"/>
    <w:rsid w:val="00BA0B0E"/>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479D"/>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7540"/>
    <w:rsid w:val="00CB1FD1"/>
    <w:rsid w:val="00CB3558"/>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E78B1"/>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59BF"/>
    <w:rsid w:val="00D66074"/>
    <w:rsid w:val="00D667E7"/>
    <w:rsid w:val="00D668FF"/>
    <w:rsid w:val="00D705E1"/>
    <w:rsid w:val="00D70681"/>
    <w:rsid w:val="00D71111"/>
    <w:rsid w:val="00D71683"/>
    <w:rsid w:val="00D72693"/>
    <w:rsid w:val="00D74F3F"/>
    <w:rsid w:val="00D755C5"/>
    <w:rsid w:val="00D75AF7"/>
    <w:rsid w:val="00D76185"/>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539"/>
    <w:rsid w:val="00D90A2B"/>
    <w:rsid w:val="00D90AEE"/>
    <w:rsid w:val="00D91070"/>
    <w:rsid w:val="00D910BB"/>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169B9"/>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4306"/>
    <w:rsid w:val="00E658E5"/>
    <w:rsid w:val="00E7058B"/>
    <w:rsid w:val="00E707CD"/>
    <w:rsid w:val="00E715B6"/>
    <w:rsid w:val="00E72B1C"/>
    <w:rsid w:val="00E7531F"/>
    <w:rsid w:val="00E7555A"/>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1B55"/>
    <w:rsid w:val="00EA271B"/>
    <w:rsid w:val="00EA3D40"/>
    <w:rsid w:val="00EA44CE"/>
    <w:rsid w:val="00EA4AAA"/>
    <w:rsid w:val="00EA649B"/>
    <w:rsid w:val="00EB0501"/>
    <w:rsid w:val="00EB0EDA"/>
    <w:rsid w:val="00EB1753"/>
    <w:rsid w:val="00EB2791"/>
    <w:rsid w:val="00EB4132"/>
    <w:rsid w:val="00EB433D"/>
    <w:rsid w:val="00EB451B"/>
    <w:rsid w:val="00EB6A4D"/>
    <w:rsid w:val="00EB6D00"/>
    <w:rsid w:val="00EB77F9"/>
    <w:rsid w:val="00EB7D27"/>
    <w:rsid w:val="00EC04B7"/>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36816318">
      <w:bodyDiv w:val="1"/>
      <w:marLeft w:val="0"/>
      <w:marRight w:val="0"/>
      <w:marTop w:val="0"/>
      <w:marBottom w:val="0"/>
      <w:divBdr>
        <w:top w:val="none" w:sz="0" w:space="0" w:color="auto"/>
        <w:left w:val="none" w:sz="0" w:space="0" w:color="auto"/>
        <w:bottom w:val="none" w:sz="0" w:space="0" w:color="auto"/>
        <w:right w:val="none" w:sz="0" w:space="0" w:color="auto"/>
      </w:divBdr>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575359201">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095907975">
      <w:bodyDiv w:val="1"/>
      <w:marLeft w:val="0"/>
      <w:marRight w:val="0"/>
      <w:marTop w:val="0"/>
      <w:marBottom w:val="0"/>
      <w:divBdr>
        <w:top w:val="none" w:sz="0" w:space="0" w:color="auto"/>
        <w:left w:val="none" w:sz="0" w:space="0" w:color="auto"/>
        <w:bottom w:val="none" w:sz="0" w:space="0" w:color="auto"/>
        <w:right w:val="none" w:sz="0" w:space="0" w:color="auto"/>
      </w:divBdr>
      <w:divsChild>
        <w:div w:id="76174175">
          <w:marLeft w:val="1440"/>
          <w:marRight w:val="0"/>
          <w:marTop w:val="60"/>
          <w:marBottom w:val="0"/>
          <w:divBdr>
            <w:top w:val="none" w:sz="0" w:space="0" w:color="auto"/>
            <w:left w:val="none" w:sz="0" w:space="0" w:color="auto"/>
            <w:bottom w:val="none" w:sz="0" w:space="0" w:color="auto"/>
            <w:right w:val="none" w:sz="0" w:space="0" w:color="auto"/>
          </w:divBdr>
        </w:div>
        <w:div w:id="87195053">
          <w:marLeft w:val="1080"/>
          <w:marRight w:val="0"/>
          <w:marTop w:val="120"/>
          <w:marBottom w:val="0"/>
          <w:divBdr>
            <w:top w:val="none" w:sz="0" w:space="0" w:color="auto"/>
            <w:left w:val="none" w:sz="0" w:space="0" w:color="auto"/>
            <w:bottom w:val="none" w:sz="0" w:space="0" w:color="auto"/>
            <w:right w:val="none" w:sz="0" w:space="0" w:color="auto"/>
          </w:divBdr>
        </w:div>
        <w:div w:id="1639646630">
          <w:marLeft w:val="1080"/>
          <w:marRight w:val="0"/>
          <w:marTop w:val="120"/>
          <w:marBottom w:val="0"/>
          <w:divBdr>
            <w:top w:val="none" w:sz="0" w:space="0" w:color="auto"/>
            <w:left w:val="none" w:sz="0" w:space="0" w:color="auto"/>
            <w:bottom w:val="none" w:sz="0" w:space="0" w:color="auto"/>
            <w:right w:val="none" w:sz="0" w:space="0" w:color="auto"/>
          </w:divBdr>
        </w:div>
      </w:divsChild>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463886027">
      <w:bodyDiv w:val="1"/>
      <w:marLeft w:val="0"/>
      <w:marRight w:val="0"/>
      <w:marTop w:val="0"/>
      <w:marBottom w:val="0"/>
      <w:divBdr>
        <w:top w:val="none" w:sz="0" w:space="0" w:color="auto"/>
        <w:left w:val="none" w:sz="0" w:space="0" w:color="auto"/>
        <w:bottom w:val="none" w:sz="0" w:space="0" w:color="auto"/>
        <w:right w:val="none" w:sz="0" w:space="0" w:color="auto"/>
      </w:divBdr>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5612932">
      <w:bodyDiv w:val="1"/>
      <w:marLeft w:val="0"/>
      <w:marRight w:val="0"/>
      <w:marTop w:val="0"/>
      <w:marBottom w:val="0"/>
      <w:divBdr>
        <w:top w:val="none" w:sz="0" w:space="0" w:color="auto"/>
        <w:left w:val="none" w:sz="0" w:space="0" w:color="auto"/>
        <w:bottom w:val="none" w:sz="0" w:space="0" w:color="auto"/>
        <w:right w:val="none" w:sz="0" w:space="0" w:color="auto"/>
      </w:divBdr>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38493805">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1972831842">
      <w:bodyDiv w:val="1"/>
      <w:marLeft w:val="0"/>
      <w:marRight w:val="0"/>
      <w:marTop w:val="0"/>
      <w:marBottom w:val="0"/>
      <w:divBdr>
        <w:top w:val="none" w:sz="0" w:space="0" w:color="auto"/>
        <w:left w:val="none" w:sz="0" w:space="0" w:color="auto"/>
        <w:bottom w:val="none" w:sz="0" w:space="0" w:color="auto"/>
        <w:right w:val="none" w:sz="0" w:space="0" w:color="auto"/>
      </w:divBdr>
      <w:divsChild>
        <w:div w:id="1046953426">
          <w:marLeft w:val="720"/>
          <w:marRight w:val="0"/>
          <w:marTop w:val="120"/>
          <w:marBottom w:val="0"/>
          <w:divBdr>
            <w:top w:val="none" w:sz="0" w:space="0" w:color="auto"/>
            <w:left w:val="none" w:sz="0" w:space="0" w:color="auto"/>
            <w:bottom w:val="none" w:sz="0" w:space="0" w:color="auto"/>
            <w:right w:val="none" w:sz="0" w:space="0" w:color="auto"/>
          </w:divBdr>
        </w:div>
        <w:div w:id="1301111893">
          <w:marLeft w:val="720"/>
          <w:marRight w:val="0"/>
          <w:marTop w:val="120"/>
          <w:marBottom w:val="0"/>
          <w:divBdr>
            <w:top w:val="none" w:sz="0" w:space="0" w:color="auto"/>
            <w:left w:val="none" w:sz="0" w:space="0" w:color="auto"/>
            <w:bottom w:val="none" w:sz="0" w:space="0" w:color="auto"/>
            <w:right w:val="none" w:sz="0" w:space="0" w:color="auto"/>
          </w:divBdr>
        </w:div>
        <w:div w:id="447434983">
          <w:marLeft w:val="720"/>
          <w:marRight w:val="0"/>
          <w:marTop w:val="120"/>
          <w:marBottom w:val="0"/>
          <w:divBdr>
            <w:top w:val="none" w:sz="0" w:space="0" w:color="auto"/>
            <w:left w:val="none" w:sz="0" w:space="0" w:color="auto"/>
            <w:bottom w:val="none" w:sz="0" w:space="0" w:color="auto"/>
            <w:right w:val="none" w:sz="0" w:space="0" w:color="auto"/>
          </w:divBdr>
        </w:div>
        <w:div w:id="1822578466">
          <w:marLeft w:val="720"/>
          <w:marRight w:val="0"/>
          <w:marTop w:val="120"/>
          <w:marBottom w:val="0"/>
          <w:divBdr>
            <w:top w:val="none" w:sz="0" w:space="0" w:color="auto"/>
            <w:left w:val="none" w:sz="0" w:space="0" w:color="auto"/>
            <w:bottom w:val="none" w:sz="0" w:space="0" w:color="auto"/>
            <w:right w:val="none" w:sz="0" w:space="0" w:color="auto"/>
          </w:divBdr>
        </w:div>
        <w:div w:id="577642093">
          <w:marLeft w:val="720"/>
          <w:marRight w:val="0"/>
          <w:marTop w:val="120"/>
          <w:marBottom w:val="0"/>
          <w:divBdr>
            <w:top w:val="none" w:sz="0" w:space="0" w:color="auto"/>
            <w:left w:val="none" w:sz="0" w:space="0" w:color="auto"/>
            <w:bottom w:val="none" w:sz="0" w:space="0" w:color="auto"/>
            <w:right w:val="none" w:sz="0" w:space="0" w:color="auto"/>
          </w:divBdr>
        </w:div>
        <w:div w:id="559874261">
          <w:marLeft w:val="720"/>
          <w:marRight w:val="0"/>
          <w:marTop w:val="12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20231863">
      <w:bodyDiv w:val="1"/>
      <w:marLeft w:val="0"/>
      <w:marRight w:val="0"/>
      <w:marTop w:val="0"/>
      <w:marBottom w:val="0"/>
      <w:divBdr>
        <w:top w:val="none" w:sz="0" w:space="0" w:color="auto"/>
        <w:left w:val="none" w:sz="0" w:space="0" w:color="auto"/>
        <w:bottom w:val="none" w:sz="0" w:space="0" w:color="auto"/>
        <w:right w:val="none" w:sz="0" w:space="0" w:color="auto"/>
      </w:divBdr>
    </w:div>
    <w:div w:id="2034113410">
      <w:bodyDiv w:val="1"/>
      <w:marLeft w:val="0"/>
      <w:marRight w:val="0"/>
      <w:marTop w:val="0"/>
      <w:marBottom w:val="0"/>
      <w:divBdr>
        <w:top w:val="none" w:sz="0" w:space="0" w:color="auto"/>
        <w:left w:val="none" w:sz="0" w:space="0" w:color="auto"/>
        <w:bottom w:val="none" w:sz="0" w:space="0" w:color="auto"/>
        <w:right w:val="none" w:sz="0" w:space="0" w:color="auto"/>
      </w:divBdr>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customXml/itemProps2.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F84E2B2-CBBE-4C88-8647-3C94F82E16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17</Pages>
  <Words>4260</Words>
  <Characters>22612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26819</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35</cp:revision>
  <dcterms:created xsi:type="dcterms:W3CDTF">2023-12-01T21:22:00Z</dcterms:created>
  <dcterms:modified xsi:type="dcterms:W3CDTF">2024-02-14T10:15:00Z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