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8E1CE" w14:textId="77777777" w:rsidR="00513774" w:rsidRDefault="00F97B3C">
      <w:pPr>
        <w:pStyle w:val="Title"/>
      </w:pPr>
      <w:bookmarkStart w:id="0" w:name="_Toc41654412"/>
      <w:bookmarkEnd w:id="0"/>
      <w:r>
        <w:t>Solution and Answer Guide</w:t>
      </w:r>
    </w:p>
    <w:p w14:paraId="2F2B56CE" w14:textId="44FC9469" w:rsidR="00513774" w:rsidRDefault="00164CAA">
      <w:pPr>
        <w:spacing w:before="120" w:after="120" w:line="240" w:lineRule="auto"/>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00F97B3C">
        <w:rPr>
          <w:rStyle w:val="BookTitle"/>
        </w:rPr>
        <w:t xml:space="preserve"> </w:t>
      </w:r>
      <w:r w:rsidR="00970CF2">
        <w:rPr>
          <w:rStyle w:val="BookTitle"/>
        </w:rPr>
        <w:t>Essential</w:t>
      </w:r>
      <w:r w:rsidR="00D44A09">
        <w:rPr>
          <w:rStyle w:val="BookTitle"/>
        </w:rPr>
        <w:t>s of</w:t>
      </w:r>
      <w:r w:rsidR="00970CF2">
        <w:rPr>
          <w:rStyle w:val="BookTitle"/>
        </w:rPr>
        <w:t xml:space="preserve"> </w:t>
      </w:r>
      <w:r w:rsidR="00970CF2" w:rsidRPr="00F050FF">
        <w:rPr>
          <w:rStyle w:val="BookTitle"/>
        </w:rPr>
        <w:t xml:space="preserve">Modern Business Statistics w/MS Excel </w:t>
      </w:r>
      <w:r w:rsidR="00970CF2">
        <w:rPr>
          <w:rStyle w:val="BookTitle"/>
        </w:rPr>
        <w:t>9</w:t>
      </w:r>
      <w:r w:rsidR="00970CF2" w:rsidRPr="00F050FF">
        <w:rPr>
          <w:rStyle w:val="BookTitle"/>
        </w:rPr>
        <w:t xml:space="preserve">th Edition, </w:t>
      </w:r>
      <w:r w:rsidR="00970CF2" w:rsidRPr="000A347C">
        <w:rPr>
          <w:rStyle w:val="BookTitle"/>
        </w:rPr>
        <w:t>9780357984505</w:t>
      </w:r>
      <w:r w:rsidR="00F97B3C">
        <w:rPr>
          <w:rStyle w:val="BookTitle"/>
        </w:rPr>
        <w:t xml:space="preserve">; Chapter 13: </w:t>
      </w:r>
      <w:bookmarkStart w:id="3" w:name="__Review_Questions_Answers"/>
      <w:bookmarkEnd w:id="1"/>
      <w:bookmarkEnd w:id="2"/>
      <w:bookmarkEnd w:id="3"/>
      <w:r w:rsidR="00F97B3C">
        <w:rPr>
          <w:rStyle w:val="BookTitle"/>
        </w:rPr>
        <w:t>Experimental Design and Analysis of Variance</w:t>
      </w:r>
    </w:p>
    <w:sdt>
      <w:sdtPr>
        <w:rPr>
          <w:rFonts w:asciiTheme="minorHAnsi" w:eastAsiaTheme="minorEastAsia" w:hAnsiTheme="minorHAnsi" w:cstheme="minorBidi"/>
          <w:b w:val="0"/>
          <w:bCs w:val="0"/>
          <w:smallCaps w:val="0"/>
          <w:color w:val="auto"/>
          <w:sz w:val="20"/>
          <w:szCs w:val="20"/>
        </w:rPr>
        <w:id w:val="139700146"/>
        <w:docPartObj>
          <w:docPartGallery w:val="Table of Contents"/>
          <w:docPartUnique/>
        </w:docPartObj>
      </w:sdtPr>
      <w:sdtEndPr>
        <w:rPr>
          <w:noProof/>
        </w:rPr>
      </w:sdtEndPr>
      <w:sdtContent>
        <w:p w14:paraId="2CADF4CE" w14:textId="77777777" w:rsidR="00513774" w:rsidRDefault="00F97B3C">
          <w:pPr>
            <w:pStyle w:val="TOCHeading"/>
            <w:spacing w:before="120" w:after="120" w:line="240" w:lineRule="auto"/>
            <w:rPr>
              <w:rFonts w:asciiTheme="minorHAnsi" w:hAnsiTheme="minorHAnsi"/>
              <w:sz w:val="20"/>
              <w:szCs w:val="20"/>
            </w:rPr>
          </w:pPr>
          <w:r>
            <w:rPr>
              <w:rFonts w:asciiTheme="minorHAnsi" w:hAnsiTheme="minorHAnsi"/>
              <w:sz w:val="20"/>
              <w:szCs w:val="20"/>
            </w:rPr>
            <w:t>Table of Contents</w:t>
          </w:r>
        </w:p>
        <w:p w14:paraId="15E50C93" w14:textId="77777777" w:rsidR="0045710C" w:rsidRDefault="00F97B3C">
          <w:pPr>
            <w:pStyle w:val="TOC1"/>
            <w:rPr>
              <w:b w:val="0"/>
              <w:noProof/>
            </w:rPr>
          </w:pPr>
          <w:r>
            <w:rPr>
              <w:sz w:val="20"/>
              <w:szCs w:val="20"/>
            </w:rPr>
            <w:fldChar w:fldCharType="begin"/>
          </w:r>
          <w:r>
            <w:rPr>
              <w:sz w:val="20"/>
              <w:szCs w:val="20"/>
            </w:rPr>
            <w:instrText xml:space="preserve"> TOC \o "1-3" \h \z \u </w:instrText>
          </w:r>
          <w:r>
            <w:rPr>
              <w:sz w:val="20"/>
              <w:szCs w:val="20"/>
            </w:rPr>
            <w:fldChar w:fldCharType="separate"/>
          </w:r>
          <w:hyperlink w:anchor="_Toc151647004" w:history="1">
            <w:r w:rsidR="0045710C" w:rsidRPr="00154DE3">
              <w:rPr>
                <w:rStyle w:val="Hyperlink"/>
              </w:rPr>
              <w:t>Exercises</w:t>
            </w:r>
            <w:r w:rsidR="0045710C">
              <w:rPr>
                <w:noProof/>
                <w:webHidden/>
              </w:rPr>
              <w:tab/>
            </w:r>
            <w:r w:rsidR="0045710C">
              <w:rPr>
                <w:noProof/>
                <w:webHidden/>
              </w:rPr>
              <w:fldChar w:fldCharType="begin"/>
            </w:r>
            <w:r w:rsidR="0045710C">
              <w:rPr>
                <w:noProof/>
                <w:webHidden/>
              </w:rPr>
              <w:instrText xml:space="preserve"> PAGEREF _Toc151647004 \h </w:instrText>
            </w:r>
            <w:r w:rsidR="0045710C">
              <w:rPr>
                <w:noProof/>
                <w:webHidden/>
              </w:rPr>
            </w:r>
            <w:r w:rsidR="0045710C">
              <w:rPr>
                <w:noProof/>
                <w:webHidden/>
              </w:rPr>
              <w:fldChar w:fldCharType="separate"/>
            </w:r>
            <w:r w:rsidR="00510BDC">
              <w:rPr>
                <w:noProof/>
                <w:webHidden/>
              </w:rPr>
              <w:t>1</w:t>
            </w:r>
            <w:r w:rsidR="0045710C">
              <w:rPr>
                <w:noProof/>
                <w:webHidden/>
              </w:rPr>
              <w:fldChar w:fldCharType="end"/>
            </w:r>
          </w:hyperlink>
        </w:p>
        <w:p w14:paraId="0F202C29" w14:textId="77777777" w:rsidR="0045710C" w:rsidRDefault="00D44A09">
          <w:pPr>
            <w:pStyle w:val="TOC1"/>
            <w:rPr>
              <w:b w:val="0"/>
              <w:noProof/>
            </w:rPr>
          </w:pPr>
          <w:hyperlink w:anchor="_Toc151647005" w:history="1">
            <w:r w:rsidR="0045710C" w:rsidRPr="00154DE3">
              <w:rPr>
                <w:rStyle w:val="Hyperlink"/>
                <w:lang w:val="en-IN"/>
              </w:rPr>
              <w:t>Supplementary Exercises</w:t>
            </w:r>
            <w:r w:rsidR="0045710C">
              <w:rPr>
                <w:noProof/>
                <w:webHidden/>
              </w:rPr>
              <w:tab/>
            </w:r>
            <w:r w:rsidR="0045710C">
              <w:rPr>
                <w:noProof/>
                <w:webHidden/>
              </w:rPr>
              <w:fldChar w:fldCharType="begin"/>
            </w:r>
            <w:r w:rsidR="0045710C">
              <w:rPr>
                <w:noProof/>
                <w:webHidden/>
              </w:rPr>
              <w:instrText xml:space="preserve"> PAGEREF _Toc151647005 \h </w:instrText>
            </w:r>
            <w:r w:rsidR="0045710C">
              <w:rPr>
                <w:noProof/>
                <w:webHidden/>
              </w:rPr>
            </w:r>
            <w:r w:rsidR="0045710C">
              <w:rPr>
                <w:noProof/>
                <w:webHidden/>
              </w:rPr>
              <w:fldChar w:fldCharType="separate"/>
            </w:r>
            <w:r w:rsidR="00510BDC">
              <w:rPr>
                <w:noProof/>
                <w:webHidden/>
              </w:rPr>
              <w:t>44</w:t>
            </w:r>
            <w:r w:rsidR="0045710C">
              <w:rPr>
                <w:noProof/>
                <w:webHidden/>
              </w:rPr>
              <w:fldChar w:fldCharType="end"/>
            </w:r>
          </w:hyperlink>
        </w:p>
        <w:p w14:paraId="604AE2AE" w14:textId="77777777" w:rsidR="0045710C" w:rsidRDefault="00D44A09">
          <w:pPr>
            <w:pStyle w:val="TOC1"/>
            <w:rPr>
              <w:b w:val="0"/>
              <w:noProof/>
            </w:rPr>
          </w:pPr>
          <w:hyperlink w:anchor="_Toc151647006" w:history="1">
            <w:r w:rsidR="0045710C" w:rsidRPr="00154DE3">
              <w:rPr>
                <w:rStyle w:val="Hyperlink"/>
                <w:lang w:val="en-IN"/>
              </w:rPr>
              <w:t>Case Problem 1: Wentworth Medical Center</w:t>
            </w:r>
            <w:r w:rsidR="0045710C">
              <w:rPr>
                <w:noProof/>
                <w:webHidden/>
              </w:rPr>
              <w:tab/>
            </w:r>
            <w:r w:rsidR="0045710C">
              <w:rPr>
                <w:noProof/>
                <w:webHidden/>
              </w:rPr>
              <w:fldChar w:fldCharType="begin"/>
            </w:r>
            <w:r w:rsidR="0045710C">
              <w:rPr>
                <w:noProof/>
                <w:webHidden/>
              </w:rPr>
              <w:instrText xml:space="preserve"> PAGEREF _Toc151647006 \h </w:instrText>
            </w:r>
            <w:r w:rsidR="0045710C">
              <w:rPr>
                <w:noProof/>
                <w:webHidden/>
              </w:rPr>
            </w:r>
            <w:r w:rsidR="0045710C">
              <w:rPr>
                <w:noProof/>
                <w:webHidden/>
              </w:rPr>
              <w:fldChar w:fldCharType="separate"/>
            </w:r>
            <w:r w:rsidR="00510BDC">
              <w:rPr>
                <w:noProof/>
                <w:webHidden/>
              </w:rPr>
              <w:t>59</w:t>
            </w:r>
            <w:r w:rsidR="0045710C">
              <w:rPr>
                <w:noProof/>
                <w:webHidden/>
              </w:rPr>
              <w:fldChar w:fldCharType="end"/>
            </w:r>
          </w:hyperlink>
        </w:p>
        <w:p w14:paraId="33E7197C" w14:textId="77777777" w:rsidR="0045710C" w:rsidRDefault="00D44A09">
          <w:pPr>
            <w:pStyle w:val="TOC1"/>
            <w:rPr>
              <w:b w:val="0"/>
              <w:noProof/>
            </w:rPr>
          </w:pPr>
          <w:hyperlink w:anchor="_Toc151647007" w:history="1">
            <w:r w:rsidR="0045710C" w:rsidRPr="00154DE3">
              <w:rPr>
                <w:rStyle w:val="Hyperlink"/>
                <w:spacing w:val="-4"/>
                <w:lang w:val="en-IN"/>
              </w:rPr>
              <w:t>Case Problem 2: Compensation for Sales Professionals</w:t>
            </w:r>
            <w:r w:rsidR="0045710C">
              <w:rPr>
                <w:noProof/>
                <w:webHidden/>
              </w:rPr>
              <w:tab/>
            </w:r>
            <w:r w:rsidR="0045710C">
              <w:rPr>
                <w:noProof/>
                <w:webHidden/>
              </w:rPr>
              <w:fldChar w:fldCharType="begin"/>
            </w:r>
            <w:r w:rsidR="0045710C">
              <w:rPr>
                <w:noProof/>
                <w:webHidden/>
              </w:rPr>
              <w:instrText xml:space="preserve"> PAGEREF _Toc151647007 \h </w:instrText>
            </w:r>
            <w:r w:rsidR="0045710C">
              <w:rPr>
                <w:noProof/>
                <w:webHidden/>
              </w:rPr>
            </w:r>
            <w:r w:rsidR="0045710C">
              <w:rPr>
                <w:noProof/>
                <w:webHidden/>
              </w:rPr>
              <w:fldChar w:fldCharType="separate"/>
            </w:r>
            <w:r w:rsidR="00510BDC">
              <w:rPr>
                <w:noProof/>
                <w:webHidden/>
              </w:rPr>
              <w:t>63</w:t>
            </w:r>
            <w:r w:rsidR="0045710C">
              <w:rPr>
                <w:noProof/>
                <w:webHidden/>
              </w:rPr>
              <w:fldChar w:fldCharType="end"/>
            </w:r>
          </w:hyperlink>
        </w:p>
        <w:p w14:paraId="43C96F95" w14:textId="77777777" w:rsidR="0045710C" w:rsidRDefault="00D44A09">
          <w:pPr>
            <w:pStyle w:val="TOC1"/>
            <w:rPr>
              <w:b w:val="0"/>
              <w:noProof/>
            </w:rPr>
          </w:pPr>
          <w:hyperlink w:anchor="_Toc151647008" w:history="1">
            <w:r w:rsidR="0045710C" w:rsidRPr="00154DE3">
              <w:rPr>
                <w:rStyle w:val="Hyperlink"/>
                <w:lang w:val="en-IN"/>
              </w:rPr>
              <w:t>Case Problem 3: Touristopia Travel</w:t>
            </w:r>
            <w:r w:rsidR="0045710C">
              <w:rPr>
                <w:noProof/>
                <w:webHidden/>
              </w:rPr>
              <w:tab/>
            </w:r>
            <w:r w:rsidR="0045710C">
              <w:rPr>
                <w:noProof/>
                <w:webHidden/>
              </w:rPr>
              <w:fldChar w:fldCharType="begin"/>
            </w:r>
            <w:r w:rsidR="0045710C">
              <w:rPr>
                <w:noProof/>
                <w:webHidden/>
              </w:rPr>
              <w:instrText xml:space="preserve"> PAGEREF _Toc151647008 \h </w:instrText>
            </w:r>
            <w:r w:rsidR="0045710C">
              <w:rPr>
                <w:noProof/>
                <w:webHidden/>
              </w:rPr>
            </w:r>
            <w:r w:rsidR="0045710C">
              <w:rPr>
                <w:noProof/>
                <w:webHidden/>
              </w:rPr>
              <w:fldChar w:fldCharType="separate"/>
            </w:r>
            <w:r w:rsidR="00510BDC">
              <w:rPr>
                <w:noProof/>
                <w:webHidden/>
              </w:rPr>
              <w:t>65</w:t>
            </w:r>
            <w:r w:rsidR="0045710C">
              <w:rPr>
                <w:noProof/>
                <w:webHidden/>
              </w:rPr>
              <w:fldChar w:fldCharType="end"/>
            </w:r>
          </w:hyperlink>
        </w:p>
        <w:p w14:paraId="61CEB77D" w14:textId="77777777" w:rsidR="00513774" w:rsidRDefault="00F97B3C">
          <w:pPr>
            <w:spacing w:before="120" w:after="120" w:line="240" w:lineRule="auto"/>
            <w:rPr>
              <w:sz w:val="20"/>
              <w:szCs w:val="20"/>
            </w:rPr>
          </w:pPr>
          <w:r>
            <w:rPr>
              <w:b/>
              <w:bCs/>
              <w:noProof/>
              <w:sz w:val="20"/>
              <w:szCs w:val="20"/>
            </w:rPr>
            <w:fldChar w:fldCharType="end"/>
          </w:r>
        </w:p>
      </w:sdtContent>
    </w:sdt>
    <w:p w14:paraId="526232CB" w14:textId="77777777" w:rsidR="00513774" w:rsidRDefault="00F97B3C">
      <w:pPr>
        <w:pStyle w:val="Heading1"/>
      </w:pPr>
      <w:bookmarkStart w:id="4" w:name="_Toc151647004"/>
      <w:r>
        <w:t>Exercises</w:t>
      </w:r>
      <w:bookmarkEnd w:id="4"/>
    </w:p>
    <w:p w14:paraId="1C436BB1" w14:textId="77777777" w:rsidR="00513774" w:rsidRDefault="00F97B3C">
      <w:pPr>
        <w:autoSpaceDE w:val="0"/>
        <w:autoSpaceDN w:val="0"/>
        <w:adjustRightInd w:val="0"/>
        <w:spacing w:before="120" w:after="120" w:line="240" w:lineRule="auto"/>
        <w:ind w:left="360" w:hanging="360"/>
        <w:rPr>
          <w:rFonts w:eastAsia="Times New Roman"/>
          <w:b/>
          <w:color w:val="231F20"/>
          <w:sz w:val="20"/>
          <w:szCs w:val="20"/>
        </w:rPr>
      </w:pPr>
      <w:r>
        <w:rPr>
          <w:rFonts w:eastAsia="Times New Roman"/>
          <w:b/>
          <w:color w:val="231F20"/>
          <w:sz w:val="20"/>
          <w:szCs w:val="20"/>
          <w:lang w:val="en-IN"/>
        </w:rPr>
        <w:t>Methods</w:t>
      </w:r>
    </w:p>
    <w:p w14:paraId="618725E3" w14:textId="77777777" w:rsidR="00513774" w:rsidRDefault="00F97B3C">
      <w:pPr>
        <w:autoSpaceDE w:val="0"/>
        <w:autoSpaceDN w:val="0"/>
        <w:adjustRightInd w:val="0"/>
        <w:spacing w:before="120" w:after="120" w:line="240" w:lineRule="auto"/>
        <w:ind w:left="360" w:hanging="360"/>
        <w:rPr>
          <w:rFonts w:cs="TimesLTStd-Roman"/>
          <w:color w:val="000000"/>
          <w:sz w:val="20"/>
          <w:szCs w:val="20"/>
          <w:lang w:val="en-IN"/>
        </w:rPr>
      </w:pPr>
      <w:r>
        <w:rPr>
          <w:rFonts w:eastAsia="Times New Roman"/>
          <w:color w:val="231F20"/>
          <w:sz w:val="20"/>
          <w:szCs w:val="20"/>
        </w:rPr>
        <w:t>1.</w:t>
      </w:r>
      <w:r>
        <w:rPr>
          <w:rFonts w:eastAsia="Times New Roman"/>
          <w:color w:val="231F20"/>
          <w:sz w:val="20"/>
          <w:szCs w:val="20"/>
        </w:rPr>
        <w:tab/>
      </w:r>
      <w:r>
        <w:rPr>
          <w:rFonts w:cs="TimesLTStd-Roman"/>
          <w:color w:val="000000"/>
          <w:sz w:val="20"/>
          <w:szCs w:val="20"/>
          <w:lang w:val="en-IN"/>
        </w:rPr>
        <w:t xml:space="preserve">The following data are from a completely randomized design. </w:t>
      </w:r>
      <w:r>
        <w:rPr>
          <w:rFonts w:eastAsia="Arial" w:cs="Open Sans"/>
          <w:b/>
          <w:bCs/>
          <w:color w:val="D85629"/>
          <w:sz w:val="20"/>
          <w:szCs w:val="20"/>
        </w:rPr>
        <w:t>LO 1</w:t>
      </w:r>
    </w:p>
    <w:tbl>
      <w:tblPr>
        <w:tblStyle w:val="TableGrid"/>
        <w:tblW w:w="0" w:type="auto"/>
        <w:tblInd w:w="1339"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040"/>
        <w:gridCol w:w="1411"/>
        <w:gridCol w:w="2459"/>
        <w:gridCol w:w="1327"/>
      </w:tblGrid>
      <w:tr w:rsidR="00513774" w14:paraId="39C9C5DD" w14:textId="77777777">
        <w:trPr>
          <w:trHeight w:val="74"/>
        </w:trPr>
        <w:tc>
          <w:tcPr>
            <w:tcW w:w="2040" w:type="dxa"/>
            <w:tcBorders>
              <w:top w:val="single" w:sz="4" w:space="0" w:color="auto"/>
              <w:bottom w:val="nil"/>
            </w:tcBorders>
          </w:tcPr>
          <w:p w14:paraId="18C56556" w14:textId="77777777" w:rsidR="00513774" w:rsidRDefault="00513774">
            <w:pPr>
              <w:autoSpaceDE w:val="0"/>
              <w:autoSpaceDN w:val="0"/>
              <w:adjustRightInd w:val="0"/>
              <w:spacing w:before="40" w:after="40"/>
              <w:jc w:val="both"/>
              <w:rPr>
                <w:rFonts w:cs="AvenirLTStd-Heavy"/>
                <w:color w:val="000000"/>
                <w:sz w:val="20"/>
                <w:szCs w:val="20"/>
                <w:lang w:val="en-IN"/>
              </w:rPr>
            </w:pPr>
          </w:p>
        </w:tc>
        <w:tc>
          <w:tcPr>
            <w:tcW w:w="1411" w:type="dxa"/>
            <w:tcBorders>
              <w:top w:val="single" w:sz="4" w:space="0" w:color="auto"/>
              <w:bottom w:val="single" w:sz="4" w:space="0" w:color="auto"/>
            </w:tcBorders>
            <w:vAlign w:val="bottom"/>
          </w:tcPr>
          <w:p w14:paraId="67CD4EFC" w14:textId="77777777" w:rsidR="00513774" w:rsidRDefault="00513774">
            <w:pPr>
              <w:autoSpaceDE w:val="0"/>
              <w:autoSpaceDN w:val="0"/>
              <w:adjustRightInd w:val="0"/>
              <w:spacing w:before="40" w:after="40" w:line="259" w:lineRule="auto"/>
              <w:jc w:val="center"/>
              <w:rPr>
                <w:rFonts w:cs="AvenirLTStd-Heavy"/>
                <w:b/>
                <w:sz w:val="20"/>
                <w:szCs w:val="20"/>
                <w:lang w:val="en-IN"/>
              </w:rPr>
            </w:pPr>
          </w:p>
        </w:tc>
        <w:tc>
          <w:tcPr>
            <w:tcW w:w="2459" w:type="dxa"/>
            <w:tcBorders>
              <w:top w:val="single" w:sz="4" w:space="0" w:color="auto"/>
              <w:bottom w:val="single" w:sz="4" w:space="0" w:color="auto"/>
            </w:tcBorders>
            <w:vAlign w:val="bottom"/>
          </w:tcPr>
          <w:p w14:paraId="4A5C02F8" w14:textId="77777777" w:rsidR="00513774" w:rsidRDefault="00F97B3C">
            <w:pPr>
              <w:autoSpaceDE w:val="0"/>
              <w:autoSpaceDN w:val="0"/>
              <w:adjustRightInd w:val="0"/>
              <w:spacing w:before="40" w:after="40" w:line="259" w:lineRule="auto"/>
              <w:jc w:val="center"/>
              <w:rPr>
                <w:rFonts w:cs="AvenirLTStd-Heavy"/>
                <w:b/>
                <w:sz w:val="20"/>
                <w:szCs w:val="20"/>
                <w:lang w:val="en-IN"/>
              </w:rPr>
            </w:pPr>
            <w:r>
              <w:rPr>
                <w:rFonts w:cs="AvenirLTStd-Heavy"/>
                <w:b/>
                <w:sz w:val="20"/>
                <w:szCs w:val="20"/>
                <w:lang w:val="en-IN"/>
              </w:rPr>
              <w:t>Treatment</w:t>
            </w:r>
          </w:p>
        </w:tc>
        <w:tc>
          <w:tcPr>
            <w:tcW w:w="1327" w:type="dxa"/>
            <w:tcBorders>
              <w:top w:val="single" w:sz="4" w:space="0" w:color="auto"/>
              <w:bottom w:val="single" w:sz="4" w:space="0" w:color="auto"/>
            </w:tcBorders>
            <w:vAlign w:val="bottom"/>
          </w:tcPr>
          <w:p w14:paraId="46EAD3BD" w14:textId="77777777" w:rsidR="00513774" w:rsidRDefault="00513774">
            <w:pPr>
              <w:autoSpaceDE w:val="0"/>
              <w:autoSpaceDN w:val="0"/>
              <w:adjustRightInd w:val="0"/>
              <w:spacing w:before="40" w:after="40" w:line="259" w:lineRule="auto"/>
              <w:jc w:val="center"/>
              <w:rPr>
                <w:rFonts w:cs="AvenirLTStd-Heavy"/>
                <w:b/>
                <w:sz w:val="20"/>
                <w:szCs w:val="20"/>
                <w:lang w:val="en-IN"/>
              </w:rPr>
            </w:pPr>
          </w:p>
        </w:tc>
      </w:tr>
      <w:tr w:rsidR="00513774" w14:paraId="5CD33188" w14:textId="77777777">
        <w:trPr>
          <w:trHeight w:val="20"/>
        </w:trPr>
        <w:tc>
          <w:tcPr>
            <w:tcW w:w="2040" w:type="dxa"/>
            <w:tcBorders>
              <w:bottom w:val="single" w:sz="4" w:space="0" w:color="auto"/>
            </w:tcBorders>
          </w:tcPr>
          <w:p w14:paraId="0CB87EB6" w14:textId="77777777" w:rsidR="00513774" w:rsidRDefault="00513774">
            <w:pPr>
              <w:autoSpaceDE w:val="0"/>
              <w:autoSpaceDN w:val="0"/>
              <w:adjustRightInd w:val="0"/>
              <w:spacing w:before="40" w:after="40"/>
              <w:jc w:val="center"/>
              <w:rPr>
                <w:rFonts w:cs="AvenirLTStd-Heavy"/>
                <w:color w:val="000000"/>
                <w:sz w:val="20"/>
                <w:szCs w:val="20"/>
                <w:lang w:val="en-IN"/>
              </w:rPr>
            </w:pPr>
          </w:p>
        </w:tc>
        <w:tc>
          <w:tcPr>
            <w:tcW w:w="1411" w:type="dxa"/>
            <w:tcBorders>
              <w:top w:val="single" w:sz="4" w:space="0" w:color="auto"/>
              <w:bottom w:val="single" w:sz="4" w:space="0" w:color="auto"/>
            </w:tcBorders>
            <w:vAlign w:val="bottom"/>
          </w:tcPr>
          <w:p w14:paraId="1CE1D447" w14:textId="77777777" w:rsidR="00513774" w:rsidRDefault="00F97B3C">
            <w:pPr>
              <w:autoSpaceDE w:val="0"/>
              <w:autoSpaceDN w:val="0"/>
              <w:adjustRightInd w:val="0"/>
              <w:spacing w:before="40" w:after="40" w:line="259" w:lineRule="auto"/>
              <w:jc w:val="center"/>
              <w:rPr>
                <w:rFonts w:cs="AvenirLTStd-Heavy"/>
                <w:b/>
                <w:sz w:val="20"/>
                <w:szCs w:val="20"/>
                <w:lang w:val="en-IN"/>
              </w:rPr>
            </w:pPr>
            <w:r>
              <w:rPr>
                <w:rFonts w:cs="AvenirLTStd-Heavy"/>
                <w:b/>
                <w:sz w:val="20"/>
                <w:szCs w:val="20"/>
                <w:lang w:val="en-IN"/>
              </w:rPr>
              <w:t>A</w:t>
            </w:r>
          </w:p>
        </w:tc>
        <w:tc>
          <w:tcPr>
            <w:tcW w:w="2459" w:type="dxa"/>
            <w:tcBorders>
              <w:top w:val="single" w:sz="4" w:space="0" w:color="auto"/>
              <w:bottom w:val="single" w:sz="4" w:space="0" w:color="auto"/>
            </w:tcBorders>
            <w:vAlign w:val="bottom"/>
          </w:tcPr>
          <w:p w14:paraId="1E995833" w14:textId="77777777" w:rsidR="00513774" w:rsidRDefault="00F97B3C">
            <w:pPr>
              <w:autoSpaceDE w:val="0"/>
              <w:autoSpaceDN w:val="0"/>
              <w:adjustRightInd w:val="0"/>
              <w:spacing w:before="40" w:after="40" w:line="259" w:lineRule="auto"/>
              <w:jc w:val="center"/>
              <w:rPr>
                <w:rFonts w:cs="AvenirLTStd-Heavy"/>
                <w:b/>
                <w:sz w:val="20"/>
                <w:szCs w:val="20"/>
                <w:lang w:val="en-IN"/>
              </w:rPr>
            </w:pPr>
            <w:r>
              <w:rPr>
                <w:rFonts w:cs="AvenirLTStd-Heavy"/>
                <w:b/>
                <w:sz w:val="20"/>
                <w:szCs w:val="20"/>
                <w:lang w:val="en-IN"/>
              </w:rPr>
              <w:t>B</w:t>
            </w:r>
          </w:p>
        </w:tc>
        <w:tc>
          <w:tcPr>
            <w:tcW w:w="1327" w:type="dxa"/>
            <w:tcBorders>
              <w:top w:val="single" w:sz="4" w:space="0" w:color="auto"/>
              <w:bottom w:val="single" w:sz="4" w:space="0" w:color="auto"/>
            </w:tcBorders>
            <w:vAlign w:val="bottom"/>
          </w:tcPr>
          <w:p w14:paraId="7BD95D0A" w14:textId="77777777" w:rsidR="00513774" w:rsidRDefault="00F97B3C">
            <w:pPr>
              <w:autoSpaceDE w:val="0"/>
              <w:autoSpaceDN w:val="0"/>
              <w:adjustRightInd w:val="0"/>
              <w:spacing w:before="40" w:after="40" w:line="259" w:lineRule="auto"/>
              <w:jc w:val="center"/>
              <w:rPr>
                <w:rFonts w:cs="AvenirLTStd-Heavy"/>
                <w:b/>
                <w:sz w:val="20"/>
                <w:szCs w:val="20"/>
                <w:lang w:val="en-IN"/>
              </w:rPr>
            </w:pPr>
            <w:r>
              <w:rPr>
                <w:rFonts w:cs="AvenirLTStd-Heavy"/>
                <w:b/>
                <w:sz w:val="20"/>
                <w:szCs w:val="20"/>
                <w:lang w:val="en-IN"/>
              </w:rPr>
              <w:t>C</w:t>
            </w:r>
          </w:p>
        </w:tc>
      </w:tr>
      <w:tr w:rsidR="00513774" w14:paraId="59AC4338" w14:textId="77777777">
        <w:trPr>
          <w:trHeight w:val="20"/>
        </w:trPr>
        <w:tc>
          <w:tcPr>
            <w:tcW w:w="2040" w:type="dxa"/>
            <w:tcBorders>
              <w:top w:val="single" w:sz="4" w:space="0" w:color="auto"/>
            </w:tcBorders>
          </w:tcPr>
          <w:p w14:paraId="2D2013A3" w14:textId="77777777" w:rsidR="00513774" w:rsidRDefault="00513774">
            <w:pPr>
              <w:autoSpaceDE w:val="0"/>
              <w:autoSpaceDN w:val="0"/>
              <w:adjustRightInd w:val="0"/>
              <w:spacing w:before="40" w:after="40"/>
              <w:jc w:val="center"/>
              <w:rPr>
                <w:rFonts w:cs="AvenirLTStd-Book"/>
                <w:color w:val="000000"/>
                <w:sz w:val="20"/>
                <w:szCs w:val="20"/>
                <w:lang w:val="en-IN"/>
              </w:rPr>
            </w:pPr>
          </w:p>
        </w:tc>
        <w:tc>
          <w:tcPr>
            <w:tcW w:w="1411" w:type="dxa"/>
            <w:tcBorders>
              <w:top w:val="single" w:sz="4" w:space="0" w:color="auto"/>
            </w:tcBorders>
            <w:vAlign w:val="bottom"/>
          </w:tcPr>
          <w:p w14:paraId="429E16E7"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162</w:t>
            </w:r>
          </w:p>
        </w:tc>
        <w:tc>
          <w:tcPr>
            <w:tcW w:w="2459" w:type="dxa"/>
            <w:tcBorders>
              <w:top w:val="single" w:sz="4" w:space="0" w:color="auto"/>
            </w:tcBorders>
            <w:vAlign w:val="bottom"/>
          </w:tcPr>
          <w:p w14:paraId="45E168B8"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142</w:t>
            </w:r>
          </w:p>
        </w:tc>
        <w:tc>
          <w:tcPr>
            <w:tcW w:w="1327" w:type="dxa"/>
            <w:tcBorders>
              <w:top w:val="single" w:sz="4" w:space="0" w:color="auto"/>
            </w:tcBorders>
            <w:vAlign w:val="bottom"/>
          </w:tcPr>
          <w:p w14:paraId="737B3BA6"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126</w:t>
            </w:r>
          </w:p>
        </w:tc>
      </w:tr>
      <w:tr w:rsidR="00513774" w14:paraId="1DBF0312" w14:textId="77777777">
        <w:trPr>
          <w:trHeight w:val="20"/>
        </w:trPr>
        <w:tc>
          <w:tcPr>
            <w:tcW w:w="2040" w:type="dxa"/>
          </w:tcPr>
          <w:p w14:paraId="409B952F" w14:textId="77777777" w:rsidR="00513774" w:rsidRDefault="00513774">
            <w:pPr>
              <w:autoSpaceDE w:val="0"/>
              <w:autoSpaceDN w:val="0"/>
              <w:adjustRightInd w:val="0"/>
              <w:spacing w:before="40" w:after="40"/>
              <w:jc w:val="center"/>
              <w:rPr>
                <w:rFonts w:cs="AvenirLTStd-Book"/>
                <w:color w:val="000000"/>
                <w:sz w:val="20"/>
                <w:szCs w:val="20"/>
                <w:lang w:val="en-IN"/>
              </w:rPr>
            </w:pPr>
          </w:p>
        </w:tc>
        <w:tc>
          <w:tcPr>
            <w:tcW w:w="1411" w:type="dxa"/>
            <w:vAlign w:val="bottom"/>
          </w:tcPr>
          <w:p w14:paraId="2BB6FDBF"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142</w:t>
            </w:r>
          </w:p>
        </w:tc>
        <w:tc>
          <w:tcPr>
            <w:tcW w:w="2459" w:type="dxa"/>
            <w:vAlign w:val="bottom"/>
          </w:tcPr>
          <w:p w14:paraId="263161C7"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156</w:t>
            </w:r>
          </w:p>
        </w:tc>
        <w:tc>
          <w:tcPr>
            <w:tcW w:w="1327" w:type="dxa"/>
            <w:vAlign w:val="bottom"/>
          </w:tcPr>
          <w:p w14:paraId="4F80DD84"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122</w:t>
            </w:r>
          </w:p>
        </w:tc>
      </w:tr>
      <w:tr w:rsidR="00513774" w14:paraId="5DEF14A0" w14:textId="77777777">
        <w:trPr>
          <w:trHeight w:val="20"/>
        </w:trPr>
        <w:tc>
          <w:tcPr>
            <w:tcW w:w="2040" w:type="dxa"/>
          </w:tcPr>
          <w:p w14:paraId="43E59584" w14:textId="77777777" w:rsidR="00513774" w:rsidRDefault="00513774">
            <w:pPr>
              <w:autoSpaceDE w:val="0"/>
              <w:autoSpaceDN w:val="0"/>
              <w:adjustRightInd w:val="0"/>
              <w:spacing w:before="40" w:after="40"/>
              <w:jc w:val="center"/>
              <w:rPr>
                <w:rFonts w:cs="AvenirLTStd-Book"/>
                <w:color w:val="000000"/>
                <w:sz w:val="20"/>
                <w:szCs w:val="20"/>
                <w:lang w:val="en-IN"/>
              </w:rPr>
            </w:pPr>
          </w:p>
        </w:tc>
        <w:tc>
          <w:tcPr>
            <w:tcW w:w="1411" w:type="dxa"/>
            <w:vAlign w:val="bottom"/>
          </w:tcPr>
          <w:p w14:paraId="59A5C9D6"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165</w:t>
            </w:r>
          </w:p>
        </w:tc>
        <w:tc>
          <w:tcPr>
            <w:tcW w:w="2459" w:type="dxa"/>
            <w:vAlign w:val="bottom"/>
          </w:tcPr>
          <w:p w14:paraId="483CEB43"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124</w:t>
            </w:r>
          </w:p>
        </w:tc>
        <w:tc>
          <w:tcPr>
            <w:tcW w:w="1327" w:type="dxa"/>
            <w:vAlign w:val="bottom"/>
          </w:tcPr>
          <w:p w14:paraId="641A3EFB"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138</w:t>
            </w:r>
          </w:p>
        </w:tc>
      </w:tr>
      <w:tr w:rsidR="00513774" w14:paraId="6B54EF16" w14:textId="77777777">
        <w:trPr>
          <w:trHeight w:val="20"/>
        </w:trPr>
        <w:tc>
          <w:tcPr>
            <w:tcW w:w="2040" w:type="dxa"/>
          </w:tcPr>
          <w:p w14:paraId="37F7181D" w14:textId="77777777" w:rsidR="00513774" w:rsidRDefault="00513774">
            <w:pPr>
              <w:autoSpaceDE w:val="0"/>
              <w:autoSpaceDN w:val="0"/>
              <w:adjustRightInd w:val="0"/>
              <w:spacing w:before="40" w:after="40"/>
              <w:jc w:val="center"/>
              <w:rPr>
                <w:rFonts w:cs="AvenirLTStd-Book"/>
                <w:color w:val="000000"/>
                <w:sz w:val="20"/>
                <w:szCs w:val="20"/>
                <w:lang w:val="en-IN"/>
              </w:rPr>
            </w:pPr>
          </w:p>
        </w:tc>
        <w:tc>
          <w:tcPr>
            <w:tcW w:w="1411" w:type="dxa"/>
            <w:vAlign w:val="bottom"/>
          </w:tcPr>
          <w:p w14:paraId="1D64F025"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145</w:t>
            </w:r>
          </w:p>
        </w:tc>
        <w:tc>
          <w:tcPr>
            <w:tcW w:w="2459" w:type="dxa"/>
            <w:vAlign w:val="bottom"/>
          </w:tcPr>
          <w:p w14:paraId="445D8C97"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142</w:t>
            </w:r>
          </w:p>
        </w:tc>
        <w:tc>
          <w:tcPr>
            <w:tcW w:w="1327" w:type="dxa"/>
            <w:vAlign w:val="bottom"/>
          </w:tcPr>
          <w:p w14:paraId="53E74BD4"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140</w:t>
            </w:r>
          </w:p>
        </w:tc>
      </w:tr>
      <w:tr w:rsidR="00513774" w14:paraId="7F94493B" w14:textId="77777777">
        <w:trPr>
          <w:trHeight w:val="20"/>
        </w:trPr>
        <w:tc>
          <w:tcPr>
            <w:tcW w:w="2040" w:type="dxa"/>
          </w:tcPr>
          <w:p w14:paraId="34650E7D" w14:textId="77777777" w:rsidR="00513774" w:rsidRDefault="00513774">
            <w:pPr>
              <w:autoSpaceDE w:val="0"/>
              <w:autoSpaceDN w:val="0"/>
              <w:adjustRightInd w:val="0"/>
              <w:spacing w:before="40" w:after="40"/>
              <w:jc w:val="center"/>
              <w:rPr>
                <w:rFonts w:cs="AvenirLTStd-Book"/>
                <w:color w:val="000000"/>
                <w:sz w:val="20"/>
                <w:szCs w:val="20"/>
                <w:lang w:val="en-IN"/>
              </w:rPr>
            </w:pPr>
          </w:p>
        </w:tc>
        <w:tc>
          <w:tcPr>
            <w:tcW w:w="1411" w:type="dxa"/>
            <w:vAlign w:val="bottom"/>
          </w:tcPr>
          <w:p w14:paraId="23E98FAD"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148</w:t>
            </w:r>
          </w:p>
        </w:tc>
        <w:tc>
          <w:tcPr>
            <w:tcW w:w="2459" w:type="dxa"/>
            <w:vAlign w:val="bottom"/>
          </w:tcPr>
          <w:p w14:paraId="5239B783"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136</w:t>
            </w:r>
          </w:p>
        </w:tc>
        <w:tc>
          <w:tcPr>
            <w:tcW w:w="1327" w:type="dxa"/>
            <w:vAlign w:val="bottom"/>
          </w:tcPr>
          <w:p w14:paraId="0B420A5D"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150</w:t>
            </w:r>
          </w:p>
        </w:tc>
      </w:tr>
      <w:tr w:rsidR="00513774" w14:paraId="61C5DC2A" w14:textId="77777777">
        <w:trPr>
          <w:trHeight w:val="20"/>
        </w:trPr>
        <w:tc>
          <w:tcPr>
            <w:tcW w:w="2040" w:type="dxa"/>
          </w:tcPr>
          <w:p w14:paraId="76CA4628" w14:textId="77777777" w:rsidR="00513774" w:rsidRDefault="00513774">
            <w:pPr>
              <w:autoSpaceDE w:val="0"/>
              <w:autoSpaceDN w:val="0"/>
              <w:adjustRightInd w:val="0"/>
              <w:spacing w:before="40" w:after="40"/>
              <w:jc w:val="center"/>
              <w:rPr>
                <w:rFonts w:cs="AvenirLTStd-Book"/>
                <w:color w:val="000000"/>
                <w:sz w:val="20"/>
                <w:szCs w:val="20"/>
                <w:lang w:val="en-IN"/>
              </w:rPr>
            </w:pPr>
          </w:p>
        </w:tc>
        <w:tc>
          <w:tcPr>
            <w:tcW w:w="1411" w:type="dxa"/>
            <w:vAlign w:val="bottom"/>
          </w:tcPr>
          <w:p w14:paraId="48F251C2"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174</w:t>
            </w:r>
          </w:p>
        </w:tc>
        <w:tc>
          <w:tcPr>
            <w:tcW w:w="2459" w:type="dxa"/>
            <w:vAlign w:val="bottom"/>
          </w:tcPr>
          <w:p w14:paraId="1337689B"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152</w:t>
            </w:r>
          </w:p>
        </w:tc>
        <w:tc>
          <w:tcPr>
            <w:tcW w:w="1327" w:type="dxa"/>
            <w:vAlign w:val="bottom"/>
          </w:tcPr>
          <w:p w14:paraId="4FB4AFB7"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128</w:t>
            </w:r>
          </w:p>
        </w:tc>
      </w:tr>
      <w:tr w:rsidR="00513774" w14:paraId="624EB641" w14:textId="77777777">
        <w:trPr>
          <w:trHeight w:val="20"/>
        </w:trPr>
        <w:tc>
          <w:tcPr>
            <w:tcW w:w="2040" w:type="dxa"/>
          </w:tcPr>
          <w:p w14:paraId="7E9C2B8B" w14:textId="77777777" w:rsidR="00513774" w:rsidRDefault="00F97B3C">
            <w:pPr>
              <w:autoSpaceDE w:val="0"/>
              <w:autoSpaceDN w:val="0"/>
              <w:adjustRightInd w:val="0"/>
              <w:spacing w:before="40" w:after="40"/>
              <w:rPr>
                <w:rFonts w:cs="AvenirLTStd-Book"/>
                <w:color w:val="000000"/>
                <w:sz w:val="20"/>
                <w:szCs w:val="20"/>
                <w:lang w:val="en-IN"/>
              </w:rPr>
            </w:pPr>
            <w:r>
              <w:rPr>
                <w:rFonts w:cs="AvenirLTStd-Book"/>
                <w:color w:val="000000"/>
                <w:sz w:val="20"/>
                <w:szCs w:val="20"/>
                <w:lang w:val="en-IN"/>
              </w:rPr>
              <w:t>Sample mean</w:t>
            </w:r>
          </w:p>
        </w:tc>
        <w:tc>
          <w:tcPr>
            <w:tcW w:w="1411" w:type="dxa"/>
            <w:vAlign w:val="bottom"/>
          </w:tcPr>
          <w:p w14:paraId="483F701A" w14:textId="77777777" w:rsidR="00513774" w:rsidRDefault="00F97B3C">
            <w:pPr>
              <w:autoSpaceDE w:val="0"/>
              <w:autoSpaceDN w:val="0"/>
              <w:adjustRightInd w:val="0"/>
              <w:spacing w:before="40" w:after="40"/>
              <w:jc w:val="center"/>
              <w:rPr>
                <w:rFonts w:cs="AvenirLTStd-Book"/>
                <w:color w:val="000000"/>
                <w:sz w:val="20"/>
                <w:szCs w:val="20"/>
                <w:lang w:val="en-IN"/>
              </w:rPr>
            </w:pPr>
            <w:r>
              <w:rPr>
                <w:rFonts w:cs="AvenirLTStd-Book"/>
                <w:color w:val="000000"/>
                <w:sz w:val="20"/>
                <w:szCs w:val="20"/>
                <w:lang w:val="en-IN"/>
              </w:rPr>
              <w:t>156</w:t>
            </w:r>
          </w:p>
        </w:tc>
        <w:tc>
          <w:tcPr>
            <w:tcW w:w="2459" w:type="dxa"/>
            <w:vAlign w:val="bottom"/>
          </w:tcPr>
          <w:p w14:paraId="44BC71FB" w14:textId="77777777" w:rsidR="00513774" w:rsidRDefault="00F97B3C">
            <w:pPr>
              <w:autoSpaceDE w:val="0"/>
              <w:autoSpaceDN w:val="0"/>
              <w:adjustRightInd w:val="0"/>
              <w:spacing w:before="40" w:after="40"/>
              <w:jc w:val="center"/>
              <w:rPr>
                <w:rFonts w:cs="AvenirLTStd-Book"/>
                <w:color w:val="000000"/>
                <w:sz w:val="20"/>
                <w:szCs w:val="20"/>
                <w:lang w:val="en-IN"/>
              </w:rPr>
            </w:pPr>
            <w:r>
              <w:rPr>
                <w:rFonts w:cs="AvenirLTStd-Book"/>
                <w:color w:val="000000"/>
                <w:sz w:val="20"/>
                <w:szCs w:val="20"/>
                <w:lang w:val="en-IN"/>
              </w:rPr>
              <w:t>142</w:t>
            </w:r>
          </w:p>
        </w:tc>
        <w:tc>
          <w:tcPr>
            <w:tcW w:w="1327" w:type="dxa"/>
            <w:vAlign w:val="bottom"/>
          </w:tcPr>
          <w:p w14:paraId="0C6D908A" w14:textId="77777777" w:rsidR="00513774" w:rsidRDefault="00F97B3C">
            <w:pPr>
              <w:autoSpaceDE w:val="0"/>
              <w:autoSpaceDN w:val="0"/>
              <w:adjustRightInd w:val="0"/>
              <w:spacing w:before="40" w:after="40"/>
              <w:jc w:val="center"/>
              <w:rPr>
                <w:rFonts w:cs="AvenirLTStd-Book"/>
                <w:color w:val="000000"/>
                <w:sz w:val="20"/>
                <w:szCs w:val="20"/>
                <w:lang w:val="en-IN"/>
              </w:rPr>
            </w:pPr>
            <w:r>
              <w:rPr>
                <w:rFonts w:cs="AvenirLTStd-Book"/>
                <w:color w:val="000000"/>
                <w:sz w:val="20"/>
                <w:szCs w:val="20"/>
                <w:lang w:val="en-IN"/>
              </w:rPr>
              <w:t>134</w:t>
            </w:r>
          </w:p>
        </w:tc>
      </w:tr>
      <w:tr w:rsidR="00513774" w14:paraId="0928F2D8" w14:textId="77777777">
        <w:trPr>
          <w:trHeight w:val="20"/>
        </w:trPr>
        <w:tc>
          <w:tcPr>
            <w:tcW w:w="2040" w:type="dxa"/>
          </w:tcPr>
          <w:p w14:paraId="00B2B754" w14:textId="77777777" w:rsidR="00513774" w:rsidRDefault="00F97B3C">
            <w:pPr>
              <w:autoSpaceDE w:val="0"/>
              <w:autoSpaceDN w:val="0"/>
              <w:adjustRightInd w:val="0"/>
              <w:spacing w:before="40" w:after="40"/>
              <w:rPr>
                <w:rFonts w:cs="AvenirLTStd-Book"/>
                <w:color w:val="000000"/>
                <w:sz w:val="20"/>
                <w:szCs w:val="20"/>
                <w:lang w:val="en-IN"/>
              </w:rPr>
            </w:pPr>
            <w:r>
              <w:rPr>
                <w:rFonts w:cs="AvenirLTStd-Book"/>
                <w:color w:val="000000"/>
                <w:sz w:val="20"/>
                <w:szCs w:val="20"/>
                <w:lang w:val="en-IN"/>
              </w:rPr>
              <w:t>Sample variance</w:t>
            </w:r>
          </w:p>
        </w:tc>
        <w:tc>
          <w:tcPr>
            <w:tcW w:w="1411" w:type="dxa"/>
            <w:vAlign w:val="bottom"/>
          </w:tcPr>
          <w:p w14:paraId="632FD194" w14:textId="77777777" w:rsidR="00513774" w:rsidRDefault="00F97B3C">
            <w:pPr>
              <w:autoSpaceDE w:val="0"/>
              <w:autoSpaceDN w:val="0"/>
              <w:adjustRightInd w:val="0"/>
              <w:spacing w:before="40" w:after="40"/>
              <w:jc w:val="center"/>
              <w:rPr>
                <w:rFonts w:cs="AvenirLTStd-Book"/>
                <w:color w:val="000000"/>
                <w:sz w:val="20"/>
                <w:szCs w:val="20"/>
                <w:lang w:val="en-IN"/>
              </w:rPr>
            </w:pPr>
            <w:r>
              <w:rPr>
                <w:rFonts w:cs="AvenirLTStd-Book"/>
                <w:color w:val="000000"/>
                <w:sz w:val="20"/>
                <w:szCs w:val="20"/>
                <w:lang w:val="en-IN"/>
              </w:rPr>
              <w:t>164.4</w:t>
            </w:r>
          </w:p>
        </w:tc>
        <w:tc>
          <w:tcPr>
            <w:tcW w:w="2459" w:type="dxa"/>
            <w:vAlign w:val="bottom"/>
          </w:tcPr>
          <w:p w14:paraId="3C880038" w14:textId="77777777" w:rsidR="00513774" w:rsidRDefault="00F97B3C">
            <w:pPr>
              <w:autoSpaceDE w:val="0"/>
              <w:autoSpaceDN w:val="0"/>
              <w:adjustRightInd w:val="0"/>
              <w:spacing w:before="40" w:after="40"/>
              <w:jc w:val="center"/>
              <w:rPr>
                <w:rFonts w:cs="AvenirLTStd-Book"/>
                <w:color w:val="000000"/>
                <w:sz w:val="20"/>
                <w:szCs w:val="20"/>
                <w:lang w:val="en-IN"/>
              </w:rPr>
            </w:pPr>
            <w:r>
              <w:rPr>
                <w:rFonts w:cs="AvenirLTStd-Book"/>
                <w:color w:val="000000"/>
                <w:sz w:val="20"/>
                <w:szCs w:val="20"/>
                <w:lang w:val="en-IN"/>
              </w:rPr>
              <w:t>131.2</w:t>
            </w:r>
          </w:p>
        </w:tc>
        <w:tc>
          <w:tcPr>
            <w:tcW w:w="1327" w:type="dxa"/>
            <w:vAlign w:val="bottom"/>
          </w:tcPr>
          <w:p w14:paraId="487D4766" w14:textId="77777777" w:rsidR="00513774" w:rsidRDefault="00F97B3C">
            <w:pPr>
              <w:autoSpaceDE w:val="0"/>
              <w:autoSpaceDN w:val="0"/>
              <w:adjustRightInd w:val="0"/>
              <w:spacing w:before="40" w:after="40"/>
              <w:jc w:val="center"/>
              <w:rPr>
                <w:rFonts w:cs="AvenirLTStd-Book"/>
                <w:color w:val="000000"/>
                <w:sz w:val="20"/>
                <w:szCs w:val="20"/>
                <w:lang w:val="en-IN"/>
              </w:rPr>
            </w:pPr>
            <w:r>
              <w:rPr>
                <w:rFonts w:cs="AvenirLTStd-Book"/>
                <w:color w:val="000000"/>
                <w:sz w:val="20"/>
                <w:szCs w:val="20"/>
                <w:lang w:val="en-IN"/>
              </w:rPr>
              <w:t>110.4</w:t>
            </w:r>
          </w:p>
        </w:tc>
      </w:tr>
    </w:tbl>
    <w:p w14:paraId="02F8F355" w14:textId="77777777" w:rsidR="00513774" w:rsidRDefault="00F97B3C">
      <w:pPr>
        <w:autoSpaceDE w:val="0"/>
        <w:autoSpaceDN w:val="0"/>
        <w:adjustRightInd w:val="0"/>
        <w:spacing w:before="120" w:after="120" w:line="240" w:lineRule="auto"/>
        <w:ind w:left="720" w:hanging="360"/>
        <w:rPr>
          <w:rFonts w:cs="TimesLTStd-Roman"/>
          <w:color w:val="000000"/>
          <w:sz w:val="20"/>
          <w:szCs w:val="20"/>
          <w:lang w:val="en-IN"/>
        </w:rPr>
      </w:pPr>
      <w:r>
        <w:rPr>
          <w:rFonts w:cs="TimesLTStd-Roman"/>
          <w:color w:val="000000"/>
          <w:sz w:val="20"/>
          <w:szCs w:val="20"/>
          <w:lang w:val="en-IN"/>
        </w:rPr>
        <w:t>a.</w:t>
      </w:r>
      <w:r>
        <w:rPr>
          <w:rFonts w:cs="TimesLTStd-Roman"/>
          <w:color w:val="000000"/>
          <w:sz w:val="20"/>
          <w:szCs w:val="20"/>
          <w:lang w:val="en-IN"/>
        </w:rPr>
        <w:tab/>
        <w:t>Compute the sum of squares between treatments.</w:t>
      </w:r>
    </w:p>
    <w:p w14:paraId="239BB376" w14:textId="77777777" w:rsidR="00513774" w:rsidRDefault="00F97B3C">
      <w:pPr>
        <w:autoSpaceDE w:val="0"/>
        <w:autoSpaceDN w:val="0"/>
        <w:adjustRightInd w:val="0"/>
        <w:spacing w:before="120" w:after="120" w:line="240" w:lineRule="auto"/>
        <w:ind w:left="720" w:hanging="360"/>
        <w:rPr>
          <w:rFonts w:cs="TimesLTStd-Roman"/>
          <w:color w:val="000000"/>
          <w:sz w:val="20"/>
          <w:szCs w:val="20"/>
          <w:lang w:val="en-IN"/>
        </w:rPr>
      </w:pPr>
      <w:r>
        <w:rPr>
          <w:rFonts w:cs="TimesLTStd-Roman"/>
          <w:color w:val="000000"/>
          <w:sz w:val="20"/>
          <w:szCs w:val="20"/>
          <w:lang w:val="en-IN"/>
        </w:rPr>
        <w:t>b.</w:t>
      </w:r>
      <w:r>
        <w:rPr>
          <w:rFonts w:cs="TimesLTStd-Roman"/>
          <w:color w:val="000000"/>
          <w:sz w:val="20"/>
          <w:szCs w:val="20"/>
          <w:lang w:val="en-IN"/>
        </w:rPr>
        <w:tab/>
        <w:t>Compute the mean square between treatments.</w:t>
      </w:r>
    </w:p>
    <w:p w14:paraId="27407676" w14:textId="77777777" w:rsidR="00513774" w:rsidRDefault="00F97B3C">
      <w:pPr>
        <w:autoSpaceDE w:val="0"/>
        <w:autoSpaceDN w:val="0"/>
        <w:adjustRightInd w:val="0"/>
        <w:spacing w:before="120" w:after="120" w:line="240" w:lineRule="auto"/>
        <w:ind w:left="720" w:hanging="360"/>
        <w:rPr>
          <w:rFonts w:cs="TimesLTStd-Roman"/>
          <w:color w:val="000000"/>
          <w:sz w:val="20"/>
          <w:szCs w:val="20"/>
          <w:lang w:val="en-IN"/>
        </w:rPr>
      </w:pPr>
      <w:r>
        <w:rPr>
          <w:rFonts w:cs="TimesLTStd-Roman"/>
          <w:color w:val="000000"/>
          <w:sz w:val="20"/>
          <w:szCs w:val="20"/>
          <w:lang w:val="en-IN"/>
        </w:rPr>
        <w:t>c.</w:t>
      </w:r>
      <w:r>
        <w:rPr>
          <w:rFonts w:cs="TimesLTStd-Roman"/>
          <w:color w:val="000000"/>
          <w:sz w:val="20"/>
          <w:szCs w:val="20"/>
          <w:lang w:val="en-IN"/>
        </w:rPr>
        <w:tab/>
        <w:t>Compute the sum of squares due to error.</w:t>
      </w:r>
    </w:p>
    <w:p w14:paraId="6F0D4702" w14:textId="77777777" w:rsidR="00513774" w:rsidRDefault="00F97B3C">
      <w:pPr>
        <w:autoSpaceDE w:val="0"/>
        <w:autoSpaceDN w:val="0"/>
        <w:adjustRightInd w:val="0"/>
        <w:spacing w:before="120" w:after="120" w:line="240" w:lineRule="auto"/>
        <w:ind w:left="720" w:hanging="360"/>
        <w:rPr>
          <w:rFonts w:cs="TimesLTStd-Roman"/>
          <w:color w:val="000000"/>
          <w:sz w:val="20"/>
          <w:szCs w:val="20"/>
          <w:lang w:val="en-IN"/>
        </w:rPr>
      </w:pPr>
      <w:r>
        <w:rPr>
          <w:rFonts w:cs="TimesLTStd-Roman"/>
          <w:color w:val="000000"/>
          <w:sz w:val="20"/>
          <w:szCs w:val="20"/>
          <w:lang w:val="en-IN"/>
        </w:rPr>
        <w:t>d.</w:t>
      </w:r>
      <w:r>
        <w:rPr>
          <w:rFonts w:cs="TimesLTStd-Roman"/>
          <w:color w:val="000000"/>
          <w:sz w:val="20"/>
          <w:szCs w:val="20"/>
          <w:lang w:val="en-IN"/>
        </w:rPr>
        <w:tab/>
        <w:t>Compute the mean square due to error.</w:t>
      </w:r>
    </w:p>
    <w:p w14:paraId="6B6A1621" w14:textId="77777777" w:rsidR="00513774" w:rsidRDefault="00F97B3C">
      <w:pPr>
        <w:autoSpaceDE w:val="0"/>
        <w:autoSpaceDN w:val="0"/>
        <w:adjustRightInd w:val="0"/>
        <w:spacing w:before="120" w:after="120" w:line="240" w:lineRule="auto"/>
        <w:ind w:left="720" w:hanging="360"/>
        <w:rPr>
          <w:rFonts w:cs="TimesLTStd-Roman"/>
          <w:color w:val="000000"/>
          <w:sz w:val="20"/>
          <w:szCs w:val="20"/>
          <w:lang w:val="en-IN"/>
        </w:rPr>
      </w:pPr>
      <w:r>
        <w:rPr>
          <w:rFonts w:cs="TimesLTStd-Roman"/>
          <w:color w:val="000000"/>
          <w:sz w:val="20"/>
          <w:szCs w:val="20"/>
          <w:lang w:val="en-IN"/>
        </w:rPr>
        <w:t>e.</w:t>
      </w:r>
      <w:r>
        <w:rPr>
          <w:rFonts w:cs="TimesLTStd-Roman"/>
          <w:color w:val="000000"/>
          <w:sz w:val="20"/>
          <w:szCs w:val="20"/>
          <w:lang w:val="en-IN"/>
        </w:rPr>
        <w:tab/>
        <w:t>Set up the ANOVA table for this problem.</w:t>
      </w:r>
    </w:p>
    <w:p w14:paraId="5FDFDA4F" w14:textId="77777777" w:rsidR="00513774" w:rsidRDefault="00F97B3C">
      <w:pPr>
        <w:autoSpaceDE w:val="0"/>
        <w:autoSpaceDN w:val="0"/>
        <w:adjustRightInd w:val="0"/>
        <w:spacing w:before="120" w:after="120" w:line="240" w:lineRule="auto"/>
        <w:ind w:left="720" w:hanging="360"/>
        <w:rPr>
          <w:rFonts w:cs="TimesLTStd-Roman"/>
          <w:color w:val="000000"/>
          <w:sz w:val="20"/>
          <w:szCs w:val="20"/>
          <w:lang w:val="en-IN"/>
        </w:rPr>
      </w:pPr>
      <w:r>
        <w:rPr>
          <w:rFonts w:cs="TimesLTStd-Roman"/>
          <w:color w:val="000000"/>
          <w:sz w:val="20"/>
          <w:szCs w:val="20"/>
          <w:lang w:val="en-IN"/>
        </w:rPr>
        <w:t>f.</w:t>
      </w:r>
      <w:r>
        <w:rPr>
          <w:rFonts w:cs="TimesLTStd-Roman"/>
          <w:color w:val="000000"/>
          <w:sz w:val="20"/>
          <w:szCs w:val="20"/>
          <w:lang w:val="en-IN"/>
        </w:rPr>
        <w:tab/>
        <w:t xml:space="preserve">At the </w:t>
      </w:r>
      <w:r>
        <w:rPr>
          <w:rFonts w:ascii="Times New Roman" w:eastAsia="MathematicalPi-One-Italic" w:hAnsi="Times New Roman" w:cs="Times New Roman"/>
          <w:i/>
          <w:iCs/>
          <w:color w:val="000000"/>
          <w:sz w:val="20"/>
          <w:szCs w:val="20"/>
          <w:lang w:val="en-IN"/>
        </w:rPr>
        <w:t>α</w:t>
      </w:r>
      <w:r>
        <w:rPr>
          <w:rFonts w:eastAsia="MathematicalPi-One-Italic" w:cs="MathematicalPi-One-Italic"/>
          <w:i/>
          <w:iCs/>
          <w:color w:val="000000"/>
          <w:sz w:val="20"/>
          <w:szCs w:val="20"/>
          <w:lang w:val="en-IN"/>
        </w:rPr>
        <w:t xml:space="preserve"> </w:t>
      </w:r>
      <w:r>
        <w:rPr>
          <w:rFonts w:cs="MathematicalPiLTStd-1"/>
          <w:color w:val="000000"/>
          <w:sz w:val="20"/>
          <w:szCs w:val="20"/>
          <w:lang w:val="en-IN"/>
        </w:rPr>
        <w:t>= 0</w:t>
      </w:r>
      <w:r>
        <w:rPr>
          <w:rFonts w:cs="TimesLTStd-Roman"/>
          <w:color w:val="000000"/>
          <w:sz w:val="20"/>
          <w:szCs w:val="20"/>
          <w:lang w:val="en-IN"/>
        </w:rPr>
        <w:t>.05 level of significance, test whether the means for the three treatments are equal.</w:t>
      </w:r>
    </w:p>
    <w:p w14:paraId="29C6FF50" w14:textId="77777777" w:rsidR="00513774" w:rsidRDefault="00F97B3C">
      <w:pPr>
        <w:rPr>
          <w:b/>
          <w:bCs/>
          <w:sz w:val="20"/>
          <w:szCs w:val="20"/>
        </w:rPr>
      </w:pPr>
      <w:r>
        <w:rPr>
          <w:szCs w:val="20"/>
        </w:rPr>
        <w:br w:type="page"/>
      </w:r>
    </w:p>
    <w:p w14:paraId="523D6825" w14:textId="77777777" w:rsidR="00513774" w:rsidRDefault="00F97B3C">
      <w:pPr>
        <w:pStyle w:val="Solution"/>
        <w:spacing w:before="120" w:line="240" w:lineRule="auto"/>
        <w:ind w:left="360"/>
        <w:rPr>
          <w:szCs w:val="20"/>
        </w:rPr>
      </w:pPr>
      <w:r>
        <w:rPr>
          <w:szCs w:val="20"/>
        </w:rPr>
        <w:lastRenderedPageBreak/>
        <w:t>Solutions:</w:t>
      </w:r>
    </w:p>
    <w:p w14:paraId="18D1233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a.</w:t>
      </w:r>
      <w:r>
        <w:rPr>
          <w:sz w:val="20"/>
          <w:szCs w:val="20"/>
        </w:rPr>
        <w:tab/>
      </w:r>
      <w:r>
        <w:rPr>
          <w:position w:val="-6"/>
          <w:sz w:val="20"/>
          <w:szCs w:val="20"/>
        </w:rPr>
        <w:object w:dxaOrig="200" w:dyaOrig="300" w14:anchorId="77339E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5pt" o:ole="" fillcolor="window">
            <v:imagedata r:id="rId11" o:title=""/>
          </v:shape>
          <o:OLEObject Type="Embed" ProgID="Equation.DSMT4" ShapeID="_x0000_i1025" DrawAspect="Content" ObjectID="_1769435641" r:id="rId12"/>
        </w:object>
      </w:r>
      <w:r>
        <w:rPr>
          <w:sz w:val="20"/>
          <w:szCs w:val="20"/>
        </w:rPr>
        <w:t>= (156 + 142 + 134)/3 = 144</w:t>
      </w:r>
      <w:r>
        <w:rPr>
          <w:sz w:val="20"/>
          <w:szCs w:val="20"/>
        </w:rPr>
        <w:t> </w:t>
      </w:r>
      <w:r>
        <w:rPr>
          <w:sz w:val="20"/>
          <w:szCs w:val="20"/>
        </w:rPr>
        <w:t> </w:t>
      </w:r>
      <w:r>
        <w:rPr>
          <w:sz w:val="20"/>
          <w:szCs w:val="20"/>
        </w:rPr>
        <w:t>Note: When the sample sizes are the same, the overall sample mean is an average of the individual sample means.</w:t>
      </w:r>
    </w:p>
    <w:p w14:paraId="2A41C62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26"/>
          <w:sz w:val="20"/>
          <w:szCs w:val="20"/>
        </w:rPr>
        <w:object w:dxaOrig="1920" w:dyaOrig="600" w14:anchorId="124C39A7">
          <v:shape id="_x0000_i1026" type="#_x0000_t75" style="width:96.75pt;height:30pt" o:ole="" fillcolor="window">
            <v:imagedata r:id="rId13" o:title=""/>
          </v:shape>
          <o:OLEObject Type="Embed" ProgID="Equation.DSMT4" ShapeID="_x0000_i1026" DrawAspect="Content" ObjectID="_1769435642" r:id="rId14"/>
        </w:object>
      </w:r>
      <w:r>
        <w:rPr>
          <w:sz w:val="20"/>
          <w:szCs w:val="20"/>
        </w:rPr>
        <w:t>= 6(156 – 144)</w:t>
      </w:r>
      <w:r>
        <w:rPr>
          <w:sz w:val="20"/>
          <w:szCs w:val="20"/>
          <w:vertAlign w:val="superscript"/>
        </w:rPr>
        <w:t>2</w:t>
      </w:r>
      <w:r>
        <w:rPr>
          <w:sz w:val="20"/>
          <w:szCs w:val="20"/>
        </w:rPr>
        <w:t xml:space="preserve"> + 6(142 – 144)</w:t>
      </w:r>
      <w:r>
        <w:rPr>
          <w:sz w:val="20"/>
          <w:szCs w:val="20"/>
          <w:vertAlign w:val="superscript"/>
        </w:rPr>
        <w:t>2</w:t>
      </w:r>
      <w:r>
        <w:rPr>
          <w:sz w:val="20"/>
          <w:szCs w:val="20"/>
        </w:rPr>
        <w:t xml:space="preserve"> + 6(134 – 144)</w:t>
      </w:r>
      <w:r>
        <w:rPr>
          <w:sz w:val="20"/>
          <w:szCs w:val="20"/>
          <w:vertAlign w:val="superscript"/>
        </w:rPr>
        <w:t>2</w:t>
      </w:r>
      <w:r>
        <w:rPr>
          <w:sz w:val="20"/>
          <w:szCs w:val="20"/>
        </w:rPr>
        <w:t xml:space="preserve"> = 1,488</w:t>
      </w:r>
    </w:p>
    <w:p w14:paraId="385BD50F"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b.</w:t>
      </w:r>
      <w:r>
        <w:rPr>
          <w:sz w:val="20"/>
          <w:szCs w:val="20"/>
        </w:rPr>
        <w:tab/>
        <w:t>MSTR = SSTR /(</w:t>
      </w:r>
      <w:r>
        <w:rPr>
          <w:i/>
          <w:sz w:val="20"/>
          <w:szCs w:val="20"/>
        </w:rPr>
        <w:t>k</w:t>
      </w:r>
      <w:r>
        <w:rPr>
          <w:sz w:val="20"/>
          <w:szCs w:val="20"/>
        </w:rPr>
        <w:t xml:space="preserve"> – 1) = 1,488/2 = 744</w:t>
      </w:r>
    </w:p>
    <w:p w14:paraId="360962D6"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c.</w:t>
      </w:r>
      <w:r>
        <w:rPr>
          <w:sz w:val="20"/>
          <w:szCs w:val="20"/>
        </w:rPr>
        <w:tab/>
      </w:r>
      <w:r>
        <w:rPr>
          <w:position w:val="-10"/>
          <w:sz w:val="20"/>
          <w:szCs w:val="20"/>
        </w:rPr>
        <w:object w:dxaOrig="240" w:dyaOrig="320" w14:anchorId="114C7B23">
          <v:shape id="_x0000_i1027" type="#_x0000_t75" style="width:12pt;height:15.75pt" o:ole="" fillcolor="window">
            <v:imagedata r:id="rId15" o:title=""/>
          </v:shape>
          <o:OLEObject Type="Embed" ProgID="Equation.DSMT4" ShapeID="_x0000_i1027" DrawAspect="Content" ObjectID="_1769435643" r:id="rId16"/>
        </w:object>
      </w:r>
      <w:r>
        <w:rPr>
          <w:sz w:val="20"/>
          <w:szCs w:val="20"/>
        </w:rPr>
        <w:t xml:space="preserve"> = 164.4     </w:t>
      </w:r>
      <w:r>
        <w:rPr>
          <w:position w:val="-10"/>
          <w:sz w:val="20"/>
          <w:szCs w:val="20"/>
        </w:rPr>
        <w:object w:dxaOrig="240" w:dyaOrig="320" w14:anchorId="3E1C9B6C">
          <v:shape id="_x0000_i1028" type="#_x0000_t75" style="width:12pt;height:15.75pt" o:ole="" fillcolor="window">
            <v:imagedata r:id="rId17" o:title=""/>
          </v:shape>
          <o:OLEObject Type="Embed" ProgID="Equation.DSMT4" ShapeID="_x0000_i1028" DrawAspect="Content" ObjectID="_1769435644" r:id="rId18"/>
        </w:object>
      </w:r>
      <w:r>
        <w:rPr>
          <w:sz w:val="20"/>
          <w:szCs w:val="20"/>
        </w:rPr>
        <w:t xml:space="preserve"> = 131.2     </w:t>
      </w:r>
      <w:r>
        <w:rPr>
          <w:position w:val="-10"/>
          <w:sz w:val="20"/>
          <w:szCs w:val="20"/>
        </w:rPr>
        <w:object w:dxaOrig="240" w:dyaOrig="320" w14:anchorId="6A83506E">
          <v:shape id="_x0000_i1029" type="#_x0000_t75" style="width:12pt;height:15.75pt" o:ole="" fillcolor="window">
            <v:imagedata r:id="rId19" o:title=""/>
          </v:shape>
          <o:OLEObject Type="Embed" ProgID="Equation.DSMT4" ShapeID="_x0000_i1029" DrawAspect="Content" ObjectID="_1769435645" r:id="rId20"/>
        </w:object>
      </w:r>
      <w:r>
        <w:rPr>
          <w:sz w:val="20"/>
          <w:szCs w:val="20"/>
        </w:rPr>
        <w:t xml:space="preserve"> = 110.4</w:t>
      </w:r>
    </w:p>
    <w:p w14:paraId="2121830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26"/>
          <w:sz w:val="20"/>
          <w:szCs w:val="20"/>
        </w:rPr>
        <w:object w:dxaOrig="1579" w:dyaOrig="600" w14:anchorId="4AB16FC4">
          <v:shape id="_x0000_i1030" type="#_x0000_t75" style="width:79.5pt;height:30pt" o:ole="" fillcolor="window">
            <v:imagedata r:id="rId21" o:title=""/>
          </v:shape>
          <o:OLEObject Type="Embed" ProgID="Equation.DSMT4" ShapeID="_x0000_i1030" DrawAspect="Content" ObjectID="_1769435646" r:id="rId22"/>
        </w:object>
      </w:r>
      <w:r>
        <w:rPr>
          <w:sz w:val="20"/>
          <w:szCs w:val="20"/>
        </w:rPr>
        <w:t xml:space="preserve"> = 5(164.4) + 5(131.2) +5(110.4) = 2,030</w:t>
      </w:r>
    </w:p>
    <w:p w14:paraId="1DACBB3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d.</w:t>
      </w:r>
      <w:r>
        <w:rPr>
          <w:sz w:val="20"/>
          <w:szCs w:val="20"/>
        </w:rPr>
        <w:tab/>
        <w:t>MSE = SSE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2,030/(18 – 3) = 135.3</w:t>
      </w:r>
    </w:p>
    <w:p w14:paraId="06965F95"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e.</w:t>
      </w:r>
      <w:r>
        <w:rPr>
          <w:sz w:val="20"/>
          <w:szCs w:val="20"/>
        </w:rPr>
        <w:tab/>
        <w:t>Using data in problem, the Excel ANOVA (Single Factor) tool can be used to generate table (note that in the Excel generated output, the Between Groups Variation is the Treatments and Within Groups Variation is Error), or values can be filled in from parts (a) to (d), adding F = MSTR/MSE = 744/135.3 = 5.5</w:t>
      </w:r>
    </w:p>
    <w:p w14:paraId="51DD989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5.5 </w:t>
      </w:r>
      <w:r>
        <w:rPr>
          <w:color w:val="000000"/>
          <w:sz w:val="20"/>
          <w:szCs w:val="20"/>
        </w:rPr>
        <w:t>= F.DIST.RT(5.5, 2, 15) =</w:t>
      </w:r>
      <w:r>
        <w:rPr>
          <w:sz w:val="20"/>
          <w:szCs w:val="20"/>
        </w:rPr>
        <w:t xml:space="preserve"> 0.0162</w:t>
      </w:r>
    </w:p>
    <w:tbl>
      <w:tblPr>
        <w:tblW w:w="7362" w:type="dxa"/>
        <w:tblInd w:w="1368" w:type="dxa"/>
        <w:tblLayout w:type="fixed"/>
        <w:tblLook w:val="0000" w:firstRow="0" w:lastRow="0" w:firstColumn="0" w:lastColumn="0" w:noHBand="0" w:noVBand="0"/>
      </w:tblPr>
      <w:tblGrid>
        <w:gridCol w:w="1350"/>
        <w:gridCol w:w="1440"/>
        <w:gridCol w:w="1530"/>
        <w:gridCol w:w="1170"/>
        <w:gridCol w:w="720"/>
        <w:gridCol w:w="1152"/>
      </w:tblGrid>
      <w:tr w:rsidR="00513774" w14:paraId="40628586" w14:textId="77777777">
        <w:tc>
          <w:tcPr>
            <w:tcW w:w="1350" w:type="dxa"/>
            <w:tcBorders>
              <w:top w:val="single" w:sz="4" w:space="0" w:color="auto"/>
              <w:bottom w:val="single" w:sz="4" w:space="0" w:color="auto"/>
            </w:tcBorders>
          </w:tcPr>
          <w:p w14:paraId="3D34B5C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rPr>
                <w:b/>
                <w:sz w:val="20"/>
                <w:szCs w:val="20"/>
              </w:rPr>
            </w:pPr>
            <w:r>
              <w:rPr>
                <w:b/>
                <w:sz w:val="20"/>
                <w:szCs w:val="20"/>
              </w:rPr>
              <w:t>Source of Variation</w:t>
            </w:r>
          </w:p>
        </w:tc>
        <w:tc>
          <w:tcPr>
            <w:tcW w:w="1440" w:type="dxa"/>
            <w:tcBorders>
              <w:top w:val="single" w:sz="4" w:space="0" w:color="auto"/>
              <w:bottom w:val="single" w:sz="4" w:space="0" w:color="auto"/>
            </w:tcBorders>
            <w:vAlign w:val="bottom"/>
          </w:tcPr>
          <w:p w14:paraId="2A2F2921"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6E499E8B"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b/>
                <w:sz w:val="20"/>
                <w:szCs w:val="20"/>
              </w:rPr>
            </w:pPr>
            <w:r>
              <w:rPr>
                <w:b/>
                <w:sz w:val="20"/>
                <w:szCs w:val="20"/>
              </w:rPr>
              <w:t>Degrees</w:t>
            </w:r>
            <w:r>
              <w:rPr>
                <w:b/>
                <w:sz w:val="20"/>
                <w:szCs w:val="20"/>
              </w:rPr>
              <w:br/>
              <w:t>of Freedom</w:t>
            </w:r>
          </w:p>
        </w:tc>
        <w:tc>
          <w:tcPr>
            <w:tcW w:w="1170" w:type="dxa"/>
            <w:tcBorders>
              <w:top w:val="single" w:sz="4" w:space="0" w:color="auto"/>
              <w:bottom w:val="single" w:sz="4" w:space="0" w:color="auto"/>
            </w:tcBorders>
            <w:vAlign w:val="bottom"/>
          </w:tcPr>
          <w:p w14:paraId="1954263F"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b/>
                <w:sz w:val="20"/>
                <w:szCs w:val="20"/>
              </w:rPr>
            </w:pPr>
            <w:r>
              <w:rPr>
                <w:b/>
                <w:sz w:val="20"/>
                <w:szCs w:val="20"/>
              </w:rPr>
              <w:t>Mean</w:t>
            </w:r>
            <w:r>
              <w:rPr>
                <w:b/>
                <w:sz w:val="20"/>
                <w:szCs w:val="20"/>
              </w:rPr>
              <w:br/>
              <w:t>Square</w:t>
            </w:r>
          </w:p>
        </w:tc>
        <w:tc>
          <w:tcPr>
            <w:tcW w:w="720" w:type="dxa"/>
            <w:tcBorders>
              <w:top w:val="single" w:sz="4" w:space="0" w:color="auto"/>
              <w:bottom w:val="single" w:sz="4" w:space="0" w:color="auto"/>
            </w:tcBorders>
            <w:vAlign w:val="bottom"/>
          </w:tcPr>
          <w:p w14:paraId="4C4BFA28"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b/>
                <w:i/>
                <w:sz w:val="20"/>
                <w:szCs w:val="20"/>
              </w:rPr>
            </w:pPr>
            <w:r>
              <w:rPr>
                <w:b/>
                <w:i/>
                <w:sz w:val="20"/>
                <w:szCs w:val="20"/>
              </w:rPr>
              <w:t>F</w:t>
            </w:r>
          </w:p>
        </w:tc>
        <w:tc>
          <w:tcPr>
            <w:tcW w:w="1152" w:type="dxa"/>
            <w:tcBorders>
              <w:top w:val="single" w:sz="4" w:space="0" w:color="auto"/>
              <w:bottom w:val="single" w:sz="4" w:space="0" w:color="auto"/>
            </w:tcBorders>
            <w:vAlign w:val="bottom"/>
          </w:tcPr>
          <w:p w14:paraId="19C89E02"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b/>
                <w:i/>
                <w:sz w:val="20"/>
                <w:szCs w:val="20"/>
              </w:rPr>
            </w:pPr>
            <w:r>
              <w:rPr>
                <w:b/>
                <w:i/>
                <w:sz w:val="20"/>
                <w:szCs w:val="20"/>
              </w:rPr>
              <w:t>p-</w:t>
            </w:r>
            <w:r>
              <w:rPr>
                <w:b/>
                <w:sz w:val="20"/>
                <w:szCs w:val="20"/>
              </w:rPr>
              <w:t>Value</w:t>
            </w:r>
          </w:p>
        </w:tc>
      </w:tr>
      <w:tr w:rsidR="00513774" w14:paraId="7D24F586" w14:textId="77777777">
        <w:tc>
          <w:tcPr>
            <w:tcW w:w="1350" w:type="dxa"/>
          </w:tcPr>
          <w:p w14:paraId="1EA93482"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rPr>
                <w:sz w:val="20"/>
                <w:szCs w:val="20"/>
              </w:rPr>
            </w:pPr>
            <w:r>
              <w:rPr>
                <w:sz w:val="20"/>
                <w:szCs w:val="20"/>
              </w:rPr>
              <w:t>Treatments</w:t>
            </w:r>
          </w:p>
        </w:tc>
        <w:tc>
          <w:tcPr>
            <w:tcW w:w="1440" w:type="dxa"/>
          </w:tcPr>
          <w:p w14:paraId="5C5015FF"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r>
              <w:rPr>
                <w:sz w:val="20"/>
                <w:szCs w:val="20"/>
              </w:rPr>
              <w:t>1,488</w:t>
            </w:r>
          </w:p>
        </w:tc>
        <w:tc>
          <w:tcPr>
            <w:tcW w:w="1530" w:type="dxa"/>
          </w:tcPr>
          <w:p w14:paraId="0768CF60"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r>
              <w:rPr>
                <w:sz w:val="20"/>
                <w:szCs w:val="20"/>
              </w:rPr>
              <w:t>2</w:t>
            </w:r>
          </w:p>
        </w:tc>
        <w:tc>
          <w:tcPr>
            <w:tcW w:w="1170" w:type="dxa"/>
          </w:tcPr>
          <w:p w14:paraId="5AE8536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r>
              <w:rPr>
                <w:sz w:val="20"/>
                <w:szCs w:val="20"/>
              </w:rPr>
              <w:t>744</w:t>
            </w:r>
          </w:p>
        </w:tc>
        <w:tc>
          <w:tcPr>
            <w:tcW w:w="720" w:type="dxa"/>
          </w:tcPr>
          <w:p w14:paraId="1DD4020A"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r>
              <w:rPr>
                <w:sz w:val="20"/>
                <w:szCs w:val="20"/>
              </w:rPr>
              <w:t>5.50</w:t>
            </w:r>
          </w:p>
        </w:tc>
        <w:tc>
          <w:tcPr>
            <w:tcW w:w="1152" w:type="dxa"/>
          </w:tcPr>
          <w:p w14:paraId="695F03E2"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r>
              <w:rPr>
                <w:sz w:val="20"/>
                <w:szCs w:val="20"/>
              </w:rPr>
              <w:t>0.0162</w:t>
            </w:r>
          </w:p>
        </w:tc>
      </w:tr>
      <w:tr w:rsidR="00513774" w14:paraId="5440A87B" w14:textId="77777777">
        <w:tc>
          <w:tcPr>
            <w:tcW w:w="1350" w:type="dxa"/>
          </w:tcPr>
          <w:p w14:paraId="0DEC22A0"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rPr>
                <w:sz w:val="20"/>
                <w:szCs w:val="20"/>
              </w:rPr>
            </w:pPr>
            <w:r>
              <w:rPr>
                <w:sz w:val="20"/>
                <w:szCs w:val="20"/>
              </w:rPr>
              <w:t>Error</w:t>
            </w:r>
          </w:p>
        </w:tc>
        <w:tc>
          <w:tcPr>
            <w:tcW w:w="1440" w:type="dxa"/>
          </w:tcPr>
          <w:p w14:paraId="36F8FAD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r>
              <w:rPr>
                <w:sz w:val="20"/>
                <w:szCs w:val="20"/>
              </w:rPr>
              <w:t>2,030</w:t>
            </w:r>
          </w:p>
        </w:tc>
        <w:tc>
          <w:tcPr>
            <w:tcW w:w="1530" w:type="dxa"/>
          </w:tcPr>
          <w:p w14:paraId="08BCC69B"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r>
              <w:rPr>
                <w:sz w:val="20"/>
                <w:szCs w:val="20"/>
              </w:rPr>
              <w:t>15</w:t>
            </w:r>
          </w:p>
        </w:tc>
        <w:tc>
          <w:tcPr>
            <w:tcW w:w="1170" w:type="dxa"/>
          </w:tcPr>
          <w:p w14:paraId="4D1BE560"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r>
              <w:rPr>
                <w:sz w:val="20"/>
                <w:szCs w:val="20"/>
              </w:rPr>
              <w:t>135.3</w:t>
            </w:r>
          </w:p>
        </w:tc>
        <w:tc>
          <w:tcPr>
            <w:tcW w:w="720" w:type="dxa"/>
          </w:tcPr>
          <w:p w14:paraId="423B6F23"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p>
        </w:tc>
        <w:tc>
          <w:tcPr>
            <w:tcW w:w="1152" w:type="dxa"/>
          </w:tcPr>
          <w:p w14:paraId="7D2374B1"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p>
        </w:tc>
      </w:tr>
      <w:tr w:rsidR="00513774" w14:paraId="36B4BC11" w14:textId="77777777">
        <w:tc>
          <w:tcPr>
            <w:tcW w:w="1350" w:type="dxa"/>
            <w:tcBorders>
              <w:bottom w:val="single" w:sz="4" w:space="0" w:color="auto"/>
            </w:tcBorders>
          </w:tcPr>
          <w:p w14:paraId="4F8C4C0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rPr>
                <w:sz w:val="20"/>
                <w:szCs w:val="20"/>
              </w:rPr>
            </w:pPr>
            <w:r>
              <w:rPr>
                <w:sz w:val="20"/>
                <w:szCs w:val="20"/>
              </w:rPr>
              <w:t>Total</w:t>
            </w:r>
          </w:p>
        </w:tc>
        <w:tc>
          <w:tcPr>
            <w:tcW w:w="1440" w:type="dxa"/>
            <w:tcBorders>
              <w:bottom w:val="single" w:sz="4" w:space="0" w:color="auto"/>
            </w:tcBorders>
          </w:tcPr>
          <w:p w14:paraId="544D7E1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r>
              <w:rPr>
                <w:sz w:val="20"/>
                <w:szCs w:val="20"/>
              </w:rPr>
              <w:t>3,518</w:t>
            </w:r>
          </w:p>
        </w:tc>
        <w:tc>
          <w:tcPr>
            <w:tcW w:w="1530" w:type="dxa"/>
            <w:tcBorders>
              <w:bottom w:val="single" w:sz="4" w:space="0" w:color="auto"/>
            </w:tcBorders>
          </w:tcPr>
          <w:p w14:paraId="3BEBE2A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r>
              <w:rPr>
                <w:sz w:val="20"/>
                <w:szCs w:val="20"/>
              </w:rPr>
              <w:t>17</w:t>
            </w:r>
          </w:p>
        </w:tc>
        <w:tc>
          <w:tcPr>
            <w:tcW w:w="1170" w:type="dxa"/>
            <w:tcBorders>
              <w:bottom w:val="single" w:sz="4" w:space="0" w:color="auto"/>
            </w:tcBorders>
          </w:tcPr>
          <w:p w14:paraId="6362B20D"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p>
        </w:tc>
        <w:tc>
          <w:tcPr>
            <w:tcW w:w="720" w:type="dxa"/>
            <w:tcBorders>
              <w:bottom w:val="single" w:sz="4" w:space="0" w:color="auto"/>
            </w:tcBorders>
          </w:tcPr>
          <w:p w14:paraId="5C557BF5"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p>
        </w:tc>
        <w:tc>
          <w:tcPr>
            <w:tcW w:w="1152" w:type="dxa"/>
            <w:tcBorders>
              <w:bottom w:val="single" w:sz="4" w:space="0" w:color="auto"/>
            </w:tcBorders>
          </w:tcPr>
          <w:p w14:paraId="56813AAC"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jc w:val="center"/>
              <w:rPr>
                <w:sz w:val="20"/>
                <w:szCs w:val="20"/>
              </w:rPr>
            </w:pPr>
          </w:p>
        </w:tc>
      </w:tr>
    </w:tbl>
    <w:p w14:paraId="4E9F9B0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f.</w:t>
      </w:r>
      <w:r>
        <w:rPr>
          <w:sz w:val="20"/>
          <w:szCs w:val="20"/>
        </w:rPr>
        <w:tab/>
      </w: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p>
    <w:p w14:paraId="5C0A9CD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i/>
          <w:sz w:val="20"/>
          <w:szCs w:val="20"/>
        </w:rPr>
        <w:t>H</w:t>
      </w:r>
      <w:r>
        <w:rPr>
          <w:i/>
          <w:sz w:val="20"/>
          <w:szCs w:val="20"/>
          <w:vertAlign w:val="subscript"/>
        </w:rPr>
        <w:t>a</w:t>
      </w:r>
      <w:r>
        <w:rPr>
          <w:sz w:val="20"/>
          <w:szCs w:val="20"/>
        </w:rPr>
        <w:t>: Not all the treatment population means are equal</w:t>
      </w:r>
    </w:p>
    <w:p w14:paraId="1E2F499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i/>
          <w:sz w:val="20"/>
          <w:szCs w:val="20"/>
        </w:rPr>
        <w:t>F</w:t>
      </w:r>
      <w:r>
        <w:rPr>
          <w:sz w:val="20"/>
          <w:szCs w:val="20"/>
        </w:rPr>
        <w:t xml:space="preserve"> = MSTR /MSE = 744/135.3 = 5.50</w:t>
      </w:r>
    </w:p>
    <w:p w14:paraId="1726A76F"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t xml:space="preserve">Using </w:t>
      </w:r>
      <w:r>
        <w:rPr>
          <w:i/>
          <w:sz w:val="20"/>
          <w:szCs w:val="20"/>
        </w:rPr>
        <w:t>F</w:t>
      </w:r>
      <w:r>
        <w:rPr>
          <w:sz w:val="20"/>
          <w:szCs w:val="20"/>
        </w:rPr>
        <w:t xml:space="preserve"> table (two degrees of freedom numerator and 15 denominator), </w:t>
      </w:r>
      <w:r>
        <w:rPr>
          <w:i/>
          <w:sz w:val="20"/>
          <w:szCs w:val="20"/>
        </w:rPr>
        <w:t>p</w:t>
      </w:r>
      <w:r>
        <w:rPr>
          <w:sz w:val="20"/>
          <w:szCs w:val="20"/>
        </w:rPr>
        <w:t>-value is between 0.01 and 0.025</w:t>
      </w:r>
    </w:p>
    <w:p w14:paraId="40F1F9AF"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ab/>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5.50 </w:t>
      </w:r>
      <w:r>
        <w:rPr>
          <w:color w:val="000000"/>
          <w:sz w:val="20"/>
          <w:szCs w:val="20"/>
        </w:rPr>
        <w:t xml:space="preserve">= </w:t>
      </w:r>
      <w:r>
        <w:rPr>
          <w:sz w:val="20"/>
          <w:szCs w:val="20"/>
        </w:rPr>
        <w:t xml:space="preserve">F.DIST.RT(5.5, 2, 15) </w:t>
      </w:r>
      <w:r>
        <w:rPr>
          <w:color w:val="000000"/>
          <w:sz w:val="20"/>
          <w:szCs w:val="20"/>
        </w:rPr>
        <w:t>=</w:t>
      </w:r>
      <w:r>
        <w:rPr>
          <w:sz w:val="20"/>
          <w:szCs w:val="20"/>
        </w:rPr>
        <w:t xml:space="preserve"> 0.0162.</w:t>
      </w:r>
    </w:p>
    <w:p w14:paraId="1E04766F"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 xml:space="preserve">Because </w:t>
      </w:r>
      <w:r>
        <w:rPr>
          <w:i/>
          <w:sz w:val="20"/>
          <w:szCs w:val="20"/>
        </w:rPr>
        <w:t>p</w:t>
      </w:r>
      <w:r>
        <w:rPr>
          <w:sz w:val="20"/>
          <w:szCs w:val="20"/>
        </w:rPr>
        <w:t xml:space="preserve">-value </w:t>
      </w:r>
      <w:r>
        <w:rPr>
          <w:position w:val="-6"/>
          <w:sz w:val="20"/>
          <w:szCs w:val="20"/>
        </w:rPr>
        <w:object w:dxaOrig="360" w:dyaOrig="240" w14:anchorId="141989F2">
          <v:shape id="_x0000_i1031" type="#_x0000_t75" style="width:18pt;height:12pt" o:ole="" fillcolor="window">
            <v:imagedata r:id="rId23" o:title=""/>
          </v:shape>
          <o:OLEObject Type="Embed" ProgID="Equation.DSMT4" ShapeID="_x0000_i1031" DrawAspect="Content" ObjectID="_1769435647" r:id="rId24"/>
        </w:object>
      </w:r>
      <w:r>
        <w:rPr>
          <w:sz w:val="20"/>
          <w:szCs w:val="20"/>
        </w:rPr>
        <w:t xml:space="preserve"> = 0.05, we reject the hypothesis that the means for the three treatments are equal.</w:t>
      </w:r>
    </w:p>
    <w:p w14:paraId="2C403B38"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rFonts w:cs="TimesLTStd-Bold"/>
          <w:bCs/>
          <w:sz w:val="20"/>
          <w:szCs w:val="20"/>
          <w:lang w:val="en-IN"/>
        </w:rPr>
        <w:t>2.</w:t>
      </w:r>
      <w:r>
        <w:rPr>
          <w:rFonts w:cs="TimesLTStd-Bold"/>
          <w:b/>
          <w:bCs/>
          <w:sz w:val="20"/>
          <w:szCs w:val="20"/>
          <w:lang w:val="en-IN"/>
        </w:rPr>
        <w:tab/>
      </w:r>
      <w:r>
        <w:rPr>
          <w:rFonts w:cs="TimesLTStd-Roman"/>
          <w:sz w:val="20"/>
          <w:szCs w:val="20"/>
          <w:lang w:val="en-IN"/>
        </w:rPr>
        <w:t xml:space="preserve">In a completely randomized design, seven experimental units were used for each of the five levels of the factor. Complete the following ANOVA table. </w:t>
      </w:r>
      <w:r>
        <w:rPr>
          <w:rFonts w:eastAsia="Arial" w:cs="Open Sans"/>
          <w:b/>
          <w:bCs/>
          <w:color w:val="D85629"/>
          <w:sz w:val="20"/>
          <w:szCs w:val="20"/>
        </w:rPr>
        <w:t>LO 1, 3</w:t>
      </w:r>
    </w:p>
    <w:tbl>
      <w:tblPr>
        <w:tblStyle w:val="TableGrid"/>
        <w:tblW w:w="0" w:type="auto"/>
        <w:tblInd w:w="1339"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008"/>
        <w:gridCol w:w="1008"/>
        <w:gridCol w:w="1008"/>
      </w:tblGrid>
      <w:tr w:rsidR="00513774" w14:paraId="6A4D6363" w14:textId="77777777">
        <w:tc>
          <w:tcPr>
            <w:tcW w:w="1440" w:type="dxa"/>
            <w:tcBorders>
              <w:top w:val="single" w:sz="4" w:space="0" w:color="auto"/>
              <w:bottom w:val="single" w:sz="4" w:space="0" w:color="auto"/>
            </w:tcBorders>
            <w:vAlign w:val="bottom"/>
          </w:tcPr>
          <w:p w14:paraId="372CA458" w14:textId="77777777" w:rsidR="00513774" w:rsidRDefault="00F97B3C">
            <w:pPr>
              <w:autoSpaceDE w:val="0"/>
              <w:autoSpaceDN w:val="0"/>
              <w:adjustRightInd w:val="0"/>
              <w:spacing w:before="40" w:after="40" w:line="259" w:lineRule="auto"/>
              <w:rPr>
                <w:rFonts w:cs="TimesLTStd-Roman"/>
                <w:b/>
                <w:sz w:val="20"/>
                <w:szCs w:val="20"/>
                <w:lang w:val="en-IN"/>
              </w:rPr>
            </w:pPr>
            <w:r>
              <w:rPr>
                <w:rFonts w:cs="TimesLTStd-Roman"/>
                <w:b/>
                <w:sz w:val="20"/>
                <w:szCs w:val="20"/>
                <w:lang w:val="en-IN"/>
              </w:rPr>
              <w:t>Source</w:t>
            </w:r>
            <w:r>
              <w:rPr>
                <w:rFonts w:cs="TimesLTStd-Roman"/>
                <w:b/>
                <w:sz w:val="20"/>
                <w:szCs w:val="20"/>
                <w:lang w:val="en-IN"/>
              </w:rPr>
              <w:br/>
              <w:t>of Variation</w:t>
            </w:r>
          </w:p>
        </w:tc>
        <w:tc>
          <w:tcPr>
            <w:tcW w:w="1440" w:type="dxa"/>
            <w:tcBorders>
              <w:top w:val="single" w:sz="4" w:space="0" w:color="auto"/>
              <w:bottom w:val="single" w:sz="4" w:space="0" w:color="auto"/>
            </w:tcBorders>
            <w:vAlign w:val="bottom"/>
          </w:tcPr>
          <w:p w14:paraId="46A98502" w14:textId="77777777" w:rsidR="00513774" w:rsidRDefault="00F97B3C">
            <w:pPr>
              <w:autoSpaceDE w:val="0"/>
              <w:autoSpaceDN w:val="0"/>
              <w:adjustRightInd w:val="0"/>
              <w:spacing w:before="40" w:after="40" w:line="259" w:lineRule="auto"/>
              <w:rPr>
                <w:rFonts w:cs="TimesLTStd-Roman"/>
                <w:b/>
                <w:sz w:val="20"/>
                <w:szCs w:val="20"/>
                <w:lang w:val="en-IN"/>
              </w:rPr>
            </w:pPr>
            <w:r>
              <w:rPr>
                <w:rFonts w:cs="TimesLTStd-Roman"/>
                <w:b/>
                <w:sz w:val="20"/>
                <w:szCs w:val="20"/>
                <w:lang w:val="en-IN"/>
              </w:rPr>
              <w:t>Sum</w:t>
            </w:r>
            <w:r>
              <w:rPr>
                <w:rFonts w:cs="TimesLTStd-Roman"/>
                <w:b/>
                <w:sz w:val="20"/>
                <w:szCs w:val="20"/>
                <w:lang w:val="en-IN"/>
              </w:rPr>
              <w:br/>
              <w:t>of Squares</w:t>
            </w:r>
          </w:p>
        </w:tc>
        <w:tc>
          <w:tcPr>
            <w:tcW w:w="1440" w:type="dxa"/>
            <w:tcBorders>
              <w:top w:val="single" w:sz="4" w:space="0" w:color="auto"/>
              <w:bottom w:val="single" w:sz="4" w:space="0" w:color="auto"/>
            </w:tcBorders>
            <w:vAlign w:val="bottom"/>
          </w:tcPr>
          <w:p w14:paraId="70606AAD" w14:textId="77777777" w:rsidR="00513774" w:rsidRDefault="00F97B3C">
            <w:pPr>
              <w:autoSpaceDE w:val="0"/>
              <w:autoSpaceDN w:val="0"/>
              <w:adjustRightInd w:val="0"/>
              <w:spacing w:before="40" w:after="40" w:line="259" w:lineRule="auto"/>
              <w:rPr>
                <w:rFonts w:cs="TimesLTStd-Roman"/>
                <w:b/>
                <w:sz w:val="20"/>
                <w:szCs w:val="20"/>
                <w:lang w:val="en-IN"/>
              </w:rPr>
            </w:pPr>
            <w:r>
              <w:rPr>
                <w:rFonts w:cs="TimesLTStd-Roman"/>
                <w:b/>
                <w:sz w:val="20"/>
                <w:szCs w:val="20"/>
                <w:lang w:val="en-IN"/>
              </w:rPr>
              <w:t>Degrees</w:t>
            </w:r>
            <w:r>
              <w:rPr>
                <w:rFonts w:cs="TimesLTStd-Roman"/>
                <w:b/>
                <w:sz w:val="20"/>
                <w:szCs w:val="20"/>
                <w:lang w:val="en-IN"/>
              </w:rPr>
              <w:br/>
              <w:t>of Freedom</w:t>
            </w:r>
          </w:p>
        </w:tc>
        <w:tc>
          <w:tcPr>
            <w:tcW w:w="1008" w:type="dxa"/>
            <w:tcBorders>
              <w:top w:val="single" w:sz="4" w:space="0" w:color="auto"/>
              <w:bottom w:val="single" w:sz="4" w:space="0" w:color="auto"/>
            </w:tcBorders>
            <w:vAlign w:val="bottom"/>
          </w:tcPr>
          <w:p w14:paraId="3DE95D98" w14:textId="77777777" w:rsidR="00513774" w:rsidRDefault="00F97B3C">
            <w:pPr>
              <w:autoSpaceDE w:val="0"/>
              <w:autoSpaceDN w:val="0"/>
              <w:adjustRightInd w:val="0"/>
              <w:spacing w:before="40" w:after="40" w:line="259" w:lineRule="auto"/>
              <w:rPr>
                <w:rFonts w:cs="TimesLTStd-Roman"/>
                <w:b/>
                <w:sz w:val="20"/>
                <w:szCs w:val="20"/>
                <w:lang w:val="en-IN"/>
              </w:rPr>
            </w:pPr>
            <w:r>
              <w:rPr>
                <w:rFonts w:cs="TimesLTStd-Roman"/>
                <w:b/>
                <w:sz w:val="20"/>
                <w:szCs w:val="20"/>
                <w:lang w:val="en-IN"/>
              </w:rPr>
              <w:t>Mean</w:t>
            </w:r>
            <w:r>
              <w:rPr>
                <w:rFonts w:cs="TimesLTStd-Roman"/>
                <w:b/>
                <w:sz w:val="20"/>
                <w:szCs w:val="20"/>
                <w:lang w:val="en-IN"/>
              </w:rPr>
              <w:br/>
              <w:t>Square</w:t>
            </w:r>
          </w:p>
        </w:tc>
        <w:tc>
          <w:tcPr>
            <w:tcW w:w="1008" w:type="dxa"/>
            <w:tcBorders>
              <w:top w:val="single" w:sz="4" w:space="0" w:color="auto"/>
              <w:bottom w:val="single" w:sz="4" w:space="0" w:color="auto"/>
            </w:tcBorders>
            <w:vAlign w:val="bottom"/>
          </w:tcPr>
          <w:p w14:paraId="3CB855AE" w14:textId="77777777" w:rsidR="00513774" w:rsidRDefault="00F97B3C">
            <w:pPr>
              <w:autoSpaceDE w:val="0"/>
              <w:autoSpaceDN w:val="0"/>
              <w:adjustRightInd w:val="0"/>
              <w:spacing w:before="40" w:after="40" w:line="259" w:lineRule="auto"/>
              <w:jc w:val="center"/>
              <w:rPr>
                <w:rFonts w:cs="TimesLTStd-Roman"/>
                <w:b/>
                <w:sz w:val="20"/>
                <w:szCs w:val="20"/>
                <w:lang w:val="en-IN"/>
              </w:rPr>
            </w:pPr>
            <w:r>
              <w:rPr>
                <w:rFonts w:cs="TimesLTStd-Roman"/>
                <w:b/>
                <w:i/>
                <w:iCs/>
                <w:sz w:val="20"/>
                <w:szCs w:val="20"/>
                <w:lang w:val="en-IN"/>
              </w:rPr>
              <w:t>F</w:t>
            </w:r>
          </w:p>
        </w:tc>
        <w:tc>
          <w:tcPr>
            <w:tcW w:w="1008" w:type="dxa"/>
            <w:tcBorders>
              <w:top w:val="single" w:sz="4" w:space="0" w:color="auto"/>
              <w:bottom w:val="single" w:sz="4" w:space="0" w:color="auto"/>
            </w:tcBorders>
            <w:vAlign w:val="bottom"/>
          </w:tcPr>
          <w:p w14:paraId="06BBB64D" w14:textId="77777777" w:rsidR="00513774" w:rsidRDefault="00F97B3C">
            <w:pPr>
              <w:autoSpaceDE w:val="0"/>
              <w:autoSpaceDN w:val="0"/>
              <w:adjustRightInd w:val="0"/>
              <w:spacing w:before="40" w:after="40" w:line="259" w:lineRule="auto"/>
              <w:jc w:val="center"/>
              <w:rPr>
                <w:rFonts w:cs="TimesLTStd-Roman"/>
                <w:b/>
                <w:sz w:val="20"/>
                <w:szCs w:val="20"/>
                <w:lang w:val="en-IN"/>
              </w:rPr>
            </w:pPr>
            <w:r>
              <w:rPr>
                <w:rFonts w:cs="TimesLTStd-Roman"/>
                <w:b/>
                <w:i/>
                <w:iCs/>
                <w:sz w:val="20"/>
                <w:szCs w:val="20"/>
                <w:lang w:val="en-IN"/>
              </w:rPr>
              <w:t>p</w:t>
            </w:r>
            <w:r>
              <w:rPr>
                <w:rFonts w:cs="TimesLTStd-Roman"/>
                <w:b/>
                <w:sz w:val="20"/>
                <w:szCs w:val="20"/>
                <w:lang w:val="en-IN"/>
              </w:rPr>
              <w:t>-Value</w:t>
            </w:r>
          </w:p>
        </w:tc>
      </w:tr>
      <w:tr w:rsidR="00513774" w14:paraId="18C52E95" w14:textId="77777777">
        <w:tc>
          <w:tcPr>
            <w:tcW w:w="1440" w:type="dxa"/>
            <w:tcBorders>
              <w:top w:val="single" w:sz="4" w:space="0" w:color="auto"/>
            </w:tcBorders>
          </w:tcPr>
          <w:p w14:paraId="35EACEBE" w14:textId="77777777" w:rsidR="00513774" w:rsidRDefault="00F97B3C">
            <w:pPr>
              <w:autoSpaceDE w:val="0"/>
              <w:autoSpaceDN w:val="0"/>
              <w:adjustRightInd w:val="0"/>
              <w:spacing w:before="40" w:after="40" w:line="259" w:lineRule="auto"/>
              <w:rPr>
                <w:rFonts w:cs="TimesLTStd-Roman"/>
                <w:sz w:val="20"/>
                <w:szCs w:val="20"/>
                <w:lang w:val="en-IN"/>
              </w:rPr>
            </w:pPr>
            <w:r>
              <w:rPr>
                <w:rFonts w:cs="TimesLTStd-Roman"/>
                <w:sz w:val="20"/>
                <w:szCs w:val="20"/>
                <w:lang w:val="en-IN"/>
              </w:rPr>
              <w:t>Treatments</w:t>
            </w:r>
          </w:p>
        </w:tc>
        <w:tc>
          <w:tcPr>
            <w:tcW w:w="1440" w:type="dxa"/>
            <w:tcBorders>
              <w:top w:val="single" w:sz="4" w:space="0" w:color="auto"/>
            </w:tcBorders>
          </w:tcPr>
          <w:p w14:paraId="0C0A1995"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300</w:t>
            </w:r>
          </w:p>
        </w:tc>
        <w:tc>
          <w:tcPr>
            <w:tcW w:w="1440" w:type="dxa"/>
            <w:tcBorders>
              <w:top w:val="single" w:sz="4" w:space="0" w:color="auto"/>
            </w:tcBorders>
          </w:tcPr>
          <w:p w14:paraId="7A841256" w14:textId="77777777" w:rsidR="00513774" w:rsidRDefault="00513774">
            <w:pPr>
              <w:autoSpaceDE w:val="0"/>
              <w:autoSpaceDN w:val="0"/>
              <w:adjustRightInd w:val="0"/>
              <w:spacing w:before="40" w:after="40" w:line="259" w:lineRule="auto"/>
              <w:rPr>
                <w:rFonts w:cs="TimesLTStd-Roman"/>
                <w:sz w:val="20"/>
                <w:szCs w:val="20"/>
                <w:lang w:val="en-IN"/>
              </w:rPr>
            </w:pPr>
          </w:p>
        </w:tc>
        <w:tc>
          <w:tcPr>
            <w:tcW w:w="1008" w:type="dxa"/>
            <w:tcBorders>
              <w:top w:val="single" w:sz="4" w:space="0" w:color="auto"/>
            </w:tcBorders>
          </w:tcPr>
          <w:p w14:paraId="37C069B3" w14:textId="77777777" w:rsidR="00513774" w:rsidRDefault="00513774">
            <w:pPr>
              <w:autoSpaceDE w:val="0"/>
              <w:autoSpaceDN w:val="0"/>
              <w:adjustRightInd w:val="0"/>
              <w:spacing w:before="40" w:after="40" w:line="259" w:lineRule="auto"/>
              <w:rPr>
                <w:rFonts w:cs="TimesLTStd-Roman"/>
                <w:sz w:val="20"/>
                <w:szCs w:val="20"/>
                <w:lang w:val="en-IN"/>
              </w:rPr>
            </w:pPr>
          </w:p>
        </w:tc>
        <w:tc>
          <w:tcPr>
            <w:tcW w:w="1008" w:type="dxa"/>
            <w:tcBorders>
              <w:top w:val="single" w:sz="4" w:space="0" w:color="auto"/>
            </w:tcBorders>
          </w:tcPr>
          <w:p w14:paraId="6BA3C6A0" w14:textId="77777777" w:rsidR="00513774" w:rsidRDefault="00513774">
            <w:pPr>
              <w:autoSpaceDE w:val="0"/>
              <w:autoSpaceDN w:val="0"/>
              <w:adjustRightInd w:val="0"/>
              <w:spacing w:before="40" w:after="40" w:line="259" w:lineRule="auto"/>
              <w:rPr>
                <w:rFonts w:cs="TimesLTStd-Roman"/>
                <w:i/>
                <w:iCs/>
                <w:sz w:val="20"/>
                <w:szCs w:val="20"/>
                <w:lang w:val="en-IN"/>
              </w:rPr>
            </w:pPr>
          </w:p>
        </w:tc>
        <w:tc>
          <w:tcPr>
            <w:tcW w:w="1008" w:type="dxa"/>
            <w:tcBorders>
              <w:top w:val="single" w:sz="4" w:space="0" w:color="auto"/>
            </w:tcBorders>
          </w:tcPr>
          <w:p w14:paraId="0507D6B9" w14:textId="77777777" w:rsidR="00513774" w:rsidRDefault="00513774">
            <w:pPr>
              <w:autoSpaceDE w:val="0"/>
              <w:autoSpaceDN w:val="0"/>
              <w:adjustRightInd w:val="0"/>
              <w:spacing w:before="40" w:after="40" w:line="259" w:lineRule="auto"/>
              <w:rPr>
                <w:rFonts w:cs="TimesLTStd-Roman"/>
                <w:i/>
                <w:iCs/>
                <w:sz w:val="20"/>
                <w:szCs w:val="20"/>
                <w:lang w:val="en-IN"/>
              </w:rPr>
            </w:pPr>
          </w:p>
        </w:tc>
      </w:tr>
      <w:tr w:rsidR="00513774" w14:paraId="1668CB33" w14:textId="77777777">
        <w:tc>
          <w:tcPr>
            <w:tcW w:w="1440" w:type="dxa"/>
          </w:tcPr>
          <w:p w14:paraId="5F98C685" w14:textId="77777777" w:rsidR="00513774" w:rsidRDefault="00F97B3C">
            <w:pPr>
              <w:autoSpaceDE w:val="0"/>
              <w:autoSpaceDN w:val="0"/>
              <w:adjustRightInd w:val="0"/>
              <w:spacing w:before="40" w:after="40" w:line="259" w:lineRule="auto"/>
              <w:rPr>
                <w:rFonts w:cs="TimesLTStd-Roman"/>
                <w:sz w:val="20"/>
                <w:szCs w:val="20"/>
                <w:lang w:val="en-IN"/>
              </w:rPr>
            </w:pPr>
            <w:r>
              <w:rPr>
                <w:rFonts w:cs="TimesLTStd-Roman"/>
                <w:sz w:val="20"/>
                <w:szCs w:val="20"/>
                <w:lang w:val="en-IN"/>
              </w:rPr>
              <w:t>Error</w:t>
            </w:r>
          </w:p>
        </w:tc>
        <w:tc>
          <w:tcPr>
            <w:tcW w:w="1440" w:type="dxa"/>
          </w:tcPr>
          <w:p w14:paraId="0304C598" w14:textId="77777777" w:rsidR="00513774" w:rsidRDefault="00513774">
            <w:pPr>
              <w:autoSpaceDE w:val="0"/>
              <w:autoSpaceDN w:val="0"/>
              <w:adjustRightInd w:val="0"/>
              <w:spacing w:before="40" w:after="40" w:line="259" w:lineRule="auto"/>
              <w:jc w:val="center"/>
              <w:rPr>
                <w:rFonts w:cs="TimesLTStd-Roman"/>
                <w:sz w:val="20"/>
                <w:szCs w:val="20"/>
                <w:lang w:val="en-IN"/>
              </w:rPr>
            </w:pPr>
          </w:p>
        </w:tc>
        <w:tc>
          <w:tcPr>
            <w:tcW w:w="1440" w:type="dxa"/>
          </w:tcPr>
          <w:p w14:paraId="691D138F" w14:textId="77777777" w:rsidR="00513774" w:rsidRDefault="00513774">
            <w:pPr>
              <w:autoSpaceDE w:val="0"/>
              <w:autoSpaceDN w:val="0"/>
              <w:adjustRightInd w:val="0"/>
              <w:spacing w:before="40" w:after="40" w:line="259" w:lineRule="auto"/>
              <w:rPr>
                <w:rFonts w:cs="TimesLTStd-Roman"/>
                <w:sz w:val="20"/>
                <w:szCs w:val="20"/>
                <w:lang w:val="en-IN"/>
              </w:rPr>
            </w:pPr>
          </w:p>
        </w:tc>
        <w:tc>
          <w:tcPr>
            <w:tcW w:w="1008" w:type="dxa"/>
          </w:tcPr>
          <w:p w14:paraId="1B844FC3" w14:textId="77777777" w:rsidR="00513774" w:rsidRDefault="00513774">
            <w:pPr>
              <w:autoSpaceDE w:val="0"/>
              <w:autoSpaceDN w:val="0"/>
              <w:adjustRightInd w:val="0"/>
              <w:spacing w:before="40" w:after="40" w:line="259" w:lineRule="auto"/>
              <w:rPr>
                <w:rFonts w:cs="TimesLTStd-Roman"/>
                <w:sz w:val="20"/>
                <w:szCs w:val="20"/>
                <w:lang w:val="en-IN"/>
              </w:rPr>
            </w:pPr>
          </w:p>
        </w:tc>
        <w:tc>
          <w:tcPr>
            <w:tcW w:w="1008" w:type="dxa"/>
          </w:tcPr>
          <w:p w14:paraId="3DF4AB28" w14:textId="77777777" w:rsidR="00513774" w:rsidRDefault="00513774">
            <w:pPr>
              <w:autoSpaceDE w:val="0"/>
              <w:autoSpaceDN w:val="0"/>
              <w:adjustRightInd w:val="0"/>
              <w:spacing w:before="40" w:after="40" w:line="259" w:lineRule="auto"/>
              <w:rPr>
                <w:rFonts w:cs="TimesLTStd-Roman"/>
                <w:i/>
                <w:iCs/>
                <w:sz w:val="20"/>
                <w:szCs w:val="20"/>
                <w:lang w:val="en-IN"/>
              </w:rPr>
            </w:pPr>
          </w:p>
        </w:tc>
        <w:tc>
          <w:tcPr>
            <w:tcW w:w="1008" w:type="dxa"/>
          </w:tcPr>
          <w:p w14:paraId="6E56E3A9" w14:textId="77777777" w:rsidR="00513774" w:rsidRDefault="00513774">
            <w:pPr>
              <w:autoSpaceDE w:val="0"/>
              <w:autoSpaceDN w:val="0"/>
              <w:adjustRightInd w:val="0"/>
              <w:spacing w:before="40" w:after="40" w:line="259" w:lineRule="auto"/>
              <w:rPr>
                <w:rFonts w:cs="TimesLTStd-Roman"/>
                <w:i/>
                <w:iCs/>
                <w:sz w:val="20"/>
                <w:szCs w:val="20"/>
                <w:lang w:val="en-IN"/>
              </w:rPr>
            </w:pPr>
          </w:p>
        </w:tc>
      </w:tr>
      <w:tr w:rsidR="00513774" w14:paraId="28202A7F" w14:textId="77777777">
        <w:tc>
          <w:tcPr>
            <w:tcW w:w="1440" w:type="dxa"/>
          </w:tcPr>
          <w:p w14:paraId="4D48204B" w14:textId="77777777" w:rsidR="00513774" w:rsidRDefault="00F97B3C">
            <w:pPr>
              <w:autoSpaceDE w:val="0"/>
              <w:autoSpaceDN w:val="0"/>
              <w:adjustRightInd w:val="0"/>
              <w:spacing w:before="40" w:after="40" w:line="259" w:lineRule="auto"/>
              <w:rPr>
                <w:rFonts w:cs="TimesLTStd-Roman"/>
                <w:sz w:val="20"/>
                <w:szCs w:val="20"/>
                <w:lang w:val="en-IN"/>
              </w:rPr>
            </w:pPr>
            <w:r>
              <w:rPr>
                <w:rFonts w:cs="TimesLTStd-Roman"/>
                <w:sz w:val="20"/>
                <w:szCs w:val="20"/>
                <w:lang w:val="en-IN"/>
              </w:rPr>
              <w:t>Total</w:t>
            </w:r>
          </w:p>
        </w:tc>
        <w:tc>
          <w:tcPr>
            <w:tcW w:w="1440" w:type="dxa"/>
          </w:tcPr>
          <w:p w14:paraId="630BC2FF"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460</w:t>
            </w:r>
          </w:p>
        </w:tc>
        <w:tc>
          <w:tcPr>
            <w:tcW w:w="1440" w:type="dxa"/>
          </w:tcPr>
          <w:p w14:paraId="5544A41A" w14:textId="77777777" w:rsidR="00513774" w:rsidRDefault="00513774">
            <w:pPr>
              <w:autoSpaceDE w:val="0"/>
              <w:autoSpaceDN w:val="0"/>
              <w:adjustRightInd w:val="0"/>
              <w:spacing w:before="40" w:after="40" w:line="259" w:lineRule="auto"/>
              <w:rPr>
                <w:rFonts w:cs="TimesLTStd-Roman"/>
                <w:sz w:val="20"/>
                <w:szCs w:val="20"/>
                <w:lang w:val="en-IN"/>
              </w:rPr>
            </w:pPr>
          </w:p>
        </w:tc>
        <w:tc>
          <w:tcPr>
            <w:tcW w:w="1008" w:type="dxa"/>
          </w:tcPr>
          <w:p w14:paraId="45584FC3" w14:textId="77777777" w:rsidR="00513774" w:rsidRDefault="00513774">
            <w:pPr>
              <w:autoSpaceDE w:val="0"/>
              <w:autoSpaceDN w:val="0"/>
              <w:adjustRightInd w:val="0"/>
              <w:spacing w:before="40" w:after="40" w:line="259" w:lineRule="auto"/>
              <w:rPr>
                <w:rFonts w:cs="TimesLTStd-Roman"/>
                <w:sz w:val="20"/>
                <w:szCs w:val="20"/>
                <w:lang w:val="en-IN"/>
              </w:rPr>
            </w:pPr>
          </w:p>
        </w:tc>
        <w:tc>
          <w:tcPr>
            <w:tcW w:w="1008" w:type="dxa"/>
          </w:tcPr>
          <w:p w14:paraId="67F8CF44" w14:textId="77777777" w:rsidR="00513774" w:rsidRDefault="00513774">
            <w:pPr>
              <w:autoSpaceDE w:val="0"/>
              <w:autoSpaceDN w:val="0"/>
              <w:adjustRightInd w:val="0"/>
              <w:spacing w:before="40" w:after="40" w:line="259" w:lineRule="auto"/>
              <w:rPr>
                <w:rFonts w:cs="TimesLTStd-Roman"/>
                <w:i/>
                <w:iCs/>
                <w:sz w:val="20"/>
                <w:szCs w:val="20"/>
                <w:lang w:val="en-IN"/>
              </w:rPr>
            </w:pPr>
          </w:p>
        </w:tc>
        <w:tc>
          <w:tcPr>
            <w:tcW w:w="1008" w:type="dxa"/>
          </w:tcPr>
          <w:p w14:paraId="4F346554" w14:textId="77777777" w:rsidR="00513774" w:rsidRDefault="00513774">
            <w:pPr>
              <w:autoSpaceDE w:val="0"/>
              <w:autoSpaceDN w:val="0"/>
              <w:adjustRightInd w:val="0"/>
              <w:spacing w:before="40" w:after="40" w:line="259" w:lineRule="auto"/>
              <w:rPr>
                <w:rFonts w:cs="TimesLTStd-Roman"/>
                <w:i/>
                <w:iCs/>
                <w:sz w:val="20"/>
                <w:szCs w:val="20"/>
                <w:lang w:val="en-IN"/>
              </w:rPr>
            </w:pPr>
          </w:p>
        </w:tc>
      </w:tr>
    </w:tbl>
    <w:p w14:paraId="750B21F3" w14:textId="77777777" w:rsidR="00513774" w:rsidRDefault="00F97B3C">
      <w:pPr>
        <w:rPr>
          <w:b/>
          <w:bCs/>
          <w:sz w:val="20"/>
          <w:szCs w:val="20"/>
        </w:rPr>
      </w:pPr>
      <w:r>
        <w:rPr>
          <w:szCs w:val="20"/>
        </w:rPr>
        <w:br w:type="page"/>
      </w:r>
    </w:p>
    <w:p w14:paraId="472262FC" w14:textId="77777777" w:rsidR="00513774" w:rsidRDefault="00F97B3C">
      <w:pPr>
        <w:pStyle w:val="Solution"/>
        <w:keepNext/>
        <w:spacing w:before="120" w:after="120" w:line="240" w:lineRule="auto"/>
        <w:ind w:left="360"/>
        <w:rPr>
          <w:szCs w:val="20"/>
        </w:rPr>
      </w:pPr>
      <w:r>
        <w:rPr>
          <w:szCs w:val="20"/>
        </w:rPr>
        <w:lastRenderedPageBreak/>
        <w:t>Solutions:</w:t>
      </w:r>
    </w:p>
    <w:tbl>
      <w:tblPr>
        <w:tblW w:w="0" w:type="auto"/>
        <w:tblInd w:w="1368" w:type="dxa"/>
        <w:tblLayout w:type="fixed"/>
        <w:tblLook w:val="0000" w:firstRow="0" w:lastRow="0" w:firstColumn="0" w:lastColumn="0" w:noHBand="0" w:noVBand="0"/>
      </w:tblPr>
      <w:tblGrid>
        <w:gridCol w:w="1440"/>
        <w:gridCol w:w="1350"/>
        <w:gridCol w:w="1530"/>
        <w:gridCol w:w="1080"/>
        <w:gridCol w:w="810"/>
        <w:gridCol w:w="1152"/>
      </w:tblGrid>
      <w:tr w:rsidR="00513774" w14:paraId="2199D844" w14:textId="77777777">
        <w:tc>
          <w:tcPr>
            <w:tcW w:w="1440" w:type="dxa"/>
            <w:tcBorders>
              <w:top w:val="single" w:sz="4" w:space="0" w:color="auto"/>
              <w:bottom w:val="single" w:sz="4" w:space="0" w:color="auto"/>
            </w:tcBorders>
            <w:vAlign w:val="bottom"/>
          </w:tcPr>
          <w:p w14:paraId="0D3C333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b/>
                <w:sz w:val="20"/>
                <w:szCs w:val="20"/>
              </w:rPr>
            </w:pPr>
            <w:r>
              <w:rPr>
                <w:b/>
                <w:sz w:val="20"/>
                <w:szCs w:val="20"/>
              </w:rPr>
              <w:t>Source</w:t>
            </w:r>
            <w:r>
              <w:rPr>
                <w:b/>
                <w:sz w:val="20"/>
                <w:szCs w:val="20"/>
              </w:rPr>
              <w:br/>
              <w:t>of Variation</w:t>
            </w:r>
          </w:p>
        </w:tc>
        <w:tc>
          <w:tcPr>
            <w:tcW w:w="1350" w:type="dxa"/>
            <w:tcBorders>
              <w:top w:val="single" w:sz="4" w:space="0" w:color="auto"/>
              <w:bottom w:val="single" w:sz="4" w:space="0" w:color="auto"/>
            </w:tcBorders>
            <w:vAlign w:val="bottom"/>
          </w:tcPr>
          <w:p w14:paraId="5984A9E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5175F6BA"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35871D2E"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Mean</w:t>
            </w:r>
            <w:r>
              <w:rPr>
                <w:b/>
                <w:sz w:val="20"/>
                <w:szCs w:val="20"/>
              </w:rPr>
              <w:br/>
              <w:t>Square</w:t>
            </w:r>
          </w:p>
        </w:tc>
        <w:tc>
          <w:tcPr>
            <w:tcW w:w="810" w:type="dxa"/>
            <w:tcBorders>
              <w:top w:val="single" w:sz="4" w:space="0" w:color="auto"/>
              <w:bottom w:val="single" w:sz="4" w:space="0" w:color="auto"/>
            </w:tcBorders>
            <w:vAlign w:val="bottom"/>
          </w:tcPr>
          <w:p w14:paraId="1B773EDC"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F</w:t>
            </w:r>
          </w:p>
        </w:tc>
        <w:tc>
          <w:tcPr>
            <w:tcW w:w="1152" w:type="dxa"/>
            <w:tcBorders>
              <w:top w:val="single" w:sz="4" w:space="0" w:color="auto"/>
              <w:bottom w:val="single" w:sz="4" w:space="0" w:color="auto"/>
            </w:tcBorders>
            <w:vAlign w:val="bottom"/>
          </w:tcPr>
          <w:p w14:paraId="48B34CE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p-</w:t>
            </w:r>
            <w:r>
              <w:rPr>
                <w:b/>
                <w:sz w:val="20"/>
                <w:szCs w:val="20"/>
              </w:rPr>
              <w:t>Value</w:t>
            </w:r>
          </w:p>
        </w:tc>
      </w:tr>
      <w:tr w:rsidR="00513774" w14:paraId="52A6F5C8" w14:textId="77777777">
        <w:tc>
          <w:tcPr>
            <w:tcW w:w="1440" w:type="dxa"/>
          </w:tcPr>
          <w:p w14:paraId="260A71D6"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Treatments</w:t>
            </w:r>
          </w:p>
        </w:tc>
        <w:tc>
          <w:tcPr>
            <w:tcW w:w="1350" w:type="dxa"/>
            <w:tcBorders>
              <w:top w:val="single" w:sz="4" w:space="0" w:color="auto"/>
            </w:tcBorders>
          </w:tcPr>
          <w:p w14:paraId="79BDDD0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300</w:t>
            </w:r>
          </w:p>
        </w:tc>
        <w:tc>
          <w:tcPr>
            <w:tcW w:w="1530" w:type="dxa"/>
            <w:tcBorders>
              <w:top w:val="single" w:sz="4" w:space="0" w:color="auto"/>
            </w:tcBorders>
          </w:tcPr>
          <w:p w14:paraId="03D46D66"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w:t>
            </w:r>
          </w:p>
        </w:tc>
        <w:tc>
          <w:tcPr>
            <w:tcW w:w="1080" w:type="dxa"/>
            <w:tcBorders>
              <w:top w:val="single" w:sz="4" w:space="0" w:color="auto"/>
            </w:tcBorders>
          </w:tcPr>
          <w:p w14:paraId="0775834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75</w:t>
            </w:r>
          </w:p>
        </w:tc>
        <w:tc>
          <w:tcPr>
            <w:tcW w:w="810" w:type="dxa"/>
            <w:tcBorders>
              <w:top w:val="single" w:sz="4" w:space="0" w:color="auto"/>
            </w:tcBorders>
          </w:tcPr>
          <w:p w14:paraId="4238F3A2"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14.07</w:t>
            </w:r>
          </w:p>
        </w:tc>
        <w:tc>
          <w:tcPr>
            <w:tcW w:w="1152" w:type="dxa"/>
            <w:tcBorders>
              <w:top w:val="single" w:sz="4" w:space="0" w:color="auto"/>
            </w:tcBorders>
          </w:tcPr>
          <w:p w14:paraId="1DE76F56"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0.0000</w:t>
            </w:r>
          </w:p>
        </w:tc>
      </w:tr>
      <w:tr w:rsidR="00513774" w14:paraId="2C9CE21F" w14:textId="77777777">
        <w:tc>
          <w:tcPr>
            <w:tcW w:w="1440" w:type="dxa"/>
          </w:tcPr>
          <w:p w14:paraId="6A2FD4B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Error</w:t>
            </w:r>
          </w:p>
        </w:tc>
        <w:tc>
          <w:tcPr>
            <w:tcW w:w="1350" w:type="dxa"/>
          </w:tcPr>
          <w:p w14:paraId="47FF7EB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160</w:t>
            </w:r>
          </w:p>
        </w:tc>
        <w:tc>
          <w:tcPr>
            <w:tcW w:w="1530" w:type="dxa"/>
          </w:tcPr>
          <w:p w14:paraId="2FADFCD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30</w:t>
            </w:r>
          </w:p>
        </w:tc>
        <w:tc>
          <w:tcPr>
            <w:tcW w:w="1080" w:type="dxa"/>
          </w:tcPr>
          <w:p w14:paraId="40C99853"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5.33</w:t>
            </w:r>
          </w:p>
        </w:tc>
        <w:tc>
          <w:tcPr>
            <w:tcW w:w="810" w:type="dxa"/>
          </w:tcPr>
          <w:p w14:paraId="10E5884A"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152" w:type="dxa"/>
          </w:tcPr>
          <w:p w14:paraId="50AA3415"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r w:rsidR="00513774" w14:paraId="207F560B" w14:textId="77777777">
        <w:tc>
          <w:tcPr>
            <w:tcW w:w="1440" w:type="dxa"/>
            <w:tcBorders>
              <w:bottom w:val="single" w:sz="4" w:space="0" w:color="auto"/>
            </w:tcBorders>
          </w:tcPr>
          <w:p w14:paraId="199B869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Total</w:t>
            </w:r>
          </w:p>
        </w:tc>
        <w:tc>
          <w:tcPr>
            <w:tcW w:w="1350" w:type="dxa"/>
            <w:tcBorders>
              <w:bottom w:val="single" w:sz="4" w:space="0" w:color="auto"/>
            </w:tcBorders>
          </w:tcPr>
          <w:p w14:paraId="7E874C0F"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460</w:t>
            </w:r>
          </w:p>
        </w:tc>
        <w:tc>
          <w:tcPr>
            <w:tcW w:w="1530" w:type="dxa"/>
            <w:tcBorders>
              <w:bottom w:val="single" w:sz="4" w:space="0" w:color="auto"/>
            </w:tcBorders>
          </w:tcPr>
          <w:p w14:paraId="277DC94C"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34</w:t>
            </w:r>
          </w:p>
        </w:tc>
        <w:tc>
          <w:tcPr>
            <w:tcW w:w="1080" w:type="dxa"/>
            <w:tcBorders>
              <w:bottom w:val="single" w:sz="4" w:space="0" w:color="auto"/>
            </w:tcBorders>
          </w:tcPr>
          <w:p w14:paraId="1FA0272D"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810" w:type="dxa"/>
            <w:tcBorders>
              <w:bottom w:val="single" w:sz="4" w:space="0" w:color="auto"/>
            </w:tcBorders>
          </w:tcPr>
          <w:p w14:paraId="5E0BB686"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152" w:type="dxa"/>
            <w:tcBorders>
              <w:bottom w:val="single" w:sz="4" w:space="0" w:color="auto"/>
            </w:tcBorders>
          </w:tcPr>
          <w:p w14:paraId="02660FF8"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bl>
    <w:p w14:paraId="50149946"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1260" w:hanging="756"/>
        <w:rPr>
          <w:sz w:val="20"/>
          <w:szCs w:val="20"/>
        </w:rPr>
      </w:pPr>
      <w:r>
        <w:rPr>
          <w:sz w:val="20"/>
          <w:szCs w:val="20"/>
        </w:rPr>
        <w:tab/>
        <w:t>SSE = SST – SSTR = 460 – 300 = 160</w:t>
      </w:r>
    </w:p>
    <w:p w14:paraId="4148E287"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1267" w:hanging="763"/>
        <w:rPr>
          <w:sz w:val="20"/>
          <w:szCs w:val="20"/>
        </w:rPr>
      </w:pPr>
      <w:r>
        <w:rPr>
          <w:sz w:val="20"/>
          <w:szCs w:val="20"/>
        </w:rPr>
        <w:tab/>
        <w:t>Treatments degrees of freedom = k – 1 = 5 – 1 = 4,</w:t>
      </w:r>
    </w:p>
    <w:p w14:paraId="2427358D"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267" w:hanging="763"/>
        <w:rPr>
          <w:sz w:val="20"/>
          <w:szCs w:val="20"/>
        </w:rPr>
      </w:pPr>
      <w:r>
        <w:rPr>
          <w:sz w:val="20"/>
          <w:szCs w:val="20"/>
        </w:rPr>
        <w:tab/>
        <w:t xml:space="preserve">          where </w:t>
      </w:r>
      <w:r>
        <w:rPr>
          <w:i/>
          <w:sz w:val="20"/>
          <w:szCs w:val="20"/>
        </w:rPr>
        <w:t>k</w:t>
      </w:r>
      <w:r>
        <w:rPr>
          <w:sz w:val="20"/>
          <w:szCs w:val="20"/>
        </w:rPr>
        <w:t xml:space="preserve"> = the number of factors/treatments/samples being compared</w:t>
      </w:r>
    </w:p>
    <w:p w14:paraId="0F3E3A44"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1260" w:hanging="756"/>
        <w:rPr>
          <w:sz w:val="20"/>
          <w:szCs w:val="20"/>
        </w:rPr>
      </w:pPr>
      <w:r>
        <w:rPr>
          <w:sz w:val="20"/>
          <w:szCs w:val="20"/>
        </w:rPr>
        <w:tab/>
        <w:t xml:space="preserve">Total observations = </w:t>
      </w:r>
      <w:r>
        <w:rPr>
          <w:i/>
          <w:sz w:val="20"/>
          <w:szCs w:val="20"/>
        </w:rPr>
        <w:t>n</w:t>
      </w:r>
      <w:r>
        <w:rPr>
          <w:i/>
          <w:sz w:val="20"/>
          <w:szCs w:val="20"/>
          <w:vertAlign w:val="subscript"/>
        </w:rPr>
        <w:t>T</w:t>
      </w:r>
      <w:r>
        <w:rPr>
          <w:sz w:val="20"/>
          <w:szCs w:val="20"/>
          <w:vertAlign w:val="subscript"/>
        </w:rPr>
        <w:t xml:space="preserve"> </w:t>
      </w:r>
      <w:r>
        <w:rPr>
          <w:sz w:val="20"/>
          <w:szCs w:val="20"/>
        </w:rPr>
        <w:t>= 5*7 = 35</w:t>
      </w:r>
    </w:p>
    <w:p w14:paraId="614E0696"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267" w:hanging="763"/>
        <w:rPr>
          <w:sz w:val="20"/>
          <w:szCs w:val="20"/>
        </w:rPr>
      </w:pPr>
      <w:r>
        <w:rPr>
          <w:sz w:val="20"/>
          <w:szCs w:val="20"/>
        </w:rPr>
        <w:tab/>
        <w:t xml:space="preserve">Total </w:t>
      </w:r>
      <w:r>
        <w:rPr>
          <w:i/>
          <w:sz w:val="20"/>
          <w:szCs w:val="20"/>
        </w:rPr>
        <w:t>df</w:t>
      </w:r>
      <w:r>
        <w:rPr>
          <w:sz w:val="20"/>
          <w:szCs w:val="20"/>
        </w:rPr>
        <w:t xml:space="preserve"> = </w:t>
      </w:r>
      <w:r>
        <w:rPr>
          <w:i/>
          <w:sz w:val="20"/>
          <w:szCs w:val="20"/>
        </w:rPr>
        <w:t>n</w:t>
      </w:r>
      <w:r>
        <w:rPr>
          <w:i/>
          <w:sz w:val="20"/>
          <w:szCs w:val="20"/>
          <w:vertAlign w:val="subscript"/>
        </w:rPr>
        <w:t>T</w:t>
      </w:r>
      <w:r>
        <w:rPr>
          <w:sz w:val="20"/>
          <w:szCs w:val="20"/>
        </w:rPr>
        <w:t xml:space="preserve"> – 1 = 35 – 1 = 34</w:t>
      </w:r>
    </w:p>
    <w:p w14:paraId="095F9810"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267" w:hanging="763"/>
        <w:rPr>
          <w:sz w:val="20"/>
          <w:szCs w:val="20"/>
        </w:rPr>
      </w:pPr>
      <w:r>
        <w:rPr>
          <w:sz w:val="20"/>
          <w:szCs w:val="20"/>
        </w:rPr>
        <w:tab/>
        <w:t xml:space="preserve">Error </w:t>
      </w:r>
      <w:r>
        <w:rPr>
          <w:i/>
          <w:sz w:val="20"/>
          <w:szCs w:val="20"/>
        </w:rPr>
        <w:t>df</w:t>
      </w:r>
      <w:r>
        <w:rPr>
          <w:sz w:val="20"/>
          <w:szCs w:val="20"/>
        </w:rPr>
        <w:t xml:space="preserve"> =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xml:space="preserve"> = 35 – 5 = 30</w:t>
      </w:r>
    </w:p>
    <w:p w14:paraId="3359630C"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267" w:hanging="763"/>
        <w:rPr>
          <w:sz w:val="20"/>
          <w:szCs w:val="20"/>
        </w:rPr>
      </w:pPr>
      <w:r>
        <w:rPr>
          <w:sz w:val="20"/>
          <w:szCs w:val="20"/>
        </w:rPr>
        <w:tab/>
        <w:t>MSTR = SSTR/(</w:t>
      </w:r>
      <w:r>
        <w:rPr>
          <w:i/>
          <w:sz w:val="20"/>
          <w:szCs w:val="20"/>
        </w:rPr>
        <w:t>k</w:t>
      </w:r>
      <w:r>
        <w:rPr>
          <w:sz w:val="20"/>
          <w:szCs w:val="20"/>
        </w:rPr>
        <w:t xml:space="preserve"> – 1) = 300/4 = 75</w:t>
      </w:r>
    </w:p>
    <w:p w14:paraId="073996E9"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267" w:hanging="763"/>
        <w:rPr>
          <w:sz w:val="20"/>
          <w:szCs w:val="20"/>
        </w:rPr>
      </w:pPr>
      <w:r>
        <w:rPr>
          <w:sz w:val="20"/>
          <w:szCs w:val="20"/>
        </w:rPr>
        <w:tab/>
        <w:t>MSE = SSE/(</w:t>
      </w:r>
      <w:r>
        <w:rPr>
          <w:i/>
          <w:sz w:val="20"/>
          <w:szCs w:val="20"/>
        </w:rPr>
        <w:t>n</w:t>
      </w:r>
      <w:r>
        <w:rPr>
          <w:i/>
          <w:sz w:val="20"/>
          <w:szCs w:val="20"/>
          <w:vertAlign w:val="subscript"/>
        </w:rPr>
        <w:t>T</w:t>
      </w:r>
      <w:r>
        <w:rPr>
          <w:sz w:val="20"/>
          <w:szCs w:val="20"/>
        </w:rPr>
        <w:t xml:space="preserve"> – k) = 160/30 = 5.33</w:t>
      </w:r>
    </w:p>
    <w:p w14:paraId="475F0A10" w14:textId="77777777" w:rsidR="00513774" w:rsidRDefault="00F97B3C">
      <w:pPr>
        <w:tabs>
          <w:tab w:val="left" w:pos="-936"/>
          <w:tab w:val="left" w:pos="-216"/>
          <w:tab w:val="left" w:pos="504"/>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504"/>
        <w:rPr>
          <w:sz w:val="20"/>
          <w:szCs w:val="20"/>
        </w:rPr>
      </w:pPr>
      <w:r>
        <w:rPr>
          <w:sz w:val="20"/>
          <w:szCs w:val="20"/>
        </w:rPr>
        <w:tab/>
      </w:r>
      <w:r>
        <w:rPr>
          <w:i/>
          <w:sz w:val="20"/>
          <w:szCs w:val="20"/>
        </w:rPr>
        <w:t>F</w:t>
      </w:r>
      <w:r>
        <w:rPr>
          <w:sz w:val="20"/>
          <w:szCs w:val="20"/>
        </w:rPr>
        <w:t xml:space="preserve"> = MSTR/MSE = 75/5.33 = 14.07</w:t>
      </w:r>
    </w:p>
    <w:p w14:paraId="2411E21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900"/>
        <w:rPr>
          <w:spacing w:val="-2"/>
          <w:sz w:val="20"/>
          <w:szCs w:val="20"/>
        </w:rPr>
      </w:pPr>
      <w:r>
        <w:rPr>
          <w:sz w:val="20"/>
          <w:szCs w:val="20"/>
        </w:rPr>
        <w:tab/>
      </w:r>
      <w:r>
        <w:rPr>
          <w:spacing w:val="-2"/>
          <w:sz w:val="20"/>
          <w:szCs w:val="20"/>
        </w:rPr>
        <w:t xml:space="preserve">Using Excel, the </w:t>
      </w:r>
      <w:r>
        <w:rPr>
          <w:i/>
          <w:spacing w:val="-2"/>
          <w:sz w:val="20"/>
          <w:szCs w:val="20"/>
        </w:rPr>
        <w:t>p</w:t>
      </w:r>
      <w:r>
        <w:rPr>
          <w:spacing w:val="-2"/>
          <w:sz w:val="20"/>
          <w:szCs w:val="20"/>
        </w:rPr>
        <w:t xml:space="preserve">-value corresponding to </w:t>
      </w:r>
      <w:r>
        <w:rPr>
          <w:i/>
          <w:spacing w:val="-2"/>
          <w:sz w:val="20"/>
          <w:szCs w:val="20"/>
        </w:rPr>
        <w:t>F</w:t>
      </w:r>
      <w:r>
        <w:rPr>
          <w:spacing w:val="-2"/>
          <w:sz w:val="20"/>
          <w:szCs w:val="20"/>
        </w:rPr>
        <w:t xml:space="preserve"> = 14.07 </w:t>
      </w:r>
      <w:r>
        <w:rPr>
          <w:color w:val="000000"/>
          <w:spacing w:val="-2"/>
          <w:sz w:val="20"/>
          <w:szCs w:val="20"/>
        </w:rPr>
        <w:t xml:space="preserve">= F.DIST.RT(14.07, 4, 30) = </w:t>
      </w:r>
      <w:r>
        <w:rPr>
          <w:spacing w:val="-2"/>
          <w:sz w:val="20"/>
          <w:szCs w:val="20"/>
        </w:rPr>
        <w:t>0.0000.</w:t>
      </w:r>
    </w:p>
    <w:p w14:paraId="5D1BD490"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sz w:val="20"/>
          <w:szCs w:val="20"/>
        </w:rPr>
        <w:t>3.</w:t>
      </w:r>
      <w:r>
        <w:rPr>
          <w:rFonts w:cs="TimesLTStd-Roman"/>
          <w:sz w:val="20"/>
          <w:szCs w:val="20"/>
          <w:lang w:val="en-IN"/>
        </w:rPr>
        <w:tab/>
        <w:t xml:space="preserve">Refer to exercise 2. </w:t>
      </w:r>
      <w:r>
        <w:rPr>
          <w:rFonts w:eastAsia="Arial" w:cs="Open Sans"/>
          <w:b/>
          <w:bCs/>
          <w:color w:val="D85629"/>
          <w:sz w:val="20"/>
          <w:szCs w:val="20"/>
        </w:rPr>
        <w:t>LO 2, 3</w:t>
      </w:r>
    </w:p>
    <w:p w14:paraId="0FB67F58"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What hypotheses are implied in this problem?</w:t>
      </w:r>
    </w:p>
    <w:p w14:paraId="673FFD14"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rFonts w:cs="TimesLTStd-Roman"/>
          <w:spacing w:val="-4"/>
          <w:sz w:val="20"/>
          <w:szCs w:val="20"/>
          <w:lang w:val="en-IN"/>
        </w:rPr>
      </w:pPr>
      <w:r>
        <w:rPr>
          <w:rFonts w:cs="TimesLTStd-Roman"/>
          <w:sz w:val="20"/>
          <w:szCs w:val="20"/>
          <w:lang w:val="en-IN"/>
        </w:rPr>
        <w:t>b.</w:t>
      </w:r>
      <w:r>
        <w:rPr>
          <w:rFonts w:cs="TimesLTStd-Roman"/>
          <w:sz w:val="20"/>
          <w:szCs w:val="20"/>
          <w:lang w:val="en-IN"/>
        </w:rPr>
        <w:tab/>
      </w:r>
      <w:r>
        <w:rPr>
          <w:rFonts w:cs="TimesLTStd-Roman"/>
          <w:spacing w:val="-4"/>
          <w:sz w:val="20"/>
          <w:szCs w:val="20"/>
          <w:lang w:val="en-IN"/>
        </w:rPr>
        <w:t xml:space="preserve">At the </w:t>
      </w:r>
      <w:r>
        <w:rPr>
          <w:rFonts w:ascii="Times New Roman" w:eastAsia="MathematicalPi-One-Italic" w:hAnsi="Times New Roman" w:cs="Times New Roman"/>
          <w:i/>
          <w:iCs/>
          <w:spacing w:val="-4"/>
          <w:sz w:val="20"/>
          <w:szCs w:val="20"/>
          <w:lang w:val="en-IN"/>
        </w:rPr>
        <w:t>α</w:t>
      </w:r>
      <w:r>
        <w:rPr>
          <w:rFonts w:eastAsia="MathematicalPi-One-Italic" w:cs="MathematicalPi-One-Italic"/>
          <w:i/>
          <w:iCs/>
          <w:spacing w:val="-4"/>
          <w:sz w:val="20"/>
          <w:szCs w:val="20"/>
          <w:lang w:val="en-IN"/>
        </w:rPr>
        <w:t xml:space="preserve"> </w:t>
      </w:r>
      <w:r>
        <w:rPr>
          <w:rFonts w:cs="MathematicalPiLTStd-1"/>
          <w:spacing w:val="-4"/>
          <w:sz w:val="20"/>
          <w:szCs w:val="20"/>
          <w:lang w:val="en-IN"/>
        </w:rPr>
        <w:t>= 0</w:t>
      </w:r>
      <w:r>
        <w:rPr>
          <w:rFonts w:cs="TimesLTStd-Roman"/>
          <w:spacing w:val="-4"/>
          <w:sz w:val="20"/>
          <w:szCs w:val="20"/>
          <w:lang w:val="en-IN"/>
        </w:rPr>
        <w:t>.05 level of significance, can we reject the null hypothesis in part (a)? Explain.</w:t>
      </w:r>
    </w:p>
    <w:p w14:paraId="1CDCC541" w14:textId="77777777" w:rsidR="00513774" w:rsidRDefault="00F97B3C">
      <w:pPr>
        <w:pStyle w:val="Solution"/>
        <w:spacing w:before="120" w:line="240" w:lineRule="auto"/>
        <w:ind w:left="360"/>
        <w:rPr>
          <w:szCs w:val="20"/>
        </w:rPr>
      </w:pPr>
      <w:r>
        <w:rPr>
          <w:szCs w:val="20"/>
        </w:rPr>
        <w:t>Solutions:</w:t>
      </w:r>
    </w:p>
    <w:p w14:paraId="5C88120C"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w:t>
      </w:r>
      <w:r>
        <w:rPr>
          <w:sz w:val="20"/>
          <w:szCs w:val="20"/>
        </w:rPr>
        <w:tab/>
      </w:r>
      <w:r>
        <w:rPr>
          <w:i/>
          <w:sz w:val="20"/>
          <w:szCs w:val="20"/>
        </w:rPr>
        <w:t>H</w:t>
      </w:r>
      <w:r>
        <w:rPr>
          <w:sz w:val="20"/>
          <w:szCs w:val="20"/>
          <w:vertAlign w:val="subscript"/>
        </w:rPr>
        <w:t>0</w:t>
      </w:r>
      <w:r>
        <w:rPr>
          <w:sz w:val="20"/>
          <w:szCs w:val="20"/>
        </w:rPr>
        <w:t xml:space="preserve">: </w:t>
      </w:r>
      <w:r>
        <w:rPr>
          <w:i/>
          <w:sz w:val="20"/>
          <w:szCs w:val="20"/>
        </w:rPr>
        <w:t>µ</w:t>
      </w:r>
      <w:r>
        <w:rPr>
          <w:sz w:val="20"/>
          <w:szCs w:val="20"/>
          <w:vertAlign w:val="subscript"/>
        </w:rPr>
        <w:t>1</w:t>
      </w:r>
      <w:r>
        <w:rPr>
          <w:sz w:val="20"/>
          <w:szCs w:val="20"/>
        </w:rPr>
        <w:t xml:space="preserve"> = </w:t>
      </w:r>
      <w:r>
        <w:rPr>
          <w:i/>
          <w:sz w:val="20"/>
          <w:szCs w:val="20"/>
        </w:rPr>
        <w:t>µ</w:t>
      </w:r>
      <w:r>
        <w:rPr>
          <w:sz w:val="20"/>
          <w:szCs w:val="20"/>
          <w:vertAlign w:val="subscript"/>
        </w:rPr>
        <w:t>2</w:t>
      </w:r>
      <w:r>
        <w:rPr>
          <w:sz w:val="20"/>
          <w:szCs w:val="20"/>
        </w:rPr>
        <w:t xml:space="preserve"> = </w:t>
      </w:r>
      <w:r>
        <w:rPr>
          <w:i/>
          <w:sz w:val="20"/>
          <w:szCs w:val="20"/>
        </w:rPr>
        <w:t>µ</w:t>
      </w:r>
      <w:r>
        <w:rPr>
          <w:sz w:val="20"/>
          <w:szCs w:val="20"/>
          <w:vertAlign w:val="subscript"/>
        </w:rPr>
        <w:t>3</w:t>
      </w:r>
      <w:r>
        <w:rPr>
          <w:sz w:val="20"/>
          <w:szCs w:val="20"/>
        </w:rPr>
        <w:t xml:space="preserve"> = </w:t>
      </w:r>
      <w:r>
        <w:rPr>
          <w:i/>
          <w:sz w:val="20"/>
          <w:szCs w:val="20"/>
        </w:rPr>
        <w:t>µ</w:t>
      </w:r>
      <w:r>
        <w:rPr>
          <w:sz w:val="20"/>
          <w:szCs w:val="20"/>
          <w:vertAlign w:val="subscript"/>
        </w:rPr>
        <w:t>4</w:t>
      </w:r>
      <w:r>
        <w:rPr>
          <w:sz w:val="20"/>
          <w:szCs w:val="20"/>
        </w:rPr>
        <w:t xml:space="preserve"> = </w:t>
      </w:r>
      <w:r>
        <w:rPr>
          <w:i/>
          <w:sz w:val="20"/>
          <w:szCs w:val="20"/>
        </w:rPr>
        <w:t>µ</w:t>
      </w:r>
      <w:r>
        <w:rPr>
          <w:sz w:val="20"/>
          <w:szCs w:val="20"/>
          <w:vertAlign w:val="subscript"/>
        </w:rPr>
        <w:t>5</w:t>
      </w:r>
    </w:p>
    <w:p w14:paraId="6B29427B"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ab/>
      </w:r>
      <w:r>
        <w:rPr>
          <w:i/>
          <w:sz w:val="20"/>
          <w:szCs w:val="20"/>
        </w:rPr>
        <w:t>H</w:t>
      </w:r>
      <w:r>
        <w:rPr>
          <w:i/>
          <w:sz w:val="20"/>
          <w:szCs w:val="20"/>
          <w:vertAlign w:val="subscript"/>
        </w:rPr>
        <w:t>a</w:t>
      </w:r>
      <w:r>
        <w:rPr>
          <w:sz w:val="20"/>
          <w:szCs w:val="20"/>
        </w:rPr>
        <w:t>: Not all the treatment population means are equal</w:t>
      </w:r>
    </w:p>
    <w:p w14:paraId="28E846A5"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b.</w:t>
      </w:r>
      <w:r>
        <w:rPr>
          <w:sz w:val="20"/>
          <w:szCs w:val="20"/>
        </w:rPr>
        <w:tab/>
        <w:t xml:space="preserve">Using </w:t>
      </w:r>
      <w:r>
        <w:rPr>
          <w:i/>
          <w:sz w:val="20"/>
          <w:szCs w:val="20"/>
        </w:rPr>
        <w:t>F</w:t>
      </w:r>
      <w:r>
        <w:rPr>
          <w:sz w:val="20"/>
          <w:szCs w:val="20"/>
        </w:rPr>
        <w:t xml:space="preserve"> table (four degrees of freedom numerator and 30 denominator), </w:t>
      </w:r>
      <w:r>
        <w:rPr>
          <w:i/>
          <w:sz w:val="20"/>
          <w:szCs w:val="20"/>
        </w:rPr>
        <w:t>p</w:t>
      </w:r>
      <w:r>
        <w:rPr>
          <w:sz w:val="20"/>
          <w:szCs w:val="20"/>
        </w:rPr>
        <w:t>-value is less than 0.01</w:t>
      </w:r>
    </w:p>
    <w:p w14:paraId="71EAF963"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14.07 = F.DIST.RT(14.07, 4, 30) = 0.0000.</w:t>
      </w:r>
    </w:p>
    <w:p w14:paraId="5E6E35D0"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 xml:space="preserve">Because </w:t>
      </w:r>
      <w:r>
        <w:rPr>
          <w:i/>
          <w:sz w:val="20"/>
          <w:szCs w:val="20"/>
        </w:rPr>
        <w:t>p</w:t>
      </w:r>
      <w:r>
        <w:rPr>
          <w:sz w:val="20"/>
          <w:szCs w:val="20"/>
        </w:rPr>
        <w:t xml:space="preserve">-value </w:t>
      </w:r>
      <w:r>
        <w:rPr>
          <w:position w:val="-6"/>
          <w:sz w:val="20"/>
          <w:szCs w:val="20"/>
        </w:rPr>
        <w:object w:dxaOrig="360" w:dyaOrig="240" w14:anchorId="32CDD74A">
          <v:shape id="_x0000_i1032" type="#_x0000_t75" style="width:18pt;height:12pt" o:ole="" fillcolor="window">
            <v:imagedata r:id="rId25" o:title=""/>
          </v:shape>
          <o:OLEObject Type="Embed" ProgID="Equation.DSMT4" ShapeID="_x0000_i1032" DrawAspect="Content" ObjectID="_1769435648" r:id="rId26"/>
        </w:object>
      </w:r>
      <w:r>
        <w:rPr>
          <w:sz w:val="20"/>
          <w:szCs w:val="20"/>
        </w:rPr>
        <w:t xml:space="preserve"> = 0.05, we reject </w:t>
      </w:r>
      <w:r>
        <w:rPr>
          <w:i/>
          <w:sz w:val="20"/>
          <w:szCs w:val="20"/>
        </w:rPr>
        <w:t>H</w:t>
      </w:r>
      <w:r>
        <w:rPr>
          <w:sz w:val="20"/>
          <w:szCs w:val="20"/>
          <w:vertAlign w:val="subscript"/>
        </w:rPr>
        <w:t>0</w:t>
      </w:r>
      <w:r>
        <w:rPr>
          <w:sz w:val="20"/>
          <w:szCs w:val="20"/>
        </w:rPr>
        <w:t>.</w:t>
      </w:r>
    </w:p>
    <w:p w14:paraId="4513474D"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color w:val="000000"/>
          <w:sz w:val="20"/>
          <w:szCs w:val="20"/>
        </w:rPr>
        <w:t>4.</w:t>
      </w:r>
      <w:r>
        <w:rPr>
          <w:rFonts w:cs="TimesLTStd-Roman"/>
          <w:sz w:val="20"/>
          <w:szCs w:val="20"/>
          <w:lang w:val="en-IN"/>
        </w:rPr>
        <w:tab/>
        <w:t xml:space="preserve">In an experiment designed to test the output levels of three different treatments, the following results were obtained: SST </w:t>
      </w:r>
      <w:r>
        <w:rPr>
          <w:rFonts w:cs="MathematicalPiLTStd-1"/>
          <w:sz w:val="20"/>
          <w:szCs w:val="20"/>
          <w:lang w:val="en-IN"/>
        </w:rPr>
        <w:t xml:space="preserve">= </w:t>
      </w:r>
      <w:r>
        <w:rPr>
          <w:rFonts w:cs="TimesLTStd-Roman"/>
          <w:sz w:val="20"/>
          <w:szCs w:val="20"/>
          <w:lang w:val="en-IN"/>
        </w:rPr>
        <w:t xml:space="preserve">400, SSTR </w:t>
      </w:r>
      <w:r>
        <w:rPr>
          <w:rFonts w:cs="MathematicalPiLTStd-1"/>
          <w:sz w:val="20"/>
          <w:szCs w:val="20"/>
          <w:lang w:val="en-IN"/>
        </w:rPr>
        <w:t xml:space="preserve">= </w:t>
      </w:r>
      <w:r>
        <w:rPr>
          <w:rFonts w:cs="TimesLTStd-Roman"/>
          <w:sz w:val="20"/>
          <w:szCs w:val="20"/>
          <w:lang w:val="en-IN"/>
        </w:rPr>
        <w:t xml:space="preserve">150, </w:t>
      </w:r>
      <w:r>
        <w:rPr>
          <w:rFonts w:cs="TimesLTStd-Italic"/>
          <w:i/>
          <w:iCs/>
          <w:sz w:val="20"/>
          <w:szCs w:val="20"/>
          <w:lang w:val="en-IN"/>
        </w:rPr>
        <w:t>n</w:t>
      </w:r>
      <w:r>
        <w:rPr>
          <w:rFonts w:cs="TimesLTStd-Italic"/>
          <w:i/>
          <w:iCs/>
          <w:sz w:val="20"/>
          <w:szCs w:val="20"/>
          <w:vertAlign w:val="subscript"/>
          <w:lang w:val="en-IN"/>
        </w:rPr>
        <w:t>T</w:t>
      </w:r>
      <w:r>
        <w:rPr>
          <w:rFonts w:cs="TimesLTStd-Italic"/>
          <w:i/>
          <w:iCs/>
          <w:sz w:val="20"/>
          <w:szCs w:val="20"/>
          <w:lang w:val="en-IN"/>
        </w:rPr>
        <w:t xml:space="preserve"> </w:t>
      </w:r>
      <w:r>
        <w:rPr>
          <w:rFonts w:cs="MathematicalPiLTStd-1"/>
          <w:sz w:val="20"/>
          <w:szCs w:val="20"/>
          <w:lang w:val="en-IN"/>
        </w:rPr>
        <w:t xml:space="preserve">= </w:t>
      </w:r>
      <w:r>
        <w:rPr>
          <w:rFonts w:cs="TimesLTStd-Roman"/>
          <w:sz w:val="20"/>
          <w:szCs w:val="20"/>
          <w:lang w:val="en-IN"/>
        </w:rPr>
        <w:t xml:space="preserve">19. Set up the ANOVA table and test for any significant difference between the mean output levels of the three treatments. 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w:t>
      </w:r>
      <w:r>
        <w:rPr>
          <w:rFonts w:eastAsia="Arial" w:cs="Open Sans"/>
          <w:b/>
          <w:bCs/>
          <w:color w:val="D85629"/>
          <w:sz w:val="20"/>
          <w:szCs w:val="20"/>
        </w:rPr>
        <w:t>LO 1, 3</w:t>
      </w:r>
    </w:p>
    <w:p w14:paraId="0FA32D8B" w14:textId="77777777" w:rsidR="00513774" w:rsidRDefault="00F97B3C">
      <w:pPr>
        <w:pStyle w:val="Solution"/>
        <w:spacing w:line="240" w:lineRule="auto"/>
        <w:ind w:left="360"/>
        <w:rPr>
          <w:szCs w:val="20"/>
        </w:rPr>
      </w:pPr>
      <w:r>
        <w:rPr>
          <w:szCs w:val="20"/>
        </w:rPr>
        <w:t>Solutions:</w:t>
      </w:r>
    </w:p>
    <w:p w14:paraId="0216D57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4106D60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i/>
          <w:sz w:val="20"/>
          <w:szCs w:val="20"/>
        </w:rPr>
        <w:t>H</w:t>
      </w:r>
      <w:r>
        <w:rPr>
          <w:i/>
          <w:sz w:val="20"/>
          <w:szCs w:val="20"/>
          <w:vertAlign w:val="subscript"/>
        </w:rPr>
        <w:t>a</w:t>
      </w:r>
      <w:r>
        <w:rPr>
          <w:sz w:val="20"/>
          <w:szCs w:val="20"/>
        </w:rPr>
        <w:t>: Not all the treatment population means are equal</w:t>
      </w:r>
    </w:p>
    <w:tbl>
      <w:tblPr>
        <w:tblW w:w="0" w:type="auto"/>
        <w:tblInd w:w="1368" w:type="dxa"/>
        <w:tblLayout w:type="fixed"/>
        <w:tblLook w:val="0000" w:firstRow="0" w:lastRow="0" w:firstColumn="0" w:lastColumn="0" w:noHBand="0" w:noVBand="0"/>
      </w:tblPr>
      <w:tblGrid>
        <w:gridCol w:w="1350"/>
        <w:gridCol w:w="1440"/>
        <w:gridCol w:w="1530"/>
        <w:gridCol w:w="1080"/>
        <w:gridCol w:w="810"/>
        <w:gridCol w:w="1152"/>
      </w:tblGrid>
      <w:tr w:rsidR="00513774" w14:paraId="1497182E" w14:textId="77777777">
        <w:tc>
          <w:tcPr>
            <w:tcW w:w="1350" w:type="dxa"/>
            <w:tcBorders>
              <w:top w:val="single" w:sz="4" w:space="0" w:color="auto"/>
              <w:bottom w:val="single" w:sz="4" w:space="0" w:color="auto"/>
            </w:tcBorders>
          </w:tcPr>
          <w:p w14:paraId="3E4E5238"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b/>
                <w:sz w:val="20"/>
                <w:szCs w:val="20"/>
              </w:rPr>
            </w:pPr>
            <w:r>
              <w:rPr>
                <w:b/>
                <w:sz w:val="20"/>
                <w:szCs w:val="20"/>
              </w:rPr>
              <w:t>Source of Variation</w:t>
            </w:r>
          </w:p>
        </w:tc>
        <w:tc>
          <w:tcPr>
            <w:tcW w:w="1440" w:type="dxa"/>
            <w:tcBorders>
              <w:top w:val="single" w:sz="4" w:space="0" w:color="auto"/>
              <w:bottom w:val="single" w:sz="4" w:space="0" w:color="auto"/>
            </w:tcBorders>
            <w:vAlign w:val="bottom"/>
          </w:tcPr>
          <w:p w14:paraId="5DB5003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03D7127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6CEBD45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Mean</w:t>
            </w:r>
            <w:r>
              <w:rPr>
                <w:b/>
                <w:sz w:val="20"/>
                <w:szCs w:val="20"/>
              </w:rPr>
              <w:br/>
              <w:t>Square</w:t>
            </w:r>
          </w:p>
        </w:tc>
        <w:tc>
          <w:tcPr>
            <w:tcW w:w="810" w:type="dxa"/>
            <w:tcBorders>
              <w:top w:val="single" w:sz="4" w:space="0" w:color="auto"/>
              <w:bottom w:val="single" w:sz="4" w:space="0" w:color="auto"/>
            </w:tcBorders>
            <w:vAlign w:val="bottom"/>
          </w:tcPr>
          <w:p w14:paraId="2E3EE70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F</w:t>
            </w:r>
          </w:p>
        </w:tc>
        <w:tc>
          <w:tcPr>
            <w:tcW w:w="1152" w:type="dxa"/>
            <w:tcBorders>
              <w:top w:val="single" w:sz="4" w:space="0" w:color="auto"/>
              <w:bottom w:val="single" w:sz="4" w:space="0" w:color="auto"/>
            </w:tcBorders>
            <w:vAlign w:val="bottom"/>
          </w:tcPr>
          <w:p w14:paraId="3E31B91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p-</w:t>
            </w:r>
            <w:r>
              <w:rPr>
                <w:b/>
                <w:sz w:val="20"/>
                <w:szCs w:val="20"/>
              </w:rPr>
              <w:t>Value</w:t>
            </w:r>
          </w:p>
        </w:tc>
      </w:tr>
      <w:tr w:rsidR="00513774" w14:paraId="6AD59CC3" w14:textId="77777777">
        <w:tc>
          <w:tcPr>
            <w:tcW w:w="1350" w:type="dxa"/>
            <w:tcBorders>
              <w:top w:val="single" w:sz="4" w:space="0" w:color="auto"/>
            </w:tcBorders>
          </w:tcPr>
          <w:p w14:paraId="0387484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Treatments</w:t>
            </w:r>
          </w:p>
        </w:tc>
        <w:tc>
          <w:tcPr>
            <w:tcW w:w="1440" w:type="dxa"/>
            <w:tcBorders>
              <w:top w:val="single" w:sz="4" w:space="0" w:color="auto"/>
            </w:tcBorders>
          </w:tcPr>
          <w:p w14:paraId="77EB60D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150</w:t>
            </w:r>
          </w:p>
        </w:tc>
        <w:tc>
          <w:tcPr>
            <w:tcW w:w="1530" w:type="dxa"/>
            <w:tcBorders>
              <w:top w:val="single" w:sz="4" w:space="0" w:color="auto"/>
            </w:tcBorders>
          </w:tcPr>
          <w:p w14:paraId="1BEE1A2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w:t>
            </w:r>
          </w:p>
        </w:tc>
        <w:tc>
          <w:tcPr>
            <w:tcW w:w="1080" w:type="dxa"/>
            <w:tcBorders>
              <w:top w:val="single" w:sz="4" w:space="0" w:color="auto"/>
            </w:tcBorders>
          </w:tcPr>
          <w:p w14:paraId="186E171F"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75</w:t>
            </w:r>
          </w:p>
        </w:tc>
        <w:tc>
          <w:tcPr>
            <w:tcW w:w="810" w:type="dxa"/>
            <w:tcBorders>
              <w:top w:val="single" w:sz="4" w:space="0" w:color="auto"/>
            </w:tcBorders>
          </w:tcPr>
          <w:p w14:paraId="5279C8A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4.80</w:t>
            </w:r>
          </w:p>
        </w:tc>
        <w:tc>
          <w:tcPr>
            <w:tcW w:w="1152" w:type="dxa"/>
            <w:tcBorders>
              <w:top w:val="single" w:sz="4" w:space="0" w:color="auto"/>
            </w:tcBorders>
          </w:tcPr>
          <w:p w14:paraId="2513274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0.0233</w:t>
            </w:r>
          </w:p>
        </w:tc>
      </w:tr>
      <w:tr w:rsidR="00513774" w14:paraId="2F146B82" w14:textId="77777777">
        <w:tc>
          <w:tcPr>
            <w:tcW w:w="1350" w:type="dxa"/>
          </w:tcPr>
          <w:p w14:paraId="1FEBCEDE"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Error</w:t>
            </w:r>
          </w:p>
        </w:tc>
        <w:tc>
          <w:tcPr>
            <w:tcW w:w="1440" w:type="dxa"/>
          </w:tcPr>
          <w:p w14:paraId="346BCF06"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250</w:t>
            </w:r>
          </w:p>
        </w:tc>
        <w:tc>
          <w:tcPr>
            <w:tcW w:w="1530" w:type="dxa"/>
          </w:tcPr>
          <w:p w14:paraId="26F1F1BF"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16</w:t>
            </w:r>
          </w:p>
        </w:tc>
        <w:tc>
          <w:tcPr>
            <w:tcW w:w="1080" w:type="dxa"/>
          </w:tcPr>
          <w:p w14:paraId="2AD3FAB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15.625</w:t>
            </w:r>
          </w:p>
        </w:tc>
        <w:tc>
          <w:tcPr>
            <w:tcW w:w="810" w:type="dxa"/>
          </w:tcPr>
          <w:p w14:paraId="214504A9"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152" w:type="dxa"/>
          </w:tcPr>
          <w:p w14:paraId="6FD08F40"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r w:rsidR="00513774" w14:paraId="3938DBFD" w14:textId="77777777">
        <w:tc>
          <w:tcPr>
            <w:tcW w:w="1350" w:type="dxa"/>
            <w:tcBorders>
              <w:bottom w:val="single" w:sz="4" w:space="0" w:color="auto"/>
            </w:tcBorders>
          </w:tcPr>
          <w:p w14:paraId="3D6D2B6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Total</w:t>
            </w:r>
          </w:p>
        </w:tc>
        <w:tc>
          <w:tcPr>
            <w:tcW w:w="1440" w:type="dxa"/>
            <w:tcBorders>
              <w:bottom w:val="single" w:sz="4" w:space="0" w:color="auto"/>
            </w:tcBorders>
          </w:tcPr>
          <w:p w14:paraId="2025D0DA"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400</w:t>
            </w:r>
          </w:p>
        </w:tc>
        <w:tc>
          <w:tcPr>
            <w:tcW w:w="1530" w:type="dxa"/>
            <w:tcBorders>
              <w:bottom w:val="single" w:sz="4" w:space="0" w:color="auto"/>
            </w:tcBorders>
          </w:tcPr>
          <w:p w14:paraId="65C9FFE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18</w:t>
            </w:r>
          </w:p>
        </w:tc>
        <w:tc>
          <w:tcPr>
            <w:tcW w:w="1080" w:type="dxa"/>
            <w:tcBorders>
              <w:bottom w:val="single" w:sz="4" w:space="0" w:color="auto"/>
            </w:tcBorders>
          </w:tcPr>
          <w:p w14:paraId="116B306A"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810" w:type="dxa"/>
            <w:tcBorders>
              <w:bottom w:val="single" w:sz="4" w:space="0" w:color="auto"/>
            </w:tcBorders>
          </w:tcPr>
          <w:p w14:paraId="582D10C6"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152" w:type="dxa"/>
            <w:tcBorders>
              <w:bottom w:val="single" w:sz="4" w:space="0" w:color="auto"/>
            </w:tcBorders>
          </w:tcPr>
          <w:p w14:paraId="53E95398"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bl>
    <w:p w14:paraId="555C56B8"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SSE = SST – SSTR = 400 – 150 = 250</w:t>
      </w:r>
    </w:p>
    <w:p w14:paraId="5277BA91"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rPr>
        <w:t xml:space="preserve">Treatments degrees of freedom = </w:t>
      </w:r>
      <w:r>
        <w:rPr>
          <w:i/>
          <w:sz w:val="20"/>
          <w:szCs w:val="20"/>
        </w:rPr>
        <w:t>k</w:t>
      </w:r>
      <w:r>
        <w:rPr>
          <w:sz w:val="20"/>
          <w:szCs w:val="20"/>
        </w:rPr>
        <w:t xml:space="preserve"> – 1 = 3 – 1 = 2,</w:t>
      </w:r>
    </w:p>
    <w:p w14:paraId="563D31D4"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 xml:space="preserve">          where </w:t>
      </w:r>
      <w:r>
        <w:rPr>
          <w:i/>
          <w:sz w:val="20"/>
          <w:szCs w:val="20"/>
        </w:rPr>
        <w:t>k</w:t>
      </w:r>
      <w:r>
        <w:rPr>
          <w:sz w:val="20"/>
          <w:szCs w:val="20"/>
        </w:rPr>
        <w:t xml:space="preserve"> = the number of factors/treatments/samples being compared</w:t>
      </w:r>
    </w:p>
    <w:p w14:paraId="04AD741A"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Total observations = </w:t>
      </w:r>
      <w:r>
        <w:rPr>
          <w:i/>
          <w:sz w:val="20"/>
          <w:szCs w:val="20"/>
        </w:rPr>
        <w:t>n</w:t>
      </w:r>
      <w:r>
        <w:rPr>
          <w:i/>
          <w:sz w:val="20"/>
          <w:szCs w:val="20"/>
          <w:vertAlign w:val="subscript"/>
        </w:rPr>
        <w:t>T</w:t>
      </w:r>
      <w:r>
        <w:rPr>
          <w:sz w:val="20"/>
          <w:szCs w:val="20"/>
        </w:rPr>
        <w:t xml:space="preserve"> = 19</w:t>
      </w:r>
    </w:p>
    <w:p w14:paraId="0D4BB402"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Total </w:t>
      </w:r>
      <w:r>
        <w:rPr>
          <w:i/>
          <w:sz w:val="20"/>
          <w:szCs w:val="20"/>
        </w:rPr>
        <w:t>df</w:t>
      </w:r>
      <w:r>
        <w:rPr>
          <w:sz w:val="20"/>
          <w:szCs w:val="20"/>
        </w:rPr>
        <w:t xml:space="preserve"> = </w:t>
      </w:r>
      <w:r>
        <w:rPr>
          <w:i/>
          <w:sz w:val="20"/>
          <w:szCs w:val="20"/>
        </w:rPr>
        <w:t>n</w:t>
      </w:r>
      <w:r>
        <w:rPr>
          <w:i/>
          <w:sz w:val="20"/>
          <w:szCs w:val="20"/>
          <w:vertAlign w:val="subscript"/>
        </w:rPr>
        <w:t>T</w:t>
      </w:r>
      <w:r>
        <w:rPr>
          <w:sz w:val="20"/>
          <w:szCs w:val="20"/>
        </w:rPr>
        <w:t xml:space="preserve"> – 1 = 19 – 1 = 18</w:t>
      </w:r>
    </w:p>
    <w:p w14:paraId="2C456ACC"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Error </w:t>
      </w:r>
      <w:r>
        <w:rPr>
          <w:i/>
          <w:sz w:val="20"/>
          <w:szCs w:val="20"/>
        </w:rPr>
        <w:t>df</w:t>
      </w:r>
      <w:r>
        <w:rPr>
          <w:sz w:val="20"/>
          <w:szCs w:val="20"/>
        </w:rPr>
        <w:t xml:space="preserve"> =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xml:space="preserve"> = 19 – 3 = 16</w:t>
      </w:r>
    </w:p>
    <w:p w14:paraId="7E1EE52E"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rPr>
        <w:t>MSTR = SSTR/(</w:t>
      </w:r>
      <w:r>
        <w:rPr>
          <w:i/>
          <w:sz w:val="20"/>
          <w:szCs w:val="20"/>
        </w:rPr>
        <w:t>k</w:t>
      </w:r>
      <w:r>
        <w:rPr>
          <w:sz w:val="20"/>
          <w:szCs w:val="20"/>
        </w:rPr>
        <w:t xml:space="preserve"> – 1) = 150/2 = 75</w:t>
      </w:r>
    </w:p>
    <w:p w14:paraId="024B0416"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MSE = SSE/(</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250/16 = 15.625</w:t>
      </w:r>
    </w:p>
    <w:p w14:paraId="12E8628A" w14:textId="77777777" w:rsidR="00513774" w:rsidRDefault="00F97B3C">
      <w:pPr>
        <w:tabs>
          <w:tab w:val="left" w:pos="-936"/>
          <w:tab w:val="left" w:pos="-216"/>
          <w:tab w:val="left" w:pos="50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i/>
          <w:sz w:val="20"/>
          <w:szCs w:val="20"/>
        </w:rPr>
        <w:t>F</w:t>
      </w:r>
      <w:r>
        <w:rPr>
          <w:sz w:val="20"/>
          <w:szCs w:val="20"/>
        </w:rPr>
        <w:t xml:space="preserve"> = MSTR/MSE = 75/15.6.25 = 4.8</w:t>
      </w:r>
    </w:p>
    <w:p w14:paraId="7818F17E"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(two degrees of freedom numerator and 16 denominator), </w:t>
      </w:r>
      <w:r>
        <w:rPr>
          <w:i/>
          <w:sz w:val="20"/>
          <w:szCs w:val="20"/>
        </w:rPr>
        <w:t>p</w:t>
      </w:r>
      <w:r>
        <w:rPr>
          <w:sz w:val="20"/>
          <w:szCs w:val="20"/>
        </w:rPr>
        <w:t>-value is between 0.01 and 0.025.</w:t>
      </w:r>
    </w:p>
    <w:p w14:paraId="6FF569CE" w14:textId="77777777" w:rsidR="00513774" w:rsidRDefault="00F97B3C">
      <w:pPr>
        <w:tabs>
          <w:tab w:val="left" w:pos="-936"/>
          <w:tab w:val="left" w:pos="-216"/>
          <w:tab w:val="left" w:pos="5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4.80 </w:t>
      </w:r>
      <w:r>
        <w:rPr>
          <w:color w:val="000000"/>
          <w:sz w:val="20"/>
          <w:szCs w:val="20"/>
        </w:rPr>
        <w:t>= F.DIST.RT(4.8, 2, 16) =</w:t>
      </w:r>
      <w:r>
        <w:rPr>
          <w:sz w:val="20"/>
          <w:szCs w:val="20"/>
        </w:rPr>
        <w:t xml:space="preserve"> 0.0233.</w:t>
      </w:r>
    </w:p>
    <w:p w14:paraId="34E8E791"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 xml:space="preserve">-value </w:t>
      </w:r>
      <w:r>
        <w:rPr>
          <w:position w:val="-6"/>
          <w:sz w:val="20"/>
          <w:szCs w:val="20"/>
        </w:rPr>
        <w:object w:dxaOrig="360" w:dyaOrig="240" w14:anchorId="1DC90B93">
          <v:shape id="_x0000_i1033" type="#_x0000_t75" style="width:18pt;height:12pt" o:ole="" fillcolor="window">
            <v:imagedata r:id="rId27" o:title=""/>
          </v:shape>
          <o:OLEObject Type="Embed" ProgID="Equation.DSMT4" ShapeID="_x0000_i1033" DrawAspect="Content" ObjectID="_1769435649" r:id="rId28"/>
        </w:object>
      </w:r>
      <w:r>
        <w:rPr>
          <w:sz w:val="20"/>
          <w:szCs w:val="20"/>
        </w:rPr>
        <w:t xml:space="preserve"> = 0.05, we reject the null hypothesis that the means of the three treatments are equal.</w:t>
      </w:r>
    </w:p>
    <w:p w14:paraId="66087685"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5.</w:t>
      </w:r>
      <w:r>
        <w:rPr>
          <w:rFonts w:cs="TimesLTStd-Roman"/>
          <w:sz w:val="20"/>
          <w:szCs w:val="20"/>
          <w:lang w:val="en-IN"/>
        </w:rPr>
        <w:tab/>
        <w:t xml:space="preserve">In a completely randomized design, 12 experimental units were used for the first treatment, 15 for the second treatment, and 20 for the third treatment. Complete the following analysis of variance. At a 0.05 level of significance, is there a significant difference between the treatments? </w:t>
      </w:r>
      <w:r>
        <w:rPr>
          <w:rFonts w:eastAsia="Arial" w:cs="Open Sans"/>
          <w:b/>
          <w:bCs/>
          <w:color w:val="D85629"/>
          <w:sz w:val="20"/>
          <w:szCs w:val="20"/>
        </w:rPr>
        <w:t>LO 1, 3</w:t>
      </w:r>
    </w:p>
    <w:tbl>
      <w:tblPr>
        <w:tblStyle w:val="TableGrid"/>
        <w:tblW w:w="0" w:type="auto"/>
        <w:tblInd w:w="1339"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516"/>
        <w:gridCol w:w="1407"/>
        <w:gridCol w:w="1431"/>
        <w:gridCol w:w="1372"/>
        <w:gridCol w:w="1184"/>
        <w:gridCol w:w="1152"/>
      </w:tblGrid>
      <w:tr w:rsidR="00513774" w14:paraId="154427D5" w14:textId="77777777">
        <w:tc>
          <w:tcPr>
            <w:tcW w:w="1516" w:type="dxa"/>
            <w:tcBorders>
              <w:top w:val="single" w:sz="4" w:space="0" w:color="auto"/>
              <w:bottom w:val="single" w:sz="4" w:space="0" w:color="auto"/>
            </w:tcBorders>
            <w:vAlign w:val="bottom"/>
          </w:tcPr>
          <w:p w14:paraId="6DB7CC24" w14:textId="77777777" w:rsidR="00513774" w:rsidRDefault="00F97B3C">
            <w:pPr>
              <w:autoSpaceDE w:val="0"/>
              <w:autoSpaceDN w:val="0"/>
              <w:adjustRightInd w:val="0"/>
              <w:spacing w:before="40" w:after="40" w:line="259" w:lineRule="auto"/>
              <w:rPr>
                <w:rFonts w:cs="TimesLTStd-Roman"/>
                <w:b/>
                <w:sz w:val="20"/>
                <w:szCs w:val="20"/>
                <w:lang w:val="en-IN"/>
              </w:rPr>
            </w:pPr>
            <w:r>
              <w:rPr>
                <w:rFonts w:cs="TimesLTStd-Roman"/>
                <w:b/>
                <w:sz w:val="20"/>
                <w:szCs w:val="20"/>
                <w:lang w:val="en-IN"/>
              </w:rPr>
              <w:t>Source of Variation</w:t>
            </w:r>
          </w:p>
        </w:tc>
        <w:tc>
          <w:tcPr>
            <w:tcW w:w="1407" w:type="dxa"/>
            <w:tcBorders>
              <w:top w:val="single" w:sz="4" w:space="0" w:color="auto"/>
              <w:bottom w:val="single" w:sz="4" w:space="0" w:color="auto"/>
            </w:tcBorders>
            <w:vAlign w:val="bottom"/>
          </w:tcPr>
          <w:p w14:paraId="3F1F7CA3" w14:textId="77777777" w:rsidR="00513774" w:rsidRDefault="00F97B3C">
            <w:pPr>
              <w:autoSpaceDE w:val="0"/>
              <w:autoSpaceDN w:val="0"/>
              <w:adjustRightInd w:val="0"/>
              <w:spacing w:before="40" w:after="40" w:line="259" w:lineRule="auto"/>
              <w:rPr>
                <w:rFonts w:cs="TimesLTStd-Roman"/>
                <w:b/>
                <w:sz w:val="20"/>
                <w:szCs w:val="20"/>
                <w:lang w:val="en-IN"/>
              </w:rPr>
            </w:pPr>
            <w:r>
              <w:rPr>
                <w:rFonts w:cs="TimesLTStd-Roman"/>
                <w:b/>
                <w:sz w:val="20"/>
                <w:szCs w:val="20"/>
                <w:lang w:val="en-IN"/>
              </w:rPr>
              <w:t>Sum</w:t>
            </w:r>
            <w:r>
              <w:rPr>
                <w:rFonts w:cs="TimesLTStd-Roman"/>
                <w:b/>
                <w:sz w:val="20"/>
                <w:szCs w:val="20"/>
                <w:lang w:val="en-IN"/>
              </w:rPr>
              <w:br/>
              <w:t>of Squares</w:t>
            </w:r>
          </w:p>
        </w:tc>
        <w:tc>
          <w:tcPr>
            <w:tcW w:w="1431" w:type="dxa"/>
            <w:tcBorders>
              <w:top w:val="single" w:sz="4" w:space="0" w:color="auto"/>
              <w:bottom w:val="single" w:sz="4" w:space="0" w:color="auto"/>
            </w:tcBorders>
            <w:vAlign w:val="bottom"/>
          </w:tcPr>
          <w:p w14:paraId="35FD40EC" w14:textId="77777777" w:rsidR="00513774" w:rsidRDefault="00F97B3C">
            <w:pPr>
              <w:autoSpaceDE w:val="0"/>
              <w:autoSpaceDN w:val="0"/>
              <w:adjustRightInd w:val="0"/>
              <w:spacing w:before="40" w:after="40" w:line="259" w:lineRule="auto"/>
              <w:rPr>
                <w:rFonts w:cs="TimesLTStd-Roman"/>
                <w:b/>
                <w:sz w:val="20"/>
                <w:szCs w:val="20"/>
                <w:lang w:val="en-IN"/>
              </w:rPr>
            </w:pPr>
            <w:r>
              <w:rPr>
                <w:rFonts w:cs="TimesLTStd-Roman"/>
                <w:b/>
                <w:sz w:val="20"/>
                <w:szCs w:val="20"/>
                <w:lang w:val="en-IN"/>
              </w:rPr>
              <w:t>Degrees</w:t>
            </w:r>
            <w:r>
              <w:rPr>
                <w:rFonts w:cs="TimesLTStd-Roman"/>
                <w:b/>
                <w:sz w:val="20"/>
                <w:szCs w:val="20"/>
                <w:lang w:val="en-IN"/>
              </w:rPr>
              <w:br/>
              <w:t>of Freedom</w:t>
            </w:r>
          </w:p>
        </w:tc>
        <w:tc>
          <w:tcPr>
            <w:tcW w:w="1372" w:type="dxa"/>
            <w:tcBorders>
              <w:top w:val="single" w:sz="4" w:space="0" w:color="auto"/>
              <w:bottom w:val="single" w:sz="4" w:space="0" w:color="auto"/>
            </w:tcBorders>
            <w:vAlign w:val="bottom"/>
          </w:tcPr>
          <w:p w14:paraId="4FB0710E" w14:textId="77777777" w:rsidR="00513774" w:rsidRDefault="00F97B3C">
            <w:pPr>
              <w:autoSpaceDE w:val="0"/>
              <w:autoSpaceDN w:val="0"/>
              <w:adjustRightInd w:val="0"/>
              <w:spacing w:before="40" w:after="40" w:line="259" w:lineRule="auto"/>
              <w:rPr>
                <w:rFonts w:cs="TimesLTStd-Roman"/>
                <w:b/>
                <w:sz w:val="20"/>
                <w:szCs w:val="20"/>
                <w:lang w:val="en-IN"/>
              </w:rPr>
            </w:pPr>
            <w:r>
              <w:rPr>
                <w:rFonts w:cs="TimesLTStd-Roman"/>
                <w:b/>
                <w:sz w:val="20"/>
                <w:szCs w:val="20"/>
                <w:lang w:val="en-IN"/>
              </w:rPr>
              <w:t>Mean</w:t>
            </w:r>
            <w:r>
              <w:rPr>
                <w:rFonts w:cs="TimesLTStd-Roman"/>
                <w:b/>
                <w:sz w:val="20"/>
                <w:szCs w:val="20"/>
                <w:lang w:val="en-IN"/>
              </w:rPr>
              <w:br/>
              <w:t>Square</w:t>
            </w:r>
          </w:p>
        </w:tc>
        <w:tc>
          <w:tcPr>
            <w:tcW w:w="1184" w:type="dxa"/>
            <w:tcBorders>
              <w:top w:val="single" w:sz="4" w:space="0" w:color="auto"/>
              <w:bottom w:val="single" w:sz="4" w:space="0" w:color="auto"/>
            </w:tcBorders>
            <w:vAlign w:val="bottom"/>
          </w:tcPr>
          <w:p w14:paraId="3EEDFF53" w14:textId="77777777" w:rsidR="00513774" w:rsidRDefault="00F97B3C">
            <w:pPr>
              <w:autoSpaceDE w:val="0"/>
              <w:autoSpaceDN w:val="0"/>
              <w:adjustRightInd w:val="0"/>
              <w:spacing w:before="40" w:after="40" w:line="259" w:lineRule="auto"/>
              <w:jc w:val="center"/>
              <w:rPr>
                <w:rFonts w:cs="TimesLTStd-Roman"/>
                <w:b/>
                <w:sz w:val="20"/>
                <w:szCs w:val="20"/>
                <w:lang w:val="en-IN"/>
              </w:rPr>
            </w:pPr>
            <w:r>
              <w:rPr>
                <w:rFonts w:cs="TimesLTStd-Roman"/>
                <w:b/>
                <w:i/>
                <w:iCs/>
                <w:sz w:val="20"/>
                <w:szCs w:val="20"/>
                <w:lang w:val="en-IN"/>
              </w:rPr>
              <w:t>F</w:t>
            </w:r>
          </w:p>
        </w:tc>
        <w:tc>
          <w:tcPr>
            <w:tcW w:w="1152" w:type="dxa"/>
            <w:tcBorders>
              <w:top w:val="single" w:sz="4" w:space="0" w:color="auto"/>
              <w:bottom w:val="single" w:sz="4" w:space="0" w:color="auto"/>
            </w:tcBorders>
            <w:vAlign w:val="bottom"/>
          </w:tcPr>
          <w:p w14:paraId="4B68F9CE" w14:textId="77777777" w:rsidR="00513774" w:rsidRDefault="00F97B3C">
            <w:pPr>
              <w:autoSpaceDE w:val="0"/>
              <w:autoSpaceDN w:val="0"/>
              <w:adjustRightInd w:val="0"/>
              <w:spacing w:before="40" w:after="40" w:line="259" w:lineRule="auto"/>
              <w:rPr>
                <w:rFonts w:cs="TimesLTStd-Roman"/>
                <w:b/>
                <w:sz w:val="20"/>
                <w:szCs w:val="20"/>
                <w:lang w:val="en-IN"/>
              </w:rPr>
            </w:pPr>
            <w:r>
              <w:rPr>
                <w:rFonts w:cs="TimesLTStd-Roman"/>
                <w:b/>
                <w:i/>
                <w:iCs/>
                <w:sz w:val="20"/>
                <w:szCs w:val="20"/>
                <w:lang w:val="en-IN"/>
              </w:rPr>
              <w:t>p</w:t>
            </w:r>
            <w:r>
              <w:rPr>
                <w:rFonts w:cs="TimesLTStd-Roman"/>
                <w:b/>
                <w:sz w:val="20"/>
                <w:szCs w:val="20"/>
                <w:lang w:val="en-IN"/>
              </w:rPr>
              <w:t>-Value</w:t>
            </w:r>
          </w:p>
        </w:tc>
      </w:tr>
      <w:tr w:rsidR="00513774" w14:paraId="55FA76F7" w14:textId="77777777">
        <w:tc>
          <w:tcPr>
            <w:tcW w:w="1516" w:type="dxa"/>
            <w:tcBorders>
              <w:top w:val="single" w:sz="4" w:space="0" w:color="auto"/>
            </w:tcBorders>
          </w:tcPr>
          <w:p w14:paraId="72B8E19B" w14:textId="77777777" w:rsidR="00513774" w:rsidRDefault="00F97B3C">
            <w:pPr>
              <w:autoSpaceDE w:val="0"/>
              <w:autoSpaceDN w:val="0"/>
              <w:adjustRightInd w:val="0"/>
              <w:spacing w:before="40" w:after="40" w:line="259" w:lineRule="auto"/>
              <w:rPr>
                <w:rFonts w:cs="TimesLTStd-Roman"/>
                <w:sz w:val="20"/>
                <w:szCs w:val="20"/>
                <w:lang w:val="en-IN"/>
              </w:rPr>
            </w:pPr>
            <w:r>
              <w:rPr>
                <w:rFonts w:cs="TimesLTStd-Roman"/>
                <w:sz w:val="20"/>
                <w:szCs w:val="20"/>
                <w:lang w:val="en-IN"/>
              </w:rPr>
              <w:t>Treatments</w:t>
            </w:r>
          </w:p>
        </w:tc>
        <w:tc>
          <w:tcPr>
            <w:tcW w:w="1407" w:type="dxa"/>
            <w:tcBorders>
              <w:top w:val="single" w:sz="4" w:space="0" w:color="auto"/>
            </w:tcBorders>
            <w:vAlign w:val="bottom"/>
          </w:tcPr>
          <w:p w14:paraId="39B3DF3C"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1,200</w:t>
            </w:r>
          </w:p>
        </w:tc>
        <w:tc>
          <w:tcPr>
            <w:tcW w:w="1431" w:type="dxa"/>
            <w:tcBorders>
              <w:top w:val="single" w:sz="4" w:space="0" w:color="auto"/>
            </w:tcBorders>
          </w:tcPr>
          <w:p w14:paraId="4487D83D" w14:textId="77777777" w:rsidR="00513774" w:rsidRDefault="00513774">
            <w:pPr>
              <w:autoSpaceDE w:val="0"/>
              <w:autoSpaceDN w:val="0"/>
              <w:adjustRightInd w:val="0"/>
              <w:spacing w:before="40" w:after="40" w:line="259" w:lineRule="auto"/>
              <w:rPr>
                <w:rFonts w:cs="TimesLTStd-Roman"/>
                <w:sz w:val="20"/>
                <w:szCs w:val="20"/>
                <w:lang w:val="en-IN"/>
              </w:rPr>
            </w:pPr>
          </w:p>
        </w:tc>
        <w:tc>
          <w:tcPr>
            <w:tcW w:w="1372" w:type="dxa"/>
            <w:tcBorders>
              <w:top w:val="single" w:sz="4" w:space="0" w:color="auto"/>
            </w:tcBorders>
          </w:tcPr>
          <w:p w14:paraId="2A7F7507" w14:textId="77777777" w:rsidR="00513774" w:rsidRDefault="00513774">
            <w:pPr>
              <w:autoSpaceDE w:val="0"/>
              <w:autoSpaceDN w:val="0"/>
              <w:adjustRightInd w:val="0"/>
              <w:spacing w:before="40" w:after="40" w:line="259" w:lineRule="auto"/>
              <w:rPr>
                <w:rFonts w:cs="TimesLTStd-Roman"/>
                <w:sz w:val="20"/>
                <w:szCs w:val="20"/>
                <w:lang w:val="en-IN"/>
              </w:rPr>
            </w:pPr>
          </w:p>
        </w:tc>
        <w:tc>
          <w:tcPr>
            <w:tcW w:w="1184" w:type="dxa"/>
            <w:tcBorders>
              <w:top w:val="single" w:sz="4" w:space="0" w:color="auto"/>
            </w:tcBorders>
          </w:tcPr>
          <w:p w14:paraId="76B9515A" w14:textId="77777777" w:rsidR="00513774" w:rsidRDefault="00513774">
            <w:pPr>
              <w:autoSpaceDE w:val="0"/>
              <w:autoSpaceDN w:val="0"/>
              <w:adjustRightInd w:val="0"/>
              <w:spacing w:before="40" w:after="40" w:line="259" w:lineRule="auto"/>
              <w:rPr>
                <w:rFonts w:cs="TimesLTStd-Roman"/>
                <w:i/>
                <w:iCs/>
                <w:sz w:val="20"/>
                <w:szCs w:val="20"/>
                <w:lang w:val="en-IN"/>
              </w:rPr>
            </w:pPr>
          </w:p>
        </w:tc>
        <w:tc>
          <w:tcPr>
            <w:tcW w:w="1152" w:type="dxa"/>
            <w:tcBorders>
              <w:top w:val="single" w:sz="4" w:space="0" w:color="auto"/>
            </w:tcBorders>
          </w:tcPr>
          <w:p w14:paraId="3E72D24C" w14:textId="77777777" w:rsidR="00513774" w:rsidRDefault="00513774">
            <w:pPr>
              <w:autoSpaceDE w:val="0"/>
              <w:autoSpaceDN w:val="0"/>
              <w:adjustRightInd w:val="0"/>
              <w:spacing w:before="40" w:after="40" w:line="259" w:lineRule="auto"/>
              <w:rPr>
                <w:rFonts w:cs="TimesLTStd-Roman"/>
                <w:i/>
                <w:iCs/>
                <w:sz w:val="20"/>
                <w:szCs w:val="20"/>
                <w:lang w:val="en-IN"/>
              </w:rPr>
            </w:pPr>
          </w:p>
        </w:tc>
      </w:tr>
      <w:tr w:rsidR="00513774" w14:paraId="489795CC" w14:textId="77777777">
        <w:tc>
          <w:tcPr>
            <w:tcW w:w="1516" w:type="dxa"/>
          </w:tcPr>
          <w:p w14:paraId="04B2B4E8" w14:textId="77777777" w:rsidR="00513774" w:rsidRDefault="00F97B3C">
            <w:pPr>
              <w:autoSpaceDE w:val="0"/>
              <w:autoSpaceDN w:val="0"/>
              <w:adjustRightInd w:val="0"/>
              <w:spacing w:before="40" w:after="40" w:line="259" w:lineRule="auto"/>
              <w:rPr>
                <w:rFonts w:cs="TimesLTStd-Roman"/>
                <w:sz w:val="20"/>
                <w:szCs w:val="20"/>
                <w:lang w:val="en-IN"/>
              </w:rPr>
            </w:pPr>
            <w:r>
              <w:rPr>
                <w:rFonts w:cs="TimesLTStd-Roman"/>
                <w:sz w:val="20"/>
                <w:szCs w:val="20"/>
                <w:lang w:val="en-IN"/>
              </w:rPr>
              <w:t>Error</w:t>
            </w:r>
          </w:p>
        </w:tc>
        <w:tc>
          <w:tcPr>
            <w:tcW w:w="1407" w:type="dxa"/>
            <w:vAlign w:val="bottom"/>
          </w:tcPr>
          <w:p w14:paraId="56D2CD38" w14:textId="77777777" w:rsidR="00513774" w:rsidRDefault="00513774">
            <w:pPr>
              <w:autoSpaceDE w:val="0"/>
              <w:autoSpaceDN w:val="0"/>
              <w:adjustRightInd w:val="0"/>
              <w:spacing w:before="40" w:after="40" w:line="259" w:lineRule="auto"/>
              <w:jc w:val="center"/>
              <w:rPr>
                <w:rFonts w:cs="TimesLTStd-Roman"/>
                <w:sz w:val="20"/>
                <w:szCs w:val="20"/>
                <w:lang w:val="en-IN"/>
              </w:rPr>
            </w:pPr>
          </w:p>
        </w:tc>
        <w:tc>
          <w:tcPr>
            <w:tcW w:w="1431" w:type="dxa"/>
          </w:tcPr>
          <w:p w14:paraId="7017CC3C" w14:textId="77777777" w:rsidR="00513774" w:rsidRDefault="00513774">
            <w:pPr>
              <w:autoSpaceDE w:val="0"/>
              <w:autoSpaceDN w:val="0"/>
              <w:adjustRightInd w:val="0"/>
              <w:spacing w:before="40" w:after="40" w:line="259" w:lineRule="auto"/>
              <w:rPr>
                <w:rFonts w:cs="TimesLTStd-Roman"/>
                <w:sz w:val="20"/>
                <w:szCs w:val="20"/>
                <w:lang w:val="en-IN"/>
              </w:rPr>
            </w:pPr>
          </w:p>
        </w:tc>
        <w:tc>
          <w:tcPr>
            <w:tcW w:w="1372" w:type="dxa"/>
          </w:tcPr>
          <w:p w14:paraId="5C031367" w14:textId="77777777" w:rsidR="00513774" w:rsidRDefault="00513774">
            <w:pPr>
              <w:autoSpaceDE w:val="0"/>
              <w:autoSpaceDN w:val="0"/>
              <w:adjustRightInd w:val="0"/>
              <w:spacing w:before="40" w:after="40" w:line="259" w:lineRule="auto"/>
              <w:rPr>
                <w:rFonts w:cs="TimesLTStd-Roman"/>
                <w:sz w:val="20"/>
                <w:szCs w:val="20"/>
                <w:lang w:val="en-IN"/>
              </w:rPr>
            </w:pPr>
          </w:p>
        </w:tc>
        <w:tc>
          <w:tcPr>
            <w:tcW w:w="1184" w:type="dxa"/>
          </w:tcPr>
          <w:p w14:paraId="7D0C4F20" w14:textId="77777777" w:rsidR="00513774" w:rsidRDefault="00513774">
            <w:pPr>
              <w:autoSpaceDE w:val="0"/>
              <w:autoSpaceDN w:val="0"/>
              <w:adjustRightInd w:val="0"/>
              <w:spacing w:before="40" w:after="40" w:line="259" w:lineRule="auto"/>
              <w:rPr>
                <w:rFonts w:cs="TimesLTStd-Roman"/>
                <w:i/>
                <w:iCs/>
                <w:sz w:val="20"/>
                <w:szCs w:val="20"/>
                <w:lang w:val="en-IN"/>
              </w:rPr>
            </w:pPr>
          </w:p>
        </w:tc>
        <w:tc>
          <w:tcPr>
            <w:tcW w:w="1152" w:type="dxa"/>
          </w:tcPr>
          <w:p w14:paraId="5C44705D" w14:textId="77777777" w:rsidR="00513774" w:rsidRDefault="00513774">
            <w:pPr>
              <w:autoSpaceDE w:val="0"/>
              <w:autoSpaceDN w:val="0"/>
              <w:adjustRightInd w:val="0"/>
              <w:spacing w:before="40" w:after="40" w:line="259" w:lineRule="auto"/>
              <w:rPr>
                <w:rFonts w:cs="TimesLTStd-Roman"/>
                <w:i/>
                <w:iCs/>
                <w:sz w:val="20"/>
                <w:szCs w:val="20"/>
                <w:lang w:val="en-IN"/>
              </w:rPr>
            </w:pPr>
          </w:p>
        </w:tc>
      </w:tr>
      <w:tr w:rsidR="00513774" w14:paraId="45D8AA30" w14:textId="77777777">
        <w:tc>
          <w:tcPr>
            <w:tcW w:w="1516" w:type="dxa"/>
          </w:tcPr>
          <w:p w14:paraId="7A5A902B" w14:textId="77777777" w:rsidR="00513774" w:rsidRDefault="00F97B3C">
            <w:pPr>
              <w:autoSpaceDE w:val="0"/>
              <w:autoSpaceDN w:val="0"/>
              <w:adjustRightInd w:val="0"/>
              <w:spacing w:before="40" w:after="40" w:line="259" w:lineRule="auto"/>
              <w:rPr>
                <w:rFonts w:cs="TimesLTStd-Roman"/>
                <w:sz w:val="20"/>
                <w:szCs w:val="20"/>
                <w:lang w:val="en-IN"/>
              </w:rPr>
            </w:pPr>
            <w:r>
              <w:rPr>
                <w:rFonts w:cs="TimesLTStd-Roman"/>
                <w:sz w:val="20"/>
                <w:szCs w:val="20"/>
                <w:lang w:val="en-IN"/>
              </w:rPr>
              <w:t>Total</w:t>
            </w:r>
          </w:p>
        </w:tc>
        <w:tc>
          <w:tcPr>
            <w:tcW w:w="1407" w:type="dxa"/>
            <w:vAlign w:val="bottom"/>
          </w:tcPr>
          <w:p w14:paraId="7F59B262"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1,800</w:t>
            </w:r>
          </w:p>
        </w:tc>
        <w:tc>
          <w:tcPr>
            <w:tcW w:w="1431" w:type="dxa"/>
          </w:tcPr>
          <w:p w14:paraId="2F1D680B" w14:textId="77777777" w:rsidR="00513774" w:rsidRDefault="00513774">
            <w:pPr>
              <w:autoSpaceDE w:val="0"/>
              <w:autoSpaceDN w:val="0"/>
              <w:adjustRightInd w:val="0"/>
              <w:spacing w:before="40" w:after="40" w:line="259" w:lineRule="auto"/>
              <w:rPr>
                <w:rFonts w:cs="TimesLTStd-Roman"/>
                <w:sz w:val="20"/>
                <w:szCs w:val="20"/>
                <w:lang w:val="en-IN"/>
              </w:rPr>
            </w:pPr>
          </w:p>
        </w:tc>
        <w:tc>
          <w:tcPr>
            <w:tcW w:w="1372" w:type="dxa"/>
          </w:tcPr>
          <w:p w14:paraId="162D2D03" w14:textId="77777777" w:rsidR="00513774" w:rsidRDefault="00513774">
            <w:pPr>
              <w:autoSpaceDE w:val="0"/>
              <w:autoSpaceDN w:val="0"/>
              <w:adjustRightInd w:val="0"/>
              <w:spacing w:before="40" w:after="40" w:line="259" w:lineRule="auto"/>
              <w:rPr>
                <w:rFonts w:cs="TimesLTStd-Roman"/>
                <w:sz w:val="20"/>
                <w:szCs w:val="20"/>
                <w:lang w:val="en-IN"/>
              </w:rPr>
            </w:pPr>
          </w:p>
        </w:tc>
        <w:tc>
          <w:tcPr>
            <w:tcW w:w="1184" w:type="dxa"/>
          </w:tcPr>
          <w:p w14:paraId="5E249CB6" w14:textId="77777777" w:rsidR="00513774" w:rsidRDefault="00513774">
            <w:pPr>
              <w:autoSpaceDE w:val="0"/>
              <w:autoSpaceDN w:val="0"/>
              <w:adjustRightInd w:val="0"/>
              <w:spacing w:before="40" w:after="40" w:line="259" w:lineRule="auto"/>
              <w:rPr>
                <w:rFonts w:cs="TimesLTStd-Roman"/>
                <w:i/>
                <w:iCs/>
                <w:sz w:val="20"/>
                <w:szCs w:val="20"/>
                <w:lang w:val="en-IN"/>
              </w:rPr>
            </w:pPr>
          </w:p>
        </w:tc>
        <w:tc>
          <w:tcPr>
            <w:tcW w:w="1152" w:type="dxa"/>
          </w:tcPr>
          <w:p w14:paraId="3D9CDD0A" w14:textId="77777777" w:rsidR="00513774" w:rsidRDefault="00513774">
            <w:pPr>
              <w:autoSpaceDE w:val="0"/>
              <w:autoSpaceDN w:val="0"/>
              <w:adjustRightInd w:val="0"/>
              <w:spacing w:before="40" w:after="40" w:line="259" w:lineRule="auto"/>
              <w:rPr>
                <w:rFonts w:cs="TimesLTStd-Roman"/>
                <w:i/>
                <w:iCs/>
                <w:sz w:val="20"/>
                <w:szCs w:val="20"/>
                <w:lang w:val="en-IN"/>
              </w:rPr>
            </w:pPr>
          </w:p>
        </w:tc>
      </w:tr>
    </w:tbl>
    <w:p w14:paraId="2405E04F" w14:textId="77777777" w:rsidR="00513774" w:rsidRDefault="00F97B3C">
      <w:pPr>
        <w:pStyle w:val="Solution"/>
        <w:spacing w:before="120" w:line="240" w:lineRule="auto"/>
        <w:ind w:left="360"/>
        <w:rPr>
          <w:szCs w:val="20"/>
        </w:rPr>
      </w:pPr>
      <w:r>
        <w:rPr>
          <w:szCs w:val="20"/>
        </w:rPr>
        <w:t>Solutions:</w:t>
      </w:r>
    </w:p>
    <w:p w14:paraId="107B0D9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5BC634D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i/>
          <w:sz w:val="20"/>
          <w:szCs w:val="20"/>
        </w:rPr>
        <w:t>H</w:t>
      </w:r>
      <w:r>
        <w:rPr>
          <w:i/>
          <w:sz w:val="20"/>
          <w:szCs w:val="20"/>
          <w:vertAlign w:val="subscript"/>
        </w:rPr>
        <w:t>a</w:t>
      </w:r>
      <w:r>
        <w:rPr>
          <w:sz w:val="20"/>
          <w:szCs w:val="20"/>
        </w:rPr>
        <w:t>: Not all the treatment population means are equal</w:t>
      </w:r>
    </w:p>
    <w:tbl>
      <w:tblPr>
        <w:tblW w:w="0" w:type="auto"/>
        <w:tblInd w:w="1368" w:type="dxa"/>
        <w:tblLayout w:type="fixed"/>
        <w:tblLook w:val="0000" w:firstRow="0" w:lastRow="0" w:firstColumn="0" w:lastColumn="0" w:noHBand="0" w:noVBand="0"/>
      </w:tblPr>
      <w:tblGrid>
        <w:gridCol w:w="1350"/>
        <w:gridCol w:w="1440"/>
        <w:gridCol w:w="1530"/>
        <w:gridCol w:w="1080"/>
        <w:gridCol w:w="909"/>
        <w:gridCol w:w="1008"/>
      </w:tblGrid>
      <w:tr w:rsidR="00513774" w14:paraId="61379919" w14:textId="77777777">
        <w:tc>
          <w:tcPr>
            <w:tcW w:w="1350" w:type="dxa"/>
            <w:tcBorders>
              <w:top w:val="single" w:sz="4" w:space="0" w:color="auto"/>
              <w:bottom w:val="single" w:sz="4" w:space="0" w:color="auto"/>
            </w:tcBorders>
          </w:tcPr>
          <w:p w14:paraId="5DE6497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b/>
                <w:sz w:val="20"/>
                <w:szCs w:val="20"/>
              </w:rPr>
            </w:pPr>
            <w:r>
              <w:rPr>
                <w:b/>
                <w:sz w:val="20"/>
                <w:szCs w:val="20"/>
              </w:rPr>
              <w:t>Source of Variation</w:t>
            </w:r>
          </w:p>
        </w:tc>
        <w:tc>
          <w:tcPr>
            <w:tcW w:w="1440" w:type="dxa"/>
            <w:tcBorders>
              <w:top w:val="single" w:sz="4" w:space="0" w:color="auto"/>
              <w:bottom w:val="single" w:sz="4" w:space="0" w:color="auto"/>
            </w:tcBorders>
            <w:vAlign w:val="bottom"/>
          </w:tcPr>
          <w:p w14:paraId="669E2663"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5C3385F8"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3FA76B6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Mean</w:t>
            </w:r>
            <w:r>
              <w:rPr>
                <w:b/>
                <w:sz w:val="20"/>
                <w:szCs w:val="20"/>
              </w:rPr>
              <w:br/>
              <w:t>Square</w:t>
            </w:r>
          </w:p>
        </w:tc>
        <w:tc>
          <w:tcPr>
            <w:tcW w:w="909" w:type="dxa"/>
            <w:tcBorders>
              <w:top w:val="single" w:sz="4" w:space="0" w:color="auto"/>
              <w:bottom w:val="single" w:sz="4" w:space="0" w:color="auto"/>
            </w:tcBorders>
            <w:vAlign w:val="bottom"/>
          </w:tcPr>
          <w:p w14:paraId="14D07FB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F</w:t>
            </w:r>
          </w:p>
        </w:tc>
        <w:tc>
          <w:tcPr>
            <w:tcW w:w="1008" w:type="dxa"/>
            <w:tcBorders>
              <w:top w:val="single" w:sz="4" w:space="0" w:color="auto"/>
              <w:bottom w:val="single" w:sz="4" w:space="0" w:color="auto"/>
            </w:tcBorders>
            <w:vAlign w:val="bottom"/>
          </w:tcPr>
          <w:p w14:paraId="1DBFC6BA"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p-</w:t>
            </w:r>
            <w:r>
              <w:rPr>
                <w:b/>
                <w:sz w:val="20"/>
                <w:szCs w:val="20"/>
              </w:rPr>
              <w:t>Value</w:t>
            </w:r>
          </w:p>
        </w:tc>
      </w:tr>
      <w:tr w:rsidR="00513774" w14:paraId="08449BEA" w14:textId="77777777">
        <w:tc>
          <w:tcPr>
            <w:tcW w:w="1350" w:type="dxa"/>
            <w:tcBorders>
              <w:top w:val="single" w:sz="4" w:space="0" w:color="auto"/>
            </w:tcBorders>
          </w:tcPr>
          <w:p w14:paraId="2CF9318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Treatments</w:t>
            </w:r>
          </w:p>
        </w:tc>
        <w:tc>
          <w:tcPr>
            <w:tcW w:w="1440" w:type="dxa"/>
            <w:tcBorders>
              <w:top w:val="single" w:sz="4" w:space="0" w:color="auto"/>
            </w:tcBorders>
          </w:tcPr>
          <w:p w14:paraId="6EED8232"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1,200</w:t>
            </w:r>
          </w:p>
        </w:tc>
        <w:tc>
          <w:tcPr>
            <w:tcW w:w="1530" w:type="dxa"/>
            <w:tcBorders>
              <w:top w:val="single" w:sz="4" w:space="0" w:color="auto"/>
            </w:tcBorders>
          </w:tcPr>
          <w:p w14:paraId="28A8B1E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w:t>
            </w:r>
          </w:p>
        </w:tc>
        <w:tc>
          <w:tcPr>
            <w:tcW w:w="1080" w:type="dxa"/>
            <w:tcBorders>
              <w:top w:val="single" w:sz="4" w:space="0" w:color="auto"/>
            </w:tcBorders>
          </w:tcPr>
          <w:p w14:paraId="6ABE8B0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600</w:t>
            </w:r>
          </w:p>
        </w:tc>
        <w:tc>
          <w:tcPr>
            <w:tcW w:w="909" w:type="dxa"/>
            <w:tcBorders>
              <w:top w:val="single" w:sz="4" w:space="0" w:color="auto"/>
            </w:tcBorders>
          </w:tcPr>
          <w:p w14:paraId="2AE801F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44</w:t>
            </w:r>
          </w:p>
        </w:tc>
        <w:tc>
          <w:tcPr>
            <w:tcW w:w="1008" w:type="dxa"/>
            <w:tcBorders>
              <w:top w:val="single" w:sz="4" w:space="0" w:color="auto"/>
            </w:tcBorders>
          </w:tcPr>
          <w:p w14:paraId="219FBDE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0.0000</w:t>
            </w:r>
          </w:p>
        </w:tc>
      </w:tr>
      <w:tr w:rsidR="00513774" w14:paraId="7429FA87" w14:textId="77777777">
        <w:tc>
          <w:tcPr>
            <w:tcW w:w="1350" w:type="dxa"/>
          </w:tcPr>
          <w:p w14:paraId="4B1E097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Error</w:t>
            </w:r>
          </w:p>
        </w:tc>
        <w:tc>
          <w:tcPr>
            <w:tcW w:w="1440" w:type="dxa"/>
          </w:tcPr>
          <w:p w14:paraId="5A5D1F0C"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600</w:t>
            </w:r>
          </w:p>
        </w:tc>
        <w:tc>
          <w:tcPr>
            <w:tcW w:w="1530" w:type="dxa"/>
          </w:tcPr>
          <w:p w14:paraId="417CF7E2"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44</w:t>
            </w:r>
          </w:p>
        </w:tc>
        <w:tc>
          <w:tcPr>
            <w:tcW w:w="1080" w:type="dxa"/>
          </w:tcPr>
          <w:p w14:paraId="723E81D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13.636</w:t>
            </w:r>
          </w:p>
        </w:tc>
        <w:tc>
          <w:tcPr>
            <w:tcW w:w="909" w:type="dxa"/>
          </w:tcPr>
          <w:p w14:paraId="63085F7C"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008" w:type="dxa"/>
          </w:tcPr>
          <w:p w14:paraId="5344096A"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r w:rsidR="00513774" w14:paraId="5F208B9C" w14:textId="77777777">
        <w:tc>
          <w:tcPr>
            <w:tcW w:w="1350" w:type="dxa"/>
            <w:tcBorders>
              <w:bottom w:val="single" w:sz="4" w:space="0" w:color="auto"/>
            </w:tcBorders>
          </w:tcPr>
          <w:p w14:paraId="097CF0C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Total</w:t>
            </w:r>
          </w:p>
        </w:tc>
        <w:tc>
          <w:tcPr>
            <w:tcW w:w="1440" w:type="dxa"/>
            <w:tcBorders>
              <w:bottom w:val="single" w:sz="4" w:space="0" w:color="auto"/>
            </w:tcBorders>
          </w:tcPr>
          <w:p w14:paraId="192DACC8"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1,800</w:t>
            </w:r>
          </w:p>
        </w:tc>
        <w:tc>
          <w:tcPr>
            <w:tcW w:w="1530" w:type="dxa"/>
            <w:tcBorders>
              <w:bottom w:val="single" w:sz="4" w:space="0" w:color="auto"/>
            </w:tcBorders>
          </w:tcPr>
          <w:p w14:paraId="084A27C3"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46</w:t>
            </w:r>
          </w:p>
        </w:tc>
        <w:tc>
          <w:tcPr>
            <w:tcW w:w="1080" w:type="dxa"/>
            <w:tcBorders>
              <w:bottom w:val="single" w:sz="4" w:space="0" w:color="auto"/>
            </w:tcBorders>
          </w:tcPr>
          <w:p w14:paraId="1FE412AC"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909" w:type="dxa"/>
            <w:tcBorders>
              <w:bottom w:val="single" w:sz="4" w:space="0" w:color="auto"/>
            </w:tcBorders>
          </w:tcPr>
          <w:p w14:paraId="0BAD181F"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008" w:type="dxa"/>
            <w:tcBorders>
              <w:bottom w:val="single" w:sz="4" w:space="0" w:color="auto"/>
            </w:tcBorders>
          </w:tcPr>
          <w:p w14:paraId="0A830341"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bl>
    <w:p w14:paraId="7E98C5F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SSE = SST – SSTR = 1,800 – 1,200 = 600</w:t>
      </w:r>
    </w:p>
    <w:p w14:paraId="45EED2C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Treatments degrees of freedom = </w:t>
      </w:r>
      <w:r>
        <w:rPr>
          <w:i/>
          <w:sz w:val="20"/>
          <w:szCs w:val="20"/>
        </w:rPr>
        <w:t>k</w:t>
      </w:r>
      <w:r>
        <w:rPr>
          <w:sz w:val="20"/>
          <w:szCs w:val="20"/>
        </w:rPr>
        <w:t xml:space="preserve"> – 1 = 3 – 1 = 2,</w:t>
      </w:r>
    </w:p>
    <w:p w14:paraId="7619959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          where </w:t>
      </w:r>
      <w:r>
        <w:rPr>
          <w:i/>
          <w:sz w:val="20"/>
          <w:szCs w:val="20"/>
        </w:rPr>
        <w:t>k</w:t>
      </w:r>
      <w:r>
        <w:rPr>
          <w:sz w:val="20"/>
          <w:szCs w:val="20"/>
        </w:rPr>
        <w:t xml:space="preserve"> = the number of factors/treatments/samples being compared</w:t>
      </w:r>
    </w:p>
    <w:p w14:paraId="4E8C34D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rPr>
        <w:t xml:space="preserve">Total observations = </w:t>
      </w:r>
      <w:r>
        <w:rPr>
          <w:i/>
          <w:sz w:val="20"/>
          <w:szCs w:val="20"/>
        </w:rPr>
        <w:t>n</w:t>
      </w:r>
      <w:r>
        <w:rPr>
          <w:i/>
          <w:sz w:val="20"/>
          <w:szCs w:val="20"/>
          <w:vertAlign w:val="subscript"/>
        </w:rPr>
        <w:t>T</w:t>
      </w:r>
      <w:r>
        <w:rPr>
          <w:sz w:val="20"/>
          <w:szCs w:val="20"/>
        </w:rPr>
        <w:t xml:space="preserve"> = 12 + 15 + 20 = 47</w:t>
      </w:r>
    </w:p>
    <w:p w14:paraId="73D31F0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Error </w:t>
      </w:r>
      <w:r>
        <w:rPr>
          <w:i/>
          <w:sz w:val="20"/>
          <w:szCs w:val="20"/>
        </w:rPr>
        <w:t>df</w:t>
      </w:r>
      <w:r>
        <w:rPr>
          <w:sz w:val="20"/>
          <w:szCs w:val="20"/>
        </w:rPr>
        <w:t xml:space="preserve"> =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xml:space="preserve"> = 47 – 3 = 44</w:t>
      </w:r>
    </w:p>
    <w:p w14:paraId="055B097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 xml:space="preserve">Total </w:t>
      </w:r>
      <w:r>
        <w:rPr>
          <w:i/>
          <w:sz w:val="20"/>
          <w:szCs w:val="20"/>
        </w:rPr>
        <w:t>df</w:t>
      </w:r>
      <w:r>
        <w:rPr>
          <w:sz w:val="20"/>
          <w:szCs w:val="20"/>
        </w:rPr>
        <w:t xml:space="preserve"> = </w:t>
      </w:r>
      <w:r>
        <w:rPr>
          <w:i/>
          <w:sz w:val="20"/>
          <w:szCs w:val="20"/>
        </w:rPr>
        <w:t>n</w:t>
      </w:r>
      <w:r>
        <w:rPr>
          <w:i/>
          <w:sz w:val="20"/>
          <w:szCs w:val="20"/>
          <w:vertAlign w:val="subscript"/>
        </w:rPr>
        <w:t>T</w:t>
      </w:r>
      <w:r>
        <w:rPr>
          <w:sz w:val="20"/>
          <w:szCs w:val="20"/>
        </w:rPr>
        <w:t xml:space="preserve"> – 1 = 47 – 1 = 46</w:t>
      </w:r>
    </w:p>
    <w:p w14:paraId="1088039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MSTR = SSTR/(</w:t>
      </w:r>
      <w:r>
        <w:rPr>
          <w:i/>
          <w:sz w:val="20"/>
          <w:szCs w:val="20"/>
        </w:rPr>
        <w:t>k</w:t>
      </w:r>
      <w:r>
        <w:rPr>
          <w:sz w:val="20"/>
          <w:szCs w:val="20"/>
        </w:rPr>
        <w:t xml:space="preserve"> – 1) = 1,200/2 = 600</w:t>
      </w:r>
    </w:p>
    <w:p w14:paraId="4CFF538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MSE = SSE/(</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600/44 = 13.636</w:t>
      </w:r>
    </w:p>
    <w:p w14:paraId="7A347CC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i/>
          <w:sz w:val="20"/>
          <w:szCs w:val="20"/>
        </w:rPr>
        <w:t>F</w:t>
      </w:r>
      <w:r>
        <w:rPr>
          <w:sz w:val="20"/>
          <w:szCs w:val="20"/>
        </w:rPr>
        <w:t xml:space="preserve"> = MSTR/MSE = 600/13.636 = 44</w:t>
      </w:r>
    </w:p>
    <w:p w14:paraId="4AA36EC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pacing w:val="-4"/>
          <w:sz w:val="20"/>
          <w:szCs w:val="20"/>
        </w:rPr>
      </w:pPr>
      <w:r>
        <w:rPr>
          <w:spacing w:val="-4"/>
          <w:sz w:val="20"/>
          <w:szCs w:val="20"/>
        </w:rPr>
        <w:t xml:space="preserve">Using </w:t>
      </w:r>
      <w:r>
        <w:rPr>
          <w:i/>
          <w:spacing w:val="-4"/>
          <w:sz w:val="20"/>
          <w:szCs w:val="20"/>
        </w:rPr>
        <w:t>F</w:t>
      </w:r>
      <w:r>
        <w:rPr>
          <w:spacing w:val="-4"/>
          <w:sz w:val="20"/>
          <w:szCs w:val="20"/>
        </w:rPr>
        <w:t xml:space="preserve"> table (two degrees of freedom numerator and 44 denominator, but this can only be roughly estimated from text since the table does not have 44 df), </w:t>
      </w:r>
      <w:r>
        <w:rPr>
          <w:i/>
          <w:spacing w:val="-4"/>
          <w:sz w:val="20"/>
          <w:szCs w:val="20"/>
        </w:rPr>
        <w:t>p</w:t>
      </w:r>
      <w:r>
        <w:rPr>
          <w:spacing w:val="-4"/>
          <w:sz w:val="20"/>
          <w:szCs w:val="20"/>
        </w:rPr>
        <w:t>-value is less than 0.01.</w:t>
      </w:r>
    </w:p>
    <w:p w14:paraId="7ADDA0A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44 = F.DIST.RT(44, 2, 44) = 0.0000.</w:t>
      </w:r>
    </w:p>
    <w:p w14:paraId="2368469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w:t>
      </w:r>
      <w:r>
        <w:rPr>
          <w:position w:val="-6"/>
          <w:sz w:val="20"/>
          <w:szCs w:val="20"/>
        </w:rPr>
        <w:object w:dxaOrig="360" w:dyaOrig="240" w14:anchorId="44CDCA23">
          <v:shape id="_x0000_i1034" type="#_x0000_t75" style="width:18pt;height:12pt" o:ole="" fillcolor="window">
            <v:imagedata r:id="rId29" o:title=""/>
          </v:shape>
          <o:OLEObject Type="Embed" ProgID="Equation.DSMT4" ShapeID="_x0000_i1034" DrawAspect="Content" ObjectID="_1769435650" r:id="rId30"/>
        </w:object>
      </w:r>
      <w:r>
        <w:rPr>
          <w:sz w:val="20"/>
          <w:szCs w:val="20"/>
        </w:rPr>
        <w:t xml:space="preserve"> = 0.05, we reject the hypothesis that the treatment means are equal.</w:t>
      </w:r>
    </w:p>
    <w:p w14:paraId="7269ADE7"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sz w:val="20"/>
          <w:szCs w:val="20"/>
        </w:rPr>
        <w:t>6.</w:t>
      </w:r>
      <w:r>
        <w:rPr>
          <w:sz w:val="20"/>
          <w:szCs w:val="20"/>
        </w:rPr>
        <w:tab/>
      </w:r>
      <w:r>
        <w:rPr>
          <w:rFonts w:cs="TimesLTStd-Roman"/>
          <w:sz w:val="20"/>
          <w:szCs w:val="20"/>
          <w:lang w:val="en-IN"/>
        </w:rPr>
        <w:t xml:space="preserve">Develop the analysis of variance computations for the following completely randomized design. At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is there a significant difference between the treatment means? </w:t>
      </w:r>
      <w:r>
        <w:rPr>
          <w:rFonts w:eastAsia="Arial" w:cs="Open Sans"/>
          <w:b/>
          <w:bCs/>
          <w:color w:val="D85629"/>
          <w:sz w:val="20"/>
          <w:szCs w:val="20"/>
        </w:rPr>
        <w:t>LO 1, 3</w:t>
      </w:r>
    </w:p>
    <w:tbl>
      <w:tblPr>
        <w:tblW w:w="2146" w:type="pct"/>
        <w:tblInd w:w="1368" w:type="dxa"/>
        <w:tblCellMar>
          <w:left w:w="0" w:type="dxa"/>
          <w:right w:w="0" w:type="dxa"/>
        </w:tblCellMar>
        <w:tblLook w:val="0000" w:firstRow="0" w:lastRow="0" w:firstColumn="0" w:lastColumn="0" w:noHBand="0" w:noVBand="0"/>
      </w:tblPr>
      <w:tblGrid>
        <w:gridCol w:w="432"/>
        <w:gridCol w:w="1263"/>
        <w:gridCol w:w="1106"/>
        <w:gridCol w:w="1216"/>
      </w:tblGrid>
      <w:tr w:rsidR="00513774" w14:paraId="13592C81" w14:textId="77777777">
        <w:trPr>
          <w:trHeight w:val="20"/>
        </w:trPr>
        <w:tc>
          <w:tcPr>
            <w:tcW w:w="538" w:type="pct"/>
          </w:tcPr>
          <w:p w14:paraId="5B4171F3" w14:textId="77777777" w:rsidR="00513774" w:rsidRDefault="00513774">
            <w:pPr>
              <w:autoSpaceDE w:val="0"/>
              <w:autoSpaceDN w:val="0"/>
              <w:adjustRightInd w:val="0"/>
              <w:spacing w:before="40" w:after="40"/>
              <w:ind w:left="360" w:hanging="360"/>
              <w:rPr>
                <w:rFonts w:cs="TimesLTStd-Roman"/>
                <w:sz w:val="20"/>
                <w:szCs w:val="20"/>
                <w:lang w:val="en-IN"/>
              </w:rPr>
            </w:pPr>
          </w:p>
        </w:tc>
        <w:tc>
          <w:tcPr>
            <w:tcW w:w="4462" w:type="pct"/>
            <w:gridSpan w:val="3"/>
            <w:tcBorders>
              <w:top w:val="single" w:sz="4" w:space="0" w:color="auto"/>
              <w:bottom w:val="single" w:sz="4" w:space="0" w:color="auto"/>
            </w:tcBorders>
            <w:shd w:val="clear" w:color="auto" w:fill="auto"/>
            <w:vAlign w:val="bottom"/>
          </w:tcPr>
          <w:p w14:paraId="78BD5B01" w14:textId="77777777" w:rsidR="00513774" w:rsidRDefault="00F97B3C">
            <w:pPr>
              <w:autoSpaceDE w:val="0"/>
              <w:autoSpaceDN w:val="0"/>
              <w:adjustRightInd w:val="0"/>
              <w:spacing w:before="40" w:after="40"/>
              <w:ind w:left="360" w:hanging="360"/>
              <w:jc w:val="center"/>
              <w:rPr>
                <w:rFonts w:cs="TimesLTStd-Roman"/>
                <w:b/>
                <w:sz w:val="20"/>
                <w:szCs w:val="20"/>
                <w:lang w:val="en-IN"/>
              </w:rPr>
            </w:pPr>
            <w:r>
              <w:rPr>
                <w:rFonts w:cs="TimesLTStd-Roman"/>
                <w:b/>
                <w:sz w:val="20"/>
                <w:szCs w:val="20"/>
                <w:lang w:val="en-IN"/>
              </w:rPr>
              <w:t>Treatment</w:t>
            </w:r>
          </w:p>
        </w:tc>
      </w:tr>
      <w:tr w:rsidR="00513774" w14:paraId="58C3174D" w14:textId="77777777">
        <w:trPr>
          <w:trHeight w:val="20"/>
        </w:trPr>
        <w:tc>
          <w:tcPr>
            <w:tcW w:w="538" w:type="pct"/>
          </w:tcPr>
          <w:p w14:paraId="5F0CFD25" w14:textId="77777777" w:rsidR="00513774" w:rsidRDefault="00513774">
            <w:pPr>
              <w:autoSpaceDE w:val="0"/>
              <w:autoSpaceDN w:val="0"/>
              <w:adjustRightInd w:val="0"/>
              <w:spacing w:before="40" w:after="40"/>
              <w:ind w:left="360" w:hanging="360"/>
              <w:rPr>
                <w:rFonts w:cs="TimesLTStd-Roman"/>
                <w:sz w:val="20"/>
                <w:szCs w:val="20"/>
                <w:lang w:val="en-IN"/>
              </w:rPr>
            </w:pPr>
          </w:p>
        </w:tc>
        <w:tc>
          <w:tcPr>
            <w:tcW w:w="1572" w:type="pct"/>
            <w:tcBorders>
              <w:top w:val="single" w:sz="4" w:space="0" w:color="auto"/>
              <w:bottom w:val="single" w:sz="4" w:space="0" w:color="auto"/>
            </w:tcBorders>
            <w:shd w:val="clear" w:color="auto" w:fill="auto"/>
            <w:vAlign w:val="bottom"/>
          </w:tcPr>
          <w:p w14:paraId="10585BB2" w14:textId="77777777" w:rsidR="00513774" w:rsidRDefault="00F97B3C">
            <w:pPr>
              <w:autoSpaceDE w:val="0"/>
              <w:autoSpaceDN w:val="0"/>
              <w:adjustRightInd w:val="0"/>
              <w:spacing w:before="40" w:after="40"/>
              <w:ind w:left="360" w:hanging="360"/>
              <w:jc w:val="center"/>
              <w:rPr>
                <w:rFonts w:cs="TimesLTStd-Roman"/>
                <w:b/>
                <w:sz w:val="20"/>
                <w:szCs w:val="20"/>
                <w:lang w:val="en-IN"/>
              </w:rPr>
            </w:pPr>
            <w:r>
              <w:rPr>
                <w:rFonts w:cs="TimesLTStd-Roman"/>
                <w:b/>
                <w:sz w:val="20"/>
                <w:szCs w:val="20"/>
                <w:lang w:val="en-IN"/>
              </w:rPr>
              <w:t>A</w:t>
            </w:r>
          </w:p>
        </w:tc>
        <w:tc>
          <w:tcPr>
            <w:tcW w:w="1377" w:type="pct"/>
            <w:tcBorders>
              <w:top w:val="single" w:sz="4" w:space="0" w:color="auto"/>
              <w:bottom w:val="single" w:sz="4" w:space="0" w:color="auto"/>
            </w:tcBorders>
            <w:shd w:val="clear" w:color="auto" w:fill="auto"/>
            <w:vAlign w:val="bottom"/>
          </w:tcPr>
          <w:p w14:paraId="28C27AAE" w14:textId="77777777" w:rsidR="00513774" w:rsidRDefault="00F97B3C">
            <w:pPr>
              <w:autoSpaceDE w:val="0"/>
              <w:autoSpaceDN w:val="0"/>
              <w:adjustRightInd w:val="0"/>
              <w:spacing w:before="40" w:after="40"/>
              <w:ind w:left="360" w:hanging="360"/>
              <w:jc w:val="center"/>
              <w:rPr>
                <w:rFonts w:cs="TimesLTStd-Roman"/>
                <w:b/>
                <w:sz w:val="20"/>
                <w:szCs w:val="20"/>
                <w:lang w:val="en-IN"/>
              </w:rPr>
            </w:pPr>
            <w:r>
              <w:rPr>
                <w:rFonts w:cs="TimesLTStd-Roman"/>
                <w:b/>
                <w:sz w:val="20"/>
                <w:szCs w:val="20"/>
                <w:lang w:val="en-IN"/>
              </w:rPr>
              <w:t>B</w:t>
            </w:r>
          </w:p>
        </w:tc>
        <w:tc>
          <w:tcPr>
            <w:tcW w:w="1514" w:type="pct"/>
            <w:tcBorders>
              <w:top w:val="single" w:sz="4" w:space="0" w:color="auto"/>
              <w:bottom w:val="single" w:sz="4" w:space="0" w:color="auto"/>
            </w:tcBorders>
            <w:shd w:val="clear" w:color="auto" w:fill="auto"/>
            <w:vAlign w:val="bottom"/>
          </w:tcPr>
          <w:p w14:paraId="47E935D5" w14:textId="77777777" w:rsidR="00513774" w:rsidRDefault="00F97B3C">
            <w:pPr>
              <w:autoSpaceDE w:val="0"/>
              <w:autoSpaceDN w:val="0"/>
              <w:adjustRightInd w:val="0"/>
              <w:spacing w:before="40" w:after="40"/>
              <w:ind w:left="360" w:hanging="360"/>
              <w:jc w:val="center"/>
              <w:rPr>
                <w:rFonts w:cs="TimesLTStd-Roman"/>
                <w:b/>
                <w:sz w:val="20"/>
                <w:szCs w:val="20"/>
                <w:lang w:val="en-IN"/>
              </w:rPr>
            </w:pPr>
            <w:r>
              <w:rPr>
                <w:rFonts w:cs="TimesLTStd-Roman"/>
                <w:b/>
                <w:sz w:val="20"/>
                <w:szCs w:val="20"/>
                <w:lang w:val="en-IN"/>
              </w:rPr>
              <w:t>C</w:t>
            </w:r>
          </w:p>
        </w:tc>
      </w:tr>
      <w:tr w:rsidR="00513774" w14:paraId="2F9D6D85" w14:textId="77777777">
        <w:trPr>
          <w:trHeight w:val="20"/>
        </w:trPr>
        <w:tc>
          <w:tcPr>
            <w:tcW w:w="538" w:type="pct"/>
          </w:tcPr>
          <w:p w14:paraId="4F61C687" w14:textId="77777777" w:rsidR="00513774" w:rsidRDefault="00513774">
            <w:pPr>
              <w:autoSpaceDE w:val="0"/>
              <w:autoSpaceDN w:val="0"/>
              <w:adjustRightInd w:val="0"/>
              <w:spacing w:before="40" w:after="40"/>
              <w:ind w:left="360" w:hanging="360"/>
              <w:rPr>
                <w:rFonts w:cs="TimesLTStd-Roman"/>
                <w:sz w:val="20"/>
                <w:szCs w:val="20"/>
                <w:lang w:val="en-IN"/>
              </w:rPr>
            </w:pPr>
          </w:p>
        </w:tc>
        <w:tc>
          <w:tcPr>
            <w:tcW w:w="1572" w:type="pct"/>
            <w:tcBorders>
              <w:top w:val="single" w:sz="4" w:space="0" w:color="auto"/>
            </w:tcBorders>
            <w:shd w:val="clear" w:color="auto" w:fill="auto"/>
            <w:vAlign w:val="bottom"/>
          </w:tcPr>
          <w:p w14:paraId="750A15E9"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136</w:t>
            </w:r>
          </w:p>
        </w:tc>
        <w:tc>
          <w:tcPr>
            <w:tcW w:w="1377" w:type="pct"/>
            <w:tcBorders>
              <w:top w:val="single" w:sz="4" w:space="0" w:color="auto"/>
            </w:tcBorders>
            <w:shd w:val="clear" w:color="auto" w:fill="auto"/>
            <w:vAlign w:val="bottom"/>
          </w:tcPr>
          <w:p w14:paraId="1EF788ED"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107</w:t>
            </w:r>
          </w:p>
        </w:tc>
        <w:tc>
          <w:tcPr>
            <w:tcW w:w="1514" w:type="pct"/>
            <w:tcBorders>
              <w:top w:val="single" w:sz="4" w:space="0" w:color="auto"/>
            </w:tcBorders>
            <w:shd w:val="clear" w:color="auto" w:fill="auto"/>
            <w:vAlign w:val="bottom"/>
          </w:tcPr>
          <w:p w14:paraId="194CBA8D"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92</w:t>
            </w:r>
          </w:p>
        </w:tc>
      </w:tr>
      <w:tr w:rsidR="00513774" w14:paraId="0683455C" w14:textId="77777777">
        <w:trPr>
          <w:trHeight w:val="20"/>
        </w:trPr>
        <w:tc>
          <w:tcPr>
            <w:tcW w:w="538" w:type="pct"/>
          </w:tcPr>
          <w:p w14:paraId="457F46EE" w14:textId="77777777" w:rsidR="00513774" w:rsidRDefault="00513774">
            <w:pPr>
              <w:autoSpaceDE w:val="0"/>
              <w:autoSpaceDN w:val="0"/>
              <w:adjustRightInd w:val="0"/>
              <w:spacing w:before="40" w:after="40"/>
              <w:ind w:left="360" w:hanging="360"/>
              <w:rPr>
                <w:rFonts w:cs="TimesLTStd-Roman"/>
                <w:sz w:val="20"/>
                <w:szCs w:val="20"/>
                <w:lang w:val="en-IN"/>
              </w:rPr>
            </w:pPr>
          </w:p>
        </w:tc>
        <w:tc>
          <w:tcPr>
            <w:tcW w:w="1572" w:type="pct"/>
            <w:shd w:val="clear" w:color="auto" w:fill="auto"/>
            <w:vAlign w:val="bottom"/>
          </w:tcPr>
          <w:p w14:paraId="3ED0FA78"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120</w:t>
            </w:r>
          </w:p>
        </w:tc>
        <w:tc>
          <w:tcPr>
            <w:tcW w:w="1377" w:type="pct"/>
            <w:shd w:val="clear" w:color="auto" w:fill="auto"/>
            <w:vAlign w:val="bottom"/>
          </w:tcPr>
          <w:p w14:paraId="7225978C"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114</w:t>
            </w:r>
          </w:p>
        </w:tc>
        <w:tc>
          <w:tcPr>
            <w:tcW w:w="1514" w:type="pct"/>
            <w:shd w:val="clear" w:color="auto" w:fill="auto"/>
            <w:vAlign w:val="bottom"/>
          </w:tcPr>
          <w:p w14:paraId="2733BA6A"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82</w:t>
            </w:r>
          </w:p>
        </w:tc>
      </w:tr>
      <w:tr w:rsidR="00513774" w14:paraId="2A49E685" w14:textId="77777777">
        <w:trPr>
          <w:trHeight w:val="20"/>
        </w:trPr>
        <w:tc>
          <w:tcPr>
            <w:tcW w:w="538" w:type="pct"/>
          </w:tcPr>
          <w:p w14:paraId="75088D85" w14:textId="77777777" w:rsidR="00513774" w:rsidRDefault="00513774">
            <w:pPr>
              <w:autoSpaceDE w:val="0"/>
              <w:autoSpaceDN w:val="0"/>
              <w:adjustRightInd w:val="0"/>
              <w:spacing w:before="40" w:after="40"/>
              <w:ind w:left="360" w:hanging="360"/>
              <w:rPr>
                <w:rFonts w:cs="TimesLTStd-Roman"/>
                <w:sz w:val="20"/>
                <w:szCs w:val="20"/>
                <w:lang w:val="en-IN"/>
              </w:rPr>
            </w:pPr>
          </w:p>
        </w:tc>
        <w:tc>
          <w:tcPr>
            <w:tcW w:w="1572" w:type="pct"/>
            <w:shd w:val="clear" w:color="auto" w:fill="auto"/>
            <w:vAlign w:val="bottom"/>
          </w:tcPr>
          <w:p w14:paraId="642A22DF"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113</w:t>
            </w:r>
          </w:p>
        </w:tc>
        <w:tc>
          <w:tcPr>
            <w:tcW w:w="1377" w:type="pct"/>
            <w:shd w:val="clear" w:color="auto" w:fill="auto"/>
            <w:vAlign w:val="bottom"/>
          </w:tcPr>
          <w:p w14:paraId="3F88B315"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125</w:t>
            </w:r>
          </w:p>
        </w:tc>
        <w:tc>
          <w:tcPr>
            <w:tcW w:w="1514" w:type="pct"/>
            <w:shd w:val="clear" w:color="auto" w:fill="auto"/>
            <w:vAlign w:val="bottom"/>
          </w:tcPr>
          <w:p w14:paraId="7A4AFFF2"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85</w:t>
            </w:r>
          </w:p>
        </w:tc>
      </w:tr>
      <w:tr w:rsidR="00513774" w14:paraId="1DE087AE" w14:textId="77777777">
        <w:trPr>
          <w:trHeight w:val="20"/>
        </w:trPr>
        <w:tc>
          <w:tcPr>
            <w:tcW w:w="538" w:type="pct"/>
          </w:tcPr>
          <w:p w14:paraId="701D3CAD" w14:textId="77777777" w:rsidR="00513774" w:rsidRDefault="00513774">
            <w:pPr>
              <w:autoSpaceDE w:val="0"/>
              <w:autoSpaceDN w:val="0"/>
              <w:adjustRightInd w:val="0"/>
              <w:spacing w:before="40" w:after="40"/>
              <w:ind w:left="360" w:hanging="360"/>
              <w:rPr>
                <w:rFonts w:cs="TimesLTStd-Roman"/>
                <w:sz w:val="20"/>
                <w:szCs w:val="20"/>
                <w:lang w:val="en-IN"/>
              </w:rPr>
            </w:pPr>
          </w:p>
        </w:tc>
        <w:tc>
          <w:tcPr>
            <w:tcW w:w="1572" w:type="pct"/>
            <w:shd w:val="clear" w:color="auto" w:fill="auto"/>
            <w:vAlign w:val="bottom"/>
          </w:tcPr>
          <w:p w14:paraId="2CADBA2D"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107</w:t>
            </w:r>
          </w:p>
        </w:tc>
        <w:tc>
          <w:tcPr>
            <w:tcW w:w="1377" w:type="pct"/>
            <w:shd w:val="clear" w:color="auto" w:fill="auto"/>
            <w:vAlign w:val="bottom"/>
          </w:tcPr>
          <w:p w14:paraId="1FCC179B"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104</w:t>
            </w:r>
          </w:p>
        </w:tc>
        <w:tc>
          <w:tcPr>
            <w:tcW w:w="1514" w:type="pct"/>
            <w:shd w:val="clear" w:color="auto" w:fill="auto"/>
            <w:vAlign w:val="bottom"/>
          </w:tcPr>
          <w:p w14:paraId="73B2652E"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101</w:t>
            </w:r>
          </w:p>
        </w:tc>
      </w:tr>
      <w:tr w:rsidR="00513774" w14:paraId="0E25C5C9" w14:textId="77777777">
        <w:trPr>
          <w:trHeight w:val="20"/>
        </w:trPr>
        <w:tc>
          <w:tcPr>
            <w:tcW w:w="538" w:type="pct"/>
          </w:tcPr>
          <w:p w14:paraId="49C1DC54" w14:textId="77777777" w:rsidR="00513774" w:rsidRDefault="00513774">
            <w:pPr>
              <w:autoSpaceDE w:val="0"/>
              <w:autoSpaceDN w:val="0"/>
              <w:adjustRightInd w:val="0"/>
              <w:spacing w:before="40" w:after="40"/>
              <w:ind w:left="360" w:hanging="360"/>
              <w:rPr>
                <w:rFonts w:cs="TimesLTStd-Roman"/>
                <w:sz w:val="20"/>
                <w:szCs w:val="20"/>
                <w:lang w:val="en-IN"/>
              </w:rPr>
            </w:pPr>
          </w:p>
        </w:tc>
        <w:tc>
          <w:tcPr>
            <w:tcW w:w="1572" w:type="pct"/>
            <w:shd w:val="clear" w:color="auto" w:fill="auto"/>
            <w:vAlign w:val="bottom"/>
          </w:tcPr>
          <w:p w14:paraId="2D2E4C3F"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131</w:t>
            </w:r>
          </w:p>
        </w:tc>
        <w:tc>
          <w:tcPr>
            <w:tcW w:w="1377" w:type="pct"/>
            <w:shd w:val="clear" w:color="auto" w:fill="auto"/>
            <w:vAlign w:val="bottom"/>
          </w:tcPr>
          <w:p w14:paraId="642FDC89"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107</w:t>
            </w:r>
          </w:p>
        </w:tc>
        <w:tc>
          <w:tcPr>
            <w:tcW w:w="1514" w:type="pct"/>
            <w:shd w:val="clear" w:color="auto" w:fill="auto"/>
            <w:vAlign w:val="bottom"/>
          </w:tcPr>
          <w:p w14:paraId="1B2C50D5"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89</w:t>
            </w:r>
          </w:p>
        </w:tc>
      </w:tr>
      <w:tr w:rsidR="00513774" w14:paraId="20BDA320" w14:textId="77777777">
        <w:trPr>
          <w:trHeight w:val="20"/>
        </w:trPr>
        <w:tc>
          <w:tcPr>
            <w:tcW w:w="538" w:type="pct"/>
          </w:tcPr>
          <w:p w14:paraId="5A2171A8" w14:textId="77777777" w:rsidR="00513774" w:rsidRDefault="00513774">
            <w:pPr>
              <w:autoSpaceDE w:val="0"/>
              <w:autoSpaceDN w:val="0"/>
              <w:adjustRightInd w:val="0"/>
              <w:spacing w:before="40" w:after="40"/>
              <w:ind w:left="360" w:hanging="360"/>
              <w:rPr>
                <w:rFonts w:cs="TimesLTStd-Roman"/>
                <w:sz w:val="20"/>
                <w:szCs w:val="20"/>
                <w:lang w:val="en-IN"/>
              </w:rPr>
            </w:pPr>
          </w:p>
        </w:tc>
        <w:tc>
          <w:tcPr>
            <w:tcW w:w="1572" w:type="pct"/>
            <w:shd w:val="clear" w:color="auto" w:fill="auto"/>
            <w:vAlign w:val="bottom"/>
          </w:tcPr>
          <w:p w14:paraId="5012185E"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114</w:t>
            </w:r>
          </w:p>
        </w:tc>
        <w:tc>
          <w:tcPr>
            <w:tcW w:w="1377" w:type="pct"/>
            <w:shd w:val="clear" w:color="auto" w:fill="auto"/>
            <w:vAlign w:val="bottom"/>
          </w:tcPr>
          <w:p w14:paraId="613D9BEC"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109</w:t>
            </w:r>
          </w:p>
        </w:tc>
        <w:tc>
          <w:tcPr>
            <w:tcW w:w="1514" w:type="pct"/>
            <w:shd w:val="clear" w:color="auto" w:fill="auto"/>
            <w:vAlign w:val="bottom"/>
          </w:tcPr>
          <w:p w14:paraId="13939B68"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117</w:t>
            </w:r>
          </w:p>
        </w:tc>
      </w:tr>
      <w:tr w:rsidR="00513774" w14:paraId="297A478B" w14:textId="77777777">
        <w:trPr>
          <w:trHeight w:val="20"/>
        </w:trPr>
        <w:tc>
          <w:tcPr>
            <w:tcW w:w="538" w:type="pct"/>
          </w:tcPr>
          <w:p w14:paraId="2627BAE6" w14:textId="77777777" w:rsidR="00513774" w:rsidRDefault="00513774">
            <w:pPr>
              <w:autoSpaceDE w:val="0"/>
              <w:autoSpaceDN w:val="0"/>
              <w:adjustRightInd w:val="0"/>
              <w:spacing w:before="40" w:after="40"/>
              <w:ind w:left="360" w:hanging="360"/>
              <w:rPr>
                <w:rFonts w:cs="TimesLTStd-Roman"/>
                <w:sz w:val="20"/>
                <w:szCs w:val="20"/>
                <w:lang w:val="en-IN"/>
              </w:rPr>
            </w:pPr>
          </w:p>
        </w:tc>
        <w:tc>
          <w:tcPr>
            <w:tcW w:w="1572" w:type="pct"/>
            <w:shd w:val="clear" w:color="auto" w:fill="auto"/>
            <w:vAlign w:val="bottom"/>
          </w:tcPr>
          <w:p w14:paraId="5D39CCD7"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129</w:t>
            </w:r>
          </w:p>
        </w:tc>
        <w:tc>
          <w:tcPr>
            <w:tcW w:w="1377" w:type="pct"/>
            <w:shd w:val="clear" w:color="auto" w:fill="auto"/>
            <w:vAlign w:val="bottom"/>
          </w:tcPr>
          <w:p w14:paraId="0D74324B"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97</w:t>
            </w:r>
          </w:p>
        </w:tc>
        <w:tc>
          <w:tcPr>
            <w:tcW w:w="1514" w:type="pct"/>
            <w:shd w:val="clear" w:color="auto" w:fill="auto"/>
            <w:vAlign w:val="bottom"/>
          </w:tcPr>
          <w:p w14:paraId="3DBA2716"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110</w:t>
            </w:r>
          </w:p>
        </w:tc>
      </w:tr>
      <w:tr w:rsidR="00513774" w14:paraId="0B32CDCD" w14:textId="77777777">
        <w:trPr>
          <w:trHeight w:val="20"/>
        </w:trPr>
        <w:tc>
          <w:tcPr>
            <w:tcW w:w="538" w:type="pct"/>
          </w:tcPr>
          <w:p w14:paraId="53175D16" w14:textId="77777777" w:rsidR="00513774" w:rsidRDefault="00513774">
            <w:pPr>
              <w:autoSpaceDE w:val="0"/>
              <w:autoSpaceDN w:val="0"/>
              <w:adjustRightInd w:val="0"/>
              <w:spacing w:before="40" w:after="40"/>
              <w:ind w:left="360" w:hanging="360"/>
              <w:rPr>
                <w:rFonts w:cs="TimesLTStd-Roman"/>
                <w:sz w:val="20"/>
                <w:szCs w:val="20"/>
                <w:lang w:val="en-IN"/>
              </w:rPr>
            </w:pPr>
          </w:p>
        </w:tc>
        <w:tc>
          <w:tcPr>
            <w:tcW w:w="1572" w:type="pct"/>
            <w:shd w:val="clear" w:color="auto" w:fill="auto"/>
            <w:vAlign w:val="bottom"/>
          </w:tcPr>
          <w:p w14:paraId="425AFAAC"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102</w:t>
            </w:r>
          </w:p>
        </w:tc>
        <w:tc>
          <w:tcPr>
            <w:tcW w:w="1377" w:type="pct"/>
            <w:shd w:val="clear" w:color="auto" w:fill="auto"/>
            <w:vAlign w:val="bottom"/>
          </w:tcPr>
          <w:p w14:paraId="374F5E9E"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114</w:t>
            </w:r>
          </w:p>
        </w:tc>
        <w:tc>
          <w:tcPr>
            <w:tcW w:w="1514" w:type="pct"/>
            <w:shd w:val="clear" w:color="auto" w:fill="auto"/>
            <w:vAlign w:val="bottom"/>
          </w:tcPr>
          <w:p w14:paraId="7AEDADD5"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120</w:t>
            </w:r>
          </w:p>
        </w:tc>
      </w:tr>
      <w:tr w:rsidR="00513774" w14:paraId="4C63332D" w14:textId="77777777">
        <w:trPr>
          <w:trHeight w:val="20"/>
        </w:trPr>
        <w:tc>
          <w:tcPr>
            <w:tcW w:w="538" w:type="pct"/>
          </w:tcPr>
          <w:p w14:paraId="370DEA0B" w14:textId="77777777" w:rsidR="00513774" w:rsidRDefault="00513774">
            <w:pPr>
              <w:autoSpaceDE w:val="0"/>
              <w:autoSpaceDN w:val="0"/>
              <w:adjustRightInd w:val="0"/>
              <w:spacing w:before="40" w:after="40"/>
              <w:ind w:left="360" w:hanging="360"/>
              <w:rPr>
                <w:rFonts w:cs="TimesLTStd-Roman"/>
                <w:sz w:val="20"/>
                <w:szCs w:val="20"/>
                <w:lang w:val="en-IN"/>
              </w:rPr>
            </w:pPr>
          </w:p>
        </w:tc>
        <w:tc>
          <w:tcPr>
            <w:tcW w:w="1572" w:type="pct"/>
            <w:shd w:val="clear" w:color="auto" w:fill="auto"/>
            <w:vAlign w:val="bottom"/>
          </w:tcPr>
          <w:p w14:paraId="2BD88728" w14:textId="77777777" w:rsidR="00513774" w:rsidRDefault="00513774">
            <w:pPr>
              <w:autoSpaceDE w:val="0"/>
              <w:autoSpaceDN w:val="0"/>
              <w:adjustRightInd w:val="0"/>
              <w:spacing w:before="40" w:after="40"/>
              <w:ind w:right="443"/>
              <w:jc w:val="right"/>
              <w:rPr>
                <w:rFonts w:cs="TimesLTStd-Roman"/>
                <w:sz w:val="20"/>
                <w:szCs w:val="20"/>
                <w:lang w:val="en-IN"/>
              </w:rPr>
            </w:pPr>
          </w:p>
        </w:tc>
        <w:tc>
          <w:tcPr>
            <w:tcW w:w="1377" w:type="pct"/>
            <w:shd w:val="clear" w:color="auto" w:fill="auto"/>
            <w:vAlign w:val="bottom"/>
          </w:tcPr>
          <w:p w14:paraId="2CC5D73C"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104</w:t>
            </w:r>
          </w:p>
        </w:tc>
        <w:tc>
          <w:tcPr>
            <w:tcW w:w="1514" w:type="pct"/>
            <w:shd w:val="clear" w:color="auto" w:fill="auto"/>
            <w:vAlign w:val="bottom"/>
          </w:tcPr>
          <w:p w14:paraId="3CDEDA23"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98</w:t>
            </w:r>
          </w:p>
        </w:tc>
      </w:tr>
      <w:tr w:rsidR="00513774" w14:paraId="7DEAB7BA" w14:textId="77777777">
        <w:trPr>
          <w:trHeight w:val="20"/>
        </w:trPr>
        <w:tc>
          <w:tcPr>
            <w:tcW w:w="538" w:type="pct"/>
          </w:tcPr>
          <w:p w14:paraId="14AF239C" w14:textId="77777777" w:rsidR="00513774" w:rsidRDefault="00513774">
            <w:pPr>
              <w:autoSpaceDE w:val="0"/>
              <w:autoSpaceDN w:val="0"/>
              <w:adjustRightInd w:val="0"/>
              <w:spacing w:before="40" w:after="40"/>
              <w:ind w:left="360" w:hanging="360"/>
              <w:rPr>
                <w:rFonts w:cs="TimesLTStd-Roman"/>
                <w:sz w:val="20"/>
                <w:szCs w:val="20"/>
                <w:lang w:val="en-IN"/>
              </w:rPr>
            </w:pPr>
          </w:p>
        </w:tc>
        <w:tc>
          <w:tcPr>
            <w:tcW w:w="1572" w:type="pct"/>
            <w:shd w:val="clear" w:color="auto" w:fill="auto"/>
            <w:vAlign w:val="bottom"/>
          </w:tcPr>
          <w:p w14:paraId="1DF5DE7B" w14:textId="77777777" w:rsidR="00513774" w:rsidRDefault="00513774">
            <w:pPr>
              <w:autoSpaceDE w:val="0"/>
              <w:autoSpaceDN w:val="0"/>
              <w:adjustRightInd w:val="0"/>
              <w:spacing w:before="40" w:after="40"/>
              <w:ind w:right="443"/>
              <w:jc w:val="right"/>
              <w:rPr>
                <w:rFonts w:cs="TimesLTStd-Roman"/>
                <w:sz w:val="20"/>
                <w:szCs w:val="20"/>
                <w:lang w:val="en-IN"/>
              </w:rPr>
            </w:pPr>
          </w:p>
        </w:tc>
        <w:tc>
          <w:tcPr>
            <w:tcW w:w="1377" w:type="pct"/>
            <w:shd w:val="clear" w:color="auto" w:fill="auto"/>
            <w:vAlign w:val="bottom"/>
          </w:tcPr>
          <w:p w14:paraId="7C64E11B"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89</w:t>
            </w:r>
          </w:p>
        </w:tc>
        <w:tc>
          <w:tcPr>
            <w:tcW w:w="1514" w:type="pct"/>
            <w:shd w:val="clear" w:color="auto" w:fill="auto"/>
            <w:vAlign w:val="bottom"/>
          </w:tcPr>
          <w:p w14:paraId="451CD380"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106</w:t>
            </w:r>
          </w:p>
        </w:tc>
      </w:tr>
      <w:tr w:rsidR="00513774" w14:paraId="3FDC127A" w14:textId="77777777">
        <w:trPr>
          <w:trHeight w:val="20"/>
        </w:trPr>
        <w:tc>
          <w:tcPr>
            <w:tcW w:w="538" w:type="pct"/>
            <w:vAlign w:val="bottom"/>
          </w:tcPr>
          <w:p w14:paraId="30975FCB"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position w:val="-12"/>
                <w:sz w:val="20"/>
                <w:szCs w:val="20"/>
                <w:lang w:val="en-IN"/>
              </w:rPr>
              <w:object w:dxaOrig="240" w:dyaOrig="320" w14:anchorId="25D08259">
                <v:shape id="_x0000_i1035" type="#_x0000_t75" style="width:12pt;height:16pt" o:ole="">
                  <v:imagedata r:id="rId31" o:title=""/>
                </v:shape>
                <o:OLEObject Type="Embed" ProgID="Equation.DSMT4" ShapeID="_x0000_i1035" DrawAspect="Content" ObjectID="_1769435651" r:id="rId32"/>
              </w:object>
            </w:r>
          </w:p>
        </w:tc>
        <w:tc>
          <w:tcPr>
            <w:tcW w:w="1572" w:type="pct"/>
            <w:shd w:val="clear" w:color="auto" w:fill="auto"/>
            <w:vAlign w:val="bottom"/>
          </w:tcPr>
          <w:p w14:paraId="3A42C716"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119</w:t>
            </w:r>
          </w:p>
        </w:tc>
        <w:tc>
          <w:tcPr>
            <w:tcW w:w="1377" w:type="pct"/>
            <w:shd w:val="clear" w:color="auto" w:fill="auto"/>
            <w:vAlign w:val="bottom"/>
          </w:tcPr>
          <w:p w14:paraId="2EDC76C0"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107</w:t>
            </w:r>
          </w:p>
        </w:tc>
        <w:tc>
          <w:tcPr>
            <w:tcW w:w="1514" w:type="pct"/>
            <w:shd w:val="clear" w:color="auto" w:fill="auto"/>
            <w:vAlign w:val="bottom"/>
          </w:tcPr>
          <w:p w14:paraId="5AC482D5" w14:textId="77777777" w:rsidR="00513774" w:rsidRDefault="00F97B3C">
            <w:pPr>
              <w:autoSpaceDE w:val="0"/>
              <w:autoSpaceDN w:val="0"/>
              <w:adjustRightInd w:val="0"/>
              <w:spacing w:before="40" w:after="40"/>
              <w:ind w:right="443"/>
              <w:jc w:val="right"/>
              <w:rPr>
                <w:rFonts w:cs="TimesLTStd-Roman"/>
                <w:sz w:val="20"/>
                <w:szCs w:val="20"/>
                <w:lang w:val="en-IN"/>
              </w:rPr>
            </w:pPr>
            <w:r>
              <w:rPr>
                <w:rFonts w:cs="TimesLTStd-Roman"/>
                <w:sz w:val="20"/>
                <w:szCs w:val="20"/>
                <w:lang w:val="en-IN"/>
              </w:rPr>
              <w:t>100</w:t>
            </w:r>
          </w:p>
        </w:tc>
      </w:tr>
      <w:tr w:rsidR="00513774" w14:paraId="46BA5A96" w14:textId="77777777">
        <w:trPr>
          <w:trHeight w:val="20"/>
        </w:trPr>
        <w:tc>
          <w:tcPr>
            <w:tcW w:w="538" w:type="pct"/>
            <w:tcBorders>
              <w:bottom w:val="single" w:sz="4" w:space="0" w:color="auto"/>
            </w:tcBorders>
            <w:vAlign w:val="bottom"/>
          </w:tcPr>
          <w:p w14:paraId="78BD97C7"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position w:val="-12"/>
                <w:sz w:val="20"/>
                <w:szCs w:val="20"/>
                <w:lang w:val="en-IN"/>
              </w:rPr>
              <w:object w:dxaOrig="240" w:dyaOrig="340" w14:anchorId="4B255DCF">
                <v:shape id="_x0000_i1036" type="#_x0000_t75" style="width:12pt;height:17pt" o:ole="">
                  <v:imagedata r:id="rId33" o:title=""/>
                </v:shape>
                <o:OLEObject Type="Embed" ProgID="Equation.DSMT4" ShapeID="_x0000_i1036" DrawAspect="Content" ObjectID="_1769435652" r:id="rId34"/>
              </w:object>
            </w:r>
          </w:p>
        </w:tc>
        <w:tc>
          <w:tcPr>
            <w:tcW w:w="1572" w:type="pct"/>
            <w:tcBorders>
              <w:bottom w:val="single" w:sz="4" w:space="0" w:color="auto"/>
            </w:tcBorders>
            <w:shd w:val="clear" w:color="auto" w:fill="auto"/>
            <w:vAlign w:val="bottom"/>
          </w:tcPr>
          <w:p w14:paraId="1C7495BF"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146.86</w:t>
            </w:r>
          </w:p>
        </w:tc>
        <w:tc>
          <w:tcPr>
            <w:tcW w:w="1377" w:type="pct"/>
            <w:tcBorders>
              <w:bottom w:val="single" w:sz="4" w:space="0" w:color="auto"/>
            </w:tcBorders>
            <w:shd w:val="clear" w:color="auto" w:fill="auto"/>
            <w:vAlign w:val="bottom"/>
          </w:tcPr>
          <w:p w14:paraId="3FA17BF4"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96.44</w:t>
            </w:r>
          </w:p>
        </w:tc>
        <w:tc>
          <w:tcPr>
            <w:tcW w:w="1514" w:type="pct"/>
            <w:tcBorders>
              <w:bottom w:val="single" w:sz="4" w:space="0" w:color="auto"/>
            </w:tcBorders>
            <w:shd w:val="clear" w:color="auto" w:fill="auto"/>
            <w:vAlign w:val="bottom"/>
          </w:tcPr>
          <w:p w14:paraId="311D28FE"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173.78</w:t>
            </w:r>
          </w:p>
        </w:tc>
      </w:tr>
    </w:tbl>
    <w:p w14:paraId="7631FCD0" w14:textId="77777777" w:rsidR="00513774" w:rsidRDefault="00F97B3C">
      <w:pPr>
        <w:pStyle w:val="Solution"/>
        <w:spacing w:before="120" w:line="240" w:lineRule="auto"/>
        <w:ind w:left="360"/>
        <w:rPr>
          <w:szCs w:val="20"/>
        </w:rPr>
      </w:pPr>
      <w:r>
        <w:rPr>
          <w:szCs w:val="20"/>
        </w:rPr>
        <w:t>Solutions:</w:t>
      </w:r>
    </w:p>
    <w:p w14:paraId="76BCACF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i/>
          <w:sz w:val="20"/>
          <w:szCs w:val="20"/>
        </w:rPr>
        <w:t>µ</w:t>
      </w:r>
      <w:r>
        <w:rPr>
          <w:sz w:val="20"/>
          <w:szCs w:val="20"/>
          <w:vertAlign w:val="subscript"/>
        </w:rPr>
        <w:t xml:space="preserve">1 </w:t>
      </w:r>
      <w:r>
        <w:rPr>
          <w:sz w:val="20"/>
          <w:szCs w:val="20"/>
        </w:rPr>
        <w:t xml:space="preserve">= </w:t>
      </w:r>
      <w:r>
        <w:rPr>
          <w:i/>
          <w:sz w:val="20"/>
          <w:szCs w:val="20"/>
        </w:rPr>
        <w:t>µ</w:t>
      </w:r>
      <w:r>
        <w:rPr>
          <w:sz w:val="20"/>
          <w:szCs w:val="20"/>
          <w:vertAlign w:val="subscript"/>
        </w:rPr>
        <w:t>2</w:t>
      </w:r>
      <w:r>
        <w:rPr>
          <w:sz w:val="20"/>
          <w:szCs w:val="20"/>
        </w:rPr>
        <w:t xml:space="preserve"> = </w:t>
      </w:r>
      <w:r>
        <w:rPr>
          <w:i/>
          <w:sz w:val="20"/>
          <w:szCs w:val="20"/>
        </w:rPr>
        <w:t>µ</w:t>
      </w:r>
      <w:r>
        <w:rPr>
          <w:sz w:val="20"/>
          <w:szCs w:val="20"/>
          <w:vertAlign w:val="subscript"/>
        </w:rPr>
        <w:t>3</w:t>
      </w:r>
      <w:r>
        <w:rPr>
          <w:sz w:val="20"/>
          <w:szCs w:val="20"/>
        </w:rPr>
        <w:t xml:space="preserve"> </w:t>
      </w:r>
    </w:p>
    <w:p w14:paraId="3F44BE9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the treatment population means are equal</w:t>
      </w:r>
    </w:p>
    <w:p w14:paraId="4B4FD97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Using the </w:t>
      </w:r>
      <w:r>
        <w:rPr>
          <w:i/>
          <w:sz w:val="20"/>
          <w:szCs w:val="20"/>
        </w:rPr>
        <w:t>exer6</w:t>
      </w:r>
      <w:r>
        <w:rPr>
          <w:sz w:val="20"/>
          <w:szCs w:val="20"/>
        </w:rPr>
        <w:t xml:space="preserve"> data file, the Excel Single Factor ANOVA Output follows:</w:t>
      </w:r>
    </w:p>
    <w:tbl>
      <w:tblPr>
        <w:tblW w:w="7540" w:type="dxa"/>
        <w:tblInd w:w="1368" w:type="dxa"/>
        <w:tblLook w:val="04A0" w:firstRow="1" w:lastRow="0" w:firstColumn="1" w:lastColumn="0" w:noHBand="0" w:noVBand="1"/>
      </w:tblPr>
      <w:tblGrid>
        <w:gridCol w:w="2304"/>
        <w:gridCol w:w="1152"/>
        <w:gridCol w:w="864"/>
        <w:gridCol w:w="1152"/>
        <w:gridCol w:w="1060"/>
        <w:gridCol w:w="1008"/>
      </w:tblGrid>
      <w:tr w:rsidR="00513774" w14:paraId="4995FDA4" w14:textId="77777777">
        <w:trPr>
          <w:trHeight w:val="255"/>
        </w:trPr>
        <w:tc>
          <w:tcPr>
            <w:tcW w:w="2304" w:type="dxa"/>
            <w:tcBorders>
              <w:top w:val="single" w:sz="4" w:space="0" w:color="auto"/>
              <w:left w:val="nil"/>
              <w:right w:val="nil"/>
            </w:tcBorders>
            <w:shd w:val="clear" w:color="auto" w:fill="auto"/>
            <w:noWrap/>
            <w:vAlign w:val="bottom"/>
            <w:hideMark/>
          </w:tcPr>
          <w:p w14:paraId="51561EF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r>
              <w:rPr>
                <w:sz w:val="20"/>
                <w:szCs w:val="20"/>
              </w:rPr>
              <w:t>Anova: Single Factor</w:t>
            </w:r>
          </w:p>
        </w:tc>
        <w:tc>
          <w:tcPr>
            <w:tcW w:w="1152" w:type="dxa"/>
            <w:tcBorders>
              <w:top w:val="single" w:sz="4" w:space="0" w:color="auto"/>
              <w:left w:val="nil"/>
              <w:right w:val="nil"/>
            </w:tcBorders>
            <w:shd w:val="clear" w:color="auto" w:fill="auto"/>
            <w:noWrap/>
            <w:vAlign w:val="bottom"/>
            <w:hideMark/>
          </w:tcPr>
          <w:p w14:paraId="6FEFC6AB"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c>
          <w:tcPr>
            <w:tcW w:w="864" w:type="dxa"/>
            <w:tcBorders>
              <w:top w:val="single" w:sz="4" w:space="0" w:color="auto"/>
              <w:left w:val="nil"/>
              <w:right w:val="nil"/>
            </w:tcBorders>
            <w:shd w:val="clear" w:color="auto" w:fill="auto"/>
            <w:noWrap/>
            <w:vAlign w:val="bottom"/>
            <w:hideMark/>
          </w:tcPr>
          <w:p w14:paraId="5CA58A80"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c>
          <w:tcPr>
            <w:tcW w:w="1152" w:type="dxa"/>
            <w:tcBorders>
              <w:top w:val="single" w:sz="4" w:space="0" w:color="auto"/>
              <w:left w:val="nil"/>
              <w:right w:val="nil"/>
            </w:tcBorders>
            <w:shd w:val="clear" w:color="auto" w:fill="auto"/>
            <w:noWrap/>
            <w:vAlign w:val="bottom"/>
            <w:hideMark/>
          </w:tcPr>
          <w:p w14:paraId="55BF3E6B"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c>
          <w:tcPr>
            <w:tcW w:w="1060" w:type="dxa"/>
            <w:tcBorders>
              <w:top w:val="single" w:sz="4" w:space="0" w:color="auto"/>
              <w:left w:val="nil"/>
              <w:right w:val="nil"/>
            </w:tcBorders>
            <w:shd w:val="clear" w:color="auto" w:fill="auto"/>
            <w:noWrap/>
            <w:vAlign w:val="bottom"/>
            <w:hideMark/>
          </w:tcPr>
          <w:p w14:paraId="24CA7A9F"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c>
          <w:tcPr>
            <w:tcW w:w="1008" w:type="dxa"/>
            <w:tcBorders>
              <w:top w:val="single" w:sz="4" w:space="0" w:color="auto"/>
              <w:left w:val="nil"/>
              <w:bottom w:val="nil"/>
              <w:right w:val="nil"/>
            </w:tcBorders>
            <w:shd w:val="clear" w:color="auto" w:fill="auto"/>
            <w:noWrap/>
            <w:vAlign w:val="bottom"/>
            <w:hideMark/>
          </w:tcPr>
          <w:p w14:paraId="06CEE0E2"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r>
      <w:tr w:rsidR="00513774" w14:paraId="5BA56B2A" w14:textId="77777777">
        <w:trPr>
          <w:trHeight w:val="255"/>
        </w:trPr>
        <w:tc>
          <w:tcPr>
            <w:tcW w:w="2304" w:type="dxa"/>
            <w:tcBorders>
              <w:top w:val="nil"/>
              <w:left w:val="nil"/>
              <w:bottom w:val="single" w:sz="4" w:space="0" w:color="auto"/>
              <w:right w:val="nil"/>
            </w:tcBorders>
            <w:shd w:val="clear" w:color="auto" w:fill="auto"/>
            <w:noWrap/>
            <w:vAlign w:val="bottom"/>
            <w:hideMark/>
          </w:tcPr>
          <w:p w14:paraId="1A30579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r>
              <w:rPr>
                <w:sz w:val="20"/>
                <w:szCs w:val="20"/>
              </w:rPr>
              <w:t>SUMMARY</w:t>
            </w:r>
          </w:p>
        </w:tc>
        <w:tc>
          <w:tcPr>
            <w:tcW w:w="1152" w:type="dxa"/>
            <w:tcBorders>
              <w:top w:val="nil"/>
              <w:left w:val="nil"/>
              <w:bottom w:val="single" w:sz="4" w:space="0" w:color="auto"/>
              <w:right w:val="nil"/>
            </w:tcBorders>
            <w:shd w:val="clear" w:color="auto" w:fill="auto"/>
            <w:noWrap/>
            <w:vAlign w:val="bottom"/>
            <w:hideMark/>
          </w:tcPr>
          <w:p w14:paraId="4B9E1679"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c>
          <w:tcPr>
            <w:tcW w:w="864" w:type="dxa"/>
            <w:tcBorders>
              <w:top w:val="nil"/>
              <w:left w:val="nil"/>
              <w:bottom w:val="single" w:sz="4" w:space="0" w:color="auto"/>
              <w:right w:val="nil"/>
            </w:tcBorders>
            <w:shd w:val="clear" w:color="auto" w:fill="auto"/>
            <w:noWrap/>
            <w:vAlign w:val="bottom"/>
            <w:hideMark/>
          </w:tcPr>
          <w:p w14:paraId="0AD10424"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c>
          <w:tcPr>
            <w:tcW w:w="1152" w:type="dxa"/>
            <w:tcBorders>
              <w:top w:val="nil"/>
              <w:left w:val="nil"/>
              <w:bottom w:val="single" w:sz="4" w:space="0" w:color="auto"/>
              <w:right w:val="nil"/>
            </w:tcBorders>
            <w:shd w:val="clear" w:color="auto" w:fill="auto"/>
            <w:noWrap/>
            <w:vAlign w:val="bottom"/>
            <w:hideMark/>
          </w:tcPr>
          <w:p w14:paraId="0F9886F0"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c>
          <w:tcPr>
            <w:tcW w:w="1060" w:type="dxa"/>
            <w:tcBorders>
              <w:top w:val="nil"/>
              <w:left w:val="nil"/>
              <w:bottom w:val="single" w:sz="4" w:space="0" w:color="auto"/>
              <w:right w:val="nil"/>
            </w:tcBorders>
            <w:shd w:val="clear" w:color="auto" w:fill="auto"/>
            <w:noWrap/>
            <w:vAlign w:val="bottom"/>
            <w:hideMark/>
          </w:tcPr>
          <w:p w14:paraId="697D5EF4"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c>
          <w:tcPr>
            <w:tcW w:w="1008" w:type="dxa"/>
            <w:tcBorders>
              <w:top w:val="nil"/>
              <w:left w:val="nil"/>
              <w:bottom w:val="nil"/>
              <w:right w:val="nil"/>
            </w:tcBorders>
            <w:shd w:val="clear" w:color="auto" w:fill="auto"/>
            <w:noWrap/>
            <w:vAlign w:val="bottom"/>
            <w:hideMark/>
          </w:tcPr>
          <w:p w14:paraId="09B0B892"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r>
      <w:tr w:rsidR="00513774" w14:paraId="10857EFE" w14:textId="77777777">
        <w:trPr>
          <w:trHeight w:val="255"/>
        </w:trPr>
        <w:tc>
          <w:tcPr>
            <w:tcW w:w="2304" w:type="dxa"/>
            <w:tcBorders>
              <w:top w:val="single" w:sz="4" w:space="0" w:color="auto"/>
              <w:left w:val="nil"/>
              <w:bottom w:val="single" w:sz="4" w:space="0" w:color="auto"/>
              <w:right w:val="nil"/>
            </w:tcBorders>
            <w:shd w:val="clear" w:color="auto" w:fill="auto"/>
            <w:noWrap/>
            <w:vAlign w:val="bottom"/>
            <w:hideMark/>
          </w:tcPr>
          <w:p w14:paraId="740D17F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i/>
                <w:sz w:val="20"/>
                <w:szCs w:val="20"/>
              </w:rPr>
            </w:pPr>
            <w:r>
              <w:rPr>
                <w:i/>
                <w:sz w:val="20"/>
                <w:szCs w:val="20"/>
              </w:rPr>
              <w:t>Groups</w:t>
            </w:r>
          </w:p>
        </w:tc>
        <w:tc>
          <w:tcPr>
            <w:tcW w:w="1152" w:type="dxa"/>
            <w:tcBorders>
              <w:top w:val="single" w:sz="4" w:space="0" w:color="auto"/>
              <w:left w:val="nil"/>
              <w:bottom w:val="single" w:sz="4" w:space="0" w:color="auto"/>
              <w:right w:val="nil"/>
            </w:tcBorders>
            <w:shd w:val="clear" w:color="auto" w:fill="auto"/>
            <w:noWrap/>
            <w:vAlign w:val="bottom"/>
            <w:hideMark/>
          </w:tcPr>
          <w:p w14:paraId="355CC27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i/>
                <w:sz w:val="20"/>
                <w:szCs w:val="20"/>
              </w:rPr>
            </w:pPr>
            <w:r>
              <w:rPr>
                <w:i/>
                <w:sz w:val="20"/>
                <w:szCs w:val="20"/>
              </w:rPr>
              <w:t>Count</w:t>
            </w:r>
          </w:p>
        </w:tc>
        <w:tc>
          <w:tcPr>
            <w:tcW w:w="864" w:type="dxa"/>
            <w:tcBorders>
              <w:top w:val="single" w:sz="4" w:space="0" w:color="auto"/>
              <w:left w:val="nil"/>
              <w:bottom w:val="single" w:sz="4" w:space="0" w:color="auto"/>
              <w:right w:val="nil"/>
            </w:tcBorders>
            <w:shd w:val="clear" w:color="auto" w:fill="auto"/>
            <w:noWrap/>
            <w:vAlign w:val="bottom"/>
            <w:hideMark/>
          </w:tcPr>
          <w:p w14:paraId="429DD69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i/>
                <w:sz w:val="20"/>
                <w:szCs w:val="20"/>
              </w:rPr>
            </w:pPr>
            <w:r>
              <w:rPr>
                <w:i/>
                <w:sz w:val="20"/>
                <w:szCs w:val="20"/>
              </w:rPr>
              <w:t>Sum</w:t>
            </w:r>
          </w:p>
        </w:tc>
        <w:tc>
          <w:tcPr>
            <w:tcW w:w="1152" w:type="dxa"/>
            <w:tcBorders>
              <w:top w:val="single" w:sz="4" w:space="0" w:color="auto"/>
              <w:left w:val="nil"/>
              <w:bottom w:val="single" w:sz="4" w:space="0" w:color="auto"/>
              <w:right w:val="nil"/>
            </w:tcBorders>
            <w:shd w:val="clear" w:color="auto" w:fill="auto"/>
            <w:noWrap/>
            <w:vAlign w:val="bottom"/>
            <w:hideMark/>
          </w:tcPr>
          <w:p w14:paraId="3C3EBDB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i/>
                <w:sz w:val="20"/>
                <w:szCs w:val="20"/>
              </w:rPr>
            </w:pPr>
            <w:r>
              <w:rPr>
                <w:i/>
                <w:sz w:val="20"/>
                <w:szCs w:val="20"/>
              </w:rPr>
              <w:t>Average</w:t>
            </w:r>
          </w:p>
        </w:tc>
        <w:tc>
          <w:tcPr>
            <w:tcW w:w="1060" w:type="dxa"/>
            <w:tcBorders>
              <w:top w:val="single" w:sz="4" w:space="0" w:color="auto"/>
              <w:left w:val="nil"/>
              <w:bottom w:val="single" w:sz="4" w:space="0" w:color="auto"/>
              <w:right w:val="nil"/>
            </w:tcBorders>
            <w:shd w:val="clear" w:color="auto" w:fill="auto"/>
            <w:noWrap/>
            <w:vAlign w:val="bottom"/>
            <w:hideMark/>
          </w:tcPr>
          <w:p w14:paraId="4E0010C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i/>
                <w:sz w:val="20"/>
                <w:szCs w:val="20"/>
              </w:rPr>
            </w:pPr>
            <w:r>
              <w:rPr>
                <w:i/>
                <w:sz w:val="20"/>
                <w:szCs w:val="20"/>
              </w:rPr>
              <w:t>Variance</w:t>
            </w:r>
          </w:p>
        </w:tc>
        <w:tc>
          <w:tcPr>
            <w:tcW w:w="1008" w:type="dxa"/>
            <w:tcBorders>
              <w:top w:val="nil"/>
              <w:left w:val="nil"/>
              <w:bottom w:val="nil"/>
              <w:right w:val="nil"/>
            </w:tcBorders>
            <w:shd w:val="clear" w:color="auto" w:fill="auto"/>
            <w:noWrap/>
            <w:vAlign w:val="bottom"/>
            <w:hideMark/>
          </w:tcPr>
          <w:p w14:paraId="7390AE8E"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r>
      <w:tr w:rsidR="00513774" w14:paraId="5F0612A3" w14:textId="77777777">
        <w:trPr>
          <w:trHeight w:val="243"/>
        </w:trPr>
        <w:tc>
          <w:tcPr>
            <w:tcW w:w="2304" w:type="dxa"/>
            <w:tcBorders>
              <w:top w:val="nil"/>
              <w:left w:val="nil"/>
              <w:bottom w:val="nil"/>
              <w:right w:val="nil"/>
            </w:tcBorders>
            <w:shd w:val="clear" w:color="auto" w:fill="auto"/>
            <w:noWrap/>
            <w:vAlign w:val="bottom"/>
            <w:hideMark/>
          </w:tcPr>
          <w:p w14:paraId="6C657E0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r>
              <w:rPr>
                <w:sz w:val="20"/>
                <w:szCs w:val="20"/>
              </w:rPr>
              <w:t>A</w:t>
            </w:r>
          </w:p>
        </w:tc>
        <w:tc>
          <w:tcPr>
            <w:tcW w:w="1152" w:type="dxa"/>
            <w:tcBorders>
              <w:top w:val="nil"/>
              <w:left w:val="nil"/>
              <w:bottom w:val="nil"/>
              <w:right w:val="nil"/>
            </w:tcBorders>
            <w:shd w:val="clear" w:color="auto" w:fill="auto"/>
            <w:noWrap/>
            <w:vAlign w:val="bottom"/>
            <w:hideMark/>
          </w:tcPr>
          <w:p w14:paraId="0CA1F09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8</w:t>
            </w:r>
          </w:p>
        </w:tc>
        <w:tc>
          <w:tcPr>
            <w:tcW w:w="864" w:type="dxa"/>
            <w:tcBorders>
              <w:top w:val="nil"/>
              <w:left w:val="nil"/>
              <w:bottom w:val="nil"/>
              <w:right w:val="nil"/>
            </w:tcBorders>
            <w:shd w:val="clear" w:color="auto" w:fill="auto"/>
            <w:noWrap/>
            <w:vAlign w:val="bottom"/>
            <w:hideMark/>
          </w:tcPr>
          <w:p w14:paraId="3B97EDD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 xml:space="preserve"> 952</w:t>
            </w:r>
          </w:p>
        </w:tc>
        <w:tc>
          <w:tcPr>
            <w:tcW w:w="1152" w:type="dxa"/>
            <w:tcBorders>
              <w:top w:val="nil"/>
              <w:left w:val="nil"/>
              <w:bottom w:val="nil"/>
              <w:right w:val="nil"/>
            </w:tcBorders>
            <w:shd w:val="clear" w:color="auto" w:fill="auto"/>
            <w:noWrap/>
            <w:vAlign w:val="bottom"/>
            <w:hideMark/>
          </w:tcPr>
          <w:p w14:paraId="4E8BCC7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119</w:t>
            </w:r>
          </w:p>
        </w:tc>
        <w:tc>
          <w:tcPr>
            <w:tcW w:w="1060" w:type="dxa"/>
            <w:tcBorders>
              <w:top w:val="nil"/>
              <w:left w:val="nil"/>
              <w:bottom w:val="nil"/>
              <w:right w:val="nil"/>
            </w:tcBorders>
            <w:shd w:val="clear" w:color="auto" w:fill="auto"/>
            <w:noWrap/>
            <w:vAlign w:val="bottom"/>
            <w:hideMark/>
          </w:tcPr>
          <w:p w14:paraId="642F9AA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r>
              <w:rPr>
                <w:sz w:val="20"/>
                <w:szCs w:val="20"/>
              </w:rPr>
              <w:t>146.857</w:t>
            </w:r>
          </w:p>
        </w:tc>
        <w:tc>
          <w:tcPr>
            <w:tcW w:w="1008" w:type="dxa"/>
            <w:tcBorders>
              <w:top w:val="nil"/>
              <w:left w:val="nil"/>
              <w:bottom w:val="nil"/>
              <w:right w:val="nil"/>
            </w:tcBorders>
            <w:shd w:val="clear" w:color="auto" w:fill="auto"/>
            <w:noWrap/>
            <w:vAlign w:val="bottom"/>
            <w:hideMark/>
          </w:tcPr>
          <w:p w14:paraId="114D56C2"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r>
      <w:tr w:rsidR="00513774" w14:paraId="06A7315B" w14:textId="77777777">
        <w:trPr>
          <w:trHeight w:val="243"/>
        </w:trPr>
        <w:tc>
          <w:tcPr>
            <w:tcW w:w="2304" w:type="dxa"/>
            <w:tcBorders>
              <w:top w:val="nil"/>
              <w:left w:val="nil"/>
              <w:right w:val="nil"/>
            </w:tcBorders>
            <w:shd w:val="clear" w:color="auto" w:fill="auto"/>
            <w:noWrap/>
            <w:vAlign w:val="bottom"/>
            <w:hideMark/>
          </w:tcPr>
          <w:p w14:paraId="0705DFF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r>
              <w:rPr>
                <w:sz w:val="20"/>
                <w:szCs w:val="20"/>
              </w:rPr>
              <w:t>B</w:t>
            </w:r>
          </w:p>
        </w:tc>
        <w:tc>
          <w:tcPr>
            <w:tcW w:w="1152" w:type="dxa"/>
            <w:tcBorders>
              <w:top w:val="nil"/>
              <w:left w:val="nil"/>
              <w:right w:val="nil"/>
            </w:tcBorders>
            <w:shd w:val="clear" w:color="auto" w:fill="auto"/>
            <w:noWrap/>
            <w:vAlign w:val="bottom"/>
            <w:hideMark/>
          </w:tcPr>
          <w:p w14:paraId="076DDE0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10</w:t>
            </w:r>
          </w:p>
        </w:tc>
        <w:tc>
          <w:tcPr>
            <w:tcW w:w="864" w:type="dxa"/>
            <w:tcBorders>
              <w:top w:val="nil"/>
              <w:left w:val="nil"/>
              <w:right w:val="nil"/>
            </w:tcBorders>
            <w:shd w:val="clear" w:color="auto" w:fill="auto"/>
            <w:noWrap/>
            <w:vAlign w:val="bottom"/>
            <w:hideMark/>
          </w:tcPr>
          <w:p w14:paraId="1CEB571C" w14:textId="02EC7E6B"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1070</w:t>
            </w:r>
          </w:p>
        </w:tc>
        <w:tc>
          <w:tcPr>
            <w:tcW w:w="1152" w:type="dxa"/>
            <w:tcBorders>
              <w:top w:val="nil"/>
              <w:left w:val="nil"/>
              <w:right w:val="nil"/>
            </w:tcBorders>
            <w:shd w:val="clear" w:color="auto" w:fill="auto"/>
            <w:noWrap/>
            <w:vAlign w:val="bottom"/>
            <w:hideMark/>
          </w:tcPr>
          <w:p w14:paraId="0B79993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107</w:t>
            </w:r>
          </w:p>
        </w:tc>
        <w:tc>
          <w:tcPr>
            <w:tcW w:w="1060" w:type="dxa"/>
            <w:tcBorders>
              <w:top w:val="nil"/>
              <w:left w:val="nil"/>
              <w:right w:val="nil"/>
            </w:tcBorders>
            <w:shd w:val="clear" w:color="auto" w:fill="auto"/>
            <w:noWrap/>
            <w:vAlign w:val="bottom"/>
            <w:hideMark/>
          </w:tcPr>
          <w:p w14:paraId="52F8078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r>
              <w:rPr>
                <w:sz w:val="20"/>
                <w:szCs w:val="20"/>
              </w:rPr>
              <w:t>96.4444</w:t>
            </w:r>
          </w:p>
        </w:tc>
        <w:tc>
          <w:tcPr>
            <w:tcW w:w="1008" w:type="dxa"/>
            <w:tcBorders>
              <w:top w:val="nil"/>
              <w:left w:val="nil"/>
              <w:bottom w:val="nil"/>
              <w:right w:val="nil"/>
            </w:tcBorders>
            <w:shd w:val="clear" w:color="auto" w:fill="auto"/>
            <w:noWrap/>
            <w:vAlign w:val="bottom"/>
            <w:hideMark/>
          </w:tcPr>
          <w:p w14:paraId="1046C95A"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r>
      <w:tr w:rsidR="00513774" w14:paraId="2CF0AAF0" w14:textId="77777777">
        <w:trPr>
          <w:trHeight w:val="255"/>
        </w:trPr>
        <w:tc>
          <w:tcPr>
            <w:tcW w:w="2304" w:type="dxa"/>
            <w:tcBorders>
              <w:top w:val="nil"/>
              <w:left w:val="nil"/>
              <w:bottom w:val="single" w:sz="4" w:space="0" w:color="auto"/>
              <w:right w:val="nil"/>
            </w:tcBorders>
            <w:shd w:val="clear" w:color="auto" w:fill="auto"/>
            <w:noWrap/>
            <w:vAlign w:val="bottom"/>
            <w:hideMark/>
          </w:tcPr>
          <w:p w14:paraId="571D114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r>
              <w:rPr>
                <w:sz w:val="20"/>
                <w:szCs w:val="20"/>
              </w:rPr>
              <w:t>C</w:t>
            </w:r>
          </w:p>
        </w:tc>
        <w:tc>
          <w:tcPr>
            <w:tcW w:w="1152" w:type="dxa"/>
            <w:tcBorders>
              <w:top w:val="nil"/>
              <w:left w:val="nil"/>
              <w:bottom w:val="single" w:sz="4" w:space="0" w:color="auto"/>
              <w:right w:val="nil"/>
            </w:tcBorders>
            <w:shd w:val="clear" w:color="auto" w:fill="auto"/>
            <w:noWrap/>
            <w:vAlign w:val="bottom"/>
            <w:hideMark/>
          </w:tcPr>
          <w:p w14:paraId="112BB00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10</w:t>
            </w:r>
          </w:p>
        </w:tc>
        <w:tc>
          <w:tcPr>
            <w:tcW w:w="864" w:type="dxa"/>
            <w:tcBorders>
              <w:top w:val="nil"/>
              <w:left w:val="nil"/>
              <w:bottom w:val="single" w:sz="4" w:space="0" w:color="auto"/>
              <w:right w:val="nil"/>
            </w:tcBorders>
            <w:shd w:val="clear" w:color="auto" w:fill="auto"/>
            <w:noWrap/>
            <w:vAlign w:val="bottom"/>
            <w:hideMark/>
          </w:tcPr>
          <w:p w14:paraId="540BAB1E" w14:textId="45BA84AC"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1000</w:t>
            </w:r>
          </w:p>
        </w:tc>
        <w:tc>
          <w:tcPr>
            <w:tcW w:w="1152" w:type="dxa"/>
            <w:tcBorders>
              <w:top w:val="nil"/>
              <w:left w:val="nil"/>
              <w:bottom w:val="single" w:sz="4" w:space="0" w:color="auto"/>
              <w:right w:val="nil"/>
            </w:tcBorders>
            <w:shd w:val="clear" w:color="auto" w:fill="auto"/>
            <w:noWrap/>
            <w:vAlign w:val="bottom"/>
            <w:hideMark/>
          </w:tcPr>
          <w:p w14:paraId="5EB083C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100</w:t>
            </w:r>
          </w:p>
        </w:tc>
        <w:tc>
          <w:tcPr>
            <w:tcW w:w="1060" w:type="dxa"/>
            <w:tcBorders>
              <w:top w:val="nil"/>
              <w:left w:val="nil"/>
              <w:bottom w:val="single" w:sz="4" w:space="0" w:color="auto"/>
              <w:right w:val="nil"/>
            </w:tcBorders>
            <w:shd w:val="clear" w:color="auto" w:fill="auto"/>
            <w:noWrap/>
            <w:vAlign w:val="bottom"/>
            <w:hideMark/>
          </w:tcPr>
          <w:p w14:paraId="34BD2A8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r>
              <w:rPr>
                <w:sz w:val="20"/>
                <w:szCs w:val="20"/>
              </w:rPr>
              <w:t>173.778</w:t>
            </w:r>
          </w:p>
        </w:tc>
        <w:tc>
          <w:tcPr>
            <w:tcW w:w="1008" w:type="dxa"/>
            <w:tcBorders>
              <w:top w:val="nil"/>
              <w:left w:val="nil"/>
              <w:bottom w:val="nil"/>
              <w:right w:val="nil"/>
            </w:tcBorders>
            <w:shd w:val="clear" w:color="auto" w:fill="auto"/>
            <w:noWrap/>
            <w:vAlign w:val="bottom"/>
            <w:hideMark/>
          </w:tcPr>
          <w:p w14:paraId="5814B1AA"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r>
      <w:tr w:rsidR="00513774" w14:paraId="0F2FC859" w14:textId="77777777">
        <w:trPr>
          <w:trHeight w:val="255"/>
        </w:trPr>
        <w:tc>
          <w:tcPr>
            <w:tcW w:w="2304" w:type="dxa"/>
            <w:tcBorders>
              <w:top w:val="single" w:sz="4" w:space="0" w:color="auto"/>
              <w:left w:val="nil"/>
              <w:bottom w:val="single" w:sz="4" w:space="0" w:color="auto"/>
              <w:right w:val="nil"/>
            </w:tcBorders>
            <w:shd w:val="clear" w:color="auto" w:fill="auto"/>
            <w:noWrap/>
            <w:vAlign w:val="bottom"/>
            <w:hideMark/>
          </w:tcPr>
          <w:p w14:paraId="27DA8D6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r>
              <w:rPr>
                <w:sz w:val="20"/>
                <w:szCs w:val="20"/>
              </w:rPr>
              <w:t>ANOVA</w:t>
            </w:r>
          </w:p>
        </w:tc>
        <w:tc>
          <w:tcPr>
            <w:tcW w:w="1152" w:type="dxa"/>
            <w:tcBorders>
              <w:top w:val="single" w:sz="4" w:space="0" w:color="auto"/>
              <w:left w:val="nil"/>
              <w:bottom w:val="single" w:sz="4" w:space="0" w:color="auto"/>
              <w:right w:val="nil"/>
            </w:tcBorders>
            <w:shd w:val="clear" w:color="auto" w:fill="auto"/>
            <w:noWrap/>
            <w:vAlign w:val="bottom"/>
            <w:hideMark/>
          </w:tcPr>
          <w:p w14:paraId="066FAEEB"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c>
          <w:tcPr>
            <w:tcW w:w="864" w:type="dxa"/>
            <w:tcBorders>
              <w:top w:val="single" w:sz="4" w:space="0" w:color="auto"/>
              <w:left w:val="nil"/>
              <w:bottom w:val="single" w:sz="4" w:space="0" w:color="auto"/>
              <w:right w:val="nil"/>
            </w:tcBorders>
            <w:shd w:val="clear" w:color="auto" w:fill="auto"/>
            <w:noWrap/>
            <w:vAlign w:val="bottom"/>
            <w:hideMark/>
          </w:tcPr>
          <w:p w14:paraId="05962293"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c>
          <w:tcPr>
            <w:tcW w:w="1152" w:type="dxa"/>
            <w:tcBorders>
              <w:top w:val="single" w:sz="4" w:space="0" w:color="auto"/>
              <w:left w:val="nil"/>
              <w:bottom w:val="single" w:sz="4" w:space="0" w:color="auto"/>
              <w:right w:val="nil"/>
            </w:tcBorders>
            <w:shd w:val="clear" w:color="auto" w:fill="auto"/>
            <w:noWrap/>
            <w:vAlign w:val="bottom"/>
            <w:hideMark/>
          </w:tcPr>
          <w:p w14:paraId="6BB91387"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c>
          <w:tcPr>
            <w:tcW w:w="1060" w:type="dxa"/>
            <w:tcBorders>
              <w:top w:val="single" w:sz="4" w:space="0" w:color="auto"/>
              <w:left w:val="nil"/>
              <w:bottom w:val="single" w:sz="4" w:space="0" w:color="auto"/>
              <w:right w:val="nil"/>
            </w:tcBorders>
            <w:shd w:val="clear" w:color="auto" w:fill="auto"/>
            <w:noWrap/>
            <w:vAlign w:val="bottom"/>
            <w:hideMark/>
          </w:tcPr>
          <w:p w14:paraId="362F0FBD"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c>
          <w:tcPr>
            <w:tcW w:w="1008" w:type="dxa"/>
            <w:tcBorders>
              <w:top w:val="nil"/>
              <w:left w:val="nil"/>
              <w:bottom w:val="single" w:sz="4" w:space="0" w:color="auto"/>
              <w:right w:val="nil"/>
            </w:tcBorders>
            <w:shd w:val="clear" w:color="auto" w:fill="auto"/>
            <w:noWrap/>
            <w:vAlign w:val="bottom"/>
            <w:hideMark/>
          </w:tcPr>
          <w:p w14:paraId="467B9C81"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r>
      <w:tr w:rsidR="00513774" w14:paraId="355D0BE2" w14:textId="77777777">
        <w:trPr>
          <w:trHeight w:val="255"/>
        </w:trPr>
        <w:tc>
          <w:tcPr>
            <w:tcW w:w="2304" w:type="dxa"/>
            <w:tcBorders>
              <w:top w:val="single" w:sz="4" w:space="0" w:color="auto"/>
              <w:left w:val="nil"/>
              <w:bottom w:val="single" w:sz="4" w:space="0" w:color="auto"/>
              <w:right w:val="nil"/>
            </w:tcBorders>
            <w:shd w:val="clear" w:color="auto" w:fill="auto"/>
            <w:noWrap/>
            <w:vAlign w:val="bottom"/>
            <w:hideMark/>
          </w:tcPr>
          <w:p w14:paraId="3725BCC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i/>
                <w:sz w:val="20"/>
                <w:szCs w:val="20"/>
              </w:rPr>
            </w:pPr>
            <w:r>
              <w:rPr>
                <w:i/>
                <w:sz w:val="20"/>
                <w:szCs w:val="20"/>
              </w:rPr>
              <w:t>Source of Variation</w:t>
            </w:r>
          </w:p>
        </w:tc>
        <w:tc>
          <w:tcPr>
            <w:tcW w:w="1152" w:type="dxa"/>
            <w:tcBorders>
              <w:top w:val="single" w:sz="4" w:space="0" w:color="auto"/>
              <w:left w:val="nil"/>
              <w:bottom w:val="single" w:sz="4" w:space="0" w:color="auto"/>
              <w:right w:val="nil"/>
            </w:tcBorders>
            <w:shd w:val="clear" w:color="auto" w:fill="auto"/>
            <w:noWrap/>
            <w:vAlign w:val="bottom"/>
            <w:hideMark/>
          </w:tcPr>
          <w:p w14:paraId="3DC6D0F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i/>
                <w:sz w:val="20"/>
                <w:szCs w:val="20"/>
              </w:rPr>
            </w:pPr>
            <w:r>
              <w:rPr>
                <w:i/>
                <w:sz w:val="20"/>
                <w:szCs w:val="20"/>
              </w:rPr>
              <w:t>SS</w:t>
            </w:r>
          </w:p>
        </w:tc>
        <w:tc>
          <w:tcPr>
            <w:tcW w:w="864" w:type="dxa"/>
            <w:tcBorders>
              <w:top w:val="single" w:sz="4" w:space="0" w:color="auto"/>
              <w:left w:val="nil"/>
              <w:bottom w:val="single" w:sz="4" w:space="0" w:color="auto"/>
              <w:right w:val="nil"/>
            </w:tcBorders>
            <w:shd w:val="clear" w:color="auto" w:fill="auto"/>
            <w:noWrap/>
            <w:vAlign w:val="bottom"/>
            <w:hideMark/>
          </w:tcPr>
          <w:p w14:paraId="0F4C5F7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i/>
                <w:sz w:val="20"/>
                <w:szCs w:val="20"/>
              </w:rPr>
            </w:pPr>
            <w:r>
              <w:rPr>
                <w:i/>
                <w:sz w:val="20"/>
                <w:szCs w:val="20"/>
              </w:rPr>
              <w:t>df</w:t>
            </w:r>
          </w:p>
        </w:tc>
        <w:tc>
          <w:tcPr>
            <w:tcW w:w="1152" w:type="dxa"/>
            <w:tcBorders>
              <w:top w:val="single" w:sz="4" w:space="0" w:color="auto"/>
              <w:left w:val="nil"/>
              <w:bottom w:val="single" w:sz="4" w:space="0" w:color="auto"/>
              <w:right w:val="nil"/>
            </w:tcBorders>
            <w:shd w:val="clear" w:color="auto" w:fill="auto"/>
            <w:noWrap/>
            <w:vAlign w:val="bottom"/>
            <w:hideMark/>
          </w:tcPr>
          <w:p w14:paraId="7FF62A3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i/>
                <w:sz w:val="20"/>
                <w:szCs w:val="20"/>
              </w:rPr>
            </w:pPr>
            <w:r>
              <w:rPr>
                <w:i/>
                <w:sz w:val="20"/>
                <w:szCs w:val="20"/>
              </w:rPr>
              <w:t>MS</w:t>
            </w:r>
          </w:p>
        </w:tc>
        <w:tc>
          <w:tcPr>
            <w:tcW w:w="1060" w:type="dxa"/>
            <w:tcBorders>
              <w:top w:val="single" w:sz="4" w:space="0" w:color="auto"/>
              <w:left w:val="nil"/>
              <w:bottom w:val="single" w:sz="4" w:space="0" w:color="auto"/>
              <w:right w:val="nil"/>
            </w:tcBorders>
            <w:shd w:val="clear" w:color="auto" w:fill="auto"/>
            <w:noWrap/>
            <w:vAlign w:val="bottom"/>
            <w:hideMark/>
          </w:tcPr>
          <w:p w14:paraId="21BF959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i/>
                <w:sz w:val="20"/>
                <w:szCs w:val="20"/>
              </w:rPr>
            </w:pPr>
            <w:r>
              <w:rPr>
                <w:i/>
                <w:sz w:val="20"/>
                <w:szCs w:val="20"/>
              </w:rPr>
              <w:t>F</w:t>
            </w:r>
          </w:p>
        </w:tc>
        <w:tc>
          <w:tcPr>
            <w:tcW w:w="1008" w:type="dxa"/>
            <w:tcBorders>
              <w:top w:val="single" w:sz="4" w:space="0" w:color="auto"/>
              <w:left w:val="nil"/>
              <w:bottom w:val="single" w:sz="4" w:space="0" w:color="auto"/>
              <w:right w:val="nil"/>
            </w:tcBorders>
            <w:shd w:val="clear" w:color="auto" w:fill="auto"/>
            <w:noWrap/>
            <w:vAlign w:val="bottom"/>
            <w:hideMark/>
          </w:tcPr>
          <w:p w14:paraId="4DD9BE0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i/>
                <w:sz w:val="20"/>
                <w:szCs w:val="20"/>
              </w:rPr>
            </w:pPr>
            <w:r>
              <w:rPr>
                <w:i/>
                <w:sz w:val="20"/>
                <w:szCs w:val="20"/>
              </w:rPr>
              <w:t>p-Value</w:t>
            </w:r>
          </w:p>
        </w:tc>
      </w:tr>
      <w:tr w:rsidR="00513774" w14:paraId="05628158" w14:textId="77777777">
        <w:trPr>
          <w:trHeight w:val="243"/>
        </w:trPr>
        <w:tc>
          <w:tcPr>
            <w:tcW w:w="2304" w:type="dxa"/>
            <w:tcBorders>
              <w:top w:val="nil"/>
              <w:left w:val="nil"/>
              <w:bottom w:val="nil"/>
              <w:right w:val="nil"/>
            </w:tcBorders>
            <w:shd w:val="clear" w:color="auto" w:fill="auto"/>
            <w:noWrap/>
            <w:vAlign w:val="bottom"/>
            <w:hideMark/>
          </w:tcPr>
          <w:p w14:paraId="4D9DAD0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r>
              <w:rPr>
                <w:sz w:val="20"/>
                <w:szCs w:val="20"/>
              </w:rPr>
              <w:t>Between Groups</w:t>
            </w:r>
          </w:p>
        </w:tc>
        <w:tc>
          <w:tcPr>
            <w:tcW w:w="1152" w:type="dxa"/>
            <w:tcBorders>
              <w:top w:val="nil"/>
              <w:left w:val="nil"/>
              <w:bottom w:val="nil"/>
              <w:right w:val="nil"/>
            </w:tcBorders>
            <w:shd w:val="clear" w:color="auto" w:fill="auto"/>
            <w:noWrap/>
            <w:vAlign w:val="bottom"/>
            <w:hideMark/>
          </w:tcPr>
          <w:p w14:paraId="35049E4B" w14:textId="1F8094FF"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r>
              <w:rPr>
                <w:sz w:val="20"/>
                <w:szCs w:val="20"/>
              </w:rPr>
              <w:t>1617.857</w:t>
            </w:r>
          </w:p>
        </w:tc>
        <w:tc>
          <w:tcPr>
            <w:tcW w:w="864" w:type="dxa"/>
            <w:tcBorders>
              <w:top w:val="nil"/>
              <w:left w:val="nil"/>
              <w:bottom w:val="nil"/>
              <w:right w:val="nil"/>
            </w:tcBorders>
            <w:shd w:val="clear" w:color="auto" w:fill="auto"/>
            <w:noWrap/>
            <w:vAlign w:val="bottom"/>
            <w:hideMark/>
          </w:tcPr>
          <w:p w14:paraId="0D39838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 xml:space="preserve"> 2</w:t>
            </w:r>
          </w:p>
        </w:tc>
        <w:tc>
          <w:tcPr>
            <w:tcW w:w="1152" w:type="dxa"/>
            <w:tcBorders>
              <w:top w:val="nil"/>
              <w:left w:val="nil"/>
              <w:bottom w:val="nil"/>
              <w:right w:val="nil"/>
            </w:tcBorders>
            <w:shd w:val="clear" w:color="auto" w:fill="auto"/>
            <w:noWrap/>
            <w:vAlign w:val="bottom"/>
            <w:hideMark/>
          </w:tcPr>
          <w:p w14:paraId="7277BB8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r>
              <w:rPr>
                <w:sz w:val="20"/>
                <w:szCs w:val="20"/>
              </w:rPr>
              <w:t>808.9286</w:t>
            </w:r>
          </w:p>
        </w:tc>
        <w:tc>
          <w:tcPr>
            <w:tcW w:w="1060" w:type="dxa"/>
            <w:tcBorders>
              <w:top w:val="nil"/>
              <w:left w:val="nil"/>
              <w:bottom w:val="nil"/>
              <w:right w:val="nil"/>
            </w:tcBorders>
            <w:shd w:val="clear" w:color="auto" w:fill="auto"/>
            <w:noWrap/>
            <w:vAlign w:val="bottom"/>
            <w:hideMark/>
          </w:tcPr>
          <w:p w14:paraId="766293B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r>
              <w:rPr>
                <w:sz w:val="20"/>
                <w:szCs w:val="20"/>
              </w:rPr>
              <w:t>5.8449</w:t>
            </w:r>
          </w:p>
        </w:tc>
        <w:tc>
          <w:tcPr>
            <w:tcW w:w="1008" w:type="dxa"/>
            <w:tcBorders>
              <w:top w:val="nil"/>
              <w:left w:val="nil"/>
              <w:bottom w:val="nil"/>
              <w:right w:val="nil"/>
            </w:tcBorders>
            <w:shd w:val="clear" w:color="auto" w:fill="auto"/>
            <w:noWrap/>
            <w:vAlign w:val="bottom"/>
            <w:hideMark/>
          </w:tcPr>
          <w:p w14:paraId="3ECACE8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r>
              <w:rPr>
                <w:sz w:val="20"/>
                <w:szCs w:val="20"/>
              </w:rPr>
              <w:t>0.0083</w:t>
            </w:r>
          </w:p>
        </w:tc>
      </w:tr>
      <w:tr w:rsidR="00513774" w14:paraId="56AEF76D" w14:textId="77777777">
        <w:trPr>
          <w:trHeight w:val="243"/>
        </w:trPr>
        <w:tc>
          <w:tcPr>
            <w:tcW w:w="2304" w:type="dxa"/>
            <w:tcBorders>
              <w:top w:val="nil"/>
              <w:left w:val="nil"/>
              <w:right w:val="nil"/>
            </w:tcBorders>
            <w:shd w:val="clear" w:color="auto" w:fill="auto"/>
            <w:noWrap/>
            <w:vAlign w:val="bottom"/>
            <w:hideMark/>
          </w:tcPr>
          <w:p w14:paraId="2F08AE1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r>
              <w:rPr>
                <w:sz w:val="20"/>
                <w:szCs w:val="20"/>
              </w:rPr>
              <w:t>Within Groups</w:t>
            </w:r>
          </w:p>
        </w:tc>
        <w:tc>
          <w:tcPr>
            <w:tcW w:w="1152" w:type="dxa"/>
            <w:tcBorders>
              <w:top w:val="nil"/>
              <w:left w:val="nil"/>
              <w:right w:val="nil"/>
            </w:tcBorders>
            <w:shd w:val="clear" w:color="auto" w:fill="auto"/>
            <w:noWrap/>
            <w:vAlign w:val="bottom"/>
            <w:hideMark/>
          </w:tcPr>
          <w:p w14:paraId="7B0B66C4" w14:textId="40489E99"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r>
              <w:rPr>
                <w:sz w:val="20"/>
                <w:szCs w:val="20"/>
              </w:rPr>
              <w:t>3460</w:t>
            </w:r>
          </w:p>
        </w:tc>
        <w:tc>
          <w:tcPr>
            <w:tcW w:w="864" w:type="dxa"/>
            <w:tcBorders>
              <w:top w:val="nil"/>
              <w:left w:val="nil"/>
              <w:right w:val="nil"/>
            </w:tcBorders>
            <w:shd w:val="clear" w:color="auto" w:fill="auto"/>
            <w:noWrap/>
            <w:vAlign w:val="bottom"/>
            <w:hideMark/>
          </w:tcPr>
          <w:p w14:paraId="7F72792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25</w:t>
            </w:r>
          </w:p>
        </w:tc>
        <w:tc>
          <w:tcPr>
            <w:tcW w:w="1152" w:type="dxa"/>
            <w:tcBorders>
              <w:top w:val="nil"/>
              <w:left w:val="nil"/>
              <w:right w:val="nil"/>
            </w:tcBorders>
            <w:shd w:val="clear" w:color="auto" w:fill="auto"/>
            <w:noWrap/>
            <w:vAlign w:val="bottom"/>
            <w:hideMark/>
          </w:tcPr>
          <w:p w14:paraId="659F4C2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r>
              <w:rPr>
                <w:sz w:val="20"/>
                <w:szCs w:val="20"/>
              </w:rPr>
              <w:t>138.4</w:t>
            </w:r>
          </w:p>
        </w:tc>
        <w:tc>
          <w:tcPr>
            <w:tcW w:w="1060" w:type="dxa"/>
            <w:tcBorders>
              <w:top w:val="nil"/>
              <w:left w:val="nil"/>
              <w:right w:val="nil"/>
            </w:tcBorders>
            <w:shd w:val="clear" w:color="auto" w:fill="auto"/>
            <w:noWrap/>
            <w:vAlign w:val="bottom"/>
            <w:hideMark/>
          </w:tcPr>
          <w:p w14:paraId="2B392C71"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p>
        </w:tc>
        <w:tc>
          <w:tcPr>
            <w:tcW w:w="1008" w:type="dxa"/>
            <w:tcBorders>
              <w:top w:val="nil"/>
              <w:left w:val="nil"/>
              <w:right w:val="nil"/>
            </w:tcBorders>
            <w:shd w:val="clear" w:color="auto" w:fill="auto"/>
            <w:noWrap/>
            <w:vAlign w:val="bottom"/>
            <w:hideMark/>
          </w:tcPr>
          <w:p w14:paraId="4B6AAE56"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p>
        </w:tc>
      </w:tr>
      <w:tr w:rsidR="00513774" w14:paraId="5C5AC6AB" w14:textId="77777777">
        <w:trPr>
          <w:trHeight w:val="255"/>
        </w:trPr>
        <w:tc>
          <w:tcPr>
            <w:tcW w:w="2304" w:type="dxa"/>
            <w:tcBorders>
              <w:top w:val="nil"/>
              <w:left w:val="nil"/>
              <w:bottom w:val="single" w:sz="4" w:space="0" w:color="auto"/>
              <w:right w:val="nil"/>
            </w:tcBorders>
            <w:shd w:val="clear" w:color="auto" w:fill="auto"/>
            <w:noWrap/>
            <w:vAlign w:val="bottom"/>
            <w:hideMark/>
          </w:tcPr>
          <w:p w14:paraId="1156F6C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r>
              <w:rPr>
                <w:sz w:val="20"/>
                <w:szCs w:val="20"/>
              </w:rPr>
              <w:t>Total</w:t>
            </w:r>
          </w:p>
        </w:tc>
        <w:tc>
          <w:tcPr>
            <w:tcW w:w="1152" w:type="dxa"/>
            <w:tcBorders>
              <w:top w:val="nil"/>
              <w:left w:val="nil"/>
              <w:bottom w:val="single" w:sz="4" w:space="0" w:color="auto"/>
              <w:right w:val="nil"/>
            </w:tcBorders>
            <w:shd w:val="clear" w:color="auto" w:fill="auto"/>
            <w:noWrap/>
            <w:vAlign w:val="bottom"/>
            <w:hideMark/>
          </w:tcPr>
          <w:p w14:paraId="5046E705" w14:textId="22E0B6A8"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r>
              <w:rPr>
                <w:sz w:val="20"/>
                <w:szCs w:val="20"/>
              </w:rPr>
              <w:t>5077.857</w:t>
            </w:r>
          </w:p>
        </w:tc>
        <w:tc>
          <w:tcPr>
            <w:tcW w:w="864" w:type="dxa"/>
            <w:tcBorders>
              <w:top w:val="nil"/>
              <w:left w:val="nil"/>
              <w:bottom w:val="single" w:sz="4" w:space="0" w:color="auto"/>
              <w:right w:val="nil"/>
            </w:tcBorders>
            <w:shd w:val="clear" w:color="auto" w:fill="auto"/>
            <w:noWrap/>
            <w:vAlign w:val="bottom"/>
            <w:hideMark/>
          </w:tcPr>
          <w:p w14:paraId="4B198EC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27</w:t>
            </w:r>
          </w:p>
        </w:tc>
        <w:tc>
          <w:tcPr>
            <w:tcW w:w="1152" w:type="dxa"/>
            <w:tcBorders>
              <w:top w:val="nil"/>
              <w:left w:val="nil"/>
              <w:bottom w:val="single" w:sz="4" w:space="0" w:color="auto"/>
              <w:right w:val="nil"/>
            </w:tcBorders>
            <w:shd w:val="clear" w:color="auto" w:fill="auto"/>
            <w:noWrap/>
            <w:vAlign w:val="bottom"/>
            <w:hideMark/>
          </w:tcPr>
          <w:p w14:paraId="2E87013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r>
              <w:rPr>
                <w:sz w:val="20"/>
                <w:szCs w:val="20"/>
              </w:rPr>
              <w:t> </w:t>
            </w:r>
          </w:p>
        </w:tc>
        <w:tc>
          <w:tcPr>
            <w:tcW w:w="1060" w:type="dxa"/>
            <w:tcBorders>
              <w:top w:val="nil"/>
              <w:left w:val="nil"/>
              <w:bottom w:val="single" w:sz="4" w:space="0" w:color="auto"/>
              <w:right w:val="nil"/>
            </w:tcBorders>
            <w:shd w:val="clear" w:color="auto" w:fill="auto"/>
            <w:noWrap/>
            <w:vAlign w:val="bottom"/>
            <w:hideMark/>
          </w:tcPr>
          <w:p w14:paraId="0C47940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r>
              <w:rPr>
                <w:sz w:val="20"/>
                <w:szCs w:val="20"/>
              </w:rPr>
              <w:t> </w:t>
            </w:r>
          </w:p>
        </w:tc>
        <w:tc>
          <w:tcPr>
            <w:tcW w:w="1008" w:type="dxa"/>
            <w:tcBorders>
              <w:top w:val="nil"/>
              <w:left w:val="nil"/>
              <w:bottom w:val="single" w:sz="4" w:space="0" w:color="auto"/>
              <w:right w:val="nil"/>
            </w:tcBorders>
            <w:shd w:val="clear" w:color="auto" w:fill="auto"/>
            <w:noWrap/>
            <w:vAlign w:val="bottom"/>
            <w:hideMark/>
          </w:tcPr>
          <w:p w14:paraId="31065E4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right"/>
              <w:rPr>
                <w:sz w:val="20"/>
                <w:szCs w:val="20"/>
              </w:rPr>
            </w:pPr>
            <w:r>
              <w:rPr>
                <w:sz w:val="20"/>
                <w:szCs w:val="20"/>
              </w:rPr>
              <w:t> </w:t>
            </w:r>
          </w:p>
        </w:tc>
      </w:tr>
    </w:tbl>
    <w:p w14:paraId="21846CE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pacing w:val="-4"/>
          <w:sz w:val="20"/>
          <w:szCs w:val="20"/>
        </w:rPr>
      </w:pPr>
      <w:r>
        <w:rPr>
          <w:spacing w:val="-4"/>
          <w:sz w:val="20"/>
          <w:szCs w:val="20"/>
        </w:rPr>
        <w:t>Note that Between Groups Variation is the Treatments and Within Groups Variation is Error.</w:t>
      </w:r>
    </w:p>
    <w:tbl>
      <w:tblPr>
        <w:tblW w:w="0" w:type="auto"/>
        <w:tblInd w:w="1368" w:type="dxa"/>
        <w:tblLayout w:type="fixed"/>
        <w:tblLook w:val="0000" w:firstRow="0" w:lastRow="0" w:firstColumn="0" w:lastColumn="0" w:noHBand="0" w:noVBand="0"/>
      </w:tblPr>
      <w:tblGrid>
        <w:gridCol w:w="2340"/>
        <w:gridCol w:w="1162"/>
        <w:gridCol w:w="1588"/>
        <w:gridCol w:w="1588"/>
      </w:tblGrid>
      <w:tr w:rsidR="00513774" w14:paraId="59208576" w14:textId="77777777">
        <w:tc>
          <w:tcPr>
            <w:tcW w:w="2340" w:type="dxa"/>
            <w:tcBorders>
              <w:top w:val="single" w:sz="4" w:space="0" w:color="auto"/>
              <w:bottom w:val="single" w:sz="4" w:space="0" w:color="auto"/>
            </w:tcBorders>
          </w:tcPr>
          <w:p w14:paraId="7052D180"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rPr>
                <w:sz w:val="20"/>
                <w:szCs w:val="20"/>
              </w:rPr>
            </w:pPr>
          </w:p>
        </w:tc>
        <w:tc>
          <w:tcPr>
            <w:tcW w:w="1162" w:type="dxa"/>
            <w:tcBorders>
              <w:top w:val="single" w:sz="4" w:space="0" w:color="auto"/>
              <w:bottom w:val="single" w:sz="4" w:space="0" w:color="auto"/>
            </w:tcBorders>
            <w:vAlign w:val="bottom"/>
          </w:tcPr>
          <w:p w14:paraId="343C17C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b/>
                <w:sz w:val="20"/>
                <w:szCs w:val="20"/>
              </w:rPr>
            </w:pPr>
            <w:r>
              <w:rPr>
                <w:b/>
                <w:sz w:val="20"/>
                <w:szCs w:val="20"/>
              </w:rPr>
              <w:t>A</w:t>
            </w:r>
          </w:p>
        </w:tc>
        <w:tc>
          <w:tcPr>
            <w:tcW w:w="1588" w:type="dxa"/>
            <w:tcBorders>
              <w:top w:val="single" w:sz="4" w:space="0" w:color="auto"/>
              <w:bottom w:val="single" w:sz="4" w:space="0" w:color="auto"/>
            </w:tcBorders>
            <w:vAlign w:val="bottom"/>
          </w:tcPr>
          <w:p w14:paraId="006A20D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b/>
                <w:sz w:val="20"/>
                <w:szCs w:val="20"/>
              </w:rPr>
            </w:pPr>
            <w:r>
              <w:rPr>
                <w:b/>
                <w:sz w:val="20"/>
                <w:szCs w:val="20"/>
              </w:rPr>
              <w:t>B</w:t>
            </w:r>
          </w:p>
        </w:tc>
        <w:tc>
          <w:tcPr>
            <w:tcW w:w="1588" w:type="dxa"/>
            <w:tcBorders>
              <w:top w:val="single" w:sz="4" w:space="0" w:color="auto"/>
              <w:bottom w:val="single" w:sz="4" w:space="0" w:color="auto"/>
            </w:tcBorders>
            <w:vAlign w:val="bottom"/>
          </w:tcPr>
          <w:p w14:paraId="027B8EC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b/>
                <w:sz w:val="20"/>
                <w:szCs w:val="20"/>
              </w:rPr>
            </w:pPr>
            <w:r>
              <w:rPr>
                <w:b/>
                <w:sz w:val="20"/>
                <w:szCs w:val="20"/>
              </w:rPr>
              <w:t>C</w:t>
            </w:r>
          </w:p>
        </w:tc>
      </w:tr>
      <w:tr w:rsidR="00513774" w14:paraId="0B902D0F" w14:textId="77777777">
        <w:tc>
          <w:tcPr>
            <w:tcW w:w="2340" w:type="dxa"/>
          </w:tcPr>
          <w:p w14:paraId="4FACF52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rPr>
                <w:sz w:val="20"/>
                <w:szCs w:val="20"/>
              </w:rPr>
            </w:pPr>
            <w:r>
              <w:rPr>
                <w:sz w:val="20"/>
                <w:szCs w:val="20"/>
              </w:rPr>
              <w:t>Sample Mean</w:t>
            </w:r>
          </w:p>
        </w:tc>
        <w:tc>
          <w:tcPr>
            <w:tcW w:w="1162" w:type="dxa"/>
            <w:vAlign w:val="bottom"/>
          </w:tcPr>
          <w:p w14:paraId="3946301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119</w:t>
            </w:r>
          </w:p>
        </w:tc>
        <w:tc>
          <w:tcPr>
            <w:tcW w:w="1588" w:type="dxa"/>
            <w:vAlign w:val="bottom"/>
          </w:tcPr>
          <w:p w14:paraId="54AEAD8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107</w:t>
            </w:r>
          </w:p>
        </w:tc>
        <w:tc>
          <w:tcPr>
            <w:tcW w:w="1588" w:type="dxa"/>
            <w:vAlign w:val="bottom"/>
          </w:tcPr>
          <w:p w14:paraId="4C44EEF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100</w:t>
            </w:r>
          </w:p>
        </w:tc>
      </w:tr>
      <w:tr w:rsidR="00513774" w14:paraId="11423556" w14:textId="77777777">
        <w:tc>
          <w:tcPr>
            <w:tcW w:w="2340" w:type="dxa"/>
            <w:tcBorders>
              <w:bottom w:val="single" w:sz="4" w:space="0" w:color="auto"/>
            </w:tcBorders>
          </w:tcPr>
          <w:p w14:paraId="351D5C2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rPr>
                <w:sz w:val="20"/>
                <w:szCs w:val="20"/>
              </w:rPr>
            </w:pPr>
            <w:r>
              <w:rPr>
                <w:sz w:val="20"/>
                <w:szCs w:val="20"/>
              </w:rPr>
              <w:t>Sample Variance</w:t>
            </w:r>
          </w:p>
        </w:tc>
        <w:tc>
          <w:tcPr>
            <w:tcW w:w="1162" w:type="dxa"/>
            <w:tcBorders>
              <w:bottom w:val="single" w:sz="4" w:space="0" w:color="auto"/>
            </w:tcBorders>
            <w:vAlign w:val="bottom"/>
          </w:tcPr>
          <w:p w14:paraId="426658B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146.86</w:t>
            </w:r>
          </w:p>
        </w:tc>
        <w:tc>
          <w:tcPr>
            <w:tcW w:w="1588" w:type="dxa"/>
            <w:tcBorders>
              <w:bottom w:val="single" w:sz="4" w:space="0" w:color="auto"/>
            </w:tcBorders>
            <w:vAlign w:val="bottom"/>
          </w:tcPr>
          <w:p w14:paraId="6B65E53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96.44</w:t>
            </w:r>
          </w:p>
        </w:tc>
        <w:tc>
          <w:tcPr>
            <w:tcW w:w="1588" w:type="dxa"/>
            <w:tcBorders>
              <w:bottom w:val="single" w:sz="4" w:space="0" w:color="auto"/>
            </w:tcBorders>
            <w:vAlign w:val="bottom"/>
          </w:tcPr>
          <w:p w14:paraId="3F17DB3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173.78</w:t>
            </w:r>
          </w:p>
        </w:tc>
      </w:tr>
    </w:tbl>
    <w:p w14:paraId="3404E1F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00" w:line="240" w:lineRule="auto"/>
        <w:ind w:left="360"/>
        <w:rPr>
          <w:sz w:val="20"/>
          <w:szCs w:val="20"/>
        </w:rPr>
      </w:pPr>
      <w:r>
        <w:rPr>
          <w:position w:val="-26"/>
          <w:sz w:val="20"/>
          <w:szCs w:val="20"/>
        </w:rPr>
        <w:object w:dxaOrig="5160" w:dyaOrig="600" w14:anchorId="738CA0FE">
          <v:shape id="_x0000_i1037" type="#_x0000_t75" style="width:257.25pt;height:29.25pt" o:ole="" fillcolor="window">
            <v:imagedata r:id="rId35" o:title=""/>
          </v:shape>
          <o:OLEObject Type="Embed" ProgID="Equation.DSMT4" ShapeID="_x0000_i1037" DrawAspect="Content" ObjectID="_1769435653" r:id="rId36"/>
        </w:object>
      </w:r>
    </w:p>
    <w:p w14:paraId="3A5E4DC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360"/>
        <w:rPr>
          <w:sz w:val="20"/>
          <w:szCs w:val="20"/>
        </w:rPr>
      </w:pPr>
      <w:r>
        <w:rPr>
          <w:position w:val="-26"/>
          <w:sz w:val="20"/>
          <w:szCs w:val="20"/>
        </w:rPr>
        <w:object w:dxaOrig="1920" w:dyaOrig="600" w14:anchorId="75092575">
          <v:shape id="_x0000_i1038" type="#_x0000_t75" style="width:96.75pt;height:30pt" o:ole="" fillcolor="window">
            <v:imagedata r:id="rId37" o:title=""/>
          </v:shape>
          <o:OLEObject Type="Embed" ProgID="Equation.DSMT4" ShapeID="_x0000_i1038" DrawAspect="Content" ObjectID="_1769435654" r:id="rId38"/>
        </w:object>
      </w:r>
      <w:r>
        <w:rPr>
          <w:sz w:val="20"/>
          <w:szCs w:val="20"/>
        </w:rPr>
        <w:t>= 8(119 – 107.93)</w:t>
      </w:r>
      <w:r>
        <w:rPr>
          <w:sz w:val="20"/>
          <w:szCs w:val="20"/>
          <w:vertAlign w:val="superscript"/>
        </w:rPr>
        <w:t>2</w:t>
      </w:r>
      <w:r>
        <w:rPr>
          <w:sz w:val="20"/>
          <w:szCs w:val="20"/>
        </w:rPr>
        <w:t xml:space="preserve"> + 10(107 – 107.93)</w:t>
      </w:r>
      <w:r>
        <w:rPr>
          <w:sz w:val="20"/>
          <w:szCs w:val="20"/>
          <w:vertAlign w:val="superscript"/>
        </w:rPr>
        <w:t>2</w:t>
      </w:r>
      <w:r>
        <w:rPr>
          <w:sz w:val="20"/>
          <w:szCs w:val="20"/>
        </w:rPr>
        <w:t xml:space="preserve"> + 10(100 – 107.93)</w:t>
      </w:r>
      <w:r>
        <w:rPr>
          <w:sz w:val="20"/>
          <w:szCs w:val="20"/>
          <w:vertAlign w:val="superscript"/>
        </w:rPr>
        <w:t>2</w:t>
      </w:r>
      <w:r>
        <w:rPr>
          <w:sz w:val="20"/>
          <w:szCs w:val="20"/>
        </w:rPr>
        <w:t xml:space="preserve"> = 1,617.86</w:t>
      </w:r>
    </w:p>
    <w:p w14:paraId="4EDB6F5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360"/>
        <w:rPr>
          <w:sz w:val="20"/>
          <w:szCs w:val="20"/>
        </w:rPr>
      </w:pPr>
      <w:r>
        <w:rPr>
          <w:sz w:val="20"/>
          <w:szCs w:val="20"/>
        </w:rPr>
        <w:t>MSTR = SSTR/(</w:t>
      </w:r>
      <w:r>
        <w:rPr>
          <w:i/>
          <w:sz w:val="20"/>
          <w:szCs w:val="20"/>
        </w:rPr>
        <w:t>k</w:t>
      </w:r>
      <w:r>
        <w:rPr>
          <w:sz w:val="20"/>
          <w:szCs w:val="20"/>
        </w:rPr>
        <w:t xml:space="preserve"> – 1) = 1,617.86/2 = 808.93</w:t>
      </w:r>
    </w:p>
    <w:p w14:paraId="534C1DF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360"/>
        <w:rPr>
          <w:sz w:val="20"/>
          <w:szCs w:val="20"/>
        </w:rPr>
      </w:pPr>
      <w:r>
        <w:rPr>
          <w:position w:val="-26"/>
          <w:sz w:val="20"/>
          <w:szCs w:val="20"/>
        </w:rPr>
        <w:object w:dxaOrig="1579" w:dyaOrig="600" w14:anchorId="7AEEFD00">
          <v:shape id="_x0000_i1039" type="#_x0000_t75" style="width:79.5pt;height:30pt" o:ole="" fillcolor="window">
            <v:imagedata r:id="rId39" o:title=""/>
          </v:shape>
          <o:OLEObject Type="Embed" ProgID="Equation.DSMT4" ShapeID="_x0000_i1039" DrawAspect="Content" ObjectID="_1769435655" r:id="rId40"/>
        </w:object>
      </w:r>
      <w:r>
        <w:rPr>
          <w:sz w:val="20"/>
          <w:szCs w:val="20"/>
        </w:rPr>
        <w:t xml:space="preserve"> = 7(146.86) + 9(96.44) + 9(173.78) = 3,460</w:t>
      </w:r>
    </w:p>
    <w:p w14:paraId="2A26B57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360"/>
        <w:rPr>
          <w:sz w:val="20"/>
          <w:szCs w:val="20"/>
        </w:rPr>
      </w:pPr>
      <w:r>
        <w:rPr>
          <w:sz w:val="20"/>
          <w:szCs w:val="20"/>
        </w:rPr>
        <w:t>MSE = SSE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3,460 /(28 – 3) = 138.4</w:t>
      </w:r>
    </w:p>
    <w:p w14:paraId="2A0C988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360"/>
        <w:rPr>
          <w:sz w:val="20"/>
          <w:szCs w:val="20"/>
        </w:rPr>
      </w:pPr>
      <w:r>
        <w:rPr>
          <w:i/>
          <w:sz w:val="20"/>
          <w:szCs w:val="20"/>
        </w:rPr>
        <w:t>F</w:t>
      </w:r>
      <w:r>
        <w:rPr>
          <w:sz w:val="20"/>
          <w:szCs w:val="20"/>
        </w:rPr>
        <w:t xml:space="preserve"> = MSTR /MSE = 808.93/138.4 = 5.84</w:t>
      </w:r>
    </w:p>
    <w:p w14:paraId="40446E6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(two degrees of freedom numerator and 25 denominator), </w:t>
      </w:r>
      <w:r>
        <w:rPr>
          <w:i/>
          <w:sz w:val="20"/>
          <w:szCs w:val="20"/>
        </w:rPr>
        <w:t>p</w:t>
      </w:r>
      <w:r>
        <w:rPr>
          <w:sz w:val="20"/>
          <w:szCs w:val="20"/>
        </w:rPr>
        <w:t>-value is less than 0.01.</w:t>
      </w:r>
    </w:p>
    <w:p w14:paraId="1C4B31F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5.84 = F.DIST.RT(5.84, 2, 25) = 0.0083.</w:t>
      </w:r>
    </w:p>
    <w:p w14:paraId="0BC8A97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00" w:line="240" w:lineRule="auto"/>
        <w:ind w:left="360"/>
        <w:rPr>
          <w:sz w:val="20"/>
          <w:szCs w:val="20"/>
        </w:rPr>
      </w:pPr>
      <w:r>
        <w:rPr>
          <w:sz w:val="20"/>
          <w:szCs w:val="20"/>
        </w:rPr>
        <w:t xml:space="preserve">Because </w:t>
      </w:r>
      <w:r>
        <w:rPr>
          <w:i/>
          <w:sz w:val="20"/>
          <w:szCs w:val="20"/>
        </w:rPr>
        <w:t>p</w:t>
      </w:r>
      <w:r>
        <w:rPr>
          <w:sz w:val="20"/>
          <w:szCs w:val="20"/>
        </w:rPr>
        <w:t>-value</w:t>
      </w:r>
      <w:r>
        <w:rPr>
          <w:position w:val="-6"/>
          <w:sz w:val="20"/>
          <w:szCs w:val="20"/>
        </w:rPr>
        <w:object w:dxaOrig="360" w:dyaOrig="240" w14:anchorId="3D6CE0D0">
          <v:shape id="_x0000_i1040" type="#_x0000_t75" style="width:18pt;height:12pt" o:ole="" fillcolor="window">
            <v:imagedata r:id="rId41" o:title=""/>
          </v:shape>
          <o:OLEObject Type="Embed" ProgID="Equation.DSMT4" ShapeID="_x0000_i1040" DrawAspect="Content" ObjectID="_1769435656" r:id="rId42"/>
        </w:object>
      </w:r>
      <w:r>
        <w:rPr>
          <w:sz w:val="20"/>
          <w:szCs w:val="20"/>
        </w:rPr>
        <w:t xml:space="preserve"> = 0.05, we reject the null hypothesis that the means of the three treatments are equal.</w:t>
      </w:r>
    </w:p>
    <w:p w14:paraId="2C1956A7" w14:textId="77777777" w:rsidR="00513774" w:rsidRDefault="00F97B3C">
      <w:pPr>
        <w:autoSpaceDE w:val="0"/>
        <w:autoSpaceDN w:val="0"/>
        <w:adjustRightInd w:val="0"/>
        <w:spacing w:before="120" w:after="120" w:line="240" w:lineRule="auto"/>
        <w:ind w:left="360" w:hanging="360"/>
        <w:rPr>
          <w:rFonts w:cs="TimesLTStd-Roman"/>
          <w:b/>
          <w:sz w:val="20"/>
          <w:szCs w:val="20"/>
          <w:lang w:val="en-IN"/>
        </w:rPr>
      </w:pPr>
      <w:r>
        <w:rPr>
          <w:rFonts w:cs="TimesLTStd-Roman"/>
          <w:b/>
          <w:sz w:val="20"/>
          <w:szCs w:val="20"/>
          <w:lang w:val="en-IN"/>
        </w:rPr>
        <w:t>Applications</w:t>
      </w:r>
    </w:p>
    <w:p w14:paraId="631E0F25" w14:textId="77777777" w:rsidR="00513774" w:rsidRDefault="00F97B3C">
      <w:pPr>
        <w:autoSpaceDE w:val="0"/>
        <w:autoSpaceDN w:val="0"/>
        <w:adjustRightInd w:val="0"/>
        <w:spacing w:before="120" w:after="120" w:line="240" w:lineRule="auto"/>
        <w:ind w:left="360" w:hanging="360"/>
        <w:rPr>
          <w:rFonts w:cs="TimesLTStd-Roman"/>
          <w:spacing w:val="-4"/>
          <w:sz w:val="20"/>
          <w:szCs w:val="20"/>
          <w:lang w:val="en-IN"/>
        </w:rPr>
      </w:pPr>
      <w:r>
        <w:rPr>
          <w:rFonts w:cs="TimesLTStd-Roman"/>
          <w:sz w:val="20"/>
          <w:szCs w:val="20"/>
          <w:lang w:val="en-IN"/>
        </w:rPr>
        <w:t>7.</w:t>
      </w:r>
      <w:r>
        <w:rPr>
          <w:rFonts w:cs="TimesLTStd-Roman"/>
          <w:sz w:val="20"/>
          <w:szCs w:val="20"/>
          <w:lang w:val="en-IN"/>
        </w:rPr>
        <w:tab/>
      </w:r>
      <w:r>
        <w:rPr>
          <w:rFonts w:cs="TimesLTStd-Bold"/>
          <w:b/>
          <w:bCs/>
          <w:spacing w:val="-4"/>
          <w:sz w:val="20"/>
          <w:szCs w:val="20"/>
          <w:lang w:val="en-IN"/>
        </w:rPr>
        <w:t xml:space="preserve">Product Assembly. </w:t>
      </w:r>
      <w:r>
        <w:rPr>
          <w:rFonts w:cs="TimesLTStd-Roman"/>
          <w:spacing w:val="-4"/>
          <w:sz w:val="20"/>
          <w:szCs w:val="20"/>
          <w:lang w:val="en-IN"/>
        </w:rPr>
        <w:t xml:space="preserve">Three different methods for assembling a product were proposed by an industrial engineer. To investigate the number of units assembled correctly with each method, 30 employees were randomly selected and randomly assigned to the three proposed methods in such a way that each method was used by 10 workers. The number of units assembled correctly was recorded, and the analysis of variance procedure was applied to the resulting data set. The following results were obtained: SST </w:t>
      </w:r>
      <w:r>
        <w:rPr>
          <w:rFonts w:cs="MathematicalPiLTStd-1"/>
          <w:spacing w:val="-4"/>
          <w:sz w:val="20"/>
          <w:szCs w:val="20"/>
          <w:lang w:val="en-IN"/>
        </w:rPr>
        <w:t xml:space="preserve">= </w:t>
      </w:r>
      <w:r>
        <w:rPr>
          <w:rFonts w:cs="TimesLTStd-Roman"/>
          <w:spacing w:val="-4"/>
          <w:sz w:val="20"/>
          <w:szCs w:val="20"/>
          <w:lang w:val="en-IN"/>
        </w:rPr>
        <w:t xml:space="preserve">10,800; SSTR </w:t>
      </w:r>
      <w:r>
        <w:rPr>
          <w:rFonts w:cs="MathematicalPiLTStd-1"/>
          <w:spacing w:val="-4"/>
          <w:sz w:val="20"/>
          <w:szCs w:val="20"/>
          <w:lang w:val="en-IN"/>
        </w:rPr>
        <w:t xml:space="preserve">= </w:t>
      </w:r>
      <w:r>
        <w:rPr>
          <w:rFonts w:cs="TimesLTStd-Roman"/>
          <w:spacing w:val="-4"/>
          <w:sz w:val="20"/>
          <w:szCs w:val="20"/>
          <w:lang w:val="en-IN"/>
        </w:rPr>
        <w:t xml:space="preserve">4,560. </w:t>
      </w:r>
      <w:r>
        <w:rPr>
          <w:rFonts w:eastAsia="Arial" w:cs="Open Sans"/>
          <w:b/>
          <w:bCs/>
          <w:color w:val="D85629"/>
          <w:spacing w:val="-4"/>
          <w:sz w:val="20"/>
          <w:szCs w:val="20"/>
        </w:rPr>
        <w:t>LO 1, 3</w:t>
      </w:r>
    </w:p>
    <w:p w14:paraId="1337ED6A" w14:textId="77777777" w:rsidR="00513774" w:rsidRDefault="00F97B3C">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a.</w:t>
      </w:r>
      <w:r>
        <w:rPr>
          <w:rFonts w:cs="TimesLTStd-Roman"/>
          <w:sz w:val="20"/>
          <w:szCs w:val="20"/>
          <w:lang w:val="en-IN"/>
        </w:rPr>
        <w:tab/>
        <w:t>Set up the ANOVA table for this problem.</w:t>
      </w:r>
    </w:p>
    <w:p w14:paraId="639BAF5B"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to test for any significant difference in the means for the three assembly methods.</w:t>
      </w:r>
    </w:p>
    <w:p w14:paraId="66A32A92" w14:textId="77777777" w:rsidR="00513774" w:rsidRDefault="00F97B3C">
      <w:pPr>
        <w:pStyle w:val="Solution"/>
        <w:spacing w:line="240" w:lineRule="auto"/>
        <w:ind w:left="360"/>
        <w:rPr>
          <w:szCs w:val="20"/>
        </w:rPr>
      </w:pPr>
      <w:r>
        <w:rPr>
          <w:szCs w:val="20"/>
        </w:rPr>
        <w:t>Solutions:</w:t>
      </w:r>
    </w:p>
    <w:p w14:paraId="1CA50E3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a.</w:t>
      </w:r>
      <w:r>
        <w:rPr>
          <w:sz w:val="20"/>
          <w:szCs w:val="20"/>
        </w:rPr>
        <w:tab/>
      </w:r>
    </w:p>
    <w:tbl>
      <w:tblPr>
        <w:tblW w:w="0" w:type="auto"/>
        <w:tblInd w:w="1368" w:type="dxa"/>
        <w:tblLayout w:type="fixed"/>
        <w:tblLook w:val="0000" w:firstRow="0" w:lastRow="0" w:firstColumn="0" w:lastColumn="0" w:noHBand="0" w:noVBand="0"/>
      </w:tblPr>
      <w:tblGrid>
        <w:gridCol w:w="1584"/>
        <w:gridCol w:w="1440"/>
        <w:gridCol w:w="1530"/>
        <w:gridCol w:w="1080"/>
        <w:gridCol w:w="810"/>
        <w:gridCol w:w="1170"/>
      </w:tblGrid>
      <w:tr w:rsidR="00513774" w14:paraId="46AB9259" w14:textId="77777777">
        <w:trPr>
          <w:trHeight w:val="441"/>
        </w:trPr>
        <w:tc>
          <w:tcPr>
            <w:tcW w:w="1584" w:type="dxa"/>
            <w:tcBorders>
              <w:top w:val="single" w:sz="4" w:space="0" w:color="auto"/>
              <w:bottom w:val="single" w:sz="4" w:space="0" w:color="auto"/>
            </w:tcBorders>
          </w:tcPr>
          <w:p w14:paraId="031E178A"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rPr>
                <w:b/>
                <w:sz w:val="20"/>
                <w:szCs w:val="20"/>
              </w:rPr>
            </w:pPr>
            <w:r>
              <w:rPr>
                <w:b/>
                <w:sz w:val="20"/>
                <w:szCs w:val="20"/>
              </w:rPr>
              <w:t xml:space="preserve">Source </w:t>
            </w:r>
            <w:r>
              <w:rPr>
                <w:b/>
                <w:sz w:val="20"/>
                <w:szCs w:val="20"/>
              </w:rPr>
              <w:br/>
              <w:t>of Variation</w:t>
            </w:r>
          </w:p>
        </w:tc>
        <w:tc>
          <w:tcPr>
            <w:tcW w:w="1440" w:type="dxa"/>
            <w:tcBorders>
              <w:top w:val="single" w:sz="4" w:space="0" w:color="auto"/>
              <w:bottom w:val="single" w:sz="4" w:space="0" w:color="auto"/>
            </w:tcBorders>
            <w:vAlign w:val="bottom"/>
          </w:tcPr>
          <w:p w14:paraId="3479C34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3E4552D6"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0487B6A2"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b/>
                <w:sz w:val="20"/>
                <w:szCs w:val="20"/>
              </w:rPr>
            </w:pPr>
            <w:r>
              <w:rPr>
                <w:b/>
                <w:sz w:val="20"/>
                <w:szCs w:val="20"/>
              </w:rPr>
              <w:t>Mean</w:t>
            </w:r>
            <w:r>
              <w:rPr>
                <w:b/>
                <w:sz w:val="20"/>
                <w:szCs w:val="20"/>
              </w:rPr>
              <w:br/>
              <w:t>Square</w:t>
            </w:r>
          </w:p>
        </w:tc>
        <w:tc>
          <w:tcPr>
            <w:tcW w:w="810" w:type="dxa"/>
            <w:tcBorders>
              <w:top w:val="single" w:sz="4" w:space="0" w:color="auto"/>
              <w:bottom w:val="single" w:sz="4" w:space="0" w:color="auto"/>
            </w:tcBorders>
            <w:vAlign w:val="bottom"/>
          </w:tcPr>
          <w:p w14:paraId="657624F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b/>
                <w:i/>
                <w:sz w:val="20"/>
                <w:szCs w:val="20"/>
              </w:rPr>
            </w:pPr>
            <w:r>
              <w:rPr>
                <w:b/>
                <w:i/>
                <w:sz w:val="20"/>
                <w:szCs w:val="20"/>
              </w:rPr>
              <w:t>F</w:t>
            </w:r>
          </w:p>
        </w:tc>
        <w:tc>
          <w:tcPr>
            <w:tcW w:w="1170" w:type="dxa"/>
            <w:tcBorders>
              <w:top w:val="single" w:sz="4" w:space="0" w:color="auto"/>
              <w:bottom w:val="single" w:sz="4" w:space="0" w:color="auto"/>
            </w:tcBorders>
            <w:vAlign w:val="bottom"/>
          </w:tcPr>
          <w:p w14:paraId="0075EA56"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b/>
                <w:i/>
                <w:sz w:val="20"/>
                <w:szCs w:val="20"/>
              </w:rPr>
            </w:pPr>
            <w:r>
              <w:rPr>
                <w:b/>
                <w:i/>
                <w:sz w:val="20"/>
                <w:szCs w:val="20"/>
              </w:rPr>
              <w:t>p-</w:t>
            </w:r>
            <w:r>
              <w:rPr>
                <w:b/>
                <w:sz w:val="20"/>
                <w:szCs w:val="20"/>
              </w:rPr>
              <w:t>Value</w:t>
            </w:r>
          </w:p>
        </w:tc>
      </w:tr>
      <w:tr w:rsidR="00513774" w14:paraId="470E0EB9" w14:textId="77777777">
        <w:tc>
          <w:tcPr>
            <w:tcW w:w="1584" w:type="dxa"/>
            <w:tcBorders>
              <w:top w:val="single" w:sz="4" w:space="0" w:color="auto"/>
            </w:tcBorders>
          </w:tcPr>
          <w:p w14:paraId="3F1A4783"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rPr>
                <w:sz w:val="20"/>
                <w:szCs w:val="20"/>
              </w:rPr>
            </w:pPr>
            <w:r>
              <w:rPr>
                <w:sz w:val="20"/>
                <w:szCs w:val="20"/>
              </w:rPr>
              <w:t>Treatments</w:t>
            </w:r>
          </w:p>
        </w:tc>
        <w:tc>
          <w:tcPr>
            <w:tcW w:w="1440" w:type="dxa"/>
            <w:tcBorders>
              <w:top w:val="single" w:sz="4" w:space="0" w:color="auto"/>
            </w:tcBorders>
          </w:tcPr>
          <w:p w14:paraId="6E36301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4,560</w:t>
            </w:r>
          </w:p>
        </w:tc>
        <w:tc>
          <w:tcPr>
            <w:tcW w:w="1530" w:type="dxa"/>
            <w:tcBorders>
              <w:top w:val="single" w:sz="4" w:space="0" w:color="auto"/>
            </w:tcBorders>
          </w:tcPr>
          <w:p w14:paraId="2FE0222C"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 xml:space="preserve"> 2</w:t>
            </w:r>
          </w:p>
        </w:tc>
        <w:tc>
          <w:tcPr>
            <w:tcW w:w="1080" w:type="dxa"/>
            <w:tcBorders>
              <w:top w:val="single" w:sz="4" w:space="0" w:color="auto"/>
            </w:tcBorders>
          </w:tcPr>
          <w:p w14:paraId="448BCBD3"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2,280</w:t>
            </w:r>
          </w:p>
        </w:tc>
        <w:tc>
          <w:tcPr>
            <w:tcW w:w="810" w:type="dxa"/>
            <w:tcBorders>
              <w:top w:val="single" w:sz="4" w:space="0" w:color="auto"/>
            </w:tcBorders>
          </w:tcPr>
          <w:p w14:paraId="42172F53"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9.87</w:t>
            </w:r>
          </w:p>
        </w:tc>
        <w:tc>
          <w:tcPr>
            <w:tcW w:w="1170" w:type="dxa"/>
            <w:tcBorders>
              <w:top w:val="single" w:sz="4" w:space="0" w:color="auto"/>
            </w:tcBorders>
          </w:tcPr>
          <w:p w14:paraId="0E7F5C8C"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0.0006</w:t>
            </w:r>
          </w:p>
        </w:tc>
      </w:tr>
      <w:tr w:rsidR="00513774" w14:paraId="78207972" w14:textId="77777777">
        <w:tc>
          <w:tcPr>
            <w:tcW w:w="1584" w:type="dxa"/>
          </w:tcPr>
          <w:p w14:paraId="01579AF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rPr>
                <w:sz w:val="20"/>
                <w:szCs w:val="20"/>
              </w:rPr>
            </w:pPr>
            <w:r>
              <w:rPr>
                <w:sz w:val="20"/>
                <w:szCs w:val="20"/>
              </w:rPr>
              <w:t>Error</w:t>
            </w:r>
          </w:p>
        </w:tc>
        <w:tc>
          <w:tcPr>
            <w:tcW w:w="1440" w:type="dxa"/>
          </w:tcPr>
          <w:p w14:paraId="18E09B5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6,240</w:t>
            </w:r>
          </w:p>
        </w:tc>
        <w:tc>
          <w:tcPr>
            <w:tcW w:w="1530" w:type="dxa"/>
          </w:tcPr>
          <w:p w14:paraId="7BB45FD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27</w:t>
            </w:r>
          </w:p>
        </w:tc>
        <w:tc>
          <w:tcPr>
            <w:tcW w:w="1080" w:type="dxa"/>
          </w:tcPr>
          <w:p w14:paraId="51CE0E3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231.11</w:t>
            </w:r>
          </w:p>
        </w:tc>
        <w:tc>
          <w:tcPr>
            <w:tcW w:w="810" w:type="dxa"/>
          </w:tcPr>
          <w:p w14:paraId="6904384F"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p>
        </w:tc>
        <w:tc>
          <w:tcPr>
            <w:tcW w:w="1170" w:type="dxa"/>
          </w:tcPr>
          <w:p w14:paraId="61F110DB"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p>
        </w:tc>
      </w:tr>
      <w:tr w:rsidR="00513774" w14:paraId="2AAFD72E" w14:textId="77777777">
        <w:tc>
          <w:tcPr>
            <w:tcW w:w="1584" w:type="dxa"/>
            <w:tcBorders>
              <w:bottom w:val="single" w:sz="4" w:space="0" w:color="auto"/>
            </w:tcBorders>
          </w:tcPr>
          <w:p w14:paraId="10E00D18"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rPr>
                <w:sz w:val="20"/>
                <w:szCs w:val="20"/>
              </w:rPr>
            </w:pPr>
            <w:r>
              <w:rPr>
                <w:sz w:val="20"/>
                <w:szCs w:val="20"/>
              </w:rPr>
              <w:t>Total</w:t>
            </w:r>
          </w:p>
        </w:tc>
        <w:tc>
          <w:tcPr>
            <w:tcW w:w="1440" w:type="dxa"/>
            <w:tcBorders>
              <w:bottom w:val="single" w:sz="4" w:space="0" w:color="auto"/>
            </w:tcBorders>
          </w:tcPr>
          <w:p w14:paraId="7E62FCC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10,800</w:t>
            </w:r>
          </w:p>
        </w:tc>
        <w:tc>
          <w:tcPr>
            <w:tcW w:w="1530" w:type="dxa"/>
            <w:tcBorders>
              <w:bottom w:val="single" w:sz="4" w:space="0" w:color="auto"/>
            </w:tcBorders>
          </w:tcPr>
          <w:p w14:paraId="36892F52"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29</w:t>
            </w:r>
          </w:p>
        </w:tc>
        <w:tc>
          <w:tcPr>
            <w:tcW w:w="1080" w:type="dxa"/>
            <w:tcBorders>
              <w:bottom w:val="single" w:sz="4" w:space="0" w:color="auto"/>
            </w:tcBorders>
          </w:tcPr>
          <w:p w14:paraId="47E93787"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p>
        </w:tc>
        <w:tc>
          <w:tcPr>
            <w:tcW w:w="810" w:type="dxa"/>
            <w:tcBorders>
              <w:bottom w:val="single" w:sz="4" w:space="0" w:color="auto"/>
            </w:tcBorders>
          </w:tcPr>
          <w:p w14:paraId="59040E9B"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p>
        </w:tc>
        <w:tc>
          <w:tcPr>
            <w:tcW w:w="1170" w:type="dxa"/>
            <w:tcBorders>
              <w:bottom w:val="single" w:sz="4" w:space="0" w:color="auto"/>
            </w:tcBorders>
          </w:tcPr>
          <w:p w14:paraId="0BB144FA"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p>
        </w:tc>
      </w:tr>
    </w:tbl>
    <w:p w14:paraId="36DEC791"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SSE = SST – SSTR = 10,800 – 4,560 = 6,240</w:t>
      </w:r>
    </w:p>
    <w:p w14:paraId="1B9AE6EF"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Treatments degrees of freedom = </w:t>
      </w:r>
      <w:r>
        <w:rPr>
          <w:i/>
          <w:sz w:val="20"/>
          <w:szCs w:val="20"/>
        </w:rPr>
        <w:t>k</w:t>
      </w:r>
      <w:r>
        <w:rPr>
          <w:sz w:val="20"/>
          <w:szCs w:val="20"/>
        </w:rPr>
        <w:t xml:space="preserve"> – 1 = 3 – 1 = 2,</w:t>
      </w:r>
    </w:p>
    <w:p w14:paraId="209A2FD3"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          where </w:t>
      </w:r>
      <w:r>
        <w:rPr>
          <w:i/>
          <w:sz w:val="20"/>
          <w:szCs w:val="20"/>
        </w:rPr>
        <w:t>k</w:t>
      </w:r>
      <w:r>
        <w:rPr>
          <w:sz w:val="20"/>
          <w:szCs w:val="20"/>
        </w:rPr>
        <w:t xml:space="preserve"> = the number of factors/treatments/samples being compared</w:t>
      </w:r>
    </w:p>
    <w:p w14:paraId="562972B0" w14:textId="77777777" w:rsidR="00513774" w:rsidRDefault="00F97B3C">
      <w:pPr>
        <w:rPr>
          <w:sz w:val="20"/>
          <w:szCs w:val="20"/>
        </w:rPr>
      </w:pPr>
      <w:r>
        <w:rPr>
          <w:sz w:val="20"/>
          <w:szCs w:val="20"/>
        </w:rPr>
        <w:br w:type="page"/>
      </w:r>
    </w:p>
    <w:p w14:paraId="0F21BD41"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t xml:space="preserve">Total observations = </w:t>
      </w:r>
      <w:r>
        <w:rPr>
          <w:i/>
          <w:sz w:val="20"/>
          <w:szCs w:val="20"/>
        </w:rPr>
        <w:t>n</w:t>
      </w:r>
      <w:r>
        <w:rPr>
          <w:i/>
          <w:sz w:val="20"/>
          <w:szCs w:val="20"/>
          <w:vertAlign w:val="subscript"/>
        </w:rPr>
        <w:t>T</w:t>
      </w:r>
      <w:r>
        <w:rPr>
          <w:sz w:val="20"/>
          <w:szCs w:val="20"/>
        </w:rPr>
        <w:t xml:space="preserve"> = 30</w:t>
      </w:r>
    </w:p>
    <w:p w14:paraId="1C662EFF"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Error </w:t>
      </w:r>
      <w:r>
        <w:rPr>
          <w:i/>
          <w:sz w:val="20"/>
          <w:szCs w:val="20"/>
        </w:rPr>
        <w:t>df</w:t>
      </w:r>
      <w:r>
        <w:rPr>
          <w:sz w:val="20"/>
          <w:szCs w:val="20"/>
        </w:rPr>
        <w:t xml:space="preserve"> =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xml:space="preserve"> = 30 – 3 = 27</w:t>
      </w:r>
    </w:p>
    <w:p w14:paraId="1725B1F3"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Total </w:t>
      </w:r>
      <w:r>
        <w:rPr>
          <w:i/>
          <w:sz w:val="20"/>
          <w:szCs w:val="20"/>
        </w:rPr>
        <w:t>df</w:t>
      </w:r>
      <w:r>
        <w:rPr>
          <w:sz w:val="20"/>
          <w:szCs w:val="20"/>
        </w:rPr>
        <w:t xml:space="preserve"> = </w:t>
      </w:r>
      <w:r>
        <w:rPr>
          <w:i/>
          <w:sz w:val="20"/>
          <w:szCs w:val="20"/>
        </w:rPr>
        <w:t>n</w:t>
      </w:r>
      <w:r>
        <w:rPr>
          <w:i/>
          <w:sz w:val="20"/>
          <w:szCs w:val="20"/>
          <w:vertAlign w:val="subscript"/>
        </w:rPr>
        <w:t>T</w:t>
      </w:r>
      <w:r>
        <w:rPr>
          <w:sz w:val="20"/>
          <w:szCs w:val="20"/>
        </w:rPr>
        <w:t xml:space="preserve"> – 1 = 30 – 1 = 29</w:t>
      </w:r>
    </w:p>
    <w:p w14:paraId="1C286B6E"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t>MSTR = SSTR/(</w:t>
      </w:r>
      <w:r>
        <w:rPr>
          <w:i/>
          <w:sz w:val="20"/>
          <w:szCs w:val="20"/>
        </w:rPr>
        <w:t>k</w:t>
      </w:r>
      <w:r>
        <w:rPr>
          <w:sz w:val="20"/>
          <w:szCs w:val="20"/>
        </w:rPr>
        <w:t xml:space="preserve"> – 1) = 4,560/2 = 2,280</w:t>
      </w:r>
    </w:p>
    <w:p w14:paraId="55AE1E9F"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MSE = SSE/(</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6,240/27 = 231.11</w:t>
      </w:r>
    </w:p>
    <w:p w14:paraId="13D9946E"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i/>
          <w:sz w:val="20"/>
          <w:szCs w:val="20"/>
        </w:rPr>
        <w:t>F</w:t>
      </w:r>
      <w:r>
        <w:rPr>
          <w:sz w:val="20"/>
          <w:szCs w:val="20"/>
        </w:rPr>
        <w:t xml:space="preserve"> = MSTR/MSE = 2,280/231.11 = 9.87</w:t>
      </w:r>
    </w:p>
    <w:p w14:paraId="1D1FEB32"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i/>
          <w:sz w:val="20"/>
          <w:szCs w:val="20"/>
        </w:rPr>
        <w:tab/>
      </w: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9.87 </w:t>
      </w:r>
      <w:r>
        <w:rPr>
          <w:color w:val="000000"/>
          <w:sz w:val="20"/>
          <w:szCs w:val="20"/>
        </w:rPr>
        <w:t xml:space="preserve">= F.DIST.RT(9.87, 2, 27) = </w:t>
      </w:r>
      <w:r>
        <w:rPr>
          <w:sz w:val="20"/>
          <w:szCs w:val="20"/>
        </w:rPr>
        <w:t>0.0006</w:t>
      </w:r>
    </w:p>
    <w:p w14:paraId="6C8EAF9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b.</w:t>
      </w:r>
      <w:r>
        <w:rPr>
          <w:sz w:val="20"/>
          <w:szCs w:val="20"/>
        </w:rPr>
        <w:tab/>
      </w: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38F2DFD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i/>
          <w:sz w:val="20"/>
          <w:szCs w:val="20"/>
        </w:rPr>
        <w:t>H</w:t>
      </w:r>
      <w:r>
        <w:rPr>
          <w:i/>
          <w:sz w:val="20"/>
          <w:szCs w:val="20"/>
          <w:vertAlign w:val="subscript"/>
        </w:rPr>
        <w:t>a</w:t>
      </w:r>
      <w:r>
        <w:rPr>
          <w:sz w:val="20"/>
          <w:szCs w:val="20"/>
        </w:rPr>
        <w:t>: Not all the treatment population means are equal</w:t>
      </w:r>
    </w:p>
    <w:p w14:paraId="5882068F"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Pr>
          <w:sz w:val="20"/>
          <w:szCs w:val="20"/>
        </w:rPr>
        <w:t xml:space="preserve">Using </w:t>
      </w:r>
      <w:r>
        <w:rPr>
          <w:i/>
          <w:sz w:val="20"/>
          <w:szCs w:val="20"/>
        </w:rPr>
        <w:t>F</w:t>
      </w:r>
      <w:r>
        <w:rPr>
          <w:sz w:val="20"/>
          <w:szCs w:val="20"/>
        </w:rPr>
        <w:t xml:space="preserve"> table (two degrees of freedom numerator and 27 denominator), </w:t>
      </w:r>
      <w:r>
        <w:rPr>
          <w:i/>
          <w:sz w:val="20"/>
          <w:szCs w:val="20"/>
        </w:rPr>
        <w:t>p</w:t>
      </w:r>
      <w:r>
        <w:rPr>
          <w:sz w:val="20"/>
          <w:szCs w:val="20"/>
        </w:rPr>
        <w:t>-value is less than 0.01.</w:t>
      </w:r>
    </w:p>
    <w:p w14:paraId="0F42726B" w14:textId="77777777" w:rsidR="00513774" w:rsidRDefault="00F97B3C">
      <w:pPr>
        <w:tabs>
          <w:tab w:val="left" w:pos="-936"/>
          <w:tab w:val="left" w:pos="-216"/>
          <w:tab w:val="left" w:pos="5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9.87 </w:t>
      </w:r>
      <w:r>
        <w:rPr>
          <w:color w:val="000000"/>
          <w:sz w:val="20"/>
          <w:szCs w:val="20"/>
        </w:rPr>
        <w:t>= F.DIST.RT(9.87, 2, 27) =</w:t>
      </w:r>
      <w:r>
        <w:rPr>
          <w:sz w:val="20"/>
          <w:szCs w:val="20"/>
        </w:rPr>
        <w:t xml:space="preserve"> 0.0006</w:t>
      </w:r>
    </w:p>
    <w:p w14:paraId="032C3DE1"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sz w:val="20"/>
          <w:szCs w:val="20"/>
        </w:rPr>
        <w:t xml:space="preserve">Because </w:t>
      </w:r>
      <w:r>
        <w:rPr>
          <w:i/>
          <w:sz w:val="20"/>
          <w:szCs w:val="20"/>
        </w:rPr>
        <w:t>p</w:t>
      </w:r>
      <w:r>
        <w:rPr>
          <w:sz w:val="20"/>
          <w:szCs w:val="20"/>
        </w:rPr>
        <w:t>-value</w:t>
      </w:r>
      <w:r>
        <w:rPr>
          <w:position w:val="-6"/>
          <w:sz w:val="20"/>
          <w:szCs w:val="20"/>
        </w:rPr>
        <w:object w:dxaOrig="360" w:dyaOrig="240" w14:anchorId="14F95020">
          <v:shape id="_x0000_i1041" type="#_x0000_t75" style="width:18pt;height:12pt" o:ole="" fillcolor="window">
            <v:imagedata r:id="rId43" o:title=""/>
          </v:shape>
          <o:OLEObject Type="Embed" ProgID="Equation.DSMT4" ShapeID="_x0000_i1041" DrawAspect="Content" ObjectID="_1769435657" r:id="rId44"/>
        </w:object>
      </w:r>
      <w:r>
        <w:rPr>
          <w:sz w:val="20"/>
          <w:szCs w:val="20"/>
        </w:rPr>
        <w:t xml:space="preserve"> = 0.05, we reject the null hypothesis that the means of the three assembly methods are equal.</w:t>
      </w:r>
    </w:p>
    <w:p w14:paraId="534E8D65"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8.</w:t>
      </w:r>
      <w:r>
        <w:rPr>
          <w:rFonts w:cs="TimesLTStd-Roman"/>
          <w:sz w:val="20"/>
          <w:szCs w:val="20"/>
          <w:lang w:val="en-IN"/>
        </w:rPr>
        <w:tab/>
      </w:r>
      <w:r>
        <w:rPr>
          <w:rFonts w:cs="TimesLTStd-Bold"/>
          <w:b/>
          <w:bCs/>
          <w:sz w:val="20"/>
          <w:szCs w:val="20"/>
          <w:lang w:val="en-IN"/>
        </w:rPr>
        <w:t xml:space="preserve">Testing Quality Awareness. </w:t>
      </w:r>
      <w:r>
        <w:rPr>
          <w:rFonts w:cs="TimesLTStd-Roman"/>
          <w:sz w:val="20"/>
          <w:szCs w:val="20"/>
          <w:lang w:val="en-IN"/>
        </w:rPr>
        <w:t xml:space="preserve">Refer to the NCP data in Table 13.4. Set up the ANOVA table and test for any significant difference in the mean examination score for the three plants. 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w:t>
      </w:r>
      <w:r>
        <w:rPr>
          <w:rFonts w:eastAsia="Arial" w:cs="Open Sans"/>
          <w:b/>
          <w:bCs/>
          <w:color w:val="D85629"/>
          <w:sz w:val="20"/>
          <w:szCs w:val="20"/>
        </w:rPr>
        <w:t>LO 1, 3</w:t>
      </w:r>
    </w:p>
    <w:p w14:paraId="07933F6D" w14:textId="77777777" w:rsidR="00513774" w:rsidRDefault="00F97B3C">
      <w:pPr>
        <w:tabs>
          <w:tab w:val="left" w:pos="900"/>
          <w:tab w:val="left" w:pos="1260"/>
        </w:tabs>
        <w:spacing w:before="120" w:after="0" w:line="240" w:lineRule="auto"/>
        <w:ind w:left="360"/>
        <w:rPr>
          <w:b/>
          <w:sz w:val="20"/>
          <w:szCs w:val="20"/>
        </w:rPr>
      </w:pPr>
      <w:r>
        <w:rPr>
          <w:b/>
          <w:sz w:val="20"/>
          <w:szCs w:val="20"/>
        </w:rPr>
        <w:t>Solutions:</w:t>
      </w:r>
    </w:p>
    <w:p w14:paraId="36F4FA0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6F280E84"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H</w:t>
      </w:r>
      <w:r>
        <w:rPr>
          <w:i/>
          <w:sz w:val="20"/>
          <w:szCs w:val="20"/>
          <w:vertAlign w:val="subscript"/>
        </w:rPr>
        <w:t>a</w:t>
      </w:r>
      <w:r>
        <w:rPr>
          <w:sz w:val="20"/>
          <w:szCs w:val="20"/>
        </w:rPr>
        <w:t>: Not all the treatment population means are equal</w:t>
      </w:r>
    </w:p>
    <w:p w14:paraId="6EC1DE74"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6"/>
          <w:sz w:val="20"/>
          <w:szCs w:val="20"/>
        </w:rPr>
        <w:object w:dxaOrig="200" w:dyaOrig="300" w14:anchorId="3B8396D2">
          <v:shape id="_x0000_i1042" type="#_x0000_t75" style="width:9.75pt;height:15pt" o:ole="" fillcolor="window">
            <v:imagedata r:id="rId45" o:title=""/>
          </v:shape>
          <o:OLEObject Type="Embed" ProgID="Equation.DSMT4" ShapeID="_x0000_i1042" DrawAspect="Content" ObjectID="_1769435658" r:id="rId46"/>
        </w:object>
      </w:r>
      <w:r>
        <w:rPr>
          <w:sz w:val="20"/>
          <w:szCs w:val="20"/>
        </w:rPr>
        <w:t>= (79 + 74 + 66)/3 = 73</w:t>
      </w:r>
      <w:r>
        <w:rPr>
          <w:sz w:val="20"/>
          <w:szCs w:val="20"/>
        </w:rPr>
        <w:t> </w:t>
      </w:r>
      <w:r>
        <w:rPr>
          <w:sz w:val="20"/>
          <w:szCs w:val="20"/>
        </w:rPr>
        <w:t> </w:t>
      </w:r>
      <w:r>
        <w:rPr>
          <w:sz w:val="20"/>
          <w:szCs w:val="20"/>
        </w:rPr>
        <w:t>Note: When the sample sizes are the same, the overall sample mean is an average of the individual sample means.</w:t>
      </w:r>
    </w:p>
    <w:p w14:paraId="1E7FF5C3"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position w:val="-26"/>
          <w:sz w:val="20"/>
          <w:szCs w:val="20"/>
        </w:rPr>
        <w:object w:dxaOrig="1920" w:dyaOrig="600" w14:anchorId="423DBCCC">
          <v:shape id="_x0000_i1043" type="#_x0000_t75" style="width:96.75pt;height:30pt" o:ole="" fillcolor="window">
            <v:imagedata r:id="rId47" o:title=""/>
          </v:shape>
          <o:OLEObject Type="Embed" ProgID="Equation.DSMT4" ShapeID="_x0000_i1043" DrawAspect="Content" ObjectID="_1769435659" r:id="rId48"/>
        </w:object>
      </w:r>
      <w:r>
        <w:rPr>
          <w:sz w:val="20"/>
          <w:szCs w:val="20"/>
        </w:rPr>
        <w:t>= 6(79 – 73)</w:t>
      </w:r>
      <w:r>
        <w:rPr>
          <w:sz w:val="20"/>
          <w:szCs w:val="20"/>
          <w:vertAlign w:val="superscript"/>
        </w:rPr>
        <w:t>2</w:t>
      </w:r>
      <w:r>
        <w:rPr>
          <w:sz w:val="20"/>
          <w:szCs w:val="20"/>
        </w:rPr>
        <w:t xml:space="preserve"> + 6(74 – 73)</w:t>
      </w:r>
      <w:r>
        <w:rPr>
          <w:sz w:val="20"/>
          <w:szCs w:val="20"/>
          <w:vertAlign w:val="superscript"/>
        </w:rPr>
        <w:t>2</w:t>
      </w:r>
      <w:r>
        <w:rPr>
          <w:sz w:val="20"/>
          <w:szCs w:val="20"/>
        </w:rPr>
        <w:t xml:space="preserve"> + 6(66 – 73)</w:t>
      </w:r>
      <w:r>
        <w:rPr>
          <w:sz w:val="20"/>
          <w:szCs w:val="20"/>
          <w:vertAlign w:val="superscript"/>
        </w:rPr>
        <w:t>2</w:t>
      </w:r>
      <w:r>
        <w:rPr>
          <w:sz w:val="20"/>
          <w:szCs w:val="20"/>
        </w:rPr>
        <w:t xml:space="preserve"> = 516</w:t>
      </w:r>
    </w:p>
    <w:p w14:paraId="2E0409CA"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MSTR = SSTR /(</w:t>
      </w:r>
      <w:r>
        <w:rPr>
          <w:i/>
          <w:sz w:val="20"/>
          <w:szCs w:val="20"/>
        </w:rPr>
        <w:t>k</w:t>
      </w:r>
      <w:r>
        <w:rPr>
          <w:sz w:val="20"/>
          <w:szCs w:val="20"/>
        </w:rPr>
        <w:t xml:space="preserve"> – 1) = 516/2 = 258</w:t>
      </w:r>
    </w:p>
    <w:p w14:paraId="6BF85CF4"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position w:val="-10"/>
          <w:sz w:val="20"/>
          <w:szCs w:val="20"/>
        </w:rPr>
        <w:object w:dxaOrig="240" w:dyaOrig="320" w14:anchorId="5580B506">
          <v:shape id="_x0000_i1044" type="#_x0000_t75" style="width:12pt;height:15.75pt" o:ole="" fillcolor="window">
            <v:imagedata r:id="rId49" o:title=""/>
          </v:shape>
          <o:OLEObject Type="Embed" ProgID="Equation.DSMT4" ShapeID="_x0000_i1044" DrawAspect="Content" ObjectID="_1769435660" r:id="rId50"/>
        </w:object>
      </w:r>
      <w:r>
        <w:rPr>
          <w:sz w:val="20"/>
          <w:szCs w:val="20"/>
        </w:rPr>
        <w:t xml:space="preserve"> = 34     </w:t>
      </w:r>
      <w:r>
        <w:rPr>
          <w:position w:val="-10"/>
          <w:sz w:val="20"/>
          <w:szCs w:val="20"/>
        </w:rPr>
        <w:object w:dxaOrig="240" w:dyaOrig="320" w14:anchorId="45AD9BFE">
          <v:shape id="_x0000_i1045" type="#_x0000_t75" style="width:12pt;height:15.75pt" o:ole="" fillcolor="window">
            <v:imagedata r:id="rId51" o:title=""/>
          </v:shape>
          <o:OLEObject Type="Embed" ProgID="Equation.DSMT4" ShapeID="_x0000_i1045" DrawAspect="Content" ObjectID="_1769435661" r:id="rId52"/>
        </w:object>
      </w:r>
      <w:r>
        <w:rPr>
          <w:sz w:val="20"/>
          <w:szCs w:val="20"/>
        </w:rPr>
        <w:t xml:space="preserve"> = 20     </w:t>
      </w:r>
      <w:r>
        <w:rPr>
          <w:position w:val="-10"/>
          <w:sz w:val="20"/>
          <w:szCs w:val="20"/>
        </w:rPr>
        <w:object w:dxaOrig="240" w:dyaOrig="320" w14:anchorId="30463FEF">
          <v:shape id="_x0000_i1046" type="#_x0000_t75" style="width:12pt;height:15.75pt" o:ole="" fillcolor="window">
            <v:imagedata r:id="rId53" o:title=""/>
          </v:shape>
          <o:OLEObject Type="Embed" ProgID="Equation.DSMT4" ShapeID="_x0000_i1046" DrawAspect="Content" ObjectID="_1769435662" r:id="rId54"/>
        </w:object>
      </w:r>
      <w:r>
        <w:rPr>
          <w:sz w:val="20"/>
          <w:szCs w:val="20"/>
        </w:rPr>
        <w:t xml:space="preserve"> = 32 </w:t>
      </w:r>
    </w:p>
    <w:p w14:paraId="3212DCED"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position w:val="-26"/>
          <w:sz w:val="20"/>
          <w:szCs w:val="20"/>
        </w:rPr>
        <w:object w:dxaOrig="1579" w:dyaOrig="600" w14:anchorId="120F7371">
          <v:shape id="_x0000_i1047" type="#_x0000_t75" style="width:79.5pt;height:30pt" o:ole="" fillcolor="window">
            <v:imagedata r:id="rId55" o:title=""/>
          </v:shape>
          <o:OLEObject Type="Embed" ProgID="Equation.DSMT4" ShapeID="_x0000_i1047" DrawAspect="Content" ObjectID="_1769435663" r:id="rId56"/>
        </w:object>
      </w:r>
      <w:r>
        <w:rPr>
          <w:sz w:val="20"/>
          <w:szCs w:val="20"/>
        </w:rPr>
        <w:t xml:space="preserve"> = 5(34) + 5(20) + 5(32) = 430</w:t>
      </w:r>
    </w:p>
    <w:p w14:paraId="18B23350"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MSE = SSE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430/(18 – 3) = 28.67</w:t>
      </w:r>
    </w:p>
    <w:p w14:paraId="076734EB"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i/>
          <w:sz w:val="20"/>
          <w:szCs w:val="20"/>
        </w:rPr>
        <w:t>F</w:t>
      </w:r>
      <w:r>
        <w:rPr>
          <w:sz w:val="20"/>
          <w:szCs w:val="20"/>
        </w:rPr>
        <w:t xml:space="preserve"> = MSTR /MSE = 258/28.67 = 9.00</w:t>
      </w:r>
    </w:p>
    <w:p w14:paraId="1D65DF55"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lang w:val="en-IN"/>
        </w:rPr>
        <w:t xml:space="preserve">Using data in </w:t>
      </w:r>
      <w:r>
        <w:rPr>
          <w:i/>
          <w:iCs/>
          <w:sz w:val="20"/>
          <w:szCs w:val="20"/>
          <w:lang w:val="en-IN"/>
        </w:rPr>
        <w:t xml:space="preserve">NCP </w:t>
      </w:r>
      <w:r>
        <w:rPr>
          <w:sz w:val="20"/>
          <w:szCs w:val="20"/>
          <w:lang w:val="en-IN"/>
        </w:rPr>
        <w:t>datafile, the Excel ANOVA (Single Factor) tool can be used to generate table (note that in the Excel generated output, the Between Groups Variation is the Treatments and Within Groups Variation is Error), or values can be filled in from calculations above.</w:t>
      </w:r>
    </w:p>
    <w:tbl>
      <w:tblPr>
        <w:tblW w:w="7290" w:type="dxa"/>
        <w:tblInd w:w="1368" w:type="dxa"/>
        <w:tblLayout w:type="fixed"/>
        <w:tblLook w:val="0000" w:firstRow="0" w:lastRow="0" w:firstColumn="0" w:lastColumn="0" w:noHBand="0" w:noVBand="0"/>
      </w:tblPr>
      <w:tblGrid>
        <w:gridCol w:w="1440"/>
        <w:gridCol w:w="1440"/>
        <w:gridCol w:w="1530"/>
        <w:gridCol w:w="1080"/>
        <w:gridCol w:w="810"/>
        <w:gridCol w:w="990"/>
      </w:tblGrid>
      <w:tr w:rsidR="00513774" w14:paraId="4B5E212E" w14:textId="77777777">
        <w:tc>
          <w:tcPr>
            <w:tcW w:w="1440" w:type="dxa"/>
            <w:tcBorders>
              <w:top w:val="single" w:sz="4" w:space="0" w:color="auto"/>
              <w:bottom w:val="single" w:sz="4" w:space="0" w:color="auto"/>
            </w:tcBorders>
          </w:tcPr>
          <w:p w14:paraId="6835900D"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rPr>
                <w:b/>
                <w:sz w:val="20"/>
                <w:szCs w:val="20"/>
              </w:rPr>
            </w:pPr>
            <w:r>
              <w:rPr>
                <w:b/>
                <w:sz w:val="20"/>
                <w:szCs w:val="20"/>
              </w:rPr>
              <w:t xml:space="preserve">Source </w:t>
            </w:r>
            <w:r>
              <w:rPr>
                <w:b/>
                <w:sz w:val="20"/>
                <w:szCs w:val="20"/>
              </w:rPr>
              <w:br/>
              <w:t>of Variation</w:t>
            </w:r>
          </w:p>
        </w:tc>
        <w:tc>
          <w:tcPr>
            <w:tcW w:w="1440" w:type="dxa"/>
            <w:tcBorders>
              <w:top w:val="single" w:sz="4" w:space="0" w:color="auto"/>
              <w:bottom w:val="single" w:sz="4" w:space="0" w:color="auto"/>
            </w:tcBorders>
            <w:vAlign w:val="bottom"/>
          </w:tcPr>
          <w:p w14:paraId="69E42A32"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7133BA72"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68849209"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b/>
                <w:sz w:val="20"/>
                <w:szCs w:val="20"/>
              </w:rPr>
            </w:pPr>
            <w:r>
              <w:rPr>
                <w:b/>
                <w:sz w:val="20"/>
                <w:szCs w:val="20"/>
              </w:rPr>
              <w:t>Mean</w:t>
            </w:r>
            <w:r>
              <w:rPr>
                <w:b/>
                <w:sz w:val="20"/>
                <w:szCs w:val="20"/>
              </w:rPr>
              <w:br/>
              <w:t>Square</w:t>
            </w:r>
          </w:p>
        </w:tc>
        <w:tc>
          <w:tcPr>
            <w:tcW w:w="810" w:type="dxa"/>
            <w:tcBorders>
              <w:top w:val="single" w:sz="4" w:space="0" w:color="auto"/>
              <w:bottom w:val="single" w:sz="4" w:space="0" w:color="auto"/>
            </w:tcBorders>
            <w:vAlign w:val="bottom"/>
          </w:tcPr>
          <w:p w14:paraId="40E34F64"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b/>
                <w:i/>
                <w:sz w:val="20"/>
                <w:szCs w:val="20"/>
              </w:rPr>
            </w:pPr>
            <w:r>
              <w:rPr>
                <w:b/>
                <w:i/>
                <w:sz w:val="20"/>
                <w:szCs w:val="20"/>
              </w:rPr>
              <w:t>F</w:t>
            </w:r>
          </w:p>
        </w:tc>
        <w:tc>
          <w:tcPr>
            <w:tcW w:w="990" w:type="dxa"/>
            <w:tcBorders>
              <w:top w:val="single" w:sz="4" w:space="0" w:color="auto"/>
              <w:bottom w:val="single" w:sz="4" w:space="0" w:color="auto"/>
            </w:tcBorders>
            <w:vAlign w:val="bottom"/>
          </w:tcPr>
          <w:p w14:paraId="6B698D49"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b/>
                <w:i/>
                <w:sz w:val="20"/>
                <w:szCs w:val="20"/>
              </w:rPr>
            </w:pPr>
            <w:r>
              <w:rPr>
                <w:b/>
                <w:i/>
                <w:sz w:val="20"/>
                <w:szCs w:val="20"/>
              </w:rPr>
              <w:t>p-</w:t>
            </w:r>
            <w:r>
              <w:rPr>
                <w:b/>
                <w:sz w:val="20"/>
                <w:szCs w:val="20"/>
              </w:rPr>
              <w:t>Value</w:t>
            </w:r>
          </w:p>
        </w:tc>
      </w:tr>
      <w:tr w:rsidR="00513774" w14:paraId="23236F81" w14:textId="77777777">
        <w:tc>
          <w:tcPr>
            <w:tcW w:w="1440" w:type="dxa"/>
          </w:tcPr>
          <w:p w14:paraId="752BBEB2"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rPr>
                <w:sz w:val="20"/>
                <w:szCs w:val="20"/>
              </w:rPr>
            </w:pPr>
            <w:r>
              <w:rPr>
                <w:sz w:val="20"/>
                <w:szCs w:val="20"/>
              </w:rPr>
              <w:t>Treatments</w:t>
            </w:r>
          </w:p>
        </w:tc>
        <w:tc>
          <w:tcPr>
            <w:tcW w:w="1440" w:type="dxa"/>
          </w:tcPr>
          <w:p w14:paraId="2A3F9C77"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516</w:t>
            </w:r>
          </w:p>
        </w:tc>
        <w:tc>
          <w:tcPr>
            <w:tcW w:w="1530" w:type="dxa"/>
          </w:tcPr>
          <w:p w14:paraId="656246FD"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2</w:t>
            </w:r>
          </w:p>
        </w:tc>
        <w:tc>
          <w:tcPr>
            <w:tcW w:w="1080" w:type="dxa"/>
          </w:tcPr>
          <w:p w14:paraId="064A35E0"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258</w:t>
            </w:r>
          </w:p>
        </w:tc>
        <w:tc>
          <w:tcPr>
            <w:tcW w:w="810" w:type="dxa"/>
          </w:tcPr>
          <w:p w14:paraId="68017D4F"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9.00</w:t>
            </w:r>
          </w:p>
        </w:tc>
        <w:tc>
          <w:tcPr>
            <w:tcW w:w="990" w:type="dxa"/>
          </w:tcPr>
          <w:p w14:paraId="1C311C9D"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0.0027</w:t>
            </w:r>
          </w:p>
        </w:tc>
      </w:tr>
      <w:tr w:rsidR="00513774" w14:paraId="145311ED" w14:textId="77777777">
        <w:tc>
          <w:tcPr>
            <w:tcW w:w="1440" w:type="dxa"/>
          </w:tcPr>
          <w:p w14:paraId="217971BF"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rPr>
                <w:sz w:val="20"/>
                <w:szCs w:val="20"/>
              </w:rPr>
            </w:pPr>
            <w:r>
              <w:rPr>
                <w:sz w:val="20"/>
                <w:szCs w:val="20"/>
              </w:rPr>
              <w:t>Error</w:t>
            </w:r>
          </w:p>
        </w:tc>
        <w:tc>
          <w:tcPr>
            <w:tcW w:w="1440" w:type="dxa"/>
          </w:tcPr>
          <w:p w14:paraId="4B0D639C"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430</w:t>
            </w:r>
          </w:p>
        </w:tc>
        <w:tc>
          <w:tcPr>
            <w:tcW w:w="1530" w:type="dxa"/>
          </w:tcPr>
          <w:p w14:paraId="5BB32C7D"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15</w:t>
            </w:r>
          </w:p>
        </w:tc>
        <w:tc>
          <w:tcPr>
            <w:tcW w:w="1080" w:type="dxa"/>
          </w:tcPr>
          <w:p w14:paraId="03BEA8EE"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28.67</w:t>
            </w:r>
          </w:p>
        </w:tc>
        <w:tc>
          <w:tcPr>
            <w:tcW w:w="810" w:type="dxa"/>
          </w:tcPr>
          <w:p w14:paraId="44636D0E" w14:textId="77777777" w:rsidR="00513774" w:rsidRDefault="00513774">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p>
        </w:tc>
        <w:tc>
          <w:tcPr>
            <w:tcW w:w="990" w:type="dxa"/>
          </w:tcPr>
          <w:p w14:paraId="355B8D93" w14:textId="77777777" w:rsidR="00513774" w:rsidRDefault="00513774">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p>
        </w:tc>
      </w:tr>
      <w:tr w:rsidR="00513774" w14:paraId="2B115BE6" w14:textId="77777777">
        <w:tc>
          <w:tcPr>
            <w:tcW w:w="1440" w:type="dxa"/>
            <w:tcBorders>
              <w:bottom w:val="single" w:sz="4" w:space="0" w:color="auto"/>
            </w:tcBorders>
          </w:tcPr>
          <w:p w14:paraId="51E37C8D"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rPr>
                <w:sz w:val="20"/>
                <w:szCs w:val="20"/>
              </w:rPr>
            </w:pPr>
            <w:r>
              <w:rPr>
                <w:sz w:val="20"/>
                <w:szCs w:val="20"/>
              </w:rPr>
              <w:t>Total</w:t>
            </w:r>
          </w:p>
        </w:tc>
        <w:tc>
          <w:tcPr>
            <w:tcW w:w="1440" w:type="dxa"/>
            <w:tcBorders>
              <w:bottom w:val="single" w:sz="4" w:space="0" w:color="auto"/>
            </w:tcBorders>
          </w:tcPr>
          <w:p w14:paraId="1F2E03B1"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946</w:t>
            </w:r>
          </w:p>
        </w:tc>
        <w:tc>
          <w:tcPr>
            <w:tcW w:w="1530" w:type="dxa"/>
            <w:tcBorders>
              <w:bottom w:val="single" w:sz="4" w:space="0" w:color="auto"/>
            </w:tcBorders>
          </w:tcPr>
          <w:p w14:paraId="4350684E" w14:textId="77777777" w:rsidR="00513774" w:rsidRDefault="00F97B3C">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17</w:t>
            </w:r>
          </w:p>
        </w:tc>
        <w:tc>
          <w:tcPr>
            <w:tcW w:w="1080" w:type="dxa"/>
            <w:tcBorders>
              <w:bottom w:val="single" w:sz="4" w:space="0" w:color="auto"/>
            </w:tcBorders>
          </w:tcPr>
          <w:p w14:paraId="7EBE4B5A" w14:textId="77777777" w:rsidR="00513774" w:rsidRDefault="00513774">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p>
        </w:tc>
        <w:tc>
          <w:tcPr>
            <w:tcW w:w="810" w:type="dxa"/>
            <w:tcBorders>
              <w:bottom w:val="single" w:sz="4" w:space="0" w:color="auto"/>
            </w:tcBorders>
          </w:tcPr>
          <w:p w14:paraId="655DC5C9" w14:textId="77777777" w:rsidR="00513774" w:rsidRDefault="00513774">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p>
        </w:tc>
        <w:tc>
          <w:tcPr>
            <w:tcW w:w="990" w:type="dxa"/>
            <w:tcBorders>
              <w:bottom w:val="single" w:sz="4" w:space="0" w:color="auto"/>
            </w:tcBorders>
          </w:tcPr>
          <w:p w14:paraId="5979A73B" w14:textId="77777777" w:rsidR="00513774" w:rsidRDefault="00513774">
            <w:pPr>
              <w:tabs>
                <w:tab w:val="left" w:pos="-936"/>
                <w:tab w:val="left" w:pos="-216"/>
                <w:tab w:val="left" w:pos="2664"/>
                <w:tab w:val="left" w:pos="3384"/>
                <w:tab w:val="left" w:pos="4104"/>
                <w:tab w:val="left" w:pos="482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p>
        </w:tc>
      </w:tr>
    </w:tbl>
    <w:p w14:paraId="53FF5BBF" w14:textId="77777777" w:rsidR="00513774" w:rsidRDefault="00F97B3C">
      <w:pPr>
        <w:tabs>
          <w:tab w:val="left" w:pos="-936"/>
          <w:tab w:val="left" w:pos="-216"/>
          <w:tab w:val="left" w:pos="-9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rPr>
        <w:t xml:space="preserve">Using </w:t>
      </w:r>
      <w:r>
        <w:rPr>
          <w:i/>
          <w:sz w:val="20"/>
          <w:szCs w:val="20"/>
        </w:rPr>
        <w:t>F</w:t>
      </w:r>
      <w:r>
        <w:rPr>
          <w:sz w:val="20"/>
          <w:szCs w:val="20"/>
        </w:rPr>
        <w:t xml:space="preserve"> table (two degrees of freedom numerator and 15 denominator), </w:t>
      </w:r>
      <w:r>
        <w:rPr>
          <w:i/>
          <w:sz w:val="20"/>
          <w:szCs w:val="20"/>
        </w:rPr>
        <w:t>p</w:t>
      </w:r>
      <w:r>
        <w:rPr>
          <w:sz w:val="20"/>
          <w:szCs w:val="20"/>
        </w:rPr>
        <w:t>-value is less than 0.01</w:t>
      </w:r>
    </w:p>
    <w:p w14:paraId="066F9C63"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9.00 </w:t>
      </w:r>
      <w:r>
        <w:rPr>
          <w:color w:val="000000"/>
          <w:sz w:val="20"/>
          <w:szCs w:val="20"/>
        </w:rPr>
        <w:t>= F.DIST.RT(9, 2, 15) =</w:t>
      </w:r>
      <w:r>
        <w:rPr>
          <w:sz w:val="20"/>
          <w:szCs w:val="20"/>
        </w:rPr>
        <w:t xml:space="preserve"> 0.0027</w:t>
      </w:r>
    </w:p>
    <w:p w14:paraId="02CF27F5"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 xml:space="preserve">-value </w:t>
      </w:r>
      <w:r>
        <w:rPr>
          <w:position w:val="-6"/>
          <w:sz w:val="20"/>
          <w:szCs w:val="20"/>
        </w:rPr>
        <w:object w:dxaOrig="360" w:dyaOrig="240" w14:anchorId="75CC71B1">
          <v:shape id="_x0000_i1048" type="#_x0000_t75" style="width:18pt;height:12pt" o:ole="" fillcolor="window">
            <v:imagedata r:id="rId57" o:title=""/>
          </v:shape>
          <o:OLEObject Type="Embed" ProgID="Equation.DSMT4" ShapeID="_x0000_i1048" DrawAspect="Content" ObjectID="_1769435664" r:id="rId58"/>
        </w:object>
      </w:r>
      <w:r>
        <w:rPr>
          <w:sz w:val="20"/>
          <w:szCs w:val="20"/>
        </w:rPr>
        <w:t>= 0.05, we reject the null hypothesis that the means for the three plants are equal. In other words, analysis of variance supports the conclusion that the population mean examination score at the three NCP plants are not equal.</w:t>
      </w:r>
    </w:p>
    <w:p w14:paraId="603C9900"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rFonts w:cs="TimesLTStd-Roman"/>
          <w:sz w:val="20"/>
          <w:szCs w:val="20"/>
          <w:lang w:val="en-IN"/>
        </w:rPr>
        <w:t>9.</w:t>
      </w:r>
      <w:r>
        <w:rPr>
          <w:rFonts w:cs="TimesLTStd-Roman"/>
          <w:sz w:val="20"/>
          <w:szCs w:val="20"/>
          <w:lang w:val="en-IN"/>
        </w:rPr>
        <w:tab/>
      </w:r>
      <w:r>
        <w:rPr>
          <w:rFonts w:cs="TimesLTStd-Bold"/>
          <w:b/>
          <w:bCs/>
          <w:spacing w:val="-2"/>
          <w:sz w:val="20"/>
          <w:szCs w:val="20"/>
          <w:lang w:val="en-IN"/>
        </w:rPr>
        <w:t xml:space="preserve">Temperature’s Effect on a Chemical Process. </w:t>
      </w:r>
      <w:r>
        <w:rPr>
          <w:rFonts w:cs="TimesLTStd-Roman"/>
          <w:spacing w:val="-2"/>
          <w:sz w:val="20"/>
          <w:szCs w:val="20"/>
          <w:lang w:val="en-IN"/>
        </w:rPr>
        <w:t xml:space="preserve">To study the effect of temperature on yield in a chemical process, five batches were produced at each of three temperature levels. The results follow. Construct an analysis of variance table. Use a 0.05 level of significance to test whether the temperature level has an effect on the mean yield of the process. </w:t>
      </w:r>
      <w:r>
        <w:rPr>
          <w:rFonts w:eastAsia="Arial" w:cs="Open Sans"/>
          <w:b/>
          <w:bCs/>
          <w:color w:val="D85629"/>
          <w:sz w:val="20"/>
          <w:szCs w:val="20"/>
        </w:rPr>
        <w:t>LO 1, 3</w:t>
      </w:r>
    </w:p>
    <w:tbl>
      <w:tblPr>
        <w:tblW w:w="0" w:type="auto"/>
        <w:tblInd w:w="1368" w:type="dxa"/>
        <w:tblLayout w:type="fixed"/>
        <w:tblCellMar>
          <w:left w:w="0" w:type="dxa"/>
          <w:right w:w="0" w:type="dxa"/>
        </w:tblCellMar>
        <w:tblLook w:val="0000" w:firstRow="0" w:lastRow="0" w:firstColumn="0" w:lastColumn="0" w:noHBand="0" w:noVBand="0"/>
      </w:tblPr>
      <w:tblGrid>
        <w:gridCol w:w="576"/>
        <w:gridCol w:w="1660"/>
        <w:gridCol w:w="626"/>
      </w:tblGrid>
      <w:tr w:rsidR="00513774" w14:paraId="4C744150" w14:textId="77777777">
        <w:trPr>
          <w:trHeight w:val="20"/>
        </w:trPr>
        <w:tc>
          <w:tcPr>
            <w:tcW w:w="2862" w:type="dxa"/>
            <w:gridSpan w:val="3"/>
            <w:tcBorders>
              <w:top w:val="single" w:sz="4" w:space="0" w:color="auto"/>
              <w:left w:val="nil"/>
              <w:bottom w:val="single" w:sz="4" w:space="0" w:color="auto"/>
              <w:right w:val="nil"/>
            </w:tcBorders>
            <w:shd w:val="clear" w:color="auto" w:fill="auto"/>
            <w:vAlign w:val="bottom"/>
          </w:tcPr>
          <w:p w14:paraId="0FC67B48" w14:textId="77777777" w:rsidR="00513774" w:rsidRDefault="00F97B3C">
            <w:pPr>
              <w:autoSpaceDE w:val="0"/>
              <w:autoSpaceDN w:val="0"/>
              <w:adjustRightInd w:val="0"/>
              <w:spacing w:before="30" w:after="30"/>
              <w:ind w:left="360" w:hanging="360"/>
              <w:jc w:val="center"/>
              <w:rPr>
                <w:rFonts w:cs="TimesLTStd-Roman"/>
                <w:b/>
                <w:spacing w:val="-4"/>
                <w:sz w:val="20"/>
                <w:szCs w:val="20"/>
                <w:lang w:val="en-IN"/>
              </w:rPr>
            </w:pPr>
            <w:r>
              <w:rPr>
                <w:rFonts w:cs="TimesLTStd-Roman"/>
                <w:b/>
                <w:spacing w:val="-4"/>
                <w:sz w:val="20"/>
                <w:szCs w:val="20"/>
                <w:lang w:val="en-IN"/>
              </w:rPr>
              <w:t>Temperature</w:t>
            </w:r>
          </w:p>
        </w:tc>
      </w:tr>
      <w:tr w:rsidR="00513774" w14:paraId="03CA1ECD" w14:textId="77777777">
        <w:trPr>
          <w:trHeight w:val="20"/>
        </w:trPr>
        <w:tc>
          <w:tcPr>
            <w:tcW w:w="576" w:type="dxa"/>
            <w:tcBorders>
              <w:top w:val="single" w:sz="4" w:space="0" w:color="auto"/>
              <w:left w:val="nil"/>
              <w:bottom w:val="single" w:sz="4" w:space="0" w:color="auto"/>
              <w:right w:val="nil"/>
            </w:tcBorders>
            <w:shd w:val="clear" w:color="auto" w:fill="auto"/>
            <w:vAlign w:val="bottom"/>
          </w:tcPr>
          <w:p w14:paraId="22FA70D5" w14:textId="77777777" w:rsidR="00513774" w:rsidRDefault="00F97B3C">
            <w:pPr>
              <w:autoSpaceDE w:val="0"/>
              <w:autoSpaceDN w:val="0"/>
              <w:adjustRightInd w:val="0"/>
              <w:spacing w:before="30" w:after="30"/>
              <w:ind w:left="360" w:hanging="360"/>
              <w:jc w:val="center"/>
              <w:rPr>
                <w:rFonts w:cs="TimesLTStd-Roman"/>
                <w:b/>
                <w:spacing w:val="-4"/>
                <w:sz w:val="20"/>
                <w:szCs w:val="20"/>
                <w:lang w:val="en-IN"/>
              </w:rPr>
            </w:pPr>
            <w:r>
              <w:rPr>
                <w:rFonts w:cs="TimesLTStd-Roman"/>
                <w:b/>
                <w:spacing w:val="-4"/>
                <w:sz w:val="20"/>
                <w:szCs w:val="20"/>
                <w:lang w:val="en-IN"/>
              </w:rPr>
              <w:t>50°C</w:t>
            </w:r>
          </w:p>
        </w:tc>
        <w:tc>
          <w:tcPr>
            <w:tcW w:w="1660" w:type="dxa"/>
            <w:tcBorders>
              <w:top w:val="single" w:sz="4" w:space="0" w:color="auto"/>
              <w:left w:val="nil"/>
              <w:bottom w:val="single" w:sz="4" w:space="0" w:color="auto"/>
              <w:right w:val="nil"/>
            </w:tcBorders>
            <w:shd w:val="clear" w:color="auto" w:fill="auto"/>
            <w:vAlign w:val="bottom"/>
          </w:tcPr>
          <w:p w14:paraId="7CC75BE4" w14:textId="77777777" w:rsidR="00513774" w:rsidRDefault="00F97B3C">
            <w:pPr>
              <w:autoSpaceDE w:val="0"/>
              <w:autoSpaceDN w:val="0"/>
              <w:adjustRightInd w:val="0"/>
              <w:spacing w:before="30" w:after="30"/>
              <w:ind w:left="360" w:hanging="360"/>
              <w:jc w:val="center"/>
              <w:rPr>
                <w:rFonts w:cs="TimesLTStd-Roman"/>
                <w:b/>
                <w:spacing w:val="-4"/>
                <w:sz w:val="20"/>
                <w:szCs w:val="20"/>
                <w:lang w:val="en-IN"/>
              </w:rPr>
            </w:pPr>
            <w:r>
              <w:rPr>
                <w:rFonts w:cs="TimesLTStd-Roman"/>
                <w:b/>
                <w:spacing w:val="-4"/>
                <w:sz w:val="20"/>
                <w:szCs w:val="20"/>
                <w:lang w:val="en-IN"/>
              </w:rPr>
              <w:t>60°C</w:t>
            </w:r>
          </w:p>
        </w:tc>
        <w:tc>
          <w:tcPr>
            <w:tcW w:w="626" w:type="dxa"/>
            <w:tcBorders>
              <w:top w:val="single" w:sz="4" w:space="0" w:color="auto"/>
              <w:left w:val="nil"/>
              <w:bottom w:val="single" w:sz="4" w:space="0" w:color="auto"/>
              <w:right w:val="nil"/>
            </w:tcBorders>
            <w:shd w:val="clear" w:color="auto" w:fill="auto"/>
            <w:vAlign w:val="bottom"/>
          </w:tcPr>
          <w:p w14:paraId="071D22BB" w14:textId="77777777" w:rsidR="00513774" w:rsidRDefault="00F97B3C">
            <w:pPr>
              <w:autoSpaceDE w:val="0"/>
              <w:autoSpaceDN w:val="0"/>
              <w:adjustRightInd w:val="0"/>
              <w:spacing w:before="30" w:after="30"/>
              <w:ind w:left="360" w:hanging="360"/>
              <w:jc w:val="center"/>
              <w:rPr>
                <w:rFonts w:cs="TimesLTStd-Roman"/>
                <w:b/>
                <w:spacing w:val="-4"/>
                <w:sz w:val="20"/>
                <w:szCs w:val="20"/>
                <w:lang w:val="en-IN"/>
              </w:rPr>
            </w:pPr>
            <w:r>
              <w:rPr>
                <w:rFonts w:cs="TimesLTStd-Roman"/>
                <w:b/>
                <w:spacing w:val="-4"/>
                <w:sz w:val="20"/>
                <w:szCs w:val="20"/>
                <w:lang w:val="en-IN"/>
              </w:rPr>
              <w:t>70°C</w:t>
            </w:r>
          </w:p>
        </w:tc>
      </w:tr>
      <w:tr w:rsidR="00513774" w14:paraId="6F402661" w14:textId="77777777">
        <w:trPr>
          <w:trHeight w:val="20"/>
        </w:trPr>
        <w:tc>
          <w:tcPr>
            <w:tcW w:w="576" w:type="dxa"/>
            <w:tcBorders>
              <w:top w:val="single" w:sz="4" w:space="0" w:color="auto"/>
              <w:left w:val="nil"/>
              <w:bottom w:val="nil"/>
              <w:right w:val="nil"/>
            </w:tcBorders>
            <w:shd w:val="clear" w:color="auto" w:fill="auto"/>
            <w:vAlign w:val="bottom"/>
          </w:tcPr>
          <w:p w14:paraId="7C0C6128"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34</w:t>
            </w:r>
          </w:p>
        </w:tc>
        <w:tc>
          <w:tcPr>
            <w:tcW w:w="1660" w:type="dxa"/>
            <w:tcBorders>
              <w:top w:val="single" w:sz="4" w:space="0" w:color="auto"/>
              <w:left w:val="nil"/>
              <w:bottom w:val="nil"/>
              <w:right w:val="nil"/>
            </w:tcBorders>
            <w:shd w:val="clear" w:color="auto" w:fill="auto"/>
            <w:vAlign w:val="bottom"/>
          </w:tcPr>
          <w:p w14:paraId="01F82EB3"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30</w:t>
            </w:r>
          </w:p>
        </w:tc>
        <w:tc>
          <w:tcPr>
            <w:tcW w:w="626" w:type="dxa"/>
            <w:tcBorders>
              <w:top w:val="single" w:sz="4" w:space="0" w:color="auto"/>
              <w:left w:val="nil"/>
              <w:bottom w:val="nil"/>
              <w:right w:val="nil"/>
            </w:tcBorders>
            <w:shd w:val="clear" w:color="auto" w:fill="auto"/>
            <w:vAlign w:val="bottom"/>
          </w:tcPr>
          <w:p w14:paraId="2924438C"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23</w:t>
            </w:r>
          </w:p>
        </w:tc>
      </w:tr>
      <w:tr w:rsidR="00513774" w14:paraId="57A247AA" w14:textId="77777777">
        <w:trPr>
          <w:trHeight w:val="20"/>
        </w:trPr>
        <w:tc>
          <w:tcPr>
            <w:tcW w:w="576" w:type="dxa"/>
            <w:tcBorders>
              <w:top w:val="nil"/>
              <w:left w:val="nil"/>
              <w:bottom w:val="nil"/>
              <w:right w:val="nil"/>
            </w:tcBorders>
            <w:shd w:val="clear" w:color="auto" w:fill="auto"/>
            <w:vAlign w:val="bottom"/>
          </w:tcPr>
          <w:p w14:paraId="0B0D43E3"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24</w:t>
            </w:r>
          </w:p>
        </w:tc>
        <w:tc>
          <w:tcPr>
            <w:tcW w:w="1660" w:type="dxa"/>
            <w:tcBorders>
              <w:top w:val="nil"/>
              <w:left w:val="nil"/>
              <w:bottom w:val="nil"/>
              <w:right w:val="nil"/>
            </w:tcBorders>
            <w:shd w:val="clear" w:color="auto" w:fill="auto"/>
            <w:vAlign w:val="bottom"/>
          </w:tcPr>
          <w:p w14:paraId="16F21DA1"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31</w:t>
            </w:r>
          </w:p>
        </w:tc>
        <w:tc>
          <w:tcPr>
            <w:tcW w:w="626" w:type="dxa"/>
            <w:tcBorders>
              <w:top w:val="nil"/>
              <w:left w:val="nil"/>
              <w:bottom w:val="nil"/>
              <w:right w:val="nil"/>
            </w:tcBorders>
            <w:shd w:val="clear" w:color="auto" w:fill="auto"/>
            <w:vAlign w:val="bottom"/>
          </w:tcPr>
          <w:p w14:paraId="61676BDF"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28</w:t>
            </w:r>
          </w:p>
        </w:tc>
      </w:tr>
      <w:tr w:rsidR="00513774" w14:paraId="20B26C0E" w14:textId="77777777">
        <w:trPr>
          <w:trHeight w:val="20"/>
        </w:trPr>
        <w:tc>
          <w:tcPr>
            <w:tcW w:w="576" w:type="dxa"/>
            <w:tcBorders>
              <w:top w:val="nil"/>
              <w:left w:val="nil"/>
              <w:bottom w:val="nil"/>
              <w:right w:val="nil"/>
            </w:tcBorders>
            <w:shd w:val="clear" w:color="auto" w:fill="auto"/>
            <w:vAlign w:val="bottom"/>
          </w:tcPr>
          <w:p w14:paraId="07A4360E"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36</w:t>
            </w:r>
          </w:p>
        </w:tc>
        <w:tc>
          <w:tcPr>
            <w:tcW w:w="1660" w:type="dxa"/>
            <w:tcBorders>
              <w:top w:val="nil"/>
              <w:left w:val="nil"/>
              <w:bottom w:val="nil"/>
              <w:right w:val="nil"/>
            </w:tcBorders>
            <w:shd w:val="clear" w:color="auto" w:fill="auto"/>
            <w:vAlign w:val="bottom"/>
          </w:tcPr>
          <w:p w14:paraId="41BA5CC6"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34</w:t>
            </w:r>
          </w:p>
        </w:tc>
        <w:tc>
          <w:tcPr>
            <w:tcW w:w="626" w:type="dxa"/>
            <w:tcBorders>
              <w:top w:val="nil"/>
              <w:left w:val="nil"/>
              <w:bottom w:val="nil"/>
              <w:right w:val="nil"/>
            </w:tcBorders>
            <w:shd w:val="clear" w:color="auto" w:fill="auto"/>
            <w:vAlign w:val="bottom"/>
          </w:tcPr>
          <w:p w14:paraId="2585FFC8"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28</w:t>
            </w:r>
          </w:p>
        </w:tc>
      </w:tr>
      <w:tr w:rsidR="00513774" w14:paraId="338533C2" w14:textId="77777777">
        <w:trPr>
          <w:trHeight w:val="20"/>
        </w:trPr>
        <w:tc>
          <w:tcPr>
            <w:tcW w:w="576" w:type="dxa"/>
            <w:tcBorders>
              <w:top w:val="nil"/>
              <w:left w:val="nil"/>
              <w:right w:val="nil"/>
            </w:tcBorders>
            <w:shd w:val="clear" w:color="auto" w:fill="auto"/>
            <w:vAlign w:val="bottom"/>
          </w:tcPr>
          <w:p w14:paraId="77E82B1A"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39</w:t>
            </w:r>
          </w:p>
        </w:tc>
        <w:tc>
          <w:tcPr>
            <w:tcW w:w="1660" w:type="dxa"/>
            <w:tcBorders>
              <w:top w:val="nil"/>
              <w:left w:val="nil"/>
              <w:right w:val="nil"/>
            </w:tcBorders>
            <w:shd w:val="clear" w:color="auto" w:fill="auto"/>
            <w:vAlign w:val="bottom"/>
          </w:tcPr>
          <w:p w14:paraId="20CA725E"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23</w:t>
            </w:r>
          </w:p>
        </w:tc>
        <w:tc>
          <w:tcPr>
            <w:tcW w:w="626" w:type="dxa"/>
            <w:tcBorders>
              <w:top w:val="nil"/>
              <w:left w:val="nil"/>
              <w:right w:val="nil"/>
            </w:tcBorders>
            <w:shd w:val="clear" w:color="auto" w:fill="auto"/>
            <w:vAlign w:val="bottom"/>
          </w:tcPr>
          <w:p w14:paraId="1192459C"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30</w:t>
            </w:r>
          </w:p>
        </w:tc>
      </w:tr>
      <w:tr w:rsidR="00513774" w14:paraId="163DF9AE" w14:textId="77777777">
        <w:trPr>
          <w:trHeight w:val="20"/>
        </w:trPr>
        <w:tc>
          <w:tcPr>
            <w:tcW w:w="576" w:type="dxa"/>
            <w:tcBorders>
              <w:top w:val="nil"/>
              <w:left w:val="nil"/>
              <w:bottom w:val="single" w:sz="4" w:space="0" w:color="auto"/>
              <w:right w:val="nil"/>
            </w:tcBorders>
            <w:shd w:val="clear" w:color="auto" w:fill="auto"/>
            <w:vAlign w:val="bottom"/>
          </w:tcPr>
          <w:p w14:paraId="181F7B43"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32</w:t>
            </w:r>
          </w:p>
        </w:tc>
        <w:tc>
          <w:tcPr>
            <w:tcW w:w="1660" w:type="dxa"/>
            <w:tcBorders>
              <w:top w:val="nil"/>
              <w:left w:val="nil"/>
              <w:bottom w:val="single" w:sz="4" w:space="0" w:color="auto"/>
              <w:right w:val="nil"/>
            </w:tcBorders>
            <w:shd w:val="clear" w:color="auto" w:fill="auto"/>
            <w:vAlign w:val="bottom"/>
          </w:tcPr>
          <w:p w14:paraId="0AC86E65"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27</w:t>
            </w:r>
          </w:p>
        </w:tc>
        <w:tc>
          <w:tcPr>
            <w:tcW w:w="626" w:type="dxa"/>
            <w:tcBorders>
              <w:top w:val="nil"/>
              <w:left w:val="nil"/>
              <w:bottom w:val="single" w:sz="4" w:space="0" w:color="auto"/>
              <w:right w:val="nil"/>
            </w:tcBorders>
            <w:shd w:val="clear" w:color="auto" w:fill="auto"/>
            <w:vAlign w:val="bottom"/>
          </w:tcPr>
          <w:p w14:paraId="463FBCE2" w14:textId="77777777" w:rsidR="00513774" w:rsidRDefault="00F97B3C">
            <w:pPr>
              <w:autoSpaceDE w:val="0"/>
              <w:autoSpaceDN w:val="0"/>
              <w:adjustRightInd w:val="0"/>
              <w:spacing w:before="30" w:after="30"/>
              <w:ind w:left="360" w:hanging="360"/>
              <w:jc w:val="center"/>
              <w:rPr>
                <w:rFonts w:cs="TimesLTStd-Roman"/>
                <w:spacing w:val="-4"/>
                <w:sz w:val="20"/>
                <w:szCs w:val="20"/>
                <w:lang w:val="en-IN"/>
              </w:rPr>
            </w:pPr>
            <w:r>
              <w:rPr>
                <w:rFonts w:cs="TimesLTStd-Roman"/>
                <w:spacing w:val="-4"/>
                <w:sz w:val="20"/>
                <w:szCs w:val="20"/>
                <w:lang w:val="en-IN"/>
              </w:rPr>
              <w:t>31</w:t>
            </w:r>
          </w:p>
        </w:tc>
      </w:tr>
    </w:tbl>
    <w:p w14:paraId="62A037F0" w14:textId="77777777" w:rsidR="00513774" w:rsidRDefault="00F97B3C">
      <w:pPr>
        <w:tabs>
          <w:tab w:val="left" w:pos="900"/>
          <w:tab w:val="left" w:pos="1260"/>
        </w:tabs>
        <w:spacing w:before="120" w:after="0" w:line="240" w:lineRule="auto"/>
        <w:ind w:left="360"/>
        <w:rPr>
          <w:b/>
          <w:sz w:val="20"/>
          <w:szCs w:val="20"/>
        </w:rPr>
      </w:pPr>
      <w:r>
        <w:rPr>
          <w:b/>
          <w:sz w:val="20"/>
          <w:szCs w:val="20"/>
        </w:rPr>
        <w:t>Solutions:</w:t>
      </w:r>
    </w:p>
    <w:p w14:paraId="378EE71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0043AB88"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i/>
          <w:sz w:val="20"/>
          <w:szCs w:val="20"/>
        </w:rPr>
        <w:t>H</w:t>
      </w:r>
      <w:r>
        <w:rPr>
          <w:i/>
          <w:sz w:val="20"/>
          <w:szCs w:val="20"/>
          <w:vertAlign w:val="subscript"/>
        </w:rPr>
        <w:t>a</w:t>
      </w:r>
      <w:r>
        <w:rPr>
          <w:sz w:val="20"/>
          <w:szCs w:val="20"/>
        </w:rPr>
        <w:t>: Not all the treatment population means are equal</w:t>
      </w:r>
    </w:p>
    <w:p w14:paraId="3F183BE6"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Using data given in problem, the Excel Single Factor ANOVA Output follows:</w:t>
      </w:r>
    </w:p>
    <w:tbl>
      <w:tblPr>
        <w:tblW w:w="7790" w:type="dxa"/>
        <w:tblInd w:w="1339" w:type="dxa"/>
        <w:tblLook w:val="04A0" w:firstRow="1" w:lastRow="0" w:firstColumn="1" w:lastColumn="0" w:noHBand="0" w:noVBand="1"/>
      </w:tblPr>
      <w:tblGrid>
        <w:gridCol w:w="2448"/>
        <w:gridCol w:w="941"/>
        <w:gridCol w:w="1025"/>
        <w:gridCol w:w="1102"/>
        <w:gridCol w:w="1122"/>
        <w:gridCol w:w="1152"/>
      </w:tblGrid>
      <w:tr w:rsidR="00513774" w14:paraId="5180B1C6" w14:textId="77777777">
        <w:trPr>
          <w:trHeight w:val="249"/>
        </w:trPr>
        <w:tc>
          <w:tcPr>
            <w:tcW w:w="2448" w:type="dxa"/>
            <w:tcBorders>
              <w:top w:val="single" w:sz="4" w:space="0" w:color="auto"/>
              <w:left w:val="nil"/>
              <w:bottom w:val="nil"/>
              <w:right w:val="nil"/>
            </w:tcBorders>
            <w:shd w:val="clear" w:color="auto" w:fill="auto"/>
            <w:noWrap/>
            <w:vAlign w:val="bottom"/>
            <w:hideMark/>
          </w:tcPr>
          <w:p w14:paraId="1FBEC8F0" w14:textId="77777777" w:rsidR="00513774" w:rsidRDefault="00F97B3C">
            <w:pPr>
              <w:spacing w:before="30" w:after="30"/>
              <w:ind w:left="32"/>
              <w:rPr>
                <w:color w:val="000000"/>
                <w:sz w:val="20"/>
                <w:szCs w:val="20"/>
              </w:rPr>
            </w:pPr>
            <w:r>
              <w:rPr>
                <w:color w:val="000000"/>
                <w:sz w:val="20"/>
                <w:szCs w:val="20"/>
              </w:rPr>
              <w:t>Anova: Single Factor</w:t>
            </w:r>
          </w:p>
        </w:tc>
        <w:tc>
          <w:tcPr>
            <w:tcW w:w="941" w:type="dxa"/>
            <w:tcBorders>
              <w:top w:val="single" w:sz="4" w:space="0" w:color="auto"/>
              <w:left w:val="nil"/>
              <w:bottom w:val="nil"/>
              <w:right w:val="nil"/>
            </w:tcBorders>
            <w:shd w:val="clear" w:color="auto" w:fill="auto"/>
            <w:noWrap/>
            <w:vAlign w:val="bottom"/>
            <w:hideMark/>
          </w:tcPr>
          <w:p w14:paraId="752F7401" w14:textId="77777777" w:rsidR="00513774" w:rsidRDefault="00513774">
            <w:pPr>
              <w:spacing w:before="30" w:after="30"/>
              <w:ind w:left="32"/>
              <w:rPr>
                <w:color w:val="000000"/>
                <w:sz w:val="20"/>
                <w:szCs w:val="20"/>
              </w:rPr>
            </w:pPr>
          </w:p>
        </w:tc>
        <w:tc>
          <w:tcPr>
            <w:tcW w:w="1025" w:type="dxa"/>
            <w:tcBorders>
              <w:top w:val="single" w:sz="4" w:space="0" w:color="auto"/>
              <w:left w:val="nil"/>
              <w:bottom w:val="nil"/>
              <w:right w:val="nil"/>
            </w:tcBorders>
            <w:shd w:val="clear" w:color="auto" w:fill="auto"/>
            <w:noWrap/>
            <w:vAlign w:val="bottom"/>
            <w:hideMark/>
          </w:tcPr>
          <w:p w14:paraId="38823BE1" w14:textId="77777777" w:rsidR="00513774" w:rsidRDefault="00513774">
            <w:pPr>
              <w:spacing w:before="30" w:after="30"/>
              <w:ind w:left="32"/>
              <w:rPr>
                <w:sz w:val="20"/>
                <w:szCs w:val="20"/>
              </w:rPr>
            </w:pPr>
          </w:p>
        </w:tc>
        <w:tc>
          <w:tcPr>
            <w:tcW w:w="1102" w:type="dxa"/>
            <w:tcBorders>
              <w:top w:val="single" w:sz="4" w:space="0" w:color="auto"/>
              <w:left w:val="nil"/>
              <w:bottom w:val="nil"/>
              <w:right w:val="nil"/>
            </w:tcBorders>
            <w:shd w:val="clear" w:color="auto" w:fill="auto"/>
            <w:noWrap/>
            <w:vAlign w:val="bottom"/>
            <w:hideMark/>
          </w:tcPr>
          <w:p w14:paraId="774007C4" w14:textId="77777777" w:rsidR="00513774" w:rsidRDefault="00513774">
            <w:pPr>
              <w:spacing w:before="30" w:after="30"/>
              <w:ind w:left="32"/>
              <w:rPr>
                <w:sz w:val="20"/>
                <w:szCs w:val="20"/>
              </w:rPr>
            </w:pPr>
          </w:p>
        </w:tc>
        <w:tc>
          <w:tcPr>
            <w:tcW w:w="1122" w:type="dxa"/>
            <w:tcBorders>
              <w:top w:val="single" w:sz="4" w:space="0" w:color="auto"/>
              <w:left w:val="nil"/>
              <w:bottom w:val="nil"/>
              <w:right w:val="nil"/>
            </w:tcBorders>
            <w:shd w:val="clear" w:color="auto" w:fill="auto"/>
            <w:noWrap/>
            <w:vAlign w:val="bottom"/>
            <w:hideMark/>
          </w:tcPr>
          <w:p w14:paraId="6E76F305" w14:textId="77777777" w:rsidR="00513774" w:rsidRDefault="00513774">
            <w:pPr>
              <w:spacing w:before="30" w:after="30"/>
              <w:ind w:left="32"/>
              <w:rPr>
                <w:sz w:val="20"/>
                <w:szCs w:val="20"/>
              </w:rPr>
            </w:pPr>
          </w:p>
        </w:tc>
        <w:tc>
          <w:tcPr>
            <w:tcW w:w="1152" w:type="dxa"/>
            <w:tcBorders>
              <w:top w:val="single" w:sz="4" w:space="0" w:color="auto"/>
              <w:left w:val="nil"/>
              <w:bottom w:val="nil"/>
              <w:right w:val="nil"/>
            </w:tcBorders>
            <w:shd w:val="clear" w:color="auto" w:fill="auto"/>
            <w:noWrap/>
            <w:vAlign w:val="bottom"/>
            <w:hideMark/>
          </w:tcPr>
          <w:p w14:paraId="6455FABB" w14:textId="77777777" w:rsidR="00513774" w:rsidRDefault="00513774">
            <w:pPr>
              <w:spacing w:before="30" w:after="30"/>
              <w:ind w:left="32"/>
              <w:rPr>
                <w:sz w:val="20"/>
                <w:szCs w:val="20"/>
              </w:rPr>
            </w:pPr>
          </w:p>
        </w:tc>
      </w:tr>
      <w:tr w:rsidR="00513774" w14:paraId="595ADCB9" w14:textId="77777777">
        <w:trPr>
          <w:trHeight w:val="262"/>
        </w:trPr>
        <w:tc>
          <w:tcPr>
            <w:tcW w:w="2448" w:type="dxa"/>
            <w:tcBorders>
              <w:top w:val="nil"/>
              <w:left w:val="nil"/>
              <w:bottom w:val="single" w:sz="4" w:space="0" w:color="auto"/>
              <w:right w:val="nil"/>
            </w:tcBorders>
            <w:shd w:val="clear" w:color="auto" w:fill="auto"/>
            <w:noWrap/>
            <w:vAlign w:val="bottom"/>
            <w:hideMark/>
          </w:tcPr>
          <w:p w14:paraId="5130CA9A" w14:textId="77777777" w:rsidR="00513774" w:rsidRDefault="00F97B3C">
            <w:pPr>
              <w:spacing w:before="30" w:after="30"/>
              <w:ind w:left="32"/>
              <w:rPr>
                <w:color w:val="000000"/>
                <w:sz w:val="20"/>
                <w:szCs w:val="20"/>
              </w:rPr>
            </w:pPr>
            <w:r>
              <w:rPr>
                <w:color w:val="000000"/>
                <w:sz w:val="20"/>
                <w:szCs w:val="20"/>
              </w:rPr>
              <w:t>SUMMARY</w:t>
            </w:r>
          </w:p>
        </w:tc>
        <w:tc>
          <w:tcPr>
            <w:tcW w:w="941" w:type="dxa"/>
            <w:tcBorders>
              <w:top w:val="nil"/>
              <w:left w:val="nil"/>
              <w:bottom w:val="single" w:sz="4" w:space="0" w:color="auto"/>
              <w:right w:val="nil"/>
            </w:tcBorders>
            <w:shd w:val="clear" w:color="auto" w:fill="auto"/>
            <w:noWrap/>
            <w:vAlign w:val="bottom"/>
            <w:hideMark/>
          </w:tcPr>
          <w:p w14:paraId="57D94F55" w14:textId="77777777" w:rsidR="00513774" w:rsidRDefault="00513774">
            <w:pPr>
              <w:spacing w:before="30" w:after="30"/>
              <w:ind w:left="32"/>
              <w:rPr>
                <w:color w:val="000000"/>
                <w:sz w:val="20"/>
                <w:szCs w:val="20"/>
              </w:rPr>
            </w:pPr>
          </w:p>
        </w:tc>
        <w:tc>
          <w:tcPr>
            <w:tcW w:w="1025" w:type="dxa"/>
            <w:tcBorders>
              <w:top w:val="nil"/>
              <w:left w:val="nil"/>
              <w:bottom w:val="single" w:sz="4" w:space="0" w:color="auto"/>
              <w:right w:val="nil"/>
            </w:tcBorders>
            <w:shd w:val="clear" w:color="auto" w:fill="auto"/>
            <w:noWrap/>
            <w:vAlign w:val="bottom"/>
            <w:hideMark/>
          </w:tcPr>
          <w:p w14:paraId="46C56478" w14:textId="77777777" w:rsidR="00513774" w:rsidRDefault="00513774">
            <w:pPr>
              <w:spacing w:before="30" w:after="30"/>
              <w:ind w:left="32"/>
              <w:rPr>
                <w:sz w:val="20"/>
                <w:szCs w:val="20"/>
              </w:rPr>
            </w:pPr>
          </w:p>
        </w:tc>
        <w:tc>
          <w:tcPr>
            <w:tcW w:w="1102" w:type="dxa"/>
            <w:tcBorders>
              <w:top w:val="nil"/>
              <w:left w:val="nil"/>
              <w:bottom w:val="single" w:sz="4" w:space="0" w:color="auto"/>
              <w:right w:val="nil"/>
            </w:tcBorders>
            <w:shd w:val="clear" w:color="auto" w:fill="auto"/>
            <w:noWrap/>
            <w:vAlign w:val="bottom"/>
            <w:hideMark/>
          </w:tcPr>
          <w:p w14:paraId="1DAC1B59" w14:textId="77777777" w:rsidR="00513774" w:rsidRDefault="00513774">
            <w:pPr>
              <w:spacing w:before="30" w:after="30"/>
              <w:ind w:left="32"/>
              <w:rPr>
                <w:sz w:val="20"/>
                <w:szCs w:val="20"/>
              </w:rPr>
            </w:pPr>
          </w:p>
        </w:tc>
        <w:tc>
          <w:tcPr>
            <w:tcW w:w="1122" w:type="dxa"/>
            <w:tcBorders>
              <w:top w:val="nil"/>
              <w:left w:val="nil"/>
              <w:bottom w:val="single" w:sz="4" w:space="0" w:color="auto"/>
              <w:right w:val="nil"/>
            </w:tcBorders>
            <w:shd w:val="clear" w:color="auto" w:fill="auto"/>
            <w:noWrap/>
            <w:vAlign w:val="bottom"/>
            <w:hideMark/>
          </w:tcPr>
          <w:p w14:paraId="6EA1F14F" w14:textId="77777777" w:rsidR="00513774" w:rsidRDefault="00513774">
            <w:pPr>
              <w:spacing w:before="30" w:after="30"/>
              <w:ind w:left="32"/>
              <w:rPr>
                <w:sz w:val="20"/>
                <w:szCs w:val="20"/>
              </w:rPr>
            </w:pPr>
          </w:p>
        </w:tc>
        <w:tc>
          <w:tcPr>
            <w:tcW w:w="1152" w:type="dxa"/>
            <w:tcBorders>
              <w:top w:val="nil"/>
              <w:left w:val="nil"/>
              <w:bottom w:val="nil"/>
              <w:right w:val="nil"/>
            </w:tcBorders>
            <w:shd w:val="clear" w:color="auto" w:fill="auto"/>
            <w:noWrap/>
            <w:vAlign w:val="bottom"/>
            <w:hideMark/>
          </w:tcPr>
          <w:p w14:paraId="55B34495" w14:textId="77777777" w:rsidR="00513774" w:rsidRDefault="00513774">
            <w:pPr>
              <w:spacing w:before="30" w:after="30"/>
              <w:ind w:left="32"/>
              <w:rPr>
                <w:sz w:val="20"/>
                <w:szCs w:val="20"/>
              </w:rPr>
            </w:pPr>
          </w:p>
        </w:tc>
      </w:tr>
      <w:tr w:rsidR="00513774" w14:paraId="67D6F621" w14:textId="77777777">
        <w:trPr>
          <w:trHeight w:val="249"/>
        </w:trPr>
        <w:tc>
          <w:tcPr>
            <w:tcW w:w="2448" w:type="dxa"/>
            <w:tcBorders>
              <w:top w:val="single" w:sz="4" w:space="0" w:color="auto"/>
              <w:left w:val="nil"/>
              <w:bottom w:val="single" w:sz="4" w:space="0" w:color="auto"/>
              <w:right w:val="nil"/>
            </w:tcBorders>
            <w:shd w:val="clear" w:color="auto" w:fill="auto"/>
            <w:noWrap/>
            <w:vAlign w:val="bottom"/>
            <w:hideMark/>
          </w:tcPr>
          <w:p w14:paraId="0DD281D2" w14:textId="77777777" w:rsidR="00513774" w:rsidRDefault="00F97B3C">
            <w:pPr>
              <w:spacing w:before="30" w:after="30"/>
              <w:ind w:left="32"/>
              <w:jc w:val="center"/>
              <w:rPr>
                <w:i/>
                <w:iCs/>
                <w:color w:val="000000"/>
                <w:sz w:val="20"/>
                <w:szCs w:val="20"/>
              </w:rPr>
            </w:pPr>
            <w:r>
              <w:rPr>
                <w:i/>
                <w:iCs/>
                <w:color w:val="000000"/>
                <w:sz w:val="20"/>
                <w:szCs w:val="20"/>
              </w:rPr>
              <w:t>Groups</w:t>
            </w:r>
          </w:p>
        </w:tc>
        <w:tc>
          <w:tcPr>
            <w:tcW w:w="941" w:type="dxa"/>
            <w:tcBorders>
              <w:top w:val="single" w:sz="4" w:space="0" w:color="auto"/>
              <w:left w:val="nil"/>
              <w:bottom w:val="single" w:sz="4" w:space="0" w:color="auto"/>
              <w:right w:val="nil"/>
            </w:tcBorders>
            <w:shd w:val="clear" w:color="auto" w:fill="auto"/>
            <w:noWrap/>
            <w:vAlign w:val="bottom"/>
            <w:hideMark/>
          </w:tcPr>
          <w:p w14:paraId="5FCB1C3F" w14:textId="77777777" w:rsidR="00513774" w:rsidRDefault="00F97B3C">
            <w:pPr>
              <w:spacing w:before="30" w:after="30"/>
              <w:ind w:left="32"/>
              <w:jc w:val="center"/>
              <w:rPr>
                <w:i/>
                <w:iCs/>
                <w:color w:val="000000"/>
                <w:sz w:val="20"/>
                <w:szCs w:val="20"/>
              </w:rPr>
            </w:pPr>
            <w:r>
              <w:rPr>
                <w:i/>
                <w:iCs/>
                <w:color w:val="000000"/>
                <w:sz w:val="20"/>
                <w:szCs w:val="20"/>
              </w:rPr>
              <w:t>Count</w:t>
            </w:r>
          </w:p>
        </w:tc>
        <w:tc>
          <w:tcPr>
            <w:tcW w:w="1025" w:type="dxa"/>
            <w:tcBorders>
              <w:top w:val="single" w:sz="4" w:space="0" w:color="auto"/>
              <w:left w:val="nil"/>
              <w:bottom w:val="single" w:sz="4" w:space="0" w:color="auto"/>
              <w:right w:val="nil"/>
            </w:tcBorders>
            <w:shd w:val="clear" w:color="auto" w:fill="auto"/>
            <w:noWrap/>
            <w:vAlign w:val="bottom"/>
            <w:hideMark/>
          </w:tcPr>
          <w:p w14:paraId="0E077741" w14:textId="77777777" w:rsidR="00513774" w:rsidRDefault="00F97B3C">
            <w:pPr>
              <w:spacing w:before="30" w:after="30"/>
              <w:ind w:left="32"/>
              <w:jc w:val="center"/>
              <w:rPr>
                <w:i/>
                <w:iCs/>
                <w:color w:val="000000"/>
                <w:sz w:val="20"/>
                <w:szCs w:val="20"/>
              </w:rPr>
            </w:pPr>
            <w:r>
              <w:rPr>
                <w:i/>
                <w:iCs/>
                <w:color w:val="000000"/>
                <w:sz w:val="20"/>
                <w:szCs w:val="20"/>
              </w:rPr>
              <w:t>Sum</w:t>
            </w:r>
          </w:p>
        </w:tc>
        <w:tc>
          <w:tcPr>
            <w:tcW w:w="1102" w:type="dxa"/>
            <w:tcBorders>
              <w:top w:val="single" w:sz="4" w:space="0" w:color="auto"/>
              <w:left w:val="nil"/>
              <w:bottom w:val="single" w:sz="4" w:space="0" w:color="auto"/>
              <w:right w:val="nil"/>
            </w:tcBorders>
            <w:shd w:val="clear" w:color="auto" w:fill="auto"/>
            <w:noWrap/>
            <w:vAlign w:val="bottom"/>
            <w:hideMark/>
          </w:tcPr>
          <w:p w14:paraId="4F76AE56" w14:textId="77777777" w:rsidR="00513774" w:rsidRDefault="00F97B3C">
            <w:pPr>
              <w:spacing w:before="30" w:after="30"/>
              <w:ind w:left="32"/>
              <w:jc w:val="center"/>
              <w:rPr>
                <w:i/>
                <w:iCs/>
                <w:color w:val="000000"/>
                <w:sz w:val="20"/>
                <w:szCs w:val="20"/>
              </w:rPr>
            </w:pPr>
            <w:r>
              <w:rPr>
                <w:i/>
                <w:iCs/>
                <w:color w:val="000000"/>
                <w:sz w:val="20"/>
                <w:szCs w:val="20"/>
              </w:rPr>
              <w:t>Average</w:t>
            </w:r>
          </w:p>
        </w:tc>
        <w:tc>
          <w:tcPr>
            <w:tcW w:w="1122" w:type="dxa"/>
            <w:tcBorders>
              <w:top w:val="single" w:sz="4" w:space="0" w:color="auto"/>
              <w:left w:val="nil"/>
              <w:bottom w:val="single" w:sz="4" w:space="0" w:color="auto"/>
              <w:right w:val="nil"/>
            </w:tcBorders>
            <w:shd w:val="clear" w:color="auto" w:fill="auto"/>
            <w:noWrap/>
            <w:vAlign w:val="bottom"/>
            <w:hideMark/>
          </w:tcPr>
          <w:p w14:paraId="170AFC26" w14:textId="77777777" w:rsidR="00513774" w:rsidRDefault="00F97B3C">
            <w:pPr>
              <w:spacing w:before="30" w:after="30"/>
              <w:ind w:left="32"/>
              <w:jc w:val="center"/>
              <w:rPr>
                <w:i/>
                <w:iCs/>
                <w:color w:val="000000"/>
                <w:sz w:val="20"/>
                <w:szCs w:val="20"/>
              </w:rPr>
            </w:pPr>
            <w:r>
              <w:rPr>
                <w:i/>
                <w:iCs/>
                <w:color w:val="000000"/>
                <w:sz w:val="20"/>
                <w:szCs w:val="20"/>
              </w:rPr>
              <w:t>Variance</w:t>
            </w:r>
          </w:p>
        </w:tc>
        <w:tc>
          <w:tcPr>
            <w:tcW w:w="1152" w:type="dxa"/>
            <w:tcBorders>
              <w:top w:val="nil"/>
              <w:left w:val="nil"/>
              <w:bottom w:val="nil"/>
              <w:right w:val="nil"/>
            </w:tcBorders>
            <w:shd w:val="clear" w:color="auto" w:fill="auto"/>
            <w:noWrap/>
            <w:vAlign w:val="bottom"/>
            <w:hideMark/>
          </w:tcPr>
          <w:p w14:paraId="1B780EA8" w14:textId="77777777" w:rsidR="00513774" w:rsidRDefault="00513774">
            <w:pPr>
              <w:spacing w:before="30" w:after="30"/>
              <w:ind w:left="32"/>
              <w:jc w:val="center"/>
              <w:rPr>
                <w:i/>
                <w:iCs/>
                <w:color w:val="000000"/>
                <w:sz w:val="20"/>
                <w:szCs w:val="20"/>
              </w:rPr>
            </w:pPr>
          </w:p>
        </w:tc>
      </w:tr>
      <w:tr w:rsidR="00513774" w14:paraId="53C83FC5" w14:textId="77777777">
        <w:trPr>
          <w:trHeight w:val="249"/>
        </w:trPr>
        <w:tc>
          <w:tcPr>
            <w:tcW w:w="2448" w:type="dxa"/>
            <w:tcBorders>
              <w:top w:val="nil"/>
              <w:left w:val="nil"/>
              <w:bottom w:val="nil"/>
              <w:right w:val="nil"/>
            </w:tcBorders>
            <w:shd w:val="clear" w:color="auto" w:fill="auto"/>
            <w:noWrap/>
            <w:vAlign w:val="bottom"/>
            <w:hideMark/>
          </w:tcPr>
          <w:p w14:paraId="3CAD4B8C" w14:textId="77777777" w:rsidR="00513774" w:rsidRDefault="00F97B3C">
            <w:pPr>
              <w:spacing w:before="30" w:after="30"/>
              <w:ind w:left="32"/>
              <w:rPr>
                <w:color w:val="000000"/>
                <w:sz w:val="20"/>
                <w:szCs w:val="20"/>
              </w:rPr>
            </w:pPr>
            <w:r>
              <w:rPr>
                <w:color w:val="000000"/>
                <w:sz w:val="20"/>
                <w:szCs w:val="20"/>
              </w:rPr>
              <w:t>50</w:t>
            </w:r>
            <w:r>
              <w:rPr>
                <w:color w:val="000000"/>
                <w:sz w:val="20"/>
                <w:szCs w:val="20"/>
              </w:rPr>
              <w:sym w:font="Symbol" w:char="F0B0"/>
            </w:r>
          </w:p>
        </w:tc>
        <w:tc>
          <w:tcPr>
            <w:tcW w:w="941" w:type="dxa"/>
            <w:tcBorders>
              <w:top w:val="nil"/>
              <w:left w:val="nil"/>
              <w:bottom w:val="nil"/>
              <w:right w:val="nil"/>
            </w:tcBorders>
            <w:shd w:val="clear" w:color="auto" w:fill="auto"/>
            <w:noWrap/>
            <w:vAlign w:val="bottom"/>
            <w:hideMark/>
          </w:tcPr>
          <w:p w14:paraId="5F38017D" w14:textId="77777777" w:rsidR="00513774" w:rsidRDefault="00F97B3C">
            <w:pPr>
              <w:spacing w:before="30" w:after="30"/>
              <w:ind w:left="32"/>
              <w:jc w:val="center"/>
              <w:rPr>
                <w:color w:val="000000"/>
                <w:sz w:val="20"/>
                <w:szCs w:val="20"/>
              </w:rPr>
            </w:pPr>
            <w:r>
              <w:rPr>
                <w:color w:val="000000"/>
                <w:sz w:val="20"/>
                <w:szCs w:val="20"/>
              </w:rPr>
              <w:t>5</w:t>
            </w:r>
          </w:p>
        </w:tc>
        <w:tc>
          <w:tcPr>
            <w:tcW w:w="1025" w:type="dxa"/>
            <w:tcBorders>
              <w:top w:val="nil"/>
              <w:left w:val="nil"/>
              <w:bottom w:val="nil"/>
              <w:right w:val="nil"/>
            </w:tcBorders>
            <w:shd w:val="clear" w:color="auto" w:fill="auto"/>
            <w:noWrap/>
            <w:vAlign w:val="bottom"/>
            <w:hideMark/>
          </w:tcPr>
          <w:p w14:paraId="029E0B21" w14:textId="77777777" w:rsidR="00513774" w:rsidRDefault="00F97B3C">
            <w:pPr>
              <w:spacing w:before="30" w:after="30"/>
              <w:ind w:left="32"/>
              <w:jc w:val="center"/>
              <w:rPr>
                <w:color w:val="000000"/>
                <w:sz w:val="20"/>
                <w:szCs w:val="20"/>
              </w:rPr>
            </w:pPr>
            <w:r>
              <w:rPr>
                <w:color w:val="000000"/>
                <w:sz w:val="20"/>
                <w:szCs w:val="20"/>
              </w:rPr>
              <w:t>165</w:t>
            </w:r>
          </w:p>
        </w:tc>
        <w:tc>
          <w:tcPr>
            <w:tcW w:w="1102" w:type="dxa"/>
            <w:tcBorders>
              <w:top w:val="nil"/>
              <w:left w:val="nil"/>
              <w:bottom w:val="nil"/>
              <w:right w:val="nil"/>
            </w:tcBorders>
            <w:shd w:val="clear" w:color="auto" w:fill="auto"/>
            <w:noWrap/>
            <w:vAlign w:val="bottom"/>
            <w:hideMark/>
          </w:tcPr>
          <w:p w14:paraId="041DA7FD" w14:textId="77777777" w:rsidR="00513774" w:rsidRDefault="00F97B3C">
            <w:pPr>
              <w:spacing w:before="30" w:after="30"/>
              <w:ind w:left="32"/>
              <w:jc w:val="center"/>
              <w:rPr>
                <w:color w:val="000000"/>
                <w:sz w:val="20"/>
                <w:szCs w:val="20"/>
              </w:rPr>
            </w:pPr>
            <w:r>
              <w:rPr>
                <w:color w:val="000000"/>
                <w:sz w:val="20"/>
                <w:szCs w:val="20"/>
              </w:rPr>
              <w:t>33</w:t>
            </w:r>
          </w:p>
        </w:tc>
        <w:tc>
          <w:tcPr>
            <w:tcW w:w="1122" w:type="dxa"/>
            <w:tcBorders>
              <w:top w:val="nil"/>
              <w:left w:val="nil"/>
              <w:bottom w:val="nil"/>
              <w:right w:val="nil"/>
            </w:tcBorders>
            <w:shd w:val="clear" w:color="auto" w:fill="auto"/>
            <w:noWrap/>
            <w:vAlign w:val="bottom"/>
            <w:hideMark/>
          </w:tcPr>
          <w:p w14:paraId="00C254D5" w14:textId="77777777" w:rsidR="00513774" w:rsidRDefault="00F97B3C">
            <w:pPr>
              <w:spacing w:before="30" w:after="30"/>
              <w:ind w:left="-206" w:right="292"/>
              <w:jc w:val="right"/>
              <w:rPr>
                <w:color w:val="000000"/>
                <w:sz w:val="20"/>
                <w:szCs w:val="20"/>
              </w:rPr>
            </w:pPr>
            <w:r>
              <w:rPr>
                <w:color w:val="000000"/>
                <w:sz w:val="20"/>
                <w:szCs w:val="20"/>
              </w:rPr>
              <w:t>32</w:t>
            </w:r>
          </w:p>
        </w:tc>
        <w:tc>
          <w:tcPr>
            <w:tcW w:w="1152" w:type="dxa"/>
            <w:tcBorders>
              <w:top w:val="nil"/>
              <w:left w:val="nil"/>
              <w:bottom w:val="nil"/>
              <w:right w:val="nil"/>
            </w:tcBorders>
            <w:shd w:val="clear" w:color="auto" w:fill="auto"/>
            <w:noWrap/>
            <w:vAlign w:val="bottom"/>
            <w:hideMark/>
          </w:tcPr>
          <w:p w14:paraId="3A3D112A" w14:textId="77777777" w:rsidR="00513774" w:rsidRDefault="00513774">
            <w:pPr>
              <w:spacing w:before="30" w:after="30"/>
              <w:ind w:left="32"/>
              <w:jc w:val="right"/>
              <w:rPr>
                <w:color w:val="000000"/>
                <w:sz w:val="20"/>
                <w:szCs w:val="20"/>
              </w:rPr>
            </w:pPr>
          </w:p>
        </w:tc>
      </w:tr>
      <w:tr w:rsidR="00513774" w14:paraId="0D2372CC" w14:textId="77777777">
        <w:trPr>
          <w:trHeight w:val="249"/>
        </w:trPr>
        <w:tc>
          <w:tcPr>
            <w:tcW w:w="2448" w:type="dxa"/>
            <w:tcBorders>
              <w:top w:val="nil"/>
              <w:left w:val="nil"/>
              <w:bottom w:val="nil"/>
              <w:right w:val="nil"/>
            </w:tcBorders>
            <w:shd w:val="clear" w:color="auto" w:fill="auto"/>
            <w:noWrap/>
            <w:vAlign w:val="bottom"/>
            <w:hideMark/>
          </w:tcPr>
          <w:p w14:paraId="444339DD" w14:textId="77777777" w:rsidR="00513774" w:rsidRDefault="00F97B3C">
            <w:pPr>
              <w:spacing w:before="30" w:after="30"/>
              <w:ind w:left="32"/>
              <w:rPr>
                <w:color w:val="000000"/>
                <w:sz w:val="20"/>
                <w:szCs w:val="20"/>
              </w:rPr>
            </w:pPr>
            <w:r>
              <w:rPr>
                <w:color w:val="000000"/>
                <w:sz w:val="20"/>
                <w:szCs w:val="20"/>
              </w:rPr>
              <w:t>60</w:t>
            </w:r>
            <w:r>
              <w:rPr>
                <w:color w:val="000000"/>
                <w:sz w:val="20"/>
                <w:szCs w:val="20"/>
              </w:rPr>
              <w:sym w:font="Symbol" w:char="F0B0"/>
            </w:r>
          </w:p>
        </w:tc>
        <w:tc>
          <w:tcPr>
            <w:tcW w:w="941" w:type="dxa"/>
            <w:tcBorders>
              <w:top w:val="nil"/>
              <w:left w:val="nil"/>
              <w:bottom w:val="nil"/>
              <w:right w:val="nil"/>
            </w:tcBorders>
            <w:shd w:val="clear" w:color="auto" w:fill="auto"/>
            <w:noWrap/>
            <w:vAlign w:val="bottom"/>
            <w:hideMark/>
          </w:tcPr>
          <w:p w14:paraId="620FB032" w14:textId="77777777" w:rsidR="00513774" w:rsidRDefault="00F97B3C">
            <w:pPr>
              <w:spacing w:before="30" w:after="30"/>
              <w:ind w:left="32"/>
              <w:jc w:val="center"/>
              <w:rPr>
                <w:color w:val="000000"/>
                <w:sz w:val="20"/>
                <w:szCs w:val="20"/>
              </w:rPr>
            </w:pPr>
            <w:r>
              <w:rPr>
                <w:color w:val="000000"/>
                <w:sz w:val="20"/>
                <w:szCs w:val="20"/>
              </w:rPr>
              <w:t>5</w:t>
            </w:r>
          </w:p>
        </w:tc>
        <w:tc>
          <w:tcPr>
            <w:tcW w:w="1025" w:type="dxa"/>
            <w:tcBorders>
              <w:top w:val="nil"/>
              <w:left w:val="nil"/>
              <w:bottom w:val="nil"/>
              <w:right w:val="nil"/>
            </w:tcBorders>
            <w:shd w:val="clear" w:color="auto" w:fill="auto"/>
            <w:noWrap/>
            <w:vAlign w:val="bottom"/>
            <w:hideMark/>
          </w:tcPr>
          <w:p w14:paraId="0EE750FF" w14:textId="77777777" w:rsidR="00513774" w:rsidRDefault="00F97B3C">
            <w:pPr>
              <w:spacing w:before="30" w:after="30"/>
              <w:ind w:left="32"/>
              <w:jc w:val="center"/>
              <w:rPr>
                <w:color w:val="000000"/>
                <w:sz w:val="20"/>
                <w:szCs w:val="20"/>
              </w:rPr>
            </w:pPr>
            <w:r>
              <w:rPr>
                <w:color w:val="000000"/>
                <w:sz w:val="20"/>
                <w:szCs w:val="20"/>
              </w:rPr>
              <w:t>145</w:t>
            </w:r>
          </w:p>
        </w:tc>
        <w:tc>
          <w:tcPr>
            <w:tcW w:w="1102" w:type="dxa"/>
            <w:tcBorders>
              <w:top w:val="nil"/>
              <w:left w:val="nil"/>
              <w:bottom w:val="nil"/>
              <w:right w:val="nil"/>
            </w:tcBorders>
            <w:shd w:val="clear" w:color="auto" w:fill="auto"/>
            <w:noWrap/>
            <w:vAlign w:val="bottom"/>
            <w:hideMark/>
          </w:tcPr>
          <w:p w14:paraId="5B1B1084" w14:textId="77777777" w:rsidR="00513774" w:rsidRDefault="00F97B3C">
            <w:pPr>
              <w:spacing w:before="30" w:after="30"/>
              <w:ind w:left="32"/>
              <w:jc w:val="center"/>
              <w:rPr>
                <w:color w:val="000000"/>
                <w:sz w:val="20"/>
                <w:szCs w:val="20"/>
              </w:rPr>
            </w:pPr>
            <w:r>
              <w:rPr>
                <w:color w:val="000000"/>
                <w:sz w:val="20"/>
                <w:szCs w:val="20"/>
              </w:rPr>
              <w:t>29</w:t>
            </w:r>
          </w:p>
        </w:tc>
        <w:tc>
          <w:tcPr>
            <w:tcW w:w="1122" w:type="dxa"/>
            <w:tcBorders>
              <w:top w:val="nil"/>
              <w:left w:val="nil"/>
              <w:bottom w:val="nil"/>
              <w:right w:val="nil"/>
            </w:tcBorders>
            <w:shd w:val="clear" w:color="auto" w:fill="auto"/>
            <w:noWrap/>
            <w:vAlign w:val="bottom"/>
            <w:hideMark/>
          </w:tcPr>
          <w:p w14:paraId="3855758A" w14:textId="77777777" w:rsidR="00513774" w:rsidRDefault="00F97B3C">
            <w:pPr>
              <w:spacing w:before="30" w:after="30"/>
              <w:ind w:left="-206" w:right="292"/>
              <w:jc w:val="right"/>
              <w:rPr>
                <w:color w:val="000000"/>
                <w:sz w:val="20"/>
                <w:szCs w:val="20"/>
              </w:rPr>
            </w:pPr>
            <w:r>
              <w:rPr>
                <w:color w:val="000000"/>
                <w:sz w:val="20"/>
                <w:szCs w:val="20"/>
              </w:rPr>
              <w:t>17.5</w:t>
            </w:r>
          </w:p>
        </w:tc>
        <w:tc>
          <w:tcPr>
            <w:tcW w:w="1152" w:type="dxa"/>
            <w:tcBorders>
              <w:top w:val="nil"/>
              <w:left w:val="nil"/>
              <w:bottom w:val="nil"/>
              <w:right w:val="nil"/>
            </w:tcBorders>
            <w:shd w:val="clear" w:color="auto" w:fill="auto"/>
            <w:noWrap/>
            <w:vAlign w:val="bottom"/>
            <w:hideMark/>
          </w:tcPr>
          <w:p w14:paraId="418B03F4" w14:textId="77777777" w:rsidR="00513774" w:rsidRDefault="00513774">
            <w:pPr>
              <w:spacing w:before="30" w:after="30"/>
              <w:ind w:left="32"/>
              <w:jc w:val="right"/>
              <w:rPr>
                <w:color w:val="000000"/>
                <w:sz w:val="20"/>
                <w:szCs w:val="20"/>
              </w:rPr>
            </w:pPr>
          </w:p>
        </w:tc>
      </w:tr>
      <w:tr w:rsidR="00513774" w14:paraId="5B4E5C91" w14:textId="77777777">
        <w:trPr>
          <w:trHeight w:val="262"/>
        </w:trPr>
        <w:tc>
          <w:tcPr>
            <w:tcW w:w="2448" w:type="dxa"/>
            <w:tcBorders>
              <w:top w:val="nil"/>
              <w:left w:val="nil"/>
              <w:bottom w:val="single" w:sz="4" w:space="0" w:color="auto"/>
              <w:right w:val="nil"/>
            </w:tcBorders>
            <w:shd w:val="clear" w:color="auto" w:fill="auto"/>
            <w:noWrap/>
            <w:vAlign w:val="bottom"/>
            <w:hideMark/>
          </w:tcPr>
          <w:p w14:paraId="23F7B6B5" w14:textId="77777777" w:rsidR="00513774" w:rsidRDefault="00F97B3C">
            <w:pPr>
              <w:spacing w:before="30" w:after="30"/>
              <w:ind w:left="32"/>
              <w:rPr>
                <w:color w:val="000000"/>
                <w:sz w:val="20"/>
                <w:szCs w:val="20"/>
              </w:rPr>
            </w:pPr>
            <w:r>
              <w:rPr>
                <w:color w:val="000000"/>
                <w:sz w:val="20"/>
                <w:szCs w:val="20"/>
              </w:rPr>
              <w:t>70</w:t>
            </w:r>
            <w:r>
              <w:rPr>
                <w:color w:val="000000"/>
                <w:sz w:val="20"/>
                <w:szCs w:val="20"/>
              </w:rPr>
              <w:sym w:font="Symbol" w:char="F0B0"/>
            </w:r>
          </w:p>
        </w:tc>
        <w:tc>
          <w:tcPr>
            <w:tcW w:w="941" w:type="dxa"/>
            <w:tcBorders>
              <w:top w:val="nil"/>
              <w:left w:val="nil"/>
              <w:bottom w:val="single" w:sz="4" w:space="0" w:color="auto"/>
              <w:right w:val="nil"/>
            </w:tcBorders>
            <w:shd w:val="clear" w:color="auto" w:fill="auto"/>
            <w:noWrap/>
            <w:vAlign w:val="bottom"/>
            <w:hideMark/>
          </w:tcPr>
          <w:p w14:paraId="7128F2E0" w14:textId="77777777" w:rsidR="00513774" w:rsidRDefault="00F97B3C">
            <w:pPr>
              <w:spacing w:before="30" w:after="30"/>
              <w:ind w:left="32"/>
              <w:jc w:val="center"/>
              <w:rPr>
                <w:color w:val="000000"/>
                <w:sz w:val="20"/>
                <w:szCs w:val="20"/>
              </w:rPr>
            </w:pPr>
            <w:r>
              <w:rPr>
                <w:color w:val="000000"/>
                <w:sz w:val="20"/>
                <w:szCs w:val="20"/>
              </w:rPr>
              <w:t>5</w:t>
            </w:r>
          </w:p>
        </w:tc>
        <w:tc>
          <w:tcPr>
            <w:tcW w:w="1025" w:type="dxa"/>
            <w:tcBorders>
              <w:top w:val="nil"/>
              <w:left w:val="nil"/>
              <w:bottom w:val="single" w:sz="4" w:space="0" w:color="auto"/>
              <w:right w:val="nil"/>
            </w:tcBorders>
            <w:shd w:val="clear" w:color="auto" w:fill="auto"/>
            <w:noWrap/>
            <w:vAlign w:val="bottom"/>
            <w:hideMark/>
          </w:tcPr>
          <w:p w14:paraId="4AFA7343" w14:textId="77777777" w:rsidR="00513774" w:rsidRDefault="00F97B3C">
            <w:pPr>
              <w:spacing w:before="30" w:after="30"/>
              <w:ind w:left="32"/>
              <w:jc w:val="center"/>
              <w:rPr>
                <w:color w:val="000000"/>
                <w:sz w:val="20"/>
                <w:szCs w:val="20"/>
              </w:rPr>
            </w:pPr>
            <w:r>
              <w:rPr>
                <w:color w:val="000000"/>
                <w:sz w:val="20"/>
                <w:szCs w:val="20"/>
              </w:rPr>
              <w:t>140</w:t>
            </w:r>
          </w:p>
        </w:tc>
        <w:tc>
          <w:tcPr>
            <w:tcW w:w="1102" w:type="dxa"/>
            <w:tcBorders>
              <w:top w:val="nil"/>
              <w:left w:val="nil"/>
              <w:bottom w:val="single" w:sz="4" w:space="0" w:color="auto"/>
              <w:right w:val="nil"/>
            </w:tcBorders>
            <w:shd w:val="clear" w:color="auto" w:fill="auto"/>
            <w:noWrap/>
            <w:vAlign w:val="bottom"/>
            <w:hideMark/>
          </w:tcPr>
          <w:p w14:paraId="05249CCC" w14:textId="77777777" w:rsidR="00513774" w:rsidRDefault="00F97B3C">
            <w:pPr>
              <w:spacing w:before="30" w:after="30"/>
              <w:ind w:left="32"/>
              <w:jc w:val="center"/>
              <w:rPr>
                <w:color w:val="000000"/>
                <w:sz w:val="20"/>
                <w:szCs w:val="20"/>
              </w:rPr>
            </w:pPr>
            <w:r>
              <w:rPr>
                <w:color w:val="000000"/>
                <w:sz w:val="20"/>
                <w:szCs w:val="20"/>
              </w:rPr>
              <w:t>28</w:t>
            </w:r>
          </w:p>
        </w:tc>
        <w:tc>
          <w:tcPr>
            <w:tcW w:w="1122" w:type="dxa"/>
            <w:tcBorders>
              <w:top w:val="nil"/>
              <w:left w:val="nil"/>
              <w:bottom w:val="single" w:sz="4" w:space="0" w:color="auto"/>
              <w:right w:val="nil"/>
            </w:tcBorders>
            <w:shd w:val="clear" w:color="auto" w:fill="auto"/>
            <w:noWrap/>
            <w:vAlign w:val="bottom"/>
            <w:hideMark/>
          </w:tcPr>
          <w:p w14:paraId="689FEE36" w14:textId="77777777" w:rsidR="00513774" w:rsidRDefault="00F97B3C">
            <w:pPr>
              <w:spacing w:before="30" w:after="30"/>
              <w:ind w:left="-206" w:right="292"/>
              <w:jc w:val="right"/>
              <w:rPr>
                <w:color w:val="000000"/>
                <w:sz w:val="20"/>
                <w:szCs w:val="20"/>
              </w:rPr>
            </w:pPr>
            <w:r>
              <w:rPr>
                <w:color w:val="000000"/>
                <w:sz w:val="20"/>
                <w:szCs w:val="20"/>
              </w:rPr>
              <w:t>9.5</w:t>
            </w:r>
          </w:p>
        </w:tc>
        <w:tc>
          <w:tcPr>
            <w:tcW w:w="1152" w:type="dxa"/>
            <w:tcBorders>
              <w:top w:val="nil"/>
              <w:left w:val="nil"/>
              <w:right w:val="nil"/>
            </w:tcBorders>
            <w:shd w:val="clear" w:color="auto" w:fill="auto"/>
            <w:noWrap/>
            <w:vAlign w:val="bottom"/>
            <w:hideMark/>
          </w:tcPr>
          <w:p w14:paraId="5A827EFB" w14:textId="77777777" w:rsidR="00513774" w:rsidRDefault="00513774">
            <w:pPr>
              <w:spacing w:before="30" w:after="30"/>
              <w:ind w:left="32"/>
              <w:jc w:val="right"/>
              <w:rPr>
                <w:color w:val="000000"/>
                <w:sz w:val="20"/>
                <w:szCs w:val="20"/>
              </w:rPr>
            </w:pPr>
          </w:p>
        </w:tc>
      </w:tr>
      <w:tr w:rsidR="00513774" w14:paraId="65F76986" w14:textId="77777777">
        <w:trPr>
          <w:trHeight w:val="262"/>
        </w:trPr>
        <w:tc>
          <w:tcPr>
            <w:tcW w:w="2448" w:type="dxa"/>
            <w:tcBorders>
              <w:top w:val="single" w:sz="4" w:space="0" w:color="auto"/>
              <w:left w:val="nil"/>
              <w:bottom w:val="single" w:sz="4" w:space="0" w:color="auto"/>
              <w:right w:val="nil"/>
            </w:tcBorders>
            <w:shd w:val="clear" w:color="auto" w:fill="auto"/>
            <w:noWrap/>
            <w:vAlign w:val="bottom"/>
            <w:hideMark/>
          </w:tcPr>
          <w:p w14:paraId="68420A67" w14:textId="77777777" w:rsidR="00513774" w:rsidRDefault="00F97B3C">
            <w:pPr>
              <w:spacing w:before="30" w:after="30"/>
              <w:ind w:left="32"/>
              <w:rPr>
                <w:color w:val="000000"/>
                <w:sz w:val="20"/>
                <w:szCs w:val="20"/>
              </w:rPr>
            </w:pPr>
            <w:r>
              <w:rPr>
                <w:color w:val="000000"/>
                <w:sz w:val="20"/>
                <w:szCs w:val="20"/>
              </w:rPr>
              <w:t>ANOVA</w:t>
            </w:r>
          </w:p>
        </w:tc>
        <w:tc>
          <w:tcPr>
            <w:tcW w:w="941" w:type="dxa"/>
            <w:tcBorders>
              <w:top w:val="single" w:sz="4" w:space="0" w:color="auto"/>
              <w:left w:val="nil"/>
              <w:bottom w:val="single" w:sz="4" w:space="0" w:color="auto"/>
              <w:right w:val="nil"/>
            </w:tcBorders>
            <w:shd w:val="clear" w:color="auto" w:fill="auto"/>
            <w:noWrap/>
            <w:vAlign w:val="bottom"/>
            <w:hideMark/>
          </w:tcPr>
          <w:p w14:paraId="4896088E" w14:textId="77777777" w:rsidR="00513774" w:rsidRDefault="00513774">
            <w:pPr>
              <w:spacing w:before="30" w:after="30"/>
              <w:ind w:left="32"/>
              <w:rPr>
                <w:color w:val="000000"/>
                <w:sz w:val="20"/>
                <w:szCs w:val="20"/>
              </w:rPr>
            </w:pPr>
          </w:p>
        </w:tc>
        <w:tc>
          <w:tcPr>
            <w:tcW w:w="1025" w:type="dxa"/>
            <w:tcBorders>
              <w:top w:val="single" w:sz="4" w:space="0" w:color="auto"/>
              <w:left w:val="nil"/>
              <w:bottom w:val="single" w:sz="4" w:space="0" w:color="auto"/>
              <w:right w:val="nil"/>
            </w:tcBorders>
            <w:shd w:val="clear" w:color="auto" w:fill="auto"/>
            <w:noWrap/>
            <w:vAlign w:val="bottom"/>
            <w:hideMark/>
          </w:tcPr>
          <w:p w14:paraId="3ED30215" w14:textId="77777777" w:rsidR="00513774" w:rsidRDefault="00513774">
            <w:pPr>
              <w:spacing w:before="30" w:after="30"/>
              <w:ind w:left="32"/>
              <w:rPr>
                <w:sz w:val="20"/>
                <w:szCs w:val="20"/>
              </w:rPr>
            </w:pPr>
          </w:p>
        </w:tc>
        <w:tc>
          <w:tcPr>
            <w:tcW w:w="1102" w:type="dxa"/>
            <w:tcBorders>
              <w:top w:val="single" w:sz="4" w:space="0" w:color="auto"/>
              <w:left w:val="nil"/>
              <w:bottom w:val="single" w:sz="4" w:space="0" w:color="auto"/>
              <w:right w:val="nil"/>
            </w:tcBorders>
            <w:shd w:val="clear" w:color="auto" w:fill="auto"/>
            <w:noWrap/>
            <w:vAlign w:val="bottom"/>
            <w:hideMark/>
          </w:tcPr>
          <w:p w14:paraId="4003B8F2" w14:textId="77777777" w:rsidR="00513774" w:rsidRDefault="00513774">
            <w:pPr>
              <w:spacing w:before="30" w:after="30"/>
              <w:ind w:left="32"/>
              <w:rPr>
                <w:sz w:val="20"/>
                <w:szCs w:val="20"/>
              </w:rPr>
            </w:pPr>
          </w:p>
        </w:tc>
        <w:tc>
          <w:tcPr>
            <w:tcW w:w="1122" w:type="dxa"/>
            <w:tcBorders>
              <w:top w:val="single" w:sz="4" w:space="0" w:color="auto"/>
              <w:left w:val="nil"/>
              <w:bottom w:val="single" w:sz="4" w:space="0" w:color="auto"/>
              <w:right w:val="nil"/>
            </w:tcBorders>
            <w:shd w:val="clear" w:color="auto" w:fill="auto"/>
            <w:noWrap/>
            <w:vAlign w:val="bottom"/>
            <w:hideMark/>
          </w:tcPr>
          <w:p w14:paraId="69DAE32B" w14:textId="77777777" w:rsidR="00513774" w:rsidRDefault="00513774">
            <w:pPr>
              <w:spacing w:before="30" w:after="30"/>
              <w:ind w:left="32"/>
              <w:rPr>
                <w:sz w:val="20"/>
                <w:szCs w:val="20"/>
              </w:rPr>
            </w:pPr>
          </w:p>
        </w:tc>
        <w:tc>
          <w:tcPr>
            <w:tcW w:w="1152" w:type="dxa"/>
            <w:tcBorders>
              <w:top w:val="nil"/>
              <w:left w:val="nil"/>
              <w:bottom w:val="single" w:sz="4" w:space="0" w:color="auto"/>
              <w:right w:val="nil"/>
            </w:tcBorders>
            <w:shd w:val="clear" w:color="auto" w:fill="auto"/>
            <w:noWrap/>
            <w:vAlign w:val="bottom"/>
            <w:hideMark/>
          </w:tcPr>
          <w:p w14:paraId="0D49DEDD" w14:textId="77777777" w:rsidR="00513774" w:rsidRDefault="00513774">
            <w:pPr>
              <w:spacing w:before="30" w:after="30"/>
              <w:ind w:left="32"/>
              <w:rPr>
                <w:sz w:val="20"/>
                <w:szCs w:val="20"/>
              </w:rPr>
            </w:pPr>
          </w:p>
        </w:tc>
      </w:tr>
      <w:tr w:rsidR="00513774" w14:paraId="7C0FD602" w14:textId="77777777">
        <w:trPr>
          <w:trHeight w:val="249"/>
        </w:trPr>
        <w:tc>
          <w:tcPr>
            <w:tcW w:w="2448" w:type="dxa"/>
            <w:tcBorders>
              <w:top w:val="single" w:sz="4" w:space="0" w:color="auto"/>
              <w:left w:val="nil"/>
              <w:bottom w:val="single" w:sz="4" w:space="0" w:color="auto"/>
              <w:right w:val="nil"/>
            </w:tcBorders>
            <w:shd w:val="clear" w:color="auto" w:fill="auto"/>
            <w:noWrap/>
            <w:vAlign w:val="bottom"/>
            <w:hideMark/>
          </w:tcPr>
          <w:p w14:paraId="5F981E15" w14:textId="77777777" w:rsidR="00513774" w:rsidRDefault="00F97B3C">
            <w:pPr>
              <w:spacing w:before="30" w:after="30"/>
              <w:ind w:left="32"/>
              <w:jc w:val="center"/>
              <w:rPr>
                <w:i/>
                <w:iCs/>
                <w:color w:val="000000"/>
                <w:sz w:val="20"/>
                <w:szCs w:val="20"/>
              </w:rPr>
            </w:pPr>
            <w:r>
              <w:rPr>
                <w:i/>
                <w:iCs/>
                <w:color w:val="000000"/>
                <w:sz w:val="20"/>
                <w:szCs w:val="20"/>
              </w:rPr>
              <w:t>Source of Variation</w:t>
            </w:r>
          </w:p>
        </w:tc>
        <w:tc>
          <w:tcPr>
            <w:tcW w:w="941" w:type="dxa"/>
            <w:tcBorders>
              <w:top w:val="single" w:sz="4" w:space="0" w:color="auto"/>
              <w:left w:val="nil"/>
              <w:bottom w:val="single" w:sz="4" w:space="0" w:color="auto"/>
              <w:right w:val="nil"/>
            </w:tcBorders>
            <w:shd w:val="clear" w:color="auto" w:fill="auto"/>
            <w:noWrap/>
            <w:vAlign w:val="bottom"/>
            <w:hideMark/>
          </w:tcPr>
          <w:p w14:paraId="69C6F4C0" w14:textId="77777777" w:rsidR="00513774" w:rsidRDefault="00F97B3C">
            <w:pPr>
              <w:spacing w:before="30" w:after="30"/>
              <w:ind w:left="32"/>
              <w:jc w:val="center"/>
              <w:rPr>
                <w:i/>
                <w:iCs/>
                <w:color w:val="000000"/>
                <w:sz w:val="20"/>
                <w:szCs w:val="20"/>
              </w:rPr>
            </w:pPr>
            <w:r>
              <w:rPr>
                <w:i/>
                <w:iCs/>
                <w:color w:val="000000"/>
                <w:sz w:val="20"/>
                <w:szCs w:val="20"/>
              </w:rPr>
              <w:t>SS</w:t>
            </w:r>
          </w:p>
        </w:tc>
        <w:tc>
          <w:tcPr>
            <w:tcW w:w="1025" w:type="dxa"/>
            <w:tcBorders>
              <w:top w:val="single" w:sz="4" w:space="0" w:color="auto"/>
              <w:left w:val="nil"/>
              <w:bottom w:val="single" w:sz="4" w:space="0" w:color="auto"/>
              <w:right w:val="nil"/>
            </w:tcBorders>
            <w:shd w:val="clear" w:color="auto" w:fill="auto"/>
            <w:noWrap/>
            <w:vAlign w:val="bottom"/>
            <w:hideMark/>
          </w:tcPr>
          <w:p w14:paraId="10A863E3" w14:textId="77777777" w:rsidR="00513774" w:rsidRDefault="00F97B3C">
            <w:pPr>
              <w:spacing w:before="30" w:after="30"/>
              <w:ind w:left="32"/>
              <w:jc w:val="center"/>
              <w:rPr>
                <w:i/>
                <w:iCs/>
                <w:color w:val="000000"/>
                <w:sz w:val="20"/>
                <w:szCs w:val="20"/>
              </w:rPr>
            </w:pPr>
            <w:r>
              <w:rPr>
                <w:i/>
                <w:iCs/>
                <w:color w:val="000000"/>
                <w:sz w:val="20"/>
                <w:szCs w:val="20"/>
              </w:rPr>
              <w:t>df</w:t>
            </w:r>
          </w:p>
        </w:tc>
        <w:tc>
          <w:tcPr>
            <w:tcW w:w="1102" w:type="dxa"/>
            <w:tcBorders>
              <w:top w:val="single" w:sz="4" w:space="0" w:color="auto"/>
              <w:left w:val="nil"/>
              <w:bottom w:val="single" w:sz="4" w:space="0" w:color="auto"/>
              <w:right w:val="nil"/>
            </w:tcBorders>
            <w:shd w:val="clear" w:color="auto" w:fill="auto"/>
            <w:noWrap/>
            <w:vAlign w:val="bottom"/>
            <w:hideMark/>
          </w:tcPr>
          <w:p w14:paraId="270CB1CA" w14:textId="77777777" w:rsidR="00513774" w:rsidRDefault="00F97B3C">
            <w:pPr>
              <w:spacing w:before="30" w:after="30"/>
              <w:ind w:left="32"/>
              <w:jc w:val="center"/>
              <w:rPr>
                <w:i/>
                <w:iCs/>
                <w:color w:val="000000"/>
                <w:sz w:val="20"/>
                <w:szCs w:val="20"/>
              </w:rPr>
            </w:pPr>
            <w:r>
              <w:rPr>
                <w:i/>
                <w:iCs/>
                <w:color w:val="000000"/>
                <w:sz w:val="20"/>
                <w:szCs w:val="20"/>
              </w:rPr>
              <w:t>MS</w:t>
            </w:r>
          </w:p>
        </w:tc>
        <w:tc>
          <w:tcPr>
            <w:tcW w:w="1122" w:type="dxa"/>
            <w:tcBorders>
              <w:top w:val="single" w:sz="4" w:space="0" w:color="auto"/>
              <w:left w:val="nil"/>
              <w:bottom w:val="single" w:sz="4" w:space="0" w:color="auto"/>
              <w:right w:val="nil"/>
            </w:tcBorders>
            <w:shd w:val="clear" w:color="auto" w:fill="auto"/>
            <w:noWrap/>
            <w:vAlign w:val="bottom"/>
            <w:hideMark/>
          </w:tcPr>
          <w:p w14:paraId="2D0D604F" w14:textId="77777777" w:rsidR="00513774" w:rsidRDefault="00F97B3C">
            <w:pPr>
              <w:spacing w:before="30" w:after="30"/>
              <w:ind w:left="32"/>
              <w:jc w:val="center"/>
              <w:rPr>
                <w:i/>
                <w:iCs/>
                <w:color w:val="000000"/>
                <w:sz w:val="20"/>
                <w:szCs w:val="20"/>
              </w:rPr>
            </w:pPr>
            <w:r>
              <w:rPr>
                <w:i/>
                <w:iCs/>
                <w:color w:val="000000"/>
                <w:sz w:val="20"/>
                <w:szCs w:val="20"/>
              </w:rPr>
              <w:t>F</w:t>
            </w:r>
          </w:p>
        </w:tc>
        <w:tc>
          <w:tcPr>
            <w:tcW w:w="1152" w:type="dxa"/>
            <w:tcBorders>
              <w:top w:val="single" w:sz="4" w:space="0" w:color="auto"/>
              <w:left w:val="nil"/>
              <w:bottom w:val="single" w:sz="4" w:space="0" w:color="auto"/>
              <w:right w:val="nil"/>
            </w:tcBorders>
            <w:shd w:val="clear" w:color="auto" w:fill="auto"/>
            <w:noWrap/>
            <w:vAlign w:val="bottom"/>
            <w:hideMark/>
          </w:tcPr>
          <w:p w14:paraId="75348CF0" w14:textId="77777777" w:rsidR="00513774" w:rsidRDefault="00F97B3C">
            <w:pPr>
              <w:spacing w:before="30" w:after="30"/>
              <w:ind w:left="32"/>
              <w:jc w:val="center"/>
              <w:rPr>
                <w:i/>
                <w:iCs/>
                <w:color w:val="000000"/>
                <w:sz w:val="20"/>
                <w:szCs w:val="20"/>
              </w:rPr>
            </w:pPr>
            <w:r>
              <w:rPr>
                <w:i/>
                <w:iCs/>
                <w:color w:val="000000"/>
                <w:sz w:val="20"/>
                <w:szCs w:val="20"/>
              </w:rPr>
              <w:t>p-Value</w:t>
            </w:r>
          </w:p>
        </w:tc>
      </w:tr>
      <w:tr w:rsidR="00513774" w14:paraId="212CC823" w14:textId="77777777">
        <w:trPr>
          <w:trHeight w:val="249"/>
        </w:trPr>
        <w:tc>
          <w:tcPr>
            <w:tcW w:w="2448" w:type="dxa"/>
            <w:tcBorders>
              <w:top w:val="nil"/>
              <w:left w:val="nil"/>
              <w:bottom w:val="nil"/>
              <w:right w:val="nil"/>
            </w:tcBorders>
            <w:shd w:val="clear" w:color="auto" w:fill="auto"/>
            <w:noWrap/>
            <w:vAlign w:val="bottom"/>
            <w:hideMark/>
          </w:tcPr>
          <w:p w14:paraId="069210A1" w14:textId="77777777" w:rsidR="00513774" w:rsidRDefault="00F97B3C">
            <w:pPr>
              <w:spacing w:before="30" w:after="30"/>
              <w:ind w:left="32"/>
              <w:rPr>
                <w:color w:val="000000"/>
                <w:sz w:val="20"/>
                <w:szCs w:val="20"/>
              </w:rPr>
            </w:pPr>
            <w:r>
              <w:rPr>
                <w:color w:val="000000"/>
                <w:sz w:val="20"/>
                <w:szCs w:val="20"/>
              </w:rPr>
              <w:t>Between Groups</w:t>
            </w:r>
          </w:p>
        </w:tc>
        <w:tc>
          <w:tcPr>
            <w:tcW w:w="941" w:type="dxa"/>
            <w:tcBorders>
              <w:top w:val="nil"/>
              <w:left w:val="nil"/>
              <w:bottom w:val="nil"/>
              <w:right w:val="nil"/>
            </w:tcBorders>
            <w:shd w:val="clear" w:color="auto" w:fill="auto"/>
            <w:noWrap/>
            <w:vAlign w:val="bottom"/>
            <w:hideMark/>
          </w:tcPr>
          <w:p w14:paraId="2C949461" w14:textId="77777777" w:rsidR="00513774" w:rsidRDefault="00F97B3C">
            <w:pPr>
              <w:spacing w:before="30" w:after="30"/>
              <w:ind w:left="32"/>
              <w:jc w:val="center"/>
              <w:rPr>
                <w:color w:val="000000"/>
                <w:sz w:val="20"/>
                <w:szCs w:val="20"/>
              </w:rPr>
            </w:pPr>
            <w:r>
              <w:rPr>
                <w:color w:val="000000"/>
                <w:sz w:val="20"/>
                <w:szCs w:val="20"/>
              </w:rPr>
              <w:t xml:space="preserve"> 70</w:t>
            </w:r>
          </w:p>
        </w:tc>
        <w:tc>
          <w:tcPr>
            <w:tcW w:w="1025" w:type="dxa"/>
            <w:tcBorders>
              <w:top w:val="nil"/>
              <w:left w:val="nil"/>
              <w:bottom w:val="nil"/>
              <w:right w:val="nil"/>
            </w:tcBorders>
            <w:shd w:val="clear" w:color="auto" w:fill="auto"/>
            <w:noWrap/>
            <w:vAlign w:val="bottom"/>
            <w:hideMark/>
          </w:tcPr>
          <w:p w14:paraId="5B0D274D" w14:textId="77777777" w:rsidR="00513774" w:rsidRDefault="00F97B3C">
            <w:pPr>
              <w:spacing w:before="30" w:after="30"/>
              <w:ind w:left="32"/>
              <w:jc w:val="center"/>
              <w:rPr>
                <w:color w:val="000000"/>
                <w:sz w:val="20"/>
                <w:szCs w:val="20"/>
              </w:rPr>
            </w:pPr>
            <w:r>
              <w:rPr>
                <w:color w:val="000000"/>
                <w:sz w:val="20"/>
                <w:szCs w:val="20"/>
              </w:rPr>
              <w:t xml:space="preserve"> 2</w:t>
            </w:r>
          </w:p>
        </w:tc>
        <w:tc>
          <w:tcPr>
            <w:tcW w:w="1102" w:type="dxa"/>
            <w:tcBorders>
              <w:top w:val="nil"/>
              <w:left w:val="nil"/>
              <w:bottom w:val="nil"/>
              <w:right w:val="nil"/>
            </w:tcBorders>
            <w:shd w:val="clear" w:color="auto" w:fill="auto"/>
            <w:noWrap/>
            <w:vAlign w:val="bottom"/>
            <w:hideMark/>
          </w:tcPr>
          <w:p w14:paraId="22A99B8D" w14:textId="77777777" w:rsidR="00513774" w:rsidRDefault="00F97B3C">
            <w:pPr>
              <w:spacing w:before="30" w:after="30"/>
              <w:ind w:left="32"/>
              <w:jc w:val="center"/>
              <w:rPr>
                <w:color w:val="000000"/>
                <w:sz w:val="20"/>
                <w:szCs w:val="20"/>
              </w:rPr>
            </w:pPr>
            <w:r>
              <w:rPr>
                <w:color w:val="000000"/>
                <w:sz w:val="20"/>
                <w:szCs w:val="20"/>
              </w:rPr>
              <w:t>35</w:t>
            </w:r>
          </w:p>
        </w:tc>
        <w:tc>
          <w:tcPr>
            <w:tcW w:w="1122" w:type="dxa"/>
            <w:tcBorders>
              <w:top w:val="nil"/>
              <w:left w:val="nil"/>
              <w:bottom w:val="nil"/>
              <w:right w:val="nil"/>
            </w:tcBorders>
            <w:shd w:val="clear" w:color="auto" w:fill="auto"/>
            <w:noWrap/>
            <w:vAlign w:val="bottom"/>
            <w:hideMark/>
          </w:tcPr>
          <w:p w14:paraId="5FC13D3F" w14:textId="77777777" w:rsidR="00513774" w:rsidRDefault="00F97B3C">
            <w:pPr>
              <w:spacing w:before="30" w:after="30"/>
              <w:ind w:left="32"/>
              <w:jc w:val="right"/>
              <w:rPr>
                <w:color w:val="000000"/>
                <w:sz w:val="20"/>
                <w:szCs w:val="20"/>
              </w:rPr>
            </w:pPr>
            <w:r>
              <w:rPr>
                <w:color w:val="000000"/>
                <w:sz w:val="20"/>
                <w:szCs w:val="20"/>
              </w:rPr>
              <w:t>1.779661</w:t>
            </w:r>
          </w:p>
        </w:tc>
        <w:tc>
          <w:tcPr>
            <w:tcW w:w="1152" w:type="dxa"/>
            <w:tcBorders>
              <w:top w:val="nil"/>
              <w:left w:val="nil"/>
              <w:bottom w:val="nil"/>
              <w:right w:val="nil"/>
            </w:tcBorders>
            <w:shd w:val="clear" w:color="auto" w:fill="auto"/>
            <w:noWrap/>
            <w:vAlign w:val="bottom"/>
            <w:hideMark/>
          </w:tcPr>
          <w:p w14:paraId="13578F9A" w14:textId="77777777" w:rsidR="00513774" w:rsidRDefault="00F97B3C">
            <w:pPr>
              <w:spacing w:before="30" w:after="30"/>
              <w:ind w:left="32"/>
              <w:jc w:val="right"/>
              <w:rPr>
                <w:color w:val="000000"/>
                <w:sz w:val="20"/>
                <w:szCs w:val="20"/>
              </w:rPr>
            </w:pPr>
            <w:r>
              <w:rPr>
                <w:color w:val="000000"/>
                <w:sz w:val="20"/>
                <w:szCs w:val="20"/>
              </w:rPr>
              <w:t>0.210447</w:t>
            </w:r>
          </w:p>
        </w:tc>
      </w:tr>
      <w:tr w:rsidR="00513774" w14:paraId="0FCAE89F" w14:textId="77777777">
        <w:trPr>
          <w:trHeight w:val="249"/>
        </w:trPr>
        <w:tc>
          <w:tcPr>
            <w:tcW w:w="2448" w:type="dxa"/>
            <w:tcBorders>
              <w:top w:val="nil"/>
              <w:left w:val="nil"/>
              <w:right w:val="nil"/>
            </w:tcBorders>
            <w:shd w:val="clear" w:color="auto" w:fill="auto"/>
            <w:noWrap/>
            <w:vAlign w:val="bottom"/>
            <w:hideMark/>
          </w:tcPr>
          <w:p w14:paraId="4E069B3D" w14:textId="77777777" w:rsidR="00513774" w:rsidRDefault="00F97B3C">
            <w:pPr>
              <w:spacing w:before="30" w:after="30"/>
              <w:ind w:left="32"/>
              <w:rPr>
                <w:color w:val="000000"/>
                <w:sz w:val="20"/>
                <w:szCs w:val="20"/>
              </w:rPr>
            </w:pPr>
            <w:r>
              <w:rPr>
                <w:color w:val="000000"/>
                <w:sz w:val="20"/>
                <w:szCs w:val="20"/>
              </w:rPr>
              <w:t>Within Groups</w:t>
            </w:r>
          </w:p>
        </w:tc>
        <w:tc>
          <w:tcPr>
            <w:tcW w:w="941" w:type="dxa"/>
            <w:tcBorders>
              <w:top w:val="nil"/>
              <w:left w:val="nil"/>
              <w:right w:val="nil"/>
            </w:tcBorders>
            <w:shd w:val="clear" w:color="auto" w:fill="auto"/>
            <w:noWrap/>
            <w:vAlign w:val="bottom"/>
            <w:hideMark/>
          </w:tcPr>
          <w:p w14:paraId="6E7E59A9" w14:textId="77777777" w:rsidR="00513774" w:rsidRDefault="00F97B3C">
            <w:pPr>
              <w:spacing w:before="30" w:after="30"/>
              <w:ind w:left="32"/>
              <w:jc w:val="center"/>
              <w:rPr>
                <w:color w:val="000000"/>
                <w:sz w:val="20"/>
                <w:szCs w:val="20"/>
              </w:rPr>
            </w:pPr>
            <w:r>
              <w:rPr>
                <w:color w:val="000000"/>
                <w:sz w:val="20"/>
                <w:szCs w:val="20"/>
              </w:rPr>
              <w:t>236</w:t>
            </w:r>
          </w:p>
        </w:tc>
        <w:tc>
          <w:tcPr>
            <w:tcW w:w="1025" w:type="dxa"/>
            <w:tcBorders>
              <w:top w:val="nil"/>
              <w:left w:val="nil"/>
              <w:right w:val="nil"/>
            </w:tcBorders>
            <w:shd w:val="clear" w:color="auto" w:fill="auto"/>
            <w:noWrap/>
            <w:vAlign w:val="bottom"/>
            <w:hideMark/>
          </w:tcPr>
          <w:p w14:paraId="004294D2" w14:textId="77777777" w:rsidR="00513774" w:rsidRDefault="00F97B3C">
            <w:pPr>
              <w:spacing w:before="30" w:after="30"/>
              <w:ind w:left="32"/>
              <w:jc w:val="center"/>
              <w:rPr>
                <w:color w:val="000000"/>
                <w:sz w:val="20"/>
                <w:szCs w:val="20"/>
              </w:rPr>
            </w:pPr>
            <w:r>
              <w:rPr>
                <w:color w:val="000000"/>
                <w:sz w:val="20"/>
                <w:szCs w:val="20"/>
              </w:rPr>
              <w:t>12</w:t>
            </w:r>
          </w:p>
        </w:tc>
        <w:tc>
          <w:tcPr>
            <w:tcW w:w="1102" w:type="dxa"/>
            <w:tcBorders>
              <w:top w:val="nil"/>
              <w:left w:val="nil"/>
              <w:right w:val="nil"/>
            </w:tcBorders>
            <w:shd w:val="clear" w:color="auto" w:fill="auto"/>
            <w:noWrap/>
            <w:vAlign w:val="bottom"/>
            <w:hideMark/>
          </w:tcPr>
          <w:p w14:paraId="1553E979" w14:textId="77777777" w:rsidR="00513774" w:rsidRDefault="00F97B3C">
            <w:pPr>
              <w:spacing w:before="30" w:after="30"/>
              <w:ind w:left="32"/>
              <w:jc w:val="right"/>
              <w:rPr>
                <w:color w:val="000000"/>
                <w:sz w:val="20"/>
                <w:szCs w:val="20"/>
              </w:rPr>
            </w:pPr>
            <w:r>
              <w:rPr>
                <w:color w:val="000000"/>
                <w:sz w:val="20"/>
                <w:szCs w:val="20"/>
              </w:rPr>
              <w:t>19.66667</w:t>
            </w:r>
          </w:p>
        </w:tc>
        <w:tc>
          <w:tcPr>
            <w:tcW w:w="1122" w:type="dxa"/>
            <w:tcBorders>
              <w:top w:val="nil"/>
              <w:left w:val="nil"/>
              <w:right w:val="nil"/>
            </w:tcBorders>
            <w:shd w:val="clear" w:color="auto" w:fill="auto"/>
            <w:noWrap/>
            <w:vAlign w:val="bottom"/>
            <w:hideMark/>
          </w:tcPr>
          <w:p w14:paraId="4F308EBD" w14:textId="77777777" w:rsidR="00513774" w:rsidRDefault="00513774">
            <w:pPr>
              <w:spacing w:before="30" w:after="30"/>
              <w:ind w:left="32"/>
              <w:jc w:val="right"/>
              <w:rPr>
                <w:color w:val="000000"/>
                <w:sz w:val="20"/>
                <w:szCs w:val="20"/>
              </w:rPr>
            </w:pPr>
          </w:p>
        </w:tc>
        <w:tc>
          <w:tcPr>
            <w:tcW w:w="1152" w:type="dxa"/>
            <w:tcBorders>
              <w:top w:val="nil"/>
              <w:left w:val="nil"/>
              <w:right w:val="nil"/>
            </w:tcBorders>
            <w:shd w:val="clear" w:color="auto" w:fill="auto"/>
            <w:noWrap/>
            <w:vAlign w:val="bottom"/>
            <w:hideMark/>
          </w:tcPr>
          <w:p w14:paraId="14E0D152" w14:textId="77777777" w:rsidR="00513774" w:rsidRDefault="00513774">
            <w:pPr>
              <w:spacing w:before="30" w:after="30"/>
              <w:ind w:left="32"/>
              <w:rPr>
                <w:sz w:val="20"/>
                <w:szCs w:val="20"/>
              </w:rPr>
            </w:pPr>
          </w:p>
        </w:tc>
      </w:tr>
      <w:tr w:rsidR="00513774" w14:paraId="5D285C0B" w14:textId="77777777">
        <w:trPr>
          <w:trHeight w:val="262"/>
        </w:trPr>
        <w:tc>
          <w:tcPr>
            <w:tcW w:w="2448" w:type="dxa"/>
            <w:tcBorders>
              <w:top w:val="nil"/>
              <w:left w:val="nil"/>
              <w:bottom w:val="single" w:sz="4" w:space="0" w:color="auto"/>
              <w:right w:val="nil"/>
            </w:tcBorders>
            <w:shd w:val="clear" w:color="auto" w:fill="auto"/>
            <w:noWrap/>
            <w:vAlign w:val="bottom"/>
            <w:hideMark/>
          </w:tcPr>
          <w:p w14:paraId="764AC738" w14:textId="77777777" w:rsidR="00513774" w:rsidRDefault="00F97B3C">
            <w:pPr>
              <w:spacing w:before="30" w:after="30"/>
              <w:ind w:left="32"/>
              <w:rPr>
                <w:color w:val="000000"/>
                <w:sz w:val="20"/>
                <w:szCs w:val="20"/>
              </w:rPr>
            </w:pPr>
            <w:r>
              <w:rPr>
                <w:color w:val="000000"/>
                <w:sz w:val="20"/>
                <w:szCs w:val="20"/>
              </w:rPr>
              <w:t>Total</w:t>
            </w:r>
          </w:p>
        </w:tc>
        <w:tc>
          <w:tcPr>
            <w:tcW w:w="941" w:type="dxa"/>
            <w:tcBorders>
              <w:top w:val="nil"/>
              <w:left w:val="nil"/>
              <w:bottom w:val="single" w:sz="4" w:space="0" w:color="auto"/>
              <w:right w:val="nil"/>
            </w:tcBorders>
            <w:shd w:val="clear" w:color="auto" w:fill="auto"/>
            <w:noWrap/>
            <w:vAlign w:val="bottom"/>
            <w:hideMark/>
          </w:tcPr>
          <w:p w14:paraId="2DC996AC" w14:textId="77777777" w:rsidR="00513774" w:rsidRDefault="00F97B3C">
            <w:pPr>
              <w:spacing w:before="30" w:after="30"/>
              <w:ind w:left="32"/>
              <w:jc w:val="center"/>
              <w:rPr>
                <w:color w:val="000000"/>
                <w:sz w:val="20"/>
                <w:szCs w:val="20"/>
              </w:rPr>
            </w:pPr>
            <w:r>
              <w:rPr>
                <w:color w:val="000000"/>
                <w:sz w:val="20"/>
                <w:szCs w:val="20"/>
              </w:rPr>
              <w:t>306</w:t>
            </w:r>
          </w:p>
        </w:tc>
        <w:tc>
          <w:tcPr>
            <w:tcW w:w="1025" w:type="dxa"/>
            <w:tcBorders>
              <w:top w:val="nil"/>
              <w:left w:val="nil"/>
              <w:bottom w:val="single" w:sz="4" w:space="0" w:color="auto"/>
              <w:right w:val="nil"/>
            </w:tcBorders>
            <w:shd w:val="clear" w:color="auto" w:fill="auto"/>
            <w:noWrap/>
            <w:vAlign w:val="bottom"/>
            <w:hideMark/>
          </w:tcPr>
          <w:p w14:paraId="29A60A8B" w14:textId="77777777" w:rsidR="00513774" w:rsidRDefault="00F97B3C">
            <w:pPr>
              <w:spacing w:before="30" w:after="30"/>
              <w:ind w:left="32"/>
              <w:jc w:val="center"/>
              <w:rPr>
                <w:color w:val="000000"/>
                <w:sz w:val="20"/>
                <w:szCs w:val="20"/>
              </w:rPr>
            </w:pPr>
            <w:r>
              <w:rPr>
                <w:color w:val="000000"/>
                <w:sz w:val="20"/>
                <w:szCs w:val="20"/>
              </w:rPr>
              <w:t>14</w:t>
            </w:r>
          </w:p>
        </w:tc>
        <w:tc>
          <w:tcPr>
            <w:tcW w:w="1102" w:type="dxa"/>
            <w:tcBorders>
              <w:top w:val="nil"/>
              <w:left w:val="nil"/>
              <w:bottom w:val="single" w:sz="4" w:space="0" w:color="auto"/>
              <w:right w:val="nil"/>
            </w:tcBorders>
            <w:shd w:val="clear" w:color="auto" w:fill="auto"/>
            <w:noWrap/>
            <w:vAlign w:val="bottom"/>
            <w:hideMark/>
          </w:tcPr>
          <w:p w14:paraId="61EF49F7" w14:textId="77777777" w:rsidR="00513774" w:rsidRDefault="00F97B3C">
            <w:pPr>
              <w:spacing w:before="30" w:after="30"/>
              <w:ind w:left="32"/>
              <w:rPr>
                <w:color w:val="000000"/>
                <w:sz w:val="20"/>
                <w:szCs w:val="20"/>
              </w:rPr>
            </w:pPr>
            <w:r>
              <w:rPr>
                <w:color w:val="000000"/>
                <w:sz w:val="20"/>
                <w:szCs w:val="20"/>
              </w:rPr>
              <w:t> </w:t>
            </w:r>
          </w:p>
        </w:tc>
        <w:tc>
          <w:tcPr>
            <w:tcW w:w="1122" w:type="dxa"/>
            <w:tcBorders>
              <w:top w:val="nil"/>
              <w:left w:val="nil"/>
              <w:bottom w:val="single" w:sz="4" w:space="0" w:color="auto"/>
              <w:right w:val="nil"/>
            </w:tcBorders>
            <w:shd w:val="clear" w:color="auto" w:fill="auto"/>
            <w:noWrap/>
            <w:vAlign w:val="bottom"/>
            <w:hideMark/>
          </w:tcPr>
          <w:p w14:paraId="33F56FE8" w14:textId="77777777" w:rsidR="00513774" w:rsidRDefault="00F97B3C">
            <w:pPr>
              <w:spacing w:before="30" w:after="30"/>
              <w:ind w:left="32"/>
              <w:rPr>
                <w:color w:val="000000"/>
                <w:sz w:val="20"/>
                <w:szCs w:val="20"/>
              </w:rPr>
            </w:pPr>
            <w:r>
              <w:rPr>
                <w:color w:val="000000"/>
                <w:sz w:val="20"/>
                <w:szCs w:val="20"/>
              </w:rPr>
              <w:t> </w:t>
            </w:r>
          </w:p>
        </w:tc>
        <w:tc>
          <w:tcPr>
            <w:tcW w:w="1152" w:type="dxa"/>
            <w:tcBorders>
              <w:top w:val="nil"/>
              <w:left w:val="nil"/>
              <w:bottom w:val="single" w:sz="4" w:space="0" w:color="auto"/>
              <w:right w:val="nil"/>
            </w:tcBorders>
            <w:shd w:val="clear" w:color="auto" w:fill="auto"/>
            <w:noWrap/>
            <w:vAlign w:val="bottom"/>
            <w:hideMark/>
          </w:tcPr>
          <w:p w14:paraId="69D2F5B0" w14:textId="77777777" w:rsidR="00513774" w:rsidRDefault="00F97B3C">
            <w:pPr>
              <w:spacing w:before="30" w:after="30"/>
              <w:ind w:left="32"/>
              <w:rPr>
                <w:color w:val="000000"/>
                <w:sz w:val="20"/>
                <w:szCs w:val="20"/>
              </w:rPr>
            </w:pPr>
            <w:r>
              <w:rPr>
                <w:color w:val="000000"/>
                <w:sz w:val="20"/>
                <w:szCs w:val="20"/>
              </w:rPr>
              <w:t> </w:t>
            </w:r>
          </w:p>
        </w:tc>
      </w:tr>
    </w:tbl>
    <w:p w14:paraId="705FFC8B"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pacing w:val="-2"/>
          <w:sz w:val="20"/>
          <w:szCs w:val="20"/>
        </w:rPr>
      </w:pPr>
      <w:r>
        <w:rPr>
          <w:spacing w:val="-2"/>
          <w:sz w:val="20"/>
          <w:szCs w:val="20"/>
        </w:rPr>
        <w:t>Note that Between Groups Variation is the Treatments and Within Groups Variation is Error.</w:t>
      </w:r>
    </w:p>
    <w:tbl>
      <w:tblPr>
        <w:tblW w:w="0" w:type="auto"/>
        <w:tblInd w:w="1368" w:type="dxa"/>
        <w:tblLayout w:type="fixed"/>
        <w:tblLook w:val="0000" w:firstRow="0" w:lastRow="0" w:firstColumn="0" w:lastColumn="0" w:noHBand="0" w:noVBand="0"/>
      </w:tblPr>
      <w:tblGrid>
        <w:gridCol w:w="2016"/>
        <w:gridCol w:w="1008"/>
        <w:gridCol w:w="1008"/>
        <w:gridCol w:w="1008"/>
      </w:tblGrid>
      <w:tr w:rsidR="00513774" w14:paraId="0D2F0A77" w14:textId="77777777">
        <w:tc>
          <w:tcPr>
            <w:tcW w:w="2016" w:type="dxa"/>
            <w:tcBorders>
              <w:top w:val="single" w:sz="4" w:space="0" w:color="auto"/>
              <w:bottom w:val="single" w:sz="4" w:space="0" w:color="auto"/>
            </w:tcBorders>
          </w:tcPr>
          <w:p w14:paraId="2D684593" w14:textId="77777777" w:rsidR="00513774" w:rsidRDefault="00513774">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p>
        </w:tc>
        <w:tc>
          <w:tcPr>
            <w:tcW w:w="1008" w:type="dxa"/>
            <w:tcBorders>
              <w:top w:val="single" w:sz="4" w:space="0" w:color="auto"/>
              <w:bottom w:val="single" w:sz="4" w:space="0" w:color="auto"/>
            </w:tcBorders>
          </w:tcPr>
          <w:p w14:paraId="1441F398"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color w:val="000000"/>
                <w:sz w:val="20"/>
                <w:szCs w:val="20"/>
              </w:rPr>
              <w:t>50</w:t>
            </w:r>
            <w:r>
              <w:rPr>
                <w:color w:val="000000"/>
                <w:sz w:val="20"/>
                <w:szCs w:val="20"/>
              </w:rPr>
              <w:sym w:font="Symbol" w:char="F0B0"/>
            </w:r>
          </w:p>
        </w:tc>
        <w:tc>
          <w:tcPr>
            <w:tcW w:w="1008" w:type="dxa"/>
            <w:tcBorders>
              <w:top w:val="single" w:sz="4" w:space="0" w:color="auto"/>
              <w:bottom w:val="single" w:sz="4" w:space="0" w:color="auto"/>
            </w:tcBorders>
          </w:tcPr>
          <w:p w14:paraId="412AC3DE"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color w:val="000000"/>
                <w:sz w:val="20"/>
                <w:szCs w:val="20"/>
              </w:rPr>
              <w:t>60</w:t>
            </w:r>
            <w:r>
              <w:rPr>
                <w:color w:val="000000"/>
                <w:sz w:val="20"/>
                <w:szCs w:val="20"/>
              </w:rPr>
              <w:sym w:font="Symbol" w:char="F0B0"/>
            </w:r>
          </w:p>
        </w:tc>
        <w:tc>
          <w:tcPr>
            <w:tcW w:w="1008" w:type="dxa"/>
            <w:tcBorders>
              <w:top w:val="single" w:sz="4" w:space="0" w:color="auto"/>
              <w:bottom w:val="single" w:sz="4" w:space="0" w:color="auto"/>
            </w:tcBorders>
          </w:tcPr>
          <w:p w14:paraId="20A8F796"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color w:val="000000"/>
                <w:sz w:val="20"/>
                <w:szCs w:val="20"/>
              </w:rPr>
              <w:t>70</w:t>
            </w:r>
            <w:r>
              <w:rPr>
                <w:color w:val="000000"/>
                <w:sz w:val="20"/>
                <w:szCs w:val="20"/>
              </w:rPr>
              <w:sym w:font="Symbol" w:char="F0B0"/>
            </w:r>
          </w:p>
        </w:tc>
      </w:tr>
      <w:tr w:rsidR="00513774" w14:paraId="3FFE95C7" w14:textId="77777777">
        <w:tc>
          <w:tcPr>
            <w:tcW w:w="2016" w:type="dxa"/>
          </w:tcPr>
          <w:p w14:paraId="60B129F5"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r>
              <w:rPr>
                <w:sz w:val="20"/>
                <w:szCs w:val="20"/>
              </w:rPr>
              <w:t>Sample Mean</w:t>
            </w:r>
          </w:p>
        </w:tc>
        <w:tc>
          <w:tcPr>
            <w:tcW w:w="1008" w:type="dxa"/>
          </w:tcPr>
          <w:p w14:paraId="07A374B9"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33</w:t>
            </w:r>
          </w:p>
        </w:tc>
        <w:tc>
          <w:tcPr>
            <w:tcW w:w="1008" w:type="dxa"/>
          </w:tcPr>
          <w:p w14:paraId="24C19315"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29</w:t>
            </w:r>
          </w:p>
        </w:tc>
        <w:tc>
          <w:tcPr>
            <w:tcW w:w="1008" w:type="dxa"/>
          </w:tcPr>
          <w:p w14:paraId="3134571C"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28</w:t>
            </w:r>
          </w:p>
        </w:tc>
      </w:tr>
      <w:tr w:rsidR="00513774" w14:paraId="59ECAA4D" w14:textId="77777777">
        <w:tc>
          <w:tcPr>
            <w:tcW w:w="2016" w:type="dxa"/>
            <w:tcBorders>
              <w:bottom w:val="single" w:sz="4" w:space="0" w:color="auto"/>
            </w:tcBorders>
          </w:tcPr>
          <w:p w14:paraId="24C4CD82"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rPr>
                <w:sz w:val="20"/>
                <w:szCs w:val="20"/>
              </w:rPr>
            </w:pPr>
            <w:r>
              <w:rPr>
                <w:sz w:val="20"/>
                <w:szCs w:val="20"/>
              </w:rPr>
              <w:t>Sample Variance</w:t>
            </w:r>
          </w:p>
        </w:tc>
        <w:tc>
          <w:tcPr>
            <w:tcW w:w="1008" w:type="dxa"/>
            <w:tcBorders>
              <w:bottom w:val="single" w:sz="4" w:space="0" w:color="auto"/>
            </w:tcBorders>
          </w:tcPr>
          <w:p w14:paraId="2D0CC261"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32</w:t>
            </w:r>
          </w:p>
        </w:tc>
        <w:tc>
          <w:tcPr>
            <w:tcW w:w="1008" w:type="dxa"/>
            <w:tcBorders>
              <w:bottom w:val="single" w:sz="4" w:space="0" w:color="auto"/>
            </w:tcBorders>
          </w:tcPr>
          <w:p w14:paraId="5D89C805"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17.5</w:t>
            </w:r>
          </w:p>
        </w:tc>
        <w:tc>
          <w:tcPr>
            <w:tcW w:w="1008" w:type="dxa"/>
            <w:tcBorders>
              <w:bottom w:val="single" w:sz="4" w:space="0" w:color="auto"/>
            </w:tcBorders>
          </w:tcPr>
          <w:p w14:paraId="09CB5E48"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9.5</w:t>
            </w:r>
          </w:p>
        </w:tc>
      </w:tr>
    </w:tbl>
    <w:p w14:paraId="674E2403"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00" w:line="240" w:lineRule="auto"/>
        <w:ind w:left="360"/>
        <w:rPr>
          <w:sz w:val="20"/>
          <w:szCs w:val="20"/>
        </w:rPr>
      </w:pPr>
      <w:r>
        <w:rPr>
          <w:position w:val="-6"/>
          <w:sz w:val="20"/>
          <w:szCs w:val="20"/>
        </w:rPr>
        <w:object w:dxaOrig="200" w:dyaOrig="300" w14:anchorId="3F32839E">
          <v:shape id="_x0000_i1049" type="#_x0000_t75" style="width:9.75pt;height:15pt" o:ole="" fillcolor="window">
            <v:imagedata r:id="rId59" o:title=""/>
          </v:shape>
          <o:OLEObject Type="Embed" ProgID="Equation.DSMT4" ShapeID="_x0000_i1049" DrawAspect="Content" ObjectID="_1769435665" r:id="rId60"/>
        </w:object>
      </w:r>
      <w:r>
        <w:rPr>
          <w:sz w:val="20"/>
          <w:szCs w:val="20"/>
        </w:rPr>
        <w:t xml:space="preserve"> = (33 + 29 + 28)/3 = 30</w:t>
      </w:r>
      <w:r>
        <w:rPr>
          <w:sz w:val="20"/>
          <w:szCs w:val="20"/>
        </w:rPr>
        <w:t> </w:t>
      </w:r>
      <w:r>
        <w:rPr>
          <w:sz w:val="20"/>
          <w:szCs w:val="20"/>
        </w:rPr>
        <w:t> </w:t>
      </w:r>
      <w:r>
        <w:rPr>
          <w:sz w:val="20"/>
          <w:szCs w:val="20"/>
        </w:rPr>
        <w:t>Note: When the sample sizes are the same, the overall sample mean is an average of the individual sample means.</w:t>
      </w:r>
    </w:p>
    <w:p w14:paraId="3BC87157"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20" w:line="240" w:lineRule="auto"/>
        <w:ind w:left="360"/>
        <w:rPr>
          <w:sz w:val="20"/>
          <w:szCs w:val="20"/>
        </w:rPr>
      </w:pPr>
      <w:r>
        <w:rPr>
          <w:position w:val="-26"/>
          <w:sz w:val="20"/>
          <w:szCs w:val="20"/>
        </w:rPr>
        <w:object w:dxaOrig="1920" w:dyaOrig="600" w14:anchorId="0FF02908">
          <v:shape id="_x0000_i1050" type="#_x0000_t75" style="width:96.75pt;height:30pt" o:ole="" fillcolor="window">
            <v:imagedata r:id="rId61" o:title=""/>
          </v:shape>
          <o:OLEObject Type="Embed" ProgID="Equation.DSMT4" ShapeID="_x0000_i1050" DrawAspect="Content" ObjectID="_1769435666" r:id="rId62"/>
        </w:object>
      </w:r>
      <w:r>
        <w:rPr>
          <w:sz w:val="20"/>
          <w:szCs w:val="20"/>
        </w:rPr>
        <w:t>= 5(33 – 30)</w:t>
      </w:r>
      <w:r>
        <w:rPr>
          <w:sz w:val="20"/>
          <w:szCs w:val="20"/>
          <w:vertAlign w:val="superscript"/>
        </w:rPr>
        <w:t>2</w:t>
      </w:r>
      <w:r>
        <w:rPr>
          <w:sz w:val="20"/>
          <w:szCs w:val="20"/>
        </w:rPr>
        <w:t xml:space="preserve"> + 5(29 – 30)</w:t>
      </w:r>
      <w:r>
        <w:rPr>
          <w:sz w:val="20"/>
          <w:szCs w:val="20"/>
          <w:vertAlign w:val="superscript"/>
        </w:rPr>
        <w:t>2</w:t>
      </w:r>
      <w:r>
        <w:rPr>
          <w:sz w:val="20"/>
          <w:szCs w:val="20"/>
        </w:rPr>
        <w:t xml:space="preserve"> + 5(28 – 30)</w:t>
      </w:r>
      <w:r>
        <w:rPr>
          <w:sz w:val="20"/>
          <w:szCs w:val="20"/>
          <w:vertAlign w:val="superscript"/>
        </w:rPr>
        <w:t>2</w:t>
      </w:r>
      <w:r>
        <w:rPr>
          <w:sz w:val="20"/>
          <w:szCs w:val="20"/>
        </w:rPr>
        <w:t xml:space="preserve"> = 70</w:t>
      </w:r>
    </w:p>
    <w:p w14:paraId="13B0DFD0"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MSTR = SSTR /(</w:t>
      </w:r>
      <w:r>
        <w:rPr>
          <w:i/>
          <w:sz w:val="20"/>
          <w:szCs w:val="20"/>
        </w:rPr>
        <w:t>k</w:t>
      </w:r>
      <w:r>
        <w:rPr>
          <w:sz w:val="20"/>
          <w:szCs w:val="20"/>
        </w:rPr>
        <w:t xml:space="preserve"> – 1) = 70 /2 = 35</w:t>
      </w:r>
    </w:p>
    <w:p w14:paraId="0386F3CD"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26"/>
          <w:sz w:val="20"/>
          <w:szCs w:val="20"/>
        </w:rPr>
        <w:object w:dxaOrig="1579" w:dyaOrig="600" w14:anchorId="0B62C936">
          <v:shape id="_x0000_i1051" type="#_x0000_t75" style="width:79.5pt;height:30pt" o:ole="" fillcolor="window">
            <v:imagedata r:id="rId63" o:title=""/>
          </v:shape>
          <o:OLEObject Type="Embed" ProgID="Equation.DSMT4" ShapeID="_x0000_i1051" DrawAspect="Content" ObjectID="_1769435667" r:id="rId64"/>
        </w:object>
      </w:r>
      <w:r>
        <w:rPr>
          <w:sz w:val="20"/>
          <w:szCs w:val="20"/>
        </w:rPr>
        <w:t xml:space="preserve"> = 4(32) + 4(17.5) + 4(9.5) = 236</w:t>
      </w:r>
    </w:p>
    <w:p w14:paraId="6B43ACA7"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MSE = SSE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236/(15 – 3) = 19.67</w:t>
      </w:r>
    </w:p>
    <w:p w14:paraId="1E4370D1"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i/>
          <w:sz w:val="20"/>
          <w:szCs w:val="20"/>
        </w:rPr>
        <w:t>F</w:t>
      </w:r>
      <w:r>
        <w:rPr>
          <w:sz w:val="20"/>
          <w:szCs w:val="20"/>
        </w:rPr>
        <w:t xml:space="preserve"> = MSTR /MSE = 35/19.67 = 1.78</w:t>
      </w:r>
    </w:p>
    <w:p w14:paraId="1C4BB601"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(two degrees of freedom numerator and 12 denominator), </w:t>
      </w:r>
      <w:r>
        <w:rPr>
          <w:i/>
          <w:sz w:val="20"/>
          <w:szCs w:val="20"/>
        </w:rPr>
        <w:t>p</w:t>
      </w:r>
      <w:r>
        <w:rPr>
          <w:sz w:val="20"/>
          <w:szCs w:val="20"/>
        </w:rPr>
        <w:t>-value is greater than 0.10</w:t>
      </w:r>
    </w:p>
    <w:p w14:paraId="1F92010F"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1.78 </w:t>
      </w:r>
      <w:r>
        <w:rPr>
          <w:color w:val="000000"/>
          <w:sz w:val="20"/>
          <w:szCs w:val="20"/>
        </w:rPr>
        <w:t>= F.DIST.RT(1.78, 2, 12) =</w:t>
      </w:r>
      <w:r>
        <w:rPr>
          <w:sz w:val="20"/>
          <w:szCs w:val="20"/>
        </w:rPr>
        <w:t xml:space="preserve"> 0.2104</w:t>
      </w:r>
    </w:p>
    <w:p w14:paraId="3F3F54DF"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67CDE406">
          <v:shape id="_x0000_i1052" type="#_x0000_t75" style="width:10.7pt;height:9.75pt" o:ole="" fillcolor="window">
            <v:imagedata r:id="rId65" o:title=""/>
          </v:shape>
          <o:OLEObject Type="Embed" ProgID="Equation.DSMT4" ShapeID="_x0000_i1052" DrawAspect="Content" ObjectID="_1769435668" r:id="rId66"/>
        </w:object>
      </w:r>
      <w:r>
        <w:rPr>
          <w:sz w:val="20"/>
          <w:szCs w:val="20"/>
        </w:rPr>
        <w:t xml:space="preserve"> = 0.05, we cannot reject the null hypothesis that the mean yields for the three temperatures are equal.</w:t>
      </w:r>
    </w:p>
    <w:p w14:paraId="7BA7C03B" w14:textId="77777777" w:rsidR="00513774" w:rsidRPr="00644778" w:rsidRDefault="00F97B3C">
      <w:pPr>
        <w:autoSpaceDE w:val="0"/>
        <w:autoSpaceDN w:val="0"/>
        <w:adjustRightInd w:val="0"/>
        <w:spacing w:before="120" w:after="120" w:line="240" w:lineRule="auto"/>
        <w:ind w:left="360" w:hanging="360"/>
        <w:rPr>
          <w:rFonts w:eastAsia="Arial" w:cs="Open Sans"/>
          <w:b/>
          <w:bCs/>
          <w:color w:val="D85629"/>
          <w:sz w:val="20"/>
          <w:szCs w:val="20"/>
        </w:rPr>
      </w:pPr>
      <w:r>
        <w:rPr>
          <w:rFonts w:cs="TimesLTStd-Roman"/>
          <w:sz w:val="20"/>
          <w:szCs w:val="20"/>
          <w:lang w:val="en-IN"/>
        </w:rPr>
        <w:t>10.</w:t>
      </w:r>
      <w:r>
        <w:rPr>
          <w:rFonts w:cs="TimesLTStd-Roman"/>
          <w:sz w:val="20"/>
          <w:szCs w:val="20"/>
          <w:lang w:val="en-IN"/>
        </w:rPr>
        <w:tab/>
      </w:r>
      <w:r>
        <w:rPr>
          <w:rFonts w:cs="TimesLTStd-Bold"/>
          <w:b/>
          <w:bCs/>
          <w:sz w:val="20"/>
          <w:szCs w:val="20"/>
          <w:lang w:val="en-IN"/>
        </w:rPr>
        <w:t xml:space="preserve">Auditing Errors. </w:t>
      </w:r>
      <w:r>
        <w:rPr>
          <w:rFonts w:cs="TimesLTStd-Roman"/>
          <w:sz w:val="20"/>
          <w:szCs w:val="20"/>
          <w:lang w:val="en-IN"/>
        </w:rPr>
        <w:t xml:space="preserve">Auditors must make judgments about various aspects of an audit on the basis of their own direct experience, indirect experience, or a combination of the two. In a study, auditors were asked to make judgments about the frequency of errors to be found in an audit. The judgments by the auditors were then compared to the actual results. Suppose the following data were obtained from a similar study; lower scores indicate better judgments. </w:t>
      </w:r>
      <w:r>
        <w:rPr>
          <w:rFonts w:eastAsia="Arial" w:cs="Open Sans"/>
          <w:b/>
          <w:bCs/>
          <w:color w:val="D85629"/>
          <w:sz w:val="20"/>
          <w:szCs w:val="20"/>
        </w:rPr>
        <w:t>LO 1, 3</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
        <w:gridCol w:w="990"/>
        <w:gridCol w:w="1473"/>
      </w:tblGrid>
      <w:tr w:rsidR="00513774" w14:paraId="02678901" w14:textId="77777777">
        <w:tc>
          <w:tcPr>
            <w:tcW w:w="821" w:type="dxa"/>
            <w:tcBorders>
              <w:top w:val="single" w:sz="4" w:space="0" w:color="auto"/>
              <w:bottom w:val="single" w:sz="4" w:space="0" w:color="auto"/>
            </w:tcBorders>
            <w:vAlign w:val="bottom"/>
          </w:tcPr>
          <w:p w14:paraId="6D8693BD" w14:textId="77777777" w:rsidR="00513774" w:rsidRDefault="00F97B3C">
            <w:pPr>
              <w:autoSpaceDE w:val="0"/>
              <w:autoSpaceDN w:val="0"/>
              <w:adjustRightInd w:val="0"/>
              <w:spacing w:before="40" w:after="40" w:line="259" w:lineRule="auto"/>
              <w:jc w:val="center"/>
              <w:rPr>
                <w:rFonts w:cs="TimesLTStd-Roman"/>
                <w:b/>
                <w:sz w:val="20"/>
                <w:szCs w:val="20"/>
                <w:lang w:val="en-IN"/>
              </w:rPr>
            </w:pPr>
            <w:r>
              <w:rPr>
                <w:rFonts w:cs="TimesLTStd-Roman"/>
                <w:b/>
                <w:sz w:val="20"/>
                <w:szCs w:val="20"/>
                <w:lang w:val="en-IN"/>
              </w:rPr>
              <w:t>Direct</w:t>
            </w:r>
          </w:p>
        </w:tc>
        <w:tc>
          <w:tcPr>
            <w:tcW w:w="990" w:type="dxa"/>
            <w:tcBorders>
              <w:top w:val="single" w:sz="4" w:space="0" w:color="auto"/>
              <w:bottom w:val="single" w:sz="4" w:space="0" w:color="auto"/>
            </w:tcBorders>
            <w:vAlign w:val="bottom"/>
          </w:tcPr>
          <w:p w14:paraId="5EDEA0AF" w14:textId="77777777" w:rsidR="00513774" w:rsidRDefault="00F97B3C">
            <w:pPr>
              <w:autoSpaceDE w:val="0"/>
              <w:autoSpaceDN w:val="0"/>
              <w:adjustRightInd w:val="0"/>
              <w:spacing w:before="40" w:after="40" w:line="259" w:lineRule="auto"/>
              <w:jc w:val="center"/>
              <w:rPr>
                <w:rFonts w:cs="TimesLTStd-Roman"/>
                <w:b/>
                <w:sz w:val="20"/>
                <w:szCs w:val="20"/>
                <w:lang w:val="en-IN"/>
              </w:rPr>
            </w:pPr>
            <w:r>
              <w:rPr>
                <w:rFonts w:cs="TimesLTStd-Roman"/>
                <w:b/>
                <w:sz w:val="20"/>
                <w:szCs w:val="20"/>
                <w:lang w:val="en-IN"/>
              </w:rPr>
              <w:t>Indirect</w:t>
            </w:r>
          </w:p>
        </w:tc>
        <w:tc>
          <w:tcPr>
            <w:tcW w:w="1473" w:type="dxa"/>
            <w:tcBorders>
              <w:top w:val="single" w:sz="4" w:space="0" w:color="auto"/>
              <w:bottom w:val="single" w:sz="4" w:space="0" w:color="auto"/>
            </w:tcBorders>
            <w:vAlign w:val="bottom"/>
          </w:tcPr>
          <w:p w14:paraId="1DC7507D" w14:textId="77777777" w:rsidR="00513774" w:rsidRDefault="00F97B3C">
            <w:pPr>
              <w:autoSpaceDE w:val="0"/>
              <w:autoSpaceDN w:val="0"/>
              <w:adjustRightInd w:val="0"/>
              <w:spacing w:before="40" w:after="40" w:line="259" w:lineRule="auto"/>
              <w:jc w:val="center"/>
              <w:rPr>
                <w:rFonts w:cs="TimesLTStd-Roman"/>
                <w:b/>
                <w:sz w:val="20"/>
                <w:szCs w:val="20"/>
                <w:lang w:val="en-IN"/>
              </w:rPr>
            </w:pPr>
            <w:r>
              <w:rPr>
                <w:rFonts w:cs="TimesLTStd-Roman"/>
                <w:b/>
                <w:sz w:val="20"/>
                <w:szCs w:val="20"/>
                <w:lang w:val="en-IN"/>
              </w:rPr>
              <w:t>Combination</w:t>
            </w:r>
          </w:p>
        </w:tc>
      </w:tr>
      <w:tr w:rsidR="00513774" w14:paraId="53044622" w14:textId="77777777">
        <w:tc>
          <w:tcPr>
            <w:tcW w:w="821" w:type="dxa"/>
            <w:tcBorders>
              <w:top w:val="single" w:sz="4" w:space="0" w:color="auto"/>
            </w:tcBorders>
            <w:vAlign w:val="bottom"/>
          </w:tcPr>
          <w:p w14:paraId="58FFAAAD"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17.0</w:t>
            </w:r>
          </w:p>
        </w:tc>
        <w:tc>
          <w:tcPr>
            <w:tcW w:w="990" w:type="dxa"/>
            <w:tcBorders>
              <w:top w:val="single" w:sz="4" w:space="0" w:color="auto"/>
            </w:tcBorders>
            <w:vAlign w:val="bottom"/>
          </w:tcPr>
          <w:p w14:paraId="63439B58"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16.6</w:t>
            </w:r>
          </w:p>
        </w:tc>
        <w:tc>
          <w:tcPr>
            <w:tcW w:w="1473" w:type="dxa"/>
            <w:tcBorders>
              <w:top w:val="single" w:sz="4" w:space="0" w:color="auto"/>
            </w:tcBorders>
            <w:vAlign w:val="bottom"/>
          </w:tcPr>
          <w:p w14:paraId="33AB7069"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25.2</w:t>
            </w:r>
          </w:p>
        </w:tc>
      </w:tr>
      <w:tr w:rsidR="00513774" w14:paraId="09BB842C" w14:textId="77777777">
        <w:tc>
          <w:tcPr>
            <w:tcW w:w="821" w:type="dxa"/>
            <w:vAlign w:val="bottom"/>
          </w:tcPr>
          <w:p w14:paraId="660365F5"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18.5</w:t>
            </w:r>
          </w:p>
        </w:tc>
        <w:tc>
          <w:tcPr>
            <w:tcW w:w="990" w:type="dxa"/>
            <w:vAlign w:val="bottom"/>
          </w:tcPr>
          <w:p w14:paraId="2B6B5F84"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22.2</w:t>
            </w:r>
          </w:p>
        </w:tc>
        <w:tc>
          <w:tcPr>
            <w:tcW w:w="1473" w:type="dxa"/>
            <w:vAlign w:val="bottom"/>
          </w:tcPr>
          <w:p w14:paraId="513C19ED"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24.0</w:t>
            </w:r>
          </w:p>
        </w:tc>
      </w:tr>
      <w:tr w:rsidR="00513774" w14:paraId="48201360" w14:textId="77777777">
        <w:tc>
          <w:tcPr>
            <w:tcW w:w="821" w:type="dxa"/>
            <w:vAlign w:val="bottom"/>
          </w:tcPr>
          <w:p w14:paraId="79CA551C"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15.8</w:t>
            </w:r>
          </w:p>
        </w:tc>
        <w:tc>
          <w:tcPr>
            <w:tcW w:w="990" w:type="dxa"/>
            <w:vAlign w:val="bottom"/>
          </w:tcPr>
          <w:p w14:paraId="62301E29"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20.5</w:t>
            </w:r>
          </w:p>
        </w:tc>
        <w:tc>
          <w:tcPr>
            <w:tcW w:w="1473" w:type="dxa"/>
            <w:vAlign w:val="bottom"/>
          </w:tcPr>
          <w:p w14:paraId="6B0208FF"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21.5</w:t>
            </w:r>
          </w:p>
        </w:tc>
      </w:tr>
      <w:tr w:rsidR="00513774" w14:paraId="6DCDE63F" w14:textId="77777777">
        <w:tc>
          <w:tcPr>
            <w:tcW w:w="821" w:type="dxa"/>
            <w:vAlign w:val="bottom"/>
          </w:tcPr>
          <w:p w14:paraId="119423B8"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18.2</w:t>
            </w:r>
          </w:p>
        </w:tc>
        <w:tc>
          <w:tcPr>
            <w:tcW w:w="990" w:type="dxa"/>
            <w:vAlign w:val="bottom"/>
          </w:tcPr>
          <w:p w14:paraId="7B2AF526"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18.3</w:t>
            </w:r>
          </w:p>
        </w:tc>
        <w:tc>
          <w:tcPr>
            <w:tcW w:w="1473" w:type="dxa"/>
            <w:vAlign w:val="bottom"/>
          </w:tcPr>
          <w:p w14:paraId="3A0BB28F"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26.8</w:t>
            </w:r>
          </w:p>
        </w:tc>
      </w:tr>
      <w:tr w:rsidR="00513774" w14:paraId="333D6BCA" w14:textId="77777777">
        <w:tc>
          <w:tcPr>
            <w:tcW w:w="821" w:type="dxa"/>
            <w:vAlign w:val="bottom"/>
          </w:tcPr>
          <w:p w14:paraId="0F06F7F9"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20.2</w:t>
            </w:r>
          </w:p>
        </w:tc>
        <w:tc>
          <w:tcPr>
            <w:tcW w:w="990" w:type="dxa"/>
            <w:vAlign w:val="bottom"/>
          </w:tcPr>
          <w:p w14:paraId="1963D351"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24.2</w:t>
            </w:r>
          </w:p>
        </w:tc>
        <w:tc>
          <w:tcPr>
            <w:tcW w:w="1473" w:type="dxa"/>
            <w:vAlign w:val="bottom"/>
          </w:tcPr>
          <w:p w14:paraId="25AE8552"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27.5</w:t>
            </w:r>
          </w:p>
        </w:tc>
      </w:tr>
      <w:tr w:rsidR="00513774" w14:paraId="1DEA079A" w14:textId="77777777">
        <w:tc>
          <w:tcPr>
            <w:tcW w:w="821" w:type="dxa"/>
            <w:vAlign w:val="bottom"/>
          </w:tcPr>
          <w:p w14:paraId="565CE56B"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16.0</w:t>
            </w:r>
          </w:p>
        </w:tc>
        <w:tc>
          <w:tcPr>
            <w:tcW w:w="990" w:type="dxa"/>
            <w:vAlign w:val="bottom"/>
          </w:tcPr>
          <w:p w14:paraId="44DA2D30"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19.8</w:t>
            </w:r>
          </w:p>
        </w:tc>
        <w:tc>
          <w:tcPr>
            <w:tcW w:w="1473" w:type="dxa"/>
            <w:vAlign w:val="bottom"/>
          </w:tcPr>
          <w:p w14:paraId="010452D3"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25.8</w:t>
            </w:r>
          </w:p>
        </w:tc>
      </w:tr>
      <w:tr w:rsidR="00513774" w14:paraId="7179F7AF" w14:textId="77777777">
        <w:tc>
          <w:tcPr>
            <w:tcW w:w="821" w:type="dxa"/>
            <w:tcBorders>
              <w:bottom w:val="single" w:sz="4" w:space="0" w:color="auto"/>
            </w:tcBorders>
            <w:vAlign w:val="bottom"/>
          </w:tcPr>
          <w:p w14:paraId="36325319"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13.3</w:t>
            </w:r>
          </w:p>
        </w:tc>
        <w:tc>
          <w:tcPr>
            <w:tcW w:w="990" w:type="dxa"/>
            <w:tcBorders>
              <w:bottom w:val="single" w:sz="4" w:space="0" w:color="auto"/>
            </w:tcBorders>
            <w:vAlign w:val="bottom"/>
          </w:tcPr>
          <w:p w14:paraId="43AAB53E"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21.2</w:t>
            </w:r>
          </w:p>
        </w:tc>
        <w:tc>
          <w:tcPr>
            <w:tcW w:w="1473" w:type="dxa"/>
            <w:tcBorders>
              <w:bottom w:val="single" w:sz="4" w:space="0" w:color="auto"/>
            </w:tcBorders>
            <w:vAlign w:val="bottom"/>
          </w:tcPr>
          <w:p w14:paraId="06F7F4E0"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24.2</w:t>
            </w:r>
          </w:p>
        </w:tc>
      </w:tr>
    </w:tbl>
    <w:p w14:paraId="6F1FEB42" w14:textId="77777777" w:rsidR="00513774" w:rsidRPr="00644778" w:rsidRDefault="00F97B3C">
      <w:pPr>
        <w:autoSpaceDE w:val="0"/>
        <w:autoSpaceDN w:val="0"/>
        <w:adjustRightInd w:val="0"/>
        <w:spacing w:before="120" w:after="120" w:line="240" w:lineRule="auto"/>
        <w:ind w:left="360"/>
        <w:rPr>
          <w:rFonts w:eastAsia="Arial" w:cs="Open Sans"/>
          <w:b/>
          <w:bCs/>
          <w:color w:val="D85629"/>
          <w:sz w:val="20"/>
          <w:szCs w:val="20"/>
        </w:rPr>
      </w:pPr>
      <w:r>
        <w:rPr>
          <w:rFonts w:cs="TimesLTStd-Roman"/>
          <w:sz w:val="20"/>
          <w:szCs w:val="20"/>
          <w:lang w:val="en-IN"/>
        </w:rPr>
        <w:t xml:space="preserve">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to test to see whether the basis for the judgment affects the quality of the judgment. What is your conclusion?</w:t>
      </w:r>
      <w:r>
        <w:rPr>
          <w:rFonts w:cs="TimesLTStd-Roman"/>
          <w:b/>
          <w:color w:val="FFC000"/>
          <w:sz w:val="20"/>
          <w:szCs w:val="20"/>
          <w:lang w:val="en-IN"/>
        </w:rPr>
        <w:t xml:space="preserve"> </w:t>
      </w:r>
      <w:r>
        <w:rPr>
          <w:rFonts w:eastAsia="Arial" w:cs="Open Sans"/>
          <w:b/>
          <w:bCs/>
          <w:color w:val="D85629"/>
          <w:sz w:val="20"/>
          <w:szCs w:val="20"/>
        </w:rPr>
        <w:t>LO 1, 3</w:t>
      </w:r>
    </w:p>
    <w:p w14:paraId="36913864" w14:textId="77777777" w:rsidR="00513774" w:rsidRDefault="00F97B3C">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Pr>
          <w:b/>
          <w:sz w:val="20"/>
          <w:szCs w:val="20"/>
        </w:rPr>
        <w:t>Solutions:</w:t>
      </w:r>
    </w:p>
    <w:p w14:paraId="7C2D201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6A34919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the treatment population means are equal</w:t>
      </w:r>
    </w:p>
    <w:p w14:paraId="7DC2C85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Using the </w:t>
      </w:r>
      <w:r>
        <w:rPr>
          <w:i/>
          <w:sz w:val="20"/>
          <w:szCs w:val="20"/>
        </w:rPr>
        <w:t>audjudg</w:t>
      </w:r>
      <w:r>
        <w:rPr>
          <w:sz w:val="20"/>
          <w:szCs w:val="20"/>
        </w:rPr>
        <w:t xml:space="preserve"> data file, the Excel Single Factor ANOVA Output follows:</w:t>
      </w:r>
    </w:p>
    <w:tbl>
      <w:tblPr>
        <w:tblW w:w="7901" w:type="dxa"/>
        <w:tblInd w:w="1279" w:type="dxa"/>
        <w:tblLook w:val="04A0" w:firstRow="1" w:lastRow="0" w:firstColumn="1" w:lastColumn="0" w:noHBand="0" w:noVBand="1"/>
      </w:tblPr>
      <w:tblGrid>
        <w:gridCol w:w="2304"/>
        <w:gridCol w:w="1152"/>
        <w:gridCol w:w="1152"/>
        <w:gridCol w:w="1100"/>
        <w:gridCol w:w="1101"/>
        <w:gridCol w:w="1092"/>
      </w:tblGrid>
      <w:tr w:rsidR="00513774" w14:paraId="24321E08" w14:textId="77777777">
        <w:trPr>
          <w:trHeight w:val="243"/>
        </w:trPr>
        <w:tc>
          <w:tcPr>
            <w:tcW w:w="2304" w:type="dxa"/>
            <w:tcBorders>
              <w:top w:val="single" w:sz="4" w:space="0" w:color="auto"/>
              <w:left w:val="nil"/>
              <w:right w:val="nil"/>
            </w:tcBorders>
            <w:shd w:val="clear" w:color="auto" w:fill="auto"/>
            <w:noWrap/>
            <w:vAlign w:val="bottom"/>
            <w:hideMark/>
          </w:tcPr>
          <w:p w14:paraId="348C9410" w14:textId="77777777" w:rsidR="00513774" w:rsidRDefault="00F97B3C">
            <w:pPr>
              <w:spacing w:before="30" w:after="30" w:line="220" w:lineRule="exact"/>
              <w:rPr>
                <w:color w:val="000000"/>
                <w:sz w:val="20"/>
                <w:szCs w:val="20"/>
              </w:rPr>
            </w:pPr>
            <w:r>
              <w:rPr>
                <w:color w:val="000000"/>
                <w:sz w:val="20"/>
                <w:szCs w:val="20"/>
              </w:rPr>
              <w:t>Anova: Single Factor</w:t>
            </w:r>
          </w:p>
        </w:tc>
        <w:tc>
          <w:tcPr>
            <w:tcW w:w="1152" w:type="dxa"/>
            <w:tcBorders>
              <w:top w:val="single" w:sz="4" w:space="0" w:color="auto"/>
              <w:left w:val="nil"/>
              <w:right w:val="nil"/>
            </w:tcBorders>
            <w:shd w:val="clear" w:color="auto" w:fill="auto"/>
            <w:noWrap/>
            <w:vAlign w:val="bottom"/>
            <w:hideMark/>
          </w:tcPr>
          <w:p w14:paraId="1018F75E" w14:textId="77777777" w:rsidR="00513774" w:rsidRDefault="00513774">
            <w:pPr>
              <w:spacing w:before="30" w:after="30" w:line="220" w:lineRule="exact"/>
              <w:rPr>
                <w:color w:val="000000"/>
                <w:sz w:val="20"/>
                <w:szCs w:val="20"/>
              </w:rPr>
            </w:pPr>
          </w:p>
        </w:tc>
        <w:tc>
          <w:tcPr>
            <w:tcW w:w="1152" w:type="dxa"/>
            <w:tcBorders>
              <w:top w:val="single" w:sz="4" w:space="0" w:color="auto"/>
              <w:left w:val="nil"/>
              <w:right w:val="nil"/>
            </w:tcBorders>
            <w:shd w:val="clear" w:color="auto" w:fill="auto"/>
            <w:noWrap/>
            <w:vAlign w:val="bottom"/>
            <w:hideMark/>
          </w:tcPr>
          <w:p w14:paraId="28D6848D" w14:textId="77777777" w:rsidR="00513774" w:rsidRDefault="00513774">
            <w:pPr>
              <w:spacing w:before="30" w:after="30" w:line="220" w:lineRule="exact"/>
              <w:rPr>
                <w:sz w:val="20"/>
                <w:szCs w:val="20"/>
              </w:rPr>
            </w:pPr>
          </w:p>
        </w:tc>
        <w:tc>
          <w:tcPr>
            <w:tcW w:w="1100" w:type="dxa"/>
            <w:tcBorders>
              <w:top w:val="single" w:sz="4" w:space="0" w:color="auto"/>
              <w:left w:val="nil"/>
              <w:right w:val="nil"/>
            </w:tcBorders>
            <w:shd w:val="clear" w:color="auto" w:fill="auto"/>
            <w:noWrap/>
            <w:vAlign w:val="bottom"/>
            <w:hideMark/>
          </w:tcPr>
          <w:p w14:paraId="48A7DFED" w14:textId="77777777" w:rsidR="00513774" w:rsidRDefault="00513774">
            <w:pPr>
              <w:spacing w:before="30" w:after="30" w:line="220" w:lineRule="exact"/>
              <w:rPr>
                <w:sz w:val="20"/>
                <w:szCs w:val="20"/>
              </w:rPr>
            </w:pPr>
          </w:p>
        </w:tc>
        <w:tc>
          <w:tcPr>
            <w:tcW w:w="1101" w:type="dxa"/>
            <w:tcBorders>
              <w:top w:val="single" w:sz="4" w:space="0" w:color="auto"/>
              <w:left w:val="nil"/>
              <w:right w:val="nil"/>
            </w:tcBorders>
            <w:shd w:val="clear" w:color="auto" w:fill="auto"/>
            <w:noWrap/>
            <w:vAlign w:val="bottom"/>
            <w:hideMark/>
          </w:tcPr>
          <w:p w14:paraId="6B46649B" w14:textId="77777777" w:rsidR="00513774" w:rsidRDefault="00513774">
            <w:pPr>
              <w:spacing w:before="30" w:after="30" w:line="220" w:lineRule="exact"/>
              <w:rPr>
                <w:sz w:val="20"/>
                <w:szCs w:val="20"/>
              </w:rPr>
            </w:pPr>
          </w:p>
        </w:tc>
        <w:tc>
          <w:tcPr>
            <w:tcW w:w="1092" w:type="dxa"/>
            <w:tcBorders>
              <w:top w:val="single" w:sz="4" w:space="0" w:color="auto"/>
              <w:left w:val="nil"/>
              <w:bottom w:val="nil"/>
              <w:right w:val="nil"/>
            </w:tcBorders>
            <w:shd w:val="clear" w:color="auto" w:fill="auto"/>
            <w:noWrap/>
            <w:vAlign w:val="bottom"/>
            <w:hideMark/>
          </w:tcPr>
          <w:p w14:paraId="068E8287" w14:textId="77777777" w:rsidR="00513774" w:rsidRDefault="00513774">
            <w:pPr>
              <w:spacing w:before="30" w:after="30" w:line="220" w:lineRule="exact"/>
              <w:rPr>
                <w:sz w:val="20"/>
                <w:szCs w:val="20"/>
              </w:rPr>
            </w:pPr>
          </w:p>
        </w:tc>
      </w:tr>
      <w:tr w:rsidR="00513774" w14:paraId="4F7BFA28" w14:textId="77777777">
        <w:trPr>
          <w:trHeight w:val="243"/>
        </w:trPr>
        <w:tc>
          <w:tcPr>
            <w:tcW w:w="2304" w:type="dxa"/>
            <w:tcBorders>
              <w:top w:val="nil"/>
              <w:left w:val="nil"/>
              <w:bottom w:val="single" w:sz="4" w:space="0" w:color="auto"/>
              <w:right w:val="nil"/>
            </w:tcBorders>
            <w:shd w:val="clear" w:color="auto" w:fill="auto"/>
            <w:noWrap/>
            <w:vAlign w:val="bottom"/>
            <w:hideMark/>
          </w:tcPr>
          <w:p w14:paraId="31B6DA18" w14:textId="77777777" w:rsidR="00513774" w:rsidRDefault="00F97B3C">
            <w:pPr>
              <w:spacing w:before="30" w:after="30" w:line="220" w:lineRule="exact"/>
              <w:rPr>
                <w:color w:val="000000"/>
                <w:sz w:val="20"/>
                <w:szCs w:val="20"/>
              </w:rPr>
            </w:pPr>
            <w:r>
              <w:rPr>
                <w:color w:val="000000"/>
                <w:sz w:val="20"/>
                <w:szCs w:val="20"/>
              </w:rPr>
              <w:t>SUMMARY</w:t>
            </w:r>
          </w:p>
        </w:tc>
        <w:tc>
          <w:tcPr>
            <w:tcW w:w="1152" w:type="dxa"/>
            <w:tcBorders>
              <w:top w:val="nil"/>
              <w:left w:val="nil"/>
              <w:bottom w:val="single" w:sz="4" w:space="0" w:color="auto"/>
              <w:right w:val="nil"/>
            </w:tcBorders>
            <w:shd w:val="clear" w:color="auto" w:fill="auto"/>
            <w:noWrap/>
            <w:vAlign w:val="bottom"/>
            <w:hideMark/>
          </w:tcPr>
          <w:p w14:paraId="4ED9A59B" w14:textId="77777777" w:rsidR="00513774" w:rsidRDefault="00513774">
            <w:pPr>
              <w:spacing w:before="30" w:after="30" w:line="220" w:lineRule="exact"/>
              <w:rPr>
                <w:color w:val="000000"/>
                <w:sz w:val="20"/>
                <w:szCs w:val="20"/>
              </w:rPr>
            </w:pPr>
          </w:p>
        </w:tc>
        <w:tc>
          <w:tcPr>
            <w:tcW w:w="1152" w:type="dxa"/>
            <w:tcBorders>
              <w:top w:val="nil"/>
              <w:left w:val="nil"/>
              <w:bottom w:val="single" w:sz="4" w:space="0" w:color="auto"/>
              <w:right w:val="nil"/>
            </w:tcBorders>
            <w:shd w:val="clear" w:color="auto" w:fill="auto"/>
            <w:noWrap/>
            <w:vAlign w:val="bottom"/>
            <w:hideMark/>
          </w:tcPr>
          <w:p w14:paraId="0EB311D0" w14:textId="77777777" w:rsidR="00513774" w:rsidRDefault="00513774">
            <w:pPr>
              <w:spacing w:before="30" w:after="30" w:line="220" w:lineRule="exact"/>
              <w:rPr>
                <w:sz w:val="20"/>
                <w:szCs w:val="20"/>
              </w:rPr>
            </w:pPr>
          </w:p>
        </w:tc>
        <w:tc>
          <w:tcPr>
            <w:tcW w:w="1100" w:type="dxa"/>
            <w:tcBorders>
              <w:top w:val="nil"/>
              <w:left w:val="nil"/>
              <w:bottom w:val="single" w:sz="4" w:space="0" w:color="auto"/>
              <w:right w:val="nil"/>
            </w:tcBorders>
            <w:shd w:val="clear" w:color="auto" w:fill="auto"/>
            <w:noWrap/>
            <w:vAlign w:val="bottom"/>
            <w:hideMark/>
          </w:tcPr>
          <w:p w14:paraId="06BF1EA0" w14:textId="77777777" w:rsidR="00513774" w:rsidRDefault="00513774">
            <w:pPr>
              <w:spacing w:before="30" w:after="30" w:line="220" w:lineRule="exact"/>
              <w:rPr>
                <w:sz w:val="20"/>
                <w:szCs w:val="20"/>
              </w:rPr>
            </w:pPr>
          </w:p>
        </w:tc>
        <w:tc>
          <w:tcPr>
            <w:tcW w:w="1101" w:type="dxa"/>
            <w:tcBorders>
              <w:top w:val="nil"/>
              <w:left w:val="nil"/>
              <w:bottom w:val="single" w:sz="4" w:space="0" w:color="auto"/>
              <w:right w:val="nil"/>
            </w:tcBorders>
            <w:shd w:val="clear" w:color="auto" w:fill="auto"/>
            <w:noWrap/>
            <w:vAlign w:val="bottom"/>
            <w:hideMark/>
          </w:tcPr>
          <w:p w14:paraId="6D068D3B" w14:textId="77777777" w:rsidR="00513774" w:rsidRDefault="00513774">
            <w:pPr>
              <w:spacing w:before="30" w:after="30" w:line="220" w:lineRule="exact"/>
              <w:rPr>
                <w:sz w:val="20"/>
                <w:szCs w:val="20"/>
              </w:rPr>
            </w:pPr>
          </w:p>
        </w:tc>
        <w:tc>
          <w:tcPr>
            <w:tcW w:w="1092" w:type="dxa"/>
            <w:tcBorders>
              <w:top w:val="nil"/>
              <w:left w:val="nil"/>
              <w:bottom w:val="nil"/>
              <w:right w:val="nil"/>
            </w:tcBorders>
            <w:shd w:val="clear" w:color="auto" w:fill="auto"/>
            <w:noWrap/>
            <w:vAlign w:val="bottom"/>
            <w:hideMark/>
          </w:tcPr>
          <w:p w14:paraId="2F64F79C" w14:textId="77777777" w:rsidR="00513774" w:rsidRDefault="00513774">
            <w:pPr>
              <w:spacing w:before="30" w:after="30" w:line="220" w:lineRule="exact"/>
              <w:rPr>
                <w:sz w:val="20"/>
                <w:szCs w:val="20"/>
              </w:rPr>
            </w:pPr>
          </w:p>
        </w:tc>
      </w:tr>
      <w:tr w:rsidR="00513774" w14:paraId="0A2A9F63" w14:textId="77777777">
        <w:trPr>
          <w:trHeight w:val="232"/>
        </w:trPr>
        <w:tc>
          <w:tcPr>
            <w:tcW w:w="2304" w:type="dxa"/>
            <w:tcBorders>
              <w:top w:val="single" w:sz="4" w:space="0" w:color="auto"/>
              <w:left w:val="nil"/>
              <w:bottom w:val="single" w:sz="4" w:space="0" w:color="auto"/>
              <w:right w:val="nil"/>
            </w:tcBorders>
            <w:shd w:val="clear" w:color="auto" w:fill="auto"/>
            <w:noWrap/>
            <w:vAlign w:val="bottom"/>
            <w:hideMark/>
          </w:tcPr>
          <w:p w14:paraId="6238AC3E" w14:textId="77777777" w:rsidR="00513774" w:rsidRDefault="00F97B3C">
            <w:pPr>
              <w:spacing w:before="30" w:after="30" w:line="220" w:lineRule="exact"/>
              <w:jc w:val="center"/>
              <w:rPr>
                <w:i/>
                <w:iCs/>
                <w:color w:val="000000"/>
                <w:sz w:val="20"/>
                <w:szCs w:val="20"/>
              </w:rPr>
            </w:pPr>
            <w:r>
              <w:rPr>
                <w:i/>
                <w:iCs/>
                <w:color w:val="000000"/>
                <w:sz w:val="20"/>
                <w:szCs w:val="20"/>
              </w:rPr>
              <w:t>Groups</w:t>
            </w:r>
          </w:p>
        </w:tc>
        <w:tc>
          <w:tcPr>
            <w:tcW w:w="1152" w:type="dxa"/>
            <w:tcBorders>
              <w:top w:val="single" w:sz="4" w:space="0" w:color="auto"/>
              <w:left w:val="nil"/>
              <w:bottom w:val="single" w:sz="4" w:space="0" w:color="auto"/>
              <w:right w:val="nil"/>
            </w:tcBorders>
            <w:shd w:val="clear" w:color="auto" w:fill="auto"/>
            <w:noWrap/>
            <w:vAlign w:val="bottom"/>
            <w:hideMark/>
          </w:tcPr>
          <w:p w14:paraId="3334ACF4" w14:textId="77777777" w:rsidR="00513774" w:rsidRDefault="00F97B3C">
            <w:pPr>
              <w:spacing w:before="30" w:after="30" w:line="220" w:lineRule="exact"/>
              <w:jc w:val="center"/>
              <w:rPr>
                <w:i/>
                <w:iCs/>
                <w:color w:val="000000"/>
                <w:sz w:val="20"/>
                <w:szCs w:val="20"/>
              </w:rPr>
            </w:pPr>
            <w:r>
              <w:rPr>
                <w:i/>
                <w:iCs/>
                <w:color w:val="000000"/>
                <w:sz w:val="20"/>
                <w:szCs w:val="20"/>
              </w:rPr>
              <w:t>Count</w:t>
            </w:r>
          </w:p>
        </w:tc>
        <w:tc>
          <w:tcPr>
            <w:tcW w:w="1152" w:type="dxa"/>
            <w:tcBorders>
              <w:top w:val="single" w:sz="4" w:space="0" w:color="auto"/>
              <w:left w:val="nil"/>
              <w:bottom w:val="single" w:sz="4" w:space="0" w:color="auto"/>
              <w:right w:val="nil"/>
            </w:tcBorders>
            <w:shd w:val="clear" w:color="auto" w:fill="auto"/>
            <w:noWrap/>
            <w:vAlign w:val="bottom"/>
            <w:hideMark/>
          </w:tcPr>
          <w:p w14:paraId="06DBCBBC" w14:textId="77777777" w:rsidR="00513774" w:rsidRDefault="00F97B3C">
            <w:pPr>
              <w:spacing w:before="30" w:after="30" w:line="220" w:lineRule="exact"/>
              <w:jc w:val="center"/>
              <w:rPr>
                <w:i/>
                <w:iCs/>
                <w:color w:val="000000"/>
                <w:sz w:val="20"/>
                <w:szCs w:val="20"/>
              </w:rPr>
            </w:pPr>
            <w:r>
              <w:rPr>
                <w:i/>
                <w:iCs/>
                <w:color w:val="000000"/>
                <w:sz w:val="20"/>
                <w:szCs w:val="20"/>
              </w:rPr>
              <w:t>Sum</w:t>
            </w:r>
          </w:p>
        </w:tc>
        <w:tc>
          <w:tcPr>
            <w:tcW w:w="1100" w:type="dxa"/>
            <w:tcBorders>
              <w:top w:val="single" w:sz="4" w:space="0" w:color="auto"/>
              <w:left w:val="nil"/>
              <w:bottom w:val="single" w:sz="4" w:space="0" w:color="auto"/>
              <w:right w:val="nil"/>
            </w:tcBorders>
            <w:shd w:val="clear" w:color="auto" w:fill="auto"/>
            <w:noWrap/>
            <w:vAlign w:val="bottom"/>
            <w:hideMark/>
          </w:tcPr>
          <w:p w14:paraId="39239C87" w14:textId="77777777" w:rsidR="00513774" w:rsidRDefault="00F97B3C">
            <w:pPr>
              <w:spacing w:before="30" w:after="30" w:line="220" w:lineRule="exact"/>
              <w:jc w:val="center"/>
              <w:rPr>
                <w:i/>
                <w:iCs/>
                <w:color w:val="000000"/>
                <w:sz w:val="20"/>
                <w:szCs w:val="20"/>
              </w:rPr>
            </w:pPr>
            <w:r>
              <w:rPr>
                <w:i/>
                <w:iCs/>
                <w:color w:val="000000"/>
                <w:sz w:val="20"/>
                <w:szCs w:val="20"/>
              </w:rPr>
              <w:t>Average</w:t>
            </w:r>
          </w:p>
        </w:tc>
        <w:tc>
          <w:tcPr>
            <w:tcW w:w="1101" w:type="dxa"/>
            <w:tcBorders>
              <w:top w:val="single" w:sz="4" w:space="0" w:color="auto"/>
              <w:left w:val="nil"/>
              <w:bottom w:val="single" w:sz="4" w:space="0" w:color="auto"/>
              <w:right w:val="nil"/>
            </w:tcBorders>
            <w:shd w:val="clear" w:color="auto" w:fill="auto"/>
            <w:noWrap/>
            <w:vAlign w:val="bottom"/>
            <w:hideMark/>
          </w:tcPr>
          <w:p w14:paraId="2638A77C" w14:textId="77777777" w:rsidR="00513774" w:rsidRDefault="00F97B3C">
            <w:pPr>
              <w:spacing w:before="30" w:after="30" w:line="220" w:lineRule="exact"/>
              <w:jc w:val="center"/>
              <w:rPr>
                <w:i/>
                <w:iCs/>
                <w:color w:val="000000"/>
                <w:sz w:val="20"/>
                <w:szCs w:val="20"/>
              </w:rPr>
            </w:pPr>
            <w:r>
              <w:rPr>
                <w:i/>
                <w:iCs/>
                <w:color w:val="000000"/>
                <w:sz w:val="20"/>
                <w:szCs w:val="20"/>
              </w:rPr>
              <w:t>Variance</w:t>
            </w:r>
          </w:p>
        </w:tc>
        <w:tc>
          <w:tcPr>
            <w:tcW w:w="1092" w:type="dxa"/>
            <w:tcBorders>
              <w:top w:val="nil"/>
              <w:left w:val="nil"/>
              <w:bottom w:val="nil"/>
              <w:right w:val="nil"/>
            </w:tcBorders>
            <w:shd w:val="clear" w:color="auto" w:fill="auto"/>
            <w:noWrap/>
            <w:vAlign w:val="bottom"/>
            <w:hideMark/>
          </w:tcPr>
          <w:p w14:paraId="667DFB9D" w14:textId="77777777" w:rsidR="00513774" w:rsidRDefault="00513774">
            <w:pPr>
              <w:spacing w:before="30" w:after="30" w:line="220" w:lineRule="exact"/>
              <w:jc w:val="center"/>
              <w:rPr>
                <w:i/>
                <w:iCs/>
                <w:color w:val="000000"/>
                <w:sz w:val="20"/>
                <w:szCs w:val="20"/>
              </w:rPr>
            </w:pPr>
          </w:p>
        </w:tc>
      </w:tr>
      <w:tr w:rsidR="00513774" w14:paraId="5380EDDD" w14:textId="77777777">
        <w:trPr>
          <w:trHeight w:val="232"/>
        </w:trPr>
        <w:tc>
          <w:tcPr>
            <w:tcW w:w="2304" w:type="dxa"/>
            <w:tcBorders>
              <w:top w:val="nil"/>
              <w:left w:val="nil"/>
              <w:bottom w:val="nil"/>
              <w:right w:val="nil"/>
            </w:tcBorders>
            <w:shd w:val="clear" w:color="auto" w:fill="auto"/>
            <w:noWrap/>
            <w:vAlign w:val="bottom"/>
            <w:hideMark/>
          </w:tcPr>
          <w:p w14:paraId="20315B47" w14:textId="77777777" w:rsidR="00513774" w:rsidRDefault="00F97B3C">
            <w:pPr>
              <w:spacing w:before="30" w:after="30" w:line="220" w:lineRule="exact"/>
              <w:rPr>
                <w:color w:val="000000"/>
                <w:sz w:val="20"/>
                <w:szCs w:val="20"/>
              </w:rPr>
            </w:pPr>
            <w:r>
              <w:rPr>
                <w:color w:val="000000"/>
                <w:sz w:val="20"/>
                <w:szCs w:val="20"/>
              </w:rPr>
              <w:t>Direct</w:t>
            </w:r>
          </w:p>
        </w:tc>
        <w:tc>
          <w:tcPr>
            <w:tcW w:w="1152" w:type="dxa"/>
            <w:tcBorders>
              <w:top w:val="nil"/>
              <w:left w:val="nil"/>
              <w:bottom w:val="nil"/>
              <w:right w:val="nil"/>
            </w:tcBorders>
            <w:shd w:val="clear" w:color="auto" w:fill="auto"/>
            <w:noWrap/>
            <w:vAlign w:val="bottom"/>
            <w:hideMark/>
          </w:tcPr>
          <w:p w14:paraId="2087831E" w14:textId="77777777" w:rsidR="00513774" w:rsidRDefault="00F97B3C">
            <w:pPr>
              <w:spacing w:before="30" w:after="30" w:line="220" w:lineRule="exact"/>
              <w:jc w:val="center"/>
              <w:rPr>
                <w:color w:val="000000"/>
                <w:sz w:val="20"/>
                <w:szCs w:val="20"/>
              </w:rPr>
            </w:pPr>
            <w:r>
              <w:rPr>
                <w:color w:val="000000"/>
                <w:sz w:val="20"/>
                <w:szCs w:val="20"/>
              </w:rPr>
              <w:t>7</w:t>
            </w:r>
          </w:p>
        </w:tc>
        <w:tc>
          <w:tcPr>
            <w:tcW w:w="1152" w:type="dxa"/>
            <w:tcBorders>
              <w:top w:val="nil"/>
              <w:left w:val="nil"/>
              <w:bottom w:val="nil"/>
              <w:right w:val="nil"/>
            </w:tcBorders>
            <w:shd w:val="clear" w:color="auto" w:fill="auto"/>
            <w:noWrap/>
            <w:vAlign w:val="bottom"/>
            <w:hideMark/>
          </w:tcPr>
          <w:p w14:paraId="09BDE4F4" w14:textId="77777777" w:rsidR="00513774" w:rsidRDefault="00F97B3C">
            <w:pPr>
              <w:spacing w:before="30" w:after="30" w:line="220" w:lineRule="exact"/>
              <w:jc w:val="center"/>
              <w:rPr>
                <w:color w:val="000000"/>
                <w:sz w:val="20"/>
                <w:szCs w:val="20"/>
              </w:rPr>
            </w:pPr>
            <w:r>
              <w:rPr>
                <w:color w:val="000000"/>
                <w:sz w:val="20"/>
                <w:szCs w:val="20"/>
              </w:rPr>
              <w:t>119</w:t>
            </w:r>
          </w:p>
        </w:tc>
        <w:tc>
          <w:tcPr>
            <w:tcW w:w="1100" w:type="dxa"/>
            <w:tcBorders>
              <w:top w:val="nil"/>
              <w:left w:val="nil"/>
              <w:bottom w:val="nil"/>
              <w:right w:val="nil"/>
            </w:tcBorders>
            <w:shd w:val="clear" w:color="auto" w:fill="auto"/>
            <w:noWrap/>
            <w:vAlign w:val="bottom"/>
            <w:hideMark/>
          </w:tcPr>
          <w:p w14:paraId="550509F4" w14:textId="77777777" w:rsidR="00513774" w:rsidRDefault="00F97B3C">
            <w:pPr>
              <w:spacing w:before="30" w:after="30" w:line="220" w:lineRule="exact"/>
              <w:jc w:val="center"/>
              <w:rPr>
                <w:color w:val="000000"/>
                <w:sz w:val="20"/>
                <w:szCs w:val="20"/>
              </w:rPr>
            </w:pPr>
            <w:r>
              <w:rPr>
                <w:color w:val="000000"/>
                <w:sz w:val="20"/>
                <w:szCs w:val="20"/>
              </w:rPr>
              <w:t>17</w:t>
            </w:r>
          </w:p>
        </w:tc>
        <w:tc>
          <w:tcPr>
            <w:tcW w:w="1101" w:type="dxa"/>
            <w:tcBorders>
              <w:top w:val="nil"/>
              <w:left w:val="nil"/>
              <w:bottom w:val="nil"/>
              <w:right w:val="nil"/>
            </w:tcBorders>
            <w:shd w:val="clear" w:color="auto" w:fill="auto"/>
            <w:noWrap/>
            <w:vAlign w:val="bottom"/>
            <w:hideMark/>
          </w:tcPr>
          <w:p w14:paraId="3D5BC103" w14:textId="77777777" w:rsidR="00513774" w:rsidRDefault="00F97B3C">
            <w:pPr>
              <w:spacing w:before="30" w:after="30" w:line="220" w:lineRule="exact"/>
              <w:jc w:val="center"/>
              <w:rPr>
                <w:color w:val="000000"/>
                <w:sz w:val="20"/>
                <w:szCs w:val="20"/>
              </w:rPr>
            </w:pPr>
            <w:r>
              <w:rPr>
                <w:color w:val="000000"/>
                <w:sz w:val="20"/>
                <w:szCs w:val="20"/>
              </w:rPr>
              <w:t>5.01</w:t>
            </w:r>
          </w:p>
        </w:tc>
        <w:tc>
          <w:tcPr>
            <w:tcW w:w="1092" w:type="dxa"/>
            <w:tcBorders>
              <w:top w:val="nil"/>
              <w:left w:val="nil"/>
              <w:bottom w:val="nil"/>
              <w:right w:val="nil"/>
            </w:tcBorders>
            <w:shd w:val="clear" w:color="auto" w:fill="auto"/>
            <w:noWrap/>
            <w:vAlign w:val="bottom"/>
            <w:hideMark/>
          </w:tcPr>
          <w:p w14:paraId="04087519" w14:textId="77777777" w:rsidR="00513774" w:rsidRDefault="00513774">
            <w:pPr>
              <w:spacing w:before="30" w:after="30" w:line="220" w:lineRule="exact"/>
              <w:jc w:val="right"/>
              <w:rPr>
                <w:color w:val="000000"/>
                <w:sz w:val="20"/>
                <w:szCs w:val="20"/>
              </w:rPr>
            </w:pPr>
          </w:p>
        </w:tc>
      </w:tr>
      <w:tr w:rsidR="00513774" w14:paraId="6485F2FB" w14:textId="77777777">
        <w:trPr>
          <w:trHeight w:val="232"/>
        </w:trPr>
        <w:tc>
          <w:tcPr>
            <w:tcW w:w="2304" w:type="dxa"/>
            <w:tcBorders>
              <w:top w:val="nil"/>
              <w:left w:val="nil"/>
              <w:bottom w:val="nil"/>
              <w:right w:val="nil"/>
            </w:tcBorders>
            <w:shd w:val="clear" w:color="auto" w:fill="auto"/>
            <w:noWrap/>
            <w:vAlign w:val="bottom"/>
            <w:hideMark/>
          </w:tcPr>
          <w:p w14:paraId="14321074" w14:textId="77777777" w:rsidR="00513774" w:rsidRDefault="00F97B3C">
            <w:pPr>
              <w:spacing w:before="30" w:after="30" w:line="220" w:lineRule="exact"/>
              <w:rPr>
                <w:color w:val="000000"/>
                <w:sz w:val="20"/>
                <w:szCs w:val="20"/>
              </w:rPr>
            </w:pPr>
            <w:r>
              <w:rPr>
                <w:color w:val="000000"/>
                <w:sz w:val="20"/>
                <w:szCs w:val="20"/>
              </w:rPr>
              <w:t>Indirect</w:t>
            </w:r>
          </w:p>
        </w:tc>
        <w:tc>
          <w:tcPr>
            <w:tcW w:w="1152" w:type="dxa"/>
            <w:tcBorders>
              <w:top w:val="nil"/>
              <w:left w:val="nil"/>
              <w:bottom w:val="nil"/>
              <w:right w:val="nil"/>
            </w:tcBorders>
            <w:shd w:val="clear" w:color="auto" w:fill="auto"/>
            <w:noWrap/>
            <w:vAlign w:val="bottom"/>
            <w:hideMark/>
          </w:tcPr>
          <w:p w14:paraId="5FADEB76" w14:textId="77777777" w:rsidR="00513774" w:rsidRDefault="00F97B3C">
            <w:pPr>
              <w:spacing w:before="30" w:after="30" w:line="220" w:lineRule="exact"/>
              <w:jc w:val="center"/>
              <w:rPr>
                <w:color w:val="000000"/>
                <w:sz w:val="20"/>
                <w:szCs w:val="20"/>
              </w:rPr>
            </w:pPr>
            <w:r>
              <w:rPr>
                <w:color w:val="000000"/>
                <w:sz w:val="20"/>
                <w:szCs w:val="20"/>
              </w:rPr>
              <w:t>7</w:t>
            </w:r>
          </w:p>
        </w:tc>
        <w:tc>
          <w:tcPr>
            <w:tcW w:w="1152" w:type="dxa"/>
            <w:tcBorders>
              <w:top w:val="nil"/>
              <w:left w:val="nil"/>
              <w:bottom w:val="nil"/>
              <w:right w:val="nil"/>
            </w:tcBorders>
            <w:shd w:val="clear" w:color="auto" w:fill="auto"/>
            <w:noWrap/>
            <w:vAlign w:val="bottom"/>
            <w:hideMark/>
          </w:tcPr>
          <w:p w14:paraId="2E2EE5FC" w14:textId="77777777" w:rsidR="00513774" w:rsidRDefault="00F97B3C">
            <w:pPr>
              <w:spacing w:before="30" w:after="30" w:line="220" w:lineRule="exact"/>
              <w:ind w:left="-206" w:right="292"/>
              <w:jc w:val="right"/>
              <w:rPr>
                <w:color w:val="000000"/>
                <w:sz w:val="20"/>
                <w:szCs w:val="20"/>
              </w:rPr>
            </w:pPr>
            <w:r>
              <w:rPr>
                <w:color w:val="000000"/>
                <w:sz w:val="20"/>
                <w:szCs w:val="20"/>
              </w:rPr>
              <w:t>142.8</w:t>
            </w:r>
          </w:p>
        </w:tc>
        <w:tc>
          <w:tcPr>
            <w:tcW w:w="1100" w:type="dxa"/>
            <w:tcBorders>
              <w:top w:val="nil"/>
              <w:left w:val="nil"/>
              <w:bottom w:val="nil"/>
              <w:right w:val="nil"/>
            </w:tcBorders>
            <w:shd w:val="clear" w:color="auto" w:fill="auto"/>
            <w:noWrap/>
            <w:vAlign w:val="bottom"/>
            <w:hideMark/>
          </w:tcPr>
          <w:p w14:paraId="5839BF66" w14:textId="77777777" w:rsidR="00513774" w:rsidRDefault="00F97B3C">
            <w:pPr>
              <w:spacing w:before="30" w:after="30" w:line="220" w:lineRule="exact"/>
              <w:ind w:left="-206" w:right="292"/>
              <w:jc w:val="right"/>
              <w:rPr>
                <w:color w:val="000000"/>
                <w:sz w:val="20"/>
                <w:szCs w:val="20"/>
              </w:rPr>
            </w:pPr>
            <w:r>
              <w:rPr>
                <w:color w:val="000000"/>
                <w:sz w:val="20"/>
                <w:szCs w:val="20"/>
              </w:rPr>
              <w:t>20.4</w:t>
            </w:r>
          </w:p>
        </w:tc>
        <w:tc>
          <w:tcPr>
            <w:tcW w:w="1101" w:type="dxa"/>
            <w:tcBorders>
              <w:top w:val="nil"/>
              <w:left w:val="nil"/>
              <w:bottom w:val="nil"/>
              <w:right w:val="nil"/>
            </w:tcBorders>
            <w:shd w:val="clear" w:color="auto" w:fill="auto"/>
            <w:noWrap/>
            <w:vAlign w:val="bottom"/>
            <w:hideMark/>
          </w:tcPr>
          <w:p w14:paraId="3A709781" w14:textId="77777777" w:rsidR="00513774" w:rsidRDefault="00F97B3C">
            <w:pPr>
              <w:spacing w:before="30" w:after="30" w:line="220" w:lineRule="exact"/>
              <w:jc w:val="right"/>
              <w:rPr>
                <w:color w:val="000000"/>
                <w:sz w:val="20"/>
                <w:szCs w:val="20"/>
              </w:rPr>
            </w:pPr>
            <w:r>
              <w:rPr>
                <w:color w:val="000000"/>
                <w:sz w:val="20"/>
                <w:szCs w:val="20"/>
              </w:rPr>
              <w:t>6.256667</w:t>
            </w:r>
          </w:p>
        </w:tc>
        <w:tc>
          <w:tcPr>
            <w:tcW w:w="1092" w:type="dxa"/>
            <w:tcBorders>
              <w:top w:val="nil"/>
              <w:left w:val="nil"/>
              <w:bottom w:val="nil"/>
              <w:right w:val="nil"/>
            </w:tcBorders>
            <w:shd w:val="clear" w:color="auto" w:fill="auto"/>
            <w:noWrap/>
            <w:vAlign w:val="bottom"/>
            <w:hideMark/>
          </w:tcPr>
          <w:p w14:paraId="0C70F57A" w14:textId="77777777" w:rsidR="00513774" w:rsidRDefault="00513774">
            <w:pPr>
              <w:spacing w:before="30" w:after="30" w:line="220" w:lineRule="exact"/>
              <w:jc w:val="right"/>
              <w:rPr>
                <w:color w:val="000000"/>
                <w:sz w:val="20"/>
                <w:szCs w:val="20"/>
              </w:rPr>
            </w:pPr>
          </w:p>
        </w:tc>
      </w:tr>
      <w:tr w:rsidR="00513774" w14:paraId="0F6F8F77" w14:textId="77777777">
        <w:trPr>
          <w:trHeight w:val="243"/>
        </w:trPr>
        <w:tc>
          <w:tcPr>
            <w:tcW w:w="2304" w:type="dxa"/>
            <w:tcBorders>
              <w:top w:val="nil"/>
              <w:left w:val="nil"/>
              <w:bottom w:val="single" w:sz="4" w:space="0" w:color="auto"/>
              <w:right w:val="nil"/>
            </w:tcBorders>
            <w:shd w:val="clear" w:color="auto" w:fill="auto"/>
            <w:noWrap/>
            <w:vAlign w:val="bottom"/>
            <w:hideMark/>
          </w:tcPr>
          <w:p w14:paraId="01C760BA" w14:textId="77777777" w:rsidR="00513774" w:rsidRDefault="00F97B3C">
            <w:pPr>
              <w:spacing w:before="30" w:after="30" w:line="220" w:lineRule="exact"/>
              <w:rPr>
                <w:color w:val="000000"/>
                <w:sz w:val="20"/>
                <w:szCs w:val="20"/>
              </w:rPr>
            </w:pPr>
            <w:r>
              <w:rPr>
                <w:color w:val="000000"/>
                <w:sz w:val="20"/>
                <w:szCs w:val="20"/>
              </w:rPr>
              <w:t>Combination</w:t>
            </w:r>
          </w:p>
        </w:tc>
        <w:tc>
          <w:tcPr>
            <w:tcW w:w="1152" w:type="dxa"/>
            <w:tcBorders>
              <w:top w:val="nil"/>
              <w:left w:val="nil"/>
              <w:bottom w:val="single" w:sz="4" w:space="0" w:color="auto"/>
              <w:right w:val="nil"/>
            </w:tcBorders>
            <w:shd w:val="clear" w:color="auto" w:fill="auto"/>
            <w:noWrap/>
            <w:vAlign w:val="bottom"/>
            <w:hideMark/>
          </w:tcPr>
          <w:p w14:paraId="58D6755E" w14:textId="77777777" w:rsidR="00513774" w:rsidRDefault="00F97B3C">
            <w:pPr>
              <w:spacing w:before="30" w:after="30" w:line="220" w:lineRule="exact"/>
              <w:jc w:val="center"/>
              <w:rPr>
                <w:color w:val="000000"/>
                <w:sz w:val="20"/>
                <w:szCs w:val="20"/>
              </w:rPr>
            </w:pPr>
            <w:r>
              <w:rPr>
                <w:color w:val="000000"/>
                <w:sz w:val="20"/>
                <w:szCs w:val="20"/>
              </w:rPr>
              <w:t>7</w:t>
            </w:r>
          </w:p>
        </w:tc>
        <w:tc>
          <w:tcPr>
            <w:tcW w:w="1152" w:type="dxa"/>
            <w:tcBorders>
              <w:top w:val="nil"/>
              <w:left w:val="nil"/>
              <w:bottom w:val="single" w:sz="4" w:space="0" w:color="auto"/>
              <w:right w:val="nil"/>
            </w:tcBorders>
            <w:shd w:val="clear" w:color="auto" w:fill="auto"/>
            <w:noWrap/>
            <w:vAlign w:val="bottom"/>
            <w:hideMark/>
          </w:tcPr>
          <w:p w14:paraId="36618106" w14:textId="77777777" w:rsidR="00513774" w:rsidRDefault="00F97B3C">
            <w:pPr>
              <w:spacing w:before="30" w:after="30" w:line="220" w:lineRule="exact"/>
              <w:jc w:val="center"/>
              <w:rPr>
                <w:color w:val="000000"/>
                <w:sz w:val="20"/>
                <w:szCs w:val="20"/>
              </w:rPr>
            </w:pPr>
            <w:r>
              <w:rPr>
                <w:color w:val="000000"/>
                <w:sz w:val="20"/>
                <w:szCs w:val="20"/>
              </w:rPr>
              <w:t>175</w:t>
            </w:r>
          </w:p>
        </w:tc>
        <w:tc>
          <w:tcPr>
            <w:tcW w:w="1100" w:type="dxa"/>
            <w:tcBorders>
              <w:top w:val="nil"/>
              <w:left w:val="nil"/>
              <w:bottom w:val="single" w:sz="4" w:space="0" w:color="auto"/>
              <w:right w:val="nil"/>
            </w:tcBorders>
            <w:shd w:val="clear" w:color="auto" w:fill="auto"/>
            <w:noWrap/>
            <w:vAlign w:val="bottom"/>
            <w:hideMark/>
          </w:tcPr>
          <w:p w14:paraId="559FA6E9" w14:textId="77777777" w:rsidR="00513774" w:rsidRDefault="00F97B3C">
            <w:pPr>
              <w:spacing w:before="30" w:after="30" w:line="220" w:lineRule="exact"/>
              <w:jc w:val="center"/>
              <w:rPr>
                <w:color w:val="000000"/>
                <w:sz w:val="20"/>
                <w:szCs w:val="20"/>
              </w:rPr>
            </w:pPr>
            <w:r>
              <w:rPr>
                <w:color w:val="000000"/>
                <w:sz w:val="20"/>
                <w:szCs w:val="20"/>
              </w:rPr>
              <w:t>25</w:t>
            </w:r>
          </w:p>
        </w:tc>
        <w:tc>
          <w:tcPr>
            <w:tcW w:w="1101" w:type="dxa"/>
            <w:tcBorders>
              <w:top w:val="nil"/>
              <w:left w:val="nil"/>
              <w:bottom w:val="single" w:sz="4" w:space="0" w:color="auto"/>
              <w:right w:val="nil"/>
            </w:tcBorders>
            <w:shd w:val="clear" w:color="auto" w:fill="auto"/>
            <w:noWrap/>
            <w:vAlign w:val="bottom"/>
            <w:hideMark/>
          </w:tcPr>
          <w:p w14:paraId="68D3096A" w14:textId="77777777" w:rsidR="00513774" w:rsidRDefault="00F97B3C">
            <w:pPr>
              <w:spacing w:before="30" w:after="30" w:line="220" w:lineRule="exact"/>
              <w:jc w:val="center"/>
              <w:rPr>
                <w:color w:val="000000"/>
                <w:sz w:val="20"/>
                <w:szCs w:val="20"/>
              </w:rPr>
            </w:pPr>
            <w:r>
              <w:rPr>
                <w:color w:val="000000"/>
                <w:sz w:val="20"/>
                <w:szCs w:val="20"/>
              </w:rPr>
              <w:t>4.01</w:t>
            </w:r>
          </w:p>
        </w:tc>
        <w:tc>
          <w:tcPr>
            <w:tcW w:w="1092" w:type="dxa"/>
            <w:tcBorders>
              <w:top w:val="nil"/>
              <w:left w:val="nil"/>
              <w:bottom w:val="single" w:sz="4" w:space="0" w:color="auto"/>
              <w:right w:val="nil"/>
            </w:tcBorders>
            <w:shd w:val="clear" w:color="auto" w:fill="auto"/>
            <w:noWrap/>
            <w:vAlign w:val="bottom"/>
            <w:hideMark/>
          </w:tcPr>
          <w:p w14:paraId="031D205F" w14:textId="77777777" w:rsidR="00513774" w:rsidRDefault="00513774">
            <w:pPr>
              <w:spacing w:before="30" w:after="30" w:line="220" w:lineRule="exact"/>
              <w:jc w:val="right"/>
              <w:rPr>
                <w:color w:val="000000"/>
                <w:sz w:val="20"/>
                <w:szCs w:val="20"/>
              </w:rPr>
            </w:pPr>
          </w:p>
        </w:tc>
      </w:tr>
      <w:tr w:rsidR="00513774" w14:paraId="543A91F9" w14:textId="77777777">
        <w:trPr>
          <w:trHeight w:val="243"/>
        </w:trPr>
        <w:tc>
          <w:tcPr>
            <w:tcW w:w="2304" w:type="dxa"/>
            <w:tcBorders>
              <w:top w:val="single" w:sz="4" w:space="0" w:color="auto"/>
              <w:left w:val="nil"/>
              <w:bottom w:val="single" w:sz="4" w:space="0" w:color="auto"/>
              <w:right w:val="nil"/>
            </w:tcBorders>
            <w:shd w:val="clear" w:color="auto" w:fill="auto"/>
            <w:noWrap/>
            <w:vAlign w:val="bottom"/>
            <w:hideMark/>
          </w:tcPr>
          <w:p w14:paraId="45DF8F7D" w14:textId="77777777" w:rsidR="00513774" w:rsidRDefault="00F97B3C">
            <w:pPr>
              <w:keepNext/>
              <w:spacing w:before="30" w:after="30" w:line="220" w:lineRule="exact"/>
              <w:rPr>
                <w:color w:val="000000"/>
                <w:sz w:val="20"/>
                <w:szCs w:val="20"/>
              </w:rPr>
            </w:pPr>
            <w:r>
              <w:rPr>
                <w:color w:val="000000"/>
                <w:sz w:val="20"/>
                <w:szCs w:val="20"/>
              </w:rPr>
              <w:t>ANOVA</w:t>
            </w:r>
          </w:p>
        </w:tc>
        <w:tc>
          <w:tcPr>
            <w:tcW w:w="1152" w:type="dxa"/>
            <w:tcBorders>
              <w:top w:val="single" w:sz="4" w:space="0" w:color="auto"/>
              <w:left w:val="nil"/>
              <w:bottom w:val="single" w:sz="4" w:space="0" w:color="auto"/>
              <w:right w:val="nil"/>
            </w:tcBorders>
            <w:shd w:val="clear" w:color="auto" w:fill="auto"/>
            <w:noWrap/>
            <w:vAlign w:val="bottom"/>
            <w:hideMark/>
          </w:tcPr>
          <w:p w14:paraId="2C90954A" w14:textId="77777777" w:rsidR="00513774" w:rsidRDefault="00513774">
            <w:pPr>
              <w:spacing w:before="30" w:after="30" w:line="220" w:lineRule="exact"/>
              <w:rPr>
                <w:color w:val="000000"/>
                <w:sz w:val="20"/>
                <w:szCs w:val="20"/>
              </w:rPr>
            </w:pPr>
          </w:p>
        </w:tc>
        <w:tc>
          <w:tcPr>
            <w:tcW w:w="1152" w:type="dxa"/>
            <w:tcBorders>
              <w:top w:val="single" w:sz="4" w:space="0" w:color="auto"/>
              <w:left w:val="nil"/>
              <w:bottom w:val="single" w:sz="4" w:space="0" w:color="auto"/>
              <w:right w:val="nil"/>
            </w:tcBorders>
            <w:shd w:val="clear" w:color="auto" w:fill="auto"/>
            <w:noWrap/>
            <w:vAlign w:val="bottom"/>
            <w:hideMark/>
          </w:tcPr>
          <w:p w14:paraId="41BBFA6B" w14:textId="77777777" w:rsidR="00513774" w:rsidRDefault="00513774">
            <w:pPr>
              <w:spacing w:before="30" w:after="30" w:line="220" w:lineRule="exact"/>
              <w:rPr>
                <w:sz w:val="20"/>
                <w:szCs w:val="20"/>
              </w:rPr>
            </w:pPr>
          </w:p>
        </w:tc>
        <w:tc>
          <w:tcPr>
            <w:tcW w:w="1100" w:type="dxa"/>
            <w:tcBorders>
              <w:top w:val="single" w:sz="4" w:space="0" w:color="auto"/>
              <w:left w:val="nil"/>
              <w:bottom w:val="single" w:sz="4" w:space="0" w:color="auto"/>
              <w:right w:val="nil"/>
            </w:tcBorders>
            <w:shd w:val="clear" w:color="auto" w:fill="auto"/>
            <w:noWrap/>
            <w:vAlign w:val="bottom"/>
            <w:hideMark/>
          </w:tcPr>
          <w:p w14:paraId="6382C019" w14:textId="77777777" w:rsidR="00513774" w:rsidRDefault="00513774">
            <w:pPr>
              <w:spacing w:before="30" w:after="30" w:line="220" w:lineRule="exact"/>
              <w:rPr>
                <w:sz w:val="20"/>
                <w:szCs w:val="20"/>
              </w:rPr>
            </w:pPr>
          </w:p>
        </w:tc>
        <w:tc>
          <w:tcPr>
            <w:tcW w:w="1101" w:type="dxa"/>
            <w:tcBorders>
              <w:top w:val="single" w:sz="4" w:space="0" w:color="auto"/>
              <w:left w:val="nil"/>
              <w:bottom w:val="single" w:sz="4" w:space="0" w:color="auto"/>
              <w:right w:val="nil"/>
            </w:tcBorders>
            <w:shd w:val="clear" w:color="auto" w:fill="auto"/>
            <w:noWrap/>
            <w:vAlign w:val="bottom"/>
            <w:hideMark/>
          </w:tcPr>
          <w:p w14:paraId="2A106822" w14:textId="77777777" w:rsidR="00513774" w:rsidRDefault="00513774">
            <w:pPr>
              <w:spacing w:before="30" w:after="30" w:line="220" w:lineRule="exact"/>
              <w:rPr>
                <w:sz w:val="20"/>
                <w:szCs w:val="20"/>
              </w:rPr>
            </w:pPr>
          </w:p>
        </w:tc>
        <w:tc>
          <w:tcPr>
            <w:tcW w:w="1092" w:type="dxa"/>
            <w:tcBorders>
              <w:top w:val="single" w:sz="4" w:space="0" w:color="auto"/>
              <w:left w:val="nil"/>
              <w:bottom w:val="single" w:sz="4" w:space="0" w:color="auto"/>
              <w:right w:val="nil"/>
            </w:tcBorders>
            <w:shd w:val="clear" w:color="auto" w:fill="auto"/>
            <w:noWrap/>
            <w:vAlign w:val="bottom"/>
            <w:hideMark/>
          </w:tcPr>
          <w:p w14:paraId="5277AD27" w14:textId="77777777" w:rsidR="00513774" w:rsidRDefault="00513774">
            <w:pPr>
              <w:spacing w:before="30" w:after="30" w:line="220" w:lineRule="exact"/>
              <w:rPr>
                <w:sz w:val="20"/>
                <w:szCs w:val="20"/>
              </w:rPr>
            </w:pPr>
          </w:p>
        </w:tc>
      </w:tr>
      <w:tr w:rsidR="00513774" w14:paraId="0A91D272" w14:textId="77777777">
        <w:trPr>
          <w:trHeight w:val="232"/>
        </w:trPr>
        <w:tc>
          <w:tcPr>
            <w:tcW w:w="2304" w:type="dxa"/>
            <w:tcBorders>
              <w:top w:val="single" w:sz="4" w:space="0" w:color="auto"/>
              <w:left w:val="nil"/>
              <w:bottom w:val="single" w:sz="4" w:space="0" w:color="auto"/>
              <w:right w:val="nil"/>
            </w:tcBorders>
            <w:shd w:val="clear" w:color="auto" w:fill="auto"/>
            <w:noWrap/>
            <w:vAlign w:val="bottom"/>
            <w:hideMark/>
          </w:tcPr>
          <w:p w14:paraId="65FEF15E" w14:textId="77777777" w:rsidR="00513774" w:rsidRDefault="00F97B3C">
            <w:pPr>
              <w:spacing w:before="30" w:after="30" w:line="220" w:lineRule="exact"/>
              <w:jc w:val="center"/>
              <w:rPr>
                <w:i/>
                <w:iCs/>
                <w:color w:val="000000"/>
                <w:sz w:val="20"/>
                <w:szCs w:val="20"/>
              </w:rPr>
            </w:pPr>
            <w:r>
              <w:rPr>
                <w:i/>
                <w:iCs/>
                <w:color w:val="000000"/>
                <w:sz w:val="20"/>
                <w:szCs w:val="20"/>
              </w:rPr>
              <w:t>Source of Variation</w:t>
            </w:r>
          </w:p>
        </w:tc>
        <w:tc>
          <w:tcPr>
            <w:tcW w:w="1152" w:type="dxa"/>
            <w:tcBorders>
              <w:top w:val="single" w:sz="4" w:space="0" w:color="auto"/>
              <w:left w:val="nil"/>
              <w:bottom w:val="single" w:sz="4" w:space="0" w:color="auto"/>
              <w:right w:val="nil"/>
            </w:tcBorders>
            <w:shd w:val="clear" w:color="auto" w:fill="auto"/>
            <w:noWrap/>
            <w:vAlign w:val="bottom"/>
            <w:hideMark/>
          </w:tcPr>
          <w:p w14:paraId="007EA348" w14:textId="77777777" w:rsidR="00513774" w:rsidRDefault="00F97B3C">
            <w:pPr>
              <w:spacing w:before="30" w:after="30" w:line="220" w:lineRule="exact"/>
              <w:jc w:val="center"/>
              <w:rPr>
                <w:i/>
                <w:iCs/>
                <w:color w:val="000000"/>
                <w:sz w:val="20"/>
                <w:szCs w:val="20"/>
              </w:rPr>
            </w:pPr>
            <w:r>
              <w:rPr>
                <w:i/>
                <w:iCs/>
                <w:color w:val="000000"/>
                <w:sz w:val="20"/>
                <w:szCs w:val="20"/>
              </w:rPr>
              <w:t>SS</w:t>
            </w:r>
          </w:p>
        </w:tc>
        <w:tc>
          <w:tcPr>
            <w:tcW w:w="1152" w:type="dxa"/>
            <w:tcBorders>
              <w:top w:val="single" w:sz="4" w:space="0" w:color="auto"/>
              <w:left w:val="nil"/>
              <w:bottom w:val="single" w:sz="4" w:space="0" w:color="auto"/>
              <w:right w:val="nil"/>
            </w:tcBorders>
            <w:shd w:val="clear" w:color="auto" w:fill="auto"/>
            <w:noWrap/>
            <w:vAlign w:val="bottom"/>
            <w:hideMark/>
          </w:tcPr>
          <w:p w14:paraId="154AA580" w14:textId="77777777" w:rsidR="00513774" w:rsidRDefault="00F97B3C">
            <w:pPr>
              <w:spacing w:before="30" w:after="30" w:line="220" w:lineRule="exact"/>
              <w:jc w:val="center"/>
              <w:rPr>
                <w:i/>
                <w:iCs/>
                <w:color w:val="000000"/>
                <w:sz w:val="20"/>
                <w:szCs w:val="20"/>
              </w:rPr>
            </w:pPr>
            <w:r>
              <w:rPr>
                <w:i/>
                <w:iCs/>
                <w:color w:val="000000"/>
                <w:sz w:val="20"/>
                <w:szCs w:val="20"/>
              </w:rPr>
              <w:t>df</w:t>
            </w:r>
          </w:p>
        </w:tc>
        <w:tc>
          <w:tcPr>
            <w:tcW w:w="1100" w:type="dxa"/>
            <w:tcBorders>
              <w:top w:val="single" w:sz="4" w:space="0" w:color="auto"/>
              <w:left w:val="nil"/>
              <w:bottom w:val="single" w:sz="4" w:space="0" w:color="auto"/>
              <w:right w:val="nil"/>
            </w:tcBorders>
            <w:shd w:val="clear" w:color="auto" w:fill="auto"/>
            <w:noWrap/>
            <w:vAlign w:val="bottom"/>
            <w:hideMark/>
          </w:tcPr>
          <w:p w14:paraId="6BBBD6A5" w14:textId="77777777" w:rsidR="00513774" w:rsidRDefault="00F97B3C">
            <w:pPr>
              <w:spacing w:before="30" w:after="30" w:line="220" w:lineRule="exact"/>
              <w:jc w:val="center"/>
              <w:rPr>
                <w:i/>
                <w:iCs/>
                <w:color w:val="000000"/>
                <w:sz w:val="20"/>
                <w:szCs w:val="20"/>
              </w:rPr>
            </w:pPr>
            <w:r>
              <w:rPr>
                <w:i/>
                <w:iCs/>
                <w:color w:val="000000"/>
                <w:sz w:val="20"/>
                <w:szCs w:val="20"/>
              </w:rPr>
              <w:t>MS</w:t>
            </w:r>
          </w:p>
        </w:tc>
        <w:tc>
          <w:tcPr>
            <w:tcW w:w="1101" w:type="dxa"/>
            <w:tcBorders>
              <w:top w:val="single" w:sz="4" w:space="0" w:color="auto"/>
              <w:left w:val="nil"/>
              <w:bottom w:val="single" w:sz="4" w:space="0" w:color="auto"/>
              <w:right w:val="nil"/>
            </w:tcBorders>
            <w:shd w:val="clear" w:color="auto" w:fill="auto"/>
            <w:noWrap/>
            <w:vAlign w:val="bottom"/>
            <w:hideMark/>
          </w:tcPr>
          <w:p w14:paraId="202677A9" w14:textId="77777777" w:rsidR="00513774" w:rsidRDefault="00F97B3C">
            <w:pPr>
              <w:spacing w:before="30" w:after="30" w:line="220" w:lineRule="exact"/>
              <w:jc w:val="center"/>
              <w:rPr>
                <w:i/>
                <w:iCs/>
                <w:color w:val="000000"/>
                <w:sz w:val="20"/>
                <w:szCs w:val="20"/>
              </w:rPr>
            </w:pPr>
            <w:r>
              <w:rPr>
                <w:i/>
                <w:iCs/>
                <w:color w:val="000000"/>
                <w:sz w:val="20"/>
                <w:szCs w:val="20"/>
              </w:rPr>
              <w:t>F</w:t>
            </w:r>
          </w:p>
        </w:tc>
        <w:tc>
          <w:tcPr>
            <w:tcW w:w="1092" w:type="dxa"/>
            <w:tcBorders>
              <w:top w:val="single" w:sz="4" w:space="0" w:color="auto"/>
              <w:left w:val="nil"/>
              <w:bottom w:val="single" w:sz="4" w:space="0" w:color="auto"/>
              <w:right w:val="nil"/>
            </w:tcBorders>
            <w:shd w:val="clear" w:color="auto" w:fill="auto"/>
            <w:noWrap/>
            <w:vAlign w:val="bottom"/>
            <w:hideMark/>
          </w:tcPr>
          <w:p w14:paraId="7EC94610" w14:textId="77777777" w:rsidR="00513774" w:rsidRDefault="00F97B3C">
            <w:pPr>
              <w:spacing w:before="30" w:after="30" w:line="220" w:lineRule="exact"/>
              <w:jc w:val="center"/>
              <w:rPr>
                <w:i/>
                <w:iCs/>
                <w:color w:val="000000"/>
                <w:sz w:val="20"/>
                <w:szCs w:val="20"/>
              </w:rPr>
            </w:pPr>
            <w:r>
              <w:rPr>
                <w:i/>
                <w:iCs/>
                <w:color w:val="000000"/>
                <w:sz w:val="20"/>
                <w:szCs w:val="20"/>
              </w:rPr>
              <w:t>p-Value</w:t>
            </w:r>
          </w:p>
        </w:tc>
      </w:tr>
      <w:tr w:rsidR="00513774" w14:paraId="58EB8521" w14:textId="77777777">
        <w:trPr>
          <w:trHeight w:val="232"/>
        </w:trPr>
        <w:tc>
          <w:tcPr>
            <w:tcW w:w="2304" w:type="dxa"/>
            <w:tcBorders>
              <w:top w:val="nil"/>
              <w:left w:val="nil"/>
              <w:bottom w:val="nil"/>
              <w:right w:val="nil"/>
            </w:tcBorders>
            <w:shd w:val="clear" w:color="auto" w:fill="auto"/>
            <w:noWrap/>
            <w:vAlign w:val="bottom"/>
            <w:hideMark/>
          </w:tcPr>
          <w:p w14:paraId="174311FE" w14:textId="77777777" w:rsidR="00513774" w:rsidRDefault="00F97B3C">
            <w:pPr>
              <w:spacing w:before="30" w:after="30" w:line="220" w:lineRule="exact"/>
              <w:rPr>
                <w:color w:val="000000"/>
                <w:sz w:val="20"/>
                <w:szCs w:val="20"/>
              </w:rPr>
            </w:pPr>
            <w:r>
              <w:rPr>
                <w:color w:val="000000"/>
                <w:sz w:val="20"/>
                <w:szCs w:val="20"/>
              </w:rPr>
              <w:t>Between Groups</w:t>
            </w:r>
          </w:p>
        </w:tc>
        <w:tc>
          <w:tcPr>
            <w:tcW w:w="1152" w:type="dxa"/>
            <w:tcBorders>
              <w:top w:val="nil"/>
              <w:left w:val="nil"/>
              <w:bottom w:val="nil"/>
              <w:right w:val="nil"/>
            </w:tcBorders>
            <w:shd w:val="clear" w:color="auto" w:fill="auto"/>
            <w:noWrap/>
            <w:vAlign w:val="bottom"/>
            <w:hideMark/>
          </w:tcPr>
          <w:p w14:paraId="0316080E" w14:textId="77777777" w:rsidR="00513774" w:rsidRDefault="00F97B3C">
            <w:pPr>
              <w:spacing w:before="30" w:after="30" w:line="220" w:lineRule="exact"/>
              <w:ind w:left="-206" w:right="292"/>
              <w:jc w:val="right"/>
              <w:rPr>
                <w:color w:val="000000"/>
                <w:sz w:val="20"/>
                <w:szCs w:val="20"/>
              </w:rPr>
            </w:pPr>
            <w:r>
              <w:rPr>
                <w:color w:val="000000"/>
                <w:sz w:val="20"/>
                <w:szCs w:val="20"/>
              </w:rPr>
              <w:t>225.68</w:t>
            </w:r>
          </w:p>
        </w:tc>
        <w:tc>
          <w:tcPr>
            <w:tcW w:w="1152" w:type="dxa"/>
            <w:tcBorders>
              <w:top w:val="nil"/>
              <w:left w:val="nil"/>
              <w:bottom w:val="nil"/>
              <w:right w:val="nil"/>
            </w:tcBorders>
            <w:shd w:val="clear" w:color="auto" w:fill="auto"/>
            <w:noWrap/>
            <w:vAlign w:val="bottom"/>
            <w:hideMark/>
          </w:tcPr>
          <w:p w14:paraId="7F3FBF33" w14:textId="77777777" w:rsidR="00513774" w:rsidRDefault="00F97B3C">
            <w:pPr>
              <w:spacing w:before="30" w:after="30" w:line="220" w:lineRule="exact"/>
              <w:jc w:val="center"/>
              <w:rPr>
                <w:color w:val="000000"/>
                <w:sz w:val="20"/>
                <w:szCs w:val="20"/>
              </w:rPr>
            </w:pPr>
            <w:r>
              <w:rPr>
                <w:color w:val="000000"/>
                <w:sz w:val="20"/>
                <w:szCs w:val="20"/>
              </w:rPr>
              <w:t>2</w:t>
            </w:r>
          </w:p>
        </w:tc>
        <w:tc>
          <w:tcPr>
            <w:tcW w:w="1100" w:type="dxa"/>
            <w:tcBorders>
              <w:top w:val="nil"/>
              <w:left w:val="nil"/>
              <w:bottom w:val="nil"/>
              <w:right w:val="nil"/>
            </w:tcBorders>
            <w:shd w:val="clear" w:color="auto" w:fill="auto"/>
            <w:noWrap/>
            <w:vAlign w:val="bottom"/>
            <w:hideMark/>
          </w:tcPr>
          <w:p w14:paraId="4B96F79F" w14:textId="77777777" w:rsidR="00513774" w:rsidRDefault="00F97B3C">
            <w:pPr>
              <w:spacing w:before="30" w:after="30" w:line="220" w:lineRule="exact"/>
              <w:ind w:left="-206" w:right="111"/>
              <w:jc w:val="right"/>
              <w:rPr>
                <w:color w:val="000000"/>
                <w:sz w:val="20"/>
                <w:szCs w:val="20"/>
              </w:rPr>
            </w:pPr>
            <w:r>
              <w:rPr>
                <w:color w:val="000000"/>
                <w:sz w:val="20"/>
                <w:szCs w:val="20"/>
              </w:rPr>
              <w:t>112.84</w:t>
            </w:r>
          </w:p>
        </w:tc>
        <w:tc>
          <w:tcPr>
            <w:tcW w:w="1101" w:type="dxa"/>
            <w:tcBorders>
              <w:top w:val="nil"/>
              <w:left w:val="nil"/>
              <w:bottom w:val="nil"/>
              <w:right w:val="nil"/>
            </w:tcBorders>
            <w:shd w:val="clear" w:color="auto" w:fill="auto"/>
            <w:noWrap/>
            <w:vAlign w:val="bottom"/>
            <w:hideMark/>
          </w:tcPr>
          <w:p w14:paraId="79A6757C" w14:textId="77777777" w:rsidR="00513774" w:rsidRDefault="00F97B3C">
            <w:pPr>
              <w:spacing w:before="30" w:after="30" w:line="220" w:lineRule="exact"/>
              <w:jc w:val="right"/>
              <w:rPr>
                <w:color w:val="000000"/>
                <w:sz w:val="20"/>
                <w:szCs w:val="20"/>
              </w:rPr>
            </w:pPr>
            <w:r>
              <w:rPr>
                <w:color w:val="000000"/>
                <w:sz w:val="20"/>
                <w:szCs w:val="20"/>
              </w:rPr>
              <w:t>22.15928</w:t>
            </w:r>
          </w:p>
        </w:tc>
        <w:tc>
          <w:tcPr>
            <w:tcW w:w="1092" w:type="dxa"/>
            <w:tcBorders>
              <w:top w:val="nil"/>
              <w:left w:val="nil"/>
              <w:bottom w:val="nil"/>
              <w:right w:val="nil"/>
            </w:tcBorders>
            <w:shd w:val="clear" w:color="auto" w:fill="auto"/>
            <w:noWrap/>
            <w:vAlign w:val="bottom"/>
            <w:hideMark/>
          </w:tcPr>
          <w:p w14:paraId="01F61761" w14:textId="77777777" w:rsidR="00513774" w:rsidRDefault="00F97B3C">
            <w:pPr>
              <w:spacing w:before="30" w:after="30" w:line="220" w:lineRule="exact"/>
              <w:jc w:val="right"/>
              <w:rPr>
                <w:color w:val="000000"/>
                <w:sz w:val="20"/>
                <w:szCs w:val="20"/>
              </w:rPr>
            </w:pPr>
            <w:r>
              <w:rPr>
                <w:color w:val="000000"/>
                <w:sz w:val="20"/>
                <w:szCs w:val="20"/>
              </w:rPr>
              <w:t>0.000014</w:t>
            </w:r>
          </w:p>
        </w:tc>
      </w:tr>
      <w:tr w:rsidR="00513774" w14:paraId="1F07CFC4" w14:textId="77777777">
        <w:trPr>
          <w:trHeight w:val="232"/>
        </w:trPr>
        <w:tc>
          <w:tcPr>
            <w:tcW w:w="2304" w:type="dxa"/>
            <w:tcBorders>
              <w:top w:val="nil"/>
              <w:left w:val="nil"/>
              <w:right w:val="nil"/>
            </w:tcBorders>
            <w:shd w:val="clear" w:color="auto" w:fill="auto"/>
            <w:noWrap/>
            <w:vAlign w:val="bottom"/>
            <w:hideMark/>
          </w:tcPr>
          <w:p w14:paraId="5E5F393A" w14:textId="77777777" w:rsidR="00513774" w:rsidRDefault="00F97B3C">
            <w:pPr>
              <w:spacing w:before="30" w:after="30" w:line="220" w:lineRule="exact"/>
              <w:rPr>
                <w:color w:val="000000"/>
                <w:sz w:val="20"/>
                <w:szCs w:val="20"/>
              </w:rPr>
            </w:pPr>
            <w:r>
              <w:rPr>
                <w:color w:val="000000"/>
                <w:sz w:val="20"/>
                <w:szCs w:val="20"/>
              </w:rPr>
              <w:t>Within Groups</w:t>
            </w:r>
          </w:p>
        </w:tc>
        <w:tc>
          <w:tcPr>
            <w:tcW w:w="1152" w:type="dxa"/>
            <w:tcBorders>
              <w:top w:val="nil"/>
              <w:left w:val="nil"/>
              <w:right w:val="nil"/>
            </w:tcBorders>
            <w:shd w:val="clear" w:color="auto" w:fill="auto"/>
            <w:noWrap/>
            <w:vAlign w:val="bottom"/>
            <w:hideMark/>
          </w:tcPr>
          <w:p w14:paraId="062348AE" w14:textId="77777777" w:rsidR="00513774" w:rsidRDefault="00F97B3C">
            <w:pPr>
              <w:spacing w:before="30" w:after="30" w:line="220" w:lineRule="exact"/>
              <w:ind w:left="-206" w:right="292"/>
              <w:jc w:val="right"/>
              <w:rPr>
                <w:color w:val="000000"/>
                <w:sz w:val="20"/>
                <w:szCs w:val="20"/>
              </w:rPr>
            </w:pPr>
            <w:r>
              <w:rPr>
                <w:color w:val="000000"/>
                <w:sz w:val="20"/>
                <w:szCs w:val="20"/>
              </w:rPr>
              <w:t>91.66</w:t>
            </w:r>
          </w:p>
        </w:tc>
        <w:tc>
          <w:tcPr>
            <w:tcW w:w="1152" w:type="dxa"/>
            <w:tcBorders>
              <w:top w:val="nil"/>
              <w:left w:val="nil"/>
              <w:right w:val="nil"/>
            </w:tcBorders>
            <w:shd w:val="clear" w:color="auto" w:fill="auto"/>
            <w:noWrap/>
            <w:vAlign w:val="bottom"/>
            <w:hideMark/>
          </w:tcPr>
          <w:p w14:paraId="12A7F030" w14:textId="77777777" w:rsidR="00513774" w:rsidRDefault="00F97B3C">
            <w:pPr>
              <w:spacing w:before="30" w:after="30" w:line="220" w:lineRule="exact"/>
              <w:jc w:val="center"/>
              <w:rPr>
                <w:color w:val="000000"/>
                <w:sz w:val="20"/>
                <w:szCs w:val="20"/>
              </w:rPr>
            </w:pPr>
            <w:r>
              <w:rPr>
                <w:color w:val="000000"/>
                <w:sz w:val="20"/>
                <w:szCs w:val="20"/>
              </w:rPr>
              <w:t>18</w:t>
            </w:r>
          </w:p>
        </w:tc>
        <w:tc>
          <w:tcPr>
            <w:tcW w:w="1100" w:type="dxa"/>
            <w:tcBorders>
              <w:top w:val="nil"/>
              <w:left w:val="nil"/>
              <w:right w:val="nil"/>
            </w:tcBorders>
            <w:shd w:val="clear" w:color="auto" w:fill="auto"/>
            <w:noWrap/>
            <w:vAlign w:val="bottom"/>
            <w:hideMark/>
          </w:tcPr>
          <w:p w14:paraId="4FB62506" w14:textId="77777777" w:rsidR="00513774" w:rsidRDefault="00F97B3C">
            <w:pPr>
              <w:spacing w:before="30" w:after="30" w:line="220" w:lineRule="exact"/>
              <w:jc w:val="right"/>
              <w:rPr>
                <w:color w:val="000000"/>
                <w:sz w:val="20"/>
                <w:szCs w:val="20"/>
              </w:rPr>
            </w:pPr>
            <w:r>
              <w:rPr>
                <w:color w:val="000000"/>
                <w:sz w:val="20"/>
                <w:szCs w:val="20"/>
              </w:rPr>
              <w:t>5.092222</w:t>
            </w:r>
          </w:p>
        </w:tc>
        <w:tc>
          <w:tcPr>
            <w:tcW w:w="1101" w:type="dxa"/>
            <w:tcBorders>
              <w:top w:val="nil"/>
              <w:left w:val="nil"/>
              <w:right w:val="nil"/>
            </w:tcBorders>
            <w:shd w:val="clear" w:color="auto" w:fill="auto"/>
            <w:noWrap/>
            <w:vAlign w:val="bottom"/>
            <w:hideMark/>
          </w:tcPr>
          <w:p w14:paraId="19B72AE1" w14:textId="77777777" w:rsidR="00513774" w:rsidRDefault="00513774">
            <w:pPr>
              <w:spacing w:before="30" w:after="30" w:line="220" w:lineRule="exact"/>
              <w:jc w:val="right"/>
              <w:rPr>
                <w:color w:val="000000"/>
                <w:sz w:val="20"/>
                <w:szCs w:val="20"/>
              </w:rPr>
            </w:pPr>
          </w:p>
        </w:tc>
        <w:tc>
          <w:tcPr>
            <w:tcW w:w="1092" w:type="dxa"/>
            <w:tcBorders>
              <w:top w:val="nil"/>
              <w:left w:val="nil"/>
              <w:right w:val="nil"/>
            </w:tcBorders>
            <w:shd w:val="clear" w:color="auto" w:fill="auto"/>
            <w:noWrap/>
            <w:vAlign w:val="bottom"/>
            <w:hideMark/>
          </w:tcPr>
          <w:p w14:paraId="22F4A918" w14:textId="77777777" w:rsidR="00513774" w:rsidRDefault="00513774">
            <w:pPr>
              <w:spacing w:before="30" w:after="30" w:line="220" w:lineRule="exact"/>
              <w:rPr>
                <w:sz w:val="20"/>
                <w:szCs w:val="20"/>
              </w:rPr>
            </w:pPr>
          </w:p>
        </w:tc>
      </w:tr>
      <w:tr w:rsidR="00513774" w14:paraId="013BBD23" w14:textId="77777777">
        <w:trPr>
          <w:trHeight w:val="243"/>
        </w:trPr>
        <w:tc>
          <w:tcPr>
            <w:tcW w:w="2304" w:type="dxa"/>
            <w:tcBorders>
              <w:top w:val="nil"/>
              <w:left w:val="nil"/>
              <w:bottom w:val="single" w:sz="4" w:space="0" w:color="auto"/>
              <w:right w:val="nil"/>
            </w:tcBorders>
            <w:shd w:val="clear" w:color="auto" w:fill="auto"/>
            <w:noWrap/>
            <w:vAlign w:val="bottom"/>
            <w:hideMark/>
          </w:tcPr>
          <w:p w14:paraId="09BA6813" w14:textId="77777777" w:rsidR="00513774" w:rsidRDefault="00F97B3C">
            <w:pPr>
              <w:spacing w:before="30" w:after="30" w:line="220" w:lineRule="exact"/>
              <w:rPr>
                <w:color w:val="000000"/>
                <w:sz w:val="20"/>
                <w:szCs w:val="20"/>
              </w:rPr>
            </w:pPr>
            <w:r>
              <w:rPr>
                <w:color w:val="000000"/>
                <w:sz w:val="20"/>
                <w:szCs w:val="20"/>
              </w:rPr>
              <w:t>Total</w:t>
            </w:r>
          </w:p>
        </w:tc>
        <w:tc>
          <w:tcPr>
            <w:tcW w:w="1152" w:type="dxa"/>
            <w:tcBorders>
              <w:top w:val="nil"/>
              <w:left w:val="nil"/>
              <w:bottom w:val="single" w:sz="4" w:space="0" w:color="auto"/>
              <w:right w:val="nil"/>
            </w:tcBorders>
            <w:shd w:val="clear" w:color="auto" w:fill="auto"/>
            <w:noWrap/>
            <w:vAlign w:val="bottom"/>
            <w:hideMark/>
          </w:tcPr>
          <w:p w14:paraId="4F375A86" w14:textId="77777777" w:rsidR="00513774" w:rsidRDefault="00F97B3C">
            <w:pPr>
              <w:spacing w:before="30" w:after="30" w:line="220" w:lineRule="exact"/>
              <w:ind w:left="-206" w:right="292"/>
              <w:jc w:val="right"/>
              <w:rPr>
                <w:color w:val="000000"/>
                <w:sz w:val="20"/>
                <w:szCs w:val="20"/>
              </w:rPr>
            </w:pPr>
            <w:r>
              <w:rPr>
                <w:color w:val="000000"/>
                <w:sz w:val="20"/>
                <w:szCs w:val="20"/>
              </w:rPr>
              <w:t>317.34</w:t>
            </w:r>
          </w:p>
        </w:tc>
        <w:tc>
          <w:tcPr>
            <w:tcW w:w="1152" w:type="dxa"/>
            <w:tcBorders>
              <w:top w:val="nil"/>
              <w:left w:val="nil"/>
              <w:bottom w:val="single" w:sz="4" w:space="0" w:color="auto"/>
              <w:right w:val="nil"/>
            </w:tcBorders>
            <w:shd w:val="clear" w:color="auto" w:fill="auto"/>
            <w:noWrap/>
            <w:vAlign w:val="bottom"/>
            <w:hideMark/>
          </w:tcPr>
          <w:p w14:paraId="1998944F" w14:textId="77777777" w:rsidR="00513774" w:rsidRDefault="00F97B3C">
            <w:pPr>
              <w:spacing w:before="30" w:after="30" w:line="220" w:lineRule="exact"/>
              <w:jc w:val="center"/>
              <w:rPr>
                <w:color w:val="000000"/>
                <w:sz w:val="20"/>
                <w:szCs w:val="20"/>
              </w:rPr>
            </w:pPr>
            <w:r>
              <w:rPr>
                <w:color w:val="000000"/>
                <w:sz w:val="20"/>
                <w:szCs w:val="20"/>
              </w:rPr>
              <w:t>20</w:t>
            </w:r>
          </w:p>
        </w:tc>
        <w:tc>
          <w:tcPr>
            <w:tcW w:w="1100" w:type="dxa"/>
            <w:tcBorders>
              <w:top w:val="nil"/>
              <w:left w:val="nil"/>
              <w:bottom w:val="single" w:sz="4" w:space="0" w:color="auto"/>
              <w:right w:val="nil"/>
            </w:tcBorders>
            <w:shd w:val="clear" w:color="auto" w:fill="auto"/>
            <w:noWrap/>
            <w:vAlign w:val="bottom"/>
            <w:hideMark/>
          </w:tcPr>
          <w:p w14:paraId="0D7E5512" w14:textId="77777777" w:rsidR="00513774" w:rsidRDefault="00F97B3C">
            <w:pPr>
              <w:spacing w:before="30" w:after="30" w:line="220" w:lineRule="exact"/>
              <w:rPr>
                <w:color w:val="000000"/>
                <w:sz w:val="20"/>
                <w:szCs w:val="20"/>
              </w:rPr>
            </w:pPr>
            <w:r>
              <w:rPr>
                <w:color w:val="000000"/>
                <w:sz w:val="20"/>
                <w:szCs w:val="20"/>
              </w:rPr>
              <w:t> </w:t>
            </w:r>
          </w:p>
        </w:tc>
        <w:tc>
          <w:tcPr>
            <w:tcW w:w="1101" w:type="dxa"/>
            <w:tcBorders>
              <w:top w:val="nil"/>
              <w:left w:val="nil"/>
              <w:bottom w:val="single" w:sz="4" w:space="0" w:color="auto"/>
              <w:right w:val="nil"/>
            </w:tcBorders>
            <w:shd w:val="clear" w:color="auto" w:fill="auto"/>
            <w:noWrap/>
            <w:vAlign w:val="bottom"/>
            <w:hideMark/>
          </w:tcPr>
          <w:p w14:paraId="42925A1F" w14:textId="77777777" w:rsidR="00513774" w:rsidRDefault="00F97B3C">
            <w:pPr>
              <w:spacing w:before="30" w:after="30" w:line="220" w:lineRule="exact"/>
              <w:rPr>
                <w:color w:val="000000"/>
                <w:sz w:val="20"/>
                <w:szCs w:val="20"/>
              </w:rPr>
            </w:pPr>
            <w:r>
              <w:rPr>
                <w:color w:val="000000"/>
                <w:sz w:val="20"/>
                <w:szCs w:val="20"/>
              </w:rPr>
              <w:t> </w:t>
            </w:r>
          </w:p>
        </w:tc>
        <w:tc>
          <w:tcPr>
            <w:tcW w:w="1092" w:type="dxa"/>
            <w:tcBorders>
              <w:top w:val="nil"/>
              <w:left w:val="nil"/>
              <w:bottom w:val="single" w:sz="4" w:space="0" w:color="auto"/>
              <w:right w:val="nil"/>
            </w:tcBorders>
            <w:shd w:val="clear" w:color="auto" w:fill="auto"/>
            <w:noWrap/>
            <w:vAlign w:val="bottom"/>
            <w:hideMark/>
          </w:tcPr>
          <w:p w14:paraId="03983527" w14:textId="77777777" w:rsidR="00513774" w:rsidRDefault="00F97B3C">
            <w:pPr>
              <w:spacing w:before="30" w:after="30" w:line="220" w:lineRule="exact"/>
              <w:rPr>
                <w:color w:val="000000"/>
                <w:sz w:val="20"/>
                <w:szCs w:val="20"/>
              </w:rPr>
            </w:pPr>
            <w:r>
              <w:rPr>
                <w:color w:val="000000"/>
                <w:sz w:val="20"/>
                <w:szCs w:val="20"/>
              </w:rPr>
              <w:t> </w:t>
            </w:r>
          </w:p>
        </w:tc>
      </w:tr>
    </w:tbl>
    <w:p w14:paraId="6BD3A26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pacing w:val="-4"/>
          <w:sz w:val="20"/>
          <w:szCs w:val="20"/>
        </w:rPr>
      </w:pPr>
      <w:r>
        <w:rPr>
          <w:spacing w:val="-4"/>
          <w:sz w:val="20"/>
          <w:szCs w:val="20"/>
        </w:rPr>
        <w:t>Note that Between Groups Variation is the Treatments and Within Groups Variation is Error.</w:t>
      </w:r>
    </w:p>
    <w:tbl>
      <w:tblPr>
        <w:tblW w:w="0" w:type="auto"/>
        <w:tblInd w:w="1368" w:type="dxa"/>
        <w:tblLayout w:type="fixed"/>
        <w:tblLook w:val="0000" w:firstRow="0" w:lastRow="0" w:firstColumn="0" w:lastColumn="0" w:noHBand="0" w:noVBand="0"/>
      </w:tblPr>
      <w:tblGrid>
        <w:gridCol w:w="1915"/>
        <w:gridCol w:w="1587"/>
        <w:gridCol w:w="1588"/>
        <w:gridCol w:w="1588"/>
      </w:tblGrid>
      <w:tr w:rsidR="00513774" w14:paraId="24C9F39D" w14:textId="77777777">
        <w:tc>
          <w:tcPr>
            <w:tcW w:w="1915" w:type="dxa"/>
            <w:tcBorders>
              <w:top w:val="single" w:sz="4" w:space="0" w:color="auto"/>
              <w:bottom w:val="single" w:sz="4" w:space="0" w:color="auto"/>
            </w:tcBorders>
          </w:tcPr>
          <w:p w14:paraId="31096C0F"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p>
        </w:tc>
        <w:tc>
          <w:tcPr>
            <w:tcW w:w="1587" w:type="dxa"/>
            <w:tcBorders>
              <w:top w:val="single" w:sz="4" w:space="0" w:color="auto"/>
              <w:bottom w:val="single" w:sz="4" w:space="0" w:color="auto"/>
            </w:tcBorders>
            <w:vAlign w:val="bottom"/>
          </w:tcPr>
          <w:p w14:paraId="5183546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color w:val="000000"/>
                <w:sz w:val="20"/>
                <w:szCs w:val="20"/>
              </w:rPr>
              <w:t>Direct Experience</w:t>
            </w:r>
          </w:p>
        </w:tc>
        <w:tc>
          <w:tcPr>
            <w:tcW w:w="1588" w:type="dxa"/>
            <w:tcBorders>
              <w:top w:val="single" w:sz="4" w:space="0" w:color="auto"/>
              <w:bottom w:val="single" w:sz="4" w:space="0" w:color="auto"/>
            </w:tcBorders>
            <w:vAlign w:val="bottom"/>
          </w:tcPr>
          <w:p w14:paraId="36494B1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color w:val="000000"/>
                <w:sz w:val="20"/>
                <w:szCs w:val="20"/>
              </w:rPr>
              <w:t>Indirect Experience</w:t>
            </w:r>
          </w:p>
        </w:tc>
        <w:tc>
          <w:tcPr>
            <w:tcW w:w="1588" w:type="dxa"/>
            <w:tcBorders>
              <w:top w:val="single" w:sz="4" w:space="0" w:color="auto"/>
              <w:bottom w:val="single" w:sz="4" w:space="0" w:color="auto"/>
            </w:tcBorders>
            <w:vAlign w:val="bottom"/>
          </w:tcPr>
          <w:p w14:paraId="34D32F4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color w:val="000000"/>
                <w:sz w:val="20"/>
                <w:szCs w:val="20"/>
              </w:rPr>
              <w:t>Combination</w:t>
            </w:r>
          </w:p>
        </w:tc>
      </w:tr>
      <w:tr w:rsidR="00513774" w14:paraId="5685E62B" w14:textId="77777777">
        <w:tc>
          <w:tcPr>
            <w:tcW w:w="1915" w:type="dxa"/>
          </w:tcPr>
          <w:p w14:paraId="72939DA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Sample Mean</w:t>
            </w:r>
          </w:p>
        </w:tc>
        <w:tc>
          <w:tcPr>
            <w:tcW w:w="1587" w:type="dxa"/>
          </w:tcPr>
          <w:p w14:paraId="24151FA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17.0</w:t>
            </w:r>
          </w:p>
        </w:tc>
        <w:tc>
          <w:tcPr>
            <w:tcW w:w="1588" w:type="dxa"/>
          </w:tcPr>
          <w:p w14:paraId="596B7AC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20.4</w:t>
            </w:r>
          </w:p>
        </w:tc>
        <w:tc>
          <w:tcPr>
            <w:tcW w:w="1588" w:type="dxa"/>
          </w:tcPr>
          <w:p w14:paraId="0B51A72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25.0</w:t>
            </w:r>
          </w:p>
        </w:tc>
      </w:tr>
      <w:tr w:rsidR="00513774" w14:paraId="53DF063E" w14:textId="77777777">
        <w:tc>
          <w:tcPr>
            <w:tcW w:w="1915" w:type="dxa"/>
            <w:tcBorders>
              <w:bottom w:val="single" w:sz="4" w:space="0" w:color="auto"/>
            </w:tcBorders>
          </w:tcPr>
          <w:p w14:paraId="69DBF48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Sample Variance</w:t>
            </w:r>
          </w:p>
        </w:tc>
        <w:tc>
          <w:tcPr>
            <w:tcW w:w="1587" w:type="dxa"/>
            <w:tcBorders>
              <w:bottom w:val="single" w:sz="4" w:space="0" w:color="auto"/>
            </w:tcBorders>
          </w:tcPr>
          <w:p w14:paraId="364006D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5.01</w:t>
            </w:r>
          </w:p>
        </w:tc>
        <w:tc>
          <w:tcPr>
            <w:tcW w:w="1588" w:type="dxa"/>
            <w:tcBorders>
              <w:bottom w:val="single" w:sz="4" w:space="0" w:color="auto"/>
            </w:tcBorders>
          </w:tcPr>
          <w:p w14:paraId="5153BB0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6.2567</w:t>
            </w:r>
          </w:p>
        </w:tc>
        <w:tc>
          <w:tcPr>
            <w:tcW w:w="1588" w:type="dxa"/>
            <w:tcBorders>
              <w:bottom w:val="single" w:sz="4" w:space="0" w:color="auto"/>
            </w:tcBorders>
          </w:tcPr>
          <w:p w14:paraId="143BC41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4.01</w:t>
            </w:r>
          </w:p>
        </w:tc>
      </w:tr>
    </w:tbl>
    <w:p w14:paraId="2DFF487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6"/>
          <w:sz w:val="20"/>
          <w:szCs w:val="20"/>
        </w:rPr>
        <w:object w:dxaOrig="200" w:dyaOrig="300" w14:anchorId="60B197FD">
          <v:shape id="_x0000_i1053" type="#_x0000_t75" style="width:9.75pt;height:15pt" o:ole="" fillcolor="window">
            <v:imagedata r:id="rId67" o:title=""/>
          </v:shape>
          <o:OLEObject Type="Embed" ProgID="Equation.DSMT4" ShapeID="_x0000_i1053" DrawAspect="Content" ObjectID="_1769435669" r:id="rId68"/>
        </w:object>
      </w:r>
      <w:r>
        <w:rPr>
          <w:sz w:val="20"/>
          <w:szCs w:val="20"/>
        </w:rPr>
        <w:t>= (17 + 20.4 + 25)/3 = 20.8</w:t>
      </w:r>
      <w:r>
        <w:rPr>
          <w:sz w:val="20"/>
          <w:szCs w:val="20"/>
        </w:rPr>
        <w:t> </w:t>
      </w:r>
      <w:r>
        <w:rPr>
          <w:sz w:val="20"/>
          <w:szCs w:val="20"/>
        </w:rPr>
        <w:t> </w:t>
      </w:r>
      <w:r>
        <w:rPr>
          <w:sz w:val="20"/>
          <w:szCs w:val="20"/>
        </w:rPr>
        <w:t>Note: When the sample sizes are the same, the overall sample mean is an average of the individual sample means.</w:t>
      </w:r>
    </w:p>
    <w:p w14:paraId="358C1C8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26"/>
          <w:sz w:val="20"/>
          <w:szCs w:val="20"/>
        </w:rPr>
        <w:object w:dxaOrig="1920" w:dyaOrig="600" w14:anchorId="1820AEA3">
          <v:shape id="_x0000_i1054" type="#_x0000_t75" style="width:96.75pt;height:30pt" o:ole="" fillcolor="window">
            <v:imagedata r:id="rId69" o:title=""/>
          </v:shape>
          <o:OLEObject Type="Embed" ProgID="Equation.DSMT4" ShapeID="_x0000_i1054" DrawAspect="Content" ObjectID="_1769435670" r:id="rId70"/>
        </w:object>
      </w:r>
      <w:r>
        <w:rPr>
          <w:sz w:val="20"/>
          <w:szCs w:val="20"/>
        </w:rPr>
        <w:t>= 7(17 – 20.8)</w:t>
      </w:r>
      <w:r>
        <w:rPr>
          <w:sz w:val="20"/>
          <w:szCs w:val="20"/>
          <w:vertAlign w:val="superscript"/>
        </w:rPr>
        <w:t>2</w:t>
      </w:r>
      <w:r>
        <w:rPr>
          <w:sz w:val="20"/>
          <w:szCs w:val="20"/>
        </w:rPr>
        <w:t xml:space="preserve"> + 7(20.4 – 20.8)</w:t>
      </w:r>
      <w:r>
        <w:rPr>
          <w:sz w:val="20"/>
          <w:szCs w:val="20"/>
          <w:vertAlign w:val="superscript"/>
        </w:rPr>
        <w:t>2</w:t>
      </w:r>
      <w:r>
        <w:rPr>
          <w:sz w:val="20"/>
          <w:szCs w:val="20"/>
        </w:rPr>
        <w:t xml:space="preserve"> + 7(25 – 20.8)</w:t>
      </w:r>
      <w:r>
        <w:rPr>
          <w:sz w:val="20"/>
          <w:szCs w:val="20"/>
          <w:vertAlign w:val="superscript"/>
        </w:rPr>
        <w:t>2</w:t>
      </w:r>
      <w:r>
        <w:rPr>
          <w:sz w:val="20"/>
          <w:szCs w:val="20"/>
        </w:rPr>
        <w:t xml:space="preserve"> = 225.68</w:t>
      </w:r>
    </w:p>
    <w:p w14:paraId="5B2F475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MSTR = SSTR /(</w:t>
      </w:r>
      <w:r>
        <w:rPr>
          <w:i/>
          <w:sz w:val="20"/>
          <w:szCs w:val="20"/>
        </w:rPr>
        <w:t>k</w:t>
      </w:r>
      <w:r>
        <w:rPr>
          <w:sz w:val="20"/>
          <w:szCs w:val="20"/>
        </w:rPr>
        <w:t xml:space="preserve"> – 1) = 225.68/2 = 112.84</w:t>
      </w:r>
    </w:p>
    <w:p w14:paraId="3FD024A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26"/>
          <w:sz w:val="20"/>
          <w:szCs w:val="20"/>
        </w:rPr>
        <w:object w:dxaOrig="1579" w:dyaOrig="600" w14:anchorId="38D86201">
          <v:shape id="_x0000_i1055" type="#_x0000_t75" style="width:79.5pt;height:30pt" o:ole="" fillcolor="window">
            <v:imagedata r:id="rId71" o:title=""/>
          </v:shape>
          <o:OLEObject Type="Embed" ProgID="Equation.DSMT4" ShapeID="_x0000_i1055" DrawAspect="Content" ObjectID="_1769435671" r:id="rId72"/>
        </w:object>
      </w:r>
      <w:r>
        <w:rPr>
          <w:sz w:val="20"/>
          <w:szCs w:val="20"/>
        </w:rPr>
        <w:t xml:space="preserve"> = 6(5.01) + 6(6.2567) + 6(4.01) = 91.66</w:t>
      </w:r>
    </w:p>
    <w:p w14:paraId="2F1AEAE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MSE = SSE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91.66/(21 – 3) = 5.092</w:t>
      </w:r>
    </w:p>
    <w:p w14:paraId="36B3017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i/>
          <w:sz w:val="20"/>
          <w:szCs w:val="20"/>
        </w:rPr>
        <w:t>F</w:t>
      </w:r>
      <w:r>
        <w:rPr>
          <w:sz w:val="20"/>
          <w:szCs w:val="20"/>
        </w:rPr>
        <w:t xml:space="preserve"> = MSTR /MSE = 112.84/5.092 = 22.16</w:t>
      </w:r>
    </w:p>
    <w:p w14:paraId="0C4B8EF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(two degrees of freedom numerator and 18 denominator), </w:t>
      </w:r>
      <w:r>
        <w:rPr>
          <w:i/>
          <w:sz w:val="20"/>
          <w:szCs w:val="20"/>
        </w:rPr>
        <w:t>p</w:t>
      </w:r>
      <w:r>
        <w:rPr>
          <w:sz w:val="20"/>
          <w:szCs w:val="20"/>
        </w:rPr>
        <w:t>-value is less than 0.01.</w:t>
      </w:r>
    </w:p>
    <w:p w14:paraId="49B7782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22.16 </w:t>
      </w:r>
      <w:r>
        <w:rPr>
          <w:color w:val="000000"/>
          <w:sz w:val="20"/>
          <w:szCs w:val="20"/>
        </w:rPr>
        <w:t>= F.DIST.RT(22.16, 2, 18) =</w:t>
      </w:r>
      <w:r>
        <w:rPr>
          <w:sz w:val="20"/>
          <w:szCs w:val="20"/>
        </w:rPr>
        <w:t xml:space="preserve"> 0.0000.</w:t>
      </w:r>
    </w:p>
    <w:p w14:paraId="1E8A8B9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w:t>
      </w:r>
      <w:r>
        <w:rPr>
          <w:position w:val="-6"/>
          <w:sz w:val="20"/>
          <w:szCs w:val="20"/>
        </w:rPr>
        <w:object w:dxaOrig="360" w:dyaOrig="240" w14:anchorId="6034A271">
          <v:shape id="_x0000_i1056" type="#_x0000_t75" style="width:18pt;height:12pt" o:ole="" fillcolor="window">
            <v:imagedata r:id="rId73" o:title=""/>
          </v:shape>
          <o:OLEObject Type="Embed" ProgID="Equation.DSMT4" ShapeID="_x0000_i1056" DrawAspect="Content" ObjectID="_1769435672" r:id="rId74"/>
        </w:object>
      </w:r>
      <w:r>
        <w:rPr>
          <w:sz w:val="20"/>
          <w:szCs w:val="20"/>
        </w:rPr>
        <w:t>= 0.05, we reject the null hypothesis that the means for the three groups are equal.</w:t>
      </w:r>
    </w:p>
    <w:p w14:paraId="441A5555"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11.</w:t>
      </w:r>
      <w:r>
        <w:rPr>
          <w:rFonts w:cs="TimesLTStd-Roman"/>
          <w:sz w:val="20"/>
          <w:szCs w:val="20"/>
          <w:lang w:val="en-IN"/>
        </w:rPr>
        <w:tab/>
      </w:r>
      <w:r>
        <w:rPr>
          <w:rFonts w:cs="TimesLTStd-Bold"/>
          <w:b/>
          <w:bCs/>
          <w:sz w:val="20"/>
          <w:szCs w:val="20"/>
          <w:lang w:val="en-IN"/>
        </w:rPr>
        <w:t xml:space="preserve">Paint-Drying Robots. </w:t>
      </w:r>
      <w:r>
        <w:rPr>
          <w:rFonts w:cs="TimesLTStd-Roman"/>
          <w:sz w:val="20"/>
          <w:szCs w:val="20"/>
          <w:lang w:val="en-IN"/>
        </w:rPr>
        <w:t>How long it takes paint to dry can have an impact on the production capacity of a business. In May 2018, Deal’s Auto Body &amp; Paint in Prescott, Arizona, invested in a paint-drying robot to speed up its process (</w:t>
      </w:r>
      <w:r>
        <w:rPr>
          <w:rFonts w:cs="TimesLTStd-Italic"/>
          <w:i/>
          <w:iCs/>
          <w:sz w:val="20"/>
          <w:szCs w:val="20"/>
          <w:lang w:val="en-IN"/>
        </w:rPr>
        <w:t>The Daily Courier</w:t>
      </w:r>
      <w:r>
        <w:rPr>
          <w:rFonts w:cs="TimesLTStd-Roman"/>
          <w:sz w:val="20"/>
          <w:szCs w:val="20"/>
          <w:lang w:val="en-IN"/>
        </w:rPr>
        <w:t xml:space="preserve"> website). An interesting question is, “Do all paint-drying robots have the same drying time?” To test this, suppose we sample five drying times for each of different brands of paint-drying robots. The time in minutes until the paint was dry enough for a second coat to be applied was recorded. The following data were obtained.</w:t>
      </w:r>
    </w:p>
    <w:tbl>
      <w:tblPr>
        <w:tblW w:w="0" w:type="auto"/>
        <w:tblInd w:w="1368" w:type="dxa"/>
        <w:tblLayout w:type="fixed"/>
        <w:tblCellMar>
          <w:left w:w="0" w:type="dxa"/>
          <w:right w:w="0" w:type="dxa"/>
        </w:tblCellMar>
        <w:tblLook w:val="0000" w:firstRow="0" w:lastRow="0" w:firstColumn="0" w:lastColumn="0" w:noHBand="0" w:noVBand="0"/>
      </w:tblPr>
      <w:tblGrid>
        <w:gridCol w:w="864"/>
        <w:gridCol w:w="1008"/>
        <w:gridCol w:w="1008"/>
        <w:gridCol w:w="864"/>
      </w:tblGrid>
      <w:tr w:rsidR="00513774" w14:paraId="464C795F" w14:textId="77777777">
        <w:trPr>
          <w:trHeight w:val="20"/>
        </w:trPr>
        <w:tc>
          <w:tcPr>
            <w:tcW w:w="864" w:type="dxa"/>
            <w:tcBorders>
              <w:top w:val="single" w:sz="4" w:space="0" w:color="auto"/>
              <w:left w:val="nil"/>
              <w:bottom w:val="single" w:sz="4" w:space="0" w:color="auto"/>
              <w:right w:val="nil"/>
            </w:tcBorders>
            <w:shd w:val="clear" w:color="auto" w:fill="auto"/>
            <w:vAlign w:val="bottom"/>
          </w:tcPr>
          <w:p w14:paraId="4148752C" w14:textId="77777777" w:rsidR="00513774" w:rsidRDefault="00F97B3C">
            <w:pPr>
              <w:autoSpaceDE w:val="0"/>
              <w:autoSpaceDN w:val="0"/>
              <w:adjustRightInd w:val="0"/>
              <w:spacing w:before="30" w:after="30"/>
              <w:ind w:left="72" w:hanging="28"/>
              <w:jc w:val="center"/>
              <w:rPr>
                <w:rFonts w:cs="TimesLTStd-Roman"/>
                <w:b/>
                <w:sz w:val="20"/>
                <w:szCs w:val="20"/>
                <w:lang w:val="en-IN"/>
              </w:rPr>
            </w:pPr>
            <w:r>
              <w:rPr>
                <w:rFonts w:cs="TimesLTStd-Roman"/>
                <w:b/>
                <w:sz w:val="20"/>
                <w:szCs w:val="20"/>
                <w:lang w:val="en-IN"/>
              </w:rPr>
              <w:t>Robot 1</w:t>
            </w:r>
          </w:p>
        </w:tc>
        <w:tc>
          <w:tcPr>
            <w:tcW w:w="1008" w:type="dxa"/>
            <w:tcBorders>
              <w:top w:val="single" w:sz="4" w:space="0" w:color="auto"/>
              <w:left w:val="nil"/>
              <w:bottom w:val="single" w:sz="4" w:space="0" w:color="auto"/>
              <w:right w:val="nil"/>
            </w:tcBorders>
            <w:shd w:val="clear" w:color="auto" w:fill="auto"/>
            <w:vAlign w:val="bottom"/>
          </w:tcPr>
          <w:p w14:paraId="13C3E3EA" w14:textId="77777777" w:rsidR="00513774" w:rsidRDefault="00F97B3C">
            <w:pPr>
              <w:autoSpaceDE w:val="0"/>
              <w:autoSpaceDN w:val="0"/>
              <w:adjustRightInd w:val="0"/>
              <w:spacing w:before="30" w:after="30"/>
              <w:ind w:left="72" w:hanging="28"/>
              <w:jc w:val="center"/>
              <w:rPr>
                <w:rFonts w:cs="TimesLTStd-Roman"/>
                <w:b/>
                <w:sz w:val="20"/>
                <w:szCs w:val="20"/>
                <w:lang w:val="en-IN"/>
              </w:rPr>
            </w:pPr>
            <w:r>
              <w:rPr>
                <w:rFonts w:cs="TimesLTStd-Roman"/>
                <w:b/>
                <w:sz w:val="20"/>
                <w:szCs w:val="20"/>
                <w:lang w:val="en-IN"/>
              </w:rPr>
              <w:t>Robot 2</w:t>
            </w:r>
          </w:p>
        </w:tc>
        <w:tc>
          <w:tcPr>
            <w:tcW w:w="1008" w:type="dxa"/>
            <w:tcBorders>
              <w:top w:val="single" w:sz="4" w:space="0" w:color="auto"/>
              <w:left w:val="nil"/>
              <w:bottom w:val="single" w:sz="4" w:space="0" w:color="auto"/>
              <w:right w:val="nil"/>
            </w:tcBorders>
            <w:shd w:val="clear" w:color="auto" w:fill="auto"/>
            <w:vAlign w:val="bottom"/>
          </w:tcPr>
          <w:p w14:paraId="5D0B540F" w14:textId="77777777" w:rsidR="00513774" w:rsidRDefault="00F97B3C">
            <w:pPr>
              <w:autoSpaceDE w:val="0"/>
              <w:autoSpaceDN w:val="0"/>
              <w:adjustRightInd w:val="0"/>
              <w:spacing w:before="30" w:after="30"/>
              <w:ind w:left="72" w:hanging="28"/>
              <w:jc w:val="center"/>
              <w:rPr>
                <w:rFonts w:cs="TimesLTStd-Roman"/>
                <w:b/>
                <w:sz w:val="20"/>
                <w:szCs w:val="20"/>
                <w:lang w:val="en-IN"/>
              </w:rPr>
            </w:pPr>
            <w:r>
              <w:rPr>
                <w:rFonts w:cs="TimesLTStd-Roman"/>
                <w:b/>
                <w:sz w:val="20"/>
                <w:szCs w:val="20"/>
                <w:lang w:val="en-IN"/>
              </w:rPr>
              <w:t>Robot 3</w:t>
            </w:r>
          </w:p>
        </w:tc>
        <w:tc>
          <w:tcPr>
            <w:tcW w:w="864" w:type="dxa"/>
            <w:tcBorders>
              <w:top w:val="single" w:sz="4" w:space="0" w:color="auto"/>
              <w:left w:val="nil"/>
              <w:bottom w:val="single" w:sz="4" w:space="0" w:color="auto"/>
              <w:right w:val="nil"/>
            </w:tcBorders>
            <w:shd w:val="clear" w:color="auto" w:fill="auto"/>
            <w:vAlign w:val="bottom"/>
          </w:tcPr>
          <w:p w14:paraId="16A4AB4D" w14:textId="77777777" w:rsidR="00513774" w:rsidRDefault="00F97B3C">
            <w:pPr>
              <w:autoSpaceDE w:val="0"/>
              <w:autoSpaceDN w:val="0"/>
              <w:adjustRightInd w:val="0"/>
              <w:spacing w:before="30" w:after="30"/>
              <w:ind w:left="72" w:hanging="28"/>
              <w:jc w:val="center"/>
              <w:rPr>
                <w:rFonts w:cs="TimesLTStd-Roman"/>
                <w:b/>
                <w:sz w:val="20"/>
                <w:szCs w:val="20"/>
                <w:lang w:val="en-IN"/>
              </w:rPr>
            </w:pPr>
            <w:r>
              <w:rPr>
                <w:rFonts w:cs="TimesLTStd-Roman"/>
                <w:b/>
                <w:sz w:val="20"/>
                <w:szCs w:val="20"/>
                <w:lang w:val="en-IN"/>
              </w:rPr>
              <w:t>Robot 4</w:t>
            </w:r>
          </w:p>
        </w:tc>
      </w:tr>
      <w:tr w:rsidR="00513774" w14:paraId="27934B66" w14:textId="77777777">
        <w:trPr>
          <w:trHeight w:val="20"/>
        </w:trPr>
        <w:tc>
          <w:tcPr>
            <w:tcW w:w="864" w:type="dxa"/>
            <w:tcBorders>
              <w:top w:val="single" w:sz="4" w:space="0" w:color="auto"/>
              <w:left w:val="nil"/>
              <w:bottom w:val="nil"/>
              <w:right w:val="nil"/>
            </w:tcBorders>
            <w:shd w:val="clear" w:color="auto" w:fill="auto"/>
            <w:vAlign w:val="bottom"/>
          </w:tcPr>
          <w:p w14:paraId="7ED90787"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128</w:t>
            </w:r>
          </w:p>
        </w:tc>
        <w:tc>
          <w:tcPr>
            <w:tcW w:w="1008" w:type="dxa"/>
            <w:tcBorders>
              <w:top w:val="single" w:sz="4" w:space="0" w:color="auto"/>
              <w:left w:val="nil"/>
              <w:bottom w:val="nil"/>
              <w:right w:val="nil"/>
            </w:tcBorders>
            <w:shd w:val="clear" w:color="auto" w:fill="auto"/>
            <w:vAlign w:val="bottom"/>
          </w:tcPr>
          <w:p w14:paraId="6702B3F6"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144</w:t>
            </w:r>
          </w:p>
        </w:tc>
        <w:tc>
          <w:tcPr>
            <w:tcW w:w="1008" w:type="dxa"/>
            <w:tcBorders>
              <w:top w:val="single" w:sz="4" w:space="0" w:color="auto"/>
              <w:left w:val="nil"/>
              <w:bottom w:val="nil"/>
              <w:right w:val="nil"/>
            </w:tcBorders>
            <w:shd w:val="clear" w:color="auto" w:fill="auto"/>
            <w:vAlign w:val="bottom"/>
          </w:tcPr>
          <w:p w14:paraId="6DBED030"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133</w:t>
            </w:r>
          </w:p>
        </w:tc>
        <w:tc>
          <w:tcPr>
            <w:tcW w:w="864" w:type="dxa"/>
            <w:tcBorders>
              <w:top w:val="single" w:sz="4" w:space="0" w:color="auto"/>
              <w:left w:val="nil"/>
              <w:bottom w:val="nil"/>
              <w:right w:val="nil"/>
            </w:tcBorders>
            <w:shd w:val="clear" w:color="auto" w:fill="auto"/>
            <w:vAlign w:val="bottom"/>
          </w:tcPr>
          <w:p w14:paraId="4C45A9E3"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150</w:t>
            </w:r>
          </w:p>
        </w:tc>
      </w:tr>
      <w:tr w:rsidR="00513774" w14:paraId="3E46C61D" w14:textId="77777777">
        <w:trPr>
          <w:trHeight w:val="20"/>
        </w:trPr>
        <w:tc>
          <w:tcPr>
            <w:tcW w:w="864" w:type="dxa"/>
            <w:tcBorders>
              <w:top w:val="nil"/>
              <w:left w:val="nil"/>
              <w:bottom w:val="nil"/>
              <w:right w:val="nil"/>
            </w:tcBorders>
            <w:shd w:val="clear" w:color="auto" w:fill="auto"/>
            <w:vAlign w:val="bottom"/>
          </w:tcPr>
          <w:p w14:paraId="58C04B0A"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137</w:t>
            </w:r>
          </w:p>
        </w:tc>
        <w:tc>
          <w:tcPr>
            <w:tcW w:w="1008" w:type="dxa"/>
            <w:tcBorders>
              <w:top w:val="nil"/>
              <w:left w:val="nil"/>
              <w:bottom w:val="nil"/>
              <w:right w:val="nil"/>
            </w:tcBorders>
            <w:shd w:val="clear" w:color="auto" w:fill="auto"/>
            <w:vAlign w:val="bottom"/>
          </w:tcPr>
          <w:p w14:paraId="640BA74E"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133</w:t>
            </w:r>
          </w:p>
        </w:tc>
        <w:tc>
          <w:tcPr>
            <w:tcW w:w="1008" w:type="dxa"/>
            <w:tcBorders>
              <w:top w:val="nil"/>
              <w:left w:val="nil"/>
              <w:bottom w:val="nil"/>
              <w:right w:val="nil"/>
            </w:tcBorders>
            <w:shd w:val="clear" w:color="auto" w:fill="auto"/>
            <w:vAlign w:val="bottom"/>
          </w:tcPr>
          <w:p w14:paraId="2E1E5206"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143</w:t>
            </w:r>
          </w:p>
        </w:tc>
        <w:tc>
          <w:tcPr>
            <w:tcW w:w="864" w:type="dxa"/>
            <w:tcBorders>
              <w:top w:val="nil"/>
              <w:left w:val="nil"/>
              <w:bottom w:val="nil"/>
              <w:right w:val="nil"/>
            </w:tcBorders>
            <w:shd w:val="clear" w:color="auto" w:fill="auto"/>
            <w:vAlign w:val="bottom"/>
          </w:tcPr>
          <w:p w14:paraId="5C3D7F3A"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142</w:t>
            </w:r>
          </w:p>
        </w:tc>
      </w:tr>
      <w:tr w:rsidR="00513774" w14:paraId="22E67C7E" w14:textId="77777777">
        <w:trPr>
          <w:trHeight w:val="20"/>
        </w:trPr>
        <w:tc>
          <w:tcPr>
            <w:tcW w:w="864" w:type="dxa"/>
            <w:tcBorders>
              <w:top w:val="nil"/>
              <w:left w:val="nil"/>
              <w:bottom w:val="nil"/>
              <w:right w:val="nil"/>
            </w:tcBorders>
            <w:shd w:val="clear" w:color="auto" w:fill="auto"/>
            <w:vAlign w:val="bottom"/>
          </w:tcPr>
          <w:p w14:paraId="3C2B0B8B"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135</w:t>
            </w:r>
          </w:p>
        </w:tc>
        <w:tc>
          <w:tcPr>
            <w:tcW w:w="1008" w:type="dxa"/>
            <w:tcBorders>
              <w:top w:val="nil"/>
              <w:left w:val="nil"/>
              <w:bottom w:val="nil"/>
              <w:right w:val="nil"/>
            </w:tcBorders>
            <w:shd w:val="clear" w:color="auto" w:fill="auto"/>
            <w:vAlign w:val="bottom"/>
          </w:tcPr>
          <w:p w14:paraId="5A66B880"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142</w:t>
            </w:r>
          </w:p>
        </w:tc>
        <w:tc>
          <w:tcPr>
            <w:tcW w:w="1008" w:type="dxa"/>
            <w:tcBorders>
              <w:top w:val="nil"/>
              <w:left w:val="nil"/>
              <w:bottom w:val="nil"/>
              <w:right w:val="nil"/>
            </w:tcBorders>
            <w:shd w:val="clear" w:color="auto" w:fill="auto"/>
            <w:vAlign w:val="bottom"/>
          </w:tcPr>
          <w:p w14:paraId="31C0DAA5"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137</w:t>
            </w:r>
          </w:p>
        </w:tc>
        <w:tc>
          <w:tcPr>
            <w:tcW w:w="864" w:type="dxa"/>
            <w:tcBorders>
              <w:top w:val="nil"/>
              <w:left w:val="nil"/>
              <w:bottom w:val="nil"/>
              <w:right w:val="nil"/>
            </w:tcBorders>
            <w:shd w:val="clear" w:color="auto" w:fill="auto"/>
            <w:vAlign w:val="bottom"/>
          </w:tcPr>
          <w:p w14:paraId="4E90C51B"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135</w:t>
            </w:r>
          </w:p>
        </w:tc>
      </w:tr>
      <w:tr w:rsidR="00513774" w14:paraId="341C8147" w14:textId="77777777">
        <w:trPr>
          <w:trHeight w:val="20"/>
        </w:trPr>
        <w:tc>
          <w:tcPr>
            <w:tcW w:w="864" w:type="dxa"/>
            <w:tcBorders>
              <w:top w:val="nil"/>
              <w:left w:val="nil"/>
              <w:right w:val="nil"/>
            </w:tcBorders>
            <w:shd w:val="clear" w:color="auto" w:fill="auto"/>
            <w:vAlign w:val="bottom"/>
          </w:tcPr>
          <w:p w14:paraId="7F42C5E3"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124</w:t>
            </w:r>
          </w:p>
        </w:tc>
        <w:tc>
          <w:tcPr>
            <w:tcW w:w="1008" w:type="dxa"/>
            <w:tcBorders>
              <w:top w:val="nil"/>
              <w:left w:val="nil"/>
              <w:right w:val="nil"/>
            </w:tcBorders>
            <w:shd w:val="clear" w:color="auto" w:fill="auto"/>
            <w:vAlign w:val="bottom"/>
          </w:tcPr>
          <w:p w14:paraId="3FAE86AF"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146</w:t>
            </w:r>
          </w:p>
        </w:tc>
        <w:tc>
          <w:tcPr>
            <w:tcW w:w="1008" w:type="dxa"/>
            <w:tcBorders>
              <w:top w:val="nil"/>
              <w:left w:val="nil"/>
              <w:right w:val="nil"/>
            </w:tcBorders>
            <w:shd w:val="clear" w:color="auto" w:fill="auto"/>
            <w:vAlign w:val="bottom"/>
          </w:tcPr>
          <w:p w14:paraId="2571ACBC"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136</w:t>
            </w:r>
          </w:p>
        </w:tc>
        <w:tc>
          <w:tcPr>
            <w:tcW w:w="864" w:type="dxa"/>
            <w:tcBorders>
              <w:top w:val="nil"/>
              <w:left w:val="nil"/>
              <w:right w:val="nil"/>
            </w:tcBorders>
            <w:shd w:val="clear" w:color="auto" w:fill="auto"/>
            <w:vAlign w:val="bottom"/>
          </w:tcPr>
          <w:p w14:paraId="14FC74E0"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140</w:t>
            </w:r>
          </w:p>
        </w:tc>
      </w:tr>
      <w:tr w:rsidR="00513774" w14:paraId="490E5253" w14:textId="77777777">
        <w:trPr>
          <w:trHeight w:val="20"/>
        </w:trPr>
        <w:tc>
          <w:tcPr>
            <w:tcW w:w="864" w:type="dxa"/>
            <w:tcBorders>
              <w:top w:val="nil"/>
              <w:left w:val="nil"/>
              <w:bottom w:val="single" w:sz="4" w:space="0" w:color="auto"/>
              <w:right w:val="nil"/>
            </w:tcBorders>
            <w:shd w:val="clear" w:color="auto" w:fill="auto"/>
            <w:vAlign w:val="bottom"/>
          </w:tcPr>
          <w:p w14:paraId="44985AB5"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141</w:t>
            </w:r>
          </w:p>
        </w:tc>
        <w:tc>
          <w:tcPr>
            <w:tcW w:w="1008" w:type="dxa"/>
            <w:tcBorders>
              <w:top w:val="nil"/>
              <w:left w:val="nil"/>
              <w:bottom w:val="single" w:sz="4" w:space="0" w:color="auto"/>
              <w:right w:val="nil"/>
            </w:tcBorders>
            <w:shd w:val="clear" w:color="auto" w:fill="auto"/>
            <w:vAlign w:val="bottom"/>
          </w:tcPr>
          <w:p w14:paraId="23DCAA65"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130</w:t>
            </w:r>
          </w:p>
        </w:tc>
        <w:tc>
          <w:tcPr>
            <w:tcW w:w="1008" w:type="dxa"/>
            <w:tcBorders>
              <w:top w:val="nil"/>
              <w:left w:val="nil"/>
              <w:bottom w:val="single" w:sz="4" w:space="0" w:color="auto"/>
              <w:right w:val="nil"/>
            </w:tcBorders>
            <w:shd w:val="clear" w:color="auto" w:fill="auto"/>
            <w:vAlign w:val="bottom"/>
          </w:tcPr>
          <w:p w14:paraId="6381B9F5"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131</w:t>
            </w:r>
          </w:p>
        </w:tc>
        <w:tc>
          <w:tcPr>
            <w:tcW w:w="864" w:type="dxa"/>
            <w:tcBorders>
              <w:top w:val="nil"/>
              <w:left w:val="nil"/>
              <w:bottom w:val="single" w:sz="4" w:space="0" w:color="auto"/>
              <w:right w:val="nil"/>
            </w:tcBorders>
            <w:shd w:val="clear" w:color="auto" w:fill="auto"/>
            <w:vAlign w:val="bottom"/>
          </w:tcPr>
          <w:p w14:paraId="02C7E0F9" w14:textId="77777777" w:rsidR="00513774" w:rsidRDefault="00F97B3C">
            <w:pPr>
              <w:autoSpaceDE w:val="0"/>
              <w:autoSpaceDN w:val="0"/>
              <w:adjustRightInd w:val="0"/>
              <w:spacing w:before="30" w:after="30"/>
              <w:ind w:hanging="18"/>
              <w:jc w:val="center"/>
              <w:rPr>
                <w:rFonts w:cs="TimesLTStd-Roman"/>
                <w:sz w:val="20"/>
                <w:szCs w:val="20"/>
                <w:lang w:val="en-IN"/>
              </w:rPr>
            </w:pPr>
            <w:r>
              <w:rPr>
                <w:rFonts w:cs="TimesLTStd-Roman"/>
                <w:sz w:val="20"/>
                <w:szCs w:val="20"/>
                <w:lang w:val="en-IN"/>
              </w:rPr>
              <w:t>153</w:t>
            </w:r>
          </w:p>
        </w:tc>
      </w:tr>
    </w:tbl>
    <w:p w14:paraId="457917E4" w14:textId="77777777" w:rsidR="00513774" w:rsidRDefault="00F97B3C">
      <w:pPr>
        <w:autoSpaceDE w:val="0"/>
        <w:autoSpaceDN w:val="0"/>
        <w:adjustRightInd w:val="0"/>
        <w:spacing w:before="120" w:after="100" w:line="240" w:lineRule="auto"/>
        <w:ind w:left="360"/>
        <w:rPr>
          <w:rFonts w:cs="TimesLTStd-Roman"/>
          <w:sz w:val="20"/>
          <w:szCs w:val="20"/>
          <w:lang w:val="en-IN"/>
        </w:rPr>
      </w:pPr>
      <w:r>
        <w:rPr>
          <w:rFonts w:cs="TimesLTStd-Roman"/>
          <w:sz w:val="20"/>
          <w:szCs w:val="20"/>
          <w:lang w:val="en-IN"/>
        </w:rPr>
        <w:t xml:space="preserve">At the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
          <w:sz w:val="20"/>
          <w:szCs w:val="20"/>
          <w:lang w:val="en-IN"/>
        </w:rPr>
        <w:t>= 0</w:t>
      </w:r>
      <w:r>
        <w:rPr>
          <w:rFonts w:cs="TimesLTStd-Roman"/>
          <w:sz w:val="20"/>
          <w:szCs w:val="20"/>
          <w:lang w:val="en-IN"/>
        </w:rPr>
        <w:t xml:space="preserve">.05 level of significance, test to see whether the mean drying time is the same for each brand of robot. </w:t>
      </w:r>
      <w:r>
        <w:rPr>
          <w:rFonts w:eastAsia="Arial" w:cs="Open Sans"/>
          <w:b/>
          <w:bCs/>
          <w:color w:val="D85629"/>
          <w:sz w:val="20"/>
          <w:szCs w:val="20"/>
        </w:rPr>
        <w:t>LO 1, 3</w:t>
      </w:r>
    </w:p>
    <w:p w14:paraId="51965939" w14:textId="77777777" w:rsidR="00513774" w:rsidRDefault="00F97B3C">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Pr>
          <w:b/>
          <w:sz w:val="20"/>
          <w:szCs w:val="20"/>
        </w:rPr>
        <w:t>Solutions:</w:t>
      </w:r>
    </w:p>
    <w:p w14:paraId="0FE9BFE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 </w:t>
      </w:r>
      <w:r>
        <w:rPr>
          <w:rFonts w:cs="Times"/>
          <w:i/>
          <w:sz w:val="20"/>
          <w:szCs w:val="20"/>
        </w:rPr>
        <w:t>µ</w:t>
      </w:r>
      <w:r>
        <w:rPr>
          <w:sz w:val="20"/>
          <w:szCs w:val="20"/>
          <w:vertAlign w:val="subscript"/>
        </w:rPr>
        <w:t>4</w:t>
      </w:r>
    </w:p>
    <w:p w14:paraId="1574568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the treatment population means are equal</w:t>
      </w:r>
    </w:p>
    <w:p w14:paraId="2B28C08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Using the </w:t>
      </w:r>
      <w:r>
        <w:rPr>
          <w:i/>
          <w:sz w:val="20"/>
          <w:szCs w:val="20"/>
        </w:rPr>
        <w:t>paint</w:t>
      </w:r>
      <w:r>
        <w:rPr>
          <w:sz w:val="20"/>
          <w:szCs w:val="20"/>
        </w:rPr>
        <w:t xml:space="preserve"> data file, the Excel Single Factor ANOVA Output follows:</w:t>
      </w:r>
    </w:p>
    <w:tbl>
      <w:tblPr>
        <w:tblW w:w="7602" w:type="dxa"/>
        <w:tblInd w:w="1307" w:type="dxa"/>
        <w:tblLook w:val="04A0" w:firstRow="1" w:lastRow="0" w:firstColumn="1" w:lastColumn="0" w:noHBand="0" w:noVBand="1"/>
      </w:tblPr>
      <w:tblGrid>
        <w:gridCol w:w="2304"/>
        <w:gridCol w:w="1077"/>
        <w:gridCol w:w="1008"/>
        <w:gridCol w:w="1008"/>
        <w:gridCol w:w="1091"/>
        <w:gridCol w:w="1114"/>
      </w:tblGrid>
      <w:tr w:rsidR="00513774" w14:paraId="60FD8C68" w14:textId="77777777">
        <w:trPr>
          <w:trHeight w:val="203"/>
        </w:trPr>
        <w:tc>
          <w:tcPr>
            <w:tcW w:w="2304" w:type="dxa"/>
            <w:tcBorders>
              <w:top w:val="single" w:sz="4" w:space="0" w:color="auto"/>
              <w:left w:val="nil"/>
              <w:right w:val="nil"/>
            </w:tcBorders>
            <w:shd w:val="clear" w:color="auto" w:fill="auto"/>
            <w:noWrap/>
            <w:vAlign w:val="bottom"/>
            <w:hideMark/>
          </w:tcPr>
          <w:p w14:paraId="556DDC92" w14:textId="77777777" w:rsidR="00513774" w:rsidRDefault="00F97B3C">
            <w:pPr>
              <w:spacing w:before="30" w:after="30"/>
              <w:rPr>
                <w:color w:val="000000"/>
                <w:sz w:val="20"/>
                <w:szCs w:val="20"/>
              </w:rPr>
            </w:pPr>
            <w:r>
              <w:rPr>
                <w:color w:val="000000"/>
                <w:sz w:val="20"/>
                <w:szCs w:val="20"/>
              </w:rPr>
              <w:t>Anova: Single Factor</w:t>
            </w:r>
          </w:p>
        </w:tc>
        <w:tc>
          <w:tcPr>
            <w:tcW w:w="1077" w:type="dxa"/>
            <w:tcBorders>
              <w:top w:val="single" w:sz="4" w:space="0" w:color="auto"/>
              <w:left w:val="nil"/>
              <w:right w:val="nil"/>
            </w:tcBorders>
            <w:shd w:val="clear" w:color="auto" w:fill="auto"/>
            <w:noWrap/>
            <w:vAlign w:val="bottom"/>
            <w:hideMark/>
          </w:tcPr>
          <w:p w14:paraId="72B3A05B" w14:textId="77777777" w:rsidR="00513774" w:rsidRDefault="00513774">
            <w:pPr>
              <w:spacing w:before="30" w:after="30"/>
              <w:rPr>
                <w:color w:val="000000"/>
                <w:sz w:val="20"/>
                <w:szCs w:val="20"/>
              </w:rPr>
            </w:pPr>
          </w:p>
        </w:tc>
        <w:tc>
          <w:tcPr>
            <w:tcW w:w="1008" w:type="dxa"/>
            <w:tcBorders>
              <w:top w:val="single" w:sz="4" w:space="0" w:color="auto"/>
              <w:left w:val="nil"/>
              <w:right w:val="nil"/>
            </w:tcBorders>
            <w:shd w:val="clear" w:color="auto" w:fill="auto"/>
            <w:noWrap/>
            <w:vAlign w:val="bottom"/>
            <w:hideMark/>
          </w:tcPr>
          <w:p w14:paraId="701BC2A9" w14:textId="77777777" w:rsidR="00513774" w:rsidRDefault="00513774">
            <w:pPr>
              <w:spacing w:before="30" w:after="30"/>
              <w:rPr>
                <w:sz w:val="20"/>
                <w:szCs w:val="20"/>
              </w:rPr>
            </w:pPr>
          </w:p>
        </w:tc>
        <w:tc>
          <w:tcPr>
            <w:tcW w:w="1008" w:type="dxa"/>
            <w:tcBorders>
              <w:top w:val="single" w:sz="4" w:space="0" w:color="auto"/>
              <w:left w:val="nil"/>
              <w:right w:val="nil"/>
            </w:tcBorders>
            <w:shd w:val="clear" w:color="auto" w:fill="auto"/>
            <w:noWrap/>
            <w:vAlign w:val="bottom"/>
            <w:hideMark/>
          </w:tcPr>
          <w:p w14:paraId="7407B41E" w14:textId="77777777" w:rsidR="00513774" w:rsidRDefault="00513774">
            <w:pPr>
              <w:spacing w:before="30" w:after="30"/>
              <w:rPr>
                <w:sz w:val="20"/>
                <w:szCs w:val="20"/>
              </w:rPr>
            </w:pPr>
          </w:p>
        </w:tc>
        <w:tc>
          <w:tcPr>
            <w:tcW w:w="1091" w:type="dxa"/>
            <w:tcBorders>
              <w:top w:val="single" w:sz="4" w:space="0" w:color="auto"/>
              <w:left w:val="nil"/>
              <w:right w:val="nil"/>
            </w:tcBorders>
            <w:shd w:val="clear" w:color="auto" w:fill="auto"/>
            <w:noWrap/>
            <w:vAlign w:val="bottom"/>
            <w:hideMark/>
          </w:tcPr>
          <w:p w14:paraId="6695E44C" w14:textId="77777777" w:rsidR="00513774" w:rsidRDefault="00513774">
            <w:pPr>
              <w:spacing w:before="30" w:after="30"/>
              <w:rPr>
                <w:sz w:val="20"/>
                <w:szCs w:val="20"/>
              </w:rPr>
            </w:pPr>
          </w:p>
        </w:tc>
        <w:tc>
          <w:tcPr>
            <w:tcW w:w="1114" w:type="dxa"/>
            <w:tcBorders>
              <w:top w:val="single" w:sz="4" w:space="0" w:color="auto"/>
              <w:left w:val="nil"/>
              <w:bottom w:val="nil"/>
              <w:right w:val="nil"/>
            </w:tcBorders>
            <w:shd w:val="clear" w:color="auto" w:fill="auto"/>
            <w:noWrap/>
            <w:vAlign w:val="bottom"/>
            <w:hideMark/>
          </w:tcPr>
          <w:p w14:paraId="1F642C20" w14:textId="77777777" w:rsidR="00513774" w:rsidRDefault="00513774">
            <w:pPr>
              <w:spacing w:before="30" w:after="30"/>
              <w:rPr>
                <w:sz w:val="20"/>
                <w:szCs w:val="20"/>
              </w:rPr>
            </w:pPr>
          </w:p>
        </w:tc>
      </w:tr>
      <w:tr w:rsidR="00513774" w14:paraId="6B700FDE" w14:textId="77777777">
        <w:trPr>
          <w:trHeight w:val="213"/>
        </w:trPr>
        <w:tc>
          <w:tcPr>
            <w:tcW w:w="2304" w:type="dxa"/>
            <w:tcBorders>
              <w:top w:val="nil"/>
              <w:left w:val="nil"/>
              <w:bottom w:val="single" w:sz="4" w:space="0" w:color="auto"/>
              <w:right w:val="nil"/>
            </w:tcBorders>
            <w:shd w:val="clear" w:color="auto" w:fill="auto"/>
            <w:noWrap/>
            <w:vAlign w:val="bottom"/>
            <w:hideMark/>
          </w:tcPr>
          <w:p w14:paraId="7A00683D" w14:textId="77777777" w:rsidR="00513774" w:rsidRDefault="00F97B3C">
            <w:pPr>
              <w:spacing w:before="30" w:after="30"/>
              <w:rPr>
                <w:color w:val="000000"/>
                <w:sz w:val="20"/>
                <w:szCs w:val="20"/>
              </w:rPr>
            </w:pPr>
            <w:r>
              <w:rPr>
                <w:color w:val="000000"/>
                <w:sz w:val="20"/>
                <w:szCs w:val="20"/>
              </w:rPr>
              <w:t>SUMMARY</w:t>
            </w:r>
          </w:p>
        </w:tc>
        <w:tc>
          <w:tcPr>
            <w:tcW w:w="1077" w:type="dxa"/>
            <w:tcBorders>
              <w:top w:val="nil"/>
              <w:left w:val="nil"/>
              <w:bottom w:val="single" w:sz="4" w:space="0" w:color="auto"/>
              <w:right w:val="nil"/>
            </w:tcBorders>
            <w:shd w:val="clear" w:color="auto" w:fill="auto"/>
            <w:noWrap/>
            <w:vAlign w:val="bottom"/>
            <w:hideMark/>
          </w:tcPr>
          <w:p w14:paraId="7CABF307" w14:textId="77777777" w:rsidR="00513774" w:rsidRDefault="00513774">
            <w:pPr>
              <w:spacing w:before="30" w:after="30"/>
              <w:rPr>
                <w:color w:val="000000"/>
                <w:sz w:val="20"/>
                <w:szCs w:val="20"/>
              </w:rPr>
            </w:pPr>
          </w:p>
        </w:tc>
        <w:tc>
          <w:tcPr>
            <w:tcW w:w="1008" w:type="dxa"/>
            <w:tcBorders>
              <w:top w:val="nil"/>
              <w:left w:val="nil"/>
              <w:bottom w:val="single" w:sz="4" w:space="0" w:color="auto"/>
              <w:right w:val="nil"/>
            </w:tcBorders>
            <w:shd w:val="clear" w:color="auto" w:fill="auto"/>
            <w:noWrap/>
            <w:vAlign w:val="bottom"/>
            <w:hideMark/>
          </w:tcPr>
          <w:p w14:paraId="6B9751F2" w14:textId="77777777" w:rsidR="00513774" w:rsidRDefault="00513774">
            <w:pPr>
              <w:spacing w:before="30" w:after="30"/>
              <w:rPr>
                <w:sz w:val="20"/>
                <w:szCs w:val="20"/>
              </w:rPr>
            </w:pPr>
          </w:p>
        </w:tc>
        <w:tc>
          <w:tcPr>
            <w:tcW w:w="1008" w:type="dxa"/>
            <w:tcBorders>
              <w:top w:val="nil"/>
              <w:left w:val="nil"/>
              <w:bottom w:val="single" w:sz="4" w:space="0" w:color="auto"/>
              <w:right w:val="nil"/>
            </w:tcBorders>
            <w:shd w:val="clear" w:color="auto" w:fill="auto"/>
            <w:noWrap/>
            <w:vAlign w:val="bottom"/>
            <w:hideMark/>
          </w:tcPr>
          <w:p w14:paraId="272F9B3D" w14:textId="77777777" w:rsidR="00513774" w:rsidRDefault="00513774">
            <w:pPr>
              <w:spacing w:before="30" w:after="30"/>
              <w:rPr>
                <w:sz w:val="20"/>
                <w:szCs w:val="20"/>
              </w:rPr>
            </w:pPr>
          </w:p>
        </w:tc>
        <w:tc>
          <w:tcPr>
            <w:tcW w:w="1091" w:type="dxa"/>
            <w:tcBorders>
              <w:top w:val="nil"/>
              <w:left w:val="nil"/>
              <w:bottom w:val="single" w:sz="4" w:space="0" w:color="auto"/>
              <w:right w:val="nil"/>
            </w:tcBorders>
            <w:shd w:val="clear" w:color="auto" w:fill="auto"/>
            <w:noWrap/>
            <w:vAlign w:val="bottom"/>
            <w:hideMark/>
          </w:tcPr>
          <w:p w14:paraId="68634368" w14:textId="77777777" w:rsidR="00513774" w:rsidRDefault="00513774">
            <w:pPr>
              <w:spacing w:before="30" w:after="30"/>
              <w:rPr>
                <w:sz w:val="20"/>
                <w:szCs w:val="20"/>
              </w:rPr>
            </w:pPr>
          </w:p>
        </w:tc>
        <w:tc>
          <w:tcPr>
            <w:tcW w:w="1114" w:type="dxa"/>
            <w:tcBorders>
              <w:top w:val="nil"/>
              <w:left w:val="nil"/>
              <w:bottom w:val="nil"/>
              <w:right w:val="nil"/>
            </w:tcBorders>
            <w:shd w:val="clear" w:color="auto" w:fill="auto"/>
            <w:noWrap/>
            <w:vAlign w:val="bottom"/>
            <w:hideMark/>
          </w:tcPr>
          <w:p w14:paraId="431DDB3A" w14:textId="77777777" w:rsidR="00513774" w:rsidRDefault="00513774">
            <w:pPr>
              <w:spacing w:before="30" w:after="30"/>
              <w:rPr>
                <w:sz w:val="20"/>
                <w:szCs w:val="20"/>
              </w:rPr>
            </w:pPr>
          </w:p>
        </w:tc>
      </w:tr>
      <w:tr w:rsidR="00513774" w14:paraId="3D6CC7D1" w14:textId="77777777">
        <w:trPr>
          <w:trHeight w:val="203"/>
        </w:trPr>
        <w:tc>
          <w:tcPr>
            <w:tcW w:w="2304" w:type="dxa"/>
            <w:tcBorders>
              <w:top w:val="single" w:sz="4" w:space="0" w:color="auto"/>
              <w:left w:val="nil"/>
              <w:bottom w:val="single" w:sz="4" w:space="0" w:color="auto"/>
              <w:right w:val="nil"/>
            </w:tcBorders>
            <w:shd w:val="clear" w:color="auto" w:fill="auto"/>
            <w:noWrap/>
            <w:vAlign w:val="bottom"/>
            <w:hideMark/>
          </w:tcPr>
          <w:p w14:paraId="451DA2A5" w14:textId="77777777" w:rsidR="00513774" w:rsidRDefault="00F97B3C">
            <w:pPr>
              <w:spacing w:before="30" w:after="30"/>
              <w:jc w:val="center"/>
              <w:rPr>
                <w:i/>
                <w:iCs/>
                <w:color w:val="000000"/>
                <w:sz w:val="20"/>
                <w:szCs w:val="20"/>
              </w:rPr>
            </w:pPr>
            <w:r>
              <w:rPr>
                <w:i/>
                <w:iCs/>
                <w:color w:val="000000"/>
                <w:sz w:val="20"/>
                <w:szCs w:val="20"/>
              </w:rPr>
              <w:t>Groups</w:t>
            </w:r>
          </w:p>
        </w:tc>
        <w:tc>
          <w:tcPr>
            <w:tcW w:w="1077" w:type="dxa"/>
            <w:tcBorders>
              <w:top w:val="single" w:sz="4" w:space="0" w:color="auto"/>
              <w:left w:val="nil"/>
              <w:bottom w:val="single" w:sz="4" w:space="0" w:color="auto"/>
              <w:right w:val="nil"/>
            </w:tcBorders>
            <w:shd w:val="clear" w:color="auto" w:fill="auto"/>
            <w:noWrap/>
            <w:vAlign w:val="bottom"/>
            <w:hideMark/>
          </w:tcPr>
          <w:p w14:paraId="1CF57C78" w14:textId="77777777" w:rsidR="00513774" w:rsidRDefault="00F97B3C">
            <w:pPr>
              <w:spacing w:before="30" w:after="30"/>
              <w:jc w:val="center"/>
              <w:rPr>
                <w:i/>
                <w:iCs/>
                <w:color w:val="000000"/>
                <w:sz w:val="20"/>
                <w:szCs w:val="20"/>
              </w:rPr>
            </w:pPr>
            <w:r>
              <w:rPr>
                <w:i/>
                <w:iCs/>
                <w:color w:val="000000"/>
                <w:sz w:val="20"/>
                <w:szCs w:val="20"/>
              </w:rPr>
              <w:t>Count</w:t>
            </w:r>
          </w:p>
        </w:tc>
        <w:tc>
          <w:tcPr>
            <w:tcW w:w="1008" w:type="dxa"/>
            <w:tcBorders>
              <w:top w:val="single" w:sz="4" w:space="0" w:color="auto"/>
              <w:left w:val="nil"/>
              <w:bottom w:val="single" w:sz="4" w:space="0" w:color="auto"/>
              <w:right w:val="nil"/>
            </w:tcBorders>
            <w:shd w:val="clear" w:color="auto" w:fill="auto"/>
            <w:noWrap/>
            <w:vAlign w:val="bottom"/>
            <w:hideMark/>
          </w:tcPr>
          <w:p w14:paraId="10B4C9FC" w14:textId="77777777" w:rsidR="00513774" w:rsidRDefault="00F97B3C">
            <w:pPr>
              <w:spacing w:before="30" w:after="30"/>
              <w:jc w:val="center"/>
              <w:rPr>
                <w:i/>
                <w:iCs/>
                <w:color w:val="000000"/>
                <w:sz w:val="20"/>
                <w:szCs w:val="20"/>
              </w:rPr>
            </w:pPr>
            <w:r>
              <w:rPr>
                <w:i/>
                <w:iCs/>
                <w:color w:val="000000"/>
                <w:sz w:val="20"/>
                <w:szCs w:val="20"/>
              </w:rPr>
              <w:t>Sum</w:t>
            </w:r>
          </w:p>
        </w:tc>
        <w:tc>
          <w:tcPr>
            <w:tcW w:w="1008" w:type="dxa"/>
            <w:tcBorders>
              <w:top w:val="single" w:sz="4" w:space="0" w:color="auto"/>
              <w:left w:val="nil"/>
              <w:bottom w:val="single" w:sz="4" w:space="0" w:color="auto"/>
              <w:right w:val="nil"/>
            </w:tcBorders>
            <w:shd w:val="clear" w:color="auto" w:fill="auto"/>
            <w:noWrap/>
            <w:vAlign w:val="bottom"/>
            <w:hideMark/>
          </w:tcPr>
          <w:p w14:paraId="02B5797B" w14:textId="77777777" w:rsidR="00513774" w:rsidRDefault="00F97B3C">
            <w:pPr>
              <w:spacing w:before="30" w:after="30"/>
              <w:jc w:val="center"/>
              <w:rPr>
                <w:i/>
                <w:iCs/>
                <w:color w:val="000000"/>
                <w:sz w:val="20"/>
                <w:szCs w:val="20"/>
              </w:rPr>
            </w:pPr>
            <w:r>
              <w:rPr>
                <w:i/>
                <w:iCs/>
                <w:color w:val="000000"/>
                <w:sz w:val="20"/>
                <w:szCs w:val="20"/>
              </w:rPr>
              <w:t>Average</w:t>
            </w:r>
          </w:p>
        </w:tc>
        <w:tc>
          <w:tcPr>
            <w:tcW w:w="1091" w:type="dxa"/>
            <w:tcBorders>
              <w:top w:val="single" w:sz="4" w:space="0" w:color="auto"/>
              <w:left w:val="nil"/>
              <w:bottom w:val="single" w:sz="4" w:space="0" w:color="auto"/>
              <w:right w:val="nil"/>
            </w:tcBorders>
            <w:shd w:val="clear" w:color="auto" w:fill="auto"/>
            <w:noWrap/>
            <w:vAlign w:val="bottom"/>
            <w:hideMark/>
          </w:tcPr>
          <w:p w14:paraId="07020841" w14:textId="77777777" w:rsidR="00513774" w:rsidRDefault="00F97B3C">
            <w:pPr>
              <w:spacing w:before="30" w:after="30"/>
              <w:jc w:val="center"/>
              <w:rPr>
                <w:i/>
                <w:iCs/>
                <w:color w:val="000000"/>
                <w:sz w:val="20"/>
                <w:szCs w:val="20"/>
              </w:rPr>
            </w:pPr>
            <w:r>
              <w:rPr>
                <w:i/>
                <w:iCs/>
                <w:color w:val="000000"/>
                <w:sz w:val="20"/>
                <w:szCs w:val="20"/>
              </w:rPr>
              <w:t>Variance</w:t>
            </w:r>
          </w:p>
        </w:tc>
        <w:tc>
          <w:tcPr>
            <w:tcW w:w="1114" w:type="dxa"/>
            <w:tcBorders>
              <w:top w:val="nil"/>
              <w:left w:val="nil"/>
              <w:bottom w:val="nil"/>
              <w:right w:val="nil"/>
            </w:tcBorders>
            <w:shd w:val="clear" w:color="auto" w:fill="auto"/>
            <w:noWrap/>
            <w:vAlign w:val="bottom"/>
            <w:hideMark/>
          </w:tcPr>
          <w:p w14:paraId="74034B4D" w14:textId="77777777" w:rsidR="00513774" w:rsidRDefault="00513774">
            <w:pPr>
              <w:spacing w:before="30" w:after="30"/>
              <w:jc w:val="center"/>
              <w:rPr>
                <w:i/>
                <w:iCs/>
                <w:color w:val="000000"/>
                <w:sz w:val="20"/>
                <w:szCs w:val="20"/>
              </w:rPr>
            </w:pPr>
          </w:p>
        </w:tc>
      </w:tr>
      <w:tr w:rsidR="00513774" w14:paraId="0DE26AF7" w14:textId="77777777">
        <w:trPr>
          <w:trHeight w:val="203"/>
        </w:trPr>
        <w:tc>
          <w:tcPr>
            <w:tcW w:w="2304" w:type="dxa"/>
            <w:tcBorders>
              <w:top w:val="nil"/>
              <w:left w:val="nil"/>
              <w:bottom w:val="nil"/>
              <w:right w:val="nil"/>
            </w:tcBorders>
            <w:shd w:val="clear" w:color="auto" w:fill="auto"/>
            <w:noWrap/>
            <w:vAlign w:val="bottom"/>
            <w:hideMark/>
          </w:tcPr>
          <w:p w14:paraId="113A7B6A" w14:textId="77777777" w:rsidR="00513774" w:rsidRDefault="00F97B3C">
            <w:pPr>
              <w:spacing w:before="30" w:after="30"/>
              <w:rPr>
                <w:color w:val="000000"/>
                <w:sz w:val="20"/>
                <w:szCs w:val="20"/>
              </w:rPr>
            </w:pPr>
            <w:r>
              <w:rPr>
                <w:color w:val="000000"/>
                <w:sz w:val="20"/>
                <w:szCs w:val="20"/>
              </w:rPr>
              <w:t>Robot 1</w:t>
            </w:r>
          </w:p>
        </w:tc>
        <w:tc>
          <w:tcPr>
            <w:tcW w:w="1077" w:type="dxa"/>
            <w:tcBorders>
              <w:top w:val="nil"/>
              <w:left w:val="nil"/>
              <w:bottom w:val="nil"/>
              <w:right w:val="nil"/>
            </w:tcBorders>
            <w:shd w:val="clear" w:color="auto" w:fill="auto"/>
            <w:noWrap/>
            <w:vAlign w:val="bottom"/>
            <w:hideMark/>
          </w:tcPr>
          <w:p w14:paraId="0B9D46DC" w14:textId="77777777" w:rsidR="00513774" w:rsidRDefault="00F97B3C">
            <w:pPr>
              <w:spacing w:before="30" w:after="30"/>
              <w:jc w:val="center"/>
              <w:rPr>
                <w:color w:val="000000"/>
                <w:sz w:val="20"/>
                <w:szCs w:val="20"/>
              </w:rPr>
            </w:pPr>
            <w:r>
              <w:rPr>
                <w:color w:val="000000"/>
                <w:sz w:val="20"/>
                <w:szCs w:val="20"/>
              </w:rPr>
              <w:t>5</w:t>
            </w:r>
          </w:p>
        </w:tc>
        <w:tc>
          <w:tcPr>
            <w:tcW w:w="1008" w:type="dxa"/>
            <w:tcBorders>
              <w:top w:val="nil"/>
              <w:left w:val="nil"/>
              <w:bottom w:val="nil"/>
              <w:right w:val="nil"/>
            </w:tcBorders>
            <w:shd w:val="clear" w:color="auto" w:fill="auto"/>
            <w:noWrap/>
            <w:vAlign w:val="bottom"/>
            <w:hideMark/>
          </w:tcPr>
          <w:p w14:paraId="2BB425FD" w14:textId="77777777" w:rsidR="00513774" w:rsidRDefault="00F97B3C">
            <w:pPr>
              <w:spacing w:before="30" w:after="30"/>
              <w:jc w:val="center"/>
              <w:rPr>
                <w:color w:val="000000"/>
                <w:sz w:val="20"/>
                <w:szCs w:val="20"/>
              </w:rPr>
            </w:pPr>
            <w:r>
              <w:rPr>
                <w:color w:val="000000"/>
                <w:sz w:val="20"/>
                <w:szCs w:val="20"/>
              </w:rPr>
              <w:t>665</w:t>
            </w:r>
          </w:p>
        </w:tc>
        <w:tc>
          <w:tcPr>
            <w:tcW w:w="1008" w:type="dxa"/>
            <w:tcBorders>
              <w:top w:val="nil"/>
              <w:left w:val="nil"/>
              <w:bottom w:val="nil"/>
              <w:right w:val="nil"/>
            </w:tcBorders>
            <w:shd w:val="clear" w:color="auto" w:fill="auto"/>
            <w:noWrap/>
            <w:vAlign w:val="bottom"/>
            <w:hideMark/>
          </w:tcPr>
          <w:p w14:paraId="39221A00" w14:textId="77777777" w:rsidR="00513774" w:rsidRDefault="00F97B3C">
            <w:pPr>
              <w:spacing w:before="30" w:after="30"/>
              <w:jc w:val="center"/>
              <w:rPr>
                <w:color w:val="000000"/>
                <w:sz w:val="20"/>
                <w:szCs w:val="20"/>
              </w:rPr>
            </w:pPr>
            <w:r>
              <w:rPr>
                <w:color w:val="000000"/>
                <w:sz w:val="20"/>
                <w:szCs w:val="20"/>
              </w:rPr>
              <w:t>133</w:t>
            </w:r>
          </w:p>
        </w:tc>
        <w:tc>
          <w:tcPr>
            <w:tcW w:w="1091" w:type="dxa"/>
            <w:tcBorders>
              <w:top w:val="nil"/>
              <w:left w:val="nil"/>
              <w:bottom w:val="nil"/>
              <w:right w:val="nil"/>
            </w:tcBorders>
            <w:shd w:val="clear" w:color="auto" w:fill="auto"/>
            <w:noWrap/>
            <w:vAlign w:val="bottom"/>
            <w:hideMark/>
          </w:tcPr>
          <w:p w14:paraId="6C4C4997" w14:textId="77777777" w:rsidR="00513774" w:rsidRDefault="00F97B3C">
            <w:pPr>
              <w:spacing w:before="40" w:after="40"/>
              <w:ind w:left="-206" w:right="292"/>
              <w:jc w:val="right"/>
              <w:rPr>
                <w:color w:val="000000"/>
                <w:sz w:val="20"/>
                <w:szCs w:val="20"/>
              </w:rPr>
            </w:pPr>
            <w:r>
              <w:rPr>
                <w:color w:val="000000"/>
                <w:sz w:val="20"/>
                <w:szCs w:val="20"/>
              </w:rPr>
              <w:t>47.5</w:t>
            </w:r>
          </w:p>
        </w:tc>
        <w:tc>
          <w:tcPr>
            <w:tcW w:w="1114" w:type="dxa"/>
            <w:tcBorders>
              <w:top w:val="nil"/>
              <w:left w:val="nil"/>
              <w:bottom w:val="nil"/>
              <w:right w:val="nil"/>
            </w:tcBorders>
            <w:shd w:val="clear" w:color="auto" w:fill="auto"/>
            <w:noWrap/>
            <w:vAlign w:val="bottom"/>
            <w:hideMark/>
          </w:tcPr>
          <w:p w14:paraId="45B00CA8" w14:textId="77777777" w:rsidR="00513774" w:rsidRDefault="00513774">
            <w:pPr>
              <w:spacing w:before="30" w:after="30"/>
              <w:jc w:val="right"/>
              <w:rPr>
                <w:color w:val="000000"/>
                <w:sz w:val="20"/>
                <w:szCs w:val="20"/>
              </w:rPr>
            </w:pPr>
          </w:p>
        </w:tc>
      </w:tr>
      <w:tr w:rsidR="00513774" w14:paraId="2B220E65" w14:textId="77777777">
        <w:trPr>
          <w:trHeight w:val="203"/>
        </w:trPr>
        <w:tc>
          <w:tcPr>
            <w:tcW w:w="2304" w:type="dxa"/>
            <w:tcBorders>
              <w:top w:val="nil"/>
              <w:left w:val="nil"/>
              <w:bottom w:val="nil"/>
              <w:right w:val="nil"/>
            </w:tcBorders>
            <w:shd w:val="clear" w:color="auto" w:fill="auto"/>
            <w:noWrap/>
            <w:vAlign w:val="bottom"/>
            <w:hideMark/>
          </w:tcPr>
          <w:p w14:paraId="422E48B7" w14:textId="77777777" w:rsidR="00513774" w:rsidRDefault="00F97B3C">
            <w:pPr>
              <w:spacing w:before="30" w:after="30"/>
              <w:rPr>
                <w:color w:val="000000"/>
                <w:sz w:val="20"/>
                <w:szCs w:val="20"/>
              </w:rPr>
            </w:pPr>
            <w:r>
              <w:rPr>
                <w:color w:val="000000"/>
                <w:sz w:val="20"/>
                <w:szCs w:val="20"/>
              </w:rPr>
              <w:t>Robot 2</w:t>
            </w:r>
          </w:p>
        </w:tc>
        <w:tc>
          <w:tcPr>
            <w:tcW w:w="1077" w:type="dxa"/>
            <w:tcBorders>
              <w:top w:val="nil"/>
              <w:left w:val="nil"/>
              <w:bottom w:val="nil"/>
              <w:right w:val="nil"/>
            </w:tcBorders>
            <w:shd w:val="clear" w:color="auto" w:fill="auto"/>
            <w:noWrap/>
            <w:vAlign w:val="bottom"/>
            <w:hideMark/>
          </w:tcPr>
          <w:p w14:paraId="04A87D29" w14:textId="77777777" w:rsidR="00513774" w:rsidRDefault="00F97B3C">
            <w:pPr>
              <w:spacing w:before="30" w:after="30"/>
              <w:jc w:val="center"/>
              <w:rPr>
                <w:color w:val="000000"/>
                <w:sz w:val="20"/>
                <w:szCs w:val="20"/>
              </w:rPr>
            </w:pPr>
            <w:r>
              <w:rPr>
                <w:color w:val="000000"/>
                <w:sz w:val="20"/>
                <w:szCs w:val="20"/>
              </w:rPr>
              <w:t>5</w:t>
            </w:r>
          </w:p>
        </w:tc>
        <w:tc>
          <w:tcPr>
            <w:tcW w:w="1008" w:type="dxa"/>
            <w:tcBorders>
              <w:top w:val="nil"/>
              <w:left w:val="nil"/>
              <w:bottom w:val="nil"/>
              <w:right w:val="nil"/>
            </w:tcBorders>
            <w:shd w:val="clear" w:color="auto" w:fill="auto"/>
            <w:noWrap/>
            <w:vAlign w:val="bottom"/>
            <w:hideMark/>
          </w:tcPr>
          <w:p w14:paraId="4ED637DB" w14:textId="77777777" w:rsidR="00513774" w:rsidRDefault="00F97B3C">
            <w:pPr>
              <w:spacing w:before="30" w:after="30"/>
              <w:jc w:val="center"/>
              <w:rPr>
                <w:color w:val="000000"/>
                <w:sz w:val="20"/>
                <w:szCs w:val="20"/>
              </w:rPr>
            </w:pPr>
            <w:r>
              <w:rPr>
                <w:color w:val="000000"/>
                <w:sz w:val="20"/>
                <w:szCs w:val="20"/>
              </w:rPr>
              <w:t>695</w:t>
            </w:r>
          </w:p>
        </w:tc>
        <w:tc>
          <w:tcPr>
            <w:tcW w:w="1008" w:type="dxa"/>
            <w:tcBorders>
              <w:top w:val="nil"/>
              <w:left w:val="nil"/>
              <w:bottom w:val="nil"/>
              <w:right w:val="nil"/>
            </w:tcBorders>
            <w:shd w:val="clear" w:color="auto" w:fill="auto"/>
            <w:noWrap/>
            <w:vAlign w:val="bottom"/>
            <w:hideMark/>
          </w:tcPr>
          <w:p w14:paraId="0B299B9D" w14:textId="77777777" w:rsidR="00513774" w:rsidRDefault="00F97B3C">
            <w:pPr>
              <w:spacing w:before="30" w:after="30"/>
              <w:jc w:val="center"/>
              <w:rPr>
                <w:color w:val="000000"/>
                <w:sz w:val="20"/>
                <w:szCs w:val="20"/>
              </w:rPr>
            </w:pPr>
            <w:r>
              <w:rPr>
                <w:color w:val="000000"/>
                <w:sz w:val="20"/>
                <w:szCs w:val="20"/>
              </w:rPr>
              <w:t>139</w:t>
            </w:r>
          </w:p>
        </w:tc>
        <w:tc>
          <w:tcPr>
            <w:tcW w:w="1091" w:type="dxa"/>
            <w:tcBorders>
              <w:top w:val="nil"/>
              <w:left w:val="nil"/>
              <w:bottom w:val="nil"/>
              <w:right w:val="nil"/>
            </w:tcBorders>
            <w:shd w:val="clear" w:color="auto" w:fill="auto"/>
            <w:noWrap/>
            <w:vAlign w:val="bottom"/>
            <w:hideMark/>
          </w:tcPr>
          <w:p w14:paraId="56437B59" w14:textId="77777777" w:rsidR="00513774" w:rsidRDefault="00F97B3C">
            <w:pPr>
              <w:spacing w:before="30" w:after="30"/>
              <w:jc w:val="center"/>
              <w:rPr>
                <w:color w:val="000000"/>
                <w:sz w:val="20"/>
                <w:szCs w:val="20"/>
              </w:rPr>
            </w:pPr>
            <w:r>
              <w:rPr>
                <w:color w:val="000000"/>
                <w:sz w:val="20"/>
                <w:szCs w:val="20"/>
              </w:rPr>
              <w:t>50</w:t>
            </w:r>
          </w:p>
        </w:tc>
        <w:tc>
          <w:tcPr>
            <w:tcW w:w="1114" w:type="dxa"/>
            <w:tcBorders>
              <w:top w:val="nil"/>
              <w:left w:val="nil"/>
              <w:bottom w:val="nil"/>
              <w:right w:val="nil"/>
            </w:tcBorders>
            <w:shd w:val="clear" w:color="auto" w:fill="auto"/>
            <w:noWrap/>
            <w:vAlign w:val="bottom"/>
            <w:hideMark/>
          </w:tcPr>
          <w:p w14:paraId="75DFF0B4" w14:textId="77777777" w:rsidR="00513774" w:rsidRDefault="00513774">
            <w:pPr>
              <w:spacing w:before="30" w:after="30"/>
              <w:jc w:val="right"/>
              <w:rPr>
                <w:color w:val="000000"/>
                <w:sz w:val="20"/>
                <w:szCs w:val="20"/>
              </w:rPr>
            </w:pPr>
          </w:p>
        </w:tc>
      </w:tr>
      <w:tr w:rsidR="00513774" w14:paraId="235C2BA9" w14:textId="77777777">
        <w:trPr>
          <w:trHeight w:val="203"/>
        </w:trPr>
        <w:tc>
          <w:tcPr>
            <w:tcW w:w="2304" w:type="dxa"/>
            <w:tcBorders>
              <w:top w:val="nil"/>
              <w:left w:val="nil"/>
              <w:right w:val="nil"/>
            </w:tcBorders>
            <w:shd w:val="clear" w:color="auto" w:fill="auto"/>
            <w:noWrap/>
            <w:vAlign w:val="bottom"/>
            <w:hideMark/>
          </w:tcPr>
          <w:p w14:paraId="548F0CD6" w14:textId="77777777" w:rsidR="00513774" w:rsidRDefault="00F97B3C">
            <w:pPr>
              <w:spacing w:before="30" w:after="30"/>
              <w:rPr>
                <w:color w:val="000000"/>
                <w:sz w:val="20"/>
                <w:szCs w:val="20"/>
              </w:rPr>
            </w:pPr>
            <w:r>
              <w:rPr>
                <w:color w:val="000000"/>
                <w:sz w:val="20"/>
                <w:szCs w:val="20"/>
              </w:rPr>
              <w:t>Robot 3</w:t>
            </w:r>
          </w:p>
        </w:tc>
        <w:tc>
          <w:tcPr>
            <w:tcW w:w="1077" w:type="dxa"/>
            <w:tcBorders>
              <w:top w:val="nil"/>
              <w:left w:val="nil"/>
              <w:right w:val="nil"/>
            </w:tcBorders>
            <w:shd w:val="clear" w:color="auto" w:fill="auto"/>
            <w:noWrap/>
            <w:vAlign w:val="bottom"/>
            <w:hideMark/>
          </w:tcPr>
          <w:p w14:paraId="0EEC46E9" w14:textId="77777777" w:rsidR="00513774" w:rsidRDefault="00F97B3C">
            <w:pPr>
              <w:spacing w:before="30" w:after="30"/>
              <w:jc w:val="center"/>
              <w:rPr>
                <w:color w:val="000000"/>
                <w:sz w:val="20"/>
                <w:szCs w:val="20"/>
              </w:rPr>
            </w:pPr>
            <w:r>
              <w:rPr>
                <w:color w:val="000000"/>
                <w:sz w:val="20"/>
                <w:szCs w:val="20"/>
              </w:rPr>
              <w:t>5</w:t>
            </w:r>
          </w:p>
        </w:tc>
        <w:tc>
          <w:tcPr>
            <w:tcW w:w="1008" w:type="dxa"/>
            <w:tcBorders>
              <w:top w:val="nil"/>
              <w:left w:val="nil"/>
              <w:right w:val="nil"/>
            </w:tcBorders>
            <w:shd w:val="clear" w:color="auto" w:fill="auto"/>
            <w:noWrap/>
            <w:vAlign w:val="bottom"/>
            <w:hideMark/>
          </w:tcPr>
          <w:p w14:paraId="196911F8" w14:textId="77777777" w:rsidR="00513774" w:rsidRDefault="00F97B3C">
            <w:pPr>
              <w:spacing w:before="30" w:after="30"/>
              <w:jc w:val="center"/>
              <w:rPr>
                <w:color w:val="000000"/>
                <w:sz w:val="20"/>
                <w:szCs w:val="20"/>
              </w:rPr>
            </w:pPr>
            <w:r>
              <w:rPr>
                <w:color w:val="000000"/>
                <w:sz w:val="20"/>
                <w:szCs w:val="20"/>
              </w:rPr>
              <w:t>680</w:t>
            </w:r>
          </w:p>
        </w:tc>
        <w:tc>
          <w:tcPr>
            <w:tcW w:w="1008" w:type="dxa"/>
            <w:tcBorders>
              <w:top w:val="nil"/>
              <w:left w:val="nil"/>
              <w:right w:val="nil"/>
            </w:tcBorders>
            <w:shd w:val="clear" w:color="auto" w:fill="auto"/>
            <w:noWrap/>
            <w:vAlign w:val="bottom"/>
            <w:hideMark/>
          </w:tcPr>
          <w:p w14:paraId="6EE308D8" w14:textId="77777777" w:rsidR="00513774" w:rsidRDefault="00F97B3C">
            <w:pPr>
              <w:spacing w:before="30" w:after="30"/>
              <w:jc w:val="center"/>
              <w:rPr>
                <w:color w:val="000000"/>
                <w:sz w:val="20"/>
                <w:szCs w:val="20"/>
              </w:rPr>
            </w:pPr>
            <w:r>
              <w:rPr>
                <w:color w:val="000000"/>
                <w:sz w:val="20"/>
                <w:szCs w:val="20"/>
              </w:rPr>
              <w:t>136</w:t>
            </w:r>
          </w:p>
        </w:tc>
        <w:tc>
          <w:tcPr>
            <w:tcW w:w="1091" w:type="dxa"/>
            <w:tcBorders>
              <w:top w:val="nil"/>
              <w:left w:val="nil"/>
              <w:right w:val="nil"/>
            </w:tcBorders>
            <w:shd w:val="clear" w:color="auto" w:fill="auto"/>
            <w:noWrap/>
            <w:vAlign w:val="bottom"/>
            <w:hideMark/>
          </w:tcPr>
          <w:p w14:paraId="16D737B0" w14:textId="77777777" w:rsidR="00513774" w:rsidRDefault="00F97B3C">
            <w:pPr>
              <w:spacing w:before="30" w:after="30"/>
              <w:jc w:val="center"/>
              <w:rPr>
                <w:color w:val="000000"/>
                <w:sz w:val="20"/>
                <w:szCs w:val="20"/>
              </w:rPr>
            </w:pPr>
            <w:r>
              <w:rPr>
                <w:color w:val="000000"/>
                <w:sz w:val="20"/>
                <w:szCs w:val="20"/>
              </w:rPr>
              <w:t>21</w:t>
            </w:r>
          </w:p>
        </w:tc>
        <w:tc>
          <w:tcPr>
            <w:tcW w:w="1114" w:type="dxa"/>
            <w:tcBorders>
              <w:top w:val="nil"/>
              <w:left w:val="nil"/>
              <w:bottom w:val="nil"/>
              <w:right w:val="nil"/>
            </w:tcBorders>
            <w:shd w:val="clear" w:color="auto" w:fill="auto"/>
            <w:noWrap/>
            <w:vAlign w:val="bottom"/>
            <w:hideMark/>
          </w:tcPr>
          <w:p w14:paraId="59802018" w14:textId="77777777" w:rsidR="00513774" w:rsidRDefault="00513774">
            <w:pPr>
              <w:spacing w:before="30" w:after="30"/>
              <w:jc w:val="right"/>
              <w:rPr>
                <w:color w:val="000000"/>
                <w:sz w:val="20"/>
                <w:szCs w:val="20"/>
              </w:rPr>
            </w:pPr>
          </w:p>
        </w:tc>
      </w:tr>
      <w:tr w:rsidR="00513774" w14:paraId="123B1D61" w14:textId="77777777">
        <w:trPr>
          <w:trHeight w:val="213"/>
        </w:trPr>
        <w:tc>
          <w:tcPr>
            <w:tcW w:w="2304" w:type="dxa"/>
            <w:tcBorders>
              <w:top w:val="nil"/>
              <w:left w:val="nil"/>
              <w:bottom w:val="single" w:sz="4" w:space="0" w:color="auto"/>
              <w:right w:val="nil"/>
            </w:tcBorders>
            <w:shd w:val="clear" w:color="auto" w:fill="auto"/>
            <w:noWrap/>
            <w:vAlign w:val="bottom"/>
            <w:hideMark/>
          </w:tcPr>
          <w:p w14:paraId="2203BE4D" w14:textId="77777777" w:rsidR="00513774" w:rsidRDefault="00F97B3C">
            <w:pPr>
              <w:spacing w:before="30" w:after="30"/>
              <w:rPr>
                <w:color w:val="000000"/>
                <w:sz w:val="20"/>
                <w:szCs w:val="20"/>
              </w:rPr>
            </w:pPr>
            <w:r>
              <w:rPr>
                <w:color w:val="000000"/>
                <w:sz w:val="20"/>
                <w:szCs w:val="20"/>
              </w:rPr>
              <w:t>Robot 4</w:t>
            </w:r>
          </w:p>
        </w:tc>
        <w:tc>
          <w:tcPr>
            <w:tcW w:w="1077" w:type="dxa"/>
            <w:tcBorders>
              <w:top w:val="nil"/>
              <w:left w:val="nil"/>
              <w:bottom w:val="single" w:sz="4" w:space="0" w:color="auto"/>
              <w:right w:val="nil"/>
            </w:tcBorders>
            <w:shd w:val="clear" w:color="auto" w:fill="auto"/>
            <w:noWrap/>
            <w:vAlign w:val="bottom"/>
            <w:hideMark/>
          </w:tcPr>
          <w:p w14:paraId="04A84387" w14:textId="77777777" w:rsidR="00513774" w:rsidRDefault="00F97B3C">
            <w:pPr>
              <w:spacing w:before="30" w:after="30"/>
              <w:jc w:val="center"/>
              <w:rPr>
                <w:color w:val="000000"/>
                <w:sz w:val="20"/>
                <w:szCs w:val="20"/>
              </w:rPr>
            </w:pPr>
            <w:r>
              <w:rPr>
                <w:color w:val="000000"/>
                <w:sz w:val="20"/>
                <w:szCs w:val="20"/>
              </w:rPr>
              <w:t>5</w:t>
            </w:r>
          </w:p>
        </w:tc>
        <w:tc>
          <w:tcPr>
            <w:tcW w:w="1008" w:type="dxa"/>
            <w:tcBorders>
              <w:top w:val="nil"/>
              <w:left w:val="nil"/>
              <w:bottom w:val="single" w:sz="4" w:space="0" w:color="auto"/>
              <w:right w:val="nil"/>
            </w:tcBorders>
            <w:shd w:val="clear" w:color="auto" w:fill="auto"/>
            <w:noWrap/>
            <w:vAlign w:val="bottom"/>
            <w:hideMark/>
          </w:tcPr>
          <w:p w14:paraId="46334452" w14:textId="77777777" w:rsidR="00513774" w:rsidRDefault="00F97B3C">
            <w:pPr>
              <w:spacing w:before="30" w:after="30"/>
              <w:jc w:val="center"/>
              <w:rPr>
                <w:color w:val="000000"/>
                <w:sz w:val="20"/>
                <w:szCs w:val="20"/>
              </w:rPr>
            </w:pPr>
            <w:r>
              <w:rPr>
                <w:color w:val="000000"/>
                <w:sz w:val="20"/>
                <w:szCs w:val="20"/>
              </w:rPr>
              <w:t>720</w:t>
            </w:r>
          </w:p>
        </w:tc>
        <w:tc>
          <w:tcPr>
            <w:tcW w:w="1008" w:type="dxa"/>
            <w:tcBorders>
              <w:top w:val="nil"/>
              <w:left w:val="nil"/>
              <w:bottom w:val="single" w:sz="4" w:space="0" w:color="auto"/>
              <w:right w:val="nil"/>
            </w:tcBorders>
            <w:shd w:val="clear" w:color="auto" w:fill="auto"/>
            <w:noWrap/>
            <w:vAlign w:val="bottom"/>
            <w:hideMark/>
          </w:tcPr>
          <w:p w14:paraId="37D0D30F" w14:textId="77777777" w:rsidR="00513774" w:rsidRDefault="00F97B3C">
            <w:pPr>
              <w:spacing w:before="30" w:after="30"/>
              <w:jc w:val="center"/>
              <w:rPr>
                <w:color w:val="000000"/>
                <w:sz w:val="20"/>
                <w:szCs w:val="20"/>
              </w:rPr>
            </w:pPr>
            <w:r>
              <w:rPr>
                <w:color w:val="000000"/>
                <w:sz w:val="20"/>
                <w:szCs w:val="20"/>
              </w:rPr>
              <w:t>144</w:t>
            </w:r>
          </w:p>
        </w:tc>
        <w:tc>
          <w:tcPr>
            <w:tcW w:w="1091" w:type="dxa"/>
            <w:tcBorders>
              <w:top w:val="nil"/>
              <w:left w:val="nil"/>
              <w:bottom w:val="single" w:sz="4" w:space="0" w:color="auto"/>
              <w:right w:val="nil"/>
            </w:tcBorders>
            <w:shd w:val="clear" w:color="auto" w:fill="auto"/>
            <w:noWrap/>
            <w:vAlign w:val="bottom"/>
            <w:hideMark/>
          </w:tcPr>
          <w:p w14:paraId="613DB50C" w14:textId="77777777" w:rsidR="00513774" w:rsidRDefault="00F97B3C">
            <w:pPr>
              <w:spacing w:before="40" w:after="40"/>
              <w:ind w:left="-206" w:right="292"/>
              <w:jc w:val="right"/>
              <w:rPr>
                <w:color w:val="000000"/>
                <w:sz w:val="20"/>
                <w:szCs w:val="20"/>
              </w:rPr>
            </w:pPr>
            <w:r>
              <w:rPr>
                <w:color w:val="000000"/>
                <w:sz w:val="20"/>
                <w:szCs w:val="20"/>
              </w:rPr>
              <w:t>54.5</w:t>
            </w:r>
          </w:p>
        </w:tc>
        <w:tc>
          <w:tcPr>
            <w:tcW w:w="1114" w:type="dxa"/>
            <w:tcBorders>
              <w:top w:val="nil"/>
              <w:left w:val="nil"/>
              <w:bottom w:val="nil"/>
              <w:right w:val="nil"/>
            </w:tcBorders>
            <w:shd w:val="clear" w:color="auto" w:fill="auto"/>
            <w:noWrap/>
            <w:vAlign w:val="bottom"/>
            <w:hideMark/>
          </w:tcPr>
          <w:p w14:paraId="17577BF5" w14:textId="77777777" w:rsidR="00513774" w:rsidRDefault="00513774">
            <w:pPr>
              <w:spacing w:before="30" w:after="30"/>
              <w:jc w:val="right"/>
              <w:rPr>
                <w:color w:val="000000"/>
                <w:sz w:val="20"/>
                <w:szCs w:val="20"/>
              </w:rPr>
            </w:pPr>
          </w:p>
        </w:tc>
      </w:tr>
      <w:tr w:rsidR="00513774" w14:paraId="36BAA591" w14:textId="77777777">
        <w:trPr>
          <w:trHeight w:val="213"/>
        </w:trPr>
        <w:tc>
          <w:tcPr>
            <w:tcW w:w="2304" w:type="dxa"/>
            <w:tcBorders>
              <w:top w:val="single" w:sz="4" w:space="0" w:color="auto"/>
              <w:left w:val="nil"/>
              <w:bottom w:val="single" w:sz="4" w:space="0" w:color="auto"/>
              <w:right w:val="nil"/>
            </w:tcBorders>
            <w:shd w:val="clear" w:color="auto" w:fill="auto"/>
            <w:noWrap/>
            <w:vAlign w:val="bottom"/>
            <w:hideMark/>
          </w:tcPr>
          <w:p w14:paraId="00E2CEA2" w14:textId="77777777" w:rsidR="00513774" w:rsidRDefault="00F97B3C">
            <w:pPr>
              <w:spacing w:before="30" w:after="30"/>
              <w:rPr>
                <w:color w:val="000000"/>
                <w:sz w:val="20"/>
                <w:szCs w:val="20"/>
              </w:rPr>
            </w:pPr>
            <w:r>
              <w:rPr>
                <w:color w:val="000000"/>
                <w:sz w:val="20"/>
                <w:szCs w:val="20"/>
              </w:rPr>
              <w:t>ANOVA</w:t>
            </w:r>
          </w:p>
        </w:tc>
        <w:tc>
          <w:tcPr>
            <w:tcW w:w="1077" w:type="dxa"/>
            <w:tcBorders>
              <w:top w:val="single" w:sz="4" w:space="0" w:color="auto"/>
              <w:left w:val="nil"/>
              <w:bottom w:val="single" w:sz="4" w:space="0" w:color="auto"/>
              <w:right w:val="nil"/>
            </w:tcBorders>
            <w:shd w:val="clear" w:color="auto" w:fill="auto"/>
            <w:noWrap/>
            <w:vAlign w:val="bottom"/>
            <w:hideMark/>
          </w:tcPr>
          <w:p w14:paraId="181DDFC4" w14:textId="77777777" w:rsidR="00513774" w:rsidRDefault="00513774">
            <w:pPr>
              <w:spacing w:before="30" w:after="30"/>
              <w:rPr>
                <w:color w:val="000000"/>
                <w:sz w:val="20"/>
                <w:szCs w:val="20"/>
              </w:rPr>
            </w:pPr>
          </w:p>
        </w:tc>
        <w:tc>
          <w:tcPr>
            <w:tcW w:w="1008" w:type="dxa"/>
            <w:tcBorders>
              <w:top w:val="single" w:sz="4" w:space="0" w:color="auto"/>
              <w:left w:val="nil"/>
              <w:bottom w:val="single" w:sz="4" w:space="0" w:color="auto"/>
              <w:right w:val="nil"/>
            </w:tcBorders>
            <w:shd w:val="clear" w:color="auto" w:fill="auto"/>
            <w:noWrap/>
            <w:vAlign w:val="bottom"/>
            <w:hideMark/>
          </w:tcPr>
          <w:p w14:paraId="4D1E1D8C" w14:textId="77777777" w:rsidR="00513774" w:rsidRDefault="00513774">
            <w:pPr>
              <w:spacing w:before="30" w:after="30"/>
              <w:rPr>
                <w:sz w:val="20"/>
                <w:szCs w:val="20"/>
              </w:rPr>
            </w:pPr>
          </w:p>
        </w:tc>
        <w:tc>
          <w:tcPr>
            <w:tcW w:w="1008" w:type="dxa"/>
            <w:tcBorders>
              <w:top w:val="single" w:sz="4" w:space="0" w:color="auto"/>
              <w:left w:val="nil"/>
              <w:bottom w:val="single" w:sz="4" w:space="0" w:color="auto"/>
              <w:right w:val="nil"/>
            </w:tcBorders>
            <w:shd w:val="clear" w:color="auto" w:fill="auto"/>
            <w:noWrap/>
            <w:vAlign w:val="bottom"/>
            <w:hideMark/>
          </w:tcPr>
          <w:p w14:paraId="176063CF" w14:textId="77777777" w:rsidR="00513774" w:rsidRDefault="00513774">
            <w:pPr>
              <w:spacing w:before="30" w:after="30"/>
              <w:rPr>
                <w:sz w:val="20"/>
                <w:szCs w:val="20"/>
              </w:rPr>
            </w:pPr>
          </w:p>
        </w:tc>
        <w:tc>
          <w:tcPr>
            <w:tcW w:w="1091" w:type="dxa"/>
            <w:tcBorders>
              <w:top w:val="single" w:sz="4" w:space="0" w:color="auto"/>
              <w:left w:val="nil"/>
              <w:bottom w:val="single" w:sz="4" w:space="0" w:color="auto"/>
              <w:right w:val="nil"/>
            </w:tcBorders>
            <w:shd w:val="clear" w:color="auto" w:fill="auto"/>
            <w:noWrap/>
            <w:vAlign w:val="bottom"/>
            <w:hideMark/>
          </w:tcPr>
          <w:p w14:paraId="67E1B332" w14:textId="77777777" w:rsidR="00513774" w:rsidRDefault="00513774">
            <w:pPr>
              <w:spacing w:before="30" w:after="30"/>
              <w:rPr>
                <w:sz w:val="20"/>
                <w:szCs w:val="20"/>
              </w:rPr>
            </w:pPr>
          </w:p>
        </w:tc>
        <w:tc>
          <w:tcPr>
            <w:tcW w:w="1114" w:type="dxa"/>
            <w:tcBorders>
              <w:top w:val="nil"/>
              <w:left w:val="nil"/>
              <w:bottom w:val="single" w:sz="4" w:space="0" w:color="auto"/>
              <w:right w:val="nil"/>
            </w:tcBorders>
            <w:shd w:val="clear" w:color="auto" w:fill="auto"/>
            <w:noWrap/>
            <w:vAlign w:val="bottom"/>
            <w:hideMark/>
          </w:tcPr>
          <w:p w14:paraId="58A46B71" w14:textId="77777777" w:rsidR="00513774" w:rsidRDefault="00513774">
            <w:pPr>
              <w:spacing w:before="30" w:after="30"/>
              <w:rPr>
                <w:sz w:val="20"/>
                <w:szCs w:val="20"/>
              </w:rPr>
            </w:pPr>
          </w:p>
        </w:tc>
      </w:tr>
      <w:tr w:rsidR="00513774" w14:paraId="5375AEB2" w14:textId="77777777">
        <w:trPr>
          <w:trHeight w:val="203"/>
        </w:trPr>
        <w:tc>
          <w:tcPr>
            <w:tcW w:w="2304" w:type="dxa"/>
            <w:tcBorders>
              <w:top w:val="single" w:sz="4" w:space="0" w:color="auto"/>
              <w:left w:val="nil"/>
              <w:bottom w:val="single" w:sz="4" w:space="0" w:color="auto"/>
              <w:right w:val="nil"/>
            </w:tcBorders>
            <w:shd w:val="clear" w:color="auto" w:fill="auto"/>
            <w:noWrap/>
            <w:vAlign w:val="bottom"/>
            <w:hideMark/>
          </w:tcPr>
          <w:p w14:paraId="316E8B83" w14:textId="77777777" w:rsidR="00513774" w:rsidRDefault="00F97B3C">
            <w:pPr>
              <w:spacing w:before="30" w:after="30"/>
              <w:jc w:val="center"/>
              <w:rPr>
                <w:i/>
                <w:iCs/>
                <w:color w:val="000000"/>
                <w:sz w:val="20"/>
                <w:szCs w:val="20"/>
              </w:rPr>
            </w:pPr>
            <w:r>
              <w:rPr>
                <w:i/>
                <w:iCs/>
                <w:color w:val="000000"/>
                <w:sz w:val="20"/>
                <w:szCs w:val="20"/>
              </w:rPr>
              <w:t>Source of Variation</w:t>
            </w:r>
          </w:p>
        </w:tc>
        <w:tc>
          <w:tcPr>
            <w:tcW w:w="1077" w:type="dxa"/>
            <w:tcBorders>
              <w:top w:val="single" w:sz="4" w:space="0" w:color="auto"/>
              <w:left w:val="nil"/>
              <w:bottom w:val="single" w:sz="4" w:space="0" w:color="auto"/>
              <w:right w:val="nil"/>
            </w:tcBorders>
            <w:shd w:val="clear" w:color="auto" w:fill="auto"/>
            <w:noWrap/>
            <w:vAlign w:val="bottom"/>
            <w:hideMark/>
          </w:tcPr>
          <w:p w14:paraId="78EAE047" w14:textId="77777777" w:rsidR="00513774" w:rsidRDefault="00F97B3C">
            <w:pPr>
              <w:spacing w:before="30" w:after="30"/>
              <w:jc w:val="center"/>
              <w:rPr>
                <w:i/>
                <w:iCs/>
                <w:color w:val="000000"/>
                <w:sz w:val="20"/>
                <w:szCs w:val="20"/>
              </w:rPr>
            </w:pPr>
            <w:r>
              <w:rPr>
                <w:i/>
                <w:iCs/>
                <w:color w:val="000000"/>
                <w:sz w:val="20"/>
                <w:szCs w:val="20"/>
              </w:rPr>
              <w:t>SS</w:t>
            </w:r>
          </w:p>
        </w:tc>
        <w:tc>
          <w:tcPr>
            <w:tcW w:w="1008" w:type="dxa"/>
            <w:tcBorders>
              <w:top w:val="single" w:sz="4" w:space="0" w:color="auto"/>
              <w:left w:val="nil"/>
              <w:bottom w:val="single" w:sz="4" w:space="0" w:color="auto"/>
              <w:right w:val="nil"/>
            </w:tcBorders>
            <w:shd w:val="clear" w:color="auto" w:fill="auto"/>
            <w:noWrap/>
            <w:vAlign w:val="bottom"/>
            <w:hideMark/>
          </w:tcPr>
          <w:p w14:paraId="65AAECC4" w14:textId="77777777" w:rsidR="00513774" w:rsidRDefault="00F97B3C">
            <w:pPr>
              <w:spacing w:before="30" w:after="30"/>
              <w:jc w:val="center"/>
              <w:rPr>
                <w:i/>
                <w:iCs/>
                <w:color w:val="000000"/>
                <w:sz w:val="20"/>
                <w:szCs w:val="20"/>
              </w:rPr>
            </w:pPr>
            <w:r>
              <w:rPr>
                <w:i/>
                <w:iCs/>
                <w:color w:val="000000"/>
                <w:sz w:val="20"/>
                <w:szCs w:val="20"/>
              </w:rPr>
              <w:t>df</w:t>
            </w:r>
          </w:p>
        </w:tc>
        <w:tc>
          <w:tcPr>
            <w:tcW w:w="1008" w:type="dxa"/>
            <w:tcBorders>
              <w:top w:val="single" w:sz="4" w:space="0" w:color="auto"/>
              <w:left w:val="nil"/>
              <w:bottom w:val="single" w:sz="4" w:space="0" w:color="auto"/>
              <w:right w:val="nil"/>
            </w:tcBorders>
            <w:shd w:val="clear" w:color="auto" w:fill="auto"/>
            <w:noWrap/>
            <w:vAlign w:val="bottom"/>
            <w:hideMark/>
          </w:tcPr>
          <w:p w14:paraId="694A0779" w14:textId="77777777" w:rsidR="00513774" w:rsidRDefault="00F97B3C">
            <w:pPr>
              <w:spacing w:before="30" w:after="30"/>
              <w:jc w:val="center"/>
              <w:rPr>
                <w:i/>
                <w:iCs/>
                <w:color w:val="000000"/>
                <w:sz w:val="20"/>
                <w:szCs w:val="20"/>
              </w:rPr>
            </w:pPr>
            <w:r>
              <w:rPr>
                <w:i/>
                <w:iCs/>
                <w:color w:val="000000"/>
                <w:sz w:val="20"/>
                <w:szCs w:val="20"/>
              </w:rPr>
              <w:t>MS</w:t>
            </w:r>
          </w:p>
        </w:tc>
        <w:tc>
          <w:tcPr>
            <w:tcW w:w="1091" w:type="dxa"/>
            <w:tcBorders>
              <w:top w:val="single" w:sz="4" w:space="0" w:color="auto"/>
              <w:left w:val="nil"/>
              <w:bottom w:val="single" w:sz="4" w:space="0" w:color="auto"/>
              <w:right w:val="nil"/>
            </w:tcBorders>
            <w:shd w:val="clear" w:color="auto" w:fill="auto"/>
            <w:noWrap/>
            <w:vAlign w:val="bottom"/>
            <w:hideMark/>
          </w:tcPr>
          <w:p w14:paraId="580D98DA" w14:textId="77777777" w:rsidR="00513774" w:rsidRDefault="00F97B3C">
            <w:pPr>
              <w:spacing w:before="30" w:after="30"/>
              <w:jc w:val="center"/>
              <w:rPr>
                <w:i/>
                <w:iCs/>
                <w:color w:val="000000"/>
                <w:sz w:val="20"/>
                <w:szCs w:val="20"/>
              </w:rPr>
            </w:pPr>
            <w:r>
              <w:rPr>
                <w:i/>
                <w:iCs/>
                <w:color w:val="000000"/>
                <w:sz w:val="20"/>
                <w:szCs w:val="20"/>
              </w:rPr>
              <w:t>F</w:t>
            </w:r>
          </w:p>
        </w:tc>
        <w:tc>
          <w:tcPr>
            <w:tcW w:w="1114" w:type="dxa"/>
            <w:tcBorders>
              <w:top w:val="single" w:sz="4" w:space="0" w:color="auto"/>
              <w:left w:val="nil"/>
              <w:bottom w:val="single" w:sz="4" w:space="0" w:color="auto"/>
              <w:right w:val="nil"/>
            </w:tcBorders>
            <w:shd w:val="clear" w:color="auto" w:fill="auto"/>
            <w:noWrap/>
            <w:vAlign w:val="bottom"/>
            <w:hideMark/>
          </w:tcPr>
          <w:p w14:paraId="1CADD29E" w14:textId="77777777" w:rsidR="00513774" w:rsidRDefault="00F97B3C">
            <w:pPr>
              <w:spacing w:before="30" w:after="30"/>
              <w:jc w:val="center"/>
              <w:rPr>
                <w:i/>
                <w:iCs/>
                <w:color w:val="000000"/>
                <w:sz w:val="20"/>
                <w:szCs w:val="20"/>
              </w:rPr>
            </w:pPr>
            <w:r>
              <w:rPr>
                <w:i/>
                <w:iCs/>
                <w:color w:val="000000"/>
                <w:sz w:val="20"/>
                <w:szCs w:val="20"/>
              </w:rPr>
              <w:t>p-Value</w:t>
            </w:r>
          </w:p>
        </w:tc>
      </w:tr>
      <w:tr w:rsidR="00513774" w14:paraId="4671C4DC" w14:textId="77777777">
        <w:trPr>
          <w:trHeight w:val="203"/>
        </w:trPr>
        <w:tc>
          <w:tcPr>
            <w:tcW w:w="2304" w:type="dxa"/>
            <w:tcBorders>
              <w:top w:val="nil"/>
              <w:left w:val="nil"/>
              <w:bottom w:val="nil"/>
              <w:right w:val="nil"/>
            </w:tcBorders>
            <w:shd w:val="clear" w:color="auto" w:fill="auto"/>
            <w:noWrap/>
            <w:vAlign w:val="bottom"/>
            <w:hideMark/>
          </w:tcPr>
          <w:p w14:paraId="64BBBE73" w14:textId="77777777" w:rsidR="00513774" w:rsidRDefault="00F97B3C">
            <w:pPr>
              <w:spacing w:before="30" w:after="30"/>
              <w:rPr>
                <w:color w:val="000000"/>
                <w:sz w:val="20"/>
                <w:szCs w:val="20"/>
              </w:rPr>
            </w:pPr>
            <w:r>
              <w:rPr>
                <w:color w:val="000000"/>
                <w:sz w:val="20"/>
                <w:szCs w:val="20"/>
              </w:rPr>
              <w:t>Between Groups</w:t>
            </w:r>
          </w:p>
        </w:tc>
        <w:tc>
          <w:tcPr>
            <w:tcW w:w="1077" w:type="dxa"/>
            <w:tcBorders>
              <w:top w:val="nil"/>
              <w:left w:val="nil"/>
              <w:bottom w:val="nil"/>
              <w:right w:val="nil"/>
            </w:tcBorders>
            <w:shd w:val="clear" w:color="auto" w:fill="auto"/>
            <w:noWrap/>
            <w:vAlign w:val="bottom"/>
            <w:hideMark/>
          </w:tcPr>
          <w:p w14:paraId="11862F2D" w14:textId="77777777" w:rsidR="00513774" w:rsidRDefault="00F97B3C">
            <w:pPr>
              <w:spacing w:before="30" w:after="30"/>
              <w:jc w:val="center"/>
              <w:rPr>
                <w:color w:val="000000"/>
                <w:sz w:val="20"/>
                <w:szCs w:val="20"/>
              </w:rPr>
            </w:pPr>
            <w:r>
              <w:rPr>
                <w:color w:val="000000"/>
                <w:sz w:val="20"/>
                <w:szCs w:val="20"/>
              </w:rPr>
              <w:t>330</w:t>
            </w:r>
          </w:p>
        </w:tc>
        <w:tc>
          <w:tcPr>
            <w:tcW w:w="1008" w:type="dxa"/>
            <w:tcBorders>
              <w:top w:val="nil"/>
              <w:left w:val="nil"/>
              <w:bottom w:val="nil"/>
              <w:right w:val="nil"/>
            </w:tcBorders>
            <w:shd w:val="clear" w:color="auto" w:fill="auto"/>
            <w:noWrap/>
            <w:vAlign w:val="bottom"/>
            <w:hideMark/>
          </w:tcPr>
          <w:p w14:paraId="63CC8C50" w14:textId="77777777" w:rsidR="00513774" w:rsidRDefault="00F97B3C">
            <w:pPr>
              <w:spacing w:before="30" w:after="30"/>
              <w:jc w:val="center"/>
              <w:rPr>
                <w:color w:val="000000"/>
                <w:sz w:val="20"/>
                <w:szCs w:val="20"/>
              </w:rPr>
            </w:pPr>
            <w:r>
              <w:rPr>
                <w:color w:val="000000"/>
                <w:sz w:val="20"/>
                <w:szCs w:val="20"/>
              </w:rPr>
              <w:t>3</w:t>
            </w:r>
          </w:p>
        </w:tc>
        <w:tc>
          <w:tcPr>
            <w:tcW w:w="1008" w:type="dxa"/>
            <w:tcBorders>
              <w:top w:val="nil"/>
              <w:left w:val="nil"/>
              <w:bottom w:val="nil"/>
              <w:right w:val="nil"/>
            </w:tcBorders>
            <w:shd w:val="clear" w:color="auto" w:fill="auto"/>
            <w:noWrap/>
            <w:vAlign w:val="bottom"/>
            <w:hideMark/>
          </w:tcPr>
          <w:p w14:paraId="392FD764" w14:textId="77777777" w:rsidR="00513774" w:rsidRDefault="00F97B3C">
            <w:pPr>
              <w:spacing w:before="30" w:after="30"/>
              <w:jc w:val="center"/>
              <w:rPr>
                <w:color w:val="000000"/>
                <w:sz w:val="20"/>
                <w:szCs w:val="20"/>
              </w:rPr>
            </w:pPr>
            <w:r>
              <w:rPr>
                <w:color w:val="000000"/>
                <w:sz w:val="20"/>
                <w:szCs w:val="20"/>
              </w:rPr>
              <w:t>110</w:t>
            </w:r>
          </w:p>
        </w:tc>
        <w:tc>
          <w:tcPr>
            <w:tcW w:w="1091" w:type="dxa"/>
            <w:tcBorders>
              <w:top w:val="nil"/>
              <w:left w:val="nil"/>
              <w:bottom w:val="nil"/>
              <w:right w:val="nil"/>
            </w:tcBorders>
            <w:shd w:val="clear" w:color="auto" w:fill="auto"/>
            <w:noWrap/>
            <w:vAlign w:val="bottom"/>
            <w:hideMark/>
          </w:tcPr>
          <w:p w14:paraId="7B66FA9B" w14:textId="77777777" w:rsidR="00513774" w:rsidRDefault="00F97B3C">
            <w:pPr>
              <w:spacing w:before="30" w:after="30"/>
              <w:jc w:val="right"/>
              <w:rPr>
                <w:color w:val="000000"/>
                <w:sz w:val="20"/>
                <w:szCs w:val="20"/>
              </w:rPr>
            </w:pPr>
            <w:r>
              <w:rPr>
                <w:color w:val="000000"/>
                <w:sz w:val="20"/>
                <w:szCs w:val="20"/>
              </w:rPr>
              <w:t>2.543353</w:t>
            </w:r>
          </w:p>
        </w:tc>
        <w:tc>
          <w:tcPr>
            <w:tcW w:w="1114" w:type="dxa"/>
            <w:tcBorders>
              <w:top w:val="nil"/>
              <w:left w:val="nil"/>
              <w:bottom w:val="nil"/>
              <w:right w:val="nil"/>
            </w:tcBorders>
            <w:shd w:val="clear" w:color="auto" w:fill="auto"/>
            <w:noWrap/>
            <w:vAlign w:val="bottom"/>
            <w:hideMark/>
          </w:tcPr>
          <w:p w14:paraId="38A90000" w14:textId="77777777" w:rsidR="00513774" w:rsidRDefault="00F97B3C">
            <w:pPr>
              <w:spacing w:before="30" w:after="30"/>
              <w:jc w:val="right"/>
              <w:rPr>
                <w:color w:val="000000"/>
                <w:sz w:val="20"/>
                <w:szCs w:val="20"/>
              </w:rPr>
            </w:pPr>
            <w:r>
              <w:rPr>
                <w:color w:val="000000"/>
                <w:sz w:val="20"/>
                <w:szCs w:val="20"/>
              </w:rPr>
              <w:t>0.092764</w:t>
            </w:r>
          </w:p>
        </w:tc>
      </w:tr>
      <w:tr w:rsidR="00513774" w14:paraId="04DB50F7" w14:textId="77777777">
        <w:trPr>
          <w:trHeight w:val="203"/>
        </w:trPr>
        <w:tc>
          <w:tcPr>
            <w:tcW w:w="2304" w:type="dxa"/>
            <w:tcBorders>
              <w:top w:val="nil"/>
              <w:left w:val="nil"/>
              <w:right w:val="nil"/>
            </w:tcBorders>
            <w:shd w:val="clear" w:color="auto" w:fill="auto"/>
            <w:noWrap/>
            <w:vAlign w:val="bottom"/>
            <w:hideMark/>
          </w:tcPr>
          <w:p w14:paraId="159A02FE" w14:textId="77777777" w:rsidR="00513774" w:rsidRDefault="00F97B3C">
            <w:pPr>
              <w:spacing w:before="30" w:after="30"/>
              <w:rPr>
                <w:color w:val="000000"/>
                <w:sz w:val="20"/>
                <w:szCs w:val="20"/>
              </w:rPr>
            </w:pPr>
            <w:r>
              <w:rPr>
                <w:color w:val="000000"/>
                <w:sz w:val="20"/>
                <w:szCs w:val="20"/>
              </w:rPr>
              <w:t>Within Groups</w:t>
            </w:r>
          </w:p>
        </w:tc>
        <w:tc>
          <w:tcPr>
            <w:tcW w:w="1077" w:type="dxa"/>
            <w:tcBorders>
              <w:top w:val="nil"/>
              <w:left w:val="nil"/>
              <w:right w:val="nil"/>
            </w:tcBorders>
            <w:shd w:val="clear" w:color="auto" w:fill="auto"/>
            <w:noWrap/>
            <w:vAlign w:val="bottom"/>
            <w:hideMark/>
          </w:tcPr>
          <w:p w14:paraId="5071804C" w14:textId="77777777" w:rsidR="00513774" w:rsidRDefault="00F97B3C">
            <w:pPr>
              <w:spacing w:before="30" w:after="30"/>
              <w:jc w:val="center"/>
              <w:rPr>
                <w:color w:val="000000"/>
                <w:sz w:val="20"/>
                <w:szCs w:val="20"/>
              </w:rPr>
            </w:pPr>
            <w:r>
              <w:rPr>
                <w:color w:val="000000"/>
                <w:sz w:val="20"/>
                <w:szCs w:val="20"/>
              </w:rPr>
              <w:t>692</w:t>
            </w:r>
          </w:p>
        </w:tc>
        <w:tc>
          <w:tcPr>
            <w:tcW w:w="1008" w:type="dxa"/>
            <w:tcBorders>
              <w:top w:val="nil"/>
              <w:left w:val="nil"/>
              <w:right w:val="nil"/>
            </w:tcBorders>
            <w:shd w:val="clear" w:color="auto" w:fill="auto"/>
            <w:noWrap/>
            <w:vAlign w:val="bottom"/>
            <w:hideMark/>
          </w:tcPr>
          <w:p w14:paraId="2D53BC07" w14:textId="77777777" w:rsidR="00513774" w:rsidRDefault="00F97B3C">
            <w:pPr>
              <w:spacing w:before="30" w:after="30"/>
              <w:jc w:val="center"/>
              <w:rPr>
                <w:color w:val="000000"/>
                <w:sz w:val="20"/>
                <w:szCs w:val="20"/>
              </w:rPr>
            </w:pPr>
            <w:r>
              <w:rPr>
                <w:color w:val="000000"/>
                <w:sz w:val="20"/>
                <w:szCs w:val="20"/>
              </w:rPr>
              <w:t>16</w:t>
            </w:r>
          </w:p>
        </w:tc>
        <w:tc>
          <w:tcPr>
            <w:tcW w:w="1008" w:type="dxa"/>
            <w:tcBorders>
              <w:top w:val="nil"/>
              <w:left w:val="nil"/>
              <w:right w:val="nil"/>
            </w:tcBorders>
            <w:shd w:val="clear" w:color="auto" w:fill="auto"/>
            <w:noWrap/>
            <w:vAlign w:val="bottom"/>
            <w:hideMark/>
          </w:tcPr>
          <w:p w14:paraId="006118E9" w14:textId="77777777" w:rsidR="00513774" w:rsidRDefault="00F97B3C">
            <w:pPr>
              <w:spacing w:before="40" w:after="40"/>
              <w:ind w:left="-206" w:right="195"/>
              <w:jc w:val="right"/>
              <w:rPr>
                <w:color w:val="000000"/>
                <w:sz w:val="20"/>
                <w:szCs w:val="20"/>
              </w:rPr>
            </w:pPr>
            <w:r>
              <w:rPr>
                <w:color w:val="000000"/>
                <w:sz w:val="20"/>
                <w:szCs w:val="20"/>
              </w:rPr>
              <w:t>43.25</w:t>
            </w:r>
          </w:p>
        </w:tc>
        <w:tc>
          <w:tcPr>
            <w:tcW w:w="1091" w:type="dxa"/>
            <w:tcBorders>
              <w:top w:val="nil"/>
              <w:left w:val="nil"/>
              <w:right w:val="nil"/>
            </w:tcBorders>
            <w:shd w:val="clear" w:color="auto" w:fill="auto"/>
            <w:noWrap/>
            <w:vAlign w:val="bottom"/>
            <w:hideMark/>
          </w:tcPr>
          <w:p w14:paraId="2805573F" w14:textId="77777777" w:rsidR="00513774" w:rsidRDefault="00513774">
            <w:pPr>
              <w:spacing w:before="30" w:after="30"/>
              <w:jc w:val="right"/>
              <w:rPr>
                <w:color w:val="000000"/>
                <w:sz w:val="20"/>
                <w:szCs w:val="20"/>
              </w:rPr>
            </w:pPr>
          </w:p>
        </w:tc>
        <w:tc>
          <w:tcPr>
            <w:tcW w:w="1114" w:type="dxa"/>
            <w:tcBorders>
              <w:top w:val="nil"/>
              <w:left w:val="nil"/>
              <w:right w:val="nil"/>
            </w:tcBorders>
            <w:shd w:val="clear" w:color="auto" w:fill="auto"/>
            <w:noWrap/>
            <w:vAlign w:val="bottom"/>
            <w:hideMark/>
          </w:tcPr>
          <w:p w14:paraId="6FF0D2FE" w14:textId="77777777" w:rsidR="00513774" w:rsidRDefault="00513774">
            <w:pPr>
              <w:spacing w:before="30" w:after="30"/>
              <w:rPr>
                <w:sz w:val="20"/>
                <w:szCs w:val="20"/>
              </w:rPr>
            </w:pPr>
          </w:p>
        </w:tc>
      </w:tr>
      <w:tr w:rsidR="00513774" w14:paraId="64E1F8B2" w14:textId="77777777">
        <w:trPr>
          <w:trHeight w:val="213"/>
        </w:trPr>
        <w:tc>
          <w:tcPr>
            <w:tcW w:w="2304" w:type="dxa"/>
            <w:tcBorders>
              <w:top w:val="nil"/>
              <w:left w:val="nil"/>
              <w:bottom w:val="single" w:sz="4" w:space="0" w:color="auto"/>
              <w:right w:val="nil"/>
            </w:tcBorders>
            <w:shd w:val="clear" w:color="auto" w:fill="auto"/>
            <w:noWrap/>
            <w:vAlign w:val="bottom"/>
            <w:hideMark/>
          </w:tcPr>
          <w:p w14:paraId="6CBDBC6A" w14:textId="77777777" w:rsidR="00513774" w:rsidRDefault="00F97B3C">
            <w:pPr>
              <w:spacing w:before="30" w:after="30"/>
              <w:rPr>
                <w:color w:val="000000"/>
                <w:sz w:val="20"/>
                <w:szCs w:val="20"/>
              </w:rPr>
            </w:pPr>
            <w:r>
              <w:rPr>
                <w:color w:val="000000"/>
                <w:sz w:val="20"/>
                <w:szCs w:val="20"/>
              </w:rPr>
              <w:t>Total</w:t>
            </w:r>
          </w:p>
        </w:tc>
        <w:tc>
          <w:tcPr>
            <w:tcW w:w="1077" w:type="dxa"/>
            <w:tcBorders>
              <w:top w:val="nil"/>
              <w:left w:val="nil"/>
              <w:bottom w:val="single" w:sz="4" w:space="0" w:color="auto"/>
              <w:right w:val="nil"/>
            </w:tcBorders>
            <w:shd w:val="clear" w:color="auto" w:fill="auto"/>
            <w:noWrap/>
            <w:vAlign w:val="bottom"/>
            <w:hideMark/>
          </w:tcPr>
          <w:p w14:paraId="45F2208C" w14:textId="21CC1177" w:rsidR="00513774" w:rsidRDefault="00F97B3C">
            <w:pPr>
              <w:spacing w:before="30" w:after="30"/>
              <w:jc w:val="center"/>
              <w:rPr>
                <w:color w:val="000000"/>
                <w:sz w:val="20"/>
                <w:szCs w:val="20"/>
              </w:rPr>
            </w:pPr>
            <w:r>
              <w:rPr>
                <w:color w:val="000000"/>
                <w:sz w:val="20"/>
                <w:szCs w:val="20"/>
              </w:rPr>
              <w:t>1022</w:t>
            </w:r>
          </w:p>
        </w:tc>
        <w:tc>
          <w:tcPr>
            <w:tcW w:w="1008" w:type="dxa"/>
            <w:tcBorders>
              <w:top w:val="nil"/>
              <w:left w:val="nil"/>
              <w:bottom w:val="single" w:sz="4" w:space="0" w:color="auto"/>
              <w:right w:val="nil"/>
            </w:tcBorders>
            <w:shd w:val="clear" w:color="auto" w:fill="auto"/>
            <w:noWrap/>
            <w:vAlign w:val="bottom"/>
            <w:hideMark/>
          </w:tcPr>
          <w:p w14:paraId="74D78661" w14:textId="77777777" w:rsidR="00513774" w:rsidRDefault="00F97B3C">
            <w:pPr>
              <w:spacing w:before="30" w:after="30"/>
              <w:jc w:val="center"/>
              <w:rPr>
                <w:color w:val="000000"/>
                <w:sz w:val="20"/>
                <w:szCs w:val="20"/>
              </w:rPr>
            </w:pPr>
            <w:r>
              <w:rPr>
                <w:color w:val="000000"/>
                <w:sz w:val="20"/>
                <w:szCs w:val="20"/>
              </w:rPr>
              <w:t>19</w:t>
            </w:r>
          </w:p>
        </w:tc>
        <w:tc>
          <w:tcPr>
            <w:tcW w:w="1008" w:type="dxa"/>
            <w:tcBorders>
              <w:top w:val="nil"/>
              <w:left w:val="nil"/>
              <w:bottom w:val="single" w:sz="4" w:space="0" w:color="auto"/>
              <w:right w:val="nil"/>
            </w:tcBorders>
            <w:shd w:val="clear" w:color="auto" w:fill="auto"/>
            <w:noWrap/>
            <w:vAlign w:val="bottom"/>
            <w:hideMark/>
          </w:tcPr>
          <w:p w14:paraId="0B4B2A2F" w14:textId="77777777" w:rsidR="00513774" w:rsidRDefault="00F97B3C">
            <w:pPr>
              <w:spacing w:before="30" w:after="30"/>
              <w:rPr>
                <w:color w:val="000000"/>
                <w:sz w:val="20"/>
                <w:szCs w:val="20"/>
              </w:rPr>
            </w:pPr>
            <w:r>
              <w:rPr>
                <w:color w:val="000000"/>
                <w:sz w:val="20"/>
                <w:szCs w:val="20"/>
              </w:rPr>
              <w:t> </w:t>
            </w:r>
          </w:p>
        </w:tc>
        <w:tc>
          <w:tcPr>
            <w:tcW w:w="1091" w:type="dxa"/>
            <w:tcBorders>
              <w:top w:val="nil"/>
              <w:left w:val="nil"/>
              <w:bottom w:val="single" w:sz="4" w:space="0" w:color="auto"/>
              <w:right w:val="nil"/>
            </w:tcBorders>
            <w:shd w:val="clear" w:color="auto" w:fill="auto"/>
            <w:noWrap/>
            <w:vAlign w:val="bottom"/>
            <w:hideMark/>
          </w:tcPr>
          <w:p w14:paraId="5D9DF2C3" w14:textId="77777777" w:rsidR="00513774" w:rsidRDefault="00F97B3C">
            <w:pPr>
              <w:spacing w:before="30" w:after="30"/>
              <w:rPr>
                <w:color w:val="000000"/>
                <w:sz w:val="20"/>
                <w:szCs w:val="20"/>
              </w:rPr>
            </w:pPr>
            <w:r>
              <w:rPr>
                <w:color w:val="000000"/>
                <w:sz w:val="20"/>
                <w:szCs w:val="20"/>
              </w:rPr>
              <w:t> </w:t>
            </w:r>
          </w:p>
        </w:tc>
        <w:tc>
          <w:tcPr>
            <w:tcW w:w="1114" w:type="dxa"/>
            <w:tcBorders>
              <w:top w:val="nil"/>
              <w:left w:val="nil"/>
              <w:bottom w:val="single" w:sz="4" w:space="0" w:color="auto"/>
              <w:right w:val="nil"/>
            </w:tcBorders>
            <w:shd w:val="clear" w:color="auto" w:fill="auto"/>
            <w:noWrap/>
            <w:vAlign w:val="bottom"/>
            <w:hideMark/>
          </w:tcPr>
          <w:p w14:paraId="0F770AB2" w14:textId="77777777" w:rsidR="00513774" w:rsidRDefault="00F97B3C">
            <w:pPr>
              <w:spacing w:before="30" w:after="30"/>
              <w:rPr>
                <w:color w:val="000000"/>
                <w:sz w:val="20"/>
                <w:szCs w:val="20"/>
              </w:rPr>
            </w:pPr>
            <w:r>
              <w:rPr>
                <w:color w:val="000000"/>
                <w:sz w:val="20"/>
                <w:szCs w:val="20"/>
              </w:rPr>
              <w:t> </w:t>
            </w:r>
          </w:p>
        </w:tc>
      </w:tr>
    </w:tbl>
    <w:p w14:paraId="4C0EC10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pacing w:val="-4"/>
          <w:sz w:val="20"/>
          <w:szCs w:val="20"/>
        </w:rPr>
      </w:pPr>
      <w:r>
        <w:rPr>
          <w:spacing w:val="-4"/>
          <w:sz w:val="20"/>
          <w:szCs w:val="20"/>
        </w:rPr>
        <w:t>Note that Between Groups Variation is the Treatments and Within Groups Variation is Error.</w:t>
      </w:r>
    </w:p>
    <w:tbl>
      <w:tblPr>
        <w:tblW w:w="0" w:type="auto"/>
        <w:tblInd w:w="1368" w:type="dxa"/>
        <w:tblLayout w:type="fixed"/>
        <w:tblLook w:val="0000" w:firstRow="0" w:lastRow="0" w:firstColumn="0" w:lastColumn="0" w:noHBand="0" w:noVBand="0"/>
      </w:tblPr>
      <w:tblGrid>
        <w:gridCol w:w="1915"/>
        <w:gridCol w:w="1008"/>
        <w:gridCol w:w="1008"/>
        <w:gridCol w:w="1008"/>
        <w:gridCol w:w="1008"/>
      </w:tblGrid>
      <w:tr w:rsidR="00513774" w14:paraId="4A04FA74" w14:textId="77777777">
        <w:tc>
          <w:tcPr>
            <w:tcW w:w="1915" w:type="dxa"/>
            <w:tcBorders>
              <w:top w:val="single" w:sz="4" w:space="0" w:color="auto"/>
              <w:bottom w:val="single" w:sz="4" w:space="0" w:color="auto"/>
            </w:tcBorders>
          </w:tcPr>
          <w:p w14:paraId="6D10B0EA"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rPr>
                <w:sz w:val="20"/>
                <w:szCs w:val="20"/>
              </w:rPr>
            </w:pPr>
          </w:p>
        </w:tc>
        <w:tc>
          <w:tcPr>
            <w:tcW w:w="1008" w:type="dxa"/>
            <w:tcBorders>
              <w:top w:val="single" w:sz="4" w:space="0" w:color="auto"/>
              <w:bottom w:val="single" w:sz="4" w:space="0" w:color="auto"/>
            </w:tcBorders>
          </w:tcPr>
          <w:p w14:paraId="345FECC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sz w:val="20"/>
                <w:szCs w:val="20"/>
              </w:rPr>
            </w:pPr>
            <w:r>
              <w:rPr>
                <w:b/>
                <w:color w:val="000000"/>
                <w:sz w:val="20"/>
                <w:szCs w:val="20"/>
              </w:rPr>
              <w:t>Paint 1</w:t>
            </w:r>
          </w:p>
        </w:tc>
        <w:tc>
          <w:tcPr>
            <w:tcW w:w="1008" w:type="dxa"/>
            <w:tcBorders>
              <w:top w:val="single" w:sz="4" w:space="0" w:color="auto"/>
              <w:bottom w:val="single" w:sz="4" w:space="0" w:color="auto"/>
            </w:tcBorders>
          </w:tcPr>
          <w:p w14:paraId="5F0A89B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sz w:val="20"/>
                <w:szCs w:val="20"/>
              </w:rPr>
            </w:pPr>
            <w:r>
              <w:rPr>
                <w:b/>
                <w:color w:val="000000"/>
                <w:sz w:val="20"/>
                <w:szCs w:val="20"/>
              </w:rPr>
              <w:t>Paint 2</w:t>
            </w:r>
          </w:p>
        </w:tc>
        <w:tc>
          <w:tcPr>
            <w:tcW w:w="1008" w:type="dxa"/>
            <w:tcBorders>
              <w:top w:val="single" w:sz="4" w:space="0" w:color="auto"/>
              <w:bottom w:val="single" w:sz="4" w:space="0" w:color="auto"/>
            </w:tcBorders>
          </w:tcPr>
          <w:p w14:paraId="325331D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color w:val="000000"/>
                <w:sz w:val="20"/>
                <w:szCs w:val="20"/>
              </w:rPr>
            </w:pPr>
            <w:r>
              <w:rPr>
                <w:b/>
                <w:color w:val="000000"/>
                <w:sz w:val="20"/>
                <w:szCs w:val="20"/>
              </w:rPr>
              <w:t>Paint 3</w:t>
            </w:r>
          </w:p>
        </w:tc>
        <w:tc>
          <w:tcPr>
            <w:tcW w:w="1008" w:type="dxa"/>
            <w:tcBorders>
              <w:top w:val="single" w:sz="4" w:space="0" w:color="auto"/>
              <w:bottom w:val="single" w:sz="4" w:space="0" w:color="auto"/>
            </w:tcBorders>
          </w:tcPr>
          <w:p w14:paraId="3CACBE1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sz w:val="20"/>
                <w:szCs w:val="20"/>
              </w:rPr>
            </w:pPr>
            <w:r>
              <w:rPr>
                <w:b/>
                <w:color w:val="000000"/>
                <w:sz w:val="20"/>
                <w:szCs w:val="20"/>
              </w:rPr>
              <w:t>Paint 4</w:t>
            </w:r>
          </w:p>
        </w:tc>
      </w:tr>
      <w:tr w:rsidR="00513774" w14:paraId="452FBA56" w14:textId="77777777">
        <w:tc>
          <w:tcPr>
            <w:tcW w:w="1915" w:type="dxa"/>
          </w:tcPr>
          <w:p w14:paraId="3C09114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rPr>
                <w:sz w:val="20"/>
                <w:szCs w:val="20"/>
              </w:rPr>
            </w:pPr>
            <w:r>
              <w:rPr>
                <w:sz w:val="20"/>
                <w:szCs w:val="20"/>
              </w:rPr>
              <w:t>Sample Mean</w:t>
            </w:r>
          </w:p>
        </w:tc>
        <w:tc>
          <w:tcPr>
            <w:tcW w:w="1008" w:type="dxa"/>
          </w:tcPr>
          <w:p w14:paraId="42E8A22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133</w:t>
            </w:r>
          </w:p>
        </w:tc>
        <w:tc>
          <w:tcPr>
            <w:tcW w:w="1008" w:type="dxa"/>
          </w:tcPr>
          <w:p w14:paraId="71A2092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139</w:t>
            </w:r>
          </w:p>
        </w:tc>
        <w:tc>
          <w:tcPr>
            <w:tcW w:w="1008" w:type="dxa"/>
          </w:tcPr>
          <w:p w14:paraId="7045626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136</w:t>
            </w:r>
          </w:p>
        </w:tc>
        <w:tc>
          <w:tcPr>
            <w:tcW w:w="1008" w:type="dxa"/>
          </w:tcPr>
          <w:p w14:paraId="30DDB9D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144</w:t>
            </w:r>
          </w:p>
        </w:tc>
      </w:tr>
      <w:tr w:rsidR="00513774" w14:paraId="73A383BD" w14:textId="77777777">
        <w:tc>
          <w:tcPr>
            <w:tcW w:w="1915" w:type="dxa"/>
            <w:tcBorders>
              <w:bottom w:val="single" w:sz="4" w:space="0" w:color="auto"/>
            </w:tcBorders>
          </w:tcPr>
          <w:p w14:paraId="530C3C6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rPr>
                <w:sz w:val="20"/>
                <w:szCs w:val="20"/>
              </w:rPr>
            </w:pPr>
            <w:r>
              <w:rPr>
                <w:sz w:val="20"/>
                <w:szCs w:val="20"/>
              </w:rPr>
              <w:t>Sample Variance</w:t>
            </w:r>
          </w:p>
        </w:tc>
        <w:tc>
          <w:tcPr>
            <w:tcW w:w="1008" w:type="dxa"/>
            <w:tcBorders>
              <w:bottom w:val="single" w:sz="4" w:space="0" w:color="auto"/>
            </w:tcBorders>
          </w:tcPr>
          <w:p w14:paraId="1776EA8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47.5</w:t>
            </w:r>
          </w:p>
        </w:tc>
        <w:tc>
          <w:tcPr>
            <w:tcW w:w="1008" w:type="dxa"/>
            <w:tcBorders>
              <w:bottom w:val="single" w:sz="4" w:space="0" w:color="auto"/>
            </w:tcBorders>
          </w:tcPr>
          <w:p w14:paraId="480F269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50</w:t>
            </w:r>
          </w:p>
        </w:tc>
        <w:tc>
          <w:tcPr>
            <w:tcW w:w="1008" w:type="dxa"/>
            <w:tcBorders>
              <w:bottom w:val="single" w:sz="4" w:space="0" w:color="auto"/>
            </w:tcBorders>
          </w:tcPr>
          <w:p w14:paraId="08482C8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21</w:t>
            </w:r>
          </w:p>
        </w:tc>
        <w:tc>
          <w:tcPr>
            <w:tcW w:w="1008" w:type="dxa"/>
            <w:tcBorders>
              <w:bottom w:val="single" w:sz="4" w:space="0" w:color="auto"/>
            </w:tcBorders>
          </w:tcPr>
          <w:p w14:paraId="53E0D6F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54.5</w:t>
            </w:r>
          </w:p>
        </w:tc>
      </w:tr>
    </w:tbl>
    <w:p w14:paraId="6301EAD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6"/>
          <w:sz w:val="20"/>
          <w:szCs w:val="20"/>
        </w:rPr>
        <w:object w:dxaOrig="200" w:dyaOrig="300" w14:anchorId="5E48C056">
          <v:shape id="_x0000_i1057" type="#_x0000_t75" style="width:10.5pt;height:15pt" o:ole="" fillcolor="window">
            <v:imagedata r:id="rId75" o:title=""/>
          </v:shape>
          <o:OLEObject Type="Embed" ProgID="Equation.DSMT4" ShapeID="_x0000_i1057" DrawAspect="Content" ObjectID="_1769435673" r:id="rId76"/>
        </w:object>
      </w:r>
      <w:r>
        <w:rPr>
          <w:sz w:val="20"/>
          <w:szCs w:val="20"/>
        </w:rPr>
        <w:t>= (133 + 139 + 136 + 144)/4 = 138</w:t>
      </w:r>
      <w:r>
        <w:rPr>
          <w:sz w:val="20"/>
          <w:szCs w:val="20"/>
        </w:rPr>
        <w:t> </w:t>
      </w:r>
      <w:r>
        <w:rPr>
          <w:sz w:val="20"/>
          <w:szCs w:val="20"/>
        </w:rPr>
        <w:t> </w:t>
      </w:r>
      <w:r>
        <w:rPr>
          <w:sz w:val="20"/>
          <w:szCs w:val="20"/>
        </w:rPr>
        <w:t>Note: When the sample sizes are the same, the overall sample mean is an average of the individual sample means.</w:t>
      </w:r>
    </w:p>
    <w:p w14:paraId="5B9AF34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26"/>
          <w:sz w:val="20"/>
          <w:szCs w:val="20"/>
        </w:rPr>
        <w:object w:dxaOrig="1920" w:dyaOrig="600" w14:anchorId="280783AD">
          <v:shape id="_x0000_i1058" type="#_x0000_t75" style="width:96.75pt;height:30pt" o:ole="" fillcolor="window">
            <v:imagedata r:id="rId77" o:title=""/>
          </v:shape>
          <o:OLEObject Type="Embed" ProgID="Equation.DSMT4" ShapeID="_x0000_i1058" DrawAspect="Content" ObjectID="_1769435674" r:id="rId78"/>
        </w:object>
      </w:r>
      <w:r>
        <w:rPr>
          <w:sz w:val="20"/>
          <w:szCs w:val="20"/>
        </w:rPr>
        <w:t>= 5(133 – 138)</w:t>
      </w:r>
      <w:r>
        <w:rPr>
          <w:sz w:val="20"/>
          <w:szCs w:val="20"/>
          <w:vertAlign w:val="superscript"/>
        </w:rPr>
        <w:t>2</w:t>
      </w:r>
      <w:r>
        <w:rPr>
          <w:sz w:val="20"/>
          <w:szCs w:val="20"/>
        </w:rPr>
        <w:t xml:space="preserve"> + 5(139 – 138)</w:t>
      </w:r>
      <w:r>
        <w:rPr>
          <w:sz w:val="20"/>
          <w:szCs w:val="20"/>
          <w:vertAlign w:val="superscript"/>
        </w:rPr>
        <w:t>2</w:t>
      </w:r>
      <w:r>
        <w:rPr>
          <w:sz w:val="20"/>
          <w:szCs w:val="20"/>
        </w:rPr>
        <w:t xml:space="preserve"> + 5(136 – 138)</w:t>
      </w:r>
      <w:r>
        <w:rPr>
          <w:sz w:val="20"/>
          <w:szCs w:val="20"/>
          <w:vertAlign w:val="superscript"/>
        </w:rPr>
        <w:t>2</w:t>
      </w:r>
      <w:r>
        <w:rPr>
          <w:sz w:val="20"/>
          <w:szCs w:val="20"/>
        </w:rPr>
        <w:t xml:space="preserve"> + 5(144 – 138)</w:t>
      </w:r>
      <w:r>
        <w:rPr>
          <w:sz w:val="20"/>
          <w:szCs w:val="20"/>
          <w:vertAlign w:val="superscript"/>
        </w:rPr>
        <w:t>2</w:t>
      </w:r>
      <w:r>
        <w:rPr>
          <w:sz w:val="20"/>
          <w:szCs w:val="20"/>
        </w:rPr>
        <w:t xml:space="preserve"> = 330</w:t>
      </w:r>
    </w:p>
    <w:p w14:paraId="6273B4F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MSTR = SSTR /(</w:t>
      </w:r>
      <w:r>
        <w:rPr>
          <w:i/>
          <w:sz w:val="20"/>
          <w:szCs w:val="20"/>
        </w:rPr>
        <w:t>k</w:t>
      </w:r>
      <w:r>
        <w:rPr>
          <w:sz w:val="20"/>
          <w:szCs w:val="20"/>
        </w:rPr>
        <w:t xml:space="preserve"> – 1) = 330/3 = 110</w:t>
      </w:r>
    </w:p>
    <w:p w14:paraId="0BF2878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26"/>
          <w:sz w:val="20"/>
          <w:szCs w:val="20"/>
        </w:rPr>
        <w:object w:dxaOrig="1579" w:dyaOrig="600" w14:anchorId="435354EC">
          <v:shape id="_x0000_i1059" type="#_x0000_t75" style="width:78.7pt;height:30pt" o:ole="" fillcolor="window">
            <v:imagedata r:id="rId79" o:title=""/>
          </v:shape>
          <o:OLEObject Type="Embed" ProgID="Equation.DSMT4" ShapeID="_x0000_i1059" DrawAspect="Content" ObjectID="_1769435675" r:id="rId80"/>
        </w:object>
      </w:r>
      <w:r>
        <w:rPr>
          <w:sz w:val="20"/>
          <w:szCs w:val="20"/>
        </w:rPr>
        <w:t xml:space="preserve"> = 4(47.5) + 4(50) + 4(21) + 4(54.5) = 692</w:t>
      </w:r>
    </w:p>
    <w:p w14:paraId="724716E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MSE = SSE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692/(20 – 4) = 43.25</w:t>
      </w:r>
    </w:p>
    <w:p w14:paraId="2C47286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i/>
          <w:sz w:val="20"/>
          <w:szCs w:val="20"/>
        </w:rPr>
        <w:t>F</w:t>
      </w:r>
      <w:r>
        <w:rPr>
          <w:sz w:val="20"/>
          <w:szCs w:val="20"/>
        </w:rPr>
        <w:t xml:space="preserve"> = MSTR /MSE = 110/43.25 = 2.54</w:t>
      </w:r>
    </w:p>
    <w:p w14:paraId="40E530E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(three degrees of freedom numerator and 16 denominator), </w:t>
      </w:r>
      <w:r>
        <w:rPr>
          <w:i/>
          <w:sz w:val="20"/>
          <w:szCs w:val="20"/>
        </w:rPr>
        <w:t>p</w:t>
      </w:r>
      <w:r>
        <w:rPr>
          <w:sz w:val="20"/>
          <w:szCs w:val="20"/>
        </w:rPr>
        <w:t>-value is between 0.05 and 0.10.</w:t>
      </w:r>
    </w:p>
    <w:p w14:paraId="3392376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2.54 </w:t>
      </w:r>
      <w:r>
        <w:rPr>
          <w:color w:val="000000"/>
          <w:sz w:val="20"/>
          <w:szCs w:val="20"/>
        </w:rPr>
        <w:t>= F.DIST.RT(2.54, 3, 16) =</w:t>
      </w:r>
      <w:r>
        <w:rPr>
          <w:sz w:val="20"/>
          <w:szCs w:val="20"/>
        </w:rPr>
        <w:t xml:space="preserve"> 0.0931.</w:t>
      </w:r>
    </w:p>
    <w:p w14:paraId="0B6465A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unrounded </w:t>
      </w:r>
      <w:r>
        <w:rPr>
          <w:i/>
          <w:sz w:val="20"/>
          <w:szCs w:val="20"/>
        </w:rPr>
        <w:t>F</w:t>
      </w:r>
      <w:r>
        <w:rPr>
          <w:sz w:val="20"/>
          <w:szCs w:val="20"/>
        </w:rPr>
        <w:t xml:space="preserve"> test statistic, the </w:t>
      </w:r>
      <w:r>
        <w:rPr>
          <w:i/>
          <w:sz w:val="20"/>
          <w:szCs w:val="20"/>
        </w:rPr>
        <w:t>p</w:t>
      </w:r>
      <w:r>
        <w:rPr>
          <w:sz w:val="20"/>
          <w:szCs w:val="20"/>
        </w:rPr>
        <w:t>-value = 0.0928.</w:t>
      </w:r>
    </w:p>
    <w:p w14:paraId="259D6FF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6EEDA9BD">
          <v:shape id="_x0000_i1060" type="#_x0000_t75" style="width:11.55pt;height:10.5pt" o:ole="" fillcolor="window">
            <v:imagedata r:id="rId81" o:title=""/>
          </v:shape>
          <o:OLEObject Type="Embed" ProgID="Equation.DSMT4" ShapeID="_x0000_i1060" DrawAspect="Content" ObjectID="_1769435676" r:id="rId82"/>
        </w:object>
      </w:r>
      <w:r>
        <w:rPr>
          <w:sz w:val="20"/>
          <w:szCs w:val="20"/>
        </w:rPr>
        <w:t>= 0.05, we cannot reject the null hypothesis that the mean drying times for the four paints are equal.</w:t>
      </w:r>
    </w:p>
    <w:p w14:paraId="23DD59EF" w14:textId="77777777" w:rsidR="00513774" w:rsidRDefault="00F97B3C">
      <w:pPr>
        <w:rPr>
          <w:rFonts w:cs="TimesLTStd-Roman"/>
          <w:color w:val="000000"/>
          <w:sz w:val="20"/>
          <w:szCs w:val="20"/>
          <w:lang w:val="en-IN"/>
        </w:rPr>
      </w:pPr>
      <w:r>
        <w:rPr>
          <w:rFonts w:cs="TimesLTStd-Roman"/>
          <w:color w:val="000000"/>
          <w:sz w:val="20"/>
          <w:szCs w:val="20"/>
          <w:lang w:val="en-IN"/>
        </w:rPr>
        <w:br w:type="page"/>
      </w:r>
    </w:p>
    <w:p w14:paraId="7DCFDB52"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rFonts w:cs="TimesLTStd-Roman"/>
          <w:color w:val="000000"/>
          <w:sz w:val="20"/>
          <w:szCs w:val="20"/>
          <w:lang w:val="en-IN"/>
        </w:rPr>
        <w:t>12.</w:t>
      </w:r>
      <w:r>
        <w:rPr>
          <w:rFonts w:cs="TimesLTStd-Roman"/>
          <w:color w:val="000000"/>
          <w:sz w:val="20"/>
          <w:szCs w:val="20"/>
          <w:lang w:val="en-IN"/>
        </w:rPr>
        <w:tab/>
      </w:r>
      <w:r>
        <w:rPr>
          <w:rFonts w:cs="TimesLTStd-Bold"/>
          <w:b/>
          <w:bCs/>
          <w:spacing w:val="-2"/>
          <w:sz w:val="20"/>
          <w:szCs w:val="20"/>
          <w:lang w:val="en-IN"/>
        </w:rPr>
        <w:t xml:space="preserve">Restaurant Satisfaction. </w:t>
      </w:r>
      <w:r>
        <w:rPr>
          <w:rFonts w:cs="TimesLTStd-Roman"/>
          <w:spacing w:val="-2"/>
          <w:sz w:val="20"/>
          <w:szCs w:val="20"/>
          <w:lang w:val="en-IN"/>
        </w:rPr>
        <w:t xml:space="preserve">The </w:t>
      </w:r>
      <w:r>
        <w:rPr>
          <w:rFonts w:cs="TimesLTStd-Italic"/>
          <w:i/>
          <w:iCs/>
          <w:spacing w:val="-2"/>
          <w:sz w:val="20"/>
          <w:szCs w:val="20"/>
          <w:lang w:val="en-IN"/>
        </w:rPr>
        <w:t xml:space="preserve">Consumer Reports </w:t>
      </w:r>
      <w:r>
        <w:rPr>
          <w:rFonts w:cs="TimesLTStd-Roman"/>
          <w:spacing w:val="-2"/>
          <w:sz w:val="20"/>
          <w:szCs w:val="20"/>
          <w:lang w:val="en-IN"/>
        </w:rPr>
        <w:t>Restaurant Customer Satisfaction Survey is based upon 148,599 visits to full-service restaurant chains (</w:t>
      </w:r>
      <w:r>
        <w:rPr>
          <w:rFonts w:cs="TimesLTStd-Italic"/>
          <w:i/>
          <w:iCs/>
          <w:spacing w:val="-2"/>
          <w:sz w:val="20"/>
          <w:szCs w:val="20"/>
          <w:lang w:val="en-IN"/>
        </w:rPr>
        <w:t>Consumer</w:t>
      </w:r>
      <w:r>
        <w:rPr>
          <w:rFonts w:cs="TimesLTStd-Roman"/>
          <w:spacing w:val="-2"/>
          <w:sz w:val="20"/>
          <w:szCs w:val="20"/>
          <w:lang w:val="en-IN"/>
        </w:rPr>
        <w:t xml:space="preserve"> </w:t>
      </w:r>
      <w:r>
        <w:rPr>
          <w:rFonts w:cs="TimesLTStd-Italic"/>
          <w:i/>
          <w:iCs/>
          <w:spacing w:val="-2"/>
          <w:sz w:val="20"/>
          <w:szCs w:val="20"/>
          <w:lang w:val="en-IN"/>
        </w:rPr>
        <w:t xml:space="preserve">Reports </w:t>
      </w:r>
      <w:r>
        <w:rPr>
          <w:rFonts w:cs="TimesLTStd-Roman"/>
          <w:spacing w:val="-2"/>
          <w:sz w:val="20"/>
          <w:szCs w:val="20"/>
          <w:lang w:val="en-IN"/>
        </w:rPr>
        <w:t xml:space="preserve">website). One of the variables in the study is meal price, the average amount paid per person for dinner and drinks, minus the tip. Suppose a reporter for the </w:t>
      </w:r>
      <w:r>
        <w:rPr>
          <w:rFonts w:cs="TimesLTStd-Italic"/>
          <w:i/>
          <w:iCs/>
          <w:spacing w:val="-2"/>
          <w:sz w:val="20"/>
          <w:szCs w:val="20"/>
          <w:lang w:val="en-IN"/>
        </w:rPr>
        <w:t>Sun</w:t>
      </w:r>
      <w:r>
        <w:rPr>
          <w:rFonts w:cs="TimesLTStd-Roman"/>
          <w:spacing w:val="-2"/>
          <w:sz w:val="20"/>
          <w:szCs w:val="20"/>
          <w:lang w:val="en-IN"/>
        </w:rPr>
        <w:t xml:space="preserve"> </w:t>
      </w:r>
      <w:r>
        <w:rPr>
          <w:rFonts w:cs="TimesLTStd-Italic"/>
          <w:i/>
          <w:iCs/>
          <w:spacing w:val="-2"/>
          <w:sz w:val="20"/>
          <w:szCs w:val="20"/>
          <w:lang w:val="en-IN"/>
        </w:rPr>
        <w:t xml:space="preserve">Coast Times </w:t>
      </w:r>
      <w:r>
        <w:rPr>
          <w:rFonts w:cs="TimesLTStd-Roman"/>
          <w:spacing w:val="-2"/>
          <w:sz w:val="20"/>
          <w:szCs w:val="20"/>
          <w:lang w:val="en-IN"/>
        </w:rPr>
        <w:t xml:space="preserve">thought that it would be of interest to her readers to conduct a similar study for restaurants located on the Grand Strand section in Myrtle Beach, South Carolina. The reporter selected a sample of eight seafood restaurants, eight Italian restaurants, and eight steakhouses. The following data show the meal prices ($) obtained for the 24 restaurants sampled. Use </w:t>
      </w:r>
      <w:r>
        <w:rPr>
          <w:rFonts w:ascii="Times New Roman" w:eastAsia="MathematicalPi-One-Italic" w:hAnsi="Times New Roman" w:cs="Times New Roman"/>
          <w:i/>
          <w:iCs/>
          <w:spacing w:val="-2"/>
          <w:sz w:val="20"/>
          <w:szCs w:val="20"/>
          <w:lang w:val="en-IN"/>
        </w:rPr>
        <w:t>α</w:t>
      </w:r>
      <w:r>
        <w:rPr>
          <w:rFonts w:cs="MathematicalPiLTStd-1"/>
          <w:spacing w:val="-2"/>
          <w:sz w:val="20"/>
          <w:szCs w:val="20"/>
          <w:lang w:val="en-IN"/>
        </w:rPr>
        <w:t xml:space="preserve"> = 0</w:t>
      </w:r>
      <w:r>
        <w:rPr>
          <w:rFonts w:cs="TimesLTStd-Roman"/>
          <w:spacing w:val="-2"/>
          <w:sz w:val="20"/>
          <w:szCs w:val="20"/>
          <w:lang w:val="en-IN"/>
        </w:rPr>
        <w:t xml:space="preserve">.05 to test whether there is a significant difference among the mean meal price for the three types of restaurants. </w:t>
      </w:r>
      <w:r>
        <w:rPr>
          <w:rFonts w:eastAsia="Arial" w:cs="Open Sans"/>
          <w:b/>
          <w:bCs/>
          <w:color w:val="D85629"/>
          <w:sz w:val="20"/>
          <w:szCs w:val="20"/>
        </w:rPr>
        <w:t>LO 1, 3</w:t>
      </w:r>
    </w:p>
    <w:tbl>
      <w:tblPr>
        <w:tblStyle w:val="TableGrid"/>
        <w:tblW w:w="0" w:type="auto"/>
        <w:tblInd w:w="13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1651"/>
        <w:gridCol w:w="1440"/>
      </w:tblGrid>
      <w:tr w:rsidR="00513774" w14:paraId="20CFD26B" w14:textId="77777777">
        <w:trPr>
          <w:trHeight w:val="20"/>
        </w:trPr>
        <w:tc>
          <w:tcPr>
            <w:tcW w:w="864" w:type="dxa"/>
            <w:tcBorders>
              <w:top w:val="single" w:sz="4" w:space="0" w:color="auto"/>
              <w:bottom w:val="single" w:sz="4" w:space="0" w:color="auto"/>
            </w:tcBorders>
            <w:vAlign w:val="bottom"/>
          </w:tcPr>
          <w:p w14:paraId="2A1DCD28" w14:textId="77777777" w:rsidR="00513774" w:rsidRDefault="00F97B3C">
            <w:pPr>
              <w:autoSpaceDE w:val="0"/>
              <w:autoSpaceDN w:val="0"/>
              <w:adjustRightInd w:val="0"/>
              <w:spacing w:before="30" w:after="30" w:line="259" w:lineRule="auto"/>
              <w:jc w:val="center"/>
              <w:rPr>
                <w:rFonts w:cs="TimesLTStd-Roman"/>
                <w:b/>
                <w:sz w:val="20"/>
                <w:szCs w:val="20"/>
                <w:lang w:val="en-IN"/>
              </w:rPr>
            </w:pPr>
            <w:r>
              <w:rPr>
                <w:rFonts w:cs="TimesLTStd-Roman"/>
                <w:b/>
                <w:sz w:val="20"/>
                <w:szCs w:val="20"/>
                <w:lang w:val="en-IN"/>
              </w:rPr>
              <w:t>Italian</w:t>
            </w:r>
          </w:p>
        </w:tc>
        <w:tc>
          <w:tcPr>
            <w:tcW w:w="1651" w:type="dxa"/>
            <w:tcBorders>
              <w:top w:val="single" w:sz="4" w:space="0" w:color="auto"/>
              <w:bottom w:val="single" w:sz="4" w:space="0" w:color="auto"/>
            </w:tcBorders>
            <w:vAlign w:val="bottom"/>
          </w:tcPr>
          <w:p w14:paraId="54542E74" w14:textId="77777777" w:rsidR="00513774" w:rsidRDefault="00F97B3C">
            <w:pPr>
              <w:autoSpaceDE w:val="0"/>
              <w:autoSpaceDN w:val="0"/>
              <w:adjustRightInd w:val="0"/>
              <w:spacing w:before="30" w:after="30" w:line="259" w:lineRule="auto"/>
              <w:jc w:val="center"/>
              <w:rPr>
                <w:rFonts w:cs="TimesLTStd-Roman"/>
                <w:b/>
                <w:sz w:val="20"/>
                <w:szCs w:val="20"/>
                <w:lang w:val="en-IN"/>
              </w:rPr>
            </w:pPr>
            <w:r>
              <w:rPr>
                <w:rFonts w:cs="TimesLTStd-Roman"/>
                <w:b/>
                <w:sz w:val="20"/>
                <w:szCs w:val="20"/>
                <w:lang w:val="en-IN"/>
              </w:rPr>
              <w:t>Seafood</w:t>
            </w:r>
          </w:p>
        </w:tc>
        <w:tc>
          <w:tcPr>
            <w:tcW w:w="1440" w:type="dxa"/>
            <w:tcBorders>
              <w:top w:val="single" w:sz="4" w:space="0" w:color="auto"/>
              <w:bottom w:val="single" w:sz="4" w:space="0" w:color="auto"/>
            </w:tcBorders>
            <w:vAlign w:val="bottom"/>
          </w:tcPr>
          <w:p w14:paraId="3C86F773" w14:textId="77777777" w:rsidR="00513774" w:rsidRDefault="00F97B3C">
            <w:pPr>
              <w:autoSpaceDE w:val="0"/>
              <w:autoSpaceDN w:val="0"/>
              <w:adjustRightInd w:val="0"/>
              <w:spacing w:before="30" w:after="30" w:line="259" w:lineRule="auto"/>
              <w:jc w:val="center"/>
              <w:rPr>
                <w:rFonts w:cs="TimesLTStd-Roman"/>
                <w:b/>
                <w:sz w:val="20"/>
                <w:szCs w:val="20"/>
                <w:lang w:val="en-IN"/>
              </w:rPr>
            </w:pPr>
            <w:r>
              <w:rPr>
                <w:rFonts w:cs="TimesLTStd-Roman"/>
                <w:b/>
                <w:sz w:val="20"/>
                <w:szCs w:val="20"/>
                <w:lang w:val="en-IN"/>
              </w:rPr>
              <w:t>Steakhouse</w:t>
            </w:r>
          </w:p>
        </w:tc>
      </w:tr>
      <w:tr w:rsidR="00513774" w14:paraId="58C1628B" w14:textId="77777777">
        <w:trPr>
          <w:trHeight w:val="20"/>
        </w:trPr>
        <w:tc>
          <w:tcPr>
            <w:tcW w:w="864" w:type="dxa"/>
            <w:tcBorders>
              <w:top w:val="single" w:sz="4" w:space="0" w:color="auto"/>
            </w:tcBorders>
            <w:vAlign w:val="bottom"/>
          </w:tcPr>
          <w:p w14:paraId="5FC80BF7" w14:textId="77777777" w:rsidR="00513774" w:rsidRDefault="00F97B3C">
            <w:pPr>
              <w:autoSpaceDE w:val="0"/>
              <w:autoSpaceDN w:val="0"/>
              <w:adjustRightInd w:val="0"/>
              <w:spacing w:before="30" w:after="30" w:line="259" w:lineRule="auto"/>
              <w:jc w:val="center"/>
              <w:rPr>
                <w:rFonts w:cs="TimesLTStd-Roman"/>
                <w:sz w:val="20"/>
                <w:szCs w:val="20"/>
                <w:lang w:val="en-IN"/>
              </w:rPr>
            </w:pPr>
            <w:r>
              <w:rPr>
                <w:rFonts w:cs="TimesLTStd-Roman"/>
                <w:sz w:val="20"/>
                <w:szCs w:val="20"/>
                <w:lang w:val="en-IN"/>
              </w:rPr>
              <w:t>$12</w:t>
            </w:r>
          </w:p>
        </w:tc>
        <w:tc>
          <w:tcPr>
            <w:tcW w:w="1651" w:type="dxa"/>
            <w:tcBorders>
              <w:top w:val="single" w:sz="4" w:space="0" w:color="auto"/>
            </w:tcBorders>
            <w:vAlign w:val="bottom"/>
          </w:tcPr>
          <w:p w14:paraId="187FEC4F" w14:textId="77777777" w:rsidR="00513774" w:rsidRDefault="00F97B3C">
            <w:pPr>
              <w:autoSpaceDE w:val="0"/>
              <w:autoSpaceDN w:val="0"/>
              <w:adjustRightInd w:val="0"/>
              <w:spacing w:before="30" w:after="30" w:line="259" w:lineRule="auto"/>
              <w:jc w:val="center"/>
              <w:rPr>
                <w:rFonts w:cs="TimesLTStd-Roman"/>
                <w:sz w:val="20"/>
                <w:szCs w:val="20"/>
                <w:lang w:val="en-IN"/>
              </w:rPr>
            </w:pPr>
            <w:r>
              <w:rPr>
                <w:rFonts w:cs="TimesLTStd-Roman"/>
                <w:sz w:val="20"/>
                <w:szCs w:val="20"/>
                <w:lang w:val="en-IN"/>
              </w:rPr>
              <w:t>$16</w:t>
            </w:r>
          </w:p>
        </w:tc>
        <w:tc>
          <w:tcPr>
            <w:tcW w:w="1440" w:type="dxa"/>
            <w:tcBorders>
              <w:top w:val="single" w:sz="4" w:space="0" w:color="auto"/>
            </w:tcBorders>
            <w:vAlign w:val="bottom"/>
          </w:tcPr>
          <w:p w14:paraId="7E99438D" w14:textId="77777777" w:rsidR="00513774" w:rsidRDefault="00F97B3C">
            <w:pPr>
              <w:autoSpaceDE w:val="0"/>
              <w:autoSpaceDN w:val="0"/>
              <w:adjustRightInd w:val="0"/>
              <w:spacing w:before="30" w:after="30" w:line="259" w:lineRule="auto"/>
              <w:jc w:val="center"/>
              <w:rPr>
                <w:rFonts w:cs="TimesLTStd-Roman"/>
                <w:sz w:val="20"/>
                <w:szCs w:val="20"/>
                <w:lang w:val="en-IN"/>
              </w:rPr>
            </w:pPr>
            <w:r>
              <w:rPr>
                <w:rFonts w:cs="TimesLTStd-Roman"/>
                <w:sz w:val="20"/>
                <w:szCs w:val="20"/>
                <w:lang w:val="en-IN"/>
              </w:rPr>
              <w:t>$24</w:t>
            </w:r>
          </w:p>
        </w:tc>
      </w:tr>
      <w:tr w:rsidR="00513774" w14:paraId="5DB22324" w14:textId="77777777">
        <w:trPr>
          <w:trHeight w:val="20"/>
        </w:trPr>
        <w:tc>
          <w:tcPr>
            <w:tcW w:w="864" w:type="dxa"/>
            <w:vAlign w:val="bottom"/>
          </w:tcPr>
          <w:p w14:paraId="0DEE651C"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13</w:t>
            </w:r>
          </w:p>
        </w:tc>
        <w:tc>
          <w:tcPr>
            <w:tcW w:w="1651" w:type="dxa"/>
            <w:vAlign w:val="bottom"/>
          </w:tcPr>
          <w:p w14:paraId="0DA9AB42"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18</w:t>
            </w:r>
          </w:p>
        </w:tc>
        <w:tc>
          <w:tcPr>
            <w:tcW w:w="1440" w:type="dxa"/>
            <w:vAlign w:val="bottom"/>
          </w:tcPr>
          <w:p w14:paraId="411BAC6A"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19</w:t>
            </w:r>
          </w:p>
        </w:tc>
      </w:tr>
      <w:tr w:rsidR="00513774" w14:paraId="0F5208EF" w14:textId="77777777">
        <w:trPr>
          <w:trHeight w:val="20"/>
        </w:trPr>
        <w:tc>
          <w:tcPr>
            <w:tcW w:w="864" w:type="dxa"/>
            <w:vAlign w:val="bottom"/>
          </w:tcPr>
          <w:p w14:paraId="15FB049B"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15</w:t>
            </w:r>
          </w:p>
        </w:tc>
        <w:tc>
          <w:tcPr>
            <w:tcW w:w="1651" w:type="dxa"/>
            <w:vAlign w:val="bottom"/>
          </w:tcPr>
          <w:p w14:paraId="59EC70B2"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17</w:t>
            </w:r>
          </w:p>
        </w:tc>
        <w:tc>
          <w:tcPr>
            <w:tcW w:w="1440" w:type="dxa"/>
            <w:vAlign w:val="bottom"/>
          </w:tcPr>
          <w:p w14:paraId="5EAC33F4"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23</w:t>
            </w:r>
          </w:p>
        </w:tc>
      </w:tr>
      <w:tr w:rsidR="00513774" w14:paraId="29EA439D" w14:textId="77777777">
        <w:trPr>
          <w:trHeight w:val="20"/>
        </w:trPr>
        <w:tc>
          <w:tcPr>
            <w:tcW w:w="864" w:type="dxa"/>
            <w:vAlign w:val="bottom"/>
          </w:tcPr>
          <w:p w14:paraId="592D84E0"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17</w:t>
            </w:r>
          </w:p>
        </w:tc>
        <w:tc>
          <w:tcPr>
            <w:tcW w:w="1651" w:type="dxa"/>
            <w:vAlign w:val="bottom"/>
          </w:tcPr>
          <w:p w14:paraId="424F6D3A"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26</w:t>
            </w:r>
          </w:p>
        </w:tc>
        <w:tc>
          <w:tcPr>
            <w:tcW w:w="1440" w:type="dxa"/>
            <w:vAlign w:val="bottom"/>
          </w:tcPr>
          <w:p w14:paraId="7C1E1A77"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25</w:t>
            </w:r>
          </w:p>
        </w:tc>
      </w:tr>
      <w:tr w:rsidR="00513774" w14:paraId="56AB6180" w14:textId="77777777">
        <w:trPr>
          <w:trHeight w:val="20"/>
        </w:trPr>
        <w:tc>
          <w:tcPr>
            <w:tcW w:w="864" w:type="dxa"/>
            <w:vAlign w:val="bottom"/>
          </w:tcPr>
          <w:p w14:paraId="1B30A598"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18</w:t>
            </w:r>
          </w:p>
        </w:tc>
        <w:tc>
          <w:tcPr>
            <w:tcW w:w="1651" w:type="dxa"/>
            <w:vAlign w:val="bottom"/>
          </w:tcPr>
          <w:p w14:paraId="344D7D9A"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23</w:t>
            </w:r>
          </w:p>
        </w:tc>
        <w:tc>
          <w:tcPr>
            <w:tcW w:w="1440" w:type="dxa"/>
            <w:vAlign w:val="bottom"/>
          </w:tcPr>
          <w:p w14:paraId="1BD85E6E"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21</w:t>
            </w:r>
          </w:p>
        </w:tc>
      </w:tr>
      <w:tr w:rsidR="00513774" w14:paraId="62BC918B" w14:textId="77777777">
        <w:trPr>
          <w:trHeight w:val="20"/>
        </w:trPr>
        <w:tc>
          <w:tcPr>
            <w:tcW w:w="864" w:type="dxa"/>
            <w:vAlign w:val="bottom"/>
          </w:tcPr>
          <w:p w14:paraId="07C8468B"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20</w:t>
            </w:r>
          </w:p>
        </w:tc>
        <w:tc>
          <w:tcPr>
            <w:tcW w:w="1651" w:type="dxa"/>
            <w:vAlign w:val="bottom"/>
          </w:tcPr>
          <w:p w14:paraId="2946EA36"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15</w:t>
            </w:r>
          </w:p>
        </w:tc>
        <w:tc>
          <w:tcPr>
            <w:tcW w:w="1440" w:type="dxa"/>
            <w:vAlign w:val="bottom"/>
          </w:tcPr>
          <w:p w14:paraId="2093D76F"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22</w:t>
            </w:r>
          </w:p>
        </w:tc>
      </w:tr>
      <w:tr w:rsidR="00513774" w14:paraId="1644450E" w14:textId="77777777">
        <w:trPr>
          <w:trHeight w:val="20"/>
        </w:trPr>
        <w:tc>
          <w:tcPr>
            <w:tcW w:w="864" w:type="dxa"/>
            <w:vAlign w:val="bottom"/>
          </w:tcPr>
          <w:p w14:paraId="772861A0"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17</w:t>
            </w:r>
          </w:p>
        </w:tc>
        <w:tc>
          <w:tcPr>
            <w:tcW w:w="1651" w:type="dxa"/>
            <w:vAlign w:val="bottom"/>
          </w:tcPr>
          <w:p w14:paraId="6336390D"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19</w:t>
            </w:r>
          </w:p>
        </w:tc>
        <w:tc>
          <w:tcPr>
            <w:tcW w:w="1440" w:type="dxa"/>
            <w:vAlign w:val="bottom"/>
          </w:tcPr>
          <w:p w14:paraId="3237805D"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27</w:t>
            </w:r>
          </w:p>
        </w:tc>
      </w:tr>
      <w:tr w:rsidR="00513774" w14:paraId="376078D1" w14:textId="77777777">
        <w:trPr>
          <w:trHeight w:val="20"/>
        </w:trPr>
        <w:tc>
          <w:tcPr>
            <w:tcW w:w="864" w:type="dxa"/>
            <w:vAlign w:val="bottom"/>
          </w:tcPr>
          <w:p w14:paraId="5419F8AF"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24</w:t>
            </w:r>
          </w:p>
        </w:tc>
        <w:tc>
          <w:tcPr>
            <w:tcW w:w="1651" w:type="dxa"/>
            <w:vAlign w:val="bottom"/>
          </w:tcPr>
          <w:p w14:paraId="0366402C"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18</w:t>
            </w:r>
          </w:p>
        </w:tc>
        <w:tc>
          <w:tcPr>
            <w:tcW w:w="1440" w:type="dxa"/>
            <w:vAlign w:val="bottom"/>
          </w:tcPr>
          <w:p w14:paraId="04B88F5C" w14:textId="77777777" w:rsidR="00513774" w:rsidRDefault="00F97B3C">
            <w:pPr>
              <w:autoSpaceDE w:val="0"/>
              <w:autoSpaceDN w:val="0"/>
              <w:adjustRightInd w:val="0"/>
              <w:spacing w:before="30" w:after="30" w:line="259" w:lineRule="auto"/>
              <w:ind w:right="-144"/>
              <w:jc w:val="center"/>
              <w:rPr>
                <w:rFonts w:cs="TimesLTStd-Roman"/>
                <w:sz w:val="20"/>
                <w:szCs w:val="20"/>
                <w:lang w:val="en-IN"/>
              </w:rPr>
            </w:pPr>
            <w:r>
              <w:rPr>
                <w:rFonts w:cs="TimesLTStd-Roman"/>
                <w:sz w:val="20"/>
                <w:szCs w:val="20"/>
                <w:lang w:val="en-IN"/>
              </w:rPr>
              <w:t>31</w:t>
            </w:r>
          </w:p>
        </w:tc>
      </w:tr>
    </w:tbl>
    <w:p w14:paraId="0B07ACD7" w14:textId="77777777" w:rsidR="00513774" w:rsidRDefault="00F97B3C">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407E6F7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4D86633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the treatment population means are equal</w:t>
      </w:r>
    </w:p>
    <w:p w14:paraId="3799506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Using the </w:t>
      </w:r>
      <w:r>
        <w:rPr>
          <w:i/>
          <w:sz w:val="20"/>
          <w:szCs w:val="20"/>
        </w:rPr>
        <w:t>grandstrand</w:t>
      </w:r>
      <w:r>
        <w:rPr>
          <w:sz w:val="20"/>
          <w:szCs w:val="20"/>
        </w:rPr>
        <w:t xml:space="preserve"> data file, the Excel Single Factor ANOVA Output follows:</w:t>
      </w:r>
    </w:p>
    <w:tbl>
      <w:tblPr>
        <w:tblW w:w="8332" w:type="dxa"/>
        <w:tblInd w:w="1244" w:type="dxa"/>
        <w:tblLook w:val="04A0" w:firstRow="1" w:lastRow="0" w:firstColumn="1" w:lastColumn="0" w:noHBand="0" w:noVBand="1"/>
      </w:tblPr>
      <w:tblGrid>
        <w:gridCol w:w="2284"/>
        <w:gridCol w:w="906"/>
        <w:gridCol w:w="997"/>
        <w:gridCol w:w="1339"/>
        <w:gridCol w:w="1396"/>
        <w:gridCol w:w="1410"/>
      </w:tblGrid>
      <w:tr w:rsidR="00513774" w14:paraId="3EA53E59" w14:textId="77777777">
        <w:trPr>
          <w:trHeight w:val="256"/>
        </w:trPr>
        <w:tc>
          <w:tcPr>
            <w:tcW w:w="2284" w:type="dxa"/>
            <w:tcBorders>
              <w:top w:val="single" w:sz="4" w:space="0" w:color="auto"/>
              <w:left w:val="nil"/>
              <w:right w:val="nil"/>
            </w:tcBorders>
            <w:shd w:val="clear" w:color="auto" w:fill="auto"/>
            <w:noWrap/>
            <w:vAlign w:val="bottom"/>
            <w:hideMark/>
          </w:tcPr>
          <w:p w14:paraId="0FAD8ECE" w14:textId="77777777" w:rsidR="00513774" w:rsidRDefault="00F97B3C">
            <w:pPr>
              <w:spacing w:before="30" w:after="30"/>
              <w:ind w:left="16"/>
              <w:rPr>
                <w:color w:val="000000"/>
                <w:sz w:val="20"/>
                <w:szCs w:val="20"/>
              </w:rPr>
            </w:pPr>
            <w:r>
              <w:rPr>
                <w:color w:val="000000"/>
                <w:sz w:val="20"/>
                <w:szCs w:val="20"/>
              </w:rPr>
              <w:t>Anova: Single Factor</w:t>
            </w:r>
          </w:p>
        </w:tc>
        <w:tc>
          <w:tcPr>
            <w:tcW w:w="906" w:type="dxa"/>
            <w:tcBorders>
              <w:top w:val="single" w:sz="4" w:space="0" w:color="auto"/>
              <w:left w:val="nil"/>
              <w:right w:val="nil"/>
            </w:tcBorders>
            <w:shd w:val="clear" w:color="auto" w:fill="auto"/>
            <w:noWrap/>
            <w:vAlign w:val="bottom"/>
            <w:hideMark/>
          </w:tcPr>
          <w:p w14:paraId="104C2817" w14:textId="77777777" w:rsidR="00513774" w:rsidRDefault="00513774">
            <w:pPr>
              <w:spacing w:before="30" w:after="30"/>
              <w:ind w:left="16"/>
              <w:rPr>
                <w:color w:val="000000"/>
                <w:sz w:val="20"/>
                <w:szCs w:val="20"/>
              </w:rPr>
            </w:pPr>
          </w:p>
        </w:tc>
        <w:tc>
          <w:tcPr>
            <w:tcW w:w="997" w:type="dxa"/>
            <w:tcBorders>
              <w:top w:val="single" w:sz="4" w:space="0" w:color="auto"/>
              <w:left w:val="nil"/>
              <w:right w:val="nil"/>
            </w:tcBorders>
            <w:shd w:val="clear" w:color="auto" w:fill="auto"/>
            <w:noWrap/>
            <w:vAlign w:val="bottom"/>
            <w:hideMark/>
          </w:tcPr>
          <w:p w14:paraId="54AAB71F" w14:textId="77777777" w:rsidR="00513774" w:rsidRDefault="00513774">
            <w:pPr>
              <w:spacing w:before="30" w:after="30"/>
              <w:ind w:left="16"/>
              <w:rPr>
                <w:sz w:val="20"/>
                <w:szCs w:val="20"/>
              </w:rPr>
            </w:pPr>
          </w:p>
        </w:tc>
        <w:tc>
          <w:tcPr>
            <w:tcW w:w="1339" w:type="dxa"/>
            <w:tcBorders>
              <w:top w:val="single" w:sz="4" w:space="0" w:color="auto"/>
              <w:left w:val="nil"/>
              <w:right w:val="nil"/>
            </w:tcBorders>
            <w:shd w:val="clear" w:color="auto" w:fill="auto"/>
            <w:noWrap/>
            <w:vAlign w:val="bottom"/>
            <w:hideMark/>
          </w:tcPr>
          <w:p w14:paraId="34400604" w14:textId="77777777" w:rsidR="00513774" w:rsidRDefault="00513774">
            <w:pPr>
              <w:spacing w:before="30" w:after="30"/>
              <w:ind w:left="16"/>
              <w:rPr>
                <w:sz w:val="20"/>
                <w:szCs w:val="20"/>
              </w:rPr>
            </w:pPr>
          </w:p>
        </w:tc>
        <w:tc>
          <w:tcPr>
            <w:tcW w:w="1396" w:type="dxa"/>
            <w:tcBorders>
              <w:top w:val="single" w:sz="4" w:space="0" w:color="auto"/>
              <w:left w:val="nil"/>
              <w:right w:val="nil"/>
            </w:tcBorders>
            <w:shd w:val="clear" w:color="auto" w:fill="auto"/>
            <w:noWrap/>
            <w:vAlign w:val="bottom"/>
            <w:hideMark/>
          </w:tcPr>
          <w:p w14:paraId="1733948F" w14:textId="77777777" w:rsidR="00513774" w:rsidRDefault="00513774">
            <w:pPr>
              <w:spacing w:before="30" w:after="30"/>
              <w:ind w:left="16"/>
              <w:rPr>
                <w:sz w:val="20"/>
                <w:szCs w:val="20"/>
              </w:rPr>
            </w:pPr>
          </w:p>
        </w:tc>
        <w:tc>
          <w:tcPr>
            <w:tcW w:w="1410" w:type="dxa"/>
            <w:tcBorders>
              <w:top w:val="single" w:sz="4" w:space="0" w:color="auto"/>
              <w:left w:val="nil"/>
              <w:bottom w:val="nil"/>
              <w:right w:val="nil"/>
            </w:tcBorders>
            <w:shd w:val="clear" w:color="auto" w:fill="auto"/>
            <w:noWrap/>
            <w:vAlign w:val="bottom"/>
            <w:hideMark/>
          </w:tcPr>
          <w:p w14:paraId="30D6E1E8" w14:textId="77777777" w:rsidR="00513774" w:rsidRDefault="00513774">
            <w:pPr>
              <w:spacing w:before="30" w:after="30"/>
              <w:ind w:left="16"/>
              <w:rPr>
                <w:sz w:val="20"/>
                <w:szCs w:val="20"/>
              </w:rPr>
            </w:pPr>
          </w:p>
        </w:tc>
      </w:tr>
      <w:tr w:rsidR="00513774" w14:paraId="739BD57A" w14:textId="77777777">
        <w:trPr>
          <w:trHeight w:val="268"/>
        </w:trPr>
        <w:tc>
          <w:tcPr>
            <w:tcW w:w="2284" w:type="dxa"/>
            <w:tcBorders>
              <w:top w:val="nil"/>
              <w:left w:val="nil"/>
              <w:bottom w:val="single" w:sz="4" w:space="0" w:color="auto"/>
              <w:right w:val="nil"/>
            </w:tcBorders>
            <w:shd w:val="clear" w:color="auto" w:fill="auto"/>
            <w:noWrap/>
            <w:vAlign w:val="bottom"/>
            <w:hideMark/>
          </w:tcPr>
          <w:p w14:paraId="6455B798" w14:textId="77777777" w:rsidR="00513774" w:rsidRDefault="00F97B3C">
            <w:pPr>
              <w:spacing w:before="30" w:after="30"/>
              <w:ind w:left="16"/>
              <w:rPr>
                <w:color w:val="000000"/>
                <w:sz w:val="20"/>
                <w:szCs w:val="20"/>
              </w:rPr>
            </w:pPr>
            <w:r>
              <w:rPr>
                <w:color w:val="000000"/>
                <w:sz w:val="20"/>
                <w:szCs w:val="20"/>
              </w:rPr>
              <w:t>SUMMARY</w:t>
            </w:r>
          </w:p>
        </w:tc>
        <w:tc>
          <w:tcPr>
            <w:tcW w:w="906" w:type="dxa"/>
            <w:tcBorders>
              <w:top w:val="nil"/>
              <w:left w:val="nil"/>
              <w:bottom w:val="single" w:sz="4" w:space="0" w:color="auto"/>
              <w:right w:val="nil"/>
            </w:tcBorders>
            <w:shd w:val="clear" w:color="auto" w:fill="auto"/>
            <w:noWrap/>
            <w:vAlign w:val="bottom"/>
            <w:hideMark/>
          </w:tcPr>
          <w:p w14:paraId="47712533" w14:textId="77777777" w:rsidR="00513774" w:rsidRDefault="00513774">
            <w:pPr>
              <w:spacing w:before="30" w:after="30"/>
              <w:ind w:left="16"/>
              <w:rPr>
                <w:color w:val="000000"/>
                <w:sz w:val="20"/>
                <w:szCs w:val="20"/>
              </w:rPr>
            </w:pPr>
          </w:p>
        </w:tc>
        <w:tc>
          <w:tcPr>
            <w:tcW w:w="997" w:type="dxa"/>
            <w:tcBorders>
              <w:top w:val="nil"/>
              <w:left w:val="nil"/>
              <w:bottom w:val="single" w:sz="4" w:space="0" w:color="auto"/>
              <w:right w:val="nil"/>
            </w:tcBorders>
            <w:shd w:val="clear" w:color="auto" w:fill="auto"/>
            <w:noWrap/>
            <w:vAlign w:val="bottom"/>
            <w:hideMark/>
          </w:tcPr>
          <w:p w14:paraId="5AACED58" w14:textId="77777777" w:rsidR="00513774" w:rsidRDefault="00513774">
            <w:pPr>
              <w:spacing w:before="30" w:after="30"/>
              <w:ind w:left="16"/>
              <w:rPr>
                <w:sz w:val="20"/>
                <w:szCs w:val="20"/>
              </w:rPr>
            </w:pPr>
          </w:p>
        </w:tc>
        <w:tc>
          <w:tcPr>
            <w:tcW w:w="1339" w:type="dxa"/>
            <w:tcBorders>
              <w:top w:val="nil"/>
              <w:left w:val="nil"/>
              <w:bottom w:val="single" w:sz="4" w:space="0" w:color="auto"/>
              <w:right w:val="nil"/>
            </w:tcBorders>
            <w:shd w:val="clear" w:color="auto" w:fill="auto"/>
            <w:noWrap/>
            <w:vAlign w:val="bottom"/>
            <w:hideMark/>
          </w:tcPr>
          <w:p w14:paraId="371A1E50" w14:textId="77777777" w:rsidR="00513774" w:rsidRDefault="00513774">
            <w:pPr>
              <w:spacing w:before="30" w:after="30"/>
              <w:ind w:left="16"/>
              <w:rPr>
                <w:sz w:val="20"/>
                <w:szCs w:val="20"/>
              </w:rPr>
            </w:pPr>
          </w:p>
        </w:tc>
        <w:tc>
          <w:tcPr>
            <w:tcW w:w="1396" w:type="dxa"/>
            <w:tcBorders>
              <w:top w:val="nil"/>
              <w:left w:val="nil"/>
              <w:bottom w:val="single" w:sz="4" w:space="0" w:color="auto"/>
              <w:right w:val="nil"/>
            </w:tcBorders>
            <w:shd w:val="clear" w:color="auto" w:fill="auto"/>
            <w:noWrap/>
            <w:vAlign w:val="bottom"/>
            <w:hideMark/>
          </w:tcPr>
          <w:p w14:paraId="0009B8A3" w14:textId="77777777" w:rsidR="00513774" w:rsidRDefault="00513774">
            <w:pPr>
              <w:spacing w:before="30" w:after="30"/>
              <w:ind w:left="16"/>
              <w:rPr>
                <w:sz w:val="20"/>
                <w:szCs w:val="20"/>
              </w:rPr>
            </w:pPr>
          </w:p>
        </w:tc>
        <w:tc>
          <w:tcPr>
            <w:tcW w:w="1410" w:type="dxa"/>
            <w:tcBorders>
              <w:top w:val="nil"/>
              <w:left w:val="nil"/>
              <w:bottom w:val="nil"/>
              <w:right w:val="nil"/>
            </w:tcBorders>
            <w:shd w:val="clear" w:color="auto" w:fill="auto"/>
            <w:noWrap/>
            <w:vAlign w:val="bottom"/>
            <w:hideMark/>
          </w:tcPr>
          <w:p w14:paraId="0FFCE2F7" w14:textId="77777777" w:rsidR="00513774" w:rsidRDefault="00513774">
            <w:pPr>
              <w:spacing w:before="30" w:after="30"/>
              <w:ind w:left="16"/>
              <w:rPr>
                <w:sz w:val="20"/>
                <w:szCs w:val="20"/>
              </w:rPr>
            </w:pPr>
          </w:p>
        </w:tc>
      </w:tr>
      <w:tr w:rsidR="00513774" w14:paraId="05C45DA7" w14:textId="77777777">
        <w:trPr>
          <w:trHeight w:val="256"/>
        </w:trPr>
        <w:tc>
          <w:tcPr>
            <w:tcW w:w="2284" w:type="dxa"/>
            <w:tcBorders>
              <w:top w:val="single" w:sz="4" w:space="0" w:color="auto"/>
              <w:left w:val="nil"/>
              <w:bottom w:val="single" w:sz="4" w:space="0" w:color="auto"/>
              <w:right w:val="nil"/>
            </w:tcBorders>
            <w:shd w:val="clear" w:color="auto" w:fill="auto"/>
            <w:noWrap/>
            <w:vAlign w:val="bottom"/>
            <w:hideMark/>
          </w:tcPr>
          <w:p w14:paraId="3C599636" w14:textId="77777777" w:rsidR="00513774" w:rsidRDefault="00F97B3C">
            <w:pPr>
              <w:spacing w:before="30" w:after="30"/>
              <w:ind w:left="16"/>
              <w:jc w:val="center"/>
              <w:rPr>
                <w:i/>
                <w:iCs/>
                <w:color w:val="000000"/>
                <w:sz w:val="20"/>
                <w:szCs w:val="20"/>
              </w:rPr>
            </w:pPr>
            <w:r>
              <w:rPr>
                <w:i/>
                <w:iCs/>
                <w:color w:val="000000"/>
                <w:sz w:val="20"/>
                <w:szCs w:val="20"/>
              </w:rPr>
              <w:t>Groups</w:t>
            </w:r>
          </w:p>
        </w:tc>
        <w:tc>
          <w:tcPr>
            <w:tcW w:w="906" w:type="dxa"/>
            <w:tcBorders>
              <w:top w:val="single" w:sz="4" w:space="0" w:color="auto"/>
              <w:left w:val="nil"/>
              <w:bottom w:val="single" w:sz="4" w:space="0" w:color="auto"/>
              <w:right w:val="nil"/>
            </w:tcBorders>
            <w:shd w:val="clear" w:color="auto" w:fill="auto"/>
            <w:noWrap/>
            <w:vAlign w:val="bottom"/>
            <w:hideMark/>
          </w:tcPr>
          <w:p w14:paraId="53E464D1" w14:textId="77777777" w:rsidR="00513774" w:rsidRDefault="00F97B3C">
            <w:pPr>
              <w:spacing w:before="30" w:after="30"/>
              <w:ind w:left="16"/>
              <w:jc w:val="center"/>
              <w:rPr>
                <w:i/>
                <w:iCs/>
                <w:color w:val="000000"/>
                <w:sz w:val="20"/>
                <w:szCs w:val="20"/>
              </w:rPr>
            </w:pPr>
            <w:r>
              <w:rPr>
                <w:i/>
                <w:iCs/>
                <w:color w:val="000000"/>
                <w:sz w:val="20"/>
                <w:szCs w:val="20"/>
              </w:rPr>
              <w:t>Count</w:t>
            </w:r>
          </w:p>
        </w:tc>
        <w:tc>
          <w:tcPr>
            <w:tcW w:w="997" w:type="dxa"/>
            <w:tcBorders>
              <w:top w:val="single" w:sz="4" w:space="0" w:color="auto"/>
              <w:left w:val="nil"/>
              <w:bottom w:val="single" w:sz="4" w:space="0" w:color="auto"/>
              <w:right w:val="nil"/>
            </w:tcBorders>
            <w:shd w:val="clear" w:color="auto" w:fill="auto"/>
            <w:noWrap/>
            <w:vAlign w:val="bottom"/>
            <w:hideMark/>
          </w:tcPr>
          <w:p w14:paraId="7BFC7F89" w14:textId="77777777" w:rsidR="00513774" w:rsidRDefault="00F97B3C">
            <w:pPr>
              <w:spacing w:before="30" w:after="30"/>
              <w:ind w:left="16"/>
              <w:jc w:val="center"/>
              <w:rPr>
                <w:i/>
                <w:iCs/>
                <w:color w:val="000000"/>
                <w:sz w:val="20"/>
                <w:szCs w:val="20"/>
              </w:rPr>
            </w:pPr>
            <w:r>
              <w:rPr>
                <w:i/>
                <w:iCs/>
                <w:color w:val="000000"/>
                <w:sz w:val="20"/>
                <w:szCs w:val="20"/>
              </w:rPr>
              <w:t>Sum</w:t>
            </w:r>
          </w:p>
        </w:tc>
        <w:tc>
          <w:tcPr>
            <w:tcW w:w="1339" w:type="dxa"/>
            <w:tcBorders>
              <w:top w:val="single" w:sz="4" w:space="0" w:color="auto"/>
              <w:left w:val="nil"/>
              <w:bottom w:val="single" w:sz="4" w:space="0" w:color="auto"/>
              <w:right w:val="nil"/>
            </w:tcBorders>
            <w:shd w:val="clear" w:color="auto" w:fill="auto"/>
            <w:noWrap/>
            <w:vAlign w:val="bottom"/>
            <w:hideMark/>
          </w:tcPr>
          <w:p w14:paraId="20B5B444" w14:textId="77777777" w:rsidR="00513774" w:rsidRDefault="00F97B3C">
            <w:pPr>
              <w:spacing w:before="30" w:after="30"/>
              <w:ind w:left="16"/>
              <w:jc w:val="center"/>
              <w:rPr>
                <w:i/>
                <w:iCs/>
                <w:color w:val="000000"/>
                <w:sz w:val="20"/>
                <w:szCs w:val="20"/>
              </w:rPr>
            </w:pPr>
            <w:r>
              <w:rPr>
                <w:i/>
                <w:iCs/>
                <w:color w:val="000000"/>
                <w:sz w:val="20"/>
                <w:szCs w:val="20"/>
              </w:rPr>
              <w:t>Average</w:t>
            </w:r>
          </w:p>
        </w:tc>
        <w:tc>
          <w:tcPr>
            <w:tcW w:w="1396" w:type="dxa"/>
            <w:tcBorders>
              <w:top w:val="single" w:sz="4" w:space="0" w:color="auto"/>
              <w:left w:val="nil"/>
              <w:bottom w:val="single" w:sz="4" w:space="0" w:color="auto"/>
              <w:right w:val="nil"/>
            </w:tcBorders>
            <w:shd w:val="clear" w:color="auto" w:fill="auto"/>
            <w:noWrap/>
            <w:vAlign w:val="bottom"/>
            <w:hideMark/>
          </w:tcPr>
          <w:p w14:paraId="75D1542A" w14:textId="77777777" w:rsidR="00513774" w:rsidRDefault="00F97B3C">
            <w:pPr>
              <w:spacing w:before="30" w:after="30"/>
              <w:ind w:left="16"/>
              <w:jc w:val="center"/>
              <w:rPr>
                <w:i/>
                <w:iCs/>
                <w:color w:val="000000"/>
                <w:sz w:val="20"/>
                <w:szCs w:val="20"/>
              </w:rPr>
            </w:pPr>
            <w:r>
              <w:rPr>
                <w:i/>
                <w:iCs/>
                <w:color w:val="000000"/>
                <w:sz w:val="20"/>
                <w:szCs w:val="20"/>
              </w:rPr>
              <w:t>Variance</w:t>
            </w:r>
          </w:p>
        </w:tc>
        <w:tc>
          <w:tcPr>
            <w:tcW w:w="1410" w:type="dxa"/>
            <w:tcBorders>
              <w:top w:val="nil"/>
              <w:left w:val="nil"/>
              <w:bottom w:val="nil"/>
              <w:right w:val="nil"/>
            </w:tcBorders>
            <w:shd w:val="clear" w:color="auto" w:fill="auto"/>
            <w:noWrap/>
            <w:vAlign w:val="bottom"/>
            <w:hideMark/>
          </w:tcPr>
          <w:p w14:paraId="7A96C9B0" w14:textId="77777777" w:rsidR="00513774" w:rsidRDefault="00513774">
            <w:pPr>
              <w:spacing w:before="30" w:after="30"/>
              <w:ind w:left="16"/>
              <w:jc w:val="center"/>
              <w:rPr>
                <w:i/>
                <w:iCs/>
                <w:color w:val="000000"/>
                <w:sz w:val="20"/>
                <w:szCs w:val="20"/>
              </w:rPr>
            </w:pPr>
          </w:p>
        </w:tc>
      </w:tr>
      <w:tr w:rsidR="00513774" w14:paraId="70841967" w14:textId="77777777">
        <w:trPr>
          <w:trHeight w:val="256"/>
        </w:trPr>
        <w:tc>
          <w:tcPr>
            <w:tcW w:w="2284" w:type="dxa"/>
            <w:tcBorders>
              <w:top w:val="nil"/>
              <w:left w:val="nil"/>
              <w:bottom w:val="nil"/>
              <w:right w:val="nil"/>
            </w:tcBorders>
            <w:shd w:val="clear" w:color="auto" w:fill="auto"/>
            <w:noWrap/>
            <w:vAlign w:val="bottom"/>
            <w:hideMark/>
          </w:tcPr>
          <w:p w14:paraId="594974C2" w14:textId="77777777" w:rsidR="00513774" w:rsidRDefault="00F97B3C">
            <w:pPr>
              <w:spacing w:before="30" w:after="30"/>
              <w:ind w:left="16"/>
              <w:rPr>
                <w:color w:val="000000"/>
                <w:sz w:val="20"/>
                <w:szCs w:val="20"/>
              </w:rPr>
            </w:pPr>
            <w:r>
              <w:rPr>
                <w:color w:val="000000"/>
                <w:sz w:val="20"/>
                <w:szCs w:val="20"/>
              </w:rPr>
              <w:t>Italian</w:t>
            </w:r>
          </w:p>
        </w:tc>
        <w:tc>
          <w:tcPr>
            <w:tcW w:w="906" w:type="dxa"/>
            <w:tcBorders>
              <w:top w:val="nil"/>
              <w:left w:val="nil"/>
              <w:bottom w:val="nil"/>
              <w:right w:val="nil"/>
            </w:tcBorders>
            <w:shd w:val="clear" w:color="auto" w:fill="auto"/>
            <w:noWrap/>
            <w:vAlign w:val="bottom"/>
            <w:hideMark/>
          </w:tcPr>
          <w:p w14:paraId="72110CF1" w14:textId="77777777" w:rsidR="00513774" w:rsidRDefault="00F97B3C">
            <w:pPr>
              <w:spacing w:before="30" w:after="30"/>
              <w:ind w:left="16"/>
              <w:jc w:val="center"/>
              <w:rPr>
                <w:color w:val="000000"/>
                <w:sz w:val="20"/>
                <w:szCs w:val="20"/>
              </w:rPr>
            </w:pPr>
            <w:r>
              <w:rPr>
                <w:color w:val="000000"/>
                <w:sz w:val="20"/>
                <w:szCs w:val="20"/>
              </w:rPr>
              <w:t>8</w:t>
            </w:r>
          </w:p>
        </w:tc>
        <w:tc>
          <w:tcPr>
            <w:tcW w:w="997" w:type="dxa"/>
            <w:tcBorders>
              <w:top w:val="nil"/>
              <w:left w:val="nil"/>
              <w:bottom w:val="nil"/>
              <w:right w:val="nil"/>
            </w:tcBorders>
            <w:shd w:val="clear" w:color="auto" w:fill="auto"/>
            <w:noWrap/>
            <w:vAlign w:val="bottom"/>
            <w:hideMark/>
          </w:tcPr>
          <w:p w14:paraId="132A6AEC" w14:textId="77777777" w:rsidR="00513774" w:rsidRDefault="00F97B3C">
            <w:pPr>
              <w:spacing w:before="30" w:after="30"/>
              <w:ind w:left="16"/>
              <w:jc w:val="center"/>
              <w:rPr>
                <w:color w:val="000000"/>
                <w:sz w:val="20"/>
                <w:szCs w:val="20"/>
              </w:rPr>
            </w:pPr>
            <w:r>
              <w:rPr>
                <w:color w:val="000000"/>
                <w:sz w:val="20"/>
                <w:szCs w:val="20"/>
              </w:rPr>
              <w:t>136</w:t>
            </w:r>
          </w:p>
        </w:tc>
        <w:tc>
          <w:tcPr>
            <w:tcW w:w="1339" w:type="dxa"/>
            <w:tcBorders>
              <w:top w:val="nil"/>
              <w:left w:val="nil"/>
              <w:bottom w:val="nil"/>
              <w:right w:val="nil"/>
            </w:tcBorders>
            <w:shd w:val="clear" w:color="auto" w:fill="auto"/>
            <w:noWrap/>
            <w:vAlign w:val="bottom"/>
            <w:hideMark/>
          </w:tcPr>
          <w:p w14:paraId="5D548C77" w14:textId="77777777" w:rsidR="00513774" w:rsidRDefault="00F97B3C">
            <w:pPr>
              <w:spacing w:before="30" w:after="30"/>
              <w:ind w:left="16"/>
              <w:jc w:val="center"/>
              <w:rPr>
                <w:color w:val="000000"/>
                <w:sz w:val="20"/>
                <w:szCs w:val="20"/>
              </w:rPr>
            </w:pPr>
            <w:r>
              <w:rPr>
                <w:color w:val="000000"/>
                <w:sz w:val="20"/>
                <w:szCs w:val="20"/>
              </w:rPr>
              <w:t>17</w:t>
            </w:r>
          </w:p>
        </w:tc>
        <w:tc>
          <w:tcPr>
            <w:tcW w:w="1396" w:type="dxa"/>
            <w:tcBorders>
              <w:top w:val="nil"/>
              <w:left w:val="nil"/>
              <w:bottom w:val="nil"/>
              <w:right w:val="nil"/>
            </w:tcBorders>
            <w:shd w:val="clear" w:color="auto" w:fill="auto"/>
            <w:noWrap/>
            <w:vAlign w:val="bottom"/>
            <w:hideMark/>
          </w:tcPr>
          <w:p w14:paraId="0F9D9BEE" w14:textId="77777777" w:rsidR="00513774" w:rsidRDefault="00F97B3C">
            <w:pPr>
              <w:spacing w:before="40" w:after="40"/>
              <w:ind w:right="210"/>
              <w:jc w:val="right"/>
              <w:rPr>
                <w:color w:val="000000"/>
                <w:sz w:val="20"/>
                <w:szCs w:val="20"/>
              </w:rPr>
            </w:pPr>
            <w:r>
              <w:rPr>
                <w:color w:val="000000"/>
                <w:sz w:val="20"/>
                <w:szCs w:val="20"/>
              </w:rPr>
              <w:t>14.85714</w:t>
            </w:r>
          </w:p>
        </w:tc>
        <w:tc>
          <w:tcPr>
            <w:tcW w:w="1410" w:type="dxa"/>
            <w:tcBorders>
              <w:top w:val="nil"/>
              <w:left w:val="nil"/>
              <w:bottom w:val="nil"/>
              <w:right w:val="nil"/>
            </w:tcBorders>
            <w:shd w:val="clear" w:color="auto" w:fill="auto"/>
            <w:noWrap/>
            <w:vAlign w:val="bottom"/>
            <w:hideMark/>
          </w:tcPr>
          <w:p w14:paraId="2C73C61D" w14:textId="77777777" w:rsidR="00513774" w:rsidRDefault="00513774">
            <w:pPr>
              <w:spacing w:before="30" w:after="30"/>
              <w:ind w:left="16"/>
              <w:jc w:val="right"/>
              <w:rPr>
                <w:color w:val="000000"/>
                <w:sz w:val="20"/>
                <w:szCs w:val="20"/>
              </w:rPr>
            </w:pPr>
          </w:p>
        </w:tc>
      </w:tr>
      <w:tr w:rsidR="00513774" w14:paraId="6E78E656" w14:textId="77777777">
        <w:trPr>
          <w:trHeight w:val="256"/>
        </w:trPr>
        <w:tc>
          <w:tcPr>
            <w:tcW w:w="2284" w:type="dxa"/>
            <w:tcBorders>
              <w:top w:val="nil"/>
              <w:left w:val="nil"/>
              <w:right w:val="nil"/>
            </w:tcBorders>
            <w:shd w:val="clear" w:color="auto" w:fill="auto"/>
            <w:noWrap/>
            <w:vAlign w:val="bottom"/>
            <w:hideMark/>
          </w:tcPr>
          <w:p w14:paraId="16CF8094" w14:textId="77777777" w:rsidR="00513774" w:rsidRDefault="00F97B3C">
            <w:pPr>
              <w:spacing w:before="30" w:after="30"/>
              <w:ind w:left="16"/>
              <w:rPr>
                <w:color w:val="000000"/>
                <w:sz w:val="20"/>
                <w:szCs w:val="20"/>
              </w:rPr>
            </w:pPr>
            <w:r>
              <w:rPr>
                <w:color w:val="000000"/>
                <w:sz w:val="20"/>
                <w:szCs w:val="20"/>
              </w:rPr>
              <w:t>Seafood</w:t>
            </w:r>
          </w:p>
        </w:tc>
        <w:tc>
          <w:tcPr>
            <w:tcW w:w="906" w:type="dxa"/>
            <w:tcBorders>
              <w:top w:val="nil"/>
              <w:left w:val="nil"/>
              <w:right w:val="nil"/>
            </w:tcBorders>
            <w:shd w:val="clear" w:color="auto" w:fill="auto"/>
            <w:noWrap/>
            <w:vAlign w:val="bottom"/>
            <w:hideMark/>
          </w:tcPr>
          <w:p w14:paraId="3184607E" w14:textId="77777777" w:rsidR="00513774" w:rsidRDefault="00F97B3C">
            <w:pPr>
              <w:spacing w:before="30" w:after="30"/>
              <w:ind w:left="16"/>
              <w:jc w:val="center"/>
              <w:rPr>
                <w:color w:val="000000"/>
                <w:sz w:val="20"/>
                <w:szCs w:val="20"/>
              </w:rPr>
            </w:pPr>
            <w:r>
              <w:rPr>
                <w:color w:val="000000"/>
                <w:sz w:val="20"/>
                <w:szCs w:val="20"/>
              </w:rPr>
              <w:t>8</w:t>
            </w:r>
          </w:p>
        </w:tc>
        <w:tc>
          <w:tcPr>
            <w:tcW w:w="997" w:type="dxa"/>
            <w:tcBorders>
              <w:top w:val="nil"/>
              <w:left w:val="nil"/>
              <w:right w:val="nil"/>
            </w:tcBorders>
            <w:shd w:val="clear" w:color="auto" w:fill="auto"/>
            <w:noWrap/>
            <w:vAlign w:val="bottom"/>
            <w:hideMark/>
          </w:tcPr>
          <w:p w14:paraId="3E769A7D" w14:textId="77777777" w:rsidR="00513774" w:rsidRDefault="00F97B3C">
            <w:pPr>
              <w:spacing w:before="30" w:after="30"/>
              <w:ind w:left="16"/>
              <w:jc w:val="center"/>
              <w:rPr>
                <w:color w:val="000000"/>
                <w:sz w:val="20"/>
                <w:szCs w:val="20"/>
              </w:rPr>
            </w:pPr>
            <w:r>
              <w:rPr>
                <w:color w:val="000000"/>
                <w:sz w:val="20"/>
                <w:szCs w:val="20"/>
              </w:rPr>
              <w:t>152</w:t>
            </w:r>
          </w:p>
        </w:tc>
        <w:tc>
          <w:tcPr>
            <w:tcW w:w="1339" w:type="dxa"/>
            <w:tcBorders>
              <w:top w:val="nil"/>
              <w:left w:val="nil"/>
              <w:right w:val="nil"/>
            </w:tcBorders>
            <w:shd w:val="clear" w:color="auto" w:fill="auto"/>
            <w:noWrap/>
            <w:vAlign w:val="bottom"/>
            <w:hideMark/>
          </w:tcPr>
          <w:p w14:paraId="671189A5" w14:textId="77777777" w:rsidR="00513774" w:rsidRDefault="00F97B3C">
            <w:pPr>
              <w:spacing w:before="30" w:after="30"/>
              <w:ind w:left="16"/>
              <w:jc w:val="center"/>
              <w:rPr>
                <w:color w:val="000000"/>
                <w:sz w:val="20"/>
                <w:szCs w:val="20"/>
              </w:rPr>
            </w:pPr>
            <w:r>
              <w:rPr>
                <w:color w:val="000000"/>
                <w:sz w:val="20"/>
                <w:szCs w:val="20"/>
              </w:rPr>
              <w:t>19</w:t>
            </w:r>
          </w:p>
        </w:tc>
        <w:tc>
          <w:tcPr>
            <w:tcW w:w="1396" w:type="dxa"/>
            <w:tcBorders>
              <w:top w:val="nil"/>
              <w:left w:val="nil"/>
              <w:right w:val="nil"/>
            </w:tcBorders>
            <w:shd w:val="clear" w:color="auto" w:fill="auto"/>
            <w:noWrap/>
            <w:vAlign w:val="bottom"/>
            <w:hideMark/>
          </w:tcPr>
          <w:p w14:paraId="26DA6FC9" w14:textId="77777777" w:rsidR="00513774" w:rsidRDefault="00F97B3C">
            <w:pPr>
              <w:spacing w:before="40" w:after="40"/>
              <w:ind w:right="210"/>
              <w:jc w:val="right"/>
              <w:rPr>
                <w:color w:val="000000"/>
                <w:sz w:val="20"/>
                <w:szCs w:val="20"/>
              </w:rPr>
            </w:pPr>
            <w:r>
              <w:rPr>
                <w:color w:val="000000"/>
                <w:sz w:val="20"/>
                <w:szCs w:val="20"/>
              </w:rPr>
              <w:t>13.71429</w:t>
            </w:r>
          </w:p>
        </w:tc>
        <w:tc>
          <w:tcPr>
            <w:tcW w:w="1410" w:type="dxa"/>
            <w:tcBorders>
              <w:top w:val="nil"/>
              <w:left w:val="nil"/>
              <w:bottom w:val="nil"/>
              <w:right w:val="nil"/>
            </w:tcBorders>
            <w:shd w:val="clear" w:color="auto" w:fill="auto"/>
            <w:noWrap/>
            <w:vAlign w:val="bottom"/>
            <w:hideMark/>
          </w:tcPr>
          <w:p w14:paraId="24FF3AA1" w14:textId="77777777" w:rsidR="00513774" w:rsidRDefault="00513774">
            <w:pPr>
              <w:spacing w:before="30" w:after="30"/>
              <w:ind w:left="16"/>
              <w:jc w:val="right"/>
              <w:rPr>
                <w:color w:val="000000"/>
                <w:sz w:val="20"/>
                <w:szCs w:val="20"/>
              </w:rPr>
            </w:pPr>
          </w:p>
        </w:tc>
      </w:tr>
      <w:tr w:rsidR="00513774" w14:paraId="0306E732" w14:textId="77777777">
        <w:trPr>
          <w:trHeight w:val="268"/>
        </w:trPr>
        <w:tc>
          <w:tcPr>
            <w:tcW w:w="2284" w:type="dxa"/>
            <w:tcBorders>
              <w:top w:val="nil"/>
              <w:left w:val="nil"/>
              <w:bottom w:val="single" w:sz="4" w:space="0" w:color="auto"/>
              <w:right w:val="nil"/>
            </w:tcBorders>
            <w:shd w:val="clear" w:color="auto" w:fill="auto"/>
            <w:noWrap/>
            <w:vAlign w:val="bottom"/>
            <w:hideMark/>
          </w:tcPr>
          <w:p w14:paraId="2F2965C2" w14:textId="77777777" w:rsidR="00513774" w:rsidRDefault="00F97B3C">
            <w:pPr>
              <w:spacing w:before="30" w:after="30"/>
              <w:ind w:left="16"/>
              <w:rPr>
                <w:color w:val="000000"/>
                <w:sz w:val="20"/>
                <w:szCs w:val="20"/>
              </w:rPr>
            </w:pPr>
            <w:r>
              <w:rPr>
                <w:color w:val="000000"/>
                <w:sz w:val="20"/>
                <w:szCs w:val="20"/>
              </w:rPr>
              <w:t>Steakhouse</w:t>
            </w:r>
          </w:p>
        </w:tc>
        <w:tc>
          <w:tcPr>
            <w:tcW w:w="906" w:type="dxa"/>
            <w:tcBorders>
              <w:top w:val="nil"/>
              <w:left w:val="nil"/>
              <w:bottom w:val="single" w:sz="4" w:space="0" w:color="auto"/>
              <w:right w:val="nil"/>
            </w:tcBorders>
            <w:shd w:val="clear" w:color="auto" w:fill="auto"/>
            <w:noWrap/>
            <w:vAlign w:val="bottom"/>
            <w:hideMark/>
          </w:tcPr>
          <w:p w14:paraId="62318855" w14:textId="77777777" w:rsidR="00513774" w:rsidRDefault="00F97B3C">
            <w:pPr>
              <w:spacing w:before="30" w:after="30"/>
              <w:ind w:left="16"/>
              <w:jc w:val="center"/>
              <w:rPr>
                <w:color w:val="000000"/>
                <w:sz w:val="20"/>
                <w:szCs w:val="20"/>
              </w:rPr>
            </w:pPr>
            <w:r>
              <w:rPr>
                <w:color w:val="000000"/>
                <w:sz w:val="20"/>
                <w:szCs w:val="20"/>
              </w:rPr>
              <w:t>8</w:t>
            </w:r>
          </w:p>
        </w:tc>
        <w:tc>
          <w:tcPr>
            <w:tcW w:w="997" w:type="dxa"/>
            <w:tcBorders>
              <w:top w:val="nil"/>
              <w:left w:val="nil"/>
              <w:bottom w:val="single" w:sz="4" w:space="0" w:color="auto"/>
              <w:right w:val="nil"/>
            </w:tcBorders>
            <w:shd w:val="clear" w:color="auto" w:fill="auto"/>
            <w:noWrap/>
            <w:vAlign w:val="bottom"/>
            <w:hideMark/>
          </w:tcPr>
          <w:p w14:paraId="21482250" w14:textId="77777777" w:rsidR="00513774" w:rsidRDefault="00F97B3C">
            <w:pPr>
              <w:spacing w:before="30" w:after="30"/>
              <w:ind w:left="16"/>
              <w:jc w:val="center"/>
              <w:rPr>
                <w:color w:val="000000"/>
                <w:sz w:val="20"/>
                <w:szCs w:val="20"/>
              </w:rPr>
            </w:pPr>
            <w:r>
              <w:rPr>
                <w:color w:val="000000"/>
                <w:sz w:val="20"/>
                <w:szCs w:val="20"/>
              </w:rPr>
              <w:t>192</w:t>
            </w:r>
          </w:p>
        </w:tc>
        <w:tc>
          <w:tcPr>
            <w:tcW w:w="1339" w:type="dxa"/>
            <w:tcBorders>
              <w:top w:val="nil"/>
              <w:left w:val="nil"/>
              <w:bottom w:val="single" w:sz="4" w:space="0" w:color="auto"/>
              <w:right w:val="nil"/>
            </w:tcBorders>
            <w:shd w:val="clear" w:color="auto" w:fill="auto"/>
            <w:noWrap/>
            <w:vAlign w:val="bottom"/>
            <w:hideMark/>
          </w:tcPr>
          <w:p w14:paraId="67590D15" w14:textId="77777777" w:rsidR="00513774" w:rsidRDefault="00F97B3C">
            <w:pPr>
              <w:spacing w:before="30" w:after="30"/>
              <w:ind w:left="16"/>
              <w:jc w:val="center"/>
              <w:rPr>
                <w:color w:val="000000"/>
                <w:sz w:val="20"/>
                <w:szCs w:val="20"/>
              </w:rPr>
            </w:pPr>
            <w:r>
              <w:rPr>
                <w:color w:val="000000"/>
                <w:sz w:val="20"/>
                <w:szCs w:val="20"/>
              </w:rPr>
              <w:t>24</w:t>
            </w:r>
          </w:p>
        </w:tc>
        <w:tc>
          <w:tcPr>
            <w:tcW w:w="1396" w:type="dxa"/>
            <w:tcBorders>
              <w:top w:val="nil"/>
              <w:left w:val="nil"/>
              <w:bottom w:val="single" w:sz="4" w:space="0" w:color="auto"/>
              <w:right w:val="nil"/>
            </w:tcBorders>
            <w:shd w:val="clear" w:color="auto" w:fill="auto"/>
            <w:noWrap/>
            <w:vAlign w:val="bottom"/>
            <w:hideMark/>
          </w:tcPr>
          <w:p w14:paraId="5E57DD68" w14:textId="77777777" w:rsidR="00513774" w:rsidRDefault="00F97B3C">
            <w:pPr>
              <w:spacing w:before="30" w:after="30"/>
              <w:ind w:left="16"/>
              <w:jc w:val="center"/>
              <w:rPr>
                <w:color w:val="000000"/>
                <w:sz w:val="20"/>
                <w:szCs w:val="20"/>
              </w:rPr>
            </w:pPr>
            <w:r>
              <w:rPr>
                <w:color w:val="000000"/>
                <w:sz w:val="20"/>
                <w:szCs w:val="20"/>
              </w:rPr>
              <w:t>14</w:t>
            </w:r>
          </w:p>
        </w:tc>
        <w:tc>
          <w:tcPr>
            <w:tcW w:w="1410" w:type="dxa"/>
            <w:tcBorders>
              <w:top w:val="nil"/>
              <w:left w:val="nil"/>
              <w:bottom w:val="nil"/>
              <w:right w:val="nil"/>
            </w:tcBorders>
            <w:shd w:val="clear" w:color="auto" w:fill="auto"/>
            <w:noWrap/>
            <w:vAlign w:val="bottom"/>
            <w:hideMark/>
          </w:tcPr>
          <w:p w14:paraId="6BD5C581" w14:textId="77777777" w:rsidR="00513774" w:rsidRDefault="00513774">
            <w:pPr>
              <w:spacing w:before="30" w:after="30"/>
              <w:ind w:left="16"/>
              <w:jc w:val="right"/>
              <w:rPr>
                <w:color w:val="000000"/>
                <w:sz w:val="20"/>
                <w:szCs w:val="20"/>
              </w:rPr>
            </w:pPr>
          </w:p>
        </w:tc>
      </w:tr>
      <w:tr w:rsidR="00513774" w14:paraId="4AF73450" w14:textId="77777777">
        <w:trPr>
          <w:trHeight w:val="256"/>
        </w:trPr>
        <w:tc>
          <w:tcPr>
            <w:tcW w:w="2284" w:type="dxa"/>
            <w:tcBorders>
              <w:top w:val="single" w:sz="4" w:space="0" w:color="auto"/>
              <w:left w:val="nil"/>
              <w:bottom w:val="single" w:sz="4" w:space="0" w:color="auto"/>
              <w:right w:val="nil"/>
            </w:tcBorders>
            <w:shd w:val="clear" w:color="auto" w:fill="auto"/>
            <w:noWrap/>
            <w:vAlign w:val="bottom"/>
            <w:hideMark/>
          </w:tcPr>
          <w:p w14:paraId="3AE00A0F" w14:textId="77777777" w:rsidR="00513774" w:rsidRDefault="00F97B3C">
            <w:pPr>
              <w:spacing w:before="30" w:after="30"/>
              <w:ind w:left="16"/>
              <w:rPr>
                <w:color w:val="000000"/>
                <w:sz w:val="20"/>
                <w:szCs w:val="20"/>
              </w:rPr>
            </w:pPr>
            <w:r>
              <w:rPr>
                <w:color w:val="000000"/>
                <w:sz w:val="20"/>
                <w:szCs w:val="20"/>
              </w:rPr>
              <w:t>ANOVA</w:t>
            </w:r>
          </w:p>
        </w:tc>
        <w:tc>
          <w:tcPr>
            <w:tcW w:w="906" w:type="dxa"/>
            <w:tcBorders>
              <w:top w:val="single" w:sz="4" w:space="0" w:color="auto"/>
              <w:left w:val="nil"/>
              <w:bottom w:val="single" w:sz="4" w:space="0" w:color="auto"/>
              <w:right w:val="nil"/>
            </w:tcBorders>
            <w:shd w:val="clear" w:color="auto" w:fill="auto"/>
            <w:noWrap/>
            <w:vAlign w:val="bottom"/>
            <w:hideMark/>
          </w:tcPr>
          <w:p w14:paraId="3FEEB153" w14:textId="77777777" w:rsidR="00513774" w:rsidRDefault="00513774">
            <w:pPr>
              <w:spacing w:before="30" w:after="30"/>
              <w:ind w:left="16"/>
              <w:rPr>
                <w:color w:val="000000"/>
                <w:sz w:val="20"/>
                <w:szCs w:val="20"/>
              </w:rPr>
            </w:pPr>
          </w:p>
        </w:tc>
        <w:tc>
          <w:tcPr>
            <w:tcW w:w="997" w:type="dxa"/>
            <w:tcBorders>
              <w:top w:val="single" w:sz="4" w:space="0" w:color="auto"/>
              <w:left w:val="nil"/>
              <w:bottom w:val="single" w:sz="4" w:space="0" w:color="auto"/>
              <w:right w:val="nil"/>
            </w:tcBorders>
            <w:shd w:val="clear" w:color="auto" w:fill="auto"/>
            <w:noWrap/>
            <w:vAlign w:val="bottom"/>
            <w:hideMark/>
          </w:tcPr>
          <w:p w14:paraId="43159FC2" w14:textId="77777777" w:rsidR="00513774" w:rsidRDefault="00513774">
            <w:pPr>
              <w:spacing w:before="30" w:after="30"/>
              <w:ind w:left="16"/>
              <w:rPr>
                <w:sz w:val="20"/>
                <w:szCs w:val="20"/>
              </w:rPr>
            </w:pPr>
          </w:p>
        </w:tc>
        <w:tc>
          <w:tcPr>
            <w:tcW w:w="1339" w:type="dxa"/>
            <w:tcBorders>
              <w:top w:val="single" w:sz="4" w:space="0" w:color="auto"/>
              <w:left w:val="nil"/>
              <w:bottom w:val="single" w:sz="4" w:space="0" w:color="auto"/>
              <w:right w:val="nil"/>
            </w:tcBorders>
            <w:shd w:val="clear" w:color="auto" w:fill="auto"/>
            <w:noWrap/>
            <w:vAlign w:val="bottom"/>
            <w:hideMark/>
          </w:tcPr>
          <w:p w14:paraId="2F9EB0D1" w14:textId="77777777" w:rsidR="00513774" w:rsidRDefault="00513774">
            <w:pPr>
              <w:spacing w:before="30" w:after="30"/>
              <w:ind w:left="16"/>
              <w:rPr>
                <w:sz w:val="20"/>
                <w:szCs w:val="20"/>
              </w:rPr>
            </w:pPr>
          </w:p>
        </w:tc>
        <w:tc>
          <w:tcPr>
            <w:tcW w:w="1396" w:type="dxa"/>
            <w:tcBorders>
              <w:top w:val="single" w:sz="4" w:space="0" w:color="auto"/>
              <w:left w:val="nil"/>
              <w:bottom w:val="single" w:sz="4" w:space="0" w:color="auto"/>
              <w:right w:val="nil"/>
            </w:tcBorders>
            <w:shd w:val="clear" w:color="auto" w:fill="auto"/>
            <w:noWrap/>
            <w:vAlign w:val="bottom"/>
            <w:hideMark/>
          </w:tcPr>
          <w:p w14:paraId="75F20582" w14:textId="77777777" w:rsidR="00513774" w:rsidRDefault="00513774">
            <w:pPr>
              <w:spacing w:before="30" w:after="30"/>
              <w:ind w:left="16"/>
              <w:rPr>
                <w:sz w:val="20"/>
                <w:szCs w:val="20"/>
              </w:rPr>
            </w:pPr>
          </w:p>
        </w:tc>
        <w:tc>
          <w:tcPr>
            <w:tcW w:w="1410" w:type="dxa"/>
            <w:tcBorders>
              <w:top w:val="nil"/>
              <w:left w:val="nil"/>
              <w:bottom w:val="single" w:sz="4" w:space="0" w:color="auto"/>
              <w:right w:val="nil"/>
            </w:tcBorders>
            <w:shd w:val="clear" w:color="auto" w:fill="auto"/>
            <w:noWrap/>
            <w:vAlign w:val="bottom"/>
            <w:hideMark/>
          </w:tcPr>
          <w:p w14:paraId="60CA4648" w14:textId="77777777" w:rsidR="00513774" w:rsidRDefault="00513774">
            <w:pPr>
              <w:spacing w:before="30" w:after="30"/>
              <w:ind w:left="16"/>
              <w:rPr>
                <w:sz w:val="20"/>
                <w:szCs w:val="20"/>
              </w:rPr>
            </w:pPr>
          </w:p>
        </w:tc>
      </w:tr>
      <w:tr w:rsidR="00513774" w14:paraId="62C02F66" w14:textId="77777777">
        <w:trPr>
          <w:trHeight w:val="244"/>
        </w:trPr>
        <w:tc>
          <w:tcPr>
            <w:tcW w:w="2284" w:type="dxa"/>
            <w:tcBorders>
              <w:top w:val="single" w:sz="4" w:space="0" w:color="auto"/>
              <w:left w:val="nil"/>
              <w:bottom w:val="single" w:sz="4" w:space="0" w:color="auto"/>
              <w:right w:val="nil"/>
            </w:tcBorders>
            <w:shd w:val="clear" w:color="auto" w:fill="auto"/>
            <w:noWrap/>
            <w:vAlign w:val="bottom"/>
            <w:hideMark/>
          </w:tcPr>
          <w:p w14:paraId="089EBA15" w14:textId="77777777" w:rsidR="00513774" w:rsidRDefault="00F97B3C">
            <w:pPr>
              <w:spacing w:before="30" w:after="30"/>
              <w:ind w:left="16"/>
              <w:rPr>
                <w:i/>
                <w:iCs/>
                <w:color w:val="000000"/>
                <w:sz w:val="20"/>
                <w:szCs w:val="20"/>
              </w:rPr>
            </w:pPr>
            <w:r>
              <w:rPr>
                <w:i/>
                <w:iCs/>
                <w:color w:val="000000"/>
                <w:sz w:val="20"/>
                <w:szCs w:val="20"/>
              </w:rPr>
              <w:t>Source of Variation</w:t>
            </w:r>
          </w:p>
        </w:tc>
        <w:tc>
          <w:tcPr>
            <w:tcW w:w="906" w:type="dxa"/>
            <w:tcBorders>
              <w:top w:val="single" w:sz="4" w:space="0" w:color="auto"/>
              <w:left w:val="nil"/>
              <w:bottom w:val="single" w:sz="4" w:space="0" w:color="auto"/>
              <w:right w:val="nil"/>
            </w:tcBorders>
            <w:shd w:val="clear" w:color="auto" w:fill="auto"/>
            <w:noWrap/>
            <w:vAlign w:val="bottom"/>
            <w:hideMark/>
          </w:tcPr>
          <w:p w14:paraId="4C556303" w14:textId="77777777" w:rsidR="00513774" w:rsidRDefault="00F97B3C">
            <w:pPr>
              <w:spacing w:before="30" w:after="30"/>
              <w:ind w:left="16"/>
              <w:jc w:val="center"/>
              <w:rPr>
                <w:i/>
                <w:iCs/>
                <w:color w:val="000000"/>
                <w:sz w:val="20"/>
                <w:szCs w:val="20"/>
              </w:rPr>
            </w:pPr>
            <w:r>
              <w:rPr>
                <w:i/>
                <w:iCs/>
                <w:color w:val="000000"/>
                <w:sz w:val="20"/>
                <w:szCs w:val="20"/>
              </w:rPr>
              <w:t>SS</w:t>
            </w:r>
          </w:p>
        </w:tc>
        <w:tc>
          <w:tcPr>
            <w:tcW w:w="997" w:type="dxa"/>
            <w:tcBorders>
              <w:top w:val="single" w:sz="4" w:space="0" w:color="auto"/>
              <w:left w:val="nil"/>
              <w:bottom w:val="single" w:sz="4" w:space="0" w:color="auto"/>
              <w:right w:val="nil"/>
            </w:tcBorders>
            <w:shd w:val="clear" w:color="auto" w:fill="auto"/>
            <w:noWrap/>
            <w:vAlign w:val="bottom"/>
            <w:hideMark/>
          </w:tcPr>
          <w:p w14:paraId="02C44A74" w14:textId="77777777" w:rsidR="00513774" w:rsidRDefault="00F97B3C">
            <w:pPr>
              <w:spacing w:before="30" w:after="30"/>
              <w:ind w:left="16"/>
              <w:jc w:val="center"/>
              <w:rPr>
                <w:i/>
                <w:iCs/>
                <w:color w:val="000000"/>
                <w:sz w:val="20"/>
                <w:szCs w:val="20"/>
              </w:rPr>
            </w:pPr>
            <w:r>
              <w:rPr>
                <w:i/>
                <w:iCs/>
                <w:color w:val="000000"/>
                <w:sz w:val="20"/>
                <w:szCs w:val="20"/>
              </w:rPr>
              <w:t>df</w:t>
            </w:r>
          </w:p>
        </w:tc>
        <w:tc>
          <w:tcPr>
            <w:tcW w:w="1339" w:type="dxa"/>
            <w:tcBorders>
              <w:top w:val="single" w:sz="4" w:space="0" w:color="auto"/>
              <w:left w:val="nil"/>
              <w:bottom w:val="single" w:sz="4" w:space="0" w:color="auto"/>
              <w:right w:val="nil"/>
            </w:tcBorders>
            <w:shd w:val="clear" w:color="auto" w:fill="auto"/>
            <w:noWrap/>
            <w:vAlign w:val="bottom"/>
            <w:hideMark/>
          </w:tcPr>
          <w:p w14:paraId="3F68E7E2" w14:textId="77777777" w:rsidR="00513774" w:rsidRDefault="00F97B3C">
            <w:pPr>
              <w:spacing w:before="30" w:after="30"/>
              <w:ind w:left="16"/>
              <w:jc w:val="center"/>
              <w:rPr>
                <w:i/>
                <w:iCs/>
                <w:color w:val="000000"/>
                <w:sz w:val="20"/>
                <w:szCs w:val="20"/>
              </w:rPr>
            </w:pPr>
            <w:r>
              <w:rPr>
                <w:i/>
                <w:iCs/>
                <w:color w:val="000000"/>
                <w:sz w:val="20"/>
                <w:szCs w:val="20"/>
              </w:rPr>
              <w:t>MS</w:t>
            </w:r>
          </w:p>
        </w:tc>
        <w:tc>
          <w:tcPr>
            <w:tcW w:w="1396" w:type="dxa"/>
            <w:tcBorders>
              <w:top w:val="single" w:sz="4" w:space="0" w:color="auto"/>
              <w:left w:val="nil"/>
              <w:bottom w:val="single" w:sz="4" w:space="0" w:color="auto"/>
              <w:right w:val="nil"/>
            </w:tcBorders>
            <w:shd w:val="clear" w:color="auto" w:fill="auto"/>
            <w:noWrap/>
            <w:vAlign w:val="bottom"/>
            <w:hideMark/>
          </w:tcPr>
          <w:p w14:paraId="3694953B" w14:textId="77777777" w:rsidR="00513774" w:rsidRDefault="00F97B3C">
            <w:pPr>
              <w:spacing w:before="30" w:after="30"/>
              <w:ind w:left="16"/>
              <w:jc w:val="center"/>
              <w:rPr>
                <w:i/>
                <w:iCs/>
                <w:color w:val="000000"/>
                <w:sz w:val="20"/>
                <w:szCs w:val="20"/>
              </w:rPr>
            </w:pPr>
            <w:r>
              <w:rPr>
                <w:i/>
                <w:iCs/>
                <w:color w:val="000000"/>
                <w:sz w:val="20"/>
                <w:szCs w:val="20"/>
              </w:rPr>
              <w:t>F</w:t>
            </w:r>
          </w:p>
        </w:tc>
        <w:tc>
          <w:tcPr>
            <w:tcW w:w="1410" w:type="dxa"/>
            <w:tcBorders>
              <w:top w:val="single" w:sz="4" w:space="0" w:color="auto"/>
              <w:left w:val="nil"/>
              <w:bottom w:val="single" w:sz="4" w:space="0" w:color="auto"/>
              <w:right w:val="nil"/>
            </w:tcBorders>
            <w:shd w:val="clear" w:color="auto" w:fill="auto"/>
            <w:noWrap/>
            <w:vAlign w:val="bottom"/>
            <w:hideMark/>
          </w:tcPr>
          <w:p w14:paraId="7D2DD7E4" w14:textId="77777777" w:rsidR="00513774" w:rsidRDefault="00F97B3C">
            <w:pPr>
              <w:spacing w:before="30" w:after="30"/>
              <w:ind w:left="16"/>
              <w:jc w:val="center"/>
              <w:rPr>
                <w:i/>
                <w:iCs/>
                <w:color w:val="000000"/>
                <w:sz w:val="20"/>
                <w:szCs w:val="20"/>
              </w:rPr>
            </w:pPr>
            <w:r>
              <w:rPr>
                <w:i/>
                <w:iCs/>
                <w:color w:val="000000"/>
                <w:sz w:val="20"/>
                <w:szCs w:val="20"/>
              </w:rPr>
              <w:t>p-Value</w:t>
            </w:r>
          </w:p>
        </w:tc>
      </w:tr>
      <w:tr w:rsidR="00513774" w14:paraId="786D53AF" w14:textId="77777777">
        <w:trPr>
          <w:trHeight w:val="244"/>
        </w:trPr>
        <w:tc>
          <w:tcPr>
            <w:tcW w:w="2284" w:type="dxa"/>
            <w:tcBorders>
              <w:top w:val="nil"/>
              <w:left w:val="nil"/>
              <w:bottom w:val="nil"/>
              <w:right w:val="nil"/>
            </w:tcBorders>
            <w:shd w:val="clear" w:color="auto" w:fill="auto"/>
            <w:noWrap/>
            <w:vAlign w:val="bottom"/>
            <w:hideMark/>
          </w:tcPr>
          <w:p w14:paraId="01E759B7" w14:textId="77777777" w:rsidR="00513774" w:rsidRDefault="00F97B3C">
            <w:pPr>
              <w:spacing w:before="30" w:after="30"/>
              <w:ind w:left="16"/>
              <w:rPr>
                <w:color w:val="000000"/>
                <w:sz w:val="20"/>
                <w:szCs w:val="20"/>
              </w:rPr>
            </w:pPr>
            <w:r>
              <w:rPr>
                <w:color w:val="000000"/>
                <w:sz w:val="20"/>
                <w:szCs w:val="20"/>
              </w:rPr>
              <w:t>Between Groups</w:t>
            </w:r>
          </w:p>
        </w:tc>
        <w:tc>
          <w:tcPr>
            <w:tcW w:w="906" w:type="dxa"/>
            <w:tcBorders>
              <w:top w:val="nil"/>
              <w:left w:val="nil"/>
              <w:bottom w:val="nil"/>
              <w:right w:val="nil"/>
            </w:tcBorders>
            <w:shd w:val="clear" w:color="auto" w:fill="auto"/>
            <w:noWrap/>
            <w:vAlign w:val="bottom"/>
            <w:hideMark/>
          </w:tcPr>
          <w:p w14:paraId="2369660C" w14:textId="77777777" w:rsidR="00513774" w:rsidRDefault="00F97B3C">
            <w:pPr>
              <w:spacing w:before="30" w:after="30"/>
              <w:ind w:left="16"/>
              <w:jc w:val="center"/>
              <w:rPr>
                <w:color w:val="000000"/>
                <w:sz w:val="20"/>
                <w:szCs w:val="20"/>
              </w:rPr>
            </w:pPr>
            <w:r>
              <w:rPr>
                <w:color w:val="000000"/>
                <w:sz w:val="20"/>
                <w:szCs w:val="20"/>
              </w:rPr>
              <w:t>208</w:t>
            </w:r>
          </w:p>
        </w:tc>
        <w:tc>
          <w:tcPr>
            <w:tcW w:w="997" w:type="dxa"/>
            <w:tcBorders>
              <w:top w:val="nil"/>
              <w:left w:val="nil"/>
              <w:bottom w:val="nil"/>
              <w:right w:val="nil"/>
            </w:tcBorders>
            <w:shd w:val="clear" w:color="auto" w:fill="auto"/>
            <w:noWrap/>
            <w:vAlign w:val="bottom"/>
            <w:hideMark/>
          </w:tcPr>
          <w:p w14:paraId="1D7CA66B" w14:textId="77777777" w:rsidR="00513774" w:rsidRDefault="00F97B3C">
            <w:pPr>
              <w:spacing w:before="30" w:after="30"/>
              <w:ind w:left="16"/>
              <w:jc w:val="center"/>
              <w:rPr>
                <w:color w:val="000000"/>
                <w:sz w:val="20"/>
                <w:szCs w:val="20"/>
              </w:rPr>
            </w:pPr>
            <w:r>
              <w:rPr>
                <w:color w:val="000000"/>
                <w:sz w:val="20"/>
                <w:szCs w:val="20"/>
              </w:rPr>
              <w:t>2</w:t>
            </w:r>
          </w:p>
        </w:tc>
        <w:tc>
          <w:tcPr>
            <w:tcW w:w="1339" w:type="dxa"/>
            <w:tcBorders>
              <w:top w:val="nil"/>
              <w:left w:val="nil"/>
              <w:bottom w:val="nil"/>
              <w:right w:val="nil"/>
            </w:tcBorders>
            <w:shd w:val="clear" w:color="auto" w:fill="auto"/>
            <w:noWrap/>
            <w:vAlign w:val="bottom"/>
            <w:hideMark/>
          </w:tcPr>
          <w:p w14:paraId="520908FF" w14:textId="77777777" w:rsidR="00513774" w:rsidRDefault="00F97B3C">
            <w:pPr>
              <w:spacing w:before="30" w:after="30"/>
              <w:ind w:left="16"/>
              <w:jc w:val="center"/>
              <w:rPr>
                <w:color w:val="000000"/>
                <w:sz w:val="20"/>
                <w:szCs w:val="20"/>
              </w:rPr>
            </w:pPr>
            <w:r>
              <w:rPr>
                <w:color w:val="000000"/>
                <w:sz w:val="20"/>
                <w:szCs w:val="20"/>
              </w:rPr>
              <w:t>104</w:t>
            </w:r>
          </w:p>
        </w:tc>
        <w:tc>
          <w:tcPr>
            <w:tcW w:w="1396" w:type="dxa"/>
            <w:tcBorders>
              <w:top w:val="nil"/>
              <w:left w:val="nil"/>
              <w:bottom w:val="nil"/>
              <w:right w:val="nil"/>
            </w:tcBorders>
            <w:shd w:val="clear" w:color="auto" w:fill="auto"/>
            <w:noWrap/>
            <w:vAlign w:val="bottom"/>
            <w:hideMark/>
          </w:tcPr>
          <w:p w14:paraId="3FAB0C55" w14:textId="77777777" w:rsidR="00513774" w:rsidRDefault="00F97B3C">
            <w:pPr>
              <w:spacing w:before="40" w:after="40"/>
              <w:ind w:right="210"/>
              <w:jc w:val="right"/>
              <w:rPr>
                <w:color w:val="000000"/>
                <w:sz w:val="20"/>
                <w:szCs w:val="20"/>
              </w:rPr>
            </w:pPr>
            <w:r>
              <w:rPr>
                <w:color w:val="000000"/>
                <w:sz w:val="20"/>
                <w:szCs w:val="20"/>
              </w:rPr>
              <w:t>7.328859</w:t>
            </w:r>
          </w:p>
        </w:tc>
        <w:tc>
          <w:tcPr>
            <w:tcW w:w="1410" w:type="dxa"/>
            <w:tcBorders>
              <w:top w:val="nil"/>
              <w:left w:val="nil"/>
              <w:bottom w:val="nil"/>
              <w:right w:val="nil"/>
            </w:tcBorders>
            <w:shd w:val="clear" w:color="auto" w:fill="auto"/>
            <w:noWrap/>
            <w:vAlign w:val="bottom"/>
            <w:hideMark/>
          </w:tcPr>
          <w:p w14:paraId="2004EFB9" w14:textId="77777777" w:rsidR="00513774" w:rsidRDefault="00F97B3C">
            <w:pPr>
              <w:spacing w:before="40" w:after="40"/>
              <w:ind w:right="210"/>
              <w:jc w:val="right"/>
              <w:rPr>
                <w:color w:val="000000"/>
                <w:sz w:val="20"/>
                <w:szCs w:val="20"/>
              </w:rPr>
            </w:pPr>
            <w:r>
              <w:rPr>
                <w:color w:val="000000"/>
                <w:sz w:val="20"/>
                <w:szCs w:val="20"/>
              </w:rPr>
              <w:t>0.003852</w:t>
            </w:r>
          </w:p>
        </w:tc>
      </w:tr>
      <w:tr w:rsidR="00513774" w14:paraId="61D2C4E0" w14:textId="77777777">
        <w:trPr>
          <w:trHeight w:val="244"/>
        </w:trPr>
        <w:tc>
          <w:tcPr>
            <w:tcW w:w="2284" w:type="dxa"/>
            <w:tcBorders>
              <w:top w:val="nil"/>
              <w:left w:val="nil"/>
              <w:right w:val="nil"/>
            </w:tcBorders>
            <w:shd w:val="clear" w:color="auto" w:fill="auto"/>
            <w:noWrap/>
            <w:vAlign w:val="bottom"/>
            <w:hideMark/>
          </w:tcPr>
          <w:p w14:paraId="15306BB8" w14:textId="77777777" w:rsidR="00513774" w:rsidRDefault="00F97B3C">
            <w:pPr>
              <w:spacing w:before="30" w:after="30"/>
              <w:ind w:left="16"/>
              <w:rPr>
                <w:color w:val="000000"/>
                <w:sz w:val="20"/>
                <w:szCs w:val="20"/>
              </w:rPr>
            </w:pPr>
            <w:r>
              <w:rPr>
                <w:color w:val="000000"/>
                <w:sz w:val="20"/>
                <w:szCs w:val="20"/>
              </w:rPr>
              <w:t>Within Groups</w:t>
            </w:r>
          </w:p>
        </w:tc>
        <w:tc>
          <w:tcPr>
            <w:tcW w:w="906" w:type="dxa"/>
            <w:tcBorders>
              <w:top w:val="nil"/>
              <w:left w:val="nil"/>
              <w:right w:val="nil"/>
            </w:tcBorders>
            <w:shd w:val="clear" w:color="auto" w:fill="auto"/>
            <w:noWrap/>
            <w:vAlign w:val="bottom"/>
            <w:hideMark/>
          </w:tcPr>
          <w:p w14:paraId="7DA13128" w14:textId="77777777" w:rsidR="00513774" w:rsidRDefault="00F97B3C">
            <w:pPr>
              <w:spacing w:before="30" w:after="30"/>
              <w:ind w:left="16"/>
              <w:jc w:val="center"/>
              <w:rPr>
                <w:color w:val="000000"/>
                <w:sz w:val="20"/>
                <w:szCs w:val="20"/>
              </w:rPr>
            </w:pPr>
            <w:r>
              <w:rPr>
                <w:color w:val="000000"/>
                <w:sz w:val="20"/>
                <w:szCs w:val="20"/>
              </w:rPr>
              <w:t>298</w:t>
            </w:r>
          </w:p>
        </w:tc>
        <w:tc>
          <w:tcPr>
            <w:tcW w:w="997" w:type="dxa"/>
            <w:tcBorders>
              <w:top w:val="nil"/>
              <w:left w:val="nil"/>
              <w:right w:val="nil"/>
            </w:tcBorders>
            <w:shd w:val="clear" w:color="auto" w:fill="auto"/>
            <w:noWrap/>
            <w:vAlign w:val="bottom"/>
            <w:hideMark/>
          </w:tcPr>
          <w:p w14:paraId="2BE7B807" w14:textId="77777777" w:rsidR="00513774" w:rsidRDefault="00F97B3C">
            <w:pPr>
              <w:spacing w:before="30" w:after="30"/>
              <w:ind w:left="16"/>
              <w:jc w:val="center"/>
              <w:rPr>
                <w:color w:val="000000"/>
                <w:sz w:val="20"/>
                <w:szCs w:val="20"/>
              </w:rPr>
            </w:pPr>
            <w:r>
              <w:rPr>
                <w:color w:val="000000"/>
                <w:sz w:val="20"/>
                <w:szCs w:val="20"/>
              </w:rPr>
              <w:t>21</w:t>
            </w:r>
          </w:p>
        </w:tc>
        <w:tc>
          <w:tcPr>
            <w:tcW w:w="1339" w:type="dxa"/>
            <w:tcBorders>
              <w:top w:val="nil"/>
              <w:left w:val="nil"/>
              <w:right w:val="nil"/>
            </w:tcBorders>
            <w:shd w:val="clear" w:color="auto" w:fill="auto"/>
            <w:noWrap/>
            <w:vAlign w:val="bottom"/>
            <w:hideMark/>
          </w:tcPr>
          <w:p w14:paraId="738BBEFB" w14:textId="77777777" w:rsidR="00513774" w:rsidRDefault="00F97B3C">
            <w:pPr>
              <w:spacing w:before="40" w:after="40"/>
              <w:ind w:right="210"/>
              <w:jc w:val="right"/>
              <w:rPr>
                <w:color w:val="000000"/>
                <w:sz w:val="20"/>
                <w:szCs w:val="20"/>
              </w:rPr>
            </w:pPr>
            <w:r>
              <w:rPr>
                <w:color w:val="000000"/>
                <w:sz w:val="20"/>
                <w:szCs w:val="20"/>
              </w:rPr>
              <w:t>14.19048</w:t>
            </w:r>
          </w:p>
        </w:tc>
        <w:tc>
          <w:tcPr>
            <w:tcW w:w="1396" w:type="dxa"/>
            <w:tcBorders>
              <w:top w:val="nil"/>
              <w:left w:val="nil"/>
              <w:right w:val="nil"/>
            </w:tcBorders>
            <w:shd w:val="clear" w:color="auto" w:fill="auto"/>
            <w:noWrap/>
            <w:vAlign w:val="bottom"/>
            <w:hideMark/>
          </w:tcPr>
          <w:p w14:paraId="532A863D" w14:textId="77777777" w:rsidR="00513774" w:rsidRDefault="00513774">
            <w:pPr>
              <w:spacing w:before="30" w:after="30"/>
              <w:ind w:left="16"/>
              <w:jc w:val="right"/>
              <w:rPr>
                <w:color w:val="000000"/>
                <w:sz w:val="20"/>
                <w:szCs w:val="20"/>
              </w:rPr>
            </w:pPr>
          </w:p>
        </w:tc>
        <w:tc>
          <w:tcPr>
            <w:tcW w:w="1410" w:type="dxa"/>
            <w:tcBorders>
              <w:top w:val="nil"/>
              <w:left w:val="nil"/>
              <w:right w:val="nil"/>
            </w:tcBorders>
            <w:shd w:val="clear" w:color="auto" w:fill="auto"/>
            <w:noWrap/>
            <w:vAlign w:val="bottom"/>
            <w:hideMark/>
          </w:tcPr>
          <w:p w14:paraId="216CB119" w14:textId="77777777" w:rsidR="00513774" w:rsidRDefault="00513774">
            <w:pPr>
              <w:spacing w:before="30" w:after="30"/>
              <w:ind w:left="16"/>
              <w:rPr>
                <w:sz w:val="20"/>
                <w:szCs w:val="20"/>
              </w:rPr>
            </w:pPr>
          </w:p>
        </w:tc>
      </w:tr>
      <w:tr w:rsidR="00513774" w14:paraId="692FFAAD" w14:textId="77777777">
        <w:trPr>
          <w:trHeight w:val="256"/>
        </w:trPr>
        <w:tc>
          <w:tcPr>
            <w:tcW w:w="2284" w:type="dxa"/>
            <w:tcBorders>
              <w:top w:val="nil"/>
              <w:left w:val="nil"/>
              <w:bottom w:val="single" w:sz="4" w:space="0" w:color="auto"/>
              <w:right w:val="nil"/>
            </w:tcBorders>
            <w:shd w:val="clear" w:color="auto" w:fill="auto"/>
            <w:noWrap/>
            <w:vAlign w:val="bottom"/>
            <w:hideMark/>
          </w:tcPr>
          <w:p w14:paraId="6DD7B970" w14:textId="77777777" w:rsidR="00513774" w:rsidRDefault="00F97B3C">
            <w:pPr>
              <w:spacing w:before="30" w:after="30"/>
              <w:ind w:left="16"/>
              <w:rPr>
                <w:color w:val="000000"/>
                <w:sz w:val="20"/>
                <w:szCs w:val="20"/>
              </w:rPr>
            </w:pPr>
            <w:r>
              <w:rPr>
                <w:color w:val="000000"/>
                <w:sz w:val="20"/>
                <w:szCs w:val="20"/>
              </w:rPr>
              <w:t>Total</w:t>
            </w:r>
          </w:p>
        </w:tc>
        <w:tc>
          <w:tcPr>
            <w:tcW w:w="906" w:type="dxa"/>
            <w:tcBorders>
              <w:top w:val="nil"/>
              <w:left w:val="nil"/>
              <w:bottom w:val="single" w:sz="4" w:space="0" w:color="auto"/>
              <w:right w:val="nil"/>
            </w:tcBorders>
            <w:shd w:val="clear" w:color="auto" w:fill="auto"/>
            <w:noWrap/>
            <w:vAlign w:val="bottom"/>
            <w:hideMark/>
          </w:tcPr>
          <w:p w14:paraId="07F1E564" w14:textId="77777777" w:rsidR="00513774" w:rsidRDefault="00F97B3C">
            <w:pPr>
              <w:spacing w:before="30" w:after="30"/>
              <w:ind w:left="16"/>
              <w:jc w:val="center"/>
              <w:rPr>
                <w:color w:val="000000"/>
                <w:sz w:val="20"/>
                <w:szCs w:val="20"/>
              </w:rPr>
            </w:pPr>
            <w:r>
              <w:rPr>
                <w:color w:val="000000"/>
                <w:sz w:val="20"/>
                <w:szCs w:val="20"/>
              </w:rPr>
              <w:t>506</w:t>
            </w:r>
          </w:p>
        </w:tc>
        <w:tc>
          <w:tcPr>
            <w:tcW w:w="997" w:type="dxa"/>
            <w:tcBorders>
              <w:top w:val="nil"/>
              <w:left w:val="nil"/>
              <w:bottom w:val="single" w:sz="4" w:space="0" w:color="auto"/>
              <w:right w:val="nil"/>
            </w:tcBorders>
            <w:shd w:val="clear" w:color="auto" w:fill="auto"/>
            <w:noWrap/>
            <w:vAlign w:val="bottom"/>
            <w:hideMark/>
          </w:tcPr>
          <w:p w14:paraId="65F9EFCA" w14:textId="77777777" w:rsidR="00513774" w:rsidRDefault="00F97B3C">
            <w:pPr>
              <w:spacing w:before="30" w:after="30"/>
              <w:ind w:left="16"/>
              <w:jc w:val="center"/>
              <w:rPr>
                <w:color w:val="000000"/>
                <w:sz w:val="20"/>
                <w:szCs w:val="20"/>
              </w:rPr>
            </w:pPr>
            <w:r>
              <w:rPr>
                <w:color w:val="000000"/>
                <w:sz w:val="20"/>
                <w:szCs w:val="20"/>
              </w:rPr>
              <w:t>23</w:t>
            </w:r>
          </w:p>
        </w:tc>
        <w:tc>
          <w:tcPr>
            <w:tcW w:w="1339" w:type="dxa"/>
            <w:tcBorders>
              <w:top w:val="nil"/>
              <w:left w:val="nil"/>
              <w:bottom w:val="single" w:sz="4" w:space="0" w:color="auto"/>
              <w:right w:val="nil"/>
            </w:tcBorders>
            <w:shd w:val="clear" w:color="auto" w:fill="auto"/>
            <w:noWrap/>
            <w:vAlign w:val="bottom"/>
            <w:hideMark/>
          </w:tcPr>
          <w:p w14:paraId="4070F6A5" w14:textId="77777777" w:rsidR="00513774" w:rsidRDefault="00F97B3C">
            <w:pPr>
              <w:spacing w:before="30" w:after="30"/>
              <w:ind w:left="16"/>
              <w:rPr>
                <w:color w:val="000000"/>
                <w:sz w:val="20"/>
                <w:szCs w:val="20"/>
              </w:rPr>
            </w:pPr>
            <w:r>
              <w:rPr>
                <w:color w:val="000000"/>
                <w:sz w:val="20"/>
                <w:szCs w:val="20"/>
              </w:rPr>
              <w:t> </w:t>
            </w:r>
          </w:p>
        </w:tc>
        <w:tc>
          <w:tcPr>
            <w:tcW w:w="1396" w:type="dxa"/>
            <w:tcBorders>
              <w:top w:val="nil"/>
              <w:left w:val="nil"/>
              <w:bottom w:val="single" w:sz="4" w:space="0" w:color="auto"/>
              <w:right w:val="nil"/>
            </w:tcBorders>
            <w:shd w:val="clear" w:color="auto" w:fill="auto"/>
            <w:noWrap/>
            <w:vAlign w:val="bottom"/>
            <w:hideMark/>
          </w:tcPr>
          <w:p w14:paraId="48B2DEC0" w14:textId="77777777" w:rsidR="00513774" w:rsidRDefault="00F97B3C">
            <w:pPr>
              <w:spacing w:before="30" w:after="30"/>
              <w:ind w:left="16"/>
              <w:rPr>
                <w:color w:val="000000"/>
                <w:sz w:val="20"/>
                <w:szCs w:val="20"/>
              </w:rPr>
            </w:pPr>
            <w:r>
              <w:rPr>
                <w:color w:val="000000"/>
                <w:sz w:val="20"/>
                <w:szCs w:val="20"/>
              </w:rPr>
              <w:t> </w:t>
            </w:r>
          </w:p>
        </w:tc>
        <w:tc>
          <w:tcPr>
            <w:tcW w:w="1410" w:type="dxa"/>
            <w:tcBorders>
              <w:top w:val="nil"/>
              <w:left w:val="nil"/>
              <w:bottom w:val="single" w:sz="4" w:space="0" w:color="auto"/>
              <w:right w:val="nil"/>
            </w:tcBorders>
            <w:shd w:val="clear" w:color="auto" w:fill="auto"/>
            <w:noWrap/>
            <w:vAlign w:val="bottom"/>
            <w:hideMark/>
          </w:tcPr>
          <w:p w14:paraId="1118382E" w14:textId="77777777" w:rsidR="00513774" w:rsidRDefault="00F97B3C">
            <w:pPr>
              <w:spacing w:before="30" w:after="30"/>
              <w:ind w:left="16"/>
              <w:rPr>
                <w:color w:val="000000"/>
                <w:sz w:val="20"/>
                <w:szCs w:val="20"/>
              </w:rPr>
            </w:pPr>
            <w:r>
              <w:rPr>
                <w:color w:val="000000"/>
                <w:sz w:val="20"/>
                <w:szCs w:val="20"/>
              </w:rPr>
              <w:t> </w:t>
            </w:r>
          </w:p>
        </w:tc>
      </w:tr>
    </w:tbl>
    <w:p w14:paraId="70B0A10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pacing w:val="-2"/>
          <w:sz w:val="20"/>
          <w:szCs w:val="20"/>
        </w:rPr>
      </w:pPr>
      <w:r>
        <w:rPr>
          <w:spacing w:val="-2"/>
          <w:sz w:val="20"/>
          <w:szCs w:val="20"/>
        </w:rPr>
        <w:t>Note that Between Groups Variation is the Treatments and Within Groups Variation is Error.</w:t>
      </w:r>
    </w:p>
    <w:tbl>
      <w:tblPr>
        <w:tblW w:w="0" w:type="auto"/>
        <w:tblInd w:w="1368" w:type="dxa"/>
        <w:tblLayout w:type="fixed"/>
        <w:tblLook w:val="0000" w:firstRow="0" w:lastRow="0" w:firstColumn="0" w:lastColumn="0" w:noHBand="0" w:noVBand="0"/>
      </w:tblPr>
      <w:tblGrid>
        <w:gridCol w:w="1915"/>
        <w:gridCol w:w="1587"/>
        <w:gridCol w:w="1588"/>
        <w:gridCol w:w="1588"/>
      </w:tblGrid>
      <w:tr w:rsidR="00513774" w14:paraId="403DE2C3" w14:textId="77777777">
        <w:tc>
          <w:tcPr>
            <w:tcW w:w="1915" w:type="dxa"/>
            <w:tcBorders>
              <w:top w:val="single" w:sz="4" w:space="0" w:color="auto"/>
              <w:bottom w:val="single" w:sz="4" w:space="0" w:color="auto"/>
            </w:tcBorders>
            <w:vAlign w:val="bottom"/>
          </w:tcPr>
          <w:p w14:paraId="431D7B41"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587" w:type="dxa"/>
            <w:tcBorders>
              <w:top w:val="single" w:sz="4" w:space="0" w:color="auto"/>
              <w:bottom w:val="single" w:sz="4" w:space="0" w:color="auto"/>
            </w:tcBorders>
            <w:vAlign w:val="bottom"/>
          </w:tcPr>
          <w:p w14:paraId="5D0E490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color w:val="000000"/>
                <w:sz w:val="20"/>
                <w:szCs w:val="20"/>
              </w:rPr>
              <w:t>Italian</w:t>
            </w:r>
          </w:p>
        </w:tc>
        <w:tc>
          <w:tcPr>
            <w:tcW w:w="1588" w:type="dxa"/>
            <w:tcBorders>
              <w:top w:val="single" w:sz="4" w:space="0" w:color="auto"/>
              <w:bottom w:val="single" w:sz="4" w:space="0" w:color="auto"/>
            </w:tcBorders>
            <w:vAlign w:val="bottom"/>
          </w:tcPr>
          <w:p w14:paraId="08135D6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color w:val="000000"/>
                <w:sz w:val="20"/>
                <w:szCs w:val="20"/>
              </w:rPr>
              <w:t>Seafood</w:t>
            </w:r>
          </w:p>
        </w:tc>
        <w:tc>
          <w:tcPr>
            <w:tcW w:w="1588" w:type="dxa"/>
            <w:tcBorders>
              <w:top w:val="single" w:sz="4" w:space="0" w:color="auto"/>
              <w:bottom w:val="single" w:sz="4" w:space="0" w:color="auto"/>
            </w:tcBorders>
            <w:vAlign w:val="bottom"/>
          </w:tcPr>
          <w:p w14:paraId="69F3923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color w:val="000000"/>
                <w:sz w:val="20"/>
                <w:szCs w:val="20"/>
              </w:rPr>
              <w:t>Steakhouse</w:t>
            </w:r>
          </w:p>
        </w:tc>
      </w:tr>
      <w:tr w:rsidR="00513774" w14:paraId="46245860" w14:textId="77777777">
        <w:tc>
          <w:tcPr>
            <w:tcW w:w="1915" w:type="dxa"/>
            <w:vAlign w:val="bottom"/>
          </w:tcPr>
          <w:p w14:paraId="213119F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Sample Mean</w:t>
            </w:r>
          </w:p>
        </w:tc>
        <w:tc>
          <w:tcPr>
            <w:tcW w:w="1587" w:type="dxa"/>
            <w:vAlign w:val="bottom"/>
          </w:tcPr>
          <w:p w14:paraId="73BD413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17</w:t>
            </w:r>
          </w:p>
        </w:tc>
        <w:tc>
          <w:tcPr>
            <w:tcW w:w="1588" w:type="dxa"/>
            <w:vAlign w:val="bottom"/>
          </w:tcPr>
          <w:p w14:paraId="3E7BAED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19</w:t>
            </w:r>
          </w:p>
        </w:tc>
        <w:tc>
          <w:tcPr>
            <w:tcW w:w="1588" w:type="dxa"/>
            <w:vAlign w:val="bottom"/>
          </w:tcPr>
          <w:p w14:paraId="29EEB86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24</w:t>
            </w:r>
          </w:p>
        </w:tc>
      </w:tr>
      <w:tr w:rsidR="00513774" w14:paraId="381186F0" w14:textId="77777777">
        <w:tc>
          <w:tcPr>
            <w:tcW w:w="1915" w:type="dxa"/>
            <w:tcBorders>
              <w:bottom w:val="single" w:sz="4" w:space="0" w:color="auto"/>
            </w:tcBorders>
            <w:vAlign w:val="bottom"/>
          </w:tcPr>
          <w:p w14:paraId="7B5F2D5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Sample Variance</w:t>
            </w:r>
          </w:p>
        </w:tc>
        <w:tc>
          <w:tcPr>
            <w:tcW w:w="1587" w:type="dxa"/>
            <w:tcBorders>
              <w:bottom w:val="single" w:sz="4" w:space="0" w:color="auto"/>
            </w:tcBorders>
            <w:vAlign w:val="bottom"/>
          </w:tcPr>
          <w:p w14:paraId="0D5C6ED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14.857</w:t>
            </w:r>
          </w:p>
        </w:tc>
        <w:tc>
          <w:tcPr>
            <w:tcW w:w="1588" w:type="dxa"/>
            <w:tcBorders>
              <w:bottom w:val="single" w:sz="4" w:space="0" w:color="auto"/>
            </w:tcBorders>
            <w:vAlign w:val="bottom"/>
          </w:tcPr>
          <w:p w14:paraId="2E14824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13.714</w:t>
            </w:r>
          </w:p>
        </w:tc>
        <w:tc>
          <w:tcPr>
            <w:tcW w:w="1588" w:type="dxa"/>
            <w:tcBorders>
              <w:bottom w:val="single" w:sz="4" w:space="0" w:color="auto"/>
            </w:tcBorders>
            <w:vAlign w:val="bottom"/>
          </w:tcPr>
          <w:p w14:paraId="63D6874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14.000</w:t>
            </w:r>
          </w:p>
        </w:tc>
      </w:tr>
    </w:tbl>
    <w:p w14:paraId="1372899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360"/>
        <w:rPr>
          <w:sz w:val="20"/>
          <w:szCs w:val="20"/>
        </w:rPr>
      </w:pPr>
      <w:r>
        <w:rPr>
          <w:position w:val="-6"/>
          <w:sz w:val="20"/>
          <w:szCs w:val="20"/>
        </w:rPr>
        <w:object w:dxaOrig="200" w:dyaOrig="300" w14:anchorId="2E95A6DB">
          <v:shape id="_x0000_i1061" type="#_x0000_t75" style="width:10.5pt;height:15pt" o:ole="" fillcolor="window">
            <v:imagedata r:id="rId83" o:title=""/>
          </v:shape>
          <o:OLEObject Type="Embed" ProgID="Equation.DSMT4" ShapeID="_x0000_i1061" DrawAspect="Content" ObjectID="_1769435677" r:id="rId84"/>
        </w:object>
      </w:r>
      <w:r>
        <w:rPr>
          <w:sz w:val="20"/>
          <w:szCs w:val="20"/>
        </w:rPr>
        <w:t>= (17 + 19 + 24)/3 = 20</w:t>
      </w:r>
      <w:r>
        <w:rPr>
          <w:sz w:val="20"/>
          <w:szCs w:val="20"/>
        </w:rPr>
        <w:t> </w:t>
      </w:r>
      <w:r>
        <w:rPr>
          <w:sz w:val="20"/>
          <w:szCs w:val="20"/>
        </w:rPr>
        <w:t> </w:t>
      </w:r>
      <w:r>
        <w:rPr>
          <w:sz w:val="20"/>
          <w:szCs w:val="20"/>
        </w:rPr>
        <w:t>Note: When the sample sizes are the same, the overall sample mean is an average of the individual sample means.</w:t>
      </w:r>
    </w:p>
    <w:p w14:paraId="2C154EF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360"/>
        <w:rPr>
          <w:sz w:val="20"/>
          <w:szCs w:val="20"/>
        </w:rPr>
      </w:pPr>
      <w:r>
        <w:rPr>
          <w:position w:val="-26"/>
          <w:sz w:val="20"/>
          <w:szCs w:val="20"/>
        </w:rPr>
        <w:object w:dxaOrig="1920" w:dyaOrig="600" w14:anchorId="3E2EE850">
          <v:shape id="_x0000_i1062" type="#_x0000_t75" style="width:96.75pt;height:30pt" o:ole="" fillcolor="window">
            <v:imagedata r:id="rId85" o:title=""/>
          </v:shape>
          <o:OLEObject Type="Embed" ProgID="Equation.DSMT4" ShapeID="_x0000_i1062" DrawAspect="Content" ObjectID="_1769435678" r:id="rId86"/>
        </w:object>
      </w:r>
      <w:r>
        <w:rPr>
          <w:sz w:val="20"/>
          <w:szCs w:val="20"/>
        </w:rPr>
        <w:t>= 8(17 – 20)</w:t>
      </w:r>
      <w:r>
        <w:rPr>
          <w:sz w:val="20"/>
          <w:szCs w:val="20"/>
          <w:vertAlign w:val="superscript"/>
        </w:rPr>
        <w:t>2</w:t>
      </w:r>
      <w:r>
        <w:rPr>
          <w:sz w:val="20"/>
          <w:szCs w:val="20"/>
        </w:rPr>
        <w:t xml:space="preserve"> + 8(19 – 20)</w:t>
      </w:r>
      <w:r>
        <w:rPr>
          <w:sz w:val="20"/>
          <w:szCs w:val="20"/>
          <w:vertAlign w:val="superscript"/>
        </w:rPr>
        <w:t>2</w:t>
      </w:r>
      <w:r>
        <w:rPr>
          <w:sz w:val="20"/>
          <w:szCs w:val="20"/>
        </w:rPr>
        <w:t xml:space="preserve"> + 8(24 – 20)</w:t>
      </w:r>
      <w:r>
        <w:rPr>
          <w:sz w:val="20"/>
          <w:szCs w:val="20"/>
          <w:vertAlign w:val="superscript"/>
        </w:rPr>
        <w:t>2</w:t>
      </w:r>
      <w:r>
        <w:rPr>
          <w:sz w:val="20"/>
          <w:szCs w:val="20"/>
        </w:rPr>
        <w:t xml:space="preserve"> = 208</w:t>
      </w:r>
    </w:p>
    <w:p w14:paraId="4883C6F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360"/>
        <w:rPr>
          <w:sz w:val="20"/>
          <w:szCs w:val="20"/>
        </w:rPr>
      </w:pPr>
      <w:r>
        <w:rPr>
          <w:sz w:val="20"/>
          <w:szCs w:val="20"/>
        </w:rPr>
        <w:t>MSTR = SSTR/(</w:t>
      </w:r>
      <w:r>
        <w:rPr>
          <w:i/>
          <w:sz w:val="20"/>
          <w:szCs w:val="20"/>
        </w:rPr>
        <w:t>k</w:t>
      </w:r>
      <w:r>
        <w:rPr>
          <w:sz w:val="20"/>
          <w:szCs w:val="20"/>
        </w:rPr>
        <w:t xml:space="preserve"> – 1) = 208/2 = 104</w:t>
      </w:r>
    </w:p>
    <w:p w14:paraId="02745B5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360"/>
        <w:rPr>
          <w:sz w:val="20"/>
          <w:szCs w:val="20"/>
        </w:rPr>
      </w:pPr>
      <w:r>
        <w:rPr>
          <w:position w:val="-26"/>
          <w:sz w:val="20"/>
          <w:szCs w:val="20"/>
        </w:rPr>
        <w:object w:dxaOrig="1579" w:dyaOrig="600" w14:anchorId="28932D37">
          <v:shape id="_x0000_i1063" type="#_x0000_t75" style="width:78.7pt;height:30pt" o:ole="" fillcolor="window">
            <v:imagedata r:id="rId87" o:title=""/>
          </v:shape>
          <o:OLEObject Type="Embed" ProgID="Equation.DSMT4" ShapeID="_x0000_i1063" DrawAspect="Content" ObjectID="_1769435679" r:id="rId88"/>
        </w:object>
      </w:r>
      <w:r>
        <w:rPr>
          <w:sz w:val="20"/>
          <w:szCs w:val="20"/>
        </w:rPr>
        <w:t xml:space="preserve"> = 7(14.857) + 7(13.714) + 7(14.000) = 298</w:t>
      </w:r>
    </w:p>
    <w:p w14:paraId="44E0737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360"/>
        <w:rPr>
          <w:sz w:val="20"/>
          <w:szCs w:val="20"/>
        </w:rPr>
      </w:pPr>
      <w:r>
        <w:rPr>
          <w:sz w:val="20"/>
          <w:szCs w:val="20"/>
        </w:rPr>
        <w:t>MSE = SSE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298 /(24 – 3) = 14.19</w:t>
      </w:r>
    </w:p>
    <w:p w14:paraId="71B98C4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360"/>
        <w:rPr>
          <w:sz w:val="20"/>
          <w:szCs w:val="20"/>
        </w:rPr>
      </w:pPr>
      <w:r>
        <w:rPr>
          <w:i/>
          <w:sz w:val="20"/>
          <w:szCs w:val="20"/>
        </w:rPr>
        <w:t>F</w:t>
      </w:r>
      <w:r>
        <w:rPr>
          <w:sz w:val="20"/>
          <w:szCs w:val="20"/>
        </w:rPr>
        <w:t xml:space="preserve"> = MSTR /MSE = 104/14.19 = 7.33</w:t>
      </w:r>
    </w:p>
    <w:p w14:paraId="76480CB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the </w:t>
      </w:r>
      <w:r>
        <w:rPr>
          <w:i/>
          <w:sz w:val="20"/>
          <w:szCs w:val="20"/>
        </w:rPr>
        <w:t>F</w:t>
      </w:r>
      <w:r>
        <w:rPr>
          <w:sz w:val="20"/>
          <w:szCs w:val="20"/>
        </w:rPr>
        <w:t xml:space="preserve"> table (two degrees of freedom numerator and 21 denominator), the </w:t>
      </w:r>
      <w:r>
        <w:rPr>
          <w:i/>
          <w:sz w:val="20"/>
          <w:szCs w:val="20"/>
        </w:rPr>
        <w:t>p</w:t>
      </w:r>
      <w:r>
        <w:rPr>
          <w:sz w:val="20"/>
          <w:szCs w:val="20"/>
        </w:rPr>
        <w:t>-value is less than 0.01.</w:t>
      </w:r>
    </w:p>
    <w:p w14:paraId="451C788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7.33 </w:t>
      </w:r>
      <w:r>
        <w:rPr>
          <w:color w:val="000000"/>
          <w:sz w:val="20"/>
          <w:szCs w:val="20"/>
        </w:rPr>
        <w:t>= F.DIST.RT(7.33, 2, 21) =</w:t>
      </w:r>
      <w:r>
        <w:rPr>
          <w:sz w:val="20"/>
          <w:szCs w:val="20"/>
        </w:rPr>
        <w:t xml:space="preserve"> 0.0038.</w:t>
      </w:r>
    </w:p>
    <w:p w14:paraId="7047FDB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unrounded </w:t>
      </w:r>
      <w:r>
        <w:rPr>
          <w:i/>
          <w:sz w:val="20"/>
          <w:szCs w:val="20"/>
        </w:rPr>
        <w:t>F</w:t>
      </w:r>
      <w:r>
        <w:rPr>
          <w:sz w:val="20"/>
          <w:szCs w:val="20"/>
        </w:rPr>
        <w:t xml:space="preserve"> test statistic, the </w:t>
      </w:r>
      <w:r>
        <w:rPr>
          <w:i/>
          <w:sz w:val="20"/>
          <w:szCs w:val="20"/>
        </w:rPr>
        <w:t>p</w:t>
      </w:r>
      <w:r>
        <w:rPr>
          <w:sz w:val="20"/>
          <w:szCs w:val="20"/>
        </w:rPr>
        <w:t>-value = 0.0039.</w:t>
      </w:r>
    </w:p>
    <w:p w14:paraId="14DC9A2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360"/>
        <w:rPr>
          <w:sz w:val="20"/>
          <w:szCs w:val="20"/>
        </w:rPr>
      </w:pPr>
      <w:r>
        <w:rPr>
          <w:sz w:val="20"/>
          <w:szCs w:val="20"/>
        </w:rPr>
        <w:t xml:space="preserve">Because </w:t>
      </w:r>
      <w:r>
        <w:rPr>
          <w:i/>
          <w:sz w:val="20"/>
          <w:szCs w:val="20"/>
        </w:rPr>
        <w:t>p</w:t>
      </w:r>
      <w:r>
        <w:rPr>
          <w:sz w:val="20"/>
          <w:szCs w:val="20"/>
        </w:rPr>
        <w:t>-value</w:t>
      </w:r>
      <w:r>
        <w:rPr>
          <w:position w:val="-6"/>
          <w:sz w:val="20"/>
          <w:szCs w:val="20"/>
        </w:rPr>
        <w:object w:dxaOrig="360" w:dyaOrig="240" w14:anchorId="313A5CE4">
          <v:shape id="_x0000_i1064" type="#_x0000_t75" style="width:18pt;height:12pt" o:ole="" fillcolor="window">
            <v:imagedata r:id="rId89" o:title=""/>
          </v:shape>
          <o:OLEObject Type="Embed" ProgID="Equation.DSMT4" ShapeID="_x0000_i1064" DrawAspect="Content" ObjectID="_1769435680" r:id="rId90"/>
        </w:object>
      </w:r>
      <w:r>
        <w:rPr>
          <w:sz w:val="20"/>
          <w:szCs w:val="20"/>
        </w:rPr>
        <w:t>= 0.05, we reject the null hypothesis that the mean meal prices are the same for the three types of restaurants.</w:t>
      </w:r>
    </w:p>
    <w:p w14:paraId="6E120FF2" w14:textId="77777777" w:rsidR="00513774" w:rsidRDefault="00F97B3C">
      <w:pPr>
        <w:keepNext/>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rPr>
          <w:b/>
          <w:sz w:val="20"/>
          <w:szCs w:val="20"/>
        </w:rPr>
      </w:pPr>
      <w:r>
        <w:rPr>
          <w:b/>
          <w:sz w:val="20"/>
          <w:szCs w:val="20"/>
          <w:lang w:val="en-IN"/>
        </w:rPr>
        <w:t>Methods</w:t>
      </w:r>
    </w:p>
    <w:p w14:paraId="45FAB1F2" w14:textId="77777777" w:rsidR="00513774" w:rsidRDefault="00F97B3C">
      <w:pPr>
        <w:autoSpaceDE w:val="0"/>
        <w:autoSpaceDN w:val="0"/>
        <w:adjustRightInd w:val="0"/>
        <w:spacing w:before="100" w:after="100" w:line="240" w:lineRule="auto"/>
        <w:ind w:left="360" w:hanging="360"/>
        <w:rPr>
          <w:rFonts w:eastAsia="Arial" w:cs="Open Sans"/>
          <w:b/>
          <w:bCs/>
          <w:color w:val="D85629"/>
          <w:sz w:val="20"/>
          <w:szCs w:val="20"/>
        </w:rPr>
      </w:pPr>
      <w:r>
        <w:rPr>
          <w:rFonts w:cs="TimesLTStd-Roman"/>
          <w:sz w:val="20"/>
          <w:szCs w:val="20"/>
          <w:lang w:val="en-IN"/>
        </w:rPr>
        <w:t>13.</w:t>
      </w:r>
      <w:r>
        <w:rPr>
          <w:rFonts w:cs="TimesLTStd-Roman"/>
          <w:sz w:val="20"/>
          <w:szCs w:val="20"/>
          <w:lang w:val="en-IN"/>
        </w:rPr>
        <w:tab/>
        <w:t xml:space="preserve">The following data are from a completely randomized design. </w:t>
      </w:r>
      <w:r>
        <w:rPr>
          <w:rFonts w:eastAsia="Arial" w:cs="Open Sans"/>
          <w:b/>
          <w:bCs/>
          <w:color w:val="D85629"/>
          <w:sz w:val="20"/>
          <w:szCs w:val="20"/>
        </w:rPr>
        <w:t>LO 3, 4, 5</w:t>
      </w:r>
    </w:p>
    <w:tbl>
      <w:tblPr>
        <w:tblStyle w:val="TableGrid"/>
        <w:tblW w:w="0" w:type="auto"/>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1584"/>
        <w:gridCol w:w="1584"/>
        <w:gridCol w:w="1584"/>
      </w:tblGrid>
      <w:tr w:rsidR="00513774" w14:paraId="630729F8" w14:textId="77777777">
        <w:tc>
          <w:tcPr>
            <w:tcW w:w="1872" w:type="dxa"/>
            <w:tcBorders>
              <w:top w:val="single" w:sz="4" w:space="0" w:color="auto"/>
              <w:bottom w:val="nil"/>
            </w:tcBorders>
          </w:tcPr>
          <w:p w14:paraId="3D8974A5" w14:textId="77777777" w:rsidR="00513774" w:rsidRDefault="00513774">
            <w:pPr>
              <w:autoSpaceDE w:val="0"/>
              <w:autoSpaceDN w:val="0"/>
              <w:adjustRightInd w:val="0"/>
              <w:spacing w:before="30" w:after="30" w:line="259" w:lineRule="auto"/>
              <w:rPr>
                <w:rFonts w:cs="AvenirLTStd-Book"/>
                <w:sz w:val="20"/>
                <w:szCs w:val="20"/>
                <w:lang w:val="en-IN"/>
              </w:rPr>
            </w:pPr>
          </w:p>
        </w:tc>
        <w:tc>
          <w:tcPr>
            <w:tcW w:w="1584" w:type="dxa"/>
            <w:tcBorders>
              <w:top w:val="single" w:sz="4" w:space="0" w:color="auto"/>
              <w:bottom w:val="nil"/>
            </w:tcBorders>
            <w:vAlign w:val="bottom"/>
          </w:tcPr>
          <w:p w14:paraId="5D4CAEB6" w14:textId="77777777" w:rsidR="00513774" w:rsidRDefault="00F97B3C">
            <w:pPr>
              <w:autoSpaceDE w:val="0"/>
              <w:autoSpaceDN w:val="0"/>
              <w:adjustRightInd w:val="0"/>
              <w:spacing w:before="30" w:after="30" w:line="259" w:lineRule="auto"/>
              <w:jc w:val="center"/>
              <w:rPr>
                <w:rFonts w:cs="AvenirLTStd-Book"/>
                <w:b/>
                <w:sz w:val="20"/>
                <w:szCs w:val="20"/>
                <w:lang w:val="en-IN"/>
              </w:rPr>
            </w:pPr>
            <w:r>
              <w:rPr>
                <w:rFonts w:cs="AvenirLTStd-Heavy"/>
                <w:b/>
                <w:sz w:val="20"/>
                <w:szCs w:val="20"/>
                <w:lang w:val="en-IN"/>
              </w:rPr>
              <w:t>Treatment</w:t>
            </w:r>
          </w:p>
        </w:tc>
        <w:tc>
          <w:tcPr>
            <w:tcW w:w="1584" w:type="dxa"/>
            <w:tcBorders>
              <w:top w:val="single" w:sz="4" w:space="0" w:color="auto"/>
              <w:bottom w:val="nil"/>
            </w:tcBorders>
            <w:vAlign w:val="bottom"/>
          </w:tcPr>
          <w:p w14:paraId="61D774FA" w14:textId="77777777" w:rsidR="00513774" w:rsidRDefault="00F97B3C">
            <w:pPr>
              <w:autoSpaceDE w:val="0"/>
              <w:autoSpaceDN w:val="0"/>
              <w:adjustRightInd w:val="0"/>
              <w:spacing w:before="30" w:after="30" w:line="259" w:lineRule="auto"/>
              <w:jc w:val="center"/>
              <w:rPr>
                <w:rFonts w:cs="AvenirLTStd-Book"/>
                <w:b/>
                <w:sz w:val="20"/>
                <w:szCs w:val="20"/>
                <w:lang w:val="en-IN"/>
              </w:rPr>
            </w:pPr>
            <w:r>
              <w:rPr>
                <w:rFonts w:cs="AvenirLTStd-Heavy"/>
                <w:b/>
                <w:sz w:val="20"/>
                <w:szCs w:val="20"/>
                <w:lang w:val="en-IN"/>
              </w:rPr>
              <w:t>Treatment</w:t>
            </w:r>
          </w:p>
        </w:tc>
        <w:tc>
          <w:tcPr>
            <w:tcW w:w="1584" w:type="dxa"/>
            <w:tcBorders>
              <w:top w:val="single" w:sz="4" w:space="0" w:color="auto"/>
              <w:bottom w:val="nil"/>
            </w:tcBorders>
            <w:vAlign w:val="bottom"/>
          </w:tcPr>
          <w:p w14:paraId="21AF7423" w14:textId="77777777" w:rsidR="00513774" w:rsidRDefault="00F97B3C">
            <w:pPr>
              <w:autoSpaceDE w:val="0"/>
              <w:autoSpaceDN w:val="0"/>
              <w:adjustRightInd w:val="0"/>
              <w:spacing w:before="30" w:after="30" w:line="259" w:lineRule="auto"/>
              <w:jc w:val="center"/>
              <w:rPr>
                <w:rFonts w:cs="AvenirLTStd-Book"/>
                <w:b/>
                <w:sz w:val="20"/>
                <w:szCs w:val="20"/>
                <w:lang w:val="en-IN"/>
              </w:rPr>
            </w:pPr>
            <w:r>
              <w:rPr>
                <w:rFonts w:cs="AvenirLTStd-Heavy"/>
                <w:b/>
                <w:sz w:val="20"/>
                <w:szCs w:val="20"/>
                <w:lang w:val="en-IN"/>
              </w:rPr>
              <w:t>Treatment</w:t>
            </w:r>
          </w:p>
        </w:tc>
      </w:tr>
      <w:tr w:rsidR="00513774" w14:paraId="6EFA7BAA" w14:textId="77777777">
        <w:tc>
          <w:tcPr>
            <w:tcW w:w="1872" w:type="dxa"/>
            <w:tcBorders>
              <w:top w:val="nil"/>
              <w:bottom w:val="single" w:sz="4" w:space="0" w:color="auto"/>
            </w:tcBorders>
          </w:tcPr>
          <w:p w14:paraId="24E20555" w14:textId="77777777" w:rsidR="00513774" w:rsidRDefault="00513774">
            <w:pPr>
              <w:autoSpaceDE w:val="0"/>
              <w:autoSpaceDN w:val="0"/>
              <w:adjustRightInd w:val="0"/>
              <w:spacing w:before="30" w:after="30" w:line="259" w:lineRule="auto"/>
              <w:rPr>
                <w:rFonts w:cs="AvenirLTStd-Book"/>
                <w:sz w:val="20"/>
                <w:szCs w:val="20"/>
                <w:lang w:val="en-IN"/>
              </w:rPr>
            </w:pPr>
          </w:p>
        </w:tc>
        <w:tc>
          <w:tcPr>
            <w:tcW w:w="1584" w:type="dxa"/>
            <w:tcBorders>
              <w:top w:val="nil"/>
              <w:bottom w:val="single" w:sz="4" w:space="0" w:color="auto"/>
            </w:tcBorders>
            <w:vAlign w:val="bottom"/>
          </w:tcPr>
          <w:p w14:paraId="0DF3597C" w14:textId="77777777" w:rsidR="00513774" w:rsidRDefault="00F97B3C">
            <w:pPr>
              <w:autoSpaceDE w:val="0"/>
              <w:autoSpaceDN w:val="0"/>
              <w:adjustRightInd w:val="0"/>
              <w:spacing w:before="30" w:after="30" w:line="259" w:lineRule="auto"/>
              <w:jc w:val="center"/>
              <w:rPr>
                <w:rFonts w:cs="AvenirLTStd-Book"/>
                <w:b/>
                <w:sz w:val="20"/>
                <w:szCs w:val="20"/>
                <w:lang w:val="en-IN"/>
              </w:rPr>
            </w:pPr>
            <w:r>
              <w:rPr>
                <w:rFonts w:cs="AvenirLTStd-Heavy"/>
                <w:b/>
                <w:sz w:val="20"/>
                <w:szCs w:val="20"/>
                <w:lang w:val="en-IN"/>
              </w:rPr>
              <w:t>A</w:t>
            </w:r>
          </w:p>
        </w:tc>
        <w:tc>
          <w:tcPr>
            <w:tcW w:w="1584" w:type="dxa"/>
            <w:tcBorders>
              <w:top w:val="nil"/>
              <w:bottom w:val="single" w:sz="4" w:space="0" w:color="auto"/>
            </w:tcBorders>
            <w:vAlign w:val="bottom"/>
          </w:tcPr>
          <w:p w14:paraId="4BBCA816" w14:textId="77777777" w:rsidR="00513774" w:rsidRDefault="00F97B3C">
            <w:pPr>
              <w:autoSpaceDE w:val="0"/>
              <w:autoSpaceDN w:val="0"/>
              <w:adjustRightInd w:val="0"/>
              <w:spacing w:before="30" w:after="30" w:line="259" w:lineRule="auto"/>
              <w:jc w:val="center"/>
              <w:rPr>
                <w:rFonts w:cs="AvenirLTStd-Book"/>
                <w:b/>
                <w:sz w:val="20"/>
                <w:szCs w:val="20"/>
                <w:lang w:val="en-IN"/>
              </w:rPr>
            </w:pPr>
            <w:r>
              <w:rPr>
                <w:rFonts w:cs="AvenirLTStd-Heavy"/>
                <w:b/>
                <w:sz w:val="20"/>
                <w:szCs w:val="20"/>
                <w:lang w:val="en-IN"/>
              </w:rPr>
              <w:t>B</w:t>
            </w:r>
          </w:p>
        </w:tc>
        <w:tc>
          <w:tcPr>
            <w:tcW w:w="1584" w:type="dxa"/>
            <w:tcBorders>
              <w:top w:val="nil"/>
              <w:bottom w:val="single" w:sz="4" w:space="0" w:color="auto"/>
            </w:tcBorders>
            <w:vAlign w:val="bottom"/>
          </w:tcPr>
          <w:p w14:paraId="1F893D1E" w14:textId="77777777" w:rsidR="00513774" w:rsidRDefault="00F97B3C">
            <w:pPr>
              <w:autoSpaceDE w:val="0"/>
              <w:autoSpaceDN w:val="0"/>
              <w:adjustRightInd w:val="0"/>
              <w:spacing w:before="30" w:after="30" w:line="259" w:lineRule="auto"/>
              <w:jc w:val="center"/>
              <w:rPr>
                <w:rFonts w:cs="AvenirLTStd-Book"/>
                <w:b/>
                <w:sz w:val="20"/>
                <w:szCs w:val="20"/>
                <w:lang w:val="en-IN"/>
              </w:rPr>
            </w:pPr>
            <w:r>
              <w:rPr>
                <w:rFonts w:cs="AvenirLTStd-Heavy"/>
                <w:b/>
                <w:sz w:val="20"/>
                <w:szCs w:val="20"/>
                <w:lang w:val="en-IN"/>
              </w:rPr>
              <w:t>C</w:t>
            </w:r>
          </w:p>
        </w:tc>
      </w:tr>
      <w:tr w:rsidR="00513774" w14:paraId="58F418C3" w14:textId="77777777">
        <w:tc>
          <w:tcPr>
            <w:tcW w:w="1872" w:type="dxa"/>
            <w:tcBorders>
              <w:top w:val="single" w:sz="4" w:space="0" w:color="auto"/>
            </w:tcBorders>
          </w:tcPr>
          <w:p w14:paraId="1A672BCF" w14:textId="77777777" w:rsidR="00513774" w:rsidRDefault="00513774">
            <w:pPr>
              <w:autoSpaceDE w:val="0"/>
              <w:autoSpaceDN w:val="0"/>
              <w:adjustRightInd w:val="0"/>
              <w:spacing w:before="30" w:after="30" w:line="259" w:lineRule="auto"/>
              <w:rPr>
                <w:rFonts w:cs="AvenirLTStd-Book"/>
                <w:sz w:val="20"/>
                <w:szCs w:val="20"/>
                <w:lang w:val="en-IN"/>
              </w:rPr>
            </w:pPr>
          </w:p>
        </w:tc>
        <w:tc>
          <w:tcPr>
            <w:tcW w:w="1584" w:type="dxa"/>
            <w:tcBorders>
              <w:top w:val="single" w:sz="4" w:space="0" w:color="auto"/>
            </w:tcBorders>
            <w:vAlign w:val="bottom"/>
          </w:tcPr>
          <w:p w14:paraId="03087234"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32</w:t>
            </w:r>
          </w:p>
        </w:tc>
        <w:tc>
          <w:tcPr>
            <w:tcW w:w="1584" w:type="dxa"/>
            <w:tcBorders>
              <w:top w:val="single" w:sz="4" w:space="0" w:color="auto"/>
            </w:tcBorders>
            <w:vAlign w:val="bottom"/>
          </w:tcPr>
          <w:p w14:paraId="7611EBBC"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44</w:t>
            </w:r>
          </w:p>
        </w:tc>
        <w:tc>
          <w:tcPr>
            <w:tcW w:w="1584" w:type="dxa"/>
            <w:tcBorders>
              <w:top w:val="single" w:sz="4" w:space="0" w:color="auto"/>
            </w:tcBorders>
            <w:vAlign w:val="bottom"/>
          </w:tcPr>
          <w:p w14:paraId="288D8A01"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33</w:t>
            </w:r>
          </w:p>
        </w:tc>
      </w:tr>
      <w:tr w:rsidR="00513774" w14:paraId="5180E0EF" w14:textId="77777777">
        <w:tc>
          <w:tcPr>
            <w:tcW w:w="1872" w:type="dxa"/>
          </w:tcPr>
          <w:p w14:paraId="2766C6DC" w14:textId="77777777" w:rsidR="00513774" w:rsidRDefault="00513774">
            <w:pPr>
              <w:autoSpaceDE w:val="0"/>
              <w:autoSpaceDN w:val="0"/>
              <w:adjustRightInd w:val="0"/>
              <w:spacing w:before="30" w:after="30" w:line="259" w:lineRule="auto"/>
              <w:rPr>
                <w:rFonts w:cs="AvenirLTStd-Book"/>
                <w:sz w:val="20"/>
                <w:szCs w:val="20"/>
                <w:lang w:val="en-IN"/>
              </w:rPr>
            </w:pPr>
          </w:p>
        </w:tc>
        <w:tc>
          <w:tcPr>
            <w:tcW w:w="1584" w:type="dxa"/>
            <w:vAlign w:val="bottom"/>
          </w:tcPr>
          <w:p w14:paraId="2CE7AD7B"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30</w:t>
            </w:r>
          </w:p>
        </w:tc>
        <w:tc>
          <w:tcPr>
            <w:tcW w:w="1584" w:type="dxa"/>
            <w:vAlign w:val="bottom"/>
          </w:tcPr>
          <w:p w14:paraId="4EF70D11"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43</w:t>
            </w:r>
          </w:p>
        </w:tc>
        <w:tc>
          <w:tcPr>
            <w:tcW w:w="1584" w:type="dxa"/>
            <w:vAlign w:val="bottom"/>
          </w:tcPr>
          <w:p w14:paraId="76BD26A8"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36</w:t>
            </w:r>
          </w:p>
        </w:tc>
      </w:tr>
      <w:tr w:rsidR="00513774" w14:paraId="44D9BF43" w14:textId="77777777">
        <w:tc>
          <w:tcPr>
            <w:tcW w:w="1872" w:type="dxa"/>
          </w:tcPr>
          <w:p w14:paraId="58420BDC" w14:textId="77777777" w:rsidR="00513774" w:rsidRDefault="00513774">
            <w:pPr>
              <w:autoSpaceDE w:val="0"/>
              <w:autoSpaceDN w:val="0"/>
              <w:adjustRightInd w:val="0"/>
              <w:spacing w:before="30" w:after="30" w:line="259" w:lineRule="auto"/>
              <w:rPr>
                <w:rFonts w:cs="AvenirLTStd-Book"/>
                <w:sz w:val="20"/>
                <w:szCs w:val="20"/>
                <w:lang w:val="en-IN"/>
              </w:rPr>
            </w:pPr>
          </w:p>
        </w:tc>
        <w:tc>
          <w:tcPr>
            <w:tcW w:w="1584" w:type="dxa"/>
            <w:vAlign w:val="bottom"/>
          </w:tcPr>
          <w:p w14:paraId="78CDEB5B"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30</w:t>
            </w:r>
          </w:p>
        </w:tc>
        <w:tc>
          <w:tcPr>
            <w:tcW w:w="1584" w:type="dxa"/>
            <w:vAlign w:val="bottom"/>
          </w:tcPr>
          <w:p w14:paraId="0ECB0C9B"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44</w:t>
            </w:r>
          </w:p>
        </w:tc>
        <w:tc>
          <w:tcPr>
            <w:tcW w:w="1584" w:type="dxa"/>
            <w:vAlign w:val="bottom"/>
          </w:tcPr>
          <w:p w14:paraId="1EAF443E"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35</w:t>
            </w:r>
          </w:p>
        </w:tc>
      </w:tr>
      <w:tr w:rsidR="00513774" w14:paraId="60DED539" w14:textId="77777777">
        <w:tc>
          <w:tcPr>
            <w:tcW w:w="1872" w:type="dxa"/>
          </w:tcPr>
          <w:p w14:paraId="708B44C7" w14:textId="77777777" w:rsidR="00513774" w:rsidRDefault="00513774">
            <w:pPr>
              <w:autoSpaceDE w:val="0"/>
              <w:autoSpaceDN w:val="0"/>
              <w:adjustRightInd w:val="0"/>
              <w:spacing w:before="30" w:after="30" w:line="259" w:lineRule="auto"/>
              <w:rPr>
                <w:rFonts w:cs="AvenirLTStd-Book"/>
                <w:sz w:val="20"/>
                <w:szCs w:val="20"/>
                <w:lang w:val="en-IN"/>
              </w:rPr>
            </w:pPr>
          </w:p>
        </w:tc>
        <w:tc>
          <w:tcPr>
            <w:tcW w:w="1584" w:type="dxa"/>
            <w:vAlign w:val="bottom"/>
          </w:tcPr>
          <w:p w14:paraId="29DA8586"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26</w:t>
            </w:r>
          </w:p>
        </w:tc>
        <w:tc>
          <w:tcPr>
            <w:tcW w:w="1584" w:type="dxa"/>
            <w:vAlign w:val="bottom"/>
          </w:tcPr>
          <w:p w14:paraId="3F4129A4"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46</w:t>
            </w:r>
          </w:p>
        </w:tc>
        <w:tc>
          <w:tcPr>
            <w:tcW w:w="1584" w:type="dxa"/>
            <w:vAlign w:val="bottom"/>
          </w:tcPr>
          <w:p w14:paraId="41E748C0"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36</w:t>
            </w:r>
          </w:p>
        </w:tc>
      </w:tr>
      <w:tr w:rsidR="00513774" w14:paraId="1E8330C6" w14:textId="77777777">
        <w:tc>
          <w:tcPr>
            <w:tcW w:w="1872" w:type="dxa"/>
          </w:tcPr>
          <w:p w14:paraId="5FA6E5FD" w14:textId="77777777" w:rsidR="00513774" w:rsidRDefault="00513774">
            <w:pPr>
              <w:autoSpaceDE w:val="0"/>
              <w:autoSpaceDN w:val="0"/>
              <w:adjustRightInd w:val="0"/>
              <w:spacing w:before="30" w:after="30" w:line="259" w:lineRule="auto"/>
              <w:rPr>
                <w:rFonts w:cs="AvenirLTStd-Book"/>
                <w:sz w:val="20"/>
                <w:szCs w:val="20"/>
                <w:lang w:val="en-IN"/>
              </w:rPr>
            </w:pPr>
          </w:p>
        </w:tc>
        <w:tc>
          <w:tcPr>
            <w:tcW w:w="1584" w:type="dxa"/>
            <w:vAlign w:val="bottom"/>
          </w:tcPr>
          <w:p w14:paraId="20D20589"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32</w:t>
            </w:r>
          </w:p>
        </w:tc>
        <w:tc>
          <w:tcPr>
            <w:tcW w:w="1584" w:type="dxa"/>
            <w:vAlign w:val="bottom"/>
          </w:tcPr>
          <w:p w14:paraId="342B1E74"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48</w:t>
            </w:r>
          </w:p>
        </w:tc>
        <w:tc>
          <w:tcPr>
            <w:tcW w:w="1584" w:type="dxa"/>
            <w:vAlign w:val="bottom"/>
          </w:tcPr>
          <w:p w14:paraId="753C1F21"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40</w:t>
            </w:r>
          </w:p>
        </w:tc>
      </w:tr>
      <w:tr w:rsidR="00513774" w14:paraId="60A0C3E3" w14:textId="77777777">
        <w:tc>
          <w:tcPr>
            <w:tcW w:w="1872" w:type="dxa"/>
          </w:tcPr>
          <w:p w14:paraId="29F2D21B" w14:textId="77777777" w:rsidR="00513774" w:rsidRDefault="00F97B3C">
            <w:pPr>
              <w:autoSpaceDE w:val="0"/>
              <w:autoSpaceDN w:val="0"/>
              <w:adjustRightInd w:val="0"/>
              <w:spacing w:before="30" w:after="30" w:line="259" w:lineRule="auto"/>
              <w:rPr>
                <w:rFonts w:cs="AvenirLTStd-Book"/>
                <w:sz w:val="20"/>
                <w:szCs w:val="20"/>
                <w:lang w:val="en-IN"/>
              </w:rPr>
            </w:pPr>
            <w:r>
              <w:rPr>
                <w:rFonts w:cs="AvenirLTStd-Book"/>
                <w:sz w:val="20"/>
                <w:szCs w:val="20"/>
                <w:lang w:val="en-IN"/>
              </w:rPr>
              <w:t>Sample mean</w:t>
            </w:r>
          </w:p>
        </w:tc>
        <w:tc>
          <w:tcPr>
            <w:tcW w:w="1584" w:type="dxa"/>
            <w:vAlign w:val="bottom"/>
          </w:tcPr>
          <w:p w14:paraId="637315CC"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30</w:t>
            </w:r>
          </w:p>
        </w:tc>
        <w:tc>
          <w:tcPr>
            <w:tcW w:w="1584" w:type="dxa"/>
            <w:vAlign w:val="bottom"/>
          </w:tcPr>
          <w:p w14:paraId="51181198"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45</w:t>
            </w:r>
          </w:p>
        </w:tc>
        <w:tc>
          <w:tcPr>
            <w:tcW w:w="1584" w:type="dxa"/>
            <w:vAlign w:val="bottom"/>
          </w:tcPr>
          <w:p w14:paraId="2367CFEF"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36</w:t>
            </w:r>
          </w:p>
        </w:tc>
      </w:tr>
      <w:tr w:rsidR="00513774" w14:paraId="7F341B91" w14:textId="77777777">
        <w:tc>
          <w:tcPr>
            <w:tcW w:w="1872" w:type="dxa"/>
          </w:tcPr>
          <w:p w14:paraId="1287C0EC" w14:textId="77777777" w:rsidR="00513774" w:rsidRDefault="00F97B3C">
            <w:pPr>
              <w:autoSpaceDE w:val="0"/>
              <w:autoSpaceDN w:val="0"/>
              <w:adjustRightInd w:val="0"/>
              <w:spacing w:before="30" w:after="30" w:line="259" w:lineRule="auto"/>
              <w:rPr>
                <w:rFonts w:cs="AvenirLTStd-Book"/>
                <w:sz w:val="20"/>
                <w:szCs w:val="20"/>
                <w:lang w:val="en-IN"/>
              </w:rPr>
            </w:pPr>
            <w:r>
              <w:rPr>
                <w:rFonts w:cs="AvenirLTStd-Book"/>
                <w:sz w:val="20"/>
                <w:szCs w:val="20"/>
                <w:lang w:val="en-IN"/>
              </w:rPr>
              <w:t>Sample variance</w:t>
            </w:r>
          </w:p>
        </w:tc>
        <w:tc>
          <w:tcPr>
            <w:tcW w:w="1584" w:type="dxa"/>
            <w:vAlign w:val="bottom"/>
          </w:tcPr>
          <w:p w14:paraId="7D00CEF5"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6.00</w:t>
            </w:r>
          </w:p>
        </w:tc>
        <w:tc>
          <w:tcPr>
            <w:tcW w:w="1584" w:type="dxa"/>
            <w:vAlign w:val="bottom"/>
          </w:tcPr>
          <w:p w14:paraId="23109A2C"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4.00</w:t>
            </w:r>
          </w:p>
        </w:tc>
        <w:tc>
          <w:tcPr>
            <w:tcW w:w="1584" w:type="dxa"/>
            <w:vAlign w:val="bottom"/>
          </w:tcPr>
          <w:p w14:paraId="4EF7458D"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6.50</w:t>
            </w:r>
          </w:p>
        </w:tc>
      </w:tr>
    </w:tbl>
    <w:p w14:paraId="0D1298B8"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At the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level of significance, can we reject the null hypothesis that the means of the three treatments are equal?</w:t>
      </w:r>
    </w:p>
    <w:p w14:paraId="1D7974E2"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r>
      <w:r>
        <w:rPr>
          <w:rFonts w:cs="TimesLTStd-Roman"/>
          <w:spacing w:val="-4"/>
          <w:sz w:val="20"/>
          <w:szCs w:val="20"/>
          <w:lang w:val="en-IN"/>
        </w:rPr>
        <w:t xml:space="preserve">Use Fisher’s LSD procedure to test whether there is a significant difference between the means for treatments A and B, treatments A and C, and treatments B and C. Use </w:t>
      </w:r>
      <w:r>
        <w:rPr>
          <w:rFonts w:ascii="Times New Roman" w:eastAsia="MathematicalPi-One-Italic" w:hAnsi="Times New Roman" w:cs="Times New Roman"/>
          <w:i/>
          <w:iCs/>
          <w:spacing w:val="-4"/>
          <w:sz w:val="20"/>
          <w:szCs w:val="20"/>
          <w:lang w:val="en-IN"/>
        </w:rPr>
        <w:t>α</w:t>
      </w:r>
      <w:r>
        <w:rPr>
          <w:rFonts w:eastAsia="MathematicalPi-One-Italic" w:cs="MathematicalPi-One-Italic"/>
          <w:i/>
          <w:iCs/>
          <w:spacing w:val="-4"/>
          <w:sz w:val="20"/>
          <w:szCs w:val="20"/>
          <w:lang w:val="en-IN"/>
        </w:rPr>
        <w:t xml:space="preserve"> </w:t>
      </w:r>
      <w:r>
        <w:rPr>
          <w:rFonts w:cs="MathematicalPiLTStd-1"/>
          <w:spacing w:val="-4"/>
          <w:sz w:val="20"/>
          <w:szCs w:val="20"/>
          <w:lang w:val="en-IN"/>
        </w:rPr>
        <w:t>= 0</w:t>
      </w:r>
      <w:r>
        <w:rPr>
          <w:rFonts w:cs="TimesLTStd-Roman"/>
          <w:spacing w:val="-4"/>
          <w:sz w:val="20"/>
          <w:szCs w:val="20"/>
          <w:lang w:val="en-IN"/>
        </w:rPr>
        <w:t>.05.</w:t>
      </w:r>
    </w:p>
    <w:p w14:paraId="5785B1C1"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r>
      <w:r>
        <w:rPr>
          <w:rFonts w:cs="TimesLTStd-Roman"/>
          <w:spacing w:val="-2"/>
          <w:sz w:val="20"/>
          <w:szCs w:val="20"/>
          <w:lang w:val="en-IN"/>
        </w:rPr>
        <w:t>Use Fisher’s LSD procedure to develop a 95% confidence interval estimate of the difference between the means of treatments A and B.</w:t>
      </w:r>
    </w:p>
    <w:p w14:paraId="3F01270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Pr>
          <w:b/>
          <w:sz w:val="20"/>
          <w:szCs w:val="20"/>
        </w:rPr>
        <w:t>Solutions:</w:t>
      </w:r>
    </w:p>
    <w:p w14:paraId="2A4349A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w:t>
      </w:r>
      <w:r>
        <w:rPr>
          <w:sz w:val="20"/>
          <w:szCs w:val="20"/>
        </w:rPr>
        <w:tab/>
      </w: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726D6D2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i/>
          <w:sz w:val="20"/>
          <w:szCs w:val="20"/>
        </w:rPr>
        <w:t>H</w:t>
      </w:r>
      <w:r>
        <w:rPr>
          <w:i/>
          <w:sz w:val="20"/>
          <w:szCs w:val="20"/>
          <w:vertAlign w:val="subscript"/>
        </w:rPr>
        <w:t>a</w:t>
      </w:r>
      <w:r>
        <w:rPr>
          <w:sz w:val="20"/>
          <w:szCs w:val="20"/>
        </w:rPr>
        <w:t>: Not all the treatment population means are equal</w:t>
      </w:r>
    </w:p>
    <w:p w14:paraId="6B0130B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Using data given in problem, the Excel Single Factor ANOVA Output follows:</w:t>
      </w:r>
    </w:p>
    <w:p w14:paraId="27B66ACB" w14:textId="77777777" w:rsidR="00513774" w:rsidRDefault="00F97B3C">
      <w:r>
        <w:br w:type="page"/>
      </w:r>
    </w:p>
    <w:tbl>
      <w:tblPr>
        <w:tblW w:w="7857" w:type="dxa"/>
        <w:tblInd w:w="1233" w:type="dxa"/>
        <w:tblLook w:val="04A0" w:firstRow="1" w:lastRow="0" w:firstColumn="1" w:lastColumn="0" w:noHBand="0" w:noVBand="1"/>
      </w:tblPr>
      <w:tblGrid>
        <w:gridCol w:w="2295"/>
        <w:gridCol w:w="954"/>
        <w:gridCol w:w="1152"/>
        <w:gridCol w:w="1152"/>
        <w:gridCol w:w="1152"/>
        <w:gridCol w:w="1152"/>
      </w:tblGrid>
      <w:tr w:rsidR="00513774" w14:paraId="368C4DCD" w14:textId="77777777">
        <w:trPr>
          <w:trHeight w:val="220"/>
        </w:trPr>
        <w:tc>
          <w:tcPr>
            <w:tcW w:w="2295" w:type="dxa"/>
            <w:tcBorders>
              <w:top w:val="single" w:sz="4" w:space="0" w:color="auto"/>
              <w:left w:val="nil"/>
              <w:right w:val="nil"/>
            </w:tcBorders>
            <w:shd w:val="clear" w:color="auto" w:fill="auto"/>
            <w:noWrap/>
            <w:vAlign w:val="bottom"/>
            <w:hideMark/>
          </w:tcPr>
          <w:p w14:paraId="1C2BBBE6" w14:textId="77777777" w:rsidR="00513774" w:rsidRDefault="00F97B3C">
            <w:pPr>
              <w:spacing w:before="30" w:after="30"/>
              <w:ind w:left="387" w:hanging="360"/>
              <w:rPr>
                <w:color w:val="000000"/>
                <w:sz w:val="20"/>
                <w:szCs w:val="20"/>
              </w:rPr>
            </w:pPr>
            <w:r>
              <w:rPr>
                <w:color w:val="000000"/>
                <w:sz w:val="20"/>
                <w:szCs w:val="20"/>
              </w:rPr>
              <w:t>Anova: Single Factor</w:t>
            </w:r>
          </w:p>
        </w:tc>
        <w:tc>
          <w:tcPr>
            <w:tcW w:w="954" w:type="dxa"/>
            <w:tcBorders>
              <w:top w:val="single" w:sz="4" w:space="0" w:color="auto"/>
              <w:left w:val="nil"/>
              <w:right w:val="nil"/>
            </w:tcBorders>
            <w:shd w:val="clear" w:color="auto" w:fill="auto"/>
            <w:noWrap/>
            <w:vAlign w:val="bottom"/>
            <w:hideMark/>
          </w:tcPr>
          <w:p w14:paraId="54D42B57" w14:textId="77777777" w:rsidR="00513774" w:rsidRDefault="00513774">
            <w:pPr>
              <w:spacing w:before="30" w:after="30"/>
              <w:ind w:left="387" w:hanging="360"/>
              <w:rPr>
                <w:color w:val="000000"/>
                <w:sz w:val="20"/>
                <w:szCs w:val="20"/>
              </w:rPr>
            </w:pPr>
          </w:p>
        </w:tc>
        <w:tc>
          <w:tcPr>
            <w:tcW w:w="1152" w:type="dxa"/>
            <w:tcBorders>
              <w:top w:val="single" w:sz="4" w:space="0" w:color="auto"/>
              <w:left w:val="nil"/>
              <w:right w:val="nil"/>
            </w:tcBorders>
            <w:shd w:val="clear" w:color="auto" w:fill="auto"/>
            <w:noWrap/>
            <w:vAlign w:val="bottom"/>
            <w:hideMark/>
          </w:tcPr>
          <w:p w14:paraId="6A8F78B4" w14:textId="77777777" w:rsidR="00513774" w:rsidRDefault="00513774">
            <w:pPr>
              <w:spacing w:before="30" w:after="30"/>
              <w:ind w:left="387" w:hanging="360"/>
              <w:rPr>
                <w:sz w:val="20"/>
                <w:szCs w:val="20"/>
              </w:rPr>
            </w:pPr>
          </w:p>
        </w:tc>
        <w:tc>
          <w:tcPr>
            <w:tcW w:w="1152" w:type="dxa"/>
            <w:tcBorders>
              <w:top w:val="single" w:sz="4" w:space="0" w:color="auto"/>
              <w:left w:val="nil"/>
              <w:right w:val="nil"/>
            </w:tcBorders>
            <w:shd w:val="clear" w:color="auto" w:fill="auto"/>
            <w:noWrap/>
            <w:vAlign w:val="bottom"/>
            <w:hideMark/>
          </w:tcPr>
          <w:p w14:paraId="1D1671E7" w14:textId="77777777" w:rsidR="00513774" w:rsidRDefault="00513774">
            <w:pPr>
              <w:spacing w:before="30" w:after="30"/>
              <w:ind w:left="387" w:hanging="360"/>
              <w:rPr>
                <w:sz w:val="20"/>
                <w:szCs w:val="20"/>
              </w:rPr>
            </w:pPr>
          </w:p>
        </w:tc>
        <w:tc>
          <w:tcPr>
            <w:tcW w:w="1152" w:type="dxa"/>
            <w:tcBorders>
              <w:top w:val="single" w:sz="4" w:space="0" w:color="auto"/>
              <w:left w:val="nil"/>
              <w:right w:val="nil"/>
            </w:tcBorders>
            <w:shd w:val="clear" w:color="auto" w:fill="auto"/>
            <w:noWrap/>
            <w:vAlign w:val="bottom"/>
            <w:hideMark/>
          </w:tcPr>
          <w:p w14:paraId="011C5C99" w14:textId="77777777" w:rsidR="00513774" w:rsidRDefault="00513774">
            <w:pPr>
              <w:spacing w:before="30" w:after="30"/>
              <w:ind w:left="30" w:hanging="3"/>
              <w:rPr>
                <w:sz w:val="20"/>
                <w:szCs w:val="20"/>
              </w:rPr>
            </w:pPr>
          </w:p>
        </w:tc>
        <w:tc>
          <w:tcPr>
            <w:tcW w:w="1152" w:type="dxa"/>
            <w:tcBorders>
              <w:top w:val="single" w:sz="4" w:space="0" w:color="auto"/>
              <w:left w:val="nil"/>
              <w:bottom w:val="nil"/>
              <w:right w:val="nil"/>
            </w:tcBorders>
            <w:shd w:val="clear" w:color="auto" w:fill="auto"/>
            <w:noWrap/>
            <w:vAlign w:val="bottom"/>
            <w:hideMark/>
          </w:tcPr>
          <w:p w14:paraId="38191D78" w14:textId="77777777" w:rsidR="00513774" w:rsidRDefault="00513774">
            <w:pPr>
              <w:spacing w:before="30" w:after="30"/>
              <w:ind w:left="387" w:hanging="360"/>
              <w:rPr>
                <w:sz w:val="20"/>
                <w:szCs w:val="20"/>
              </w:rPr>
            </w:pPr>
          </w:p>
        </w:tc>
      </w:tr>
      <w:tr w:rsidR="00513774" w14:paraId="1AE71038" w14:textId="77777777">
        <w:trPr>
          <w:trHeight w:val="231"/>
        </w:trPr>
        <w:tc>
          <w:tcPr>
            <w:tcW w:w="2295" w:type="dxa"/>
            <w:tcBorders>
              <w:top w:val="nil"/>
              <w:left w:val="nil"/>
              <w:bottom w:val="single" w:sz="4" w:space="0" w:color="auto"/>
              <w:right w:val="nil"/>
            </w:tcBorders>
            <w:shd w:val="clear" w:color="auto" w:fill="auto"/>
            <w:noWrap/>
            <w:vAlign w:val="bottom"/>
            <w:hideMark/>
          </w:tcPr>
          <w:p w14:paraId="3F91822C" w14:textId="77777777" w:rsidR="00513774" w:rsidRDefault="00F97B3C">
            <w:pPr>
              <w:spacing w:before="30" w:after="30"/>
              <w:ind w:left="387" w:hanging="360"/>
              <w:rPr>
                <w:color w:val="000000"/>
                <w:sz w:val="20"/>
                <w:szCs w:val="20"/>
              </w:rPr>
            </w:pPr>
            <w:r>
              <w:rPr>
                <w:color w:val="000000"/>
                <w:sz w:val="20"/>
                <w:szCs w:val="20"/>
              </w:rPr>
              <w:t>SUMMARY</w:t>
            </w:r>
          </w:p>
        </w:tc>
        <w:tc>
          <w:tcPr>
            <w:tcW w:w="954" w:type="dxa"/>
            <w:tcBorders>
              <w:top w:val="nil"/>
              <w:left w:val="nil"/>
              <w:bottom w:val="single" w:sz="4" w:space="0" w:color="auto"/>
              <w:right w:val="nil"/>
            </w:tcBorders>
            <w:shd w:val="clear" w:color="auto" w:fill="auto"/>
            <w:noWrap/>
            <w:vAlign w:val="bottom"/>
            <w:hideMark/>
          </w:tcPr>
          <w:p w14:paraId="4C3B9D83" w14:textId="77777777" w:rsidR="00513774" w:rsidRDefault="00513774">
            <w:pPr>
              <w:spacing w:before="30" w:after="30"/>
              <w:ind w:left="387" w:hanging="360"/>
              <w:rPr>
                <w:color w:val="000000"/>
                <w:sz w:val="20"/>
                <w:szCs w:val="20"/>
              </w:rPr>
            </w:pPr>
          </w:p>
        </w:tc>
        <w:tc>
          <w:tcPr>
            <w:tcW w:w="1152" w:type="dxa"/>
            <w:tcBorders>
              <w:top w:val="nil"/>
              <w:left w:val="nil"/>
              <w:bottom w:val="single" w:sz="4" w:space="0" w:color="auto"/>
              <w:right w:val="nil"/>
            </w:tcBorders>
            <w:shd w:val="clear" w:color="auto" w:fill="auto"/>
            <w:noWrap/>
            <w:vAlign w:val="bottom"/>
            <w:hideMark/>
          </w:tcPr>
          <w:p w14:paraId="26168807" w14:textId="77777777" w:rsidR="00513774" w:rsidRDefault="00513774">
            <w:pPr>
              <w:spacing w:before="30" w:after="30"/>
              <w:ind w:left="387" w:hanging="360"/>
              <w:rPr>
                <w:sz w:val="20"/>
                <w:szCs w:val="20"/>
              </w:rPr>
            </w:pPr>
          </w:p>
        </w:tc>
        <w:tc>
          <w:tcPr>
            <w:tcW w:w="1152" w:type="dxa"/>
            <w:tcBorders>
              <w:top w:val="nil"/>
              <w:left w:val="nil"/>
              <w:bottom w:val="single" w:sz="4" w:space="0" w:color="auto"/>
              <w:right w:val="nil"/>
            </w:tcBorders>
            <w:shd w:val="clear" w:color="auto" w:fill="auto"/>
            <w:noWrap/>
            <w:vAlign w:val="bottom"/>
            <w:hideMark/>
          </w:tcPr>
          <w:p w14:paraId="496D3B6D" w14:textId="77777777" w:rsidR="00513774" w:rsidRDefault="00513774">
            <w:pPr>
              <w:spacing w:before="30" w:after="30"/>
              <w:ind w:left="387" w:hanging="360"/>
              <w:rPr>
                <w:sz w:val="20"/>
                <w:szCs w:val="20"/>
              </w:rPr>
            </w:pPr>
          </w:p>
        </w:tc>
        <w:tc>
          <w:tcPr>
            <w:tcW w:w="1152" w:type="dxa"/>
            <w:tcBorders>
              <w:top w:val="nil"/>
              <w:left w:val="nil"/>
              <w:bottom w:val="single" w:sz="4" w:space="0" w:color="auto"/>
              <w:right w:val="nil"/>
            </w:tcBorders>
            <w:shd w:val="clear" w:color="auto" w:fill="auto"/>
            <w:noWrap/>
            <w:vAlign w:val="bottom"/>
            <w:hideMark/>
          </w:tcPr>
          <w:p w14:paraId="7E8D97FD" w14:textId="77777777" w:rsidR="00513774" w:rsidRDefault="00513774">
            <w:pPr>
              <w:spacing w:before="30" w:after="30"/>
              <w:ind w:left="30" w:hanging="3"/>
              <w:rPr>
                <w:sz w:val="20"/>
                <w:szCs w:val="20"/>
              </w:rPr>
            </w:pPr>
          </w:p>
        </w:tc>
        <w:tc>
          <w:tcPr>
            <w:tcW w:w="1152" w:type="dxa"/>
            <w:tcBorders>
              <w:top w:val="nil"/>
              <w:left w:val="nil"/>
              <w:bottom w:val="nil"/>
              <w:right w:val="nil"/>
            </w:tcBorders>
            <w:shd w:val="clear" w:color="auto" w:fill="auto"/>
            <w:noWrap/>
            <w:vAlign w:val="bottom"/>
            <w:hideMark/>
          </w:tcPr>
          <w:p w14:paraId="190CCB7C" w14:textId="77777777" w:rsidR="00513774" w:rsidRDefault="00513774">
            <w:pPr>
              <w:spacing w:before="30" w:after="30"/>
              <w:ind w:left="387" w:hanging="360"/>
              <w:rPr>
                <w:sz w:val="20"/>
                <w:szCs w:val="20"/>
              </w:rPr>
            </w:pPr>
          </w:p>
        </w:tc>
      </w:tr>
      <w:tr w:rsidR="00513774" w14:paraId="1650807B" w14:textId="77777777">
        <w:trPr>
          <w:trHeight w:val="220"/>
        </w:trPr>
        <w:tc>
          <w:tcPr>
            <w:tcW w:w="2295" w:type="dxa"/>
            <w:tcBorders>
              <w:top w:val="single" w:sz="4" w:space="0" w:color="auto"/>
              <w:left w:val="nil"/>
              <w:bottom w:val="single" w:sz="4" w:space="0" w:color="auto"/>
              <w:right w:val="nil"/>
            </w:tcBorders>
            <w:shd w:val="clear" w:color="auto" w:fill="auto"/>
            <w:noWrap/>
            <w:vAlign w:val="bottom"/>
            <w:hideMark/>
          </w:tcPr>
          <w:p w14:paraId="2D65E25A" w14:textId="77777777" w:rsidR="00513774" w:rsidRDefault="00F97B3C">
            <w:pPr>
              <w:spacing w:before="30" w:after="30"/>
              <w:ind w:left="387" w:hanging="360"/>
              <w:jc w:val="center"/>
              <w:rPr>
                <w:i/>
                <w:iCs/>
                <w:color w:val="000000"/>
                <w:sz w:val="20"/>
                <w:szCs w:val="20"/>
              </w:rPr>
            </w:pPr>
            <w:r>
              <w:rPr>
                <w:i/>
                <w:iCs/>
                <w:color w:val="000000"/>
                <w:sz w:val="20"/>
                <w:szCs w:val="20"/>
              </w:rPr>
              <w:t>Groups</w:t>
            </w:r>
          </w:p>
        </w:tc>
        <w:tc>
          <w:tcPr>
            <w:tcW w:w="954" w:type="dxa"/>
            <w:tcBorders>
              <w:top w:val="single" w:sz="4" w:space="0" w:color="auto"/>
              <w:left w:val="nil"/>
              <w:bottom w:val="single" w:sz="4" w:space="0" w:color="auto"/>
              <w:right w:val="nil"/>
            </w:tcBorders>
            <w:shd w:val="clear" w:color="auto" w:fill="auto"/>
            <w:noWrap/>
            <w:vAlign w:val="bottom"/>
            <w:hideMark/>
          </w:tcPr>
          <w:p w14:paraId="38A95E67" w14:textId="77777777" w:rsidR="00513774" w:rsidRDefault="00F97B3C">
            <w:pPr>
              <w:spacing w:before="30" w:after="30"/>
              <w:ind w:left="387" w:hanging="360"/>
              <w:jc w:val="center"/>
              <w:rPr>
                <w:i/>
                <w:iCs/>
                <w:color w:val="000000"/>
                <w:sz w:val="20"/>
                <w:szCs w:val="20"/>
              </w:rPr>
            </w:pPr>
            <w:r>
              <w:rPr>
                <w:i/>
                <w:iCs/>
                <w:color w:val="000000"/>
                <w:sz w:val="20"/>
                <w:szCs w:val="20"/>
              </w:rPr>
              <w:t>Count</w:t>
            </w:r>
          </w:p>
        </w:tc>
        <w:tc>
          <w:tcPr>
            <w:tcW w:w="1152" w:type="dxa"/>
            <w:tcBorders>
              <w:top w:val="single" w:sz="4" w:space="0" w:color="auto"/>
              <w:left w:val="nil"/>
              <w:bottom w:val="single" w:sz="4" w:space="0" w:color="auto"/>
              <w:right w:val="nil"/>
            </w:tcBorders>
            <w:shd w:val="clear" w:color="auto" w:fill="auto"/>
            <w:noWrap/>
            <w:vAlign w:val="bottom"/>
            <w:hideMark/>
          </w:tcPr>
          <w:p w14:paraId="549768BD" w14:textId="77777777" w:rsidR="00513774" w:rsidRDefault="00F97B3C">
            <w:pPr>
              <w:spacing w:before="30" w:after="30"/>
              <w:ind w:left="387" w:hanging="360"/>
              <w:jc w:val="center"/>
              <w:rPr>
                <w:i/>
                <w:iCs/>
                <w:color w:val="000000"/>
                <w:sz w:val="20"/>
                <w:szCs w:val="20"/>
              </w:rPr>
            </w:pPr>
            <w:r>
              <w:rPr>
                <w:i/>
                <w:iCs/>
                <w:color w:val="000000"/>
                <w:sz w:val="20"/>
                <w:szCs w:val="20"/>
              </w:rPr>
              <w:t>Sum</w:t>
            </w:r>
          </w:p>
        </w:tc>
        <w:tc>
          <w:tcPr>
            <w:tcW w:w="1152" w:type="dxa"/>
            <w:tcBorders>
              <w:top w:val="single" w:sz="4" w:space="0" w:color="auto"/>
              <w:left w:val="nil"/>
              <w:bottom w:val="single" w:sz="4" w:space="0" w:color="auto"/>
              <w:right w:val="nil"/>
            </w:tcBorders>
            <w:shd w:val="clear" w:color="auto" w:fill="auto"/>
            <w:noWrap/>
            <w:vAlign w:val="bottom"/>
            <w:hideMark/>
          </w:tcPr>
          <w:p w14:paraId="4F99F3E6" w14:textId="77777777" w:rsidR="00513774" w:rsidRDefault="00F97B3C">
            <w:pPr>
              <w:spacing w:before="30" w:after="30"/>
              <w:ind w:left="387" w:hanging="360"/>
              <w:jc w:val="center"/>
              <w:rPr>
                <w:i/>
                <w:iCs/>
                <w:color w:val="000000"/>
                <w:sz w:val="20"/>
                <w:szCs w:val="20"/>
              </w:rPr>
            </w:pPr>
            <w:r>
              <w:rPr>
                <w:i/>
                <w:iCs/>
                <w:color w:val="000000"/>
                <w:sz w:val="20"/>
                <w:szCs w:val="20"/>
              </w:rPr>
              <w:t>Average</w:t>
            </w:r>
          </w:p>
        </w:tc>
        <w:tc>
          <w:tcPr>
            <w:tcW w:w="1152" w:type="dxa"/>
            <w:tcBorders>
              <w:top w:val="single" w:sz="4" w:space="0" w:color="auto"/>
              <w:left w:val="nil"/>
              <w:bottom w:val="single" w:sz="4" w:space="0" w:color="auto"/>
              <w:right w:val="nil"/>
            </w:tcBorders>
            <w:shd w:val="clear" w:color="auto" w:fill="auto"/>
            <w:noWrap/>
            <w:vAlign w:val="bottom"/>
            <w:hideMark/>
          </w:tcPr>
          <w:p w14:paraId="602EA534" w14:textId="77777777" w:rsidR="00513774" w:rsidRDefault="00F97B3C">
            <w:pPr>
              <w:spacing w:before="30" w:after="30"/>
              <w:ind w:left="30" w:hanging="3"/>
              <w:jc w:val="center"/>
              <w:rPr>
                <w:i/>
                <w:iCs/>
                <w:color w:val="000000"/>
                <w:sz w:val="20"/>
                <w:szCs w:val="20"/>
              </w:rPr>
            </w:pPr>
            <w:r>
              <w:rPr>
                <w:i/>
                <w:iCs/>
                <w:color w:val="000000"/>
                <w:sz w:val="20"/>
                <w:szCs w:val="20"/>
              </w:rPr>
              <w:t>Variance</w:t>
            </w:r>
          </w:p>
        </w:tc>
        <w:tc>
          <w:tcPr>
            <w:tcW w:w="1152" w:type="dxa"/>
            <w:tcBorders>
              <w:top w:val="nil"/>
              <w:left w:val="nil"/>
              <w:bottom w:val="nil"/>
              <w:right w:val="nil"/>
            </w:tcBorders>
            <w:shd w:val="clear" w:color="auto" w:fill="auto"/>
            <w:noWrap/>
            <w:vAlign w:val="bottom"/>
            <w:hideMark/>
          </w:tcPr>
          <w:p w14:paraId="7884B63F" w14:textId="77777777" w:rsidR="00513774" w:rsidRDefault="00513774">
            <w:pPr>
              <w:spacing w:before="30" w:after="30"/>
              <w:ind w:left="387" w:hanging="360"/>
              <w:jc w:val="center"/>
              <w:rPr>
                <w:i/>
                <w:iCs/>
                <w:color w:val="000000"/>
                <w:sz w:val="20"/>
                <w:szCs w:val="20"/>
              </w:rPr>
            </w:pPr>
          </w:p>
        </w:tc>
      </w:tr>
      <w:tr w:rsidR="00513774" w14:paraId="18434B4A" w14:textId="77777777">
        <w:trPr>
          <w:trHeight w:val="220"/>
        </w:trPr>
        <w:tc>
          <w:tcPr>
            <w:tcW w:w="2295" w:type="dxa"/>
            <w:tcBorders>
              <w:top w:val="nil"/>
              <w:left w:val="nil"/>
              <w:bottom w:val="nil"/>
              <w:right w:val="nil"/>
            </w:tcBorders>
            <w:shd w:val="clear" w:color="auto" w:fill="auto"/>
            <w:noWrap/>
            <w:vAlign w:val="bottom"/>
            <w:hideMark/>
          </w:tcPr>
          <w:p w14:paraId="295DB03F" w14:textId="77777777" w:rsidR="00513774" w:rsidRDefault="00F97B3C">
            <w:pPr>
              <w:spacing w:before="30" w:after="30"/>
              <w:ind w:left="387" w:hanging="360"/>
              <w:rPr>
                <w:color w:val="000000"/>
                <w:sz w:val="20"/>
                <w:szCs w:val="20"/>
              </w:rPr>
            </w:pPr>
            <w:r>
              <w:rPr>
                <w:color w:val="000000"/>
                <w:sz w:val="20"/>
                <w:szCs w:val="20"/>
              </w:rPr>
              <w:t>Treatment A</w:t>
            </w:r>
          </w:p>
        </w:tc>
        <w:tc>
          <w:tcPr>
            <w:tcW w:w="954" w:type="dxa"/>
            <w:tcBorders>
              <w:top w:val="nil"/>
              <w:left w:val="nil"/>
              <w:bottom w:val="nil"/>
              <w:right w:val="nil"/>
            </w:tcBorders>
            <w:shd w:val="clear" w:color="auto" w:fill="auto"/>
            <w:noWrap/>
            <w:vAlign w:val="bottom"/>
            <w:hideMark/>
          </w:tcPr>
          <w:p w14:paraId="0A3F3842" w14:textId="77777777" w:rsidR="00513774" w:rsidRDefault="00F97B3C">
            <w:pPr>
              <w:spacing w:before="30" w:after="30"/>
              <w:ind w:left="387" w:hanging="360"/>
              <w:jc w:val="center"/>
              <w:rPr>
                <w:color w:val="000000"/>
                <w:sz w:val="20"/>
                <w:szCs w:val="20"/>
              </w:rPr>
            </w:pPr>
            <w:r>
              <w:rPr>
                <w:color w:val="000000"/>
                <w:sz w:val="20"/>
                <w:szCs w:val="20"/>
              </w:rPr>
              <w:t>5</w:t>
            </w:r>
          </w:p>
        </w:tc>
        <w:tc>
          <w:tcPr>
            <w:tcW w:w="1152" w:type="dxa"/>
            <w:tcBorders>
              <w:top w:val="nil"/>
              <w:left w:val="nil"/>
              <w:bottom w:val="nil"/>
              <w:right w:val="nil"/>
            </w:tcBorders>
            <w:shd w:val="clear" w:color="auto" w:fill="auto"/>
            <w:noWrap/>
            <w:vAlign w:val="bottom"/>
            <w:hideMark/>
          </w:tcPr>
          <w:p w14:paraId="365DE783" w14:textId="77777777" w:rsidR="00513774" w:rsidRDefault="00F97B3C">
            <w:pPr>
              <w:spacing w:before="30" w:after="30"/>
              <w:ind w:left="387" w:hanging="360"/>
              <w:jc w:val="center"/>
              <w:rPr>
                <w:color w:val="000000"/>
                <w:sz w:val="20"/>
                <w:szCs w:val="20"/>
              </w:rPr>
            </w:pPr>
            <w:r>
              <w:rPr>
                <w:color w:val="000000"/>
                <w:sz w:val="20"/>
                <w:szCs w:val="20"/>
              </w:rPr>
              <w:t>150</w:t>
            </w:r>
          </w:p>
        </w:tc>
        <w:tc>
          <w:tcPr>
            <w:tcW w:w="1152" w:type="dxa"/>
            <w:tcBorders>
              <w:top w:val="nil"/>
              <w:left w:val="nil"/>
              <w:bottom w:val="nil"/>
              <w:right w:val="nil"/>
            </w:tcBorders>
            <w:shd w:val="clear" w:color="auto" w:fill="auto"/>
            <w:noWrap/>
            <w:vAlign w:val="bottom"/>
            <w:hideMark/>
          </w:tcPr>
          <w:p w14:paraId="4B875485" w14:textId="77777777" w:rsidR="00513774" w:rsidRDefault="00F97B3C">
            <w:pPr>
              <w:spacing w:before="30" w:after="30"/>
              <w:ind w:left="387" w:hanging="360"/>
              <w:jc w:val="center"/>
              <w:rPr>
                <w:color w:val="000000"/>
                <w:sz w:val="20"/>
                <w:szCs w:val="20"/>
              </w:rPr>
            </w:pPr>
            <w:r>
              <w:rPr>
                <w:color w:val="000000"/>
                <w:sz w:val="20"/>
                <w:szCs w:val="20"/>
              </w:rPr>
              <w:t>30</w:t>
            </w:r>
          </w:p>
        </w:tc>
        <w:tc>
          <w:tcPr>
            <w:tcW w:w="1152" w:type="dxa"/>
            <w:tcBorders>
              <w:top w:val="nil"/>
              <w:left w:val="nil"/>
              <w:bottom w:val="nil"/>
              <w:right w:val="nil"/>
            </w:tcBorders>
            <w:shd w:val="clear" w:color="auto" w:fill="auto"/>
            <w:noWrap/>
            <w:vAlign w:val="bottom"/>
            <w:hideMark/>
          </w:tcPr>
          <w:p w14:paraId="21C25A8B" w14:textId="77777777" w:rsidR="00513774" w:rsidRDefault="00F97B3C">
            <w:pPr>
              <w:spacing w:before="30" w:after="30"/>
              <w:ind w:left="30" w:hanging="3"/>
              <w:jc w:val="center"/>
              <w:rPr>
                <w:color w:val="000000"/>
                <w:sz w:val="20"/>
                <w:szCs w:val="20"/>
              </w:rPr>
            </w:pPr>
            <w:r>
              <w:rPr>
                <w:color w:val="000000"/>
                <w:sz w:val="20"/>
                <w:szCs w:val="20"/>
              </w:rPr>
              <w:t>6</w:t>
            </w:r>
          </w:p>
        </w:tc>
        <w:tc>
          <w:tcPr>
            <w:tcW w:w="1152" w:type="dxa"/>
            <w:tcBorders>
              <w:top w:val="nil"/>
              <w:left w:val="nil"/>
              <w:bottom w:val="nil"/>
              <w:right w:val="nil"/>
            </w:tcBorders>
            <w:shd w:val="clear" w:color="auto" w:fill="auto"/>
            <w:noWrap/>
            <w:vAlign w:val="bottom"/>
            <w:hideMark/>
          </w:tcPr>
          <w:p w14:paraId="38185360" w14:textId="77777777" w:rsidR="00513774" w:rsidRDefault="00513774">
            <w:pPr>
              <w:spacing w:before="30" w:after="30"/>
              <w:ind w:left="387" w:hanging="360"/>
              <w:jc w:val="right"/>
              <w:rPr>
                <w:color w:val="000000"/>
                <w:sz w:val="20"/>
                <w:szCs w:val="20"/>
              </w:rPr>
            </w:pPr>
          </w:p>
        </w:tc>
      </w:tr>
      <w:tr w:rsidR="00513774" w14:paraId="37C69F7D" w14:textId="77777777">
        <w:trPr>
          <w:trHeight w:val="220"/>
        </w:trPr>
        <w:tc>
          <w:tcPr>
            <w:tcW w:w="2295" w:type="dxa"/>
            <w:tcBorders>
              <w:top w:val="nil"/>
              <w:left w:val="nil"/>
              <w:right w:val="nil"/>
            </w:tcBorders>
            <w:shd w:val="clear" w:color="auto" w:fill="auto"/>
            <w:noWrap/>
            <w:vAlign w:val="bottom"/>
            <w:hideMark/>
          </w:tcPr>
          <w:p w14:paraId="68AC1F4F" w14:textId="77777777" w:rsidR="00513774" w:rsidRDefault="00F97B3C">
            <w:pPr>
              <w:spacing w:before="30" w:after="30"/>
              <w:ind w:left="387" w:hanging="360"/>
              <w:rPr>
                <w:color w:val="000000"/>
                <w:sz w:val="20"/>
                <w:szCs w:val="20"/>
              </w:rPr>
            </w:pPr>
            <w:r>
              <w:rPr>
                <w:color w:val="000000"/>
                <w:sz w:val="20"/>
                <w:szCs w:val="20"/>
              </w:rPr>
              <w:t>Treatment B</w:t>
            </w:r>
          </w:p>
        </w:tc>
        <w:tc>
          <w:tcPr>
            <w:tcW w:w="954" w:type="dxa"/>
            <w:tcBorders>
              <w:top w:val="nil"/>
              <w:left w:val="nil"/>
              <w:right w:val="nil"/>
            </w:tcBorders>
            <w:shd w:val="clear" w:color="auto" w:fill="auto"/>
            <w:noWrap/>
            <w:vAlign w:val="bottom"/>
            <w:hideMark/>
          </w:tcPr>
          <w:p w14:paraId="2E3A1A34" w14:textId="77777777" w:rsidR="00513774" w:rsidRDefault="00F97B3C">
            <w:pPr>
              <w:spacing w:before="30" w:after="30"/>
              <w:ind w:left="387" w:hanging="360"/>
              <w:jc w:val="center"/>
              <w:rPr>
                <w:color w:val="000000"/>
                <w:sz w:val="20"/>
                <w:szCs w:val="20"/>
              </w:rPr>
            </w:pPr>
            <w:r>
              <w:rPr>
                <w:color w:val="000000"/>
                <w:sz w:val="20"/>
                <w:szCs w:val="20"/>
              </w:rPr>
              <w:t>5</w:t>
            </w:r>
          </w:p>
        </w:tc>
        <w:tc>
          <w:tcPr>
            <w:tcW w:w="1152" w:type="dxa"/>
            <w:tcBorders>
              <w:top w:val="nil"/>
              <w:left w:val="nil"/>
              <w:right w:val="nil"/>
            </w:tcBorders>
            <w:shd w:val="clear" w:color="auto" w:fill="auto"/>
            <w:noWrap/>
            <w:vAlign w:val="bottom"/>
            <w:hideMark/>
          </w:tcPr>
          <w:p w14:paraId="060C0414" w14:textId="77777777" w:rsidR="00513774" w:rsidRDefault="00F97B3C">
            <w:pPr>
              <w:spacing w:before="30" w:after="30"/>
              <w:ind w:left="387" w:hanging="360"/>
              <w:jc w:val="center"/>
              <w:rPr>
                <w:color w:val="000000"/>
                <w:sz w:val="20"/>
                <w:szCs w:val="20"/>
              </w:rPr>
            </w:pPr>
            <w:r>
              <w:rPr>
                <w:color w:val="000000"/>
                <w:sz w:val="20"/>
                <w:szCs w:val="20"/>
              </w:rPr>
              <w:t>225</w:t>
            </w:r>
          </w:p>
        </w:tc>
        <w:tc>
          <w:tcPr>
            <w:tcW w:w="1152" w:type="dxa"/>
            <w:tcBorders>
              <w:top w:val="nil"/>
              <w:left w:val="nil"/>
              <w:right w:val="nil"/>
            </w:tcBorders>
            <w:shd w:val="clear" w:color="auto" w:fill="auto"/>
            <w:noWrap/>
            <w:vAlign w:val="bottom"/>
            <w:hideMark/>
          </w:tcPr>
          <w:p w14:paraId="160515CF" w14:textId="77777777" w:rsidR="00513774" w:rsidRDefault="00F97B3C">
            <w:pPr>
              <w:spacing w:before="30" w:after="30"/>
              <w:ind w:left="387" w:hanging="360"/>
              <w:jc w:val="center"/>
              <w:rPr>
                <w:color w:val="000000"/>
                <w:sz w:val="20"/>
                <w:szCs w:val="20"/>
              </w:rPr>
            </w:pPr>
            <w:r>
              <w:rPr>
                <w:color w:val="000000"/>
                <w:sz w:val="20"/>
                <w:szCs w:val="20"/>
              </w:rPr>
              <w:t>45</w:t>
            </w:r>
          </w:p>
        </w:tc>
        <w:tc>
          <w:tcPr>
            <w:tcW w:w="1152" w:type="dxa"/>
            <w:tcBorders>
              <w:top w:val="nil"/>
              <w:left w:val="nil"/>
              <w:right w:val="nil"/>
            </w:tcBorders>
            <w:shd w:val="clear" w:color="auto" w:fill="auto"/>
            <w:noWrap/>
            <w:vAlign w:val="bottom"/>
            <w:hideMark/>
          </w:tcPr>
          <w:p w14:paraId="5C2275EC" w14:textId="77777777" w:rsidR="00513774" w:rsidRDefault="00F97B3C">
            <w:pPr>
              <w:spacing w:before="30" w:after="30"/>
              <w:ind w:left="30" w:hanging="3"/>
              <w:jc w:val="center"/>
              <w:rPr>
                <w:color w:val="000000"/>
                <w:sz w:val="20"/>
                <w:szCs w:val="20"/>
              </w:rPr>
            </w:pPr>
            <w:r>
              <w:rPr>
                <w:color w:val="000000"/>
                <w:sz w:val="20"/>
                <w:szCs w:val="20"/>
              </w:rPr>
              <w:t>4</w:t>
            </w:r>
          </w:p>
        </w:tc>
        <w:tc>
          <w:tcPr>
            <w:tcW w:w="1152" w:type="dxa"/>
            <w:tcBorders>
              <w:top w:val="nil"/>
              <w:left w:val="nil"/>
              <w:bottom w:val="nil"/>
              <w:right w:val="nil"/>
            </w:tcBorders>
            <w:shd w:val="clear" w:color="auto" w:fill="auto"/>
            <w:noWrap/>
            <w:vAlign w:val="bottom"/>
            <w:hideMark/>
          </w:tcPr>
          <w:p w14:paraId="3112C2C4" w14:textId="77777777" w:rsidR="00513774" w:rsidRDefault="00513774">
            <w:pPr>
              <w:spacing w:before="30" w:after="30"/>
              <w:ind w:left="387" w:hanging="360"/>
              <w:jc w:val="right"/>
              <w:rPr>
                <w:color w:val="000000"/>
                <w:sz w:val="20"/>
                <w:szCs w:val="20"/>
              </w:rPr>
            </w:pPr>
          </w:p>
        </w:tc>
      </w:tr>
      <w:tr w:rsidR="00513774" w14:paraId="0001F562" w14:textId="77777777">
        <w:trPr>
          <w:trHeight w:val="231"/>
        </w:trPr>
        <w:tc>
          <w:tcPr>
            <w:tcW w:w="2295" w:type="dxa"/>
            <w:tcBorders>
              <w:top w:val="nil"/>
              <w:left w:val="nil"/>
              <w:bottom w:val="single" w:sz="4" w:space="0" w:color="auto"/>
              <w:right w:val="nil"/>
            </w:tcBorders>
            <w:shd w:val="clear" w:color="auto" w:fill="auto"/>
            <w:noWrap/>
            <w:vAlign w:val="bottom"/>
            <w:hideMark/>
          </w:tcPr>
          <w:p w14:paraId="59E1406C" w14:textId="77777777" w:rsidR="00513774" w:rsidRDefault="00F97B3C">
            <w:pPr>
              <w:spacing w:before="30" w:after="30"/>
              <w:ind w:left="387" w:hanging="360"/>
              <w:rPr>
                <w:color w:val="000000"/>
                <w:sz w:val="20"/>
                <w:szCs w:val="20"/>
              </w:rPr>
            </w:pPr>
            <w:r>
              <w:rPr>
                <w:color w:val="000000"/>
                <w:sz w:val="20"/>
                <w:szCs w:val="20"/>
              </w:rPr>
              <w:t>Treatment C</w:t>
            </w:r>
          </w:p>
        </w:tc>
        <w:tc>
          <w:tcPr>
            <w:tcW w:w="954" w:type="dxa"/>
            <w:tcBorders>
              <w:top w:val="nil"/>
              <w:left w:val="nil"/>
              <w:bottom w:val="single" w:sz="4" w:space="0" w:color="auto"/>
              <w:right w:val="nil"/>
            </w:tcBorders>
            <w:shd w:val="clear" w:color="auto" w:fill="auto"/>
            <w:noWrap/>
            <w:vAlign w:val="bottom"/>
            <w:hideMark/>
          </w:tcPr>
          <w:p w14:paraId="31714A0C" w14:textId="77777777" w:rsidR="00513774" w:rsidRDefault="00F97B3C">
            <w:pPr>
              <w:spacing w:before="30" w:after="30"/>
              <w:ind w:left="387" w:hanging="360"/>
              <w:jc w:val="center"/>
              <w:rPr>
                <w:color w:val="000000"/>
                <w:sz w:val="20"/>
                <w:szCs w:val="20"/>
              </w:rPr>
            </w:pPr>
            <w:r>
              <w:rPr>
                <w:color w:val="000000"/>
                <w:sz w:val="20"/>
                <w:szCs w:val="20"/>
              </w:rPr>
              <w:t>5</w:t>
            </w:r>
          </w:p>
        </w:tc>
        <w:tc>
          <w:tcPr>
            <w:tcW w:w="1152" w:type="dxa"/>
            <w:tcBorders>
              <w:top w:val="nil"/>
              <w:left w:val="nil"/>
              <w:bottom w:val="single" w:sz="4" w:space="0" w:color="auto"/>
              <w:right w:val="nil"/>
            </w:tcBorders>
            <w:shd w:val="clear" w:color="auto" w:fill="auto"/>
            <w:noWrap/>
            <w:vAlign w:val="bottom"/>
            <w:hideMark/>
          </w:tcPr>
          <w:p w14:paraId="62328DE4" w14:textId="77777777" w:rsidR="00513774" w:rsidRDefault="00F97B3C">
            <w:pPr>
              <w:spacing w:before="30" w:after="30"/>
              <w:ind w:left="387" w:hanging="360"/>
              <w:jc w:val="center"/>
              <w:rPr>
                <w:color w:val="000000"/>
                <w:sz w:val="20"/>
                <w:szCs w:val="20"/>
              </w:rPr>
            </w:pPr>
            <w:r>
              <w:rPr>
                <w:color w:val="000000"/>
                <w:sz w:val="20"/>
                <w:szCs w:val="20"/>
              </w:rPr>
              <w:t>180</w:t>
            </w:r>
          </w:p>
        </w:tc>
        <w:tc>
          <w:tcPr>
            <w:tcW w:w="1152" w:type="dxa"/>
            <w:tcBorders>
              <w:top w:val="nil"/>
              <w:left w:val="nil"/>
              <w:bottom w:val="single" w:sz="4" w:space="0" w:color="auto"/>
              <w:right w:val="nil"/>
            </w:tcBorders>
            <w:shd w:val="clear" w:color="auto" w:fill="auto"/>
            <w:noWrap/>
            <w:vAlign w:val="bottom"/>
            <w:hideMark/>
          </w:tcPr>
          <w:p w14:paraId="487A545F" w14:textId="77777777" w:rsidR="00513774" w:rsidRDefault="00F97B3C">
            <w:pPr>
              <w:spacing w:before="30" w:after="30"/>
              <w:ind w:left="387" w:hanging="360"/>
              <w:jc w:val="center"/>
              <w:rPr>
                <w:color w:val="000000"/>
                <w:sz w:val="20"/>
                <w:szCs w:val="20"/>
              </w:rPr>
            </w:pPr>
            <w:r>
              <w:rPr>
                <w:color w:val="000000"/>
                <w:sz w:val="20"/>
                <w:szCs w:val="20"/>
              </w:rPr>
              <w:t>36</w:t>
            </w:r>
          </w:p>
        </w:tc>
        <w:tc>
          <w:tcPr>
            <w:tcW w:w="1152" w:type="dxa"/>
            <w:tcBorders>
              <w:top w:val="nil"/>
              <w:left w:val="nil"/>
              <w:bottom w:val="single" w:sz="4" w:space="0" w:color="auto"/>
              <w:right w:val="nil"/>
            </w:tcBorders>
            <w:shd w:val="clear" w:color="auto" w:fill="auto"/>
            <w:noWrap/>
            <w:vAlign w:val="bottom"/>
            <w:hideMark/>
          </w:tcPr>
          <w:p w14:paraId="1803939C" w14:textId="77777777" w:rsidR="00513774" w:rsidRDefault="00F97B3C">
            <w:pPr>
              <w:spacing w:before="40" w:after="40"/>
              <w:ind w:right="210"/>
              <w:jc w:val="right"/>
              <w:rPr>
                <w:color w:val="000000"/>
                <w:sz w:val="20"/>
                <w:szCs w:val="20"/>
              </w:rPr>
            </w:pPr>
            <w:r>
              <w:rPr>
                <w:color w:val="000000"/>
                <w:sz w:val="20"/>
                <w:szCs w:val="20"/>
              </w:rPr>
              <w:t>6.5</w:t>
            </w:r>
          </w:p>
        </w:tc>
        <w:tc>
          <w:tcPr>
            <w:tcW w:w="1152" w:type="dxa"/>
            <w:tcBorders>
              <w:top w:val="nil"/>
              <w:left w:val="nil"/>
              <w:bottom w:val="nil"/>
              <w:right w:val="nil"/>
            </w:tcBorders>
            <w:shd w:val="clear" w:color="auto" w:fill="auto"/>
            <w:noWrap/>
            <w:vAlign w:val="bottom"/>
            <w:hideMark/>
          </w:tcPr>
          <w:p w14:paraId="5C428C01" w14:textId="77777777" w:rsidR="00513774" w:rsidRDefault="00513774">
            <w:pPr>
              <w:spacing w:before="30" w:after="30"/>
              <w:ind w:left="387" w:hanging="360"/>
              <w:jc w:val="right"/>
              <w:rPr>
                <w:color w:val="000000"/>
                <w:sz w:val="20"/>
                <w:szCs w:val="20"/>
              </w:rPr>
            </w:pPr>
          </w:p>
        </w:tc>
      </w:tr>
      <w:tr w:rsidR="00513774" w14:paraId="29D9E31A" w14:textId="77777777">
        <w:trPr>
          <w:trHeight w:val="231"/>
        </w:trPr>
        <w:tc>
          <w:tcPr>
            <w:tcW w:w="2295" w:type="dxa"/>
            <w:tcBorders>
              <w:top w:val="single" w:sz="4" w:space="0" w:color="auto"/>
              <w:left w:val="nil"/>
              <w:bottom w:val="single" w:sz="4" w:space="0" w:color="auto"/>
              <w:right w:val="nil"/>
            </w:tcBorders>
            <w:shd w:val="clear" w:color="auto" w:fill="auto"/>
            <w:noWrap/>
            <w:vAlign w:val="bottom"/>
            <w:hideMark/>
          </w:tcPr>
          <w:p w14:paraId="662F5D1B" w14:textId="77777777" w:rsidR="00513774" w:rsidRDefault="00F97B3C">
            <w:pPr>
              <w:spacing w:before="30" w:after="30"/>
              <w:ind w:left="387" w:hanging="360"/>
              <w:rPr>
                <w:color w:val="000000"/>
                <w:sz w:val="20"/>
                <w:szCs w:val="20"/>
              </w:rPr>
            </w:pPr>
            <w:r>
              <w:rPr>
                <w:color w:val="000000"/>
                <w:sz w:val="20"/>
                <w:szCs w:val="20"/>
              </w:rPr>
              <w:t>ANOVA</w:t>
            </w:r>
          </w:p>
        </w:tc>
        <w:tc>
          <w:tcPr>
            <w:tcW w:w="954" w:type="dxa"/>
            <w:tcBorders>
              <w:top w:val="single" w:sz="4" w:space="0" w:color="auto"/>
              <w:left w:val="nil"/>
              <w:bottom w:val="single" w:sz="4" w:space="0" w:color="auto"/>
              <w:right w:val="nil"/>
            </w:tcBorders>
            <w:shd w:val="clear" w:color="auto" w:fill="auto"/>
            <w:noWrap/>
            <w:vAlign w:val="bottom"/>
            <w:hideMark/>
          </w:tcPr>
          <w:p w14:paraId="4213D0F7" w14:textId="77777777" w:rsidR="00513774" w:rsidRDefault="00513774">
            <w:pPr>
              <w:spacing w:before="30" w:after="30"/>
              <w:ind w:left="387" w:hanging="360"/>
              <w:rPr>
                <w:color w:val="000000"/>
                <w:sz w:val="20"/>
                <w:szCs w:val="20"/>
              </w:rPr>
            </w:pPr>
          </w:p>
        </w:tc>
        <w:tc>
          <w:tcPr>
            <w:tcW w:w="1152" w:type="dxa"/>
            <w:tcBorders>
              <w:top w:val="single" w:sz="4" w:space="0" w:color="auto"/>
              <w:left w:val="nil"/>
              <w:bottom w:val="single" w:sz="4" w:space="0" w:color="auto"/>
              <w:right w:val="nil"/>
            </w:tcBorders>
            <w:shd w:val="clear" w:color="auto" w:fill="auto"/>
            <w:noWrap/>
            <w:vAlign w:val="bottom"/>
            <w:hideMark/>
          </w:tcPr>
          <w:p w14:paraId="0D447A9C" w14:textId="77777777" w:rsidR="00513774" w:rsidRDefault="00513774">
            <w:pPr>
              <w:spacing w:before="30" w:after="30"/>
              <w:ind w:left="387" w:hanging="360"/>
              <w:rPr>
                <w:sz w:val="20"/>
                <w:szCs w:val="20"/>
              </w:rPr>
            </w:pPr>
          </w:p>
        </w:tc>
        <w:tc>
          <w:tcPr>
            <w:tcW w:w="1152" w:type="dxa"/>
            <w:tcBorders>
              <w:top w:val="single" w:sz="4" w:space="0" w:color="auto"/>
              <w:left w:val="nil"/>
              <w:bottom w:val="single" w:sz="4" w:space="0" w:color="auto"/>
              <w:right w:val="nil"/>
            </w:tcBorders>
            <w:shd w:val="clear" w:color="auto" w:fill="auto"/>
            <w:noWrap/>
            <w:vAlign w:val="bottom"/>
            <w:hideMark/>
          </w:tcPr>
          <w:p w14:paraId="17207536" w14:textId="77777777" w:rsidR="00513774" w:rsidRDefault="00513774">
            <w:pPr>
              <w:spacing w:before="30" w:after="30"/>
              <w:ind w:left="387" w:hanging="360"/>
              <w:rPr>
                <w:sz w:val="20"/>
                <w:szCs w:val="20"/>
              </w:rPr>
            </w:pPr>
          </w:p>
        </w:tc>
        <w:tc>
          <w:tcPr>
            <w:tcW w:w="1152" w:type="dxa"/>
            <w:tcBorders>
              <w:top w:val="single" w:sz="4" w:space="0" w:color="auto"/>
              <w:left w:val="nil"/>
              <w:bottom w:val="single" w:sz="4" w:space="0" w:color="auto"/>
              <w:right w:val="nil"/>
            </w:tcBorders>
            <w:shd w:val="clear" w:color="auto" w:fill="auto"/>
            <w:noWrap/>
            <w:vAlign w:val="bottom"/>
            <w:hideMark/>
          </w:tcPr>
          <w:p w14:paraId="533D577B" w14:textId="77777777" w:rsidR="00513774" w:rsidRDefault="00513774">
            <w:pPr>
              <w:spacing w:before="30" w:after="30"/>
              <w:ind w:left="30" w:hanging="3"/>
              <w:rPr>
                <w:sz w:val="20"/>
                <w:szCs w:val="20"/>
              </w:rPr>
            </w:pPr>
          </w:p>
        </w:tc>
        <w:tc>
          <w:tcPr>
            <w:tcW w:w="1152" w:type="dxa"/>
            <w:tcBorders>
              <w:top w:val="nil"/>
              <w:left w:val="nil"/>
              <w:bottom w:val="single" w:sz="4" w:space="0" w:color="auto"/>
              <w:right w:val="nil"/>
            </w:tcBorders>
            <w:shd w:val="clear" w:color="auto" w:fill="auto"/>
            <w:noWrap/>
            <w:vAlign w:val="bottom"/>
            <w:hideMark/>
          </w:tcPr>
          <w:p w14:paraId="7351F2BB" w14:textId="77777777" w:rsidR="00513774" w:rsidRDefault="00513774">
            <w:pPr>
              <w:spacing w:before="30" w:after="30"/>
              <w:ind w:left="387" w:hanging="360"/>
              <w:rPr>
                <w:sz w:val="20"/>
                <w:szCs w:val="20"/>
              </w:rPr>
            </w:pPr>
          </w:p>
        </w:tc>
      </w:tr>
      <w:tr w:rsidR="00513774" w14:paraId="30253504" w14:textId="77777777">
        <w:trPr>
          <w:trHeight w:val="220"/>
        </w:trPr>
        <w:tc>
          <w:tcPr>
            <w:tcW w:w="2295" w:type="dxa"/>
            <w:tcBorders>
              <w:top w:val="single" w:sz="4" w:space="0" w:color="auto"/>
              <w:left w:val="nil"/>
              <w:bottom w:val="single" w:sz="4" w:space="0" w:color="auto"/>
              <w:right w:val="nil"/>
            </w:tcBorders>
            <w:shd w:val="clear" w:color="auto" w:fill="auto"/>
            <w:noWrap/>
            <w:vAlign w:val="bottom"/>
            <w:hideMark/>
          </w:tcPr>
          <w:p w14:paraId="26EA16F7" w14:textId="77777777" w:rsidR="00513774" w:rsidRDefault="00F97B3C">
            <w:pPr>
              <w:spacing w:before="30" w:after="30"/>
              <w:ind w:left="387" w:hanging="360"/>
              <w:jc w:val="center"/>
              <w:rPr>
                <w:i/>
                <w:iCs/>
                <w:color w:val="000000"/>
                <w:sz w:val="20"/>
                <w:szCs w:val="20"/>
              </w:rPr>
            </w:pPr>
            <w:r>
              <w:rPr>
                <w:i/>
                <w:iCs/>
                <w:color w:val="000000"/>
                <w:sz w:val="20"/>
                <w:szCs w:val="20"/>
              </w:rPr>
              <w:t>Source of Variation</w:t>
            </w:r>
          </w:p>
        </w:tc>
        <w:tc>
          <w:tcPr>
            <w:tcW w:w="954" w:type="dxa"/>
            <w:tcBorders>
              <w:top w:val="single" w:sz="4" w:space="0" w:color="auto"/>
              <w:left w:val="nil"/>
              <w:bottom w:val="single" w:sz="4" w:space="0" w:color="auto"/>
              <w:right w:val="nil"/>
            </w:tcBorders>
            <w:shd w:val="clear" w:color="auto" w:fill="auto"/>
            <w:noWrap/>
            <w:vAlign w:val="bottom"/>
            <w:hideMark/>
          </w:tcPr>
          <w:p w14:paraId="7D7FD63F" w14:textId="77777777" w:rsidR="00513774" w:rsidRDefault="00F97B3C">
            <w:pPr>
              <w:spacing w:before="30" w:after="30"/>
              <w:ind w:left="387" w:hanging="360"/>
              <w:jc w:val="center"/>
              <w:rPr>
                <w:i/>
                <w:iCs/>
                <w:color w:val="000000"/>
                <w:sz w:val="20"/>
                <w:szCs w:val="20"/>
              </w:rPr>
            </w:pPr>
            <w:r>
              <w:rPr>
                <w:i/>
                <w:iCs/>
                <w:color w:val="000000"/>
                <w:sz w:val="20"/>
                <w:szCs w:val="20"/>
              </w:rPr>
              <w:t>SS</w:t>
            </w:r>
          </w:p>
        </w:tc>
        <w:tc>
          <w:tcPr>
            <w:tcW w:w="1152" w:type="dxa"/>
            <w:tcBorders>
              <w:top w:val="single" w:sz="4" w:space="0" w:color="auto"/>
              <w:left w:val="nil"/>
              <w:bottom w:val="single" w:sz="4" w:space="0" w:color="auto"/>
              <w:right w:val="nil"/>
            </w:tcBorders>
            <w:shd w:val="clear" w:color="auto" w:fill="auto"/>
            <w:noWrap/>
            <w:vAlign w:val="bottom"/>
            <w:hideMark/>
          </w:tcPr>
          <w:p w14:paraId="2C4B2AE5" w14:textId="77777777" w:rsidR="00513774" w:rsidRDefault="00F97B3C">
            <w:pPr>
              <w:spacing w:before="30" w:after="30"/>
              <w:ind w:left="387" w:hanging="360"/>
              <w:jc w:val="center"/>
              <w:rPr>
                <w:i/>
                <w:iCs/>
                <w:color w:val="000000"/>
                <w:sz w:val="20"/>
                <w:szCs w:val="20"/>
              </w:rPr>
            </w:pPr>
            <w:r>
              <w:rPr>
                <w:i/>
                <w:iCs/>
                <w:color w:val="000000"/>
                <w:sz w:val="20"/>
                <w:szCs w:val="20"/>
              </w:rPr>
              <w:t>df</w:t>
            </w:r>
          </w:p>
        </w:tc>
        <w:tc>
          <w:tcPr>
            <w:tcW w:w="1152" w:type="dxa"/>
            <w:tcBorders>
              <w:top w:val="single" w:sz="4" w:space="0" w:color="auto"/>
              <w:left w:val="nil"/>
              <w:bottom w:val="single" w:sz="4" w:space="0" w:color="auto"/>
              <w:right w:val="nil"/>
            </w:tcBorders>
            <w:shd w:val="clear" w:color="auto" w:fill="auto"/>
            <w:noWrap/>
            <w:vAlign w:val="bottom"/>
            <w:hideMark/>
          </w:tcPr>
          <w:p w14:paraId="5AB95E58" w14:textId="77777777" w:rsidR="00513774" w:rsidRDefault="00F97B3C">
            <w:pPr>
              <w:spacing w:before="30" w:after="30"/>
              <w:ind w:left="387" w:hanging="360"/>
              <w:jc w:val="center"/>
              <w:rPr>
                <w:i/>
                <w:iCs/>
                <w:color w:val="000000"/>
                <w:sz w:val="20"/>
                <w:szCs w:val="20"/>
              </w:rPr>
            </w:pPr>
            <w:r>
              <w:rPr>
                <w:i/>
                <w:iCs/>
                <w:color w:val="000000"/>
                <w:sz w:val="20"/>
                <w:szCs w:val="20"/>
              </w:rPr>
              <w:t>MS</w:t>
            </w:r>
          </w:p>
        </w:tc>
        <w:tc>
          <w:tcPr>
            <w:tcW w:w="1152" w:type="dxa"/>
            <w:tcBorders>
              <w:top w:val="single" w:sz="4" w:space="0" w:color="auto"/>
              <w:left w:val="nil"/>
              <w:bottom w:val="single" w:sz="4" w:space="0" w:color="auto"/>
              <w:right w:val="nil"/>
            </w:tcBorders>
            <w:shd w:val="clear" w:color="auto" w:fill="auto"/>
            <w:noWrap/>
            <w:vAlign w:val="bottom"/>
            <w:hideMark/>
          </w:tcPr>
          <w:p w14:paraId="146536EE" w14:textId="77777777" w:rsidR="00513774" w:rsidRDefault="00F97B3C">
            <w:pPr>
              <w:spacing w:before="30" w:after="30"/>
              <w:ind w:left="30" w:hanging="3"/>
              <w:jc w:val="center"/>
              <w:rPr>
                <w:i/>
                <w:iCs/>
                <w:color w:val="000000"/>
                <w:sz w:val="20"/>
                <w:szCs w:val="20"/>
              </w:rPr>
            </w:pPr>
            <w:r>
              <w:rPr>
                <w:i/>
                <w:iCs/>
                <w:color w:val="000000"/>
                <w:sz w:val="20"/>
                <w:szCs w:val="20"/>
              </w:rPr>
              <w:t>F</w:t>
            </w:r>
          </w:p>
        </w:tc>
        <w:tc>
          <w:tcPr>
            <w:tcW w:w="1152" w:type="dxa"/>
            <w:tcBorders>
              <w:top w:val="single" w:sz="4" w:space="0" w:color="auto"/>
              <w:left w:val="nil"/>
              <w:bottom w:val="single" w:sz="4" w:space="0" w:color="auto"/>
              <w:right w:val="nil"/>
            </w:tcBorders>
            <w:shd w:val="clear" w:color="auto" w:fill="auto"/>
            <w:noWrap/>
            <w:vAlign w:val="bottom"/>
            <w:hideMark/>
          </w:tcPr>
          <w:p w14:paraId="09F8FD97" w14:textId="77777777" w:rsidR="00513774" w:rsidRDefault="00F97B3C">
            <w:pPr>
              <w:spacing w:before="30" w:after="30"/>
              <w:ind w:left="387" w:hanging="360"/>
              <w:jc w:val="center"/>
              <w:rPr>
                <w:i/>
                <w:iCs/>
                <w:color w:val="000000"/>
                <w:sz w:val="20"/>
                <w:szCs w:val="20"/>
              </w:rPr>
            </w:pPr>
            <w:r>
              <w:rPr>
                <w:i/>
                <w:iCs/>
                <w:color w:val="000000"/>
                <w:sz w:val="20"/>
                <w:szCs w:val="20"/>
              </w:rPr>
              <w:t>p-Value</w:t>
            </w:r>
          </w:p>
        </w:tc>
      </w:tr>
      <w:tr w:rsidR="00513774" w14:paraId="069F75EB" w14:textId="77777777">
        <w:trPr>
          <w:trHeight w:val="220"/>
        </w:trPr>
        <w:tc>
          <w:tcPr>
            <w:tcW w:w="2295" w:type="dxa"/>
            <w:tcBorders>
              <w:top w:val="nil"/>
              <w:left w:val="nil"/>
              <w:bottom w:val="nil"/>
              <w:right w:val="nil"/>
            </w:tcBorders>
            <w:shd w:val="clear" w:color="auto" w:fill="auto"/>
            <w:noWrap/>
            <w:vAlign w:val="bottom"/>
            <w:hideMark/>
          </w:tcPr>
          <w:p w14:paraId="1E6FA5E9" w14:textId="77777777" w:rsidR="00513774" w:rsidRDefault="00F97B3C">
            <w:pPr>
              <w:spacing w:before="30" w:after="30"/>
              <w:ind w:left="387" w:hanging="360"/>
              <w:rPr>
                <w:color w:val="000000"/>
                <w:sz w:val="20"/>
                <w:szCs w:val="20"/>
              </w:rPr>
            </w:pPr>
            <w:r>
              <w:rPr>
                <w:color w:val="000000"/>
                <w:sz w:val="20"/>
                <w:szCs w:val="20"/>
              </w:rPr>
              <w:t>Between Groups</w:t>
            </w:r>
          </w:p>
        </w:tc>
        <w:tc>
          <w:tcPr>
            <w:tcW w:w="954" w:type="dxa"/>
            <w:tcBorders>
              <w:top w:val="nil"/>
              <w:left w:val="nil"/>
              <w:bottom w:val="nil"/>
              <w:right w:val="nil"/>
            </w:tcBorders>
            <w:shd w:val="clear" w:color="auto" w:fill="auto"/>
            <w:noWrap/>
            <w:vAlign w:val="bottom"/>
            <w:hideMark/>
          </w:tcPr>
          <w:p w14:paraId="3C3C8BC0" w14:textId="77777777" w:rsidR="00513774" w:rsidRDefault="00F97B3C">
            <w:pPr>
              <w:spacing w:before="30" w:after="30"/>
              <w:ind w:left="387" w:hanging="360"/>
              <w:jc w:val="center"/>
              <w:rPr>
                <w:color w:val="000000"/>
                <w:sz w:val="20"/>
                <w:szCs w:val="20"/>
              </w:rPr>
            </w:pPr>
            <w:r>
              <w:rPr>
                <w:color w:val="000000"/>
                <w:sz w:val="20"/>
                <w:szCs w:val="20"/>
              </w:rPr>
              <w:t>570</w:t>
            </w:r>
          </w:p>
        </w:tc>
        <w:tc>
          <w:tcPr>
            <w:tcW w:w="1152" w:type="dxa"/>
            <w:tcBorders>
              <w:top w:val="nil"/>
              <w:left w:val="nil"/>
              <w:bottom w:val="nil"/>
              <w:right w:val="nil"/>
            </w:tcBorders>
            <w:shd w:val="clear" w:color="auto" w:fill="auto"/>
            <w:noWrap/>
            <w:vAlign w:val="bottom"/>
            <w:hideMark/>
          </w:tcPr>
          <w:p w14:paraId="79CA0FC0" w14:textId="77777777" w:rsidR="00513774" w:rsidRDefault="00F97B3C">
            <w:pPr>
              <w:spacing w:before="30" w:after="30"/>
              <w:ind w:left="387" w:hanging="360"/>
              <w:jc w:val="center"/>
              <w:rPr>
                <w:color w:val="000000"/>
                <w:sz w:val="20"/>
                <w:szCs w:val="20"/>
              </w:rPr>
            </w:pPr>
            <w:r>
              <w:rPr>
                <w:color w:val="000000"/>
                <w:sz w:val="20"/>
                <w:szCs w:val="20"/>
              </w:rPr>
              <w:t xml:space="preserve"> 2</w:t>
            </w:r>
          </w:p>
        </w:tc>
        <w:tc>
          <w:tcPr>
            <w:tcW w:w="1152" w:type="dxa"/>
            <w:tcBorders>
              <w:top w:val="nil"/>
              <w:left w:val="nil"/>
              <w:bottom w:val="nil"/>
              <w:right w:val="nil"/>
            </w:tcBorders>
            <w:shd w:val="clear" w:color="auto" w:fill="auto"/>
            <w:noWrap/>
            <w:vAlign w:val="bottom"/>
            <w:hideMark/>
          </w:tcPr>
          <w:p w14:paraId="57CB3222" w14:textId="77777777" w:rsidR="00513774" w:rsidRDefault="00F97B3C">
            <w:pPr>
              <w:spacing w:before="30" w:after="30"/>
              <w:ind w:left="387" w:hanging="360"/>
              <w:jc w:val="center"/>
              <w:rPr>
                <w:color w:val="000000"/>
                <w:sz w:val="20"/>
                <w:szCs w:val="20"/>
              </w:rPr>
            </w:pPr>
            <w:r>
              <w:rPr>
                <w:color w:val="000000"/>
                <w:sz w:val="20"/>
                <w:szCs w:val="20"/>
              </w:rPr>
              <w:t>285</w:t>
            </w:r>
          </w:p>
        </w:tc>
        <w:tc>
          <w:tcPr>
            <w:tcW w:w="1152" w:type="dxa"/>
            <w:tcBorders>
              <w:top w:val="nil"/>
              <w:left w:val="nil"/>
              <w:bottom w:val="nil"/>
              <w:right w:val="nil"/>
            </w:tcBorders>
            <w:shd w:val="clear" w:color="auto" w:fill="auto"/>
            <w:noWrap/>
            <w:vAlign w:val="bottom"/>
            <w:hideMark/>
          </w:tcPr>
          <w:p w14:paraId="294F2615" w14:textId="77777777" w:rsidR="00513774" w:rsidRDefault="00F97B3C">
            <w:pPr>
              <w:spacing w:before="30" w:after="30"/>
              <w:ind w:left="30" w:hanging="3"/>
              <w:jc w:val="center"/>
              <w:rPr>
                <w:color w:val="000000"/>
                <w:sz w:val="20"/>
                <w:szCs w:val="20"/>
              </w:rPr>
            </w:pPr>
            <w:r>
              <w:rPr>
                <w:color w:val="000000"/>
                <w:sz w:val="20"/>
                <w:szCs w:val="20"/>
              </w:rPr>
              <w:t>51.81818</w:t>
            </w:r>
          </w:p>
        </w:tc>
        <w:tc>
          <w:tcPr>
            <w:tcW w:w="1152" w:type="dxa"/>
            <w:tcBorders>
              <w:top w:val="nil"/>
              <w:left w:val="nil"/>
              <w:bottom w:val="nil"/>
              <w:right w:val="nil"/>
            </w:tcBorders>
            <w:shd w:val="clear" w:color="auto" w:fill="auto"/>
            <w:noWrap/>
            <w:vAlign w:val="bottom"/>
            <w:hideMark/>
          </w:tcPr>
          <w:p w14:paraId="5C74C466" w14:textId="77777777" w:rsidR="00513774" w:rsidRDefault="00F97B3C">
            <w:pPr>
              <w:spacing w:before="30" w:after="30"/>
              <w:ind w:left="387" w:hanging="360"/>
              <w:jc w:val="center"/>
              <w:rPr>
                <w:color w:val="000000"/>
                <w:sz w:val="20"/>
                <w:szCs w:val="20"/>
              </w:rPr>
            </w:pPr>
            <w:r>
              <w:rPr>
                <w:color w:val="000000"/>
                <w:sz w:val="20"/>
                <w:szCs w:val="20"/>
              </w:rPr>
              <w:t>0.000001</w:t>
            </w:r>
          </w:p>
        </w:tc>
      </w:tr>
      <w:tr w:rsidR="00513774" w14:paraId="13AC9F5C" w14:textId="77777777">
        <w:trPr>
          <w:trHeight w:val="220"/>
        </w:trPr>
        <w:tc>
          <w:tcPr>
            <w:tcW w:w="2295" w:type="dxa"/>
            <w:tcBorders>
              <w:top w:val="nil"/>
              <w:left w:val="nil"/>
              <w:right w:val="nil"/>
            </w:tcBorders>
            <w:shd w:val="clear" w:color="auto" w:fill="auto"/>
            <w:noWrap/>
            <w:vAlign w:val="bottom"/>
            <w:hideMark/>
          </w:tcPr>
          <w:p w14:paraId="2E7B6B53" w14:textId="77777777" w:rsidR="00513774" w:rsidRDefault="00F97B3C">
            <w:pPr>
              <w:spacing w:before="30" w:after="30"/>
              <w:ind w:left="387" w:hanging="360"/>
              <w:rPr>
                <w:color w:val="000000"/>
                <w:sz w:val="20"/>
                <w:szCs w:val="20"/>
              </w:rPr>
            </w:pPr>
            <w:r>
              <w:rPr>
                <w:color w:val="000000"/>
                <w:sz w:val="20"/>
                <w:szCs w:val="20"/>
              </w:rPr>
              <w:t>Within Groups</w:t>
            </w:r>
          </w:p>
        </w:tc>
        <w:tc>
          <w:tcPr>
            <w:tcW w:w="954" w:type="dxa"/>
            <w:tcBorders>
              <w:top w:val="nil"/>
              <w:left w:val="nil"/>
              <w:right w:val="nil"/>
            </w:tcBorders>
            <w:shd w:val="clear" w:color="auto" w:fill="auto"/>
            <w:noWrap/>
            <w:vAlign w:val="bottom"/>
            <w:hideMark/>
          </w:tcPr>
          <w:p w14:paraId="4FD11669" w14:textId="77777777" w:rsidR="00513774" w:rsidRDefault="00F97B3C">
            <w:pPr>
              <w:spacing w:before="30" w:after="30"/>
              <w:ind w:left="387" w:hanging="360"/>
              <w:jc w:val="center"/>
              <w:rPr>
                <w:color w:val="000000"/>
                <w:sz w:val="20"/>
                <w:szCs w:val="20"/>
              </w:rPr>
            </w:pPr>
            <w:r>
              <w:rPr>
                <w:color w:val="000000"/>
                <w:sz w:val="20"/>
                <w:szCs w:val="20"/>
              </w:rPr>
              <w:t>66</w:t>
            </w:r>
          </w:p>
        </w:tc>
        <w:tc>
          <w:tcPr>
            <w:tcW w:w="1152" w:type="dxa"/>
            <w:tcBorders>
              <w:top w:val="nil"/>
              <w:left w:val="nil"/>
              <w:right w:val="nil"/>
            </w:tcBorders>
            <w:shd w:val="clear" w:color="auto" w:fill="auto"/>
            <w:noWrap/>
            <w:vAlign w:val="bottom"/>
            <w:hideMark/>
          </w:tcPr>
          <w:p w14:paraId="23558A05" w14:textId="77777777" w:rsidR="00513774" w:rsidRDefault="00F97B3C">
            <w:pPr>
              <w:spacing w:before="30" w:after="30"/>
              <w:ind w:left="387" w:hanging="360"/>
              <w:jc w:val="center"/>
              <w:rPr>
                <w:color w:val="000000"/>
                <w:sz w:val="20"/>
                <w:szCs w:val="20"/>
              </w:rPr>
            </w:pPr>
            <w:r>
              <w:rPr>
                <w:color w:val="000000"/>
                <w:sz w:val="20"/>
                <w:szCs w:val="20"/>
              </w:rPr>
              <w:t>12</w:t>
            </w:r>
          </w:p>
        </w:tc>
        <w:tc>
          <w:tcPr>
            <w:tcW w:w="1152" w:type="dxa"/>
            <w:tcBorders>
              <w:top w:val="nil"/>
              <w:left w:val="nil"/>
              <w:right w:val="nil"/>
            </w:tcBorders>
            <w:shd w:val="clear" w:color="auto" w:fill="auto"/>
            <w:noWrap/>
            <w:vAlign w:val="bottom"/>
            <w:hideMark/>
          </w:tcPr>
          <w:p w14:paraId="239CAD6C" w14:textId="77777777" w:rsidR="00513774" w:rsidRDefault="00F97B3C">
            <w:pPr>
              <w:spacing w:before="40" w:after="40"/>
              <w:jc w:val="center"/>
              <w:rPr>
                <w:color w:val="000000"/>
                <w:sz w:val="20"/>
                <w:szCs w:val="20"/>
              </w:rPr>
            </w:pPr>
            <w:r>
              <w:rPr>
                <w:color w:val="000000"/>
                <w:sz w:val="20"/>
                <w:szCs w:val="20"/>
              </w:rPr>
              <w:t>5.5</w:t>
            </w:r>
          </w:p>
        </w:tc>
        <w:tc>
          <w:tcPr>
            <w:tcW w:w="1152" w:type="dxa"/>
            <w:tcBorders>
              <w:top w:val="nil"/>
              <w:left w:val="nil"/>
              <w:right w:val="nil"/>
            </w:tcBorders>
            <w:shd w:val="clear" w:color="auto" w:fill="auto"/>
            <w:noWrap/>
            <w:vAlign w:val="bottom"/>
            <w:hideMark/>
          </w:tcPr>
          <w:p w14:paraId="4CB5C646" w14:textId="77777777" w:rsidR="00513774" w:rsidRDefault="00513774">
            <w:pPr>
              <w:spacing w:before="30" w:after="30"/>
              <w:ind w:left="30" w:hanging="3"/>
              <w:jc w:val="right"/>
              <w:rPr>
                <w:color w:val="000000"/>
                <w:sz w:val="20"/>
                <w:szCs w:val="20"/>
              </w:rPr>
            </w:pPr>
          </w:p>
        </w:tc>
        <w:tc>
          <w:tcPr>
            <w:tcW w:w="1152" w:type="dxa"/>
            <w:tcBorders>
              <w:top w:val="nil"/>
              <w:left w:val="nil"/>
              <w:right w:val="nil"/>
            </w:tcBorders>
            <w:shd w:val="clear" w:color="auto" w:fill="auto"/>
            <w:noWrap/>
            <w:vAlign w:val="bottom"/>
            <w:hideMark/>
          </w:tcPr>
          <w:p w14:paraId="7484548D" w14:textId="77777777" w:rsidR="00513774" w:rsidRDefault="00513774">
            <w:pPr>
              <w:spacing w:before="30" w:after="30"/>
              <w:ind w:left="387" w:hanging="360"/>
              <w:rPr>
                <w:sz w:val="20"/>
                <w:szCs w:val="20"/>
              </w:rPr>
            </w:pPr>
          </w:p>
        </w:tc>
      </w:tr>
      <w:tr w:rsidR="00513774" w14:paraId="1FDA2BE3" w14:textId="77777777">
        <w:trPr>
          <w:trHeight w:val="231"/>
        </w:trPr>
        <w:tc>
          <w:tcPr>
            <w:tcW w:w="2295" w:type="dxa"/>
            <w:tcBorders>
              <w:top w:val="nil"/>
              <w:left w:val="nil"/>
              <w:bottom w:val="single" w:sz="4" w:space="0" w:color="auto"/>
              <w:right w:val="nil"/>
            </w:tcBorders>
            <w:shd w:val="clear" w:color="auto" w:fill="auto"/>
            <w:noWrap/>
            <w:vAlign w:val="bottom"/>
            <w:hideMark/>
          </w:tcPr>
          <w:p w14:paraId="606A42E5" w14:textId="77777777" w:rsidR="00513774" w:rsidRDefault="00F97B3C">
            <w:pPr>
              <w:spacing w:before="30" w:after="30"/>
              <w:ind w:left="387" w:hanging="360"/>
              <w:rPr>
                <w:color w:val="000000"/>
                <w:sz w:val="20"/>
                <w:szCs w:val="20"/>
              </w:rPr>
            </w:pPr>
            <w:r>
              <w:rPr>
                <w:color w:val="000000"/>
                <w:sz w:val="20"/>
                <w:szCs w:val="20"/>
              </w:rPr>
              <w:t>Total</w:t>
            </w:r>
          </w:p>
        </w:tc>
        <w:tc>
          <w:tcPr>
            <w:tcW w:w="954" w:type="dxa"/>
            <w:tcBorders>
              <w:top w:val="nil"/>
              <w:left w:val="nil"/>
              <w:bottom w:val="single" w:sz="4" w:space="0" w:color="auto"/>
              <w:right w:val="nil"/>
            </w:tcBorders>
            <w:shd w:val="clear" w:color="auto" w:fill="auto"/>
            <w:noWrap/>
            <w:vAlign w:val="bottom"/>
            <w:hideMark/>
          </w:tcPr>
          <w:p w14:paraId="6795270D" w14:textId="77777777" w:rsidR="00513774" w:rsidRDefault="00F97B3C">
            <w:pPr>
              <w:spacing w:before="30" w:after="30"/>
              <w:ind w:left="387" w:hanging="360"/>
              <w:jc w:val="center"/>
              <w:rPr>
                <w:color w:val="000000"/>
                <w:sz w:val="20"/>
                <w:szCs w:val="20"/>
              </w:rPr>
            </w:pPr>
            <w:r>
              <w:rPr>
                <w:color w:val="000000"/>
                <w:sz w:val="20"/>
                <w:szCs w:val="20"/>
              </w:rPr>
              <w:t>636</w:t>
            </w:r>
          </w:p>
        </w:tc>
        <w:tc>
          <w:tcPr>
            <w:tcW w:w="1152" w:type="dxa"/>
            <w:tcBorders>
              <w:top w:val="nil"/>
              <w:left w:val="nil"/>
              <w:bottom w:val="single" w:sz="4" w:space="0" w:color="auto"/>
              <w:right w:val="nil"/>
            </w:tcBorders>
            <w:shd w:val="clear" w:color="auto" w:fill="auto"/>
            <w:noWrap/>
            <w:vAlign w:val="bottom"/>
            <w:hideMark/>
          </w:tcPr>
          <w:p w14:paraId="60081216" w14:textId="77777777" w:rsidR="00513774" w:rsidRDefault="00F97B3C">
            <w:pPr>
              <w:spacing w:before="30" w:after="30"/>
              <w:ind w:left="387" w:hanging="360"/>
              <w:jc w:val="center"/>
              <w:rPr>
                <w:color w:val="000000"/>
                <w:sz w:val="20"/>
                <w:szCs w:val="20"/>
              </w:rPr>
            </w:pPr>
            <w:r>
              <w:rPr>
                <w:color w:val="000000"/>
                <w:sz w:val="20"/>
                <w:szCs w:val="20"/>
              </w:rPr>
              <w:t>14</w:t>
            </w:r>
          </w:p>
        </w:tc>
        <w:tc>
          <w:tcPr>
            <w:tcW w:w="1152" w:type="dxa"/>
            <w:tcBorders>
              <w:top w:val="nil"/>
              <w:left w:val="nil"/>
              <w:bottom w:val="single" w:sz="4" w:space="0" w:color="auto"/>
              <w:right w:val="nil"/>
            </w:tcBorders>
            <w:shd w:val="clear" w:color="auto" w:fill="auto"/>
            <w:noWrap/>
            <w:vAlign w:val="bottom"/>
            <w:hideMark/>
          </w:tcPr>
          <w:p w14:paraId="30AAB334" w14:textId="77777777" w:rsidR="00513774" w:rsidRDefault="00F97B3C">
            <w:pPr>
              <w:spacing w:before="30" w:after="30"/>
              <w:ind w:left="387" w:hanging="360"/>
              <w:rPr>
                <w:color w:val="000000"/>
                <w:sz w:val="20"/>
                <w:szCs w:val="20"/>
              </w:rPr>
            </w:pPr>
            <w:r>
              <w:rPr>
                <w:color w:val="000000"/>
                <w:sz w:val="20"/>
                <w:szCs w:val="20"/>
              </w:rPr>
              <w:t> </w:t>
            </w:r>
          </w:p>
        </w:tc>
        <w:tc>
          <w:tcPr>
            <w:tcW w:w="1152" w:type="dxa"/>
            <w:tcBorders>
              <w:top w:val="nil"/>
              <w:left w:val="nil"/>
              <w:bottom w:val="single" w:sz="4" w:space="0" w:color="auto"/>
              <w:right w:val="nil"/>
            </w:tcBorders>
            <w:shd w:val="clear" w:color="auto" w:fill="auto"/>
            <w:noWrap/>
            <w:vAlign w:val="bottom"/>
            <w:hideMark/>
          </w:tcPr>
          <w:p w14:paraId="1FA9AA3C" w14:textId="77777777" w:rsidR="00513774" w:rsidRDefault="00F97B3C">
            <w:pPr>
              <w:spacing w:before="30" w:after="30"/>
              <w:ind w:left="30" w:hanging="3"/>
              <w:rPr>
                <w:color w:val="000000"/>
                <w:sz w:val="20"/>
                <w:szCs w:val="20"/>
              </w:rPr>
            </w:pPr>
            <w:r>
              <w:rPr>
                <w:color w:val="000000"/>
                <w:sz w:val="20"/>
                <w:szCs w:val="20"/>
              </w:rPr>
              <w:t> </w:t>
            </w:r>
          </w:p>
        </w:tc>
        <w:tc>
          <w:tcPr>
            <w:tcW w:w="1152" w:type="dxa"/>
            <w:tcBorders>
              <w:top w:val="nil"/>
              <w:left w:val="nil"/>
              <w:bottom w:val="single" w:sz="4" w:space="0" w:color="auto"/>
              <w:right w:val="nil"/>
            </w:tcBorders>
            <w:shd w:val="clear" w:color="auto" w:fill="auto"/>
            <w:noWrap/>
            <w:vAlign w:val="bottom"/>
            <w:hideMark/>
          </w:tcPr>
          <w:p w14:paraId="4AF47931" w14:textId="77777777" w:rsidR="00513774" w:rsidRDefault="00F97B3C">
            <w:pPr>
              <w:spacing w:before="30" w:after="30"/>
              <w:ind w:left="387" w:hanging="360"/>
              <w:rPr>
                <w:color w:val="000000"/>
                <w:sz w:val="20"/>
                <w:szCs w:val="20"/>
              </w:rPr>
            </w:pPr>
            <w:r>
              <w:rPr>
                <w:color w:val="000000"/>
                <w:sz w:val="20"/>
                <w:szCs w:val="20"/>
              </w:rPr>
              <w:t> </w:t>
            </w:r>
          </w:p>
        </w:tc>
      </w:tr>
    </w:tbl>
    <w:p w14:paraId="0FD26A3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sz w:val="20"/>
          <w:szCs w:val="20"/>
        </w:rPr>
        <w:t>Note that Between Groups Variation is the Treatments and Within Groups Variation is Error.</w:t>
      </w:r>
    </w:p>
    <w:p w14:paraId="1640EBFD" w14:textId="77777777" w:rsidR="00513774" w:rsidRDefault="00F97B3C">
      <w:pPr>
        <w:tabs>
          <w:tab w:val="left" w:pos="-936"/>
          <w:tab w:val="left" w:pos="-216"/>
          <w:tab w:val="left" w:pos="904"/>
          <w:tab w:val="left" w:pos="1264"/>
          <w:tab w:val="left" w:pos="2664"/>
          <w:tab w:val="left" w:pos="351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20" w:line="240" w:lineRule="auto"/>
        <w:ind w:left="720"/>
        <w:rPr>
          <w:sz w:val="20"/>
          <w:szCs w:val="20"/>
        </w:rPr>
      </w:pPr>
      <w:r>
        <w:rPr>
          <w:position w:val="-6"/>
          <w:sz w:val="20"/>
          <w:szCs w:val="20"/>
        </w:rPr>
        <w:object w:dxaOrig="200" w:dyaOrig="300" w14:anchorId="270A5C5D">
          <v:shape id="_x0000_i1065" type="#_x0000_t75" style="width:10.5pt;height:15pt" o:ole="" fillcolor="window">
            <v:imagedata r:id="rId91" o:title=""/>
          </v:shape>
          <o:OLEObject Type="Embed" ProgID="Equation.DSMT4" ShapeID="_x0000_i1065" DrawAspect="Content" ObjectID="_1769435681" r:id="rId92"/>
        </w:object>
      </w:r>
      <w:r>
        <w:rPr>
          <w:sz w:val="20"/>
          <w:szCs w:val="20"/>
        </w:rPr>
        <w:t xml:space="preserve"> = (30 + 45 + 36)/3 = 37</w:t>
      </w:r>
      <w:r>
        <w:rPr>
          <w:sz w:val="20"/>
          <w:szCs w:val="20"/>
        </w:rPr>
        <w:t> </w:t>
      </w:r>
      <w:r>
        <w:rPr>
          <w:sz w:val="20"/>
          <w:szCs w:val="20"/>
        </w:rPr>
        <w:t> </w:t>
      </w:r>
      <w:r>
        <w:rPr>
          <w:sz w:val="20"/>
          <w:szCs w:val="20"/>
        </w:rPr>
        <w:t>Note: When the sample sizes are the same, the overall sample mean is an average of the individual sample means.</w:t>
      </w:r>
    </w:p>
    <w:p w14:paraId="53AA0AF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rPr>
          <w:sz w:val="20"/>
          <w:szCs w:val="20"/>
        </w:rPr>
      </w:pPr>
      <w:r>
        <w:rPr>
          <w:position w:val="-26"/>
          <w:sz w:val="20"/>
          <w:szCs w:val="20"/>
        </w:rPr>
        <w:object w:dxaOrig="1920" w:dyaOrig="600" w14:anchorId="538624D7">
          <v:shape id="_x0000_i1066" type="#_x0000_t75" style="width:96.75pt;height:30pt" o:ole="" fillcolor="window">
            <v:imagedata r:id="rId93" o:title=""/>
          </v:shape>
          <o:OLEObject Type="Embed" ProgID="Equation.DSMT4" ShapeID="_x0000_i1066" DrawAspect="Content" ObjectID="_1769435682" r:id="rId94"/>
        </w:object>
      </w:r>
      <w:r>
        <w:rPr>
          <w:sz w:val="20"/>
          <w:szCs w:val="20"/>
        </w:rPr>
        <w:t>= 5(30 – 37)</w:t>
      </w:r>
      <w:r>
        <w:rPr>
          <w:sz w:val="20"/>
          <w:szCs w:val="20"/>
          <w:vertAlign w:val="superscript"/>
        </w:rPr>
        <w:t>2</w:t>
      </w:r>
      <w:r>
        <w:rPr>
          <w:sz w:val="20"/>
          <w:szCs w:val="20"/>
        </w:rPr>
        <w:t xml:space="preserve"> + 5(45 – 37)</w:t>
      </w:r>
      <w:r>
        <w:rPr>
          <w:sz w:val="20"/>
          <w:szCs w:val="20"/>
          <w:vertAlign w:val="superscript"/>
        </w:rPr>
        <w:t>2</w:t>
      </w:r>
      <w:r>
        <w:rPr>
          <w:sz w:val="20"/>
          <w:szCs w:val="20"/>
        </w:rPr>
        <w:t xml:space="preserve"> + 5(36 – 37)</w:t>
      </w:r>
      <w:r>
        <w:rPr>
          <w:sz w:val="20"/>
          <w:szCs w:val="20"/>
          <w:vertAlign w:val="superscript"/>
        </w:rPr>
        <w:t>2</w:t>
      </w:r>
      <w:r>
        <w:rPr>
          <w:sz w:val="20"/>
          <w:szCs w:val="20"/>
        </w:rPr>
        <w:t xml:space="preserve"> = 570</w:t>
      </w:r>
    </w:p>
    <w:p w14:paraId="3D74BA6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rPr>
          <w:sz w:val="20"/>
          <w:szCs w:val="20"/>
        </w:rPr>
      </w:pPr>
      <w:r>
        <w:rPr>
          <w:sz w:val="20"/>
          <w:szCs w:val="20"/>
        </w:rPr>
        <w:t>MSTR = SSTR /(</w:t>
      </w:r>
      <w:r>
        <w:rPr>
          <w:i/>
          <w:sz w:val="20"/>
          <w:szCs w:val="20"/>
        </w:rPr>
        <w:t>k</w:t>
      </w:r>
      <w:r>
        <w:rPr>
          <w:sz w:val="20"/>
          <w:szCs w:val="20"/>
        </w:rPr>
        <w:t xml:space="preserve"> – 1) = 570/2 = 285</w:t>
      </w:r>
    </w:p>
    <w:p w14:paraId="4220764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rPr>
          <w:sz w:val="20"/>
          <w:szCs w:val="20"/>
        </w:rPr>
      </w:pPr>
      <w:r>
        <w:rPr>
          <w:position w:val="-26"/>
          <w:sz w:val="20"/>
          <w:szCs w:val="20"/>
        </w:rPr>
        <w:object w:dxaOrig="1579" w:dyaOrig="600" w14:anchorId="5C4029C4">
          <v:shape id="_x0000_i1067" type="#_x0000_t75" style="width:78.7pt;height:30pt" o:ole="" fillcolor="window">
            <v:imagedata r:id="rId95" o:title=""/>
          </v:shape>
          <o:OLEObject Type="Embed" ProgID="Equation.DSMT4" ShapeID="_x0000_i1067" DrawAspect="Content" ObjectID="_1769435683" r:id="rId96"/>
        </w:object>
      </w:r>
      <w:r>
        <w:rPr>
          <w:sz w:val="20"/>
          <w:szCs w:val="20"/>
        </w:rPr>
        <w:t xml:space="preserve"> = 4(6) + 4(4) + 4(6.5) = 66</w:t>
      </w:r>
    </w:p>
    <w:p w14:paraId="7266991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rPr>
          <w:sz w:val="20"/>
          <w:szCs w:val="20"/>
        </w:rPr>
      </w:pPr>
      <w:r>
        <w:rPr>
          <w:sz w:val="20"/>
          <w:szCs w:val="20"/>
        </w:rPr>
        <w:t>MSE = SSE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66/(15 – 3) = 5.5</w:t>
      </w:r>
    </w:p>
    <w:p w14:paraId="650B3D7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rPr>
          <w:sz w:val="20"/>
          <w:szCs w:val="20"/>
        </w:rPr>
      </w:pPr>
      <w:r>
        <w:rPr>
          <w:i/>
          <w:sz w:val="20"/>
          <w:szCs w:val="20"/>
        </w:rPr>
        <w:t>F</w:t>
      </w:r>
      <w:r>
        <w:rPr>
          <w:sz w:val="20"/>
          <w:szCs w:val="20"/>
        </w:rPr>
        <w:t xml:space="preserve"> = MSTR /MSE = 285/5.5 = 51.82</w:t>
      </w:r>
    </w:p>
    <w:p w14:paraId="7B42478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rPr>
          <w:sz w:val="20"/>
          <w:szCs w:val="20"/>
        </w:rPr>
      </w:pPr>
      <w:r>
        <w:rPr>
          <w:sz w:val="20"/>
          <w:szCs w:val="20"/>
        </w:rPr>
        <w:t xml:space="preserve">Using </w:t>
      </w:r>
      <w:r>
        <w:rPr>
          <w:i/>
          <w:sz w:val="20"/>
          <w:szCs w:val="20"/>
        </w:rPr>
        <w:t>F</w:t>
      </w:r>
      <w:r>
        <w:rPr>
          <w:sz w:val="20"/>
          <w:szCs w:val="20"/>
        </w:rPr>
        <w:t xml:space="preserve"> table (two degrees of freedom numerator and 12 denominator), </w:t>
      </w:r>
      <w:r>
        <w:rPr>
          <w:i/>
          <w:sz w:val="20"/>
          <w:szCs w:val="20"/>
        </w:rPr>
        <w:t>p</w:t>
      </w:r>
      <w:r>
        <w:rPr>
          <w:sz w:val="20"/>
          <w:szCs w:val="20"/>
        </w:rPr>
        <w:t>-value is less than 0.01.</w:t>
      </w:r>
    </w:p>
    <w:p w14:paraId="38C03BC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51.82 </w:t>
      </w:r>
      <w:r>
        <w:rPr>
          <w:color w:val="000000"/>
          <w:sz w:val="20"/>
          <w:szCs w:val="20"/>
        </w:rPr>
        <w:t>= F.DIST.RT(51.82, 2, 12) =</w:t>
      </w:r>
      <w:r>
        <w:rPr>
          <w:sz w:val="20"/>
          <w:szCs w:val="20"/>
        </w:rPr>
        <w:t xml:space="preserve"> 0.0000.</w:t>
      </w:r>
    </w:p>
    <w:p w14:paraId="41C1FA7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sz w:val="20"/>
          <w:szCs w:val="20"/>
        </w:rPr>
        <w:t xml:space="preserve">Because </w:t>
      </w:r>
      <w:r>
        <w:rPr>
          <w:i/>
          <w:sz w:val="20"/>
          <w:szCs w:val="20"/>
        </w:rPr>
        <w:t>p</w:t>
      </w:r>
      <w:r>
        <w:rPr>
          <w:sz w:val="20"/>
          <w:szCs w:val="20"/>
        </w:rPr>
        <w:t>-value</w:t>
      </w:r>
      <w:r>
        <w:rPr>
          <w:position w:val="-6"/>
          <w:sz w:val="20"/>
          <w:szCs w:val="20"/>
        </w:rPr>
        <w:object w:dxaOrig="360" w:dyaOrig="240" w14:anchorId="248F1FFE">
          <v:shape id="_x0000_i1068" type="#_x0000_t75" style="width:18pt;height:12pt" o:ole="" fillcolor="window">
            <v:imagedata r:id="rId97" o:title=""/>
          </v:shape>
          <o:OLEObject Type="Embed" ProgID="Equation.DSMT4" ShapeID="_x0000_i1068" DrawAspect="Content" ObjectID="_1769435684" r:id="rId98"/>
        </w:object>
      </w:r>
      <w:r>
        <w:rPr>
          <w:sz w:val="20"/>
          <w:szCs w:val="20"/>
        </w:rPr>
        <w:t>= 0.05, we reject the null hypothesis that the means of the three populations are equal.</w:t>
      </w:r>
    </w:p>
    <w:p w14:paraId="49B2716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b.</w:t>
      </w:r>
      <w:r>
        <w:rPr>
          <w:sz w:val="20"/>
          <w:szCs w:val="20"/>
        </w:rPr>
        <w:tab/>
      </w:r>
      <w:r>
        <w:rPr>
          <w:i/>
          <w:sz w:val="20"/>
          <w:szCs w:val="20"/>
        </w:rPr>
        <w:t>t</w:t>
      </w:r>
      <w:r>
        <w:rPr>
          <w:sz w:val="20"/>
          <w:szCs w:val="20"/>
          <w:vertAlign w:val="subscript"/>
        </w:rPr>
        <w:t>0</w:t>
      </w:r>
      <w:r>
        <w:rPr>
          <w:i/>
          <w:sz w:val="20"/>
          <w:szCs w:val="20"/>
          <w:vertAlign w:val="subscript"/>
        </w:rPr>
        <w:t>.</w:t>
      </w:r>
      <w:r>
        <w:rPr>
          <w:sz w:val="20"/>
          <w:szCs w:val="20"/>
          <w:vertAlign w:val="subscript"/>
        </w:rPr>
        <w:t>025</w:t>
      </w:r>
      <w:r>
        <w:rPr>
          <w:sz w:val="20"/>
          <w:szCs w:val="20"/>
        </w:rPr>
        <w:t xml:space="preserve"> for 12 df = 2.179</w:t>
      </w:r>
    </w:p>
    <w:p w14:paraId="5DB59C3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position w:val="-32"/>
          <w:sz w:val="20"/>
          <w:szCs w:val="20"/>
        </w:rPr>
        <w:object w:dxaOrig="5539" w:dyaOrig="760" w14:anchorId="21CB1A4F">
          <v:shape id="_x0000_i1069" type="#_x0000_t75" style="width:276.4pt;height:38.25pt" o:ole="" fillcolor="window">
            <v:imagedata r:id="rId99" o:title=""/>
          </v:shape>
          <o:OLEObject Type="Embed" ProgID="Equation.DSMT4" ShapeID="_x0000_i1069" DrawAspect="Content" ObjectID="_1769435685" r:id="rId100"/>
        </w:object>
      </w:r>
    </w:p>
    <w:p w14:paraId="1B37BAD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position w:val="-12"/>
          <w:sz w:val="20"/>
          <w:szCs w:val="20"/>
        </w:rPr>
        <w:object w:dxaOrig="2060" w:dyaOrig="340" w14:anchorId="07BD03AC">
          <v:shape id="_x0000_i1070" type="#_x0000_t75" style="width:102.8pt;height:17.25pt" o:ole="" fillcolor="window">
            <v:imagedata r:id="rId101" o:title=""/>
          </v:shape>
          <o:OLEObject Type="Embed" ProgID="Equation.DSMT4" ShapeID="_x0000_i1070" DrawAspect="Content" ObjectID="_1769435686" r:id="rId102"/>
        </w:object>
      </w:r>
      <w:r>
        <w:rPr>
          <w:sz w:val="20"/>
          <w:szCs w:val="20"/>
        </w:rPr>
        <w:t>LSD; significant difference</w:t>
      </w:r>
    </w:p>
    <w:p w14:paraId="4408569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position w:val="-12"/>
          <w:sz w:val="20"/>
          <w:szCs w:val="20"/>
        </w:rPr>
        <w:object w:dxaOrig="1960" w:dyaOrig="340" w14:anchorId="79428F15">
          <v:shape id="_x0000_i1071" type="#_x0000_t75" style="width:98.3pt;height:17.25pt" o:ole="" fillcolor="window">
            <v:imagedata r:id="rId103" o:title=""/>
          </v:shape>
          <o:OLEObject Type="Embed" ProgID="Equation.DSMT4" ShapeID="_x0000_i1071" DrawAspect="Content" ObjectID="_1769435687" r:id="rId104"/>
        </w:object>
      </w:r>
      <w:r>
        <w:rPr>
          <w:sz w:val="20"/>
          <w:szCs w:val="20"/>
        </w:rPr>
        <w:t>LSD; significant difference</w:t>
      </w:r>
    </w:p>
    <w:p w14:paraId="0EEE184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position w:val="-12"/>
          <w:sz w:val="20"/>
          <w:szCs w:val="20"/>
        </w:rPr>
        <w:object w:dxaOrig="1980" w:dyaOrig="340" w14:anchorId="09782247">
          <v:shape id="_x0000_i1072" type="#_x0000_t75" style="width:99pt;height:17.25pt" o:ole="" fillcolor="window">
            <v:imagedata r:id="rId105" o:title=""/>
          </v:shape>
          <o:OLEObject Type="Embed" ProgID="Equation.DSMT4" ShapeID="_x0000_i1072" DrawAspect="Content" ObjectID="_1769435688" r:id="rId106"/>
        </w:object>
      </w:r>
      <w:r>
        <w:rPr>
          <w:sz w:val="20"/>
          <w:szCs w:val="20"/>
        </w:rPr>
        <w:t>LSD; significant difference</w:t>
      </w:r>
    </w:p>
    <w:p w14:paraId="5F260B39" w14:textId="77777777" w:rsidR="00513774" w:rsidRDefault="00F97B3C">
      <w:pPr>
        <w:rPr>
          <w:sz w:val="20"/>
          <w:szCs w:val="20"/>
        </w:rPr>
      </w:pPr>
      <w:r>
        <w:rPr>
          <w:sz w:val="20"/>
          <w:szCs w:val="20"/>
        </w:rPr>
        <w:br w:type="page"/>
      </w:r>
    </w:p>
    <w:p w14:paraId="518962B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c.</w:t>
      </w:r>
      <w:r>
        <w:rPr>
          <w:sz w:val="20"/>
          <w:szCs w:val="20"/>
        </w:rPr>
        <w:tab/>
      </w:r>
      <w:r>
        <w:rPr>
          <w:position w:val="-30"/>
          <w:sz w:val="20"/>
          <w:szCs w:val="20"/>
        </w:rPr>
        <w:object w:dxaOrig="2439" w:dyaOrig="720" w14:anchorId="60C7A4D4">
          <v:shape id="_x0000_i1073" type="#_x0000_t75" style="width:121.95pt;height:36pt" o:ole="" fillcolor="window">
            <v:imagedata r:id="rId107" o:title=""/>
          </v:shape>
          <o:OLEObject Type="Embed" ProgID="Equation.DSMT4" ShapeID="_x0000_i1073" DrawAspect="Content" ObjectID="_1769435689" r:id="rId108"/>
        </w:object>
      </w:r>
    </w:p>
    <w:p w14:paraId="1E9D24F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position w:val="-28"/>
          <w:sz w:val="20"/>
          <w:szCs w:val="20"/>
        </w:rPr>
        <w:object w:dxaOrig="2480" w:dyaOrig="680" w14:anchorId="660B4B34">
          <v:shape id="_x0000_i1074" type="#_x0000_t75" style="width:123.75pt;height:33.75pt" o:ole="" fillcolor="window">
            <v:imagedata r:id="rId109" o:title=""/>
          </v:shape>
          <o:OLEObject Type="Embed" ProgID="Equation.DSMT4" ShapeID="_x0000_i1074" DrawAspect="Content" ObjectID="_1769435690" r:id="rId110"/>
        </w:object>
      </w:r>
    </w:p>
    <w:p w14:paraId="0D9F850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sz w:val="20"/>
          <w:szCs w:val="20"/>
        </w:rPr>
        <w:t xml:space="preserve">–15 </w:t>
      </w:r>
      <w:r>
        <w:rPr>
          <w:sz w:val="20"/>
          <w:szCs w:val="20"/>
        </w:rPr>
        <w:sym w:font="Symbol" w:char="F0B1"/>
      </w:r>
      <w:r>
        <w:rPr>
          <w:sz w:val="20"/>
          <w:szCs w:val="20"/>
        </w:rPr>
        <w:t xml:space="preserve"> 3.23 = –18.23 to –11.77</w:t>
      </w:r>
    </w:p>
    <w:p w14:paraId="3BBE1B1B"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14.</w:t>
      </w:r>
      <w:r>
        <w:rPr>
          <w:rFonts w:cs="TimesLTStd-Roman"/>
          <w:sz w:val="20"/>
          <w:szCs w:val="20"/>
          <w:lang w:val="en-IN"/>
        </w:rPr>
        <w:tab/>
        <w:t xml:space="preserve">The following data are from a completely randomized design. In the following calculations, 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w:t>
      </w:r>
      <w:r>
        <w:rPr>
          <w:rFonts w:eastAsia="Arial" w:cs="Open Sans"/>
          <w:b/>
          <w:bCs/>
          <w:color w:val="D85629"/>
          <w:sz w:val="20"/>
          <w:szCs w:val="20"/>
        </w:rPr>
        <w:t>LO 3, 4</w:t>
      </w:r>
    </w:p>
    <w:tbl>
      <w:tblPr>
        <w:tblStyle w:val="TableGrid"/>
        <w:tblW w:w="0" w:type="auto"/>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87"/>
        <w:gridCol w:w="1440"/>
        <w:gridCol w:w="1584"/>
        <w:gridCol w:w="1584"/>
      </w:tblGrid>
      <w:tr w:rsidR="00513774" w14:paraId="251E9FB2" w14:textId="77777777">
        <w:trPr>
          <w:trHeight w:val="20"/>
        </w:trPr>
        <w:tc>
          <w:tcPr>
            <w:tcW w:w="487" w:type="dxa"/>
            <w:vAlign w:val="center"/>
          </w:tcPr>
          <w:p w14:paraId="0722A6F1" w14:textId="77777777" w:rsidR="00513774" w:rsidRDefault="00513774">
            <w:pPr>
              <w:autoSpaceDE w:val="0"/>
              <w:autoSpaceDN w:val="0"/>
              <w:adjustRightInd w:val="0"/>
              <w:spacing w:before="20" w:after="20" w:line="220" w:lineRule="exact"/>
              <w:jc w:val="center"/>
              <w:rPr>
                <w:rFonts w:cs="AvenirLTStd-Book"/>
                <w:sz w:val="20"/>
                <w:szCs w:val="20"/>
                <w:lang w:val="en-IN"/>
              </w:rPr>
            </w:pPr>
          </w:p>
        </w:tc>
        <w:tc>
          <w:tcPr>
            <w:tcW w:w="1440" w:type="dxa"/>
            <w:tcBorders>
              <w:top w:val="single" w:sz="4" w:space="0" w:color="auto"/>
            </w:tcBorders>
            <w:vAlign w:val="center"/>
          </w:tcPr>
          <w:p w14:paraId="576B0DA4"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Heavy"/>
                <w:b/>
                <w:sz w:val="20"/>
                <w:szCs w:val="20"/>
                <w:lang w:val="en-IN"/>
              </w:rPr>
              <w:t xml:space="preserve">Treatment </w:t>
            </w:r>
            <w:r>
              <w:rPr>
                <w:rFonts w:cs="AvenirLTStd-Heavy"/>
                <w:b/>
                <w:sz w:val="20"/>
                <w:szCs w:val="20"/>
                <w:lang w:val="en-IN"/>
              </w:rPr>
              <w:br/>
              <w:t>1</w:t>
            </w:r>
          </w:p>
        </w:tc>
        <w:tc>
          <w:tcPr>
            <w:tcW w:w="1584" w:type="dxa"/>
            <w:tcBorders>
              <w:top w:val="single" w:sz="4" w:space="0" w:color="auto"/>
            </w:tcBorders>
            <w:vAlign w:val="center"/>
          </w:tcPr>
          <w:p w14:paraId="40F73F38"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Heavy"/>
                <w:b/>
                <w:sz w:val="20"/>
                <w:szCs w:val="20"/>
                <w:lang w:val="en-IN"/>
              </w:rPr>
              <w:t xml:space="preserve">Treatment </w:t>
            </w:r>
            <w:r>
              <w:rPr>
                <w:rFonts w:cs="AvenirLTStd-Heavy"/>
                <w:b/>
                <w:sz w:val="20"/>
                <w:szCs w:val="20"/>
                <w:lang w:val="en-IN"/>
              </w:rPr>
              <w:br/>
              <w:t>2</w:t>
            </w:r>
          </w:p>
        </w:tc>
        <w:tc>
          <w:tcPr>
            <w:tcW w:w="1584" w:type="dxa"/>
            <w:tcBorders>
              <w:top w:val="single" w:sz="4" w:space="0" w:color="auto"/>
            </w:tcBorders>
            <w:vAlign w:val="center"/>
          </w:tcPr>
          <w:p w14:paraId="68411DBC"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Heavy"/>
                <w:b/>
                <w:sz w:val="20"/>
                <w:szCs w:val="20"/>
                <w:lang w:val="en-IN"/>
              </w:rPr>
              <w:t xml:space="preserve">Treatment </w:t>
            </w:r>
            <w:r>
              <w:rPr>
                <w:rFonts w:cs="AvenirLTStd-Heavy"/>
                <w:b/>
                <w:sz w:val="20"/>
                <w:szCs w:val="20"/>
                <w:lang w:val="en-IN"/>
              </w:rPr>
              <w:br/>
              <w:t>3</w:t>
            </w:r>
          </w:p>
        </w:tc>
      </w:tr>
      <w:tr w:rsidR="00513774" w14:paraId="58D5EEBB" w14:textId="77777777">
        <w:trPr>
          <w:trHeight w:val="20"/>
        </w:trPr>
        <w:tc>
          <w:tcPr>
            <w:tcW w:w="487" w:type="dxa"/>
            <w:tcBorders>
              <w:top w:val="single" w:sz="4" w:space="0" w:color="auto"/>
            </w:tcBorders>
            <w:vAlign w:val="center"/>
          </w:tcPr>
          <w:p w14:paraId="22E146CF" w14:textId="77777777" w:rsidR="00513774" w:rsidRDefault="00513774">
            <w:pPr>
              <w:autoSpaceDE w:val="0"/>
              <w:autoSpaceDN w:val="0"/>
              <w:adjustRightInd w:val="0"/>
              <w:spacing w:before="20" w:after="20" w:line="220" w:lineRule="exact"/>
              <w:jc w:val="center"/>
              <w:rPr>
                <w:rFonts w:cs="AvenirLTStd-Book"/>
                <w:sz w:val="20"/>
                <w:szCs w:val="20"/>
                <w:lang w:val="en-IN"/>
              </w:rPr>
            </w:pPr>
          </w:p>
        </w:tc>
        <w:tc>
          <w:tcPr>
            <w:tcW w:w="1440" w:type="dxa"/>
            <w:tcBorders>
              <w:top w:val="single" w:sz="4" w:space="0" w:color="auto"/>
            </w:tcBorders>
            <w:vAlign w:val="center"/>
          </w:tcPr>
          <w:p w14:paraId="37663031"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63</w:t>
            </w:r>
          </w:p>
        </w:tc>
        <w:tc>
          <w:tcPr>
            <w:tcW w:w="1584" w:type="dxa"/>
            <w:tcBorders>
              <w:top w:val="single" w:sz="4" w:space="0" w:color="auto"/>
            </w:tcBorders>
            <w:vAlign w:val="center"/>
          </w:tcPr>
          <w:p w14:paraId="66539C18"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82</w:t>
            </w:r>
          </w:p>
        </w:tc>
        <w:tc>
          <w:tcPr>
            <w:tcW w:w="1584" w:type="dxa"/>
            <w:tcBorders>
              <w:top w:val="single" w:sz="4" w:space="0" w:color="auto"/>
            </w:tcBorders>
            <w:vAlign w:val="center"/>
          </w:tcPr>
          <w:p w14:paraId="30982BD2"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69</w:t>
            </w:r>
          </w:p>
        </w:tc>
      </w:tr>
      <w:tr w:rsidR="00513774" w14:paraId="71260F8C" w14:textId="77777777">
        <w:trPr>
          <w:trHeight w:val="20"/>
        </w:trPr>
        <w:tc>
          <w:tcPr>
            <w:tcW w:w="487" w:type="dxa"/>
            <w:vAlign w:val="center"/>
          </w:tcPr>
          <w:p w14:paraId="223454CD" w14:textId="77777777" w:rsidR="00513774" w:rsidRDefault="00513774">
            <w:pPr>
              <w:autoSpaceDE w:val="0"/>
              <w:autoSpaceDN w:val="0"/>
              <w:adjustRightInd w:val="0"/>
              <w:spacing w:before="20" w:after="20" w:line="220" w:lineRule="exact"/>
              <w:jc w:val="center"/>
              <w:rPr>
                <w:rFonts w:cs="AvenirLTStd-Book"/>
                <w:sz w:val="20"/>
                <w:szCs w:val="20"/>
                <w:lang w:val="en-IN"/>
              </w:rPr>
            </w:pPr>
          </w:p>
        </w:tc>
        <w:tc>
          <w:tcPr>
            <w:tcW w:w="1440" w:type="dxa"/>
            <w:vAlign w:val="center"/>
          </w:tcPr>
          <w:p w14:paraId="4CA60048"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47</w:t>
            </w:r>
          </w:p>
        </w:tc>
        <w:tc>
          <w:tcPr>
            <w:tcW w:w="1584" w:type="dxa"/>
            <w:vAlign w:val="center"/>
          </w:tcPr>
          <w:p w14:paraId="1765B2C2"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72</w:t>
            </w:r>
          </w:p>
        </w:tc>
        <w:tc>
          <w:tcPr>
            <w:tcW w:w="1584" w:type="dxa"/>
            <w:vAlign w:val="center"/>
          </w:tcPr>
          <w:p w14:paraId="338785D5"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54</w:t>
            </w:r>
          </w:p>
        </w:tc>
      </w:tr>
      <w:tr w:rsidR="00513774" w14:paraId="3FBEB461" w14:textId="77777777">
        <w:trPr>
          <w:trHeight w:val="20"/>
        </w:trPr>
        <w:tc>
          <w:tcPr>
            <w:tcW w:w="487" w:type="dxa"/>
            <w:vAlign w:val="center"/>
          </w:tcPr>
          <w:p w14:paraId="5C2F5F86" w14:textId="77777777" w:rsidR="00513774" w:rsidRDefault="00513774">
            <w:pPr>
              <w:autoSpaceDE w:val="0"/>
              <w:autoSpaceDN w:val="0"/>
              <w:adjustRightInd w:val="0"/>
              <w:spacing w:before="20" w:after="20" w:line="220" w:lineRule="exact"/>
              <w:jc w:val="center"/>
              <w:rPr>
                <w:rFonts w:cs="AvenirLTStd-Book"/>
                <w:sz w:val="20"/>
                <w:szCs w:val="20"/>
                <w:lang w:val="en-IN"/>
              </w:rPr>
            </w:pPr>
          </w:p>
        </w:tc>
        <w:tc>
          <w:tcPr>
            <w:tcW w:w="1440" w:type="dxa"/>
            <w:vAlign w:val="center"/>
          </w:tcPr>
          <w:p w14:paraId="207086A7"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54</w:t>
            </w:r>
          </w:p>
        </w:tc>
        <w:tc>
          <w:tcPr>
            <w:tcW w:w="1584" w:type="dxa"/>
            <w:vAlign w:val="center"/>
          </w:tcPr>
          <w:p w14:paraId="17EA6885"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88</w:t>
            </w:r>
          </w:p>
        </w:tc>
        <w:tc>
          <w:tcPr>
            <w:tcW w:w="1584" w:type="dxa"/>
            <w:vAlign w:val="center"/>
          </w:tcPr>
          <w:p w14:paraId="16B88478"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61</w:t>
            </w:r>
          </w:p>
        </w:tc>
      </w:tr>
      <w:tr w:rsidR="00513774" w14:paraId="1D1C840F" w14:textId="77777777">
        <w:trPr>
          <w:trHeight w:val="20"/>
        </w:trPr>
        <w:tc>
          <w:tcPr>
            <w:tcW w:w="487" w:type="dxa"/>
            <w:vAlign w:val="center"/>
          </w:tcPr>
          <w:p w14:paraId="121ABD57" w14:textId="77777777" w:rsidR="00513774" w:rsidRDefault="00513774">
            <w:pPr>
              <w:autoSpaceDE w:val="0"/>
              <w:autoSpaceDN w:val="0"/>
              <w:adjustRightInd w:val="0"/>
              <w:spacing w:before="20" w:after="20" w:line="220" w:lineRule="exact"/>
              <w:jc w:val="center"/>
              <w:rPr>
                <w:rFonts w:cs="AvenirLTStd-Book"/>
                <w:sz w:val="20"/>
                <w:szCs w:val="20"/>
                <w:lang w:val="en-IN"/>
              </w:rPr>
            </w:pPr>
          </w:p>
        </w:tc>
        <w:tc>
          <w:tcPr>
            <w:tcW w:w="1440" w:type="dxa"/>
            <w:vAlign w:val="center"/>
          </w:tcPr>
          <w:p w14:paraId="26DE6CC0"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40</w:t>
            </w:r>
          </w:p>
        </w:tc>
        <w:tc>
          <w:tcPr>
            <w:tcW w:w="1584" w:type="dxa"/>
            <w:vAlign w:val="center"/>
          </w:tcPr>
          <w:p w14:paraId="3DFED9CB"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66</w:t>
            </w:r>
          </w:p>
        </w:tc>
        <w:tc>
          <w:tcPr>
            <w:tcW w:w="1584" w:type="dxa"/>
            <w:vAlign w:val="center"/>
          </w:tcPr>
          <w:p w14:paraId="74F604A1"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48</w:t>
            </w:r>
          </w:p>
        </w:tc>
      </w:tr>
      <w:tr w:rsidR="00513774" w14:paraId="0D446B03" w14:textId="77777777">
        <w:trPr>
          <w:trHeight w:val="20"/>
        </w:trPr>
        <w:tc>
          <w:tcPr>
            <w:tcW w:w="487" w:type="dxa"/>
            <w:vAlign w:val="center"/>
          </w:tcPr>
          <w:p w14:paraId="6A02F8C1" w14:textId="77777777" w:rsidR="00513774" w:rsidRDefault="00F97B3C">
            <w:pPr>
              <w:autoSpaceDE w:val="0"/>
              <w:autoSpaceDN w:val="0"/>
              <w:adjustRightInd w:val="0"/>
              <w:spacing w:before="20" w:after="20" w:line="220" w:lineRule="exact"/>
              <w:jc w:val="center"/>
              <w:rPr>
                <w:rFonts w:cs="AvenirLTStd-BookOblique"/>
                <w:i/>
                <w:iCs/>
                <w:sz w:val="20"/>
                <w:szCs w:val="20"/>
                <w:lang w:val="en-IN"/>
              </w:rPr>
            </w:pPr>
            <w:r>
              <w:rPr>
                <w:rFonts w:cs="AvenirLTStd-BookOblique"/>
                <w:i/>
                <w:iCs/>
                <w:position w:val="-14"/>
                <w:sz w:val="20"/>
                <w:szCs w:val="20"/>
                <w:lang w:val="en-IN"/>
              </w:rPr>
              <w:object w:dxaOrig="260" w:dyaOrig="380" w14:anchorId="5A510333">
                <v:shape id="_x0000_i1075" type="#_x0000_t75" style="width:13pt;height:19pt" o:ole="">
                  <v:imagedata r:id="rId111" o:title=""/>
                </v:shape>
                <o:OLEObject Type="Embed" ProgID="Equation.DSMT4" ShapeID="_x0000_i1075" DrawAspect="Content" ObjectID="_1769435691" r:id="rId112"/>
              </w:object>
            </w:r>
          </w:p>
        </w:tc>
        <w:tc>
          <w:tcPr>
            <w:tcW w:w="1440" w:type="dxa"/>
            <w:vAlign w:val="center"/>
          </w:tcPr>
          <w:p w14:paraId="0F0E04FE"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51</w:t>
            </w:r>
          </w:p>
        </w:tc>
        <w:tc>
          <w:tcPr>
            <w:tcW w:w="1584" w:type="dxa"/>
            <w:vAlign w:val="center"/>
          </w:tcPr>
          <w:p w14:paraId="27E247EF"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77</w:t>
            </w:r>
          </w:p>
        </w:tc>
        <w:tc>
          <w:tcPr>
            <w:tcW w:w="1584" w:type="dxa"/>
            <w:vAlign w:val="center"/>
          </w:tcPr>
          <w:p w14:paraId="2EEE767D"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58</w:t>
            </w:r>
          </w:p>
        </w:tc>
      </w:tr>
      <w:tr w:rsidR="00513774" w14:paraId="63ECE78B" w14:textId="77777777">
        <w:trPr>
          <w:trHeight w:val="369"/>
        </w:trPr>
        <w:tc>
          <w:tcPr>
            <w:tcW w:w="487" w:type="dxa"/>
            <w:vAlign w:val="center"/>
          </w:tcPr>
          <w:p w14:paraId="14C9FE27" w14:textId="77777777" w:rsidR="00513774" w:rsidRDefault="00F97B3C">
            <w:pPr>
              <w:autoSpaceDE w:val="0"/>
              <w:autoSpaceDN w:val="0"/>
              <w:adjustRightInd w:val="0"/>
              <w:spacing w:before="20" w:after="20" w:line="220" w:lineRule="exact"/>
              <w:jc w:val="center"/>
              <w:rPr>
                <w:rFonts w:cs="AvenirLTStd-BookOblique"/>
                <w:i/>
                <w:iCs/>
                <w:sz w:val="20"/>
                <w:szCs w:val="20"/>
                <w:lang w:val="en-IN"/>
              </w:rPr>
            </w:pPr>
            <w:r>
              <w:rPr>
                <w:rFonts w:cs="AvenirLTStd-BookOblique"/>
                <w:i/>
                <w:iCs/>
                <w:position w:val="-14"/>
                <w:sz w:val="20"/>
                <w:szCs w:val="20"/>
                <w:lang w:val="en-IN"/>
              </w:rPr>
              <w:object w:dxaOrig="260" w:dyaOrig="400" w14:anchorId="70F49849">
                <v:shape id="_x0000_i1076" type="#_x0000_t75" style="width:13pt;height:20pt" o:ole="">
                  <v:imagedata r:id="rId113" o:title=""/>
                </v:shape>
                <o:OLEObject Type="Embed" ProgID="Equation.DSMT4" ShapeID="_x0000_i1076" DrawAspect="Content" ObjectID="_1769435692" r:id="rId114"/>
              </w:object>
            </w:r>
          </w:p>
        </w:tc>
        <w:tc>
          <w:tcPr>
            <w:tcW w:w="1440" w:type="dxa"/>
            <w:vAlign w:val="center"/>
          </w:tcPr>
          <w:p w14:paraId="2427CA27"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96.67</w:t>
            </w:r>
          </w:p>
        </w:tc>
        <w:tc>
          <w:tcPr>
            <w:tcW w:w="1584" w:type="dxa"/>
            <w:vAlign w:val="center"/>
          </w:tcPr>
          <w:p w14:paraId="2583058C" w14:textId="77777777" w:rsidR="00513774" w:rsidRDefault="00F97B3C">
            <w:pPr>
              <w:autoSpaceDE w:val="0"/>
              <w:autoSpaceDN w:val="0"/>
              <w:adjustRightInd w:val="0"/>
              <w:spacing w:before="20" w:after="20" w:line="220" w:lineRule="exact"/>
              <w:jc w:val="center"/>
              <w:rPr>
                <w:rFonts w:cs="AvenirLTStd-Book"/>
                <w:sz w:val="20"/>
                <w:szCs w:val="20"/>
                <w:lang w:val="en-IN"/>
              </w:rPr>
            </w:pPr>
            <w:r>
              <w:rPr>
                <w:rFonts w:cs="AvenirLTStd-Book"/>
                <w:sz w:val="20"/>
                <w:szCs w:val="20"/>
                <w:lang w:val="en-IN"/>
              </w:rPr>
              <w:t>97.34</w:t>
            </w:r>
          </w:p>
        </w:tc>
        <w:tc>
          <w:tcPr>
            <w:tcW w:w="1584" w:type="dxa"/>
            <w:vAlign w:val="center"/>
          </w:tcPr>
          <w:p w14:paraId="2E789B5C" w14:textId="77777777" w:rsidR="00513774" w:rsidRDefault="00F97B3C">
            <w:pPr>
              <w:autoSpaceDE w:val="0"/>
              <w:autoSpaceDN w:val="0"/>
              <w:adjustRightInd w:val="0"/>
              <w:spacing w:before="20" w:after="20" w:line="220" w:lineRule="exact"/>
              <w:jc w:val="center"/>
              <w:rPr>
                <w:rFonts w:cs="AvenirLTStd-BookOblique"/>
                <w:i/>
                <w:iCs/>
                <w:sz w:val="20"/>
                <w:szCs w:val="20"/>
                <w:lang w:val="en-IN"/>
              </w:rPr>
            </w:pPr>
            <w:r>
              <w:rPr>
                <w:rFonts w:cs="AvenirLTStd-Book"/>
                <w:sz w:val="20"/>
                <w:szCs w:val="20"/>
                <w:lang w:val="en-IN"/>
              </w:rPr>
              <w:t>81.99</w:t>
            </w:r>
          </w:p>
        </w:tc>
      </w:tr>
    </w:tbl>
    <w:p w14:paraId="127BB882"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Use analysis of variance to test for a significant difference among the means of the three treatments.</w:t>
      </w:r>
    </w:p>
    <w:p w14:paraId="2F62141E"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Use Fisher’s LSD procedure to determine which means are different.</w:t>
      </w:r>
    </w:p>
    <w:p w14:paraId="60AA81E9" w14:textId="77777777" w:rsidR="00513774" w:rsidRDefault="00F97B3C">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0846BEA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w:t>
      </w:r>
      <w:r>
        <w:rPr>
          <w:sz w:val="20"/>
          <w:szCs w:val="20"/>
        </w:rPr>
        <w:tab/>
      </w: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1D0C116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ab/>
      </w:r>
      <w:r>
        <w:rPr>
          <w:i/>
          <w:sz w:val="20"/>
          <w:szCs w:val="20"/>
        </w:rPr>
        <w:t>H</w:t>
      </w:r>
      <w:r>
        <w:rPr>
          <w:i/>
          <w:sz w:val="20"/>
          <w:szCs w:val="20"/>
          <w:vertAlign w:val="subscript"/>
        </w:rPr>
        <w:t>a</w:t>
      </w:r>
      <w:r>
        <w:rPr>
          <w:sz w:val="20"/>
          <w:szCs w:val="20"/>
        </w:rPr>
        <w:t>: Not all the treatment population means are equal</w:t>
      </w:r>
    </w:p>
    <w:p w14:paraId="7304CAB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Using data given in the problem, the Excel Single Factor ANOVA Output follows:</w:t>
      </w:r>
    </w:p>
    <w:tbl>
      <w:tblPr>
        <w:tblW w:w="7655" w:type="dxa"/>
        <w:tblInd w:w="1290" w:type="dxa"/>
        <w:tblLook w:val="04A0" w:firstRow="1" w:lastRow="0" w:firstColumn="1" w:lastColumn="0" w:noHBand="0" w:noVBand="1"/>
      </w:tblPr>
      <w:tblGrid>
        <w:gridCol w:w="2304"/>
        <w:gridCol w:w="1031"/>
        <w:gridCol w:w="1008"/>
        <w:gridCol w:w="1008"/>
        <w:gridCol w:w="1152"/>
        <w:gridCol w:w="1152"/>
      </w:tblGrid>
      <w:tr w:rsidR="00513774" w14:paraId="1734C624" w14:textId="77777777">
        <w:trPr>
          <w:trHeight w:val="194"/>
        </w:trPr>
        <w:tc>
          <w:tcPr>
            <w:tcW w:w="2304" w:type="dxa"/>
            <w:tcBorders>
              <w:top w:val="single" w:sz="4" w:space="0" w:color="auto"/>
              <w:left w:val="nil"/>
              <w:right w:val="nil"/>
            </w:tcBorders>
            <w:shd w:val="clear" w:color="auto" w:fill="auto"/>
            <w:noWrap/>
            <w:vAlign w:val="bottom"/>
            <w:hideMark/>
          </w:tcPr>
          <w:p w14:paraId="19E121E7" w14:textId="77777777" w:rsidR="00513774" w:rsidRDefault="00F97B3C">
            <w:pPr>
              <w:spacing w:before="40" w:after="40"/>
              <w:ind w:left="-30"/>
              <w:rPr>
                <w:color w:val="000000"/>
                <w:sz w:val="20"/>
                <w:szCs w:val="20"/>
              </w:rPr>
            </w:pPr>
            <w:r>
              <w:rPr>
                <w:color w:val="000000"/>
                <w:sz w:val="20"/>
                <w:szCs w:val="20"/>
              </w:rPr>
              <w:t>Anova: Single Factor</w:t>
            </w:r>
          </w:p>
        </w:tc>
        <w:tc>
          <w:tcPr>
            <w:tcW w:w="1031" w:type="dxa"/>
            <w:tcBorders>
              <w:top w:val="single" w:sz="4" w:space="0" w:color="auto"/>
              <w:left w:val="nil"/>
              <w:right w:val="nil"/>
            </w:tcBorders>
            <w:shd w:val="clear" w:color="auto" w:fill="auto"/>
            <w:noWrap/>
            <w:vAlign w:val="bottom"/>
            <w:hideMark/>
          </w:tcPr>
          <w:p w14:paraId="6CDE4B8B" w14:textId="77777777" w:rsidR="00513774" w:rsidRDefault="00513774">
            <w:pPr>
              <w:spacing w:before="40" w:after="40"/>
              <w:ind w:left="-30"/>
              <w:rPr>
                <w:color w:val="000000"/>
                <w:sz w:val="20"/>
                <w:szCs w:val="20"/>
              </w:rPr>
            </w:pPr>
          </w:p>
        </w:tc>
        <w:tc>
          <w:tcPr>
            <w:tcW w:w="1008" w:type="dxa"/>
            <w:tcBorders>
              <w:top w:val="single" w:sz="4" w:space="0" w:color="auto"/>
              <w:left w:val="nil"/>
              <w:right w:val="nil"/>
            </w:tcBorders>
            <w:shd w:val="clear" w:color="auto" w:fill="auto"/>
            <w:noWrap/>
            <w:vAlign w:val="bottom"/>
            <w:hideMark/>
          </w:tcPr>
          <w:p w14:paraId="27050F48" w14:textId="77777777" w:rsidR="00513774" w:rsidRDefault="00513774">
            <w:pPr>
              <w:spacing w:before="40" w:after="40"/>
              <w:ind w:left="-30"/>
              <w:rPr>
                <w:sz w:val="20"/>
                <w:szCs w:val="20"/>
              </w:rPr>
            </w:pPr>
          </w:p>
        </w:tc>
        <w:tc>
          <w:tcPr>
            <w:tcW w:w="1008" w:type="dxa"/>
            <w:tcBorders>
              <w:top w:val="single" w:sz="4" w:space="0" w:color="auto"/>
              <w:left w:val="nil"/>
              <w:right w:val="nil"/>
            </w:tcBorders>
            <w:shd w:val="clear" w:color="auto" w:fill="auto"/>
            <w:noWrap/>
            <w:vAlign w:val="bottom"/>
            <w:hideMark/>
          </w:tcPr>
          <w:p w14:paraId="0827F355" w14:textId="77777777" w:rsidR="00513774" w:rsidRDefault="00513774">
            <w:pPr>
              <w:spacing w:before="40" w:after="40"/>
              <w:ind w:left="-30"/>
              <w:rPr>
                <w:sz w:val="20"/>
                <w:szCs w:val="20"/>
              </w:rPr>
            </w:pPr>
          </w:p>
        </w:tc>
        <w:tc>
          <w:tcPr>
            <w:tcW w:w="1152" w:type="dxa"/>
            <w:tcBorders>
              <w:top w:val="single" w:sz="4" w:space="0" w:color="auto"/>
              <w:left w:val="nil"/>
              <w:right w:val="nil"/>
            </w:tcBorders>
            <w:shd w:val="clear" w:color="auto" w:fill="auto"/>
            <w:noWrap/>
            <w:vAlign w:val="bottom"/>
            <w:hideMark/>
          </w:tcPr>
          <w:p w14:paraId="7FAEC3DD" w14:textId="77777777" w:rsidR="00513774" w:rsidRDefault="00513774">
            <w:pPr>
              <w:spacing w:before="40" w:after="40"/>
              <w:ind w:left="-30"/>
              <w:rPr>
                <w:sz w:val="20"/>
                <w:szCs w:val="20"/>
              </w:rPr>
            </w:pPr>
          </w:p>
        </w:tc>
        <w:tc>
          <w:tcPr>
            <w:tcW w:w="1152" w:type="dxa"/>
            <w:tcBorders>
              <w:top w:val="single" w:sz="4" w:space="0" w:color="auto"/>
              <w:left w:val="nil"/>
              <w:bottom w:val="nil"/>
              <w:right w:val="nil"/>
            </w:tcBorders>
            <w:shd w:val="clear" w:color="auto" w:fill="auto"/>
            <w:noWrap/>
            <w:vAlign w:val="bottom"/>
            <w:hideMark/>
          </w:tcPr>
          <w:p w14:paraId="6E9CFA21" w14:textId="77777777" w:rsidR="00513774" w:rsidRDefault="00513774">
            <w:pPr>
              <w:spacing w:before="40" w:after="40"/>
              <w:ind w:left="-30"/>
              <w:rPr>
                <w:sz w:val="20"/>
                <w:szCs w:val="20"/>
              </w:rPr>
            </w:pPr>
          </w:p>
        </w:tc>
      </w:tr>
      <w:tr w:rsidR="00513774" w14:paraId="15FBB495" w14:textId="77777777">
        <w:trPr>
          <w:trHeight w:val="204"/>
        </w:trPr>
        <w:tc>
          <w:tcPr>
            <w:tcW w:w="2304" w:type="dxa"/>
            <w:tcBorders>
              <w:top w:val="nil"/>
              <w:left w:val="nil"/>
              <w:bottom w:val="single" w:sz="4" w:space="0" w:color="auto"/>
              <w:right w:val="nil"/>
            </w:tcBorders>
            <w:shd w:val="clear" w:color="auto" w:fill="auto"/>
            <w:noWrap/>
            <w:vAlign w:val="bottom"/>
            <w:hideMark/>
          </w:tcPr>
          <w:p w14:paraId="5EA21A2F" w14:textId="77777777" w:rsidR="00513774" w:rsidRDefault="00F97B3C">
            <w:pPr>
              <w:spacing w:before="40" w:after="40"/>
              <w:ind w:left="-30"/>
              <w:rPr>
                <w:color w:val="000000"/>
                <w:sz w:val="20"/>
                <w:szCs w:val="20"/>
              </w:rPr>
            </w:pPr>
            <w:r>
              <w:rPr>
                <w:color w:val="000000"/>
                <w:sz w:val="20"/>
                <w:szCs w:val="20"/>
              </w:rPr>
              <w:t>SUMMARY</w:t>
            </w:r>
          </w:p>
        </w:tc>
        <w:tc>
          <w:tcPr>
            <w:tcW w:w="1031" w:type="dxa"/>
            <w:tcBorders>
              <w:top w:val="nil"/>
              <w:left w:val="nil"/>
              <w:bottom w:val="single" w:sz="4" w:space="0" w:color="auto"/>
              <w:right w:val="nil"/>
            </w:tcBorders>
            <w:shd w:val="clear" w:color="auto" w:fill="auto"/>
            <w:noWrap/>
            <w:vAlign w:val="bottom"/>
            <w:hideMark/>
          </w:tcPr>
          <w:p w14:paraId="0BD36561" w14:textId="77777777" w:rsidR="00513774" w:rsidRDefault="00513774">
            <w:pPr>
              <w:spacing w:before="40" w:after="40"/>
              <w:ind w:left="-30"/>
              <w:rPr>
                <w:color w:val="000000"/>
                <w:sz w:val="20"/>
                <w:szCs w:val="20"/>
              </w:rPr>
            </w:pPr>
          </w:p>
        </w:tc>
        <w:tc>
          <w:tcPr>
            <w:tcW w:w="1008" w:type="dxa"/>
            <w:tcBorders>
              <w:top w:val="nil"/>
              <w:left w:val="nil"/>
              <w:bottom w:val="single" w:sz="4" w:space="0" w:color="auto"/>
              <w:right w:val="nil"/>
            </w:tcBorders>
            <w:shd w:val="clear" w:color="auto" w:fill="auto"/>
            <w:noWrap/>
            <w:vAlign w:val="bottom"/>
            <w:hideMark/>
          </w:tcPr>
          <w:p w14:paraId="47E4E7B8" w14:textId="77777777" w:rsidR="00513774" w:rsidRDefault="00513774">
            <w:pPr>
              <w:spacing w:before="40" w:after="40"/>
              <w:ind w:left="-30"/>
              <w:rPr>
                <w:sz w:val="20"/>
                <w:szCs w:val="20"/>
              </w:rPr>
            </w:pPr>
          </w:p>
        </w:tc>
        <w:tc>
          <w:tcPr>
            <w:tcW w:w="1008" w:type="dxa"/>
            <w:tcBorders>
              <w:top w:val="nil"/>
              <w:left w:val="nil"/>
              <w:bottom w:val="single" w:sz="4" w:space="0" w:color="auto"/>
              <w:right w:val="nil"/>
            </w:tcBorders>
            <w:shd w:val="clear" w:color="auto" w:fill="auto"/>
            <w:noWrap/>
            <w:vAlign w:val="bottom"/>
            <w:hideMark/>
          </w:tcPr>
          <w:p w14:paraId="339A6180" w14:textId="77777777" w:rsidR="00513774" w:rsidRDefault="00513774">
            <w:pPr>
              <w:spacing w:before="40" w:after="40"/>
              <w:ind w:left="-30"/>
              <w:rPr>
                <w:sz w:val="20"/>
                <w:szCs w:val="20"/>
              </w:rPr>
            </w:pPr>
          </w:p>
        </w:tc>
        <w:tc>
          <w:tcPr>
            <w:tcW w:w="1152" w:type="dxa"/>
            <w:tcBorders>
              <w:top w:val="nil"/>
              <w:left w:val="nil"/>
              <w:bottom w:val="single" w:sz="4" w:space="0" w:color="auto"/>
              <w:right w:val="nil"/>
            </w:tcBorders>
            <w:shd w:val="clear" w:color="auto" w:fill="auto"/>
            <w:noWrap/>
            <w:vAlign w:val="bottom"/>
            <w:hideMark/>
          </w:tcPr>
          <w:p w14:paraId="449B354E" w14:textId="77777777" w:rsidR="00513774" w:rsidRDefault="00513774">
            <w:pPr>
              <w:spacing w:before="40" w:after="40"/>
              <w:ind w:left="-30"/>
              <w:rPr>
                <w:sz w:val="20"/>
                <w:szCs w:val="20"/>
              </w:rPr>
            </w:pPr>
          </w:p>
        </w:tc>
        <w:tc>
          <w:tcPr>
            <w:tcW w:w="1152" w:type="dxa"/>
            <w:tcBorders>
              <w:top w:val="nil"/>
              <w:left w:val="nil"/>
              <w:bottom w:val="nil"/>
              <w:right w:val="nil"/>
            </w:tcBorders>
            <w:shd w:val="clear" w:color="auto" w:fill="auto"/>
            <w:noWrap/>
            <w:vAlign w:val="bottom"/>
            <w:hideMark/>
          </w:tcPr>
          <w:p w14:paraId="1158C7F5" w14:textId="77777777" w:rsidR="00513774" w:rsidRDefault="00513774">
            <w:pPr>
              <w:spacing w:before="40" w:after="40"/>
              <w:ind w:left="-30"/>
              <w:rPr>
                <w:sz w:val="20"/>
                <w:szCs w:val="20"/>
              </w:rPr>
            </w:pPr>
          </w:p>
        </w:tc>
      </w:tr>
      <w:tr w:rsidR="00513774" w14:paraId="46FEA1A8" w14:textId="77777777">
        <w:trPr>
          <w:trHeight w:val="194"/>
        </w:trPr>
        <w:tc>
          <w:tcPr>
            <w:tcW w:w="2304" w:type="dxa"/>
            <w:tcBorders>
              <w:top w:val="single" w:sz="4" w:space="0" w:color="auto"/>
              <w:left w:val="nil"/>
              <w:bottom w:val="single" w:sz="4" w:space="0" w:color="auto"/>
              <w:right w:val="nil"/>
            </w:tcBorders>
            <w:shd w:val="clear" w:color="auto" w:fill="auto"/>
            <w:noWrap/>
            <w:vAlign w:val="bottom"/>
            <w:hideMark/>
          </w:tcPr>
          <w:p w14:paraId="744B82E8" w14:textId="77777777" w:rsidR="00513774" w:rsidRDefault="00F97B3C">
            <w:pPr>
              <w:spacing w:before="40" w:after="40"/>
              <w:ind w:left="-30"/>
              <w:jc w:val="center"/>
              <w:rPr>
                <w:i/>
                <w:iCs/>
                <w:color w:val="000000"/>
                <w:sz w:val="20"/>
                <w:szCs w:val="20"/>
              </w:rPr>
            </w:pPr>
            <w:r>
              <w:rPr>
                <w:i/>
                <w:iCs/>
                <w:color w:val="000000"/>
                <w:sz w:val="20"/>
                <w:szCs w:val="20"/>
              </w:rPr>
              <w:t>Groups</w:t>
            </w:r>
          </w:p>
        </w:tc>
        <w:tc>
          <w:tcPr>
            <w:tcW w:w="1031" w:type="dxa"/>
            <w:tcBorders>
              <w:top w:val="single" w:sz="4" w:space="0" w:color="auto"/>
              <w:left w:val="nil"/>
              <w:bottom w:val="single" w:sz="4" w:space="0" w:color="auto"/>
              <w:right w:val="nil"/>
            </w:tcBorders>
            <w:shd w:val="clear" w:color="auto" w:fill="auto"/>
            <w:noWrap/>
            <w:vAlign w:val="bottom"/>
            <w:hideMark/>
          </w:tcPr>
          <w:p w14:paraId="0FE9E2C3" w14:textId="77777777" w:rsidR="00513774" w:rsidRDefault="00F97B3C">
            <w:pPr>
              <w:spacing w:before="40" w:after="40"/>
              <w:ind w:left="-30"/>
              <w:jc w:val="center"/>
              <w:rPr>
                <w:i/>
                <w:iCs/>
                <w:color w:val="000000"/>
                <w:sz w:val="20"/>
                <w:szCs w:val="20"/>
              </w:rPr>
            </w:pPr>
            <w:r>
              <w:rPr>
                <w:i/>
                <w:iCs/>
                <w:color w:val="000000"/>
                <w:sz w:val="20"/>
                <w:szCs w:val="20"/>
              </w:rPr>
              <w:t>Count</w:t>
            </w:r>
          </w:p>
        </w:tc>
        <w:tc>
          <w:tcPr>
            <w:tcW w:w="1008" w:type="dxa"/>
            <w:tcBorders>
              <w:top w:val="single" w:sz="4" w:space="0" w:color="auto"/>
              <w:left w:val="nil"/>
              <w:bottom w:val="single" w:sz="4" w:space="0" w:color="auto"/>
              <w:right w:val="nil"/>
            </w:tcBorders>
            <w:shd w:val="clear" w:color="auto" w:fill="auto"/>
            <w:noWrap/>
            <w:vAlign w:val="bottom"/>
            <w:hideMark/>
          </w:tcPr>
          <w:p w14:paraId="1AAD1CA6" w14:textId="77777777" w:rsidR="00513774" w:rsidRDefault="00F97B3C">
            <w:pPr>
              <w:spacing w:before="40" w:after="40"/>
              <w:ind w:left="-30"/>
              <w:jc w:val="center"/>
              <w:rPr>
                <w:i/>
                <w:iCs/>
                <w:color w:val="000000"/>
                <w:sz w:val="20"/>
                <w:szCs w:val="20"/>
              </w:rPr>
            </w:pPr>
            <w:r>
              <w:rPr>
                <w:i/>
                <w:iCs/>
                <w:color w:val="000000"/>
                <w:sz w:val="20"/>
                <w:szCs w:val="20"/>
              </w:rPr>
              <w:t>Sum</w:t>
            </w:r>
          </w:p>
        </w:tc>
        <w:tc>
          <w:tcPr>
            <w:tcW w:w="1008" w:type="dxa"/>
            <w:tcBorders>
              <w:top w:val="single" w:sz="4" w:space="0" w:color="auto"/>
              <w:left w:val="nil"/>
              <w:bottom w:val="single" w:sz="4" w:space="0" w:color="auto"/>
              <w:right w:val="nil"/>
            </w:tcBorders>
            <w:shd w:val="clear" w:color="auto" w:fill="auto"/>
            <w:noWrap/>
            <w:vAlign w:val="bottom"/>
            <w:hideMark/>
          </w:tcPr>
          <w:p w14:paraId="7E30BC8E" w14:textId="77777777" w:rsidR="00513774" w:rsidRDefault="00F97B3C">
            <w:pPr>
              <w:spacing w:before="40" w:after="40"/>
              <w:ind w:left="-30"/>
              <w:jc w:val="center"/>
              <w:rPr>
                <w:i/>
                <w:iCs/>
                <w:color w:val="000000"/>
                <w:sz w:val="20"/>
                <w:szCs w:val="20"/>
              </w:rPr>
            </w:pPr>
            <w:r>
              <w:rPr>
                <w:i/>
                <w:iCs/>
                <w:color w:val="000000"/>
                <w:sz w:val="20"/>
                <w:szCs w:val="20"/>
              </w:rPr>
              <w:t>Average</w:t>
            </w:r>
          </w:p>
        </w:tc>
        <w:tc>
          <w:tcPr>
            <w:tcW w:w="1152" w:type="dxa"/>
            <w:tcBorders>
              <w:top w:val="single" w:sz="4" w:space="0" w:color="auto"/>
              <w:left w:val="nil"/>
              <w:bottom w:val="single" w:sz="4" w:space="0" w:color="auto"/>
              <w:right w:val="nil"/>
            </w:tcBorders>
            <w:shd w:val="clear" w:color="auto" w:fill="auto"/>
            <w:noWrap/>
            <w:vAlign w:val="bottom"/>
            <w:hideMark/>
          </w:tcPr>
          <w:p w14:paraId="2EBE92E4" w14:textId="77777777" w:rsidR="00513774" w:rsidRDefault="00F97B3C">
            <w:pPr>
              <w:spacing w:before="40" w:after="40"/>
              <w:ind w:left="-30"/>
              <w:jc w:val="center"/>
              <w:rPr>
                <w:i/>
                <w:iCs/>
                <w:color w:val="000000"/>
                <w:sz w:val="20"/>
                <w:szCs w:val="20"/>
              </w:rPr>
            </w:pPr>
            <w:r>
              <w:rPr>
                <w:i/>
                <w:iCs/>
                <w:color w:val="000000"/>
                <w:sz w:val="20"/>
                <w:szCs w:val="20"/>
              </w:rPr>
              <w:t>Variance</w:t>
            </w:r>
          </w:p>
        </w:tc>
        <w:tc>
          <w:tcPr>
            <w:tcW w:w="1152" w:type="dxa"/>
            <w:tcBorders>
              <w:top w:val="nil"/>
              <w:left w:val="nil"/>
              <w:bottom w:val="nil"/>
              <w:right w:val="nil"/>
            </w:tcBorders>
            <w:shd w:val="clear" w:color="auto" w:fill="auto"/>
            <w:noWrap/>
            <w:vAlign w:val="bottom"/>
            <w:hideMark/>
          </w:tcPr>
          <w:p w14:paraId="6015FFAE" w14:textId="77777777" w:rsidR="00513774" w:rsidRDefault="00513774">
            <w:pPr>
              <w:spacing w:before="40" w:after="40"/>
              <w:ind w:left="-30"/>
              <w:jc w:val="center"/>
              <w:rPr>
                <w:i/>
                <w:iCs/>
                <w:color w:val="000000"/>
                <w:sz w:val="20"/>
                <w:szCs w:val="20"/>
              </w:rPr>
            </w:pPr>
          </w:p>
        </w:tc>
      </w:tr>
      <w:tr w:rsidR="00513774" w14:paraId="2FBC787F" w14:textId="77777777">
        <w:trPr>
          <w:trHeight w:val="194"/>
        </w:trPr>
        <w:tc>
          <w:tcPr>
            <w:tcW w:w="2304" w:type="dxa"/>
            <w:tcBorders>
              <w:top w:val="nil"/>
              <w:left w:val="nil"/>
              <w:bottom w:val="nil"/>
              <w:right w:val="nil"/>
            </w:tcBorders>
            <w:shd w:val="clear" w:color="auto" w:fill="auto"/>
            <w:noWrap/>
            <w:vAlign w:val="bottom"/>
            <w:hideMark/>
          </w:tcPr>
          <w:p w14:paraId="318C9601" w14:textId="77777777" w:rsidR="00513774" w:rsidRDefault="00F97B3C">
            <w:pPr>
              <w:spacing w:before="40" w:after="40"/>
              <w:ind w:left="-30"/>
              <w:rPr>
                <w:color w:val="000000"/>
                <w:sz w:val="20"/>
                <w:szCs w:val="20"/>
              </w:rPr>
            </w:pPr>
            <w:r>
              <w:rPr>
                <w:color w:val="000000"/>
                <w:sz w:val="20"/>
                <w:szCs w:val="20"/>
              </w:rPr>
              <w:t>Treatment 1</w:t>
            </w:r>
          </w:p>
        </w:tc>
        <w:tc>
          <w:tcPr>
            <w:tcW w:w="1031" w:type="dxa"/>
            <w:tcBorders>
              <w:top w:val="nil"/>
              <w:left w:val="nil"/>
              <w:bottom w:val="nil"/>
              <w:right w:val="nil"/>
            </w:tcBorders>
            <w:shd w:val="clear" w:color="auto" w:fill="auto"/>
            <w:noWrap/>
            <w:vAlign w:val="bottom"/>
            <w:hideMark/>
          </w:tcPr>
          <w:p w14:paraId="79637462" w14:textId="77777777" w:rsidR="00513774" w:rsidRDefault="00F97B3C">
            <w:pPr>
              <w:spacing w:before="40" w:after="40"/>
              <w:ind w:left="-30"/>
              <w:jc w:val="center"/>
              <w:rPr>
                <w:color w:val="000000"/>
                <w:sz w:val="20"/>
                <w:szCs w:val="20"/>
              </w:rPr>
            </w:pPr>
            <w:r>
              <w:rPr>
                <w:color w:val="000000"/>
                <w:sz w:val="20"/>
                <w:szCs w:val="20"/>
              </w:rPr>
              <w:t>4</w:t>
            </w:r>
          </w:p>
        </w:tc>
        <w:tc>
          <w:tcPr>
            <w:tcW w:w="1008" w:type="dxa"/>
            <w:tcBorders>
              <w:top w:val="nil"/>
              <w:left w:val="nil"/>
              <w:bottom w:val="nil"/>
              <w:right w:val="nil"/>
            </w:tcBorders>
            <w:shd w:val="clear" w:color="auto" w:fill="auto"/>
            <w:noWrap/>
            <w:vAlign w:val="bottom"/>
            <w:hideMark/>
          </w:tcPr>
          <w:p w14:paraId="7774D380" w14:textId="77777777" w:rsidR="00513774" w:rsidRDefault="00F97B3C">
            <w:pPr>
              <w:spacing w:before="40" w:after="40"/>
              <w:ind w:left="-30"/>
              <w:jc w:val="center"/>
              <w:rPr>
                <w:color w:val="000000"/>
                <w:sz w:val="20"/>
                <w:szCs w:val="20"/>
              </w:rPr>
            </w:pPr>
            <w:r>
              <w:rPr>
                <w:color w:val="000000"/>
                <w:sz w:val="20"/>
                <w:szCs w:val="20"/>
              </w:rPr>
              <w:t>204</w:t>
            </w:r>
          </w:p>
        </w:tc>
        <w:tc>
          <w:tcPr>
            <w:tcW w:w="1008" w:type="dxa"/>
            <w:tcBorders>
              <w:top w:val="nil"/>
              <w:left w:val="nil"/>
              <w:bottom w:val="nil"/>
              <w:right w:val="nil"/>
            </w:tcBorders>
            <w:shd w:val="clear" w:color="auto" w:fill="auto"/>
            <w:noWrap/>
            <w:vAlign w:val="bottom"/>
            <w:hideMark/>
          </w:tcPr>
          <w:p w14:paraId="57E2D819" w14:textId="77777777" w:rsidR="00513774" w:rsidRDefault="00F97B3C">
            <w:pPr>
              <w:spacing w:before="40" w:after="40"/>
              <w:ind w:left="-30"/>
              <w:jc w:val="center"/>
              <w:rPr>
                <w:color w:val="000000"/>
                <w:sz w:val="20"/>
                <w:szCs w:val="20"/>
              </w:rPr>
            </w:pPr>
            <w:r>
              <w:rPr>
                <w:color w:val="000000"/>
                <w:sz w:val="20"/>
                <w:szCs w:val="20"/>
              </w:rPr>
              <w:t>51</w:t>
            </w:r>
          </w:p>
        </w:tc>
        <w:tc>
          <w:tcPr>
            <w:tcW w:w="1152" w:type="dxa"/>
            <w:tcBorders>
              <w:top w:val="nil"/>
              <w:left w:val="nil"/>
              <w:bottom w:val="nil"/>
              <w:right w:val="nil"/>
            </w:tcBorders>
            <w:shd w:val="clear" w:color="auto" w:fill="auto"/>
            <w:noWrap/>
            <w:vAlign w:val="bottom"/>
            <w:hideMark/>
          </w:tcPr>
          <w:p w14:paraId="34892800" w14:textId="77777777" w:rsidR="00513774" w:rsidRDefault="00F97B3C">
            <w:pPr>
              <w:spacing w:before="40" w:after="40"/>
              <w:ind w:left="-30"/>
              <w:jc w:val="right"/>
              <w:rPr>
                <w:color w:val="000000"/>
                <w:sz w:val="20"/>
                <w:szCs w:val="20"/>
              </w:rPr>
            </w:pPr>
            <w:r>
              <w:rPr>
                <w:color w:val="000000"/>
                <w:sz w:val="20"/>
                <w:szCs w:val="20"/>
              </w:rPr>
              <w:t>96.66667</w:t>
            </w:r>
          </w:p>
        </w:tc>
        <w:tc>
          <w:tcPr>
            <w:tcW w:w="1152" w:type="dxa"/>
            <w:tcBorders>
              <w:top w:val="nil"/>
              <w:left w:val="nil"/>
              <w:bottom w:val="nil"/>
              <w:right w:val="nil"/>
            </w:tcBorders>
            <w:shd w:val="clear" w:color="auto" w:fill="auto"/>
            <w:noWrap/>
            <w:vAlign w:val="bottom"/>
            <w:hideMark/>
          </w:tcPr>
          <w:p w14:paraId="0CD05794" w14:textId="77777777" w:rsidR="00513774" w:rsidRDefault="00513774">
            <w:pPr>
              <w:spacing w:before="40" w:after="40"/>
              <w:ind w:left="-30"/>
              <w:jc w:val="right"/>
              <w:rPr>
                <w:color w:val="000000"/>
                <w:sz w:val="20"/>
                <w:szCs w:val="20"/>
              </w:rPr>
            </w:pPr>
          </w:p>
        </w:tc>
      </w:tr>
      <w:tr w:rsidR="00513774" w14:paraId="594E91B4" w14:textId="77777777">
        <w:trPr>
          <w:trHeight w:val="194"/>
        </w:trPr>
        <w:tc>
          <w:tcPr>
            <w:tcW w:w="2304" w:type="dxa"/>
            <w:tcBorders>
              <w:top w:val="nil"/>
              <w:left w:val="nil"/>
              <w:right w:val="nil"/>
            </w:tcBorders>
            <w:shd w:val="clear" w:color="auto" w:fill="auto"/>
            <w:noWrap/>
            <w:vAlign w:val="bottom"/>
            <w:hideMark/>
          </w:tcPr>
          <w:p w14:paraId="6C676EA9" w14:textId="77777777" w:rsidR="00513774" w:rsidRDefault="00F97B3C">
            <w:pPr>
              <w:spacing w:before="40" w:after="40"/>
              <w:ind w:left="-30"/>
              <w:rPr>
                <w:color w:val="000000"/>
                <w:sz w:val="20"/>
                <w:szCs w:val="20"/>
              </w:rPr>
            </w:pPr>
            <w:r>
              <w:rPr>
                <w:color w:val="000000"/>
                <w:sz w:val="20"/>
                <w:szCs w:val="20"/>
              </w:rPr>
              <w:t>Treatment 2</w:t>
            </w:r>
          </w:p>
        </w:tc>
        <w:tc>
          <w:tcPr>
            <w:tcW w:w="1031" w:type="dxa"/>
            <w:tcBorders>
              <w:top w:val="nil"/>
              <w:left w:val="nil"/>
              <w:right w:val="nil"/>
            </w:tcBorders>
            <w:shd w:val="clear" w:color="auto" w:fill="auto"/>
            <w:noWrap/>
            <w:vAlign w:val="bottom"/>
            <w:hideMark/>
          </w:tcPr>
          <w:p w14:paraId="570D3105" w14:textId="77777777" w:rsidR="00513774" w:rsidRDefault="00F97B3C">
            <w:pPr>
              <w:spacing w:before="40" w:after="40"/>
              <w:ind w:left="-30"/>
              <w:jc w:val="center"/>
              <w:rPr>
                <w:color w:val="000000"/>
                <w:sz w:val="20"/>
                <w:szCs w:val="20"/>
              </w:rPr>
            </w:pPr>
            <w:r>
              <w:rPr>
                <w:color w:val="000000"/>
                <w:sz w:val="20"/>
                <w:szCs w:val="20"/>
              </w:rPr>
              <w:t>4</w:t>
            </w:r>
          </w:p>
        </w:tc>
        <w:tc>
          <w:tcPr>
            <w:tcW w:w="1008" w:type="dxa"/>
            <w:tcBorders>
              <w:top w:val="nil"/>
              <w:left w:val="nil"/>
              <w:right w:val="nil"/>
            </w:tcBorders>
            <w:shd w:val="clear" w:color="auto" w:fill="auto"/>
            <w:noWrap/>
            <w:vAlign w:val="bottom"/>
            <w:hideMark/>
          </w:tcPr>
          <w:p w14:paraId="301E6EC0" w14:textId="77777777" w:rsidR="00513774" w:rsidRDefault="00F97B3C">
            <w:pPr>
              <w:spacing w:before="40" w:after="40"/>
              <w:ind w:left="-30"/>
              <w:jc w:val="center"/>
              <w:rPr>
                <w:color w:val="000000"/>
                <w:sz w:val="20"/>
                <w:szCs w:val="20"/>
              </w:rPr>
            </w:pPr>
            <w:r>
              <w:rPr>
                <w:color w:val="000000"/>
                <w:sz w:val="20"/>
                <w:szCs w:val="20"/>
              </w:rPr>
              <w:t>308</w:t>
            </w:r>
          </w:p>
        </w:tc>
        <w:tc>
          <w:tcPr>
            <w:tcW w:w="1008" w:type="dxa"/>
            <w:tcBorders>
              <w:top w:val="nil"/>
              <w:left w:val="nil"/>
              <w:right w:val="nil"/>
            </w:tcBorders>
            <w:shd w:val="clear" w:color="auto" w:fill="auto"/>
            <w:noWrap/>
            <w:vAlign w:val="bottom"/>
            <w:hideMark/>
          </w:tcPr>
          <w:p w14:paraId="1A8B7EBD" w14:textId="77777777" w:rsidR="00513774" w:rsidRDefault="00F97B3C">
            <w:pPr>
              <w:spacing w:before="40" w:after="40"/>
              <w:ind w:left="-30"/>
              <w:jc w:val="center"/>
              <w:rPr>
                <w:color w:val="000000"/>
                <w:sz w:val="20"/>
                <w:szCs w:val="20"/>
              </w:rPr>
            </w:pPr>
            <w:r>
              <w:rPr>
                <w:color w:val="000000"/>
                <w:sz w:val="20"/>
                <w:szCs w:val="20"/>
              </w:rPr>
              <w:t>77</w:t>
            </w:r>
          </w:p>
        </w:tc>
        <w:tc>
          <w:tcPr>
            <w:tcW w:w="1152" w:type="dxa"/>
            <w:tcBorders>
              <w:top w:val="nil"/>
              <w:left w:val="nil"/>
              <w:right w:val="nil"/>
            </w:tcBorders>
            <w:shd w:val="clear" w:color="auto" w:fill="auto"/>
            <w:noWrap/>
            <w:vAlign w:val="bottom"/>
            <w:hideMark/>
          </w:tcPr>
          <w:p w14:paraId="7489DAF8" w14:textId="77777777" w:rsidR="00513774" w:rsidRDefault="00F97B3C">
            <w:pPr>
              <w:spacing w:before="40" w:after="40"/>
              <w:ind w:left="-30"/>
              <w:jc w:val="right"/>
              <w:rPr>
                <w:color w:val="000000"/>
                <w:sz w:val="20"/>
                <w:szCs w:val="20"/>
              </w:rPr>
            </w:pPr>
            <w:r>
              <w:rPr>
                <w:color w:val="000000"/>
                <w:sz w:val="20"/>
                <w:szCs w:val="20"/>
              </w:rPr>
              <w:t>97.33333</w:t>
            </w:r>
          </w:p>
        </w:tc>
        <w:tc>
          <w:tcPr>
            <w:tcW w:w="1152" w:type="dxa"/>
            <w:tcBorders>
              <w:top w:val="nil"/>
              <w:left w:val="nil"/>
              <w:bottom w:val="nil"/>
              <w:right w:val="nil"/>
            </w:tcBorders>
            <w:shd w:val="clear" w:color="auto" w:fill="auto"/>
            <w:noWrap/>
            <w:vAlign w:val="bottom"/>
            <w:hideMark/>
          </w:tcPr>
          <w:p w14:paraId="67A252C7" w14:textId="77777777" w:rsidR="00513774" w:rsidRDefault="00513774">
            <w:pPr>
              <w:spacing w:before="40" w:after="40"/>
              <w:ind w:left="-30"/>
              <w:jc w:val="right"/>
              <w:rPr>
                <w:color w:val="000000"/>
                <w:sz w:val="20"/>
                <w:szCs w:val="20"/>
              </w:rPr>
            </w:pPr>
          </w:p>
        </w:tc>
      </w:tr>
      <w:tr w:rsidR="00513774" w14:paraId="4D5CEFE5" w14:textId="77777777">
        <w:trPr>
          <w:trHeight w:val="204"/>
        </w:trPr>
        <w:tc>
          <w:tcPr>
            <w:tcW w:w="2304" w:type="dxa"/>
            <w:tcBorders>
              <w:top w:val="nil"/>
              <w:left w:val="nil"/>
              <w:bottom w:val="single" w:sz="4" w:space="0" w:color="auto"/>
              <w:right w:val="nil"/>
            </w:tcBorders>
            <w:shd w:val="clear" w:color="auto" w:fill="auto"/>
            <w:noWrap/>
            <w:vAlign w:val="bottom"/>
            <w:hideMark/>
          </w:tcPr>
          <w:p w14:paraId="3638986F" w14:textId="77777777" w:rsidR="00513774" w:rsidRDefault="00F97B3C">
            <w:pPr>
              <w:spacing w:before="40" w:after="40"/>
              <w:ind w:left="-30"/>
              <w:rPr>
                <w:color w:val="000000"/>
                <w:sz w:val="20"/>
                <w:szCs w:val="20"/>
              </w:rPr>
            </w:pPr>
            <w:r>
              <w:rPr>
                <w:color w:val="000000"/>
                <w:sz w:val="20"/>
                <w:szCs w:val="20"/>
              </w:rPr>
              <w:t>Treatment 3</w:t>
            </w:r>
          </w:p>
        </w:tc>
        <w:tc>
          <w:tcPr>
            <w:tcW w:w="1031" w:type="dxa"/>
            <w:tcBorders>
              <w:top w:val="nil"/>
              <w:left w:val="nil"/>
              <w:bottom w:val="single" w:sz="4" w:space="0" w:color="auto"/>
              <w:right w:val="nil"/>
            </w:tcBorders>
            <w:shd w:val="clear" w:color="auto" w:fill="auto"/>
            <w:noWrap/>
            <w:vAlign w:val="bottom"/>
            <w:hideMark/>
          </w:tcPr>
          <w:p w14:paraId="343C9F56" w14:textId="77777777" w:rsidR="00513774" w:rsidRDefault="00F97B3C">
            <w:pPr>
              <w:spacing w:before="40" w:after="40"/>
              <w:ind w:left="-30"/>
              <w:jc w:val="center"/>
              <w:rPr>
                <w:color w:val="000000"/>
                <w:sz w:val="20"/>
                <w:szCs w:val="20"/>
              </w:rPr>
            </w:pPr>
            <w:r>
              <w:rPr>
                <w:color w:val="000000"/>
                <w:sz w:val="20"/>
                <w:szCs w:val="20"/>
              </w:rPr>
              <w:t>4</w:t>
            </w:r>
          </w:p>
        </w:tc>
        <w:tc>
          <w:tcPr>
            <w:tcW w:w="1008" w:type="dxa"/>
            <w:tcBorders>
              <w:top w:val="nil"/>
              <w:left w:val="nil"/>
              <w:bottom w:val="single" w:sz="4" w:space="0" w:color="auto"/>
              <w:right w:val="nil"/>
            </w:tcBorders>
            <w:shd w:val="clear" w:color="auto" w:fill="auto"/>
            <w:noWrap/>
            <w:vAlign w:val="bottom"/>
            <w:hideMark/>
          </w:tcPr>
          <w:p w14:paraId="14B964E3" w14:textId="77777777" w:rsidR="00513774" w:rsidRDefault="00F97B3C">
            <w:pPr>
              <w:spacing w:before="40" w:after="40"/>
              <w:ind w:left="-30"/>
              <w:jc w:val="center"/>
              <w:rPr>
                <w:color w:val="000000"/>
                <w:sz w:val="20"/>
                <w:szCs w:val="20"/>
              </w:rPr>
            </w:pPr>
            <w:r>
              <w:rPr>
                <w:color w:val="000000"/>
                <w:sz w:val="20"/>
                <w:szCs w:val="20"/>
              </w:rPr>
              <w:t>232</w:t>
            </w:r>
          </w:p>
        </w:tc>
        <w:tc>
          <w:tcPr>
            <w:tcW w:w="1008" w:type="dxa"/>
            <w:tcBorders>
              <w:top w:val="nil"/>
              <w:left w:val="nil"/>
              <w:bottom w:val="single" w:sz="4" w:space="0" w:color="auto"/>
              <w:right w:val="nil"/>
            </w:tcBorders>
            <w:shd w:val="clear" w:color="auto" w:fill="auto"/>
            <w:noWrap/>
            <w:vAlign w:val="bottom"/>
            <w:hideMark/>
          </w:tcPr>
          <w:p w14:paraId="2760063F" w14:textId="77777777" w:rsidR="00513774" w:rsidRDefault="00F97B3C">
            <w:pPr>
              <w:spacing w:before="40" w:after="40"/>
              <w:ind w:left="-30"/>
              <w:jc w:val="center"/>
              <w:rPr>
                <w:color w:val="000000"/>
                <w:sz w:val="20"/>
                <w:szCs w:val="20"/>
              </w:rPr>
            </w:pPr>
            <w:r>
              <w:rPr>
                <w:color w:val="000000"/>
                <w:sz w:val="20"/>
                <w:szCs w:val="20"/>
              </w:rPr>
              <w:t>58</w:t>
            </w:r>
          </w:p>
        </w:tc>
        <w:tc>
          <w:tcPr>
            <w:tcW w:w="1152" w:type="dxa"/>
            <w:tcBorders>
              <w:top w:val="nil"/>
              <w:left w:val="nil"/>
              <w:bottom w:val="single" w:sz="4" w:space="0" w:color="auto"/>
              <w:right w:val="nil"/>
            </w:tcBorders>
            <w:shd w:val="clear" w:color="auto" w:fill="auto"/>
            <w:noWrap/>
            <w:vAlign w:val="bottom"/>
            <w:hideMark/>
          </w:tcPr>
          <w:p w14:paraId="29DC780E" w14:textId="77777777" w:rsidR="00513774" w:rsidRDefault="00F97B3C">
            <w:pPr>
              <w:spacing w:before="40" w:after="40"/>
              <w:ind w:left="-30"/>
              <w:jc w:val="right"/>
              <w:rPr>
                <w:color w:val="000000"/>
                <w:sz w:val="20"/>
                <w:szCs w:val="20"/>
              </w:rPr>
            </w:pPr>
            <w:r>
              <w:rPr>
                <w:color w:val="000000"/>
                <w:sz w:val="20"/>
                <w:szCs w:val="20"/>
              </w:rPr>
              <w:t>82</w:t>
            </w:r>
          </w:p>
        </w:tc>
        <w:tc>
          <w:tcPr>
            <w:tcW w:w="1152" w:type="dxa"/>
            <w:tcBorders>
              <w:top w:val="nil"/>
              <w:left w:val="nil"/>
              <w:bottom w:val="nil"/>
              <w:right w:val="nil"/>
            </w:tcBorders>
            <w:shd w:val="clear" w:color="auto" w:fill="auto"/>
            <w:noWrap/>
            <w:vAlign w:val="bottom"/>
            <w:hideMark/>
          </w:tcPr>
          <w:p w14:paraId="09F66A69" w14:textId="77777777" w:rsidR="00513774" w:rsidRDefault="00513774">
            <w:pPr>
              <w:spacing w:before="40" w:after="40"/>
              <w:ind w:left="-30"/>
              <w:jc w:val="right"/>
              <w:rPr>
                <w:color w:val="000000"/>
                <w:sz w:val="20"/>
                <w:szCs w:val="20"/>
              </w:rPr>
            </w:pPr>
          </w:p>
        </w:tc>
      </w:tr>
      <w:tr w:rsidR="00513774" w14:paraId="6C5674DC" w14:textId="77777777">
        <w:trPr>
          <w:trHeight w:val="204"/>
        </w:trPr>
        <w:tc>
          <w:tcPr>
            <w:tcW w:w="2304" w:type="dxa"/>
            <w:tcBorders>
              <w:top w:val="single" w:sz="4" w:space="0" w:color="auto"/>
              <w:left w:val="nil"/>
              <w:bottom w:val="single" w:sz="4" w:space="0" w:color="auto"/>
              <w:right w:val="nil"/>
            </w:tcBorders>
            <w:shd w:val="clear" w:color="auto" w:fill="auto"/>
            <w:noWrap/>
            <w:vAlign w:val="bottom"/>
            <w:hideMark/>
          </w:tcPr>
          <w:p w14:paraId="016C156A" w14:textId="77777777" w:rsidR="00513774" w:rsidRDefault="00F97B3C">
            <w:pPr>
              <w:spacing w:before="40" w:after="40"/>
              <w:ind w:left="-30"/>
              <w:rPr>
                <w:color w:val="000000"/>
                <w:sz w:val="20"/>
                <w:szCs w:val="20"/>
              </w:rPr>
            </w:pPr>
            <w:r>
              <w:rPr>
                <w:color w:val="000000"/>
                <w:sz w:val="20"/>
                <w:szCs w:val="20"/>
              </w:rPr>
              <w:t>ANOVA</w:t>
            </w:r>
          </w:p>
        </w:tc>
        <w:tc>
          <w:tcPr>
            <w:tcW w:w="1031" w:type="dxa"/>
            <w:tcBorders>
              <w:top w:val="single" w:sz="4" w:space="0" w:color="auto"/>
              <w:left w:val="nil"/>
              <w:bottom w:val="single" w:sz="4" w:space="0" w:color="auto"/>
              <w:right w:val="nil"/>
            </w:tcBorders>
            <w:shd w:val="clear" w:color="auto" w:fill="auto"/>
            <w:noWrap/>
            <w:vAlign w:val="bottom"/>
            <w:hideMark/>
          </w:tcPr>
          <w:p w14:paraId="2A7E223B" w14:textId="77777777" w:rsidR="00513774" w:rsidRDefault="00513774">
            <w:pPr>
              <w:spacing w:before="40" w:after="40"/>
              <w:ind w:left="-30"/>
              <w:rPr>
                <w:color w:val="000000"/>
                <w:sz w:val="20"/>
                <w:szCs w:val="20"/>
              </w:rPr>
            </w:pPr>
          </w:p>
        </w:tc>
        <w:tc>
          <w:tcPr>
            <w:tcW w:w="1008" w:type="dxa"/>
            <w:tcBorders>
              <w:top w:val="single" w:sz="4" w:space="0" w:color="auto"/>
              <w:left w:val="nil"/>
              <w:bottom w:val="single" w:sz="4" w:space="0" w:color="auto"/>
              <w:right w:val="nil"/>
            </w:tcBorders>
            <w:shd w:val="clear" w:color="auto" w:fill="auto"/>
            <w:noWrap/>
            <w:vAlign w:val="bottom"/>
            <w:hideMark/>
          </w:tcPr>
          <w:p w14:paraId="43F3F70B" w14:textId="77777777" w:rsidR="00513774" w:rsidRDefault="00513774">
            <w:pPr>
              <w:spacing w:before="40" w:after="40"/>
              <w:ind w:left="-30"/>
              <w:rPr>
                <w:sz w:val="20"/>
                <w:szCs w:val="20"/>
              </w:rPr>
            </w:pPr>
          </w:p>
        </w:tc>
        <w:tc>
          <w:tcPr>
            <w:tcW w:w="1008" w:type="dxa"/>
            <w:tcBorders>
              <w:top w:val="single" w:sz="4" w:space="0" w:color="auto"/>
              <w:left w:val="nil"/>
              <w:bottom w:val="single" w:sz="4" w:space="0" w:color="auto"/>
              <w:right w:val="nil"/>
            </w:tcBorders>
            <w:shd w:val="clear" w:color="auto" w:fill="auto"/>
            <w:noWrap/>
            <w:vAlign w:val="bottom"/>
            <w:hideMark/>
          </w:tcPr>
          <w:p w14:paraId="01593C86" w14:textId="77777777" w:rsidR="00513774" w:rsidRDefault="00513774">
            <w:pPr>
              <w:spacing w:before="40" w:after="40"/>
              <w:ind w:left="-30"/>
              <w:rPr>
                <w:sz w:val="20"/>
                <w:szCs w:val="20"/>
              </w:rPr>
            </w:pPr>
          </w:p>
        </w:tc>
        <w:tc>
          <w:tcPr>
            <w:tcW w:w="1152" w:type="dxa"/>
            <w:tcBorders>
              <w:top w:val="single" w:sz="4" w:space="0" w:color="auto"/>
              <w:left w:val="nil"/>
              <w:bottom w:val="single" w:sz="4" w:space="0" w:color="auto"/>
              <w:right w:val="nil"/>
            </w:tcBorders>
            <w:shd w:val="clear" w:color="auto" w:fill="auto"/>
            <w:noWrap/>
            <w:vAlign w:val="bottom"/>
            <w:hideMark/>
          </w:tcPr>
          <w:p w14:paraId="5773A277" w14:textId="77777777" w:rsidR="00513774" w:rsidRDefault="00513774">
            <w:pPr>
              <w:spacing w:before="40" w:after="40"/>
              <w:ind w:left="-30"/>
              <w:rPr>
                <w:sz w:val="20"/>
                <w:szCs w:val="20"/>
              </w:rPr>
            </w:pPr>
          </w:p>
        </w:tc>
        <w:tc>
          <w:tcPr>
            <w:tcW w:w="1152" w:type="dxa"/>
            <w:tcBorders>
              <w:top w:val="nil"/>
              <w:left w:val="nil"/>
              <w:bottom w:val="single" w:sz="4" w:space="0" w:color="auto"/>
              <w:right w:val="nil"/>
            </w:tcBorders>
            <w:shd w:val="clear" w:color="auto" w:fill="auto"/>
            <w:noWrap/>
            <w:vAlign w:val="bottom"/>
            <w:hideMark/>
          </w:tcPr>
          <w:p w14:paraId="0A2C9B82" w14:textId="77777777" w:rsidR="00513774" w:rsidRDefault="00513774">
            <w:pPr>
              <w:spacing w:before="40" w:after="40"/>
              <w:ind w:left="-30"/>
              <w:rPr>
                <w:sz w:val="20"/>
                <w:szCs w:val="20"/>
              </w:rPr>
            </w:pPr>
          </w:p>
        </w:tc>
      </w:tr>
      <w:tr w:rsidR="00513774" w14:paraId="02995453" w14:textId="77777777">
        <w:trPr>
          <w:trHeight w:val="194"/>
        </w:trPr>
        <w:tc>
          <w:tcPr>
            <w:tcW w:w="2304" w:type="dxa"/>
            <w:tcBorders>
              <w:top w:val="single" w:sz="4" w:space="0" w:color="auto"/>
              <w:left w:val="nil"/>
              <w:bottom w:val="single" w:sz="4" w:space="0" w:color="auto"/>
              <w:right w:val="nil"/>
            </w:tcBorders>
            <w:shd w:val="clear" w:color="auto" w:fill="auto"/>
            <w:noWrap/>
            <w:vAlign w:val="bottom"/>
            <w:hideMark/>
          </w:tcPr>
          <w:p w14:paraId="4BCE0353" w14:textId="77777777" w:rsidR="00513774" w:rsidRDefault="00F97B3C">
            <w:pPr>
              <w:spacing w:before="40" w:after="40"/>
              <w:ind w:left="-30"/>
              <w:jc w:val="center"/>
              <w:rPr>
                <w:i/>
                <w:iCs/>
                <w:color w:val="000000"/>
                <w:sz w:val="20"/>
                <w:szCs w:val="20"/>
              </w:rPr>
            </w:pPr>
            <w:r>
              <w:rPr>
                <w:i/>
                <w:iCs/>
                <w:color w:val="000000"/>
                <w:sz w:val="20"/>
                <w:szCs w:val="20"/>
              </w:rPr>
              <w:t>Source of Variation</w:t>
            </w:r>
          </w:p>
        </w:tc>
        <w:tc>
          <w:tcPr>
            <w:tcW w:w="1031" w:type="dxa"/>
            <w:tcBorders>
              <w:top w:val="single" w:sz="4" w:space="0" w:color="auto"/>
              <w:left w:val="nil"/>
              <w:bottom w:val="single" w:sz="4" w:space="0" w:color="auto"/>
              <w:right w:val="nil"/>
            </w:tcBorders>
            <w:shd w:val="clear" w:color="auto" w:fill="auto"/>
            <w:noWrap/>
            <w:vAlign w:val="bottom"/>
            <w:hideMark/>
          </w:tcPr>
          <w:p w14:paraId="3962541B" w14:textId="77777777" w:rsidR="00513774" w:rsidRDefault="00F97B3C">
            <w:pPr>
              <w:spacing w:before="40" w:after="40"/>
              <w:ind w:left="-30"/>
              <w:jc w:val="center"/>
              <w:rPr>
                <w:i/>
                <w:iCs/>
                <w:color w:val="000000"/>
                <w:sz w:val="20"/>
                <w:szCs w:val="20"/>
              </w:rPr>
            </w:pPr>
            <w:r>
              <w:rPr>
                <w:i/>
                <w:iCs/>
                <w:color w:val="000000"/>
                <w:sz w:val="20"/>
                <w:szCs w:val="20"/>
              </w:rPr>
              <w:t>SS</w:t>
            </w:r>
          </w:p>
        </w:tc>
        <w:tc>
          <w:tcPr>
            <w:tcW w:w="1008" w:type="dxa"/>
            <w:tcBorders>
              <w:top w:val="single" w:sz="4" w:space="0" w:color="auto"/>
              <w:left w:val="nil"/>
              <w:bottom w:val="single" w:sz="4" w:space="0" w:color="auto"/>
              <w:right w:val="nil"/>
            </w:tcBorders>
            <w:shd w:val="clear" w:color="auto" w:fill="auto"/>
            <w:noWrap/>
            <w:vAlign w:val="bottom"/>
            <w:hideMark/>
          </w:tcPr>
          <w:p w14:paraId="0C415831" w14:textId="77777777" w:rsidR="00513774" w:rsidRDefault="00F97B3C">
            <w:pPr>
              <w:spacing w:before="40" w:after="40"/>
              <w:ind w:left="-30"/>
              <w:jc w:val="center"/>
              <w:rPr>
                <w:i/>
                <w:iCs/>
                <w:color w:val="000000"/>
                <w:sz w:val="20"/>
                <w:szCs w:val="20"/>
              </w:rPr>
            </w:pPr>
            <w:r>
              <w:rPr>
                <w:i/>
                <w:iCs/>
                <w:color w:val="000000"/>
                <w:sz w:val="20"/>
                <w:szCs w:val="20"/>
              </w:rPr>
              <w:t>df</w:t>
            </w:r>
          </w:p>
        </w:tc>
        <w:tc>
          <w:tcPr>
            <w:tcW w:w="1008" w:type="dxa"/>
            <w:tcBorders>
              <w:top w:val="single" w:sz="4" w:space="0" w:color="auto"/>
              <w:left w:val="nil"/>
              <w:bottom w:val="single" w:sz="4" w:space="0" w:color="auto"/>
              <w:right w:val="nil"/>
            </w:tcBorders>
            <w:shd w:val="clear" w:color="auto" w:fill="auto"/>
            <w:noWrap/>
            <w:vAlign w:val="bottom"/>
            <w:hideMark/>
          </w:tcPr>
          <w:p w14:paraId="41E1151C" w14:textId="77777777" w:rsidR="00513774" w:rsidRDefault="00F97B3C">
            <w:pPr>
              <w:spacing w:before="40" w:after="40"/>
              <w:ind w:left="-30"/>
              <w:jc w:val="center"/>
              <w:rPr>
                <w:i/>
                <w:iCs/>
                <w:color w:val="000000"/>
                <w:sz w:val="20"/>
                <w:szCs w:val="20"/>
              </w:rPr>
            </w:pPr>
            <w:r>
              <w:rPr>
                <w:i/>
                <w:iCs/>
                <w:color w:val="000000"/>
                <w:sz w:val="20"/>
                <w:szCs w:val="20"/>
              </w:rPr>
              <w:t>MS</w:t>
            </w:r>
          </w:p>
        </w:tc>
        <w:tc>
          <w:tcPr>
            <w:tcW w:w="1152" w:type="dxa"/>
            <w:tcBorders>
              <w:top w:val="single" w:sz="4" w:space="0" w:color="auto"/>
              <w:left w:val="nil"/>
              <w:bottom w:val="single" w:sz="4" w:space="0" w:color="auto"/>
              <w:right w:val="nil"/>
            </w:tcBorders>
            <w:shd w:val="clear" w:color="auto" w:fill="auto"/>
            <w:noWrap/>
            <w:vAlign w:val="bottom"/>
            <w:hideMark/>
          </w:tcPr>
          <w:p w14:paraId="72F3ADAF" w14:textId="77777777" w:rsidR="00513774" w:rsidRDefault="00F97B3C">
            <w:pPr>
              <w:spacing w:before="40" w:after="40"/>
              <w:ind w:left="-30"/>
              <w:jc w:val="center"/>
              <w:rPr>
                <w:i/>
                <w:iCs/>
                <w:color w:val="000000"/>
                <w:sz w:val="20"/>
                <w:szCs w:val="20"/>
              </w:rPr>
            </w:pPr>
            <w:r>
              <w:rPr>
                <w:i/>
                <w:iCs/>
                <w:color w:val="000000"/>
                <w:sz w:val="20"/>
                <w:szCs w:val="20"/>
              </w:rPr>
              <w:t>F</w:t>
            </w:r>
          </w:p>
        </w:tc>
        <w:tc>
          <w:tcPr>
            <w:tcW w:w="1152" w:type="dxa"/>
            <w:tcBorders>
              <w:top w:val="single" w:sz="4" w:space="0" w:color="auto"/>
              <w:left w:val="nil"/>
              <w:bottom w:val="single" w:sz="4" w:space="0" w:color="auto"/>
              <w:right w:val="nil"/>
            </w:tcBorders>
            <w:shd w:val="clear" w:color="auto" w:fill="auto"/>
            <w:noWrap/>
            <w:vAlign w:val="bottom"/>
            <w:hideMark/>
          </w:tcPr>
          <w:p w14:paraId="095AFC9A" w14:textId="77777777" w:rsidR="00513774" w:rsidRDefault="00F97B3C">
            <w:pPr>
              <w:spacing w:before="40" w:after="40"/>
              <w:ind w:left="-30"/>
              <w:jc w:val="center"/>
              <w:rPr>
                <w:i/>
                <w:iCs/>
                <w:color w:val="000000"/>
                <w:sz w:val="20"/>
                <w:szCs w:val="20"/>
              </w:rPr>
            </w:pPr>
            <w:r>
              <w:rPr>
                <w:i/>
                <w:iCs/>
                <w:color w:val="000000"/>
                <w:sz w:val="20"/>
                <w:szCs w:val="20"/>
              </w:rPr>
              <w:t>p-Value</w:t>
            </w:r>
          </w:p>
        </w:tc>
      </w:tr>
      <w:tr w:rsidR="00513774" w14:paraId="5AE0BA9F" w14:textId="77777777">
        <w:trPr>
          <w:trHeight w:val="194"/>
        </w:trPr>
        <w:tc>
          <w:tcPr>
            <w:tcW w:w="2304" w:type="dxa"/>
            <w:tcBorders>
              <w:top w:val="nil"/>
              <w:left w:val="nil"/>
              <w:bottom w:val="nil"/>
              <w:right w:val="nil"/>
            </w:tcBorders>
            <w:shd w:val="clear" w:color="auto" w:fill="auto"/>
            <w:noWrap/>
            <w:vAlign w:val="bottom"/>
            <w:hideMark/>
          </w:tcPr>
          <w:p w14:paraId="4F44A65B" w14:textId="77777777" w:rsidR="00513774" w:rsidRDefault="00F97B3C">
            <w:pPr>
              <w:spacing w:before="40" w:after="40"/>
              <w:ind w:left="-30"/>
              <w:rPr>
                <w:color w:val="000000"/>
                <w:sz w:val="20"/>
                <w:szCs w:val="20"/>
              </w:rPr>
            </w:pPr>
            <w:r>
              <w:rPr>
                <w:color w:val="000000"/>
                <w:sz w:val="20"/>
                <w:szCs w:val="20"/>
              </w:rPr>
              <w:t>Between Groups</w:t>
            </w:r>
          </w:p>
        </w:tc>
        <w:tc>
          <w:tcPr>
            <w:tcW w:w="1031" w:type="dxa"/>
            <w:tcBorders>
              <w:top w:val="nil"/>
              <w:left w:val="nil"/>
              <w:bottom w:val="nil"/>
              <w:right w:val="nil"/>
            </w:tcBorders>
            <w:shd w:val="clear" w:color="auto" w:fill="auto"/>
            <w:noWrap/>
            <w:vAlign w:val="bottom"/>
            <w:hideMark/>
          </w:tcPr>
          <w:p w14:paraId="17AEBF5D" w14:textId="2CC6D22E" w:rsidR="00513774" w:rsidRDefault="00F97B3C">
            <w:pPr>
              <w:spacing w:before="40" w:after="40"/>
              <w:ind w:left="-30"/>
              <w:jc w:val="center"/>
              <w:rPr>
                <w:color w:val="000000"/>
                <w:sz w:val="20"/>
                <w:szCs w:val="20"/>
              </w:rPr>
            </w:pPr>
            <w:r>
              <w:rPr>
                <w:color w:val="000000"/>
                <w:sz w:val="20"/>
                <w:szCs w:val="20"/>
              </w:rPr>
              <w:t>1448</w:t>
            </w:r>
          </w:p>
        </w:tc>
        <w:tc>
          <w:tcPr>
            <w:tcW w:w="1008" w:type="dxa"/>
            <w:tcBorders>
              <w:top w:val="nil"/>
              <w:left w:val="nil"/>
              <w:bottom w:val="nil"/>
              <w:right w:val="nil"/>
            </w:tcBorders>
            <w:shd w:val="clear" w:color="auto" w:fill="auto"/>
            <w:noWrap/>
            <w:vAlign w:val="bottom"/>
            <w:hideMark/>
          </w:tcPr>
          <w:p w14:paraId="25F01626" w14:textId="77777777" w:rsidR="00513774" w:rsidRDefault="00F97B3C">
            <w:pPr>
              <w:spacing w:before="40" w:after="40"/>
              <w:ind w:left="-30"/>
              <w:jc w:val="center"/>
              <w:rPr>
                <w:color w:val="000000"/>
                <w:sz w:val="20"/>
                <w:szCs w:val="20"/>
              </w:rPr>
            </w:pPr>
            <w:r>
              <w:rPr>
                <w:color w:val="000000"/>
                <w:sz w:val="20"/>
                <w:szCs w:val="20"/>
              </w:rPr>
              <w:t>2</w:t>
            </w:r>
          </w:p>
        </w:tc>
        <w:tc>
          <w:tcPr>
            <w:tcW w:w="1008" w:type="dxa"/>
            <w:tcBorders>
              <w:top w:val="nil"/>
              <w:left w:val="nil"/>
              <w:bottom w:val="nil"/>
              <w:right w:val="nil"/>
            </w:tcBorders>
            <w:shd w:val="clear" w:color="auto" w:fill="auto"/>
            <w:noWrap/>
            <w:vAlign w:val="bottom"/>
            <w:hideMark/>
          </w:tcPr>
          <w:p w14:paraId="068E6E99" w14:textId="77777777" w:rsidR="00513774" w:rsidRDefault="00F97B3C">
            <w:pPr>
              <w:spacing w:before="40" w:after="40"/>
              <w:ind w:left="-30"/>
              <w:jc w:val="center"/>
              <w:rPr>
                <w:color w:val="000000"/>
                <w:sz w:val="20"/>
                <w:szCs w:val="20"/>
              </w:rPr>
            </w:pPr>
            <w:r>
              <w:rPr>
                <w:color w:val="000000"/>
                <w:sz w:val="20"/>
                <w:szCs w:val="20"/>
              </w:rPr>
              <w:t>724</w:t>
            </w:r>
          </w:p>
        </w:tc>
        <w:tc>
          <w:tcPr>
            <w:tcW w:w="1152" w:type="dxa"/>
            <w:tcBorders>
              <w:top w:val="nil"/>
              <w:left w:val="nil"/>
              <w:bottom w:val="nil"/>
              <w:right w:val="nil"/>
            </w:tcBorders>
            <w:shd w:val="clear" w:color="auto" w:fill="auto"/>
            <w:noWrap/>
            <w:vAlign w:val="bottom"/>
            <w:hideMark/>
          </w:tcPr>
          <w:p w14:paraId="21359F4D" w14:textId="77777777" w:rsidR="00513774" w:rsidRDefault="00F97B3C">
            <w:pPr>
              <w:spacing w:before="40" w:after="40"/>
              <w:ind w:left="-30"/>
              <w:jc w:val="right"/>
              <w:rPr>
                <w:color w:val="000000"/>
                <w:sz w:val="20"/>
                <w:szCs w:val="20"/>
              </w:rPr>
            </w:pPr>
            <w:r>
              <w:rPr>
                <w:color w:val="000000"/>
                <w:sz w:val="20"/>
                <w:szCs w:val="20"/>
              </w:rPr>
              <w:t>7.869565</w:t>
            </w:r>
          </w:p>
        </w:tc>
        <w:tc>
          <w:tcPr>
            <w:tcW w:w="1152" w:type="dxa"/>
            <w:tcBorders>
              <w:top w:val="nil"/>
              <w:left w:val="nil"/>
              <w:bottom w:val="nil"/>
              <w:right w:val="nil"/>
            </w:tcBorders>
            <w:shd w:val="clear" w:color="auto" w:fill="auto"/>
            <w:noWrap/>
            <w:vAlign w:val="bottom"/>
            <w:hideMark/>
          </w:tcPr>
          <w:p w14:paraId="212D1DE6" w14:textId="77777777" w:rsidR="00513774" w:rsidRDefault="00F97B3C">
            <w:pPr>
              <w:spacing w:before="40" w:after="40"/>
              <w:ind w:left="-30"/>
              <w:jc w:val="right"/>
              <w:rPr>
                <w:color w:val="000000"/>
                <w:sz w:val="20"/>
                <w:szCs w:val="20"/>
              </w:rPr>
            </w:pPr>
            <w:r>
              <w:rPr>
                <w:color w:val="000000"/>
                <w:sz w:val="20"/>
                <w:szCs w:val="20"/>
              </w:rPr>
              <w:t>0.010565</w:t>
            </w:r>
          </w:p>
        </w:tc>
      </w:tr>
      <w:tr w:rsidR="00513774" w14:paraId="493E02DE" w14:textId="77777777">
        <w:trPr>
          <w:trHeight w:val="194"/>
        </w:trPr>
        <w:tc>
          <w:tcPr>
            <w:tcW w:w="2304" w:type="dxa"/>
            <w:tcBorders>
              <w:top w:val="nil"/>
              <w:left w:val="nil"/>
              <w:right w:val="nil"/>
            </w:tcBorders>
            <w:shd w:val="clear" w:color="auto" w:fill="auto"/>
            <w:noWrap/>
            <w:vAlign w:val="bottom"/>
            <w:hideMark/>
          </w:tcPr>
          <w:p w14:paraId="7A645D32" w14:textId="77777777" w:rsidR="00513774" w:rsidRDefault="00F97B3C">
            <w:pPr>
              <w:spacing w:before="40" w:after="40"/>
              <w:ind w:left="-30"/>
              <w:rPr>
                <w:color w:val="000000"/>
                <w:sz w:val="20"/>
                <w:szCs w:val="20"/>
              </w:rPr>
            </w:pPr>
            <w:r>
              <w:rPr>
                <w:color w:val="000000"/>
                <w:sz w:val="20"/>
                <w:szCs w:val="20"/>
              </w:rPr>
              <w:t>Within Groups</w:t>
            </w:r>
          </w:p>
        </w:tc>
        <w:tc>
          <w:tcPr>
            <w:tcW w:w="1031" w:type="dxa"/>
            <w:tcBorders>
              <w:top w:val="nil"/>
              <w:left w:val="nil"/>
              <w:right w:val="nil"/>
            </w:tcBorders>
            <w:shd w:val="clear" w:color="auto" w:fill="auto"/>
            <w:noWrap/>
            <w:vAlign w:val="bottom"/>
            <w:hideMark/>
          </w:tcPr>
          <w:p w14:paraId="77583588" w14:textId="77777777" w:rsidR="00513774" w:rsidRDefault="00F97B3C">
            <w:pPr>
              <w:spacing w:before="40" w:after="40"/>
              <w:ind w:left="-30"/>
              <w:jc w:val="center"/>
              <w:rPr>
                <w:color w:val="000000"/>
                <w:sz w:val="20"/>
                <w:szCs w:val="20"/>
              </w:rPr>
            </w:pPr>
            <w:r>
              <w:rPr>
                <w:color w:val="000000"/>
                <w:sz w:val="20"/>
                <w:szCs w:val="20"/>
              </w:rPr>
              <w:t>828</w:t>
            </w:r>
          </w:p>
        </w:tc>
        <w:tc>
          <w:tcPr>
            <w:tcW w:w="1008" w:type="dxa"/>
            <w:tcBorders>
              <w:top w:val="nil"/>
              <w:left w:val="nil"/>
              <w:right w:val="nil"/>
            </w:tcBorders>
            <w:shd w:val="clear" w:color="auto" w:fill="auto"/>
            <w:noWrap/>
            <w:vAlign w:val="bottom"/>
            <w:hideMark/>
          </w:tcPr>
          <w:p w14:paraId="0E0A91AE" w14:textId="77777777" w:rsidR="00513774" w:rsidRDefault="00F97B3C">
            <w:pPr>
              <w:spacing w:before="40" w:after="40"/>
              <w:ind w:left="-30"/>
              <w:jc w:val="center"/>
              <w:rPr>
                <w:color w:val="000000"/>
                <w:sz w:val="20"/>
                <w:szCs w:val="20"/>
              </w:rPr>
            </w:pPr>
            <w:r>
              <w:rPr>
                <w:color w:val="000000"/>
                <w:sz w:val="20"/>
                <w:szCs w:val="20"/>
              </w:rPr>
              <w:t>9</w:t>
            </w:r>
          </w:p>
        </w:tc>
        <w:tc>
          <w:tcPr>
            <w:tcW w:w="1008" w:type="dxa"/>
            <w:tcBorders>
              <w:top w:val="nil"/>
              <w:left w:val="nil"/>
              <w:right w:val="nil"/>
            </w:tcBorders>
            <w:shd w:val="clear" w:color="auto" w:fill="auto"/>
            <w:noWrap/>
            <w:vAlign w:val="bottom"/>
            <w:hideMark/>
          </w:tcPr>
          <w:p w14:paraId="468369A5" w14:textId="77777777" w:rsidR="00513774" w:rsidRDefault="00F97B3C">
            <w:pPr>
              <w:spacing w:before="40" w:after="40"/>
              <w:ind w:left="-30"/>
              <w:jc w:val="center"/>
              <w:rPr>
                <w:color w:val="000000"/>
                <w:sz w:val="20"/>
                <w:szCs w:val="20"/>
              </w:rPr>
            </w:pPr>
            <w:r>
              <w:rPr>
                <w:color w:val="000000"/>
                <w:sz w:val="20"/>
                <w:szCs w:val="20"/>
              </w:rPr>
              <w:t>92</w:t>
            </w:r>
          </w:p>
        </w:tc>
        <w:tc>
          <w:tcPr>
            <w:tcW w:w="1152" w:type="dxa"/>
            <w:tcBorders>
              <w:top w:val="nil"/>
              <w:left w:val="nil"/>
              <w:right w:val="nil"/>
            </w:tcBorders>
            <w:shd w:val="clear" w:color="auto" w:fill="auto"/>
            <w:noWrap/>
            <w:vAlign w:val="bottom"/>
            <w:hideMark/>
          </w:tcPr>
          <w:p w14:paraId="3A78C9F1" w14:textId="77777777" w:rsidR="00513774" w:rsidRDefault="00513774">
            <w:pPr>
              <w:spacing w:before="40" w:after="40"/>
              <w:ind w:left="-30"/>
              <w:jc w:val="right"/>
              <w:rPr>
                <w:color w:val="000000"/>
                <w:sz w:val="20"/>
                <w:szCs w:val="20"/>
              </w:rPr>
            </w:pPr>
          </w:p>
        </w:tc>
        <w:tc>
          <w:tcPr>
            <w:tcW w:w="1152" w:type="dxa"/>
            <w:tcBorders>
              <w:top w:val="nil"/>
              <w:left w:val="nil"/>
              <w:right w:val="nil"/>
            </w:tcBorders>
            <w:shd w:val="clear" w:color="auto" w:fill="auto"/>
            <w:noWrap/>
            <w:vAlign w:val="bottom"/>
            <w:hideMark/>
          </w:tcPr>
          <w:p w14:paraId="46E7E4B6" w14:textId="77777777" w:rsidR="00513774" w:rsidRDefault="00513774">
            <w:pPr>
              <w:spacing w:before="40" w:after="40"/>
              <w:ind w:left="-30"/>
              <w:rPr>
                <w:sz w:val="20"/>
                <w:szCs w:val="20"/>
              </w:rPr>
            </w:pPr>
          </w:p>
        </w:tc>
      </w:tr>
      <w:tr w:rsidR="00513774" w14:paraId="0B001726" w14:textId="77777777">
        <w:trPr>
          <w:trHeight w:val="204"/>
        </w:trPr>
        <w:tc>
          <w:tcPr>
            <w:tcW w:w="2304" w:type="dxa"/>
            <w:tcBorders>
              <w:top w:val="nil"/>
              <w:left w:val="nil"/>
              <w:bottom w:val="single" w:sz="4" w:space="0" w:color="auto"/>
              <w:right w:val="nil"/>
            </w:tcBorders>
            <w:shd w:val="clear" w:color="auto" w:fill="auto"/>
            <w:noWrap/>
            <w:vAlign w:val="bottom"/>
            <w:hideMark/>
          </w:tcPr>
          <w:p w14:paraId="6B00D5F0" w14:textId="77777777" w:rsidR="00513774" w:rsidRDefault="00F97B3C">
            <w:pPr>
              <w:spacing w:before="40" w:after="40"/>
              <w:ind w:left="-30"/>
              <w:rPr>
                <w:color w:val="000000"/>
                <w:sz w:val="20"/>
                <w:szCs w:val="20"/>
              </w:rPr>
            </w:pPr>
            <w:r>
              <w:rPr>
                <w:color w:val="000000"/>
                <w:sz w:val="20"/>
                <w:szCs w:val="20"/>
              </w:rPr>
              <w:t>Total</w:t>
            </w:r>
          </w:p>
        </w:tc>
        <w:tc>
          <w:tcPr>
            <w:tcW w:w="1031" w:type="dxa"/>
            <w:tcBorders>
              <w:top w:val="nil"/>
              <w:left w:val="nil"/>
              <w:bottom w:val="single" w:sz="4" w:space="0" w:color="auto"/>
              <w:right w:val="nil"/>
            </w:tcBorders>
            <w:shd w:val="clear" w:color="auto" w:fill="auto"/>
            <w:noWrap/>
            <w:vAlign w:val="bottom"/>
            <w:hideMark/>
          </w:tcPr>
          <w:p w14:paraId="1A1C497B" w14:textId="77777777" w:rsidR="00513774" w:rsidRDefault="00F97B3C">
            <w:pPr>
              <w:spacing w:before="40" w:after="40"/>
              <w:ind w:left="-30"/>
              <w:jc w:val="center"/>
              <w:rPr>
                <w:color w:val="000000"/>
                <w:sz w:val="20"/>
                <w:szCs w:val="20"/>
              </w:rPr>
            </w:pPr>
            <w:r>
              <w:rPr>
                <w:color w:val="000000"/>
                <w:sz w:val="20"/>
                <w:szCs w:val="20"/>
              </w:rPr>
              <w:t>2,276</w:t>
            </w:r>
          </w:p>
        </w:tc>
        <w:tc>
          <w:tcPr>
            <w:tcW w:w="1008" w:type="dxa"/>
            <w:tcBorders>
              <w:top w:val="nil"/>
              <w:left w:val="nil"/>
              <w:bottom w:val="single" w:sz="4" w:space="0" w:color="auto"/>
              <w:right w:val="nil"/>
            </w:tcBorders>
            <w:shd w:val="clear" w:color="auto" w:fill="auto"/>
            <w:noWrap/>
            <w:vAlign w:val="bottom"/>
            <w:hideMark/>
          </w:tcPr>
          <w:p w14:paraId="4A3BBFBC" w14:textId="77777777" w:rsidR="00513774" w:rsidRDefault="00F97B3C">
            <w:pPr>
              <w:spacing w:before="40" w:after="40"/>
              <w:ind w:left="-30"/>
              <w:jc w:val="center"/>
              <w:rPr>
                <w:color w:val="000000"/>
                <w:sz w:val="20"/>
                <w:szCs w:val="20"/>
              </w:rPr>
            </w:pPr>
            <w:r>
              <w:rPr>
                <w:color w:val="000000"/>
                <w:sz w:val="20"/>
                <w:szCs w:val="20"/>
              </w:rPr>
              <w:t>11</w:t>
            </w:r>
          </w:p>
        </w:tc>
        <w:tc>
          <w:tcPr>
            <w:tcW w:w="1008" w:type="dxa"/>
            <w:tcBorders>
              <w:top w:val="nil"/>
              <w:left w:val="nil"/>
              <w:bottom w:val="single" w:sz="4" w:space="0" w:color="auto"/>
              <w:right w:val="nil"/>
            </w:tcBorders>
            <w:shd w:val="clear" w:color="auto" w:fill="auto"/>
            <w:noWrap/>
            <w:vAlign w:val="bottom"/>
            <w:hideMark/>
          </w:tcPr>
          <w:p w14:paraId="71377725" w14:textId="77777777" w:rsidR="00513774" w:rsidRDefault="00513774">
            <w:pPr>
              <w:spacing w:before="40" w:after="40"/>
              <w:ind w:left="-30"/>
              <w:jc w:val="center"/>
              <w:rPr>
                <w:color w:val="000000"/>
                <w:sz w:val="20"/>
                <w:szCs w:val="20"/>
              </w:rPr>
            </w:pPr>
          </w:p>
        </w:tc>
        <w:tc>
          <w:tcPr>
            <w:tcW w:w="1152" w:type="dxa"/>
            <w:tcBorders>
              <w:top w:val="nil"/>
              <w:left w:val="nil"/>
              <w:bottom w:val="single" w:sz="4" w:space="0" w:color="auto"/>
              <w:right w:val="nil"/>
            </w:tcBorders>
            <w:shd w:val="clear" w:color="auto" w:fill="auto"/>
            <w:noWrap/>
            <w:vAlign w:val="bottom"/>
            <w:hideMark/>
          </w:tcPr>
          <w:p w14:paraId="77E2BD33" w14:textId="77777777" w:rsidR="00513774" w:rsidRDefault="00F97B3C">
            <w:pPr>
              <w:spacing w:before="40" w:after="40"/>
              <w:ind w:left="-30"/>
              <w:rPr>
                <w:color w:val="000000"/>
                <w:sz w:val="20"/>
                <w:szCs w:val="20"/>
              </w:rPr>
            </w:pPr>
            <w:r>
              <w:rPr>
                <w:color w:val="000000"/>
                <w:sz w:val="20"/>
                <w:szCs w:val="20"/>
              </w:rPr>
              <w:t> </w:t>
            </w:r>
          </w:p>
        </w:tc>
        <w:tc>
          <w:tcPr>
            <w:tcW w:w="1152" w:type="dxa"/>
            <w:tcBorders>
              <w:top w:val="nil"/>
              <w:left w:val="nil"/>
              <w:bottom w:val="single" w:sz="4" w:space="0" w:color="auto"/>
              <w:right w:val="nil"/>
            </w:tcBorders>
            <w:shd w:val="clear" w:color="auto" w:fill="auto"/>
            <w:noWrap/>
            <w:vAlign w:val="bottom"/>
            <w:hideMark/>
          </w:tcPr>
          <w:p w14:paraId="508149FC" w14:textId="77777777" w:rsidR="00513774" w:rsidRDefault="00F97B3C">
            <w:pPr>
              <w:spacing w:before="40" w:after="40"/>
              <w:ind w:left="-30"/>
              <w:rPr>
                <w:color w:val="000000"/>
                <w:sz w:val="20"/>
                <w:szCs w:val="20"/>
              </w:rPr>
            </w:pPr>
            <w:r>
              <w:rPr>
                <w:color w:val="000000"/>
                <w:sz w:val="20"/>
                <w:szCs w:val="20"/>
              </w:rPr>
              <w:t> </w:t>
            </w:r>
          </w:p>
        </w:tc>
      </w:tr>
    </w:tbl>
    <w:p w14:paraId="1D84D50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Note that Between Groups Variation is the Treatments and Within Groups Variation is Error.</w:t>
      </w:r>
    </w:p>
    <w:p w14:paraId="0BED9802" w14:textId="77777777" w:rsidR="00513774" w:rsidRDefault="00F97B3C">
      <w:r>
        <w:br w:type="page"/>
      </w:r>
    </w:p>
    <w:tbl>
      <w:tblPr>
        <w:tblW w:w="0" w:type="auto"/>
        <w:tblInd w:w="1368" w:type="dxa"/>
        <w:tblLayout w:type="fixed"/>
        <w:tblLook w:val="0000" w:firstRow="0" w:lastRow="0" w:firstColumn="0" w:lastColumn="0" w:noHBand="0" w:noVBand="0"/>
      </w:tblPr>
      <w:tblGrid>
        <w:gridCol w:w="1915"/>
        <w:gridCol w:w="1526"/>
        <w:gridCol w:w="1526"/>
        <w:gridCol w:w="1526"/>
      </w:tblGrid>
      <w:tr w:rsidR="00513774" w14:paraId="5CE03A0F" w14:textId="77777777">
        <w:tc>
          <w:tcPr>
            <w:tcW w:w="1915" w:type="dxa"/>
            <w:tcBorders>
              <w:top w:val="single" w:sz="4" w:space="0" w:color="auto"/>
              <w:bottom w:val="single" w:sz="4" w:space="0" w:color="auto"/>
            </w:tcBorders>
          </w:tcPr>
          <w:p w14:paraId="34ED411F"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rPr>
                <w:sz w:val="20"/>
                <w:szCs w:val="20"/>
              </w:rPr>
            </w:pPr>
          </w:p>
        </w:tc>
        <w:tc>
          <w:tcPr>
            <w:tcW w:w="1526" w:type="dxa"/>
            <w:tcBorders>
              <w:top w:val="single" w:sz="4" w:space="0" w:color="auto"/>
              <w:bottom w:val="single" w:sz="4" w:space="0" w:color="auto"/>
            </w:tcBorders>
          </w:tcPr>
          <w:p w14:paraId="0CE8052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b/>
                <w:sz w:val="20"/>
                <w:szCs w:val="20"/>
              </w:rPr>
            </w:pPr>
            <w:r>
              <w:rPr>
                <w:b/>
                <w:sz w:val="20"/>
                <w:szCs w:val="20"/>
              </w:rPr>
              <w:t>Sample 1</w:t>
            </w:r>
          </w:p>
        </w:tc>
        <w:tc>
          <w:tcPr>
            <w:tcW w:w="1526" w:type="dxa"/>
            <w:tcBorders>
              <w:top w:val="single" w:sz="4" w:space="0" w:color="auto"/>
              <w:bottom w:val="single" w:sz="4" w:space="0" w:color="auto"/>
            </w:tcBorders>
          </w:tcPr>
          <w:p w14:paraId="3C1B4AB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b/>
                <w:sz w:val="20"/>
                <w:szCs w:val="20"/>
              </w:rPr>
            </w:pPr>
            <w:r>
              <w:rPr>
                <w:b/>
                <w:sz w:val="20"/>
                <w:szCs w:val="20"/>
              </w:rPr>
              <w:t>Sample 2</w:t>
            </w:r>
          </w:p>
        </w:tc>
        <w:tc>
          <w:tcPr>
            <w:tcW w:w="1526" w:type="dxa"/>
            <w:tcBorders>
              <w:top w:val="single" w:sz="4" w:space="0" w:color="auto"/>
              <w:bottom w:val="single" w:sz="4" w:space="0" w:color="auto"/>
            </w:tcBorders>
          </w:tcPr>
          <w:p w14:paraId="7E0D3CB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b/>
                <w:sz w:val="20"/>
                <w:szCs w:val="20"/>
              </w:rPr>
            </w:pPr>
            <w:r>
              <w:rPr>
                <w:b/>
                <w:sz w:val="20"/>
                <w:szCs w:val="20"/>
              </w:rPr>
              <w:t>Sample 3</w:t>
            </w:r>
          </w:p>
        </w:tc>
      </w:tr>
      <w:tr w:rsidR="00513774" w14:paraId="3CFE4140" w14:textId="77777777">
        <w:tc>
          <w:tcPr>
            <w:tcW w:w="1915" w:type="dxa"/>
            <w:tcBorders>
              <w:top w:val="single" w:sz="4" w:space="0" w:color="auto"/>
            </w:tcBorders>
          </w:tcPr>
          <w:p w14:paraId="2120472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rPr>
                <w:sz w:val="20"/>
                <w:szCs w:val="20"/>
              </w:rPr>
            </w:pPr>
            <w:r>
              <w:rPr>
                <w:sz w:val="20"/>
                <w:szCs w:val="20"/>
              </w:rPr>
              <w:t>Sample Mean</w:t>
            </w:r>
          </w:p>
        </w:tc>
        <w:tc>
          <w:tcPr>
            <w:tcW w:w="1526" w:type="dxa"/>
            <w:tcBorders>
              <w:top w:val="single" w:sz="4" w:space="0" w:color="auto"/>
            </w:tcBorders>
          </w:tcPr>
          <w:p w14:paraId="6E56D77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sz w:val="20"/>
                <w:szCs w:val="20"/>
              </w:rPr>
            </w:pPr>
            <w:r>
              <w:rPr>
                <w:sz w:val="20"/>
                <w:szCs w:val="20"/>
              </w:rPr>
              <w:t>51</w:t>
            </w:r>
          </w:p>
        </w:tc>
        <w:tc>
          <w:tcPr>
            <w:tcW w:w="1526" w:type="dxa"/>
            <w:tcBorders>
              <w:top w:val="single" w:sz="4" w:space="0" w:color="auto"/>
            </w:tcBorders>
          </w:tcPr>
          <w:p w14:paraId="14940B4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sz w:val="20"/>
                <w:szCs w:val="20"/>
              </w:rPr>
            </w:pPr>
            <w:r>
              <w:rPr>
                <w:sz w:val="20"/>
                <w:szCs w:val="20"/>
              </w:rPr>
              <w:t>77</w:t>
            </w:r>
          </w:p>
        </w:tc>
        <w:tc>
          <w:tcPr>
            <w:tcW w:w="1526" w:type="dxa"/>
            <w:tcBorders>
              <w:top w:val="single" w:sz="4" w:space="0" w:color="auto"/>
            </w:tcBorders>
          </w:tcPr>
          <w:p w14:paraId="0E826F8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sz w:val="20"/>
                <w:szCs w:val="20"/>
              </w:rPr>
            </w:pPr>
            <w:r>
              <w:rPr>
                <w:sz w:val="20"/>
                <w:szCs w:val="20"/>
              </w:rPr>
              <w:t>58</w:t>
            </w:r>
          </w:p>
        </w:tc>
      </w:tr>
      <w:tr w:rsidR="00513774" w14:paraId="5A671507" w14:textId="77777777">
        <w:tc>
          <w:tcPr>
            <w:tcW w:w="1915" w:type="dxa"/>
            <w:tcBorders>
              <w:bottom w:val="single" w:sz="4" w:space="0" w:color="auto"/>
            </w:tcBorders>
          </w:tcPr>
          <w:p w14:paraId="011A039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rPr>
                <w:sz w:val="20"/>
                <w:szCs w:val="20"/>
              </w:rPr>
            </w:pPr>
            <w:r>
              <w:rPr>
                <w:sz w:val="20"/>
                <w:szCs w:val="20"/>
              </w:rPr>
              <w:t>Sample Variance</w:t>
            </w:r>
          </w:p>
        </w:tc>
        <w:tc>
          <w:tcPr>
            <w:tcW w:w="1526" w:type="dxa"/>
            <w:tcBorders>
              <w:bottom w:val="single" w:sz="4" w:space="0" w:color="auto"/>
            </w:tcBorders>
          </w:tcPr>
          <w:p w14:paraId="5E08EC2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sz w:val="20"/>
                <w:szCs w:val="20"/>
              </w:rPr>
            </w:pPr>
            <w:r>
              <w:rPr>
                <w:sz w:val="20"/>
                <w:szCs w:val="20"/>
              </w:rPr>
              <w:t>96.67</w:t>
            </w:r>
          </w:p>
        </w:tc>
        <w:tc>
          <w:tcPr>
            <w:tcW w:w="1526" w:type="dxa"/>
            <w:tcBorders>
              <w:bottom w:val="single" w:sz="4" w:space="0" w:color="auto"/>
            </w:tcBorders>
          </w:tcPr>
          <w:p w14:paraId="1757AF3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sz w:val="20"/>
                <w:szCs w:val="20"/>
              </w:rPr>
            </w:pPr>
            <w:r>
              <w:rPr>
                <w:sz w:val="20"/>
                <w:szCs w:val="20"/>
              </w:rPr>
              <w:t>97.34</w:t>
            </w:r>
          </w:p>
        </w:tc>
        <w:tc>
          <w:tcPr>
            <w:tcW w:w="1526" w:type="dxa"/>
            <w:tcBorders>
              <w:bottom w:val="single" w:sz="4" w:space="0" w:color="auto"/>
            </w:tcBorders>
          </w:tcPr>
          <w:p w14:paraId="19EAA92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sz w:val="20"/>
                <w:szCs w:val="20"/>
              </w:rPr>
            </w:pPr>
            <w:r>
              <w:rPr>
                <w:sz w:val="20"/>
                <w:szCs w:val="20"/>
              </w:rPr>
              <w:t>81.99</w:t>
            </w:r>
          </w:p>
        </w:tc>
      </w:tr>
    </w:tbl>
    <w:p w14:paraId="3F9E96A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6"/>
          <w:sz w:val="20"/>
          <w:szCs w:val="20"/>
        </w:rPr>
        <w:object w:dxaOrig="200" w:dyaOrig="300" w14:anchorId="728323C6">
          <v:shape id="_x0000_i1077" type="#_x0000_t75" style="width:10.5pt;height:15pt" o:ole="" fillcolor="window">
            <v:imagedata r:id="rId115" o:title=""/>
          </v:shape>
          <o:OLEObject Type="Embed" ProgID="Equation.DSMT4" ShapeID="_x0000_i1077" DrawAspect="Content" ObjectID="_1769435693" r:id="rId116"/>
        </w:object>
      </w:r>
      <w:r>
        <w:rPr>
          <w:sz w:val="20"/>
          <w:szCs w:val="20"/>
        </w:rPr>
        <w:t xml:space="preserve"> = (51 + 77 + 58)/3 = 62</w:t>
      </w:r>
      <w:r>
        <w:rPr>
          <w:sz w:val="20"/>
          <w:szCs w:val="20"/>
        </w:rPr>
        <w:t> </w:t>
      </w:r>
      <w:r>
        <w:rPr>
          <w:sz w:val="20"/>
          <w:szCs w:val="20"/>
        </w:rPr>
        <w:t> </w:t>
      </w:r>
      <w:r>
        <w:rPr>
          <w:sz w:val="20"/>
          <w:szCs w:val="20"/>
        </w:rPr>
        <w:t>Note: When the sample sizes are the same, the overall sample mean is an average of the individual sample means.</w:t>
      </w:r>
    </w:p>
    <w:p w14:paraId="4206F1E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26"/>
          <w:sz w:val="20"/>
          <w:szCs w:val="20"/>
        </w:rPr>
        <w:object w:dxaOrig="1920" w:dyaOrig="600" w14:anchorId="2C005B7E">
          <v:shape id="_x0000_i1078" type="#_x0000_t75" style="width:96.75pt;height:30pt" o:ole="" fillcolor="window">
            <v:imagedata r:id="rId117" o:title=""/>
          </v:shape>
          <o:OLEObject Type="Embed" ProgID="Equation.DSMT4" ShapeID="_x0000_i1078" DrawAspect="Content" ObjectID="_1769435694" r:id="rId118"/>
        </w:object>
      </w:r>
      <w:r>
        <w:rPr>
          <w:sz w:val="20"/>
          <w:szCs w:val="20"/>
        </w:rPr>
        <w:t>= 4(51 – 62)</w:t>
      </w:r>
      <w:r>
        <w:rPr>
          <w:sz w:val="20"/>
          <w:szCs w:val="20"/>
          <w:vertAlign w:val="superscript"/>
        </w:rPr>
        <w:t>2</w:t>
      </w:r>
      <w:r>
        <w:rPr>
          <w:sz w:val="20"/>
          <w:szCs w:val="20"/>
        </w:rPr>
        <w:t xml:space="preserve"> +4(77 – 62)</w:t>
      </w:r>
      <w:r>
        <w:rPr>
          <w:sz w:val="20"/>
          <w:szCs w:val="20"/>
          <w:vertAlign w:val="superscript"/>
        </w:rPr>
        <w:t>2</w:t>
      </w:r>
      <w:r>
        <w:rPr>
          <w:sz w:val="20"/>
          <w:szCs w:val="20"/>
        </w:rPr>
        <w:t xml:space="preserve"> + 4(58 – 62)</w:t>
      </w:r>
      <w:r>
        <w:rPr>
          <w:sz w:val="20"/>
          <w:szCs w:val="20"/>
          <w:vertAlign w:val="superscript"/>
        </w:rPr>
        <w:t>2</w:t>
      </w:r>
      <w:r>
        <w:rPr>
          <w:sz w:val="20"/>
          <w:szCs w:val="20"/>
        </w:rPr>
        <w:t xml:space="preserve"> = 1,448</w:t>
      </w:r>
    </w:p>
    <w:p w14:paraId="1F7A948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MSTR = SSTR/(</w:t>
      </w:r>
      <w:r>
        <w:rPr>
          <w:i/>
          <w:sz w:val="20"/>
          <w:szCs w:val="20"/>
        </w:rPr>
        <w:t>k</w:t>
      </w:r>
      <w:r>
        <w:rPr>
          <w:sz w:val="20"/>
          <w:szCs w:val="20"/>
        </w:rPr>
        <w:t xml:space="preserve"> – 1) = 1,448/2 = 724</w:t>
      </w:r>
    </w:p>
    <w:p w14:paraId="3CA059E1" w14:textId="77777777" w:rsidR="00513774" w:rsidRDefault="00F97B3C">
      <w:pPr>
        <w:tabs>
          <w:tab w:val="left" w:pos="-936"/>
          <w:tab w:val="left" w:pos="-216"/>
          <w:tab w:val="left" w:pos="904"/>
          <w:tab w:val="left" w:pos="1264"/>
          <w:tab w:val="left" w:pos="178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26"/>
          <w:sz w:val="20"/>
          <w:szCs w:val="20"/>
        </w:rPr>
        <w:object w:dxaOrig="1579" w:dyaOrig="600" w14:anchorId="24C2AE4B">
          <v:shape id="_x0000_i1079" type="#_x0000_t75" style="width:78.7pt;height:30pt" o:ole="" fillcolor="window">
            <v:imagedata r:id="rId119" o:title=""/>
          </v:shape>
          <o:OLEObject Type="Embed" ProgID="Equation.DSMT4" ShapeID="_x0000_i1079" DrawAspect="Content" ObjectID="_1769435695" r:id="rId120"/>
        </w:object>
      </w:r>
      <w:r>
        <w:rPr>
          <w:sz w:val="20"/>
          <w:szCs w:val="20"/>
        </w:rPr>
        <w:t xml:space="preserve"> = 3(96.67) + 3(97.34) + 3(81.99) = 828</w:t>
      </w:r>
    </w:p>
    <w:p w14:paraId="6EA4E2FA" w14:textId="77777777" w:rsidR="00513774" w:rsidRDefault="00F97B3C">
      <w:pPr>
        <w:tabs>
          <w:tab w:val="left" w:pos="-936"/>
          <w:tab w:val="left" w:pos="-216"/>
          <w:tab w:val="left" w:pos="904"/>
          <w:tab w:val="left" w:pos="1264"/>
          <w:tab w:val="left" w:pos="178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MSE = SSE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828/(12 – 3) = 92</w:t>
      </w:r>
    </w:p>
    <w:p w14:paraId="46A493A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i/>
          <w:sz w:val="20"/>
          <w:szCs w:val="20"/>
        </w:rPr>
        <w:t>F</w:t>
      </w:r>
      <w:r>
        <w:rPr>
          <w:sz w:val="20"/>
          <w:szCs w:val="20"/>
        </w:rPr>
        <w:t xml:space="preserve"> = MSTR /MSE = 724/92 = 7.87</w:t>
      </w:r>
    </w:p>
    <w:p w14:paraId="32C1007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pacing w:val="-2"/>
          <w:sz w:val="20"/>
          <w:szCs w:val="20"/>
        </w:rPr>
      </w:pPr>
      <w:r>
        <w:rPr>
          <w:sz w:val="20"/>
          <w:szCs w:val="20"/>
        </w:rPr>
        <w:tab/>
      </w:r>
      <w:r>
        <w:rPr>
          <w:spacing w:val="-2"/>
          <w:sz w:val="20"/>
          <w:szCs w:val="20"/>
        </w:rPr>
        <w:t xml:space="preserve">Using </w:t>
      </w:r>
      <w:r>
        <w:rPr>
          <w:i/>
          <w:spacing w:val="-2"/>
          <w:sz w:val="20"/>
          <w:szCs w:val="20"/>
        </w:rPr>
        <w:t>F</w:t>
      </w:r>
      <w:r>
        <w:rPr>
          <w:spacing w:val="-2"/>
          <w:sz w:val="20"/>
          <w:szCs w:val="20"/>
        </w:rPr>
        <w:t xml:space="preserve"> table (two degrees of freedom numerator and nine denominator), </w:t>
      </w:r>
      <w:r>
        <w:rPr>
          <w:i/>
          <w:spacing w:val="-2"/>
          <w:sz w:val="20"/>
          <w:szCs w:val="20"/>
        </w:rPr>
        <w:t>p</w:t>
      </w:r>
      <w:r>
        <w:rPr>
          <w:spacing w:val="-2"/>
          <w:sz w:val="20"/>
          <w:szCs w:val="20"/>
        </w:rPr>
        <w:t>-value is between 0.01 and 0.025</w:t>
      </w:r>
    </w:p>
    <w:p w14:paraId="313C128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7.87 </w:t>
      </w:r>
      <w:r>
        <w:rPr>
          <w:color w:val="000000"/>
          <w:sz w:val="20"/>
          <w:szCs w:val="20"/>
        </w:rPr>
        <w:t>= F.DIST.RT(7.87, 2, 9) =</w:t>
      </w:r>
      <w:r>
        <w:rPr>
          <w:sz w:val="20"/>
          <w:szCs w:val="20"/>
        </w:rPr>
        <w:t xml:space="preserve"> 0.0106</w:t>
      </w:r>
    </w:p>
    <w:p w14:paraId="689E8B9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 xml:space="preserve">Because </w:t>
      </w:r>
      <w:r>
        <w:rPr>
          <w:i/>
          <w:sz w:val="20"/>
          <w:szCs w:val="20"/>
        </w:rPr>
        <w:t>p</w:t>
      </w:r>
      <w:r>
        <w:rPr>
          <w:sz w:val="20"/>
          <w:szCs w:val="20"/>
        </w:rPr>
        <w:t xml:space="preserve">-value </w:t>
      </w:r>
      <w:r>
        <w:rPr>
          <w:position w:val="-6"/>
          <w:sz w:val="20"/>
          <w:szCs w:val="20"/>
        </w:rPr>
        <w:object w:dxaOrig="360" w:dyaOrig="240" w14:anchorId="5BA52B97">
          <v:shape id="_x0000_i1080" type="#_x0000_t75" style="width:18pt;height:12pt" o:ole="" fillcolor="window">
            <v:imagedata r:id="rId121" o:title=""/>
          </v:shape>
          <o:OLEObject Type="Embed" ProgID="Equation.DSMT4" ShapeID="_x0000_i1080" DrawAspect="Content" ObjectID="_1769435696" r:id="rId122"/>
        </w:object>
      </w:r>
      <w:r>
        <w:rPr>
          <w:sz w:val="20"/>
          <w:szCs w:val="20"/>
        </w:rPr>
        <w:t>= 0.05, we reject the null hypothesis that the means of the three populations are equal.</w:t>
      </w:r>
    </w:p>
    <w:p w14:paraId="255E30E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hanging="360"/>
        <w:rPr>
          <w:sz w:val="20"/>
          <w:szCs w:val="20"/>
        </w:rPr>
      </w:pPr>
      <w:r>
        <w:rPr>
          <w:sz w:val="20"/>
          <w:szCs w:val="20"/>
        </w:rPr>
        <w:t>b.</w:t>
      </w:r>
      <w:r>
        <w:rPr>
          <w:sz w:val="20"/>
          <w:szCs w:val="20"/>
        </w:rPr>
        <w:tab/>
      </w:r>
      <w:r>
        <w:rPr>
          <w:i/>
          <w:sz w:val="20"/>
          <w:szCs w:val="20"/>
        </w:rPr>
        <w:t>t</w:t>
      </w:r>
      <w:r>
        <w:rPr>
          <w:sz w:val="20"/>
          <w:szCs w:val="20"/>
          <w:vertAlign w:val="subscript"/>
        </w:rPr>
        <w:t>0.025</w:t>
      </w:r>
      <w:r>
        <w:rPr>
          <w:sz w:val="20"/>
          <w:szCs w:val="20"/>
        </w:rPr>
        <w:t xml:space="preserve"> for 9 df = 2.262</w:t>
      </w:r>
    </w:p>
    <w:p w14:paraId="2987740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rPr>
          <w:sz w:val="20"/>
          <w:szCs w:val="20"/>
        </w:rPr>
      </w:pPr>
      <w:r>
        <w:rPr>
          <w:position w:val="-32"/>
          <w:sz w:val="20"/>
          <w:szCs w:val="20"/>
        </w:rPr>
        <w:object w:dxaOrig="5560" w:dyaOrig="760" w14:anchorId="6A863078">
          <v:shape id="_x0000_i1081" type="#_x0000_t75" style="width:277.45pt;height:38.25pt" o:ole="" fillcolor="window">
            <v:imagedata r:id="rId123" o:title=""/>
          </v:shape>
          <o:OLEObject Type="Embed" ProgID="Equation.DSMT4" ShapeID="_x0000_i1081" DrawAspect="Content" ObjectID="_1769435697" r:id="rId124"/>
        </w:object>
      </w:r>
    </w:p>
    <w:p w14:paraId="4C7ADD0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rPr>
          <w:sz w:val="20"/>
          <w:szCs w:val="20"/>
        </w:rPr>
      </w:pPr>
      <w:r>
        <w:rPr>
          <w:position w:val="-12"/>
          <w:sz w:val="20"/>
          <w:szCs w:val="20"/>
        </w:rPr>
        <w:object w:dxaOrig="2060" w:dyaOrig="340" w14:anchorId="38FE6C06">
          <v:shape id="_x0000_i1082" type="#_x0000_t75" style="width:102.8pt;height:17.25pt" o:ole="" fillcolor="window">
            <v:imagedata r:id="rId125" o:title=""/>
          </v:shape>
          <o:OLEObject Type="Embed" ProgID="Equation.DSMT4" ShapeID="_x0000_i1082" DrawAspect="Content" ObjectID="_1769435698" r:id="rId126"/>
        </w:object>
      </w:r>
      <w:r>
        <w:rPr>
          <w:sz w:val="20"/>
          <w:szCs w:val="20"/>
        </w:rPr>
        <w:t>LSD; significant difference</w:t>
      </w:r>
    </w:p>
    <w:p w14:paraId="207F118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rPr>
          <w:sz w:val="20"/>
          <w:szCs w:val="20"/>
        </w:rPr>
      </w:pPr>
      <w:r>
        <w:rPr>
          <w:position w:val="-12"/>
          <w:sz w:val="20"/>
          <w:szCs w:val="20"/>
        </w:rPr>
        <w:object w:dxaOrig="1939" w:dyaOrig="340" w14:anchorId="1382E265">
          <v:shape id="_x0000_i1083" type="#_x0000_t75" style="width:97.55pt;height:17.25pt" o:ole="" fillcolor="window">
            <v:imagedata r:id="rId127" o:title=""/>
          </v:shape>
          <o:OLEObject Type="Embed" ProgID="Equation.DSMT4" ShapeID="_x0000_i1083" DrawAspect="Content" ObjectID="_1769435699" r:id="rId128"/>
        </w:object>
      </w:r>
      <w:r>
        <w:rPr>
          <w:sz w:val="20"/>
          <w:szCs w:val="20"/>
        </w:rPr>
        <w:t>LSD; no significant difference</w:t>
      </w:r>
    </w:p>
    <w:p w14:paraId="45CFCDF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rPr>
          <w:sz w:val="20"/>
          <w:szCs w:val="20"/>
        </w:rPr>
      </w:pPr>
      <w:r>
        <w:rPr>
          <w:position w:val="-12"/>
          <w:sz w:val="20"/>
          <w:szCs w:val="20"/>
        </w:rPr>
        <w:object w:dxaOrig="2079" w:dyaOrig="340" w14:anchorId="1F3409B8">
          <v:shape id="_x0000_i1084" type="#_x0000_t75" style="width:104.25pt;height:17.25pt" o:ole="" fillcolor="window">
            <v:imagedata r:id="rId129" o:title=""/>
          </v:shape>
          <o:OLEObject Type="Embed" ProgID="Equation.DSMT4" ShapeID="_x0000_i1084" DrawAspect="Content" ObjectID="_1769435700" r:id="rId130"/>
        </w:object>
      </w:r>
      <w:r>
        <w:rPr>
          <w:sz w:val="20"/>
          <w:szCs w:val="20"/>
        </w:rPr>
        <w:t>LSD; significant difference</w:t>
      </w:r>
    </w:p>
    <w:p w14:paraId="501D74D7" w14:textId="77777777" w:rsidR="00513774" w:rsidRDefault="00F97B3C">
      <w:pPr>
        <w:autoSpaceDE w:val="0"/>
        <w:autoSpaceDN w:val="0"/>
        <w:adjustRightInd w:val="0"/>
        <w:spacing w:before="120" w:after="120" w:line="240" w:lineRule="auto"/>
        <w:ind w:left="360" w:hanging="360"/>
        <w:rPr>
          <w:b/>
          <w:sz w:val="20"/>
          <w:szCs w:val="20"/>
        </w:rPr>
      </w:pPr>
      <w:r>
        <w:rPr>
          <w:b/>
          <w:sz w:val="20"/>
          <w:szCs w:val="20"/>
          <w:lang w:val="en-IN"/>
        </w:rPr>
        <w:t>Applications</w:t>
      </w:r>
    </w:p>
    <w:p w14:paraId="15183C77" w14:textId="77777777" w:rsidR="00513774" w:rsidRDefault="00F97B3C">
      <w:pPr>
        <w:autoSpaceDE w:val="0"/>
        <w:autoSpaceDN w:val="0"/>
        <w:adjustRightInd w:val="0"/>
        <w:spacing w:before="120" w:after="120" w:line="240" w:lineRule="auto"/>
        <w:ind w:left="360" w:hanging="360"/>
        <w:rPr>
          <w:rFonts w:cs="TimesLTStd-Roman"/>
          <w:color w:val="000000"/>
          <w:sz w:val="20"/>
          <w:szCs w:val="20"/>
          <w:lang w:val="en-IN"/>
        </w:rPr>
      </w:pPr>
      <w:r>
        <w:rPr>
          <w:sz w:val="20"/>
          <w:szCs w:val="20"/>
        </w:rPr>
        <w:t>15.</w:t>
      </w:r>
      <w:r>
        <w:rPr>
          <w:sz w:val="20"/>
          <w:szCs w:val="20"/>
        </w:rPr>
        <w:tab/>
      </w:r>
      <w:r>
        <w:rPr>
          <w:rFonts w:cs="TimesLTStd-Bold"/>
          <w:b/>
          <w:bCs/>
          <w:color w:val="000000"/>
          <w:sz w:val="20"/>
          <w:szCs w:val="20"/>
          <w:lang w:val="en-IN"/>
        </w:rPr>
        <w:t xml:space="preserve">Testing Chemical Processes. </w:t>
      </w:r>
      <w:r>
        <w:rPr>
          <w:rFonts w:cs="TimesLTStd-Roman"/>
          <w:color w:val="000000"/>
          <w:sz w:val="20"/>
          <w:szCs w:val="20"/>
          <w:lang w:val="en-IN"/>
        </w:rPr>
        <w:t xml:space="preserve">To test whether the mean time needed to mix a batch of material is the same for machines produced by three manufacturers, the Jacobs Chemical Company obtained the following data on the time (in minutes) needed to mix the material. </w:t>
      </w:r>
      <w:r>
        <w:rPr>
          <w:rFonts w:eastAsia="Arial" w:cs="Open Sans"/>
          <w:b/>
          <w:bCs/>
          <w:color w:val="D85629"/>
          <w:sz w:val="20"/>
          <w:szCs w:val="20"/>
        </w:rPr>
        <w:t>LO 3, 4</w:t>
      </w:r>
    </w:p>
    <w:tbl>
      <w:tblPr>
        <w:tblStyle w:val="TableGrid"/>
        <w:tblW w:w="0" w:type="auto"/>
        <w:tblInd w:w="1339"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573"/>
        <w:gridCol w:w="1440"/>
      </w:tblGrid>
      <w:tr w:rsidR="00513774" w14:paraId="3EB5E85F" w14:textId="77777777">
        <w:tc>
          <w:tcPr>
            <w:tcW w:w="1440" w:type="dxa"/>
            <w:tcBorders>
              <w:top w:val="single" w:sz="4" w:space="0" w:color="auto"/>
              <w:bottom w:val="single" w:sz="4" w:space="0" w:color="auto"/>
            </w:tcBorders>
            <w:vAlign w:val="bottom"/>
          </w:tcPr>
          <w:p w14:paraId="5DD46B55" w14:textId="77777777" w:rsidR="00513774" w:rsidRDefault="00513774">
            <w:pPr>
              <w:autoSpaceDE w:val="0"/>
              <w:autoSpaceDN w:val="0"/>
              <w:adjustRightInd w:val="0"/>
              <w:spacing w:before="30" w:after="30" w:line="259" w:lineRule="auto"/>
              <w:jc w:val="center"/>
              <w:rPr>
                <w:rFonts w:cs="AvenirLTStd-Heavy"/>
                <w:b/>
                <w:color w:val="000000"/>
                <w:sz w:val="20"/>
                <w:szCs w:val="20"/>
                <w:lang w:val="en-IN"/>
              </w:rPr>
            </w:pPr>
          </w:p>
        </w:tc>
        <w:tc>
          <w:tcPr>
            <w:tcW w:w="1440" w:type="dxa"/>
            <w:tcBorders>
              <w:top w:val="single" w:sz="4" w:space="0" w:color="auto"/>
              <w:bottom w:val="single" w:sz="4" w:space="0" w:color="auto"/>
            </w:tcBorders>
            <w:vAlign w:val="bottom"/>
          </w:tcPr>
          <w:p w14:paraId="39268E5F" w14:textId="77777777" w:rsidR="00513774" w:rsidRDefault="00F97B3C">
            <w:pPr>
              <w:autoSpaceDE w:val="0"/>
              <w:autoSpaceDN w:val="0"/>
              <w:adjustRightInd w:val="0"/>
              <w:spacing w:before="30" w:after="30" w:line="259" w:lineRule="auto"/>
              <w:jc w:val="center"/>
              <w:rPr>
                <w:rFonts w:cs="AvenirLTStd-Heavy"/>
                <w:b/>
                <w:color w:val="000000"/>
                <w:sz w:val="20"/>
                <w:szCs w:val="20"/>
                <w:lang w:val="en-IN"/>
              </w:rPr>
            </w:pPr>
            <w:r>
              <w:rPr>
                <w:rFonts w:cs="AvenirLTStd-Heavy"/>
                <w:b/>
                <w:color w:val="000000"/>
                <w:sz w:val="20"/>
                <w:szCs w:val="20"/>
                <w:lang w:val="en-IN"/>
              </w:rPr>
              <w:t>Manufacturer</w:t>
            </w:r>
          </w:p>
        </w:tc>
        <w:tc>
          <w:tcPr>
            <w:tcW w:w="1440" w:type="dxa"/>
            <w:tcBorders>
              <w:top w:val="single" w:sz="4" w:space="0" w:color="auto"/>
              <w:bottom w:val="single" w:sz="4" w:space="0" w:color="auto"/>
            </w:tcBorders>
            <w:vAlign w:val="bottom"/>
          </w:tcPr>
          <w:p w14:paraId="17309AF8" w14:textId="77777777" w:rsidR="00513774" w:rsidRDefault="00513774">
            <w:pPr>
              <w:autoSpaceDE w:val="0"/>
              <w:autoSpaceDN w:val="0"/>
              <w:adjustRightInd w:val="0"/>
              <w:spacing w:before="30" w:after="30" w:line="259" w:lineRule="auto"/>
              <w:jc w:val="center"/>
              <w:rPr>
                <w:rFonts w:cs="AvenirLTStd-Heavy"/>
                <w:b/>
                <w:color w:val="000000"/>
                <w:sz w:val="20"/>
                <w:szCs w:val="20"/>
                <w:lang w:val="en-IN"/>
              </w:rPr>
            </w:pPr>
          </w:p>
        </w:tc>
      </w:tr>
      <w:tr w:rsidR="00513774" w14:paraId="767CFA07" w14:textId="77777777">
        <w:tc>
          <w:tcPr>
            <w:tcW w:w="1440" w:type="dxa"/>
            <w:tcBorders>
              <w:top w:val="single" w:sz="4" w:space="0" w:color="auto"/>
              <w:bottom w:val="single" w:sz="4" w:space="0" w:color="auto"/>
            </w:tcBorders>
            <w:vAlign w:val="bottom"/>
          </w:tcPr>
          <w:p w14:paraId="63A05AE7" w14:textId="77777777" w:rsidR="00513774" w:rsidRDefault="00F97B3C">
            <w:pPr>
              <w:autoSpaceDE w:val="0"/>
              <w:autoSpaceDN w:val="0"/>
              <w:adjustRightInd w:val="0"/>
              <w:spacing w:before="30" w:after="30" w:line="259" w:lineRule="auto"/>
              <w:jc w:val="center"/>
              <w:rPr>
                <w:rFonts w:cs="AvenirLTStd-Heavy"/>
                <w:b/>
                <w:color w:val="000000"/>
                <w:sz w:val="20"/>
                <w:szCs w:val="20"/>
                <w:lang w:val="en-IN"/>
              </w:rPr>
            </w:pPr>
            <w:r>
              <w:rPr>
                <w:rFonts w:cs="AvenirLTStd-Heavy"/>
                <w:b/>
                <w:color w:val="000000"/>
                <w:sz w:val="20"/>
                <w:szCs w:val="20"/>
                <w:lang w:val="en-IN"/>
              </w:rPr>
              <w:t>1</w:t>
            </w:r>
          </w:p>
        </w:tc>
        <w:tc>
          <w:tcPr>
            <w:tcW w:w="1440" w:type="dxa"/>
            <w:tcBorders>
              <w:top w:val="single" w:sz="4" w:space="0" w:color="auto"/>
              <w:bottom w:val="single" w:sz="4" w:space="0" w:color="auto"/>
            </w:tcBorders>
            <w:vAlign w:val="bottom"/>
          </w:tcPr>
          <w:p w14:paraId="19CC3A52" w14:textId="77777777" w:rsidR="00513774" w:rsidRDefault="00F97B3C">
            <w:pPr>
              <w:autoSpaceDE w:val="0"/>
              <w:autoSpaceDN w:val="0"/>
              <w:adjustRightInd w:val="0"/>
              <w:spacing w:before="30" w:after="30" w:line="259" w:lineRule="auto"/>
              <w:jc w:val="center"/>
              <w:rPr>
                <w:rFonts w:cs="AvenirLTStd-Heavy"/>
                <w:b/>
                <w:color w:val="000000"/>
                <w:sz w:val="20"/>
                <w:szCs w:val="20"/>
                <w:lang w:val="en-IN"/>
              </w:rPr>
            </w:pPr>
            <w:r>
              <w:rPr>
                <w:rFonts w:cs="AvenirLTStd-Heavy"/>
                <w:b/>
                <w:color w:val="000000"/>
                <w:sz w:val="20"/>
                <w:szCs w:val="20"/>
                <w:lang w:val="en-IN"/>
              </w:rPr>
              <w:t>2</w:t>
            </w:r>
          </w:p>
        </w:tc>
        <w:tc>
          <w:tcPr>
            <w:tcW w:w="1440" w:type="dxa"/>
            <w:tcBorders>
              <w:top w:val="single" w:sz="4" w:space="0" w:color="auto"/>
              <w:bottom w:val="single" w:sz="4" w:space="0" w:color="auto"/>
            </w:tcBorders>
            <w:vAlign w:val="bottom"/>
          </w:tcPr>
          <w:p w14:paraId="4AE60C91" w14:textId="77777777" w:rsidR="00513774" w:rsidRDefault="00F97B3C">
            <w:pPr>
              <w:autoSpaceDE w:val="0"/>
              <w:autoSpaceDN w:val="0"/>
              <w:adjustRightInd w:val="0"/>
              <w:spacing w:before="30" w:after="30" w:line="259" w:lineRule="auto"/>
              <w:jc w:val="center"/>
              <w:rPr>
                <w:rFonts w:cs="AvenirLTStd-Heavy"/>
                <w:b/>
                <w:color w:val="000000"/>
                <w:sz w:val="20"/>
                <w:szCs w:val="20"/>
                <w:lang w:val="en-IN"/>
              </w:rPr>
            </w:pPr>
            <w:r>
              <w:rPr>
                <w:rFonts w:cs="AvenirLTStd-Heavy"/>
                <w:b/>
                <w:color w:val="000000"/>
                <w:sz w:val="20"/>
                <w:szCs w:val="20"/>
                <w:lang w:val="en-IN"/>
              </w:rPr>
              <w:t>3</w:t>
            </w:r>
          </w:p>
        </w:tc>
      </w:tr>
      <w:tr w:rsidR="00513774" w14:paraId="0BAB0838" w14:textId="77777777">
        <w:tc>
          <w:tcPr>
            <w:tcW w:w="1440" w:type="dxa"/>
            <w:tcBorders>
              <w:top w:val="single" w:sz="4" w:space="0" w:color="auto"/>
            </w:tcBorders>
            <w:vAlign w:val="bottom"/>
          </w:tcPr>
          <w:p w14:paraId="3390D934" w14:textId="77777777" w:rsidR="00513774" w:rsidRDefault="00F97B3C">
            <w:pPr>
              <w:autoSpaceDE w:val="0"/>
              <w:autoSpaceDN w:val="0"/>
              <w:adjustRightInd w:val="0"/>
              <w:spacing w:before="30" w:after="30" w:line="259" w:lineRule="auto"/>
              <w:jc w:val="center"/>
              <w:rPr>
                <w:rFonts w:cs="AvenirLTStd-Book"/>
                <w:color w:val="000000"/>
                <w:sz w:val="20"/>
                <w:szCs w:val="20"/>
                <w:lang w:val="en-IN"/>
              </w:rPr>
            </w:pPr>
            <w:r>
              <w:rPr>
                <w:rFonts w:cs="AvenirLTStd-Book"/>
                <w:color w:val="000000"/>
                <w:sz w:val="20"/>
                <w:szCs w:val="20"/>
                <w:lang w:val="en-IN"/>
              </w:rPr>
              <w:t>20</w:t>
            </w:r>
          </w:p>
        </w:tc>
        <w:tc>
          <w:tcPr>
            <w:tcW w:w="1440" w:type="dxa"/>
            <w:tcBorders>
              <w:top w:val="single" w:sz="4" w:space="0" w:color="auto"/>
            </w:tcBorders>
            <w:vAlign w:val="bottom"/>
          </w:tcPr>
          <w:p w14:paraId="56E960B4" w14:textId="77777777" w:rsidR="00513774" w:rsidRDefault="00F97B3C">
            <w:pPr>
              <w:autoSpaceDE w:val="0"/>
              <w:autoSpaceDN w:val="0"/>
              <w:adjustRightInd w:val="0"/>
              <w:spacing w:before="30" w:after="30" w:line="259" w:lineRule="auto"/>
              <w:jc w:val="center"/>
              <w:rPr>
                <w:rFonts w:cs="AvenirLTStd-Book"/>
                <w:color w:val="000000"/>
                <w:sz w:val="20"/>
                <w:szCs w:val="20"/>
                <w:lang w:val="en-IN"/>
              </w:rPr>
            </w:pPr>
            <w:r>
              <w:rPr>
                <w:rFonts w:cs="AvenirLTStd-Book"/>
                <w:color w:val="000000"/>
                <w:sz w:val="20"/>
                <w:szCs w:val="20"/>
                <w:lang w:val="en-IN"/>
              </w:rPr>
              <w:t>28</w:t>
            </w:r>
          </w:p>
        </w:tc>
        <w:tc>
          <w:tcPr>
            <w:tcW w:w="1440" w:type="dxa"/>
            <w:tcBorders>
              <w:top w:val="single" w:sz="4" w:space="0" w:color="auto"/>
            </w:tcBorders>
            <w:vAlign w:val="bottom"/>
          </w:tcPr>
          <w:p w14:paraId="522FB7CD" w14:textId="77777777" w:rsidR="00513774" w:rsidRDefault="00F97B3C">
            <w:pPr>
              <w:autoSpaceDE w:val="0"/>
              <w:autoSpaceDN w:val="0"/>
              <w:adjustRightInd w:val="0"/>
              <w:spacing w:before="30" w:after="30" w:line="259" w:lineRule="auto"/>
              <w:jc w:val="center"/>
              <w:rPr>
                <w:rFonts w:cs="AvenirLTStd-Book"/>
                <w:color w:val="000000"/>
                <w:sz w:val="20"/>
                <w:szCs w:val="20"/>
                <w:lang w:val="en-IN"/>
              </w:rPr>
            </w:pPr>
            <w:r>
              <w:rPr>
                <w:rFonts w:cs="AvenirLTStd-Book"/>
                <w:color w:val="000000"/>
                <w:sz w:val="20"/>
                <w:szCs w:val="20"/>
                <w:lang w:val="en-IN"/>
              </w:rPr>
              <w:t>20</w:t>
            </w:r>
          </w:p>
        </w:tc>
      </w:tr>
      <w:tr w:rsidR="00513774" w14:paraId="089C27EC" w14:textId="77777777">
        <w:tc>
          <w:tcPr>
            <w:tcW w:w="1440" w:type="dxa"/>
            <w:vAlign w:val="bottom"/>
          </w:tcPr>
          <w:p w14:paraId="3B671087" w14:textId="77777777" w:rsidR="00513774" w:rsidRDefault="00F97B3C">
            <w:pPr>
              <w:autoSpaceDE w:val="0"/>
              <w:autoSpaceDN w:val="0"/>
              <w:adjustRightInd w:val="0"/>
              <w:spacing w:before="30" w:after="30" w:line="259" w:lineRule="auto"/>
              <w:jc w:val="center"/>
              <w:rPr>
                <w:rFonts w:cs="AvenirLTStd-Book"/>
                <w:color w:val="000000"/>
                <w:sz w:val="20"/>
                <w:szCs w:val="20"/>
                <w:lang w:val="en-IN"/>
              </w:rPr>
            </w:pPr>
            <w:r>
              <w:rPr>
                <w:rFonts w:cs="AvenirLTStd-Book"/>
                <w:color w:val="000000"/>
                <w:sz w:val="20"/>
                <w:szCs w:val="20"/>
                <w:lang w:val="en-IN"/>
              </w:rPr>
              <w:t>26</w:t>
            </w:r>
          </w:p>
        </w:tc>
        <w:tc>
          <w:tcPr>
            <w:tcW w:w="1440" w:type="dxa"/>
            <w:vAlign w:val="bottom"/>
          </w:tcPr>
          <w:p w14:paraId="7BF1F01E" w14:textId="77777777" w:rsidR="00513774" w:rsidRDefault="00F97B3C">
            <w:pPr>
              <w:autoSpaceDE w:val="0"/>
              <w:autoSpaceDN w:val="0"/>
              <w:adjustRightInd w:val="0"/>
              <w:spacing w:before="30" w:after="30" w:line="259" w:lineRule="auto"/>
              <w:jc w:val="center"/>
              <w:rPr>
                <w:rFonts w:cs="AvenirLTStd-Book"/>
                <w:color w:val="000000"/>
                <w:sz w:val="20"/>
                <w:szCs w:val="20"/>
                <w:lang w:val="en-IN"/>
              </w:rPr>
            </w:pPr>
            <w:r>
              <w:rPr>
                <w:rFonts w:cs="AvenirLTStd-Book"/>
                <w:color w:val="000000"/>
                <w:sz w:val="20"/>
                <w:szCs w:val="20"/>
                <w:lang w:val="en-IN"/>
              </w:rPr>
              <w:t>26</w:t>
            </w:r>
          </w:p>
        </w:tc>
        <w:tc>
          <w:tcPr>
            <w:tcW w:w="1440" w:type="dxa"/>
            <w:vAlign w:val="bottom"/>
          </w:tcPr>
          <w:p w14:paraId="0B95B061" w14:textId="77777777" w:rsidR="00513774" w:rsidRDefault="00F97B3C">
            <w:pPr>
              <w:autoSpaceDE w:val="0"/>
              <w:autoSpaceDN w:val="0"/>
              <w:adjustRightInd w:val="0"/>
              <w:spacing w:before="30" w:after="30" w:line="259" w:lineRule="auto"/>
              <w:jc w:val="center"/>
              <w:rPr>
                <w:rFonts w:cs="AvenirLTStd-Book"/>
                <w:color w:val="000000"/>
                <w:sz w:val="20"/>
                <w:szCs w:val="20"/>
                <w:lang w:val="en-IN"/>
              </w:rPr>
            </w:pPr>
            <w:r>
              <w:rPr>
                <w:rFonts w:cs="AvenirLTStd-Book"/>
                <w:color w:val="000000"/>
                <w:sz w:val="20"/>
                <w:szCs w:val="20"/>
                <w:lang w:val="en-IN"/>
              </w:rPr>
              <w:t>19</w:t>
            </w:r>
          </w:p>
        </w:tc>
      </w:tr>
      <w:tr w:rsidR="00513774" w14:paraId="6FFC997B" w14:textId="77777777">
        <w:tc>
          <w:tcPr>
            <w:tcW w:w="1440" w:type="dxa"/>
            <w:vAlign w:val="bottom"/>
          </w:tcPr>
          <w:p w14:paraId="69B4426D" w14:textId="77777777" w:rsidR="00513774" w:rsidRDefault="00F97B3C">
            <w:pPr>
              <w:autoSpaceDE w:val="0"/>
              <w:autoSpaceDN w:val="0"/>
              <w:adjustRightInd w:val="0"/>
              <w:spacing w:before="30" w:after="30" w:line="259" w:lineRule="auto"/>
              <w:jc w:val="center"/>
              <w:rPr>
                <w:rFonts w:cs="AvenirLTStd-Book"/>
                <w:color w:val="000000"/>
                <w:sz w:val="20"/>
                <w:szCs w:val="20"/>
                <w:lang w:val="en-IN"/>
              </w:rPr>
            </w:pPr>
            <w:r>
              <w:rPr>
                <w:rFonts w:cs="AvenirLTStd-Book"/>
                <w:color w:val="000000"/>
                <w:sz w:val="20"/>
                <w:szCs w:val="20"/>
                <w:lang w:val="en-IN"/>
              </w:rPr>
              <w:t>24</w:t>
            </w:r>
          </w:p>
        </w:tc>
        <w:tc>
          <w:tcPr>
            <w:tcW w:w="1440" w:type="dxa"/>
            <w:vAlign w:val="bottom"/>
          </w:tcPr>
          <w:p w14:paraId="43654A8E" w14:textId="77777777" w:rsidR="00513774" w:rsidRDefault="00F97B3C">
            <w:pPr>
              <w:autoSpaceDE w:val="0"/>
              <w:autoSpaceDN w:val="0"/>
              <w:adjustRightInd w:val="0"/>
              <w:spacing w:before="30" w:after="30" w:line="259" w:lineRule="auto"/>
              <w:jc w:val="center"/>
              <w:rPr>
                <w:rFonts w:cs="AvenirLTStd-Book"/>
                <w:color w:val="000000"/>
                <w:sz w:val="20"/>
                <w:szCs w:val="20"/>
                <w:lang w:val="en-IN"/>
              </w:rPr>
            </w:pPr>
            <w:r>
              <w:rPr>
                <w:rFonts w:cs="AvenirLTStd-Book"/>
                <w:color w:val="000000"/>
                <w:sz w:val="20"/>
                <w:szCs w:val="20"/>
                <w:lang w:val="en-IN"/>
              </w:rPr>
              <w:t>31</w:t>
            </w:r>
          </w:p>
        </w:tc>
        <w:tc>
          <w:tcPr>
            <w:tcW w:w="1440" w:type="dxa"/>
            <w:vAlign w:val="bottom"/>
          </w:tcPr>
          <w:p w14:paraId="1FEA0633" w14:textId="77777777" w:rsidR="00513774" w:rsidRDefault="00F97B3C">
            <w:pPr>
              <w:autoSpaceDE w:val="0"/>
              <w:autoSpaceDN w:val="0"/>
              <w:adjustRightInd w:val="0"/>
              <w:spacing w:before="30" w:after="30" w:line="259" w:lineRule="auto"/>
              <w:jc w:val="center"/>
              <w:rPr>
                <w:rFonts w:cs="AvenirLTStd-Book"/>
                <w:color w:val="000000"/>
                <w:sz w:val="20"/>
                <w:szCs w:val="20"/>
                <w:lang w:val="en-IN"/>
              </w:rPr>
            </w:pPr>
            <w:r>
              <w:rPr>
                <w:rFonts w:cs="AvenirLTStd-Book"/>
                <w:color w:val="000000"/>
                <w:sz w:val="20"/>
                <w:szCs w:val="20"/>
                <w:lang w:val="en-IN"/>
              </w:rPr>
              <w:t>23</w:t>
            </w:r>
          </w:p>
        </w:tc>
      </w:tr>
      <w:tr w:rsidR="00513774" w14:paraId="17EFAC3D" w14:textId="77777777">
        <w:tc>
          <w:tcPr>
            <w:tcW w:w="1440" w:type="dxa"/>
            <w:vAlign w:val="bottom"/>
          </w:tcPr>
          <w:p w14:paraId="48990469" w14:textId="77777777" w:rsidR="00513774" w:rsidRDefault="00F97B3C">
            <w:pPr>
              <w:autoSpaceDE w:val="0"/>
              <w:autoSpaceDN w:val="0"/>
              <w:adjustRightInd w:val="0"/>
              <w:spacing w:before="30" w:after="30" w:line="259" w:lineRule="auto"/>
              <w:jc w:val="center"/>
              <w:rPr>
                <w:rFonts w:cs="AvenirLTStd-Book"/>
                <w:color w:val="000000"/>
                <w:sz w:val="20"/>
                <w:szCs w:val="20"/>
                <w:lang w:val="en-IN"/>
              </w:rPr>
            </w:pPr>
            <w:r>
              <w:rPr>
                <w:rFonts w:cs="AvenirLTStd-Book"/>
                <w:color w:val="000000"/>
                <w:sz w:val="20"/>
                <w:szCs w:val="20"/>
                <w:lang w:val="en-IN"/>
              </w:rPr>
              <w:t>22</w:t>
            </w:r>
          </w:p>
        </w:tc>
        <w:tc>
          <w:tcPr>
            <w:tcW w:w="1440" w:type="dxa"/>
            <w:vAlign w:val="bottom"/>
          </w:tcPr>
          <w:p w14:paraId="314B0C62" w14:textId="77777777" w:rsidR="00513774" w:rsidRDefault="00F97B3C">
            <w:pPr>
              <w:autoSpaceDE w:val="0"/>
              <w:autoSpaceDN w:val="0"/>
              <w:adjustRightInd w:val="0"/>
              <w:spacing w:before="30" w:after="30" w:line="259" w:lineRule="auto"/>
              <w:jc w:val="center"/>
              <w:rPr>
                <w:rFonts w:cs="AvenirLTStd-Book"/>
                <w:color w:val="000000"/>
                <w:sz w:val="20"/>
                <w:szCs w:val="20"/>
                <w:lang w:val="en-IN"/>
              </w:rPr>
            </w:pPr>
            <w:r>
              <w:rPr>
                <w:rFonts w:cs="AvenirLTStd-Book"/>
                <w:color w:val="000000"/>
                <w:sz w:val="20"/>
                <w:szCs w:val="20"/>
                <w:lang w:val="en-IN"/>
              </w:rPr>
              <w:t>27</w:t>
            </w:r>
          </w:p>
        </w:tc>
        <w:tc>
          <w:tcPr>
            <w:tcW w:w="1440" w:type="dxa"/>
            <w:vAlign w:val="bottom"/>
          </w:tcPr>
          <w:p w14:paraId="2726D615" w14:textId="77777777" w:rsidR="00513774" w:rsidRDefault="00F97B3C">
            <w:pPr>
              <w:autoSpaceDE w:val="0"/>
              <w:autoSpaceDN w:val="0"/>
              <w:adjustRightInd w:val="0"/>
              <w:spacing w:before="30" w:after="30" w:line="259" w:lineRule="auto"/>
              <w:jc w:val="center"/>
              <w:rPr>
                <w:rFonts w:cs="AvenirLTStd-Book"/>
                <w:color w:val="000000"/>
                <w:sz w:val="20"/>
                <w:szCs w:val="20"/>
                <w:lang w:val="en-IN"/>
              </w:rPr>
            </w:pPr>
            <w:r>
              <w:rPr>
                <w:rFonts w:cs="AvenirLTStd-Book"/>
                <w:color w:val="000000"/>
                <w:sz w:val="20"/>
                <w:szCs w:val="20"/>
                <w:lang w:val="en-IN"/>
              </w:rPr>
              <w:t>22</w:t>
            </w:r>
          </w:p>
        </w:tc>
      </w:tr>
    </w:tbl>
    <w:p w14:paraId="60AF5402" w14:textId="77777777" w:rsidR="00513774" w:rsidRDefault="00F97B3C">
      <w:pPr>
        <w:rPr>
          <w:rFonts w:cs="TimesLTStd-Roman"/>
          <w:sz w:val="20"/>
          <w:szCs w:val="20"/>
          <w:lang w:val="en-IN"/>
        </w:rPr>
      </w:pPr>
      <w:r>
        <w:rPr>
          <w:rFonts w:cs="TimesLTStd-Roman"/>
          <w:sz w:val="20"/>
          <w:szCs w:val="20"/>
          <w:lang w:val="en-IN"/>
        </w:rPr>
        <w:br w:type="page"/>
      </w:r>
    </w:p>
    <w:p w14:paraId="4136C53E"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Use these data to test whether the population mean times for mixing a batch of material differ for the three manufacturers. Use </w:t>
      </w:r>
      <w:r>
        <w:rPr>
          <w:rFonts w:ascii="Times New Roman" w:hAnsi="Times New Roman" w:cs="Times New Roman"/>
          <w:sz w:val="20"/>
          <w:szCs w:val="20"/>
          <w:lang w:val="en-IN"/>
        </w:rPr>
        <w:t>α</w:t>
      </w:r>
      <w:r>
        <w:rPr>
          <w:rFonts w:cs="TimesLTStd-Roman"/>
          <w:sz w:val="20"/>
          <w:szCs w:val="20"/>
          <w:lang w:val="en-IN"/>
        </w:rPr>
        <w:t xml:space="preserve"> = 0.05.</w:t>
      </w:r>
    </w:p>
    <w:p w14:paraId="6D39A04E"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At the </w:t>
      </w:r>
      <w:r>
        <w:rPr>
          <w:rFonts w:ascii="Times New Roman" w:hAnsi="Times New Roman" w:cs="Times New Roman"/>
          <w:sz w:val="20"/>
          <w:szCs w:val="20"/>
          <w:lang w:val="en-IN"/>
        </w:rPr>
        <w:t>α</w:t>
      </w:r>
      <w:r>
        <w:rPr>
          <w:rFonts w:cs="TimesLTStd-Roman"/>
          <w:sz w:val="20"/>
          <w:szCs w:val="20"/>
          <w:lang w:val="en-IN"/>
        </w:rPr>
        <w:t xml:space="preserve"> = 0.05 level of significance, use Fisher’s LSD procedure to test for the equality of the means for manufacturers 1 and 3. What conclusion can you draw after carrying out this test?</w:t>
      </w:r>
    </w:p>
    <w:p w14:paraId="56C7C6CC" w14:textId="77777777" w:rsidR="00513774" w:rsidRDefault="00F97B3C">
      <w:pPr>
        <w:tabs>
          <w:tab w:val="left" w:pos="-936"/>
          <w:tab w:val="left" w:pos="-216"/>
          <w:tab w:val="left" w:pos="72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Pr>
          <w:b/>
          <w:sz w:val="20"/>
          <w:szCs w:val="20"/>
        </w:rPr>
        <w:t>Solutions:</w:t>
      </w:r>
    </w:p>
    <w:p w14:paraId="492260B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w:t>
      </w:r>
      <w:r>
        <w:rPr>
          <w:sz w:val="20"/>
          <w:szCs w:val="20"/>
        </w:rPr>
        <w:tab/>
      </w: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46E4454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ab/>
      </w:r>
      <w:r>
        <w:rPr>
          <w:i/>
          <w:sz w:val="20"/>
          <w:szCs w:val="20"/>
        </w:rPr>
        <w:t>H</w:t>
      </w:r>
      <w:r>
        <w:rPr>
          <w:i/>
          <w:sz w:val="20"/>
          <w:szCs w:val="20"/>
          <w:vertAlign w:val="subscript"/>
        </w:rPr>
        <w:t>a</w:t>
      </w:r>
      <w:r>
        <w:rPr>
          <w:sz w:val="20"/>
          <w:szCs w:val="20"/>
        </w:rPr>
        <w:t>: Not all the treatment population means are equal</w:t>
      </w:r>
    </w:p>
    <w:p w14:paraId="3E43CDD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Using data given in problem, the Excel Single Factor ANOVA Output follows:</w:t>
      </w:r>
    </w:p>
    <w:tbl>
      <w:tblPr>
        <w:tblW w:w="7336" w:type="dxa"/>
        <w:tblInd w:w="1339" w:type="dxa"/>
        <w:tblLook w:val="04A0" w:firstRow="1" w:lastRow="0" w:firstColumn="1" w:lastColumn="0" w:noHBand="0" w:noVBand="1"/>
      </w:tblPr>
      <w:tblGrid>
        <w:gridCol w:w="2304"/>
        <w:gridCol w:w="910"/>
        <w:gridCol w:w="994"/>
        <w:gridCol w:w="1131"/>
        <w:gridCol w:w="1112"/>
        <w:gridCol w:w="1008"/>
      </w:tblGrid>
      <w:tr w:rsidR="00513774" w14:paraId="53436B1D" w14:textId="77777777">
        <w:trPr>
          <w:trHeight w:val="146"/>
        </w:trPr>
        <w:tc>
          <w:tcPr>
            <w:tcW w:w="2304" w:type="dxa"/>
            <w:tcBorders>
              <w:top w:val="single" w:sz="4" w:space="0" w:color="auto"/>
              <w:left w:val="nil"/>
              <w:right w:val="nil"/>
            </w:tcBorders>
            <w:shd w:val="clear" w:color="auto" w:fill="auto"/>
            <w:noWrap/>
            <w:vAlign w:val="bottom"/>
            <w:hideMark/>
          </w:tcPr>
          <w:p w14:paraId="4A3C0798" w14:textId="77777777" w:rsidR="00513774" w:rsidRDefault="00F97B3C">
            <w:pPr>
              <w:spacing w:before="30" w:after="30"/>
              <w:rPr>
                <w:color w:val="000000"/>
                <w:sz w:val="20"/>
                <w:szCs w:val="20"/>
              </w:rPr>
            </w:pPr>
            <w:r>
              <w:rPr>
                <w:color w:val="000000"/>
                <w:sz w:val="20"/>
                <w:szCs w:val="20"/>
              </w:rPr>
              <w:t>Anova: Single Factor</w:t>
            </w:r>
          </w:p>
        </w:tc>
        <w:tc>
          <w:tcPr>
            <w:tcW w:w="910" w:type="dxa"/>
            <w:tcBorders>
              <w:top w:val="single" w:sz="4" w:space="0" w:color="auto"/>
              <w:left w:val="nil"/>
              <w:right w:val="nil"/>
            </w:tcBorders>
            <w:shd w:val="clear" w:color="auto" w:fill="auto"/>
            <w:noWrap/>
            <w:vAlign w:val="bottom"/>
            <w:hideMark/>
          </w:tcPr>
          <w:p w14:paraId="7BFC3A4A" w14:textId="77777777" w:rsidR="00513774" w:rsidRDefault="00513774">
            <w:pPr>
              <w:spacing w:before="30" w:after="30"/>
              <w:rPr>
                <w:color w:val="000000"/>
                <w:sz w:val="20"/>
                <w:szCs w:val="20"/>
              </w:rPr>
            </w:pPr>
          </w:p>
        </w:tc>
        <w:tc>
          <w:tcPr>
            <w:tcW w:w="994" w:type="dxa"/>
            <w:tcBorders>
              <w:top w:val="single" w:sz="4" w:space="0" w:color="auto"/>
              <w:left w:val="nil"/>
              <w:right w:val="nil"/>
            </w:tcBorders>
            <w:shd w:val="clear" w:color="auto" w:fill="auto"/>
            <w:noWrap/>
            <w:vAlign w:val="bottom"/>
            <w:hideMark/>
          </w:tcPr>
          <w:p w14:paraId="1655348D" w14:textId="77777777" w:rsidR="00513774" w:rsidRDefault="00513774">
            <w:pPr>
              <w:spacing w:before="30" w:after="30"/>
              <w:rPr>
                <w:sz w:val="20"/>
                <w:szCs w:val="20"/>
              </w:rPr>
            </w:pPr>
          </w:p>
        </w:tc>
        <w:tc>
          <w:tcPr>
            <w:tcW w:w="1008" w:type="dxa"/>
            <w:tcBorders>
              <w:top w:val="single" w:sz="4" w:space="0" w:color="auto"/>
              <w:left w:val="nil"/>
              <w:right w:val="nil"/>
            </w:tcBorders>
            <w:shd w:val="clear" w:color="auto" w:fill="auto"/>
            <w:noWrap/>
            <w:vAlign w:val="bottom"/>
            <w:hideMark/>
          </w:tcPr>
          <w:p w14:paraId="5DCDCEE0" w14:textId="77777777" w:rsidR="00513774" w:rsidRDefault="00513774">
            <w:pPr>
              <w:spacing w:before="30" w:after="30"/>
              <w:rPr>
                <w:sz w:val="20"/>
                <w:szCs w:val="20"/>
              </w:rPr>
            </w:pPr>
          </w:p>
        </w:tc>
        <w:tc>
          <w:tcPr>
            <w:tcW w:w="1112" w:type="dxa"/>
            <w:tcBorders>
              <w:top w:val="single" w:sz="4" w:space="0" w:color="auto"/>
              <w:left w:val="nil"/>
              <w:right w:val="nil"/>
            </w:tcBorders>
            <w:shd w:val="clear" w:color="auto" w:fill="auto"/>
            <w:noWrap/>
            <w:vAlign w:val="bottom"/>
            <w:hideMark/>
          </w:tcPr>
          <w:p w14:paraId="3B86566B" w14:textId="77777777" w:rsidR="00513774" w:rsidRDefault="00513774">
            <w:pPr>
              <w:spacing w:before="30" w:after="30"/>
              <w:rPr>
                <w:sz w:val="20"/>
                <w:szCs w:val="20"/>
              </w:rPr>
            </w:pPr>
          </w:p>
        </w:tc>
        <w:tc>
          <w:tcPr>
            <w:tcW w:w="1008" w:type="dxa"/>
            <w:tcBorders>
              <w:top w:val="single" w:sz="4" w:space="0" w:color="auto"/>
              <w:left w:val="nil"/>
              <w:bottom w:val="nil"/>
              <w:right w:val="nil"/>
            </w:tcBorders>
            <w:shd w:val="clear" w:color="auto" w:fill="auto"/>
            <w:noWrap/>
            <w:vAlign w:val="bottom"/>
            <w:hideMark/>
          </w:tcPr>
          <w:p w14:paraId="2BAE280E" w14:textId="77777777" w:rsidR="00513774" w:rsidRDefault="00513774">
            <w:pPr>
              <w:spacing w:before="30" w:after="30"/>
              <w:rPr>
                <w:sz w:val="20"/>
                <w:szCs w:val="20"/>
              </w:rPr>
            </w:pPr>
          </w:p>
        </w:tc>
      </w:tr>
      <w:tr w:rsidR="00513774" w14:paraId="12492F47" w14:textId="77777777">
        <w:trPr>
          <w:trHeight w:val="153"/>
        </w:trPr>
        <w:tc>
          <w:tcPr>
            <w:tcW w:w="2304" w:type="dxa"/>
            <w:tcBorders>
              <w:top w:val="nil"/>
              <w:left w:val="nil"/>
              <w:bottom w:val="single" w:sz="4" w:space="0" w:color="auto"/>
              <w:right w:val="nil"/>
            </w:tcBorders>
            <w:shd w:val="clear" w:color="auto" w:fill="auto"/>
            <w:noWrap/>
            <w:vAlign w:val="bottom"/>
            <w:hideMark/>
          </w:tcPr>
          <w:p w14:paraId="5C71230E" w14:textId="77777777" w:rsidR="00513774" w:rsidRDefault="00F97B3C">
            <w:pPr>
              <w:spacing w:before="30" w:after="30"/>
              <w:rPr>
                <w:color w:val="000000"/>
                <w:sz w:val="20"/>
                <w:szCs w:val="20"/>
              </w:rPr>
            </w:pPr>
            <w:r>
              <w:rPr>
                <w:color w:val="000000"/>
                <w:sz w:val="20"/>
                <w:szCs w:val="20"/>
              </w:rPr>
              <w:t>SUMMARY</w:t>
            </w:r>
          </w:p>
        </w:tc>
        <w:tc>
          <w:tcPr>
            <w:tcW w:w="910" w:type="dxa"/>
            <w:tcBorders>
              <w:top w:val="nil"/>
              <w:left w:val="nil"/>
              <w:bottom w:val="single" w:sz="4" w:space="0" w:color="auto"/>
              <w:right w:val="nil"/>
            </w:tcBorders>
            <w:shd w:val="clear" w:color="auto" w:fill="auto"/>
            <w:noWrap/>
            <w:vAlign w:val="bottom"/>
            <w:hideMark/>
          </w:tcPr>
          <w:p w14:paraId="7B5AC306" w14:textId="77777777" w:rsidR="00513774" w:rsidRDefault="00513774">
            <w:pPr>
              <w:spacing w:before="30" w:after="30"/>
              <w:rPr>
                <w:color w:val="000000"/>
                <w:sz w:val="20"/>
                <w:szCs w:val="20"/>
              </w:rPr>
            </w:pPr>
          </w:p>
        </w:tc>
        <w:tc>
          <w:tcPr>
            <w:tcW w:w="994" w:type="dxa"/>
            <w:tcBorders>
              <w:top w:val="nil"/>
              <w:left w:val="nil"/>
              <w:bottom w:val="single" w:sz="4" w:space="0" w:color="auto"/>
              <w:right w:val="nil"/>
            </w:tcBorders>
            <w:shd w:val="clear" w:color="auto" w:fill="auto"/>
            <w:noWrap/>
            <w:vAlign w:val="bottom"/>
            <w:hideMark/>
          </w:tcPr>
          <w:p w14:paraId="63F8AF72" w14:textId="77777777" w:rsidR="00513774" w:rsidRDefault="00513774">
            <w:pPr>
              <w:spacing w:before="30" w:after="30"/>
              <w:rPr>
                <w:sz w:val="20"/>
                <w:szCs w:val="20"/>
              </w:rPr>
            </w:pPr>
          </w:p>
        </w:tc>
        <w:tc>
          <w:tcPr>
            <w:tcW w:w="1008" w:type="dxa"/>
            <w:tcBorders>
              <w:top w:val="nil"/>
              <w:left w:val="nil"/>
              <w:bottom w:val="single" w:sz="4" w:space="0" w:color="auto"/>
              <w:right w:val="nil"/>
            </w:tcBorders>
            <w:shd w:val="clear" w:color="auto" w:fill="auto"/>
            <w:noWrap/>
            <w:vAlign w:val="bottom"/>
            <w:hideMark/>
          </w:tcPr>
          <w:p w14:paraId="566F8267" w14:textId="77777777" w:rsidR="00513774" w:rsidRDefault="00513774">
            <w:pPr>
              <w:spacing w:before="30" w:after="30"/>
              <w:rPr>
                <w:sz w:val="20"/>
                <w:szCs w:val="20"/>
              </w:rPr>
            </w:pPr>
          </w:p>
        </w:tc>
        <w:tc>
          <w:tcPr>
            <w:tcW w:w="1112" w:type="dxa"/>
            <w:tcBorders>
              <w:top w:val="nil"/>
              <w:left w:val="nil"/>
              <w:bottom w:val="single" w:sz="4" w:space="0" w:color="auto"/>
              <w:right w:val="nil"/>
            </w:tcBorders>
            <w:shd w:val="clear" w:color="auto" w:fill="auto"/>
            <w:noWrap/>
            <w:vAlign w:val="bottom"/>
            <w:hideMark/>
          </w:tcPr>
          <w:p w14:paraId="0EEA8908" w14:textId="77777777" w:rsidR="00513774" w:rsidRDefault="00513774">
            <w:pPr>
              <w:spacing w:before="30" w:after="30"/>
              <w:rPr>
                <w:sz w:val="20"/>
                <w:szCs w:val="20"/>
              </w:rPr>
            </w:pPr>
          </w:p>
        </w:tc>
        <w:tc>
          <w:tcPr>
            <w:tcW w:w="1008" w:type="dxa"/>
            <w:tcBorders>
              <w:top w:val="nil"/>
              <w:left w:val="nil"/>
              <w:bottom w:val="nil"/>
              <w:right w:val="nil"/>
            </w:tcBorders>
            <w:shd w:val="clear" w:color="auto" w:fill="auto"/>
            <w:noWrap/>
            <w:vAlign w:val="bottom"/>
            <w:hideMark/>
          </w:tcPr>
          <w:p w14:paraId="5697A2B0" w14:textId="77777777" w:rsidR="00513774" w:rsidRDefault="00513774">
            <w:pPr>
              <w:spacing w:before="30" w:after="30"/>
              <w:rPr>
                <w:sz w:val="20"/>
                <w:szCs w:val="20"/>
              </w:rPr>
            </w:pPr>
          </w:p>
        </w:tc>
      </w:tr>
      <w:tr w:rsidR="00513774" w14:paraId="4504FC61" w14:textId="77777777">
        <w:trPr>
          <w:trHeight w:val="146"/>
        </w:trPr>
        <w:tc>
          <w:tcPr>
            <w:tcW w:w="2304" w:type="dxa"/>
            <w:tcBorders>
              <w:top w:val="single" w:sz="4" w:space="0" w:color="auto"/>
              <w:left w:val="nil"/>
              <w:bottom w:val="single" w:sz="4" w:space="0" w:color="auto"/>
              <w:right w:val="nil"/>
            </w:tcBorders>
            <w:shd w:val="clear" w:color="auto" w:fill="auto"/>
            <w:noWrap/>
            <w:vAlign w:val="bottom"/>
            <w:hideMark/>
          </w:tcPr>
          <w:p w14:paraId="1CA77B81" w14:textId="77777777" w:rsidR="00513774" w:rsidRDefault="00F97B3C">
            <w:pPr>
              <w:spacing w:before="30" w:after="30"/>
              <w:jc w:val="center"/>
              <w:rPr>
                <w:i/>
                <w:iCs/>
                <w:color w:val="000000"/>
                <w:sz w:val="20"/>
                <w:szCs w:val="20"/>
              </w:rPr>
            </w:pPr>
            <w:r>
              <w:rPr>
                <w:i/>
                <w:iCs/>
                <w:color w:val="000000"/>
                <w:sz w:val="20"/>
                <w:szCs w:val="20"/>
              </w:rPr>
              <w:t>Groups</w:t>
            </w:r>
          </w:p>
        </w:tc>
        <w:tc>
          <w:tcPr>
            <w:tcW w:w="910" w:type="dxa"/>
            <w:tcBorders>
              <w:top w:val="single" w:sz="4" w:space="0" w:color="auto"/>
              <w:left w:val="nil"/>
              <w:bottom w:val="single" w:sz="4" w:space="0" w:color="auto"/>
              <w:right w:val="nil"/>
            </w:tcBorders>
            <w:shd w:val="clear" w:color="auto" w:fill="auto"/>
            <w:noWrap/>
            <w:vAlign w:val="bottom"/>
            <w:hideMark/>
          </w:tcPr>
          <w:p w14:paraId="6039CCFE" w14:textId="77777777" w:rsidR="00513774" w:rsidRDefault="00F97B3C">
            <w:pPr>
              <w:spacing w:before="30" w:after="30"/>
              <w:jc w:val="center"/>
              <w:rPr>
                <w:i/>
                <w:iCs/>
                <w:color w:val="000000"/>
                <w:sz w:val="20"/>
                <w:szCs w:val="20"/>
              </w:rPr>
            </w:pPr>
            <w:r>
              <w:rPr>
                <w:i/>
                <w:iCs/>
                <w:color w:val="000000"/>
                <w:sz w:val="20"/>
                <w:szCs w:val="20"/>
              </w:rPr>
              <w:t>Count</w:t>
            </w:r>
          </w:p>
        </w:tc>
        <w:tc>
          <w:tcPr>
            <w:tcW w:w="994" w:type="dxa"/>
            <w:tcBorders>
              <w:top w:val="single" w:sz="4" w:space="0" w:color="auto"/>
              <w:left w:val="nil"/>
              <w:bottom w:val="single" w:sz="4" w:space="0" w:color="auto"/>
              <w:right w:val="nil"/>
            </w:tcBorders>
            <w:shd w:val="clear" w:color="auto" w:fill="auto"/>
            <w:noWrap/>
            <w:vAlign w:val="bottom"/>
            <w:hideMark/>
          </w:tcPr>
          <w:p w14:paraId="247A10E7" w14:textId="77777777" w:rsidR="00513774" w:rsidRDefault="00F97B3C">
            <w:pPr>
              <w:spacing w:before="30" w:after="30"/>
              <w:jc w:val="center"/>
              <w:rPr>
                <w:i/>
                <w:iCs/>
                <w:color w:val="000000"/>
                <w:sz w:val="20"/>
                <w:szCs w:val="20"/>
              </w:rPr>
            </w:pPr>
            <w:r>
              <w:rPr>
                <w:i/>
                <w:iCs/>
                <w:color w:val="000000"/>
                <w:sz w:val="20"/>
                <w:szCs w:val="20"/>
              </w:rPr>
              <w:t>Sum</w:t>
            </w:r>
          </w:p>
        </w:tc>
        <w:tc>
          <w:tcPr>
            <w:tcW w:w="1008" w:type="dxa"/>
            <w:tcBorders>
              <w:top w:val="single" w:sz="4" w:space="0" w:color="auto"/>
              <w:left w:val="nil"/>
              <w:bottom w:val="single" w:sz="4" w:space="0" w:color="auto"/>
              <w:right w:val="nil"/>
            </w:tcBorders>
            <w:shd w:val="clear" w:color="auto" w:fill="auto"/>
            <w:noWrap/>
            <w:vAlign w:val="bottom"/>
            <w:hideMark/>
          </w:tcPr>
          <w:p w14:paraId="79E74595" w14:textId="77777777" w:rsidR="00513774" w:rsidRDefault="00F97B3C">
            <w:pPr>
              <w:spacing w:before="30" w:after="30"/>
              <w:jc w:val="center"/>
              <w:rPr>
                <w:i/>
                <w:iCs/>
                <w:color w:val="000000"/>
                <w:sz w:val="20"/>
                <w:szCs w:val="20"/>
              </w:rPr>
            </w:pPr>
            <w:r>
              <w:rPr>
                <w:i/>
                <w:iCs/>
                <w:color w:val="000000"/>
                <w:sz w:val="20"/>
                <w:szCs w:val="20"/>
              </w:rPr>
              <w:t>Average</w:t>
            </w:r>
          </w:p>
        </w:tc>
        <w:tc>
          <w:tcPr>
            <w:tcW w:w="1112" w:type="dxa"/>
            <w:tcBorders>
              <w:top w:val="single" w:sz="4" w:space="0" w:color="auto"/>
              <w:left w:val="nil"/>
              <w:bottom w:val="single" w:sz="4" w:space="0" w:color="auto"/>
              <w:right w:val="nil"/>
            </w:tcBorders>
            <w:shd w:val="clear" w:color="auto" w:fill="auto"/>
            <w:noWrap/>
            <w:vAlign w:val="bottom"/>
            <w:hideMark/>
          </w:tcPr>
          <w:p w14:paraId="386552E6" w14:textId="77777777" w:rsidR="00513774" w:rsidRDefault="00F97B3C">
            <w:pPr>
              <w:spacing w:before="30" w:after="30"/>
              <w:jc w:val="center"/>
              <w:rPr>
                <w:i/>
                <w:iCs/>
                <w:color w:val="000000"/>
                <w:sz w:val="20"/>
                <w:szCs w:val="20"/>
              </w:rPr>
            </w:pPr>
            <w:r>
              <w:rPr>
                <w:i/>
                <w:iCs/>
                <w:color w:val="000000"/>
                <w:sz w:val="20"/>
                <w:szCs w:val="20"/>
              </w:rPr>
              <w:t>Variance</w:t>
            </w:r>
          </w:p>
        </w:tc>
        <w:tc>
          <w:tcPr>
            <w:tcW w:w="1008" w:type="dxa"/>
            <w:tcBorders>
              <w:top w:val="nil"/>
              <w:left w:val="nil"/>
              <w:bottom w:val="nil"/>
              <w:right w:val="nil"/>
            </w:tcBorders>
            <w:shd w:val="clear" w:color="auto" w:fill="auto"/>
            <w:noWrap/>
            <w:vAlign w:val="bottom"/>
            <w:hideMark/>
          </w:tcPr>
          <w:p w14:paraId="222A1F71" w14:textId="77777777" w:rsidR="00513774" w:rsidRDefault="00513774">
            <w:pPr>
              <w:spacing w:before="30" w:after="30"/>
              <w:jc w:val="center"/>
              <w:rPr>
                <w:i/>
                <w:iCs/>
                <w:color w:val="000000"/>
                <w:sz w:val="20"/>
                <w:szCs w:val="20"/>
              </w:rPr>
            </w:pPr>
          </w:p>
        </w:tc>
      </w:tr>
      <w:tr w:rsidR="00513774" w14:paraId="402A126B" w14:textId="77777777">
        <w:trPr>
          <w:trHeight w:val="146"/>
        </w:trPr>
        <w:tc>
          <w:tcPr>
            <w:tcW w:w="2304" w:type="dxa"/>
            <w:tcBorders>
              <w:top w:val="nil"/>
              <w:left w:val="nil"/>
              <w:bottom w:val="nil"/>
              <w:right w:val="nil"/>
            </w:tcBorders>
            <w:shd w:val="clear" w:color="auto" w:fill="auto"/>
            <w:noWrap/>
            <w:vAlign w:val="bottom"/>
            <w:hideMark/>
          </w:tcPr>
          <w:p w14:paraId="6B52F645" w14:textId="77777777" w:rsidR="00513774" w:rsidRDefault="00F97B3C">
            <w:pPr>
              <w:spacing w:before="30" w:after="30"/>
              <w:rPr>
                <w:color w:val="000000"/>
                <w:sz w:val="20"/>
                <w:szCs w:val="20"/>
              </w:rPr>
            </w:pPr>
            <w:r>
              <w:rPr>
                <w:color w:val="000000"/>
                <w:sz w:val="20"/>
                <w:szCs w:val="20"/>
              </w:rPr>
              <w:t>Manufacturer 1</w:t>
            </w:r>
          </w:p>
        </w:tc>
        <w:tc>
          <w:tcPr>
            <w:tcW w:w="910" w:type="dxa"/>
            <w:tcBorders>
              <w:top w:val="nil"/>
              <w:left w:val="nil"/>
              <w:bottom w:val="nil"/>
              <w:right w:val="nil"/>
            </w:tcBorders>
            <w:shd w:val="clear" w:color="auto" w:fill="auto"/>
            <w:noWrap/>
            <w:vAlign w:val="bottom"/>
            <w:hideMark/>
          </w:tcPr>
          <w:p w14:paraId="68BE9785" w14:textId="77777777" w:rsidR="00513774" w:rsidRDefault="00F97B3C">
            <w:pPr>
              <w:spacing w:before="30" w:after="30"/>
              <w:jc w:val="center"/>
              <w:rPr>
                <w:color w:val="000000"/>
                <w:sz w:val="20"/>
                <w:szCs w:val="20"/>
              </w:rPr>
            </w:pPr>
            <w:r>
              <w:rPr>
                <w:color w:val="000000"/>
                <w:sz w:val="20"/>
                <w:szCs w:val="20"/>
              </w:rPr>
              <w:t>4</w:t>
            </w:r>
          </w:p>
        </w:tc>
        <w:tc>
          <w:tcPr>
            <w:tcW w:w="994" w:type="dxa"/>
            <w:tcBorders>
              <w:top w:val="nil"/>
              <w:left w:val="nil"/>
              <w:bottom w:val="nil"/>
              <w:right w:val="nil"/>
            </w:tcBorders>
            <w:shd w:val="clear" w:color="auto" w:fill="auto"/>
            <w:noWrap/>
            <w:vAlign w:val="bottom"/>
            <w:hideMark/>
          </w:tcPr>
          <w:p w14:paraId="72C7BD3A" w14:textId="77777777" w:rsidR="00513774" w:rsidRDefault="00F97B3C">
            <w:pPr>
              <w:spacing w:before="30" w:after="30"/>
              <w:jc w:val="center"/>
              <w:rPr>
                <w:color w:val="000000"/>
                <w:sz w:val="20"/>
                <w:szCs w:val="20"/>
              </w:rPr>
            </w:pPr>
            <w:r>
              <w:rPr>
                <w:color w:val="000000"/>
                <w:sz w:val="20"/>
                <w:szCs w:val="20"/>
              </w:rPr>
              <w:t xml:space="preserve"> 92</w:t>
            </w:r>
          </w:p>
        </w:tc>
        <w:tc>
          <w:tcPr>
            <w:tcW w:w="1008" w:type="dxa"/>
            <w:tcBorders>
              <w:top w:val="nil"/>
              <w:left w:val="nil"/>
              <w:bottom w:val="nil"/>
              <w:right w:val="nil"/>
            </w:tcBorders>
            <w:shd w:val="clear" w:color="auto" w:fill="auto"/>
            <w:noWrap/>
            <w:vAlign w:val="bottom"/>
            <w:hideMark/>
          </w:tcPr>
          <w:p w14:paraId="73B35A32" w14:textId="77777777" w:rsidR="00513774" w:rsidRDefault="00F97B3C">
            <w:pPr>
              <w:spacing w:before="30" w:after="30"/>
              <w:jc w:val="center"/>
              <w:rPr>
                <w:color w:val="000000"/>
                <w:sz w:val="20"/>
                <w:szCs w:val="20"/>
              </w:rPr>
            </w:pPr>
            <w:r>
              <w:rPr>
                <w:color w:val="000000"/>
                <w:sz w:val="20"/>
                <w:szCs w:val="20"/>
              </w:rPr>
              <w:t>23</w:t>
            </w:r>
          </w:p>
        </w:tc>
        <w:tc>
          <w:tcPr>
            <w:tcW w:w="1112" w:type="dxa"/>
            <w:tcBorders>
              <w:top w:val="nil"/>
              <w:left w:val="nil"/>
              <w:bottom w:val="nil"/>
              <w:right w:val="nil"/>
            </w:tcBorders>
            <w:shd w:val="clear" w:color="auto" w:fill="auto"/>
            <w:noWrap/>
            <w:vAlign w:val="bottom"/>
            <w:hideMark/>
          </w:tcPr>
          <w:p w14:paraId="42982162" w14:textId="77777777" w:rsidR="00513774" w:rsidRDefault="00F97B3C">
            <w:pPr>
              <w:spacing w:before="30" w:after="30"/>
              <w:jc w:val="center"/>
              <w:rPr>
                <w:color w:val="000000"/>
                <w:sz w:val="20"/>
                <w:szCs w:val="20"/>
              </w:rPr>
            </w:pPr>
            <w:r>
              <w:rPr>
                <w:color w:val="000000"/>
                <w:sz w:val="20"/>
                <w:szCs w:val="20"/>
              </w:rPr>
              <w:t>6.666667</w:t>
            </w:r>
          </w:p>
        </w:tc>
        <w:tc>
          <w:tcPr>
            <w:tcW w:w="1008" w:type="dxa"/>
            <w:tcBorders>
              <w:top w:val="nil"/>
              <w:left w:val="nil"/>
              <w:bottom w:val="nil"/>
              <w:right w:val="nil"/>
            </w:tcBorders>
            <w:shd w:val="clear" w:color="auto" w:fill="auto"/>
            <w:noWrap/>
            <w:vAlign w:val="bottom"/>
            <w:hideMark/>
          </w:tcPr>
          <w:p w14:paraId="614571C2" w14:textId="77777777" w:rsidR="00513774" w:rsidRDefault="00513774">
            <w:pPr>
              <w:spacing w:before="30" w:after="30"/>
              <w:jc w:val="right"/>
              <w:rPr>
                <w:color w:val="000000"/>
                <w:sz w:val="20"/>
                <w:szCs w:val="20"/>
              </w:rPr>
            </w:pPr>
          </w:p>
        </w:tc>
      </w:tr>
      <w:tr w:rsidR="00513774" w14:paraId="48E49CF1" w14:textId="77777777">
        <w:trPr>
          <w:trHeight w:val="146"/>
        </w:trPr>
        <w:tc>
          <w:tcPr>
            <w:tcW w:w="2304" w:type="dxa"/>
            <w:tcBorders>
              <w:top w:val="nil"/>
              <w:left w:val="nil"/>
              <w:bottom w:val="nil"/>
              <w:right w:val="nil"/>
            </w:tcBorders>
            <w:shd w:val="clear" w:color="auto" w:fill="auto"/>
            <w:noWrap/>
            <w:vAlign w:val="bottom"/>
            <w:hideMark/>
          </w:tcPr>
          <w:p w14:paraId="29115EC6" w14:textId="77777777" w:rsidR="00513774" w:rsidRDefault="00F97B3C">
            <w:pPr>
              <w:spacing w:before="30" w:after="30"/>
              <w:rPr>
                <w:color w:val="000000"/>
                <w:sz w:val="20"/>
                <w:szCs w:val="20"/>
              </w:rPr>
            </w:pPr>
            <w:r>
              <w:rPr>
                <w:color w:val="000000"/>
                <w:sz w:val="20"/>
                <w:szCs w:val="20"/>
              </w:rPr>
              <w:t>Manufacturer 2</w:t>
            </w:r>
          </w:p>
        </w:tc>
        <w:tc>
          <w:tcPr>
            <w:tcW w:w="910" w:type="dxa"/>
            <w:tcBorders>
              <w:top w:val="nil"/>
              <w:left w:val="nil"/>
              <w:bottom w:val="nil"/>
              <w:right w:val="nil"/>
            </w:tcBorders>
            <w:shd w:val="clear" w:color="auto" w:fill="auto"/>
            <w:noWrap/>
            <w:vAlign w:val="bottom"/>
            <w:hideMark/>
          </w:tcPr>
          <w:p w14:paraId="1A6DABD9" w14:textId="77777777" w:rsidR="00513774" w:rsidRDefault="00F97B3C">
            <w:pPr>
              <w:spacing w:before="30" w:after="30"/>
              <w:jc w:val="center"/>
              <w:rPr>
                <w:color w:val="000000"/>
                <w:sz w:val="20"/>
                <w:szCs w:val="20"/>
              </w:rPr>
            </w:pPr>
            <w:r>
              <w:rPr>
                <w:color w:val="000000"/>
                <w:sz w:val="20"/>
                <w:szCs w:val="20"/>
              </w:rPr>
              <w:t>4</w:t>
            </w:r>
          </w:p>
        </w:tc>
        <w:tc>
          <w:tcPr>
            <w:tcW w:w="994" w:type="dxa"/>
            <w:tcBorders>
              <w:top w:val="nil"/>
              <w:left w:val="nil"/>
              <w:bottom w:val="nil"/>
              <w:right w:val="nil"/>
            </w:tcBorders>
            <w:shd w:val="clear" w:color="auto" w:fill="auto"/>
            <w:noWrap/>
            <w:vAlign w:val="bottom"/>
            <w:hideMark/>
          </w:tcPr>
          <w:p w14:paraId="7C66561B" w14:textId="77777777" w:rsidR="00513774" w:rsidRDefault="00F97B3C">
            <w:pPr>
              <w:spacing w:before="30" w:after="30"/>
              <w:jc w:val="center"/>
              <w:rPr>
                <w:color w:val="000000"/>
                <w:sz w:val="20"/>
                <w:szCs w:val="20"/>
              </w:rPr>
            </w:pPr>
            <w:r>
              <w:rPr>
                <w:color w:val="000000"/>
                <w:sz w:val="20"/>
                <w:szCs w:val="20"/>
              </w:rPr>
              <w:t>112</w:t>
            </w:r>
          </w:p>
        </w:tc>
        <w:tc>
          <w:tcPr>
            <w:tcW w:w="1008" w:type="dxa"/>
            <w:tcBorders>
              <w:top w:val="nil"/>
              <w:left w:val="nil"/>
              <w:bottom w:val="nil"/>
              <w:right w:val="nil"/>
            </w:tcBorders>
            <w:shd w:val="clear" w:color="auto" w:fill="auto"/>
            <w:noWrap/>
            <w:vAlign w:val="bottom"/>
            <w:hideMark/>
          </w:tcPr>
          <w:p w14:paraId="7D024570" w14:textId="77777777" w:rsidR="00513774" w:rsidRDefault="00F97B3C">
            <w:pPr>
              <w:spacing w:before="30" w:after="30"/>
              <w:jc w:val="center"/>
              <w:rPr>
                <w:color w:val="000000"/>
                <w:sz w:val="20"/>
                <w:szCs w:val="20"/>
              </w:rPr>
            </w:pPr>
            <w:r>
              <w:rPr>
                <w:color w:val="000000"/>
                <w:sz w:val="20"/>
                <w:szCs w:val="20"/>
              </w:rPr>
              <w:t>28</w:t>
            </w:r>
          </w:p>
        </w:tc>
        <w:tc>
          <w:tcPr>
            <w:tcW w:w="1112" w:type="dxa"/>
            <w:tcBorders>
              <w:top w:val="nil"/>
              <w:left w:val="nil"/>
              <w:bottom w:val="nil"/>
              <w:right w:val="nil"/>
            </w:tcBorders>
            <w:shd w:val="clear" w:color="auto" w:fill="auto"/>
            <w:noWrap/>
            <w:vAlign w:val="bottom"/>
            <w:hideMark/>
          </w:tcPr>
          <w:p w14:paraId="5B2ECECD" w14:textId="77777777" w:rsidR="00513774" w:rsidRDefault="00F97B3C">
            <w:pPr>
              <w:spacing w:before="30" w:after="30"/>
              <w:jc w:val="center"/>
              <w:rPr>
                <w:color w:val="000000"/>
                <w:sz w:val="20"/>
                <w:szCs w:val="20"/>
              </w:rPr>
            </w:pPr>
            <w:r>
              <w:rPr>
                <w:color w:val="000000"/>
                <w:sz w:val="20"/>
                <w:szCs w:val="20"/>
              </w:rPr>
              <w:t>4.666667</w:t>
            </w:r>
          </w:p>
        </w:tc>
        <w:tc>
          <w:tcPr>
            <w:tcW w:w="1008" w:type="dxa"/>
            <w:tcBorders>
              <w:top w:val="nil"/>
              <w:left w:val="nil"/>
              <w:bottom w:val="nil"/>
              <w:right w:val="nil"/>
            </w:tcBorders>
            <w:shd w:val="clear" w:color="auto" w:fill="auto"/>
            <w:noWrap/>
            <w:vAlign w:val="bottom"/>
            <w:hideMark/>
          </w:tcPr>
          <w:p w14:paraId="2DC064B7" w14:textId="77777777" w:rsidR="00513774" w:rsidRDefault="00513774">
            <w:pPr>
              <w:spacing w:before="30" w:after="30"/>
              <w:jc w:val="right"/>
              <w:rPr>
                <w:color w:val="000000"/>
                <w:sz w:val="20"/>
                <w:szCs w:val="20"/>
              </w:rPr>
            </w:pPr>
          </w:p>
        </w:tc>
      </w:tr>
      <w:tr w:rsidR="00513774" w14:paraId="6E74C870" w14:textId="77777777">
        <w:trPr>
          <w:trHeight w:val="153"/>
        </w:trPr>
        <w:tc>
          <w:tcPr>
            <w:tcW w:w="2304" w:type="dxa"/>
            <w:tcBorders>
              <w:top w:val="nil"/>
              <w:left w:val="nil"/>
              <w:bottom w:val="single" w:sz="4" w:space="0" w:color="auto"/>
              <w:right w:val="nil"/>
            </w:tcBorders>
            <w:shd w:val="clear" w:color="auto" w:fill="auto"/>
            <w:noWrap/>
            <w:vAlign w:val="bottom"/>
            <w:hideMark/>
          </w:tcPr>
          <w:p w14:paraId="0565A8F0" w14:textId="77777777" w:rsidR="00513774" w:rsidRDefault="00F97B3C">
            <w:pPr>
              <w:spacing w:before="30" w:after="30"/>
              <w:rPr>
                <w:color w:val="000000"/>
                <w:sz w:val="20"/>
                <w:szCs w:val="20"/>
              </w:rPr>
            </w:pPr>
            <w:r>
              <w:rPr>
                <w:color w:val="000000"/>
                <w:sz w:val="20"/>
                <w:szCs w:val="20"/>
              </w:rPr>
              <w:t>Manufacturer 3</w:t>
            </w:r>
          </w:p>
        </w:tc>
        <w:tc>
          <w:tcPr>
            <w:tcW w:w="910" w:type="dxa"/>
            <w:tcBorders>
              <w:top w:val="nil"/>
              <w:left w:val="nil"/>
              <w:bottom w:val="single" w:sz="4" w:space="0" w:color="auto"/>
              <w:right w:val="nil"/>
            </w:tcBorders>
            <w:shd w:val="clear" w:color="auto" w:fill="auto"/>
            <w:noWrap/>
            <w:vAlign w:val="bottom"/>
            <w:hideMark/>
          </w:tcPr>
          <w:p w14:paraId="280EBB6E" w14:textId="77777777" w:rsidR="00513774" w:rsidRDefault="00F97B3C">
            <w:pPr>
              <w:spacing w:before="30" w:after="30"/>
              <w:jc w:val="center"/>
              <w:rPr>
                <w:color w:val="000000"/>
                <w:sz w:val="20"/>
                <w:szCs w:val="20"/>
              </w:rPr>
            </w:pPr>
            <w:r>
              <w:rPr>
                <w:color w:val="000000"/>
                <w:sz w:val="20"/>
                <w:szCs w:val="20"/>
              </w:rPr>
              <w:t>4</w:t>
            </w:r>
          </w:p>
        </w:tc>
        <w:tc>
          <w:tcPr>
            <w:tcW w:w="994" w:type="dxa"/>
            <w:tcBorders>
              <w:top w:val="nil"/>
              <w:left w:val="nil"/>
              <w:bottom w:val="single" w:sz="4" w:space="0" w:color="auto"/>
              <w:right w:val="nil"/>
            </w:tcBorders>
            <w:shd w:val="clear" w:color="auto" w:fill="auto"/>
            <w:noWrap/>
            <w:vAlign w:val="bottom"/>
            <w:hideMark/>
          </w:tcPr>
          <w:p w14:paraId="5839464C" w14:textId="77777777" w:rsidR="00513774" w:rsidRDefault="00F97B3C">
            <w:pPr>
              <w:spacing w:before="30" w:after="30"/>
              <w:jc w:val="center"/>
              <w:rPr>
                <w:color w:val="000000"/>
                <w:sz w:val="20"/>
                <w:szCs w:val="20"/>
              </w:rPr>
            </w:pPr>
            <w:r>
              <w:rPr>
                <w:color w:val="000000"/>
                <w:sz w:val="20"/>
                <w:szCs w:val="20"/>
              </w:rPr>
              <w:t xml:space="preserve"> 84</w:t>
            </w:r>
          </w:p>
        </w:tc>
        <w:tc>
          <w:tcPr>
            <w:tcW w:w="1008" w:type="dxa"/>
            <w:tcBorders>
              <w:top w:val="nil"/>
              <w:left w:val="nil"/>
              <w:bottom w:val="single" w:sz="4" w:space="0" w:color="auto"/>
              <w:right w:val="nil"/>
            </w:tcBorders>
            <w:shd w:val="clear" w:color="auto" w:fill="auto"/>
            <w:noWrap/>
            <w:vAlign w:val="bottom"/>
            <w:hideMark/>
          </w:tcPr>
          <w:p w14:paraId="284ABB8F" w14:textId="77777777" w:rsidR="00513774" w:rsidRDefault="00F97B3C">
            <w:pPr>
              <w:spacing w:before="30" w:after="30"/>
              <w:jc w:val="center"/>
              <w:rPr>
                <w:color w:val="000000"/>
                <w:sz w:val="20"/>
                <w:szCs w:val="20"/>
              </w:rPr>
            </w:pPr>
            <w:r>
              <w:rPr>
                <w:color w:val="000000"/>
                <w:sz w:val="20"/>
                <w:szCs w:val="20"/>
              </w:rPr>
              <w:t>21</w:t>
            </w:r>
          </w:p>
        </w:tc>
        <w:tc>
          <w:tcPr>
            <w:tcW w:w="1112" w:type="dxa"/>
            <w:tcBorders>
              <w:top w:val="nil"/>
              <w:left w:val="nil"/>
              <w:bottom w:val="single" w:sz="4" w:space="0" w:color="auto"/>
              <w:right w:val="nil"/>
            </w:tcBorders>
            <w:shd w:val="clear" w:color="auto" w:fill="auto"/>
            <w:noWrap/>
            <w:vAlign w:val="bottom"/>
            <w:hideMark/>
          </w:tcPr>
          <w:p w14:paraId="560A30A5" w14:textId="77777777" w:rsidR="00513774" w:rsidRDefault="00F97B3C">
            <w:pPr>
              <w:spacing w:before="30" w:after="30"/>
              <w:jc w:val="center"/>
              <w:rPr>
                <w:color w:val="000000"/>
                <w:sz w:val="20"/>
                <w:szCs w:val="20"/>
              </w:rPr>
            </w:pPr>
            <w:r>
              <w:rPr>
                <w:color w:val="000000"/>
                <w:sz w:val="20"/>
                <w:szCs w:val="20"/>
              </w:rPr>
              <w:t>3.333333</w:t>
            </w:r>
          </w:p>
        </w:tc>
        <w:tc>
          <w:tcPr>
            <w:tcW w:w="1008" w:type="dxa"/>
            <w:tcBorders>
              <w:top w:val="nil"/>
              <w:left w:val="nil"/>
              <w:right w:val="nil"/>
            </w:tcBorders>
            <w:shd w:val="clear" w:color="auto" w:fill="auto"/>
            <w:noWrap/>
            <w:vAlign w:val="bottom"/>
            <w:hideMark/>
          </w:tcPr>
          <w:p w14:paraId="5FF8FFA8" w14:textId="77777777" w:rsidR="00513774" w:rsidRDefault="00513774">
            <w:pPr>
              <w:spacing w:before="30" w:after="30"/>
              <w:jc w:val="right"/>
              <w:rPr>
                <w:color w:val="000000"/>
                <w:sz w:val="20"/>
                <w:szCs w:val="20"/>
              </w:rPr>
            </w:pPr>
          </w:p>
        </w:tc>
      </w:tr>
      <w:tr w:rsidR="00513774" w14:paraId="42360C23" w14:textId="77777777">
        <w:trPr>
          <w:trHeight w:val="153"/>
        </w:trPr>
        <w:tc>
          <w:tcPr>
            <w:tcW w:w="2304" w:type="dxa"/>
            <w:tcBorders>
              <w:top w:val="single" w:sz="4" w:space="0" w:color="auto"/>
              <w:left w:val="nil"/>
              <w:bottom w:val="single" w:sz="4" w:space="0" w:color="auto"/>
              <w:right w:val="nil"/>
            </w:tcBorders>
            <w:shd w:val="clear" w:color="auto" w:fill="auto"/>
            <w:noWrap/>
            <w:vAlign w:val="bottom"/>
            <w:hideMark/>
          </w:tcPr>
          <w:p w14:paraId="113A6CEC" w14:textId="77777777" w:rsidR="00513774" w:rsidRDefault="00F97B3C">
            <w:pPr>
              <w:spacing w:before="30" w:after="30"/>
              <w:rPr>
                <w:color w:val="000000"/>
                <w:sz w:val="20"/>
                <w:szCs w:val="20"/>
              </w:rPr>
            </w:pPr>
            <w:r>
              <w:rPr>
                <w:color w:val="000000"/>
                <w:sz w:val="20"/>
                <w:szCs w:val="20"/>
              </w:rPr>
              <w:t>ANOVA</w:t>
            </w:r>
          </w:p>
        </w:tc>
        <w:tc>
          <w:tcPr>
            <w:tcW w:w="910" w:type="dxa"/>
            <w:tcBorders>
              <w:top w:val="single" w:sz="4" w:space="0" w:color="auto"/>
              <w:left w:val="nil"/>
              <w:bottom w:val="single" w:sz="4" w:space="0" w:color="auto"/>
              <w:right w:val="nil"/>
            </w:tcBorders>
            <w:shd w:val="clear" w:color="auto" w:fill="auto"/>
            <w:noWrap/>
            <w:vAlign w:val="bottom"/>
            <w:hideMark/>
          </w:tcPr>
          <w:p w14:paraId="09715382" w14:textId="77777777" w:rsidR="00513774" w:rsidRDefault="00513774">
            <w:pPr>
              <w:spacing w:before="30" w:after="30"/>
              <w:rPr>
                <w:color w:val="000000"/>
                <w:sz w:val="20"/>
                <w:szCs w:val="20"/>
              </w:rPr>
            </w:pPr>
          </w:p>
        </w:tc>
        <w:tc>
          <w:tcPr>
            <w:tcW w:w="994" w:type="dxa"/>
            <w:tcBorders>
              <w:top w:val="single" w:sz="4" w:space="0" w:color="auto"/>
              <w:left w:val="nil"/>
              <w:bottom w:val="single" w:sz="4" w:space="0" w:color="auto"/>
              <w:right w:val="nil"/>
            </w:tcBorders>
            <w:shd w:val="clear" w:color="auto" w:fill="auto"/>
            <w:noWrap/>
            <w:vAlign w:val="bottom"/>
            <w:hideMark/>
          </w:tcPr>
          <w:p w14:paraId="5B9D576D" w14:textId="77777777" w:rsidR="00513774" w:rsidRDefault="00513774">
            <w:pPr>
              <w:spacing w:before="30" w:after="30"/>
              <w:rPr>
                <w:sz w:val="20"/>
                <w:szCs w:val="20"/>
              </w:rPr>
            </w:pPr>
          </w:p>
        </w:tc>
        <w:tc>
          <w:tcPr>
            <w:tcW w:w="1008" w:type="dxa"/>
            <w:tcBorders>
              <w:top w:val="single" w:sz="4" w:space="0" w:color="auto"/>
              <w:left w:val="nil"/>
              <w:bottom w:val="single" w:sz="4" w:space="0" w:color="auto"/>
              <w:right w:val="nil"/>
            </w:tcBorders>
            <w:shd w:val="clear" w:color="auto" w:fill="auto"/>
            <w:noWrap/>
            <w:vAlign w:val="bottom"/>
            <w:hideMark/>
          </w:tcPr>
          <w:p w14:paraId="3E2FC917" w14:textId="77777777" w:rsidR="00513774" w:rsidRDefault="00513774">
            <w:pPr>
              <w:spacing w:before="30" w:after="30"/>
              <w:rPr>
                <w:sz w:val="20"/>
                <w:szCs w:val="20"/>
              </w:rPr>
            </w:pPr>
          </w:p>
        </w:tc>
        <w:tc>
          <w:tcPr>
            <w:tcW w:w="1112" w:type="dxa"/>
            <w:tcBorders>
              <w:top w:val="single" w:sz="4" w:space="0" w:color="auto"/>
              <w:left w:val="nil"/>
              <w:bottom w:val="single" w:sz="4" w:space="0" w:color="auto"/>
              <w:right w:val="nil"/>
            </w:tcBorders>
            <w:shd w:val="clear" w:color="auto" w:fill="auto"/>
            <w:noWrap/>
            <w:vAlign w:val="bottom"/>
            <w:hideMark/>
          </w:tcPr>
          <w:p w14:paraId="4A423EB0" w14:textId="77777777" w:rsidR="00513774" w:rsidRDefault="00513774">
            <w:pPr>
              <w:spacing w:before="30" w:after="30"/>
              <w:rPr>
                <w:sz w:val="20"/>
                <w:szCs w:val="20"/>
              </w:rPr>
            </w:pPr>
          </w:p>
        </w:tc>
        <w:tc>
          <w:tcPr>
            <w:tcW w:w="1008" w:type="dxa"/>
            <w:tcBorders>
              <w:top w:val="nil"/>
              <w:left w:val="nil"/>
              <w:bottom w:val="single" w:sz="4" w:space="0" w:color="auto"/>
              <w:right w:val="nil"/>
            </w:tcBorders>
            <w:shd w:val="clear" w:color="auto" w:fill="auto"/>
            <w:noWrap/>
            <w:vAlign w:val="bottom"/>
            <w:hideMark/>
          </w:tcPr>
          <w:p w14:paraId="6A6BBCC7" w14:textId="77777777" w:rsidR="00513774" w:rsidRDefault="00513774">
            <w:pPr>
              <w:spacing w:before="30" w:after="30"/>
              <w:rPr>
                <w:sz w:val="20"/>
                <w:szCs w:val="20"/>
              </w:rPr>
            </w:pPr>
          </w:p>
        </w:tc>
      </w:tr>
      <w:tr w:rsidR="00513774" w14:paraId="3F95B0DE" w14:textId="77777777">
        <w:trPr>
          <w:trHeight w:val="146"/>
        </w:trPr>
        <w:tc>
          <w:tcPr>
            <w:tcW w:w="2304" w:type="dxa"/>
            <w:tcBorders>
              <w:top w:val="single" w:sz="4" w:space="0" w:color="auto"/>
              <w:left w:val="nil"/>
              <w:bottom w:val="single" w:sz="4" w:space="0" w:color="auto"/>
              <w:right w:val="nil"/>
            </w:tcBorders>
            <w:shd w:val="clear" w:color="auto" w:fill="auto"/>
            <w:noWrap/>
            <w:vAlign w:val="bottom"/>
            <w:hideMark/>
          </w:tcPr>
          <w:p w14:paraId="2E7C7F7F" w14:textId="77777777" w:rsidR="00513774" w:rsidRDefault="00F97B3C">
            <w:pPr>
              <w:spacing w:before="30" w:after="30"/>
              <w:rPr>
                <w:i/>
                <w:iCs/>
                <w:color w:val="000000"/>
                <w:sz w:val="20"/>
                <w:szCs w:val="20"/>
              </w:rPr>
            </w:pPr>
            <w:r>
              <w:rPr>
                <w:i/>
                <w:iCs/>
                <w:color w:val="000000"/>
                <w:sz w:val="20"/>
                <w:szCs w:val="20"/>
              </w:rPr>
              <w:t>Source of Variation</w:t>
            </w:r>
          </w:p>
        </w:tc>
        <w:tc>
          <w:tcPr>
            <w:tcW w:w="910" w:type="dxa"/>
            <w:tcBorders>
              <w:top w:val="single" w:sz="4" w:space="0" w:color="auto"/>
              <w:left w:val="nil"/>
              <w:bottom w:val="single" w:sz="4" w:space="0" w:color="auto"/>
              <w:right w:val="nil"/>
            </w:tcBorders>
            <w:shd w:val="clear" w:color="auto" w:fill="auto"/>
            <w:noWrap/>
            <w:vAlign w:val="bottom"/>
            <w:hideMark/>
          </w:tcPr>
          <w:p w14:paraId="7933EA5F" w14:textId="77777777" w:rsidR="00513774" w:rsidRDefault="00F97B3C">
            <w:pPr>
              <w:spacing w:before="30" w:after="30"/>
              <w:jc w:val="center"/>
              <w:rPr>
                <w:i/>
                <w:iCs/>
                <w:color w:val="000000"/>
                <w:sz w:val="20"/>
                <w:szCs w:val="20"/>
              </w:rPr>
            </w:pPr>
            <w:r>
              <w:rPr>
                <w:i/>
                <w:iCs/>
                <w:color w:val="000000"/>
                <w:sz w:val="20"/>
                <w:szCs w:val="20"/>
              </w:rPr>
              <w:t>SS</w:t>
            </w:r>
          </w:p>
        </w:tc>
        <w:tc>
          <w:tcPr>
            <w:tcW w:w="994" w:type="dxa"/>
            <w:tcBorders>
              <w:top w:val="single" w:sz="4" w:space="0" w:color="auto"/>
              <w:left w:val="nil"/>
              <w:bottom w:val="single" w:sz="4" w:space="0" w:color="auto"/>
              <w:right w:val="nil"/>
            </w:tcBorders>
            <w:shd w:val="clear" w:color="auto" w:fill="auto"/>
            <w:noWrap/>
            <w:vAlign w:val="bottom"/>
            <w:hideMark/>
          </w:tcPr>
          <w:p w14:paraId="57B34A67" w14:textId="77777777" w:rsidR="00513774" w:rsidRDefault="00F97B3C">
            <w:pPr>
              <w:spacing w:before="30" w:after="30"/>
              <w:jc w:val="center"/>
              <w:rPr>
                <w:i/>
                <w:iCs/>
                <w:color w:val="000000"/>
                <w:sz w:val="20"/>
                <w:szCs w:val="20"/>
              </w:rPr>
            </w:pPr>
            <w:r>
              <w:rPr>
                <w:i/>
                <w:iCs/>
                <w:color w:val="000000"/>
                <w:sz w:val="20"/>
                <w:szCs w:val="20"/>
              </w:rPr>
              <w:t>df</w:t>
            </w:r>
          </w:p>
        </w:tc>
        <w:tc>
          <w:tcPr>
            <w:tcW w:w="1008" w:type="dxa"/>
            <w:tcBorders>
              <w:top w:val="single" w:sz="4" w:space="0" w:color="auto"/>
              <w:left w:val="nil"/>
              <w:bottom w:val="single" w:sz="4" w:space="0" w:color="auto"/>
              <w:right w:val="nil"/>
            </w:tcBorders>
            <w:shd w:val="clear" w:color="auto" w:fill="auto"/>
            <w:noWrap/>
            <w:vAlign w:val="bottom"/>
            <w:hideMark/>
          </w:tcPr>
          <w:p w14:paraId="143A300E" w14:textId="77777777" w:rsidR="00513774" w:rsidRDefault="00F97B3C">
            <w:pPr>
              <w:spacing w:before="30" w:after="30"/>
              <w:jc w:val="center"/>
              <w:rPr>
                <w:i/>
                <w:iCs/>
                <w:color w:val="000000"/>
                <w:sz w:val="20"/>
                <w:szCs w:val="20"/>
              </w:rPr>
            </w:pPr>
            <w:r>
              <w:rPr>
                <w:i/>
                <w:iCs/>
                <w:color w:val="000000"/>
                <w:sz w:val="20"/>
                <w:szCs w:val="20"/>
              </w:rPr>
              <w:t>MS</w:t>
            </w:r>
          </w:p>
        </w:tc>
        <w:tc>
          <w:tcPr>
            <w:tcW w:w="1112" w:type="dxa"/>
            <w:tcBorders>
              <w:top w:val="single" w:sz="4" w:space="0" w:color="auto"/>
              <w:left w:val="nil"/>
              <w:bottom w:val="single" w:sz="4" w:space="0" w:color="auto"/>
              <w:right w:val="nil"/>
            </w:tcBorders>
            <w:shd w:val="clear" w:color="auto" w:fill="auto"/>
            <w:noWrap/>
            <w:vAlign w:val="bottom"/>
            <w:hideMark/>
          </w:tcPr>
          <w:p w14:paraId="17524C60" w14:textId="77777777" w:rsidR="00513774" w:rsidRDefault="00F97B3C">
            <w:pPr>
              <w:spacing w:before="30" w:after="30"/>
              <w:jc w:val="center"/>
              <w:rPr>
                <w:i/>
                <w:iCs/>
                <w:color w:val="000000"/>
                <w:sz w:val="20"/>
                <w:szCs w:val="20"/>
              </w:rPr>
            </w:pPr>
            <w:r>
              <w:rPr>
                <w:i/>
                <w:iCs/>
                <w:color w:val="000000"/>
                <w:sz w:val="20"/>
                <w:szCs w:val="20"/>
              </w:rPr>
              <w:t>F</w:t>
            </w:r>
          </w:p>
        </w:tc>
        <w:tc>
          <w:tcPr>
            <w:tcW w:w="1008" w:type="dxa"/>
            <w:tcBorders>
              <w:top w:val="single" w:sz="4" w:space="0" w:color="auto"/>
              <w:left w:val="nil"/>
              <w:bottom w:val="single" w:sz="4" w:space="0" w:color="auto"/>
              <w:right w:val="nil"/>
            </w:tcBorders>
            <w:shd w:val="clear" w:color="auto" w:fill="auto"/>
            <w:noWrap/>
            <w:vAlign w:val="bottom"/>
            <w:hideMark/>
          </w:tcPr>
          <w:p w14:paraId="4B48B6B2" w14:textId="77777777" w:rsidR="00513774" w:rsidRDefault="00F97B3C">
            <w:pPr>
              <w:spacing w:before="30" w:after="30"/>
              <w:jc w:val="center"/>
              <w:rPr>
                <w:i/>
                <w:iCs/>
                <w:color w:val="000000"/>
                <w:sz w:val="20"/>
                <w:szCs w:val="20"/>
              </w:rPr>
            </w:pPr>
            <w:r>
              <w:rPr>
                <w:i/>
                <w:iCs/>
                <w:color w:val="000000"/>
                <w:sz w:val="20"/>
                <w:szCs w:val="20"/>
              </w:rPr>
              <w:t>p-Value</w:t>
            </w:r>
          </w:p>
        </w:tc>
      </w:tr>
      <w:tr w:rsidR="00513774" w14:paraId="16D97DE9" w14:textId="77777777">
        <w:trPr>
          <w:trHeight w:val="146"/>
        </w:trPr>
        <w:tc>
          <w:tcPr>
            <w:tcW w:w="2304" w:type="dxa"/>
            <w:tcBorders>
              <w:top w:val="nil"/>
              <w:left w:val="nil"/>
              <w:bottom w:val="nil"/>
              <w:right w:val="nil"/>
            </w:tcBorders>
            <w:shd w:val="clear" w:color="auto" w:fill="auto"/>
            <w:noWrap/>
            <w:vAlign w:val="bottom"/>
            <w:hideMark/>
          </w:tcPr>
          <w:p w14:paraId="6CAF0532" w14:textId="77777777" w:rsidR="00513774" w:rsidRDefault="00F97B3C">
            <w:pPr>
              <w:spacing w:before="30" w:after="30"/>
              <w:rPr>
                <w:color w:val="000000"/>
                <w:sz w:val="20"/>
                <w:szCs w:val="20"/>
              </w:rPr>
            </w:pPr>
            <w:r>
              <w:rPr>
                <w:color w:val="000000"/>
                <w:sz w:val="20"/>
                <w:szCs w:val="20"/>
              </w:rPr>
              <w:t>Between Groups</w:t>
            </w:r>
          </w:p>
        </w:tc>
        <w:tc>
          <w:tcPr>
            <w:tcW w:w="910" w:type="dxa"/>
            <w:tcBorders>
              <w:top w:val="nil"/>
              <w:left w:val="nil"/>
              <w:bottom w:val="nil"/>
              <w:right w:val="nil"/>
            </w:tcBorders>
            <w:shd w:val="clear" w:color="auto" w:fill="auto"/>
            <w:noWrap/>
            <w:vAlign w:val="bottom"/>
            <w:hideMark/>
          </w:tcPr>
          <w:p w14:paraId="1167331F" w14:textId="77777777" w:rsidR="00513774" w:rsidRDefault="00F97B3C">
            <w:pPr>
              <w:spacing w:before="30" w:after="30"/>
              <w:jc w:val="center"/>
              <w:rPr>
                <w:color w:val="000000"/>
                <w:sz w:val="20"/>
                <w:szCs w:val="20"/>
              </w:rPr>
            </w:pPr>
            <w:r>
              <w:rPr>
                <w:color w:val="000000"/>
                <w:sz w:val="20"/>
                <w:szCs w:val="20"/>
              </w:rPr>
              <w:t>104</w:t>
            </w:r>
          </w:p>
        </w:tc>
        <w:tc>
          <w:tcPr>
            <w:tcW w:w="994" w:type="dxa"/>
            <w:tcBorders>
              <w:top w:val="nil"/>
              <w:left w:val="nil"/>
              <w:bottom w:val="nil"/>
              <w:right w:val="nil"/>
            </w:tcBorders>
            <w:shd w:val="clear" w:color="auto" w:fill="auto"/>
            <w:noWrap/>
            <w:vAlign w:val="bottom"/>
            <w:hideMark/>
          </w:tcPr>
          <w:p w14:paraId="3F20EBBA" w14:textId="77777777" w:rsidR="00513774" w:rsidRDefault="00F97B3C">
            <w:pPr>
              <w:spacing w:before="30" w:after="30"/>
              <w:jc w:val="center"/>
              <w:rPr>
                <w:color w:val="000000"/>
                <w:sz w:val="20"/>
                <w:szCs w:val="20"/>
              </w:rPr>
            </w:pPr>
            <w:r>
              <w:rPr>
                <w:color w:val="000000"/>
                <w:sz w:val="20"/>
                <w:szCs w:val="20"/>
              </w:rPr>
              <w:t xml:space="preserve"> 2</w:t>
            </w:r>
          </w:p>
        </w:tc>
        <w:tc>
          <w:tcPr>
            <w:tcW w:w="1008" w:type="dxa"/>
            <w:tcBorders>
              <w:top w:val="nil"/>
              <w:left w:val="nil"/>
              <w:bottom w:val="nil"/>
              <w:right w:val="nil"/>
            </w:tcBorders>
            <w:shd w:val="clear" w:color="auto" w:fill="auto"/>
            <w:noWrap/>
            <w:vAlign w:val="bottom"/>
            <w:hideMark/>
          </w:tcPr>
          <w:p w14:paraId="6D0012A3" w14:textId="77777777" w:rsidR="00513774" w:rsidRDefault="00F97B3C">
            <w:pPr>
              <w:spacing w:before="30" w:after="30"/>
              <w:jc w:val="right"/>
              <w:rPr>
                <w:color w:val="000000"/>
                <w:sz w:val="20"/>
                <w:szCs w:val="20"/>
              </w:rPr>
            </w:pPr>
            <w:r>
              <w:rPr>
                <w:color w:val="000000"/>
                <w:sz w:val="20"/>
                <w:szCs w:val="20"/>
              </w:rPr>
              <w:t>52</w:t>
            </w:r>
          </w:p>
        </w:tc>
        <w:tc>
          <w:tcPr>
            <w:tcW w:w="1112" w:type="dxa"/>
            <w:tcBorders>
              <w:top w:val="nil"/>
              <w:left w:val="nil"/>
              <w:bottom w:val="nil"/>
              <w:right w:val="nil"/>
            </w:tcBorders>
            <w:shd w:val="clear" w:color="auto" w:fill="auto"/>
            <w:noWrap/>
            <w:vAlign w:val="bottom"/>
            <w:hideMark/>
          </w:tcPr>
          <w:p w14:paraId="36D7EFC6" w14:textId="77777777" w:rsidR="00513774" w:rsidRDefault="00F97B3C">
            <w:pPr>
              <w:spacing w:before="30" w:after="30"/>
              <w:jc w:val="center"/>
              <w:rPr>
                <w:color w:val="000000"/>
                <w:sz w:val="20"/>
                <w:szCs w:val="20"/>
              </w:rPr>
            </w:pPr>
            <w:r>
              <w:rPr>
                <w:color w:val="000000"/>
                <w:sz w:val="20"/>
                <w:szCs w:val="20"/>
              </w:rPr>
              <w:t>10.63636</w:t>
            </w:r>
          </w:p>
        </w:tc>
        <w:tc>
          <w:tcPr>
            <w:tcW w:w="1008" w:type="dxa"/>
            <w:tcBorders>
              <w:top w:val="nil"/>
              <w:left w:val="nil"/>
              <w:bottom w:val="nil"/>
              <w:right w:val="nil"/>
            </w:tcBorders>
            <w:shd w:val="clear" w:color="auto" w:fill="auto"/>
            <w:noWrap/>
            <w:vAlign w:val="bottom"/>
            <w:hideMark/>
          </w:tcPr>
          <w:p w14:paraId="151662D0" w14:textId="77777777" w:rsidR="00513774" w:rsidRDefault="00F97B3C">
            <w:pPr>
              <w:spacing w:before="30" w:after="30"/>
              <w:jc w:val="center"/>
              <w:rPr>
                <w:color w:val="000000"/>
                <w:sz w:val="20"/>
                <w:szCs w:val="20"/>
              </w:rPr>
            </w:pPr>
            <w:r>
              <w:rPr>
                <w:color w:val="000000"/>
                <w:sz w:val="20"/>
                <w:szCs w:val="20"/>
              </w:rPr>
              <w:t>0.00426</w:t>
            </w:r>
          </w:p>
        </w:tc>
      </w:tr>
      <w:tr w:rsidR="00513774" w14:paraId="041C193B" w14:textId="77777777">
        <w:trPr>
          <w:trHeight w:val="146"/>
        </w:trPr>
        <w:tc>
          <w:tcPr>
            <w:tcW w:w="2304" w:type="dxa"/>
            <w:tcBorders>
              <w:top w:val="nil"/>
              <w:left w:val="nil"/>
              <w:right w:val="nil"/>
            </w:tcBorders>
            <w:shd w:val="clear" w:color="auto" w:fill="auto"/>
            <w:noWrap/>
            <w:vAlign w:val="bottom"/>
            <w:hideMark/>
          </w:tcPr>
          <w:p w14:paraId="30C01DE6" w14:textId="77777777" w:rsidR="00513774" w:rsidRDefault="00F97B3C">
            <w:pPr>
              <w:spacing w:before="30" w:after="30"/>
              <w:rPr>
                <w:color w:val="000000"/>
                <w:sz w:val="20"/>
                <w:szCs w:val="20"/>
              </w:rPr>
            </w:pPr>
            <w:r>
              <w:rPr>
                <w:color w:val="000000"/>
                <w:sz w:val="20"/>
                <w:szCs w:val="20"/>
              </w:rPr>
              <w:t>Within Groups</w:t>
            </w:r>
          </w:p>
        </w:tc>
        <w:tc>
          <w:tcPr>
            <w:tcW w:w="910" w:type="dxa"/>
            <w:tcBorders>
              <w:top w:val="nil"/>
              <w:left w:val="nil"/>
              <w:right w:val="nil"/>
            </w:tcBorders>
            <w:shd w:val="clear" w:color="auto" w:fill="auto"/>
            <w:noWrap/>
            <w:vAlign w:val="bottom"/>
            <w:hideMark/>
          </w:tcPr>
          <w:p w14:paraId="5547DA9E" w14:textId="77777777" w:rsidR="00513774" w:rsidRDefault="00F97B3C">
            <w:pPr>
              <w:spacing w:before="30" w:after="30"/>
              <w:jc w:val="center"/>
              <w:rPr>
                <w:color w:val="000000"/>
                <w:sz w:val="20"/>
                <w:szCs w:val="20"/>
              </w:rPr>
            </w:pPr>
            <w:r>
              <w:rPr>
                <w:color w:val="000000"/>
                <w:sz w:val="20"/>
                <w:szCs w:val="20"/>
              </w:rPr>
              <w:t>44</w:t>
            </w:r>
          </w:p>
        </w:tc>
        <w:tc>
          <w:tcPr>
            <w:tcW w:w="994" w:type="dxa"/>
            <w:tcBorders>
              <w:top w:val="nil"/>
              <w:left w:val="nil"/>
              <w:right w:val="nil"/>
            </w:tcBorders>
            <w:shd w:val="clear" w:color="auto" w:fill="auto"/>
            <w:noWrap/>
            <w:vAlign w:val="bottom"/>
            <w:hideMark/>
          </w:tcPr>
          <w:p w14:paraId="409AC5FA" w14:textId="77777777" w:rsidR="00513774" w:rsidRDefault="00F97B3C">
            <w:pPr>
              <w:spacing w:before="30" w:after="30"/>
              <w:jc w:val="center"/>
              <w:rPr>
                <w:color w:val="000000"/>
                <w:sz w:val="20"/>
                <w:szCs w:val="20"/>
              </w:rPr>
            </w:pPr>
            <w:r>
              <w:rPr>
                <w:color w:val="000000"/>
                <w:sz w:val="20"/>
                <w:szCs w:val="20"/>
              </w:rPr>
              <w:t xml:space="preserve"> 9</w:t>
            </w:r>
          </w:p>
        </w:tc>
        <w:tc>
          <w:tcPr>
            <w:tcW w:w="1008" w:type="dxa"/>
            <w:tcBorders>
              <w:top w:val="nil"/>
              <w:left w:val="nil"/>
              <w:right w:val="nil"/>
            </w:tcBorders>
            <w:shd w:val="clear" w:color="auto" w:fill="auto"/>
            <w:noWrap/>
            <w:vAlign w:val="bottom"/>
            <w:hideMark/>
          </w:tcPr>
          <w:p w14:paraId="0CA9D4DA" w14:textId="77777777" w:rsidR="00513774" w:rsidRDefault="00F97B3C">
            <w:pPr>
              <w:spacing w:before="30" w:after="30"/>
              <w:jc w:val="right"/>
              <w:rPr>
                <w:color w:val="000000"/>
                <w:sz w:val="20"/>
                <w:szCs w:val="20"/>
              </w:rPr>
            </w:pPr>
            <w:r>
              <w:rPr>
                <w:color w:val="000000"/>
                <w:sz w:val="20"/>
                <w:szCs w:val="20"/>
              </w:rPr>
              <w:t>4.888889</w:t>
            </w:r>
          </w:p>
        </w:tc>
        <w:tc>
          <w:tcPr>
            <w:tcW w:w="1112" w:type="dxa"/>
            <w:tcBorders>
              <w:top w:val="nil"/>
              <w:left w:val="nil"/>
              <w:right w:val="nil"/>
            </w:tcBorders>
            <w:shd w:val="clear" w:color="auto" w:fill="auto"/>
            <w:noWrap/>
            <w:vAlign w:val="bottom"/>
            <w:hideMark/>
          </w:tcPr>
          <w:p w14:paraId="6A57582E" w14:textId="77777777" w:rsidR="00513774" w:rsidRDefault="00513774">
            <w:pPr>
              <w:spacing w:before="30" w:after="30"/>
              <w:jc w:val="center"/>
              <w:rPr>
                <w:color w:val="000000"/>
                <w:sz w:val="20"/>
                <w:szCs w:val="20"/>
              </w:rPr>
            </w:pPr>
          </w:p>
        </w:tc>
        <w:tc>
          <w:tcPr>
            <w:tcW w:w="1008" w:type="dxa"/>
            <w:tcBorders>
              <w:top w:val="nil"/>
              <w:left w:val="nil"/>
              <w:right w:val="nil"/>
            </w:tcBorders>
            <w:shd w:val="clear" w:color="auto" w:fill="auto"/>
            <w:noWrap/>
            <w:vAlign w:val="bottom"/>
            <w:hideMark/>
          </w:tcPr>
          <w:p w14:paraId="33DEC443" w14:textId="77777777" w:rsidR="00513774" w:rsidRDefault="00513774">
            <w:pPr>
              <w:spacing w:before="30" w:after="30"/>
              <w:jc w:val="center"/>
              <w:rPr>
                <w:sz w:val="20"/>
                <w:szCs w:val="20"/>
              </w:rPr>
            </w:pPr>
          </w:p>
        </w:tc>
      </w:tr>
      <w:tr w:rsidR="00513774" w14:paraId="6B8FD01A" w14:textId="77777777">
        <w:trPr>
          <w:trHeight w:val="153"/>
        </w:trPr>
        <w:tc>
          <w:tcPr>
            <w:tcW w:w="2304" w:type="dxa"/>
            <w:tcBorders>
              <w:top w:val="nil"/>
              <w:left w:val="nil"/>
              <w:bottom w:val="single" w:sz="4" w:space="0" w:color="auto"/>
              <w:right w:val="nil"/>
            </w:tcBorders>
            <w:shd w:val="clear" w:color="auto" w:fill="auto"/>
            <w:noWrap/>
            <w:vAlign w:val="bottom"/>
            <w:hideMark/>
          </w:tcPr>
          <w:p w14:paraId="4500AC92" w14:textId="77777777" w:rsidR="00513774" w:rsidRDefault="00F97B3C">
            <w:pPr>
              <w:spacing w:before="30" w:after="30"/>
              <w:rPr>
                <w:color w:val="000000"/>
                <w:sz w:val="20"/>
                <w:szCs w:val="20"/>
              </w:rPr>
            </w:pPr>
            <w:r>
              <w:rPr>
                <w:color w:val="000000"/>
                <w:sz w:val="20"/>
                <w:szCs w:val="20"/>
              </w:rPr>
              <w:t>Total</w:t>
            </w:r>
          </w:p>
        </w:tc>
        <w:tc>
          <w:tcPr>
            <w:tcW w:w="910" w:type="dxa"/>
            <w:tcBorders>
              <w:top w:val="nil"/>
              <w:left w:val="nil"/>
              <w:bottom w:val="single" w:sz="4" w:space="0" w:color="auto"/>
              <w:right w:val="nil"/>
            </w:tcBorders>
            <w:shd w:val="clear" w:color="auto" w:fill="auto"/>
            <w:noWrap/>
            <w:vAlign w:val="bottom"/>
            <w:hideMark/>
          </w:tcPr>
          <w:p w14:paraId="45E94976" w14:textId="77777777" w:rsidR="00513774" w:rsidRDefault="00F97B3C">
            <w:pPr>
              <w:spacing w:before="30" w:after="30"/>
              <w:jc w:val="center"/>
              <w:rPr>
                <w:color w:val="000000"/>
                <w:sz w:val="20"/>
                <w:szCs w:val="20"/>
              </w:rPr>
            </w:pPr>
            <w:r>
              <w:rPr>
                <w:color w:val="000000"/>
                <w:sz w:val="20"/>
                <w:szCs w:val="20"/>
              </w:rPr>
              <w:t>148</w:t>
            </w:r>
          </w:p>
        </w:tc>
        <w:tc>
          <w:tcPr>
            <w:tcW w:w="994" w:type="dxa"/>
            <w:tcBorders>
              <w:top w:val="nil"/>
              <w:left w:val="nil"/>
              <w:bottom w:val="single" w:sz="4" w:space="0" w:color="auto"/>
              <w:right w:val="nil"/>
            </w:tcBorders>
            <w:shd w:val="clear" w:color="auto" w:fill="auto"/>
            <w:noWrap/>
            <w:vAlign w:val="bottom"/>
            <w:hideMark/>
          </w:tcPr>
          <w:p w14:paraId="21B40757" w14:textId="77777777" w:rsidR="00513774" w:rsidRDefault="00F97B3C">
            <w:pPr>
              <w:spacing w:before="30" w:after="30"/>
              <w:jc w:val="center"/>
              <w:rPr>
                <w:color w:val="000000"/>
                <w:sz w:val="20"/>
                <w:szCs w:val="20"/>
              </w:rPr>
            </w:pPr>
            <w:r>
              <w:rPr>
                <w:color w:val="000000"/>
                <w:sz w:val="20"/>
                <w:szCs w:val="20"/>
              </w:rPr>
              <w:t>11</w:t>
            </w:r>
          </w:p>
        </w:tc>
        <w:tc>
          <w:tcPr>
            <w:tcW w:w="1008" w:type="dxa"/>
            <w:tcBorders>
              <w:top w:val="nil"/>
              <w:left w:val="nil"/>
              <w:bottom w:val="single" w:sz="4" w:space="0" w:color="auto"/>
              <w:right w:val="nil"/>
            </w:tcBorders>
            <w:shd w:val="clear" w:color="auto" w:fill="auto"/>
            <w:noWrap/>
            <w:vAlign w:val="bottom"/>
            <w:hideMark/>
          </w:tcPr>
          <w:p w14:paraId="128A556C" w14:textId="77777777" w:rsidR="00513774" w:rsidRDefault="00F97B3C">
            <w:pPr>
              <w:spacing w:before="30" w:after="30"/>
              <w:rPr>
                <w:color w:val="000000"/>
                <w:sz w:val="20"/>
                <w:szCs w:val="20"/>
              </w:rPr>
            </w:pPr>
            <w:r>
              <w:rPr>
                <w:color w:val="000000"/>
                <w:sz w:val="20"/>
                <w:szCs w:val="20"/>
              </w:rPr>
              <w:t> </w:t>
            </w:r>
          </w:p>
        </w:tc>
        <w:tc>
          <w:tcPr>
            <w:tcW w:w="1112" w:type="dxa"/>
            <w:tcBorders>
              <w:top w:val="nil"/>
              <w:left w:val="nil"/>
              <w:bottom w:val="single" w:sz="4" w:space="0" w:color="auto"/>
              <w:right w:val="nil"/>
            </w:tcBorders>
            <w:shd w:val="clear" w:color="auto" w:fill="auto"/>
            <w:noWrap/>
            <w:vAlign w:val="bottom"/>
            <w:hideMark/>
          </w:tcPr>
          <w:p w14:paraId="5FFBC847" w14:textId="77777777" w:rsidR="00513774" w:rsidRDefault="00513774">
            <w:pPr>
              <w:spacing w:before="30" w:after="30"/>
              <w:jc w:val="center"/>
              <w:rPr>
                <w:color w:val="000000"/>
                <w:sz w:val="20"/>
                <w:szCs w:val="20"/>
              </w:rPr>
            </w:pPr>
          </w:p>
        </w:tc>
        <w:tc>
          <w:tcPr>
            <w:tcW w:w="1008" w:type="dxa"/>
            <w:tcBorders>
              <w:top w:val="nil"/>
              <w:left w:val="nil"/>
              <w:bottom w:val="single" w:sz="4" w:space="0" w:color="auto"/>
              <w:right w:val="nil"/>
            </w:tcBorders>
            <w:shd w:val="clear" w:color="auto" w:fill="auto"/>
            <w:noWrap/>
            <w:vAlign w:val="bottom"/>
            <w:hideMark/>
          </w:tcPr>
          <w:p w14:paraId="593F46E6" w14:textId="77777777" w:rsidR="00513774" w:rsidRDefault="00513774">
            <w:pPr>
              <w:spacing w:before="30" w:after="30"/>
              <w:jc w:val="center"/>
              <w:rPr>
                <w:color w:val="000000"/>
                <w:sz w:val="20"/>
                <w:szCs w:val="20"/>
              </w:rPr>
            </w:pPr>
          </w:p>
        </w:tc>
      </w:tr>
    </w:tbl>
    <w:p w14:paraId="072F5A8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Note that Between Groups Variation is the Treatments and Within Groups Variation is Error.</w:t>
      </w:r>
    </w:p>
    <w:tbl>
      <w:tblPr>
        <w:tblW w:w="0" w:type="auto"/>
        <w:tblInd w:w="1339" w:type="dxa"/>
        <w:tblLayout w:type="fixed"/>
        <w:tblLook w:val="0000" w:firstRow="0" w:lastRow="0" w:firstColumn="0" w:lastColumn="0" w:noHBand="0" w:noVBand="0"/>
      </w:tblPr>
      <w:tblGrid>
        <w:gridCol w:w="1872"/>
        <w:gridCol w:w="1872"/>
        <w:gridCol w:w="1872"/>
        <w:gridCol w:w="1872"/>
      </w:tblGrid>
      <w:tr w:rsidR="00513774" w14:paraId="218C02ED" w14:textId="77777777">
        <w:tc>
          <w:tcPr>
            <w:tcW w:w="1872" w:type="dxa"/>
            <w:tcBorders>
              <w:top w:val="single" w:sz="4" w:space="0" w:color="auto"/>
              <w:bottom w:val="single" w:sz="4" w:space="0" w:color="auto"/>
            </w:tcBorders>
          </w:tcPr>
          <w:p w14:paraId="3EB0A1DE"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rPr>
                <w:b/>
                <w:sz w:val="20"/>
                <w:szCs w:val="20"/>
              </w:rPr>
            </w:pPr>
          </w:p>
        </w:tc>
        <w:tc>
          <w:tcPr>
            <w:tcW w:w="1872" w:type="dxa"/>
            <w:tcBorders>
              <w:top w:val="single" w:sz="4" w:space="0" w:color="auto"/>
              <w:bottom w:val="single" w:sz="4" w:space="0" w:color="auto"/>
            </w:tcBorders>
          </w:tcPr>
          <w:p w14:paraId="193E9DA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b/>
                <w:sz w:val="20"/>
                <w:szCs w:val="20"/>
              </w:rPr>
            </w:pPr>
            <w:r>
              <w:rPr>
                <w:b/>
                <w:sz w:val="20"/>
                <w:szCs w:val="20"/>
              </w:rPr>
              <w:t>Manufacturer 1</w:t>
            </w:r>
          </w:p>
        </w:tc>
        <w:tc>
          <w:tcPr>
            <w:tcW w:w="1872" w:type="dxa"/>
            <w:tcBorders>
              <w:top w:val="single" w:sz="4" w:space="0" w:color="auto"/>
              <w:bottom w:val="single" w:sz="4" w:space="0" w:color="auto"/>
            </w:tcBorders>
          </w:tcPr>
          <w:p w14:paraId="1233385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b/>
                <w:sz w:val="20"/>
                <w:szCs w:val="20"/>
              </w:rPr>
            </w:pPr>
            <w:r>
              <w:rPr>
                <w:b/>
                <w:sz w:val="20"/>
                <w:szCs w:val="20"/>
              </w:rPr>
              <w:t>Manufacturer 2</w:t>
            </w:r>
          </w:p>
        </w:tc>
        <w:tc>
          <w:tcPr>
            <w:tcW w:w="1872" w:type="dxa"/>
            <w:tcBorders>
              <w:top w:val="single" w:sz="4" w:space="0" w:color="auto"/>
              <w:bottom w:val="single" w:sz="4" w:space="0" w:color="auto"/>
            </w:tcBorders>
          </w:tcPr>
          <w:p w14:paraId="5204E9D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b/>
                <w:sz w:val="20"/>
                <w:szCs w:val="20"/>
              </w:rPr>
            </w:pPr>
            <w:r>
              <w:rPr>
                <w:b/>
                <w:sz w:val="20"/>
                <w:szCs w:val="20"/>
              </w:rPr>
              <w:t>Manufacturer 3</w:t>
            </w:r>
          </w:p>
        </w:tc>
      </w:tr>
      <w:tr w:rsidR="00513774" w14:paraId="15970E2D" w14:textId="77777777">
        <w:tc>
          <w:tcPr>
            <w:tcW w:w="1872" w:type="dxa"/>
          </w:tcPr>
          <w:p w14:paraId="1358F07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rPr>
                <w:sz w:val="20"/>
                <w:szCs w:val="20"/>
              </w:rPr>
            </w:pPr>
            <w:r>
              <w:rPr>
                <w:sz w:val="20"/>
                <w:szCs w:val="20"/>
              </w:rPr>
              <w:t>Sample Mean</w:t>
            </w:r>
          </w:p>
        </w:tc>
        <w:tc>
          <w:tcPr>
            <w:tcW w:w="1872" w:type="dxa"/>
          </w:tcPr>
          <w:p w14:paraId="560D480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sz w:val="20"/>
                <w:szCs w:val="20"/>
              </w:rPr>
            </w:pPr>
            <w:r>
              <w:rPr>
                <w:sz w:val="20"/>
                <w:szCs w:val="20"/>
              </w:rPr>
              <w:t>23</w:t>
            </w:r>
          </w:p>
        </w:tc>
        <w:tc>
          <w:tcPr>
            <w:tcW w:w="1872" w:type="dxa"/>
          </w:tcPr>
          <w:p w14:paraId="56908BE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sz w:val="20"/>
                <w:szCs w:val="20"/>
              </w:rPr>
            </w:pPr>
            <w:r>
              <w:rPr>
                <w:sz w:val="20"/>
                <w:szCs w:val="20"/>
              </w:rPr>
              <w:t>28</w:t>
            </w:r>
          </w:p>
        </w:tc>
        <w:tc>
          <w:tcPr>
            <w:tcW w:w="1872" w:type="dxa"/>
          </w:tcPr>
          <w:p w14:paraId="0255186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sz w:val="20"/>
                <w:szCs w:val="20"/>
              </w:rPr>
            </w:pPr>
            <w:r>
              <w:rPr>
                <w:sz w:val="20"/>
                <w:szCs w:val="20"/>
              </w:rPr>
              <w:t>21</w:t>
            </w:r>
          </w:p>
        </w:tc>
      </w:tr>
      <w:tr w:rsidR="00513774" w14:paraId="152FC493" w14:textId="77777777">
        <w:tc>
          <w:tcPr>
            <w:tcW w:w="1872" w:type="dxa"/>
            <w:tcBorders>
              <w:bottom w:val="single" w:sz="4" w:space="0" w:color="auto"/>
            </w:tcBorders>
          </w:tcPr>
          <w:p w14:paraId="5F07A28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8" w:firstLine="18"/>
              <w:rPr>
                <w:sz w:val="20"/>
                <w:szCs w:val="20"/>
              </w:rPr>
            </w:pPr>
            <w:r>
              <w:rPr>
                <w:sz w:val="20"/>
                <w:szCs w:val="20"/>
              </w:rPr>
              <w:t>Sample Variance</w:t>
            </w:r>
          </w:p>
        </w:tc>
        <w:tc>
          <w:tcPr>
            <w:tcW w:w="1872" w:type="dxa"/>
            <w:tcBorders>
              <w:bottom w:val="single" w:sz="4" w:space="0" w:color="auto"/>
            </w:tcBorders>
          </w:tcPr>
          <w:p w14:paraId="42F1E44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sz w:val="20"/>
                <w:szCs w:val="20"/>
              </w:rPr>
            </w:pPr>
            <w:r>
              <w:rPr>
                <w:sz w:val="20"/>
                <w:szCs w:val="20"/>
              </w:rPr>
              <w:t>6.667</w:t>
            </w:r>
          </w:p>
        </w:tc>
        <w:tc>
          <w:tcPr>
            <w:tcW w:w="1872" w:type="dxa"/>
            <w:tcBorders>
              <w:bottom w:val="single" w:sz="4" w:space="0" w:color="auto"/>
            </w:tcBorders>
          </w:tcPr>
          <w:p w14:paraId="54CFB1E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sz w:val="20"/>
                <w:szCs w:val="20"/>
              </w:rPr>
            </w:pPr>
            <w:r>
              <w:rPr>
                <w:sz w:val="20"/>
                <w:szCs w:val="20"/>
              </w:rPr>
              <w:t>4.667</w:t>
            </w:r>
          </w:p>
        </w:tc>
        <w:tc>
          <w:tcPr>
            <w:tcW w:w="1872" w:type="dxa"/>
            <w:tcBorders>
              <w:bottom w:val="single" w:sz="4" w:space="0" w:color="auto"/>
            </w:tcBorders>
          </w:tcPr>
          <w:p w14:paraId="3EE93F5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firstLine="18"/>
              <w:jc w:val="center"/>
              <w:rPr>
                <w:sz w:val="20"/>
                <w:szCs w:val="20"/>
              </w:rPr>
            </w:pPr>
            <w:r>
              <w:rPr>
                <w:sz w:val="20"/>
                <w:szCs w:val="20"/>
              </w:rPr>
              <w:t>3.333</w:t>
            </w:r>
          </w:p>
        </w:tc>
      </w:tr>
    </w:tbl>
    <w:p w14:paraId="6494F85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6"/>
          <w:sz w:val="20"/>
          <w:szCs w:val="20"/>
        </w:rPr>
        <w:object w:dxaOrig="200" w:dyaOrig="300" w14:anchorId="2A65A732">
          <v:shape id="_x0000_i1085" type="#_x0000_t75" style="width:10.7pt;height:14.95pt" o:ole="" fillcolor="window">
            <v:imagedata r:id="rId131" o:title=""/>
          </v:shape>
          <o:OLEObject Type="Embed" ProgID="Equation.DSMT4" ShapeID="_x0000_i1085" DrawAspect="Content" ObjectID="_1769435701" r:id="rId132"/>
        </w:object>
      </w:r>
      <w:r>
        <w:rPr>
          <w:sz w:val="20"/>
          <w:szCs w:val="20"/>
        </w:rPr>
        <w:t>= (23 + 28 + 21)/3 = 24</w:t>
      </w:r>
      <w:r>
        <w:rPr>
          <w:sz w:val="20"/>
          <w:szCs w:val="20"/>
        </w:rPr>
        <w:t> </w:t>
      </w:r>
      <w:r>
        <w:rPr>
          <w:sz w:val="20"/>
          <w:szCs w:val="20"/>
        </w:rPr>
        <w:t> </w:t>
      </w:r>
      <w:r>
        <w:rPr>
          <w:sz w:val="20"/>
          <w:szCs w:val="20"/>
        </w:rPr>
        <w:t>Note: When the sample sizes are the same, the overall sample mean is an average of the individual sample means.</w:t>
      </w:r>
    </w:p>
    <w:p w14:paraId="42072F1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26"/>
          <w:sz w:val="20"/>
          <w:szCs w:val="20"/>
        </w:rPr>
        <w:object w:dxaOrig="1920" w:dyaOrig="600" w14:anchorId="18CBEA5B">
          <v:shape id="_x0000_i1086" type="#_x0000_t75" style="width:96.95pt;height:29.95pt" o:ole="" fillcolor="window">
            <v:imagedata r:id="rId133" o:title=""/>
          </v:shape>
          <o:OLEObject Type="Embed" ProgID="Equation.DSMT4" ShapeID="_x0000_i1086" DrawAspect="Content" ObjectID="_1769435702" r:id="rId134"/>
        </w:object>
      </w:r>
      <w:r>
        <w:rPr>
          <w:sz w:val="20"/>
          <w:szCs w:val="20"/>
        </w:rPr>
        <w:t>= 4(23 – 24)</w:t>
      </w:r>
      <w:r>
        <w:rPr>
          <w:sz w:val="20"/>
          <w:szCs w:val="20"/>
          <w:vertAlign w:val="superscript"/>
        </w:rPr>
        <w:t>2</w:t>
      </w:r>
      <w:r>
        <w:rPr>
          <w:sz w:val="20"/>
          <w:szCs w:val="20"/>
        </w:rPr>
        <w:t xml:space="preserve"> + 4(28 – 24)</w:t>
      </w:r>
      <w:r>
        <w:rPr>
          <w:sz w:val="20"/>
          <w:szCs w:val="20"/>
          <w:vertAlign w:val="superscript"/>
        </w:rPr>
        <w:t>2</w:t>
      </w:r>
      <w:r>
        <w:rPr>
          <w:sz w:val="20"/>
          <w:szCs w:val="20"/>
        </w:rPr>
        <w:t xml:space="preserve"> + 4(21 – 24)</w:t>
      </w:r>
      <w:r>
        <w:rPr>
          <w:sz w:val="20"/>
          <w:szCs w:val="20"/>
          <w:vertAlign w:val="superscript"/>
        </w:rPr>
        <w:t>2</w:t>
      </w:r>
      <w:r>
        <w:rPr>
          <w:sz w:val="20"/>
          <w:szCs w:val="20"/>
        </w:rPr>
        <w:t xml:space="preserve"> = 104</w:t>
      </w:r>
    </w:p>
    <w:p w14:paraId="28A756C2" w14:textId="77777777" w:rsidR="00513774" w:rsidRDefault="00F97B3C">
      <w:pPr>
        <w:tabs>
          <w:tab w:val="left" w:pos="-936"/>
          <w:tab w:val="left" w:pos="-216"/>
          <w:tab w:val="left" w:pos="904"/>
          <w:tab w:val="left" w:pos="1264"/>
          <w:tab w:val="left" w:pos="192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MSTR = SSTR / (</w:t>
      </w:r>
      <w:r>
        <w:rPr>
          <w:i/>
          <w:sz w:val="20"/>
          <w:szCs w:val="20"/>
        </w:rPr>
        <w:t>k</w:t>
      </w:r>
      <w:r>
        <w:rPr>
          <w:sz w:val="20"/>
          <w:szCs w:val="20"/>
        </w:rPr>
        <w:t xml:space="preserve"> – 1) = 104/2 = 52</w:t>
      </w:r>
    </w:p>
    <w:p w14:paraId="36B8278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26"/>
          <w:sz w:val="20"/>
          <w:szCs w:val="20"/>
        </w:rPr>
        <w:object w:dxaOrig="1579" w:dyaOrig="600" w14:anchorId="61EA5995">
          <v:shape id="_x0000_i1087" type="#_x0000_t75" style="width:78.4pt;height:29.95pt" o:ole="" fillcolor="window">
            <v:imagedata r:id="rId135" o:title=""/>
          </v:shape>
          <o:OLEObject Type="Embed" ProgID="Equation.DSMT4" ShapeID="_x0000_i1087" DrawAspect="Content" ObjectID="_1769435703" r:id="rId136"/>
        </w:object>
      </w:r>
      <w:r>
        <w:rPr>
          <w:sz w:val="20"/>
          <w:szCs w:val="20"/>
        </w:rPr>
        <w:t xml:space="preserve"> = 3(6.667) + 3(4.667) + 3(3.33) = 44</w:t>
      </w:r>
    </w:p>
    <w:p w14:paraId="51D1DBE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MSE = SSE /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44/(12 – 3) = 4.889</w:t>
      </w:r>
    </w:p>
    <w:p w14:paraId="7AED458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i/>
          <w:sz w:val="20"/>
          <w:szCs w:val="20"/>
        </w:rPr>
        <w:t>F</w:t>
      </w:r>
      <w:r>
        <w:rPr>
          <w:sz w:val="20"/>
          <w:szCs w:val="20"/>
        </w:rPr>
        <w:t xml:space="preserve"> = MSTR/MSE = 52/4.889 = 10.636</w:t>
      </w:r>
    </w:p>
    <w:p w14:paraId="7B90BFA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Using </w:t>
      </w:r>
      <w:r>
        <w:rPr>
          <w:i/>
          <w:sz w:val="20"/>
          <w:szCs w:val="20"/>
        </w:rPr>
        <w:t>F</w:t>
      </w:r>
      <w:r>
        <w:rPr>
          <w:sz w:val="20"/>
          <w:szCs w:val="20"/>
        </w:rPr>
        <w:t xml:space="preserve"> table (two degrees of freedom numerator and nine denominator), </w:t>
      </w:r>
      <w:r>
        <w:rPr>
          <w:i/>
          <w:sz w:val="20"/>
          <w:szCs w:val="20"/>
        </w:rPr>
        <w:t>p</w:t>
      </w:r>
      <w:r>
        <w:rPr>
          <w:sz w:val="20"/>
          <w:szCs w:val="20"/>
        </w:rPr>
        <w:t>-value is less than 0.01.</w:t>
      </w:r>
    </w:p>
    <w:p w14:paraId="7B16513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10.636 </w:t>
      </w:r>
      <w:r>
        <w:rPr>
          <w:color w:val="000000"/>
          <w:sz w:val="20"/>
          <w:szCs w:val="20"/>
        </w:rPr>
        <w:t>= F.DIST.RT(10.636, 2, 9) =</w:t>
      </w:r>
      <w:r>
        <w:rPr>
          <w:sz w:val="20"/>
          <w:szCs w:val="20"/>
        </w:rPr>
        <w:t xml:space="preserve"> 0.0043.</w:t>
      </w:r>
    </w:p>
    <w:p w14:paraId="2237D267" w14:textId="77777777" w:rsidR="00513774" w:rsidRDefault="00F97B3C">
      <w:pPr>
        <w:tabs>
          <w:tab w:val="left" w:pos="-936"/>
          <w:tab w:val="left" w:pos="-216"/>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 xml:space="preserve">Because </w:t>
      </w:r>
      <w:r>
        <w:rPr>
          <w:i/>
          <w:sz w:val="20"/>
          <w:szCs w:val="20"/>
        </w:rPr>
        <w:t>p</w:t>
      </w:r>
      <w:r>
        <w:rPr>
          <w:sz w:val="20"/>
          <w:szCs w:val="20"/>
        </w:rPr>
        <w:t xml:space="preserve">-value </w:t>
      </w:r>
      <w:r>
        <w:rPr>
          <w:position w:val="-6"/>
          <w:sz w:val="20"/>
          <w:szCs w:val="20"/>
        </w:rPr>
        <w:object w:dxaOrig="360" w:dyaOrig="240" w14:anchorId="767B8FA1">
          <v:shape id="_x0000_i1088" type="#_x0000_t75" style="width:17.8pt;height:12.1pt" o:ole="" fillcolor="window">
            <v:imagedata r:id="rId137" o:title=""/>
          </v:shape>
          <o:OLEObject Type="Embed" ProgID="Equation.DSMT4" ShapeID="_x0000_i1088" DrawAspect="Content" ObjectID="_1769435704" r:id="rId138"/>
        </w:object>
      </w:r>
      <w:r>
        <w:rPr>
          <w:sz w:val="20"/>
          <w:szCs w:val="20"/>
        </w:rPr>
        <w:t xml:space="preserve"> = 0.05, we reject the null hypothesis that the mean time needed to mix a batch of material is the same for each manufacturer.</w:t>
      </w:r>
    </w:p>
    <w:p w14:paraId="528F7E4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b.</w:t>
      </w:r>
      <w:r>
        <w:rPr>
          <w:sz w:val="20"/>
          <w:szCs w:val="20"/>
        </w:rPr>
        <w:tab/>
      </w:r>
      <w:r>
        <w:rPr>
          <w:i/>
          <w:sz w:val="20"/>
          <w:szCs w:val="20"/>
        </w:rPr>
        <w:t>t</w:t>
      </w:r>
      <w:r>
        <w:rPr>
          <w:sz w:val="20"/>
          <w:szCs w:val="20"/>
          <w:vertAlign w:val="subscript"/>
        </w:rPr>
        <w:t>0</w:t>
      </w:r>
      <w:r>
        <w:rPr>
          <w:i/>
          <w:sz w:val="20"/>
          <w:szCs w:val="20"/>
          <w:vertAlign w:val="subscript"/>
        </w:rPr>
        <w:t>.025</w:t>
      </w:r>
      <w:r>
        <w:rPr>
          <w:sz w:val="20"/>
          <w:szCs w:val="20"/>
        </w:rPr>
        <w:t xml:space="preserve"> for 9 df = 2.262</w:t>
      </w:r>
    </w:p>
    <w:p w14:paraId="65EC40D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30"/>
          <w:sz w:val="20"/>
          <w:szCs w:val="20"/>
        </w:rPr>
        <w:object w:dxaOrig="5980" w:dyaOrig="720" w14:anchorId="7D41FFE8">
          <v:shape id="_x0000_i1089" type="#_x0000_t75" style="width:298.1pt;height:36.35pt" o:ole="" fillcolor="window">
            <v:imagedata r:id="rId139" o:title=""/>
          </v:shape>
          <o:OLEObject Type="Embed" ProgID="Equation.DSMT4" ShapeID="_x0000_i1089" DrawAspect="Content" ObjectID="_1769435705" r:id="rId140"/>
        </w:object>
      </w:r>
    </w:p>
    <w:p w14:paraId="3381144F" w14:textId="77777777" w:rsidR="00513774" w:rsidRDefault="00F97B3C">
      <w:pPr>
        <w:tabs>
          <w:tab w:val="left" w:pos="-936"/>
          <w:tab w:val="left" w:pos="-630"/>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 xml:space="preserve">Since </w:t>
      </w:r>
      <w:r>
        <w:rPr>
          <w:position w:val="-12"/>
          <w:sz w:val="20"/>
          <w:szCs w:val="20"/>
        </w:rPr>
        <w:object w:dxaOrig="2400" w:dyaOrig="340" w14:anchorId="68036130">
          <v:shape id="_x0000_i1090" type="#_x0000_t75" style="width:119.75pt;height:17.1pt" o:ole="" fillcolor="window">
            <v:imagedata r:id="rId141" o:title=""/>
          </v:shape>
          <o:OLEObject Type="Embed" ProgID="Equation.DSMT4" ShapeID="_x0000_i1090" DrawAspect="Content" ObjectID="_1769435706" r:id="rId142"/>
        </w:object>
      </w:r>
      <w:r>
        <w:rPr>
          <w:sz w:val="20"/>
          <w:szCs w:val="20"/>
        </w:rPr>
        <w:t xml:space="preserve"> there does not appear to be any significant difference between the means for manufacturer 1 and manufacturer 3.</w:t>
      </w:r>
    </w:p>
    <w:p w14:paraId="79F4F31D"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rFonts w:cs="TimesLTStd-Bold"/>
          <w:bCs/>
          <w:sz w:val="20"/>
          <w:szCs w:val="20"/>
          <w:lang w:val="en-IN"/>
        </w:rPr>
        <w:t>16.</w:t>
      </w:r>
      <w:r>
        <w:rPr>
          <w:rFonts w:cs="TimesLTStd-Bold"/>
          <w:b/>
          <w:bCs/>
          <w:sz w:val="20"/>
          <w:szCs w:val="20"/>
          <w:lang w:val="en-IN"/>
        </w:rPr>
        <w:tab/>
        <w:t xml:space="preserve">Confidence Intervals for Different Processes. </w:t>
      </w:r>
      <w:r>
        <w:rPr>
          <w:rFonts w:cs="TimesLTStd-Roman"/>
          <w:sz w:val="20"/>
          <w:szCs w:val="20"/>
          <w:lang w:val="en-IN"/>
        </w:rPr>
        <w:t xml:space="preserve">Refer to exercise 15. Use Fisher’s LSD procedure to develop a 95% confidence interval estimate of the difference between the means for manufacturer 1 and manufacturer 2. </w:t>
      </w:r>
      <w:r>
        <w:rPr>
          <w:rFonts w:eastAsia="Arial" w:cs="Open Sans"/>
          <w:b/>
          <w:bCs/>
          <w:color w:val="D85629"/>
          <w:sz w:val="20"/>
          <w:szCs w:val="20"/>
        </w:rPr>
        <w:t>LO 5</w:t>
      </w:r>
    </w:p>
    <w:p w14:paraId="451F8643" w14:textId="77777777" w:rsidR="00513774" w:rsidRDefault="00F97B3C">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656E936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position w:val="-10"/>
          <w:sz w:val="20"/>
          <w:szCs w:val="20"/>
        </w:rPr>
        <w:object w:dxaOrig="1200" w:dyaOrig="300" w14:anchorId="64B45CA8">
          <v:shape id="_x0000_i1091" type="#_x0000_t75" style="width:60.6pt;height:14.95pt" o:ole="" fillcolor="window">
            <v:imagedata r:id="rId143" o:title=""/>
          </v:shape>
          <o:OLEObject Type="Embed" ProgID="Equation.DSMT4" ShapeID="_x0000_i1091" DrawAspect="Content" ObjectID="_1769435707" r:id="rId144"/>
        </w:object>
      </w:r>
    </w:p>
    <w:p w14:paraId="5E18BE5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23 – 28 </w:t>
      </w:r>
      <w:r>
        <w:rPr>
          <w:sz w:val="20"/>
          <w:szCs w:val="20"/>
        </w:rPr>
        <w:sym w:font="Symbol" w:char="F0B1"/>
      </w:r>
      <w:r>
        <w:rPr>
          <w:sz w:val="20"/>
          <w:szCs w:val="20"/>
        </w:rPr>
        <w:t xml:space="preserve"> 3.54</w:t>
      </w:r>
    </w:p>
    <w:p w14:paraId="7649E73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–5 </w:t>
      </w:r>
      <w:r>
        <w:rPr>
          <w:sz w:val="20"/>
          <w:szCs w:val="20"/>
        </w:rPr>
        <w:sym w:font="Symbol" w:char="F0B1"/>
      </w:r>
      <w:r>
        <w:rPr>
          <w:sz w:val="20"/>
          <w:szCs w:val="20"/>
        </w:rPr>
        <w:t xml:space="preserve"> 3.54 = –8.54 to –1.46</w:t>
      </w:r>
    </w:p>
    <w:p w14:paraId="0C3909BF"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17.</w:t>
      </w:r>
      <w:r>
        <w:rPr>
          <w:rFonts w:cs="TimesLTStd-Roman"/>
          <w:sz w:val="20"/>
          <w:szCs w:val="20"/>
          <w:lang w:val="en-IN"/>
        </w:rPr>
        <w:tab/>
      </w:r>
      <w:r>
        <w:rPr>
          <w:rFonts w:cs="TimesLTStd-Bold"/>
          <w:b/>
          <w:bCs/>
          <w:sz w:val="20"/>
          <w:szCs w:val="20"/>
          <w:lang w:val="en-IN"/>
        </w:rPr>
        <w:t xml:space="preserve">Marketing Ethics. </w:t>
      </w:r>
      <w:r>
        <w:rPr>
          <w:rFonts w:cs="TimesLTStd-Roman"/>
          <w:sz w:val="20"/>
          <w:szCs w:val="20"/>
          <w:lang w:val="en-IN"/>
        </w:rPr>
        <w:t xml:space="preserve">In the digital age of marketing, special care must be taken to ensure that programmatic ads appear on websites aligned with a company’s strategy, culture, and ethics. For example, in 2017, Nordstrom, Amazon, and Whole Foods each faced boycotts from social media users when automated ads for these companies showed up on the </w:t>
      </w:r>
      <w:r>
        <w:rPr>
          <w:rFonts w:cs="TimesLTStd-Italic"/>
          <w:i/>
          <w:iCs/>
          <w:sz w:val="20"/>
          <w:szCs w:val="20"/>
          <w:lang w:val="en-IN"/>
        </w:rPr>
        <w:t xml:space="preserve">Breitbart </w:t>
      </w:r>
      <w:r>
        <w:rPr>
          <w:rFonts w:cs="TimesLTStd-Roman"/>
          <w:sz w:val="20"/>
          <w:szCs w:val="20"/>
          <w:lang w:val="en-IN"/>
        </w:rPr>
        <w:t>website (</w:t>
      </w:r>
      <w:r>
        <w:rPr>
          <w:rFonts w:cs="TimesLTStd-Roman"/>
          <w:i/>
          <w:sz w:val="20"/>
          <w:szCs w:val="20"/>
          <w:lang w:val="en-IN"/>
        </w:rPr>
        <w:t>ChiefMarketer.com</w:t>
      </w:r>
      <w:r>
        <w:rPr>
          <w:rFonts w:cs="TimesLTStd-Roman"/>
          <w:sz w:val="20"/>
          <w:szCs w:val="20"/>
          <w:lang w:val="en-IN"/>
        </w:rPr>
        <w:t xml:space="preserve">). It is important for marketing professionals to understand a company’s values and culture. The following data are from an experiment designed to investigate the perception of corporate ethical values among individuals specializing in marketing (higher scores indicate higher ethical values). </w:t>
      </w:r>
      <w:r>
        <w:rPr>
          <w:rFonts w:eastAsia="Arial" w:cs="Open Sans"/>
          <w:b/>
          <w:bCs/>
          <w:color w:val="D85629"/>
          <w:sz w:val="20"/>
          <w:szCs w:val="20"/>
        </w:rPr>
        <w:t>LO 3, 4</w:t>
      </w:r>
    </w:p>
    <w:tbl>
      <w:tblPr>
        <w:tblStyle w:val="TableGrid"/>
        <w:tblW w:w="0" w:type="auto"/>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2304"/>
        <w:gridCol w:w="1728"/>
      </w:tblGrid>
      <w:tr w:rsidR="00513774" w14:paraId="711942F1" w14:textId="77777777">
        <w:tc>
          <w:tcPr>
            <w:tcW w:w="2304" w:type="dxa"/>
            <w:tcBorders>
              <w:top w:val="single" w:sz="4" w:space="0" w:color="auto"/>
              <w:bottom w:val="single" w:sz="4" w:space="0" w:color="auto"/>
            </w:tcBorders>
            <w:vAlign w:val="bottom"/>
          </w:tcPr>
          <w:p w14:paraId="03379E29" w14:textId="77777777" w:rsidR="00513774" w:rsidRDefault="00F97B3C">
            <w:pPr>
              <w:autoSpaceDE w:val="0"/>
              <w:autoSpaceDN w:val="0"/>
              <w:adjustRightInd w:val="0"/>
              <w:spacing w:before="40" w:after="40" w:line="259" w:lineRule="auto"/>
              <w:jc w:val="center"/>
              <w:rPr>
                <w:rFonts w:cs="AvenirLTStd-Heavy"/>
                <w:b/>
                <w:sz w:val="20"/>
                <w:szCs w:val="20"/>
                <w:lang w:val="en-IN"/>
              </w:rPr>
            </w:pPr>
            <w:r>
              <w:rPr>
                <w:rFonts w:cs="AvenirLTStd-Heavy"/>
                <w:b/>
                <w:sz w:val="20"/>
                <w:szCs w:val="20"/>
                <w:lang w:val="en-IN"/>
              </w:rPr>
              <w:t>Marketing Managers</w:t>
            </w:r>
          </w:p>
        </w:tc>
        <w:tc>
          <w:tcPr>
            <w:tcW w:w="2304" w:type="dxa"/>
            <w:tcBorders>
              <w:top w:val="single" w:sz="4" w:space="0" w:color="auto"/>
              <w:bottom w:val="single" w:sz="4" w:space="0" w:color="auto"/>
            </w:tcBorders>
            <w:vAlign w:val="bottom"/>
          </w:tcPr>
          <w:p w14:paraId="07BB4019" w14:textId="77777777" w:rsidR="00513774" w:rsidRDefault="00F97B3C">
            <w:pPr>
              <w:autoSpaceDE w:val="0"/>
              <w:autoSpaceDN w:val="0"/>
              <w:adjustRightInd w:val="0"/>
              <w:spacing w:before="40" w:after="40" w:line="259" w:lineRule="auto"/>
              <w:jc w:val="center"/>
              <w:rPr>
                <w:rFonts w:cs="AvenirLTStd-Heavy"/>
                <w:b/>
                <w:sz w:val="20"/>
                <w:szCs w:val="20"/>
                <w:lang w:val="en-IN"/>
              </w:rPr>
            </w:pPr>
            <w:r>
              <w:rPr>
                <w:rFonts w:cs="AvenirLTStd-Heavy"/>
                <w:b/>
                <w:sz w:val="20"/>
                <w:szCs w:val="20"/>
                <w:lang w:val="en-IN"/>
              </w:rPr>
              <w:t>Marketing Research</w:t>
            </w:r>
          </w:p>
        </w:tc>
        <w:tc>
          <w:tcPr>
            <w:tcW w:w="1728" w:type="dxa"/>
            <w:tcBorders>
              <w:top w:val="single" w:sz="4" w:space="0" w:color="auto"/>
              <w:bottom w:val="single" w:sz="4" w:space="0" w:color="auto"/>
            </w:tcBorders>
            <w:vAlign w:val="bottom"/>
          </w:tcPr>
          <w:p w14:paraId="3596B136" w14:textId="77777777" w:rsidR="00513774" w:rsidRDefault="00F97B3C">
            <w:pPr>
              <w:autoSpaceDE w:val="0"/>
              <w:autoSpaceDN w:val="0"/>
              <w:adjustRightInd w:val="0"/>
              <w:spacing w:before="40" w:after="40" w:line="259" w:lineRule="auto"/>
              <w:jc w:val="center"/>
              <w:rPr>
                <w:rFonts w:cs="AvenirLTStd-Heavy"/>
                <w:b/>
                <w:sz w:val="20"/>
                <w:szCs w:val="20"/>
                <w:lang w:val="en-IN"/>
              </w:rPr>
            </w:pPr>
            <w:r>
              <w:rPr>
                <w:rFonts w:cs="AvenirLTStd-Heavy"/>
                <w:b/>
                <w:sz w:val="20"/>
                <w:szCs w:val="20"/>
                <w:lang w:val="en-IN"/>
              </w:rPr>
              <w:t>Advertising</w:t>
            </w:r>
          </w:p>
        </w:tc>
      </w:tr>
      <w:tr w:rsidR="00513774" w14:paraId="3762D416" w14:textId="77777777">
        <w:tc>
          <w:tcPr>
            <w:tcW w:w="2304" w:type="dxa"/>
            <w:tcBorders>
              <w:top w:val="single" w:sz="4" w:space="0" w:color="auto"/>
            </w:tcBorders>
            <w:vAlign w:val="bottom"/>
          </w:tcPr>
          <w:p w14:paraId="7129FC67"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6</w:t>
            </w:r>
          </w:p>
        </w:tc>
        <w:tc>
          <w:tcPr>
            <w:tcW w:w="2304" w:type="dxa"/>
            <w:tcBorders>
              <w:top w:val="single" w:sz="4" w:space="0" w:color="auto"/>
            </w:tcBorders>
            <w:vAlign w:val="bottom"/>
          </w:tcPr>
          <w:p w14:paraId="72C4E823"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5</w:t>
            </w:r>
          </w:p>
        </w:tc>
        <w:tc>
          <w:tcPr>
            <w:tcW w:w="1728" w:type="dxa"/>
            <w:tcBorders>
              <w:top w:val="single" w:sz="4" w:space="0" w:color="auto"/>
            </w:tcBorders>
            <w:vAlign w:val="bottom"/>
          </w:tcPr>
          <w:p w14:paraId="070A7623"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6</w:t>
            </w:r>
          </w:p>
        </w:tc>
      </w:tr>
      <w:tr w:rsidR="00513774" w14:paraId="290FBCE4" w14:textId="77777777">
        <w:tc>
          <w:tcPr>
            <w:tcW w:w="2304" w:type="dxa"/>
            <w:vAlign w:val="bottom"/>
          </w:tcPr>
          <w:p w14:paraId="656F32BF"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5</w:t>
            </w:r>
          </w:p>
        </w:tc>
        <w:tc>
          <w:tcPr>
            <w:tcW w:w="2304" w:type="dxa"/>
            <w:vAlign w:val="bottom"/>
          </w:tcPr>
          <w:p w14:paraId="75FAB2A8"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5</w:t>
            </w:r>
          </w:p>
        </w:tc>
        <w:tc>
          <w:tcPr>
            <w:tcW w:w="1728" w:type="dxa"/>
            <w:vAlign w:val="bottom"/>
          </w:tcPr>
          <w:p w14:paraId="2DA4DF1A"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7</w:t>
            </w:r>
          </w:p>
        </w:tc>
      </w:tr>
      <w:tr w:rsidR="00513774" w14:paraId="65C0B8BA" w14:textId="77777777">
        <w:tc>
          <w:tcPr>
            <w:tcW w:w="2304" w:type="dxa"/>
            <w:vAlign w:val="bottom"/>
          </w:tcPr>
          <w:p w14:paraId="5BCE4580"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4</w:t>
            </w:r>
          </w:p>
        </w:tc>
        <w:tc>
          <w:tcPr>
            <w:tcW w:w="2304" w:type="dxa"/>
            <w:vAlign w:val="bottom"/>
          </w:tcPr>
          <w:p w14:paraId="134D3511"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4</w:t>
            </w:r>
          </w:p>
        </w:tc>
        <w:tc>
          <w:tcPr>
            <w:tcW w:w="1728" w:type="dxa"/>
            <w:vAlign w:val="bottom"/>
          </w:tcPr>
          <w:p w14:paraId="13F9806E"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6</w:t>
            </w:r>
          </w:p>
        </w:tc>
      </w:tr>
      <w:tr w:rsidR="00513774" w14:paraId="1521EAE5" w14:textId="77777777">
        <w:tc>
          <w:tcPr>
            <w:tcW w:w="2304" w:type="dxa"/>
            <w:vAlign w:val="bottom"/>
          </w:tcPr>
          <w:p w14:paraId="2D7B9D53"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5</w:t>
            </w:r>
          </w:p>
        </w:tc>
        <w:tc>
          <w:tcPr>
            <w:tcW w:w="2304" w:type="dxa"/>
            <w:vAlign w:val="bottom"/>
          </w:tcPr>
          <w:p w14:paraId="7A4F4640"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4</w:t>
            </w:r>
          </w:p>
        </w:tc>
        <w:tc>
          <w:tcPr>
            <w:tcW w:w="1728" w:type="dxa"/>
            <w:vAlign w:val="bottom"/>
          </w:tcPr>
          <w:p w14:paraId="4E4701EE"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5</w:t>
            </w:r>
          </w:p>
        </w:tc>
      </w:tr>
      <w:tr w:rsidR="00513774" w14:paraId="5B2EE8CB" w14:textId="77777777">
        <w:tc>
          <w:tcPr>
            <w:tcW w:w="2304" w:type="dxa"/>
            <w:vAlign w:val="bottom"/>
          </w:tcPr>
          <w:p w14:paraId="513D0817"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6</w:t>
            </w:r>
          </w:p>
        </w:tc>
        <w:tc>
          <w:tcPr>
            <w:tcW w:w="2304" w:type="dxa"/>
            <w:vAlign w:val="bottom"/>
          </w:tcPr>
          <w:p w14:paraId="2D6C3D56"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5</w:t>
            </w:r>
          </w:p>
        </w:tc>
        <w:tc>
          <w:tcPr>
            <w:tcW w:w="1728" w:type="dxa"/>
            <w:vAlign w:val="bottom"/>
          </w:tcPr>
          <w:p w14:paraId="2C79E40F"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6</w:t>
            </w:r>
          </w:p>
        </w:tc>
      </w:tr>
      <w:tr w:rsidR="00513774" w14:paraId="23AA53F9" w14:textId="77777777">
        <w:tc>
          <w:tcPr>
            <w:tcW w:w="2304" w:type="dxa"/>
            <w:vAlign w:val="bottom"/>
          </w:tcPr>
          <w:p w14:paraId="31A58951"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4</w:t>
            </w:r>
          </w:p>
        </w:tc>
        <w:tc>
          <w:tcPr>
            <w:tcW w:w="2304" w:type="dxa"/>
            <w:vAlign w:val="bottom"/>
          </w:tcPr>
          <w:p w14:paraId="3691AC89"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4</w:t>
            </w:r>
          </w:p>
        </w:tc>
        <w:tc>
          <w:tcPr>
            <w:tcW w:w="1728" w:type="dxa"/>
            <w:vAlign w:val="bottom"/>
          </w:tcPr>
          <w:p w14:paraId="0D94E1E2"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6</w:t>
            </w:r>
          </w:p>
        </w:tc>
      </w:tr>
    </w:tbl>
    <w:p w14:paraId="58644C20"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to test for significant differences in perception among the three groups.</w:t>
      </w:r>
    </w:p>
    <w:p w14:paraId="1AC94B35"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At the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level of significance, we can conclude that there are differences in the perceptions for marketing managers, marketing research specialists, and advertising specialists. Use the procedures in this section to determine where the differences occur. 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3756F31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1DB89419" w14:textId="77777777" w:rsidR="00513774" w:rsidRDefault="00F97B3C">
      <w:pPr>
        <w:autoSpaceDE w:val="0"/>
        <w:autoSpaceDN w:val="0"/>
        <w:adjustRightInd w:val="0"/>
        <w:spacing w:after="0" w:line="240" w:lineRule="auto"/>
        <w:ind w:left="720" w:hanging="360"/>
        <w:rPr>
          <w:sz w:val="20"/>
          <w:szCs w:val="20"/>
        </w:rPr>
      </w:pPr>
      <w:r>
        <w:rPr>
          <w:sz w:val="20"/>
          <w:szCs w:val="20"/>
        </w:rPr>
        <w:t>a.</w:t>
      </w:r>
      <w:r>
        <w:rPr>
          <w:i/>
          <w:sz w:val="20"/>
          <w:szCs w:val="20"/>
        </w:rPr>
        <w:tab/>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4D163549" w14:textId="77777777" w:rsidR="00513774" w:rsidRDefault="00F97B3C">
      <w:pPr>
        <w:autoSpaceDE w:val="0"/>
        <w:autoSpaceDN w:val="0"/>
        <w:adjustRightInd w:val="0"/>
        <w:spacing w:after="120" w:line="240" w:lineRule="auto"/>
        <w:ind w:left="720" w:hanging="360"/>
        <w:rPr>
          <w:sz w:val="20"/>
          <w:szCs w:val="20"/>
        </w:rPr>
      </w:pPr>
      <w:r>
        <w:rPr>
          <w:sz w:val="20"/>
          <w:szCs w:val="20"/>
        </w:rPr>
        <w:tab/>
      </w:r>
      <w:r>
        <w:rPr>
          <w:i/>
          <w:sz w:val="20"/>
          <w:szCs w:val="20"/>
        </w:rPr>
        <w:t>H</w:t>
      </w:r>
      <w:r>
        <w:rPr>
          <w:i/>
          <w:sz w:val="20"/>
          <w:szCs w:val="20"/>
          <w:vertAlign w:val="subscript"/>
        </w:rPr>
        <w:t>a</w:t>
      </w:r>
      <w:r>
        <w:rPr>
          <w:sz w:val="20"/>
          <w:szCs w:val="20"/>
        </w:rPr>
        <w:t>: Not all the treatment population means are equal</w:t>
      </w:r>
    </w:p>
    <w:p w14:paraId="6806FFD1" w14:textId="77777777" w:rsidR="00513774" w:rsidRDefault="00F97B3C">
      <w:pPr>
        <w:autoSpaceDE w:val="0"/>
        <w:autoSpaceDN w:val="0"/>
        <w:adjustRightInd w:val="0"/>
        <w:spacing w:before="120" w:after="120" w:line="240" w:lineRule="auto"/>
        <w:ind w:left="720" w:hanging="360"/>
        <w:rPr>
          <w:sz w:val="20"/>
          <w:szCs w:val="20"/>
        </w:rPr>
      </w:pPr>
      <w:r>
        <w:rPr>
          <w:sz w:val="20"/>
          <w:szCs w:val="20"/>
        </w:rPr>
        <w:tab/>
        <w:t>Using data given in problem, the Excel Single Factor ANOVA Output follows:</w:t>
      </w:r>
    </w:p>
    <w:p w14:paraId="6F90EE02" w14:textId="77777777" w:rsidR="00513774" w:rsidRDefault="00F97B3C">
      <w:r>
        <w:br w:type="page"/>
      </w:r>
    </w:p>
    <w:tbl>
      <w:tblPr>
        <w:tblW w:w="7330" w:type="dxa"/>
        <w:tblInd w:w="1290" w:type="dxa"/>
        <w:tblLook w:val="04A0" w:firstRow="1" w:lastRow="0" w:firstColumn="1" w:lastColumn="0" w:noHBand="0" w:noVBand="1"/>
      </w:tblPr>
      <w:tblGrid>
        <w:gridCol w:w="2304"/>
        <w:gridCol w:w="824"/>
        <w:gridCol w:w="1015"/>
        <w:gridCol w:w="1025"/>
        <w:gridCol w:w="1090"/>
        <w:gridCol w:w="1072"/>
      </w:tblGrid>
      <w:tr w:rsidR="00513774" w14:paraId="038E8F54" w14:textId="77777777">
        <w:trPr>
          <w:trHeight w:val="211"/>
        </w:trPr>
        <w:tc>
          <w:tcPr>
            <w:tcW w:w="2304" w:type="dxa"/>
            <w:tcBorders>
              <w:top w:val="single" w:sz="4" w:space="0" w:color="auto"/>
              <w:left w:val="nil"/>
              <w:bottom w:val="nil"/>
              <w:right w:val="nil"/>
            </w:tcBorders>
            <w:shd w:val="clear" w:color="auto" w:fill="auto"/>
            <w:noWrap/>
            <w:vAlign w:val="bottom"/>
            <w:hideMark/>
          </w:tcPr>
          <w:p w14:paraId="2607B0F3" w14:textId="77777777" w:rsidR="00513774" w:rsidRDefault="00F97B3C">
            <w:pPr>
              <w:spacing w:before="40" w:after="40"/>
              <w:rPr>
                <w:color w:val="000000"/>
                <w:sz w:val="20"/>
                <w:szCs w:val="20"/>
              </w:rPr>
            </w:pPr>
            <w:r>
              <w:rPr>
                <w:color w:val="000000"/>
                <w:sz w:val="20"/>
                <w:szCs w:val="20"/>
              </w:rPr>
              <w:t>Anova: Single Factor</w:t>
            </w:r>
          </w:p>
        </w:tc>
        <w:tc>
          <w:tcPr>
            <w:tcW w:w="824" w:type="dxa"/>
            <w:tcBorders>
              <w:top w:val="single" w:sz="4" w:space="0" w:color="auto"/>
              <w:left w:val="nil"/>
              <w:bottom w:val="nil"/>
              <w:right w:val="nil"/>
            </w:tcBorders>
            <w:shd w:val="clear" w:color="auto" w:fill="auto"/>
            <w:noWrap/>
            <w:vAlign w:val="bottom"/>
            <w:hideMark/>
          </w:tcPr>
          <w:p w14:paraId="101C1540" w14:textId="77777777" w:rsidR="00513774" w:rsidRDefault="00513774">
            <w:pPr>
              <w:spacing w:before="40" w:after="40"/>
              <w:rPr>
                <w:color w:val="000000"/>
                <w:sz w:val="20"/>
                <w:szCs w:val="20"/>
              </w:rPr>
            </w:pPr>
          </w:p>
        </w:tc>
        <w:tc>
          <w:tcPr>
            <w:tcW w:w="1015" w:type="dxa"/>
            <w:tcBorders>
              <w:top w:val="single" w:sz="4" w:space="0" w:color="auto"/>
              <w:left w:val="nil"/>
              <w:bottom w:val="nil"/>
              <w:right w:val="nil"/>
            </w:tcBorders>
            <w:shd w:val="clear" w:color="auto" w:fill="auto"/>
            <w:noWrap/>
            <w:vAlign w:val="bottom"/>
            <w:hideMark/>
          </w:tcPr>
          <w:p w14:paraId="2067E9DB" w14:textId="77777777" w:rsidR="00513774" w:rsidRDefault="00513774">
            <w:pPr>
              <w:spacing w:before="40" w:after="40"/>
              <w:rPr>
                <w:sz w:val="20"/>
                <w:szCs w:val="20"/>
              </w:rPr>
            </w:pPr>
          </w:p>
        </w:tc>
        <w:tc>
          <w:tcPr>
            <w:tcW w:w="1025" w:type="dxa"/>
            <w:tcBorders>
              <w:top w:val="single" w:sz="4" w:space="0" w:color="auto"/>
              <w:left w:val="nil"/>
              <w:bottom w:val="nil"/>
              <w:right w:val="nil"/>
            </w:tcBorders>
            <w:shd w:val="clear" w:color="auto" w:fill="auto"/>
            <w:noWrap/>
            <w:vAlign w:val="bottom"/>
            <w:hideMark/>
          </w:tcPr>
          <w:p w14:paraId="4D83337A" w14:textId="77777777" w:rsidR="00513774" w:rsidRDefault="00513774">
            <w:pPr>
              <w:spacing w:before="40" w:after="40"/>
              <w:rPr>
                <w:sz w:val="20"/>
                <w:szCs w:val="20"/>
              </w:rPr>
            </w:pPr>
          </w:p>
        </w:tc>
        <w:tc>
          <w:tcPr>
            <w:tcW w:w="1090" w:type="dxa"/>
            <w:tcBorders>
              <w:top w:val="single" w:sz="4" w:space="0" w:color="auto"/>
              <w:left w:val="nil"/>
              <w:bottom w:val="nil"/>
              <w:right w:val="nil"/>
            </w:tcBorders>
            <w:shd w:val="clear" w:color="auto" w:fill="auto"/>
            <w:noWrap/>
            <w:vAlign w:val="bottom"/>
            <w:hideMark/>
          </w:tcPr>
          <w:p w14:paraId="3D5A9CA6" w14:textId="77777777" w:rsidR="00513774" w:rsidRDefault="00513774">
            <w:pPr>
              <w:spacing w:before="40" w:after="40"/>
              <w:rPr>
                <w:sz w:val="20"/>
                <w:szCs w:val="20"/>
              </w:rPr>
            </w:pPr>
          </w:p>
        </w:tc>
        <w:tc>
          <w:tcPr>
            <w:tcW w:w="1072" w:type="dxa"/>
            <w:tcBorders>
              <w:top w:val="single" w:sz="4" w:space="0" w:color="auto"/>
              <w:left w:val="nil"/>
              <w:bottom w:val="nil"/>
              <w:right w:val="nil"/>
            </w:tcBorders>
            <w:shd w:val="clear" w:color="auto" w:fill="auto"/>
            <w:noWrap/>
            <w:vAlign w:val="bottom"/>
            <w:hideMark/>
          </w:tcPr>
          <w:p w14:paraId="5838512A" w14:textId="77777777" w:rsidR="00513774" w:rsidRDefault="00513774">
            <w:pPr>
              <w:spacing w:before="40" w:after="40"/>
              <w:rPr>
                <w:sz w:val="20"/>
                <w:szCs w:val="20"/>
              </w:rPr>
            </w:pPr>
          </w:p>
        </w:tc>
      </w:tr>
      <w:tr w:rsidR="00513774" w14:paraId="5B403281" w14:textId="77777777">
        <w:trPr>
          <w:trHeight w:val="221"/>
        </w:trPr>
        <w:tc>
          <w:tcPr>
            <w:tcW w:w="2304" w:type="dxa"/>
            <w:tcBorders>
              <w:top w:val="nil"/>
              <w:left w:val="nil"/>
              <w:bottom w:val="single" w:sz="4" w:space="0" w:color="auto"/>
              <w:right w:val="nil"/>
            </w:tcBorders>
            <w:shd w:val="clear" w:color="auto" w:fill="auto"/>
            <w:noWrap/>
            <w:vAlign w:val="bottom"/>
            <w:hideMark/>
          </w:tcPr>
          <w:p w14:paraId="0F1D3F8B" w14:textId="77777777" w:rsidR="00513774" w:rsidRDefault="00F97B3C">
            <w:pPr>
              <w:spacing w:before="40" w:after="40"/>
              <w:rPr>
                <w:color w:val="000000"/>
                <w:sz w:val="20"/>
                <w:szCs w:val="20"/>
              </w:rPr>
            </w:pPr>
            <w:r>
              <w:rPr>
                <w:color w:val="000000"/>
                <w:sz w:val="20"/>
                <w:szCs w:val="20"/>
              </w:rPr>
              <w:t>SUMMARY</w:t>
            </w:r>
          </w:p>
        </w:tc>
        <w:tc>
          <w:tcPr>
            <w:tcW w:w="824" w:type="dxa"/>
            <w:tcBorders>
              <w:top w:val="nil"/>
              <w:left w:val="nil"/>
              <w:bottom w:val="single" w:sz="4" w:space="0" w:color="auto"/>
              <w:right w:val="nil"/>
            </w:tcBorders>
            <w:shd w:val="clear" w:color="auto" w:fill="auto"/>
            <w:noWrap/>
            <w:vAlign w:val="bottom"/>
            <w:hideMark/>
          </w:tcPr>
          <w:p w14:paraId="701B698C" w14:textId="77777777" w:rsidR="00513774" w:rsidRDefault="00513774">
            <w:pPr>
              <w:spacing w:before="40" w:after="40"/>
              <w:rPr>
                <w:color w:val="000000"/>
                <w:sz w:val="20"/>
                <w:szCs w:val="20"/>
              </w:rPr>
            </w:pPr>
          </w:p>
        </w:tc>
        <w:tc>
          <w:tcPr>
            <w:tcW w:w="1015" w:type="dxa"/>
            <w:tcBorders>
              <w:top w:val="nil"/>
              <w:left w:val="nil"/>
              <w:bottom w:val="single" w:sz="4" w:space="0" w:color="auto"/>
              <w:right w:val="nil"/>
            </w:tcBorders>
            <w:shd w:val="clear" w:color="auto" w:fill="auto"/>
            <w:noWrap/>
            <w:vAlign w:val="bottom"/>
            <w:hideMark/>
          </w:tcPr>
          <w:p w14:paraId="66AD0696" w14:textId="77777777" w:rsidR="00513774" w:rsidRDefault="00513774">
            <w:pPr>
              <w:spacing w:before="40" w:after="40"/>
              <w:rPr>
                <w:sz w:val="20"/>
                <w:szCs w:val="20"/>
              </w:rPr>
            </w:pPr>
          </w:p>
        </w:tc>
        <w:tc>
          <w:tcPr>
            <w:tcW w:w="1025" w:type="dxa"/>
            <w:tcBorders>
              <w:top w:val="nil"/>
              <w:left w:val="nil"/>
              <w:bottom w:val="single" w:sz="4" w:space="0" w:color="auto"/>
              <w:right w:val="nil"/>
            </w:tcBorders>
            <w:shd w:val="clear" w:color="auto" w:fill="auto"/>
            <w:noWrap/>
            <w:vAlign w:val="bottom"/>
            <w:hideMark/>
          </w:tcPr>
          <w:p w14:paraId="16E28388" w14:textId="77777777" w:rsidR="00513774" w:rsidRDefault="00513774">
            <w:pPr>
              <w:spacing w:before="40" w:after="40"/>
              <w:rPr>
                <w:sz w:val="20"/>
                <w:szCs w:val="20"/>
              </w:rPr>
            </w:pPr>
          </w:p>
        </w:tc>
        <w:tc>
          <w:tcPr>
            <w:tcW w:w="1090" w:type="dxa"/>
            <w:tcBorders>
              <w:top w:val="nil"/>
              <w:left w:val="nil"/>
              <w:bottom w:val="single" w:sz="4" w:space="0" w:color="auto"/>
              <w:right w:val="nil"/>
            </w:tcBorders>
            <w:shd w:val="clear" w:color="auto" w:fill="auto"/>
            <w:noWrap/>
            <w:vAlign w:val="bottom"/>
            <w:hideMark/>
          </w:tcPr>
          <w:p w14:paraId="0ADCC67C" w14:textId="77777777" w:rsidR="00513774" w:rsidRDefault="00513774">
            <w:pPr>
              <w:spacing w:before="40" w:after="40"/>
              <w:rPr>
                <w:sz w:val="20"/>
                <w:szCs w:val="20"/>
              </w:rPr>
            </w:pPr>
          </w:p>
        </w:tc>
        <w:tc>
          <w:tcPr>
            <w:tcW w:w="1072" w:type="dxa"/>
            <w:tcBorders>
              <w:top w:val="nil"/>
              <w:left w:val="nil"/>
              <w:bottom w:val="nil"/>
              <w:right w:val="nil"/>
            </w:tcBorders>
            <w:shd w:val="clear" w:color="auto" w:fill="auto"/>
            <w:noWrap/>
            <w:vAlign w:val="bottom"/>
            <w:hideMark/>
          </w:tcPr>
          <w:p w14:paraId="52B740DD" w14:textId="77777777" w:rsidR="00513774" w:rsidRDefault="00513774">
            <w:pPr>
              <w:spacing w:before="40" w:after="40"/>
              <w:rPr>
                <w:sz w:val="20"/>
                <w:szCs w:val="20"/>
              </w:rPr>
            </w:pPr>
          </w:p>
        </w:tc>
      </w:tr>
      <w:tr w:rsidR="00513774" w14:paraId="59EEFECC" w14:textId="77777777">
        <w:trPr>
          <w:trHeight w:val="211"/>
        </w:trPr>
        <w:tc>
          <w:tcPr>
            <w:tcW w:w="2304" w:type="dxa"/>
            <w:tcBorders>
              <w:top w:val="single" w:sz="4" w:space="0" w:color="auto"/>
              <w:left w:val="nil"/>
              <w:bottom w:val="single" w:sz="4" w:space="0" w:color="auto"/>
              <w:right w:val="nil"/>
            </w:tcBorders>
            <w:shd w:val="clear" w:color="auto" w:fill="auto"/>
            <w:noWrap/>
            <w:vAlign w:val="bottom"/>
            <w:hideMark/>
          </w:tcPr>
          <w:p w14:paraId="48DE5EFF" w14:textId="77777777" w:rsidR="00513774" w:rsidRDefault="00F97B3C">
            <w:pPr>
              <w:spacing w:before="40" w:after="40"/>
              <w:jc w:val="center"/>
              <w:rPr>
                <w:i/>
                <w:iCs/>
                <w:color w:val="000000"/>
                <w:sz w:val="20"/>
                <w:szCs w:val="20"/>
              </w:rPr>
            </w:pPr>
            <w:r>
              <w:rPr>
                <w:i/>
                <w:iCs/>
                <w:color w:val="000000"/>
                <w:sz w:val="20"/>
                <w:szCs w:val="20"/>
              </w:rPr>
              <w:t>Groups</w:t>
            </w:r>
          </w:p>
        </w:tc>
        <w:tc>
          <w:tcPr>
            <w:tcW w:w="824" w:type="dxa"/>
            <w:tcBorders>
              <w:top w:val="single" w:sz="4" w:space="0" w:color="auto"/>
              <w:left w:val="nil"/>
              <w:bottom w:val="single" w:sz="4" w:space="0" w:color="auto"/>
              <w:right w:val="nil"/>
            </w:tcBorders>
            <w:shd w:val="clear" w:color="auto" w:fill="auto"/>
            <w:noWrap/>
            <w:vAlign w:val="bottom"/>
            <w:hideMark/>
          </w:tcPr>
          <w:p w14:paraId="15EF3834" w14:textId="77777777" w:rsidR="00513774" w:rsidRDefault="00F97B3C">
            <w:pPr>
              <w:spacing w:before="40" w:after="40"/>
              <w:jc w:val="center"/>
              <w:rPr>
                <w:i/>
                <w:iCs/>
                <w:color w:val="000000"/>
                <w:sz w:val="20"/>
                <w:szCs w:val="20"/>
              </w:rPr>
            </w:pPr>
            <w:r>
              <w:rPr>
                <w:i/>
                <w:iCs/>
                <w:color w:val="000000"/>
                <w:sz w:val="20"/>
                <w:szCs w:val="20"/>
              </w:rPr>
              <w:t>Count</w:t>
            </w:r>
          </w:p>
        </w:tc>
        <w:tc>
          <w:tcPr>
            <w:tcW w:w="1015" w:type="dxa"/>
            <w:tcBorders>
              <w:top w:val="single" w:sz="4" w:space="0" w:color="auto"/>
              <w:left w:val="nil"/>
              <w:bottom w:val="single" w:sz="4" w:space="0" w:color="auto"/>
              <w:right w:val="nil"/>
            </w:tcBorders>
            <w:shd w:val="clear" w:color="auto" w:fill="auto"/>
            <w:noWrap/>
            <w:vAlign w:val="bottom"/>
            <w:hideMark/>
          </w:tcPr>
          <w:p w14:paraId="154BD505" w14:textId="77777777" w:rsidR="00513774" w:rsidRDefault="00F97B3C">
            <w:pPr>
              <w:spacing w:before="40" w:after="40"/>
              <w:jc w:val="center"/>
              <w:rPr>
                <w:i/>
                <w:iCs/>
                <w:color w:val="000000"/>
                <w:sz w:val="20"/>
                <w:szCs w:val="20"/>
              </w:rPr>
            </w:pPr>
            <w:r>
              <w:rPr>
                <w:i/>
                <w:iCs/>
                <w:color w:val="000000"/>
                <w:sz w:val="20"/>
                <w:szCs w:val="20"/>
              </w:rPr>
              <w:t>Sum</w:t>
            </w:r>
          </w:p>
        </w:tc>
        <w:tc>
          <w:tcPr>
            <w:tcW w:w="1025" w:type="dxa"/>
            <w:tcBorders>
              <w:top w:val="single" w:sz="4" w:space="0" w:color="auto"/>
              <w:left w:val="nil"/>
              <w:bottom w:val="single" w:sz="4" w:space="0" w:color="auto"/>
              <w:right w:val="nil"/>
            </w:tcBorders>
            <w:shd w:val="clear" w:color="auto" w:fill="auto"/>
            <w:noWrap/>
            <w:vAlign w:val="bottom"/>
            <w:hideMark/>
          </w:tcPr>
          <w:p w14:paraId="1937E827" w14:textId="77777777" w:rsidR="00513774" w:rsidRDefault="00F97B3C">
            <w:pPr>
              <w:spacing w:before="40" w:after="40"/>
              <w:rPr>
                <w:i/>
                <w:iCs/>
                <w:color w:val="000000"/>
                <w:sz w:val="20"/>
                <w:szCs w:val="20"/>
              </w:rPr>
            </w:pPr>
            <w:r>
              <w:rPr>
                <w:i/>
                <w:iCs/>
                <w:color w:val="000000"/>
                <w:sz w:val="20"/>
                <w:szCs w:val="20"/>
              </w:rPr>
              <w:t>Average</w:t>
            </w:r>
          </w:p>
        </w:tc>
        <w:tc>
          <w:tcPr>
            <w:tcW w:w="1090" w:type="dxa"/>
            <w:tcBorders>
              <w:top w:val="single" w:sz="4" w:space="0" w:color="auto"/>
              <w:left w:val="nil"/>
              <w:bottom w:val="single" w:sz="4" w:space="0" w:color="auto"/>
              <w:right w:val="nil"/>
            </w:tcBorders>
            <w:shd w:val="clear" w:color="auto" w:fill="auto"/>
            <w:noWrap/>
            <w:vAlign w:val="bottom"/>
            <w:hideMark/>
          </w:tcPr>
          <w:p w14:paraId="10D1D0A6" w14:textId="77777777" w:rsidR="00513774" w:rsidRDefault="00F97B3C">
            <w:pPr>
              <w:spacing w:before="40" w:after="40"/>
              <w:jc w:val="center"/>
              <w:rPr>
                <w:i/>
                <w:iCs/>
                <w:color w:val="000000"/>
                <w:sz w:val="20"/>
                <w:szCs w:val="20"/>
              </w:rPr>
            </w:pPr>
            <w:r>
              <w:rPr>
                <w:i/>
                <w:iCs/>
                <w:color w:val="000000"/>
                <w:sz w:val="20"/>
                <w:szCs w:val="20"/>
              </w:rPr>
              <w:t>Variance</w:t>
            </w:r>
          </w:p>
        </w:tc>
        <w:tc>
          <w:tcPr>
            <w:tcW w:w="1072" w:type="dxa"/>
            <w:tcBorders>
              <w:top w:val="nil"/>
              <w:left w:val="nil"/>
              <w:bottom w:val="nil"/>
              <w:right w:val="nil"/>
            </w:tcBorders>
            <w:shd w:val="clear" w:color="auto" w:fill="auto"/>
            <w:noWrap/>
            <w:vAlign w:val="bottom"/>
            <w:hideMark/>
          </w:tcPr>
          <w:p w14:paraId="5C3E37C9" w14:textId="77777777" w:rsidR="00513774" w:rsidRDefault="00513774">
            <w:pPr>
              <w:spacing w:before="40" w:after="40"/>
              <w:jc w:val="center"/>
              <w:rPr>
                <w:i/>
                <w:iCs/>
                <w:color w:val="000000"/>
                <w:sz w:val="20"/>
                <w:szCs w:val="20"/>
              </w:rPr>
            </w:pPr>
          </w:p>
        </w:tc>
      </w:tr>
      <w:tr w:rsidR="00513774" w14:paraId="659AD284" w14:textId="77777777">
        <w:trPr>
          <w:trHeight w:val="211"/>
        </w:trPr>
        <w:tc>
          <w:tcPr>
            <w:tcW w:w="2304" w:type="dxa"/>
            <w:tcBorders>
              <w:top w:val="nil"/>
              <w:left w:val="nil"/>
              <w:bottom w:val="nil"/>
              <w:right w:val="nil"/>
            </w:tcBorders>
            <w:shd w:val="clear" w:color="auto" w:fill="auto"/>
            <w:noWrap/>
            <w:vAlign w:val="bottom"/>
            <w:hideMark/>
          </w:tcPr>
          <w:p w14:paraId="40B1BDB6" w14:textId="77777777" w:rsidR="00513774" w:rsidRDefault="00F97B3C">
            <w:pPr>
              <w:spacing w:before="40" w:after="40"/>
              <w:rPr>
                <w:color w:val="000000"/>
                <w:sz w:val="20"/>
                <w:szCs w:val="20"/>
              </w:rPr>
            </w:pPr>
            <w:r>
              <w:rPr>
                <w:color w:val="000000"/>
                <w:sz w:val="20"/>
                <w:szCs w:val="20"/>
              </w:rPr>
              <w:t>Marketing Managers</w:t>
            </w:r>
          </w:p>
        </w:tc>
        <w:tc>
          <w:tcPr>
            <w:tcW w:w="824" w:type="dxa"/>
            <w:tcBorders>
              <w:top w:val="nil"/>
              <w:left w:val="nil"/>
              <w:bottom w:val="nil"/>
              <w:right w:val="nil"/>
            </w:tcBorders>
            <w:shd w:val="clear" w:color="auto" w:fill="auto"/>
            <w:noWrap/>
            <w:vAlign w:val="bottom"/>
            <w:hideMark/>
          </w:tcPr>
          <w:p w14:paraId="7DC7D4A4" w14:textId="77777777" w:rsidR="00513774" w:rsidRDefault="00F97B3C">
            <w:pPr>
              <w:spacing w:before="40" w:after="40"/>
              <w:jc w:val="center"/>
              <w:rPr>
                <w:color w:val="000000"/>
                <w:sz w:val="20"/>
                <w:szCs w:val="20"/>
              </w:rPr>
            </w:pPr>
            <w:r>
              <w:rPr>
                <w:color w:val="000000"/>
                <w:sz w:val="20"/>
                <w:szCs w:val="20"/>
              </w:rPr>
              <w:t>6</w:t>
            </w:r>
          </w:p>
        </w:tc>
        <w:tc>
          <w:tcPr>
            <w:tcW w:w="1015" w:type="dxa"/>
            <w:tcBorders>
              <w:top w:val="nil"/>
              <w:left w:val="nil"/>
              <w:bottom w:val="nil"/>
              <w:right w:val="nil"/>
            </w:tcBorders>
            <w:shd w:val="clear" w:color="auto" w:fill="auto"/>
            <w:noWrap/>
            <w:vAlign w:val="bottom"/>
            <w:hideMark/>
          </w:tcPr>
          <w:p w14:paraId="76359C7F" w14:textId="77777777" w:rsidR="00513774" w:rsidRDefault="00F97B3C">
            <w:pPr>
              <w:spacing w:before="40" w:after="40"/>
              <w:jc w:val="center"/>
              <w:rPr>
                <w:color w:val="000000"/>
                <w:sz w:val="20"/>
                <w:szCs w:val="20"/>
              </w:rPr>
            </w:pPr>
            <w:r>
              <w:rPr>
                <w:color w:val="000000"/>
                <w:sz w:val="20"/>
                <w:szCs w:val="20"/>
              </w:rPr>
              <w:t>30</w:t>
            </w:r>
          </w:p>
        </w:tc>
        <w:tc>
          <w:tcPr>
            <w:tcW w:w="1025" w:type="dxa"/>
            <w:tcBorders>
              <w:top w:val="nil"/>
              <w:left w:val="nil"/>
              <w:bottom w:val="nil"/>
              <w:right w:val="nil"/>
            </w:tcBorders>
            <w:shd w:val="clear" w:color="auto" w:fill="auto"/>
            <w:noWrap/>
            <w:vAlign w:val="bottom"/>
            <w:hideMark/>
          </w:tcPr>
          <w:p w14:paraId="01C1BD56" w14:textId="77777777" w:rsidR="00513774" w:rsidRDefault="00F97B3C">
            <w:pPr>
              <w:spacing w:before="40" w:after="40"/>
              <w:jc w:val="center"/>
              <w:rPr>
                <w:color w:val="000000"/>
                <w:sz w:val="20"/>
                <w:szCs w:val="20"/>
              </w:rPr>
            </w:pPr>
            <w:r>
              <w:rPr>
                <w:color w:val="000000"/>
                <w:sz w:val="20"/>
                <w:szCs w:val="20"/>
              </w:rPr>
              <w:t>5</w:t>
            </w:r>
          </w:p>
        </w:tc>
        <w:tc>
          <w:tcPr>
            <w:tcW w:w="1090" w:type="dxa"/>
            <w:tcBorders>
              <w:top w:val="nil"/>
              <w:left w:val="nil"/>
              <w:bottom w:val="nil"/>
              <w:right w:val="nil"/>
            </w:tcBorders>
            <w:shd w:val="clear" w:color="auto" w:fill="auto"/>
            <w:noWrap/>
            <w:vAlign w:val="bottom"/>
            <w:hideMark/>
          </w:tcPr>
          <w:p w14:paraId="00892FD6" w14:textId="77777777" w:rsidR="00513774" w:rsidRDefault="00F97B3C">
            <w:pPr>
              <w:spacing w:before="40" w:after="40"/>
              <w:jc w:val="center"/>
              <w:rPr>
                <w:color w:val="000000"/>
                <w:sz w:val="20"/>
                <w:szCs w:val="20"/>
              </w:rPr>
            </w:pPr>
            <w:r>
              <w:rPr>
                <w:color w:val="000000"/>
                <w:sz w:val="20"/>
                <w:szCs w:val="20"/>
              </w:rPr>
              <w:t>0.8</w:t>
            </w:r>
          </w:p>
        </w:tc>
        <w:tc>
          <w:tcPr>
            <w:tcW w:w="1072" w:type="dxa"/>
            <w:tcBorders>
              <w:top w:val="nil"/>
              <w:left w:val="nil"/>
              <w:bottom w:val="nil"/>
              <w:right w:val="nil"/>
            </w:tcBorders>
            <w:shd w:val="clear" w:color="auto" w:fill="auto"/>
            <w:noWrap/>
            <w:vAlign w:val="bottom"/>
            <w:hideMark/>
          </w:tcPr>
          <w:p w14:paraId="29FCE2F0" w14:textId="77777777" w:rsidR="00513774" w:rsidRDefault="00513774">
            <w:pPr>
              <w:spacing w:before="40" w:after="40"/>
              <w:jc w:val="right"/>
              <w:rPr>
                <w:color w:val="000000"/>
                <w:sz w:val="20"/>
                <w:szCs w:val="20"/>
              </w:rPr>
            </w:pPr>
          </w:p>
        </w:tc>
      </w:tr>
      <w:tr w:rsidR="00513774" w14:paraId="1ABD8421" w14:textId="77777777">
        <w:trPr>
          <w:trHeight w:val="211"/>
        </w:trPr>
        <w:tc>
          <w:tcPr>
            <w:tcW w:w="2304" w:type="dxa"/>
            <w:tcBorders>
              <w:top w:val="nil"/>
              <w:left w:val="nil"/>
              <w:bottom w:val="nil"/>
              <w:right w:val="nil"/>
            </w:tcBorders>
            <w:shd w:val="clear" w:color="auto" w:fill="auto"/>
            <w:noWrap/>
            <w:vAlign w:val="bottom"/>
            <w:hideMark/>
          </w:tcPr>
          <w:p w14:paraId="7F8B0DFE" w14:textId="77777777" w:rsidR="00513774" w:rsidRDefault="00F97B3C">
            <w:pPr>
              <w:spacing w:before="40" w:after="40"/>
              <w:rPr>
                <w:color w:val="000000"/>
                <w:sz w:val="20"/>
                <w:szCs w:val="20"/>
              </w:rPr>
            </w:pPr>
            <w:r>
              <w:rPr>
                <w:color w:val="000000"/>
                <w:sz w:val="20"/>
                <w:szCs w:val="20"/>
              </w:rPr>
              <w:t>Marketing Research</w:t>
            </w:r>
          </w:p>
        </w:tc>
        <w:tc>
          <w:tcPr>
            <w:tcW w:w="824" w:type="dxa"/>
            <w:tcBorders>
              <w:top w:val="nil"/>
              <w:left w:val="nil"/>
              <w:bottom w:val="nil"/>
              <w:right w:val="nil"/>
            </w:tcBorders>
            <w:shd w:val="clear" w:color="auto" w:fill="auto"/>
            <w:noWrap/>
            <w:vAlign w:val="bottom"/>
            <w:hideMark/>
          </w:tcPr>
          <w:p w14:paraId="14A4D159" w14:textId="77777777" w:rsidR="00513774" w:rsidRDefault="00F97B3C">
            <w:pPr>
              <w:spacing w:before="40" w:after="40"/>
              <w:jc w:val="center"/>
              <w:rPr>
                <w:color w:val="000000"/>
                <w:sz w:val="20"/>
                <w:szCs w:val="20"/>
              </w:rPr>
            </w:pPr>
            <w:r>
              <w:rPr>
                <w:color w:val="000000"/>
                <w:sz w:val="20"/>
                <w:szCs w:val="20"/>
              </w:rPr>
              <w:t>6</w:t>
            </w:r>
          </w:p>
        </w:tc>
        <w:tc>
          <w:tcPr>
            <w:tcW w:w="1015" w:type="dxa"/>
            <w:tcBorders>
              <w:top w:val="nil"/>
              <w:left w:val="nil"/>
              <w:bottom w:val="nil"/>
              <w:right w:val="nil"/>
            </w:tcBorders>
            <w:shd w:val="clear" w:color="auto" w:fill="auto"/>
            <w:noWrap/>
            <w:vAlign w:val="bottom"/>
            <w:hideMark/>
          </w:tcPr>
          <w:p w14:paraId="11FFF16B" w14:textId="77777777" w:rsidR="00513774" w:rsidRDefault="00F97B3C">
            <w:pPr>
              <w:spacing w:before="40" w:after="40"/>
              <w:jc w:val="center"/>
              <w:rPr>
                <w:color w:val="000000"/>
                <w:sz w:val="20"/>
                <w:szCs w:val="20"/>
              </w:rPr>
            </w:pPr>
            <w:r>
              <w:rPr>
                <w:color w:val="000000"/>
                <w:sz w:val="20"/>
                <w:szCs w:val="20"/>
              </w:rPr>
              <w:t>27</w:t>
            </w:r>
          </w:p>
        </w:tc>
        <w:tc>
          <w:tcPr>
            <w:tcW w:w="1025" w:type="dxa"/>
            <w:tcBorders>
              <w:top w:val="nil"/>
              <w:left w:val="nil"/>
              <w:bottom w:val="nil"/>
              <w:right w:val="nil"/>
            </w:tcBorders>
            <w:shd w:val="clear" w:color="auto" w:fill="auto"/>
            <w:noWrap/>
            <w:vAlign w:val="bottom"/>
            <w:hideMark/>
          </w:tcPr>
          <w:p w14:paraId="22DD3E2F" w14:textId="77777777" w:rsidR="00513774" w:rsidRDefault="00F97B3C">
            <w:pPr>
              <w:spacing w:before="40" w:after="40"/>
              <w:ind w:right="32"/>
              <w:jc w:val="center"/>
              <w:rPr>
                <w:color w:val="000000"/>
                <w:sz w:val="20"/>
                <w:szCs w:val="20"/>
              </w:rPr>
            </w:pPr>
            <w:r>
              <w:rPr>
                <w:color w:val="000000"/>
                <w:sz w:val="20"/>
                <w:szCs w:val="20"/>
              </w:rPr>
              <w:t>4.5</w:t>
            </w:r>
          </w:p>
        </w:tc>
        <w:tc>
          <w:tcPr>
            <w:tcW w:w="1090" w:type="dxa"/>
            <w:tcBorders>
              <w:top w:val="nil"/>
              <w:left w:val="nil"/>
              <w:bottom w:val="nil"/>
              <w:right w:val="nil"/>
            </w:tcBorders>
            <w:shd w:val="clear" w:color="auto" w:fill="auto"/>
            <w:noWrap/>
            <w:vAlign w:val="bottom"/>
            <w:hideMark/>
          </w:tcPr>
          <w:p w14:paraId="1CA76047" w14:textId="77777777" w:rsidR="00513774" w:rsidRDefault="00F97B3C">
            <w:pPr>
              <w:spacing w:before="40" w:after="40"/>
              <w:jc w:val="center"/>
              <w:rPr>
                <w:color w:val="000000"/>
                <w:sz w:val="20"/>
                <w:szCs w:val="20"/>
              </w:rPr>
            </w:pPr>
            <w:r>
              <w:rPr>
                <w:color w:val="000000"/>
                <w:sz w:val="20"/>
                <w:szCs w:val="20"/>
              </w:rPr>
              <w:t>0.3</w:t>
            </w:r>
          </w:p>
        </w:tc>
        <w:tc>
          <w:tcPr>
            <w:tcW w:w="1072" w:type="dxa"/>
            <w:tcBorders>
              <w:top w:val="nil"/>
              <w:left w:val="nil"/>
              <w:bottom w:val="nil"/>
              <w:right w:val="nil"/>
            </w:tcBorders>
            <w:shd w:val="clear" w:color="auto" w:fill="auto"/>
            <w:noWrap/>
            <w:vAlign w:val="bottom"/>
            <w:hideMark/>
          </w:tcPr>
          <w:p w14:paraId="5C25370B" w14:textId="77777777" w:rsidR="00513774" w:rsidRDefault="00513774">
            <w:pPr>
              <w:spacing w:before="40" w:after="40"/>
              <w:jc w:val="right"/>
              <w:rPr>
                <w:color w:val="000000"/>
                <w:sz w:val="20"/>
                <w:szCs w:val="20"/>
              </w:rPr>
            </w:pPr>
          </w:p>
        </w:tc>
      </w:tr>
      <w:tr w:rsidR="00513774" w14:paraId="1AE83500" w14:textId="77777777">
        <w:trPr>
          <w:trHeight w:val="221"/>
        </w:trPr>
        <w:tc>
          <w:tcPr>
            <w:tcW w:w="2304" w:type="dxa"/>
            <w:tcBorders>
              <w:top w:val="nil"/>
              <w:left w:val="nil"/>
              <w:bottom w:val="single" w:sz="4" w:space="0" w:color="auto"/>
              <w:right w:val="nil"/>
            </w:tcBorders>
            <w:shd w:val="clear" w:color="auto" w:fill="auto"/>
            <w:noWrap/>
            <w:vAlign w:val="bottom"/>
            <w:hideMark/>
          </w:tcPr>
          <w:p w14:paraId="7382A560" w14:textId="77777777" w:rsidR="00513774" w:rsidRDefault="00F97B3C">
            <w:pPr>
              <w:spacing w:before="40" w:after="40"/>
              <w:rPr>
                <w:color w:val="000000"/>
                <w:sz w:val="20"/>
                <w:szCs w:val="20"/>
              </w:rPr>
            </w:pPr>
            <w:r>
              <w:rPr>
                <w:color w:val="000000"/>
                <w:sz w:val="20"/>
                <w:szCs w:val="20"/>
              </w:rPr>
              <w:t>Advertising</w:t>
            </w:r>
          </w:p>
        </w:tc>
        <w:tc>
          <w:tcPr>
            <w:tcW w:w="824" w:type="dxa"/>
            <w:tcBorders>
              <w:top w:val="nil"/>
              <w:left w:val="nil"/>
              <w:bottom w:val="single" w:sz="4" w:space="0" w:color="auto"/>
              <w:right w:val="nil"/>
            </w:tcBorders>
            <w:shd w:val="clear" w:color="auto" w:fill="auto"/>
            <w:noWrap/>
            <w:vAlign w:val="bottom"/>
            <w:hideMark/>
          </w:tcPr>
          <w:p w14:paraId="760F4756" w14:textId="77777777" w:rsidR="00513774" w:rsidRDefault="00F97B3C">
            <w:pPr>
              <w:spacing w:before="40" w:after="40"/>
              <w:jc w:val="center"/>
              <w:rPr>
                <w:color w:val="000000"/>
                <w:sz w:val="20"/>
                <w:szCs w:val="20"/>
              </w:rPr>
            </w:pPr>
            <w:r>
              <w:rPr>
                <w:color w:val="000000"/>
                <w:sz w:val="20"/>
                <w:szCs w:val="20"/>
              </w:rPr>
              <w:t>6</w:t>
            </w:r>
          </w:p>
        </w:tc>
        <w:tc>
          <w:tcPr>
            <w:tcW w:w="1015" w:type="dxa"/>
            <w:tcBorders>
              <w:top w:val="nil"/>
              <w:left w:val="nil"/>
              <w:bottom w:val="single" w:sz="4" w:space="0" w:color="auto"/>
              <w:right w:val="nil"/>
            </w:tcBorders>
            <w:shd w:val="clear" w:color="auto" w:fill="auto"/>
            <w:noWrap/>
            <w:vAlign w:val="bottom"/>
            <w:hideMark/>
          </w:tcPr>
          <w:p w14:paraId="4330AAFF" w14:textId="77777777" w:rsidR="00513774" w:rsidRDefault="00F97B3C">
            <w:pPr>
              <w:spacing w:before="40" w:after="40"/>
              <w:jc w:val="center"/>
              <w:rPr>
                <w:color w:val="000000"/>
                <w:sz w:val="20"/>
                <w:szCs w:val="20"/>
              </w:rPr>
            </w:pPr>
            <w:r>
              <w:rPr>
                <w:color w:val="000000"/>
                <w:sz w:val="20"/>
                <w:szCs w:val="20"/>
              </w:rPr>
              <w:t>36</w:t>
            </w:r>
          </w:p>
        </w:tc>
        <w:tc>
          <w:tcPr>
            <w:tcW w:w="1025" w:type="dxa"/>
            <w:tcBorders>
              <w:top w:val="nil"/>
              <w:left w:val="nil"/>
              <w:bottom w:val="single" w:sz="4" w:space="0" w:color="auto"/>
              <w:right w:val="nil"/>
            </w:tcBorders>
            <w:shd w:val="clear" w:color="auto" w:fill="auto"/>
            <w:noWrap/>
            <w:vAlign w:val="bottom"/>
            <w:hideMark/>
          </w:tcPr>
          <w:p w14:paraId="3D1CE31C" w14:textId="77777777" w:rsidR="00513774" w:rsidRDefault="00F97B3C">
            <w:pPr>
              <w:spacing w:before="40" w:after="40"/>
              <w:jc w:val="center"/>
              <w:rPr>
                <w:color w:val="000000"/>
                <w:sz w:val="20"/>
                <w:szCs w:val="20"/>
              </w:rPr>
            </w:pPr>
            <w:r>
              <w:rPr>
                <w:color w:val="000000"/>
                <w:sz w:val="20"/>
                <w:szCs w:val="20"/>
              </w:rPr>
              <w:t>6</w:t>
            </w:r>
          </w:p>
        </w:tc>
        <w:tc>
          <w:tcPr>
            <w:tcW w:w="1090" w:type="dxa"/>
            <w:tcBorders>
              <w:top w:val="nil"/>
              <w:left w:val="nil"/>
              <w:bottom w:val="single" w:sz="4" w:space="0" w:color="auto"/>
              <w:right w:val="nil"/>
            </w:tcBorders>
            <w:shd w:val="clear" w:color="auto" w:fill="auto"/>
            <w:noWrap/>
            <w:vAlign w:val="bottom"/>
            <w:hideMark/>
          </w:tcPr>
          <w:p w14:paraId="18418749" w14:textId="77777777" w:rsidR="00513774" w:rsidRDefault="00F97B3C">
            <w:pPr>
              <w:spacing w:before="40" w:after="40"/>
              <w:jc w:val="center"/>
              <w:rPr>
                <w:color w:val="000000"/>
                <w:sz w:val="20"/>
                <w:szCs w:val="20"/>
              </w:rPr>
            </w:pPr>
            <w:r>
              <w:rPr>
                <w:color w:val="000000"/>
                <w:sz w:val="20"/>
                <w:szCs w:val="20"/>
              </w:rPr>
              <w:t>0.4</w:t>
            </w:r>
          </w:p>
        </w:tc>
        <w:tc>
          <w:tcPr>
            <w:tcW w:w="1072" w:type="dxa"/>
            <w:tcBorders>
              <w:top w:val="nil"/>
              <w:left w:val="nil"/>
              <w:bottom w:val="single" w:sz="4" w:space="0" w:color="auto"/>
              <w:right w:val="nil"/>
            </w:tcBorders>
            <w:shd w:val="clear" w:color="auto" w:fill="auto"/>
            <w:noWrap/>
            <w:vAlign w:val="bottom"/>
            <w:hideMark/>
          </w:tcPr>
          <w:p w14:paraId="24EFB464" w14:textId="77777777" w:rsidR="00513774" w:rsidRDefault="00513774">
            <w:pPr>
              <w:spacing w:before="40" w:after="40"/>
              <w:jc w:val="right"/>
              <w:rPr>
                <w:color w:val="000000"/>
                <w:sz w:val="20"/>
                <w:szCs w:val="20"/>
              </w:rPr>
            </w:pPr>
          </w:p>
        </w:tc>
      </w:tr>
      <w:tr w:rsidR="00513774" w14:paraId="7982EC70" w14:textId="77777777">
        <w:trPr>
          <w:trHeight w:val="221"/>
        </w:trPr>
        <w:tc>
          <w:tcPr>
            <w:tcW w:w="2304" w:type="dxa"/>
            <w:tcBorders>
              <w:top w:val="single" w:sz="4" w:space="0" w:color="auto"/>
              <w:left w:val="nil"/>
              <w:bottom w:val="single" w:sz="4" w:space="0" w:color="auto"/>
              <w:right w:val="nil"/>
            </w:tcBorders>
            <w:shd w:val="clear" w:color="auto" w:fill="auto"/>
            <w:noWrap/>
            <w:vAlign w:val="bottom"/>
            <w:hideMark/>
          </w:tcPr>
          <w:p w14:paraId="5945FE37" w14:textId="77777777" w:rsidR="00513774" w:rsidRDefault="00F97B3C">
            <w:pPr>
              <w:spacing w:before="40" w:after="40"/>
              <w:rPr>
                <w:color w:val="000000"/>
                <w:sz w:val="20"/>
                <w:szCs w:val="20"/>
              </w:rPr>
            </w:pPr>
            <w:r>
              <w:rPr>
                <w:color w:val="000000"/>
                <w:sz w:val="20"/>
                <w:szCs w:val="20"/>
              </w:rPr>
              <w:t>ANOVA</w:t>
            </w:r>
          </w:p>
        </w:tc>
        <w:tc>
          <w:tcPr>
            <w:tcW w:w="824" w:type="dxa"/>
            <w:tcBorders>
              <w:top w:val="single" w:sz="4" w:space="0" w:color="auto"/>
              <w:left w:val="nil"/>
              <w:bottom w:val="single" w:sz="4" w:space="0" w:color="auto"/>
              <w:right w:val="nil"/>
            </w:tcBorders>
            <w:shd w:val="clear" w:color="auto" w:fill="auto"/>
            <w:noWrap/>
            <w:vAlign w:val="bottom"/>
            <w:hideMark/>
          </w:tcPr>
          <w:p w14:paraId="6D366D2D" w14:textId="77777777" w:rsidR="00513774" w:rsidRDefault="00513774">
            <w:pPr>
              <w:spacing w:before="40" w:after="40"/>
              <w:rPr>
                <w:color w:val="000000"/>
                <w:sz w:val="20"/>
                <w:szCs w:val="20"/>
              </w:rPr>
            </w:pPr>
          </w:p>
        </w:tc>
        <w:tc>
          <w:tcPr>
            <w:tcW w:w="1015" w:type="dxa"/>
            <w:tcBorders>
              <w:top w:val="single" w:sz="4" w:space="0" w:color="auto"/>
              <w:left w:val="nil"/>
              <w:bottom w:val="single" w:sz="4" w:space="0" w:color="auto"/>
              <w:right w:val="nil"/>
            </w:tcBorders>
            <w:shd w:val="clear" w:color="auto" w:fill="auto"/>
            <w:noWrap/>
            <w:vAlign w:val="bottom"/>
            <w:hideMark/>
          </w:tcPr>
          <w:p w14:paraId="5C075873" w14:textId="77777777" w:rsidR="00513774" w:rsidRDefault="00513774">
            <w:pPr>
              <w:spacing w:before="40" w:after="40"/>
              <w:rPr>
                <w:sz w:val="20"/>
                <w:szCs w:val="20"/>
              </w:rPr>
            </w:pPr>
          </w:p>
        </w:tc>
        <w:tc>
          <w:tcPr>
            <w:tcW w:w="1025" w:type="dxa"/>
            <w:tcBorders>
              <w:top w:val="single" w:sz="4" w:space="0" w:color="auto"/>
              <w:left w:val="nil"/>
              <w:bottom w:val="single" w:sz="4" w:space="0" w:color="auto"/>
              <w:right w:val="nil"/>
            </w:tcBorders>
            <w:shd w:val="clear" w:color="auto" w:fill="auto"/>
            <w:noWrap/>
            <w:vAlign w:val="bottom"/>
            <w:hideMark/>
          </w:tcPr>
          <w:p w14:paraId="20D90C6B" w14:textId="77777777" w:rsidR="00513774" w:rsidRDefault="00513774">
            <w:pPr>
              <w:spacing w:before="40" w:after="40"/>
              <w:rPr>
                <w:sz w:val="20"/>
                <w:szCs w:val="20"/>
              </w:rPr>
            </w:pPr>
          </w:p>
        </w:tc>
        <w:tc>
          <w:tcPr>
            <w:tcW w:w="1090" w:type="dxa"/>
            <w:tcBorders>
              <w:top w:val="single" w:sz="4" w:space="0" w:color="auto"/>
              <w:left w:val="nil"/>
              <w:bottom w:val="single" w:sz="4" w:space="0" w:color="auto"/>
              <w:right w:val="nil"/>
            </w:tcBorders>
            <w:shd w:val="clear" w:color="auto" w:fill="auto"/>
            <w:noWrap/>
            <w:vAlign w:val="bottom"/>
            <w:hideMark/>
          </w:tcPr>
          <w:p w14:paraId="41BE3A24" w14:textId="77777777" w:rsidR="00513774" w:rsidRDefault="00513774">
            <w:pPr>
              <w:spacing w:before="40" w:after="40"/>
              <w:rPr>
                <w:sz w:val="20"/>
                <w:szCs w:val="20"/>
              </w:rPr>
            </w:pPr>
          </w:p>
        </w:tc>
        <w:tc>
          <w:tcPr>
            <w:tcW w:w="1072" w:type="dxa"/>
            <w:tcBorders>
              <w:top w:val="single" w:sz="4" w:space="0" w:color="auto"/>
              <w:left w:val="nil"/>
              <w:bottom w:val="single" w:sz="4" w:space="0" w:color="auto"/>
              <w:right w:val="nil"/>
            </w:tcBorders>
            <w:shd w:val="clear" w:color="auto" w:fill="auto"/>
            <w:noWrap/>
            <w:vAlign w:val="bottom"/>
            <w:hideMark/>
          </w:tcPr>
          <w:p w14:paraId="39C945AE" w14:textId="77777777" w:rsidR="00513774" w:rsidRDefault="00513774">
            <w:pPr>
              <w:spacing w:before="40" w:after="40"/>
              <w:rPr>
                <w:sz w:val="20"/>
                <w:szCs w:val="20"/>
              </w:rPr>
            </w:pPr>
          </w:p>
        </w:tc>
      </w:tr>
      <w:tr w:rsidR="00513774" w14:paraId="3A978D73" w14:textId="77777777">
        <w:trPr>
          <w:trHeight w:val="211"/>
        </w:trPr>
        <w:tc>
          <w:tcPr>
            <w:tcW w:w="2304" w:type="dxa"/>
            <w:tcBorders>
              <w:top w:val="single" w:sz="4" w:space="0" w:color="auto"/>
              <w:left w:val="nil"/>
              <w:bottom w:val="single" w:sz="4" w:space="0" w:color="auto"/>
              <w:right w:val="nil"/>
            </w:tcBorders>
            <w:shd w:val="clear" w:color="auto" w:fill="auto"/>
            <w:noWrap/>
            <w:vAlign w:val="bottom"/>
            <w:hideMark/>
          </w:tcPr>
          <w:p w14:paraId="2EB588CA" w14:textId="77777777" w:rsidR="00513774" w:rsidRDefault="00F97B3C">
            <w:pPr>
              <w:spacing w:before="40" w:after="40"/>
              <w:jc w:val="center"/>
              <w:rPr>
                <w:i/>
                <w:iCs/>
                <w:color w:val="000000"/>
                <w:sz w:val="20"/>
                <w:szCs w:val="20"/>
              </w:rPr>
            </w:pPr>
            <w:r>
              <w:rPr>
                <w:i/>
                <w:iCs/>
                <w:color w:val="000000"/>
                <w:sz w:val="20"/>
                <w:szCs w:val="20"/>
              </w:rPr>
              <w:t>Source of Variation</w:t>
            </w:r>
          </w:p>
        </w:tc>
        <w:tc>
          <w:tcPr>
            <w:tcW w:w="824" w:type="dxa"/>
            <w:tcBorders>
              <w:top w:val="single" w:sz="4" w:space="0" w:color="auto"/>
              <w:left w:val="nil"/>
              <w:bottom w:val="single" w:sz="4" w:space="0" w:color="auto"/>
              <w:right w:val="nil"/>
            </w:tcBorders>
            <w:shd w:val="clear" w:color="auto" w:fill="auto"/>
            <w:noWrap/>
            <w:vAlign w:val="bottom"/>
            <w:hideMark/>
          </w:tcPr>
          <w:p w14:paraId="054D69DB" w14:textId="77777777" w:rsidR="00513774" w:rsidRDefault="00F97B3C">
            <w:pPr>
              <w:spacing w:before="40" w:after="40"/>
              <w:jc w:val="center"/>
              <w:rPr>
                <w:i/>
                <w:iCs/>
                <w:color w:val="000000"/>
                <w:sz w:val="20"/>
                <w:szCs w:val="20"/>
              </w:rPr>
            </w:pPr>
            <w:r>
              <w:rPr>
                <w:i/>
                <w:iCs/>
                <w:color w:val="000000"/>
                <w:sz w:val="20"/>
                <w:szCs w:val="20"/>
              </w:rPr>
              <w:t>SS</w:t>
            </w:r>
          </w:p>
        </w:tc>
        <w:tc>
          <w:tcPr>
            <w:tcW w:w="1015" w:type="dxa"/>
            <w:tcBorders>
              <w:top w:val="single" w:sz="4" w:space="0" w:color="auto"/>
              <w:left w:val="nil"/>
              <w:bottom w:val="single" w:sz="4" w:space="0" w:color="auto"/>
              <w:right w:val="nil"/>
            </w:tcBorders>
            <w:shd w:val="clear" w:color="auto" w:fill="auto"/>
            <w:noWrap/>
            <w:vAlign w:val="bottom"/>
            <w:hideMark/>
          </w:tcPr>
          <w:p w14:paraId="05E29A14" w14:textId="77777777" w:rsidR="00513774" w:rsidRDefault="00F97B3C">
            <w:pPr>
              <w:spacing w:before="40" w:after="40"/>
              <w:jc w:val="center"/>
              <w:rPr>
                <w:i/>
                <w:iCs/>
                <w:color w:val="000000"/>
                <w:sz w:val="20"/>
                <w:szCs w:val="20"/>
              </w:rPr>
            </w:pPr>
            <w:r>
              <w:rPr>
                <w:i/>
                <w:iCs/>
                <w:color w:val="000000"/>
                <w:sz w:val="20"/>
                <w:szCs w:val="20"/>
              </w:rPr>
              <w:t>df</w:t>
            </w:r>
          </w:p>
        </w:tc>
        <w:tc>
          <w:tcPr>
            <w:tcW w:w="1025" w:type="dxa"/>
            <w:tcBorders>
              <w:top w:val="single" w:sz="4" w:space="0" w:color="auto"/>
              <w:left w:val="nil"/>
              <w:bottom w:val="single" w:sz="4" w:space="0" w:color="auto"/>
              <w:right w:val="nil"/>
            </w:tcBorders>
            <w:shd w:val="clear" w:color="auto" w:fill="auto"/>
            <w:noWrap/>
            <w:vAlign w:val="bottom"/>
            <w:hideMark/>
          </w:tcPr>
          <w:p w14:paraId="613DA87C" w14:textId="77777777" w:rsidR="00513774" w:rsidRDefault="00F97B3C">
            <w:pPr>
              <w:spacing w:before="40" w:after="40"/>
              <w:jc w:val="center"/>
              <w:rPr>
                <w:i/>
                <w:iCs/>
                <w:color w:val="000000"/>
                <w:sz w:val="20"/>
                <w:szCs w:val="20"/>
              </w:rPr>
            </w:pPr>
            <w:r>
              <w:rPr>
                <w:i/>
                <w:iCs/>
                <w:color w:val="000000"/>
                <w:sz w:val="20"/>
                <w:szCs w:val="20"/>
              </w:rPr>
              <w:t>MS</w:t>
            </w:r>
          </w:p>
        </w:tc>
        <w:tc>
          <w:tcPr>
            <w:tcW w:w="1090" w:type="dxa"/>
            <w:tcBorders>
              <w:top w:val="single" w:sz="4" w:space="0" w:color="auto"/>
              <w:left w:val="nil"/>
              <w:bottom w:val="single" w:sz="4" w:space="0" w:color="auto"/>
              <w:right w:val="nil"/>
            </w:tcBorders>
            <w:shd w:val="clear" w:color="auto" w:fill="auto"/>
            <w:noWrap/>
            <w:vAlign w:val="bottom"/>
            <w:hideMark/>
          </w:tcPr>
          <w:p w14:paraId="1575983B" w14:textId="77777777" w:rsidR="00513774" w:rsidRDefault="00F97B3C">
            <w:pPr>
              <w:spacing w:before="40" w:after="40"/>
              <w:jc w:val="center"/>
              <w:rPr>
                <w:i/>
                <w:iCs/>
                <w:color w:val="000000"/>
                <w:sz w:val="20"/>
                <w:szCs w:val="20"/>
              </w:rPr>
            </w:pPr>
            <w:r>
              <w:rPr>
                <w:i/>
                <w:iCs/>
                <w:color w:val="000000"/>
                <w:sz w:val="20"/>
                <w:szCs w:val="20"/>
              </w:rPr>
              <w:t>F</w:t>
            </w:r>
          </w:p>
        </w:tc>
        <w:tc>
          <w:tcPr>
            <w:tcW w:w="1072" w:type="dxa"/>
            <w:tcBorders>
              <w:top w:val="single" w:sz="4" w:space="0" w:color="auto"/>
              <w:left w:val="nil"/>
              <w:bottom w:val="single" w:sz="4" w:space="0" w:color="auto"/>
              <w:right w:val="nil"/>
            </w:tcBorders>
            <w:shd w:val="clear" w:color="auto" w:fill="auto"/>
            <w:noWrap/>
            <w:vAlign w:val="bottom"/>
            <w:hideMark/>
          </w:tcPr>
          <w:p w14:paraId="5B5DDA96" w14:textId="77777777" w:rsidR="00513774" w:rsidRDefault="00F97B3C">
            <w:pPr>
              <w:spacing w:before="40" w:after="40"/>
              <w:jc w:val="center"/>
              <w:rPr>
                <w:i/>
                <w:iCs/>
                <w:color w:val="000000"/>
                <w:sz w:val="20"/>
                <w:szCs w:val="20"/>
              </w:rPr>
            </w:pPr>
            <w:r>
              <w:rPr>
                <w:i/>
                <w:iCs/>
                <w:color w:val="000000"/>
                <w:sz w:val="20"/>
                <w:szCs w:val="20"/>
              </w:rPr>
              <w:t>p-Value</w:t>
            </w:r>
          </w:p>
        </w:tc>
      </w:tr>
      <w:tr w:rsidR="00513774" w14:paraId="0D239914" w14:textId="77777777">
        <w:trPr>
          <w:trHeight w:val="211"/>
        </w:trPr>
        <w:tc>
          <w:tcPr>
            <w:tcW w:w="2304" w:type="dxa"/>
            <w:tcBorders>
              <w:top w:val="nil"/>
              <w:left w:val="nil"/>
              <w:bottom w:val="nil"/>
              <w:right w:val="nil"/>
            </w:tcBorders>
            <w:shd w:val="clear" w:color="auto" w:fill="auto"/>
            <w:noWrap/>
            <w:vAlign w:val="bottom"/>
            <w:hideMark/>
          </w:tcPr>
          <w:p w14:paraId="631A5043" w14:textId="77777777" w:rsidR="00513774" w:rsidRDefault="00F97B3C">
            <w:pPr>
              <w:spacing w:before="40" w:after="40"/>
              <w:rPr>
                <w:color w:val="000000"/>
                <w:sz w:val="20"/>
                <w:szCs w:val="20"/>
              </w:rPr>
            </w:pPr>
            <w:r>
              <w:rPr>
                <w:color w:val="000000"/>
                <w:sz w:val="20"/>
                <w:szCs w:val="20"/>
              </w:rPr>
              <w:t>Between Groups</w:t>
            </w:r>
          </w:p>
        </w:tc>
        <w:tc>
          <w:tcPr>
            <w:tcW w:w="824" w:type="dxa"/>
            <w:tcBorders>
              <w:top w:val="nil"/>
              <w:left w:val="nil"/>
              <w:bottom w:val="nil"/>
              <w:right w:val="nil"/>
            </w:tcBorders>
            <w:shd w:val="clear" w:color="auto" w:fill="auto"/>
            <w:noWrap/>
            <w:vAlign w:val="bottom"/>
            <w:hideMark/>
          </w:tcPr>
          <w:p w14:paraId="0386123B" w14:textId="77777777" w:rsidR="00513774" w:rsidRDefault="00F97B3C">
            <w:pPr>
              <w:spacing w:after="40"/>
              <w:jc w:val="center"/>
              <w:rPr>
                <w:color w:val="000000"/>
                <w:sz w:val="20"/>
                <w:szCs w:val="20"/>
              </w:rPr>
            </w:pPr>
            <w:r>
              <w:rPr>
                <w:color w:val="000000"/>
                <w:sz w:val="20"/>
                <w:szCs w:val="20"/>
              </w:rPr>
              <w:t>7</w:t>
            </w:r>
          </w:p>
        </w:tc>
        <w:tc>
          <w:tcPr>
            <w:tcW w:w="1015" w:type="dxa"/>
            <w:tcBorders>
              <w:top w:val="nil"/>
              <w:left w:val="nil"/>
              <w:bottom w:val="nil"/>
              <w:right w:val="nil"/>
            </w:tcBorders>
            <w:shd w:val="clear" w:color="auto" w:fill="auto"/>
            <w:noWrap/>
            <w:vAlign w:val="bottom"/>
            <w:hideMark/>
          </w:tcPr>
          <w:p w14:paraId="49760686" w14:textId="77777777" w:rsidR="00513774" w:rsidRDefault="00F97B3C">
            <w:pPr>
              <w:spacing w:before="40" w:after="40"/>
              <w:ind w:left="-21"/>
              <w:jc w:val="center"/>
              <w:rPr>
                <w:color w:val="000000"/>
                <w:sz w:val="20"/>
                <w:szCs w:val="20"/>
              </w:rPr>
            </w:pPr>
            <w:r>
              <w:rPr>
                <w:color w:val="000000"/>
                <w:sz w:val="20"/>
                <w:szCs w:val="20"/>
              </w:rPr>
              <w:t>2</w:t>
            </w:r>
          </w:p>
        </w:tc>
        <w:tc>
          <w:tcPr>
            <w:tcW w:w="1025" w:type="dxa"/>
            <w:tcBorders>
              <w:top w:val="nil"/>
              <w:left w:val="nil"/>
              <w:bottom w:val="nil"/>
              <w:right w:val="nil"/>
            </w:tcBorders>
            <w:shd w:val="clear" w:color="auto" w:fill="auto"/>
            <w:noWrap/>
            <w:vAlign w:val="bottom"/>
            <w:hideMark/>
          </w:tcPr>
          <w:p w14:paraId="4FE51925" w14:textId="77777777" w:rsidR="00513774" w:rsidRDefault="00F97B3C">
            <w:pPr>
              <w:spacing w:before="40" w:after="40"/>
              <w:jc w:val="center"/>
              <w:rPr>
                <w:color w:val="000000"/>
                <w:sz w:val="20"/>
                <w:szCs w:val="20"/>
              </w:rPr>
            </w:pPr>
            <w:r>
              <w:rPr>
                <w:color w:val="000000"/>
                <w:sz w:val="20"/>
                <w:szCs w:val="20"/>
              </w:rPr>
              <w:t>3.5</w:t>
            </w:r>
          </w:p>
        </w:tc>
        <w:tc>
          <w:tcPr>
            <w:tcW w:w="1090" w:type="dxa"/>
            <w:tcBorders>
              <w:top w:val="nil"/>
              <w:left w:val="nil"/>
              <w:bottom w:val="nil"/>
              <w:right w:val="nil"/>
            </w:tcBorders>
            <w:shd w:val="clear" w:color="auto" w:fill="auto"/>
            <w:noWrap/>
            <w:vAlign w:val="bottom"/>
            <w:hideMark/>
          </w:tcPr>
          <w:p w14:paraId="230291CF" w14:textId="77777777" w:rsidR="00513774" w:rsidRDefault="00F97B3C">
            <w:pPr>
              <w:spacing w:before="40" w:after="40"/>
              <w:jc w:val="center"/>
              <w:rPr>
                <w:color w:val="000000"/>
                <w:sz w:val="20"/>
                <w:szCs w:val="20"/>
              </w:rPr>
            </w:pPr>
            <w:r>
              <w:rPr>
                <w:color w:val="000000"/>
                <w:sz w:val="20"/>
                <w:szCs w:val="20"/>
              </w:rPr>
              <w:t>7</w:t>
            </w:r>
          </w:p>
        </w:tc>
        <w:tc>
          <w:tcPr>
            <w:tcW w:w="1072" w:type="dxa"/>
            <w:tcBorders>
              <w:top w:val="nil"/>
              <w:left w:val="nil"/>
              <w:bottom w:val="nil"/>
              <w:right w:val="nil"/>
            </w:tcBorders>
            <w:shd w:val="clear" w:color="auto" w:fill="auto"/>
            <w:noWrap/>
            <w:vAlign w:val="bottom"/>
            <w:hideMark/>
          </w:tcPr>
          <w:p w14:paraId="34A08539" w14:textId="77777777" w:rsidR="00513774" w:rsidRDefault="00F97B3C">
            <w:pPr>
              <w:spacing w:before="40" w:after="40"/>
              <w:jc w:val="right"/>
              <w:rPr>
                <w:color w:val="000000"/>
                <w:sz w:val="20"/>
                <w:szCs w:val="20"/>
              </w:rPr>
            </w:pPr>
            <w:r>
              <w:rPr>
                <w:color w:val="000000"/>
                <w:sz w:val="20"/>
                <w:szCs w:val="20"/>
              </w:rPr>
              <w:t>0.007124</w:t>
            </w:r>
          </w:p>
        </w:tc>
      </w:tr>
      <w:tr w:rsidR="00513774" w14:paraId="78137369" w14:textId="77777777">
        <w:trPr>
          <w:trHeight w:val="211"/>
        </w:trPr>
        <w:tc>
          <w:tcPr>
            <w:tcW w:w="2304" w:type="dxa"/>
            <w:tcBorders>
              <w:top w:val="nil"/>
              <w:left w:val="nil"/>
              <w:right w:val="nil"/>
            </w:tcBorders>
            <w:shd w:val="clear" w:color="auto" w:fill="auto"/>
            <w:noWrap/>
            <w:vAlign w:val="bottom"/>
            <w:hideMark/>
          </w:tcPr>
          <w:p w14:paraId="29B43EAD" w14:textId="77777777" w:rsidR="00513774" w:rsidRDefault="00F97B3C">
            <w:pPr>
              <w:spacing w:before="40" w:after="40"/>
              <w:rPr>
                <w:color w:val="000000"/>
                <w:sz w:val="20"/>
                <w:szCs w:val="20"/>
              </w:rPr>
            </w:pPr>
            <w:r>
              <w:rPr>
                <w:color w:val="000000"/>
                <w:sz w:val="20"/>
                <w:szCs w:val="20"/>
              </w:rPr>
              <w:t>Within Groups</w:t>
            </w:r>
          </w:p>
        </w:tc>
        <w:tc>
          <w:tcPr>
            <w:tcW w:w="824" w:type="dxa"/>
            <w:tcBorders>
              <w:top w:val="nil"/>
              <w:left w:val="nil"/>
              <w:right w:val="nil"/>
            </w:tcBorders>
            <w:shd w:val="clear" w:color="auto" w:fill="auto"/>
            <w:noWrap/>
            <w:vAlign w:val="bottom"/>
            <w:hideMark/>
          </w:tcPr>
          <w:p w14:paraId="02D54559" w14:textId="77777777" w:rsidR="00513774" w:rsidRDefault="00F97B3C">
            <w:pPr>
              <w:spacing w:before="40" w:after="40"/>
              <w:jc w:val="center"/>
              <w:rPr>
                <w:color w:val="000000"/>
                <w:sz w:val="20"/>
                <w:szCs w:val="20"/>
              </w:rPr>
            </w:pPr>
            <w:r>
              <w:rPr>
                <w:color w:val="000000"/>
                <w:sz w:val="20"/>
                <w:szCs w:val="20"/>
              </w:rPr>
              <w:t>7.5</w:t>
            </w:r>
          </w:p>
        </w:tc>
        <w:tc>
          <w:tcPr>
            <w:tcW w:w="1015" w:type="dxa"/>
            <w:tcBorders>
              <w:top w:val="nil"/>
              <w:left w:val="nil"/>
              <w:right w:val="nil"/>
            </w:tcBorders>
            <w:shd w:val="clear" w:color="auto" w:fill="auto"/>
            <w:noWrap/>
            <w:vAlign w:val="bottom"/>
            <w:hideMark/>
          </w:tcPr>
          <w:p w14:paraId="4AD21A48" w14:textId="77777777" w:rsidR="00513774" w:rsidRDefault="00F97B3C">
            <w:pPr>
              <w:spacing w:before="40" w:after="40"/>
              <w:jc w:val="center"/>
              <w:rPr>
                <w:color w:val="000000"/>
                <w:sz w:val="20"/>
                <w:szCs w:val="20"/>
              </w:rPr>
            </w:pPr>
            <w:r>
              <w:rPr>
                <w:color w:val="000000"/>
                <w:sz w:val="20"/>
                <w:szCs w:val="20"/>
              </w:rPr>
              <w:t>15</w:t>
            </w:r>
          </w:p>
        </w:tc>
        <w:tc>
          <w:tcPr>
            <w:tcW w:w="1025" w:type="dxa"/>
            <w:tcBorders>
              <w:top w:val="nil"/>
              <w:left w:val="nil"/>
              <w:right w:val="nil"/>
            </w:tcBorders>
            <w:shd w:val="clear" w:color="auto" w:fill="auto"/>
            <w:noWrap/>
            <w:vAlign w:val="bottom"/>
            <w:hideMark/>
          </w:tcPr>
          <w:p w14:paraId="794729C7" w14:textId="77777777" w:rsidR="00513774" w:rsidRDefault="00F97B3C">
            <w:pPr>
              <w:spacing w:before="40" w:after="40"/>
              <w:jc w:val="center"/>
              <w:rPr>
                <w:color w:val="000000"/>
                <w:sz w:val="20"/>
                <w:szCs w:val="20"/>
              </w:rPr>
            </w:pPr>
            <w:r>
              <w:rPr>
                <w:color w:val="000000"/>
                <w:sz w:val="20"/>
                <w:szCs w:val="20"/>
              </w:rPr>
              <w:t>0.5</w:t>
            </w:r>
          </w:p>
        </w:tc>
        <w:tc>
          <w:tcPr>
            <w:tcW w:w="1090" w:type="dxa"/>
            <w:tcBorders>
              <w:top w:val="nil"/>
              <w:left w:val="nil"/>
              <w:right w:val="nil"/>
            </w:tcBorders>
            <w:shd w:val="clear" w:color="auto" w:fill="auto"/>
            <w:noWrap/>
            <w:vAlign w:val="bottom"/>
            <w:hideMark/>
          </w:tcPr>
          <w:p w14:paraId="3A1A9E2C" w14:textId="77777777" w:rsidR="00513774" w:rsidRDefault="00513774">
            <w:pPr>
              <w:spacing w:before="40" w:after="40"/>
              <w:jc w:val="center"/>
              <w:rPr>
                <w:color w:val="000000"/>
                <w:sz w:val="20"/>
                <w:szCs w:val="20"/>
              </w:rPr>
            </w:pPr>
          </w:p>
        </w:tc>
        <w:tc>
          <w:tcPr>
            <w:tcW w:w="1072" w:type="dxa"/>
            <w:tcBorders>
              <w:top w:val="nil"/>
              <w:left w:val="nil"/>
              <w:right w:val="nil"/>
            </w:tcBorders>
            <w:shd w:val="clear" w:color="auto" w:fill="auto"/>
            <w:noWrap/>
            <w:vAlign w:val="bottom"/>
            <w:hideMark/>
          </w:tcPr>
          <w:p w14:paraId="2A32C099" w14:textId="77777777" w:rsidR="00513774" w:rsidRDefault="00513774">
            <w:pPr>
              <w:spacing w:before="40" w:after="40"/>
              <w:rPr>
                <w:sz w:val="20"/>
                <w:szCs w:val="20"/>
              </w:rPr>
            </w:pPr>
          </w:p>
        </w:tc>
      </w:tr>
      <w:tr w:rsidR="00513774" w14:paraId="3B6185B4" w14:textId="77777777">
        <w:trPr>
          <w:trHeight w:val="221"/>
        </w:trPr>
        <w:tc>
          <w:tcPr>
            <w:tcW w:w="2304" w:type="dxa"/>
            <w:tcBorders>
              <w:top w:val="nil"/>
              <w:left w:val="nil"/>
              <w:bottom w:val="single" w:sz="4" w:space="0" w:color="auto"/>
              <w:right w:val="nil"/>
            </w:tcBorders>
            <w:shd w:val="clear" w:color="auto" w:fill="auto"/>
            <w:noWrap/>
            <w:vAlign w:val="bottom"/>
            <w:hideMark/>
          </w:tcPr>
          <w:p w14:paraId="1D3F8E70" w14:textId="77777777" w:rsidR="00513774" w:rsidRDefault="00F97B3C">
            <w:pPr>
              <w:spacing w:before="40" w:after="40"/>
              <w:rPr>
                <w:color w:val="000000"/>
                <w:sz w:val="20"/>
                <w:szCs w:val="20"/>
              </w:rPr>
            </w:pPr>
            <w:r>
              <w:rPr>
                <w:color w:val="000000"/>
                <w:sz w:val="20"/>
                <w:szCs w:val="20"/>
              </w:rPr>
              <w:t>Total</w:t>
            </w:r>
          </w:p>
        </w:tc>
        <w:tc>
          <w:tcPr>
            <w:tcW w:w="824" w:type="dxa"/>
            <w:tcBorders>
              <w:top w:val="nil"/>
              <w:left w:val="nil"/>
              <w:bottom w:val="single" w:sz="4" w:space="0" w:color="auto"/>
              <w:right w:val="nil"/>
            </w:tcBorders>
            <w:shd w:val="clear" w:color="auto" w:fill="auto"/>
            <w:noWrap/>
            <w:vAlign w:val="bottom"/>
            <w:hideMark/>
          </w:tcPr>
          <w:p w14:paraId="2A482BF1" w14:textId="77777777" w:rsidR="00513774" w:rsidRDefault="00F97B3C">
            <w:pPr>
              <w:spacing w:before="40" w:after="40"/>
              <w:jc w:val="center"/>
              <w:rPr>
                <w:color w:val="000000"/>
                <w:sz w:val="20"/>
                <w:szCs w:val="20"/>
              </w:rPr>
            </w:pPr>
            <w:r>
              <w:rPr>
                <w:color w:val="000000"/>
                <w:sz w:val="20"/>
                <w:szCs w:val="20"/>
              </w:rPr>
              <w:t>14.5</w:t>
            </w:r>
          </w:p>
        </w:tc>
        <w:tc>
          <w:tcPr>
            <w:tcW w:w="1015" w:type="dxa"/>
            <w:tcBorders>
              <w:top w:val="nil"/>
              <w:left w:val="nil"/>
              <w:bottom w:val="single" w:sz="4" w:space="0" w:color="auto"/>
              <w:right w:val="nil"/>
            </w:tcBorders>
            <w:shd w:val="clear" w:color="auto" w:fill="auto"/>
            <w:noWrap/>
            <w:vAlign w:val="bottom"/>
            <w:hideMark/>
          </w:tcPr>
          <w:p w14:paraId="2DCA7A71" w14:textId="77777777" w:rsidR="00513774" w:rsidRDefault="00F97B3C">
            <w:pPr>
              <w:spacing w:before="40" w:after="40"/>
              <w:jc w:val="center"/>
              <w:rPr>
                <w:color w:val="000000"/>
                <w:sz w:val="20"/>
                <w:szCs w:val="20"/>
              </w:rPr>
            </w:pPr>
            <w:r>
              <w:rPr>
                <w:color w:val="000000"/>
                <w:sz w:val="20"/>
                <w:szCs w:val="20"/>
              </w:rPr>
              <w:t>17</w:t>
            </w:r>
          </w:p>
        </w:tc>
        <w:tc>
          <w:tcPr>
            <w:tcW w:w="1025" w:type="dxa"/>
            <w:tcBorders>
              <w:top w:val="nil"/>
              <w:left w:val="nil"/>
              <w:bottom w:val="single" w:sz="4" w:space="0" w:color="auto"/>
              <w:right w:val="nil"/>
            </w:tcBorders>
            <w:shd w:val="clear" w:color="auto" w:fill="auto"/>
            <w:noWrap/>
            <w:vAlign w:val="bottom"/>
            <w:hideMark/>
          </w:tcPr>
          <w:p w14:paraId="4BC81C3D" w14:textId="77777777" w:rsidR="00513774" w:rsidRDefault="00513774">
            <w:pPr>
              <w:spacing w:before="40" w:after="40"/>
              <w:jc w:val="center"/>
              <w:rPr>
                <w:color w:val="000000"/>
                <w:sz w:val="20"/>
                <w:szCs w:val="20"/>
              </w:rPr>
            </w:pPr>
          </w:p>
        </w:tc>
        <w:tc>
          <w:tcPr>
            <w:tcW w:w="1090" w:type="dxa"/>
            <w:tcBorders>
              <w:top w:val="nil"/>
              <w:left w:val="nil"/>
              <w:bottom w:val="single" w:sz="4" w:space="0" w:color="auto"/>
              <w:right w:val="nil"/>
            </w:tcBorders>
            <w:shd w:val="clear" w:color="auto" w:fill="auto"/>
            <w:noWrap/>
            <w:vAlign w:val="bottom"/>
            <w:hideMark/>
          </w:tcPr>
          <w:p w14:paraId="56F02C2C" w14:textId="77777777" w:rsidR="00513774" w:rsidRDefault="00513774">
            <w:pPr>
              <w:spacing w:before="40" w:after="40"/>
              <w:jc w:val="center"/>
              <w:rPr>
                <w:color w:val="000000"/>
                <w:sz w:val="20"/>
                <w:szCs w:val="20"/>
              </w:rPr>
            </w:pPr>
          </w:p>
        </w:tc>
        <w:tc>
          <w:tcPr>
            <w:tcW w:w="1072" w:type="dxa"/>
            <w:tcBorders>
              <w:top w:val="nil"/>
              <w:left w:val="nil"/>
              <w:bottom w:val="single" w:sz="4" w:space="0" w:color="auto"/>
              <w:right w:val="nil"/>
            </w:tcBorders>
            <w:shd w:val="clear" w:color="auto" w:fill="auto"/>
            <w:noWrap/>
            <w:vAlign w:val="bottom"/>
            <w:hideMark/>
          </w:tcPr>
          <w:p w14:paraId="56DB6FEC" w14:textId="77777777" w:rsidR="00513774" w:rsidRDefault="00F97B3C">
            <w:pPr>
              <w:spacing w:before="40" w:after="40"/>
              <w:rPr>
                <w:color w:val="000000"/>
                <w:sz w:val="20"/>
                <w:szCs w:val="20"/>
              </w:rPr>
            </w:pPr>
            <w:r>
              <w:rPr>
                <w:color w:val="000000"/>
                <w:sz w:val="20"/>
                <w:szCs w:val="20"/>
              </w:rPr>
              <w:t> </w:t>
            </w:r>
          </w:p>
        </w:tc>
      </w:tr>
    </w:tbl>
    <w:p w14:paraId="2753237B" w14:textId="77777777" w:rsidR="00513774" w:rsidRDefault="00F97B3C">
      <w:pPr>
        <w:autoSpaceDE w:val="0"/>
        <w:autoSpaceDN w:val="0"/>
        <w:adjustRightInd w:val="0"/>
        <w:spacing w:before="120" w:after="120" w:line="240" w:lineRule="auto"/>
        <w:ind w:left="720" w:hanging="360"/>
        <w:rPr>
          <w:sz w:val="20"/>
          <w:szCs w:val="20"/>
        </w:rPr>
      </w:pPr>
      <w:r>
        <w:rPr>
          <w:sz w:val="20"/>
          <w:szCs w:val="20"/>
        </w:rPr>
        <w:tab/>
        <w:t>Note that Between Groups Variation is the Treatments and Within Groups Variation is Error.</w:t>
      </w:r>
    </w:p>
    <w:tbl>
      <w:tblPr>
        <w:tblW w:w="0" w:type="auto"/>
        <w:tblInd w:w="1368" w:type="dxa"/>
        <w:tblLayout w:type="fixed"/>
        <w:tblLook w:val="0000" w:firstRow="0" w:lastRow="0" w:firstColumn="0" w:lastColumn="0" w:noHBand="0" w:noVBand="0"/>
      </w:tblPr>
      <w:tblGrid>
        <w:gridCol w:w="1915"/>
        <w:gridCol w:w="1526"/>
        <w:gridCol w:w="1526"/>
        <w:gridCol w:w="1526"/>
      </w:tblGrid>
      <w:tr w:rsidR="00513774" w14:paraId="1B10F64E" w14:textId="77777777">
        <w:tc>
          <w:tcPr>
            <w:tcW w:w="1915" w:type="dxa"/>
            <w:tcBorders>
              <w:top w:val="single" w:sz="4" w:space="0" w:color="auto"/>
              <w:bottom w:val="single" w:sz="4" w:space="0" w:color="auto"/>
            </w:tcBorders>
            <w:vAlign w:val="bottom"/>
          </w:tcPr>
          <w:p w14:paraId="3B84FE66"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526" w:type="dxa"/>
            <w:tcBorders>
              <w:top w:val="single" w:sz="4" w:space="0" w:color="auto"/>
              <w:bottom w:val="single" w:sz="4" w:space="0" w:color="auto"/>
            </w:tcBorders>
            <w:vAlign w:val="bottom"/>
          </w:tcPr>
          <w:p w14:paraId="78206B4A"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Marketing Managers</w:t>
            </w:r>
          </w:p>
        </w:tc>
        <w:tc>
          <w:tcPr>
            <w:tcW w:w="1526" w:type="dxa"/>
            <w:tcBorders>
              <w:top w:val="single" w:sz="4" w:space="0" w:color="auto"/>
              <w:bottom w:val="single" w:sz="4" w:space="0" w:color="auto"/>
            </w:tcBorders>
            <w:vAlign w:val="bottom"/>
          </w:tcPr>
          <w:p w14:paraId="0EC0E6BA"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Marketing Research</w:t>
            </w:r>
          </w:p>
        </w:tc>
        <w:tc>
          <w:tcPr>
            <w:tcW w:w="1526" w:type="dxa"/>
            <w:tcBorders>
              <w:top w:val="single" w:sz="4" w:space="0" w:color="auto"/>
              <w:bottom w:val="single" w:sz="4" w:space="0" w:color="auto"/>
            </w:tcBorders>
            <w:vAlign w:val="bottom"/>
          </w:tcPr>
          <w:p w14:paraId="1960365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Advertising</w:t>
            </w:r>
          </w:p>
        </w:tc>
      </w:tr>
      <w:tr w:rsidR="00513774" w14:paraId="07512E49" w14:textId="77777777">
        <w:tc>
          <w:tcPr>
            <w:tcW w:w="1915" w:type="dxa"/>
            <w:vAlign w:val="bottom"/>
          </w:tcPr>
          <w:p w14:paraId="74C5D43E"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Sample Mean</w:t>
            </w:r>
          </w:p>
        </w:tc>
        <w:tc>
          <w:tcPr>
            <w:tcW w:w="1526" w:type="dxa"/>
            <w:vAlign w:val="bottom"/>
          </w:tcPr>
          <w:p w14:paraId="646C3A6B"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37"/>
              <w:jc w:val="center"/>
              <w:rPr>
                <w:sz w:val="20"/>
                <w:szCs w:val="20"/>
              </w:rPr>
            </w:pPr>
            <w:r>
              <w:rPr>
                <w:sz w:val="20"/>
                <w:szCs w:val="20"/>
              </w:rPr>
              <w:t>5</w:t>
            </w:r>
          </w:p>
        </w:tc>
        <w:tc>
          <w:tcPr>
            <w:tcW w:w="1526" w:type="dxa"/>
            <w:vAlign w:val="bottom"/>
          </w:tcPr>
          <w:p w14:paraId="270A0A4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4.5</w:t>
            </w:r>
          </w:p>
        </w:tc>
        <w:tc>
          <w:tcPr>
            <w:tcW w:w="1526" w:type="dxa"/>
            <w:vAlign w:val="bottom"/>
          </w:tcPr>
          <w:p w14:paraId="4739968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5"/>
              <w:jc w:val="center"/>
              <w:rPr>
                <w:sz w:val="20"/>
                <w:szCs w:val="20"/>
              </w:rPr>
            </w:pPr>
            <w:r>
              <w:rPr>
                <w:sz w:val="20"/>
                <w:szCs w:val="20"/>
              </w:rPr>
              <w:t>6</w:t>
            </w:r>
          </w:p>
        </w:tc>
      </w:tr>
      <w:tr w:rsidR="00513774" w14:paraId="12EDB3EF" w14:textId="77777777">
        <w:tc>
          <w:tcPr>
            <w:tcW w:w="1915" w:type="dxa"/>
            <w:tcBorders>
              <w:bottom w:val="single" w:sz="4" w:space="0" w:color="auto"/>
            </w:tcBorders>
            <w:vAlign w:val="bottom"/>
          </w:tcPr>
          <w:p w14:paraId="50696D8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Sample Variance</w:t>
            </w:r>
          </w:p>
        </w:tc>
        <w:tc>
          <w:tcPr>
            <w:tcW w:w="1526" w:type="dxa"/>
            <w:tcBorders>
              <w:bottom w:val="single" w:sz="4" w:space="0" w:color="auto"/>
            </w:tcBorders>
            <w:vAlign w:val="bottom"/>
          </w:tcPr>
          <w:p w14:paraId="779C9B8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0.8</w:t>
            </w:r>
          </w:p>
        </w:tc>
        <w:tc>
          <w:tcPr>
            <w:tcW w:w="1526" w:type="dxa"/>
            <w:tcBorders>
              <w:bottom w:val="single" w:sz="4" w:space="0" w:color="auto"/>
            </w:tcBorders>
            <w:vAlign w:val="bottom"/>
          </w:tcPr>
          <w:p w14:paraId="4E086E8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0.3</w:t>
            </w:r>
          </w:p>
        </w:tc>
        <w:tc>
          <w:tcPr>
            <w:tcW w:w="1526" w:type="dxa"/>
            <w:tcBorders>
              <w:bottom w:val="single" w:sz="4" w:space="0" w:color="auto"/>
            </w:tcBorders>
            <w:vAlign w:val="bottom"/>
          </w:tcPr>
          <w:p w14:paraId="3485FAA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0.4</w:t>
            </w:r>
          </w:p>
        </w:tc>
      </w:tr>
    </w:tbl>
    <w:p w14:paraId="441C9471" w14:textId="77777777" w:rsidR="00513774" w:rsidRDefault="00F97B3C">
      <w:pPr>
        <w:autoSpaceDE w:val="0"/>
        <w:autoSpaceDN w:val="0"/>
        <w:adjustRightInd w:val="0"/>
        <w:spacing w:before="120" w:after="120" w:line="240" w:lineRule="auto"/>
        <w:ind w:left="720" w:hanging="360"/>
        <w:rPr>
          <w:sz w:val="20"/>
          <w:szCs w:val="20"/>
        </w:rPr>
      </w:pPr>
      <w:r>
        <w:rPr>
          <w:sz w:val="20"/>
          <w:szCs w:val="20"/>
        </w:rPr>
        <w:tab/>
      </w:r>
      <w:r>
        <w:rPr>
          <w:position w:val="-6"/>
          <w:sz w:val="20"/>
          <w:szCs w:val="20"/>
        </w:rPr>
        <w:object w:dxaOrig="200" w:dyaOrig="300" w14:anchorId="76537A49">
          <v:shape id="_x0000_i1092" type="#_x0000_t75" style="width:10.7pt;height:14.95pt" o:ole="" fillcolor="window">
            <v:imagedata r:id="rId145" o:title=""/>
          </v:shape>
          <o:OLEObject Type="Embed" ProgID="Equation.DSMT4" ShapeID="_x0000_i1092" DrawAspect="Content" ObjectID="_1769435708" r:id="rId146"/>
        </w:object>
      </w:r>
      <w:r>
        <w:rPr>
          <w:sz w:val="20"/>
          <w:szCs w:val="20"/>
        </w:rPr>
        <w:t>= (5 + 4.5 + 6)/3 = 5.167</w:t>
      </w:r>
      <w:r>
        <w:rPr>
          <w:sz w:val="20"/>
          <w:szCs w:val="20"/>
        </w:rPr>
        <w:t> </w:t>
      </w:r>
      <w:r>
        <w:rPr>
          <w:sz w:val="20"/>
          <w:szCs w:val="20"/>
        </w:rPr>
        <w:t> </w:t>
      </w:r>
      <w:r>
        <w:rPr>
          <w:sz w:val="20"/>
          <w:szCs w:val="20"/>
        </w:rPr>
        <w:t>Note: When the sample sizes are the same, the overall sample mean is an average of the individual sample means.</w:t>
      </w:r>
    </w:p>
    <w:p w14:paraId="17778ADF" w14:textId="77777777" w:rsidR="00513774" w:rsidRDefault="00F97B3C">
      <w:pPr>
        <w:autoSpaceDE w:val="0"/>
        <w:autoSpaceDN w:val="0"/>
        <w:adjustRightInd w:val="0"/>
        <w:spacing w:before="120" w:after="120" w:line="240" w:lineRule="auto"/>
        <w:ind w:left="720" w:hanging="360"/>
        <w:rPr>
          <w:sz w:val="20"/>
          <w:szCs w:val="20"/>
        </w:rPr>
      </w:pPr>
      <w:r>
        <w:rPr>
          <w:sz w:val="20"/>
          <w:szCs w:val="20"/>
        </w:rPr>
        <w:tab/>
      </w:r>
      <w:r>
        <w:rPr>
          <w:position w:val="-26"/>
          <w:sz w:val="20"/>
          <w:szCs w:val="20"/>
        </w:rPr>
        <w:object w:dxaOrig="1920" w:dyaOrig="600" w14:anchorId="7B8739E1">
          <v:shape id="_x0000_i1093" type="#_x0000_t75" style="width:96.95pt;height:29.95pt" o:ole="" fillcolor="window">
            <v:imagedata r:id="rId147" o:title=""/>
          </v:shape>
          <o:OLEObject Type="Embed" ProgID="Equation.DSMT4" ShapeID="_x0000_i1093" DrawAspect="Content" ObjectID="_1769435709" r:id="rId148"/>
        </w:object>
      </w:r>
      <w:r>
        <w:rPr>
          <w:sz w:val="20"/>
          <w:szCs w:val="20"/>
        </w:rPr>
        <w:t>= 6(5 – 5.167)</w:t>
      </w:r>
      <w:r>
        <w:rPr>
          <w:sz w:val="20"/>
          <w:szCs w:val="20"/>
          <w:vertAlign w:val="superscript"/>
        </w:rPr>
        <w:t>2</w:t>
      </w:r>
      <w:r>
        <w:rPr>
          <w:sz w:val="20"/>
          <w:szCs w:val="20"/>
        </w:rPr>
        <w:t xml:space="preserve"> + 6(4.5 – 5.167)</w:t>
      </w:r>
      <w:r>
        <w:rPr>
          <w:sz w:val="20"/>
          <w:szCs w:val="20"/>
          <w:vertAlign w:val="superscript"/>
        </w:rPr>
        <w:t>2</w:t>
      </w:r>
      <w:r>
        <w:rPr>
          <w:sz w:val="20"/>
          <w:szCs w:val="20"/>
        </w:rPr>
        <w:t xml:space="preserve"> + 6(6 – 5.167)</w:t>
      </w:r>
      <w:r>
        <w:rPr>
          <w:sz w:val="20"/>
          <w:szCs w:val="20"/>
          <w:vertAlign w:val="superscript"/>
        </w:rPr>
        <w:t>2</w:t>
      </w:r>
      <w:r>
        <w:rPr>
          <w:sz w:val="20"/>
          <w:szCs w:val="20"/>
        </w:rPr>
        <w:t xml:space="preserve"> = 7.00</w:t>
      </w:r>
    </w:p>
    <w:p w14:paraId="60173BFD"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MSTR = SSTR /(</w:t>
      </w:r>
      <w:r>
        <w:rPr>
          <w:i/>
          <w:sz w:val="20"/>
          <w:szCs w:val="20"/>
        </w:rPr>
        <w:t>k</w:t>
      </w:r>
      <w:r>
        <w:rPr>
          <w:sz w:val="20"/>
          <w:szCs w:val="20"/>
        </w:rPr>
        <w:t xml:space="preserve"> – 1) = 7.00/2 = 3.5</w:t>
      </w:r>
    </w:p>
    <w:p w14:paraId="766554D7"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26"/>
          <w:sz w:val="20"/>
          <w:szCs w:val="20"/>
        </w:rPr>
        <w:object w:dxaOrig="1579" w:dyaOrig="600" w14:anchorId="0DC45438">
          <v:shape id="_x0000_i1094" type="#_x0000_t75" style="width:78.4pt;height:29.95pt" o:ole="" fillcolor="window">
            <v:imagedata r:id="rId149" o:title=""/>
          </v:shape>
          <o:OLEObject Type="Embed" ProgID="Equation.DSMT4" ShapeID="_x0000_i1094" DrawAspect="Content" ObjectID="_1769435710" r:id="rId150"/>
        </w:object>
      </w:r>
      <w:r>
        <w:rPr>
          <w:sz w:val="20"/>
          <w:szCs w:val="20"/>
        </w:rPr>
        <w:t xml:space="preserve"> = 5(0.8) + 5(0.3) + 5(0.4) = 7.50</w:t>
      </w:r>
    </w:p>
    <w:p w14:paraId="2874A695"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MSE = SSE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7.50/(18 – 3) = 0.5</w:t>
      </w:r>
    </w:p>
    <w:p w14:paraId="1E2759F4"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i/>
          <w:sz w:val="20"/>
          <w:szCs w:val="20"/>
        </w:rPr>
        <w:t>F</w:t>
      </w:r>
      <w:r>
        <w:rPr>
          <w:sz w:val="20"/>
          <w:szCs w:val="20"/>
        </w:rPr>
        <w:t xml:space="preserve"> = MSTR/MSE = 3.5/0.50 = 7.00</w:t>
      </w:r>
    </w:p>
    <w:p w14:paraId="66B2A57A"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Using </w:t>
      </w:r>
      <w:r>
        <w:rPr>
          <w:i/>
          <w:sz w:val="20"/>
          <w:szCs w:val="20"/>
        </w:rPr>
        <w:t>F</w:t>
      </w:r>
      <w:r>
        <w:rPr>
          <w:sz w:val="20"/>
          <w:szCs w:val="20"/>
        </w:rPr>
        <w:t xml:space="preserve"> table (two degrees of freedom numerator and 15 denominator), </w:t>
      </w:r>
      <w:r>
        <w:rPr>
          <w:i/>
          <w:sz w:val="20"/>
          <w:szCs w:val="20"/>
        </w:rPr>
        <w:t>p</w:t>
      </w:r>
      <w:r>
        <w:rPr>
          <w:sz w:val="20"/>
          <w:szCs w:val="20"/>
        </w:rPr>
        <w:t>-value is less than 0.01.</w:t>
      </w:r>
    </w:p>
    <w:p w14:paraId="6E83303B"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7.00 </w:t>
      </w:r>
      <w:r>
        <w:rPr>
          <w:color w:val="000000"/>
          <w:sz w:val="20"/>
          <w:szCs w:val="20"/>
        </w:rPr>
        <w:t>= F.DIST.RT(7, 2, 15) =</w:t>
      </w:r>
      <w:r>
        <w:rPr>
          <w:sz w:val="20"/>
          <w:szCs w:val="20"/>
        </w:rPr>
        <w:t xml:space="preserve"> 0.0071.</w:t>
      </w:r>
    </w:p>
    <w:p w14:paraId="39DE2B63"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 xml:space="preserve">Because </w:t>
      </w:r>
      <w:r>
        <w:rPr>
          <w:i/>
          <w:sz w:val="20"/>
          <w:szCs w:val="20"/>
        </w:rPr>
        <w:t>p</w:t>
      </w:r>
      <w:r>
        <w:rPr>
          <w:sz w:val="20"/>
          <w:szCs w:val="20"/>
        </w:rPr>
        <w:t xml:space="preserve">-value </w:t>
      </w:r>
      <w:r>
        <w:rPr>
          <w:position w:val="-6"/>
          <w:sz w:val="20"/>
          <w:szCs w:val="20"/>
        </w:rPr>
        <w:object w:dxaOrig="360" w:dyaOrig="240" w14:anchorId="3FDF95FA">
          <v:shape id="_x0000_i1095" type="#_x0000_t75" style="width:18.55pt;height:11.4pt" o:ole="" fillcolor="window">
            <v:imagedata r:id="rId151" o:title=""/>
          </v:shape>
          <o:OLEObject Type="Embed" ProgID="Equation.DSMT4" ShapeID="_x0000_i1095" DrawAspect="Content" ObjectID="_1769435711" r:id="rId152"/>
        </w:object>
      </w:r>
      <w:r>
        <w:rPr>
          <w:sz w:val="20"/>
          <w:szCs w:val="20"/>
        </w:rPr>
        <w:t xml:space="preserve"> = 0.05, we reject the null hypothesis that the mean perception score is the same for the three groups of specialists.</w:t>
      </w:r>
    </w:p>
    <w:p w14:paraId="1B335ACC"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b.</w:t>
      </w:r>
      <w:r>
        <w:rPr>
          <w:sz w:val="20"/>
          <w:szCs w:val="20"/>
        </w:rPr>
        <w:tab/>
      </w:r>
      <w:r>
        <w:rPr>
          <w:i/>
          <w:sz w:val="20"/>
          <w:szCs w:val="20"/>
        </w:rPr>
        <w:t>t</w:t>
      </w:r>
      <w:r>
        <w:rPr>
          <w:sz w:val="20"/>
          <w:szCs w:val="20"/>
          <w:vertAlign w:val="subscript"/>
        </w:rPr>
        <w:t>0.025</w:t>
      </w:r>
      <w:r>
        <w:rPr>
          <w:sz w:val="20"/>
          <w:szCs w:val="20"/>
        </w:rPr>
        <w:t xml:space="preserve"> for 15 df = 2.131</w:t>
      </w:r>
    </w:p>
    <w:p w14:paraId="1C2EF1D1"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32"/>
          <w:sz w:val="20"/>
          <w:szCs w:val="20"/>
        </w:rPr>
        <w:object w:dxaOrig="4599" w:dyaOrig="760" w14:anchorId="7F89630B">
          <v:shape id="_x0000_i1096" type="#_x0000_t75" style="width:230.2pt;height:38.5pt" o:ole="" fillcolor="window">
            <v:imagedata r:id="rId153" o:title=""/>
          </v:shape>
          <o:OLEObject Type="Embed" ProgID="Equation.DSMT4" ShapeID="_x0000_i1096" DrawAspect="Content" ObjectID="_1769435712" r:id="rId154"/>
        </w:object>
      </w:r>
    </w:p>
    <w:p w14:paraId="4FFFB11F"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12"/>
          <w:sz w:val="20"/>
          <w:szCs w:val="20"/>
        </w:rPr>
        <w:object w:dxaOrig="2060" w:dyaOrig="340" w14:anchorId="54A9AB49">
          <v:shape id="_x0000_i1097" type="#_x0000_t75" style="width:102.7pt;height:17.8pt" o:ole="" fillcolor="window">
            <v:imagedata r:id="rId155" o:title=""/>
          </v:shape>
          <o:OLEObject Type="Embed" ProgID="Equation.DSMT4" ShapeID="_x0000_i1097" DrawAspect="Content" ObjectID="_1769435713" r:id="rId156"/>
        </w:object>
      </w:r>
      <w:r>
        <w:rPr>
          <w:sz w:val="20"/>
          <w:szCs w:val="20"/>
        </w:rPr>
        <w:t>0.87; no significant difference</w:t>
      </w:r>
    </w:p>
    <w:p w14:paraId="1F3AD612"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12"/>
          <w:sz w:val="20"/>
          <w:szCs w:val="20"/>
        </w:rPr>
        <w:object w:dxaOrig="1560" w:dyaOrig="340" w14:anchorId="0C1CE6F7">
          <v:shape id="_x0000_i1098" type="#_x0000_t75" style="width:77pt;height:17.8pt" o:ole="" fillcolor="window">
            <v:imagedata r:id="rId157" o:title=""/>
          </v:shape>
          <o:OLEObject Type="Embed" ProgID="Equation.DSMT4" ShapeID="_x0000_i1098" DrawAspect="Content" ObjectID="_1769435714" r:id="rId158"/>
        </w:object>
      </w:r>
      <w:r>
        <w:rPr>
          <w:sz w:val="20"/>
          <w:szCs w:val="20"/>
        </w:rPr>
        <w:t xml:space="preserve"> &gt; 0.87; significant difference</w:t>
      </w:r>
    </w:p>
    <w:p w14:paraId="2F3321EB"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12"/>
          <w:sz w:val="20"/>
          <w:szCs w:val="20"/>
        </w:rPr>
        <w:object w:dxaOrig="2079" w:dyaOrig="340" w14:anchorId="4BD5443B">
          <v:shape id="_x0000_i1099" type="#_x0000_t75" style="width:104.8pt;height:17.8pt" o:ole="" fillcolor="window">
            <v:imagedata r:id="rId159" o:title=""/>
          </v:shape>
          <o:OLEObject Type="Embed" ProgID="Equation.DSMT4" ShapeID="_x0000_i1099" DrawAspect="Content" ObjectID="_1769435715" r:id="rId160"/>
        </w:object>
      </w:r>
      <w:r>
        <w:rPr>
          <w:sz w:val="20"/>
          <w:szCs w:val="20"/>
        </w:rPr>
        <w:t>0.8; significant difference</w:t>
      </w:r>
    </w:p>
    <w:p w14:paraId="57A902BF"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18.</w:t>
      </w:r>
      <w:r>
        <w:rPr>
          <w:rFonts w:cs="TimesLTStd-Roman"/>
          <w:sz w:val="20"/>
          <w:szCs w:val="20"/>
          <w:lang w:val="en-IN"/>
        </w:rPr>
        <w:tab/>
      </w:r>
      <w:r>
        <w:rPr>
          <w:rFonts w:cs="TimesLTStd-Bold"/>
          <w:b/>
          <w:bCs/>
          <w:sz w:val="20"/>
          <w:szCs w:val="20"/>
          <w:lang w:val="en-IN"/>
        </w:rPr>
        <w:t xml:space="preserve">Machine Breakdowns. </w:t>
      </w:r>
      <w:r>
        <w:rPr>
          <w:rFonts w:cs="TimesLTStd-Roman"/>
          <w:sz w:val="20"/>
          <w:szCs w:val="20"/>
          <w:lang w:val="en-IN"/>
        </w:rPr>
        <w:t xml:space="preserve">To test for any significant difference in the number of hours between breakdowns for four machines, the following data were obtained. </w:t>
      </w:r>
      <w:r>
        <w:rPr>
          <w:rFonts w:eastAsia="Arial" w:cs="Open Sans"/>
          <w:b/>
          <w:bCs/>
          <w:color w:val="D85629"/>
          <w:sz w:val="20"/>
          <w:szCs w:val="20"/>
        </w:rPr>
        <w:t>LO 3, 4</w:t>
      </w:r>
    </w:p>
    <w:tbl>
      <w:tblPr>
        <w:tblW w:w="0" w:type="auto"/>
        <w:tblInd w:w="360" w:type="dxa"/>
        <w:tblLayout w:type="fixed"/>
        <w:tblCellMar>
          <w:left w:w="0" w:type="dxa"/>
          <w:right w:w="0" w:type="dxa"/>
        </w:tblCellMar>
        <w:tblLook w:val="0000" w:firstRow="0" w:lastRow="0" w:firstColumn="0" w:lastColumn="0" w:noHBand="0" w:noVBand="0"/>
      </w:tblPr>
      <w:tblGrid>
        <w:gridCol w:w="1418"/>
        <w:gridCol w:w="1680"/>
        <w:gridCol w:w="1680"/>
        <w:gridCol w:w="1448"/>
      </w:tblGrid>
      <w:tr w:rsidR="00513774" w14:paraId="44E3C850" w14:textId="77777777">
        <w:trPr>
          <w:trHeight w:val="20"/>
        </w:trPr>
        <w:tc>
          <w:tcPr>
            <w:tcW w:w="1418" w:type="dxa"/>
            <w:tcBorders>
              <w:top w:val="single" w:sz="4" w:space="0" w:color="auto"/>
              <w:left w:val="nil"/>
              <w:bottom w:val="single" w:sz="4" w:space="0" w:color="auto"/>
              <w:right w:val="nil"/>
            </w:tcBorders>
            <w:shd w:val="clear" w:color="auto" w:fill="auto"/>
          </w:tcPr>
          <w:p w14:paraId="09DB3314" w14:textId="77777777" w:rsidR="00513774" w:rsidRDefault="00F97B3C">
            <w:pPr>
              <w:autoSpaceDE w:val="0"/>
              <w:autoSpaceDN w:val="0"/>
              <w:adjustRightInd w:val="0"/>
              <w:spacing w:before="40" w:after="40"/>
              <w:ind w:left="121" w:right="-20"/>
              <w:rPr>
                <w:rFonts w:cs="Times New Roman"/>
                <w:b/>
                <w:sz w:val="20"/>
                <w:szCs w:val="20"/>
                <w:lang w:val="en-IN"/>
              </w:rPr>
            </w:pPr>
            <w:r>
              <w:rPr>
                <w:rFonts w:cs="Arial"/>
                <w:b/>
                <w:color w:val="231F20"/>
                <w:sz w:val="20"/>
                <w:szCs w:val="20"/>
                <w:lang w:val="en-IN"/>
              </w:rPr>
              <w:t>Machine</w:t>
            </w:r>
            <w:r>
              <w:rPr>
                <w:rFonts w:cs="Arial"/>
                <w:b/>
                <w:color w:val="231F20"/>
                <w:spacing w:val="25"/>
                <w:sz w:val="20"/>
                <w:szCs w:val="20"/>
                <w:lang w:val="en-IN"/>
              </w:rPr>
              <w:t xml:space="preserve"> </w:t>
            </w:r>
            <w:r>
              <w:rPr>
                <w:rFonts w:cs="Arial"/>
                <w:b/>
                <w:color w:val="231F20"/>
                <w:w w:val="106"/>
                <w:sz w:val="20"/>
                <w:szCs w:val="20"/>
                <w:lang w:val="en-IN"/>
              </w:rPr>
              <w:t>1</w:t>
            </w:r>
          </w:p>
        </w:tc>
        <w:tc>
          <w:tcPr>
            <w:tcW w:w="1680" w:type="dxa"/>
            <w:tcBorders>
              <w:top w:val="single" w:sz="4" w:space="0" w:color="auto"/>
              <w:left w:val="nil"/>
              <w:bottom w:val="single" w:sz="4" w:space="0" w:color="auto"/>
              <w:right w:val="nil"/>
            </w:tcBorders>
            <w:shd w:val="clear" w:color="auto" w:fill="auto"/>
          </w:tcPr>
          <w:p w14:paraId="39434A00" w14:textId="77777777" w:rsidR="00513774" w:rsidRDefault="00F97B3C">
            <w:pPr>
              <w:autoSpaceDE w:val="0"/>
              <w:autoSpaceDN w:val="0"/>
              <w:adjustRightInd w:val="0"/>
              <w:spacing w:before="40" w:after="40"/>
              <w:ind w:left="383" w:right="-20"/>
              <w:rPr>
                <w:rFonts w:cs="Times New Roman"/>
                <w:b/>
                <w:sz w:val="20"/>
                <w:szCs w:val="20"/>
                <w:lang w:val="en-IN"/>
              </w:rPr>
            </w:pPr>
            <w:r>
              <w:rPr>
                <w:rFonts w:cs="Arial"/>
                <w:b/>
                <w:color w:val="231F20"/>
                <w:sz w:val="20"/>
                <w:szCs w:val="20"/>
                <w:lang w:val="en-IN"/>
              </w:rPr>
              <w:t>Machine</w:t>
            </w:r>
            <w:r>
              <w:rPr>
                <w:rFonts w:cs="Arial"/>
                <w:b/>
                <w:color w:val="231F20"/>
                <w:spacing w:val="25"/>
                <w:sz w:val="20"/>
                <w:szCs w:val="20"/>
                <w:lang w:val="en-IN"/>
              </w:rPr>
              <w:t xml:space="preserve"> </w:t>
            </w:r>
            <w:r>
              <w:rPr>
                <w:rFonts w:cs="Arial"/>
                <w:b/>
                <w:color w:val="231F20"/>
                <w:w w:val="106"/>
                <w:sz w:val="20"/>
                <w:szCs w:val="20"/>
                <w:lang w:val="en-IN"/>
              </w:rPr>
              <w:t>2</w:t>
            </w:r>
          </w:p>
        </w:tc>
        <w:tc>
          <w:tcPr>
            <w:tcW w:w="1680" w:type="dxa"/>
            <w:tcBorders>
              <w:top w:val="single" w:sz="4" w:space="0" w:color="auto"/>
              <w:left w:val="nil"/>
              <w:bottom w:val="single" w:sz="4" w:space="0" w:color="auto"/>
              <w:right w:val="nil"/>
            </w:tcBorders>
            <w:shd w:val="clear" w:color="auto" w:fill="auto"/>
          </w:tcPr>
          <w:p w14:paraId="657AC3A1" w14:textId="77777777" w:rsidR="00513774" w:rsidRDefault="00F97B3C">
            <w:pPr>
              <w:autoSpaceDE w:val="0"/>
              <w:autoSpaceDN w:val="0"/>
              <w:adjustRightInd w:val="0"/>
              <w:spacing w:before="40" w:after="40"/>
              <w:ind w:left="383" w:right="-20"/>
              <w:rPr>
                <w:rFonts w:cs="Times New Roman"/>
                <w:b/>
                <w:sz w:val="20"/>
                <w:szCs w:val="20"/>
                <w:lang w:val="en-IN"/>
              </w:rPr>
            </w:pPr>
            <w:r>
              <w:rPr>
                <w:rFonts w:cs="Arial"/>
                <w:b/>
                <w:color w:val="231F20"/>
                <w:sz w:val="20"/>
                <w:szCs w:val="20"/>
                <w:lang w:val="en-IN"/>
              </w:rPr>
              <w:t>Machine</w:t>
            </w:r>
            <w:r>
              <w:rPr>
                <w:rFonts w:cs="Arial"/>
                <w:b/>
                <w:color w:val="231F20"/>
                <w:spacing w:val="25"/>
                <w:sz w:val="20"/>
                <w:szCs w:val="20"/>
                <w:lang w:val="en-IN"/>
              </w:rPr>
              <w:t xml:space="preserve"> </w:t>
            </w:r>
            <w:r>
              <w:rPr>
                <w:rFonts w:cs="Arial"/>
                <w:b/>
                <w:color w:val="231F20"/>
                <w:w w:val="106"/>
                <w:sz w:val="20"/>
                <w:szCs w:val="20"/>
                <w:lang w:val="en-IN"/>
              </w:rPr>
              <w:t>3</w:t>
            </w:r>
          </w:p>
        </w:tc>
        <w:tc>
          <w:tcPr>
            <w:tcW w:w="1448" w:type="dxa"/>
            <w:tcBorders>
              <w:top w:val="single" w:sz="4" w:space="0" w:color="auto"/>
              <w:left w:val="nil"/>
              <w:bottom w:val="single" w:sz="4" w:space="0" w:color="auto"/>
              <w:right w:val="nil"/>
            </w:tcBorders>
            <w:shd w:val="clear" w:color="auto" w:fill="auto"/>
          </w:tcPr>
          <w:p w14:paraId="31AFEB54" w14:textId="77777777" w:rsidR="00513774" w:rsidRDefault="00F97B3C">
            <w:pPr>
              <w:autoSpaceDE w:val="0"/>
              <w:autoSpaceDN w:val="0"/>
              <w:adjustRightInd w:val="0"/>
              <w:spacing w:before="40" w:after="40"/>
              <w:ind w:left="383" w:right="-20"/>
              <w:rPr>
                <w:rFonts w:cs="Times New Roman"/>
                <w:b/>
                <w:sz w:val="20"/>
                <w:szCs w:val="20"/>
                <w:lang w:val="en-IN"/>
              </w:rPr>
            </w:pPr>
            <w:r>
              <w:rPr>
                <w:rFonts w:cs="Arial"/>
                <w:b/>
                <w:color w:val="231F20"/>
                <w:sz w:val="20"/>
                <w:szCs w:val="20"/>
                <w:lang w:val="en-IN"/>
              </w:rPr>
              <w:t>Machine</w:t>
            </w:r>
            <w:r>
              <w:rPr>
                <w:rFonts w:cs="Arial"/>
                <w:b/>
                <w:color w:val="231F20"/>
                <w:spacing w:val="25"/>
                <w:sz w:val="20"/>
                <w:szCs w:val="20"/>
                <w:lang w:val="en-IN"/>
              </w:rPr>
              <w:t xml:space="preserve"> </w:t>
            </w:r>
            <w:r>
              <w:rPr>
                <w:rFonts w:cs="Arial"/>
                <w:b/>
                <w:color w:val="231F20"/>
                <w:w w:val="106"/>
                <w:sz w:val="20"/>
                <w:szCs w:val="20"/>
                <w:lang w:val="en-IN"/>
              </w:rPr>
              <w:t>4</w:t>
            </w:r>
          </w:p>
        </w:tc>
      </w:tr>
      <w:tr w:rsidR="00513774" w14:paraId="541D98EF" w14:textId="77777777">
        <w:trPr>
          <w:trHeight w:val="20"/>
        </w:trPr>
        <w:tc>
          <w:tcPr>
            <w:tcW w:w="1418" w:type="dxa"/>
            <w:tcBorders>
              <w:top w:val="single" w:sz="4" w:space="0" w:color="auto"/>
              <w:left w:val="nil"/>
              <w:bottom w:val="nil"/>
              <w:right w:val="nil"/>
            </w:tcBorders>
            <w:shd w:val="clear" w:color="auto" w:fill="auto"/>
          </w:tcPr>
          <w:p w14:paraId="718873E2" w14:textId="77777777" w:rsidR="00513774" w:rsidRDefault="00F97B3C">
            <w:pPr>
              <w:autoSpaceDE w:val="0"/>
              <w:autoSpaceDN w:val="0"/>
              <w:adjustRightInd w:val="0"/>
              <w:spacing w:before="40" w:after="40"/>
              <w:ind w:left="460" w:right="-20"/>
              <w:rPr>
                <w:rFonts w:cs="Times New Roman"/>
                <w:sz w:val="20"/>
                <w:szCs w:val="20"/>
                <w:lang w:val="en-IN"/>
              </w:rPr>
            </w:pPr>
            <w:r>
              <w:rPr>
                <w:rFonts w:cs="Arial"/>
                <w:color w:val="231F20"/>
                <w:sz w:val="20"/>
                <w:szCs w:val="20"/>
                <w:lang w:val="en-IN"/>
              </w:rPr>
              <w:t>6.4</w:t>
            </w:r>
          </w:p>
        </w:tc>
        <w:tc>
          <w:tcPr>
            <w:tcW w:w="1680" w:type="dxa"/>
            <w:tcBorders>
              <w:top w:val="single" w:sz="4" w:space="0" w:color="auto"/>
              <w:left w:val="nil"/>
              <w:bottom w:val="nil"/>
              <w:right w:val="nil"/>
            </w:tcBorders>
            <w:shd w:val="clear" w:color="auto" w:fill="auto"/>
          </w:tcPr>
          <w:p w14:paraId="1AD2A89A" w14:textId="77777777" w:rsidR="00513774" w:rsidRDefault="00F97B3C">
            <w:pPr>
              <w:autoSpaceDE w:val="0"/>
              <w:autoSpaceDN w:val="0"/>
              <w:adjustRightInd w:val="0"/>
              <w:spacing w:before="40" w:after="40"/>
              <w:ind w:left="732" w:right="627"/>
              <w:jc w:val="center"/>
              <w:rPr>
                <w:rFonts w:cs="Times New Roman"/>
                <w:sz w:val="20"/>
                <w:szCs w:val="20"/>
                <w:lang w:val="en-IN"/>
              </w:rPr>
            </w:pPr>
            <w:r>
              <w:rPr>
                <w:rFonts w:cs="Arial"/>
                <w:color w:val="231F20"/>
                <w:sz w:val="20"/>
                <w:szCs w:val="20"/>
                <w:lang w:val="en-IN"/>
              </w:rPr>
              <w:t>8.7</w:t>
            </w:r>
          </w:p>
        </w:tc>
        <w:tc>
          <w:tcPr>
            <w:tcW w:w="1680" w:type="dxa"/>
            <w:tcBorders>
              <w:top w:val="single" w:sz="4" w:space="0" w:color="auto"/>
              <w:left w:val="nil"/>
              <w:bottom w:val="nil"/>
              <w:right w:val="nil"/>
            </w:tcBorders>
            <w:shd w:val="clear" w:color="auto" w:fill="auto"/>
          </w:tcPr>
          <w:p w14:paraId="1E9AED65" w14:textId="77777777" w:rsidR="00513774" w:rsidRDefault="00F97B3C">
            <w:pPr>
              <w:autoSpaceDE w:val="0"/>
              <w:autoSpaceDN w:val="0"/>
              <w:adjustRightInd w:val="0"/>
              <w:spacing w:before="40" w:after="40"/>
              <w:ind w:left="642" w:right="622"/>
              <w:jc w:val="center"/>
              <w:rPr>
                <w:rFonts w:cs="Times New Roman"/>
                <w:sz w:val="20"/>
                <w:szCs w:val="20"/>
                <w:lang w:val="en-IN"/>
              </w:rPr>
            </w:pPr>
            <w:r>
              <w:rPr>
                <w:rFonts w:cs="Arial"/>
                <w:color w:val="231F20"/>
                <w:sz w:val="20"/>
                <w:szCs w:val="20"/>
                <w:lang w:val="en-IN"/>
              </w:rPr>
              <w:t xml:space="preserve"> 11.1</w:t>
            </w:r>
          </w:p>
        </w:tc>
        <w:tc>
          <w:tcPr>
            <w:tcW w:w="1448" w:type="dxa"/>
            <w:tcBorders>
              <w:top w:val="single" w:sz="4" w:space="0" w:color="auto"/>
              <w:left w:val="nil"/>
              <w:bottom w:val="nil"/>
              <w:right w:val="nil"/>
            </w:tcBorders>
            <w:shd w:val="clear" w:color="auto" w:fill="auto"/>
          </w:tcPr>
          <w:p w14:paraId="3892002D" w14:textId="77777777" w:rsidR="00513774" w:rsidRDefault="00F97B3C">
            <w:pPr>
              <w:autoSpaceDE w:val="0"/>
              <w:autoSpaceDN w:val="0"/>
              <w:adjustRightInd w:val="0"/>
              <w:spacing w:before="40" w:after="40"/>
              <w:ind w:right="628"/>
              <w:jc w:val="right"/>
              <w:rPr>
                <w:rFonts w:cs="Times New Roman"/>
                <w:sz w:val="20"/>
                <w:szCs w:val="20"/>
                <w:lang w:val="en-IN"/>
              </w:rPr>
            </w:pPr>
            <w:r>
              <w:rPr>
                <w:rFonts w:cs="Arial"/>
                <w:color w:val="231F20"/>
                <w:sz w:val="20"/>
                <w:szCs w:val="20"/>
                <w:lang w:val="en-IN"/>
              </w:rPr>
              <w:t>9.9</w:t>
            </w:r>
          </w:p>
        </w:tc>
      </w:tr>
      <w:tr w:rsidR="00513774" w14:paraId="6D23B681" w14:textId="77777777">
        <w:trPr>
          <w:trHeight w:val="20"/>
        </w:trPr>
        <w:tc>
          <w:tcPr>
            <w:tcW w:w="1418" w:type="dxa"/>
            <w:tcBorders>
              <w:top w:val="nil"/>
              <w:left w:val="nil"/>
              <w:bottom w:val="nil"/>
              <w:right w:val="nil"/>
            </w:tcBorders>
            <w:shd w:val="clear" w:color="auto" w:fill="auto"/>
          </w:tcPr>
          <w:p w14:paraId="0E80F9D2" w14:textId="77777777" w:rsidR="00513774" w:rsidRDefault="00F97B3C">
            <w:pPr>
              <w:autoSpaceDE w:val="0"/>
              <w:autoSpaceDN w:val="0"/>
              <w:adjustRightInd w:val="0"/>
              <w:spacing w:before="40" w:after="40"/>
              <w:ind w:left="460" w:right="-20"/>
              <w:rPr>
                <w:rFonts w:cs="Times New Roman"/>
                <w:sz w:val="20"/>
                <w:szCs w:val="20"/>
                <w:lang w:val="en-IN"/>
              </w:rPr>
            </w:pPr>
            <w:r>
              <w:rPr>
                <w:rFonts w:cs="Arial"/>
                <w:color w:val="231F20"/>
                <w:sz w:val="20"/>
                <w:szCs w:val="20"/>
                <w:lang w:val="en-IN"/>
              </w:rPr>
              <w:t>7.8</w:t>
            </w:r>
          </w:p>
        </w:tc>
        <w:tc>
          <w:tcPr>
            <w:tcW w:w="1680" w:type="dxa"/>
            <w:tcBorders>
              <w:top w:val="nil"/>
              <w:left w:val="nil"/>
              <w:bottom w:val="nil"/>
              <w:right w:val="nil"/>
            </w:tcBorders>
            <w:shd w:val="clear" w:color="auto" w:fill="auto"/>
          </w:tcPr>
          <w:p w14:paraId="04FC9D79" w14:textId="77777777" w:rsidR="00513774" w:rsidRDefault="00F97B3C">
            <w:pPr>
              <w:autoSpaceDE w:val="0"/>
              <w:autoSpaceDN w:val="0"/>
              <w:adjustRightInd w:val="0"/>
              <w:spacing w:before="40" w:after="40"/>
              <w:ind w:left="731" w:right="627"/>
              <w:jc w:val="center"/>
              <w:rPr>
                <w:rFonts w:cs="Times New Roman"/>
                <w:sz w:val="20"/>
                <w:szCs w:val="20"/>
                <w:lang w:val="en-IN"/>
              </w:rPr>
            </w:pPr>
            <w:r>
              <w:rPr>
                <w:rFonts w:cs="Arial"/>
                <w:color w:val="231F20"/>
                <w:sz w:val="20"/>
                <w:szCs w:val="20"/>
                <w:lang w:val="en-IN"/>
              </w:rPr>
              <w:t>7.4</w:t>
            </w:r>
          </w:p>
        </w:tc>
        <w:tc>
          <w:tcPr>
            <w:tcW w:w="1680" w:type="dxa"/>
            <w:tcBorders>
              <w:top w:val="nil"/>
              <w:left w:val="nil"/>
              <w:bottom w:val="nil"/>
              <w:right w:val="nil"/>
            </w:tcBorders>
            <w:shd w:val="clear" w:color="auto" w:fill="auto"/>
          </w:tcPr>
          <w:p w14:paraId="6A31D690" w14:textId="77777777" w:rsidR="00513774" w:rsidRDefault="00F97B3C">
            <w:pPr>
              <w:autoSpaceDE w:val="0"/>
              <w:autoSpaceDN w:val="0"/>
              <w:adjustRightInd w:val="0"/>
              <w:spacing w:before="40" w:after="40"/>
              <w:ind w:left="642" w:right="622"/>
              <w:jc w:val="center"/>
              <w:rPr>
                <w:rFonts w:cs="Times New Roman"/>
                <w:sz w:val="20"/>
                <w:szCs w:val="20"/>
                <w:lang w:val="en-IN"/>
              </w:rPr>
            </w:pPr>
            <w:r>
              <w:rPr>
                <w:rFonts w:cs="Arial"/>
                <w:color w:val="231F20"/>
                <w:sz w:val="20"/>
                <w:szCs w:val="20"/>
                <w:lang w:val="en-IN"/>
              </w:rPr>
              <w:t>10.3</w:t>
            </w:r>
          </w:p>
        </w:tc>
        <w:tc>
          <w:tcPr>
            <w:tcW w:w="1448" w:type="dxa"/>
            <w:tcBorders>
              <w:top w:val="nil"/>
              <w:left w:val="nil"/>
              <w:bottom w:val="nil"/>
              <w:right w:val="nil"/>
            </w:tcBorders>
            <w:shd w:val="clear" w:color="auto" w:fill="auto"/>
          </w:tcPr>
          <w:p w14:paraId="15014794" w14:textId="77777777" w:rsidR="00513774" w:rsidRDefault="00F97B3C">
            <w:pPr>
              <w:autoSpaceDE w:val="0"/>
              <w:autoSpaceDN w:val="0"/>
              <w:adjustRightInd w:val="0"/>
              <w:spacing w:before="40" w:after="40"/>
              <w:ind w:right="628"/>
              <w:jc w:val="right"/>
              <w:rPr>
                <w:rFonts w:cs="Times New Roman"/>
                <w:sz w:val="20"/>
                <w:szCs w:val="20"/>
                <w:lang w:val="en-IN"/>
              </w:rPr>
            </w:pPr>
            <w:r>
              <w:rPr>
                <w:rFonts w:cs="Arial"/>
                <w:color w:val="231F20"/>
                <w:sz w:val="20"/>
                <w:szCs w:val="20"/>
                <w:lang w:val="en-IN"/>
              </w:rPr>
              <w:t>12.8</w:t>
            </w:r>
          </w:p>
        </w:tc>
      </w:tr>
      <w:tr w:rsidR="00513774" w14:paraId="2C0A10DD" w14:textId="77777777">
        <w:trPr>
          <w:trHeight w:val="20"/>
        </w:trPr>
        <w:tc>
          <w:tcPr>
            <w:tcW w:w="1418" w:type="dxa"/>
            <w:tcBorders>
              <w:top w:val="nil"/>
              <w:left w:val="nil"/>
              <w:bottom w:val="nil"/>
              <w:right w:val="nil"/>
            </w:tcBorders>
            <w:shd w:val="clear" w:color="auto" w:fill="auto"/>
          </w:tcPr>
          <w:p w14:paraId="0E1D667B" w14:textId="77777777" w:rsidR="00513774" w:rsidRDefault="00F97B3C">
            <w:pPr>
              <w:autoSpaceDE w:val="0"/>
              <w:autoSpaceDN w:val="0"/>
              <w:adjustRightInd w:val="0"/>
              <w:spacing w:before="40" w:after="40"/>
              <w:ind w:left="459" w:right="-20"/>
              <w:rPr>
                <w:rFonts w:cs="Times New Roman"/>
                <w:sz w:val="20"/>
                <w:szCs w:val="20"/>
                <w:lang w:val="en-IN"/>
              </w:rPr>
            </w:pPr>
            <w:r>
              <w:rPr>
                <w:rFonts w:cs="Arial"/>
                <w:color w:val="231F20"/>
                <w:sz w:val="20"/>
                <w:szCs w:val="20"/>
                <w:lang w:val="en-IN"/>
              </w:rPr>
              <w:t>5.3</w:t>
            </w:r>
          </w:p>
        </w:tc>
        <w:tc>
          <w:tcPr>
            <w:tcW w:w="1680" w:type="dxa"/>
            <w:tcBorders>
              <w:top w:val="nil"/>
              <w:left w:val="nil"/>
              <w:bottom w:val="nil"/>
              <w:right w:val="nil"/>
            </w:tcBorders>
            <w:shd w:val="clear" w:color="auto" w:fill="auto"/>
          </w:tcPr>
          <w:p w14:paraId="18F13AA7" w14:textId="77777777" w:rsidR="00513774" w:rsidRDefault="00F97B3C">
            <w:pPr>
              <w:autoSpaceDE w:val="0"/>
              <w:autoSpaceDN w:val="0"/>
              <w:adjustRightInd w:val="0"/>
              <w:spacing w:before="40" w:after="40"/>
              <w:ind w:left="731" w:right="627"/>
              <w:jc w:val="center"/>
              <w:rPr>
                <w:rFonts w:cs="Times New Roman"/>
                <w:sz w:val="20"/>
                <w:szCs w:val="20"/>
                <w:lang w:val="en-IN"/>
              </w:rPr>
            </w:pPr>
            <w:r>
              <w:rPr>
                <w:rFonts w:cs="Arial"/>
                <w:color w:val="231F20"/>
                <w:sz w:val="20"/>
                <w:szCs w:val="20"/>
                <w:lang w:val="en-IN"/>
              </w:rPr>
              <w:t>9.4</w:t>
            </w:r>
          </w:p>
        </w:tc>
        <w:tc>
          <w:tcPr>
            <w:tcW w:w="1680" w:type="dxa"/>
            <w:tcBorders>
              <w:top w:val="nil"/>
              <w:left w:val="nil"/>
              <w:bottom w:val="nil"/>
              <w:right w:val="nil"/>
            </w:tcBorders>
            <w:shd w:val="clear" w:color="auto" w:fill="auto"/>
          </w:tcPr>
          <w:p w14:paraId="7963D475" w14:textId="77777777" w:rsidR="00513774" w:rsidRDefault="00F97B3C">
            <w:pPr>
              <w:autoSpaceDE w:val="0"/>
              <w:autoSpaceDN w:val="0"/>
              <w:adjustRightInd w:val="0"/>
              <w:spacing w:before="40" w:after="40"/>
              <w:ind w:left="731" w:right="627"/>
              <w:jc w:val="center"/>
              <w:rPr>
                <w:rFonts w:cs="Times New Roman"/>
                <w:sz w:val="20"/>
                <w:szCs w:val="20"/>
                <w:lang w:val="en-IN"/>
              </w:rPr>
            </w:pPr>
            <w:r>
              <w:rPr>
                <w:rFonts w:cs="Arial"/>
                <w:color w:val="231F20"/>
                <w:sz w:val="20"/>
                <w:szCs w:val="20"/>
                <w:lang w:val="en-IN"/>
              </w:rPr>
              <w:t>9.7</w:t>
            </w:r>
          </w:p>
        </w:tc>
        <w:tc>
          <w:tcPr>
            <w:tcW w:w="1448" w:type="dxa"/>
            <w:tcBorders>
              <w:top w:val="nil"/>
              <w:left w:val="nil"/>
              <w:bottom w:val="nil"/>
              <w:right w:val="nil"/>
            </w:tcBorders>
            <w:shd w:val="clear" w:color="auto" w:fill="auto"/>
          </w:tcPr>
          <w:p w14:paraId="05DA8AC3" w14:textId="77777777" w:rsidR="00513774" w:rsidRDefault="00F97B3C">
            <w:pPr>
              <w:autoSpaceDE w:val="0"/>
              <w:autoSpaceDN w:val="0"/>
              <w:adjustRightInd w:val="0"/>
              <w:spacing w:before="40" w:after="40"/>
              <w:ind w:right="628"/>
              <w:jc w:val="right"/>
              <w:rPr>
                <w:rFonts w:cs="Times New Roman"/>
                <w:sz w:val="20"/>
                <w:szCs w:val="20"/>
                <w:lang w:val="en-IN"/>
              </w:rPr>
            </w:pPr>
            <w:r>
              <w:rPr>
                <w:rFonts w:cs="Arial"/>
                <w:color w:val="231F20"/>
                <w:sz w:val="20"/>
                <w:szCs w:val="20"/>
                <w:lang w:val="en-IN"/>
              </w:rPr>
              <w:t>12.1</w:t>
            </w:r>
          </w:p>
        </w:tc>
      </w:tr>
      <w:tr w:rsidR="00513774" w14:paraId="6ED194CF" w14:textId="77777777">
        <w:trPr>
          <w:trHeight w:val="20"/>
        </w:trPr>
        <w:tc>
          <w:tcPr>
            <w:tcW w:w="1418" w:type="dxa"/>
            <w:tcBorders>
              <w:top w:val="nil"/>
              <w:left w:val="nil"/>
              <w:bottom w:val="nil"/>
              <w:right w:val="nil"/>
            </w:tcBorders>
            <w:shd w:val="clear" w:color="auto" w:fill="auto"/>
          </w:tcPr>
          <w:p w14:paraId="1935C6B4" w14:textId="77777777" w:rsidR="00513774" w:rsidRDefault="00F97B3C">
            <w:pPr>
              <w:autoSpaceDE w:val="0"/>
              <w:autoSpaceDN w:val="0"/>
              <w:adjustRightInd w:val="0"/>
              <w:spacing w:before="40" w:after="40"/>
              <w:ind w:left="459" w:right="-20"/>
              <w:rPr>
                <w:rFonts w:cs="Times New Roman"/>
                <w:sz w:val="20"/>
                <w:szCs w:val="20"/>
                <w:lang w:val="en-IN"/>
              </w:rPr>
            </w:pPr>
            <w:r>
              <w:rPr>
                <w:rFonts w:cs="Arial"/>
                <w:color w:val="231F20"/>
                <w:sz w:val="20"/>
                <w:szCs w:val="20"/>
                <w:lang w:val="en-IN"/>
              </w:rPr>
              <w:t>7.4</w:t>
            </w:r>
          </w:p>
        </w:tc>
        <w:tc>
          <w:tcPr>
            <w:tcW w:w="1680" w:type="dxa"/>
            <w:tcBorders>
              <w:top w:val="nil"/>
              <w:left w:val="nil"/>
              <w:bottom w:val="nil"/>
              <w:right w:val="nil"/>
            </w:tcBorders>
            <w:shd w:val="clear" w:color="auto" w:fill="auto"/>
          </w:tcPr>
          <w:p w14:paraId="3F14A7C1" w14:textId="77777777" w:rsidR="00513774" w:rsidRDefault="00F97B3C">
            <w:pPr>
              <w:autoSpaceDE w:val="0"/>
              <w:autoSpaceDN w:val="0"/>
              <w:adjustRightInd w:val="0"/>
              <w:spacing w:before="40" w:after="40"/>
              <w:ind w:left="641" w:right="622"/>
              <w:jc w:val="center"/>
              <w:rPr>
                <w:rFonts w:cs="Times New Roman"/>
                <w:sz w:val="20"/>
                <w:szCs w:val="20"/>
                <w:lang w:val="en-IN"/>
              </w:rPr>
            </w:pPr>
            <w:r>
              <w:rPr>
                <w:rFonts w:cs="Arial"/>
                <w:color w:val="231F20"/>
                <w:sz w:val="20"/>
                <w:szCs w:val="20"/>
                <w:lang w:val="en-IN"/>
              </w:rPr>
              <w:t>10.1</w:t>
            </w:r>
          </w:p>
        </w:tc>
        <w:tc>
          <w:tcPr>
            <w:tcW w:w="1680" w:type="dxa"/>
            <w:tcBorders>
              <w:top w:val="nil"/>
              <w:left w:val="nil"/>
              <w:bottom w:val="nil"/>
              <w:right w:val="nil"/>
            </w:tcBorders>
            <w:shd w:val="clear" w:color="auto" w:fill="auto"/>
          </w:tcPr>
          <w:p w14:paraId="16747214" w14:textId="77777777" w:rsidR="00513774" w:rsidRDefault="00F97B3C">
            <w:pPr>
              <w:autoSpaceDE w:val="0"/>
              <w:autoSpaceDN w:val="0"/>
              <w:adjustRightInd w:val="0"/>
              <w:spacing w:before="40" w:after="40"/>
              <w:ind w:left="641" w:right="622"/>
              <w:jc w:val="center"/>
              <w:rPr>
                <w:rFonts w:cs="Times New Roman"/>
                <w:sz w:val="20"/>
                <w:szCs w:val="20"/>
                <w:lang w:val="en-IN"/>
              </w:rPr>
            </w:pPr>
            <w:r>
              <w:rPr>
                <w:rFonts w:cs="Arial"/>
                <w:color w:val="231F20"/>
                <w:sz w:val="20"/>
                <w:szCs w:val="20"/>
                <w:lang w:val="en-IN"/>
              </w:rPr>
              <w:t>10.3</w:t>
            </w:r>
          </w:p>
        </w:tc>
        <w:tc>
          <w:tcPr>
            <w:tcW w:w="1448" w:type="dxa"/>
            <w:tcBorders>
              <w:top w:val="nil"/>
              <w:left w:val="nil"/>
              <w:bottom w:val="nil"/>
              <w:right w:val="nil"/>
            </w:tcBorders>
            <w:shd w:val="clear" w:color="auto" w:fill="auto"/>
          </w:tcPr>
          <w:p w14:paraId="0C493060" w14:textId="77777777" w:rsidR="00513774" w:rsidRDefault="00F97B3C">
            <w:pPr>
              <w:autoSpaceDE w:val="0"/>
              <w:autoSpaceDN w:val="0"/>
              <w:adjustRightInd w:val="0"/>
              <w:spacing w:before="40" w:after="40"/>
              <w:ind w:right="628"/>
              <w:jc w:val="right"/>
              <w:rPr>
                <w:rFonts w:cs="Times New Roman"/>
                <w:sz w:val="20"/>
                <w:szCs w:val="20"/>
                <w:lang w:val="en-IN"/>
              </w:rPr>
            </w:pPr>
            <w:r>
              <w:rPr>
                <w:rFonts w:cs="Arial"/>
                <w:color w:val="231F20"/>
                <w:sz w:val="20"/>
                <w:szCs w:val="20"/>
                <w:lang w:val="en-IN"/>
              </w:rPr>
              <w:t>10.8</w:t>
            </w:r>
          </w:p>
        </w:tc>
      </w:tr>
      <w:tr w:rsidR="00513774" w14:paraId="05D6995E" w14:textId="77777777">
        <w:trPr>
          <w:trHeight w:val="20"/>
        </w:trPr>
        <w:tc>
          <w:tcPr>
            <w:tcW w:w="1418" w:type="dxa"/>
            <w:tcBorders>
              <w:top w:val="nil"/>
              <w:left w:val="nil"/>
              <w:right w:val="nil"/>
            </w:tcBorders>
            <w:shd w:val="clear" w:color="auto" w:fill="auto"/>
          </w:tcPr>
          <w:p w14:paraId="7946C367" w14:textId="77777777" w:rsidR="00513774" w:rsidRDefault="00F97B3C">
            <w:pPr>
              <w:autoSpaceDE w:val="0"/>
              <w:autoSpaceDN w:val="0"/>
              <w:adjustRightInd w:val="0"/>
              <w:spacing w:before="40" w:after="40"/>
              <w:ind w:left="459" w:right="-20"/>
              <w:rPr>
                <w:rFonts w:cs="Times New Roman"/>
                <w:sz w:val="20"/>
                <w:szCs w:val="20"/>
                <w:lang w:val="en-IN"/>
              </w:rPr>
            </w:pPr>
            <w:r>
              <w:rPr>
                <w:rFonts w:cs="Arial"/>
                <w:color w:val="231F20"/>
                <w:sz w:val="20"/>
                <w:szCs w:val="20"/>
                <w:lang w:val="en-IN"/>
              </w:rPr>
              <w:t>8.4</w:t>
            </w:r>
          </w:p>
        </w:tc>
        <w:tc>
          <w:tcPr>
            <w:tcW w:w="1680" w:type="dxa"/>
            <w:tcBorders>
              <w:top w:val="nil"/>
              <w:left w:val="nil"/>
              <w:right w:val="nil"/>
            </w:tcBorders>
            <w:shd w:val="clear" w:color="auto" w:fill="auto"/>
          </w:tcPr>
          <w:p w14:paraId="2AC35083" w14:textId="77777777" w:rsidR="00513774" w:rsidRDefault="00F97B3C">
            <w:pPr>
              <w:autoSpaceDE w:val="0"/>
              <w:autoSpaceDN w:val="0"/>
              <w:adjustRightInd w:val="0"/>
              <w:spacing w:before="40" w:after="40"/>
              <w:ind w:left="731" w:right="627"/>
              <w:jc w:val="center"/>
              <w:rPr>
                <w:rFonts w:cs="Times New Roman"/>
                <w:sz w:val="20"/>
                <w:szCs w:val="20"/>
                <w:lang w:val="en-IN"/>
              </w:rPr>
            </w:pPr>
            <w:r>
              <w:rPr>
                <w:rFonts w:cs="Arial"/>
                <w:color w:val="231F20"/>
                <w:sz w:val="20"/>
                <w:szCs w:val="20"/>
                <w:lang w:val="en-IN"/>
              </w:rPr>
              <w:t>9.2</w:t>
            </w:r>
          </w:p>
        </w:tc>
        <w:tc>
          <w:tcPr>
            <w:tcW w:w="1680" w:type="dxa"/>
            <w:tcBorders>
              <w:top w:val="nil"/>
              <w:left w:val="nil"/>
              <w:right w:val="nil"/>
            </w:tcBorders>
            <w:shd w:val="clear" w:color="auto" w:fill="auto"/>
          </w:tcPr>
          <w:p w14:paraId="21F48271" w14:textId="77777777" w:rsidR="00513774" w:rsidRDefault="00F97B3C">
            <w:pPr>
              <w:autoSpaceDE w:val="0"/>
              <w:autoSpaceDN w:val="0"/>
              <w:adjustRightInd w:val="0"/>
              <w:spacing w:before="40" w:after="40"/>
              <w:ind w:left="731" w:right="627"/>
              <w:jc w:val="center"/>
              <w:rPr>
                <w:rFonts w:cs="Times New Roman"/>
                <w:sz w:val="20"/>
                <w:szCs w:val="20"/>
                <w:lang w:val="en-IN"/>
              </w:rPr>
            </w:pPr>
            <w:r>
              <w:rPr>
                <w:rFonts w:cs="Arial"/>
                <w:color w:val="231F20"/>
                <w:sz w:val="20"/>
                <w:szCs w:val="20"/>
                <w:lang w:val="en-IN"/>
              </w:rPr>
              <w:t>9.2</w:t>
            </w:r>
          </w:p>
        </w:tc>
        <w:tc>
          <w:tcPr>
            <w:tcW w:w="1448" w:type="dxa"/>
            <w:tcBorders>
              <w:top w:val="nil"/>
              <w:left w:val="nil"/>
              <w:right w:val="nil"/>
            </w:tcBorders>
            <w:shd w:val="clear" w:color="auto" w:fill="auto"/>
          </w:tcPr>
          <w:p w14:paraId="3C3CDC27" w14:textId="77777777" w:rsidR="00513774" w:rsidRDefault="00F97B3C">
            <w:pPr>
              <w:autoSpaceDE w:val="0"/>
              <w:autoSpaceDN w:val="0"/>
              <w:adjustRightInd w:val="0"/>
              <w:spacing w:before="40" w:after="40"/>
              <w:ind w:right="628"/>
              <w:jc w:val="right"/>
              <w:rPr>
                <w:rFonts w:cs="Times New Roman"/>
                <w:sz w:val="20"/>
                <w:szCs w:val="20"/>
                <w:lang w:val="en-IN"/>
              </w:rPr>
            </w:pPr>
            <w:r>
              <w:rPr>
                <w:rFonts w:cs="Arial"/>
                <w:color w:val="231F20"/>
                <w:sz w:val="20"/>
                <w:szCs w:val="20"/>
                <w:lang w:val="en-IN"/>
              </w:rPr>
              <w:t>11.3</w:t>
            </w:r>
          </w:p>
        </w:tc>
      </w:tr>
      <w:tr w:rsidR="00513774" w14:paraId="3FAD80A8" w14:textId="77777777">
        <w:trPr>
          <w:trHeight w:val="20"/>
        </w:trPr>
        <w:tc>
          <w:tcPr>
            <w:tcW w:w="1418" w:type="dxa"/>
            <w:tcBorders>
              <w:top w:val="nil"/>
              <w:left w:val="nil"/>
              <w:bottom w:val="single" w:sz="4" w:space="0" w:color="auto"/>
              <w:right w:val="nil"/>
            </w:tcBorders>
            <w:shd w:val="clear" w:color="auto" w:fill="auto"/>
          </w:tcPr>
          <w:p w14:paraId="14C64C6B" w14:textId="77777777" w:rsidR="00513774" w:rsidRDefault="00F97B3C">
            <w:pPr>
              <w:autoSpaceDE w:val="0"/>
              <w:autoSpaceDN w:val="0"/>
              <w:adjustRightInd w:val="0"/>
              <w:spacing w:before="40" w:after="40"/>
              <w:ind w:left="459" w:right="-20"/>
              <w:rPr>
                <w:rFonts w:cs="Times New Roman"/>
                <w:sz w:val="20"/>
                <w:szCs w:val="20"/>
                <w:lang w:val="en-IN"/>
              </w:rPr>
            </w:pPr>
            <w:r>
              <w:rPr>
                <w:rFonts w:cs="Arial"/>
                <w:color w:val="231F20"/>
                <w:sz w:val="20"/>
                <w:szCs w:val="20"/>
                <w:lang w:val="en-IN"/>
              </w:rPr>
              <w:t>7.3</w:t>
            </w:r>
          </w:p>
        </w:tc>
        <w:tc>
          <w:tcPr>
            <w:tcW w:w="1680" w:type="dxa"/>
            <w:tcBorders>
              <w:top w:val="nil"/>
              <w:left w:val="nil"/>
              <w:bottom w:val="single" w:sz="4" w:space="0" w:color="auto"/>
              <w:right w:val="nil"/>
            </w:tcBorders>
            <w:shd w:val="clear" w:color="auto" w:fill="auto"/>
          </w:tcPr>
          <w:p w14:paraId="166E713A" w14:textId="77777777" w:rsidR="00513774" w:rsidRDefault="00F97B3C">
            <w:pPr>
              <w:autoSpaceDE w:val="0"/>
              <w:autoSpaceDN w:val="0"/>
              <w:adjustRightInd w:val="0"/>
              <w:spacing w:before="40" w:after="40"/>
              <w:ind w:left="731" w:right="627"/>
              <w:jc w:val="center"/>
              <w:rPr>
                <w:rFonts w:cs="Times New Roman"/>
                <w:sz w:val="20"/>
                <w:szCs w:val="20"/>
                <w:lang w:val="en-IN"/>
              </w:rPr>
            </w:pPr>
            <w:r>
              <w:rPr>
                <w:rFonts w:cs="Arial"/>
                <w:color w:val="231F20"/>
                <w:sz w:val="20"/>
                <w:szCs w:val="20"/>
                <w:lang w:val="en-IN"/>
              </w:rPr>
              <w:t>9.8</w:t>
            </w:r>
          </w:p>
        </w:tc>
        <w:tc>
          <w:tcPr>
            <w:tcW w:w="1680" w:type="dxa"/>
            <w:tcBorders>
              <w:top w:val="nil"/>
              <w:left w:val="nil"/>
              <w:bottom w:val="single" w:sz="4" w:space="0" w:color="auto"/>
              <w:right w:val="nil"/>
            </w:tcBorders>
            <w:shd w:val="clear" w:color="auto" w:fill="auto"/>
          </w:tcPr>
          <w:p w14:paraId="25FA7512" w14:textId="77777777" w:rsidR="00513774" w:rsidRDefault="00F97B3C">
            <w:pPr>
              <w:autoSpaceDE w:val="0"/>
              <w:autoSpaceDN w:val="0"/>
              <w:adjustRightInd w:val="0"/>
              <w:spacing w:before="40" w:after="40"/>
              <w:ind w:left="731" w:right="628"/>
              <w:jc w:val="center"/>
              <w:rPr>
                <w:rFonts w:cs="Times New Roman"/>
                <w:sz w:val="20"/>
                <w:szCs w:val="20"/>
                <w:lang w:val="en-IN"/>
              </w:rPr>
            </w:pPr>
            <w:r>
              <w:rPr>
                <w:rFonts w:cs="Arial"/>
                <w:color w:val="231F20"/>
                <w:sz w:val="20"/>
                <w:szCs w:val="20"/>
                <w:lang w:val="en-IN"/>
              </w:rPr>
              <w:t>8.8</w:t>
            </w:r>
          </w:p>
        </w:tc>
        <w:tc>
          <w:tcPr>
            <w:tcW w:w="1448" w:type="dxa"/>
            <w:tcBorders>
              <w:top w:val="nil"/>
              <w:left w:val="nil"/>
              <w:bottom w:val="single" w:sz="4" w:space="0" w:color="auto"/>
              <w:right w:val="nil"/>
            </w:tcBorders>
            <w:shd w:val="clear" w:color="auto" w:fill="auto"/>
          </w:tcPr>
          <w:p w14:paraId="1469F375" w14:textId="77777777" w:rsidR="00513774" w:rsidRDefault="00F97B3C">
            <w:pPr>
              <w:autoSpaceDE w:val="0"/>
              <w:autoSpaceDN w:val="0"/>
              <w:adjustRightInd w:val="0"/>
              <w:spacing w:before="40" w:after="40"/>
              <w:ind w:right="628"/>
              <w:jc w:val="right"/>
              <w:rPr>
                <w:rFonts w:cs="Times New Roman"/>
                <w:sz w:val="20"/>
                <w:szCs w:val="20"/>
                <w:lang w:val="en-IN"/>
              </w:rPr>
            </w:pPr>
            <w:r>
              <w:rPr>
                <w:rFonts w:cs="Arial"/>
                <w:color w:val="231F20"/>
                <w:sz w:val="20"/>
                <w:szCs w:val="20"/>
                <w:lang w:val="en-IN"/>
              </w:rPr>
              <w:t>11.5</w:t>
            </w:r>
          </w:p>
        </w:tc>
      </w:tr>
    </w:tbl>
    <w:p w14:paraId="7E2D8CDC"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At the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level of significance, what is the difference, if any, in the population mean times among the four machines?</w:t>
      </w:r>
    </w:p>
    <w:p w14:paraId="3481E057"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Use Fisher’s LSD procedure to test for the equality of the means for machines 2 and 4. Use a </w:t>
      </w:r>
      <w:r>
        <w:rPr>
          <w:rFonts w:cs="Times New Roman"/>
          <w:sz w:val="20"/>
          <w:szCs w:val="20"/>
          <w:lang w:val="en-IN"/>
        </w:rPr>
        <w:t>0</w:t>
      </w:r>
      <w:r>
        <w:rPr>
          <w:rFonts w:cs="TimesLTStd-Roman"/>
          <w:sz w:val="20"/>
          <w:szCs w:val="20"/>
          <w:lang w:val="en-IN"/>
        </w:rPr>
        <w:t>.05 level of significance.</w:t>
      </w:r>
    </w:p>
    <w:p w14:paraId="75882C5D" w14:textId="77777777" w:rsidR="00513774" w:rsidRDefault="00F97B3C">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041AE5E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w:t>
      </w:r>
      <w:r>
        <w:rPr>
          <w:sz w:val="20"/>
          <w:szCs w:val="20"/>
        </w:rPr>
        <w:tab/>
      </w: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 </w:t>
      </w:r>
      <w:r>
        <w:rPr>
          <w:rFonts w:cs="Times"/>
          <w:i/>
          <w:sz w:val="20"/>
          <w:szCs w:val="20"/>
        </w:rPr>
        <w:t>µ</w:t>
      </w:r>
      <w:r>
        <w:rPr>
          <w:sz w:val="20"/>
          <w:szCs w:val="20"/>
          <w:vertAlign w:val="subscript"/>
        </w:rPr>
        <w:t>4</w:t>
      </w:r>
    </w:p>
    <w:p w14:paraId="16F34536"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ab/>
      </w:r>
      <w:r>
        <w:rPr>
          <w:i/>
          <w:sz w:val="20"/>
          <w:szCs w:val="20"/>
        </w:rPr>
        <w:t>H</w:t>
      </w:r>
      <w:r>
        <w:rPr>
          <w:i/>
          <w:sz w:val="20"/>
          <w:szCs w:val="20"/>
          <w:vertAlign w:val="subscript"/>
        </w:rPr>
        <w:t>a</w:t>
      </w:r>
      <w:r>
        <w:rPr>
          <w:sz w:val="20"/>
          <w:szCs w:val="20"/>
        </w:rPr>
        <w:t>: Not all the treatment population means are equal</w:t>
      </w:r>
    </w:p>
    <w:p w14:paraId="0DB2DE1F"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Using data given in the problem, the Excel Single Factor ANOVA Output follows:</w:t>
      </w:r>
    </w:p>
    <w:tbl>
      <w:tblPr>
        <w:tblW w:w="7488" w:type="dxa"/>
        <w:tblInd w:w="1279" w:type="dxa"/>
        <w:tblLook w:val="04A0" w:firstRow="1" w:lastRow="0" w:firstColumn="1" w:lastColumn="0" w:noHBand="0" w:noVBand="1"/>
      </w:tblPr>
      <w:tblGrid>
        <w:gridCol w:w="2304"/>
        <w:gridCol w:w="1008"/>
        <w:gridCol w:w="864"/>
        <w:gridCol w:w="1008"/>
        <w:gridCol w:w="1152"/>
        <w:gridCol w:w="1152"/>
      </w:tblGrid>
      <w:tr w:rsidR="00513774" w14:paraId="7D7B307F" w14:textId="77777777">
        <w:trPr>
          <w:trHeight w:val="223"/>
        </w:trPr>
        <w:tc>
          <w:tcPr>
            <w:tcW w:w="2304" w:type="dxa"/>
            <w:tcBorders>
              <w:top w:val="single" w:sz="4" w:space="0" w:color="auto"/>
              <w:left w:val="nil"/>
              <w:bottom w:val="nil"/>
              <w:right w:val="nil"/>
            </w:tcBorders>
            <w:shd w:val="clear" w:color="auto" w:fill="auto"/>
            <w:noWrap/>
            <w:vAlign w:val="bottom"/>
            <w:hideMark/>
          </w:tcPr>
          <w:p w14:paraId="21FFF2E7" w14:textId="77777777" w:rsidR="00513774" w:rsidRDefault="00F97B3C">
            <w:pPr>
              <w:spacing w:before="40" w:after="40"/>
              <w:rPr>
                <w:color w:val="000000"/>
                <w:sz w:val="20"/>
                <w:szCs w:val="20"/>
              </w:rPr>
            </w:pPr>
            <w:r>
              <w:rPr>
                <w:color w:val="000000"/>
                <w:sz w:val="20"/>
                <w:szCs w:val="20"/>
              </w:rPr>
              <w:t>Anova: Single Factor</w:t>
            </w:r>
          </w:p>
        </w:tc>
        <w:tc>
          <w:tcPr>
            <w:tcW w:w="1008" w:type="dxa"/>
            <w:tcBorders>
              <w:top w:val="single" w:sz="4" w:space="0" w:color="auto"/>
              <w:left w:val="nil"/>
              <w:bottom w:val="nil"/>
              <w:right w:val="nil"/>
            </w:tcBorders>
            <w:shd w:val="clear" w:color="auto" w:fill="auto"/>
            <w:noWrap/>
            <w:vAlign w:val="bottom"/>
            <w:hideMark/>
          </w:tcPr>
          <w:p w14:paraId="73163EC3" w14:textId="77777777" w:rsidR="00513774" w:rsidRDefault="00513774">
            <w:pPr>
              <w:spacing w:before="40" w:after="40"/>
              <w:rPr>
                <w:color w:val="000000"/>
                <w:sz w:val="20"/>
                <w:szCs w:val="20"/>
              </w:rPr>
            </w:pPr>
          </w:p>
        </w:tc>
        <w:tc>
          <w:tcPr>
            <w:tcW w:w="864" w:type="dxa"/>
            <w:tcBorders>
              <w:top w:val="single" w:sz="4" w:space="0" w:color="auto"/>
              <w:left w:val="nil"/>
              <w:bottom w:val="nil"/>
              <w:right w:val="nil"/>
            </w:tcBorders>
            <w:shd w:val="clear" w:color="auto" w:fill="auto"/>
            <w:noWrap/>
            <w:vAlign w:val="bottom"/>
            <w:hideMark/>
          </w:tcPr>
          <w:p w14:paraId="3772BD8B" w14:textId="77777777" w:rsidR="00513774" w:rsidRDefault="00513774">
            <w:pPr>
              <w:spacing w:before="40" w:after="40"/>
              <w:rPr>
                <w:sz w:val="20"/>
                <w:szCs w:val="20"/>
              </w:rPr>
            </w:pPr>
          </w:p>
        </w:tc>
        <w:tc>
          <w:tcPr>
            <w:tcW w:w="1008" w:type="dxa"/>
            <w:tcBorders>
              <w:top w:val="single" w:sz="4" w:space="0" w:color="auto"/>
              <w:left w:val="nil"/>
              <w:bottom w:val="nil"/>
              <w:right w:val="nil"/>
            </w:tcBorders>
            <w:shd w:val="clear" w:color="auto" w:fill="auto"/>
            <w:noWrap/>
            <w:vAlign w:val="bottom"/>
            <w:hideMark/>
          </w:tcPr>
          <w:p w14:paraId="47DE5D54" w14:textId="77777777" w:rsidR="00513774" w:rsidRDefault="00513774">
            <w:pPr>
              <w:spacing w:before="40" w:after="40"/>
              <w:rPr>
                <w:sz w:val="20"/>
                <w:szCs w:val="20"/>
              </w:rPr>
            </w:pPr>
          </w:p>
        </w:tc>
        <w:tc>
          <w:tcPr>
            <w:tcW w:w="1152" w:type="dxa"/>
            <w:tcBorders>
              <w:top w:val="single" w:sz="4" w:space="0" w:color="auto"/>
              <w:left w:val="nil"/>
              <w:bottom w:val="nil"/>
              <w:right w:val="nil"/>
            </w:tcBorders>
            <w:shd w:val="clear" w:color="auto" w:fill="auto"/>
            <w:noWrap/>
            <w:vAlign w:val="bottom"/>
            <w:hideMark/>
          </w:tcPr>
          <w:p w14:paraId="38AF4592" w14:textId="77777777" w:rsidR="00513774" w:rsidRDefault="00513774">
            <w:pPr>
              <w:spacing w:before="40" w:after="40"/>
              <w:rPr>
                <w:sz w:val="20"/>
                <w:szCs w:val="20"/>
              </w:rPr>
            </w:pPr>
          </w:p>
        </w:tc>
        <w:tc>
          <w:tcPr>
            <w:tcW w:w="1152" w:type="dxa"/>
            <w:tcBorders>
              <w:top w:val="single" w:sz="4" w:space="0" w:color="auto"/>
              <w:left w:val="nil"/>
              <w:bottom w:val="nil"/>
              <w:right w:val="nil"/>
            </w:tcBorders>
            <w:shd w:val="clear" w:color="auto" w:fill="auto"/>
            <w:noWrap/>
            <w:vAlign w:val="bottom"/>
            <w:hideMark/>
          </w:tcPr>
          <w:p w14:paraId="370CB4A7" w14:textId="77777777" w:rsidR="00513774" w:rsidRDefault="00513774">
            <w:pPr>
              <w:spacing w:before="40" w:after="40"/>
              <w:rPr>
                <w:sz w:val="20"/>
                <w:szCs w:val="20"/>
              </w:rPr>
            </w:pPr>
          </w:p>
        </w:tc>
      </w:tr>
      <w:tr w:rsidR="00513774" w14:paraId="2FF3F326" w14:textId="77777777">
        <w:trPr>
          <w:trHeight w:val="234"/>
        </w:trPr>
        <w:tc>
          <w:tcPr>
            <w:tcW w:w="2304" w:type="dxa"/>
            <w:tcBorders>
              <w:top w:val="nil"/>
              <w:left w:val="nil"/>
              <w:bottom w:val="single" w:sz="4" w:space="0" w:color="auto"/>
              <w:right w:val="nil"/>
            </w:tcBorders>
            <w:shd w:val="clear" w:color="auto" w:fill="auto"/>
            <w:noWrap/>
            <w:vAlign w:val="bottom"/>
            <w:hideMark/>
          </w:tcPr>
          <w:p w14:paraId="7A00836D" w14:textId="77777777" w:rsidR="00513774" w:rsidRDefault="00F97B3C">
            <w:pPr>
              <w:spacing w:before="40" w:after="40"/>
              <w:rPr>
                <w:color w:val="000000"/>
                <w:sz w:val="20"/>
                <w:szCs w:val="20"/>
              </w:rPr>
            </w:pPr>
            <w:r>
              <w:rPr>
                <w:color w:val="000000"/>
                <w:sz w:val="20"/>
                <w:szCs w:val="20"/>
              </w:rPr>
              <w:t>SUMMARY</w:t>
            </w:r>
          </w:p>
        </w:tc>
        <w:tc>
          <w:tcPr>
            <w:tcW w:w="1008" w:type="dxa"/>
            <w:tcBorders>
              <w:top w:val="nil"/>
              <w:left w:val="nil"/>
              <w:bottom w:val="single" w:sz="4" w:space="0" w:color="auto"/>
              <w:right w:val="nil"/>
            </w:tcBorders>
            <w:shd w:val="clear" w:color="auto" w:fill="auto"/>
            <w:noWrap/>
            <w:vAlign w:val="bottom"/>
            <w:hideMark/>
          </w:tcPr>
          <w:p w14:paraId="00BEE037" w14:textId="77777777" w:rsidR="00513774" w:rsidRDefault="00513774">
            <w:pPr>
              <w:spacing w:before="40" w:after="40"/>
              <w:rPr>
                <w:color w:val="000000"/>
                <w:sz w:val="20"/>
                <w:szCs w:val="20"/>
              </w:rPr>
            </w:pPr>
          </w:p>
        </w:tc>
        <w:tc>
          <w:tcPr>
            <w:tcW w:w="864" w:type="dxa"/>
            <w:tcBorders>
              <w:top w:val="nil"/>
              <w:left w:val="nil"/>
              <w:bottom w:val="single" w:sz="4" w:space="0" w:color="auto"/>
              <w:right w:val="nil"/>
            </w:tcBorders>
            <w:shd w:val="clear" w:color="auto" w:fill="auto"/>
            <w:noWrap/>
            <w:vAlign w:val="bottom"/>
            <w:hideMark/>
          </w:tcPr>
          <w:p w14:paraId="35AC5BF2" w14:textId="77777777" w:rsidR="00513774" w:rsidRDefault="00513774">
            <w:pPr>
              <w:spacing w:before="40" w:after="40"/>
              <w:rPr>
                <w:sz w:val="20"/>
                <w:szCs w:val="20"/>
              </w:rPr>
            </w:pPr>
          </w:p>
        </w:tc>
        <w:tc>
          <w:tcPr>
            <w:tcW w:w="1008" w:type="dxa"/>
            <w:tcBorders>
              <w:top w:val="nil"/>
              <w:left w:val="nil"/>
              <w:bottom w:val="single" w:sz="4" w:space="0" w:color="auto"/>
              <w:right w:val="nil"/>
            </w:tcBorders>
            <w:shd w:val="clear" w:color="auto" w:fill="auto"/>
            <w:noWrap/>
            <w:vAlign w:val="bottom"/>
            <w:hideMark/>
          </w:tcPr>
          <w:p w14:paraId="30503513" w14:textId="77777777" w:rsidR="00513774" w:rsidRDefault="00513774">
            <w:pPr>
              <w:spacing w:before="40" w:after="40"/>
              <w:rPr>
                <w:sz w:val="20"/>
                <w:szCs w:val="20"/>
              </w:rPr>
            </w:pPr>
          </w:p>
        </w:tc>
        <w:tc>
          <w:tcPr>
            <w:tcW w:w="1152" w:type="dxa"/>
            <w:tcBorders>
              <w:top w:val="nil"/>
              <w:left w:val="nil"/>
              <w:bottom w:val="single" w:sz="4" w:space="0" w:color="auto"/>
              <w:right w:val="nil"/>
            </w:tcBorders>
            <w:shd w:val="clear" w:color="auto" w:fill="auto"/>
            <w:noWrap/>
            <w:vAlign w:val="bottom"/>
            <w:hideMark/>
          </w:tcPr>
          <w:p w14:paraId="1010D6E6" w14:textId="77777777" w:rsidR="00513774" w:rsidRDefault="00513774">
            <w:pPr>
              <w:spacing w:before="40" w:after="40"/>
              <w:rPr>
                <w:sz w:val="20"/>
                <w:szCs w:val="20"/>
              </w:rPr>
            </w:pPr>
          </w:p>
        </w:tc>
        <w:tc>
          <w:tcPr>
            <w:tcW w:w="1152" w:type="dxa"/>
            <w:tcBorders>
              <w:top w:val="nil"/>
              <w:left w:val="nil"/>
              <w:bottom w:val="nil"/>
              <w:right w:val="nil"/>
            </w:tcBorders>
            <w:shd w:val="clear" w:color="auto" w:fill="auto"/>
            <w:noWrap/>
            <w:vAlign w:val="bottom"/>
            <w:hideMark/>
          </w:tcPr>
          <w:p w14:paraId="7110E37C" w14:textId="77777777" w:rsidR="00513774" w:rsidRDefault="00513774">
            <w:pPr>
              <w:spacing w:before="40" w:after="40"/>
              <w:rPr>
                <w:sz w:val="20"/>
                <w:szCs w:val="20"/>
              </w:rPr>
            </w:pPr>
          </w:p>
        </w:tc>
      </w:tr>
      <w:tr w:rsidR="00513774" w14:paraId="3F3C854A" w14:textId="77777777">
        <w:trPr>
          <w:trHeight w:val="223"/>
        </w:trPr>
        <w:tc>
          <w:tcPr>
            <w:tcW w:w="2304" w:type="dxa"/>
            <w:tcBorders>
              <w:top w:val="single" w:sz="4" w:space="0" w:color="auto"/>
              <w:left w:val="nil"/>
              <w:bottom w:val="single" w:sz="4" w:space="0" w:color="auto"/>
              <w:right w:val="nil"/>
            </w:tcBorders>
            <w:shd w:val="clear" w:color="auto" w:fill="auto"/>
            <w:noWrap/>
            <w:vAlign w:val="bottom"/>
            <w:hideMark/>
          </w:tcPr>
          <w:p w14:paraId="3CC3D03F" w14:textId="77777777" w:rsidR="00513774" w:rsidRDefault="00F97B3C">
            <w:pPr>
              <w:spacing w:before="40" w:after="40"/>
              <w:jc w:val="center"/>
              <w:rPr>
                <w:i/>
                <w:iCs/>
                <w:color w:val="000000"/>
                <w:sz w:val="20"/>
                <w:szCs w:val="20"/>
              </w:rPr>
            </w:pPr>
            <w:r>
              <w:rPr>
                <w:i/>
                <w:iCs/>
                <w:color w:val="000000"/>
                <w:sz w:val="20"/>
                <w:szCs w:val="20"/>
              </w:rPr>
              <w:t>Groups</w:t>
            </w:r>
          </w:p>
        </w:tc>
        <w:tc>
          <w:tcPr>
            <w:tcW w:w="1008" w:type="dxa"/>
            <w:tcBorders>
              <w:top w:val="single" w:sz="4" w:space="0" w:color="auto"/>
              <w:left w:val="nil"/>
              <w:bottom w:val="single" w:sz="4" w:space="0" w:color="auto"/>
              <w:right w:val="nil"/>
            </w:tcBorders>
            <w:shd w:val="clear" w:color="auto" w:fill="auto"/>
            <w:noWrap/>
            <w:vAlign w:val="bottom"/>
            <w:hideMark/>
          </w:tcPr>
          <w:p w14:paraId="3F18D9C1" w14:textId="77777777" w:rsidR="00513774" w:rsidRDefault="00F97B3C">
            <w:pPr>
              <w:spacing w:before="40" w:after="40"/>
              <w:jc w:val="center"/>
              <w:rPr>
                <w:i/>
                <w:iCs/>
                <w:color w:val="000000"/>
                <w:sz w:val="20"/>
                <w:szCs w:val="20"/>
              </w:rPr>
            </w:pPr>
            <w:r>
              <w:rPr>
                <w:i/>
                <w:iCs/>
                <w:color w:val="000000"/>
                <w:sz w:val="20"/>
                <w:szCs w:val="20"/>
              </w:rPr>
              <w:t>Count</w:t>
            </w:r>
          </w:p>
        </w:tc>
        <w:tc>
          <w:tcPr>
            <w:tcW w:w="864" w:type="dxa"/>
            <w:tcBorders>
              <w:top w:val="single" w:sz="4" w:space="0" w:color="auto"/>
              <w:left w:val="nil"/>
              <w:bottom w:val="single" w:sz="4" w:space="0" w:color="auto"/>
              <w:right w:val="nil"/>
            </w:tcBorders>
            <w:shd w:val="clear" w:color="auto" w:fill="auto"/>
            <w:noWrap/>
            <w:vAlign w:val="bottom"/>
            <w:hideMark/>
          </w:tcPr>
          <w:p w14:paraId="376684ED" w14:textId="77777777" w:rsidR="00513774" w:rsidRDefault="00F97B3C">
            <w:pPr>
              <w:spacing w:before="40" w:after="40"/>
              <w:jc w:val="center"/>
              <w:rPr>
                <w:i/>
                <w:iCs/>
                <w:color w:val="000000"/>
                <w:sz w:val="20"/>
                <w:szCs w:val="20"/>
              </w:rPr>
            </w:pPr>
            <w:r>
              <w:rPr>
                <w:i/>
                <w:iCs/>
                <w:color w:val="000000"/>
                <w:sz w:val="20"/>
                <w:szCs w:val="20"/>
              </w:rPr>
              <w:t>Sum</w:t>
            </w:r>
          </w:p>
        </w:tc>
        <w:tc>
          <w:tcPr>
            <w:tcW w:w="1008" w:type="dxa"/>
            <w:tcBorders>
              <w:top w:val="single" w:sz="4" w:space="0" w:color="auto"/>
              <w:left w:val="nil"/>
              <w:bottom w:val="single" w:sz="4" w:space="0" w:color="auto"/>
              <w:right w:val="nil"/>
            </w:tcBorders>
            <w:shd w:val="clear" w:color="auto" w:fill="auto"/>
            <w:noWrap/>
            <w:vAlign w:val="bottom"/>
            <w:hideMark/>
          </w:tcPr>
          <w:p w14:paraId="73063A55" w14:textId="77777777" w:rsidR="00513774" w:rsidRDefault="00F97B3C">
            <w:pPr>
              <w:spacing w:before="40" w:after="40"/>
              <w:jc w:val="center"/>
              <w:rPr>
                <w:i/>
                <w:iCs/>
                <w:color w:val="000000"/>
                <w:sz w:val="20"/>
                <w:szCs w:val="20"/>
              </w:rPr>
            </w:pPr>
            <w:r>
              <w:rPr>
                <w:i/>
                <w:iCs/>
                <w:color w:val="000000"/>
                <w:sz w:val="20"/>
                <w:szCs w:val="20"/>
              </w:rPr>
              <w:t>Average</w:t>
            </w:r>
          </w:p>
        </w:tc>
        <w:tc>
          <w:tcPr>
            <w:tcW w:w="1152" w:type="dxa"/>
            <w:tcBorders>
              <w:top w:val="single" w:sz="4" w:space="0" w:color="auto"/>
              <w:left w:val="nil"/>
              <w:bottom w:val="single" w:sz="4" w:space="0" w:color="auto"/>
              <w:right w:val="nil"/>
            </w:tcBorders>
            <w:shd w:val="clear" w:color="auto" w:fill="auto"/>
            <w:noWrap/>
            <w:vAlign w:val="bottom"/>
            <w:hideMark/>
          </w:tcPr>
          <w:p w14:paraId="50F8BE99" w14:textId="77777777" w:rsidR="00513774" w:rsidRDefault="00F97B3C">
            <w:pPr>
              <w:spacing w:before="40" w:after="40"/>
              <w:jc w:val="center"/>
              <w:rPr>
                <w:i/>
                <w:iCs/>
                <w:color w:val="000000"/>
                <w:sz w:val="20"/>
                <w:szCs w:val="20"/>
              </w:rPr>
            </w:pPr>
            <w:r>
              <w:rPr>
                <w:i/>
                <w:iCs/>
                <w:color w:val="000000"/>
                <w:sz w:val="20"/>
                <w:szCs w:val="20"/>
              </w:rPr>
              <w:t>Variance</w:t>
            </w:r>
          </w:p>
        </w:tc>
        <w:tc>
          <w:tcPr>
            <w:tcW w:w="1152" w:type="dxa"/>
            <w:tcBorders>
              <w:top w:val="nil"/>
              <w:left w:val="nil"/>
              <w:bottom w:val="nil"/>
              <w:right w:val="nil"/>
            </w:tcBorders>
            <w:shd w:val="clear" w:color="auto" w:fill="auto"/>
            <w:noWrap/>
            <w:vAlign w:val="bottom"/>
            <w:hideMark/>
          </w:tcPr>
          <w:p w14:paraId="71B4C6D3" w14:textId="77777777" w:rsidR="00513774" w:rsidRDefault="00513774">
            <w:pPr>
              <w:spacing w:before="40" w:after="40"/>
              <w:jc w:val="center"/>
              <w:rPr>
                <w:i/>
                <w:iCs/>
                <w:color w:val="000000"/>
                <w:sz w:val="20"/>
                <w:szCs w:val="20"/>
              </w:rPr>
            </w:pPr>
          </w:p>
        </w:tc>
      </w:tr>
      <w:tr w:rsidR="00513774" w14:paraId="12D99773" w14:textId="77777777">
        <w:trPr>
          <w:trHeight w:val="223"/>
        </w:trPr>
        <w:tc>
          <w:tcPr>
            <w:tcW w:w="2304" w:type="dxa"/>
            <w:tcBorders>
              <w:top w:val="nil"/>
              <w:left w:val="nil"/>
              <w:bottom w:val="nil"/>
              <w:right w:val="nil"/>
            </w:tcBorders>
            <w:shd w:val="clear" w:color="auto" w:fill="auto"/>
            <w:noWrap/>
            <w:vAlign w:val="bottom"/>
            <w:hideMark/>
          </w:tcPr>
          <w:p w14:paraId="0FD22C72" w14:textId="77777777" w:rsidR="00513774" w:rsidRDefault="00F97B3C">
            <w:pPr>
              <w:spacing w:before="40" w:after="40"/>
              <w:rPr>
                <w:color w:val="000000"/>
                <w:sz w:val="20"/>
                <w:szCs w:val="20"/>
              </w:rPr>
            </w:pPr>
            <w:r>
              <w:rPr>
                <w:color w:val="000000"/>
                <w:sz w:val="20"/>
                <w:szCs w:val="20"/>
              </w:rPr>
              <w:t>Machine 1</w:t>
            </w:r>
          </w:p>
        </w:tc>
        <w:tc>
          <w:tcPr>
            <w:tcW w:w="1008" w:type="dxa"/>
            <w:tcBorders>
              <w:top w:val="nil"/>
              <w:left w:val="nil"/>
              <w:bottom w:val="nil"/>
              <w:right w:val="nil"/>
            </w:tcBorders>
            <w:shd w:val="clear" w:color="auto" w:fill="auto"/>
            <w:noWrap/>
            <w:vAlign w:val="bottom"/>
            <w:hideMark/>
          </w:tcPr>
          <w:p w14:paraId="0CFFCC9C" w14:textId="77777777" w:rsidR="00513774" w:rsidRDefault="00F97B3C">
            <w:pPr>
              <w:spacing w:before="40" w:after="40"/>
              <w:jc w:val="center"/>
              <w:rPr>
                <w:color w:val="000000"/>
                <w:sz w:val="20"/>
                <w:szCs w:val="20"/>
              </w:rPr>
            </w:pPr>
            <w:r>
              <w:rPr>
                <w:color w:val="000000"/>
                <w:sz w:val="20"/>
                <w:szCs w:val="20"/>
              </w:rPr>
              <w:t>6</w:t>
            </w:r>
          </w:p>
        </w:tc>
        <w:tc>
          <w:tcPr>
            <w:tcW w:w="864" w:type="dxa"/>
            <w:tcBorders>
              <w:top w:val="nil"/>
              <w:left w:val="nil"/>
              <w:bottom w:val="nil"/>
              <w:right w:val="nil"/>
            </w:tcBorders>
            <w:shd w:val="clear" w:color="auto" w:fill="auto"/>
            <w:noWrap/>
            <w:vAlign w:val="bottom"/>
            <w:hideMark/>
          </w:tcPr>
          <w:p w14:paraId="4C59432E" w14:textId="77777777" w:rsidR="00513774" w:rsidRDefault="00F97B3C">
            <w:pPr>
              <w:spacing w:before="40" w:after="40"/>
              <w:jc w:val="center"/>
              <w:rPr>
                <w:color w:val="000000"/>
                <w:sz w:val="20"/>
                <w:szCs w:val="20"/>
              </w:rPr>
            </w:pPr>
            <w:r>
              <w:rPr>
                <w:color w:val="000000"/>
                <w:sz w:val="20"/>
                <w:szCs w:val="20"/>
              </w:rPr>
              <w:t>42.6</w:t>
            </w:r>
          </w:p>
        </w:tc>
        <w:tc>
          <w:tcPr>
            <w:tcW w:w="1008" w:type="dxa"/>
            <w:tcBorders>
              <w:top w:val="nil"/>
              <w:left w:val="nil"/>
              <w:bottom w:val="nil"/>
              <w:right w:val="nil"/>
            </w:tcBorders>
            <w:shd w:val="clear" w:color="auto" w:fill="auto"/>
            <w:noWrap/>
            <w:vAlign w:val="bottom"/>
            <w:hideMark/>
          </w:tcPr>
          <w:p w14:paraId="177312A1" w14:textId="77777777" w:rsidR="00513774" w:rsidRDefault="00F97B3C">
            <w:pPr>
              <w:spacing w:before="40" w:after="40"/>
              <w:jc w:val="center"/>
              <w:rPr>
                <w:color w:val="000000"/>
                <w:sz w:val="20"/>
                <w:szCs w:val="20"/>
              </w:rPr>
            </w:pPr>
            <w:r>
              <w:rPr>
                <w:color w:val="000000"/>
                <w:sz w:val="20"/>
                <w:szCs w:val="20"/>
              </w:rPr>
              <w:t>7.1</w:t>
            </w:r>
          </w:p>
        </w:tc>
        <w:tc>
          <w:tcPr>
            <w:tcW w:w="1152" w:type="dxa"/>
            <w:tcBorders>
              <w:top w:val="nil"/>
              <w:left w:val="nil"/>
              <w:bottom w:val="nil"/>
              <w:right w:val="nil"/>
            </w:tcBorders>
            <w:shd w:val="clear" w:color="auto" w:fill="auto"/>
            <w:noWrap/>
            <w:vAlign w:val="bottom"/>
            <w:hideMark/>
          </w:tcPr>
          <w:p w14:paraId="349E78F0" w14:textId="77777777" w:rsidR="00513774" w:rsidRDefault="00F97B3C">
            <w:pPr>
              <w:spacing w:before="40" w:after="40"/>
              <w:jc w:val="center"/>
              <w:rPr>
                <w:color w:val="000000"/>
                <w:sz w:val="20"/>
                <w:szCs w:val="20"/>
              </w:rPr>
            </w:pPr>
            <w:r>
              <w:rPr>
                <w:color w:val="000000"/>
                <w:sz w:val="20"/>
                <w:szCs w:val="20"/>
              </w:rPr>
              <w:t>1.208</w:t>
            </w:r>
          </w:p>
        </w:tc>
        <w:tc>
          <w:tcPr>
            <w:tcW w:w="1152" w:type="dxa"/>
            <w:tcBorders>
              <w:top w:val="nil"/>
              <w:left w:val="nil"/>
              <w:bottom w:val="nil"/>
              <w:right w:val="nil"/>
            </w:tcBorders>
            <w:shd w:val="clear" w:color="auto" w:fill="auto"/>
            <w:noWrap/>
            <w:vAlign w:val="bottom"/>
            <w:hideMark/>
          </w:tcPr>
          <w:p w14:paraId="3E926FD8" w14:textId="77777777" w:rsidR="00513774" w:rsidRDefault="00513774">
            <w:pPr>
              <w:spacing w:before="40" w:after="40"/>
              <w:jc w:val="right"/>
              <w:rPr>
                <w:color w:val="000000"/>
                <w:sz w:val="20"/>
                <w:szCs w:val="20"/>
              </w:rPr>
            </w:pPr>
          </w:p>
        </w:tc>
      </w:tr>
      <w:tr w:rsidR="00513774" w14:paraId="14A265DE" w14:textId="77777777">
        <w:trPr>
          <w:trHeight w:val="223"/>
        </w:trPr>
        <w:tc>
          <w:tcPr>
            <w:tcW w:w="2304" w:type="dxa"/>
            <w:tcBorders>
              <w:top w:val="nil"/>
              <w:left w:val="nil"/>
              <w:bottom w:val="nil"/>
              <w:right w:val="nil"/>
            </w:tcBorders>
            <w:shd w:val="clear" w:color="auto" w:fill="auto"/>
            <w:noWrap/>
            <w:vAlign w:val="bottom"/>
            <w:hideMark/>
          </w:tcPr>
          <w:p w14:paraId="4093D26C" w14:textId="77777777" w:rsidR="00513774" w:rsidRDefault="00F97B3C">
            <w:pPr>
              <w:spacing w:before="40" w:after="40"/>
              <w:rPr>
                <w:color w:val="000000"/>
                <w:sz w:val="20"/>
                <w:szCs w:val="20"/>
              </w:rPr>
            </w:pPr>
            <w:r>
              <w:rPr>
                <w:color w:val="000000"/>
                <w:sz w:val="20"/>
                <w:szCs w:val="20"/>
              </w:rPr>
              <w:t>Machine 2</w:t>
            </w:r>
          </w:p>
        </w:tc>
        <w:tc>
          <w:tcPr>
            <w:tcW w:w="1008" w:type="dxa"/>
            <w:tcBorders>
              <w:top w:val="nil"/>
              <w:left w:val="nil"/>
              <w:bottom w:val="nil"/>
              <w:right w:val="nil"/>
            </w:tcBorders>
            <w:shd w:val="clear" w:color="auto" w:fill="auto"/>
            <w:noWrap/>
            <w:vAlign w:val="bottom"/>
            <w:hideMark/>
          </w:tcPr>
          <w:p w14:paraId="01FC4331" w14:textId="77777777" w:rsidR="00513774" w:rsidRDefault="00F97B3C">
            <w:pPr>
              <w:spacing w:before="40" w:after="40"/>
              <w:jc w:val="center"/>
              <w:rPr>
                <w:color w:val="000000"/>
                <w:sz w:val="20"/>
                <w:szCs w:val="20"/>
              </w:rPr>
            </w:pPr>
            <w:r>
              <w:rPr>
                <w:color w:val="000000"/>
                <w:sz w:val="20"/>
                <w:szCs w:val="20"/>
              </w:rPr>
              <w:t>6</w:t>
            </w:r>
          </w:p>
        </w:tc>
        <w:tc>
          <w:tcPr>
            <w:tcW w:w="864" w:type="dxa"/>
            <w:tcBorders>
              <w:top w:val="nil"/>
              <w:left w:val="nil"/>
              <w:bottom w:val="nil"/>
              <w:right w:val="nil"/>
            </w:tcBorders>
            <w:shd w:val="clear" w:color="auto" w:fill="auto"/>
            <w:noWrap/>
            <w:vAlign w:val="bottom"/>
            <w:hideMark/>
          </w:tcPr>
          <w:p w14:paraId="45AA6CFE" w14:textId="77777777" w:rsidR="00513774" w:rsidRDefault="00F97B3C">
            <w:pPr>
              <w:spacing w:before="40" w:after="40"/>
              <w:jc w:val="center"/>
              <w:rPr>
                <w:color w:val="000000"/>
                <w:sz w:val="20"/>
                <w:szCs w:val="20"/>
              </w:rPr>
            </w:pPr>
            <w:r>
              <w:rPr>
                <w:color w:val="000000"/>
                <w:sz w:val="20"/>
                <w:szCs w:val="20"/>
              </w:rPr>
              <w:t>54.6</w:t>
            </w:r>
          </w:p>
        </w:tc>
        <w:tc>
          <w:tcPr>
            <w:tcW w:w="1008" w:type="dxa"/>
            <w:tcBorders>
              <w:top w:val="nil"/>
              <w:left w:val="nil"/>
              <w:bottom w:val="nil"/>
              <w:right w:val="nil"/>
            </w:tcBorders>
            <w:shd w:val="clear" w:color="auto" w:fill="auto"/>
            <w:noWrap/>
            <w:vAlign w:val="bottom"/>
            <w:hideMark/>
          </w:tcPr>
          <w:p w14:paraId="36241CF9" w14:textId="77777777" w:rsidR="00513774" w:rsidRDefault="00F97B3C">
            <w:pPr>
              <w:spacing w:before="40" w:after="40"/>
              <w:jc w:val="center"/>
              <w:rPr>
                <w:color w:val="000000"/>
                <w:sz w:val="20"/>
                <w:szCs w:val="20"/>
              </w:rPr>
            </w:pPr>
            <w:r>
              <w:rPr>
                <w:color w:val="000000"/>
                <w:sz w:val="20"/>
                <w:szCs w:val="20"/>
              </w:rPr>
              <w:t>9.1</w:t>
            </w:r>
          </w:p>
        </w:tc>
        <w:tc>
          <w:tcPr>
            <w:tcW w:w="1152" w:type="dxa"/>
            <w:tcBorders>
              <w:top w:val="nil"/>
              <w:left w:val="nil"/>
              <w:bottom w:val="nil"/>
              <w:right w:val="nil"/>
            </w:tcBorders>
            <w:shd w:val="clear" w:color="auto" w:fill="auto"/>
            <w:noWrap/>
            <w:vAlign w:val="bottom"/>
            <w:hideMark/>
          </w:tcPr>
          <w:p w14:paraId="22785EFD" w14:textId="77777777" w:rsidR="00513774" w:rsidRDefault="00F97B3C">
            <w:pPr>
              <w:spacing w:before="40" w:after="40"/>
              <w:jc w:val="center"/>
              <w:rPr>
                <w:color w:val="000000"/>
                <w:sz w:val="20"/>
                <w:szCs w:val="20"/>
              </w:rPr>
            </w:pPr>
            <w:r>
              <w:rPr>
                <w:color w:val="000000"/>
                <w:sz w:val="20"/>
                <w:szCs w:val="20"/>
              </w:rPr>
              <w:t>0.928</w:t>
            </w:r>
          </w:p>
        </w:tc>
        <w:tc>
          <w:tcPr>
            <w:tcW w:w="1152" w:type="dxa"/>
            <w:tcBorders>
              <w:top w:val="nil"/>
              <w:left w:val="nil"/>
              <w:bottom w:val="nil"/>
              <w:right w:val="nil"/>
            </w:tcBorders>
            <w:shd w:val="clear" w:color="auto" w:fill="auto"/>
            <w:noWrap/>
            <w:vAlign w:val="bottom"/>
            <w:hideMark/>
          </w:tcPr>
          <w:p w14:paraId="7EE0E447" w14:textId="77777777" w:rsidR="00513774" w:rsidRDefault="00513774">
            <w:pPr>
              <w:spacing w:before="40" w:after="40"/>
              <w:jc w:val="right"/>
              <w:rPr>
                <w:color w:val="000000"/>
                <w:sz w:val="20"/>
                <w:szCs w:val="20"/>
              </w:rPr>
            </w:pPr>
          </w:p>
        </w:tc>
      </w:tr>
      <w:tr w:rsidR="00513774" w14:paraId="0B11DEF6" w14:textId="77777777">
        <w:trPr>
          <w:trHeight w:val="223"/>
        </w:trPr>
        <w:tc>
          <w:tcPr>
            <w:tcW w:w="2304" w:type="dxa"/>
            <w:tcBorders>
              <w:top w:val="nil"/>
              <w:left w:val="nil"/>
              <w:bottom w:val="nil"/>
              <w:right w:val="nil"/>
            </w:tcBorders>
            <w:shd w:val="clear" w:color="auto" w:fill="auto"/>
            <w:noWrap/>
            <w:vAlign w:val="bottom"/>
            <w:hideMark/>
          </w:tcPr>
          <w:p w14:paraId="352AA2AE" w14:textId="77777777" w:rsidR="00513774" w:rsidRDefault="00F97B3C">
            <w:pPr>
              <w:spacing w:before="40" w:after="40"/>
              <w:rPr>
                <w:color w:val="000000"/>
                <w:sz w:val="20"/>
                <w:szCs w:val="20"/>
              </w:rPr>
            </w:pPr>
            <w:r>
              <w:rPr>
                <w:color w:val="000000"/>
                <w:sz w:val="20"/>
                <w:szCs w:val="20"/>
              </w:rPr>
              <w:t>Machine 3</w:t>
            </w:r>
          </w:p>
        </w:tc>
        <w:tc>
          <w:tcPr>
            <w:tcW w:w="1008" w:type="dxa"/>
            <w:tcBorders>
              <w:top w:val="nil"/>
              <w:left w:val="nil"/>
              <w:bottom w:val="nil"/>
              <w:right w:val="nil"/>
            </w:tcBorders>
            <w:shd w:val="clear" w:color="auto" w:fill="auto"/>
            <w:noWrap/>
            <w:vAlign w:val="bottom"/>
            <w:hideMark/>
          </w:tcPr>
          <w:p w14:paraId="3FAFCD6B" w14:textId="77777777" w:rsidR="00513774" w:rsidRDefault="00F97B3C">
            <w:pPr>
              <w:spacing w:before="40" w:after="40"/>
              <w:jc w:val="center"/>
              <w:rPr>
                <w:color w:val="000000"/>
                <w:sz w:val="20"/>
                <w:szCs w:val="20"/>
              </w:rPr>
            </w:pPr>
            <w:r>
              <w:rPr>
                <w:color w:val="000000"/>
                <w:sz w:val="20"/>
                <w:szCs w:val="20"/>
              </w:rPr>
              <w:t>6</w:t>
            </w:r>
          </w:p>
        </w:tc>
        <w:tc>
          <w:tcPr>
            <w:tcW w:w="864" w:type="dxa"/>
            <w:tcBorders>
              <w:top w:val="nil"/>
              <w:left w:val="nil"/>
              <w:bottom w:val="nil"/>
              <w:right w:val="nil"/>
            </w:tcBorders>
            <w:shd w:val="clear" w:color="auto" w:fill="auto"/>
            <w:noWrap/>
            <w:vAlign w:val="bottom"/>
            <w:hideMark/>
          </w:tcPr>
          <w:p w14:paraId="56686467" w14:textId="77777777" w:rsidR="00513774" w:rsidRDefault="00F97B3C">
            <w:pPr>
              <w:spacing w:before="40" w:after="40"/>
              <w:jc w:val="center"/>
              <w:rPr>
                <w:color w:val="000000"/>
                <w:sz w:val="20"/>
                <w:szCs w:val="20"/>
              </w:rPr>
            </w:pPr>
            <w:r>
              <w:rPr>
                <w:color w:val="000000"/>
                <w:sz w:val="20"/>
                <w:szCs w:val="20"/>
              </w:rPr>
              <w:t>59.4</w:t>
            </w:r>
          </w:p>
        </w:tc>
        <w:tc>
          <w:tcPr>
            <w:tcW w:w="1008" w:type="dxa"/>
            <w:tcBorders>
              <w:top w:val="nil"/>
              <w:left w:val="nil"/>
              <w:bottom w:val="nil"/>
              <w:right w:val="nil"/>
            </w:tcBorders>
            <w:shd w:val="clear" w:color="auto" w:fill="auto"/>
            <w:noWrap/>
            <w:vAlign w:val="bottom"/>
            <w:hideMark/>
          </w:tcPr>
          <w:p w14:paraId="7DE097C9" w14:textId="77777777" w:rsidR="00513774" w:rsidRDefault="00F97B3C">
            <w:pPr>
              <w:spacing w:before="40" w:after="40"/>
              <w:jc w:val="center"/>
              <w:rPr>
                <w:color w:val="000000"/>
                <w:sz w:val="20"/>
                <w:szCs w:val="20"/>
              </w:rPr>
            </w:pPr>
            <w:r>
              <w:rPr>
                <w:color w:val="000000"/>
                <w:sz w:val="20"/>
                <w:szCs w:val="20"/>
              </w:rPr>
              <w:t>9.9</w:t>
            </w:r>
          </w:p>
        </w:tc>
        <w:tc>
          <w:tcPr>
            <w:tcW w:w="1152" w:type="dxa"/>
            <w:tcBorders>
              <w:top w:val="nil"/>
              <w:left w:val="nil"/>
              <w:bottom w:val="nil"/>
              <w:right w:val="nil"/>
            </w:tcBorders>
            <w:shd w:val="clear" w:color="auto" w:fill="auto"/>
            <w:noWrap/>
            <w:vAlign w:val="bottom"/>
            <w:hideMark/>
          </w:tcPr>
          <w:p w14:paraId="2C2BE817" w14:textId="77777777" w:rsidR="00513774" w:rsidRDefault="00F97B3C">
            <w:pPr>
              <w:spacing w:before="40" w:after="40"/>
              <w:jc w:val="center"/>
              <w:rPr>
                <w:color w:val="000000"/>
                <w:sz w:val="20"/>
                <w:szCs w:val="20"/>
              </w:rPr>
            </w:pPr>
            <w:r>
              <w:rPr>
                <w:color w:val="000000"/>
                <w:sz w:val="20"/>
                <w:szCs w:val="20"/>
              </w:rPr>
              <w:t>0.7</w:t>
            </w:r>
          </w:p>
        </w:tc>
        <w:tc>
          <w:tcPr>
            <w:tcW w:w="1152" w:type="dxa"/>
            <w:tcBorders>
              <w:top w:val="nil"/>
              <w:left w:val="nil"/>
              <w:bottom w:val="nil"/>
              <w:right w:val="nil"/>
            </w:tcBorders>
            <w:shd w:val="clear" w:color="auto" w:fill="auto"/>
            <w:noWrap/>
            <w:vAlign w:val="bottom"/>
            <w:hideMark/>
          </w:tcPr>
          <w:p w14:paraId="2B738DC1" w14:textId="77777777" w:rsidR="00513774" w:rsidRDefault="00513774">
            <w:pPr>
              <w:spacing w:before="40" w:after="40"/>
              <w:jc w:val="right"/>
              <w:rPr>
                <w:color w:val="000000"/>
                <w:sz w:val="20"/>
                <w:szCs w:val="20"/>
              </w:rPr>
            </w:pPr>
          </w:p>
        </w:tc>
      </w:tr>
      <w:tr w:rsidR="00513774" w14:paraId="2AF1F542" w14:textId="77777777">
        <w:trPr>
          <w:trHeight w:val="234"/>
        </w:trPr>
        <w:tc>
          <w:tcPr>
            <w:tcW w:w="2304" w:type="dxa"/>
            <w:tcBorders>
              <w:top w:val="nil"/>
              <w:left w:val="nil"/>
              <w:bottom w:val="single" w:sz="4" w:space="0" w:color="auto"/>
              <w:right w:val="nil"/>
            </w:tcBorders>
            <w:shd w:val="clear" w:color="auto" w:fill="auto"/>
            <w:noWrap/>
            <w:vAlign w:val="bottom"/>
            <w:hideMark/>
          </w:tcPr>
          <w:p w14:paraId="47A33F89" w14:textId="77777777" w:rsidR="00513774" w:rsidRDefault="00F97B3C">
            <w:pPr>
              <w:spacing w:before="40" w:after="40"/>
              <w:rPr>
                <w:color w:val="000000"/>
                <w:sz w:val="20"/>
                <w:szCs w:val="20"/>
              </w:rPr>
            </w:pPr>
            <w:r>
              <w:rPr>
                <w:color w:val="000000"/>
                <w:sz w:val="20"/>
                <w:szCs w:val="20"/>
              </w:rPr>
              <w:t>Machine 4</w:t>
            </w:r>
          </w:p>
        </w:tc>
        <w:tc>
          <w:tcPr>
            <w:tcW w:w="1008" w:type="dxa"/>
            <w:tcBorders>
              <w:top w:val="nil"/>
              <w:left w:val="nil"/>
              <w:bottom w:val="single" w:sz="4" w:space="0" w:color="auto"/>
              <w:right w:val="nil"/>
            </w:tcBorders>
            <w:shd w:val="clear" w:color="auto" w:fill="auto"/>
            <w:noWrap/>
            <w:vAlign w:val="bottom"/>
            <w:hideMark/>
          </w:tcPr>
          <w:p w14:paraId="5CC93F23" w14:textId="77777777" w:rsidR="00513774" w:rsidRDefault="00F97B3C">
            <w:pPr>
              <w:spacing w:before="40" w:after="40"/>
              <w:jc w:val="center"/>
              <w:rPr>
                <w:color w:val="000000"/>
                <w:sz w:val="20"/>
                <w:szCs w:val="20"/>
              </w:rPr>
            </w:pPr>
            <w:r>
              <w:rPr>
                <w:color w:val="000000"/>
                <w:sz w:val="20"/>
                <w:szCs w:val="20"/>
              </w:rPr>
              <w:t>6</w:t>
            </w:r>
          </w:p>
        </w:tc>
        <w:tc>
          <w:tcPr>
            <w:tcW w:w="864" w:type="dxa"/>
            <w:tcBorders>
              <w:top w:val="nil"/>
              <w:left w:val="nil"/>
              <w:bottom w:val="single" w:sz="4" w:space="0" w:color="auto"/>
              <w:right w:val="nil"/>
            </w:tcBorders>
            <w:shd w:val="clear" w:color="auto" w:fill="auto"/>
            <w:noWrap/>
            <w:vAlign w:val="bottom"/>
            <w:hideMark/>
          </w:tcPr>
          <w:p w14:paraId="2F880FC9" w14:textId="77777777" w:rsidR="00513774" w:rsidRDefault="00F97B3C">
            <w:pPr>
              <w:spacing w:before="40" w:after="40"/>
              <w:jc w:val="center"/>
              <w:rPr>
                <w:color w:val="000000"/>
                <w:sz w:val="20"/>
                <w:szCs w:val="20"/>
              </w:rPr>
            </w:pPr>
            <w:r>
              <w:rPr>
                <w:color w:val="000000"/>
                <w:sz w:val="20"/>
                <w:szCs w:val="20"/>
              </w:rPr>
              <w:t>68.4</w:t>
            </w:r>
          </w:p>
        </w:tc>
        <w:tc>
          <w:tcPr>
            <w:tcW w:w="1008" w:type="dxa"/>
            <w:tcBorders>
              <w:top w:val="nil"/>
              <w:left w:val="nil"/>
              <w:bottom w:val="single" w:sz="4" w:space="0" w:color="auto"/>
              <w:right w:val="nil"/>
            </w:tcBorders>
            <w:shd w:val="clear" w:color="auto" w:fill="auto"/>
            <w:noWrap/>
            <w:vAlign w:val="bottom"/>
            <w:hideMark/>
          </w:tcPr>
          <w:p w14:paraId="11D26558" w14:textId="77777777" w:rsidR="00513774" w:rsidRDefault="00F97B3C">
            <w:pPr>
              <w:spacing w:before="40" w:after="40"/>
              <w:jc w:val="center"/>
              <w:rPr>
                <w:color w:val="000000"/>
                <w:sz w:val="20"/>
                <w:szCs w:val="20"/>
              </w:rPr>
            </w:pPr>
            <w:r>
              <w:rPr>
                <w:color w:val="000000"/>
                <w:sz w:val="20"/>
                <w:szCs w:val="20"/>
              </w:rPr>
              <w:t>11.4</w:t>
            </w:r>
          </w:p>
        </w:tc>
        <w:tc>
          <w:tcPr>
            <w:tcW w:w="1152" w:type="dxa"/>
            <w:tcBorders>
              <w:top w:val="nil"/>
              <w:left w:val="nil"/>
              <w:bottom w:val="single" w:sz="4" w:space="0" w:color="auto"/>
              <w:right w:val="nil"/>
            </w:tcBorders>
            <w:shd w:val="clear" w:color="auto" w:fill="auto"/>
            <w:noWrap/>
            <w:vAlign w:val="bottom"/>
            <w:hideMark/>
          </w:tcPr>
          <w:p w14:paraId="4F8693D8" w14:textId="77777777" w:rsidR="00513774" w:rsidRDefault="00F97B3C">
            <w:pPr>
              <w:spacing w:before="40" w:after="40"/>
              <w:jc w:val="center"/>
              <w:rPr>
                <w:color w:val="000000"/>
                <w:sz w:val="20"/>
                <w:szCs w:val="20"/>
              </w:rPr>
            </w:pPr>
            <w:r>
              <w:rPr>
                <w:color w:val="000000"/>
                <w:sz w:val="20"/>
                <w:szCs w:val="20"/>
              </w:rPr>
              <w:t>1.016</w:t>
            </w:r>
          </w:p>
        </w:tc>
        <w:tc>
          <w:tcPr>
            <w:tcW w:w="1152" w:type="dxa"/>
            <w:tcBorders>
              <w:top w:val="nil"/>
              <w:left w:val="nil"/>
              <w:bottom w:val="nil"/>
              <w:right w:val="nil"/>
            </w:tcBorders>
            <w:shd w:val="clear" w:color="auto" w:fill="auto"/>
            <w:noWrap/>
            <w:vAlign w:val="bottom"/>
            <w:hideMark/>
          </w:tcPr>
          <w:p w14:paraId="78E2AC1E" w14:textId="77777777" w:rsidR="00513774" w:rsidRDefault="00513774">
            <w:pPr>
              <w:spacing w:before="40" w:after="40"/>
              <w:jc w:val="right"/>
              <w:rPr>
                <w:color w:val="000000"/>
                <w:sz w:val="20"/>
                <w:szCs w:val="20"/>
              </w:rPr>
            </w:pPr>
          </w:p>
        </w:tc>
      </w:tr>
      <w:tr w:rsidR="00513774" w14:paraId="62E12CE4" w14:textId="77777777">
        <w:trPr>
          <w:trHeight w:val="234"/>
        </w:trPr>
        <w:tc>
          <w:tcPr>
            <w:tcW w:w="2304" w:type="dxa"/>
            <w:tcBorders>
              <w:top w:val="single" w:sz="4" w:space="0" w:color="auto"/>
              <w:left w:val="nil"/>
              <w:bottom w:val="single" w:sz="4" w:space="0" w:color="auto"/>
              <w:right w:val="nil"/>
            </w:tcBorders>
            <w:shd w:val="clear" w:color="auto" w:fill="auto"/>
            <w:noWrap/>
            <w:vAlign w:val="bottom"/>
            <w:hideMark/>
          </w:tcPr>
          <w:p w14:paraId="1F5AB048" w14:textId="77777777" w:rsidR="00513774" w:rsidRDefault="00F97B3C">
            <w:pPr>
              <w:spacing w:before="40" w:after="40"/>
              <w:rPr>
                <w:color w:val="000000"/>
                <w:sz w:val="20"/>
                <w:szCs w:val="20"/>
              </w:rPr>
            </w:pPr>
            <w:r>
              <w:rPr>
                <w:color w:val="000000"/>
                <w:sz w:val="20"/>
                <w:szCs w:val="20"/>
              </w:rPr>
              <w:t>ANOVA</w:t>
            </w:r>
          </w:p>
        </w:tc>
        <w:tc>
          <w:tcPr>
            <w:tcW w:w="1008" w:type="dxa"/>
            <w:tcBorders>
              <w:top w:val="single" w:sz="4" w:space="0" w:color="auto"/>
              <w:left w:val="nil"/>
              <w:bottom w:val="single" w:sz="4" w:space="0" w:color="auto"/>
              <w:right w:val="nil"/>
            </w:tcBorders>
            <w:shd w:val="clear" w:color="auto" w:fill="auto"/>
            <w:noWrap/>
            <w:vAlign w:val="bottom"/>
            <w:hideMark/>
          </w:tcPr>
          <w:p w14:paraId="752982AF" w14:textId="77777777" w:rsidR="00513774" w:rsidRDefault="00513774">
            <w:pPr>
              <w:spacing w:before="40" w:after="40"/>
              <w:rPr>
                <w:color w:val="000000"/>
                <w:sz w:val="20"/>
                <w:szCs w:val="20"/>
              </w:rPr>
            </w:pPr>
          </w:p>
        </w:tc>
        <w:tc>
          <w:tcPr>
            <w:tcW w:w="864" w:type="dxa"/>
            <w:tcBorders>
              <w:top w:val="single" w:sz="4" w:space="0" w:color="auto"/>
              <w:left w:val="nil"/>
              <w:bottom w:val="single" w:sz="4" w:space="0" w:color="auto"/>
              <w:right w:val="nil"/>
            </w:tcBorders>
            <w:shd w:val="clear" w:color="auto" w:fill="auto"/>
            <w:noWrap/>
            <w:vAlign w:val="bottom"/>
            <w:hideMark/>
          </w:tcPr>
          <w:p w14:paraId="54876D2F" w14:textId="77777777" w:rsidR="00513774" w:rsidRDefault="00513774">
            <w:pPr>
              <w:spacing w:before="40" w:after="40"/>
              <w:rPr>
                <w:sz w:val="20"/>
                <w:szCs w:val="20"/>
              </w:rPr>
            </w:pPr>
          </w:p>
        </w:tc>
        <w:tc>
          <w:tcPr>
            <w:tcW w:w="1008" w:type="dxa"/>
            <w:tcBorders>
              <w:top w:val="single" w:sz="4" w:space="0" w:color="auto"/>
              <w:left w:val="nil"/>
              <w:bottom w:val="single" w:sz="4" w:space="0" w:color="auto"/>
              <w:right w:val="nil"/>
            </w:tcBorders>
            <w:shd w:val="clear" w:color="auto" w:fill="auto"/>
            <w:noWrap/>
            <w:vAlign w:val="bottom"/>
            <w:hideMark/>
          </w:tcPr>
          <w:p w14:paraId="6A74766B" w14:textId="77777777" w:rsidR="00513774" w:rsidRDefault="00513774">
            <w:pPr>
              <w:spacing w:before="40" w:after="40"/>
              <w:rPr>
                <w:sz w:val="20"/>
                <w:szCs w:val="20"/>
              </w:rPr>
            </w:pPr>
          </w:p>
        </w:tc>
        <w:tc>
          <w:tcPr>
            <w:tcW w:w="1152" w:type="dxa"/>
            <w:tcBorders>
              <w:top w:val="single" w:sz="4" w:space="0" w:color="auto"/>
              <w:left w:val="nil"/>
              <w:bottom w:val="single" w:sz="4" w:space="0" w:color="auto"/>
              <w:right w:val="nil"/>
            </w:tcBorders>
            <w:shd w:val="clear" w:color="auto" w:fill="auto"/>
            <w:noWrap/>
            <w:vAlign w:val="bottom"/>
            <w:hideMark/>
          </w:tcPr>
          <w:p w14:paraId="10EFD89E" w14:textId="77777777" w:rsidR="00513774" w:rsidRDefault="00513774">
            <w:pPr>
              <w:spacing w:before="40" w:after="40"/>
              <w:rPr>
                <w:sz w:val="20"/>
                <w:szCs w:val="20"/>
              </w:rPr>
            </w:pPr>
          </w:p>
        </w:tc>
        <w:tc>
          <w:tcPr>
            <w:tcW w:w="1152" w:type="dxa"/>
            <w:tcBorders>
              <w:top w:val="nil"/>
              <w:left w:val="nil"/>
              <w:bottom w:val="single" w:sz="4" w:space="0" w:color="auto"/>
              <w:right w:val="nil"/>
            </w:tcBorders>
            <w:shd w:val="clear" w:color="auto" w:fill="auto"/>
            <w:noWrap/>
            <w:vAlign w:val="bottom"/>
            <w:hideMark/>
          </w:tcPr>
          <w:p w14:paraId="5C55CE88" w14:textId="77777777" w:rsidR="00513774" w:rsidRDefault="00513774">
            <w:pPr>
              <w:spacing w:before="40" w:after="40"/>
              <w:rPr>
                <w:sz w:val="20"/>
                <w:szCs w:val="20"/>
              </w:rPr>
            </w:pPr>
          </w:p>
        </w:tc>
      </w:tr>
      <w:tr w:rsidR="00513774" w14:paraId="6012F7EF" w14:textId="77777777">
        <w:trPr>
          <w:trHeight w:val="223"/>
        </w:trPr>
        <w:tc>
          <w:tcPr>
            <w:tcW w:w="2304" w:type="dxa"/>
            <w:tcBorders>
              <w:top w:val="single" w:sz="4" w:space="0" w:color="auto"/>
              <w:left w:val="nil"/>
              <w:bottom w:val="single" w:sz="4" w:space="0" w:color="auto"/>
              <w:right w:val="nil"/>
            </w:tcBorders>
            <w:shd w:val="clear" w:color="auto" w:fill="auto"/>
            <w:noWrap/>
            <w:vAlign w:val="bottom"/>
            <w:hideMark/>
          </w:tcPr>
          <w:p w14:paraId="73841FD6" w14:textId="77777777" w:rsidR="00513774" w:rsidRDefault="00F97B3C">
            <w:pPr>
              <w:spacing w:before="40" w:after="40"/>
              <w:jc w:val="center"/>
              <w:rPr>
                <w:i/>
                <w:iCs/>
                <w:color w:val="000000"/>
                <w:sz w:val="20"/>
                <w:szCs w:val="20"/>
              </w:rPr>
            </w:pPr>
            <w:r>
              <w:rPr>
                <w:i/>
                <w:iCs/>
                <w:color w:val="000000"/>
                <w:sz w:val="20"/>
                <w:szCs w:val="20"/>
              </w:rPr>
              <w:t>Source of Variation</w:t>
            </w:r>
          </w:p>
        </w:tc>
        <w:tc>
          <w:tcPr>
            <w:tcW w:w="1008" w:type="dxa"/>
            <w:tcBorders>
              <w:top w:val="single" w:sz="4" w:space="0" w:color="auto"/>
              <w:left w:val="nil"/>
              <w:bottom w:val="single" w:sz="4" w:space="0" w:color="auto"/>
              <w:right w:val="nil"/>
            </w:tcBorders>
            <w:shd w:val="clear" w:color="auto" w:fill="auto"/>
            <w:noWrap/>
            <w:vAlign w:val="bottom"/>
            <w:hideMark/>
          </w:tcPr>
          <w:p w14:paraId="2EC63BFF" w14:textId="77777777" w:rsidR="00513774" w:rsidRDefault="00F97B3C">
            <w:pPr>
              <w:spacing w:before="40" w:after="40"/>
              <w:jc w:val="center"/>
              <w:rPr>
                <w:i/>
                <w:iCs/>
                <w:color w:val="000000"/>
                <w:sz w:val="20"/>
                <w:szCs w:val="20"/>
              </w:rPr>
            </w:pPr>
            <w:r>
              <w:rPr>
                <w:i/>
                <w:iCs/>
                <w:color w:val="000000"/>
                <w:sz w:val="20"/>
                <w:szCs w:val="20"/>
              </w:rPr>
              <w:t>SS</w:t>
            </w:r>
          </w:p>
        </w:tc>
        <w:tc>
          <w:tcPr>
            <w:tcW w:w="864" w:type="dxa"/>
            <w:tcBorders>
              <w:top w:val="single" w:sz="4" w:space="0" w:color="auto"/>
              <w:left w:val="nil"/>
              <w:bottom w:val="single" w:sz="4" w:space="0" w:color="auto"/>
              <w:right w:val="nil"/>
            </w:tcBorders>
            <w:shd w:val="clear" w:color="auto" w:fill="auto"/>
            <w:noWrap/>
            <w:vAlign w:val="bottom"/>
            <w:hideMark/>
          </w:tcPr>
          <w:p w14:paraId="05F864CE" w14:textId="77777777" w:rsidR="00513774" w:rsidRDefault="00F97B3C">
            <w:pPr>
              <w:spacing w:before="40" w:after="40"/>
              <w:jc w:val="center"/>
              <w:rPr>
                <w:i/>
                <w:iCs/>
                <w:color w:val="000000"/>
                <w:sz w:val="20"/>
                <w:szCs w:val="20"/>
              </w:rPr>
            </w:pPr>
            <w:r>
              <w:rPr>
                <w:i/>
                <w:iCs/>
                <w:color w:val="000000"/>
                <w:sz w:val="20"/>
                <w:szCs w:val="20"/>
              </w:rPr>
              <w:t>df</w:t>
            </w:r>
          </w:p>
        </w:tc>
        <w:tc>
          <w:tcPr>
            <w:tcW w:w="1008" w:type="dxa"/>
            <w:tcBorders>
              <w:top w:val="single" w:sz="4" w:space="0" w:color="auto"/>
              <w:left w:val="nil"/>
              <w:bottom w:val="single" w:sz="4" w:space="0" w:color="auto"/>
              <w:right w:val="nil"/>
            </w:tcBorders>
            <w:shd w:val="clear" w:color="auto" w:fill="auto"/>
            <w:noWrap/>
            <w:vAlign w:val="bottom"/>
            <w:hideMark/>
          </w:tcPr>
          <w:p w14:paraId="253FEB09" w14:textId="77777777" w:rsidR="00513774" w:rsidRDefault="00F97B3C">
            <w:pPr>
              <w:spacing w:before="40" w:after="40"/>
              <w:jc w:val="center"/>
              <w:rPr>
                <w:i/>
                <w:iCs/>
                <w:color w:val="000000"/>
                <w:sz w:val="20"/>
                <w:szCs w:val="20"/>
              </w:rPr>
            </w:pPr>
            <w:r>
              <w:rPr>
                <w:i/>
                <w:iCs/>
                <w:color w:val="000000"/>
                <w:sz w:val="20"/>
                <w:szCs w:val="20"/>
              </w:rPr>
              <w:t>MS</w:t>
            </w:r>
          </w:p>
        </w:tc>
        <w:tc>
          <w:tcPr>
            <w:tcW w:w="1152" w:type="dxa"/>
            <w:tcBorders>
              <w:top w:val="single" w:sz="4" w:space="0" w:color="auto"/>
              <w:left w:val="nil"/>
              <w:bottom w:val="single" w:sz="4" w:space="0" w:color="auto"/>
              <w:right w:val="nil"/>
            </w:tcBorders>
            <w:shd w:val="clear" w:color="auto" w:fill="auto"/>
            <w:noWrap/>
            <w:vAlign w:val="bottom"/>
            <w:hideMark/>
          </w:tcPr>
          <w:p w14:paraId="20287497" w14:textId="77777777" w:rsidR="00513774" w:rsidRDefault="00F97B3C">
            <w:pPr>
              <w:spacing w:before="40" w:after="40"/>
              <w:jc w:val="center"/>
              <w:rPr>
                <w:i/>
                <w:iCs/>
                <w:color w:val="000000"/>
                <w:sz w:val="20"/>
                <w:szCs w:val="20"/>
              </w:rPr>
            </w:pPr>
            <w:r>
              <w:rPr>
                <w:i/>
                <w:iCs/>
                <w:color w:val="000000"/>
                <w:sz w:val="20"/>
                <w:szCs w:val="20"/>
              </w:rPr>
              <w:t>F</w:t>
            </w:r>
          </w:p>
        </w:tc>
        <w:tc>
          <w:tcPr>
            <w:tcW w:w="1152" w:type="dxa"/>
            <w:tcBorders>
              <w:top w:val="single" w:sz="4" w:space="0" w:color="auto"/>
              <w:left w:val="nil"/>
              <w:bottom w:val="single" w:sz="4" w:space="0" w:color="auto"/>
              <w:right w:val="nil"/>
            </w:tcBorders>
            <w:shd w:val="clear" w:color="auto" w:fill="auto"/>
            <w:noWrap/>
            <w:vAlign w:val="bottom"/>
            <w:hideMark/>
          </w:tcPr>
          <w:p w14:paraId="4B0D80CC" w14:textId="77777777" w:rsidR="00513774" w:rsidRDefault="00F97B3C">
            <w:pPr>
              <w:spacing w:before="40" w:after="40"/>
              <w:jc w:val="center"/>
              <w:rPr>
                <w:i/>
                <w:iCs/>
                <w:color w:val="000000"/>
                <w:sz w:val="20"/>
                <w:szCs w:val="20"/>
              </w:rPr>
            </w:pPr>
            <w:r>
              <w:rPr>
                <w:i/>
                <w:iCs/>
                <w:color w:val="000000"/>
                <w:sz w:val="20"/>
                <w:szCs w:val="20"/>
              </w:rPr>
              <w:t>p-Value</w:t>
            </w:r>
          </w:p>
        </w:tc>
      </w:tr>
      <w:tr w:rsidR="00513774" w14:paraId="4EE002ED" w14:textId="77777777">
        <w:trPr>
          <w:trHeight w:val="223"/>
        </w:trPr>
        <w:tc>
          <w:tcPr>
            <w:tcW w:w="2304" w:type="dxa"/>
            <w:tcBorders>
              <w:top w:val="nil"/>
              <w:left w:val="nil"/>
              <w:bottom w:val="nil"/>
              <w:right w:val="nil"/>
            </w:tcBorders>
            <w:shd w:val="clear" w:color="auto" w:fill="auto"/>
            <w:noWrap/>
            <w:vAlign w:val="bottom"/>
            <w:hideMark/>
          </w:tcPr>
          <w:p w14:paraId="52BE8642" w14:textId="77777777" w:rsidR="00513774" w:rsidRDefault="00F97B3C">
            <w:pPr>
              <w:spacing w:before="40" w:after="40"/>
              <w:rPr>
                <w:color w:val="000000"/>
                <w:sz w:val="20"/>
                <w:szCs w:val="20"/>
              </w:rPr>
            </w:pPr>
            <w:r>
              <w:rPr>
                <w:color w:val="000000"/>
                <w:sz w:val="20"/>
                <w:szCs w:val="20"/>
              </w:rPr>
              <w:t>Between Groups</w:t>
            </w:r>
          </w:p>
        </w:tc>
        <w:tc>
          <w:tcPr>
            <w:tcW w:w="1008" w:type="dxa"/>
            <w:tcBorders>
              <w:top w:val="nil"/>
              <w:left w:val="nil"/>
              <w:bottom w:val="nil"/>
              <w:right w:val="nil"/>
            </w:tcBorders>
            <w:shd w:val="clear" w:color="auto" w:fill="auto"/>
            <w:noWrap/>
            <w:vAlign w:val="bottom"/>
            <w:hideMark/>
          </w:tcPr>
          <w:p w14:paraId="7231642C" w14:textId="77777777" w:rsidR="00513774" w:rsidRDefault="00F97B3C">
            <w:pPr>
              <w:spacing w:before="40" w:after="40"/>
              <w:jc w:val="center"/>
              <w:rPr>
                <w:color w:val="000000"/>
                <w:sz w:val="20"/>
                <w:szCs w:val="20"/>
              </w:rPr>
            </w:pPr>
            <w:r>
              <w:rPr>
                <w:color w:val="000000"/>
                <w:sz w:val="20"/>
                <w:szCs w:val="20"/>
              </w:rPr>
              <w:t>57.765</w:t>
            </w:r>
          </w:p>
        </w:tc>
        <w:tc>
          <w:tcPr>
            <w:tcW w:w="864" w:type="dxa"/>
            <w:tcBorders>
              <w:top w:val="nil"/>
              <w:left w:val="nil"/>
              <w:bottom w:val="nil"/>
              <w:right w:val="nil"/>
            </w:tcBorders>
            <w:shd w:val="clear" w:color="auto" w:fill="auto"/>
            <w:noWrap/>
            <w:vAlign w:val="bottom"/>
            <w:hideMark/>
          </w:tcPr>
          <w:p w14:paraId="6BDCCFC9" w14:textId="77777777" w:rsidR="00513774" w:rsidRDefault="00F97B3C">
            <w:pPr>
              <w:spacing w:before="40" w:after="40"/>
              <w:jc w:val="center"/>
              <w:rPr>
                <w:color w:val="000000"/>
                <w:sz w:val="20"/>
                <w:szCs w:val="20"/>
              </w:rPr>
            </w:pPr>
            <w:r>
              <w:rPr>
                <w:color w:val="000000"/>
                <w:sz w:val="20"/>
                <w:szCs w:val="20"/>
              </w:rPr>
              <w:t>3</w:t>
            </w:r>
          </w:p>
        </w:tc>
        <w:tc>
          <w:tcPr>
            <w:tcW w:w="1008" w:type="dxa"/>
            <w:tcBorders>
              <w:top w:val="nil"/>
              <w:left w:val="nil"/>
              <w:bottom w:val="nil"/>
              <w:right w:val="nil"/>
            </w:tcBorders>
            <w:shd w:val="clear" w:color="auto" w:fill="auto"/>
            <w:noWrap/>
            <w:vAlign w:val="bottom"/>
            <w:hideMark/>
          </w:tcPr>
          <w:p w14:paraId="111C5021" w14:textId="77777777" w:rsidR="00513774" w:rsidRDefault="00F97B3C">
            <w:pPr>
              <w:spacing w:before="40" w:after="40"/>
              <w:jc w:val="center"/>
              <w:rPr>
                <w:color w:val="000000"/>
                <w:sz w:val="20"/>
                <w:szCs w:val="20"/>
              </w:rPr>
            </w:pPr>
            <w:r>
              <w:rPr>
                <w:color w:val="000000"/>
                <w:sz w:val="20"/>
                <w:szCs w:val="20"/>
              </w:rPr>
              <w:t>19.255</w:t>
            </w:r>
          </w:p>
        </w:tc>
        <w:tc>
          <w:tcPr>
            <w:tcW w:w="1152" w:type="dxa"/>
            <w:tcBorders>
              <w:top w:val="nil"/>
              <w:left w:val="nil"/>
              <w:bottom w:val="nil"/>
              <w:right w:val="nil"/>
            </w:tcBorders>
            <w:shd w:val="clear" w:color="auto" w:fill="auto"/>
            <w:noWrap/>
            <w:vAlign w:val="bottom"/>
            <w:hideMark/>
          </w:tcPr>
          <w:p w14:paraId="063AAA14" w14:textId="77777777" w:rsidR="00513774" w:rsidRDefault="00F97B3C">
            <w:pPr>
              <w:spacing w:before="40" w:after="40"/>
              <w:jc w:val="center"/>
              <w:rPr>
                <w:color w:val="000000"/>
                <w:sz w:val="20"/>
                <w:szCs w:val="20"/>
              </w:rPr>
            </w:pPr>
            <w:r>
              <w:rPr>
                <w:color w:val="000000"/>
                <w:sz w:val="20"/>
                <w:szCs w:val="20"/>
              </w:rPr>
              <w:t>19.99481</w:t>
            </w:r>
          </w:p>
        </w:tc>
        <w:tc>
          <w:tcPr>
            <w:tcW w:w="1152" w:type="dxa"/>
            <w:tcBorders>
              <w:top w:val="nil"/>
              <w:left w:val="nil"/>
              <w:bottom w:val="nil"/>
              <w:right w:val="nil"/>
            </w:tcBorders>
            <w:shd w:val="clear" w:color="auto" w:fill="auto"/>
            <w:noWrap/>
            <w:vAlign w:val="bottom"/>
            <w:hideMark/>
          </w:tcPr>
          <w:p w14:paraId="139B7B90" w14:textId="77777777" w:rsidR="00513774" w:rsidRDefault="00F97B3C">
            <w:pPr>
              <w:spacing w:before="40" w:after="40"/>
              <w:jc w:val="center"/>
              <w:rPr>
                <w:color w:val="000000"/>
                <w:sz w:val="20"/>
                <w:szCs w:val="20"/>
              </w:rPr>
            </w:pPr>
            <w:r>
              <w:rPr>
                <w:color w:val="000000"/>
                <w:sz w:val="20"/>
                <w:szCs w:val="20"/>
              </w:rPr>
              <w:t>0.000003</w:t>
            </w:r>
          </w:p>
        </w:tc>
      </w:tr>
      <w:tr w:rsidR="00513774" w14:paraId="2633B970" w14:textId="77777777">
        <w:trPr>
          <w:trHeight w:val="223"/>
        </w:trPr>
        <w:tc>
          <w:tcPr>
            <w:tcW w:w="2304" w:type="dxa"/>
            <w:tcBorders>
              <w:top w:val="nil"/>
              <w:left w:val="nil"/>
              <w:right w:val="nil"/>
            </w:tcBorders>
            <w:shd w:val="clear" w:color="auto" w:fill="auto"/>
            <w:noWrap/>
            <w:vAlign w:val="bottom"/>
            <w:hideMark/>
          </w:tcPr>
          <w:p w14:paraId="02DD201C" w14:textId="77777777" w:rsidR="00513774" w:rsidRDefault="00F97B3C">
            <w:pPr>
              <w:spacing w:before="40" w:after="40"/>
              <w:rPr>
                <w:color w:val="000000"/>
                <w:sz w:val="20"/>
                <w:szCs w:val="20"/>
              </w:rPr>
            </w:pPr>
            <w:r>
              <w:rPr>
                <w:color w:val="000000"/>
                <w:sz w:val="20"/>
                <w:szCs w:val="20"/>
              </w:rPr>
              <w:t>Within Groups</w:t>
            </w:r>
          </w:p>
        </w:tc>
        <w:tc>
          <w:tcPr>
            <w:tcW w:w="1008" w:type="dxa"/>
            <w:tcBorders>
              <w:top w:val="nil"/>
              <w:left w:val="nil"/>
              <w:right w:val="nil"/>
            </w:tcBorders>
            <w:shd w:val="clear" w:color="auto" w:fill="auto"/>
            <w:noWrap/>
            <w:vAlign w:val="bottom"/>
            <w:hideMark/>
          </w:tcPr>
          <w:p w14:paraId="782575C2" w14:textId="77777777" w:rsidR="00513774" w:rsidRDefault="00F97B3C">
            <w:pPr>
              <w:spacing w:before="40" w:after="40"/>
              <w:jc w:val="center"/>
              <w:rPr>
                <w:color w:val="000000"/>
                <w:sz w:val="20"/>
                <w:szCs w:val="20"/>
              </w:rPr>
            </w:pPr>
            <w:r>
              <w:rPr>
                <w:color w:val="000000"/>
                <w:sz w:val="20"/>
                <w:szCs w:val="20"/>
              </w:rPr>
              <w:t>19.26</w:t>
            </w:r>
          </w:p>
        </w:tc>
        <w:tc>
          <w:tcPr>
            <w:tcW w:w="864" w:type="dxa"/>
            <w:tcBorders>
              <w:top w:val="nil"/>
              <w:left w:val="nil"/>
              <w:right w:val="nil"/>
            </w:tcBorders>
            <w:shd w:val="clear" w:color="auto" w:fill="auto"/>
            <w:noWrap/>
            <w:vAlign w:val="bottom"/>
            <w:hideMark/>
          </w:tcPr>
          <w:p w14:paraId="50239E65" w14:textId="77777777" w:rsidR="00513774" w:rsidRDefault="00F97B3C">
            <w:pPr>
              <w:spacing w:before="40" w:after="40"/>
              <w:jc w:val="center"/>
              <w:rPr>
                <w:color w:val="000000"/>
                <w:sz w:val="20"/>
                <w:szCs w:val="20"/>
              </w:rPr>
            </w:pPr>
            <w:r>
              <w:rPr>
                <w:color w:val="000000"/>
                <w:sz w:val="20"/>
                <w:szCs w:val="20"/>
              </w:rPr>
              <w:t>20</w:t>
            </w:r>
          </w:p>
        </w:tc>
        <w:tc>
          <w:tcPr>
            <w:tcW w:w="1008" w:type="dxa"/>
            <w:tcBorders>
              <w:top w:val="nil"/>
              <w:left w:val="nil"/>
              <w:right w:val="nil"/>
            </w:tcBorders>
            <w:shd w:val="clear" w:color="auto" w:fill="auto"/>
            <w:noWrap/>
            <w:vAlign w:val="bottom"/>
            <w:hideMark/>
          </w:tcPr>
          <w:p w14:paraId="01807079" w14:textId="77777777" w:rsidR="00513774" w:rsidRDefault="00F97B3C">
            <w:pPr>
              <w:spacing w:before="40" w:after="40"/>
              <w:jc w:val="center"/>
              <w:rPr>
                <w:color w:val="000000"/>
                <w:sz w:val="20"/>
                <w:szCs w:val="20"/>
              </w:rPr>
            </w:pPr>
            <w:r>
              <w:rPr>
                <w:color w:val="000000"/>
                <w:sz w:val="20"/>
                <w:szCs w:val="20"/>
              </w:rPr>
              <w:t>0.963</w:t>
            </w:r>
          </w:p>
        </w:tc>
        <w:tc>
          <w:tcPr>
            <w:tcW w:w="1152" w:type="dxa"/>
            <w:tcBorders>
              <w:top w:val="nil"/>
              <w:left w:val="nil"/>
              <w:right w:val="nil"/>
            </w:tcBorders>
            <w:shd w:val="clear" w:color="auto" w:fill="auto"/>
            <w:noWrap/>
            <w:vAlign w:val="bottom"/>
            <w:hideMark/>
          </w:tcPr>
          <w:p w14:paraId="37677506" w14:textId="77777777" w:rsidR="00513774" w:rsidRDefault="00513774">
            <w:pPr>
              <w:spacing w:before="40" w:after="40"/>
              <w:jc w:val="center"/>
              <w:rPr>
                <w:color w:val="000000"/>
                <w:sz w:val="20"/>
                <w:szCs w:val="20"/>
              </w:rPr>
            </w:pPr>
          </w:p>
        </w:tc>
        <w:tc>
          <w:tcPr>
            <w:tcW w:w="1152" w:type="dxa"/>
            <w:tcBorders>
              <w:top w:val="nil"/>
              <w:left w:val="nil"/>
              <w:right w:val="nil"/>
            </w:tcBorders>
            <w:shd w:val="clear" w:color="auto" w:fill="auto"/>
            <w:noWrap/>
            <w:vAlign w:val="bottom"/>
            <w:hideMark/>
          </w:tcPr>
          <w:p w14:paraId="17014153" w14:textId="77777777" w:rsidR="00513774" w:rsidRDefault="00513774">
            <w:pPr>
              <w:spacing w:before="40" w:after="40"/>
              <w:jc w:val="center"/>
              <w:rPr>
                <w:sz w:val="20"/>
                <w:szCs w:val="20"/>
              </w:rPr>
            </w:pPr>
          </w:p>
        </w:tc>
      </w:tr>
      <w:tr w:rsidR="00513774" w14:paraId="683FD0FE" w14:textId="77777777">
        <w:trPr>
          <w:trHeight w:val="234"/>
        </w:trPr>
        <w:tc>
          <w:tcPr>
            <w:tcW w:w="2304" w:type="dxa"/>
            <w:tcBorders>
              <w:top w:val="nil"/>
              <w:left w:val="nil"/>
              <w:bottom w:val="single" w:sz="4" w:space="0" w:color="auto"/>
              <w:right w:val="nil"/>
            </w:tcBorders>
            <w:shd w:val="clear" w:color="auto" w:fill="auto"/>
            <w:noWrap/>
            <w:vAlign w:val="bottom"/>
            <w:hideMark/>
          </w:tcPr>
          <w:p w14:paraId="295DBE94" w14:textId="77777777" w:rsidR="00513774" w:rsidRDefault="00F97B3C">
            <w:pPr>
              <w:spacing w:before="40" w:after="40"/>
              <w:rPr>
                <w:color w:val="000000"/>
                <w:sz w:val="20"/>
                <w:szCs w:val="20"/>
              </w:rPr>
            </w:pPr>
            <w:r>
              <w:rPr>
                <w:color w:val="000000"/>
                <w:sz w:val="20"/>
                <w:szCs w:val="20"/>
              </w:rPr>
              <w:t>Total</w:t>
            </w:r>
          </w:p>
        </w:tc>
        <w:tc>
          <w:tcPr>
            <w:tcW w:w="1008" w:type="dxa"/>
            <w:tcBorders>
              <w:top w:val="nil"/>
              <w:left w:val="nil"/>
              <w:bottom w:val="single" w:sz="4" w:space="0" w:color="auto"/>
              <w:right w:val="nil"/>
            </w:tcBorders>
            <w:shd w:val="clear" w:color="auto" w:fill="auto"/>
            <w:noWrap/>
            <w:vAlign w:val="bottom"/>
            <w:hideMark/>
          </w:tcPr>
          <w:p w14:paraId="0C64F2C9" w14:textId="77777777" w:rsidR="00513774" w:rsidRDefault="00F97B3C">
            <w:pPr>
              <w:spacing w:before="40" w:after="40"/>
              <w:jc w:val="center"/>
              <w:rPr>
                <w:color w:val="000000"/>
                <w:sz w:val="20"/>
                <w:szCs w:val="20"/>
              </w:rPr>
            </w:pPr>
            <w:r>
              <w:rPr>
                <w:color w:val="000000"/>
                <w:sz w:val="20"/>
                <w:szCs w:val="20"/>
              </w:rPr>
              <w:t>77.025</w:t>
            </w:r>
          </w:p>
        </w:tc>
        <w:tc>
          <w:tcPr>
            <w:tcW w:w="864" w:type="dxa"/>
            <w:tcBorders>
              <w:top w:val="nil"/>
              <w:left w:val="nil"/>
              <w:bottom w:val="single" w:sz="4" w:space="0" w:color="auto"/>
              <w:right w:val="nil"/>
            </w:tcBorders>
            <w:shd w:val="clear" w:color="auto" w:fill="auto"/>
            <w:noWrap/>
            <w:vAlign w:val="bottom"/>
            <w:hideMark/>
          </w:tcPr>
          <w:p w14:paraId="17C2B348" w14:textId="77777777" w:rsidR="00513774" w:rsidRDefault="00F97B3C">
            <w:pPr>
              <w:spacing w:before="40" w:after="40"/>
              <w:jc w:val="center"/>
              <w:rPr>
                <w:color w:val="000000"/>
                <w:sz w:val="20"/>
                <w:szCs w:val="20"/>
              </w:rPr>
            </w:pPr>
            <w:r>
              <w:rPr>
                <w:color w:val="000000"/>
                <w:sz w:val="20"/>
                <w:szCs w:val="20"/>
              </w:rPr>
              <w:t>23</w:t>
            </w:r>
          </w:p>
        </w:tc>
        <w:tc>
          <w:tcPr>
            <w:tcW w:w="1008" w:type="dxa"/>
            <w:tcBorders>
              <w:top w:val="nil"/>
              <w:left w:val="nil"/>
              <w:bottom w:val="single" w:sz="4" w:space="0" w:color="auto"/>
              <w:right w:val="nil"/>
            </w:tcBorders>
            <w:shd w:val="clear" w:color="auto" w:fill="auto"/>
            <w:noWrap/>
            <w:vAlign w:val="bottom"/>
            <w:hideMark/>
          </w:tcPr>
          <w:p w14:paraId="236495B8" w14:textId="77777777" w:rsidR="00513774" w:rsidRDefault="00513774">
            <w:pPr>
              <w:spacing w:before="40" w:after="40"/>
              <w:jc w:val="center"/>
              <w:rPr>
                <w:color w:val="000000"/>
                <w:sz w:val="20"/>
                <w:szCs w:val="20"/>
              </w:rPr>
            </w:pPr>
          </w:p>
        </w:tc>
        <w:tc>
          <w:tcPr>
            <w:tcW w:w="1152" w:type="dxa"/>
            <w:tcBorders>
              <w:top w:val="nil"/>
              <w:left w:val="nil"/>
              <w:bottom w:val="single" w:sz="4" w:space="0" w:color="auto"/>
              <w:right w:val="nil"/>
            </w:tcBorders>
            <w:shd w:val="clear" w:color="auto" w:fill="auto"/>
            <w:noWrap/>
            <w:vAlign w:val="bottom"/>
            <w:hideMark/>
          </w:tcPr>
          <w:p w14:paraId="64D06F09" w14:textId="77777777" w:rsidR="00513774" w:rsidRDefault="00513774">
            <w:pPr>
              <w:spacing w:before="40" w:after="40"/>
              <w:jc w:val="center"/>
              <w:rPr>
                <w:color w:val="000000"/>
                <w:sz w:val="20"/>
                <w:szCs w:val="20"/>
              </w:rPr>
            </w:pPr>
          </w:p>
        </w:tc>
        <w:tc>
          <w:tcPr>
            <w:tcW w:w="1152" w:type="dxa"/>
            <w:tcBorders>
              <w:top w:val="nil"/>
              <w:left w:val="nil"/>
              <w:bottom w:val="single" w:sz="4" w:space="0" w:color="auto"/>
              <w:right w:val="nil"/>
            </w:tcBorders>
            <w:shd w:val="clear" w:color="auto" w:fill="auto"/>
            <w:noWrap/>
            <w:vAlign w:val="bottom"/>
            <w:hideMark/>
          </w:tcPr>
          <w:p w14:paraId="2B409924" w14:textId="77777777" w:rsidR="00513774" w:rsidRDefault="00513774">
            <w:pPr>
              <w:spacing w:before="40" w:after="40"/>
              <w:jc w:val="center"/>
              <w:rPr>
                <w:color w:val="000000"/>
                <w:sz w:val="20"/>
                <w:szCs w:val="20"/>
              </w:rPr>
            </w:pPr>
          </w:p>
        </w:tc>
      </w:tr>
    </w:tbl>
    <w:p w14:paraId="7341951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Note that Between Groups Variation is the Treatments and Within Groups Variation is Error.</w:t>
      </w:r>
    </w:p>
    <w:tbl>
      <w:tblPr>
        <w:tblW w:w="0" w:type="auto"/>
        <w:tblInd w:w="1368" w:type="dxa"/>
        <w:tblLayout w:type="fixed"/>
        <w:tblLook w:val="0000" w:firstRow="0" w:lastRow="0" w:firstColumn="0" w:lastColumn="0" w:noHBand="0" w:noVBand="0"/>
      </w:tblPr>
      <w:tblGrid>
        <w:gridCol w:w="2142"/>
        <w:gridCol w:w="1377"/>
        <w:gridCol w:w="1377"/>
        <w:gridCol w:w="1377"/>
        <w:gridCol w:w="1377"/>
      </w:tblGrid>
      <w:tr w:rsidR="00513774" w14:paraId="2C7D3F34" w14:textId="77777777">
        <w:trPr>
          <w:trHeight w:val="20"/>
        </w:trPr>
        <w:tc>
          <w:tcPr>
            <w:tcW w:w="2142" w:type="dxa"/>
            <w:tcBorders>
              <w:top w:val="single" w:sz="4" w:space="0" w:color="auto"/>
              <w:bottom w:val="single" w:sz="4" w:space="0" w:color="auto"/>
            </w:tcBorders>
          </w:tcPr>
          <w:p w14:paraId="36014DA7"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rPr>
                <w:sz w:val="20"/>
                <w:szCs w:val="20"/>
              </w:rPr>
            </w:pPr>
          </w:p>
        </w:tc>
        <w:tc>
          <w:tcPr>
            <w:tcW w:w="1377" w:type="dxa"/>
            <w:tcBorders>
              <w:top w:val="single" w:sz="4" w:space="0" w:color="auto"/>
              <w:bottom w:val="single" w:sz="4" w:space="0" w:color="auto"/>
            </w:tcBorders>
          </w:tcPr>
          <w:p w14:paraId="6B0CBF6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b/>
                <w:sz w:val="20"/>
                <w:szCs w:val="20"/>
              </w:rPr>
            </w:pPr>
            <w:r>
              <w:rPr>
                <w:b/>
                <w:sz w:val="20"/>
                <w:szCs w:val="20"/>
              </w:rPr>
              <w:t>Machine 1</w:t>
            </w:r>
          </w:p>
        </w:tc>
        <w:tc>
          <w:tcPr>
            <w:tcW w:w="1377" w:type="dxa"/>
            <w:tcBorders>
              <w:top w:val="single" w:sz="4" w:space="0" w:color="auto"/>
              <w:bottom w:val="single" w:sz="4" w:space="0" w:color="auto"/>
            </w:tcBorders>
          </w:tcPr>
          <w:p w14:paraId="6318CEE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b/>
                <w:sz w:val="20"/>
                <w:szCs w:val="20"/>
              </w:rPr>
            </w:pPr>
            <w:r>
              <w:rPr>
                <w:b/>
                <w:sz w:val="20"/>
                <w:szCs w:val="20"/>
              </w:rPr>
              <w:t>Machine 2</w:t>
            </w:r>
          </w:p>
        </w:tc>
        <w:tc>
          <w:tcPr>
            <w:tcW w:w="1377" w:type="dxa"/>
            <w:tcBorders>
              <w:top w:val="single" w:sz="4" w:space="0" w:color="auto"/>
              <w:bottom w:val="single" w:sz="4" w:space="0" w:color="auto"/>
            </w:tcBorders>
          </w:tcPr>
          <w:p w14:paraId="49C65C2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b/>
                <w:sz w:val="20"/>
                <w:szCs w:val="20"/>
              </w:rPr>
            </w:pPr>
            <w:r>
              <w:rPr>
                <w:b/>
                <w:sz w:val="20"/>
                <w:szCs w:val="20"/>
              </w:rPr>
              <w:t>Machine 3</w:t>
            </w:r>
          </w:p>
        </w:tc>
        <w:tc>
          <w:tcPr>
            <w:tcW w:w="1377" w:type="dxa"/>
            <w:tcBorders>
              <w:top w:val="single" w:sz="4" w:space="0" w:color="auto"/>
              <w:bottom w:val="single" w:sz="4" w:space="0" w:color="auto"/>
            </w:tcBorders>
          </w:tcPr>
          <w:p w14:paraId="59C9C451"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b/>
                <w:sz w:val="20"/>
                <w:szCs w:val="20"/>
              </w:rPr>
            </w:pPr>
            <w:r>
              <w:rPr>
                <w:b/>
                <w:sz w:val="20"/>
                <w:szCs w:val="20"/>
              </w:rPr>
              <w:t>Machine 4</w:t>
            </w:r>
          </w:p>
        </w:tc>
      </w:tr>
      <w:tr w:rsidR="00513774" w14:paraId="717BB49D" w14:textId="77777777">
        <w:trPr>
          <w:trHeight w:val="20"/>
        </w:trPr>
        <w:tc>
          <w:tcPr>
            <w:tcW w:w="2142" w:type="dxa"/>
          </w:tcPr>
          <w:p w14:paraId="5BEE7752"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rPr>
                <w:sz w:val="20"/>
                <w:szCs w:val="20"/>
              </w:rPr>
            </w:pPr>
            <w:r>
              <w:rPr>
                <w:sz w:val="20"/>
                <w:szCs w:val="20"/>
              </w:rPr>
              <w:t>Sample Mean</w:t>
            </w:r>
          </w:p>
        </w:tc>
        <w:tc>
          <w:tcPr>
            <w:tcW w:w="1377" w:type="dxa"/>
          </w:tcPr>
          <w:p w14:paraId="66645EE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7.1</w:t>
            </w:r>
          </w:p>
        </w:tc>
        <w:tc>
          <w:tcPr>
            <w:tcW w:w="1377" w:type="dxa"/>
          </w:tcPr>
          <w:p w14:paraId="339A97A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9.1</w:t>
            </w:r>
          </w:p>
        </w:tc>
        <w:tc>
          <w:tcPr>
            <w:tcW w:w="1377" w:type="dxa"/>
          </w:tcPr>
          <w:p w14:paraId="4CB85DD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9.9</w:t>
            </w:r>
          </w:p>
        </w:tc>
        <w:tc>
          <w:tcPr>
            <w:tcW w:w="1377" w:type="dxa"/>
          </w:tcPr>
          <w:p w14:paraId="57F51D8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11.4</w:t>
            </w:r>
          </w:p>
        </w:tc>
      </w:tr>
      <w:tr w:rsidR="00513774" w14:paraId="124AE082" w14:textId="77777777">
        <w:trPr>
          <w:trHeight w:val="20"/>
        </w:trPr>
        <w:tc>
          <w:tcPr>
            <w:tcW w:w="2142" w:type="dxa"/>
            <w:tcBorders>
              <w:bottom w:val="single" w:sz="4" w:space="0" w:color="auto"/>
            </w:tcBorders>
          </w:tcPr>
          <w:p w14:paraId="31CCD7AF"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rPr>
                <w:sz w:val="20"/>
                <w:szCs w:val="20"/>
              </w:rPr>
            </w:pPr>
            <w:r>
              <w:rPr>
                <w:sz w:val="20"/>
                <w:szCs w:val="20"/>
              </w:rPr>
              <w:t>Sample Variance</w:t>
            </w:r>
          </w:p>
        </w:tc>
        <w:tc>
          <w:tcPr>
            <w:tcW w:w="1377" w:type="dxa"/>
            <w:tcBorders>
              <w:bottom w:val="single" w:sz="4" w:space="0" w:color="auto"/>
            </w:tcBorders>
          </w:tcPr>
          <w:p w14:paraId="1A7B16B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1.208</w:t>
            </w:r>
          </w:p>
        </w:tc>
        <w:tc>
          <w:tcPr>
            <w:tcW w:w="1377" w:type="dxa"/>
            <w:tcBorders>
              <w:bottom w:val="single" w:sz="4" w:space="0" w:color="auto"/>
            </w:tcBorders>
          </w:tcPr>
          <w:p w14:paraId="7F24130B"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0.928</w:t>
            </w:r>
          </w:p>
        </w:tc>
        <w:tc>
          <w:tcPr>
            <w:tcW w:w="1377" w:type="dxa"/>
            <w:tcBorders>
              <w:bottom w:val="single" w:sz="4" w:space="0" w:color="auto"/>
            </w:tcBorders>
          </w:tcPr>
          <w:p w14:paraId="25FB8AA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0.70</w:t>
            </w:r>
          </w:p>
        </w:tc>
        <w:tc>
          <w:tcPr>
            <w:tcW w:w="1377" w:type="dxa"/>
            <w:tcBorders>
              <w:bottom w:val="single" w:sz="4" w:space="0" w:color="auto"/>
            </w:tcBorders>
          </w:tcPr>
          <w:p w14:paraId="3E02F3A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1.016</w:t>
            </w:r>
          </w:p>
        </w:tc>
      </w:tr>
    </w:tbl>
    <w:p w14:paraId="5D93989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6"/>
          <w:sz w:val="20"/>
          <w:szCs w:val="20"/>
        </w:rPr>
        <w:object w:dxaOrig="200" w:dyaOrig="300" w14:anchorId="4FA7759B">
          <v:shape id="_x0000_i1100" type="#_x0000_t75" style="width:10.7pt;height:14.95pt" o:ole="" fillcolor="window">
            <v:imagedata r:id="rId161" o:title=""/>
          </v:shape>
          <o:OLEObject Type="Embed" ProgID="Equation.DSMT4" ShapeID="_x0000_i1100" DrawAspect="Content" ObjectID="_1769435716" r:id="rId162"/>
        </w:object>
      </w:r>
      <w:r>
        <w:rPr>
          <w:sz w:val="20"/>
          <w:szCs w:val="20"/>
        </w:rPr>
        <w:t>= (7.1 + 9.1 + 9.9 + 11.4)/4 = 9.375</w:t>
      </w:r>
      <w:r>
        <w:rPr>
          <w:sz w:val="20"/>
          <w:szCs w:val="20"/>
        </w:rPr>
        <w:t> </w:t>
      </w:r>
      <w:r>
        <w:rPr>
          <w:sz w:val="20"/>
          <w:szCs w:val="20"/>
        </w:rPr>
        <w:t> </w:t>
      </w:r>
      <w:r>
        <w:rPr>
          <w:sz w:val="20"/>
          <w:szCs w:val="20"/>
        </w:rPr>
        <w:t>Note: When the sample sizes are the same, the overall sample mean is an average of the individual sample means.</w:t>
      </w:r>
    </w:p>
    <w:p w14:paraId="0251CFFF"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1296" w:hanging="576"/>
        <w:rPr>
          <w:sz w:val="20"/>
          <w:szCs w:val="20"/>
        </w:rPr>
      </w:pPr>
      <w:r>
        <w:rPr>
          <w:position w:val="-26"/>
          <w:sz w:val="20"/>
          <w:szCs w:val="20"/>
        </w:rPr>
        <w:object w:dxaOrig="1920" w:dyaOrig="600" w14:anchorId="6657A3E8">
          <v:shape id="_x0000_i1101" type="#_x0000_t75" style="width:96.95pt;height:29.95pt" o:ole="" fillcolor="window">
            <v:imagedata r:id="rId163" o:title=""/>
          </v:shape>
          <o:OLEObject Type="Embed" ProgID="Equation.DSMT4" ShapeID="_x0000_i1101" DrawAspect="Content" ObjectID="_1769435717" r:id="rId164"/>
        </w:object>
      </w:r>
      <w:r>
        <w:rPr>
          <w:sz w:val="20"/>
          <w:szCs w:val="20"/>
        </w:rPr>
        <w:t>= 6(7.1 – 9.375)</w:t>
      </w:r>
      <w:r>
        <w:rPr>
          <w:sz w:val="20"/>
          <w:szCs w:val="20"/>
          <w:vertAlign w:val="superscript"/>
        </w:rPr>
        <w:t>2</w:t>
      </w:r>
      <w:r>
        <w:rPr>
          <w:sz w:val="20"/>
          <w:szCs w:val="20"/>
        </w:rPr>
        <w:t xml:space="preserve"> + 6(9.1 – 9.375)</w:t>
      </w:r>
      <w:r>
        <w:rPr>
          <w:sz w:val="20"/>
          <w:szCs w:val="20"/>
          <w:vertAlign w:val="superscript"/>
        </w:rPr>
        <w:t>2</w:t>
      </w:r>
      <w:r>
        <w:rPr>
          <w:sz w:val="20"/>
          <w:szCs w:val="20"/>
        </w:rPr>
        <w:t xml:space="preserve"> + 6(9.9 – 9.375)</w:t>
      </w:r>
      <w:r>
        <w:rPr>
          <w:sz w:val="20"/>
          <w:szCs w:val="20"/>
          <w:vertAlign w:val="superscript"/>
        </w:rPr>
        <w:t>2</w:t>
      </w:r>
      <w:r>
        <w:rPr>
          <w:sz w:val="20"/>
          <w:szCs w:val="20"/>
        </w:rPr>
        <w:t xml:space="preserve"> + 6(11.4 – 9.375)</w:t>
      </w:r>
      <w:r>
        <w:rPr>
          <w:sz w:val="20"/>
          <w:szCs w:val="20"/>
          <w:vertAlign w:val="superscript"/>
        </w:rPr>
        <w:t>2</w:t>
      </w:r>
      <w:r>
        <w:rPr>
          <w:sz w:val="20"/>
          <w:szCs w:val="20"/>
        </w:rPr>
        <w:t xml:space="preserve"> = 57.765</w:t>
      </w:r>
    </w:p>
    <w:p w14:paraId="17A515C6"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MSTR = SSTR/(</w:t>
      </w:r>
      <w:r>
        <w:rPr>
          <w:i/>
          <w:sz w:val="20"/>
          <w:szCs w:val="20"/>
        </w:rPr>
        <w:t>k</w:t>
      </w:r>
      <w:r>
        <w:rPr>
          <w:sz w:val="20"/>
          <w:szCs w:val="20"/>
        </w:rPr>
        <w:t xml:space="preserve"> – 1) = 57.765/3 = 19.255</w:t>
      </w:r>
    </w:p>
    <w:p w14:paraId="3340FFE2"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26"/>
          <w:sz w:val="20"/>
          <w:szCs w:val="20"/>
        </w:rPr>
        <w:object w:dxaOrig="1579" w:dyaOrig="600" w14:anchorId="4B37EB00">
          <v:shape id="_x0000_i1102" type="#_x0000_t75" style="width:78.4pt;height:29.95pt" o:ole="" fillcolor="window">
            <v:imagedata r:id="rId165" o:title=""/>
          </v:shape>
          <o:OLEObject Type="Embed" ProgID="Equation.DSMT4" ShapeID="_x0000_i1102" DrawAspect="Content" ObjectID="_1769435718" r:id="rId166"/>
        </w:object>
      </w:r>
      <w:r>
        <w:rPr>
          <w:sz w:val="20"/>
          <w:szCs w:val="20"/>
        </w:rPr>
        <w:t xml:space="preserve"> = 5(1.2081) + 5(0.928) + 5(0.70) + 5(1.016) = 19.26</w:t>
      </w:r>
    </w:p>
    <w:p w14:paraId="5FA55F5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MSE = SSE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19.26/(24 – 4) = 0.963</w:t>
      </w:r>
    </w:p>
    <w:p w14:paraId="6648399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i/>
          <w:sz w:val="20"/>
          <w:szCs w:val="20"/>
        </w:rPr>
        <w:t>F</w:t>
      </w:r>
      <w:r>
        <w:rPr>
          <w:sz w:val="20"/>
          <w:szCs w:val="20"/>
        </w:rPr>
        <w:t xml:space="preserve"> = MSTR /MSE = 19.26/0.963 = 20</w:t>
      </w:r>
    </w:p>
    <w:p w14:paraId="7BD648A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Using </w:t>
      </w:r>
      <w:r>
        <w:rPr>
          <w:i/>
          <w:sz w:val="20"/>
          <w:szCs w:val="20"/>
        </w:rPr>
        <w:t>F</w:t>
      </w:r>
      <w:r>
        <w:rPr>
          <w:sz w:val="20"/>
          <w:szCs w:val="20"/>
        </w:rPr>
        <w:t xml:space="preserve"> table (three degrees of freedom numerator and 20 denominator), </w:t>
      </w:r>
      <w:r>
        <w:rPr>
          <w:i/>
          <w:sz w:val="20"/>
          <w:szCs w:val="20"/>
        </w:rPr>
        <w:t>p</w:t>
      </w:r>
      <w:r>
        <w:rPr>
          <w:sz w:val="20"/>
          <w:szCs w:val="20"/>
        </w:rPr>
        <w:t>-value is less than 0.01.</w:t>
      </w:r>
    </w:p>
    <w:p w14:paraId="66ADC64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20 </w:t>
      </w:r>
      <w:r>
        <w:rPr>
          <w:color w:val="000000"/>
          <w:sz w:val="20"/>
          <w:szCs w:val="20"/>
        </w:rPr>
        <w:t>= F.DIST.RT(20, 3, 20) =</w:t>
      </w:r>
      <w:r>
        <w:rPr>
          <w:sz w:val="20"/>
          <w:szCs w:val="20"/>
        </w:rPr>
        <w:t xml:space="preserve"> 0.0000.</w:t>
      </w:r>
    </w:p>
    <w:p w14:paraId="339C274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 xml:space="preserve">Because </w:t>
      </w:r>
      <w:r>
        <w:rPr>
          <w:i/>
          <w:sz w:val="20"/>
          <w:szCs w:val="20"/>
        </w:rPr>
        <w:t>p</w:t>
      </w:r>
      <w:r>
        <w:rPr>
          <w:sz w:val="20"/>
          <w:szCs w:val="20"/>
        </w:rPr>
        <w:t xml:space="preserve">-value </w:t>
      </w:r>
      <w:r>
        <w:rPr>
          <w:position w:val="-6"/>
          <w:sz w:val="20"/>
          <w:szCs w:val="20"/>
        </w:rPr>
        <w:object w:dxaOrig="360" w:dyaOrig="240" w14:anchorId="3B3F322C">
          <v:shape id="_x0000_i1103" type="#_x0000_t75" style="width:18.55pt;height:11.4pt" o:ole="" fillcolor="window">
            <v:imagedata r:id="rId167" o:title=""/>
          </v:shape>
          <o:OLEObject Type="Embed" ProgID="Equation.DSMT4" ShapeID="_x0000_i1103" DrawAspect="Content" ObjectID="_1769435719" r:id="rId168"/>
        </w:object>
      </w:r>
      <w:r>
        <w:rPr>
          <w:sz w:val="20"/>
          <w:szCs w:val="20"/>
        </w:rPr>
        <w:t>= 0.05, we reject the null hypothesis that the mean time between breakdowns is the same for the four machines.</w:t>
      </w:r>
    </w:p>
    <w:p w14:paraId="089C6D7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b.</w:t>
      </w:r>
      <w:r>
        <w:rPr>
          <w:sz w:val="20"/>
          <w:szCs w:val="20"/>
        </w:rPr>
        <w:tab/>
      </w:r>
      <w:r>
        <w:rPr>
          <w:i/>
          <w:sz w:val="20"/>
          <w:szCs w:val="20"/>
        </w:rPr>
        <w:t>t</w:t>
      </w:r>
      <w:r>
        <w:rPr>
          <w:sz w:val="20"/>
          <w:szCs w:val="20"/>
          <w:vertAlign w:val="subscript"/>
        </w:rPr>
        <w:t>0.025</w:t>
      </w:r>
      <w:r>
        <w:rPr>
          <w:sz w:val="20"/>
          <w:szCs w:val="20"/>
        </w:rPr>
        <w:t xml:space="preserve"> for 20 df = 2.086</w:t>
      </w:r>
    </w:p>
    <w:p w14:paraId="74206CC8"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32"/>
          <w:sz w:val="20"/>
          <w:szCs w:val="20"/>
        </w:rPr>
        <w:object w:dxaOrig="6039" w:dyaOrig="760" w14:anchorId="02748D4B">
          <v:shape id="_x0000_i1104" type="#_x0000_t75" style="width:302.85pt;height:38.5pt" o:ole="" fillcolor="window">
            <v:imagedata r:id="rId169" o:title=""/>
          </v:shape>
          <o:OLEObject Type="Embed" ProgID="Equation.DSMT4" ShapeID="_x0000_i1104" DrawAspect="Content" ObjectID="_1769435720" r:id="rId170"/>
        </w:object>
      </w:r>
    </w:p>
    <w:p w14:paraId="1AFA2CD8"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position w:val="-12"/>
          <w:sz w:val="20"/>
          <w:szCs w:val="20"/>
        </w:rPr>
        <w:object w:dxaOrig="2740" w:dyaOrig="340" w14:anchorId="4C5D186A">
          <v:shape id="_x0000_i1105" type="#_x0000_t75" style="width:137.55pt;height:17.8pt" o:ole="" fillcolor="window">
            <v:imagedata r:id="rId171" o:title=""/>
          </v:shape>
          <o:OLEObject Type="Embed" ProgID="Equation.DSMT4" ShapeID="_x0000_i1105" DrawAspect="Content" ObjectID="_1769435721" r:id="rId172"/>
        </w:object>
      </w:r>
      <w:r>
        <w:rPr>
          <w:sz w:val="20"/>
          <w:szCs w:val="20"/>
        </w:rPr>
        <w:t>; significant difference</w:t>
      </w:r>
    </w:p>
    <w:p w14:paraId="0A971B6F"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rFonts w:cs="TimesLTStd-Roman"/>
          <w:sz w:val="20"/>
          <w:szCs w:val="20"/>
          <w:lang w:val="en-IN"/>
        </w:rPr>
        <w:t>19.</w:t>
      </w:r>
      <w:r>
        <w:rPr>
          <w:rFonts w:cs="TimesLTStd-Roman"/>
          <w:sz w:val="20"/>
          <w:szCs w:val="20"/>
          <w:lang w:val="en-IN"/>
        </w:rPr>
        <w:tab/>
      </w:r>
      <w:r>
        <w:rPr>
          <w:rFonts w:cs="TimesLTStd-Bold"/>
          <w:b/>
          <w:bCs/>
          <w:sz w:val="20"/>
          <w:szCs w:val="20"/>
          <w:lang w:val="en-IN"/>
        </w:rPr>
        <w:t xml:space="preserve">Testing Time to Breakdown Between All Pairs of Machines. </w:t>
      </w:r>
      <w:r>
        <w:rPr>
          <w:rFonts w:cs="TimesLTStd-Roman"/>
          <w:sz w:val="20"/>
          <w:szCs w:val="20"/>
          <w:lang w:val="en-IN"/>
        </w:rPr>
        <w:t xml:space="preserve">Refer to exercise 18. Use the Bonferroni adjustment to test for a significant difference between all pairs of means. Assume that a maximum overall experimentwise error rate of 0.05 is desired. </w:t>
      </w:r>
      <w:r>
        <w:rPr>
          <w:rFonts w:eastAsia="Arial" w:cs="Open Sans"/>
          <w:b/>
          <w:bCs/>
          <w:color w:val="D85629"/>
          <w:sz w:val="20"/>
          <w:szCs w:val="20"/>
        </w:rPr>
        <w:t>LO 4</w:t>
      </w:r>
    </w:p>
    <w:p w14:paraId="6204374E"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 xml:space="preserve">Solutions: </w:t>
      </w:r>
    </w:p>
    <w:p w14:paraId="56CA9E3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C = 6</w:t>
      </w:r>
      <w:r>
        <w:rPr>
          <w:sz w:val="20"/>
          <w:szCs w:val="20"/>
        </w:rPr>
        <w:t> </w:t>
      </w:r>
      <w:r>
        <w:rPr>
          <w:sz w:val="20"/>
          <w:szCs w:val="20"/>
        </w:rPr>
        <w:t> </w:t>
      </w:r>
      <w:r>
        <w:rPr>
          <w:sz w:val="20"/>
          <w:szCs w:val="20"/>
        </w:rPr>
        <w:t>There are six comparisons:  [(1, 2), (1, 3), (1, 4), (2, 3), (2, 4), (3, 4)]</w:t>
      </w:r>
    </w:p>
    <w:p w14:paraId="3623F5D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rFonts w:ascii="Times New Roman" w:hAnsi="Times New Roman" w:cs="Times New Roman"/>
          <w:i/>
          <w:sz w:val="20"/>
          <w:szCs w:val="20"/>
        </w:rPr>
        <w:t>α</w:t>
      </w:r>
      <w:r>
        <w:rPr>
          <w:sz w:val="20"/>
          <w:szCs w:val="20"/>
        </w:rPr>
        <w:t xml:space="preserve"> = 0.05/6 = 0.008 and </w:t>
      </w:r>
      <w:r>
        <w:rPr>
          <w:rFonts w:ascii="Times New Roman" w:hAnsi="Times New Roman" w:cs="Times New Roman"/>
          <w:i/>
          <w:sz w:val="20"/>
          <w:szCs w:val="20"/>
        </w:rPr>
        <w:t>α</w:t>
      </w:r>
      <w:r>
        <w:rPr>
          <w:sz w:val="20"/>
          <w:szCs w:val="20"/>
        </w:rPr>
        <w:t>/2 = 0.004</w:t>
      </w:r>
    </w:p>
    <w:p w14:paraId="1C9A7DB1"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Since the smallest value for </w:t>
      </w:r>
      <w:r>
        <w:rPr>
          <w:rFonts w:ascii="Times New Roman" w:hAnsi="Times New Roman" w:cs="Times New Roman"/>
          <w:i/>
          <w:sz w:val="20"/>
          <w:szCs w:val="20"/>
        </w:rPr>
        <w:t>α</w:t>
      </w:r>
      <w:r>
        <w:rPr>
          <w:sz w:val="20"/>
          <w:szCs w:val="20"/>
        </w:rPr>
        <w:t xml:space="preserve">/2 in the </w:t>
      </w:r>
      <w:r>
        <w:rPr>
          <w:i/>
          <w:sz w:val="20"/>
          <w:szCs w:val="20"/>
        </w:rPr>
        <w:t>t</w:t>
      </w:r>
      <w:r>
        <w:rPr>
          <w:sz w:val="20"/>
          <w:szCs w:val="20"/>
        </w:rPr>
        <w:t xml:space="preserve"> table is 0.005, we will use </w:t>
      </w:r>
      <w:r>
        <w:rPr>
          <w:i/>
          <w:sz w:val="20"/>
          <w:szCs w:val="20"/>
        </w:rPr>
        <w:t>t</w:t>
      </w:r>
      <w:r>
        <w:rPr>
          <w:sz w:val="20"/>
          <w:szCs w:val="20"/>
          <w:vertAlign w:val="subscript"/>
        </w:rPr>
        <w:t>0.005</w:t>
      </w:r>
      <w:r>
        <w:rPr>
          <w:sz w:val="20"/>
          <w:szCs w:val="20"/>
        </w:rPr>
        <w:t xml:space="preserve"> = 2.845 as an approximation for </w:t>
      </w:r>
      <w:r>
        <w:rPr>
          <w:i/>
          <w:sz w:val="20"/>
          <w:szCs w:val="20"/>
        </w:rPr>
        <w:t>t</w:t>
      </w:r>
      <w:r>
        <w:rPr>
          <w:sz w:val="20"/>
          <w:szCs w:val="20"/>
          <w:vertAlign w:val="subscript"/>
        </w:rPr>
        <w:t>0.004</w:t>
      </w:r>
      <w:r>
        <w:rPr>
          <w:sz w:val="20"/>
          <w:szCs w:val="20"/>
        </w:rPr>
        <w:t xml:space="preserve"> (20 degrees of freedom).</w:t>
      </w:r>
    </w:p>
    <w:p w14:paraId="6DD4A13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32"/>
          <w:sz w:val="20"/>
          <w:szCs w:val="20"/>
        </w:rPr>
        <w:object w:dxaOrig="4800" w:dyaOrig="760" w14:anchorId="2A7E6DC2">
          <v:shape id="_x0000_i1106" type="#_x0000_t75" style="width:239.5pt;height:38.5pt" o:ole="" fillcolor="window">
            <v:imagedata r:id="rId173" o:title=""/>
          </v:shape>
          <o:OLEObject Type="Embed" ProgID="Equation.DSMT4" ShapeID="_x0000_i1106" DrawAspect="Content" ObjectID="_1769435722" r:id="rId174"/>
        </w:object>
      </w:r>
    </w:p>
    <w:p w14:paraId="113920AF" w14:textId="77777777" w:rsidR="00513774" w:rsidRDefault="00F97B3C">
      <w:pPr>
        <w:tabs>
          <w:tab w:val="left" w:pos="-936"/>
          <w:tab w:val="left" w:pos="-216"/>
          <w:tab w:val="left" w:pos="-18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Thus, if the absolute value of the difference between any two sample means exceeds 1.61, there is sufficient evidence to reject the hypothesis that the corresponding population means are equal.</w:t>
      </w:r>
    </w:p>
    <w:p w14:paraId="57A7967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12"/>
          <w:sz w:val="20"/>
          <w:szCs w:val="20"/>
        </w:rPr>
        <w:object w:dxaOrig="1880" w:dyaOrig="340" w14:anchorId="4F456E63">
          <v:shape id="_x0000_i1107" type="#_x0000_t75" style="width:94.85pt;height:17.8pt" o:ole="" fillcolor="window">
            <v:imagedata r:id="rId175" o:title=""/>
          </v:shape>
          <o:OLEObject Type="Embed" ProgID="Equation.DSMT4" ShapeID="_x0000_i1107" DrawAspect="Content" ObjectID="_1769435723" r:id="rId176"/>
        </w:object>
      </w:r>
      <w:r>
        <w:rPr>
          <w:sz w:val="20"/>
          <w:szCs w:val="20"/>
        </w:rPr>
        <w:t xml:space="preserve"> &gt; 1.61; significant difference</w:t>
      </w:r>
    </w:p>
    <w:p w14:paraId="53452D1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12"/>
          <w:sz w:val="20"/>
          <w:szCs w:val="20"/>
        </w:rPr>
        <w:object w:dxaOrig="2040" w:dyaOrig="340" w14:anchorId="35A8ADAC">
          <v:shape id="_x0000_i1108" type="#_x0000_t75" style="width:103.35pt;height:17.8pt" o:ole="" fillcolor="window">
            <v:imagedata r:id="rId177" o:title=""/>
          </v:shape>
          <o:OLEObject Type="Embed" ProgID="Equation.DSMT4" ShapeID="_x0000_i1108" DrawAspect="Content" ObjectID="_1769435724" r:id="rId178"/>
        </w:object>
      </w:r>
      <w:r>
        <w:rPr>
          <w:sz w:val="20"/>
          <w:szCs w:val="20"/>
        </w:rPr>
        <w:t xml:space="preserve"> &gt; 1.61; significant difference</w:t>
      </w:r>
    </w:p>
    <w:p w14:paraId="1FE0034F"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12"/>
          <w:sz w:val="20"/>
          <w:szCs w:val="20"/>
        </w:rPr>
        <w:object w:dxaOrig="2120" w:dyaOrig="340" w14:anchorId="231B73EE">
          <v:shape id="_x0000_i1109" type="#_x0000_t75" style="width:105.45pt;height:17.8pt" o:ole="" fillcolor="window">
            <v:imagedata r:id="rId179" o:title=""/>
          </v:shape>
          <o:OLEObject Type="Embed" ProgID="Equation.DSMT4" ShapeID="_x0000_i1109" DrawAspect="Content" ObjectID="_1769435725" r:id="rId180"/>
        </w:object>
      </w:r>
      <w:r>
        <w:rPr>
          <w:sz w:val="20"/>
          <w:szCs w:val="20"/>
        </w:rPr>
        <w:t xml:space="preserve"> &gt; 1.61; significant difference</w:t>
      </w:r>
    </w:p>
    <w:p w14:paraId="6FEB9E66"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12"/>
          <w:sz w:val="20"/>
          <w:szCs w:val="20"/>
        </w:rPr>
        <w:object w:dxaOrig="2060" w:dyaOrig="340" w14:anchorId="6F3B4022">
          <v:shape id="_x0000_i1110" type="#_x0000_t75" style="width:104.15pt;height:17.8pt" o:ole="" fillcolor="window">
            <v:imagedata r:id="rId181" o:title=""/>
          </v:shape>
          <o:OLEObject Type="Embed" ProgID="Equation.DSMT4" ShapeID="_x0000_i1110" DrawAspect="Content" ObjectID="_1769435726" r:id="rId182"/>
        </w:object>
      </w:r>
      <w:r>
        <w:rPr>
          <w:sz w:val="20"/>
          <w:szCs w:val="20"/>
        </w:rPr>
        <w:t xml:space="preserve"> &lt; 1.61; no significant difference</w:t>
      </w:r>
    </w:p>
    <w:p w14:paraId="3D28B1C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12"/>
          <w:sz w:val="20"/>
          <w:szCs w:val="20"/>
        </w:rPr>
        <w:object w:dxaOrig="2140" w:dyaOrig="340" w14:anchorId="4F184DEA">
          <v:shape id="_x0000_i1111" type="#_x0000_t75" style="width:105.5pt;height:17.8pt" o:ole="" fillcolor="window">
            <v:imagedata r:id="rId183" o:title=""/>
          </v:shape>
          <o:OLEObject Type="Embed" ProgID="Equation.DSMT4" ShapeID="_x0000_i1111" DrawAspect="Content" ObjectID="_1769435727" r:id="rId184"/>
        </w:object>
      </w:r>
      <w:r>
        <w:rPr>
          <w:sz w:val="20"/>
          <w:szCs w:val="20"/>
        </w:rPr>
        <w:t xml:space="preserve"> &gt; 1.61; significant difference</w:t>
      </w:r>
    </w:p>
    <w:p w14:paraId="5D3A0453" w14:textId="77777777" w:rsidR="00513774" w:rsidRDefault="00F97B3C">
      <w:pPr>
        <w:tabs>
          <w:tab w:val="left" w:pos="-936"/>
          <w:tab w:val="left" w:pos="-216"/>
          <w:tab w:val="left" w:pos="-18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12"/>
          <w:sz w:val="20"/>
          <w:szCs w:val="20"/>
        </w:rPr>
        <w:object w:dxaOrig="2140" w:dyaOrig="340" w14:anchorId="7271E3B2">
          <v:shape id="_x0000_i1112" type="#_x0000_t75" style="width:107pt;height:17.8pt" o:ole="" fillcolor="window">
            <v:imagedata r:id="rId185" o:title=""/>
          </v:shape>
          <o:OLEObject Type="Embed" ProgID="Equation.DSMT4" ShapeID="_x0000_i1112" DrawAspect="Content" ObjectID="_1769435728" r:id="rId186"/>
        </w:object>
      </w:r>
      <w:r>
        <w:rPr>
          <w:sz w:val="20"/>
          <w:szCs w:val="20"/>
        </w:rPr>
        <w:t xml:space="preserve"> &lt; 1.61; no significant difference</w:t>
      </w:r>
    </w:p>
    <w:p w14:paraId="15C4D1DA"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rFonts w:cs="TimesLTStd-Roman"/>
          <w:color w:val="000000"/>
          <w:sz w:val="20"/>
          <w:szCs w:val="20"/>
          <w:lang w:val="en-IN"/>
        </w:rPr>
        <w:t>20.</w:t>
      </w:r>
      <w:r>
        <w:rPr>
          <w:rFonts w:cs="TimesLTStd-Roman"/>
          <w:color w:val="000000"/>
          <w:sz w:val="20"/>
          <w:szCs w:val="20"/>
          <w:lang w:val="en-IN"/>
        </w:rPr>
        <w:tab/>
      </w:r>
      <w:r>
        <w:rPr>
          <w:rFonts w:cs="TimesLTStd-Bold"/>
          <w:b/>
          <w:bCs/>
          <w:sz w:val="20"/>
          <w:szCs w:val="20"/>
          <w:lang w:val="en-IN"/>
        </w:rPr>
        <w:t xml:space="preserve">Minor League Baseball Attendance. </w:t>
      </w:r>
      <w:r>
        <w:rPr>
          <w:rFonts w:cs="TimesLTStd-Roman"/>
          <w:sz w:val="20"/>
          <w:szCs w:val="20"/>
          <w:lang w:val="en-IN"/>
        </w:rPr>
        <w:t xml:space="preserve">The International League of Triple-A minor league baseball consists of 14 teams organized into three divisions: North, South, and West. The following data show the average attendance for the 14 teams in the International League (The Biz of Baseball website). Also shown are the teams’ records; W denotes the number of games won, L denotes the number of games lost, and PCT is the proportion of games played that were won. </w:t>
      </w:r>
      <w:r>
        <w:rPr>
          <w:rFonts w:eastAsia="Arial" w:cs="Open Sans"/>
          <w:b/>
          <w:bCs/>
          <w:color w:val="D85629"/>
          <w:sz w:val="20"/>
          <w:szCs w:val="20"/>
        </w:rPr>
        <w:t>LO 3, 4</w:t>
      </w:r>
    </w:p>
    <w:tbl>
      <w:tblPr>
        <w:tblW w:w="8063" w:type="dxa"/>
        <w:tblInd w:w="360" w:type="dxa"/>
        <w:tblLayout w:type="fixed"/>
        <w:tblCellMar>
          <w:left w:w="0" w:type="dxa"/>
          <w:right w:w="0" w:type="dxa"/>
        </w:tblCellMar>
        <w:tblLook w:val="0000" w:firstRow="0" w:lastRow="0" w:firstColumn="0" w:lastColumn="0" w:noHBand="0" w:noVBand="0"/>
      </w:tblPr>
      <w:tblGrid>
        <w:gridCol w:w="3168"/>
        <w:gridCol w:w="1296"/>
        <w:gridCol w:w="638"/>
        <w:gridCol w:w="720"/>
        <w:gridCol w:w="801"/>
        <w:gridCol w:w="1440"/>
      </w:tblGrid>
      <w:tr w:rsidR="00513774" w14:paraId="39F205BC" w14:textId="77777777">
        <w:trPr>
          <w:trHeight w:val="20"/>
        </w:trPr>
        <w:tc>
          <w:tcPr>
            <w:tcW w:w="3168" w:type="dxa"/>
            <w:tcBorders>
              <w:top w:val="single" w:sz="4" w:space="0" w:color="auto"/>
              <w:left w:val="nil"/>
              <w:bottom w:val="single" w:sz="4" w:space="0" w:color="auto"/>
              <w:right w:val="nil"/>
            </w:tcBorders>
            <w:shd w:val="clear" w:color="auto" w:fill="auto"/>
          </w:tcPr>
          <w:p w14:paraId="3AB348AD" w14:textId="77777777" w:rsidR="00513774" w:rsidRDefault="00F97B3C">
            <w:pPr>
              <w:autoSpaceDE w:val="0"/>
              <w:autoSpaceDN w:val="0"/>
              <w:adjustRightInd w:val="0"/>
              <w:spacing w:before="30" w:after="30"/>
              <w:ind w:left="66" w:right="-20"/>
              <w:rPr>
                <w:rFonts w:cs="Times New Roman"/>
                <w:b/>
                <w:sz w:val="20"/>
                <w:szCs w:val="20"/>
                <w:lang w:val="en-IN"/>
              </w:rPr>
            </w:pPr>
            <w:r>
              <w:rPr>
                <w:rFonts w:cs="Arial"/>
                <w:b/>
                <w:color w:val="231F20"/>
                <w:spacing w:val="-21"/>
                <w:sz w:val="20"/>
                <w:szCs w:val="20"/>
                <w:lang w:val="en-IN"/>
              </w:rPr>
              <w:t>T</w:t>
            </w:r>
            <w:r>
              <w:rPr>
                <w:rFonts w:cs="Arial"/>
                <w:b/>
                <w:color w:val="231F20"/>
                <w:sz w:val="20"/>
                <w:szCs w:val="20"/>
                <w:lang w:val="en-IN"/>
              </w:rPr>
              <w:t>eam</w:t>
            </w:r>
            <w:r>
              <w:rPr>
                <w:rFonts w:cs="Arial"/>
                <w:b/>
                <w:color w:val="231F20"/>
                <w:spacing w:val="-1"/>
                <w:sz w:val="20"/>
                <w:szCs w:val="20"/>
                <w:lang w:val="en-IN"/>
              </w:rPr>
              <w:t xml:space="preserve"> </w:t>
            </w:r>
            <w:r>
              <w:rPr>
                <w:rFonts w:cs="Arial"/>
                <w:b/>
                <w:color w:val="231F20"/>
                <w:w w:val="104"/>
                <w:sz w:val="20"/>
                <w:szCs w:val="20"/>
                <w:lang w:val="en-IN"/>
              </w:rPr>
              <w:t>Name</w:t>
            </w:r>
          </w:p>
        </w:tc>
        <w:tc>
          <w:tcPr>
            <w:tcW w:w="1296" w:type="dxa"/>
            <w:tcBorders>
              <w:top w:val="single" w:sz="4" w:space="0" w:color="auto"/>
              <w:left w:val="nil"/>
              <w:bottom w:val="single" w:sz="4" w:space="0" w:color="auto"/>
              <w:right w:val="nil"/>
            </w:tcBorders>
            <w:shd w:val="clear" w:color="auto" w:fill="auto"/>
            <w:vAlign w:val="bottom"/>
          </w:tcPr>
          <w:p w14:paraId="0AF7DC55" w14:textId="77777777" w:rsidR="00513774" w:rsidRDefault="00F97B3C">
            <w:pPr>
              <w:autoSpaceDE w:val="0"/>
              <w:autoSpaceDN w:val="0"/>
              <w:adjustRightInd w:val="0"/>
              <w:spacing w:before="30" w:after="30"/>
              <w:ind w:right="168"/>
              <w:jc w:val="center"/>
              <w:rPr>
                <w:rFonts w:cs="Times New Roman"/>
                <w:b/>
                <w:sz w:val="20"/>
                <w:szCs w:val="20"/>
                <w:lang w:val="en-IN"/>
              </w:rPr>
            </w:pPr>
            <w:r>
              <w:rPr>
                <w:rFonts w:cs="Arial"/>
                <w:b/>
                <w:color w:val="231F20"/>
                <w:w w:val="105"/>
                <w:sz w:val="20"/>
                <w:szCs w:val="20"/>
                <w:lang w:val="en-IN"/>
              </w:rPr>
              <w:t>Division</w:t>
            </w:r>
          </w:p>
        </w:tc>
        <w:tc>
          <w:tcPr>
            <w:tcW w:w="638" w:type="dxa"/>
            <w:tcBorders>
              <w:top w:val="single" w:sz="4" w:space="0" w:color="auto"/>
              <w:left w:val="nil"/>
              <w:bottom w:val="single" w:sz="4" w:space="0" w:color="auto"/>
              <w:right w:val="nil"/>
            </w:tcBorders>
            <w:shd w:val="clear" w:color="auto" w:fill="auto"/>
            <w:vAlign w:val="bottom"/>
          </w:tcPr>
          <w:p w14:paraId="61CC674B" w14:textId="77777777" w:rsidR="00513774" w:rsidRDefault="00F97B3C">
            <w:pPr>
              <w:autoSpaceDE w:val="0"/>
              <w:autoSpaceDN w:val="0"/>
              <w:adjustRightInd w:val="0"/>
              <w:spacing w:before="30" w:after="30"/>
              <w:ind w:right="173"/>
              <w:jc w:val="center"/>
              <w:rPr>
                <w:rFonts w:cs="Times New Roman"/>
                <w:b/>
                <w:sz w:val="20"/>
                <w:szCs w:val="20"/>
                <w:lang w:val="en-IN"/>
              </w:rPr>
            </w:pPr>
            <w:r>
              <w:rPr>
                <w:rFonts w:cs="Arial"/>
                <w:b/>
                <w:color w:val="231F20"/>
                <w:w w:val="103"/>
                <w:sz w:val="20"/>
                <w:szCs w:val="20"/>
                <w:lang w:val="en-IN"/>
              </w:rPr>
              <w:t>W</w:t>
            </w:r>
          </w:p>
        </w:tc>
        <w:tc>
          <w:tcPr>
            <w:tcW w:w="720" w:type="dxa"/>
            <w:tcBorders>
              <w:top w:val="single" w:sz="4" w:space="0" w:color="auto"/>
              <w:left w:val="nil"/>
              <w:bottom w:val="single" w:sz="4" w:space="0" w:color="auto"/>
              <w:right w:val="nil"/>
            </w:tcBorders>
            <w:shd w:val="clear" w:color="auto" w:fill="auto"/>
            <w:vAlign w:val="bottom"/>
          </w:tcPr>
          <w:p w14:paraId="79A38DD8" w14:textId="77777777" w:rsidR="00513774" w:rsidRDefault="00F97B3C">
            <w:pPr>
              <w:autoSpaceDE w:val="0"/>
              <w:autoSpaceDN w:val="0"/>
              <w:adjustRightInd w:val="0"/>
              <w:spacing w:before="30" w:after="30"/>
              <w:ind w:right="216"/>
              <w:jc w:val="center"/>
              <w:rPr>
                <w:rFonts w:cs="Times New Roman"/>
                <w:b/>
                <w:sz w:val="20"/>
                <w:szCs w:val="20"/>
                <w:lang w:val="en-IN"/>
              </w:rPr>
            </w:pPr>
            <w:r>
              <w:rPr>
                <w:rFonts w:cs="Arial"/>
                <w:b/>
                <w:color w:val="231F20"/>
                <w:w w:val="93"/>
                <w:sz w:val="20"/>
                <w:szCs w:val="20"/>
                <w:lang w:val="en-IN"/>
              </w:rPr>
              <w:t>L</w:t>
            </w:r>
          </w:p>
        </w:tc>
        <w:tc>
          <w:tcPr>
            <w:tcW w:w="801" w:type="dxa"/>
            <w:tcBorders>
              <w:top w:val="single" w:sz="4" w:space="0" w:color="auto"/>
              <w:left w:val="nil"/>
              <w:bottom w:val="single" w:sz="4" w:space="0" w:color="auto"/>
              <w:right w:val="nil"/>
            </w:tcBorders>
            <w:shd w:val="clear" w:color="auto" w:fill="auto"/>
            <w:vAlign w:val="bottom"/>
          </w:tcPr>
          <w:p w14:paraId="1285A35D" w14:textId="77777777" w:rsidR="00513774" w:rsidRDefault="00F97B3C">
            <w:pPr>
              <w:autoSpaceDE w:val="0"/>
              <w:autoSpaceDN w:val="0"/>
              <w:adjustRightInd w:val="0"/>
              <w:spacing w:before="30" w:after="30"/>
              <w:ind w:right="-20"/>
              <w:jc w:val="center"/>
              <w:rPr>
                <w:rFonts w:cs="Times New Roman"/>
                <w:b/>
                <w:sz w:val="20"/>
                <w:szCs w:val="20"/>
                <w:lang w:val="en-IN"/>
              </w:rPr>
            </w:pPr>
            <w:r>
              <w:rPr>
                <w:rFonts w:cs="Arial"/>
                <w:b/>
                <w:color w:val="231F20"/>
                <w:sz w:val="20"/>
                <w:szCs w:val="20"/>
                <w:lang w:val="en-IN"/>
              </w:rPr>
              <w:t>PCT</w:t>
            </w:r>
          </w:p>
        </w:tc>
        <w:tc>
          <w:tcPr>
            <w:tcW w:w="1440" w:type="dxa"/>
            <w:tcBorders>
              <w:top w:val="single" w:sz="4" w:space="0" w:color="auto"/>
              <w:left w:val="nil"/>
              <w:bottom w:val="single" w:sz="4" w:space="0" w:color="auto"/>
              <w:right w:val="nil"/>
            </w:tcBorders>
            <w:shd w:val="clear" w:color="auto" w:fill="auto"/>
            <w:vAlign w:val="bottom"/>
          </w:tcPr>
          <w:p w14:paraId="2BD8DF0F" w14:textId="77777777" w:rsidR="00513774" w:rsidRDefault="00F97B3C">
            <w:pPr>
              <w:autoSpaceDE w:val="0"/>
              <w:autoSpaceDN w:val="0"/>
              <w:adjustRightInd w:val="0"/>
              <w:spacing w:before="30" w:after="30"/>
              <w:ind w:right="15"/>
              <w:jc w:val="center"/>
              <w:rPr>
                <w:rFonts w:cs="Times New Roman"/>
                <w:b/>
                <w:sz w:val="20"/>
                <w:szCs w:val="20"/>
                <w:lang w:val="en-IN"/>
              </w:rPr>
            </w:pPr>
            <w:r>
              <w:rPr>
                <w:rFonts w:cs="Arial"/>
                <w:b/>
                <w:color w:val="231F20"/>
                <w:w w:val="107"/>
                <w:sz w:val="20"/>
                <w:szCs w:val="20"/>
                <w:lang w:val="en-IN"/>
              </w:rPr>
              <w:t>Attendance</w:t>
            </w:r>
          </w:p>
        </w:tc>
      </w:tr>
      <w:tr w:rsidR="00513774" w14:paraId="126553D4" w14:textId="77777777">
        <w:trPr>
          <w:trHeight w:val="20"/>
        </w:trPr>
        <w:tc>
          <w:tcPr>
            <w:tcW w:w="3168" w:type="dxa"/>
            <w:tcBorders>
              <w:top w:val="single" w:sz="4" w:space="0" w:color="auto"/>
              <w:left w:val="nil"/>
              <w:bottom w:val="nil"/>
              <w:right w:val="nil"/>
            </w:tcBorders>
            <w:shd w:val="clear" w:color="auto" w:fill="auto"/>
          </w:tcPr>
          <w:p w14:paraId="14D2DB7C" w14:textId="77777777" w:rsidR="00513774" w:rsidRDefault="00F97B3C">
            <w:pPr>
              <w:autoSpaceDE w:val="0"/>
              <w:autoSpaceDN w:val="0"/>
              <w:adjustRightInd w:val="0"/>
              <w:spacing w:before="30" w:after="30"/>
              <w:ind w:left="66" w:right="-20"/>
              <w:rPr>
                <w:rFonts w:cs="Arial"/>
                <w:color w:val="231F20"/>
                <w:spacing w:val="-21"/>
                <w:sz w:val="20"/>
                <w:szCs w:val="20"/>
                <w:lang w:val="en-IN"/>
              </w:rPr>
            </w:pPr>
            <w:r>
              <w:rPr>
                <w:rFonts w:cs="Arial"/>
                <w:color w:val="231F20"/>
                <w:sz w:val="20"/>
                <w:szCs w:val="20"/>
                <w:lang w:val="en-IN"/>
              </w:rPr>
              <w:t>Bu</w:t>
            </w:r>
            <w:r>
              <w:rPr>
                <w:rFonts w:cs="Arial"/>
                <w:color w:val="231F20"/>
                <w:spacing w:val="-3"/>
                <w:sz w:val="20"/>
                <w:szCs w:val="20"/>
                <w:lang w:val="en-IN"/>
              </w:rPr>
              <w:t>f</w:t>
            </w:r>
            <w:r>
              <w:rPr>
                <w:rFonts w:cs="Arial"/>
                <w:color w:val="231F20"/>
                <w:sz w:val="20"/>
                <w:szCs w:val="20"/>
                <w:lang w:val="en-IN"/>
              </w:rPr>
              <w:t>falo Bisons</w:t>
            </w:r>
          </w:p>
        </w:tc>
        <w:tc>
          <w:tcPr>
            <w:tcW w:w="1296" w:type="dxa"/>
            <w:tcBorders>
              <w:top w:val="single" w:sz="4" w:space="0" w:color="auto"/>
              <w:left w:val="nil"/>
              <w:bottom w:val="nil"/>
              <w:right w:val="nil"/>
            </w:tcBorders>
            <w:shd w:val="clear" w:color="auto" w:fill="auto"/>
            <w:vAlign w:val="bottom"/>
          </w:tcPr>
          <w:p w14:paraId="783AE3E2" w14:textId="77777777" w:rsidR="00513774" w:rsidRDefault="00F97B3C">
            <w:pPr>
              <w:autoSpaceDE w:val="0"/>
              <w:autoSpaceDN w:val="0"/>
              <w:adjustRightInd w:val="0"/>
              <w:spacing w:before="30" w:after="30"/>
              <w:ind w:right="234"/>
              <w:jc w:val="center"/>
              <w:rPr>
                <w:rFonts w:cs="Arial"/>
                <w:color w:val="231F20"/>
                <w:w w:val="105"/>
                <w:sz w:val="20"/>
                <w:szCs w:val="20"/>
                <w:lang w:val="en-IN"/>
              </w:rPr>
            </w:pPr>
            <w:r>
              <w:rPr>
                <w:rFonts w:cs="Arial"/>
                <w:color w:val="231F20"/>
                <w:w w:val="105"/>
                <w:sz w:val="20"/>
                <w:szCs w:val="20"/>
                <w:lang w:val="en-IN"/>
              </w:rPr>
              <w:t>North</w:t>
            </w:r>
          </w:p>
        </w:tc>
        <w:tc>
          <w:tcPr>
            <w:tcW w:w="638" w:type="dxa"/>
            <w:tcBorders>
              <w:top w:val="single" w:sz="4" w:space="0" w:color="auto"/>
              <w:left w:val="nil"/>
              <w:bottom w:val="nil"/>
              <w:right w:val="nil"/>
            </w:tcBorders>
            <w:shd w:val="clear" w:color="auto" w:fill="auto"/>
            <w:vAlign w:val="bottom"/>
          </w:tcPr>
          <w:p w14:paraId="06454C04" w14:textId="77777777" w:rsidR="00513774" w:rsidRDefault="00F97B3C">
            <w:pPr>
              <w:autoSpaceDE w:val="0"/>
              <w:autoSpaceDN w:val="0"/>
              <w:adjustRightInd w:val="0"/>
              <w:spacing w:before="30" w:after="30"/>
              <w:ind w:right="173"/>
              <w:jc w:val="center"/>
              <w:rPr>
                <w:rFonts w:cs="Arial"/>
                <w:color w:val="231F20"/>
                <w:w w:val="103"/>
                <w:sz w:val="20"/>
                <w:szCs w:val="20"/>
                <w:lang w:val="en-IN"/>
              </w:rPr>
            </w:pPr>
            <w:r>
              <w:rPr>
                <w:rFonts w:cs="Arial"/>
                <w:color w:val="231F20"/>
                <w:sz w:val="20"/>
                <w:szCs w:val="20"/>
                <w:lang w:val="en-IN"/>
              </w:rPr>
              <w:t>66</w:t>
            </w:r>
          </w:p>
        </w:tc>
        <w:tc>
          <w:tcPr>
            <w:tcW w:w="720" w:type="dxa"/>
            <w:tcBorders>
              <w:top w:val="single" w:sz="4" w:space="0" w:color="auto"/>
              <w:left w:val="nil"/>
              <w:bottom w:val="nil"/>
              <w:right w:val="nil"/>
            </w:tcBorders>
            <w:shd w:val="clear" w:color="auto" w:fill="auto"/>
            <w:vAlign w:val="bottom"/>
          </w:tcPr>
          <w:p w14:paraId="2B81F31F" w14:textId="77777777" w:rsidR="00513774" w:rsidRDefault="00F97B3C">
            <w:pPr>
              <w:autoSpaceDE w:val="0"/>
              <w:autoSpaceDN w:val="0"/>
              <w:adjustRightInd w:val="0"/>
              <w:spacing w:before="30" w:after="30"/>
              <w:ind w:right="216"/>
              <w:jc w:val="center"/>
              <w:rPr>
                <w:rFonts w:cs="Arial"/>
                <w:color w:val="231F20"/>
                <w:w w:val="93"/>
                <w:sz w:val="20"/>
                <w:szCs w:val="20"/>
                <w:lang w:val="en-IN"/>
              </w:rPr>
            </w:pPr>
            <w:r>
              <w:rPr>
                <w:rFonts w:cs="Arial"/>
                <w:color w:val="231F20"/>
                <w:sz w:val="20"/>
                <w:szCs w:val="20"/>
                <w:lang w:val="en-IN"/>
              </w:rPr>
              <w:t>77</w:t>
            </w:r>
          </w:p>
        </w:tc>
        <w:tc>
          <w:tcPr>
            <w:tcW w:w="801" w:type="dxa"/>
            <w:tcBorders>
              <w:top w:val="single" w:sz="4" w:space="0" w:color="auto"/>
              <w:left w:val="nil"/>
              <w:bottom w:val="nil"/>
              <w:right w:val="nil"/>
            </w:tcBorders>
            <w:shd w:val="clear" w:color="auto" w:fill="auto"/>
            <w:vAlign w:val="bottom"/>
          </w:tcPr>
          <w:p w14:paraId="3358B28C" w14:textId="77777777" w:rsidR="00513774" w:rsidRDefault="00F97B3C">
            <w:pPr>
              <w:autoSpaceDE w:val="0"/>
              <w:autoSpaceDN w:val="0"/>
              <w:adjustRightInd w:val="0"/>
              <w:spacing w:before="30" w:after="30"/>
              <w:ind w:right="-20"/>
              <w:jc w:val="center"/>
              <w:rPr>
                <w:rFonts w:cs="Arial"/>
                <w:color w:val="231F20"/>
                <w:sz w:val="20"/>
                <w:szCs w:val="20"/>
                <w:lang w:val="en-IN"/>
              </w:rPr>
            </w:pPr>
            <w:r>
              <w:rPr>
                <w:rFonts w:cs="Arial"/>
                <w:color w:val="231F20"/>
                <w:sz w:val="20"/>
                <w:szCs w:val="20"/>
                <w:lang w:val="en-IN"/>
              </w:rPr>
              <w:t>0.462</w:t>
            </w:r>
          </w:p>
        </w:tc>
        <w:tc>
          <w:tcPr>
            <w:tcW w:w="1440" w:type="dxa"/>
            <w:tcBorders>
              <w:top w:val="single" w:sz="4" w:space="0" w:color="auto"/>
              <w:left w:val="nil"/>
              <w:bottom w:val="nil"/>
              <w:right w:val="nil"/>
            </w:tcBorders>
            <w:shd w:val="clear" w:color="auto" w:fill="auto"/>
            <w:vAlign w:val="bottom"/>
          </w:tcPr>
          <w:p w14:paraId="6CC666DE" w14:textId="77777777" w:rsidR="00513774" w:rsidRDefault="00F97B3C">
            <w:pPr>
              <w:autoSpaceDE w:val="0"/>
              <w:autoSpaceDN w:val="0"/>
              <w:adjustRightInd w:val="0"/>
              <w:spacing w:before="30" w:after="30"/>
              <w:ind w:right="15"/>
              <w:jc w:val="center"/>
              <w:rPr>
                <w:rFonts w:cs="Arial"/>
                <w:color w:val="231F20"/>
                <w:w w:val="107"/>
                <w:sz w:val="20"/>
                <w:szCs w:val="20"/>
                <w:lang w:val="en-IN"/>
              </w:rPr>
            </w:pPr>
            <w:r>
              <w:rPr>
                <w:rFonts w:cs="Arial"/>
                <w:color w:val="231F20"/>
                <w:sz w:val="20"/>
                <w:szCs w:val="20"/>
                <w:lang w:val="en-IN"/>
              </w:rPr>
              <w:t>8,812</w:t>
            </w:r>
          </w:p>
        </w:tc>
      </w:tr>
      <w:tr w:rsidR="00513774" w14:paraId="479FE729" w14:textId="77777777">
        <w:trPr>
          <w:trHeight w:val="20"/>
        </w:trPr>
        <w:tc>
          <w:tcPr>
            <w:tcW w:w="3168" w:type="dxa"/>
            <w:tcBorders>
              <w:top w:val="nil"/>
              <w:left w:val="nil"/>
              <w:bottom w:val="nil"/>
              <w:right w:val="nil"/>
            </w:tcBorders>
            <w:shd w:val="clear" w:color="auto" w:fill="auto"/>
          </w:tcPr>
          <w:p w14:paraId="544DA52F" w14:textId="77777777" w:rsidR="00513774" w:rsidRDefault="00F97B3C">
            <w:pPr>
              <w:autoSpaceDE w:val="0"/>
              <w:autoSpaceDN w:val="0"/>
              <w:adjustRightInd w:val="0"/>
              <w:spacing w:before="30" w:after="30"/>
              <w:ind w:left="66" w:right="-20"/>
              <w:rPr>
                <w:rFonts w:cs="Times New Roman"/>
                <w:sz w:val="20"/>
                <w:szCs w:val="20"/>
                <w:lang w:val="en-IN"/>
              </w:rPr>
            </w:pPr>
            <w:r>
              <w:rPr>
                <w:rFonts w:cs="Arial"/>
                <w:color w:val="231F20"/>
                <w:sz w:val="20"/>
                <w:szCs w:val="20"/>
                <w:lang w:val="en-IN"/>
              </w:rPr>
              <w:t xml:space="preserve">Lehigh </w:t>
            </w:r>
            <w:r>
              <w:rPr>
                <w:rFonts w:cs="Arial"/>
                <w:color w:val="231F20"/>
                <w:spacing w:val="-9"/>
                <w:sz w:val="20"/>
                <w:szCs w:val="20"/>
                <w:lang w:val="en-IN"/>
              </w:rPr>
              <w:t>V</w:t>
            </w:r>
            <w:r>
              <w:rPr>
                <w:rFonts w:cs="Arial"/>
                <w:color w:val="231F20"/>
                <w:sz w:val="20"/>
                <w:szCs w:val="20"/>
                <w:lang w:val="en-IN"/>
              </w:rPr>
              <w:t>alley</w:t>
            </w:r>
            <w:r>
              <w:rPr>
                <w:rFonts w:cs="Arial"/>
                <w:color w:val="231F20"/>
                <w:spacing w:val="-14"/>
                <w:sz w:val="20"/>
                <w:szCs w:val="20"/>
                <w:lang w:val="en-IN"/>
              </w:rPr>
              <w:t xml:space="preserve"> </w:t>
            </w:r>
            <w:r>
              <w:rPr>
                <w:rFonts w:cs="Arial"/>
                <w:color w:val="231F20"/>
                <w:sz w:val="20"/>
                <w:szCs w:val="20"/>
                <w:lang w:val="en-IN"/>
              </w:rPr>
              <w:t>I</w:t>
            </w:r>
            <w:r>
              <w:rPr>
                <w:rFonts w:cs="Arial"/>
                <w:color w:val="231F20"/>
                <w:spacing w:val="-3"/>
                <w:sz w:val="20"/>
                <w:szCs w:val="20"/>
                <w:lang w:val="en-IN"/>
              </w:rPr>
              <w:t>r</w:t>
            </w:r>
            <w:r>
              <w:rPr>
                <w:rFonts w:cs="Arial"/>
                <w:color w:val="231F20"/>
                <w:sz w:val="20"/>
                <w:szCs w:val="20"/>
                <w:lang w:val="en-IN"/>
              </w:rPr>
              <w:t>onPigs</w:t>
            </w:r>
          </w:p>
        </w:tc>
        <w:tc>
          <w:tcPr>
            <w:tcW w:w="1296" w:type="dxa"/>
            <w:tcBorders>
              <w:top w:val="nil"/>
              <w:left w:val="nil"/>
              <w:bottom w:val="nil"/>
              <w:right w:val="nil"/>
            </w:tcBorders>
            <w:shd w:val="clear" w:color="auto" w:fill="auto"/>
            <w:vAlign w:val="bottom"/>
          </w:tcPr>
          <w:p w14:paraId="41C6EC9E" w14:textId="77777777" w:rsidR="00513774" w:rsidRDefault="00F97B3C">
            <w:pPr>
              <w:autoSpaceDE w:val="0"/>
              <w:autoSpaceDN w:val="0"/>
              <w:adjustRightInd w:val="0"/>
              <w:spacing w:before="30" w:after="30"/>
              <w:ind w:right="234"/>
              <w:jc w:val="center"/>
              <w:rPr>
                <w:rFonts w:cs="Times New Roman"/>
                <w:sz w:val="20"/>
                <w:szCs w:val="20"/>
                <w:lang w:val="en-IN"/>
              </w:rPr>
            </w:pPr>
            <w:r>
              <w:rPr>
                <w:rFonts w:cs="Arial"/>
                <w:color w:val="231F20"/>
                <w:w w:val="105"/>
                <w:sz w:val="20"/>
                <w:szCs w:val="20"/>
                <w:lang w:val="en-IN"/>
              </w:rPr>
              <w:t>North</w:t>
            </w:r>
          </w:p>
        </w:tc>
        <w:tc>
          <w:tcPr>
            <w:tcW w:w="638" w:type="dxa"/>
            <w:tcBorders>
              <w:top w:val="nil"/>
              <w:left w:val="nil"/>
              <w:bottom w:val="nil"/>
              <w:right w:val="nil"/>
            </w:tcBorders>
            <w:shd w:val="clear" w:color="auto" w:fill="auto"/>
            <w:vAlign w:val="bottom"/>
          </w:tcPr>
          <w:p w14:paraId="07703C7F" w14:textId="77777777" w:rsidR="00513774" w:rsidRDefault="00F97B3C">
            <w:pPr>
              <w:autoSpaceDE w:val="0"/>
              <w:autoSpaceDN w:val="0"/>
              <w:adjustRightInd w:val="0"/>
              <w:spacing w:before="30" w:after="30"/>
              <w:ind w:right="173"/>
              <w:jc w:val="center"/>
              <w:rPr>
                <w:rFonts w:cs="Times New Roman"/>
                <w:sz w:val="20"/>
                <w:szCs w:val="20"/>
                <w:lang w:val="en-IN"/>
              </w:rPr>
            </w:pPr>
            <w:r>
              <w:rPr>
                <w:rFonts w:cs="Arial"/>
                <w:color w:val="231F20"/>
                <w:sz w:val="20"/>
                <w:szCs w:val="20"/>
                <w:lang w:val="en-IN"/>
              </w:rPr>
              <w:t>55</w:t>
            </w:r>
          </w:p>
        </w:tc>
        <w:tc>
          <w:tcPr>
            <w:tcW w:w="720" w:type="dxa"/>
            <w:tcBorders>
              <w:top w:val="nil"/>
              <w:left w:val="nil"/>
              <w:bottom w:val="nil"/>
              <w:right w:val="nil"/>
            </w:tcBorders>
            <w:shd w:val="clear" w:color="auto" w:fill="auto"/>
            <w:vAlign w:val="bottom"/>
          </w:tcPr>
          <w:p w14:paraId="77CD9878" w14:textId="77777777" w:rsidR="00513774" w:rsidRDefault="00F97B3C">
            <w:pPr>
              <w:autoSpaceDE w:val="0"/>
              <w:autoSpaceDN w:val="0"/>
              <w:adjustRightInd w:val="0"/>
              <w:spacing w:before="30" w:after="30"/>
              <w:ind w:right="172"/>
              <w:jc w:val="center"/>
              <w:rPr>
                <w:rFonts w:cs="Times New Roman"/>
                <w:sz w:val="20"/>
                <w:szCs w:val="20"/>
                <w:lang w:val="en-IN"/>
              </w:rPr>
            </w:pPr>
            <w:r>
              <w:rPr>
                <w:rFonts w:cs="Arial"/>
                <w:color w:val="231F20"/>
                <w:sz w:val="20"/>
                <w:szCs w:val="20"/>
                <w:lang w:val="en-IN"/>
              </w:rPr>
              <w:t>89</w:t>
            </w:r>
          </w:p>
        </w:tc>
        <w:tc>
          <w:tcPr>
            <w:tcW w:w="801" w:type="dxa"/>
            <w:tcBorders>
              <w:top w:val="nil"/>
              <w:left w:val="nil"/>
              <w:bottom w:val="nil"/>
              <w:right w:val="nil"/>
            </w:tcBorders>
            <w:shd w:val="clear" w:color="auto" w:fill="auto"/>
            <w:vAlign w:val="bottom"/>
          </w:tcPr>
          <w:p w14:paraId="255F269C"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0.382</w:t>
            </w:r>
          </w:p>
        </w:tc>
        <w:tc>
          <w:tcPr>
            <w:tcW w:w="1440" w:type="dxa"/>
            <w:tcBorders>
              <w:top w:val="nil"/>
              <w:left w:val="nil"/>
              <w:bottom w:val="nil"/>
              <w:right w:val="nil"/>
            </w:tcBorders>
            <w:shd w:val="clear" w:color="auto" w:fill="auto"/>
            <w:vAlign w:val="bottom"/>
          </w:tcPr>
          <w:p w14:paraId="4E59019E"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8,479</w:t>
            </w:r>
          </w:p>
        </w:tc>
      </w:tr>
      <w:tr w:rsidR="00513774" w14:paraId="64601169" w14:textId="77777777">
        <w:trPr>
          <w:trHeight w:val="20"/>
        </w:trPr>
        <w:tc>
          <w:tcPr>
            <w:tcW w:w="3168" w:type="dxa"/>
            <w:tcBorders>
              <w:top w:val="nil"/>
              <w:left w:val="nil"/>
              <w:bottom w:val="nil"/>
              <w:right w:val="nil"/>
            </w:tcBorders>
            <w:shd w:val="clear" w:color="auto" w:fill="auto"/>
          </w:tcPr>
          <w:p w14:paraId="5C73E4C9" w14:textId="77777777" w:rsidR="00513774" w:rsidRDefault="00F97B3C">
            <w:pPr>
              <w:autoSpaceDE w:val="0"/>
              <w:autoSpaceDN w:val="0"/>
              <w:adjustRightInd w:val="0"/>
              <w:spacing w:before="30" w:after="30"/>
              <w:ind w:left="66" w:right="-20"/>
              <w:rPr>
                <w:rFonts w:cs="Times New Roman"/>
                <w:sz w:val="20"/>
                <w:szCs w:val="20"/>
                <w:lang w:val="en-IN"/>
              </w:rPr>
            </w:pPr>
            <w:r>
              <w:rPr>
                <w:rFonts w:cs="Arial"/>
                <w:color w:val="231F20"/>
                <w:sz w:val="20"/>
                <w:szCs w:val="20"/>
                <w:lang w:val="en-IN"/>
              </w:rPr>
              <w:t>Pawtucket</w:t>
            </w:r>
            <w:r>
              <w:rPr>
                <w:rFonts w:cs="Arial"/>
                <w:color w:val="231F20"/>
                <w:spacing w:val="-16"/>
                <w:sz w:val="20"/>
                <w:szCs w:val="20"/>
                <w:lang w:val="en-IN"/>
              </w:rPr>
              <w:t xml:space="preserve"> </w:t>
            </w:r>
            <w:r>
              <w:rPr>
                <w:rFonts w:cs="Arial"/>
                <w:color w:val="231F20"/>
                <w:sz w:val="20"/>
                <w:szCs w:val="20"/>
                <w:lang w:val="en-IN"/>
              </w:rPr>
              <w:t>Red</w:t>
            </w:r>
            <w:r>
              <w:rPr>
                <w:rFonts w:cs="Arial"/>
                <w:color w:val="231F20"/>
                <w:spacing w:val="-16"/>
                <w:sz w:val="20"/>
                <w:szCs w:val="20"/>
                <w:lang w:val="en-IN"/>
              </w:rPr>
              <w:t xml:space="preserve"> </w:t>
            </w:r>
            <w:r>
              <w:rPr>
                <w:rFonts w:cs="Arial"/>
                <w:color w:val="231F20"/>
                <w:sz w:val="20"/>
                <w:szCs w:val="20"/>
                <w:lang w:val="en-IN"/>
              </w:rPr>
              <w:t>Sox</w:t>
            </w:r>
          </w:p>
        </w:tc>
        <w:tc>
          <w:tcPr>
            <w:tcW w:w="1296" w:type="dxa"/>
            <w:tcBorders>
              <w:top w:val="nil"/>
              <w:left w:val="nil"/>
              <w:bottom w:val="nil"/>
              <w:right w:val="nil"/>
            </w:tcBorders>
            <w:shd w:val="clear" w:color="auto" w:fill="auto"/>
            <w:vAlign w:val="bottom"/>
          </w:tcPr>
          <w:p w14:paraId="651CEB81" w14:textId="77777777" w:rsidR="00513774" w:rsidRDefault="00F97B3C">
            <w:pPr>
              <w:autoSpaceDE w:val="0"/>
              <w:autoSpaceDN w:val="0"/>
              <w:adjustRightInd w:val="0"/>
              <w:spacing w:before="30" w:after="30"/>
              <w:ind w:right="234"/>
              <w:jc w:val="center"/>
              <w:rPr>
                <w:rFonts w:cs="Times New Roman"/>
                <w:sz w:val="20"/>
                <w:szCs w:val="20"/>
                <w:lang w:val="en-IN"/>
              </w:rPr>
            </w:pPr>
            <w:r>
              <w:rPr>
                <w:rFonts w:cs="Arial"/>
                <w:color w:val="231F20"/>
                <w:w w:val="105"/>
                <w:sz w:val="20"/>
                <w:szCs w:val="20"/>
                <w:lang w:val="en-IN"/>
              </w:rPr>
              <w:t>North</w:t>
            </w:r>
          </w:p>
        </w:tc>
        <w:tc>
          <w:tcPr>
            <w:tcW w:w="638" w:type="dxa"/>
            <w:tcBorders>
              <w:top w:val="nil"/>
              <w:left w:val="nil"/>
              <w:bottom w:val="nil"/>
              <w:right w:val="nil"/>
            </w:tcBorders>
            <w:shd w:val="clear" w:color="auto" w:fill="auto"/>
            <w:vAlign w:val="bottom"/>
          </w:tcPr>
          <w:p w14:paraId="218390B4" w14:textId="77777777" w:rsidR="00513774" w:rsidRDefault="00F97B3C">
            <w:pPr>
              <w:autoSpaceDE w:val="0"/>
              <w:autoSpaceDN w:val="0"/>
              <w:adjustRightInd w:val="0"/>
              <w:spacing w:before="30" w:after="30"/>
              <w:ind w:right="173"/>
              <w:jc w:val="center"/>
              <w:rPr>
                <w:rFonts w:cs="Times New Roman"/>
                <w:sz w:val="20"/>
                <w:szCs w:val="20"/>
                <w:lang w:val="en-IN"/>
              </w:rPr>
            </w:pPr>
            <w:r>
              <w:rPr>
                <w:rFonts w:cs="Arial"/>
                <w:color w:val="231F20"/>
                <w:sz w:val="20"/>
                <w:szCs w:val="20"/>
                <w:lang w:val="en-IN"/>
              </w:rPr>
              <w:t>85</w:t>
            </w:r>
          </w:p>
        </w:tc>
        <w:tc>
          <w:tcPr>
            <w:tcW w:w="720" w:type="dxa"/>
            <w:tcBorders>
              <w:top w:val="nil"/>
              <w:left w:val="nil"/>
              <w:bottom w:val="nil"/>
              <w:right w:val="nil"/>
            </w:tcBorders>
            <w:shd w:val="clear" w:color="auto" w:fill="auto"/>
            <w:vAlign w:val="bottom"/>
          </w:tcPr>
          <w:p w14:paraId="4F52FEE4" w14:textId="77777777" w:rsidR="00513774" w:rsidRDefault="00F97B3C">
            <w:pPr>
              <w:autoSpaceDE w:val="0"/>
              <w:autoSpaceDN w:val="0"/>
              <w:adjustRightInd w:val="0"/>
              <w:spacing w:before="30" w:after="30"/>
              <w:ind w:right="171"/>
              <w:jc w:val="center"/>
              <w:rPr>
                <w:rFonts w:cs="Times New Roman"/>
                <w:sz w:val="20"/>
                <w:szCs w:val="20"/>
                <w:lang w:val="en-IN"/>
              </w:rPr>
            </w:pPr>
            <w:r>
              <w:rPr>
                <w:rFonts w:cs="Arial"/>
                <w:color w:val="231F20"/>
                <w:sz w:val="20"/>
                <w:szCs w:val="20"/>
                <w:lang w:val="en-IN"/>
              </w:rPr>
              <w:t>58</w:t>
            </w:r>
          </w:p>
        </w:tc>
        <w:tc>
          <w:tcPr>
            <w:tcW w:w="801" w:type="dxa"/>
            <w:tcBorders>
              <w:top w:val="nil"/>
              <w:left w:val="nil"/>
              <w:bottom w:val="nil"/>
              <w:right w:val="nil"/>
            </w:tcBorders>
            <w:shd w:val="clear" w:color="auto" w:fill="auto"/>
            <w:vAlign w:val="bottom"/>
          </w:tcPr>
          <w:p w14:paraId="3E093ED4"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0.594</w:t>
            </w:r>
          </w:p>
        </w:tc>
        <w:tc>
          <w:tcPr>
            <w:tcW w:w="1440" w:type="dxa"/>
            <w:tcBorders>
              <w:top w:val="nil"/>
              <w:left w:val="nil"/>
              <w:bottom w:val="nil"/>
              <w:right w:val="nil"/>
            </w:tcBorders>
            <w:shd w:val="clear" w:color="auto" w:fill="auto"/>
            <w:vAlign w:val="bottom"/>
          </w:tcPr>
          <w:p w14:paraId="03BC283B"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9,097</w:t>
            </w:r>
          </w:p>
        </w:tc>
      </w:tr>
      <w:tr w:rsidR="00513774" w14:paraId="23EE1F0F" w14:textId="77777777">
        <w:trPr>
          <w:trHeight w:val="20"/>
        </w:trPr>
        <w:tc>
          <w:tcPr>
            <w:tcW w:w="3168" w:type="dxa"/>
            <w:tcBorders>
              <w:top w:val="nil"/>
              <w:left w:val="nil"/>
              <w:bottom w:val="nil"/>
              <w:right w:val="nil"/>
            </w:tcBorders>
            <w:shd w:val="clear" w:color="auto" w:fill="auto"/>
          </w:tcPr>
          <w:p w14:paraId="5488C8E7" w14:textId="77777777" w:rsidR="00513774" w:rsidRDefault="00F97B3C">
            <w:pPr>
              <w:autoSpaceDE w:val="0"/>
              <w:autoSpaceDN w:val="0"/>
              <w:adjustRightInd w:val="0"/>
              <w:spacing w:before="30" w:after="30"/>
              <w:ind w:left="67" w:right="-20"/>
              <w:rPr>
                <w:rFonts w:cs="Times New Roman"/>
                <w:sz w:val="20"/>
                <w:szCs w:val="20"/>
                <w:lang w:val="en-IN"/>
              </w:rPr>
            </w:pPr>
            <w:r>
              <w:rPr>
                <w:rFonts w:cs="Arial"/>
                <w:color w:val="231F20"/>
                <w:w w:val="97"/>
                <w:sz w:val="20"/>
                <w:szCs w:val="20"/>
                <w:lang w:val="en-IN"/>
              </w:rPr>
              <w:t>Rochester</w:t>
            </w:r>
            <w:r>
              <w:rPr>
                <w:rFonts w:cs="Arial"/>
                <w:color w:val="231F20"/>
                <w:spacing w:val="1"/>
                <w:w w:val="97"/>
                <w:sz w:val="20"/>
                <w:szCs w:val="20"/>
                <w:lang w:val="en-IN"/>
              </w:rPr>
              <w:t xml:space="preserve"> </w:t>
            </w:r>
            <w:r>
              <w:rPr>
                <w:rFonts w:cs="Arial"/>
                <w:color w:val="231F20"/>
                <w:sz w:val="20"/>
                <w:szCs w:val="20"/>
                <w:lang w:val="en-IN"/>
              </w:rPr>
              <w:t>Red</w:t>
            </w:r>
            <w:r>
              <w:rPr>
                <w:rFonts w:cs="Arial"/>
                <w:color w:val="231F20"/>
                <w:spacing w:val="-16"/>
                <w:sz w:val="20"/>
                <w:szCs w:val="20"/>
                <w:lang w:val="en-IN"/>
              </w:rPr>
              <w:t xml:space="preserve"> </w:t>
            </w:r>
            <w:r>
              <w:rPr>
                <w:rFonts w:cs="Arial"/>
                <w:color w:val="231F20"/>
                <w:spacing w:val="4"/>
                <w:sz w:val="20"/>
                <w:szCs w:val="20"/>
                <w:lang w:val="en-IN"/>
              </w:rPr>
              <w:t>W</w:t>
            </w:r>
            <w:r>
              <w:rPr>
                <w:rFonts w:cs="Arial"/>
                <w:color w:val="231F20"/>
                <w:sz w:val="20"/>
                <w:szCs w:val="20"/>
                <w:lang w:val="en-IN"/>
              </w:rPr>
              <w:t>ings</w:t>
            </w:r>
          </w:p>
        </w:tc>
        <w:tc>
          <w:tcPr>
            <w:tcW w:w="1296" w:type="dxa"/>
            <w:tcBorders>
              <w:top w:val="nil"/>
              <w:left w:val="nil"/>
              <w:bottom w:val="nil"/>
              <w:right w:val="nil"/>
            </w:tcBorders>
            <w:shd w:val="clear" w:color="auto" w:fill="auto"/>
            <w:vAlign w:val="bottom"/>
          </w:tcPr>
          <w:p w14:paraId="1E902501" w14:textId="77777777" w:rsidR="00513774" w:rsidRDefault="00F97B3C">
            <w:pPr>
              <w:autoSpaceDE w:val="0"/>
              <w:autoSpaceDN w:val="0"/>
              <w:adjustRightInd w:val="0"/>
              <w:spacing w:before="30" w:after="30"/>
              <w:ind w:right="234"/>
              <w:jc w:val="center"/>
              <w:rPr>
                <w:rFonts w:cs="Times New Roman"/>
                <w:sz w:val="20"/>
                <w:szCs w:val="20"/>
                <w:lang w:val="en-IN"/>
              </w:rPr>
            </w:pPr>
            <w:r>
              <w:rPr>
                <w:rFonts w:cs="Arial"/>
                <w:color w:val="231F20"/>
                <w:w w:val="105"/>
                <w:sz w:val="20"/>
                <w:szCs w:val="20"/>
                <w:lang w:val="en-IN"/>
              </w:rPr>
              <w:t>North</w:t>
            </w:r>
          </w:p>
        </w:tc>
        <w:tc>
          <w:tcPr>
            <w:tcW w:w="638" w:type="dxa"/>
            <w:tcBorders>
              <w:top w:val="nil"/>
              <w:left w:val="nil"/>
              <w:bottom w:val="nil"/>
              <w:right w:val="nil"/>
            </w:tcBorders>
            <w:shd w:val="clear" w:color="auto" w:fill="auto"/>
            <w:vAlign w:val="bottom"/>
          </w:tcPr>
          <w:p w14:paraId="1AE85E19" w14:textId="77777777" w:rsidR="00513774" w:rsidRDefault="00F97B3C">
            <w:pPr>
              <w:autoSpaceDE w:val="0"/>
              <w:autoSpaceDN w:val="0"/>
              <w:adjustRightInd w:val="0"/>
              <w:spacing w:before="30" w:after="30"/>
              <w:ind w:right="173"/>
              <w:jc w:val="center"/>
              <w:rPr>
                <w:rFonts w:cs="Times New Roman"/>
                <w:sz w:val="20"/>
                <w:szCs w:val="20"/>
                <w:lang w:val="en-IN"/>
              </w:rPr>
            </w:pPr>
            <w:r>
              <w:rPr>
                <w:rFonts w:cs="Arial"/>
                <w:color w:val="231F20"/>
                <w:sz w:val="20"/>
                <w:szCs w:val="20"/>
                <w:lang w:val="en-IN"/>
              </w:rPr>
              <w:t>74</w:t>
            </w:r>
          </w:p>
        </w:tc>
        <w:tc>
          <w:tcPr>
            <w:tcW w:w="720" w:type="dxa"/>
            <w:tcBorders>
              <w:top w:val="nil"/>
              <w:left w:val="nil"/>
              <w:bottom w:val="nil"/>
              <w:right w:val="nil"/>
            </w:tcBorders>
            <w:shd w:val="clear" w:color="auto" w:fill="auto"/>
            <w:vAlign w:val="bottom"/>
          </w:tcPr>
          <w:p w14:paraId="5F6EAA8A" w14:textId="77777777" w:rsidR="00513774" w:rsidRDefault="00F97B3C">
            <w:pPr>
              <w:autoSpaceDE w:val="0"/>
              <w:autoSpaceDN w:val="0"/>
              <w:adjustRightInd w:val="0"/>
              <w:spacing w:before="30" w:after="30"/>
              <w:ind w:right="171"/>
              <w:jc w:val="center"/>
              <w:rPr>
                <w:rFonts w:cs="Times New Roman"/>
                <w:sz w:val="20"/>
                <w:szCs w:val="20"/>
                <w:lang w:val="en-IN"/>
              </w:rPr>
            </w:pPr>
            <w:r>
              <w:rPr>
                <w:rFonts w:cs="Arial"/>
                <w:color w:val="231F20"/>
                <w:sz w:val="20"/>
                <w:szCs w:val="20"/>
                <w:lang w:val="en-IN"/>
              </w:rPr>
              <w:t>70</w:t>
            </w:r>
          </w:p>
        </w:tc>
        <w:tc>
          <w:tcPr>
            <w:tcW w:w="801" w:type="dxa"/>
            <w:tcBorders>
              <w:top w:val="nil"/>
              <w:left w:val="nil"/>
              <w:bottom w:val="nil"/>
              <w:right w:val="nil"/>
            </w:tcBorders>
            <w:shd w:val="clear" w:color="auto" w:fill="auto"/>
            <w:vAlign w:val="bottom"/>
          </w:tcPr>
          <w:p w14:paraId="33915895"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0.514</w:t>
            </w:r>
          </w:p>
        </w:tc>
        <w:tc>
          <w:tcPr>
            <w:tcW w:w="1440" w:type="dxa"/>
            <w:tcBorders>
              <w:top w:val="nil"/>
              <w:left w:val="nil"/>
              <w:bottom w:val="nil"/>
              <w:right w:val="nil"/>
            </w:tcBorders>
            <w:shd w:val="clear" w:color="auto" w:fill="auto"/>
            <w:vAlign w:val="bottom"/>
          </w:tcPr>
          <w:p w14:paraId="6A002DE8"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6,913</w:t>
            </w:r>
          </w:p>
        </w:tc>
      </w:tr>
      <w:tr w:rsidR="00513774" w14:paraId="70BD64E0" w14:textId="77777777">
        <w:trPr>
          <w:trHeight w:val="20"/>
        </w:trPr>
        <w:tc>
          <w:tcPr>
            <w:tcW w:w="3168" w:type="dxa"/>
            <w:tcBorders>
              <w:top w:val="nil"/>
              <w:left w:val="nil"/>
              <w:bottom w:val="nil"/>
              <w:right w:val="nil"/>
            </w:tcBorders>
            <w:shd w:val="clear" w:color="auto" w:fill="auto"/>
          </w:tcPr>
          <w:p w14:paraId="012A4D02" w14:textId="77777777" w:rsidR="00513774" w:rsidRDefault="00F97B3C">
            <w:pPr>
              <w:autoSpaceDE w:val="0"/>
              <w:autoSpaceDN w:val="0"/>
              <w:adjustRightInd w:val="0"/>
              <w:spacing w:before="30" w:after="30"/>
              <w:ind w:left="67" w:right="-20"/>
              <w:rPr>
                <w:rFonts w:cs="Times New Roman"/>
                <w:sz w:val="20"/>
                <w:szCs w:val="20"/>
                <w:lang w:val="en-IN"/>
              </w:rPr>
            </w:pPr>
            <w:r>
              <w:rPr>
                <w:rFonts w:cs="Arial"/>
                <w:color w:val="231F20"/>
                <w:w w:val="97"/>
                <w:sz w:val="20"/>
                <w:szCs w:val="20"/>
                <w:lang w:val="en-IN"/>
              </w:rPr>
              <w:t>Scranton-</w:t>
            </w:r>
            <w:r>
              <w:rPr>
                <w:rFonts w:cs="Arial"/>
                <w:color w:val="231F20"/>
                <w:spacing w:val="4"/>
                <w:w w:val="97"/>
                <w:sz w:val="20"/>
                <w:szCs w:val="20"/>
                <w:lang w:val="en-IN"/>
              </w:rPr>
              <w:t>W</w:t>
            </w:r>
            <w:r>
              <w:rPr>
                <w:rFonts w:cs="Arial"/>
                <w:color w:val="231F20"/>
                <w:w w:val="97"/>
                <w:sz w:val="20"/>
                <w:szCs w:val="20"/>
                <w:lang w:val="en-IN"/>
              </w:rPr>
              <w:t>ilkes</w:t>
            </w:r>
            <w:r>
              <w:rPr>
                <w:rFonts w:cs="Arial"/>
                <w:color w:val="231F20"/>
                <w:spacing w:val="10"/>
                <w:w w:val="97"/>
                <w:sz w:val="20"/>
                <w:szCs w:val="20"/>
                <w:lang w:val="en-IN"/>
              </w:rPr>
              <w:t xml:space="preserve"> </w:t>
            </w:r>
            <w:r>
              <w:rPr>
                <w:rFonts w:cs="Arial"/>
                <w:color w:val="231F20"/>
                <w:sz w:val="20"/>
                <w:szCs w:val="20"/>
                <w:lang w:val="en-IN"/>
              </w:rPr>
              <w:t>Bar</w:t>
            </w:r>
            <w:r>
              <w:rPr>
                <w:rFonts w:cs="Arial"/>
                <w:color w:val="231F20"/>
                <w:spacing w:val="-3"/>
                <w:sz w:val="20"/>
                <w:szCs w:val="20"/>
                <w:lang w:val="en-IN"/>
              </w:rPr>
              <w:t>r</w:t>
            </w:r>
            <w:r>
              <w:rPr>
                <w:rFonts w:cs="Arial"/>
                <w:color w:val="231F20"/>
                <w:sz w:val="20"/>
                <w:szCs w:val="20"/>
                <w:lang w:val="en-IN"/>
              </w:rPr>
              <w:t>e</w:t>
            </w:r>
            <w:r>
              <w:rPr>
                <w:rFonts w:cs="Arial"/>
                <w:color w:val="231F20"/>
                <w:spacing w:val="-17"/>
                <w:sz w:val="20"/>
                <w:szCs w:val="20"/>
                <w:lang w:val="en-IN"/>
              </w:rPr>
              <w:t xml:space="preserve"> </w:t>
            </w:r>
            <w:r>
              <w:rPr>
                <w:rFonts w:cs="Arial"/>
                <w:color w:val="231F20"/>
                <w:spacing w:val="-16"/>
                <w:sz w:val="20"/>
                <w:szCs w:val="20"/>
                <w:lang w:val="en-IN"/>
              </w:rPr>
              <w:t>Y</w:t>
            </w:r>
            <w:r>
              <w:rPr>
                <w:rFonts w:cs="Arial"/>
                <w:color w:val="231F20"/>
                <w:sz w:val="20"/>
                <w:szCs w:val="20"/>
                <w:lang w:val="en-IN"/>
              </w:rPr>
              <w:t>ankees</w:t>
            </w:r>
          </w:p>
        </w:tc>
        <w:tc>
          <w:tcPr>
            <w:tcW w:w="1296" w:type="dxa"/>
            <w:tcBorders>
              <w:top w:val="nil"/>
              <w:left w:val="nil"/>
              <w:bottom w:val="nil"/>
              <w:right w:val="nil"/>
            </w:tcBorders>
            <w:shd w:val="clear" w:color="auto" w:fill="auto"/>
            <w:vAlign w:val="bottom"/>
          </w:tcPr>
          <w:p w14:paraId="4ED8EEF0" w14:textId="77777777" w:rsidR="00513774" w:rsidRDefault="00F97B3C">
            <w:pPr>
              <w:autoSpaceDE w:val="0"/>
              <w:autoSpaceDN w:val="0"/>
              <w:adjustRightInd w:val="0"/>
              <w:spacing w:before="30" w:after="30"/>
              <w:ind w:right="234"/>
              <w:jc w:val="center"/>
              <w:rPr>
                <w:rFonts w:cs="Times New Roman"/>
                <w:sz w:val="20"/>
                <w:szCs w:val="20"/>
                <w:lang w:val="en-IN"/>
              </w:rPr>
            </w:pPr>
            <w:r>
              <w:rPr>
                <w:rFonts w:cs="Arial"/>
                <w:color w:val="231F20"/>
                <w:w w:val="105"/>
                <w:sz w:val="20"/>
                <w:szCs w:val="20"/>
                <w:lang w:val="en-IN"/>
              </w:rPr>
              <w:t>North</w:t>
            </w:r>
          </w:p>
        </w:tc>
        <w:tc>
          <w:tcPr>
            <w:tcW w:w="638" w:type="dxa"/>
            <w:tcBorders>
              <w:top w:val="nil"/>
              <w:left w:val="nil"/>
              <w:bottom w:val="nil"/>
              <w:right w:val="nil"/>
            </w:tcBorders>
            <w:shd w:val="clear" w:color="auto" w:fill="auto"/>
            <w:vAlign w:val="bottom"/>
          </w:tcPr>
          <w:p w14:paraId="73534347" w14:textId="77777777" w:rsidR="00513774" w:rsidRDefault="00F97B3C">
            <w:pPr>
              <w:autoSpaceDE w:val="0"/>
              <w:autoSpaceDN w:val="0"/>
              <w:adjustRightInd w:val="0"/>
              <w:spacing w:before="30" w:after="30"/>
              <w:ind w:right="173"/>
              <w:jc w:val="center"/>
              <w:rPr>
                <w:rFonts w:cs="Times New Roman"/>
                <w:sz w:val="20"/>
                <w:szCs w:val="20"/>
                <w:lang w:val="en-IN"/>
              </w:rPr>
            </w:pPr>
            <w:r>
              <w:rPr>
                <w:rFonts w:cs="Arial"/>
                <w:color w:val="231F20"/>
                <w:sz w:val="20"/>
                <w:szCs w:val="20"/>
                <w:lang w:val="en-IN"/>
              </w:rPr>
              <w:t>88</w:t>
            </w:r>
          </w:p>
        </w:tc>
        <w:tc>
          <w:tcPr>
            <w:tcW w:w="720" w:type="dxa"/>
            <w:tcBorders>
              <w:top w:val="nil"/>
              <w:left w:val="nil"/>
              <w:bottom w:val="nil"/>
              <w:right w:val="nil"/>
            </w:tcBorders>
            <w:shd w:val="clear" w:color="auto" w:fill="auto"/>
            <w:vAlign w:val="bottom"/>
          </w:tcPr>
          <w:p w14:paraId="5C48FB25" w14:textId="77777777" w:rsidR="00513774" w:rsidRDefault="00F97B3C">
            <w:pPr>
              <w:autoSpaceDE w:val="0"/>
              <w:autoSpaceDN w:val="0"/>
              <w:adjustRightInd w:val="0"/>
              <w:spacing w:before="30" w:after="30"/>
              <w:ind w:right="171"/>
              <w:jc w:val="center"/>
              <w:rPr>
                <w:rFonts w:cs="Times New Roman"/>
                <w:sz w:val="20"/>
                <w:szCs w:val="20"/>
                <w:lang w:val="en-IN"/>
              </w:rPr>
            </w:pPr>
            <w:r>
              <w:rPr>
                <w:rFonts w:cs="Arial"/>
                <w:color w:val="231F20"/>
                <w:sz w:val="20"/>
                <w:szCs w:val="20"/>
                <w:lang w:val="en-IN"/>
              </w:rPr>
              <w:t>56</w:t>
            </w:r>
          </w:p>
        </w:tc>
        <w:tc>
          <w:tcPr>
            <w:tcW w:w="801" w:type="dxa"/>
            <w:tcBorders>
              <w:top w:val="nil"/>
              <w:left w:val="nil"/>
              <w:bottom w:val="nil"/>
              <w:right w:val="nil"/>
            </w:tcBorders>
            <w:shd w:val="clear" w:color="auto" w:fill="auto"/>
            <w:vAlign w:val="bottom"/>
          </w:tcPr>
          <w:p w14:paraId="76D79A1F"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0.611</w:t>
            </w:r>
          </w:p>
        </w:tc>
        <w:tc>
          <w:tcPr>
            <w:tcW w:w="1440" w:type="dxa"/>
            <w:tcBorders>
              <w:top w:val="nil"/>
              <w:left w:val="nil"/>
              <w:bottom w:val="nil"/>
              <w:right w:val="nil"/>
            </w:tcBorders>
            <w:shd w:val="clear" w:color="auto" w:fill="auto"/>
            <w:vAlign w:val="bottom"/>
          </w:tcPr>
          <w:p w14:paraId="484095BE"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7,147</w:t>
            </w:r>
          </w:p>
        </w:tc>
      </w:tr>
      <w:tr w:rsidR="00513774" w14:paraId="50494EBA" w14:textId="77777777">
        <w:trPr>
          <w:trHeight w:val="20"/>
        </w:trPr>
        <w:tc>
          <w:tcPr>
            <w:tcW w:w="3168" w:type="dxa"/>
            <w:tcBorders>
              <w:top w:val="nil"/>
              <w:left w:val="nil"/>
              <w:bottom w:val="nil"/>
              <w:right w:val="nil"/>
            </w:tcBorders>
            <w:shd w:val="clear" w:color="auto" w:fill="auto"/>
          </w:tcPr>
          <w:p w14:paraId="2CD3D0D3" w14:textId="77777777" w:rsidR="00513774" w:rsidRDefault="00F97B3C">
            <w:pPr>
              <w:autoSpaceDE w:val="0"/>
              <w:autoSpaceDN w:val="0"/>
              <w:adjustRightInd w:val="0"/>
              <w:spacing w:before="30" w:after="30"/>
              <w:ind w:left="67" w:right="-20"/>
              <w:rPr>
                <w:rFonts w:cs="Times New Roman"/>
                <w:sz w:val="20"/>
                <w:szCs w:val="20"/>
                <w:lang w:val="en-IN"/>
              </w:rPr>
            </w:pPr>
            <w:r>
              <w:rPr>
                <w:rFonts w:cs="Arial"/>
                <w:color w:val="231F20"/>
                <w:w w:val="93"/>
                <w:sz w:val="20"/>
                <w:szCs w:val="20"/>
                <w:lang w:val="en-IN"/>
              </w:rPr>
              <w:t>Syracuse</w:t>
            </w:r>
            <w:r>
              <w:rPr>
                <w:rFonts w:cs="Arial"/>
                <w:color w:val="231F20"/>
                <w:spacing w:val="3"/>
                <w:w w:val="93"/>
                <w:sz w:val="20"/>
                <w:szCs w:val="20"/>
                <w:lang w:val="en-IN"/>
              </w:rPr>
              <w:t xml:space="preserve"> </w:t>
            </w:r>
            <w:r>
              <w:rPr>
                <w:rFonts w:cs="Arial"/>
                <w:color w:val="231F20"/>
                <w:sz w:val="20"/>
                <w:szCs w:val="20"/>
                <w:lang w:val="en-IN"/>
              </w:rPr>
              <w:t>Chiefs</w:t>
            </w:r>
          </w:p>
        </w:tc>
        <w:tc>
          <w:tcPr>
            <w:tcW w:w="1296" w:type="dxa"/>
            <w:tcBorders>
              <w:top w:val="nil"/>
              <w:left w:val="nil"/>
              <w:bottom w:val="nil"/>
              <w:right w:val="nil"/>
            </w:tcBorders>
            <w:shd w:val="clear" w:color="auto" w:fill="auto"/>
            <w:vAlign w:val="bottom"/>
          </w:tcPr>
          <w:p w14:paraId="54FEF469" w14:textId="77777777" w:rsidR="00513774" w:rsidRDefault="00F97B3C">
            <w:pPr>
              <w:autoSpaceDE w:val="0"/>
              <w:autoSpaceDN w:val="0"/>
              <w:adjustRightInd w:val="0"/>
              <w:spacing w:before="30" w:after="30"/>
              <w:ind w:right="234"/>
              <w:jc w:val="center"/>
              <w:rPr>
                <w:rFonts w:cs="Times New Roman"/>
                <w:sz w:val="20"/>
                <w:szCs w:val="20"/>
                <w:lang w:val="en-IN"/>
              </w:rPr>
            </w:pPr>
            <w:r>
              <w:rPr>
                <w:rFonts w:cs="Arial"/>
                <w:color w:val="231F20"/>
                <w:w w:val="105"/>
                <w:sz w:val="20"/>
                <w:szCs w:val="20"/>
                <w:lang w:val="en-IN"/>
              </w:rPr>
              <w:t>North</w:t>
            </w:r>
          </w:p>
        </w:tc>
        <w:tc>
          <w:tcPr>
            <w:tcW w:w="638" w:type="dxa"/>
            <w:tcBorders>
              <w:top w:val="nil"/>
              <w:left w:val="nil"/>
              <w:bottom w:val="nil"/>
              <w:right w:val="nil"/>
            </w:tcBorders>
            <w:shd w:val="clear" w:color="auto" w:fill="auto"/>
            <w:vAlign w:val="bottom"/>
          </w:tcPr>
          <w:p w14:paraId="53F33E1B" w14:textId="77777777" w:rsidR="00513774" w:rsidRDefault="00F97B3C">
            <w:pPr>
              <w:autoSpaceDE w:val="0"/>
              <w:autoSpaceDN w:val="0"/>
              <w:adjustRightInd w:val="0"/>
              <w:spacing w:before="30" w:after="30"/>
              <w:ind w:right="173"/>
              <w:jc w:val="center"/>
              <w:rPr>
                <w:rFonts w:cs="Times New Roman"/>
                <w:sz w:val="20"/>
                <w:szCs w:val="20"/>
                <w:lang w:val="en-IN"/>
              </w:rPr>
            </w:pPr>
            <w:r>
              <w:rPr>
                <w:rFonts w:cs="Arial"/>
                <w:color w:val="231F20"/>
                <w:sz w:val="20"/>
                <w:szCs w:val="20"/>
                <w:lang w:val="en-IN"/>
              </w:rPr>
              <w:t>69</w:t>
            </w:r>
          </w:p>
        </w:tc>
        <w:tc>
          <w:tcPr>
            <w:tcW w:w="720" w:type="dxa"/>
            <w:tcBorders>
              <w:top w:val="nil"/>
              <w:left w:val="nil"/>
              <w:bottom w:val="nil"/>
              <w:right w:val="nil"/>
            </w:tcBorders>
            <w:shd w:val="clear" w:color="auto" w:fill="auto"/>
            <w:vAlign w:val="bottom"/>
          </w:tcPr>
          <w:p w14:paraId="35A2631B" w14:textId="77777777" w:rsidR="00513774" w:rsidRDefault="00F97B3C">
            <w:pPr>
              <w:autoSpaceDE w:val="0"/>
              <w:autoSpaceDN w:val="0"/>
              <w:adjustRightInd w:val="0"/>
              <w:spacing w:before="30" w:after="30"/>
              <w:ind w:right="171"/>
              <w:jc w:val="center"/>
              <w:rPr>
                <w:rFonts w:cs="Times New Roman"/>
                <w:sz w:val="20"/>
                <w:szCs w:val="20"/>
                <w:lang w:val="en-IN"/>
              </w:rPr>
            </w:pPr>
            <w:r>
              <w:rPr>
                <w:rFonts w:cs="Arial"/>
                <w:color w:val="231F20"/>
                <w:sz w:val="20"/>
                <w:szCs w:val="20"/>
                <w:lang w:val="en-IN"/>
              </w:rPr>
              <w:t>73</w:t>
            </w:r>
          </w:p>
        </w:tc>
        <w:tc>
          <w:tcPr>
            <w:tcW w:w="801" w:type="dxa"/>
            <w:tcBorders>
              <w:top w:val="nil"/>
              <w:left w:val="nil"/>
              <w:bottom w:val="nil"/>
              <w:right w:val="nil"/>
            </w:tcBorders>
            <w:shd w:val="clear" w:color="auto" w:fill="auto"/>
            <w:vAlign w:val="bottom"/>
          </w:tcPr>
          <w:p w14:paraId="31C0DFB9"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0.486</w:t>
            </w:r>
          </w:p>
        </w:tc>
        <w:tc>
          <w:tcPr>
            <w:tcW w:w="1440" w:type="dxa"/>
            <w:tcBorders>
              <w:top w:val="nil"/>
              <w:left w:val="nil"/>
              <w:bottom w:val="nil"/>
              <w:right w:val="nil"/>
            </w:tcBorders>
            <w:shd w:val="clear" w:color="auto" w:fill="auto"/>
            <w:vAlign w:val="bottom"/>
          </w:tcPr>
          <w:p w14:paraId="4F5378AC"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5,765</w:t>
            </w:r>
          </w:p>
        </w:tc>
      </w:tr>
      <w:tr w:rsidR="00513774" w14:paraId="28226139" w14:textId="77777777">
        <w:trPr>
          <w:trHeight w:val="20"/>
        </w:trPr>
        <w:tc>
          <w:tcPr>
            <w:tcW w:w="3168" w:type="dxa"/>
            <w:tcBorders>
              <w:top w:val="nil"/>
              <w:left w:val="nil"/>
              <w:bottom w:val="nil"/>
              <w:right w:val="nil"/>
            </w:tcBorders>
            <w:shd w:val="clear" w:color="auto" w:fill="auto"/>
          </w:tcPr>
          <w:p w14:paraId="275E1328" w14:textId="77777777" w:rsidR="00513774" w:rsidRDefault="00F97B3C">
            <w:pPr>
              <w:autoSpaceDE w:val="0"/>
              <w:autoSpaceDN w:val="0"/>
              <w:adjustRightInd w:val="0"/>
              <w:spacing w:before="30" w:after="30"/>
              <w:ind w:left="67" w:right="-20"/>
              <w:rPr>
                <w:rFonts w:cs="Times New Roman"/>
                <w:sz w:val="20"/>
                <w:szCs w:val="20"/>
                <w:lang w:val="en-IN"/>
              </w:rPr>
            </w:pPr>
            <w:r>
              <w:rPr>
                <w:rFonts w:cs="Arial"/>
                <w:color w:val="231F20"/>
                <w:sz w:val="20"/>
                <w:szCs w:val="20"/>
                <w:lang w:val="en-IN"/>
              </w:rPr>
              <w:t>Charlotte</w:t>
            </w:r>
            <w:r>
              <w:rPr>
                <w:rFonts w:cs="Arial"/>
                <w:color w:val="231F20"/>
                <w:spacing w:val="14"/>
                <w:sz w:val="20"/>
                <w:szCs w:val="20"/>
                <w:lang w:val="en-IN"/>
              </w:rPr>
              <w:t xml:space="preserve"> </w:t>
            </w:r>
            <w:r>
              <w:rPr>
                <w:rFonts w:cs="Arial"/>
                <w:color w:val="231F20"/>
                <w:sz w:val="20"/>
                <w:szCs w:val="20"/>
                <w:lang w:val="en-IN"/>
              </w:rPr>
              <w:t>Knights</w:t>
            </w:r>
          </w:p>
        </w:tc>
        <w:tc>
          <w:tcPr>
            <w:tcW w:w="1296" w:type="dxa"/>
            <w:tcBorders>
              <w:top w:val="nil"/>
              <w:left w:val="nil"/>
              <w:bottom w:val="nil"/>
              <w:right w:val="nil"/>
            </w:tcBorders>
            <w:shd w:val="clear" w:color="auto" w:fill="auto"/>
            <w:vAlign w:val="bottom"/>
          </w:tcPr>
          <w:p w14:paraId="5F11BA59" w14:textId="77777777" w:rsidR="00513774" w:rsidRDefault="00F97B3C">
            <w:pPr>
              <w:autoSpaceDE w:val="0"/>
              <w:autoSpaceDN w:val="0"/>
              <w:adjustRightInd w:val="0"/>
              <w:spacing w:before="30" w:after="30"/>
              <w:ind w:right="234"/>
              <w:jc w:val="center"/>
              <w:rPr>
                <w:rFonts w:cs="Times New Roman"/>
                <w:sz w:val="20"/>
                <w:szCs w:val="20"/>
                <w:lang w:val="en-IN"/>
              </w:rPr>
            </w:pPr>
            <w:r>
              <w:rPr>
                <w:rFonts w:cs="Arial"/>
                <w:color w:val="231F20"/>
                <w:sz w:val="20"/>
                <w:szCs w:val="20"/>
                <w:lang w:val="en-IN"/>
              </w:rPr>
              <w:t>South</w:t>
            </w:r>
          </w:p>
        </w:tc>
        <w:tc>
          <w:tcPr>
            <w:tcW w:w="638" w:type="dxa"/>
            <w:tcBorders>
              <w:top w:val="nil"/>
              <w:left w:val="nil"/>
              <w:bottom w:val="nil"/>
              <w:right w:val="nil"/>
            </w:tcBorders>
            <w:shd w:val="clear" w:color="auto" w:fill="auto"/>
            <w:vAlign w:val="bottom"/>
          </w:tcPr>
          <w:p w14:paraId="4626D9D9" w14:textId="77777777" w:rsidR="00513774" w:rsidRDefault="00F97B3C">
            <w:pPr>
              <w:autoSpaceDE w:val="0"/>
              <w:autoSpaceDN w:val="0"/>
              <w:adjustRightInd w:val="0"/>
              <w:spacing w:before="30" w:after="30"/>
              <w:ind w:right="172"/>
              <w:jc w:val="center"/>
              <w:rPr>
                <w:rFonts w:cs="Times New Roman"/>
                <w:sz w:val="20"/>
                <w:szCs w:val="20"/>
                <w:lang w:val="en-IN"/>
              </w:rPr>
            </w:pPr>
            <w:r>
              <w:rPr>
                <w:rFonts w:cs="Arial"/>
                <w:color w:val="231F20"/>
                <w:sz w:val="20"/>
                <w:szCs w:val="20"/>
                <w:lang w:val="en-IN"/>
              </w:rPr>
              <w:t>63</w:t>
            </w:r>
          </w:p>
        </w:tc>
        <w:tc>
          <w:tcPr>
            <w:tcW w:w="720" w:type="dxa"/>
            <w:tcBorders>
              <w:top w:val="nil"/>
              <w:left w:val="nil"/>
              <w:bottom w:val="nil"/>
              <w:right w:val="nil"/>
            </w:tcBorders>
            <w:shd w:val="clear" w:color="auto" w:fill="auto"/>
            <w:vAlign w:val="bottom"/>
          </w:tcPr>
          <w:p w14:paraId="5B803ACA" w14:textId="77777777" w:rsidR="00513774" w:rsidRDefault="00F97B3C">
            <w:pPr>
              <w:autoSpaceDE w:val="0"/>
              <w:autoSpaceDN w:val="0"/>
              <w:adjustRightInd w:val="0"/>
              <w:spacing w:before="30" w:after="30"/>
              <w:ind w:right="171"/>
              <w:jc w:val="center"/>
              <w:rPr>
                <w:rFonts w:cs="Times New Roman"/>
                <w:sz w:val="20"/>
                <w:szCs w:val="20"/>
                <w:lang w:val="en-IN"/>
              </w:rPr>
            </w:pPr>
            <w:r>
              <w:rPr>
                <w:rFonts w:cs="Arial"/>
                <w:color w:val="231F20"/>
                <w:sz w:val="20"/>
                <w:szCs w:val="20"/>
                <w:lang w:val="en-IN"/>
              </w:rPr>
              <w:t>78</w:t>
            </w:r>
          </w:p>
        </w:tc>
        <w:tc>
          <w:tcPr>
            <w:tcW w:w="801" w:type="dxa"/>
            <w:tcBorders>
              <w:top w:val="nil"/>
              <w:left w:val="nil"/>
              <w:bottom w:val="nil"/>
              <w:right w:val="nil"/>
            </w:tcBorders>
            <w:shd w:val="clear" w:color="auto" w:fill="auto"/>
            <w:vAlign w:val="bottom"/>
          </w:tcPr>
          <w:p w14:paraId="615C32DE"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0.447</w:t>
            </w:r>
          </w:p>
        </w:tc>
        <w:tc>
          <w:tcPr>
            <w:tcW w:w="1440" w:type="dxa"/>
            <w:tcBorders>
              <w:top w:val="nil"/>
              <w:left w:val="nil"/>
              <w:bottom w:val="nil"/>
              <w:right w:val="nil"/>
            </w:tcBorders>
            <w:shd w:val="clear" w:color="auto" w:fill="auto"/>
            <w:vAlign w:val="bottom"/>
          </w:tcPr>
          <w:p w14:paraId="29186689"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4,526</w:t>
            </w:r>
          </w:p>
        </w:tc>
      </w:tr>
      <w:tr w:rsidR="00513774" w14:paraId="4372C80B" w14:textId="77777777">
        <w:trPr>
          <w:trHeight w:val="20"/>
        </w:trPr>
        <w:tc>
          <w:tcPr>
            <w:tcW w:w="3168" w:type="dxa"/>
            <w:tcBorders>
              <w:top w:val="nil"/>
              <w:left w:val="nil"/>
              <w:bottom w:val="nil"/>
              <w:right w:val="nil"/>
            </w:tcBorders>
            <w:shd w:val="clear" w:color="auto" w:fill="auto"/>
          </w:tcPr>
          <w:p w14:paraId="49F89E2D" w14:textId="77777777" w:rsidR="00513774" w:rsidRDefault="00F97B3C">
            <w:pPr>
              <w:autoSpaceDE w:val="0"/>
              <w:autoSpaceDN w:val="0"/>
              <w:adjustRightInd w:val="0"/>
              <w:spacing w:before="30" w:after="30"/>
              <w:ind w:left="67" w:right="-20"/>
              <w:rPr>
                <w:rFonts w:cs="Times New Roman"/>
                <w:sz w:val="20"/>
                <w:szCs w:val="20"/>
                <w:lang w:val="en-IN"/>
              </w:rPr>
            </w:pPr>
            <w:r>
              <w:rPr>
                <w:rFonts w:cs="Arial"/>
                <w:color w:val="231F20"/>
                <w:sz w:val="20"/>
                <w:szCs w:val="20"/>
                <w:lang w:val="en-IN"/>
              </w:rPr>
              <w:t>Durham Bulls</w:t>
            </w:r>
          </w:p>
        </w:tc>
        <w:tc>
          <w:tcPr>
            <w:tcW w:w="1296" w:type="dxa"/>
            <w:tcBorders>
              <w:top w:val="nil"/>
              <w:left w:val="nil"/>
              <w:bottom w:val="nil"/>
              <w:right w:val="nil"/>
            </w:tcBorders>
            <w:shd w:val="clear" w:color="auto" w:fill="auto"/>
            <w:vAlign w:val="bottom"/>
          </w:tcPr>
          <w:p w14:paraId="61D8EF59" w14:textId="77777777" w:rsidR="00513774" w:rsidRDefault="00F97B3C">
            <w:pPr>
              <w:autoSpaceDE w:val="0"/>
              <w:autoSpaceDN w:val="0"/>
              <w:adjustRightInd w:val="0"/>
              <w:spacing w:before="30" w:after="30"/>
              <w:ind w:right="234"/>
              <w:jc w:val="center"/>
              <w:rPr>
                <w:rFonts w:cs="Times New Roman"/>
                <w:sz w:val="20"/>
                <w:szCs w:val="20"/>
                <w:lang w:val="en-IN"/>
              </w:rPr>
            </w:pPr>
            <w:r>
              <w:rPr>
                <w:rFonts w:cs="Arial"/>
                <w:color w:val="231F20"/>
                <w:sz w:val="20"/>
                <w:szCs w:val="20"/>
                <w:lang w:val="en-IN"/>
              </w:rPr>
              <w:t>South</w:t>
            </w:r>
          </w:p>
        </w:tc>
        <w:tc>
          <w:tcPr>
            <w:tcW w:w="638" w:type="dxa"/>
            <w:tcBorders>
              <w:top w:val="nil"/>
              <w:left w:val="nil"/>
              <w:bottom w:val="nil"/>
              <w:right w:val="nil"/>
            </w:tcBorders>
            <w:shd w:val="clear" w:color="auto" w:fill="auto"/>
            <w:vAlign w:val="bottom"/>
          </w:tcPr>
          <w:p w14:paraId="5A6322B7" w14:textId="77777777" w:rsidR="00513774" w:rsidRDefault="00F97B3C">
            <w:pPr>
              <w:autoSpaceDE w:val="0"/>
              <w:autoSpaceDN w:val="0"/>
              <w:adjustRightInd w:val="0"/>
              <w:spacing w:before="30" w:after="30"/>
              <w:ind w:right="172"/>
              <w:jc w:val="center"/>
              <w:rPr>
                <w:rFonts w:cs="Times New Roman"/>
                <w:sz w:val="20"/>
                <w:szCs w:val="20"/>
                <w:lang w:val="en-IN"/>
              </w:rPr>
            </w:pPr>
            <w:r>
              <w:rPr>
                <w:rFonts w:cs="Arial"/>
                <w:color w:val="231F20"/>
                <w:sz w:val="20"/>
                <w:szCs w:val="20"/>
                <w:lang w:val="en-IN"/>
              </w:rPr>
              <w:t>74</w:t>
            </w:r>
          </w:p>
        </w:tc>
        <w:tc>
          <w:tcPr>
            <w:tcW w:w="720" w:type="dxa"/>
            <w:tcBorders>
              <w:top w:val="nil"/>
              <w:left w:val="nil"/>
              <w:bottom w:val="nil"/>
              <w:right w:val="nil"/>
            </w:tcBorders>
            <w:shd w:val="clear" w:color="auto" w:fill="auto"/>
            <w:vAlign w:val="bottom"/>
          </w:tcPr>
          <w:p w14:paraId="2837AA36" w14:textId="77777777" w:rsidR="00513774" w:rsidRDefault="00F97B3C">
            <w:pPr>
              <w:autoSpaceDE w:val="0"/>
              <w:autoSpaceDN w:val="0"/>
              <w:adjustRightInd w:val="0"/>
              <w:spacing w:before="30" w:after="30"/>
              <w:ind w:right="171"/>
              <w:jc w:val="center"/>
              <w:rPr>
                <w:rFonts w:cs="Times New Roman"/>
                <w:sz w:val="20"/>
                <w:szCs w:val="20"/>
                <w:lang w:val="en-IN"/>
              </w:rPr>
            </w:pPr>
            <w:r>
              <w:rPr>
                <w:rFonts w:cs="Arial"/>
                <w:color w:val="231F20"/>
                <w:sz w:val="20"/>
                <w:szCs w:val="20"/>
                <w:lang w:val="en-IN"/>
              </w:rPr>
              <w:t>70</w:t>
            </w:r>
          </w:p>
        </w:tc>
        <w:tc>
          <w:tcPr>
            <w:tcW w:w="801" w:type="dxa"/>
            <w:tcBorders>
              <w:top w:val="nil"/>
              <w:left w:val="nil"/>
              <w:bottom w:val="nil"/>
              <w:right w:val="nil"/>
            </w:tcBorders>
            <w:shd w:val="clear" w:color="auto" w:fill="auto"/>
            <w:vAlign w:val="bottom"/>
          </w:tcPr>
          <w:p w14:paraId="7A89AA63"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0.514</w:t>
            </w:r>
          </w:p>
        </w:tc>
        <w:tc>
          <w:tcPr>
            <w:tcW w:w="1440" w:type="dxa"/>
            <w:tcBorders>
              <w:top w:val="nil"/>
              <w:left w:val="nil"/>
              <w:bottom w:val="nil"/>
              <w:right w:val="nil"/>
            </w:tcBorders>
            <w:shd w:val="clear" w:color="auto" w:fill="auto"/>
            <w:vAlign w:val="bottom"/>
          </w:tcPr>
          <w:p w14:paraId="0E5A90D4"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6,995</w:t>
            </w:r>
          </w:p>
        </w:tc>
      </w:tr>
      <w:tr w:rsidR="00513774" w14:paraId="7F74149B" w14:textId="77777777">
        <w:trPr>
          <w:trHeight w:val="20"/>
        </w:trPr>
        <w:tc>
          <w:tcPr>
            <w:tcW w:w="3168" w:type="dxa"/>
            <w:tcBorders>
              <w:top w:val="nil"/>
              <w:left w:val="nil"/>
              <w:bottom w:val="nil"/>
              <w:right w:val="nil"/>
            </w:tcBorders>
            <w:shd w:val="clear" w:color="auto" w:fill="auto"/>
          </w:tcPr>
          <w:p w14:paraId="25711C39" w14:textId="77777777" w:rsidR="00513774" w:rsidRDefault="00F97B3C">
            <w:pPr>
              <w:autoSpaceDE w:val="0"/>
              <w:autoSpaceDN w:val="0"/>
              <w:adjustRightInd w:val="0"/>
              <w:spacing w:before="30" w:after="30"/>
              <w:ind w:left="67" w:right="-20"/>
              <w:rPr>
                <w:rFonts w:cs="Times New Roman"/>
                <w:sz w:val="20"/>
                <w:szCs w:val="20"/>
                <w:lang w:val="en-IN"/>
              </w:rPr>
            </w:pPr>
            <w:r>
              <w:rPr>
                <w:rFonts w:cs="Arial"/>
                <w:color w:val="231F20"/>
                <w:sz w:val="20"/>
                <w:szCs w:val="20"/>
                <w:lang w:val="en-IN"/>
              </w:rPr>
              <w:t>Norfolk</w:t>
            </w:r>
            <w:r>
              <w:rPr>
                <w:rFonts w:cs="Arial"/>
                <w:color w:val="231F20"/>
                <w:spacing w:val="22"/>
                <w:sz w:val="20"/>
                <w:szCs w:val="20"/>
                <w:lang w:val="en-IN"/>
              </w:rPr>
              <w:t xml:space="preserve"> </w:t>
            </w:r>
            <w:r>
              <w:rPr>
                <w:rFonts w:cs="Arial"/>
                <w:color w:val="231F20"/>
                <w:spacing w:val="-1"/>
                <w:sz w:val="20"/>
                <w:szCs w:val="20"/>
                <w:lang w:val="en-IN"/>
              </w:rPr>
              <w:t>T</w:t>
            </w:r>
            <w:r>
              <w:rPr>
                <w:rFonts w:cs="Arial"/>
                <w:color w:val="231F20"/>
                <w:sz w:val="20"/>
                <w:szCs w:val="20"/>
                <w:lang w:val="en-IN"/>
              </w:rPr>
              <w:t>ides</w:t>
            </w:r>
          </w:p>
        </w:tc>
        <w:tc>
          <w:tcPr>
            <w:tcW w:w="1296" w:type="dxa"/>
            <w:tcBorders>
              <w:top w:val="nil"/>
              <w:left w:val="nil"/>
              <w:bottom w:val="nil"/>
              <w:right w:val="nil"/>
            </w:tcBorders>
            <w:shd w:val="clear" w:color="auto" w:fill="auto"/>
            <w:vAlign w:val="bottom"/>
          </w:tcPr>
          <w:p w14:paraId="7F548275" w14:textId="77777777" w:rsidR="00513774" w:rsidRDefault="00F97B3C">
            <w:pPr>
              <w:autoSpaceDE w:val="0"/>
              <w:autoSpaceDN w:val="0"/>
              <w:adjustRightInd w:val="0"/>
              <w:spacing w:before="30" w:after="30"/>
              <w:ind w:right="234"/>
              <w:jc w:val="center"/>
              <w:rPr>
                <w:rFonts w:cs="Times New Roman"/>
                <w:sz w:val="20"/>
                <w:szCs w:val="20"/>
                <w:lang w:val="en-IN"/>
              </w:rPr>
            </w:pPr>
            <w:r>
              <w:rPr>
                <w:rFonts w:cs="Arial"/>
                <w:color w:val="231F20"/>
                <w:sz w:val="20"/>
                <w:szCs w:val="20"/>
                <w:lang w:val="en-IN"/>
              </w:rPr>
              <w:t>South</w:t>
            </w:r>
          </w:p>
        </w:tc>
        <w:tc>
          <w:tcPr>
            <w:tcW w:w="638" w:type="dxa"/>
            <w:tcBorders>
              <w:top w:val="nil"/>
              <w:left w:val="nil"/>
              <w:bottom w:val="nil"/>
              <w:right w:val="nil"/>
            </w:tcBorders>
            <w:shd w:val="clear" w:color="auto" w:fill="auto"/>
            <w:vAlign w:val="bottom"/>
          </w:tcPr>
          <w:p w14:paraId="681DB4D8" w14:textId="77777777" w:rsidR="00513774" w:rsidRDefault="00F97B3C">
            <w:pPr>
              <w:autoSpaceDE w:val="0"/>
              <w:autoSpaceDN w:val="0"/>
              <w:adjustRightInd w:val="0"/>
              <w:spacing w:before="30" w:after="30"/>
              <w:ind w:right="172"/>
              <w:jc w:val="center"/>
              <w:rPr>
                <w:rFonts w:cs="Times New Roman"/>
                <w:sz w:val="20"/>
                <w:szCs w:val="20"/>
                <w:lang w:val="en-IN"/>
              </w:rPr>
            </w:pPr>
            <w:r>
              <w:rPr>
                <w:rFonts w:cs="Arial"/>
                <w:color w:val="231F20"/>
                <w:sz w:val="20"/>
                <w:szCs w:val="20"/>
                <w:lang w:val="en-IN"/>
              </w:rPr>
              <w:t>64</w:t>
            </w:r>
          </w:p>
        </w:tc>
        <w:tc>
          <w:tcPr>
            <w:tcW w:w="720" w:type="dxa"/>
            <w:tcBorders>
              <w:top w:val="nil"/>
              <w:left w:val="nil"/>
              <w:bottom w:val="nil"/>
              <w:right w:val="nil"/>
            </w:tcBorders>
            <w:shd w:val="clear" w:color="auto" w:fill="auto"/>
            <w:vAlign w:val="bottom"/>
          </w:tcPr>
          <w:p w14:paraId="56AFA380" w14:textId="77777777" w:rsidR="00513774" w:rsidRDefault="00F97B3C">
            <w:pPr>
              <w:autoSpaceDE w:val="0"/>
              <w:autoSpaceDN w:val="0"/>
              <w:adjustRightInd w:val="0"/>
              <w:spacing w:before="30" w:after="30"/>
              <w:ind w:right="170"/>
              <w:jc w:val="center"/>
              <w:rPr>
                <w:rFonts w:cs="Times New Roman"/>
                <w:sz w:val="20"/>
                <w:szCs w:val="20"/>
                <w:lang w:val="en-IN"/>
              </w:rPr>
            </w:pPr>
            <w:r>
              <w:rPr>
                <w:rFonts w:cs="Arial"/>
                <w:color w:val="231F20"/>
                <w:sz w:val="20"/>
                <w:szCs w:val="20"/>
                <w:lang w:val="en-IN"/>
              </w:rPr>
              <w:t>78</w:t>
            </w:r>
          </w:p>
        </w:tc>
        <w:tc>
          <w:tcPr>
            <w:tcW w:w="801" w:type="dxa"/>
            <w:tcBorders>
              <w:top w:val="nil"/>
              <w:left w:val="nil"/>
              <w:bottom w:val="nil"/>
              <w:right w:val="nil"/>
            </w:tcBorders>
            <w:shd w:val="clear" w:color="auto" w:fill="auto"/>
            <w:vAlign w:val="bottom"/>
          </w:tcPr>
          <w:p w14:paraId="2B2047F5"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0.451</w:t>
            </w:r>
          </w:p>
        </w:tc>
        <w:tc>
          <w:tcPr>
            <w:tcW w:w="1440" w:type="dxa"/>
            <w:tcBorders>
              <w:top w:val="nil"/>
              <w:left w:val="nil"/>
              <w:bottom w:val="nil"/>
              <w:right w:val="nil"/>
            </w:tcBorders>
            <w:shd w:val="clear" w:color="auto" w:fill="auto"/>
            <w:vAlign w:val="bottom"/>
          </w:tcPr>
          <w:p w14:paraId="10754F68"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6,286</w:t>
            </w:r>
          </w:p>
        </w:tc>
      </w:tr>
      <w:tr w:rsidR="00513774" w14:paraId="5F9907BC" w14:textId="77777777">
        <w:trPr>
          <w:trHeight w:val="20"/>
        </w:trPr>
        <w:tc>
          <w:tcPr>
            <w:tcW w:w="3168" w:type="dxa"/>
            <w:tcBorders>
              <w:top w:val="nil"/>
              <w:left w:val="nil"/>
              <w:bottom w:val="nil"/>
              <w:right w:val="nil"/>
            </w:tcBorders>
            <w:shd w:val="clear" w:color="auto" w:fill="auto"/>
          </w:tcPr>
          <w:p w14:paraId="2347779F" w14:textId="77777777" w:rsidR="00513774" w:rsidRDefault="00F97B3C">
            <w:pPr>
              <w:autoSpaceDE w:val="0"/>
              <w:autoSpaceDN w:val="0"/>
              <w:adjustRightInd w:val="0"/>
              <w:spacing w:before="30" w:after="30"/>
              <w:ind w:left="68" w:right="-20"/>
              <w:rPr>
                <w:rFonts w:cs="Times New Roman"/>
                <w:sz w:val="20"/>
                <w:szCs w:val="20"/>
                <w:lang w:val="en-IN"/>
              </w:rPr>
            </w:pPr>
            <w:r>
              <w:rPr>
                <w:rFonts w:cs="Arial"/>
                <w:color w:val="231F20"/>
                <w:sz w:val="20"/>
                <w:szCs w:val="20"/>
                <w:lang w:val="en-IN"/>
              </w:rPr>
              <w:t>Richmond</w:t>
            </w:r>
            <w:r>
              <w:rPr>
                <w:rFonts w:cs="Arial"/>
                <w:color w:val="231F20"/>
                <w:spacing w:val="-8"/>
                <w:sz w:val="20"/>
                <w:szCs w:val="20"/>
                <w:lang w:val="en-IN"/>
              </w:rPr>
              <w:t xml:space="preserve"> </w:t>
            </w:r>
            <w:r>
              <w:rPr>
                <w:rFonts w:cs="Arial"/>
                <w:color w:val="231F20"/>
                <w:sz w:val="20"/>
                <w:szCs w:val="20"/>
                <w:lang w:val="en-IN"/>
              </w:rPr>
              <w:t>Braves</w:t>
            </w:r>
          </w:p>
        </w:tc>
        <w:tc>
          <w:tcPr>
            <w:tcW w:w="1296" w:type="dxa"/>
            <w:tcBorders>
              <w:top w:val="nil"/>
              <w:left w:val="nil"/>
              <w:bottom w:val="nil"/>
              <w:right w:val="nil"/>
            </w:tcBorders>
            <w:shd w:val="clear" w:color="auto" w:fill="auto"/>
            <w:vAlign w:val="bottom"/>
          </w:tcPr>
          <w:p w14:paraId="07C4C53D" w14:textId="77777777" w:rsidR="00513774" w:rsidRDefault="00F97B3C">
            <w:pPr>
              <w:autoSpaceDE w:val="0"/>
              <w:autoSpaceDN w:val="0"/>
              <w:adjustRightInd w:val="0"/>
              <w:spacing w:before="30" w:after="30"/>
              <w:ind w:right="234"/>
              <w:jc w:val="center"/>
              <w:rPr>
                <w:rFonts w:cs="Times New Roman"/>
                <w:sz w:val="20"/>
                <w:szCs w:val="20"/>
                <w:lang w:val="en-IN"/>
              </w:rPr>
            </w:pPr>
            <w:r>
              <w:rPr>
                <w:rFonts w:cs="Arial"/>
                <w:color w:val="231F20"/>
                <w:sz w:val="20"/>
                <w:szCs w:val="20"/>
                <w:lang w:val="en-IN"/>
              </w:rPr>
              <w:t>South</w:t>
            </w:r>
          </w:p>
        </w:tc>
        <w:tc>
          <w:tcPr>
            <w:tcW w:w="638" w:type="dxa"/>
            <w:tcBorders>
              <w:top w:val="nil"/>
              <w:left w:val="nil"/>
              <w:bottom w:val="nil"/>
              <w:right w:val="nil"/>
            </w:tcBorders>
            <w:shd w:val="clear" w:color="auto" w:fill="auto"/>
            <w:vAlign w:val="bottom"/>
          </w:tcPr>
          <w:p w14:paraId="22CF6AA9" w14:textId="77777777" w:rsidR="00513774" w:rsidRDefault="00F97B3C">
            <w:pPr>
              <w:autoSpaceDE w:val="0"/>
              <w:autoSpaceDN w:val="0"/>
              <w:adjustRightInd w:val="0"/>
              <w:spacing w:before="30" w:after="30"/>
              <w:ind w:right="172"/>
              <w:jc w:val="center"/>
              <w:rPr>
                <w:rFonts w:cs="Times New Roman"/>
                <w:sz w:val="20"/>
                <w:szCs w:val="20"/>
                <w:lang w:val="en-IN"/>
              </w:rPr>
            </w:pPr>
            <w:r>
              <w:rPr>
                <w:rFonts w:cs="Arial"/>
                <w:color w:val="231F20"/>
                <w:sz w:val="20"/>
                <w:szCs w:val="20"/>
                <w:lang w:val="en-IN"/>
              </w:rPr>
              <w:t>63</w:t>
            </w:r>
          </w:p>
        </w:tc>
        <w:tc>
          <w:tcPr>
            <w:tcW w:w="720" w:type="dxa"/>
            <w:tcBorders>
              <w:top w:val="nil"/>
              <w:left w:val="nil"/>
              <w:bottom w:val="nil"/>
              <w:right w:val="nil"/>
            </w:tcBorders>
            <w:shd w:val="clear" w:color="auto" w:fill="auto"/>
            <w:vAlign w:val="bottom"/>
          </w:tcPr>
          <w:p w14:paraId="0A3BA366" w14:textId="77777777" w:rsidR="00513774" w:rsidRDefault="00F97B3C">
            <w:pPr>
              <w:autoSpaceDE w:val="0"/>
              <w:autoSpaceDN w:val="0"/>
              <w:adjustRightInd w:val="0"/>
              <w:spacing w:before="30" w:after="30"/>
              <w:ind w:right="170"/>
              <w:jc w:val="center"/>
              <w:rPr>
                <w:rFonts w:cs="Times New Roman"/>
                <w:sz w:val="20"/>
                <w:szCs w:val="20"/>
                <w:lang w:val="en-IN"/>
              </w:rPr>
            </w:pPr>
            <w:r>
              <w:rPr>
                <w:rFonts w:cs="Arial"/>
                <w:color w:val="231F20"/>
                <w:sz w:val="20"/>
                <w:szCs w:val="20"/>
                <w:lang w:val="en-IN"/>
              </w:rPr>
              <w:t>78</w:t>
            </w:r>
          </w:p>
        </w:tc>
        <w:tc>
          <w:tcPr>
            <w:tcW w:w="801" w:type="dxa"/>
            <w:tcBorders>
              <w:top w:val="nil"/>
              <w:left w:val="nil"/>
              <w:bottom w:val="nil"/>
              <w:right w:val="nil"/>
            </w:tcBorders>
            <w:shd w:val="clear" w:color="auto" w:fill="auto"/>
            <w:vAlign w:val="bottom"/>
          </w:tcPr>
          <w:p w14:paraId="2CF836E7"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0.447</w:t>
            </w:r>
          </w:p>
        </w:tc>
        <w:tc>
          <w:tcPr>
            <w:tcW w:w="1440" w:type="dxa"/>
            <w:tcBorders>
              <w:top w:val="nil"/>
              <w:left w:val="nil"/>
              <w:bottom w:val="nil"/>
              <w:right w:val="nil"/>
            </w:tcBorders>
            <w:shd w:val="clear" w:color="auto" w:fill="auto"/>
            <w:vAlign w:val="bottom"/>
          </w:tcPr>
          <w:p w14:paraId="495F1442"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4,455</w:t>
            </w:r>
          </w:p>
        </w:tc>
      </w:tr>
      <w:tr w:rsidR="00513774" w14:paraId="7463467A" w14:textId="77777777">
        <w:trPr>
          <w:trHeight w:val="20"/>
        </w:trPr>
        <w:tc>
          <w:tcPr>
            <w:tcW w:w="3168" w:type="dxa"/>
            <w:tcBorders>
              <w:top w:val="nil"/>
              <w:left w:val="nil"/>
              <w:bottom w:val="nil"/>
              <w:right w:val="nil"/>
            </w:tcBorders>
            <w:shd w:val="clear" w:color="auto" w:fill="auto"/>
          </w:tcPr>
          <w:p w14:paraId="0CCA9662" w14:textId="77777777" w:rsidR="00513774" w:rsidRDefault="00F97B3C">
            <w:pPr>
              <w:autoSpaceDE w:val="0"/>
              <w:autoSpaceDN w:val="0"/>
              <w:adjustRightInd w:val="0"/>
              <w:spacing w:before="30" w:after="30"/>
              <w:ind w:left="68" w:right="-20"/>
              <w:rPr>
                <w:rFonts w:cs="Times New Roman"/>
                <w:sz w:val="20"/>
                <w:szCs w:val="20"/>
                <w:lang w:val="en-IN"/>
              </w:rPr>
            </w:pPr>
            <w:r>
              <w:rPr>
                <w:rFonts w:cs="Arial"/>
                <w:color w:val="231F20"/>
                <w:sz w:val="20"/>
                <w:szCs w:val="20"/>
                <w:lang w:val="en-IN"/>
              </w:rPr>
              <w:t xml:space="preserve">Columbus </w:t>
            </w:r>
            <w:r>
              <w:rPr>
                <w:rFonts w:cs="Arial"/>
                <w:color w:val="231F20"/>
                <w:w w:val="101"/>
                <w:sz w:val="20"/>
                <w:szCs w:val="20"/>
                <w:lang w:val="en-IN"/>
              </w:rPr>
              <w:t>Clippers</w:t>
            </w:r>
          </w:p>
        </w:tc>
        <w:tc>
          <w:tcPr>
            <w:tcW w:w="1296" w:type="dxa"/>
            <w:tcBorders>
              <w:top w:val="nil"/>
              <w:left w:val="nil"/>
              <w:bottom w:val="nil"/>
              <w:right w:val="nil"/>
            </w:tcBorders>
            <w:shd w:val="clear" w:color="auto" w:fill="auto"/>
            <w:vAlign w:val="bottom"/>
          </w:tcPr>
          <w:p w14:paraId="52F7F455" w14:textId="77777777" w:rsidR="00513774" w:rsidRDefault="00F97B3C">
            <w:pPr>
              <w:autoSpaceDE w:val="0"/>
              <w:autoSpaceDN w:val="0"/>
              <w:adjustRightInd w:val="0"/>
              <w:spacing w:before="30" w:after="30"/>
              <w:ind w:right="234"/>
              <w:jc w:val="center"/>
              <w:rPr>
                <w:rFonts w:cs="Times New Roman"/>
                <w:sz w:val="20"/>
                <w:szCs w:val="20"/>
                <w:lang w:val="en-IN"/>
              </w:rPr>
            </w:pPr>
            <w:r>
              <w:rPr>
                <w:rFonts w:cs="Arial"/>
                <w:color w:val="231F20"/>
                <w:spacing w:val="-3"/>
                <w:sz w:val="20"/>
                <w:szCs w:val="20"/>
                <w:lang w:val="en-IN"/>
              </w:rPr>
              <w:t>W</w:t>
            </w:r>
            <w:r>
              <w:rPr>
                <w:rFonts w:cs="Arial"/>
                <w:color w:val="231F20"/>
                <w:sz w:val="20"/>
                <w:szCs w:val="20"/>
                <w:lang w:val="en-IN"/>
              </w:rPr>
              <w:t>est</w:t>
            </w:r>
          </w:p>
        </w:tc>
        <w:tc>
          <w:tcPr>
            <w:tcW w:w="638" w:type="dxa"/>
            <w:tcBorders>
              <w:top w:val="nil"/>
              <w:left w:val="nil"/>
              <w:bottom w:val="nil"/>
              <w:right w:val="nil"/>
            </w:tcBorders>
            <w:shd w:val="clear" w:color="auto" w:fill="auto"/>
            <w:vAlign w:val="bottom"/>
          </w:tcPr>
          <w:p w14:paraId="0D654CB4" w14:textId="77777777" w:rsidR="00513774" w:rsidRDefault="00F97B3C">
            <w:pPr>
              <w:autoSpaceDE w:val="0"/>
              <w:autoSpaceDN w:val="0"/>
              <w:adjustRightInd w:val="0"/>
              <w:spacing w:before="30" w:after="30"/>
              <w:ind w:right="172"/>
              <w:jc w:val="center"/>
              <w:rPr>
                <w:rFonts w:cs="Times New Roman"/>
                <w:sz w:val="20"/>
                <w:szCs w:val="20"/>
                <w:lang w:val="en-IN"/>
              </w:rPr>
            </w:pPr>
            <w:r>
              <w:rPr>
                <w:rFonts w:cs="Arial"/>
                <w:color w:val="231F20"/>
                <w:sz w:val="20"/>
                <w:szCs w:val="20"/>
                <w:lang w:val="en-IN"/>
              </w:rPr>
              <w:t>69</w:t>
            </w:r>
          </w:p>
        </w:tc>
        <w:tc>
          <w:tcPr>
            <w:tcW w:w="720" w:type="dxa"/>
            <w:tcBorders>
              <w:top w:val="nil"/>
              <w:left w:val="nil"/>
              <w:bottom w:val="nil"/>
              <w:right w:val="nil"/>
            </w:tcBorders>
            <w:shd w:val="clear" w:color="auto" w:fill="auto"/>
            <w:vAlign w:val="bottom"/>
          </w:tcPr>
          <w:p w14:paraId="023C577B" w14:textId="77777777" w:rsidR="00513774" w:rsidRDefault="00F97B3C">
            <w:pPr>
              <w:autoSpaceDE w:val="0"/>
              <w:autoSpaceDN w:val="0"/>
              <w:adjustRightInd w:val="0"/>
              <w:spacing w:before="30" w:after="30"/>
              <w:ind w:right="170"/>
              <w:jc w:val="center"/>
              <w:rPr>
                <w:rFonts w:cs="Times New Roman"/>
                <w:sz w:val="20"/>
                <w:szCs w:val="20"/>
                <w:lang w:val="en-IN"/>
              </w:rPr>
            </w:pPr>
            <w:r>
              <w:rPr>
                <w:rFonts w:cs="Arial"/>
                <w:color w:val="231F20"/>
                <w:sz w:val="20"/>
                <w:szCs w:val="20"/>
                <w:lang w:val="en-IN"/>
              </w:rPr>
              <w:t>73</w:t>
            </w:r>
          </w:p>
        </w:tc>
        <w:tc>
          <w:tcPr>
            <w:tcW w:w="801" w:type="dxa"/>
            <w:tcBorders>
              <w:top w:val="nil"/>
              <w:left w:val="nil"/>
              <w:bottom w:val="nil"/>
              <w:right w:val="nil"/>
            </w:tcBorders>
            <w:shd w:val="clear" w:color="auto" w:fill="auto"/>
            <w:vAlign w:val="bottom"/>
          </w:tcPr>
          <w:p w14:paraId="5FF4C51A"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0.486</w:t>
            </w:r>
          </w:p>
        </w:tc>
        <w:tc>
          <w:tcPr>
            <w:tcW w:w="1440" w:type="dxa"/>
            <w:tcBorders>
              <w:top w:val="nil"/>
              <w:left w:val="nil"/>
              <w:bottom w:val="nil"/>
              <w:right w:val="nil"/>
            </w:tcBorders>
            <w:shd w:val="clear" w:color="auto" w:fill="auto"/>
            <w:vAlign w:val="bottom"/>
          </w:tcPr>
          <w:p w14:paraId="4C3A51DC"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7,795</w:t>
            </w:r>
          </w:p>
        </w:tc>
      </w:tr>
      <w:tr w:rsidR="00513774" w14:paraId="1EA75664" w14:textId="77777777">
        <w:trPr>
          <w:trHeight w:val="20"/>
        </w:trPr>
        <w:tc>
          <w:tcPr>
            <w:tcW w:w="3168" w:type="dxa"/>
            <w:tcBorders>
              <w:top w:val="nil"/>
              <w:left w:val="nil"/>
              <w:bottom w:val="nil"/>
              <w:right w:val="nil"/>
            </w:tcBorders>
            <w:shd w:val="clear" w:color="auto" w:fill="auto"/>
          </w:tcPr>
          <w:p w14:paraId="1F93A332" w14:textId="77777777" w:rsidR="00513774" w:rsidRDefault="00F97B3C">
            <w:pPr>
              <w:autoSpaceDE w:val="0"/>
              <w:autoSpaceDN w:val="0"/>
              <w:adjustRightInd w:val="0"/>
              <w:spacing w:before="30" w:after="30"/>
              <w:ind w:left="68" w:right="-20"/>
              <w:rPr>
                <w:rFonts w:cs="Times New Roman"/>
                <w:sz w:val="20"/>
                <w:szCs w:val="20"/>
                <w:lang w:val="en-IN"/>
              </w:rPr>
            </w:pPr>
            <w:r>
              <w:rPr>
                <w:rFonts w:cs="Arial"/>
                <w:color w:val="231F20"/>
                <w:sz w:val="20"/>
                <w:szCs w:val="20"/>
                <w:lang w:val="en-IN"/>
              </w:rPr>
              <w:t>Indianapolis Indians</w:t>
            </w:r>
          </w:p>
        </w:tc>
        <w:tc>
          <w:tcPr>
            <w:tcW w:w="1296" w:type="dxa"/>
            <w:tcBorders>
              <w:top w:val="nil"/>
              <w:left w:val="nil"/>
              <w:bottom w:val="nil"/>
              <w:right w:val="nil"/>
            </w:tcBorders>
            <w:shd w:val="clear" w:color="auto" w:fill="auto"/>
            <w:vAlign w:val="bottom"/>
          </w:tcPr>
          <w:p w14:paraId="7DE865CA" w14:textId="77777777" w:rsidR="00513774" w:rsidRDefault="00F97B3C">
            <w:pPr>
              <w:autoSpaceDE w:val="0"/>
              <w:autoSpaceDN w:val="0"/>
              <w:adjustRightInd w:val="0"/>
              <w:spacing w:before="30" w:after="30"/>
              <w:ind w:right="234"/>
              <w:jc w:val="center"/>
              <w:rPr>
                <w:rFonts w:cs="Times New Roman"/>
                <w:sz w:val="20"/>
                <w:szCs w:val="20"/>
                <w:lang w:val="en-IN"/>
              </w:rPr>
            </w:pPr>
            <w:r>
              <w:rPr>
                <w:rFonts w:cs="Arial"/>
                <w:color w:val="231F20"/>
                <w:spacing w:val="-3"/>
                <w:sz w:val="20"/>
                <w:szCs w:val="20"/>
                <w:lang w:val="en-IN"/>
              </w:rPr>
              <w:t>W</w:t>
            </w:r>
            <w:r>
              <w:rPr>
                <w:rFonts w:cs="Arial"/>
                <w:color w:val="231F20"/>
                <w:sz w:val="20"/>
                <w:szCs w:val="20"/>
                <w:lang w:val="en-IN"/>
              </w:rPr>
              <w:t>est</w:t>
            </w:r>
          </w:p>
        </w:tc>
        <w:tc>
          <w:tcPr>
            <w:tcW w:w="638" w:type="dxa"/>
            <w:tcBorders>
              <w:top w:val="nil"/>
              <w:left w:val="nil"/>
              <w:bottom w:val="nil"/>
              <w:right w:val="nil"/>
            </w:tcBorders>
            <w:shd w:val="clear" w:color="auto" w:fill="auto"/>
            <w:vAlign w:val="bottom"/>
          </w:tcPr>
          <w:p w14:paraId="5795F22A" w14:textId="77777777" w:rsidR="00513774" w:rsidRDefault="00F97B3C">
            <w:pPr>
              <w:autoSpaceDE w:val="0"/>
              <w:autoSpaceDN w:val="0"/>
              <w:adjustRightInd w:val="0"/>
              <w:spacing w:before="30" w:after="30"/>
              <w:ind w:right="172"/>
              <w:jc w:val="center"/>
              <w:rPr>
                <w:rFonts w:cs="Times New Roman"/>
                <w:sz w:val="20"/>
                <w:szCs w:val="20"/>
                <w:lang w:val="en-IN"/>
              </w:rPr>
            </w:pPr>
            <w:r>
              <w:rPr>
                <w:rFonts w:cs="Arial"/>
                <w:color w:val="231F20"/>
                <w:sz w:val="20"/>
                <w:szCs w:val="20"/>
                <w:lang w:val="en-IN"/>
              </w:rPr>
              <w:t>68</w:t>
            </w:r>
          </w:p>
        </w:tc>
        <w:tc>
          <w:tcPr>
            <w:tcW w:w="720" w:type="dxa"/>
            <w:tcBorders>
              <w:top w:val="nil"/>
              <w:left w:val="nil"/>
              <w:bottom w:val="nil"/>
              <w:right w:val="nil"/>
            </w:tcBorders>
            <w:shd w:val="clear" w:color="auto" w:fill="auto"/>
            <w:vAlign w:val="bottom"/>
          </w:tcPr>
          <w:p w14:paraId="2E7811CC" w14:textId="77777777" w:rsidR="00513774" w:rsidRDefault="00F97B3C">
            <w:pPr>
              <w:autoSpaceDE w:val="0"/>
              <w:autoSpaceDN w:val="0"/>
              <w:adjustRightInd w:val="0"/>
              <w:spacing w:before="30" w:after="30"/>
              <w:ind w:right="170"/>
              <w:jc w:val="center"/>
              <w:rPr>
                <w:rFonts w:cs="Times New Roman"/>
                <w:sz w:val="20"/>
                <w:szCs w:val="20"/>
                <w:lang w:val="en-IN"/>
              </w:rPr>
            </w:pPr>
            <w:r>
              <w:rPr>
                <w:rFonts w:cs="Arial"/>
                <w:color w:val="231F20"/>
                <w:sz w:val="20"/>
                <w:szCs w:val="20"/>
                <w:lang w:val="en-IN"/>
              </w:rPr>
              <w:t>76</w:t>
            </w:r>
          </w:p>
        </w:tc>
        <w:tc>
          <w:tcPr>
            <w:tcW w:w="801" w:type="dxa"/>
            <w:tcBorders>
              <w:top w:val="nil"/>
              <w:left w:val="nil"/>
              <w:bottom w:val="nil"/>
              <w:right w:val="nil"/>
            </w:tcBorders>
            <w:shd w:val="clear" w:color="auto" w:fill="auto"/>
            <w:vAlign w:val="bottom"/>
          </w:tcPr>
          <w:p w14:paraId="4F4F7F19"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0.472</w:t>
            </w:r>
          </w:p>
        </w:tc>
        <w:tc>
          <w:tcPr>
            <w:tcW w:w="1440" w:type="dxa"/>
            <w:tcBorders>
              <w:top w:val="nil"/>
              <w:left w:val="nil"/>
              <w:bottom w:val="nil"/>
              <w:right w:val="nil"/>
            </w:tcBorders>
            <w:shd w:val="clear" w:color="auto" w:fill="auto"/>
            <w:vAlign w:val="bottom"/>
          </w:tcPr>
          <w:p w14:paraId="37CBC091"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8,538</w:t>
            </w:r>
          </w:p>
        </w:tc>
      </w:tr>
      <w:tr w:rsidR="00513774" w14:paraId="3B46BB50" w14:textId="77777777">
        <w:trPr>
          <w:trHeight w:val="20"/>
        </w:trPr>
        <w:tc>
          <w:tcPr>
            <w:tcW w:w="3168" w:type="dxa"/>
            <w:tcBorders>
              <w:top w:val="nil"/>
              <w:left w:val="nil"/>
              <w:right w:val="nil"/>
            </w:tcBorders>
            <w:shd w:val="clear" w:color="auto" w:fill="auto"/>
          </w:tcPr>
          <w:p w14:paraId="14A9FA65" w14:textId="77777777" w:rsidR="00513774" w:rsidRDefault="00F97B3C">
            <w:pPr>
              <w:autoSpaceDE w:val="0"/>
              <w:autoSpaceDN w:val="0"/>
              <w:adjustRightInd w:val="0"/>
              <w:spacing w:before="30" w:after="30"/>
              <w:ind w:left="68" w:right="-20"/>
              <w:rPr>
                <w:rFonts w:cs="Times New Roman"/>
                <w:sz w:val="20"/>
                <w:szCs w:val="20"/>
                <w:lang w:val="en-IN"/>
              </w:rPr>
            </w:pPr>
            <w:r>
              <w:rPr>
                <w:rFonts w:cs="Arial"/>
                <w:color w:val="231F20"/>
                <w:sz w:val="20"/>
                <w:szCs w:val="20"/>
                <w:lang w:val="en-IN"/>
              </w:rPr>
              <w:t>Louisville</w:t>
            </w:r>
            <w:r>
              <w:rPr>
                <w:rFonts w:cs="Arial"/>
                <w:color w:val="231F20"/>
                <w:spacing w:val="-7"/>
                <w:sz w:val="20"/>
                <w:szCs w:val="20"/>
                <w:lang w:val="en-IN"/>
              </w:rPr>
              <w:t xml:space="preserve"> </w:t>
            </w:r>
            <w:r>
              <w:rPr>
                <w:rFonts w:cs="Arial"/>
                <w:color w:val="231F20"/>
                <w:sz w:val="20"/>
                <w:szCs w:val="20"/>
                <w:lang w:val="en-IN"/>
              </w:rPr>
              <w:t>Bats</w:t>
            </w:r>
          </w:p>
        </w:tc>
        <w:tc>
          <w:tcPr>
            <w:tcW w:w="1296" w:type="dxa"/>
            <w:tcBorders>
              <w:top w:val="nil"/>
              <w:left w:val="nil"/>
              <w:right w:val="nil"/>
            </w:tcBorders>
            <w:shd w:val="clear" w:color="auto" w:fill="auto"/>
            <w:vAlign w:val="bottom"/>
          </w:tcPr>
          <w:p w14:paraId="57F7B3C8" w14:textId="77777777" w:rsidR="00513774" w:rsidRDefault="00F97B3C">
            <w:pPr>
              <w:autoSpaceDE w:val="0"/>
              <w:autoSpaceDN w:val="0"/>
              <w:adjustRightInd w:val="0"/>
              <w:spacing w:before="30" w:after="30"/>
              <w:ind w:right="234"/>
              <w:jc w:val="center"/>
              <w:rPr>
                <w:rFonts w:cs="Times New Roman"/>
                <w:sz w:val="20"/>
                <w:szCs w:val="20"/>
                <w:lang w:val="en-IN"/>
              </w:rPr>
            </w:pPr>
            <w:r>
              <w:rPr>
                <w:rFonts w:cs="Arial"/>
                <w:color w:val="231F20"/>
                <w:spacing w:val="-3"/>
                <w:sz w:val="20"/>
                <w:szCs w:val="20"/>
                <w:lang w:val="en-IN"/>
              </w:rPr>
              <w:t>W</w:t>
            </w:r>
            <w:r>
              <w:rPr>
                <w:rFonts w:cs="Arial"/>
                <w:color w:val="231F20"/>
                <w:sz w:val="20"/>
                <w:szCs w:val="20"/>
                <w:lang w:val="en-IN"/>
              </w:rPr>
              <w:t>est</w:t>
            </w:r>
          </w:p>
        </w:tc>
        <w:tc>
          <w:tcPr>
            <w:tcW w:w="638" w:type="dxa"/>
            <w:tcBorders>
              <w:top w:val="nil"/>
              <w:left w:val="nil"/>
              <w:right w:val="nil"/>
            </w:tcBorders>
            <w:shd w:val="clear" w:color="auto" w:fill="auto"/>
            <w:vAlign w:val="bottom"/>
          </w:tcPr>
          <w:p w14:paraId="54B8D73F" w14:textId="77777777" w:rsidR="00513774" w:rsidRDefault="00F97B3C">
            <w:pPr>
              <w:autoSpaceDE w:val="0"/>
              <w:autoSpaceDN w:val="0"/>
              <w:adjustRightInd w:val="0"/>
              <w:spacing w:before="30" w:after="30"/>
              <w:ind w:right="172"/>
              <w:jc w:val="center"/>
              <w:rPr>
                <w:rFonts w:cs="Times New Roman"/>
                <w:sz w:val="20"/>
                <w:szCs w:val="20"/>
                <w:lang w:val="en-IN"/>
              </w:rPr>
            </w:pPr>
            <w:r>
              <w:rPr>
                <w:rFonts w:cs="Arial"/>
                <w:color w:val="231F20"/>
                <w:sz w:val="20"/>
                <w:szCs w:val="20"/>
                <w:lang w:val="en-IN"/>
              </w:rPr>
              <w:t>88</w:t>
            </w:r>
          </w:p>
        </w:tc>
        <w:tc>
          <w:tcPr>
            <w:tcW w:w="720" w:type="dxa"/>
            <w:tcBorders>
              <w:top w:val="nil"/>
              <w:left w:val="nil"/>
              <w:right w:val="nil"/>
            </w:tcBorders>
            <w:shd w:val="clear" w:color="auto" w:fill="auto"/>
            <w:vAlign w:val="bottom"/>
          </w:tcPr>
          <w:p w14:paraId="522672B0" w14:textId="77777777" w:rsidR="00513774" w:rsidRDefault="00F97B3C">
            <w:pPr>
              <w:autoSpaceDE w:val="0"/>
              <w:autoSpaceDN w:val="0"/>
              <w:adjustRightInd w:val="0"/>
              <w:spacing w:before="30" w:after="30"/>
              <w:ind w:right="170"/>
              <w:jc w:val="center"/>
              <w:rPr>
                <w:rFonts w:cs="Times New Roman"/>
                <w:sz w:val="20"/>
                <w:szCs w:val="20"/>
                <w:lang w:val="en-IN"/>
              </w:rPr>
            </w:pPr>
            <w:r>
              <w:rPr>
                <w:rFonts w:cs="Arial"/>
                <w:color w:val="231F20"/>
                <w:sz w:val="20"/>
                <w:szCs w:val="20"/>
                <w:lang w:val="en-IN"/>
              </w:rPr>
              <w:t>56</w:t>
            </w:r>
          </w:p>
        </w:tc>
        <w:tc>
          <w:tcPr>
            <w:tcW w:w="801" w:type="dxa"/>
            <w:tcBorders>
              <w:top w:val="nil"/>
              <w:left w:val="nil"/>
              <w:right w:val="nil"/>
            </w:tcBorders>
            <w:shd w:val="clear" w:color="auto" w:fill="auto"/>
            <w:vAlign w:val="bottom"/>
          </w:tcPr>
          <w:p w14:paraId="280AABDF"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0.611</w:t>
            </w:r>
          </w:p>
        </w:tc>
        <w:tc>
          <w:tcPr>
            <w:tcW w:w="1440" w:type="dxa"/>
            <w:tcBorders>
              <w:top w:val="nil"/>
              <w:left w:val="nil"/>
              <w:right w:val="nil"/>
            </w:tcBorders>
            <w:shd w:val="clear" w:color="auto" w:fill="auto"/>
            <w:vAlign w:val="bottom"/>
          </w:tcPr>
          <w:p w14:paraId="3C704D00"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9,152</w:t>
            </w:r>
          </w:p>
        </w:tc>
      </w:tr>
      <w:tr w:rsidR="00513774" w14:paraId="5B15B830" w14:textId="77777777">
        <w:trPr>
          <w:trHeight w:val="20"/>
        </w:trPr>
        <w:tc>
          <w:tcPr>
            <w:tcW w:w="3168" w:type="dxa"/>
            <w:tcBorders>
              <w:top w:val="nil"/>
              <w:left w:val="nil"/>
              <w:bottom w:val="single" w:sz="4" w:space="0" w:color="auto"/>
              <w:right w:val="nil"/>
            </w:tcBorders>
            <w:shd w:val="clear" w:color="auto" w:fill="auto"/>
          </w:tcPr>
          <w:p w14:paraId="238CBC63" w14:textId="77777777" w:rsidR="00513774" w:rsidRDefault="00F97B3C">
            <w:pPr>
              <w:autoSpaceDE w:val="0"/>
              <w:autoSpaceDN w:val="0"/>
              <w:adjustRightInd w:val="0"/>
              <w:spacing w:before="30" w:after="30"/>
              <w:ind w:left="68" w:right="-20"/>
              <w:rPr>
                <w:rFonts w:cs="Times New Roman"/>
                <w:sz w:val="20"/>
                <w:szCs w:val="20"/>
                <w:lang w:val="en-IN"/>
              </w:rPr>
            </w:pPr>
            <w:r>
              <w:rPr>
                <w:rFonts w:cs="Arial"/>
                <w:color w:val="231F20"/>
                <w:spacing w:val="-19"/>
                <w:sz w:val="20"/>
                <w:szCs w:val="20"/>
                <w:lang w:val="en-IN"/>
              </w:rPr>
              <w:t>T</w:t>
            </w:r>
            <w:r>
              <w:rPr>
                <w:rFonts w:cs="Arial"/>
                <w:color w:val="231F20"/>
                <w:sz w:val="20"/>
                <w:szCs w:val="20"/>
                <w:lang w:val="en-IN"/>
              </w:rPr>
              <w:t>oledo</w:t>
            </w:r>
            <w:r>
              <w:rPr>
                <w:rFonts w:cs="Arial"/>
                <w:color w:val="231F20"/>
                <w:spacing w:val="18"/>
                <w:sz w:val="20"/>
                <w:szCs w:val="20"/>
                <w:lang w:val="en-IN"/>
              </w:rPr>
              <w:t xml:space="preserve"> </w:t>
            </w:r>
            <w:r>
              <w:rPr>
                <w:rFonts w:cs="Arial"/>
                <w:color w:val="231F20"/>
                <w:sz w:val="20"/>
                <w:szCs w:val="20"/>
                <w:lang w:val="en-IN"/>
              </w:rPr>
              <w:t>Mud</w:t>
            </w:r>
            <w:r>
              <w:rPr>
                <w:rFonts w:cs="Arial"/>
                <w:color w:val="231F20"/>
                <w:spacing w:val="17"/>
                <w:sz w:val="20"/>
                <w:szCs w:val="20"/>
                <w:lang w:val="en-IN"/>
              </w:rPr>
              <w:t xml:space="preserve"> </w:t>
            </w:r>
            <w:r>
              <w:rPr>
                <w:rFonts w:cs="Arial"/>
                <w:color w:val="231F20"/>
                <w:sz w:val="20"/>
                <w:szCs w:val="20"/>
                <w:lang w:val="en-IN"/>
              </w:rPr>
              <w:t>Hens</w:t>
            </w:r>
          </w:p>
        </w:tc>
        <w:tc>
          <w:tcPr>
            <w:tcW w:w="1296" w:type="dxa"/>
            <w:tcBorders>
              <w:top w:val="nil"/>
              <w:left w:val="nil"/>
              <w:bottom w:val="single" w:sz="4" w:space="0" w:color="auto"/>
              <w:right w:val="nil"/>
            </w:tcBorders>
            <w:shd w:val="clear" w:color="auto" w:fill="auto"/>
            <w:vAlign w:val="bottom"/>
          </w:tcPr>
          <w:p w14:paraId="6923F103" w14:textId="77777777" w:rsidR="00513774" w:rsidRDefault="00F97B3C">
            <w:pPr>
              <w:autoSpaceDE w:val="0"/>
              <w:autoSpaceDN w:val="0"/>
              <w:adjustRightInd w:val="0"/>
              <w:spacing w:before="30" w:after="30"/>
              <w:ind w:right="234"/>
              <w:jc w:val="center"/>
              <w:rPr>
                <w:rFonts w:cs="Times New Roman"/>
                <w:sz w:val="20"/>
                <w:szCs w:val="20"/>
                <w:lang w:val="en-IN"/>
              </w:rPr>
            </w:pPr>
            <w:r>
              <w:rPr>
                <w:rFonts w:cs="Arial"/>
                <w:color w:val="231F20"/>
                <w:spacing w:val="-3"/>
                <w:sz w:val="20"/>
                <w:szCs w:val="20"/>
                <w:lang w:val="en-IN"/>
              </w:rPr>
              <w:t>W</w:t>
            </w:r>
            <w:r>
              <w:rPr>
                <w:rFonts w:cs="Arial"/>
                <w:color w:val="231F20"/>
                <w:sz w:val="20"/>
                <w:szCs w:val="20"/>
                <w:lang w:val="en-IN"/>
              </w:rPr>
              <w:t>est</w:t>
            </w:r>
          </w:p>
        </w:tc>
        <w:tc>
          <w:tcPr>
            <w:tcW w:w="638" w:type="dxa"/>
            <w:tcBorders>
              <w:top w:val="nil"/>
              <w:left w:val="nil"/>
              <w:bottom w:val="single" w:sz="4" w:space="0" w:color="auto"/>
              <w:right w:val="nil"/>
            </w:tcBorders>
            <w:shd w:val="clear" w:color="auto" w:fill="auto"/>
            <w:vAlign w:val="bottom"/>
          </w:tcPr>
          <w:p w14:paraId="22E1F222" w14:textId="77777777" w:rsidR="00513774" w:rsidRDefault="00F97B3C">
            <w:pPr>
              <w:autoSpaceDE w:val="0"/>
              <w:autoSpaceDN w:val="0"/>
              <w:adjustRightInd w:val="0"/>
              <w:spacing w:before="30" w:after="30"/>
              <w:ind w:right="172"/>
              <w:jc w:val="center"/>
              <w:rPr>
                <w:rFonts w:cs="Times New Roman"/>
                <w:sz w:val="20"/>
                <w:szCs w:val="20"/>
                <w:lang w:val="en-IN"/>
              </w:rPr>
            </w:pPr>
            <w:r>
              <w:rPr>
                <w:rFonts w:cs="Arial"/>
                <w:color w:val="231F20"/>
                <w:sz w:val="20"/>
                <w:szCs w:val="20"/>
                <w:lang w:val="en-IN"/>
              </w:rPr>
              <w:t>75</w:t>
            </w:r>
          </w:p>
        </w:tc>
        <w:tc>
          <w:tcPr>
            <w:tcW w:w="720" w:type="dxa"/>
            <w:tcBorders>
              <w:top w:val="nil"/>
              <w:left w:val="nil"/>
              <w:bottom w:val="single" w:sz="4" w:space="0" w:color="auto"/>
              <w:right w:val="nil"/>
            </w:tcBorders>
            <w:shd w:val="clear" w:color="auto" w:fill="auto"/>
            <w:vAlign w:val="bottom"/>
          </w:tcPr>
          <w:p w14:paraId="5112C75C" w14:textId="77777777" w:rsidR="00513774" w:rsidRDefault="00F97B3C">
            <w:pPr>
              <w:autoSpaceDE w:val="0"/>
              <w:autoSpaceDN w:val="0"/>
              <w:adjustRightInd w:val="0"/>
              <w:spacing w:before="30" w:after="30"/>
              <w:ind w:right="170"/>
              <w:jc w:val="center"/>
              <w:rPr>
                <w:rFonts w:cs="Times New Roman"/>
                <w:sz w:val="20"/>
                <w:szCs w:val="20"/>
                <w:lang w:val="en-IN"/>
              </w:rPr>
            </w:pPr>
            <w:r>
              <w:rPr>
                <w:rFonts w:cs="Arial"/>
                <w:color w:val="231F20"/>
                <w:sz w:val="20"/>
                <w:szCs w:val="20"/>
                <w:lang w:val="en-IN"/>
              </w:rPr>
              <w:t>69</w:t>
            </w:r>
          </w:p>
        </w:tc>
        <w:tc>
          <w:tcPr>
            <w:tcW w:w="801" w:type="dxa"/>
            <w:tcBorders>
              <w:top w:val="nil"/>
              <w:left w:val="nil"/>
              <w:bottom w:val="single" w:sz="4" w:space="0" w:color="auto"/>
              <w:right w:val="nil"/>
            </w:tcBorders>
            <w:shd w:val="clear" w:color="auto" w:fill="auto"/>
            <w:vAlign w:val="bottom"/>
          </w:tcPr>
          <w:p w14:paraId="5876F96D"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0.521</w:t>
            </w:r>
          </w:p>
        </w:tc>
        <w:tc>
          <w:tcPr>
            <w:tcW w:w="1440" w:type="dxa"/>
            <w:tcBorders>
              <w:top w:val="nil"/>
              <w:left w:val="nil"/>
              <w:bottom w:val="single" w:sz="4" w:space="0" w:color="auto"/>
              <w:right w:val="nil"/>
            </w:tcBorders>
            <w:shd w:val="clear" w:color="auto" w:fill="auto"/>
            <w:vAlign w:val="bottom"/>
          </w:tcPr>
          <w:p w14:paraId="674B9EBD" w14:textId="77777777" w:rsidR="00513774" w:rsidRDefault="00F97B3C">
            <w:pPr>
              <w:autoSpaceDE w:val="0"/>
              <w:autoSpaceDN w:val="0"/>
              <w:adjustRightInd w:val="0"/>
              <w:spacing w:before="30" w:after="30"/>
              <w:ind w:right="-20"/>
              <w:jc w:val="center"/>
              <w:rPr>
                <w:rFonts w:cs="Times New Roman"/>
                <w:sz w:val="20"/>
                <w:szCs w:val="20"/>
                <w:lang w:val="en-IN"/>
              </w:rPr>
            </w:pPr>
            <w:r>
              <w:rPr>
                <w:rFonts w:cs="Arial"/>
                <w:color w:val="231F20"/>
                <w:sz w:val="20"/>
                <w:szCs w:val="20"/>
                <w:lang w:val="en-IN"/>
              </w:rPr>
              <w:t>8,234</w:t>
            </w:r>
          </w:p>
        </w:tc>
      </w:tr>
    </w:tbl>
    <w:p w14:paraId="6B47E91E"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Use </w:t>
      </w:r>
      <w:r>
        <w:rPr>
          <w:rFonts w:ascii="Times New Roman" w:eastAsia="MathematicalPi-One-Italic" w:hAnsi="Times New Roman" w:cs="Times New Roman"/>
          <w:i/>
          <w:iCs/>
          <w:sz w:val="20"/>
          <w:szCs w:val="20"/>
          <w:lang w:val="en-IN"/>
        </w:rPr>
        <w:t xml:space="preserve">α </w:t>
      </w:r>
      <w:r>
        <w:rPr>
          <w:rFonts w:cs="MathematicalPiLTStd-1"/>
          <w:sz w:val="20"/>
          <w:szCs w:val="20"/>
          <w:lang w:val="en-IN"/>
        </w:rPr>
        <w:t>= 0</w:t>
      </w:r>
      <w:r>
        <w:rPr>
          <w:rFonts w:cs="TimesLTStd-Roman"/>
          <w:sz w:val="20"/>
          <w:szCs w:val="20"/>
          <w:lang w:val="en-IN"/>
        </w:rPr>
        <w:t>.05 to test for any difference in the mean attendance for the three divisions.</w:t>
      </w:r>
    </w:p>
    <w:p w14:paraId="40C72261"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Use Fisher’s LSD procedure to determine where the differences occur. 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327EAE18" w14:textId="77777777" w:rsidR="00513774" w:rsidRDefault="00F97B3C">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40E993C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w:t>
      </w:r>
      <w:r>
        <w:rPr>
          <w:sz w:val="20"/>
          <w:szCs w:val="20"/>
        </w:rPr>
        <w:tab/>
      </w: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5BD80B71" w14:textId="77777777" w:rsidR="00513774" w:rsidRDefault="00F97B3C">
      <w:pPr>
        <w:tabs>
          <w:tab w:val="left" w:pos="-990"/>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i/>
          <w:sz w:val="20"/>
          <w:szCs w:val="20"/>
        </w:rPr>
        <w:t>H</w:t>
      </w:r>
      <w:r>
        <w:rPr>
          <w:i/>
          <w:sz w:val="20"/>
          <w:szCs w:val="20"/>
          <w:vertAlign w:val="subscript"/>
        </w:rPr>
        <w:t>a</w:t>
      </w:r>
      <w:r>
        <w:rPr>
          <w:sz w:val="20"/>
          <w:szCs w:val="20"/>
        </w:rPr>
        <w:t>: Not all the treatment population means are equal</w:t>
      </w:r>
    </w:p>
    <w:p w14:paraId="0A3BE471" w14:textId="77777777" w:rsidR="00513774" w:rsidRDefault="00F97B3C">
      <w:pPr>
        <w:tabs>
          <w:tab w:val="left" w:pos="-990"/>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i/>
          <w:sz w:val="20"/>
          <w:szCs w:val="20"/>
        </w:rPr>
        <w:tab/>
      </w:r>
      <w:r>
        <w:rPr>
          <w:sz w:val="20"/>
          <w:szCs w:val="20"/>
        </w:rPr>
        <w:t xml:space="preserve">To use Excel’s Single Factor ANOVA Tool we must first create three columns for the attendance data; one column for the attendance data for the North division, one column for the attendance data for the South division, and one column for the attendance data for the West division and then using datafile </w:t>
      </w:r>
      <w:r>
        <w:rPr>
          <w:i/>
          <w:sz w:val="20"/>
          <w:szCs w:val="20"/>
        </w:rPr>
        <w:t>Triple-A</w:t>
      </w:r>
      <w:r>
        <w:rPr>
          <w:sz w:val="20"/>
          <w:szCs w:val="20"/>
        </w:rPr>
        <w:t>, copy the attendance figures from the various teams into the appropriate columns. Once this is done, Excel’s Single Factor ANOVA Tool can be used to test for any significant difference in the mean attendance for the three divisions.</w:t>
      </w:r>
    </w:p>
    <w:p w14:paraId="36B7763A" w14:textId="77777777" w:rsidR="00513774" w:rsidRDefault="00F97B3C">
      <w:pPr>
        <w:rPr>
          <w:b/>
          <w:sz w:val="20"/>
          <w:szCs w:val="20"/>
        </w:rPr>
      </w:pPr>
      <w:r>
        <w:rPr>
          <w:b/>
          <w:sz w:val="20"/>
          <w:szCs w:val="20"/>
        </w:rPr>
        <w:br w:type="page"/>
      </w:r>
    </w:p>
    <w:p w14:paraId="373F6B3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b/>
          <w:sz w:val="20"/>
          <w:szCs w:val="20"/>
        </w:rPr>
      </w:pPr>
      <w:r>
        <w:rPr>
          <w:b/>
          <w:sz w:val="20"/>
          <w:szCs w:val="20"/>
        </w:rPr>
        <w:tab/>
        <w:t>The Excel Single Factor ANOVA output is shown below:</w:t>
      </w:r>
    </w:p>
    <w:tbl>
      <w:tblPr>
        <w:tblW w:w="7488" w:type="dxa"/>
        <w:tblInd w:w="1440" w:type="dxa"/>
        <w:tblCellMar>
          <w:left w:w="0" w:type="dxa"/>
          <w:right w:w="0" w:type="dxa"/>
        </w:tblCellMar>
        <w:tblLook w:val="04A0" w:firstRow="1" w:lastRow="0" w:firstColumn="1" w:lastColumn="0" w:noHBand="0" w:noVBand="1"/>
      </w:tblPr>
      <w:tblGrid>
        <w:gridCol w:w="2016"/>
        <w:gridCol w:w="1152"/>
        <w:gridCol w:w="864"/>
        <w:gridCol w:w="1152"/>
        <w:gridCol w:w="1296"/>
        <w:gridCol w:w="1008"/>
      </w:tblGrid>
      <w:tr w:rsidR="00513774" w14:paraId="4FEC8001" w14:textId="77777777">
        <w:trPr>
          <w:trHeight w:val="324"/>
        </w:trPr>
        <w:tc>
          <w:tcPr>
            <w:tcW w:w="2016"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1701A04F" w14:textId="77777777" w:rsidR="00513774" w:rsidRDefault="00F97B3C">
            <w:pPr>
              <w:spacing w:before="40" w:after="40"/>
              <w:rPr>
                <w:color w:val="000000"/>
                <w:sz w:val="20"/>
                <w:szCs w:val="20"/>
              </w:rPr>
            </w:pPr>
            <w:r>
              <w:rPr>
                <w:color w:val="000000"/>
                <w:sz w:val="20"/>
                <w:szCs w:val="20"/>
              </w:rPr>
              <w:t>SUMMARY</w:t>
            </w:r>
          </w:p>
        </w:tc>
        <w:tc>
          <w:tcPr>
            <w:tcW w:w="1152"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346FC36D" w14:textId="77777777" w:rsidR="00513774" w:rsidRDefault="00513774">
            <w:pPr>
              <w:spacing w:before="40" w:after="40"/>
              <w:rPr>
                <w:color w:val="000000"/>
                <w:sz w:val="20"/>
                <w:szCs w:val="20"/>
              </w:rPr>
            </w:pPr>
          </w:p>
        </w:tc>
        <w:tc>
          <w:tcPr>
            <w:tcW w:w="864"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3EA90670" w14:textId="77777777" w:rsidR="00513774" w:rsidRDefault="00513774">
            <w:pPr>
              <w:spacing w:before="40" w:after="40"/>
              <w:rPr>
                <w:color w:val="000000"/>
                <w:sz w:val="20"/>
                <w:szCs w:val="20"/>
              </w:rPr>
            </w:pPr>
          </w:p>
        </w:tc>
        <w:tc>
          <w:tcPr>
            <w:tcW w:w="1152"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7568C85B" w14:textId="77777777" w:rsidR="00513774" w:rsidRDefault="00513774">
            <w:pPr>
              <w:spacing w:before="40" w:after="40"/>
              <w:rPr>
                <w:color w:val="000000"/>
                <w:sz w:val="20"/>
                <w:szCs w:val="20"/>
              </w:rPr>
            </w:pPr>
          </w:p>
        </w:tc>
        <w:tc>
          <w:tcPr>
            <w:tcW w:w="1296"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4FDB4AD0" w14:textId="77777777" w:rsidR="00513774" w:rsidRDefault="00513774">
            <w:pPr>
              <w:spacing w:before="40" w:after="40"/>
              <w:rPr>
                <w:color w:val="000000"/>
                <w:sz w:val="20"/>
                <w:szCs w:val="20"/>
              </w:rPr>
            </w:pPr>
          </w:p>
        </w:tc>
        <w:tc>
          <w:tcPr>
            <w:tcW w:w="1008"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2AD1DBDD" w14:textId="77777777" w:rsidR="00513774" w:rsidRDefault="00513774">
            <w:pPr>
              <w:spacing w:before="40" w:after="40"/>
              <w:rPr>
                <w:b/>
                <w:color w:val="000000"/>
                <w:sz w:val="20"/>
                <w:szCs w:val="20"/>
              </w:rPr>
            </w:pPr>
          </w:p>
        </w:tc>
      </w:tr>
      <w:tr w:rsidR="00513774" w14:paraId="3B38F756" w14:textId="77777777">
        <w:trPr>
          <w:trHeight w:val="312"/>
        </w:trPr>
        <w:tc>
          <w:tcPr>
            <w:tcW w:w="2016"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3EF79495" w14:textId="77777777" w:rsidR="00513774" w:rsidRDefault="00F97B3C">
            <w:pPr>
              <w:spacing w:before="40" w:after="40"/>
              <w:jc w:val="center"/>
              <w:rPr>
                <w:i/>
                <w:iCs/>
                <w:color w:val="000000"/>
                <w:sz w:val="20"/>
                <w:szCs w:val="20"/>
              </w:rPr>
            </w:pPr>
            <w:r>
              <w:rPr>
                <w:i/>
                <w:iCs/>
                <w:color w:val="000000"/>
                <w:sz w:val="20"/>
                <w:szCs w:val="20"/>
              </w:rPr>
              <w:t>Groups</w:t>
            </w:r>
          </w:p>
        </w:tc>
        <w:tc>
          <w:tcPr>
            <w:tcW w:w="1152"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3B0BF963" w14:textId="77777777" w:rsidR="00513774" w:rsidRDefault="00F97B3C">
            <w:pPr>
              <w:spacing w:before="40" w:after="40"/>
              <w:jc w:val="center"/>
              <w:rPr>
                <w:i/>
                <w:iCs/>
                <w:color w:val="000000"/>
                <w:sz w:val="20"/>
                <w:szCs w:val="20"/>
              </w:rPr>
            </w:pPr>
            <w:r>
              <w:rPr>
                <w:i/>
                <w:iCs/>
                <w:color w:val="000000"/>
                <w:sz w:val="20"/>
                <w:szCs w:val="20"/>
              </w:rPr>
              <w:t>Count</w:t>
            </w:r>
          </w:p>
        </w:tc>
        <w:tc>
          <w:tcPr>
            <w:tcW w:w="864"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556B1BF6" w14:textId="77777777" w:rsidR="00513774" w:rsidRDefault="00F97B3C">
            <w:pPr>
              <w:spacing w:before="40" w:after="40"/>
              <w:jc w:val="center"/>
              <w:rPr>
                <w:i/>
                <w:iCs/>
                <w:color w:val="000000"/>
                <w:sz w:val="20"/>
                <w:szCs w:val="20"/>
              </w:rPr>
            </w:pPr>
            <w:r>
              <w:rPr>
                <w:i/>
                <w:iCs/>
                <w:color w:val="000000"/>
                <w:sz w:val="20"/>
                <w:szCs w:val="20"/>
              </w:rPr>
              <w:t>Sum</w:t>
            </w:r>
          </w:p>
        </w:tc>
        <w:tc>
          <w:tcPr>
            <w:tcW w:w="1152"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091C93C6" w14:textId="77777777" w:rsidR="00513774" w:rsidRDefault="00F97B3C">
            <w:pPr>
              <w:spacing w:before="40" w:after="40"/>
              <w:jc w:val="center"/>
              <w:rPr>
                <w:i/>
                <w:iCs/>
                <w:color w:val="000000"/>
                <w:sz w:val="20"/>
                <w:szCs w:val="20"/>
              </w:rPr>
            </w:pPr>
            <w:r>
              <w:rPr>
                <w:i/>
                <w:iCs/>
                <w:color w:val="000000"/>
                <w:sz w:val="20"/>
                <w:szCs w:val="20"/>
              </w:rPr>
              <w:t>Average</w:t>
            </w:r>
          </w:p>
        </w:tc>
        <w:tc>
          <w:tcPr>
            <w:tcW w:w="1296"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285DB985" w14:textId="77777777" w:rsidR="00513774" w:rsidRDefault="00F97B3C">
            <w:pPr>
              <w:spacing w:before="40" w:after="40"/>
              <w:jc w:val="center"/>
              <w:rPr>
                <w:i/>
                <w:iCs/>
                <w:color w:val="000000"/>
                <w:sz w:val="20"/>
                <w:szCs w:val="20"/>
              </w:rPr>
            </w:pPr>
            <w:r>
              <w:rPr>
                <w:i/>
                <w:iCs/>
                <w:color w:val="000000"/>
                <w:sz w:val="20"/>
                <w:szCs w:val="20"/>
              </w:rPr>
              <w:t>Variance</w:t>
            </w:r>
          </w:p>
        </w:tc>
        <w:tc>
          <w:tcPr>
            <w:tcW w:w="1008" w:type="dxa"/>
            <w:tcBorders>
              <w:top w:val="single" w:sz="4" w:space="0" w:color="auto"/>
              <w:left w:val="nil"/>
              <w:bottom w:val="nil"/>
              <w:right w:val="nil"/>
            </w:tcBorders>
            <w:shd w:val="clear" w:color="auto" w:fill="auto"/>
            <w:noWrap/>
            <w:tcMar>
              <w:top w:w="10" w:type="dxa"/>
              <w:left w:w="10" w:type="dxa"/>
              <w:bottom w:w="0" w:type="dxa"/>
              <w:right w:w="10" w:type="dxa"/>
            </w:tcMar>
            <w:vAlign w:val="bottom"/>
            <w:hideMark/>
          </w:tcPr>
          <w:p w14:paraId="2EA2EBB3" w14:textId="77777777" w:rsidR="00513774" w:rsidRDefault="00513774">
            <w:pPr>
              <w:spacing w:before="40" w:after="40"/>
              <w:rPr>
                <w:color w:val="000000"/>
                <w:sz w:val="20"/>
                <w:szCs w:val="20"/>
              </w:rPr>
            </w:pPr>
          </w:p>
        </w:tc>
      </w:tr>
      <w:tr w:rsidR="00513774" w14:paraId="768093AF" w14:textId="77777777">
        <w:trPr>
          <w:trHeight w:val="312"/>
        </w:trPr>
        <w:tc>
          <w:tcPr>
            <w:tcW w:w="2016" w:type="dxa"/>
            <w:tcBorders>
              <w:top w:val="nil"/>
              <w:left w:val="nil"/>
              <w:bottom w:val="nil"/>
              <w:right w:val="nil"/>
            </w:tcBorders>
            <w:shd w:val="clear" w:color="auto" w:fill="auto"/>
            <w:noWrap/>
            <w:tcMar>
              <w:top w:w="10" w:type="dxa"/>
              <w:left w:w="10" w:type="dxa"/>
              <w:bottom w:w="0" w:type="dxa"/>
              <w:right w:w="10" w:type="dxa"/>
            </w:tcMar>
            <w:vAlign w:val="bottom"/>
            <w:hideMark/>
          </w:tcPr>
          <w:p w14:paraId="137578C2" w14:textId="77777777" w:rsidR="00513774" w:rsidRDefault="00F97B3C">
            <w:pPr>
              <w:spacing w:before="40" w:after="40"/>
              <w:rPr>
                <w:color w:val="000000"/>
                <w:sz w:val="20"/>
                <w:szCs w:val="20"/>
              </w:rPr>
            </w:pPr>
            <w:r>
              <w:rPr>
                <w:color w:val="000000"/>
                <w:sz w:val="20"/>
                <w:szCs w:val="20"/>
              </w:rPr>
              <w:t>North</w:t>
            </w:r>
          </w:p>
        </w:tc>
        <w:tc>
          <w:tcPr>
            <w:tcW w:w="1152" w:type="dxa"/>
            <w:tcBorders>
              <w:top w:val="nil"/>
              <w:left w:val="nil"/>
              <w:bottom w:val="nil"/>
              <w:right w:val="nil"/>
            </w:tcBorders>
            <w:shd w:val="clear" w:color="auto" w:fill="auto"/>
            <w:noWrap/>
            <w:tcMar>
              <w:top w:w="10" w:type="dxa"/>
              <w:left w:w="10" w:type="dxa"/>
              <w:bottom w:w="0" w:type="dxa"/>
              <w:right w:w="10" w:type="dxa"/>
            </w:tcMar>
            <w:vAlign w:val="bottom"/>
            <w:hideMark/>
          </w:tcPr>
          <w:p w14:paraId="1CA66E24" w14:textId="77777777" w:rsidR="00513774" w:rsidRDefault="00F97B3C">
            <w:pPr>
              <w:spacing w:before="40" w:after="40"/>
              <w:ind w:right="312"/>
              <w:jc w:val="right"/>
              <w:rPr>
                <w:color w:val="000000"/>
                <w:sz w:val="20"/>
                <w:szCs w:val="20"/>
              </w:rPr>
            </w:pPr>
            <w:r>
              <w:rPr>
                <w:color w:val="000000"/>
                <w:sz w:val="20"/>
                <w:szCs w:val="20"/>
              </w:rPr>
              <w:t>6</w:t>
            </w:r>
          </w:p>
        </w:tc>
        <w:tc>
          <w:tcPr>
            <w:tcW w:w="864" w:type="dxa"/>
            <w:tcBorders>
              <w:top w:val="nil"/>
              <w:left w:val="nil"/>
              <w:bottom w:val="nil"/>
              <w:right w:val="nil"/>
            </w:tcBorders>
            <w:shd w:val="clear" w:color="auto" w:fill="auto"/>
            <w:noWrap/>
            <w:tcMar>
              <w:top w:w="10" w:type="dxa"/>
              <w:left w:w="10" w:type="dxa"/>
              <w:bottom w:w="0" w:type="dxa"/>
              <w:right w:w="10" w:type="dxa"/>
            </w:tcMar>
            <w:vAlign w:val="bottom"/>
            <w:hideMark/>
          </w:tcPr>
          <w:p w14:paraId="37DC0F61" w14:textId="627A0148" w:rsidR="00513774" w:rsidRDefault="00F97B3C">
            <w:pPr>
              <w:spacing w:before="40" w:after="40"/>
              <w:jc w:val="right"/>
              <w:rPr>
                <w:color w:val="000000"/>
                <w:sz w:val="20"/>
                <w:szCs w:val="20"/>
              </w:rPr>
            </w:pPr>
            <w:r>
              <w:rPr>
                <w:color w:val="000000"/>
                <w:sz w:val="20"/>
                <w:szCs w:val="20"/>
              </w:rPr>
              <w:t>46213</w:t>
            </w:r>
          </w:p>
        </w:tc>
        <w:tc>
          <w:tcPr>
            <w:tcW w:w="1152" w:type="dxa"/>
            <w:tcBorders>
              <w:top w:val="nil"/>
              <w:left w:val="nil"/>
              <w:bottom w:val="nil"/>
              <w:right w:val="nil"/>
            </w:tcBorders>
            <w:shd w:val="clear" w:color="auto" w:fill="auto"/>
            <w:noWrap/>
            <w:tcMar>
              <w:top w:w="10" w:type="dxa"/>
              <w:left w:w="10" w:type="dxa"/>
              <w:bottom w:w="0" w:type="dxa"/>
              <w:right w:w="10" w:type="dxa"/>
            </w:tcMar>
            <w:vAlign w:val="bottom"/>
            <w:hideMark/>
          </w:tcPr>
          <w:p w14:paraId="1046CDD7" w14:textId="7D900770" w:rsidR="00513774" w:rsidRDefault="00F97B3C">
            <w:pPr>
              <w:spacing w:before="40" w:after="40"/>
              <w:jc w:val="right"/>
              <w:rPr>
                <w:color w:val="000000"/>
                <w:sz w:val="20"/>
                <w:szCs w:val="20"/>
              </w:rPr>
            </w:pPr>
            <w:r>
              <w:rPr>
                <w:color w:val="000000"/>
                <w:sz w:val="20"/>
                <w:szCs w:val="20"/>
              </w:rPr>
              <w:t>7702.167</w:t>
            </w:r>
          </w:p>
        </w:tc>
        <w:tc>
          <w:tcPr>
            <w:tcW w:w="1296" w:type="dxa"/>
            <w:tcBorders>
              <w:top w:val="nil"/>
              <w:left w:val="nil"/>
              <w:bottom w:val="nil"/>
              <w:right w:val="nil"/>
            </w:tcBorders>
            <w:shd w:val="clear" w:color="auto" w:fill="auto"/>
            <w:noWrap/>
            <w:tcMar>
              <w:top w:w="10" w:type="dxa"/>
              <w:left w:w="10" w:type="dxa"/>
              <w:bottom w:w="0" w:type="dxa"/>
              <w:right w:w="10" w:type="dxa"/>
            </w:tcMar>
            <w:vAlign w:val="bottom"/>
            <w:hideMark/>
          </w:tcPr>
          <w:p w14:paraId="07535D2B" w14:textId="018A2AB1" w:rsidR="00513774" w:rsidRDefault="00F97B3C">
            <w:pPr>
              <w:spacing w:before="40" w:after="40"/>
              <w:jc w:val="right"/>
              <w:rPr>
                <w:color w:val="000000"/>
                <w:sz w:val="20"/>
                <w:szCs w:val="20"/>
              </w:rPr>
            </w:pPr>
            <w:r>
              <w:rPr>
                <w:color w:val="000000"/>
                <w:sz w:val="20"/>
                <w:szCs w:val="20"/>
              </w:rPr>
              <w:t>1692873.8</w:t>
            </w:r>
          </w:p>
        </w:tc>
        <w:tc>
          <w:tcPr>
            <w:tcW w:w="1008" w:type="dxa"/>
            <w:tcBorders>
              <w:top w:val="nil"/>
              <w:left w:val="nil"/>
              <w:bottom w:val="nil"/>
              <w:right w:val="nil"/>
            </w:tcBorders>
            <w:shd w:val="clear" w:color="auto" w:fill="auto"/>
            <w:noWrap/>
            <w:tcMar>
              <w:top w:w="10" w:type="dxa"/>
              <w:left w:w="10" w:type="dxa"/>
              <w:bottom w:w="0" w:type="dxa"/>
              <w:right w:w="10" w:type="dxa"/>
            </w:tcMar>
            <w:vAlign w:val="bottom"/>
            <w:hideMark/>
          </w:tcPr>
          <w:p w14:paraId="2429E69B" w14:textId="77777777" w:rsidR="00513774" w:rsidRDefault="00513774">
            <w:pPr>
              <w:spacing w:before="40" w:after="40"/>
              <w:rPr>
                <w:color w:val="000000"/>
                <w:sz w:val="20"/>
                <w:szCs w:val="20"/>
              </w:rPr>
            </w:pPr>
          </w:p>
        </w:tc>
      </w:tr>
      <w:tr w:rsidR="00513774" w14:paraId="1F21D904" w14:textId="77777777">
        <w:trPr>
          <w:trHeight w:val="312"/>
        </w:trPr>
        <w:tc>
          <w:tcPr>
            <w:tcW w:w="2016" w:type="dxa"/>
            <w:tcBorders>
              <w:top w:val="nil"/>
              <w:left w:val="nil"/>
              <w:bottom w:val="nil"/>
              <w:right w:val="nil"/>
            </w:tcBorders>
            <w:shd w:val="clear" w:color="auto" w:fill="auto"/>
            <w:noWrap/>
            <w:tcMar>
              <w:top w:w="10" w:type="dxa"/>
              <w:left w:w="10" w:type="dxa"/>
              <w:bottom w:w="0" w:type="dxa"/>
              <w:right w:w="10" w:type="dxa"/>
            </w:tcMar>
            <w:vAlign w:val="bottom"/>
            <w:hideMark/>
          </w:tcPr>
          <w:p w14:paraId="3DAE9670" w14:textId="77777777" w:rsidR="00513774" w:rsidRDefault="00F97B3C">
            <w:pPr>
              <w:spacing w:before="40" w:after="40"/>
              <w:rPr>
                <w:color w:val="000000"/>
                <w:sz w:val="20"/>
                <w:szCs w:val="20"/>
              </w:rPr>
            </w:pPr>
            <w:r>
              <w:rPr>
                <w:color w:val="000000"/>
                <w:sz w:val="20"/>
                <w:szCs w:val="20"/>
              </w:rPr>
              <w:t>South</w:t>
            </w:r>
          </w:p>
        </w:tc>
        <w:tc>
          <w:tcPr>
            <w:tcW w:w="1152" w:type="dxa"/>
            <w:tcBorders>
              <w:top w:val="nil"/>
              <w:left w:val="nil"/>
              <w:bottom w:val="nil"/>
              <w:right w:val="nil"/>
            </w:tcBorders>
            <w:shd w:val="clear" w:color="auto" w:fill="auto"/>
            <w:noWrap/>
            <w:tcMar>
              <w:top w:w="10" w:type="dxa"/>
              <w:left w:w="10" w:type="dxa"/>
              <w:bottom w:w="0" w:type="dxa"/>
              <w:right w:w="10" w:type="dxa"/>
            </w:tcMar>
            <w:vAlign w:val="bottom"/>
            <w:hideMark/>
          </w:tcPr>
          <w:p w14:paraId="6DCE15E2" w14:textId="77777777" w:rsidR="00513774" w:rsidRDefault="00F97B3C">
            <w:pPr>
              <w:spacing w:before="40" w:after="40"/>
              <w:ind w:right="312"/>
              <w:jc w:val="right"/>
              <w:rPr>
                <w:color w:val="000000"/>
                <w:sz w:val="20"/>
                <w:szCs w:val="20"/>
              </w:rPr>
            </w:pPr>
            <w:r>
              <w:rPr>
                <w:color w:val="000000"/>
                <w:sz w:val="20"/>
                <w:szCs w:val="20"/>
              </w:rPr>
              <w:t>4</w:t>
            </w:r>
          </w:p>
        </w:tc>
        <w:tc>
          <w:tcPr>
            <w:tcW w:w="864" w:type="dxa"/>
            <w:tcBorders>
              <w:top w:val="nil"/>
              <w:left w:val="nil"/>
              <w:bottom w:val="nil"/>
              <w:right w:val="nil"/>
            </w:tcBorders>
            <w:shd w:val="clear" w:color="auto" w:fill="auto"/>
            <w:noWrap/>
            <w:tcMar>
              <w:top w:w="10" w:type="dxa"/>
              <w:left w:w="10" w:type="dxa"/>
              <w:bottom w:w="0" w:type="dxa"/>
              <w:right w:w="10" w:type="dxa"/>
            </w:tcMar>
            <w:vAlign w:val="bottom"/>
            <w:hideMark/>
          </w:tcPr>
          <w:p w14:paraId="162A7F15" w14:textId="2C946A05" w:rsidR="00513774" w:rsidRDefault="00F97B3C">
            <w:pPr>
              <w:spacing w:before="40" w:after="40"/>
              <w:jc w:val="right"/>
              <w:rPr>
                <w:color w:val="000000"/>
                <w:sz w:val="20"/>
                <w:szCs w:val="20"/>
              </w:rPr>
            </w:pPr>
            <w:r>
              <w:rPr>
                <w:color w:val="000000"/>
                <w:sz w:val="20"/>
                <w:szCs w:val="20"/>
              </w:rPr>
              <w:t>22262</w:t>
            </w:r>
          </w:p>
        </w:tc>
        <w:tc>
          <w:tcPr>
            <w:tcW w:w="1152" w:type="dxa"/>
            <w:tcBorders>
              <w:top w:val="nil"/>
              <w:left w:val="nil"/>
              <w:bottom w:val="nil"/>
              <w:right w:val="nil"/>
            </w:tcBorders>
            <w:shd w:val="clear" w:color="auto" w:fill="auto"/>
            <w:noWrap/>
            <w:tcMar>
              <w:top w:w="10" w:type="dxa"/>
              <w:left w:w="10" w:type="dxa"/>
              <w:bottom w:w="0" w:type="dxa"/>
              <w:right w:w="10" w:type="dxa"/>
            </w:tcMar>
            <w:vAlign w:val="bottom"/>
            <w:hideMark/>
          </w:tcPr>
          <w:p w14:paraId="775A0565" w14:textId="54B4119E" w:rsidR="00513774" w:rsidRDefault="00F97B3C">
            <w:pPr>
              <w:spacing w:before="40" w:after="40"/>
              <w:jc w:val="right"/>
              <w:rPr>
                <w:color w:val="000000"/>
                <w:sz w:val="20"/>
                <w:szCs w:val="20"/>
              </w:rPr>
            </w:pPr>
            <w:r>
              <w:rPr>
                <w:color w:val="000000"/>
                <w:sz w:val="20"/>
                <w:szCs w:val="20"/>
              </w:rPr>
              <w:t>5565.5</w:t>
            </w:r>
          </w:p>
        </w:tc>
        <w:tc>
          <w:tcPr>
            <w:tcW w:w="1296" w:type="dxa"/>
            <w:tcBorders>
              <w:top w:val="nil"/>
              <w:left w:val="nil"/>
              <w:bottom w:val="nil"/>
              <w:right w:val="nil"/>
            </w:tcBorders>
            <w:shd w:val="clear" w:color="auto" w:fill="auto"/>
            <w:noWrap/>
            <w:tcMar>
              <w:top w:w="10" w:type="dxa"/>
              <w:left w:w="10" w:type="dxa"/>
              <w:bottom w:w="0" w:type="dxa"/>
              <w:right w:w="10" w:type="dxa"/>
            </w:tcMar>
            <w:vAlign w:val="bottom"/>
            <w:hideMark/>
          </w:tcPr>
          <w:p w14:paraId="538DD971" w14:textId="02DF1A9F" w:rsidR="00513774" w:rsidRDefault="00F97B3C">
            <w:pPr>
              <w:spacing w:before="40" w:after="40"/>
              <w:jc w:val="right"/>
              <w:rPr>
                <w:color w:val="000000"/>
                <w:sz w:val="20"/>
                <w:szCs w:val="20"/>
              </w:rPr>
            </w:pPr>
            <w:r>
              <w:rPr>
                <w:color w:val="000000"/>
                <w:sz w:val="20"/>
                <w:szCs w:val="20"/>
              </w:rPr>
              <w:t>1625453.7</w:t>
            </w:r>
          </w:p>
        </w:tc>
        <w:tc>
          <w:tcPr>
            <w:tcW w:w="1008" w:type="dxa"/>
            <w:tcBorders>
              <w:top w:val="nil"/>
              <w:left w:val="nil"/>
              <w:bottom w:val="nil"/>
              <w:right w:val="nil"/>
            </w:tcBorders>
            <w:shd w:val="clear" w:color="auto" w:fill="auto"/>
            <w:noWrap/>
            <w:tcMar>
              <w:top w:w="10" w:type="dxa"/>
              <w:left w:w="10" w:type="dxa"/>
              <w:bottom w:w="0" w:type="dxa"/>
              <w:right w:w="10" w:type="dxa"/>
            </w:tcMar>
            <w:vAlign w:val="bottom"/>
            <w:hideMark/>
          </w:tcPr>
          <w:p w14:paraId="03DBB7AB" w14:textId="77777777" w:rsidR="00513774" w:rsidRDefault="00513774">
            <w:pPr>
              <w:spacing w:before="40" w:after="40"/>
              <w:rPr>
                <w:color w:val="000000"/>
                <w:sz w:val="20"/>
                <w:szCs w:val="20"/>
              </w:rPr>
            </w:pPr>
          </w:p>
        </w:tc>
      </w:tr>
      <w:tr w:rsidR="00513774" w14:paraId="657A3B44" w14:textId="77777777">
        <w:trPr>
          <w:trHeight w:val="324"/>
        </w:trPr>
        <w:tc>
          <w:tcPr>
            <w:tcW w:w="2016" w:type="dxa"/>
            <w:tcBorders>
              <w:top w:val="nil"/>
              <w:left w:val="nil"/>
              <w:bottom w:val="single" w:sz="4" w:space="0" w:color="auto"/>
              <w:right w:val="nil"/>
            </w:tcBorders>
            <w:shd w:val="clear" w:color="auto" w:fill="auto"/>
            <w:noWrap/>
            <w:tcMar>
              <w:top w:w="10" w:type="dxa"/>
              <w:left w:w="10" w:type="dxa"/>
              <w:bottom w:w="0" w:type="dxa"/>
              <w:right w:w="10" w:type="dxa"/>
            </w:tcMar>
            <w:vAlign w:val="bottom"/>
            <w:hideMark/>
          </w:tcPr>
          <w:p w14:paraId="708F2346" w14:textId="77777777" w:rsidR="00513774" w:rsidRDefault="00F97B3C">
            <w:pPr>
              <w:spacing w:before="40" w:after="40"/>
              <w:rPr>
                <w:color w:val="000000"/>
                <w:sz w:val="20"/>
                <w:szCs w:val="20"/>
              </w:rPr>
            </w:pPr>
            <w:r>
              <w:rPr>
                <w:color w:val="000000"/>
                <w:sz w:val="20"/>
                <w:szCs w:val="20"/>
              </w:rPr>
              <w:t>West</w:t>
            </w:r>
          </w:p>
        </w:tc>
        <w:tc>
          <w:tcPr>
            <w:tcW w:w="1152" w:type="dxa"/>
            <w:tcBorders>
              <w:top w:val="nil"/>
              <w:left w:val="nil"/>
              <w:bottom w:val="single" w:sz="4" w:space="0" w:color="auto"/>
              <w:right w:val="nil"/>
            </w:tcBorders>
            <w:shd w:val="clear" w:color="auto" w:fill="auto"/>
            <w:noWrap/>
            <w:tcMar>
              <w:top w:w="10" w:type="dxa"/>
              <w:left w:w="10" w:type="dxa"/>
              <w:bottom w:w="0" w:type="dxa"/>
              <w:right w:w="10" w:type="dxa"/>
            </w:tcMar>
            <w:vAlign w:val="bottom"/>
            <w:hideMark/>
          </w:tcPr>
          <w:p w14:paraId="3E4936CE" w14:textId="77777777" w:rsidR="00513774" w:rsidRDefault="00F97B3C">
            <w:pPr>
              <w:spacing w:before="40" w:after="40"/>
              <w:ind w:right="312"/>
              <w:jc w:val="right"/>
              <w:rPr>
                <w:color w:val="000000"/>
                <w:sz w:val="20"/>
                <w:szCs w:val="20"/>
              </w:rPr>
            </w:pPr>
            <w:r>
              <w:rPr>
                <w:color w:val="000000"/>
                <w:sz w:val="20"/>
                <w:szCs w:val="20"/>
              </w:rPr>
              <w:t>4</w:t>
            </w:r>
          </w:p>
        </w:tc>
        <w:tc>
          <w:tcPr>
            <w:tcW w:w="864" w:type="dxa"/>
            <w:tcBorders>
              <w:top w:val="nil"/>
              <w:left w:val="nil"/>
              <w:bottom w:val="single" w:sz="4" w:space="0" w:color="auto"/>
              <w:right w:val="nil"/>
            </w:tcBorders>
            <w:shd w:val="clear" w:color="auto" w:fill="auto"/>
            <w:noWrap/>
            <w:tcMar>
              <w:top w:w="10" w:type="dxa"/>
              <w:left w:w="10" w:type="dxa"/>
              <w:bottom w:w="0" w:type="dxa"/>
              <w:right w:w="10" w:type="dxa"/>
            </w:tcMar>
            <w:vAlign w:val="bottom"/>
            <w:hideMark/>
          </w:tcPr>
          <w:p w14:paraId="19C858C7" w14:textId="440CF8DD" w:rsidR="00513774" w:rsidRDefault="00F97B3C">
            <w:pPr>
              <w:spacing w:before="40" w:after="40"/>
              <w:jc w:val="right"/>
              <w:rPr>
                <w:color w:val="000000"/>
                <w:sz w:val="20"/>
                <w:szCs w:val="20"/>
              </w:rPr>
            </w:pPr>
            <w:r>
              <w:rPr>
                <w:color w:val="000000"/>
                <w:sz w:val="20"/>
                <w:szCs w:val="20"/>
              </w:rPr>
              <w:t>33719</w:t>
            </w:r>
          </w:p>
        </w:tc>
        <w:tc>
          <w:tcPr>
            <w:tcW w:w="1152" w:type="dxa"/>
            <w:tcBorders>
              <w:top w:val="nil"/>
              <w:left w:val="nil"/>
              <w:bottom w:val="single" w:sz="4" w:space="0" w:color="auto"/>
              <w:right w:val="nil"/>
            </w:tcBorders>
            <w:shd w:val="clear" w:color="auto" w:fill="auto"/>
            <w:noWrap/>
            <w:tcMar>
              <w:top w:w="10" w:type="dxa"/>
              <w:left w:w="10" w:type="dxa"/>
              <w:bottom w:w="0" w:type="dxa"/>
              <w:right w:w="10" w:type="dxa"/>
            </w:tcMar>
            <w:vAlign w:val="bottom"/>
            <w:hideMark/>
          </w:tcPr>
          <w:p w14:paraId="360278E6" w14:textId="40B40B7B" w:rsidR="00513774" w:rsidRDefault="00F97B3C">
            <w:pPr>
              <w:spacing w:before="40" w:after="40"/>
              <w:jc w:val="right"/>
              <w:rPr>
                <w:color w:val="000000"/>
                <w:sz w:val="20"/>
                <w:szCs w:val="20"/>
              </w:rPr>
            </w:pPr>
            <w:r>
              <w:rPr>
                <w:color w:val="000000"/>
                <w:sz w:val="20"/>
                <w:szCs w:val="20"/>
              </w:rPr>
              <w:t>8429.75</w:t>
            </w:r>
          </w:p>
        </w:tc>
        <w:tc>
          <w:tcPr>
            <w:tcW w:w="1296" w:type="dxa"/>
            <w:tcBorders>
              <w:top w:val="nil"/>
              <w:left w:val="nil"/>
              <w:bottom w:val="single" w:sz="4" w:space="0" w:color="auto"/>
              <w:right w:val="nil"/>
            </w:tcBorders>
            <w:shd w:val="clear" w:color="auto" w:fill="auto"/>
            <w:noWrap/>
            <w:tcMar>
              <w:top w:w="10" w:type="dxa"/>
              <w:left w:w="10" w:type="dxa"/>
              <w:bottom w:w="0" w:type="dxa"/>
              <w:right w:w="10" w:type="dxa"/>
            </w:tcMar>
            <w:vAlign w:val="bottom"/>
            <w:hideMark/>
          </w:tcPr>
          <w:p w14:paraId="17E4E8A6" w14:textId="56294C51" w:rsidR="00513774" w:rsidRDefault="00F97B3C">
            <w:pPr>
              <w:spacing w:before="40" w:after="40"/>
              <w:jc w:val="right"/>
              <w:rPr>
                <w:color w:val="000000"/>
                <w:sz w:val="20"/>
                <w:szCs w:val="20"/>
              </w:rPr>
            </w:pPr>
            <w:r>
              <w:rPr>
                <w:color w:val="000000"/>
                <w:sz w:val="20"/>
                <w:szCs w:val="20"/>
              </w:rPr>
              <w:t>324862.92</w:t>
            </w:r>
          </w:p>
        </w:tc>
        <w:tc>
          <w:tcPr>
            <w:tcW w:w="1008" w:type="dxa"/>
            <w:tcBorders>
              <w:top w:val="nil"/>
              <w:left w:val="nil"/>
              <w:bottom w:val="single" w:sz="4" w:space="0" w:color="auto"/>
              <w:right w:val="nil"/>
            </w:tcBorders>
            <w:shd w:val="clear" w:color="auto" w:fill="auto"/>
            <w:noWrap/>
            <w:tcMar>
              <w:top w:w="10" w:type="dxa"/>
              <w:left w:w="10" w:type="dxa"/>
              <w:bottom w:w="0" w:type="dxa"/>
              <w:right w:w="10" w:type="dxa"/>
            </w:tcMar>
            <w:vAlign w:val="bottom"/>
            <w:hideMark/>
          </w:tcPr>
          <w:p w14:paraId="43BDDAA8" w14:textId="77777777" w:rsidR="00513774" w:rsidRDefault="00513774">
            <w:pPr>
              <w:spacing w:before="40" w:after="40"/>
              <w:rPr>
                <w:color w:val="000000"/>
                <w:sz w:val="20"/>
                <w:szCs w:val="20"/>
              </w:rPr>
            </w:pPr>
          </w:p>
        </w:tc>
      </w:tr>
      <w:tr w:rsidR="00513774" w14:paraId="6CFF05FA" w14:textId="77777777">
        <w:trPr>
          <w:trHeight w:val="324"/>
        </w:trPr>
        <w:tc>
          <w:tcPr>
            <w:tcW w:w="2016"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1D40908C" w14:textId="77777777" w:rsidR="00513774" w:rsidRDefault="00F97B3C">
            <w:pPr>
              <w:spacing w:before="40" w:after="40"/>
              <w:rPr>
                <w:color w:val="000000"/>
                <w:sz w:val="20"/>
                <w:szCs w:val="20"/>
              </w:rPr>
            </w:pPr>
            <w:r>
              <w:rPr>
                <w:color w:val="000000"/>
                <w:sz w:val="20"/>
                <w:szCs w:val="20"/>
              </w:rPr>
              <w:t>ANOVA</w:t>
            </w:r>
          </w:p>
        </w:tc>
        <w:tc>
          <w:tcPr>
            <w:tcW w:w="1152"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50F61377" w14:textId="77777777" w:rsidR="00513774" w:rsidRDefault="00513774">
            <w:pPr>
              <w:spacing w:before="40" w:after="40"/>
              <w:rPr>
                <w:color w:val="000000"/>
                <w:sz w:val="20"/>
                <w:szCs w:val="20"/>
              </w:rPr>
            </w:pPr>
          </w:p>
        </w:tc>
        <w:tc>
          <w:tcPr>
            <w:tcW w:w="864"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0B559673" w14:textId="77777777" w:rsidR="00513774" w:rsidRDefault="00513774">
            <w:pPr>
              <w:spacing w:before="40" w:after="40"/>
              <w:rPr>
                <w:color w:val="000000"/>
                <w:sz w:val="20"/>
                <w:szCs w:val="20"/>
              </w:rPr>
            </w:pPr>
          </w:p>
        </w:tc>
        <w:tc>
          <w:tcPr>
            <w:tcW w:w="1152"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6D796190" w14:textId="77777777" w:rsidR="00513774" w:rsidRDefault="00513774">
            <w:pPr>
              <w:spacing w:before="40" w:after="40"/>
              <w:rPr>
                <w:color w:val="000000"/>
                <w:sz w:val="20"/>
                <w:szCs w:val="20"/>
              </w:rPr>
            </w:pPr>
          </w:p>
        </w:tc>
        <w:tc>
          <w:tcPr>
            <w:tcW w:w="1296"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64A0BC75" w14:textId="77777777" w:rsidR="00513774" w:rsidRDefault="00513774">
            <w:pPr>
              <w:spacing w:before="40" w:after="40"/>
              <w:rPr>
                <w:color w:val="000000"/>
                <w:sz w:val="20"/>
                <w:szCs w:val="20"/>
              </w:rPr>
            </w:pPr>
          </w:p>
        </w:tc>
        <w:tc>
          <w:tcPr>
            <w:tcW w:w="1008"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056ACB1F" w14:textId="77777777" w:rsidR="00513774" w:rsidRDefault="00513774">
            <w:pPr>
              <w:spacing w:before="40" w:after="40"/>
              <w:rPr>
                <w:color w:val="000000"/>
                <w:sz w:val="20"/>
                <w:szCs w:val="20"/>
              </w:rPr>
            </w:pPr>
          </w:p>
        </w:tc>
      </w:tr>
      <w:tr w:rsidR="00513774" w14:paraId="71939F0A" w14:textId="77777777">
        <w:trPr>
          <w:trHeight w:val="312"/>
        </w:trPr>
        <w:tc>
          <w:tcPr>
            <w:tcW w:w="2016"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0E953DFC" w14:textId="77777777" w:rsidR="00513774" w:rsidRDefault="00F97B3C">
            <w:pPr>
              <w:spacing w:before="40" w:after="40"/>
              <w:ind w:left="90"/>
              <w:jc w:val="center"/>
              <w:rPr>
                <w:i/>
                <w:iCs/>
                <w:color w:val="000000"/>
                <w:sz w:val="20"/>
                <w:szCs w:val="20"/>
              </w:rPr>
            </w:pPr>
            <w:r>
              <w:rPr>
                <w:i/>
                <w:iCs/>
                <w:color w:val="000000"/>
                <w:sz w:val="20"/>
                <w:szCs w:val="20"/>
              </w:rPr>
              <w:t>Source of Variation</w:t>
            </w:r>
          </w:p>
        </w:tc>
        <w:tc>
          <w:tcPr>
            <w:tcW w:w="1152"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0E77B142" w14:textId="77777777" w:rsidR="00513774" w:rsidRDefault="00F97B3C">
            <w:pPr>
              <w:spacing w:before="40" w:after="40"/>
              <w:jc w:val="center"/>
              <w:rPr>
                <w:i/>
                <w:iCs/>
                <w:color w:val="000000"/>
                <w:sz w:val="20"/>
                <w:szCs w:val="20"/>
              </w:rPr>
            </w:pPr>
            <w:r>
              <w:rPr>
                <w:i/>
                <w:iCs/>
                <w:color w:val="000000"/>
                <w:sz w:val="20"/>
                <w:szCs w:val="20"/>
              </w:rPr>
              <w:t>SS</w:t>
            </w:r>
          </w:p>
        </w:tc>
        <w:tc>
          <w:tcPr>
            <w:tcW w:w="864"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20D7FA1C" w14:textId="77777777" w:rsidR="00513774" w:rsidRDefault="00F97B3C">
            <w:pPr>
              <w:spacing w:before="40" w:after="40"/>
              <w:jc w:val="center"/>
              <w:rPr>
                <w:i/>
                <w:iCs/>
                <w:color w:val="000000"/>
                <w:sz w:val="20"/>
                <w:szCs w:val="20"/>
              </w:rPr>
            </w:pPr>
            <w:r>
              <w:rPr>
                <w:i/>
                <w:iCs/>
                <w:color w:val="000000"/>
                <w:sz w:val="20"/>
                <w:szCs w:val="20"/>
              </w:rPr>
              <w:t>df</w:t>
            </w:r>
          </w:p>
        </w:tc>
        <w:tc>
          <w:tcPr>
            <w:tcW w:w="1152"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18A2C271" w14:textId="77777777" w:rsidR="00513774" w:rsidRDefault="00F97B3C">
            <w:pPr>
              <w:spacing w:before="40" w:after="40"/>
              <w:jc w:val="center"/>
              <w:rPr>
                <w:i/>
                <w:iCs/>
                <w:color w:val="000000"/>
                <w:sz w:val="20"/>
                <w:szCs w:val="20"/>
              </w:rPr>
            </w:pPr>
            <w:r>
              <w:rPr>
                <w:i/>
                <w:iCs/>
                <w:color w:val="000000"/>
                <w:sz w:val="20"/>
                <w:szCs w:val="20"/>
              </w:rPr>
              <w:t>MS</w:t>
            </w:r>
          </w:p>
        </w:tc>
        <w:tc>
          <w:tcPr>
            <w:tcW w:w="1296"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370A1A5B" w14:textId="77777777" w:rsidR="00513774" w:rsidRDefault="00F97B3C">
            <w:pPr>
              <w:spacing w:before="40" w:after="40"/>
              <w:jc w:val="center"/>
              <w:rPr>
                <w:i/>
                <w:iCs/>
                <w:color w:val="000000"/>
                <w:sz w:val="20"/>
                <w:szCs w:val="20"/>
              </w:rPr>
            </w:pPr>
            <w:r>
              <w:rPr>
                <w:i/>
                <w:iCs/>
                <w:color w:val="000000"/>
                <w:sz w:val="20"/>
                <w:szCs w:val="20"/>
              </w:rPr>
              <w:t>F</w:t>
            </w:r>
          </w:p>
        </w:tc>
        <w:tc>
          <w:tcPr>
            <w:tcW w:w="1008"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19A1DC78" w14:textId="77777777" w:rsidR="00513774" w:rsidRDefault="00F97B3C">
            <w:pPr>
              <w:spacing w:before="40" w:after="40"/>
              <w:jc w:val="center"/>
              <w:rPr>
                <w:i/>
                <w:iCs/>
                <w:color w:val="000000"/>
                <w:sz w:val="20"/>
                <w:szCs w:val="20"/>
              </w:rPr>
            </w:pPr>
            <w:r>
              <w:rPr>
                <w:i/>
                <w:iCs/>
                <w:color w:val="000000"/>
                <w:sz w:val="20"/>
                <w:szCs w:val="20"/>
              </w:rPr>
              <w:t>p-Value</w:t>
            </w:r>
          </w:p>
        </w:tc>
      </w:tr>
      <w:tr w:rsidR="00513774" w14:paraId="758B83B6" w14:textId="77777777">
        <w:trPr>
          <w:trHeight w:val="312"/>
        </w:trPr>
        <w:tc>
          <w:tcPr>
            <w:tcW w:w="2016" w:type="dxa"/>
            <w:tcBorders>
              <w:top w:val="nil"/>
              <w:left w:val="nil"/>
              <w:bottom w:val="nil"/>
              <w:right w:val="nil"/>
            </w:tcBorders>
            <w:shd w:val="clear" w:color="auto" w:fill="auto"/>
            <w:noWrap/>
            <w:tcMar>
              <w:top w:w="10" w:type="dxa"/>
              <w:left w:w="10" w:type="dxa"/>
              <w:bottom w:w="0" w:type="dxa"/>
              <w:right w:w="10" w:type="dxa"/>
            </w:tcMar>
            <w:vAlign w:val="bottom"/>
            <w:hideMark/>
          </w:tcPr>
          <w:p w14:paraId="47492C5B" w14:textId="77777777" w:rsidR="00513774" w:rsidRDefault="00F97B3C">
            <w:pPr>
              <w:spacing w:before="40" w:after="40"/>
              <w:rPr>
                <w:color w:val="000000"/>
                <w:sz w:val="20"/>
                <w:szCs w:val="20"/>
              </w:rPr>
            </w:pPr>
            <w:r>
              <w:rPr>
                <w:color w:val="000000"/>
                <w:sz w:val="20"/>
                <w:szCs w:val="20"/>
              </w:rPr>
              <w:t>Between Groups</w:t>
            </w:r>
          </w:p>
        </w:tc>
        <w:tc>
          <w:tcPr>
            <w:tcW w:w="1152" w:type="dxa"/>
            <w:tcBorders>
              <w:top w:val="nil"/>
              <w:left w:val="nil"/>
              <w:bottom w:val="nil"/>
              <w:right w:val="nil"/>
            </w:tcBorders>
            <w:shd w:val="clear" w:color="auto" w:fill="auto"/>
            <w:noWrap/>
            <w:tcMar>
              <w:top w:w="10" w:type="dxa"/>
              <w:left w:w="10" w:type="dxa"/>
              <w:bottom w:w="0" w:type="dxa"/>
              <w:right w:w="10" w:type="dxa"/>
            </w:tcMar>
            <w:vAlign w:val="bottom"/>
            <w:hideMark/>
          </w:tcPr>
          <w:p w14:paraId="5D378449" w14:textId="02A01C17" w:rsidR="00513774" w:rsidRDefault="00F97B3C">
            <w:pPr>
              <w:spacing w:before="40" w:after="40"/>
              <w:jc w:val="right"/>
              <w:rPr>
                <w:color w:val="000000"/>
                <w:sz w:val="20"/>
                <w:szCs w:val="20"/>
              </w:rPr>
            </w:pPr>
            <w:r>
              <w:rPr>
                <w:color w:val="000000"/>
                <w:sz w:val="20"/>
                <w:szCs w:val="20"/>
              </w:rPr>
              <w:t>18109727</w:t>
            </w:r>
          </w:p>
        </w:tc>
        <w:tc>
          <w:tcPr>
            <w:tcW w:w="864" w:type="dxa"/>
            <w:tcBorders>
              <w:top w:val="nil"/>
              <w:left w:val="nil"/>
              <w:bottom w:val="nil"/>
              <w:right w:val="nil"/>
            </w:tcBorders>
            <w:shd w:val="clear" w:color="auto" w:fill="auto"/>
            <w:noWrap/>
            <w:tcMar>
              <w:top w:w="10" w:type="dxa"/>
              <w:left w:w="10" w:type="dxa"/>
              <w:bottom w:w="0" w:type="dxa"/>
              <w:right w:w="10" w:type="dxa"/>
            </w:tcMar>
            <w:vAlign w:val="bottom"/>
            <w:hideMark/>
          </w:tcPr>
          <w:p w14:paraId="35DACD92" w14:textId="77777777" w:rsidR="00513774" w:rsidRDefault="00F97B3C">
            <w:pPr>
              <w:spacing w:before="40" w:after="40"/>
              <w:ind w:right="312"/>
              <w:jc w:val="right"/>
              <w:rPr>
                <w:color w:val="000000"/>
                <w:sz w:val="20"/>
                <w:szCs w:val="20"/>
              </w:rPr>
            </w:pPr>
            <w:r>
              <w:rPr>
                <w:color w:val="000000"/>
                <w:sz w:val="20"/>
                <w:szCs w:val="20"/>
              </w:rPr>
              <w:t>2</w:t>
            </w:r>
          </w:p>
        </w:tc>
        <w:tc>
          <w:tcPr>
            <w:tcW w:w="1152" w:type="dxa"/>
            <w:tcBorders>
              <w:top w:val="nil"/>
              <w:left w:val="nil"/>
              <w:bottom w:val="nil"/>
              <w:right w:val="nil"/>
            </w:tcBorders>
            <w:shd w:val="clear" w:color="auto" w:fill="auto"/>
            <w:noWrap/>
            <w:tcMar>
              <w:top w:w="10" w:type="dxa"/>
              <w:left w:w="10" w:type="dxa"/>
              <w:bottom w:w="0" w:type="dxa"/>
              <w:right w:w="10" w:type="dxa"/>
            </w:tcMar>
            <w:vAlign w:val="bottom"/>
            <w:hideMark/>
          </w:tcPr>
          <w:p w14:paraId="260D26D8" w14:textId="7FC474B6" w:rsidR="00513774" w:rsidRDefault="00F97B3C">
            <w:pPr>
              <w:spacing w:before="40" w:after="40"/>
              <w:jc w:val="right"/>
              <w:rPr>
                <w:color w:val="000000"/>
                <w:sz w:val="20"/>
                <w:szCs w:val="20"/>
              </w:rPr>
            </w:pPr>
            <w:r>
              <w:rPr>
                <w:color w:val="000000"/>
                <w:sz w:val="20"/>
                <w:szCs w:val="20"/>
              </w:rPr>
              <w:t>9054863</w:t>
            </w:r>
          </w:p>
        </w:tc>
        <w:tc>
          <w:tcPr>
            <w:tcW w:w="1296" w:type="dxa"/>
            <w:tcBorders>
              <w:top w:val="nil"/>
              <w:left w:val="nil"/>
              <w:bottom w:val="nil"/>
              <w:right w:val="nil"/>
            </w:tcBorders>
            <w:shd w:val="clear" w:color="auto" w:fill="auto"/>
            <w:noWrap/>
            <w:tcMar>
              <w:top w:w="10" w:type="dxa"/>
              <w:left w:w="10" w:type="dxa"/>
              <w:bottom w:w="0" w:type="dxa"/>
              <w:right w:w="10" w:type="dxa"/>
            </w:tcMar>
            <w:vAlign w:val="bottom"/>
            <w:hideMark/>
          </w:tcPr>
          <w:p w14:paraId="6197E6E9" w14:textId="77777777" w:rsidR="00513774" w:rsidRDefault="00F97B3C">
            <w:pPr>
              <w:spacing w:before="40" w:after="40"/>
              <w:jc w:val="center"/>
              <w:rPr>
                <w:color w:val="000000"/>
                <w:sz w:val="20"/>
                <w:szCs w:val="20"/>
              </w:rPr>
            </w:pPr>
            <w:r>
              <w:rPr>
                <w:color w:val="000000"/>
                <w:sz w:val="20"/>
                <w:szCs w:val="20"/>
              </w:rPr>
              <w:t>6.9578</w:t>
            </w:r>
          </w:p>
        </w:tc>
        <w:tc>
          <w:tcPr>
            <w:tcW w:w="1008" w:type="dxa"/>
            <w:tcBorders>
              <w:top w:val="nil"/>
              <w:left w:val="nil"/>
              <w:bottom w:val="nil"/>
              <w:right w:val="nil"/>
            </w:tcBorders>
            <w:shd w:val="clear" w:color="auto" w:fill="auto"/>
            <w:noWrap/>
            <w:tcMar>
              <w:top w:w="10" w:type="dxa"/>
              <w:left w:w="10" w:type="dxa"/>
              <w:bottom w:w="0" w:type="dxa"/>
              <w:right w:w="10" w:type="dxa"/>
            </w:tcMar>
            <w:vAlign w:val="bottom"/>
            <w:hideMark/>
          </w:tcPr>
          <w:p w14:paraId="1B826C90" w14:textId="77777777" w:rsidR="00513774" w:rsidRDefault="00F97B3C">
            <w:pPr>
              <w:spacing w:before="40" w:after="40"/>
              <w:jc w:val="center"/>
              <w:rPr>
                <w:color w:val="000000"/>
                <w:sz w:val="20"/>
                <w:szCs w:val="20"/>
              </w:rPr>
            </w:pPr>
            <w:r>
              <w:rPr>
                <w:color w:val="000000"/>
                <w:sz w:val="20"/>
                <w:szCs w:val="20"/>
              </w:rPr>
              <w:t>0.0111</w:t>
            </w:r>
          </w:p>
        </w:tc>
      </w:tr>
      <w:tr w:rsidR="00513774" w14:paraId="4869A8B3" w14:textId="77777777">
        <w:trPr>
          <w:trHeight w:val="312"/>
        </w:trPr>
        <w:tc>
          <w:tcPr>
            <w:tcW w:w="2016" w:type="dxa"/>
            <w:tcBorders>
              <w:top w:val="nil"/>
              <w:left w:val="nil"/>
              <w:right w:val="nil"/>
            </w:tcBorders>
            <w:shd w:val="clear" w:color="auto" w:fill="auto"/>
            <w:noWrap/>
            <w:tcMar>
              <w:top w:w="10" w:type="dxa"/>
              <w:left w:w="10" w:type="dxa"/>
              <w:bottom w:w="0" w:type="dxa"/>
              <w:right w:w="10" w:type="dxa"/>
            </w:tcMar>
            <w:vAlign w:val="bottom"/>
            <w:hideMark/>
          </w:tcPr>
          <w:p w14:paraId="0448CE30" w14:textId="77777777" w:rsidR="00513774" w:rsidRDefault="00F97B3C">
            <w:pPr>
              <w:spacing w:before="40" w:after="40"/>
              <w:rPr>
                <w:color w:val="000000"/>
                <w:sz w:val="20"/>
                <w:szCs w:val="20"/>
              </w:rPr>
            </w:pPr>
            <w:r>
              <w:rPr>
                <w:color w:val="000000"/>
                <w:sz w:val="20"/>
                <w:szCs w:val="20"/>
              </w:rPr>
              <w:t>Within Groups</w:t>
            </w:r>
          </w:p>
        </w:tc>
        <w:tc>
          <w:tcPr>
            <w:tcW w:w="1152" w:type="dxa"/>
            <w:tcBorders>
              <w:top w:val="nil"/>
              <w:left w:val="nil"/>
              <w:right w:val="nil"/>
            </w:tcBorders>
            <w:shd w:val="clear" w:color="auto" w:fill="auto"/>
            <w:noWrap/>
            <w:tcMar>
              <w:top w:w="10" w:type="dxa"/>
              <w:left w:w="10" w:type="dxa"/>
              <w:bottom w:w="0" w:type="dxa"/>
              <w:right w:w="10" w:type="dxa"/>
            </w:tcMar>
            <w:vAlign w:val="bottom"/>
            <w:hideMark/>
          </w:tcPr>
          <w:p w14:paraId="781ABEA8" w14:textId="59386696" w:rsidR="00513774" w:rsidRDefault="00F97B3C">
            <w:pPr>
              <w:spacing w:before="40" w:after="40"/>
              <w:jc w:val="right"/>
              <w:rPr>
                <w:color w:val="000000"/>
                <w:sz w:val="20"/>
                <w:szCs w:val="20"/>
              </w:rPr>
            </w:pPr>
            <w:r>
              <w:rPr>
                <w:color w:val="000000"/>
                <w:sz w:val="20"/>
                <w:szCs w:val="20"/>
              </w:rPr>
              <w:t>14315319</w:t>
            </w:r>
          </w:p>
        </w:tc>
        <w:tc>
          <w:tcPr>
            <w:tcW w:w="864" w:type="dxa"/>
            <w:tcBorders>
              <w:top w:val="nil"/>
              <w:left w:val="nil"/>
              <w:right w:val="nil"/>
            </w:tcBorders>
            <w:shd w:val="clear" w:color="auto" w:fill="auto"/>
            <w:noWrap/>
            <w:tcMar>
              <w:top w:w="10" w:type="dxa"/>
              <w:left w:w="10" w:type="dxa"/>
              <w:bottom w:w="0" w:type="dxa"/>
              <w:right w:w="10" w:type="dxa"/>
            </w:tcMar>
            <w:vAlign w:val="bottom"/>
            <w:hideMark/>
          </w:tcPr>
          <w:p w14:paraId="35112E37" w14:textId="77777777" w:rsidR="00513774" w:rsidRDefault="00F97B3C">
            <w:pPr>
              <w:spacing w:before="40" w:after="40"/>
              <w:ind w:right="312"/>
              <w:jc w:val="right"/>
              <w:rPr>
                <w:color w:val="000000"/>
                <w:sz w:val="20"/>
                <w:szCs w:val="20"/>
              </w:rPr>
            </w:pPr>
            <w:r>
              <w:rPr>
                <w:color w:val="000000"/>
                <w:sz w:val="20"/>
                <w:szCs w:val="20"/>
              </w:rPr>
              <w:t>11</w:t>
            </w:r>
          </w:p>
        </w:tc>
        <w:tc>
          <w:tcPr>
            <w:tcW w:w="1152" w:type="dxa"/>
            <w:tcBorders>
              <w:top w:val="nil"/>
              <w:left w:val="nil"/>
              <w:right w:val="nil"/>
            </w:tcBorders>
            <w:shd w:val="clear" w:color="auto" w:fill="auto"/>
            <w:noWrap/>
            <w:tcMar>
              <w:top w:w="10" w:type="dxa"/>
              <w:left w:w="10" w:type="dxa"/>
              <w:bottom w:w="0" w:type="dxa"/>
              <w:right w:w="10" w:type="dxa"/>
            </w:tcMar>
            <w:vAlign w:val="bottom"/>
            <w:hideMark/>
          </w:tcPr>
          <w:p w14:paraId="6F26BF22" w14:textId="03F3DAE7" w:rsidR="00513774" w:rsidRDefault="00F97B3C">
            <w:pPr>
              <w:spacing w:before="40" w:after="40"/>
              <w:jc w:val="right"/>
              <w:rPr>
                <w:color w:val="000000"/>
                <w:sz w:val="20"/>
                <w:szCs w:val="20"/>
              </w:rPr>
            </w:pPr>
            <w:r>
              <w:rPr>
                <w:color w:val="000000"/>
                <w:sz w:val="20"/>
                <w:szCs w:val="20"/>
              </w:rPr>
              <w:t>1301393</w:t>
            </w:r>
          </w:p>
        </w:tc>
        <w:tc>
          <w:tcPr>
            <w:tcW w:w="1296" w:type="dxa"/>
            <w:tcBorders>
              <w:top w:val="nil"/>
              <w:left w:val="nil"/>
              <w:right w:val="nil"/>
            </w:tcBorders>
            <w:shd w:val="clear" w:color="auto" w:fill="auto"/>
            <w:noWrap/>
            <w:tcMar>
              <w:top w:w="10" w:type="dxa"/>
              <w:left w:w="10" w:type="dxa"/>
              <w:bottom w:w="0" w:type="dxa"/>
              <w:right w:w="10" w:type="dxa"/>
            </w:tcMar>
            <w:vAlign w:val="bottom"/>
            <w:hideMark/>
          </w:tcPr>
          <w:p w14:paraId="3C7F5C4F" w14:textId="77777777" w:rsidR="00513774" w:rsidRDefault="00513774">
            <w:pPr>
              <w:spacing w:before="40" w:after="40"/>
              <w:rPr>
                <w:color w:val="000000"/>
                <w:sz w:val="20"/>
                <w:szCs w:val="20"/>
              </w:rPr>
            </w:pPr>
          </w:p>
        </w:tc>
        <w:tc>
          <w:tcPr>
            <w:tcW w:w="1008" w:type="dxa"/>
            <w:tcBorders>
              <w:top w:val="nil"/>
              <w:left w:val="nil"/>
              <w:right w:val="nil"/>
            </w:tcBorders>
            <w:shd w:val="clear" w:color="auto" w:fill="auto"/>
            <w:noWrap/>
            <w:tcMar>
              <w:top w:w="10" w:type="dxa"/>
              <w:left w:w="10" w:type="dxa"/>
              <w:bottom w:w="0" w:type="dxa"/>
              <w:right w:w="10" w:type="dxa"/>
            </w:tcMar>
            <w:vAlign w:val="bottom"/>
            <w:hideMark/>
          </w:tcPr>
          <w:p w14:paraId="7D051E55" w14:textId="77777777" w:rsidR="00513774" w:rsidRDefault="00513774">
            <w:pPr>
              <w:spacing w:before="40" w:after="40"/>
              <w:rPr>
                <w:color w:val="000000"/>
                <w:sz w:val="20"/>
                <w:szCs w:val="20"/>
              </w:rPr>
            </w:pPr>
          </w:p>
        </w:tc>
      </w:tr>
      <w:tr w:rsidR="00513774" w14:paraId="42A1AB0B" w14:textId="77777777">
        <w:trPr>
          <w:trHeight w:val="324"/>
        </w:trPr>
        <w:tc>
          <w:tcPr>
            <w:tcW w:w="2016" w:type="dxa"/>
            <w:tcBorders>
              <w:top w:val="nil"/>
              <w:left w:val="nil"/>
              <w:bottom w:val="single" w:sz="4" w:space="0" w:color="auto"/>
              <w:right w:val="nil"/>
            </w:tcBorders>
            <w:shd w:val="clear" w:color="auto" w:fill="auto"/>
            <w:noWrap/>
            <w:tcMar>
              <w:top w:w="10" w:type="dxa"/>
              <w:left w:w="10" w:type="dxa"/>
              <w:bottom w:w="0" w:type="dxa"/>
              <w:right w:w="10" w:type="dxa"/>
            </w:tcMar>
            <w:vAlign w:val="bottom"/>
            <w:hideMark/>
          </w:tcPr>
          <w:p w14:paraId="1879C4C1" w14:textId="77777777" w:rsidR="00513774" w:rsidRDefault="00F97B3C">
            <w:pPr>
              <w:spacing w:before="40" w:after="40"/>
              <w:rPr>
                <w:color w:val="000000"/>
                <w:sz w:val="20"/>
                <w:szCs w:val="20"/>
              </w:rPr>
            </w:pPr>
            <w:r>
              <w:rPr>
                <w:color w:val="000000"/>
                <w:sz w:val="20"/>
                <w:szCs w:val="20"/>
              </w:rPr>
              <w:t>Total</w:t>
            </w:r>
          </w:p>
        </w:tc>
        <w:tc>
          <w:tcPr>
            <w:tcW w:w="1152" w:type="dxa"/>
            <w:tcBorders>
              <w:top w:val="nil"/>
              <w:left w:val="nil"/>
              <w:bottom w:val="single" w:sz="4" w:space="0" w:color="auto"/>
              <w:right w:val="nil"/>
            </w:tcBorders>
            <w:shd w:val="clear" w:color="auto" w:fill="auto"/>
            <w:noWrap/>
            <w:tcMar>
              <w:top w:w="10" w:type="dxa"/>
              <w:left w:w="10" w:type="dxa"/>
              <w:bottom w:w="0" w:type="dxa"/>
              <w:right w:w="10" w:type="dxa"/>
            </w:tcMar>
            <w:vAlign w:val="bottom"/>
            <w:hideMark/>
          </w:tcPr>
          <w:p w14:paraId="127DDEE8" w14:textId="4A1F26D6" w:rsidR="00513774" w:rsidRDefault="00F97B3C">
            <w:pPr>
              <w:spacing w:before="40" w:after="40"/>
              <w:jc w:val="right"/>
              <w:rPr>
                <w:color w:val="000000"/>
                <w:sz w:val="20"/>
                <w:szCs w:val="20"/>
              </w:rPr>
            </w:pPr>
            <w:r>
              <w:rPr>
                <w:color w:val="000000"/>
                <w:sz w:val="20"/>
                <w:szCs w:val="20"/>
              </w:rPr>
              <w:t>32425405</w:t>
            </w:r>
          </w:p>
        </w:tc>
        <w:tc>
          <w:tcPr>
            <w:tcW w:w="864" w:type="dxa"/>
            <w:tcBorders>
              <w:top w:val="nil"/>
              <w:left w:val="nil"/>
              <w:bottom w:val="single" w:sz="4" w:space="0" w:color="auto"/>
              <w:right w:val="nil"/>
            </w:tcBorders>
            <w:shd w:val="clear" w:color="auto" w:fill="auto"/>
            <w:noWrap/>
            <w:tcMar>
              <w:top w:w="10" w:type="dxa"/>
              <w:left w:w="10" w:type="dxa"/>
              <w:bottom w:w="0" w:type="dxa"/>
              <w:right w:w="10" w:type="dxa"/>
            </w:tcMar>
            <w:vAlign w:val="bottom"/>
            <w:hideMark/>
          </w:tcPr>
          <w:p w14:paraId="01DD2601" w14:textId="77777777" w:rsidR="00513774" w:rsidRDefault="00F97B3C">
            <w:pPr>
              <w:spacing w:before="40" w:after="40"/>
              <w:ind w:right="312"/>
              <w:jc w:val="right"/>
              <w:rPr>
                <w:color w:val="000000"/>
                <w:sz w:val="20"/>
                <w:szCs w:val="20"/>
              </w:rPr>
            </w:pPr>
            <w:r>
              <w:rPr>
                <w:color w:val="000000"/>
                <w:sz w:val="20"/>
                <w:szCs w:val="20"/>
              </w:rPr>
              <w:t>13</w:t>
            </w:r>
          </w:p>
        </w:tc>
        <w:tc>
          <w:tcPr>
            <w:tcW w:w="1152" w:type="dxa"/>
            <w:tcBorders>
              <w:top w:val="nil"/>
              <w:left w:val="nil"/>
              <w:bottom w:val="single" w:sz="4" w:space="0" w:color="auto"/>
              <w:right w:val="nil"/>
            </w:tcBorders>
            <w:shd w:val="clear" w:color="auto" w:fill="auto"/>
            <w:noWrap/>
            <w:tcMar>
              <w:top w:w="10" w:type="dxa"/>
              <w:left w:w="10" w:type="dxa"/>
              <w:bottom w:w="0" w:type="dxa"/>
              <w:right w:w="10" w:type="dxa"/>
            </w:tcMar>
            <w:vAlign w:val="bottom"/>
            <w:hideMark/>
          </w:tcPr>
          <w:p w14:paraId="1C079EED" w14:textId="77777777" w:rsidR="00513774" w:rsidRDefault="00F97B3C">
            <w:pPr>
              <w:spacing w:before="40" w:after="40"/>
              <w:rPr>
                <w:color w:val="000000"/>
                <w:sz w:val="20"/>
                <w:szCs w:val="20"/>
              </w:rPr>
            </w:pPr>
            <w:r>
              <w:rPr>
                <w:color w:val="000000"/>
                <w:sz w:val="20"/>
                <w:szCs w:val="20"/>
              </w:rPr>
              <w:t> </w:t>
            </w:r>
          </w:p>
        </w:tc>
        <w:tc>
          <w:tcPr>
            <w:tcW w:w="1296" w:type="dxa"/>
            <w:tcBorders>
              <w:top w:val="nil"/>
              <w:left w:val="nil"/>
              <w:bottom w:val="single" w:sz="4" w:space="0" w:color="auto"/>
              <w:right w:val="nil"/>
            </w:tcBorders>
            <w:shd w:val="clear" w:color="auto" w:fill="auto"/>
            <w:noWrap/>
            <w:tcMar>
              <w:top w:w="10" w:type="dxa"/>
              <w:left w:w="10" w:type="dxa"/>
              <w:bottom w:w="0" w:type="dxa"/>
              <w:right w:w="10" w:type="dxa"/>
            </w:tcMar>
            <w:vAlign w:val="bottom"/>
            <w:hideMark/>
          </w:tcPr>
          <w:p w14:paraId="6B68A42B" w14:textId="77777777" w:rsidR="00513774" w:rsidRDefault="00F97B3C">
            <w:pPr>
              <w:spacing w:before="40" w:after="40"/>
              <w:rPr>
                <w:color w:val="000000"/>
                <w:sz w:val="20"/>
                <w:szCs w:val="20"/>
              </w:rPr>
            </w:pPr>
            <w:r>
              <w:rPr>
                <w:color w:val="000000"/>
                <w:sz w:val="20"/>
                <w:szCs w:val="20"/>
              </w:rPr>
              <w:t> </w:t>
            </w:r>
          </w:p>
        </w:tc>
        <w:tc>
          <w:tcPr>
            <w:tcW w:w="1008" w:type="dxa"/>
            <w:tcBorders>
              <w:top w:val="nil"/>
              <w:left w:val="nil"/>
              <w:bottom w:val="single" w:sz="4" w:space="0" w:color="auto"/>
              <w:right w:val="nil"/>
            </w:tcBorders>
            <w:shd w:val="clear" w:color="auto" w:fill="auto"/>
            <w:noWrap/>
            <w:tcMar>
              <w:top w:w="10" w:type="dxa"/>
              <w:left w:w="10" w:type="dxa"/>
              <w:bottom w:w="0" w:type="dxa"/>
              <w:right w:w="10" w:type="dxa"/>
            </w:tcMar>
            <w:vAlign w:val="bottom"/>
            <w:hideMark/>
          </w:tcPr>
          <w:p w14:paraId="286EEDB3" w14:textId="77777777" w:rsidR="00513774" w:rsidRDefault="00F97B3C">
            <w:pPr>
              <w:spacing w:before="40" w:after="40"/>
              <w:rPr>
                <w:color w:val="000000"/>
                <w:sz w:val="20"/>
                <w:szCs w:val="20"/>
              </w:rPr>
            </w:pPr>
            <w:r>
              <w:rPr>
                <w:color w:val="000000"/>
                <w:sz w:val="20"/>
                <w:szCs w:val="20"/>
              </w:rPr>
              <w:t> </w:t>
            </w:r>
          </w:p>
        </w:tc>
      </w:tr>
    </w:tbl>
    <w:p w14:paraId="4F2B959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Note that Between Groups Variation is the Treatments and Within Groups Variation is Error.</w:t>
      </w:r>
    </w:p>
    <w:p w14:paraId="5617B952"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 xml:space="preserve">Because </w:t>
      </w:r>
      <w:r>
        <w:rPr>
          <w:i/>
          <w:sz w:val="20"/>
          <w:szCs w:val="20"/>
        </w:rPr>
        <w:t>p</w:t>
      </w:r>
      <w:r>
        <w:rPr>
          <w:sz w:val="20"/>
          <w:szCs w:val="20"/>
        </w:rPr>
        <w:t xml:space="preserve">-value = 0.0111 </w:t>
      </w:r>
      <w:r>
        <w:rPr>
          <w:position w:val="-6"/>
          <w:sz w:val="20"/>
          <w:szCs w:val="20"/>
        </w:rPr>
        <w:object w:dxaOrig="360" w:dyaOrig="240" w14:anchorId="16390DC4">
          <v:shape id="_x0000_i1113" type="#_x0000_t75" style="width:17.8pt;height:12.1pt" o:ole="" fillcolor="window">
            <v:imagedata r:id="rId187" o:title=""/>
          </v:shape>
          <o:OLEObject Type="Embed" ProgID="Equation.DSMT4" ShapeID="_x0000_i1113" DrawAspect="Content" ObjectID="_1769435729" r:id="rId188"/>
        </w:object>
      </w:r>
      <w:r>
        <w:rPr>
          <w:sz w:val="20"/>
          <w:szCs w:val="20"/>
        </w:rPr>
        <w:t>= 0.05, we reject the null hypothesis that the mean attendance values are equal.</w:t>
      </w:r>
    </w:p>
    <w:p w14:paraId="672D6058"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b.</w:t>
      </w:r>
      <w:r>
        <w:rPr>
          <w:sz w:val="20"/>
          <w:szCs w:val="20"/>
        </w:rPr>
        <w:tab/>
      </w:r>
      <w:r>
        <w:rPr>
          <w:i/>
          <w:sz w:val="20"/>
          <w:szCs w:val="20"/>
        </w:rPr>
        <w:t>n</w:t>
      </w:r>
      <w:r>
        <w:rPr>
          <w:sz w:val="20"/>
          <w:szCs w:val="20"/>
          <w:vertAlign w:val="subscript"/>
        </w:rPr>
        <w:t>1</w:t>
      </w:r>
      <w:r>
        <w:rPr>
          <w:sz w:val="20"/>
          <w:szCs w:val="20"/>
        </w:rPr>
        <w:t xml:space="preserve"> = 6   </w:t>
      </w:r>
      <w:r>
        <w:rPr>
          <w:i/>
          <w:sz w:val="20"/>
          <w:szCs w:val="20"/>
        </w:rPr>
        <w:t>n</w:t>
      </w:r>
      <w:r>
        <w:rPr>
          <w:sz w:val="20"/>
          <w:szCs w:val="20"/>
          <w:vertAlign w:val="subscript"/>
        </w:rPr>
        <w:t>2</w:t>
      </w:r>
      <w:r>
        <w:rPr>
          <w:sz w:val="20"/>
          <w:szCs w:val="20"/>
        </w:rPr>
        <w:t xml:space="preserve"> = 4   </w:t>
      </w:r>
      <w:r>
        <w:rPr>
          <w:i/>
          <w:sz w:val="20"/>
          <w:szCs w:val="20"/>
        </w:rPr>
        <w:t>n</w:t>
      </w:r>
      <w:r>
        <w:rPr>
          <w:sz w:val="20"/>
          <w:szCs w:val="20"/>
          <w:vertAlign w:val="subscript"/>
        </w:rPr>
        <w:t>3</w:t>
      </w:r>
      <w:r>
        <w:rPr>
          <w:sz w:val="20"/>
          <w:szCs w:val="20"/>
        </w:rPr>
        <w:t xml:space="preserve"> = 4</w:t>
      </w:r>
    </w:p>
    <w:p w14:paraId="52D5FCD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20" w:line="240" w:lineRule="auto"/>
        <w:ind w:left="720" w:hanging="360"/>
        <w:rPr>
          <w:sz w:val="20"/>
          <w:szCs w:val="20"/>
        </w:rPr>
      </w:pPr>
      <w:r>
        <w:rPr>
          <w:sz w:val="20"/>
          <w:szCs w:val="20"/>
        </w:rPr>
        <w:tab/>
      </w:r>
      <w:r>
        <w:rPr>
          <w:i/>
          <w:sz w:val="20"/>
          <w:szCs w:val="20"/>
        </w:rPr>
        <w:t>t</w:t>
      </w:r>
      <w:r>
        <w:rPr>
          <w:sz w:val="20"/>
          <w:szCs w:val="20"/>
          <w:vertAlign w:val="subscript"/>
        </w:rPr>
        <w:sym w:font="Symbol" w:char="F061"/>
      </w:r>
      <w:r>
        <w:rPr>
          <w:sz w:val="20"/>
          <w:szCs w:val="20"/>
          <w:vertAlign w:val="subscript"/>
        </w:rPr>
        <w:t>/2</w:t>
      </w:r>
      <w:r>
        <w:rPr>
          <w:sz w:val="20"/>
          <w:szCs w:val="20"/>
        </w:rPr>
        <w:t xml:space="preserve"> is based upon 11 degrees of freedom = 2.201</w:t>
      </w:r>
    </w:p>
    <w:p w14:paraId="76519B0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00" w:line="240" w:lineRule="auto"/>
        <w:ind w:left="720" w:hanging="360"/>
        <w:rPr>
          <w:sz w:val="20"/>
          <w:szCs w:val="20"/>
          <w:u w:val="single"/>
        </w:rPr>
      </w:pPr>
      <w:r>
        <w:rPr>
          <w:sz w:val="20"/>
          <w:szCs w:val="20"/>
        </w:rPr>
        <w:tab/>
      </w:r>
      <w:r>
        <w:rPr>
          <w:sz w:val="20"/>
          <w:szCs w:val="20"/>
          <w:u w:val="single"/>
        </w:rPr>
        <w:t>Comparing North and South</w:t>
      </w:r>
    </w:p>
    <w:p w14:paraId="33B503A1"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hanging="360"/>
        <w:rPr>
          <w:sz w:val="20"/>
          <w:szCs w:val="20"/>
          <w:u w:val="single"/>
        </w:rPr>
      </w:pPr>
      <w:r>
        <w:rPr>
          <w:sz w:val="20"/>
          <w:szCs w:val="20"/>
        </w:rPr>
        <w:tab/>
      </w:r>
      <w:r>
        <w:rPr>
          <w:position w:val="-32"/>
          <w:sz w:val="20"/>
          <w:szCs w:val="20"/>
        </w:rPr>
        <w:object w:dxaOrig="5539" w:dyaOrig="760" w14:anchorId="25D1D379">
          <v:shape id="_x0000_i1114" type="#_x0000_t75" style="width:274.45pt;height:37.8pt" o:ole="" fillcolor="window">
            <v:imagedata r:id="rId189" o:title=""/>
          </v:shape>
          <o:OLEObject Type="Embed" ProgID="Equation.DSMT4" ShapeID="_x0000_i1114" DrawAspect="Content" ObjectID="_1769435730" r:id="rId190"/>
        </w:object>
      </w:r>
    </w:p>
    <w:p w14:paraId="4259183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hanging="360"/>
        <w:rPr>
          <w:sz w:val="20"/>
          <w:szCs w:val="20"/>
        </w:rPr>
      </w:pPr>
      <w:r>
        <w:rPr>
          <w:sz w:val="20"/>
          <w:szCs w:val="20"/>
        </w:rPr>
        <w:tab/>
      </w:r>
      <w:r>
        <w:rPr>
          <w:position w:val="-12"/>
          <w:sz w:val="20"/>
          <w:szCs w:val="20"/>
        </w:rPr>
        <w:object w:dxaOrig="1240" w:dyaOrig="340" w14:anchorId="7DAA966E">
          <v:shape id="_x0000_i1115" type="#_x0000_t75" style="width:61.3pt;height:17.8pt" o:ole="" fillcolor="window">
            <v:imagedata r:id="rId191" o:title=""/>
          </v:shape>
          <o:OLEObject Type="Embed" ProgID="Equation.DSMT4" ShapeID="_x0000_i1115" DrawAspect="Content" ObjectID="_1769435731" r:id="rId192"/>
        </w:object>
      </w:r>
      <w:r>
        <w:rPr>
          <w:sz w:val="20"/>
          <w:szCs w:val="20"/>
        </w:rPr>
        <w:t>= 2,136 &gt; LSD; significant difference</w:t>
      </w:r>
    </w:p>
    <w:p w14:paraId="6F03094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hanging="360"/>
        <w:rPr>
          <w:sz w:val="20"/>
          <w:szCs w:val="20"/>
          <w:u w:val="single"/>
        </w:rPr>
      </w:pPr>
      <w:r>
        <w:rPr>
          <w:sz w:val="20"/>
          <w:szCs w:val="20"/>
        </w:rPr>
        <w:tab/>
      </w:r>
      <w:r>
        <w:rPr>
          <w:sz w:val="20"/>
          <w:szCs w:val="20"/>
          <w:u w:val="single"/>
        </w:rPr>
        <w:t>Comparing North and West</w:t>
      </w:r>
    </w:p>
    <w:p w14:paraId="628839C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hanging="360"/>
        <w:rPr>
          <w:sz w:val="20"/>
          <w:szCs w:val="20"/>
          <w:u w:val="single"/>
        </w:rPr>
      </w:pPr>
      <w:r>
        <w:rPr>
          <w:sz w:val="20"/>
          <w:szCs w:val="20"/>
        </w:rPr>
        <w:tab/>
      </w:r>
      <w:r>
        <w:rPr>
          <w:position w:val="-32"/>
          <w:sz w:val="20"/>
          <w:szCs w:val="20"/>
        </w:rPr>
        <w:object w:dxaOrig="5539" w:dyaOrig="760" w14:anchorId="1459F31F">
          <v:shape id="_x0000_i1116" type="#_x0000_t75" style="width:274.45pt;height:37.8pt" o:ole="" fillcolor="window">
            <v:imagedata r:id="rId193" o:title=""/>
          </v:shape>
          <o:OLEObject Type="Embed" ProgID="Equation.DSMT4" ShapeID="_x0000_i1116" DrawAspect="Content" ObjectID="_1769435732" r:id="rId194"/>
        </w:object>
      </w:r>
    </w:p>
    <w:p w14:paraId="1F1D04F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hanging="360"/>
        <w:rPr>
          <w:sz w:val="20"/>
          <w:szCs w:val="20"/>
        </w:rPr>
      </w:pPr>
      <w:r>
        <w:rPr>
          <w:sz w:val="20"/>
          <w:szCs w:val="20"/>
        </w:rPr>
        <w:tab/>
      </w:r>
      <w:r>
        <w:rPr>
          <w:position w:val="-12"/>
          <w:sz w:val="20"/>
          <w:szCs w:val="20"/>
        </w:rPr>
        <w:object w:dxaOrig="1260" w:dyaOrig="340" w14:anchorId="59D0BB29">
          <v:shape id="_x0000_i1117" type="#_x0000_t75" style="width:62pt;height:17.8pt" o:ole="" fillcolor="window">
            <v:imagedata r:id="rId195" o:title=""/>
          </v:shape>
          <o:OLEObject Type="Embed" ProgID="Equation.DSMT4" ShapeID="_x0000_i1117" DrawAspect="Content" ObjectID="_1769435733" r:id="rId196"/>
        </w:object>
      </w:r>
      <w:r>
        <w:rPr>
          <w:sz w:val="20"/>
          <w:szCs w:val="20"/>
        </w:rPr>
        <w:t>= 728 &lt; LSD; no significant difference</w:t>
      </w:r>
    </w:p>
    <w:p w14:paraId="37548618"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hanging="360"/>
        <w:rPr>
          <w:sz w:val="20"/>
          <w:szCs w:val="20"/>
          <w:u w:val="single"/>
        </w:rPr>
      </w:pPr>
      <w:r>
        <w:rPr>
          <w:sz w:val="20"/>
          <w:szCs w:val="20"/>
        </w:rPr>
        <w:tab/>
      </w:r>
      <w:r>
        <w:rPr>
          <w:sz w:val="20"/>
          <w:szCs w:val="20"/>
          <w:u w:val="single"/>
        </w:rPr>
        <w:t>Comparing South and West</w:t>
      </w:r>
    </w:p>
    <w:p w14:paraId="40A9250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hanging="360"/>
        <w:rPr>
          <w:sz w:val="20"/>
          <w:szCs w:val="20"/>
          <w:u w:val="single"/>
        </w:rPr>
      </w:pPr>
      <w:r>
        <w:rPr>
          <w:sz w:val="20"/>
          <w:szCs w:val="20"/>
        </w:rPr>
        <w:tab/>
      </w:r>
      <w:r>
        <w:rPr>
          <w:position w:val="-32"/>
          <w:sz w:val="20"/>
          <w:szCs w:val="20"/>
        </w:rPr>
        <w:object w:dxaOrig="5539" w:dyaOrig="760" w14:anchorId="37A8F800">
          <v:shape id="_x0000_i1118" type="#_x0000_t75" style="width:278.05pt;height:37.8pt" o:ole="" fillcolor="window">
            <v:imagedata r:id="rId197" o:title=""/>
          </v:shape>
          <o:OLEObject Type="Embed" ProgID="Equation.DSMT4" ShapeID="_x0000_i1118" DrawAspect="Content" ObjectID="_1769435734" r:id="rId198"/>
        </w:object>
      </w:r>
    </w:p>
    <w:p w14:paraId="33FF57D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720" w:hanging="360"/>
        <w:rPr>
          <w:sz w:val="20"/>
          <w:szCs w:val="20"/>
        </w:rPr>
      </w:pPr>
      <w:r>
        <w:rPr>
          <w:sz w:val="20"/>
          <w:szCs w:val="20"/>
        </w:rPr>
        <w:tab/>
      </w:r>
      <w:r>
        <w:rPr>
          <w:position w:val="-12"/>
          <w:sz w:val="20"/>
          <w:szCs w:val="20"/>
        </w:rPr>
        <w:object w:dxaOrig="1240" w:dyaOrig="340" w14:anchorId="683EE540">
          <v:shape id="_x0000_i1119" type="#_x0000_t75" style="width:61.3pt;height:17.8pt" o:ole="" fillcolor="window">
            <v:imagedata r:id="rId199" o:title=""/>
          </v:shape>
          <o:OLEObject Type="Embed" ProgID="Equation.DSMT4" ShapeID="_x0000_i1119" DrawAspect="Content" ObjectID="_1769435735" r:id="rId200"/>
        </w:object>
      </w:r>
      <w:r>
        <w:rPr>
          <w:sz w:val="20"/>
          <w:szCs w:val="20"/>
        </w:rPr>
        <w:t>= 2,864 &gt; LSD; significant difference</w:t>
      </w:r>
    </w:p>
    <w:p w14:paraId="65DA819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The difference in the mean attendance among the three divisions is due to the low attendance in the South division.</w:t>
      </w:r>
    </w:p>
    <w:p w14:paraId="0AAA6290" w14:textId="77777777" w:rsidR="00513774" w:rsidRDefault="00F97B3C">
      <w:pPr>
        <w:rPr>
          <w:b/>
          <w:sz w:val="20"/>
          <w:szCs w:val="20"/>
          <w:lang w:val="en-IN"/>
        </w:rPr>
      </w:pPr>
      <w:r>
        <w:rPr>
          <w:b/>
          <w:sz w:val="20"/>
          <w:szCs w:val="20"/>
          <w:lang w:val="en-IN"/>
        </w:rPr>
        <w:br w:type="page"/>
      </w:r>
    </w:p>
    <w:p w14:paraId="4593E69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hanging="360"/>
        <w:rPr>
          <w:b/>
          <w:sz w:val="20"/>
          <w:szCs w:val="20"/>
        </w:rPr>
      </w:pPr>
      <w:r>
        <w:rPr>
          <w:b/>
          <w:sz w:val="20"/>
          <w:szCs w:val="20"/>
          <w:lang w:val="en-IN"/>
        </w:rPr>
        <w:t>Methods</w:t>
      </w:r>
    </w:p>
    <w:p w14:paraId="5601CBC7"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rFonts w:cs="TimesLTStd-Roman"/>
          <w:sz w:val="20"/>
          <w:szCs w:val="20"/>
          <w:lang w:val="en-IN"/>
        </w:rPr>
        <w:t>21.</w:t>
      </w:r>
      <w:r>
        <w:rPr>
          <w:rFonts w:cs="TimesLTStd-Roman"/>
          <w:sz w:val="20"/>
          <w:szCs w:val="20"/>
          <w:lang w:val="en-IN"/>
        </w:rPr>
        <w:tab/>
        <w:t xml:space="preserve">Consider the experimental results for the following randomized block design. Make the calculations necessary to set up the analysis of variance table. </w:t>
      </w:r>
      <w:r>
        <w:rPr>
          <w:rFonts w:eastAsia="Arial" w:cs="Open Sans"/>
          <w:b/>
          <w:bCs/>
          <w:color w:val="D85629"/>
          <w:sz w:val="20"/>
          <w:szCs w:val="20"/>
        </w:rPr>
        <w:t>LO 6, 7</w:t>
      </w:r>
    </w:p>
    <w:tbl>
      <w:tblPr>
        <w:tblStyle w:val="TableGrid"/>
        <w:tblW w:w="0" w:type="auto"/>
        <w:tblInd w:w="1411"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859"/>
        <w:gridCol w:w="720"/>
        <w:gridCol w:w="720"/>
        <w:gridCol w:w="720"/>
        <w:gridCol w:w="720"/>
      </w:tblGrid>
      <w:tr w:rsidR="00513774" w14:paraId="3BF10F06" w14:textId="77777777">
        <w:tc>
          <w:tcPr>
            <w:tcW w:w="859" w:type="dxa"/>
            <w:tcBorders>
              <w:top w:val="single" w:sz="4" w:space="0" w:color="auto"/>
              <w:bottom w:val="nil"/>
            </w:tcBorders>
            <w:vAlign w:val="center"/>
          </w:tcPr>
          <w:p w14:paraId="1DF36F7B" w14:textId="77777777" w:rsidR="00513774" w:rsidRDefault="00513774">
            <w:pPr>
              <w:autoSpaceDE w:val="0"/>
              <w:autoSpaceDN w:val="0"/>
              <w:adjustRightInd w:val="0"/>
              <w:spacing w:before="30" w:after="30" w:line="259" w:lineRule="auto"/>
              <w:jc w:val="center"/>
              <w:rPr>
                <w:rFonts w:cs="AvenirLTStd-Heavy"/>
                <w:sz w:val="20"/>
                <w:szCs w:val="20"/>
                <w:lang w:val="en-IN"/>
              </w:rPr>
            </w:pPr>
          </w:p>
        </w:tc>
        <w:tc>
          <w:tcPr>
            <w:tcW w:w="720" w:type="dxa"/>
            <w:tcBorders>
              <w:top w:val="single" w:sz="4" w:space="0" w:color="auto"/>
              <w:bottom w:val="nil"/>
            </w:tcBorders>
            <w:vAlign w:val="center"/>
          </w:tcPr>
          <w:p w14:paraId="1F088186" w14:textId="77777777" w:rsidR="00513774" w:rsidRDefault="00513774">
            <w:pPr>
              <w:autoSpaceDE w:val="0"/>
              <w:autoSpaceDN w:val="0"/>
              <w:adjustRightInd w:val="0"/>
              <w:spacing w:before="30" w:after="30" w:line="259" w:lineRule="auto"/>
              <w:jc w:val="center"/>
              <w:rPr>
                <w:rFonts w:cs="AvenirLTStd-Heavy"/>
                <w:sz w:val="20"/>
                <w:szCs w:val="20"/>
                <w:lang w:val="en-IN"/>
              </w:rPr>
            </w:pPr>
          </w:p>
        </w:tc>
        <w:tc>
          <w:tcPr>
            <w:tcW w:w="2160" w:type="dxa"/>
            <w:gridSpan w:val="3"/>
            <w:tcBorders>
              <w:top w:val="single" w:sz="4" w:space="0" w:color="auto"/>
              <w:bottom w:val="single" w:sz="4" w:space="0" w:color="auto"/>
            </w:tcBorders>
            <w:vAlign w:val="center"/>
          </w:tcPr>
          <w:p w14:paraId="245DC23B" w14:textId="77777777" w:rsidR="00513774" w:rsidRDefault="00F97B3C">
            <w:pPr>
              <w:autoSpaceDE w:val="0"/>
              <w:autoSpaceDN w:val="0"/>
              <w:adjustRightInd w:val="0"/>
              <w:spacing w:before="30" w:after="30" w:line="259" w:lineRule="auto"/>
              <w:jc w:val="center"/>
              <w:rPr>
                <w:rFonts w:cs="AvenirLTStd-Book"/>
                <w:b/>
                <w:sz w:val="20"/>
                <w:szCs w:val="20"/>
                <w:lang w:val="en-IN"/>
              </w:rPr>
            </w:pPr>
            <w:r>
              <w:rPr>
                <w:rFonts w:cs="AvenirLTStd-Heavy"/>
                <w:b/>
                <w:sz w:val="20"/>
                <w:szCs w:val="20"/>
                <w:lang w:val="en-IN"/>
              </w:rPr>
              <w:t>Treatments</w:t>
            </w:r>
          </w:p>
        </w:tc>
      </w:tr>
      <w:tr w:rsidR="00513774" w14:paraId="7B583EDA" w14:textId="77777777">
        <w:tc>
          <w:tcPr>
            <w:tcW w:w="859" w:type="dxa"/>
            <w:tcBorders>
              <w:top w:val="nil"/>
              <w:bottom w:val="single" w:sz="4" w:space="0" w:color="auto"/>
            </w:tcBorders>
            <w:vAlign w:val="center"/>
          </w:tcPr>
          <w:p w14:paraId="29DA3EDC" w14:textId="77777777" w:rsidR="00513774" w:rsidRDefault="00513774">
            <w:pPr>
              <w:autoSpaceDE w:val="0"/>
              <w:autoSpaceDN w:val="0"/>
              <w:adjustRightInd w:val="0"/>
              <w:spacing w:before="30" w:after="30" w:line="259" w:lineRule="auto"/>
              <w:jc w:val="center"/>
              <w:rPr>
                <w:rFonts w:cs="AvenirLTStd-Heavy"/>
                <w:sz w:val="20"/>
                <w:szCs w:val="20"/>
                <w:lang w:val="en-IN"/>
              </w:rPr>
            </w:pPr>
          </w:p>
        </w:tc>
        <w:tc>
          <w:tcPr>
            <w:tcW w:w="720" w:type="dxa"/>
            <w:tcBorders>
              <w:top w:val="nil"/>
              <w:bottom w:val="single" w:sz="4" w:space="0" w:color="auto"/>
            </w:tcBorders>
            <w:vAlign w:val="center"/>
          </w:tcPr>
          <w:p w14:paraId="34AA440E" w14:textId="77777777" w:rsidR="00513774" w:rsidRDefault="00513774">
            <w:pPr>
              <w:autoSpaceDE w:val="0"/>
              <w:autoSpaceDN w:val="0"/>
              <w:adjustRightInd w:val="0"/>
              <w:spacing w:before="30" w:after="30" w:line="259" w:lineRule="auto"/>
              <w:jc w:val="center"/>
              <w:rPr>
                <w:rFonts w:cs="AvenirLTStd-Heavy"/>
                <w:sz w:val="20"/>
                <w:szCs w:val="20"/>
                <w:lang w:val="en-IN"/>
              </w:rPr>
            </w:pPr>
          </w:p>
        </w:tc>
        <w:tc>
          <w:tcPr>
            <w:tcW w:w="720" w:type="dxa"/>
            <w:tcBorders>
              <w:top w:val="single" w:sz="4" w:space="0" w:color="auto"/>
              <w:bottom w:val="single" w:sz="4" w:space="0" w:color="auto"/>
            </w:tcBorders>
            <w:vAlign w:val="center"/>
          </w:tcPr>
          <w:p w14:paraId="0301A787" w14:textId="77777777" w:rsidR="00513774" w:rsidRDefault="00F97B3C">
            <w:pPr>
              <w:autoSpaceDE w:val="0"/>
              <w:autoSpaceDN w:val="0"/>
              <w:adjustRightInd w:val="0"/>
              <w:spacing w:before="30" w:after="30" w:line="259" w:lineRule="auto"/>
              <w:jc w:val="center"/>
              <w:rPr>
                <w:rFonts w:cs="AvenirLTStd-Book"/>
                <w:b/>
                <w:sz w:val="20"/>
                <w:szCs w:val="20"/>
                <w:lang w:val="en-IN"/>
              </w:rPr>
            </w:pPr>
            <w:r>
              <w:rPr>
                <w:rFonts w:cs="AvenirLTStd-Heavy"/>
                <w:b/>
                <w:sz w:val="20"/>
                <w:szCs w:val="20"/>
                <w:lang w:val="en-IN"/>
              </w:rPr>
              <w:t>A</w:t>
            </w:r>
          </w:p>
        </w:tc>
        <w:tc>
          <w:tcPr>
            <w:tcW w:w="720" w:type="dxa"/>
            <w:tcBorders>
              <w:top w:val="single" w:sz="4" w:space="0" w:color="auto"/>
              <w:bottom w:val="single" w:sz="4" w:space="0" w:color="auto"/>
            </w:tcBorders>
            <w:vAlign w:val="center"/>
          </w:tcPr>
          <w:p w14:paraId="7184A2BB" w14:textId="77777777" w:rsidR="00513774" w:rsidRDefault="00F97B3C">
            <w:pPr>
              <w:autoSpaceDE w:val="0"/>
              <w:autoSpaceDN w:val="0"/>
              <w:adjustRightInd w:val="0"/>
              <w:spacing w:before="30" w:after="30" w:line="259" w:lineRule="auto"/>
              <w:jc w:val="center"/>
              <w:rPr>
                <w:rFonts w:cs="AvenirLTStd-Book"/>
                <w:b/>
                <w:sz w:val="20"/>
                <w:szCs w:val="20"/>
                <w:lang w:val="en-IN"/>
              </w:rPr>
            </w:pPr>
            <w:r>
              <w:rPr>
                <w:rFonts w:cs="AvenirLTStd-Heavy"/>
                <w:b/>
                <w:sz w:val="20"/>
                <w:szCs w:val="20"/>
                <w:lang w:val="en-IN"/>
              </w:rPr>
              <w:t>B</w:t>
            </w:r>
          </w:p>
        </w:tc>
        <w:tc>
          <w:tcPr>
            <w:tcW w:w="720" w:type="dxa"/>
            <w:tcBorders>
              <w:top w:val="single" w:sz="4" w:space="0" w:color="auto"/>
              <w:bottom w:val="single" w:sz="4" w:space="0" w:color="auto"/>
            </w:tcBorders>
            <w:vAlign w:val="center"/>
          </w:tcPr>
          <w:p w14:paraId="0863E516" w14:textId="77777777" w:rsidR="00513774" w:rsidRDefault="00F97B3C">
            <w:pPr>
              <w:autoSpaceDE w:val="0"/>
              <w:autoSpaceDN w:val="0"/>
              <w:adjustRightInd w:val="0"/>
              <w:spacing w:before="30" w:after="30" w:line="259" w:lineRule="auto"/>
              <w:jc w:val="center"/>
              <w:rPr>
                <w:rFonts w:cs="AvenirLTStd-Book"/>
                <w:b/>
                <w:sz w:val="20"/>
                <w:szCs w:val="20"/>
                <w:lang w:val="en-IN"/>
              </w:rPr>
            </w:pPr>
            <w:r>
              <w:rPr>
                <w:rFonts w:cs="AvenirLTStd-Heavy"/>
                <w:b/>
                <w:sz w:val="20"/>
                <w:szCs w:val="20"/>
                <w:lang w:val="en-IN"/>
              </w:rPr>
              <w:t>C</w:t>
            </w:r>
          </w:p>
        </w:tc>
      </w:tr>
      <w:tr w:rsidR="00513774" w14:paraId="0C22F788" w14:textId="77777777">
        <w:tc>
          <w:tcPr>
            <w:tcW w:w="859" w:type="dxa"/>
            <w:tcBorders>
              <w:top w:val="single" w:sz="4" w:space="0" w:color="auto"/>
            </w:tcBorders>
            <w:vAlign w:val="center"/>
          </w:tcPr>
          <w:p w14:paraId="03702470" w14:textId="77777777" w:rsidR="00513774" w:rsidRDefault="00513774">
            <w:pPr>
              <w:autoSpaceDE w:val="0"/>
              <w:autoSpaceDN w:val="0"/>
              <w:adjustRightInd w:val="0"/>
              <w:spacing w:before="30" w:after="30" w:line="259" w:lineRule="auto"/>
              <w:jc w:val="center"/>
              <w:rPr>
                <w:rFonts w:cs="AvenirLTStd-Heavy"/>
                <w:sz w:val="20"/>
                <w:szCs w:val="20"/>
                <w:lang w:val="en-IN"/>
              </w:rPr>
            </w:pPr>
          </w:p>
        </w:tc>
        <w:tc>
          <w:tcPr>
            <w:tcW w:w="720" w:type="dxa"/>
            <w:tcBorders>
              <w:top w:val="single" w:sz="4" w:space="0" w:color="auto"/>
            </w:tcBorders>
            <w:vAlign w:val="center"/>
          </w:tcPr>
          <w:p w14:paraId="00329E41" w14:textId="77777777" w:rsidR="00513774" w:rsidRDefault="00F97B3C">
            <w:pPr>
              <w:autoSpaceDE w:val="0"/>
              <w:autoSpaceDN w:val="0"/>
              <w:adjustRightInd w:val="0"/>
              <w:spacing w:before="30" w:after="30" w:line="259" w:lineRule="auto"/>
              <w:jc w:val="center"/>
              <w:rPr>
                <w:rFonts w:cs="AvenirLTStd-Heavy"/>
                <w:b/>
                <w:sz w:val="20"/>
                <w:szCs w:val="20"/>
                <w:lang w:val="en-IN"/>
              </w:rPr>
            </w:pPr>
            <w:r>
              <w:rPr>
                <w:rFonts w:cs="AvenirLTStd-Heavy"/>
                <w:b/>
                <w:sz w:val="20"/>
                <w:szCs w:val="20"/>
                <w:lang w:val="en-IN"/>
              </w:rPr>
              <w:t>1</w:t>
            </w:r>
          </w:p>
        </w:tc>
        <w:tc>
          <w:tcPr>
            <w:tcW w:w="720" w:type="dxa"/>
            <w:tcBorders>
              <w:top w:val="single" w:sz="4" w:space="0" w:color="auto"/>
            </w:tcBorders>
            <w:vAlign w:val="center"/>
          </w:tcPr>
          <w:p w14:paraId="30EDD49E"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10</w:t>
            </w:r>
          </w:p>
        </w:tc>
        <w:tc>
          <w:tcPr>
            <w:tcW w:w="720" w:type="dxa"/>
            <w:tcBorders>
              <w:top w:val="single" w:sz="4" w:space="0" w:color="auto"/>
            </w:tcBorders>
            <w:vAlign w:val="center"/>
          </w:tcPr>
          <w:p w14:paraId="2F02834C"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 xml:space="preserve"> 9</w:t>
            </w:r>
          </w:p>
        </w:tc>
        <w:tc>
          <w:tcPr>
            <w:tcW w:w="720" w:type="dxa"/>
            <w:tcBorders>
              <w:top w:val="single" w:sz="4" w:space="0" w:color="auto"/>
            </w:tcBorders>
            <w:vAlign w:val="center"/>
          </w:tcPr>
          <w:p w14:paraId="0E73D0EE"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 xml:space="preserve"> 8</w:t>
            </w:r>
          </w:p>
        </w:tc>
      </w:tr>
      <w:tr w:rsidR="00513774" w14:paraId="26C73FA0" w14:textId="77777777">
        <w:tc>
          <w:tcPr>
            <w:tcW w:w="859" w:type="dxa"/>
            <w:vAlign w:val="center"/>
          </w:tcPr>
          <w:p w14:paraId="347ED14F" w14:textId="77777777" w:rsidR="00513774" w:rsidRDefault="00513774">
            <w:pPr>
              <w:autoSpaceDE w:val="0"/>
              <w:autoSpaceDN w:val="0"/>
              <w:adjustRightInd w:val="0"/>
              <w:spacing w:before="30" w:after="30" w:line="259" w:lineRule="auto"/>
              <w:jc w:val="center"/>
              <w:rPr>
                <w:rFonts w:cs="AvenirLTStd-Heavy"/>
                <w:sz w:val="20"/>
                <w:szCs w:val="20"/>
                <w:lang w:val="en-IN"/>
              </w:rPr>
            </w:pPr>
          </w:p>
        </w:tc>
        <w:tc>
          <w:tcPr>
            <w:tcW w:w="720" w:type="dxa"/>
            <w:vAlign w:val="center"/>
          </w:tcPr>
          <w:p w14:paraId="00308052" w14:textId="77777777" w:rsidR="00513774" w:rsidRDefault="00F97B3C">
            <w:pPr>
              <w:autoSpaceDE w:val="0"/>
              <w:autoSpaceDN w:val="0"/>
              <w:adjustRightInd w:val="0"/>
              <w:spacing w:before="30" w:after="30" w:line="259" w:lineRule="auto"/>
              <w:jc w:val="center"/>
              <w:rPr>
                <w:rFonts w:cs="AvenirLTStd-Heavy"/>
                <w:b/>
                <w:sz w:val="20"/>
                <w:szCs w:val="20"/>
                <w:lang w:val="en-IN"/>
              </w:rPr>
            </w:pPr>
            <w:r>
              <w:rPr>
                <w:rFonts w:cs="AvenirLTStd-Heavy"/>
                <w:b/>
                <w:sz w:val="20"/>
                <w:szCs w:val="20"/>
                <w:lang w:val="en-IN"/>
              </w:rPr>
              <w:t>2</w:t>
            </w:r>
          </w:p>
        </w:tc>
        <w:tc>
          <w:tcPr>
            <w:tcW w:w="720" w:type="dxa"/>
            <w:vAlign w:val="center"/>
          </w:tcPr>
          <w:p w14:paraId="5FB77B3D"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12</w:t>
            </w:r>
          </w:p>
        </w:tc>
        <w:tc>
          <w:tcPr>
            <w:tcW w:w="720" w:type="dxa"/>
            <w:vAlign w:val="center"/>
          </w:tcPr>
          <w:p w14:paraId="1CFFCEDF"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 xml:space="preserve"> 6</w:t>
            </w:r>
          </w:p>
        </w:tc>
        <w:tc>
          <w:tcPr>
            <w:tcW w:w="720" w:type="dxa"/>
            <w:vAlign w:val="center"/>
          </w:tcPr>
          <w:p w14:paraId="1CAFFE9B"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 xml:space="preserve"> 5</w:t>
            </w:r>
          </w:p>
        </w:tc>
      </w:tr>
      <w:tr w:rsidR="00513774" w14:paraId="3622D310" w14:textId="77777777">
        <w:tc>
          <w:tcPr>
            <w:tcW w:w="859" w:type="dxa"/>
            <w:vAlign w:val="center"/>
          </w:tcPr>
          <w:p w14:paraId="44E0A342" w14:textId="77777777" w:rsidR="00513774" w:rsidRDefault="00F97B3C">
            <w:pPr>
              <w:autoSpaceDE w:val="0"/>
              <w:autoSpaceDN w:val="0"/>
              <w:adjustRightInd w:val="0"/>
              <w:spacing w:before="30" w:after="30" w:line="259" w:lineRule="auto"/>
              <w:jc w:val="center"/>
              <w:rPr>
                <w:rFonts w:cs="AvenirLTStd-Heavy"/>
                <w:sz w:val="20"/>
                <w:szCs w:val="20"/>
                <w:lang w:val="en-IN"/>
              </w:rPr>
            </w:pPr>
            <w:r>
              <w:rPr>
                <w:rFonts w:cs="AvenirLTStd-Heavy"/>
                <w:sz w:val="20"/>
                <w:szCs w:val="20"/>
                <w:lang w:val="en-IN"/>
              </w:rPr>
              <w:t>Blocks</w:t>
            </w:r>
          </w:p>
        </w:tc>
        <w:tc>
          <w:tcPr>
            <w:tcW w:w="720" w:type="dxa"/>
            <w:vAlign w:val="center"/>
          </w:tcPr>
          <w:p w14:paraId="78E3F569" w14:textId="77777777" w:rsidR="00513774" w:rsidRDefault="00F97B3C">
            <w:pPr>
              <w:autoSpaceDE w:val="0"/>
              <w:autoSpaceDN w:val="0"/>
              <w:adjustRightInd w:val="0"/>
              <w:spacing w:before="30" w:after="30" w:line="259" w:lineRule="auto"/>
              <w:jc w:val="center"/>
              <w:rPr>
                <w:rFonts w:cs="AvenirLTStd-Heavy"/>
                <w:b/>
                <w:sz w:val="20"/>
                <w:szCs w:val="20"/>
                <w:lang w:val="en-IN"/>
              </w:rPr>
            </w:pPr>
            <w:r>
              <w:rPr>
                <w:rFonts w:cs="AvenirLTStd-Heavy"/>
                <w:b/>
                <w:sz w:val="20"/>
                <w:szCs w:val="20"/>
                <w:lang w:val="en-IN"/>
              </w:rPr>
              <w:t>3</w:t>
            </w:r>
          </w:p>
        </w:tc>
        <w:tc>
          <w:tcPr>
            <w:tcW w:w="720" w:type="dxa"/>
            <w:vAlign w:val="center"/>
          </w:tcPr>
          <w:p w14:paraId="5C4AC690"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18</w:t>
            </w:r>
          </w:p>
        </w:tc>
        <w:tc>
          <w:tcPr>
            <w:tcW w:w="720" w:type="dxa"/>
            <w:vAlign w:val="center"/>
          </w:tcPr>
          <w:p w14:paraId="3BB0613F"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15</w:t>
            </w:r>
          </w:p>
        </w:tc>
        <w:tc>
          <w:tcPr>
            <w:tcW w:w="720" w:type="dxa"/>
            <w:vAlign w:val="center"/>
          </w:tcPr>
          <w:p w14:paraId="788F8D0B"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14</w:t>
            </w:r>
          </w:p>
        </w:tc>
      </w:tr>
      <w:tr w:rsidR="00513774" w14:paraId="4957EE2F" w14:textId="77777777">
        <w:tc>
          <w:tcPr>
            <w:tcW w:w="859" w:type="dxa"/>
            <w:vAlign w:val="center"/>
          </w:tcPr>
          <w:p w14:paraId="7107CE39" w14:textId="77777777" w:rsidR="00513774" w:rsidRDefault="00513774">
            <w:pPr>
              <w:autoSpaceDE w:val="0"/>
              <w:autoSpaceDN w:val="0"/>
              <w:adjustRightInd w:val="0"/>
              <w:spacing w:before="30" w:after="30" w:line="259" w:lineRule="auto"/>
              <w:jc w:val="center"/>
              <w:rPr>
                <w:rFonts w:cs="AvenirLTStd-Heavy"/>
                <w:sz w:val="20"/>
                <w:szCs w:val="20"/>
                <w:lang w:val="en-IN"/>
              </w:rPr>
            </w:pPr>
          </w:p>
        </w:tc>
        <w:tc>
          <w:tcPr>
            <w:tcW w:w="720" w:type="dxa"/>
            <w:vAlign w:val="center"/>
          </w:tcPr>
          <w:p w14:paraId="537F5080" w14:textId="77777777" w:rsidR="00513774" w:rsidRDefault="00F97B3C">
            <w:pPr>
              <w:autoSpaceDE w:val="0"/>
              <w:autoSpaceDN w:val="0"/>
              <w:adjustRightInd w:val="0"/>
              <w:spacing w:before="30" w:after="30" w:line="259" w:lineRule="auto"/>
              <w:jc w:val="center"/>
              <w:rPr>
                <w:rFonts w:cs="AvenirLTStd-Heavy"/>
                <w:b/>
                <w:sz w:val="20"/>
                <w:szCs w:val="20"/>
                <w:lang w:val="en-IN"/>
              </w:rPr>
            </w:pPr>
            <w:r>
              <w:rPr>
                <w:rFonts w:cs="AvenirLTStd-Heavy"/>
                <w:b/>
                <w:sz w:val="20"/>
                <w:szCs w:val="20"/>
                <w:lang w:val="en-IN"/>
              </w:rPr>
              <w:t>4</w:t>
            </w:r>
          </w:p>
        </w:tc>
        <w:tc>
          <w:tcPr>
            <w:tcW w:w="720" w:type="dxa"/>
            <w:vAlign w:val="center"/>
          </w:tcPr>
          <w:p w14:paraId="564018A3"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20</w:t>
            </w:r>
          </w:p>
        </w:tc>
        <w:tc>
          <w:tcPr>
            <w:tcW w:w="720" w:type="dxa"/>
            <w:vAlign w:val="center"/>
          </w:tcPr>
          <w:p w14:paraId="73FE12C2"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18</w:t>
            </w:r>
          </w:p>
        </w:tc>
        <w:tc>
          <w:tcPr>
            <w:tcW w:w="720" w:type="dxa"/>
            <w:vAlign w:val="center"/>
          </w:tcPr>
          <w:p w14:paraId="75228BBE"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18</w:t>
            </w:r>
          </w:p>
        </w:tc>
      </w:tr>
      <w:tr w:rsidR="00513774" w14:paraId="470B9501" w14:textId="77777777">
        <w:tc>
          <w:tcPr>
            <w:tcW w:w="859" w:type="dxa"/>
            <w:vAlign w:val="center"/>
          </w:tcPr>
          <w:p w14:paraId="4D596C25" w14:textId="77777777" w:rsidR="00513774" w:rsidRDefault="00513774">
            <w:pPr>
              <w:autoSpaceDE w:val="0"/>
              <w:autoSpaceDN w:val="0"/>
              <w:adjustRightInd w:val="0"/>
              <w:spacing w:before="30" w:after="30" w:line="259" w:lineRule="auto"/>
              <w:jc w:val="center"/>
              <w:rPr>
                <w:rFonts w:cs="AvenirLTStd-Heavy"/>
                <w:sz w:val="20"/>
                <w:szCs w:val="20"/>
                <w:lang w:val="en-IN"/>
              </w:rPr>
            </w:pPr>
          </w:p>
        </w:tc>
        <w:tc>
          <w:tcPr>
            <w:tcW w:w="720" w:type="dxa"/>
            <w:vAlign w:val="center"/>
          </w:tcPr>
          <w:p w14:paraId="7A96B6EE" w14:textId="77777777" w:rsidR="00513774" w:rsidRDefault="00F97B3C">
            <w:pPr>
              <w:autoSpaceDE w:val="0"/>
              <w:autoSpaceDN w:val="0"/>
              <w:adjustRightInd w:val="0"/>
              <w:spacing w:before="30" w:after="30" w:line="259" w:lineRule="auto"/>
              <w:jc w:val="center"/>
              <w:rPr>
                <w:rFonts w:cs="AvenirLTStd-Heavy"/>
                <w:b/>
                <w:sz w:val="20"/>
                <w:szCs w:val="20"/>
                <w:lang w:val="en-IN"/>
              </w:rPr>
            </w:pPr>
            <w:r>
              <w:rPr>
                <w:rFonts w:cs="AvenirLTStd-Heavy"/>
                <w:b/>
                <w:sz w:val="20"/>
                <w:szCs w:val="20"/>
                <w:lang w:val="en-IN"/>
              </w:rPr>
              <w:t>5</w:t>
            </w:r>
          </w:p>
        </w:tc>
        <w:tc>
          <w:tcPr>
            <w:tcW w:w="720" w:type="dxa"/>
            <w:vAlign w:val="center"/>
          </w:tcPr>
          <w:p w14:paraId="02F4D375"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 xml:space="preserve">  8</w:t>
            </w:r>
          </w:p>
        </w:tc>
        <w:tc>
          <w:tcPr>
            <w:tcW w:w="720" w:type="dxa"/>
            <w:vAlign w:val="center"/>
          </w:tcPr>
          <w:p w14:paraId="0560E0E3"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 xml:space="preserve"> 7</w:t>
            </w:r>
          </w:p>
        </w:tc>
        <w:tc>
          <w:tcPr>
            <w:tcW w:w="720" w:type="dxa"/>
            <w:vAlign w:val="center"/>
          </w:tcPr>
          <w:p w14:paraId="70A00C7A" w14:textId="77777777" w:rsidR="00513774" w:rsidRDefault="00F97B3C">
            <w:pPr>
              <w:autoSpaceDE w:val="0"/>
              <w:autoSpaceDN w:val="0"/>
              <w:adjustRightInd w:val="0"/>
              <w:spacing w:before="30" w:after="30" w:line="259" w:lineRule="auto"/>
              <w:jc w:val="center"/>
              <w:rPr>
                <w:rFonts w:cs="AvenirLTStd-Book"/>
                <w:sz w:val="20"/>
                <w:szCs w:val="20"/>
                <w:lang w:val="en-IN"/>
              </w:rPr>
            </w:pPr>
            <w:r>
              <w:rPr>
                <w:rFonts w:cs="AvenirLTStd-Book"/>
                <w:sz w:val="20"/>
                <w:szCs w:val="20"/>
                <w:lang w:val="en-IN"/>
              </w:rPr>
              <w:t xml:space="preserve"> 8</w:t>
            </w:r>
          </w:p>
        </w:tc>
      </w:tr>
    </w:tbl>
    <w:p w14:paraId="22601943" w14:textId="77777777" w:rsidR="00513774" w:rsidRDefault="00F97B3C">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to test for any significant differences.</w:t>
      </w:r>
    </w:p>
    <w:p w14:paraId="5BB5E74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Pr>
          <w:b/>
          <w:sz w:val="20"/>
          <w:szCs w:val="20"/>
        </w:rPr>
        <w:t xml:space="preserve">Solutions: </w:t>
      </w:r>
    </w:p>
    <w:p w14:paraId="6C762A4A"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0C414C20"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H</w:t>
      </w:r>
      <w:r>
        <w:rPr>
          <w:i/>
          <w:sz w:val="20"/>
          <w:szCs w:val="20"/>
          <w:vertAlign w:val="subscript"/>
        </w:rPr>
        <w:t>a</w:t>
      </w:r>
      <w:r>
        <w:rPr>
          <w:sz w:val="20"/>
          <w:szCs w:val="20"/>
        </w:rPr>
        <w:t>: Not all the treatment population means are equal</w:t>
      </w:r>
    </w:p>
    <w:p w14:paraId="40122930"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u w:val="single"/>
        </w:rPr>
        <w:t>Treatment Means (Columns):</w:t>
      </w:r>
    </w:p>
    <w:p w14:paraId="13C2EDCF"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position w:val="-10"/>
          <w:sz w:val="20"/>
          <w:szCs w:val="20"/>
        </w:rPr>
        <w:object w:dxaOrig="240" w:dyaOrig="300" w14:anchorId="4FEDAC81">
          <v:shape id="_x0000_i1120" type="#_x0000_t75" style="width:12.1pt;height:14.95pt" o:ole="" fillcolor="window">
            <v:imagedata r:id="rId201" o:title=""/>
          </v:shape>
          <o:OLEObject Type="Embed" ProgID="Equation.DSMT4" ShapeID="_x0000_i1120" DrawAspect="Content" ObjectID="_1769435736" r:id="rId202"/>
        </w:object>
      </w:r>
      <w:r>
        <w:rPr>
          <w:sz w:val="20"/>
          <w:szCs w:val="20"/>
        </w:rPr>
        <w:t xml:space="preserve">= 13.6    </w:t>
      </w:r>
      <w:r>
        <w:rPr>
          <w:position w:val="-10"/>
          <w:sz w:val="20"/>
          <w:szCs w:val="20"/>
        </w:rPr>
        <w:object w:dxaOrig="260" w:dyaOrig="300" w14:anchorId="6BFFAC0C">
          <v:shape id="_x0000_i1121" type="#_x0000_t75" style="width:12.85pt;height:14.95pt" o:ole="" fillcolor="window">
            <v:imagedata r:id="rId203" o:title=""/>
          </v:shape>
          <o:OLEObject Type="Embed" ProgID="Equation.DSMT4" ShapeID="_x0000_i1121" DrawAspect="Content" ObjectID="_1769435737" r:id="rId204"/>
        </w:object>
      </w:r>
      <w:r>
        <w:rPr>
          <w:sz w:val="20"/>
          <w:szCs w:val="20"/>
        </w:rPr>
        <w:t xml:space="preserve">= 11.0    </w:t>
      </w:r>
      <w:r>
        <w:rPr>
          <w:position w:val="-10"/>
          <w:sz w:val="20"/>
          <w:szCs w:val="20"/>
        </w:rPr>
        <w:object w:dxaOrig="260" w:dyaOrig="300" w14:anchorId="4A784ABC">
          <v:shape id="_x0000_i1122" type="#_x0000_t75" style="width:12.85pt;height:14.95pt" o:ole="" fillcolor="window">
            <v:imagedata r:id="rId205" o:title=""/>
          </v:shape>
          <o:OLEObject Type="Embed" ProgID="Equation.DSMT4" ShapeID="_x0000_i1122" DrawAspect="Content" ObjectID="_1769435738" r:id="rId206"/>
        </w:object>
      </w:r>
      <w:r>
        <w:rPr>
          <w:sz w:val="20"/>
          <w:szCs w:val="20"/>
        </w:rPr>
        <w:t>= 10.6</w:t>
      </w:r>
    </w:p>
    <w:p w14:paraId="3829C9B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u w:val="single"/>
        </w:rPr>
        <w:t>Block Means (Rows):</w:t>
      </w:r>
    </w:p>
    <w:p w14:paraId="362CF93B"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position w:val="-10"/>
          <w:sz w:val="20"/>
          <w:szCs w:val="20"/>
        </w:rPr>
        <w:object w:dxaOrig="240" w:dyaOrig="300" w14:anchorId="03D7EA3D">
          <v:shape id="_x0000_i1123" type="#_x0000_t75" style="width:12.1pt;height:14.95pt" o:ole="" fillcolor="window">
            <v:imagedata r:id="rId207" o:title=""/>
          </v:shape>
          <o:OLEObject Type="Embed" ProgID="Equation.DSMT4" ShapeID="_x0000_i1123" DrawAspect="Content" ObjectID="_1769435739" r:id="rId208"/>
        </w:object>
      </w:r>
      <w:r>
        <w:rPr>
          <w:sz w:val="20"/>
          <w:szCs w:val="20"/>
        </w:rPr>
        <w:t xml:space="preserve">= 9    </w:t>
      </w:r>
      <w:r>
        <w:rPr>
          <w:position w:val="-10"/>
          <w:sz w:val="20"/>
          <w:szCs w:val="20"/>
        </w:rPr>
        <w:object w:dxaOrig="260" w:dyaOrig="300" w14:anchorId="0D41D4C5">
          <v:shape id="_x0000_i1124" type="#_x0000_t75" style="width:12.85pt;height:14.95pt" o:ole="" fillcolor="window">
            <v:imagedata r:id="rId209" o:title=""/>
          </v:shape>
          <o:OLEObject Type="Embed" ProgID="Equation.DSMT4" ShapeID="_x0000_i1124" DrawAspect="Content" ObjectID="_1769435740" r:id="rId210"/>
        </w:object>
      </w:r>
      <w:r>
        <w:rPr>
          <w:sz w:val="20"/>
          <w:szCs w:val="20"/>
        </w:rPr>
        <w:t xml:space="preserve">= 7.667    </w:t>
      </w:r>
      <w:r>
        <w:rPr>
          <w:position w:val="-10"/>
          <w:sz w:val="20"/>
          <w:szCs w:val="20"/>
        </w:rPr>
        <w:object w:dxaOrig="260" w:dyaOrig="300" w14:anchorId="318C3C4B">
          <v:shape id="_x0000_i1125" type="#_x0000_t75" style="width:12.85pt;height:14.95pt" o:ole="" fillcolor="window">
            <v:imagedata r:id="rId211" o:title=""/>
          </v:shape>
          <o:OLEObject Type="Embed" ProgID="Equation.DSMT4" ShapeID="_x0000_i1125" DrawAspect="Content" ObjectID="_1769435741" r:id="rId212"/>
        </w:object>
      </w:r>
      <w:r>
        <w:rPr>
          <w:sz w:val="20"/>
          <w:szCs w:val="20"/>
        </w:rPr>
        <w:t xml:space="preserve">= 15.667    </w:t>
      </w:r>
      <w:r>
        <w:rPr>
          <w:position w:val="-10"/>
          <w:sz w:val="20"/>
          <w:szCs w:val="20"/>
        </w:rPr>
        <w:object w:dxaOrig="260" w:dyaOrig="300" w14:anchorId="6BF1E1F5">
          <v:shape id="_x0000_i1126" type="#_x0000_t75" style="width:12.85pt;height:14.95pt" o:ole="" fillcolor="window">
            <v:imagedata r:id="rId213" o:title=""/>
          </v:shape>
          <o:OLEObject Type="Embed" ProgID="Equation.DSMT4" ShapeID="_x0000_i1126" DrawAspect="Content" ObjectID="_1769435742" r:id="rId214"/>
        </w:object>
      </w:r>
      <w:r>
        <w:rPr>
          <w:sz w:val="20"/>
          <w:szCs w:val="20"/>
        </w:rPr>
        <w:t xml:space="preserve">= 18.667    </w:t>
      </w:r>
      <w:r>
        <w:rPr>
          <w:position w:val="-10"/>
          <w:sz w:val="20"/>
          <w:szCs w:val="20"/>
        </w:rPr>
        <w:object w:dxaOrig="260" w:dyaOrig="300" w14:anchorId="3976769B">
          <v:shape id="_x0000_i1127" type="#_x0000_t75" style="width:12.85pt;height:14.95pt" o:ole="" fillcolor="window">
            <v:imagedata r:id="rId215" o:title=""/>
          </v:shape>
          <o:OLEObject Type="Embed" ProgID="Equation.DSMT4" ShapeID="_x0000_i1127" DrawAspect="Content" ObjectID="_1769435743" r:id="rId216"/>
        </w:object>
      </w:r>
      <w:r>
        <w:rPr>
          <w:sz w:val="20"/>
          <w:szCs w:val="20"/>
        </w:rPr>
        <w:t>= 7.667</w:t>
      </w:r>
    </w:p>
    <w:p w14:paraId="76620E4B"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u w:val="single"/>
        </w:rPr>
        <w:t>Overall Mean:</w:t>
      </w:r>
    </w:p>
    <w:p w14:paraId="2ACB467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00" w:line="240" w:lineRule="auto"/>
        <w:ind w:left="720" w:hanging="360"/>
        <w:rPr>
          <w:sz w:val="20"/>
          <w:szCs w:val="20"/>
        </w:rPr>
      </w:pPr>
      <w:r>
        <w:rPr>
          <w:sz w:val="20"/>
          <w:szCs w:val="20"/>
        </w:rPr>
        <w:object w:dxaOrig="200" w:dyaOrig="300" w14:anchorId="10B0E2DE">
          <v:shape id="_x0000_i1128" type="#_x0000_t75" style="width:10.7pt;height:14.95pt" o:ole="" fillcolor="window">
            <v:imagedata r:id="rId217" o:title=""/>
          </v:shape>
          <o:OLEObject Type="Embed" ProgID="Equation.DSMT4" ShapeID="_x0000_i1128" DrawAspect="Content" ObjectID="_1769435744" r:id="rId218"/>
        </w:object>
      </w:r>
      <w:r>
        <w:rPr>
          <w:sz w:val="20"/>
          <w:szCs w:val="20"/>
        </w:rPr>
        <w:t>=</w:t>
      </w:r>
      <w:r>
        <w:rPr>
          <w:position w:val="-30"/>
          <w:sz w:val="20"/>
          <w:szCs w:val="20"/>
        </w:rPr>
        <w:object w:dxaOrig="620" w:dyaOrig="740" w14:anchorId="6CFC07DB">
          <v:shape id="_x0000_i1129" type="#_x0000_t75" style="width:31.35pt;height:37.05pt" o:ole="">
            <v:imagedata r:id="rId219" o:title=""/>
          </v:shape>
          <o:OLEObject Type="Embed" ProgID="Equation.DSMT4" ShapeID="_x0000_i1129" DrawAspect="Content" ObjectID="_1769435745" r:id="rId220"/>
        </w:object>
      </w:r>
      <w:r>
        <w:rPr>
          <w:sz w:val="20"/>
          <w:szCs w:val="20"/>
        </w:rPr>
        <w:t xml:space="preserve"> = 176/15 = 11.733</w:t>
      </w:r>
    </w:p>
    <w:p w14:paraId="535BEAF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u w:val="single"/>
        </w:rPr>
        <w:t>Step 1</w:t>
      </w:r>
    </w:p>
    <w:p w14:paraId="085229D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position w:val="-26"/>
          <w:sz w:val="20"/>
          <w:szCs w:val="20"/>
        </w:rPr>
        <w:object w:dxaOrig="1840" w:dyaOrig="600" w14:anchorId="1BC65904">
          <v:shape id="_x0000_i1130" type="#_x0000_t75" style="width:91.9pt;height:29.95pt" o:ole="" fillcolor="window">
            <v:imagedata r:id="rId221" o:title=""/>
          </v:shape>
          <o:OLEObject Type="Embed" ProgID="Equation.DSMT4" ShapeID="_x0000_i1130" DrawAspect="Content" ObjectID="_1769435746" r:id="rId222"/>
        </w:object>
      </w:r>
      <w:r>
        <w:rPr>
          <w:sz w:val="20"/>
          <w:szCs w:val="20"/>
        </w:rPr>
        <w:t>= (10 – 11.733)</w:t>
      </w:r>
      <w:r>
        <w:rPr>
          <w:sz w:val="20"/>
          <w:szCs w:val="20"/>
          <w:vertAlign w:val="superscript"/>
        </w:rPr>
        <w:t>2</w:t>
      </w:r>
      <w:r>
        <w:rPr>
          <w:sz w:val="20"/>
          <w:szCs w:val="20"/>
        </w:rPr>
        <w:t xml:space="preserve"> + (9 – 11.733)</w:t>
      </w:r>
      <w:r>
        <w:rPr>
          <w:sz w:val="20"/>
          <w:szCs w:val="20"/>
          <w:vertAlign w:val="superscript"/>
        </w:rPr>
        <w:t>2</w:t>
      </w:r>
      <w:r>
        <w:rPr>
          <w:sz w:val="20"/>
          <w:szCs w:val="20"/>
        </w:rPr>
        <w:t xml:space="preserve"> + · · · + (8 – 11.733)</w:t>
      </w:r>
      <w:r>
        <w:rPr>
          <w:sz w:val="20"/>
          <w:szCs w:val="20"/>
          <w:vertAlign w:val="superscript"/>
        </w:rPr>
        <w:t>2</w:t>
      </w:r>
      <w:r>
        <w:rPr>
          <w:sz w:val="20"/>
          <w:szCs w:val="20"/>
        </w:rPr>
        <w:t xml:space="preserve"> = 354.933</w:t>
      </w:r>
    </w:p>
    <w:p w14:paraId="531B558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u w:val="single"/>
        </w:rPr>
        <w:t>Step 2</w:t>
      </w:r>
    </w:p>
    <w:p w14:paraId="5AADCA2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position w:val="-26"/>
          <w:sz w:val="20"/>
          <w:szCs w:val="20"/>
        </w:rPr>
        <w:object w:dxaOrig="1860" w:dyaOrig="600" w14:anchorId="2351BD0E">
          <v:shape id="_x0000_i1131" type="#_x0000_t75" style="width:94.1pt;height:29.95pt" o:ole="" fillcolor="window">
            <v:imagedata r:id="rId223" o:title=""/>
          </v:shape>
          <o:OLEObject Type="Embed" ProgID="Equation.DSMT4" ShapeID="_x0000_i1131" DrawAspect="Content" ObjectID="_1769435747" r:id="rId224"/>
        </w:object>
      </w:r>
      <w:r>
        <w:rPr>
          <w:sz w:val="20"/>
          <w:szCs w:val="20"/>
        </w:rPr>
        <w:t>= 5[(13.6 – 11.733)</w:t>
      </w:r>
      <w:r>
        <w:rPr>
          <w:sz w:val="20"/>
          <w:szCs w:val="20"/>
          <w:vertAlign w:val="superscript"/>
        </w:rPr>
        <w:t>2</w:t>
      </w:r>
      <w:r>
        <w:rPr>
          <w:sz w:val="20"/>
          <w:szCs w:val="20"/>
        </w:rPr>
        <w:t xml:space="preserve"> + (11.0 – 11.733)</w:t>
      </w:r>
      <w:r>
        <w:rPr>
          <w:sz w:val="20"/>
          <w:szCs w:val="20"/>
          <w:vertAlign w:val="superscript"/>
        </w:rPr>
        <w:t>2</w:t>
      </w:r>
      <w:r>
        <w:rPr>
          <w:sz w:val="20"/>
          <w:szCs w:val="20"/>
        </w:rPr>
        <w:t xml:space="preserve"> + (10.6 – 11.733)</w:t>
      </w:r>
      <w:r>
        <w:rPr>
          <w:sz w:val="20"/>
          <w:szCs w:val="20"/>
          <w:vertAlign w:val="superscript"/>
        </w:rPr>
        <w:t>2</w:t>
      </w:r>
      <w:r>
        <w:rPr>
          <w:sz w:val="20"/>
          <w:szCs w:val="20"/>
        </w:rPr>
        <w:t>] = 26.533</w:t>
      </w:r>
    </w:p>
    <w:p w14:paraId="5831226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u w:val="single"/>
        </w:rPr>
        <w:t>Step 3</w:t>
      </w:r>
    </w:p>
    <w:p w14:paraId="70014991" w14:textId="77777777" w:rsidR="00513774" w:rsidRDefault="00F97B3C">
      <w:pPr>
        <w:tabs>
          <w:tab w:val="left" w:pos="-936"/>
          <w:tab w:val="left" w:pos="-216"/>
          <w:tab w:val="left" w:pos="1264"/>
          <w:tab w:val="left" w:pos="2664"/>
          <w:tab w:val="left" w:pos="324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position w:val="-24"/>
          <w:sz w:val="20"/>
          <w:szCs w:val="20"/>
        </w:rPr>
        <w:object w:dxaOrig="1820" w:dyaOrig="580" w14:anchorId="11CE8A52">
          <v:shape id="_x0000_i1132" type="#_x0000_t75" style="width:91.25pt;height:28.5pt" o:ole="" fillcolor="window">
            <v:imagedata r:id="rId225" o:title=""/>
          </v:shape>
          <o:OLEObject Type="Embed" ProgID="Equation.DSMT4" ShapeID="_x0000_i1132" DrawAspect="Content" ObjectID="_1769435748" r:id="rId226"/>
        </w:object>
      </w:r>
      <w:r>
        <w:rPr>
          <w:sz w:val="20"/>
          <w:szCs w:val="20"/>
        </w:rPr>
        <w:t>= 3[(9 – 11.733)</w:t>
      </w:r>
      <w:r>
        <w:rPr>
          <w:sz w:val="20"/>
          <w:szCs w:val="20"/>
          <w:vertAlign w:val="superscript"/>
        </w:rPr>
        <w:t>2</w:t>
      </w:r>
      <w:r>
        <w:rPr>
          <w:sz w:val="20"/>
          <w:szCs w:val="20"/>
        </w:rPr>
        <w:t xml:space="preserve"> + (7.667 – 11.733)</w:t>
      </w:r>
      <w:r>
        <w:rPr>
          <w:sz w:val="20"/>
          <w:szCs w:val="20"/>
          <w:vertAlign w:val="superscript"/>
        </w:rPr>
        <w:t>2</w:t>
      </w:r>
      <w:r>
        <w:rPr>
          <w:sz w:val="20"/>
          <w:szCs w:val="20"/>
        </w:rPr>
        <w:t xml:space="preserve"> + (15.667 – 11.733)</w:t>
      </w:r>
      <w:r>
        <w:rPr>
          <w:sz w:val="20"/>
          <w:szCs w:val="20"/>
          <w:vertAlign w:val="superscript"/>
        </w:rPr>
        <w:t>2</w:t>
      </w:r>
      <w:r>
        <w:rPr>
          <w:sz w:val="20"/>
          <w:szCs w:val="20"/>
        </w:rPr>
        <w:t xml:space="preserve"> + </w:t>
      </w:r>
    </w:p>
    <w:p w14:paraId="7C702773" w14:textId="77777777" w:rsidR="00513774" w:rsidRDefault="00F97B3C">
      <w:pPr>
        <w:tabs>
          <w:tab w:val="left" w:pos="-936"/>
          <w:tab w:val="left" w:pos="-216"/>
          <w:tab w:val="left" w:pos="2340"/>
          <w:tab w:val="left" w:pos="324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ab/>
        <w:t xml:space="preserve"> (18.667 – 11.733)</w:t>
      </w:r>
      <w:r>
        <w:rPr>
          <w:sz w:val="20"/>
          <w:szCs w:val="20"/>
          <w:vertAlign w:val="superscript"/>
        </w:rPr>
        <w:t>2</w:t>
      </w:r>
      <w:r>
        <w:rPr>
          <w:sz w:val="20"/>
          <w:szCs w:val="20"/>
        </w:rPr>
        <w:t xml:space="preserve"> + (7.667 – 11.733)</w:t>
      </w:r>
      <w:r>
        <w:rPr>
          <w:sz w:val="20"/>
          <w:szCs w:val="20"/>
          <w:vertAlign w:val="superscript"/>
        </w:rPr>
        <w:t>2</w:t>
      </w:r>
      <w:r>
        <w:rPr>
          <w:sz w:val="20"/>
          <w:szCs w:val="20"/>
        </w:rPr>
        <w:t>] = 312.267</w:t>
      </w:r>
    </w:p>
    <w:p w14:paraId="75A656A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u w:val="single"/>
        </w:rPr>
        <w:t>Step 4</w:t>
      </w:r>
    </w:p>
    <w:p w14:paraId="0956D921"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SSE = SST – SSTR – SSBL = 354.933 – 26.533 – 312.267 = 16.133</w:t>
      </w:r>
    </w:p>
    <w:p w14:paraId="63D46ABA" w14:textId="77777777" w:rsidR="00513774" w:rsidRDefault="00F97B3C">
      <w:pPr>
        <w:rPr>
          <w:sz w:val="20"/>
          <w:szCs w:val="20"/>
        </w:rPr>
      </w:pPr>
      <w:r>
        <w:rPr>
          <w:sz w:val="20"/>
          <w:szCs w:val="20"/>
        </w:rPr>
        <w:br w:type="page"/>
      </w:r>
    </w:p>
    <w:p w14:paraId="670F540F"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Treatments degrees of freedom = </w:t>
      </w:r>
      <w:r>
        <w:rPr>
          <w:i/>
          <w:sz w:val="20"/>
          <w:szCs w:val="20"/>
        </w:rPr>
        <w:t>k</w:t>
      </w:r>
      <w:r>
        <w:rPr>
          <w:sz w:val="20"/>
          <w:szCs w:val="20"/>
        </w:rPr>
        <w:t xml:space="preserve"> – 1 = 3 – 1 = 2,</w:t>
      </w:r>
    </w:p>
    <w:p w14:paraId="5218B244"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          where </w:t>
      </w:r>
      <w:r>
        <w:rPr>
          <w:i/>
          <w:sz w:val="20"/>
          <w:szCs w:val="20"/>
        </w:rPr>
        <w:t>k</w:t>
      </w:r>
      <w:r>
        <w:rPr>
          <w:sz w:val="20"/>
          <w:szCs w:val="20"/>
        </w:rPr>
        <w:t xml:space="preserve"> = the number of factors/treatments/samples being compared</w:t>
      </w:r>
    </w:p>
    <w:p w14:paraId="187BCD59" w14:textId="77777777" w:rsidR="00513774" w:rsidRDefault="00F97B3C">
      <w:pPr>
        <w:keepNext/>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Blocks df = </w:t>
      </w:r>
      <w:r>
        <w:rPr>
          <w:i/>
          <w:sz w:val="20"/>
          <w:szCs w:val="20"/>
        </w:rPr>
        <w:t>b</w:t>
      </w:r>
      <w:r>
        <w:rPr>
          <w:sz w:val="20"/>
          <w:szCs w:val="20"/>
        </w:rPr>
        <w:t xml:space="preserve"> – 1 = 5 – 1 = 4</w:t>
      </w:r>
    </w:p>
    <w:p w14:paraId="60817F5C"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Error df = (</w:t>
      </w:r>
      <w:r>
        <w:rPr>
          <w:i/>
          <w:sz w:val="20"/>
          <w:szCs w:val="20"/>
        </w:rPr>
        <w:t>k</w:t>
      </w:r>
      <w:r>
        <w:rPr>
          <w:sz w:val="20"/>
          <w:szCs w:val="20"/>
        </w:rPr>
        <w:t xml:space="preserve"> – 1)(</w:t>
      </w:r>
      <w:r>
        <w:rPr>
          <w:i/>
          <w:sz w:val="20"/>
          <w:szCs w:val="20"/>
        </w:rPr>
        <w:t>b</w:t>
      </w:r>
      <w:r>
        <w:rPr>
          <w:sz w:val="20"/>
          <w:szCs w:val="20"/>
        </w:rPr>
        <w:t xml:space="preserve"> – 1) = 2*4 = 8</w:t>
      </w:r>
    </w:p>
    <w:p w14:paraId="62FFD6D1"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 xml:space="preserve">Total observations = </w:t>
      </w:r>
      <w:r>
        <w:rPr>
          <w:i/>
          <w:sz w:val="20"/>
          <w:szCs w:val="20"/>
        </w:rPr>
        <w:t>n</w:t>
      </w:r>
      <w:r>
        <w:rPr>
          <w:i/>
          <w:sz w:val="20"/>
          <w:szCs w:val="20"/>
          <w:vertAlign w:val="subscript"/>
        </w:rPr>
        <w:t>T</w:t>
      </w:r>
      <w:r>
        <w:rPr>
          <w:sz w:val="20"/>
          <w:szCs w:val="20"/>
          <w:vertAlign w:val="subscript"/>
        </w:rPr>
        <w:t xml:space="preserve"> </w:t>
      </w:r>
      <w:r>
        <w:rPr>
          <w:sz w:val="20"/>
          <w:szCs w:val="20"/>
        </w:rPr>
        <w:t xml:space="preserve">= </w:t>
      </w:r>
      <w:r>
        <w:rPr>
          <w:i/>
          <w:sz w:val="20"/>
          <w:szCs w:val="20"/>
        </w:rPr>
        <w:t>k</w:t>
      </w:r>
      <w:r>
        <w:rPr>
          <w:sz w:val="20"/>
          <w:szCs w:val="20"/>
        </w:rPr>
        <w:t>*</w:t>
      </w:r>
      <w:r>
        <w:rPr>
          <w:i/>
          <w:sz w:val="20"/>
          <w:szCs w:val="20"/>
        </w:rPr>
        <w:t>b</w:t>
      </w:r>
      <w:r>
        <w:rPr>
          <w:sz w:val="20"/>
          <w:szCs w:val="20"/>
        </w:rPr>
        <w:t xml:space="preserve"> = 3*5 = 15</w:t>
      </w:r>
    </w:p>
    <w:p w14:paraId="0BE10D6F"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Total df = </w:t>
      </w:r>
      <w:r>
        <w:rPr>
          <w:i/>
          <w:sz w:val="20"/>
          <w:szCs w:val="20"/>
        </w:rPr>
        <w:t>n</w:t>
      </w:r>
      <w:r>
        <w:rPr>
          <w:i/>
          <w:sz w:val="20"/>
          <w:szCs w:val="20"/>
          <w:vertAlign w:val="subscript"/>
        </w:rPr>
        <w:t>T</w:t>
      </w:r>
      <w:r>
        <w:rPr>
          <w:sz w:val="20"/>
          <w:szCs w:val="20"/>
        </w:rPr>
        <w:t xml:space="preserve"> – 1 = 15 – 1 = 14</w:t>
      </w:r>
    </w:p>
    <w:p w14:paraId="53CD1851"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MSTR = SSTR/(</w:t>
      </w:r>
      <w:r>
        <w:rPr>
          <w:i/>
          <w:sz w:val="20"/>
          <w:szCs w:val="20"/>
        </w:rPr>
        <w:t xml:space="preserve">k </w:t>
      </w:r>
      <w:r>
        <w:rPr>
          <w:sz w:val="20"/>
          <w:szCs w:val="20"/>
        </w:rPr>
        <w:t>– 1) = 26.533/2 = 13.267</w:t>
      </w:r>
    </w:p>
    <w:p w14:paraId="7E2AAFB7"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MSB = SSB/(</w:t>
      </w:r>
      <w:r>
        <w:rPr>
          <w:i/>
          <w:sz w:val="20"/>
          <w:szCs w:val="20"/>
        </w:rPr>
        <w:t>b</w:t>
      </w:r>
      <w:r>
        <w:rPr>
          <w:sz w:val="20"/>
          <w:szCs w:val="20"/>
        </w:rPr>
        <w:t xml:space="preserve"> – 1) = 312.267/4 = 78.067</w:t>
      </w:r>
    </w:p>
    <w:p w14:paraId="46A40CF2"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MSE = SSE/(</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16.133/8 = 2.017</w:t>
      </w:r>
    </w:p>
    <w:p w14:paraId="1E91775C"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240" w:after="120" w:line="240" w:lineRule="auto"/>
        <w:ind w:left="720" w:hanging="360"/>
        <w:rPr>
          <w:sz w:val="20"/>
          <w:szCs w:val="20"/>
        </w:rPr>
      </w:pPr>
      <w:r>
        <w:rPr>
          <w:i/>
          <w:sz w:val="20"/>
          <w:szCs w:val="20"/>
        </w:rPr>
        <w:t>F</w:t>
      </w:r>
      <w:r>
        <w:rPr>
          <w:sz w:val="20"/>
          <w:szCs w:val="20"/>
        </w:rPr>
        <w:t xml:space="preserve"> = MSTR/MSE = 13.267/2.017 = 6.58</w:t>
      </w:r>
    </w:p>
    <w:p w14:paraId="4D9CB6E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Using data given in the problem, the Excel ANOVA (Two-Factor Without Replication) tool can be used to generate table (note that in the Excel generated output, the Rows Variation is the Blocks and Columns Variation is Treatments), or values can be filled in from calculations above.</w:t>
      </w:r>
    </w:p>
    <w:tbl>
      <w:tblPr>
        <w:tblW w:w="0" w:type="auto"/>
        <w:tblInd w:w="1368" w:type="dxa"/>
        <w:tblLayout w:type="fixed"/>
        <w:tblLook w:val="0000" w:firstRow="0" w:lastRow="0" w:firstColumn="0" w:lastColumn="0" w:noHBand="0" w:noVBand="0"/>
      </w:tblPr>
      <w:tblGrid>
        <w:gridCol w:w="1440"/>
        <w:gridCol w:w="1440"/>
        <w:gridCol w:w="1530"/>
        <w:gridCol w:w="1080"/>
        <w:gridCol w:w="810"/>
        <w:gridCol w:w="1152"/>
      </w:tblGrid>
      <w:tr w:rsidR="00513774" w14:paraId="6A4C490D" w14:textId="77777777">
        <w:tc>
          <w:tcPr>
            <w:tcW w:w="1440" w:type="dxa"/>
            <w:tcBorders>
              <w:top w:val="single" w:sz="4" w:space="0" w:color="auto"/>
              <w:bottom w:val="single" w:sz="4" w:space="0" w:color="auto"/>
            </w:tcBorders>
          </w:tcPr>
          <w:p w14:paraId="102265E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rPr>
                <w:b/>
                <w:sz w:val="20"/>
                <w:szCs w:val="20"/>
              </w:rPr>
            </w:pPr>
            <w:r>
              <w:rPr>
                <w:b/>
                <w:sz w:val="20"/>
                <w:szCs w:val="20"/>
              </w:rPr>
              <w:t>Source</w:t>
            </w:r>
            <w:r>
              <w:rPr>
                <w:b/>
                <w:sz w:val="20"/>
                <w:szCs w:val="20"/>
              </w:rPr>
              <w:br/>
              <w:t>of Variation</w:t>
            </w:r>
          </w:p>
        </w:tc>
        <w:tc>
          <w:tcPr>
            <w:tcW w:w="1440" w:type="dxa"/>
            <w:tcBorders>
              <w:top w:val="single" w:sz="4" w:space="0" w:color="auto"/>
              <w:bottom w:val="single" w:sz="4" w:space="0" w:color="auto"/>
            </w:tcBorders>
          </w:tcPr>
          <w:p w14:paraId="12AC5DE2"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tcPr>
          <w:p w14:paraId="799A707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tcPr>
          <w:p w14:paraId="34D90BA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b/>
                <w:sz w:val="20"/>
                <w:szCs w:val="20"/>
              </w:rPr>
            </w:pPr>
            <w:r>
              <w:rPr>
                <w:b/>
                <w:sz w:val="20"/>
                <w:szCs w:val="20"/>
              </w:rPr>
              <w:t>Mean</w:t>
            </w:r>
            <w:r>
              <w:rPr>
                <w:b/>
                <w:sz w:val="20"/>
                <w:szCs w:val="20"/>
              </w:rPr>
              <w:br/>
              <w:t>Square</w:t>
            </w:r>
          </w:p>
        </w:tc>
        <w:tc>
          <w:tcPr>
            <w:tcW w:w="810" w:type="dxa"/>
            <w:tcBorders>
              <w:top w:val="single" w:sz="4" w:space="0" w:color="auto"/>
              <w:bottom w:val="single" w:sz="4" w:space="0" w:color="auto"/>
            </w:tcBorders>
            <w:vAlign w:val="bottom"/>
          </w:tcPr>
          <w:p w14:paraId="05A1B74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b/>
                <w:i/>
                <w:sz w:val="20"/>
                <w:szCs w:val="20"/>
              </w:rPr>
            </w:pPr>
            <w:r>
              <w:rPr>
                <w:b/>
                <w:i/>
                <w:sz w:val="20"/>
                <w:szCs w:val="20"/>
              </w:rPr>
              <w:t>F</w:t>
            </w:r>
          </w:p>
        </w:tc>
        <w:tc>
          <w:tcPr>
            <w:tcW w:w="1152" w:type="dxa"/>
            <w:tcBorders>
              <w:top w:val="single" w:sz="4" w:space="0" w:color="auto"/>
              <w:bottom w:val="single" w:sz="4" w:space="0" w:color="auto"/>
            </w:tcBorders>
            <w:vAlign w:val="bottom"/>
          </w:tcPr>
          <w:p w14:paraId="2801DB71"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b/>
                <w:i/>
                <w:sz w:val="20"/>
                <w:szCs w:val="20"/>
              </w:rPr>
            </w:pPr>
            <w:r>
              <w:rPr>
                <w:b/>
                <w:i/>
                <w:sz w:val="20"/>
                <w:szCs w:val="20"/>
              </w:rPr>
              <w:t>p-Value</w:t>
            </w:r>
          </w:p>
        </w:tc>
      </w:tr>
      <w:tr w:rsidR="00513774" w14:paraId="0933006A" w14:textId="77777777">
        <w:tc>
          <w:tcPr>
            <w:tcW w:w="1440" w:type="dxa"/>
          </w:tcPr>
          <w:p w14:paraId="0B9B711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rPr>
                <w:sz w:val="20"/>
                <w:szCs w:val="20"/>
              </w:rPr>
            </w:pPr>
            <w:r>
              <w:rPr>
                <w:sz w:val="20"/>
                <w:szCs w:val="20"/>
              </w:rPr>
              <w:t>Treatments</w:t>
            </w:r>
          </w:p>
        </w:tc>
        <w:tc>
          <w:tcPr>
            <w:tcW w:w="1440" w:type="dxa"/>
          </w:tcPr>
          <w:p w14:paraId="654EFC8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r>
              <w:rPr>
                <w:sz w:val="20"/>
                <w:szCs w:val="20"/>
              </w:rPr>
              <w:t>26.5333</w:t>
            </w:r>
          </w:p>
        </w:tc>
        <w:tc>
          <w:tcPr>
            <w:tcW w:w="1530" w:type="dxa"/>
          </w:tcPr>
          <w:p w14:paraId="223B0AE8"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r>
              <w:rPr>
                <w:sz w:val="20"/>
                <w:szCs w:val="20"/>
              </w:rPr>
              <w:t>2</w:t>
            </w:r>
          </w:p>
        </w:tc>
        <w:tc>
          <w:tcPr>
            <w:tcW w:w="1080" w:type="dxa"/>
          </w:tcPr>
          <w:p w14:paraId="4E1E38C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r>
              <w:rPr>
                <w:sz w:val="20"/>
                <w:szCs w:val="20"/>
              </w:rPr>
              <w:t>13.2667</w:t>
            </w:r>
          </w:p>
        </w:tc>
        <w:tc>
          <w:tcPr>
            <w:tcW w:w="810" w:type="dxa"/>
          </w:tcPr>
          <w:p w14:paraId="7875039B"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r>
              <w:rPr>
                <w:sz w:val="20"/>
                <w:szCs w:val="20"/>
              </w:rPr>
              <w:t>6.58</w:t>
            </w:r>
          </w:p>
        </w:tc>
        <w:tc>
          <w:tcPr>
            <w:tcW w:w="1152" w:type="dxa"/>
          </w:tcPr>
          <w:p w14:paraId="3C183EE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r>
              <w:rPr>
                <w:sz w:val="20"/>
                <w:szCs w:val="20"/>
              </w:rPr>
              <w:t>0.0204</w:t>
            </w:r>
          </w:p>
        </w:tc>
      </w:tr>
      <w:tr w:rsidR="00513774" w14:paraId="22B89EE0" w14:textId="77777777">
        <w:tc>
          <w:tcPr>
            <w:tcW w:w="1440" w:type="dxa"/>
          </w:tcPr>
          <w:p w14:paraId="04A38EB8"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rPr>
                <w:sz w:val="20"/>
                <w:szCs w:val="20"/>
              </w:rPr>
            </w:pPr>
            <w:r>
              <w:rPr>
                <w:sz w:val="20"/>
                <w:szCs w:val="20"/>
              </w:rPr>
              <w:t>Blocks</w:t>
            </w:r>
          </w:p>
        </w:tc>
        <w:tc>
          <w:tcPr>
            <w:tcW w:w="1440" w:type="dxa"/>
          </w:tcPr>
          <w:p w14:paraId="11A6E2C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r>
              <w:rPr>
                <w:sz w:val="20"/>
                <w:szCs w:val="20"/>
              </w:rPr>
              <w:t>312.2667</w:t>
            </w:r>
          </w:p>
        </w:tc>
        <w:tc>
          <w:tcPr>
            <w:tcW w:w="1530" w:type="dxa"/>
          </w:tcPr>
          <w:p w14:paraId="4A563C5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r>
              <w:rPr>
                <w:sz w:val="20"/>
                <w:szCs w:val="20"/>
              </w:rPr>
              <w:t>4</w:t>
            </w:r>
          </w:p>
        </w:tc>
        <w:tc>
          <w:tcPr>
            <w:tcW w:w="1080" w:type="dxa"/>
          </w:tcPr>
          <w:p w14:paraId="6955A5DA"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r>
              <w:rPr>
                <w:sz w:val="20"/>
                <w:szCs w:val="20"/>
              </w:rPr>
              <w:t>78.0667</w:t>
            </w:r>
          </w:p>
        </w:tc>
        <w:tc>
          <w:tcPr>
            <w:tcW w:w="810" w:type="dxa"/>
          </w:tcPr>
          <w:p w14:paraId="15C88AA4"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p>
        </w:tc>
        <w:tc>
          <w:tcPr>
            <w:tcW w:w="1152" w:type="dxa"/>
          </w:tcPr>
          <w:p w14:paraId="497B8560"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p>
        </w:tc>
      </w:tr>
      <w:tr w:rsidR="00513774" w14:paraId="7654F5CE" w14:textId="77777777">
        <w:tc>
          <w:tcPr>
            <w:tcW w:w="1440" w:type="dxa"/>
          </w:tcPr>
          <w:p w14:paraId="1FB3B98A"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rPr>
                <w:sz w:val="20"/>
                <w:szCs w:val="20"/>
              </w:rPr>
            </w:pPr>
            <w:r>
              <w:rPr>
                <w:sz w:val="20"/>
                <w:szCs w:val="20"/>
              </w:rPr>
              <w:t>Error</w:t>
            </w:r>
          </w:p>
        </w:tc>
        <w:tc>
          <w:tcPr>
            <w:tcW w:w="1440" w:type="dxa"/>
          </w:tcPr>
          <w:p w14:paraId="4CE1A58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r>
              <w:rPr>
                <w:sz w:val="20"/>
                <w:szCs w:val="20"/>
              </w:rPr>
              <w:t>16.1333</w:t>
            </w:r>
          </w:p>
        </w:tc>
        <w:tc>
          <w:tcPr>
            <w:tcW w:w="1530" w:type="dxa"/>
          </w:tcPr>
          <w:p w14:paraId="0797B69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r>
              <w:rPr>
                <w:sz w:val="20"/>
                <w:szCs w:val="20"/>
              </w:rPr>
              <w:t>8</w:t>
            </w:r>
          </w:p>
        </w:tc>
        <w:tc>
          <w:tcPr>
            <w:tcW w:w="1080" w:type="dxa"/>
          </w:tcPr>
          <w:p w14:paraId="6245499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r>
              <w:rPr>
                <w:sz w:val="20"/>
                <w:szCs w:val="20"/>
              </w:rPr>
              <w:t xml:space="preserve">  2.0167</w:t>
            </w:r>
          </w:p>
        </w:tc>
        <w:tc>
          <w:tcPr>
            <w:tcW w:w="810" w:type="dxa"/>
          </w:tcPr>
          <w:p w14:paraId="17256500"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p>
        </w:tc>
        <w:tc>
          <w:tcPr>
            <w:tcW w:w="1152" w:type="dxa"/>
          </w:tcPr>
          <w:p w14:paraId="10A0727E"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p>
        </w:tc>
      </w:tr>
      <w:tr w:rsidR="00513774" w14:paraId="37F6C16C" w14:textId="77777777">
        <w:tc>
          <w:tcPr>
            <w:tcW w:w="1440" w:type="dxa"/>
            <w:tcBorders>
              <w:bottom w:val="single" w:sz="4" w:space="0" w:color="auto"/>
            </w:tcBorders>
          </w:tcPr>
          <w:p w14:paraId="3466DC38"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rPr>
                <w:sz w:val="20"/>
                <w:szCs w:val="20"/>
              </w:rPr>
            </w:pPr>
            <w:r>
              <w:rPr>
                <w:sz w:val="20"/>
                <w:szCs w:val="20"/>
              </w:rPr>
              <w:t>Total</w:t>
            </w:r>
          </w:p>
        </w:tc>
        <w:tc>
          <w:tcPr>
            <w:tcW w:w="1440" w:type="dxa"/>
            <w:tcBorders>
              <w:bottom w:val="single" w:sz="4" w:space="0" w:color="auto"/>
            </w:tcBorders>
          </w:tcPr>
          <w:p w14:paraId="691B17E6"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r>
              <w:rPr>
                <w:sz w:val="20"/>
                <w:szCs w:val="20"/>
              </w:rPr>
              <w:t>354.9333</w:t>
            </w:r>
          </w:p>
        </w:tc>
        <w:tc>
          <w:tcPr>
            <w:tcW w:w="1530" w:type="dxa"/>
            <w:tcBorders>
              <w:bottom w:val="single" w:sz="4" w:space="0" w:color="auto"/>
            </w:tcBorders>
          </w:tcPr>
          <w:p w14:paraId="4F70BE4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r>
              <w:rPr>
                <w:sz w:val="20"/>
                <w:szCs w:val="20"/>
              </w:rPr>
              <w:t>14</w:t>
            </w:r>
          </w:p>
        </w:tc>
        <w:tc>
          <w:tcPr>
            <w:tcW w:w="1080" w:type="dxa"/>
            <w:tcBorders>
              <w:bottom w:val="single" w:sz="4" w:space="0" w:color="auto"/>
            </w:tcBorders>
          </w:tcPr>
          <w:p w14:paraId="33417175"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p>
        </w:tc>
        <w:tc>
          <w:tcPr>
            <w:tcW w:w="810" w:type="dxa"/>
            <w:tcBorders>
              <w:bottom w:val="single" w:sz="4" w:space="0" w:color="auto"/>
            </w:tcBorders>
          </w:tcPr>
          <w:p w14:paraId="70AA550A"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p>
        </w:tc>
        <w:tc>
          <w:tcPr>
            <w:tcW w:w="1152" w:type="dxa"/>
            <w:tcBorders>
              <w:bottom w:val="single" w:sz="4" w:space="0" w:color="auto"/>
            </w:tcBorders>
          </w:tcPr>
          <w:p w14:paraId="518D6209"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hanging="14"/>
              <w:jc w:val="center"/>
              <w:rPr>
                <w:sz w:val="20"/>
                <w:szCs w:val="20"/>
              </w:rPr>
            </w:pPr>
          </w:p>
        </w:tc>
      </w:tr>
    </w:tbl>
    <w:p w14:paraId="10671106"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rPr>
        <w:t xml:space="preserve">Using </w:t>
      </w:r>
      <w:r>
        <w:rPr>
          <w:i/>
          <w:sz w:val="20"/>
          <w:szCs w:val="20"/>
        </w:rPr>
        <w:t>F</w:t>
      </w:r>
      <w:r>
        <w:rPr>
          <w:sz w:val="20"/>
          <w:szCs w:val="20"/>
        </w:rPr>
        <w:t xml:space="preserve"> table (two degrees of freedom numerator and eight denominator), </w:t>
      </w:r>
      <w:r>
        <w:rPr>
          <w:i/>
          <w:sz w:val="20"/>
          <w:szCs w:val="20"/>
        </w:rPr>
        <w:t>p</w:t>
      </w:r>
      <w:r>
        <w:rPr>
          <w:sz w:val="20"/>
          <w:szCs w:val="20"/>
        </w:rPr>
        <w:t>-value is between 0.01 and 0.025.</w:t>
      </w:r>
    </w:p>
    <w:p w14:paraId="5D04BCEA"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6.58 </w:t>
      </w:r>
      <w:r>
        <w:rPr>
          <w:color w:val="000000"/>
          <w:sz w:val="20"/>
          <w:szCs w:val="20"/>
        </w:rPr>
        <w:t>= F.DIST.RT(6.58, 2, 8) =</w:t>
      </w:r>
      <w:r>
        <w:rPr>
          <w:sz w:val="20"/>
          <w:szCs w:val="20"/>
        </w:rPr>
        <w:t xml:space="preserve"> 0.0204.</w:t>
      </w:r>
    </w:p>
    <w:p w14:paraId="19D03D8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 xml:space="preserve">-value </w:t>
      </w:r>
      <w:r>
        <w:rPr>
          <w:position w:val="-6"/>
          <w:sz w:val="20"/>
          <w:szCs w:val="20"/>
        </w:rPr>
        <w:object w:dxaOrig="360" w:dyaOrig="240" w14:anchorId="3B9D2329">
          <v:shape id="_x0000_i1133" type="#_x0000_t75" style="width:17.8pt;height:12.1pt" o:ole="" fillcolor="window">
            <v:imagedata r:id="rId227" o:title=""/>
          </v:shape>
          <o:OLEObject Type="Embed" ProgID="Equation.DSMT4" ShapeID="_x0000_i1133" DrawAspect="Content" ObjectID="_1769435749" r:id="rId228"/>
        </w:object>
      </w:r>
      <w:r>
        <w:rPr>
          <w:sz w:val="20"/>
          <w:szCs w:val="20"/>
        </w:rPr>
        <w:t>= 0.05, we reject the null hypothesis that the means of the three treatments are equal.</w:t>
      </w:r>
    </w:p>
    <w:p w14:paraId="64D4C8FE"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rFonts w:cs="TimesLTStd-Roman"/>
          <w:sz w:val="20"/>
          <w:szCs w:val="20"/>
          <w:lang w:val="en-IN"/>
        </w:rPr>
        <w:t>22.</w:t>
      </w:r>
      <w:r>
        <w:rPr>
          <w:rFonts w:cs="TimesLTStd-Roman"/>
          <w:sz w:val="20"/>
          <w:szCs w:val="20"/>
          <w:lang w:val="en-IN"/>
        </w:rPr>
        <w:tab/>
        <w:t xml:space="preserve">The following data were obtained for a randomized block design involving five treatments and three blocks: SST </w:t>
      </w:r>
      <w:r>
        <w:rPr>
          <w:rFonts w:cs="MathematicalPiLTStd-1"/>
          <w:sz w:val="20"/>
          <w:szCs w:val="20"/>
          <w:lang w:val="en-IN"/>
        </w:rPr>
        <w:t xml:space="preserve">= </w:t>
      </w:r>
      <w:r>
        <w:rPr>
          <w:rFonts w:cs="TimesLTStd-Roman"/>
          <w:sz w:val="20"/>
          <w:szCs w:val="20"/>
          <w:lang w:val="en-IN"/>
        </w:rPr>
        <w:t xml:space="preserve">430, SSTR </w:t>
      </w:r>
      <w:r>
        <w:rPr>
          <w:rFonts w:cs="MathematicalPiLTStd-1"/>
          <w:sz w:val="20"/>
          <w:szCs w:val="20"/>
          <w:lang w:val="en-IN"/>
        </w:rPr>
        <w:t xml:space="preserve">= </w:t>
      </w:r>
      <w:r>
        <w:rPr>
          <w:rFonts w:cs="TimesLTStd-Roman"/>
          <w:sz w:val="20"/>
          <w:szCs w:val="20"/>
          <w:lang w:val="en-IN"/>
        </w:rPr>
        <w:t xml:space="preserve">310, SSBL </w:t>
      </w:r>
      <w:r>
        <w:rPr>
          <w:rFonts w:cs="MathematicalPiLTStd-1"/>
          <w:sz w:val="20"/>
          <w:szCs w:val="20"/>
          <w:lang w:val="en-IN"/>
        </w:rPr>
        <w:t xml:space="preserve">= </w:t>
      </w:r>
      <w:r>
        <w:rPr>
          <w:rFonts w:cs="TimesLTStd-Roman"/>
          <w:sz w:val="20"/>
          <w:szCs w:val="20"/>
          <w:lang w:val="en-IN"/>
        </w:rPr>
        <w:t xml:space="preserve">85. Set up the ANOVA table and test for any significant differences. 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w:t>
      </w:r>
      <w:r>
        <w:rPr>
          <w:rFonts w:eastAsia="Arial" w:cs="Open Sans"/>
          <w:b/>
          <w:bCs/>
          <w:color w:val="D85629"/>
          <w:sz w:val="20"/>
          <w:szCs w:val="20"/>
        </w:rPr>
        <w:t>LO 6, 7</w:t>
      </w:r>
    </w:p>
    <w:p w14:paraId="522FA28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087AB7E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 xml:space="preserve">Treatments = </w:t>
      </w:r>
      <w:r>
        <w:rPr>
          <w:i/>
          <w:sz w:val="20"/>
          <w:szCs w:val="20"/>
        </w:rPr>
        <w:t>k</w:t>
      </w:r>
      <w:r>
        <w:rPr>
          <w:sz w:val="20"/>
          <w:szCs w:val="20"/>
        </w:rPr>
        <w:t xml:space="preserve"> = 5; Blocks = </w:t>
      </w:r>
      <w:r>
        <w:rPr>
          <w:i/>
          <w:sz w:val="20"/>
          <w:szCs w:val="20"/>
        </w:rPr>
        <w:t>b</w:t>
      </w:r>
      <w:r>
        <w:rPr>
          <w:sz w:val="20"/>
          <w:szCs w:val="20"/>
        </w:rPr>
        <w:t xml:space="preserve"> = 3</w:t>
      </w:r>
    </w:p>
    <w:p w14:paraId="66ED44B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 </w:t>
      </w:r>
      <w:r>
        <w:rPr>
          <w:rFonts w:cs="Times"/>
          <w:i/>
          <w:sz w:val="20"/>
          <w:szCs w:val="20"/>
        </w:rPr>
        <w:t>µ</w:t>
      </w:r>
      <w:r>
        <w:rPr>
          <w:sz w:val="20"/>
          <w:szCs w:val="20"/>
          <w:vertAlign w:val="subscript"/>
        </w:rPr>
        <w:t>4</w:t>
      </w:r>
      <w:r>
        <w:rPr>
          <w:sz w:val="20"/>
          <w:szCs w:val="20"/>
        </w:rPr>
        <w:t xml:space="preserve"> = </w:t>
      </w:r>
      <w:r>
        <w:rPr>
          <w:rFonts w:cs="Times"/>
          <w:i/>
          <w:sz w:val="20"/>
          <w:szCs w:val="20"/>
        </w:rPr>
        <w:t>µ</w:t>
      </w:r>
      <w:r>
        <w:rPr>
          <w:sz w:val="20"/>
          <w:szCs w:val="20"/>
          <w:vertAlign w:val="subscript"/>
        </w:rPr>
        <w:t>5</w:t>
      </w:r>
    </w:p>
    <w:p w14:paraId="37715A9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i/>
          <w:sz w:val="20"/>
          <w:szCs w:val="20"/>
        </w:rPr>
        <w:t>H</w:t>
      </w:r>
      <w:r>
        <w:rPr>
          <w:i/>
          <w:sz w:val="20"/>
          <w:szCs w:val="20"/>
          <w:vertAlign w:val="subscript"/>
        </w:rPr>
        <w:t>a</w:t>
      </w:r>
      <w:r>
        <w:rPr>
          <w:sz w:val="20"/>
          <w:szCs w:val="20"/>
        </w:rPr>
        <w:t>: Not all the treatment population means are equal</w:t>
      </w:r>
    </w:p>
    <w:tbl>
      <w:tblPr>
        <w:tblW w:w="0" w:type="auto"/>
        <w:tblInd w:w="1368" w:type="dxa"/>
        <w:tblLayout w:type="fixed"/>
        <w:tblLook w:val="0000" w:firstRow="0" w:lastRow="0" w:firstColumn="0" w:lastColumn="0" w:noHBand="0" w:noVBand="0"/>
      </w:tblPr>
      <w:tblGrid>
        <w:gridCol w:w="1350"/>
        <w:gridCol w:w="1440"/>
        <w:gridCol w:w="1530"/>
        <w:gridCol w:w="1080"/>
        <w:gridCol w:w="882"/>
        <w:gridCol w:w="1008"/>
      </w:tblGrid>
      <w:tr w:rsidR="00513774" w14:paraId="3EFCE414" w14:textId="77777777">
        <w:tc>
          <w:tcPr>
            <w:tcW w:w="1350" w:type="dxa"/>
            <w:tcBorders>
              <w:top w:val="single" w:sz="4" w:space="0" w:color="auto"/>
              <w:bottom w:val="single" w:sz="4" w:space="0" w:color="auto"/>
            </w:tcBorders>
            <w:vAlign w:val="bottom"/>
          </w:tcPr>
          <w:p w14:paraId="12AC813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b/>
                <w:sz w:val="20"/>
                <w:szCs w:val="20"/>
              </w:rPr>
            </w:pPr>
            <w:r>
              <w:rPr>
                <w:b/>
                <w:sz w:val="20"/>
                <w:szCs w:val="20"/>
              </w:rPr>
              <w:t>Source of Variation</w:t>
            </w:r>
          </w:p>
        </w:tc>
        <w:tc>
          <w:tcPr>
            <w:tcW w:w="1440" w:type="dxa"/>
            <w:tcBorders>
              <w:top w:val="single" w:sz="4" w:space="0" w:color="auto"/>
              <w:bottom w:val="single" w:sz="4" w:space="0" w:color="auto"/>
            </w:tcBorders>
            <w:vAlign w:val="bottom"/>
          </w:tcPr>
          <w:p w14:paraId="7EE4C25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29013EE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2FD70AF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Mean</w:t>
            </w:r>
            <w:r>
              <w:rPr>
                <w:b/>
                <w:sz w:val="20"/>
                <w:szCs w:val="20"/>
              </w:rPr>
              <w:br/>
              <w:t>Square</w:t>
            </w:r>
          </w:p>
        </w:tc>
        <w:tc>
          <w:tcPr>
            <w:tcW w:w="882" w:type="dxa"/>
            <w:tcBorders>
              <w:top w:val="single" w:sz="4" w:space="0" w:color="auto"/>
              <w:bottom w:val="single" w:sz="4" w:space="0" w:color="auto"/>
            </w:tcBorders>
            <w:vAlign w:val="bottom"/>
          </w:tcPr>
          <w:p w14:paraId="67CBB66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F</w:t>
            </w:r>
          </w:p>
        </w:tc>
        <w:tc>
          <w:tcPr>
            <w:tcW w:w="1008" w:type="dxa"/>
            <w:tcBorders>
              <w:top w:val="single" w:sz="4" w:space="0" w:color="auto"/>
              <w:bottom w:val="single" w:sz="4" w:space="0" w:color="auto"/>
            </w:tcBorders>
            <w:vAlign w:val="bottom"/>
          </w:tcPr>
          <w:p w14:paraId="0D20D0F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p-Value</w:t>
            </w:r>
          </w:p>
        </w:tc>
      </w:tr>
      <w:tr w:rsidR="00513774" w14:paraId="5B2DB67D" w14:textId="77777777">
        <w:tc>
          <w:tcPr>
            <w:tcW w:w="1350" w:type="dxa"/>
            <w:tcBorders>
              <w:top w:val="single" w:sz="4" w:space="0" w:color="auto"/>
            </w:tcBorders>
          </w:tcPr>
          <w:p w14:paraId="06C6990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Treatments</w:t>
            </w:r>
          </w:p>
        </w:tc>
        <w:tc>
          <w:tcPr>
            <w:tcW w:w="1440" w:type="dxa"/>
            <w:tcBorders>
              <w:top w:val="single" w:sz="4" w:space="0" w:color="auto"/>
            </w:tcBorders>
          </w:tcPr>
          <w:p w14:paraId="0BE9592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310</w:t>
            </w:r>
          </w:p>
        </w:tc>
        <w:tc>
          <w:tcPr>
            <w:tcW w:w="1530" w:type="dxa"/>
            <w:tcBorders>
              <w:top w:val="single" w:sz="4" w:space="0" w:color="auto"/>
            </w:tcBorders>
          </w:tcPr>
          <w:p w14:paraId="120D8B6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w:t>
            </w:r>
          </w:p>
        </w:tc>
        <w:tc>
          <w:tcPr>
            <w:tcW w:w="1080" w:type="dxa"/>
            <w:tcBorders>
              <w:top w:val="single" w:sz="4" w:space="0" w:color="auto"/>
            </w:tcBorders>
          </w:tcPr>
          <w:p w14:paraId="2CA8BEC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77.5</w:t>
            </w:r>
          </w:p>
        </w:tc>
        <w:tc>
          <w:tcPr>
            <w:tcW w:w="882" w:type="dxa"/>
            <w:tcBorders>
              <w:top w:val="single" w:sz="4" w:space="0" w:color="auto"/>
            </w:tcBorders>
          </w:tcPr>
          <w:p w14:paraId="60AC07D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17.71</w:t>
            </w:r>
          </w:p>
        </w:tc>
        <w:tc>
          <w:tcPr>
            <w:tcW w:w="1008" w:type="dxa"/>
            <w:tcBorders>
              <w:top w:val="single" w:sz="4" w:space="0" w:color="auto"/>
            </w:tcBorders>
          </w:tcPr>
          <w:p w14:paraId="42B6001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0.0005</w:t>
            </w:r>
          </w:p>
        </w:tc>
      </w:tr>
      <w:tr w:rsidR="00513774" w14:paraId="64E83F25" w14:textId="77777777">
        <w:tc>
          <w:tcPr>
            <w:tcW w:w="1350" w:type="dxa"/>
          </w:tcPr>
          <w:p w14:paraId="03BEAE3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Blocks</w:t>
            </w:r>
          </w:p>
        </w:tc>
        <w:tc>
          <w:tcPr>
            <w:tcW w:w="1440" w:type="dxa"/>
          </w:tcPr>
          <w:p w14:paraId="452ED89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85</w:t>
            </w:r>
          </w:p>
        </w:tc>
        <w:tc>
          <w:tcPr>
            <w:tcW w:w="1530" w:type="dxa"/>
          </w:tcPr>
          <w:p w14:paraId="3137D37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w:t>
            </w:r>
          </w:p>
        </w:tc>
        <w:tc>
          <w:tcPr>
            <w:tcW w:w="1080" w:type="dxa"/>
          </w:tcPr>
          <w:p w14:paraId="45B7BE4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42.5</w:t>
            </w:r>
          </w:p>
        </w:tc>
        <w:tc>
          <w:tcPr>
            <w:tcW w:w="882" w:type="dxa"/>
          </w:tcPr>
          <w:p w14:paraId="350B083A"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008" w:type="dxa"/>
          </w:tcPr>
          <w:p w14:paraId="03476487"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r w:rsidR="00513774" w14:paraId="7DE5840D" w14:textId="77777777">
        <w:tc>
          <w:tcPr>
            <w:tcW w:w="1350" w:type="dxa"/>
          </w:tcPr>
          <w:p w14:paraId="3CCB5FD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Error</w:t>
            </w:r>
          </w:p>
        </w:tc>
        <w:tc>
          <w:tcPr>
            <w:tcW w:w="1440" w:type="dxa"/>
          </w:tcPr>
          <w:p w14:paraId="6127723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35</w:t>
            </w:r>
          </w:p>
        </w:tc>
        <w:tc>
          <w:tcPr>
            <w:tcW w:w="1530" w:type="dxa"/>
          </w:tcPr>
          <w:p w14:paraId="4155CF5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8</w:t>
            </w:r>
          </w:p>
        </w:tc>
        <w:tc>
          <w:tcPr>
            <w:tcW w:w="1080" w:type="dxa"/>
          </w:tcPr>
          <w:p w14:paraId="1401411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4.375</w:t>
            </w:r>
          </w:p>
        </w:tc>
        <w:tc>
          <w:tcPr>
            <w:tcW w:w="882" w:type="dxa"/>
          </w:tcPr>
          <w:p w14:paraId="0F2BA199"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008" w:type="dxa"/>
          </w:tcPr>
          <w:p w14:paraId="17E31691"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r w:rsidR="00513774" w14:paraId="1D90D2FC" w14:textId="77777777">
        <w:tc>
          <w:tcPr>
            <w:tcW w:w="1350" w:type="dxa"/>
            <w:tcBorders>
              <w:bottom w:val="single" w:sz="4" w:space="0" w:color="auto"/>
            </w:tcBorders>
          </w:tcPr>
          <w:p w14:paraId="6907DC9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Total</w:t>
            </w:r>
          </w:p>
        </w:tc>
        <w:tc>
          <w:tcPr>
            <w:tcW w:w="1440" w:type="dxa"/>
            <w:tcBorders>
              <w:bottom w:val="single" w:sz="4" w:space="0" w:color="auto"/>
            </w:tcBorders>
          </w:tcPr>
          <w:p w14:paraId="6DA635B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430</w:t>
            </w:r>
          </w:p>
        </w:tc>
        <w:tc>
          <w:tcPr>
            <w:tcW w:w="1530" w:type="dxa"/>
            <w:tcBorders>
              <w:bottom w:val="single" w:sz="4" w:space="0" w:color="auto"/>
            </w:tcBorders>
          </w:tcPr>
          <w:p w14:paraId="1C66A0E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14</w:t>
            </w:r>
          </w:p>
        </w:tc>
        <w:tc>
          <w:tcPr>
            <w:tcW w:w="1080" w:type="dxa"/>
            <w:tcBorders>
              <w:bottom w:val="single" w:sz="4" w:space="0" w:color="auto"/>
            </w:tcBorders>
          </w:tcPr>
          <w:p w14:paraId="28381424"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882" w:type="dxa"/>
            <w:tcBorders>
              <w:bottom w:val="single" w:sz="4" w:space="0" w:color="auto"/>
            </w:tcBorders>
          </w:tcPr>
          <w:p w14:paraId="0A696879"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008" w:type="dxa"/>
            <w:tcBorders>
              <w:bottom w:val="single" w:sz="4" w:space="0" w:color="auto"/>
            </w:tcBorders>
          </w:tcPr>
          <w:p w14:paraId="08D990B3" w14:textId="77777777" w:rsidR="00513774" w:rsidRDefault="00513774">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bl>
    <w:p w14:paraId="57FACA9D" w14:textId="77777777" w:rsidR="00513774" w:rsidRDefault="00F97B3C">
      <w:pPr>
        <w:tabs>
          <w:tab w:val="left" w:pos="-93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SSE = SST – SSTR – SSB = 430 – 310 – 85 = 35</w:t>
      </w:r>
    </w:p>
    <w:p w14:paraId="4B3BC44C" w14:textId="77777777" w:rsidR="00513774" w:rsidRDefault="00F97B3C">
      <w:pPr>
        <w:keepNext/>
        <w:tabs>
          <w:tab w:val="left" w:pos="-93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Treatments degrees of freedom = </w:t>
      </w:r>
      <w:r>
        <w:rPr>
          <w:i/>
          <w:sz w:val="20"/>
          <w:szCs w:val="20"/>
        </w:rPr>
        <w:t>k</w:t>
      </w:r>
      <w:r>
        <w:rPr>
          <w:sz w:val="20"/>
          <w:szCs w:val="20"/>
        </w:rPr>
        <w:t xml:space="preserve"> – 1 = 5 – 1 = 4,</w:t>
      </w:r>
    </w:p>
    <w:p w14:paraId="4EE67A97" w14:textId="77777777" w:rsidR="00513774" w:rsidRDefault="00F97B3C">
      <w:pPr>
        <w:tabs>
          <w:tab w:val="left" w:pos="-93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          where </w:t>
      </w:r>
      <w:r>
        <w:rPr>
          <w:i/>
          <w:sz w:val="20"/>
          <w:szCs w:val="20"/>
        </w:rPr>
        <w:t>k</w:t>
      </w:r>
      <w:r>
        <w:rPr>
          <w:sz w:val="20"/>
          <w:szCs w:val="20"/>
        </w:rPr>
        <w:t xml:space="preserve"> = the number of factors/treatments/samples being compared</w:t>
      </w:r>
    </w:p>
    <w:p w14:paraId="7AF9CAAB" w14:textId="77777777" w:rsidR="00513774" w:rsidRDefault="00F97B3C">
      <w:pPr>
        <w:tabs>
          <w:tab w:val="left" w:pos="-93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Blocks df = </w:t>
      </w:r>
      <w:r>
        <w:rPr>
          <w:i/>
          <w:sz w:val="20"/>
          <w:szCs w:val="20"/>
        </w:rPr>
        <w:t>b</w:t>
      </w:r>
      <w:r>
        <w:rPr>
          <w:sz w:val="20"/>
          <w:szCs w:val="20"/>
        </w:rPr>
        <w:t xml:space="preserve"> – 1 = 3 – 1 = 2</w:t>
      </w:r>
    </w:p>
    <w:p w14:paraId="5BE0FDD4" w14:textId="77777777" w:rsidR="00513774" w:rsidRDefault="00F97B3C">
      <w:pPr>
        <w:tabs>
          <w:tab w:val="left" w:pos="-93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Error df = (</w:t>
      </w:r>
      <w:r>
        <w:rPr>
          <w:i/>
          <w:sz w:val="20"/>
          <w:szCs w:val="20"/>
        </w:rPr>
        <w:t xml:space="preserve">k </w:t>
      </w:r>
      <w:r>
        <w:rPr>
          <w:sz w:val="20"/>
          <w:szCs w:val="20"/>
        </w:rPr>
        <w:t>– 1)(</w:t>
      </w:r>
      <w:r>
        <w:rPr>
          <w:i/>
          <w:sz w:val="20"/>
          <w:szCs w:val="20"/>
        </w:rPr>
        <w:t>b</w:t>
      </w:r>
      <w:r>
        <w:rPr>
          <w:sz w:val="20"/>
          <w:szCs w:val="20"/>
        </w:rPr>
        <w:t xml:space="preserve"> – 1) = 4*2 = 8</w:t>
      </w:r>
    </w:p>
    <w:p w14:paraId="617683A8"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240" w:after="0" w:line="240" w:lineRule="auto"/>
        <w:ind w:left="720" w:hanging="360"/>
        <w:rPr>
          <w:sz w:val="20"/>
          <w:szCs w:val="20"/>
        </w:rPr>
      </w:pPr>
      <w:r>
        <w:rPr>
          <w:sz w:val="20"/>
          <w:szCs w:val="20"/>
        </w:rPr>
        <w:t>Total observations =</w:t>
      </w:r>
      <w:r>
        <w:rPr>
          <w:i/>
          <w:sz w:val="20"/>
          <w:szCs w:val="20"/>
        </w:rPr>
        <w:t xml:space="preserve"> n</w:t>
      </w:r>
      <w:r>
        <w:rPr>
          <w:i/>
          <w:sz w:val="20"/>
          <w:szCs w:val="20"/>
          <w:vertAlign w:val="subscript"/>
        </w:rPr>
        <w:t>T</w:t>
      </w:r>
      <w:r>
        <w:rPr>
          <w:sz w:val="20"/>
          <w:szCs w:val="20"/>
          <w:vertAlign w:val="subscript"/>
        </w:rPr>
        <w:t xml:space="preserve"> </w:t>
      </w:r>
      <w:r>
        <w:rPr>
          <w:sz w:val="20"/>
          <w:szCs w:val="20"/>
        </w:rPr>
        <w:t>= k*b = 3*5 = 15</w:t>
      </w:r>
    </w:p>
    <w:p w14:paraId="1AA5B57A" w14:textId="77777777" w:rsidR="00513774" w:rsidRDefault="00F97B3C">
      <w:pPr>
        <w:tabs>
          <w:tab w:val="left" w:pos="-93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Total df = </w:t>
      </w:r>
      <w:r>
        <w:rPr>
          <w:i/>
          <w:sz w:val="20"/>
          <w:szCs w:val="20"/>
        </w:rPr>
        <w:t>n</w:t>
      </w:r>
      <w:r>
        <w:rPr>
          <w:i/>
          <w:sz w:val="20"/>
          <w:szCs w:val="20"/>
          <w:vertAlign w:val="subscript"/>
        </w:rPr>
        <w:t>T</w:t>
      </w:r>
      <w:r>
        <w:rPr>
          <w:sz w:val="20"/>
          <w:szCs w:val="20"/>
        </w:rPr>
        <w:t xml:space="preserve"> – 1 = 15 – 1 = 14</w:t>
      </w:r>
    </w:p>
    <w:p w14:paraId="622FBCF2"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MSTR = SSTR/(</w:t>
      </w:r>
      <w:r>
        <w:rPr>
          <w:i/>
          <w:sz w:val="20"/>
          <w:szCs w:val="20"/>
        </w:rPr>
        <w:t>k</w:t>
      </w:r>
      <w:r>
        <w:rPr>
          <w:sz w:val="20"/>
          <w:szCs w:val="20"/>
        </w:rPr>
        <w:t xml:space="preserve"> – 1) = 310/4 = 77.5</w:t>
      </w:r>
    </w:p>
    <w:p w14:paraId="5C706F85" w14:textId="77777777" w:rsidR="00513774" w:rsidRDefault="00F97B3C">
      <w:pPr>
        <w:tabs>
          <w:tab w:val="left" w:pos="-93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MSB = SSB/(</w:t>
      </w:r>
      <w:r>
        <w:rPr>
          <w:i/>
          <w:sz w:val="20"/>
          <w:szCs w:val="20"/>
        </w:rPr>
        <w:t xml:space="preserve">b </w:t>
      </w:r>
      <w:r>
        <w:rPr>
          <w:sz w:val="20"/>
          <w:szCs w:val="20"/>
        </w:rPr>
        <w:t>– 1) = 85/2 = 42.5</w:t>
      </w:r>
    </w:p>
    <w:p w14:paraId="607338D3" w14:textId="77777777" w:rsidR="00513774" w:rsidRDefault="00F97B3C">
      <w:pPr>
        <w:tabs>
          <w:tab w:val="left" w:pos="-93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MSE = SSE/(</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35/8 = 4.375</w:t>
      </w:r>
    </w:p>
    <w:p w14:paraId="3F57EBFE"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240" w:after="120" w:line="240" w:lineRule="auto"/>
        <w:ind w:left="720" w:hanging="360"/>
        <w:rPr>
          <w:sz w:val="20"/>
          <w:szCs w:val="20"/>
        </w:rPr>
      </w:pPr>
      <w:r>
        <w:rPr>
          <w:i/>
          <w:sz w:val="20"/>
          <w:szCs w:val="20"/>
        </w:rPr>
        <w:t>F</w:t>
      </w:r>
      <w:r>
        <w:rPr>
          <w:sz w:val="20"/>
          <w:szCs w:val="20"/>
        </w:rPr>
        <w:t xml:space="preserve"> = MSTR/MSE = 77.5/4.375 = 17.71</w:t>
      </w:r>
    </w:p>
    <w:p w14:paraId="2B0533FC" w14:textId="77777777" w:rsidR="00513774" w:rsidRDefault="00F97B3C">
      <w:pPr>
        <w:tabs>
          <w:tab w:val="left" w:pos="-93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(four degrees of freedom numerator and eight denominator), </w:t>
      </w:r>
      <w:r>
        <w:rPr>
          <w:i/>
          <w:sz w:val="20"/>
          <w:szCs w:val="20"/>
        </w:rPr>
        <w:t>p</w:t>
      </w:r>
      <w:r>
        <w:rPr>
          <w:sz w:val="20"/>
          <w:szCs w:val="20"/>
        </w:rPr>
        <w:t>-value is less than 0.01.</w:t>
      </w:r>
    </w:p>
    <w:p w14:paraId="01A813AE" w14:textId="77777777" w:rsidR="00513774" w:rsidRDefault="00F97B3C">
      <w:pPr>
        <w:tabs>
          <w:tab w:val="left" w:pos="-93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17.71 </w:t>
      </w:r>
      <w:r>
        <w:rPr>
          <w:color w:val="000000"/>
          <w:sz w:val="20"/>
          <w:szCs w:val="20"/>
        </w:rPr>
        <w:t>= F.DIST.RT(17.71, 4, 8) =</w:t>
      </w:r>
      <w:r>
        <w:rPr>
          <w:sz w:val="20"/>
          <w:szCs w:val="20"/>
        </w:rPr>
        <w:t xml:space="preserve"> 0.0005.</w:t>
      </w:r>
    </w:p>
    <w:p w14:paraId="2807B87A" w14:textId="77777777" w:rsidR="00513774" w:rsidRDefault="00F97B3C">
      <w:pPr>
        <w:tabs>
          <w:tab w:val="left" w:pos="-93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pacing w:val="-4"/>
          <w:sz w:val="20"/>
          <w:szCs w:val="20"/>
        </w:rPr>
      </w:pPr>
      <w:r>
        <w:rPr>
          <w:spacing w:val="-4"/>
          <w:sz w:val="20"/>
          <w:szCs w:val="20"/>
        </w:rPr>
        <w:t xml:space="preserve">Because </w:t>
      </w:r>
      <w:r>
        <w:rPr>
          <w:i/>
          <w:spacing w:val="-4"/>
          <w:sz w:val="20"/>
          <w:szCs w:val="20"/>
        </w:rPr>
        <w:t>p</w:t>
      </w:r>
      <w:r>
        <w:rPr>
          <w:spacing w:val="-4"/>
          <w:sz w:val="20"/>
          <w:szCs w:val="20"/>
        </w:rPr>
        <w:t xml:space="preserve">-value </w:t>
      </w:r>
      <w:r>
        <w:rPr>
          <w:spacing w:val="-4"/>
          <w:position w:val="-6"/>
          <w:sz w:val="20"/>
          <w:szCs w:val="20"/>
        </w:rPr>
        <w:object w:dxaOrig="360" w:dyaOrig="240" w14:anchorId="165ABEA7">
          <v:shape id="_x0000_i1134" type="#_x0000_t75" style="width:17.8pt;height:12.1pt" o:ole="" fillcolor="window">
            <v:imagedata r:id="rId229" o:title=""/>
          </v:shape>
          <o:OLEObject Type="Embed" ProgID="Equation.DSMT4" ShapeID="_x0000_i1134" DrawAspect="Content" ObjectID="_1769435750" r:id="rId230"/>
        </w:object>
      </w:r>
      <w:r>
        <w:rPr>
          <w:spacing w:val="-4"/>
          <w:sz w:val="20"/>
          <w:szCs w:val="20"/>
        </w:rPr>
        <w:t>= 0.05, we reject the null hypothesis that the means of the treatments are equal.</w:t>
      </w:r>
    </w:p>
    <w:p w14:paraId="4B3CF7FD"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rPr>
        <w:t>23.</w:t>
      </w:r>
      <w:r>
        <w:rPr>
          <w:sz w:val="20"/>
          <w:szCs w:val="20"/>
        </w:rPr>
        <w:tab/>
      </w:r>
      <w:r>
        <w:rPr>
          <w:rFonts w:cs="TimesLTStd-Roman"/>
          <w:sz w:val="20"/>
          <w:szCs w:val="20"/>
          <w:lang w:val="en-IN"/>
        </w:rPr>
        <w:t xml:space="preserve">An experiment has been conducted for four treatments with eight blocks. Complete the following analysis of variance table. </w:t>
      </w:r>
      <w:r>
        <w:rPr>
          <w:rFonts w:eastAsia="Arial" w:cs="Open Sans"/>
          <w:b/>
          <w:bCs/>
          <w:color w:val="D85629"/>
          <w:sz w:val="20"/>
          <w:szCs w:val="20"/>
        </w:rPr>
        <w:t>LO 6, 7</w:t>
      </w:r>
    </w:p>
    <w:tbl>
      <w:tblPr>
        <w:tblStyle w:val="TableGrid"/>
        <w:tblW w:w="0" w:type="auto"/>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584"/>
        <w:gridCol w:w="1473"/>
        <w:gridCol w:w="1440"/>
        <w:gridCol w:w="1320"/>
        <w:gridCol w:w="486"/>
      </w:tblGrid>
      <w:tr w:rsidR="00513774" w14:paraId="2E9D8BAB" w14:textId="77777777">
        <w:trPr>
          <w:trHeight w:val="20"/>
        </w:trPr>
        <w:tc>
          <w:tcPr>
            <w:tcW w:w="1584" w:type="dxa"/>
            <w:tcBorders>
              <w:top w:val="single" w:sz="4" w:space="0" w:color="auto"/>
              <w:bottom w:val="single" w:sz="4" w:space="0" w:color="auto"/>
            </w:tcBorders>
            <w:vAlign w:val="bottom"/>
          </w:tcPr>
          <w:p w14:paraId="7D0277D1" w14:textId="77777777" w:rsidR="00513774" w:rsidRDefault="00F97B3C">
            <w:pPr>
              <w:autoSpaceDE w:val="0"/>
              <w:autoSpaceDN w:val="0"/>
              <w:adjustRightInd w:val="0"/>
              <w:spacing w:before="40" w:after="40" w:line="259" w:lineRule="auto"/>
              <w:ind w:left="-108"/>
              <w:rPr>
                <w:rFonts w:cs="AvenirLTStd-Book"/>
                <w:b/>
                <w:sz w:val="20"/>
                <w:szCs w:val="20"/>
                <w:lang w:val="en-IN"/>
              </w:rPr>
            </w:pPr>
            <w:r>
              <w:rPr>
                <w:rFonts w:cs="AvenirLTStd-Book"/>
                <w:b/>
                <w:sz w:val="20"/>
                <w:szCs w:val="20"/>
                <w:lang w:val="en-IN"/>
              </w:rPr>
              <w:t>Source</w:t>
            </w:r>
            <w:r>
              <w:rPr>
                <w:rFonts w:cs="AvenirLTStd-Book"/>
                <w:b/>
                <w:sz w:val="20"/>
                <w:szCs w:val="20"/>
                <w:lang w:val="en-IN"/>
              </w:rPr>
              <w:br/>
              <w:t>of Variation</w:t>
            </w:r>
          </w:p>
        </w:tc>
        <w:tc>
          <w:tcPr>
            <w:tcW w:w="1473" w:type="dxa"/>
            <w:tcBorders>
              <w:top w:val="single" w:sz="4" w:space="0" w:color="auto"/>
              <w:bottom w:val="single" w:sz="4" w:space="0" w:color="auto"/>
            </w:tcBorders>
            <w:vAlign w:val="bottom"/>
          </w:tcPr>
          <w:p w14:paraId="62BB796C" w14:textId="77777777" w:rsidR="00513774" w:rsidRDefault="00F97B3C">
            <w:pPr>
              <w:autoSpaceDE w:val="0"/>
              <w:autoSpaceDN w:val="0"/>
              <w:adjustRightInd w:val="0"/>
              <w:spacing w:before="40" w:after="40" w:line="259" w:lineRule="auto"/>
              <w:rPr>
                <w:rFonts w:cs="AvenirLTStd-Book"/>
                <w:b/>
                <w:sz w:val="20"/>
                <w:szCs w:val="20"/>
                <w:lang w:val="en-IN"/>
              </w:rPr>
            </w:pPr>
            <w:r>
              <w:rPr>
                <w:rFonts w:cs="AvenirLTStd-Book"/>
                <w:b/>
                <w:sz w:val="20"/>
                <w:szCs w:val="20"/>
                <w:lang w:val="en-IN"/>
              </w:rPr>
              <w:t>Sum</w:t>
            </w:r>
            <w:r>
              <w:rPr>
                <w:rFonts w:cs="AvenirLTStd-Book"/>
                <w:b/>
                <w:sz w:val="20"/>
                <w:szCs w:val="20"/>
                <w:lang w:val="en-IN"/>
              </w:rPr>
              <w:br/>
              <w:t>of Squares</w:t>
            </w:r>
          </w:p>
        </w:tc>
        <w:tc>
          <w:tcPr>
            <w:tcW w:w="1440" w:type="dxa"/>
            <w:tcBorders>
              <w:top w:val="single" w:sz="4" w:space="0" w:color="auto"/>
              <w:bottom w:val="single" w:sz="4" w:space="0" w:color="auto"/>
            </w:tcBorders>
            <w:vAlign w:val="bottom"/>
          </w:tcPr>
          <w:p w14:paraId="4D2DFEAC" w14:textId="77777777" w:rsidR="00513774" w:rsidRDefault="00F97B3C">
            <w:pPr>
              <w:autoSpaceDE w:val="0"/>
              <w:autoSpaceDN w:val="0"/>
              <w:adjustRightInd w:val="0"/>
              <w:spacing w:before="40" w:after="40" w:line="259" w:lineRule="auto"/>
              <w:rPr>
                <w:rFonts w:cs="AvenirLTStd-Book"/>
                <w:b/>
                <w:sz w:val="20"/>
                <w:szCs w:val="20"/>
                <w:lang w:val="en-IN"/>
              </w:rPr>
            </w:pPr>
            <w:r>
              <w:rPr>
                <w:rFonts w:cs="AvenirLTStd-Book"/>
                <w:b/>
                <w:sz w:val="20"/>
                <w:szCs w:val="20"/>
                <w:lang w:val="en-IN"/>
              </w:rPr>
              <w:t>Degrees</w:t>
            </w:r>
            <w:r>
              <w:rPr>
                <w:rFonts w:cs="AvenirLTStd-Book"/>
                <w:b/>
                <w:sz w:val="20"/>
                <w:szCs w:val="20"/>
                <w:lang w:val="en-IN"/>
              </w:rPr>
              <w:br/>
              <w:t>of Freedom</w:t>
            </w:r>
          </w:p>
        </w:tc>
        <w:tc>
          <w:tcPr>
            <w:tcW w:w="1320" w:type="dxa"/>
            <w:tcBorders>
              <w:top w:val="single" w:sz="4" w:space="0" w:color="auto"/>
              <w:bottom w:val="single" w:sz="4" w:space="0" w:color="auto"/>
            </w:tcBorders>
            <w:vAlign w:val="bottom"/>
          </w:tcPr>
          <w:p w14:paraId="788FEF89" w14:textId="77777777" w:rsidR="00513774" w:rsidRDefault="00F97B3C">
            <w:pPr>
              <w:autoSpaceDE w:val="0"/>
              <w:autoSpaceDN w:val="0"/>
              <w:adjustRightInd w:val="0"/>
              <w:spacing w:before="40" w:after="40" w:line="259" w:lineRule="auto"/>
              <w:rPr>
                <w:rFonts w:cs="AvenirLTStd-Book"/>
                <w:b/>
                <w:sz w:val="20"/>
                <w:szCs w:val="20"/>
                <w:lang w:val="en-IN"/>
              </w:rPr>
            </w:pPr>
            <w:r>
              <w:rPr>
                <w:rFonts w:cs="AvenirLTStd-Book"/>
                <w:b/>
                <w:sz w:val="20"/>
                <w:szCs w:val="20"/>
                <w:lang w:val="en-IN"/>
              </w:rPr>
              <w:t>Mean</w:t>
            </w:r>
            <w:r>
              <w:rPr>
                <w:rFonts w:cs="AvenirLTStd-Book"/>
                <w:b/>
                <w:sz w:val="20"/>
                <w:szCs w:val="20"/>
                <w:lang w:val="en-IN"/>
              </w:rPr>
              <w:br/>
              <w:t>Square</w:t>
            </w:r>
          </w:p>
        </w:tc>
        <w:tc>
          <w:tcPr>
            <w:tcW w:w="486" w:type="dxa"/>
            <w:tcBorders>
              <w:top w:val="single" w:sz="4" w:space="0" w:color="auto"/>
              <w:bottom w:val="single" w:sz="4" w:space="0" w:color="auto"/>
            </w:tcBorders>
            <w:vAlign w:val="bottom"/>
          </w:tcPr>
          <w:p w14:paraId="44E55FEB" w14:textId="77777777" w:rsidR="00513774" w:rsidRDefault="00F97B3C">
            <w:pPr>
              <w:autoSpaceDE w:val="0"/>
              <w:autoSpaceDN w:val="0"/>
              <w:adjustRightInd w:val="0"/>
              <w:spacing w:before="40" w:after="40"/>
              <w:rPr>
                <w:rFonts w:cs="AvenirLTStd-Book"/>
                <w:b/>
                <w:sz w:val="20"/>
                <w:szCs w:val="20"/>
                <w:lang w:val="en-IN"/>
              </w:rPr>
            </w:pPr>
            <w:r>
              <w:rPr>
                <w:rFonts w:cs="AvenirLTStd-Book"/>
                <w:b/>
                <w:i/>
                <w:iCs/>
                <w:sz w:val="20"/>
                <w:szCs w:val="20"/>
                <w:lang w:val="en-IN"/>
              </w:rPr>
              <w:t>F</w:t>
            </w:r>
          </w:p>
        </w:tc>
      </w:tr>
      <w:tr w:rsidR="00513774" w14:paraId="7DBF201C" w14:textId="77777777">
        <w:trPr>
          <w:trHeight w:val="20"/>
        </w:trPr>
        <w:tc>
          <w:tcPr>
            <w:tcW w:w="1584" w:type="dxa"/>
            <w:tcBorders>
              <w:top w:val="single" w:sz="4" w:space="0" w:color="auto"/>
            </w:tcBorders>
          </w:tcPr>
          <w:p w14:paraId="6D03FC08" w14:textId="77777777" w:rsidR="00513774" w:rsidRDefault="00F97B3C">
            <w:pPr>
              <w:autoSpaceDE w:val="0"/>
              <w:autoSpaceDN w:val="0"/>
              <w:adjustRightInd w:val="0"/>
              <w:spacing w:before="40" w:after="40"/>
              <w:ind w:left="-108"/>
              <w:rPr>
                <w:rFonts w:cs="AvenirLTStd-Book"/>
                <w:sz w:val="20"/>
                <w:szCs w:val="20"/>
                <w:lang w:val="en-IN"/>
              </w:rPr>
            </w:pPr>
            <w:r>
              <w:rPr>
                <w:rFonts w:cs="AvenirLTStd-Book"/>
                <w:sz w:val="20"/>
                <w:szCs w:val="20"/>
                <w:lang w:val="en-IN"/>
              </w:rPr>
              <w:t>Treatments</w:t>
            </w:r>
          </w:p>
        </w:tc>
        <w:tc>
          <w:tcPr>
            <w:tcW w:w="1473" w:type="dxa"/>
            <w:tcBorders>
              <w:top w:val="single" w:sz="4" w:space="0" w:color="auto"/>
            </w:tcBorders>
            <w:vAlign w:val="bottom"/>
          </w:tcPr>
          <w:p w14:paraId="4CE8A1BC" w14:textId="77777777" w:rsidR="00513774" w:rsidRDefault="00F97B3C">
            <w:pPr>
              <w:autoSpaceDE w:val="0"/>
              <w:autoSpaceDN w:val="0"/>
              <w:adjustRightInd w:val="0"/>
              <w:spacing w:before="40" w:after="40"/>
              <w:ind w:right="427"/>
              <w:jc w:val="right"/>
              <w:rPr>
                <w:rFonts w:cs="AvenirLTStd-Book"/>
                <w:sz w:val="20"/>
                <w:szCs w:val="20"/>
                <w:lang w:val="en-IN"/>
              </w:rPr>
            </w:pPr>
            <w:r>
              <w:rPr>
                <w:rFonts w:cs="AvenirLTStd-Book"/>
                <w:sz w:val="20"/>
                <w:szCs w:val="20"/>
                <w:lang w:val="en-IN"/>
              </w:rPr>
              <w:t>900</w:t>
            </w:r>
          </w:p>
        </w:tc>
        <w:tc>
          <w:tcPr>
            <w:tcW w:w="1440" w:type="dxa"/>
            <w:tcBorders>
              <w:top w:val="single" w:sz="4" w:space="0" w:color="auto"/>
            </w:tcBorders>
          </w:tcPr>
          <w:p w14:paraId="1391999E" w14:textId="77777777" w:rsidR="00513774" w:rsidRDefault="00513774">
            <w:pPr>
              <w:autoSpaceDE w:val="0"/>
              <w:autoSpaceDN w:val="0"/>
              <w:adjustRightInd w:val="0"/>
              <w:spacing w:before="40" w:after="40"/>
              <w:rPr>
                <w:rFonts w:cs="AvenirLTStd-Book"/>
                <w:sz w:val="20"/>
                <w:szCs w:val="20"/>
                <w:lang w:val="en-IN"/>
              </w:rPr>
            </w:pPr>
          </w:p>
        </w:tc>
        <w:tc>
          <w:tcPr>
            <w:tcW w:w="1320" w:type="dxa"/>
            <w:tcBorders>
              <w:top w:val="single" w:sz="4" w:space="0" w:color="auto"/>
            </w:tcBorders>
          </w:tcPr>
          <w:p w14:paraId="53BF0097" w14:textId="77777777" w:rsidR="00513774" w:rsidRDefault="00513774">
            <w:pPr>
              <w:autoSpaceDE w:val="0"/>
              <w:autoSpaceDN w:val="0"/>
              <w:adjustRightInd w:val="0"/>
              <w:spacing w:before="40" w:after="40"/>
              <w:rPr>
                <w:rFonts w:cs="AvenirLTStd-Book"/>
                <w:sz w:val="20"/>
                <w:szCs w:val="20"/>
                <w:lang w:val="en-IN"/>
              </w:rPr>
            </w:pPr>
          </w:p>
        </w:tc>
        <w:tc>
          <w:tcPr>
            <w:tcW w:w="486" w:type="dxa"/>
            <w:tcBorders>
              <w:top w:val="single" w:sz="4" w:space="0" w:color="auto"/>
            </w:tcBorders>
          </w:tcPr>
          <w:p w14:paraId="6186718D" w14:textId="77777777" w:rsidR="00513774" w:rsidRDefault="00513774">
            <w:pPr>
              <w:autoSpaceDE w:val="0"/>
              <w:autoSpaceDN w:val="0"/>
              <w:adjustRightInd w:val="0"/>
              <w:spacing w:before="40" w:after="40"/>
              <w:rPr>
                <w:rFonts w:cs="AvenirLTStd-Book"/>
                <w:i/>
                <w:iCs/>
                <w:sz w:val="20"/>
                <w:szCs w:val="20"/>
                <w:lang w:val="en-IN"/>
              </w:rPr>
            </w:pPr>
          </w:p>
        </w:tc>
      </w:tr>
      <w:tr w:rsidR="00513774" w14:paraId="75FD9AC1" w14:textId="77777777">
        <w:trPr>
          <w:trHeight w:val="20"/>
        </w:trPr>
        <w:tc>
          <w:tcPr>
            <w:tcW w:w="1584" w:type="dxa"/>
          </w:tcPr>
          <w:p w14:paraId="283FD5F9" w14:textId="77777777" w:rsidR="00513774" w:rsidRDefault="00F97B3C">
            <w:pPr>
              <w:autoSpaceDE w:val="0"/>
              <w:autoSpaceDN w:val="0"/>
              <w:adjustRightInd w:val="0"/>
              <w:spacing w:before="40" w:after="40"/>
              <w:ind w:left="-108"/>
              <w:rPr>
                <w:rFonts w:cs="AvenirLTStd-Book"/>
                <w:sz w:val="20"/>
                <w:szCs w:val="20"/>
                <w:lang w:val="en-IN"/>
              </w:rPr>
            </w:pPr>
            <w:r>
              <w:rPr>
                <w:rFonts w:cs="AvenirLTStd-Book"/>
                <w:sz w:val="20"/>
                <w:szCs w:val="20"/>
                <w:lang w:val="en-IN"/>
              </w:rPr>
              <w:t>Blocks</w:t>
            </w:r>
          </w:p>
        </w:tc>
        <w:tc>
          <w:tcPr>
            <w:tcW w:w="1473" w:type="dxa"/>
            <w:vAlign w:val="bottom"/>
          </w:tcPr>
          <w:p w14:paraId="3400786A" w14:textId="77777777" w:rsidR="00513774" w:rsidRDefault="00F97B3C">
            <w:pPr>
              <w:autoSpaceDE w:val="0"/>
              <w:autoSpaceDN w:val="0"/>
              <w:adjustRightInd w:val="0"/>
              <w:spacing w:before="40" w:after="40"/>
              <w:ind w:right="427"/>
              <w:jc w:val="right"/>
              <w:rPr>
                <w:rFonts w:cs="AvenirLTStd-Book"/>
                <w:sz w:val="20"/>
                <w:szCs w:val="20"/>
                <w:lang w:val="en-IN"/>
              </w:rPr>
            </w:pPr>
            <w:r>
              <w:rPr>
                <w:rFonts w:cs="AvenirLTStd-Book"/>
                <w:sz w:val="20"/>
                <w:szCs w:val="20"/>
                <w:lang w:val="en-IN"/>
              </w:rPr>
              <w:t>400</w:t>
            </w:r>
          </w:p>
        </w:tc>
        <w:tc>
          <w:tcPr>
            <w:tcW w:w="1440" w:type="dxa"/>
          </w:tcPr>
          <w:p w14:paraId="111854E0" w14:textId="77777777" w:rsidR="00513774" w:rsidRDefault="00513774">
            <w:pPr>
              <w:autoSpaceDE w:val="0"/>
              <w:autoSpaceDN w:val="0"/>
              <w:adjustRightInd w:val="0"/>
              <w:spacing w:before="40" w:after="40"/>
              <w:rPr>
                <w:rFonts w:cs="AvenirLTStd-Book"/>
                <w:sz w:val="20"/>
                <w:szCs w:val="20"/>
                <w:lang w:val="en-IN"/>
              </w:rPr>
            </w:pPr>
          </w:p>
        </w:tc>
        <w:tc>
          <w:tcPr>
            <w:tcW w:w="1320" w:type="dxa"/>
          </w:tcPr>
          <w:p w14:paraId="6D7CCB19" w14:textId="77777777" w:rsidR="00513774" w:rsidRDefault="00513774">
            <w:pPr>
              <w:autoSpaceDE w:val="0"/>
              <w:autoSpaceDN w:val="0"/>
              <w:adjustRightInd w:val="0"/>
              <w:spacing w:before="40" w:after="40"/>
              <w:rPr>
                <w:rFonts w:cs="AvenirLTStd-Book"/>
                <w:sz w:val="20"/>
                <w:szCs w:val="20"/>
                <w:lang w:val="en-IN"/>
              </w:rPr>
            </w:pPr>
          </w:p>
        </w:tc>
        <w:tc>
          <w:tcPr>
            <w:tcW w:w="486" w:type="dxa"/>
          </w:tcPr>
          <w:p w14:paraId="678860FC" w14:textId="77777777" w:rsidR="00513774" w:rsidRDefault="00513774">
            <w:pPr>
              <w:autoSpaceDE w:val="0"/>
              <w:autoSpaceDN w:val="0"/>
              <w:adjustRightInd w:val="0"/>
              <w:spacing w:before="40" w:after="40"/>
              <w:rPr>
                <w:rFonts w:cs="AvenirLTStd-Book"/>
                <w:i/>
                <w:iCs/>
                <w:sz w:val="20"/>
                <w:szCs w:val="20"/>
                <w:lang w:val="en-IN"/>
              </w:rPr>
            </w:pPr>
          </w:p>
        </w:tc>
      </w:tr>
      <w:tr w:rsidR="00513774" w14:paraId="117875FC" w14:textId="77777777">
        <w:trPr>
          <w:trHeight w:val="20"/>
        </w:trPr>
        <w:tc>
          <w:tcPr>
            <w:tcW w:w="1584" w:type="dxa"/>
          </w:tcPr>
          <w:p w14:paraId="1D26DDF2" w14:textId="77777777" w:rsidR="00513774" w:rsidRDefault="00F97B3C">
            <w:pPr>
              <w:autoSpaceDE w:val="0"/>
              <w:autoSpaceDN w:val="0"/>
              <w:adjustRightInd w:val="0"/>
              <w:spacing w:before="40" w:after="40"/>
              <w:ind w:left="-108"/>
              <w:rPr>
                <w:rFonts w:cs="AvenirLTStd-Book"/>
                <w:sz w:val="20"/>
                <w:szCs w:val="20"/>
                <w:lang w:val="en-IN"/>
              </w:rPr>
            </w:pPr>
            <w:r>
              <w:rPr>
                <w:rFonts w:cs="AvenirLTStd-Book"/>
                <w:sz w:val="20"/>
                <w:szCs w:val="20"/>
                <w:lang w:val="en-IN"/>
              </w:rPr>
              <w:t>Error</w:t>
            </w:r>
          </w:p>
        </w:tc>
        <w:tc>
          <w:tcPr>
            <w:tcW w:w="1473" w:type="dxa"/>
            <w:vAlign w:val="bottom"/>
          </w:tcPr>
          <w:p w14:paraId="771D3BE4" w14:textId="77777777" w:rsidR="00513774" w:rsidRDefault="00513774">
            <w:pPr>
              <w:autoSpaceDE w:val="0"/>
              <w:autoSpaceDN w:val="0"/>
              <w:adjustRightInd w:val="0"/>
              <w:spacing w:before="40" w:after="40"/>
              <w:ind w:right="427"/>
              <w:jc w:val="right"/>
              <w:rPr>
                <w:rFonts w:cs="AvenirLTStd-Book"/>
                <w:sz w:val="20"/>
                <w:szCs w:val="20"/>
                <w:lang w:val="en-IN"/>
              </w:rPr>
            </w:pPr>
          </w:p>
        </w:tc>
        <w:tc>
          <w:tcPr>
            <w:tcW w:w="1440" w:type="dxa"/>
          </w:tcPr>
          <w:p w14:paraId="378F95C3" w14:textId="77777777" w:rsidR="00513774" w:rsidRDefault="00513774">
            <w:pPr>
              <w:autoSpaceDE w:val="0"/>
              <w:autoSpaceDN w:val="0"/>
              <w:adjustRightInd w:val="0"/>
              <w:spacing w:before="40" w:after="40"/>
              <w:rPr>
                <w:rFonts w:cs="AvenirLTStd-Book"/>
                <w:sz w:val="20"/>
                <w:szCs w:val="20"/>
                <w:lang w:val="en-IN"/>
              </w:rPr>
            </w:pPr>
          </w:p>
        </w:tc>
        <w:tc>
          <w:tcPr>
            <w:tcW w:w="1320" w:type="dxa"/>
          </w:tcPr>
          <w:p w14:paraId="1A711E1A" w14:textId="77777777" w:rsidR="00513774" w:rsidRDefault="00513774">
            <w:pPr>
              <w:autoSpaceDE w:val="0"/>
              <w:autoSpaceDN w:val="0"/>
              <w:adjustRightInd w:val="0"/>
              <w:spacing w:before="40" w:after="40"/>
              <w:rPr>
                <w:rFonts w:cs="AvenirLTStd-Book"/>
                <w:sz w:val="20"/>
                <w:szCs w:val="20"/>
                <w:lang w:val="en-IN"/>
              </w:rPr>
            </w:pPr>
          </w:p>
        </w:tc>
        <w:tc>
          <w:tcPr>
            <w:tcW w:w="486" w:type="dxa"/>
          </w:tcPr>
          <w:p w14:paraId="009C9122" w14:textId="77777777" w:rsidR="00513774" w:rsidRDefault="00513774">
            <w:pPr>
              <w:autoSpaceDE w:val="0"/>
              <w:autoSpaceDN w:val="0"/>
              <w:adjustRightInd w:val="0"/>
              <w:spacing w:before="40" w:after="40"/>
              <w:rPr>
                <w:rFonts w:cs="AvenirLTStd-Book"/>
                <w:i/>
                <w:iCs/>
                <w:sz w:val="20"/>
                <w:szCs w:val="20"/>
                <w:lang w:val="en-IN"/>
              </w:rPr>
            </w:pPr>
          </w:p>
        </w:tc>
      </w:tr>
      <w:tr w:rsidR="00513774" w14:paraId="6EE9DA52" w14:textId="77777777">
        <w:trPr>
          <w:trHeight w:val="20"/>
        </w:trPr>
        <w:tc>
          <w:tcPr>
            <w:tcW w:w="1584" w:type="dxa"/>
          </w:tcPr>
          <w:p w14:paraId="5552F39A" w14:textId="77777777" w:rsidR="00513774" w:rsidRDefault="00F97B3C">
            <w:pPr>
              <w:autoSpaceDE w:val="0"/>
              <w:autoSpaceDN w:val="0"/>
              <w:adjustRightInd w:val="0"/>
              <w:spacing w:before="40" w:after="40"/>
              <w:ind w:left="-108"/>
              <w:rPr>
                <w:rFonts w:cs="AvenirLTStd-Book"/>
                <w:sz w:val="20"/>
                <w:szCs w:val="20"/>
                <w:lang w:val="en-IN"/>
              </w:rPr>
            </w:pPr>
            <w:r>
              <w:rPr>
                <w:rFonts w:cs="AvenirLTStd-Book"/>
                <w:sz w:val="20"/>
                <w:szCs w:val="20"/>
                <w:lang w:val="en-IN"/>
              </w:rPr>
              <w:t>Total</w:t>
            </w:r>
          </w:p>
        </w:tc>
        <w:tc>
          <w:tcPr>
            <w:tcW w:w="1473" w:type="dxa"/>
            <w:vAlign w:val="bottom"/>
          </w:tcPr>
          <w:p w14:paraId="6A5842FB" w14:textId="77777777" w:rsidR="00513774" w:rsidRDefault="00F97B3C">
            <w:pPr>
              <w:autoSpaceDE w:val="0"/>
              <w:autoSpaceDN w:val="0"/>
              <w:adjustRightInd w:val="0"/>
              <w:spacing w:before="40" w:after="40"/>
              <w:ind w:right="427"/>
              <w:jc w:val="right"/>
              <w:rPr>
                <w:rFonts w:cs="AvenirLTStd-Book"/>
                <w:sz w:val="20"/>
                <w:szCs w:val="20"/>
                <w:lang w:val="en-IN"/>
              </w:rPr>
            </w:pPr>
            <w:r>
              <w:rPr>
                <w:rFonts w:cs="AvenirLTStd-Book"/>
                <w:sz w:val="20"/>
                <w:szCs w:val="20"/>
                <w:lang w:val="en-IN"/>
              </w:rPr>
              <w:t>1,800</w:t>
            </w:r>
          </w:p>
        </w:tc>
        <w:tc>
          <w:tcPr>
            <w:tcW w:w="1440" w:type="dxa"/>
          </w:tcPr>
          <w:p w14:paraId="570E8C38" w14:textId="77777777" w:rsidR="00513774" w:rsidRDefault="00513774">
            <w:pPr>
              <w:autoSpaceDE w:val="0"/>
              <w:autoSpaceDN w:val="0"/>
              <w:adjustRightInd w:val="0"/>
              <w:spacing w:before="40" w:after="40"/>
              <w:rPr>
                <w:rFonts w:cs="AvenirLTStd-Book"/>
                <w:sz w:val="20"/>
                <w:szCs w:val="20"/>
                <w:lang w:val="en-IN"/>
              </w:rPr>
            </w:pPr>
          </w:p>
        </w:tc>
        <w:tc>
          <w:tcPr>
            <w:tcW w:w="1320" w:type="dxa"/>
          </w:tcPr>
          <w:p w14:paraId="642635E8" w14:textId="77777777" w:rsidR="00513774" w:rsidRDefault="00513774">
            <w:pPr>
              <w:autoSpaceDE w:val="0"/>
              <w:autoSpaceDN w:val="0"/>
              <w:adjustRightInd w:val="0"/>
              <w:spacing w:before="40" w:after="40"/>
              <w:rPr>
                <w:rFonts w:cs="AvenirLTStd-Book"/>
                <w:sz w:val="20"/>
                <w:szCs w:val="20"/>
                <w:lang w:val="en-IN"/>
              </w:rPr>
            </w:pPr>
          </w:p>
        </w:tc>
        <w:tc>
          <w:tcPr>
            <w:tcW w:w="486" w:type="dxa"/>
          </w:tcPr>
          <w:p w14:paraId="28EEDEE6" w14:textId="77777777" w:rsidR="00513774" w:rsidRDefault="00513774">
            <w:pPr>
              <w:autoSpaceDE w:val="0"/>
              <w:autoSpaceDN w:val="0"/>
              <w:adjustRightInd w:val="0"/>
              <w:spacing w:before="40" w:after="40"/>
              <w:rPr>
                <w:rFonts w:cs="AvenirLTStd-Book"/>
                <w:i/>
                <w:iCs/>
                <w:sz w:val="20"/>
                <w:szCs w:val="20"/>
                <w:lang w:val="en-IN"/>
              </w:rPr>
            </w:pPr>
          </w:p>
        </w:tc>
      </w:tr>
    </w:tbl>
    <w:p w14:paraId="1C69618B" w14:textId="77777777" w:rsidR="00513774" w:rsidRDefault="00F97B3C">
      <w:pPr>
        <w:autoSpaceDE w:val="0"/>
        <w:autoSpaceDN w:val="0"/>
        <w:adjustRightInd w:val="0"/>
        <w:spacing w:before="120" w:after="120" w:line="240" w:lineRule="auto"/>
        <w:ind w:left="360"/>
        <w:rPr>
          <w:sz w:val="20"/>
          <w:szCs w:val="20"/>
        </w:rPr>
      </w:pPr>
      <w:r>
        <w:rPr>
          <w:rFonts w:cs="TimesLTStd-Roman"/>
          <w:sz w:val="20"/>
          <w:szCs w:val="20"/>
          <w:lang w:val="en-IN"/>
        </w:rPr>
        <w:t xml:space="preserve">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to test for any significant differences.</w:t>
      </w:r>
    </w:p>
    <w:p w14:paraId="11CFDEC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Pr>
          <w:b/>
          <w:sz w:val="20"/>
          <w:szCs w:val="20"/>
        </w:rPr>
        <w:t>Solutions:</w:t>
      </w:r>
    </w:p>
    <w:p w14:paraId="6EA129A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 xml:space="preserve">Treatments = </w:t>
      </w:r>
      <w:r>
        <w:rPr>
          <w:i/>
          <w:sz w:val="20"/>
          <w:szCs w:val="20"/>
        </w:rPr>
        <w:t>k</w:t>
      </w:r>
      <w:r>
        <w:rPr>
          <w:sz w:val="20"/>
          <w:szCs w:val="20"/>
        </w:rPr>
        <w:t xml:space="preserve"> = 4; Blocks = </w:t>
      </w:r>
      <w:r>
        <w:rPr>
          <w:i/>
          <w:sz w:val="20"/>
          <w:szCs w:val="20"/>
        </w:rPr>
        <w:t>b</w:t>
      </w:r>
      <w:r>
        <w:rPr>
          <w:sz w:val="20"/>
          <w:szCs w:val="20"/>
        </w:rPr>
        <w:t xml:space="preserve"> = 8</w:t>
      </w:r>
    </w:p>
    <w:p w14:paraId="37C753C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 </w:t>
      </w:r>
      <w:r>
        <w:rPr>
          <w:rFonts w:cs="Times"/>
          <w:i/>
          <w:sz w:val="20"/>
          <w:szCs w:val="20"/>
        </w:rPr>
        <w:t>µ</w:t>
      </w:r>
      <w:r>
        <w:rPr>
          <w:sz w:val="20"/>
          <w:szCs w:val="20"/>
          <w:vertAlign w:val="subscript"/>
        </w:rPr>
        <w:t>4</w:t>
      </w:r>
    </w:p>
    <w:p w14:paraId="74E5624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i/>
          <w:sz w:val="20"/>
          <w:szCs w:val="20"/>
        </w:rPr>
        <w:t>H</w:t>
      </w:r>
      <w:r>
        <w:rPr>
          <w:i/>
          <w:sz w:val="20"/>
          <w:szCs w:val="20"/>
          <w:vertAlign w:val="subscript"/>
        </w:rPr>
        <w:t>a</w:t>
      </w:r>
      <w:r>
        <w:rPr>
          <w:sz w:val="20"/>
          <w:szCs w:val="20"/>
        </w:rPr>
        <w:t>: Not all the treatment population means are equal</w:t>
      </w:r>
    </w:p>
    <w:tbl>
      <w:tblPr>
        <w:tblW w:w="0" w:type="auto"/>
        <w:tblInd w:w="1368" w:type="dxa"/>
        <w:tblLayout w:type="fixed"/>
        <w:tblLook w:val="0000" w:firstRow="0" w:lastRow="0" w:firstColumn="0" w:lastColumn="0" w:noHBand="0" w:noVBand="0"/>
      </w:tblPr>
      <w:tblGrid>
        <w:gridCol w:w="1350"/>
        <w:gridCol w:w="1440"/>
        <w:gridCol w:w="1530"/>
        <w:gridCol w:w="1080"/>
        <w:gridCol w:w="810"/>
        <w:gridCol w:w="1152"/>
      </w:tblGrid>
      <w:tr w:rsidR="00513774" w14:paraId="4DBAB700" w14:textId="77777777">
        <w:tc>
          <w:tcPr>
            <w:tcW w:w="1350" w:type="dxa"/>
            <w:tcBorders>
              <w:top w:val="single" w:sz="4" w:space="0" w:color="auto"/>
              <w:bottom w:val="single" w:sz="4" w:space="0" w:color="auto"/>
            </w:tcBorders>
          </w:tcPr>
          <w:p w14:paraId="1EF893CA"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b/>
                <w:sz w:val="20"/>
                <w:szCs w:val="20"/>
              </w:rPr>
            </w:pPr>
            <w:r>
              <w:rPr>
                <w:b/>
                <w:sz w:val="20"/>
                <w:szCs w:val="20"/>
              </w:rPr>
              <w:t>Source</w:t>
            </w:r>
            <w:r>
              <w:rPr>
                <w:b/>
                <w:sz w:val="20"/>
                <w:szCs w:val="20"/>
              </w:rPr>
              <w:br/>
              <w:t>of Variation</w:t>
            </w:r>
          </w:p>
        </w:tc>
        <w:tc>
          <w:tcPr>
            <w:tcW w:w="1440" w:type="dxa"/>
            <w:tcBorders>
              <w:top w:val="single" w:sz="4" w:space="0" w:color="auto"/>
              <w:bottom w:val="single" w:sz="4" w:space="0" w:color="auto"/>
            </w:tcBorders>
            <w:vAlign w:val="bottom"/>
          </w:tcPr>
          <w:p w14:paraId="414A7D3B"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61B319E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2EF561C0"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sz w:val="20"/>
                <w:szCs w:val="20"/>
              </w:rPr>
            </w:pPr>
            <w:r>
              <w:rPr>
                <w:b/>
                <w:sz w:val="20"/>
                <w:szCs w:val="20"/>
              </w:rPr>
              <w:t>Mean</w:t>
            </w:r>
            <w:r>
              <w:rPr>
                <w:b/>
                <w:sz w:val="20"/>
                <w:szCs w:val="20"/>
              </w:rPr>
              <w:br/>
              <w:t>Square</w:t>
            </w:r>
          </w:p>
        </w:tc>
        <w:tc>
          <w:tcPr>
            <w:tcW w:w="810" w:type="dxa"/>
            <w:tcBorders>
              <w:top w:val="single" w:sz="4" w:space="0" w:color="auto"/>
              <w:bottom w:val="single" w:sz="4" w:space="0" w:color="auto"/>
            </w:tcBorders>
            <w:vAlign w:val="bottom"/>
          </w:tcPr>
          <w:p w14:paraId="16B3CA62"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i/>
                <w:sz w:val="20"/>
                <w:szCs w:val="20"/>
              </w:rPr>
            </w:pPr>
            <w:r>
              <w:rPr>
                <w:b/>
                <w:i/>
                <w:sz w:val="20"/>
                <w:szCs w:val="20"/>
              </w:rPr>
              <w:t>F</w:t>
            </w:r>
          </w:p>
        </w:tc>
        <w:tc>
          <w:tcPr>
            <w:tcW w:w="1152" w:type="dxa"/>
            <w:tcBorders>
              <w:top w:val="single" w:sz="4" w:space="0" w:color="auto"/>
              <w:bottom w:val="single" w:sz="4" w:space="0" w:color="auto"/>
            </w:tcBorders>
            <w:vAlign w:val="bottom"/>
          </w:tcPr>
          <w:p w14:paraId="0A67DDF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i/>
                <w:sz w:val="20"/>
                <w:szCs w:val="20"/>
              </w:rPr>
            </w:pPr>
            <w:r>
              <w:rPr>
                <w:b/>
                <w:i/>
                <w:sz w:val="20"/>
                <w:szCs w:val="20"/>
              </w:rPr>
              <w:t>p-Value</w:t>
            </w:r>
          </w:p>
        </w:tc>
      </w:tr>
      <w:tr w:rsidR="00513774" w14:paraId="10049AE3" w14:textId="77777777">
        <w:tc>
          <w:tcPr>
            <w:tcW w:w="1350" w:type="dxa"/>
            <w:tcBorders>
              <w:top w:val="single" w:sz="4" w:space="0" w:color="auto"/>
            </w:tcBorders>
          </w:tcPr>
          <w:p w14:paraId="0F0B6148"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Treatments</w:t>
            </w:r>
          </w:p>
        </w:tc>
        <w:tc>
          <w:tcPr>
            <w:tcW w:w="1440" w:type="dxa"/>
            <w:tcBorders>
              <w:top w:val="single" w:sz="4" w:space="0" w:color="auto"/>
            </w:tcBorders>
          </w:tcPr>
          <w:p w14:paraId="429FB84F"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900</w:t>
            </w:r>
          </w:p>
        </w:tc>
        <w:tc>
          <w:tcPr>
            <w:tcW w:w="1530" w:type="dxa"/>
            <w:tcBorders>
              <w:top w:val="single" w:sz="4" w:space="0" w:color="auto"/>
            </w:tcBorders>
          </w:tcPr>
          <w:p w14:paraId="046E8E8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3</w:t>
            </w:r>
          </w:p>
        </w:tc>
        <w:tc>
          <w:tcPr>
            <w:tcW w:w="1080" w:type="dxa"/>
            <w:tcBorders>
              <w:top w:val="single" w:sz="4" w:space="0" w:color="auto"/>
            </w:tcBorders>
          </w:tcPr>
          <w:p w14:paraId="205EDD76"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300</w:t>
            </w:r>
          </w:p>
        </w:tc>
        <w:tc>
          <w:tcPr>
            <w:tcW w:w="810" w:type="dxa"/>
            <w:tcBorders>
              <w:top w:val="single" w:sz="4" w:space="0" w:color="auto"/>
            </w:tcBorders>
          </w:tcPr>
          <w:p w14:paraId="7262BA7A"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12.60</w:t>
            </w:r>
          </w:p>
        </w:tc>
        <w:tc>
          <w:tcPr>
            <w:tcW w:w="1152" w:type="dxa"/>
            <w:tcBorders>
              <w:top w:val="single" w:sz="4" w:space="0" w:color="auto"/>
            </w:tcBorders>
          </w:tcPr>
          <w:p w14:paraId="5098C68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0.0001</w:t>
            </w:r>
          </w:p>
        </w:tc>
      </w:tr>
      <w:tr w:rsidR="00513774" w14:paraId="603F96AD" w14:textId="77777777">
        <w:tc>
          <w:tcPr>
            <w:tcW w:w="1350" w:type="dxa"/>
          </w:tcPr>
          <w:p w14:paraId="1BB69D48"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Blocks</w:t>
            </w:r>
          </w:p>
        </w:tc>
        <w:tc>
          <w:tcPr>
            <w:tcW w:w="1440" w:type="dxa"/>
          </w:tcPr>
          <w:p w14:paraId="47BC8A1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400</w:t>
            </w:r>
          </w:p>
        </w:tc>
        <w:tc>
          <w:tcPr>
            <w:tcW w:w="1530" w:type="dxa"/>
          </w:tcPr>
          <w:p w14:paraId="270A009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7</w:t>
            </w:r>
          </w:p>
        </w:tc>
        <w:tc>
          <w:tcPr>
            <w:tcW w:w="1080" w:type="dxa"/>
          </w:tcPr>
          <w:p w14:paraId="45C4E30A"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57.14</w:t>
            </w:r>
          </w:p>
        </w:tc>
        <w:tc>
          <w:tcPr>
            <w:tcW w:w="810" w:type="dxa"/>
          </w:tcPr>
          <w:p w14:paraId="2D46D618"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c>
          <w:tcPr>
            <w:tcW w:w="1152" w:type="dxa"/>
          </w:tcPr>
          <w:p w14:paraId="119019EF"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r>
      <w:tr w:rsidR="00513774" w14:paraId="0C5BCD68" w14:textId="77777777">
        <w:tc>
          <w:tcPr>
            <w:tcW w:w="1350" w:type="dxa"/>
          </w:tcPr>
          <w:p w14:paraId="0284552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Error</w:t>
            </w:r>
          </w:p>
        </w:tc>
        <w:tc>
          <w:tcPr>
            <w:tcW w:w="1440" w:type="dxa"/>
          </w:tcPr>
          <w:p w14:paraId="29C4492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500</w:t>
            </w:r>
          </w:p>
        </w:tc>
        <w:tc>
          <w:tcPr>
            <w:tcW w:w="1530" w:type="dxa"/>
          </w:tcPr>
          <w:p w14:paraId="6A376B02"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21</w:t>
            </w:r>
          </w:p>
        </w:tc>
        <w:tc>
          <w:tcPr>
            <w:tcW w:w="1080" w:type="dxa"/>
          </w:tcPr>
          <w:p w14:paraId="6B1116A6"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23.81</w:t>
            </w:r>
          </w:p>
        </w:tc>
        <w:tc>
          <w:tcPr>
            <w:tcW w:w="810" w:type="dxa"/>
          </w:tcPr>
          <w:p w14:paraId="099EBFDD"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c>
          <w:tcPr>
            <w:tcW w:w="1152" w:type="dxa"/>
          </w:tcPr>
          <w:p w14:paraId="2A3347F2"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r>
      <w:tr w:rsidR="00513774" w14:paraId="7E74474D" w14:textId="77777777">
        <w:tc>
          <w:tcPr>
            <w:tcW w:w="1350" w:type="dxa"/>
            <w:tcBorders>
              <w:bottom w:val="single" w:sz="4" w:space="0" w:color="auto"/>
            </w:tcBorders>
          </w:tcPr>
          <w:p w14:paraId="38E3D4F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Total</w:t>
            </w:r>
          </w:p>
        </w:tc>
        <w:tc>
          <w:tcPr>
            <w:tcW w:w="1440" w:type="dxa"/>
            <w:tcBorders>
              <w:bottom w:val="single" w:sz="4" w:space="0" w:color="auto"/>
            </w:tcBorders>
          </w:tcPr>
          <w:p w14:paraId="176ECF52"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1,800</w:t>
            </w:r>
          </w:p>
        </w:tc>
        <w:tc>
          <w:tcPr>
            <w:tcW w:w="1530" w:type="dxa"/>
            <w:tcBorders>
              <w:bottom w:val="single" w:sz="4" w:space="0" w:color="auto"/>
            </w:tcBorders>
          </w:tcPr>
          <w:p w14:paraId="1114355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31</w:t>
            </w:r>
          </w:p>
        </w:tc>
        <w:tc>
          <w:tcPr>
            <w:tcW w:w="1080" w:type="dxa"/>
            <w:tcBorders>
              <w:bottom w:val="single" w:sz="4" w:space="0" w:color="auto"/>
            </w:tcBorders>
          </w:tcPr>
          <w:p w14:paraId="4F4FE995"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c>
          <w:tcPr>
            <w:tcW w:w="810" w:type="dxa"/>
            <w:tcBorders>
              <w:bottom w:val="single" w:sz="4" w:space="0" w:color="auto"/>
            </w:tcBorders>
          </w:tcPr>
          <w:p w14:paraId="47C0C6D4"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c>
          <w:tcPr>
            <w:tcW w:w="1152" w:type="dxa"/>
            <w:tcBorders>
              <w:bottom w:val="single" w:sz="4" w:space="0" w:color="auto"/>
            </w:tcBorders>
          </w:tcPr>
          <w:p w14:paraId="49989AB7"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r>
    </w:tbl>
    <w:p w14:paraId="4DE05998"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SSE = SST – SSTR – SSB = 1,800 – 900 – 400 = 500</w:t>
      </w:r>
    </w:p>
    <w:p w14:paraId="32DA098A"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Treatments degrees of freedom = </w:t>
      </w:r>
      <w:r>
        <w:rPr>
          <w:i/>
          <w:sz w:val="20"/>
          <w:szCs w:val="20"/>
        </w:rPr>
        <w:t>k</w:t>
      </w:r>
      <w:r>
        <w:rPr>
          <w:sz w:val="20"/>
          <w:szCs w:val="20"/>
        </w:rPr>
        <w:t xml:space="preserve"> – 1 = 4 – 1 = 3,</w:t>
      </w:r>
    </w:p>
    <w:p w14:paraId="71ACCD7E"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          where </w:t>
      </w:r>
      <w:r>
        <w:rPr>
          <w:i/>
          <w:sz w:val="20"/>
          <w:szCs w:val="20"/>
        </w:rPr>
        <w:t>k</w:t>
      </w:r>
      <w:r>
        <w:rPr>
          <w:sz w:val="20"/>
          <w:szCs w:val="20"/>
        </w:rPr>
        <w:t xml:space="preserve"> = the number of factors/treatments/samples being compared</w:t>
      </w:r>
    </w:p>
    <w:p w14:paraId="0D545D3A"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Blocks df = </w:t>
      </w:r>
      <w:r>
        <w:rPr>
          <w:i/>
          <w:sz w:val="20"/>
          <w:szCs w:val="20"/>
        </w:rPr>
        <w:t>b</w:t>
      </w:r>
      <w:r>
        <w:rPr>
          <w:sz w:val="20"/>
          <w:szCs w:val="20"/>
        </w:rPr>
        <w:t xml:space="preserve"> – 1 = 8 – 1 = 7</w:t>
      </w:r>
    </w:p>
    <w:p w14:paraId="788936AF"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Error df = (</w:t>
      </w:r>
      <w:r>
        <w:rPr>
          <w:i/>
          <w:sz w:val="20"/>
          <w:szCs w:val="20"/>
        </w:rPr>
        <w:t>k</w:t>
      </w:r>
      <w:r>
        <w:rPr>
          <w:sz w:val="20"/>
          <w:szCs w:val="20"/>
        </w:rPr>
        <w:t xml:space="preserve"> – 1)(</w:t>
      </w:r>
      <w:r>
        <w:rPr>
          <w:i/>
          <w:sz w:val="20"/>
          <w:szCs w:val="20"/>
        </w:rPr>
        <w:t>b</w:t>
      </w:r>
      <w:r>
        <w:rPr>
          <w:sz w:val="20"/>
          <w:szCs w:val="20"/>
        </w:rPr>
        <w:t xml:space="preserve"> – 1) = 3*7 = 21</w:t>
      </w:r>
    </w:p>
    <w:p w14:paraId="4303D5C1"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 xml:space="preserve">Total observations = </w:t>
      </w:r>
      <w:r>
        <w:rPr>
          <w:i/>
          <w:sz w:val="20"/>
          <w:szCs w:val="20"/>
        </w:rPr>
        <w:t>n</w:t>
      </w:r>
      <w:r>
        <w:rPr>
          <w:i/>
          <w:sz w:val="20"/>
          <w:szCs w:val="20"/>
          <w:vertAlign w:val="subscript"/>
        </w:rPr>
        <w:t>T</w:t>
      </w:r>
      <w:r>
        <w:rPr>
          <w:sz w:val="20"/>
          <w:szCs w:val="20"/>
          <w:vertAlign w:val="subscript"/>
        </w:rPr>
        <w:t xml:space="preserve"> </w:t>
      </w:r>
      <w:r>
        <w:rPr>
          <w:sz w:val="20"/>
          <w:szCs w:val="20"/>
        </w:rPr>
        <w:t xml:space="preserve">= </w:t>
      </w:r>
      <w:r>
        <w:rPr>
          <w:i/>
          <w:iCs/>
          <w:sz w:val="20"/>
          <w:szCs w:val="20"/>
        </w:rPr>
        <w:t>k</w:t>
      </w:r>
      <w:r>
        <w:rPr>
          <w:sz w:val="20"/>
          <w:szCs w:val="20"/>
        </w:rPr>
        <w:t>*</w:t>
      </w:r>
      <w:r>
        <w:rPr>
          <w:i/>
          <w:iCs/>
          <w:sz w:val="20"/>
          <w:szCs w:val="20"/>
        </w:rPr>
        <w:t>b</w:t>
      </w:r>
      <w:r>
        <w:rPr>
          <w:sz w:val="20"/>
          <w:szCs w:val="20"/>
        </w:rPr>
        <w:t xml:space="preserve"> = 4*8 = 32</w:t>
      </w:r>
    </w:p>
    <w:p w14:paraId="052C2276"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Total df = </w:t>
      </w:r>
      <w:r>
        <w:rPr>
          <w:i/>
          <w:sz w:val="20"/>
          <w:szCs w:val="20"/>
        </w:rPr>
        <w:t>n</w:t>
      </w:r>
      <w:r>
        <w:rPr>
          <w:i/>
          <w:sz w:val="20"/>
          <w:szCs w:val="20"/>
          <w:vertAlign w:val="subscript"/>
        </w:rPr>
        <w:t>T</w:t>
      </w:r>
      <w:r>
        <w:rPr>
          <w:sz w:val="20"/>
          <w:szCs w:val="20"/>
        </w:rPr>
        <w:t xml:space="preserve"> – 1 = 32 – 1 = 31</w:t>
      </w:r>
    </w:p>
    <w:p w14:paraId="0932B813" w14:textId="77777777" w:rsidR="00513774" w:rsidRDefault="00F97B3C">
      <w:pPr>
        <w:keepNext/>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MSTR = SSTR/(</w:t>
      </w:r>
      <w:r>
        <w:rPr>
          <w:i/>
          <w:iCs/>
          <w:sz w:val="20"/>
          <w:szCs w:val="20"/>
        </w:rPr>
        <w:t>k</w:t>
      </w:r>
      <w:r>
        <w:rPr>
          <w:sz w:val="20"/>
          <w:szCs w:val="20"/>
        </w:rPr>
        <w:t xml:space="preserve"> – 1) = 900/3 = 300</w:t>
      </w:r>
    </w:p>
    <w:p w14:paraId="79CC7502"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MSBL = SSBL/(</w:t>
      </w:r>
      <w:r>
        <w:rPr>
          <w:i/>
          <w:sz w:val="20"/>
          <w:szCs w:val="20"/>
        </w:rPr>
        <w:t>b</w:t>
      </w:r>
      <w:r>
        <w:rPr>
          <w:sz w:val="20"/>
          <w:szCs w:val="20"/>
        </w:rPr>
        <w:t xml:space="preserve"> – 1) = 400/7 = 57.14</w:t>
      </w:r>
    </w:p>
    <w:p w14:paraId="33B1D233"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position w:val="-28"/>
          <w:sz w:val="20"/>
          <w:szCs w:val="20"/>
        </w:rPr>
        <w:object w:dxaOrig="3379" w:dyaOrig="660" w14:anchorId="3250CF95">
          <v:shape id="_x0000_i1135" type="#_x0000_t75" style="width:144.6pt;height:27.8pt" o:ole="">
            <v:imagedata r:id="rId231" o:title=""/>
          </v:shape>
          <o:OLEObject Type="Embed" ProgID="Equation.DSMT4" ShapeID="_x0000_i1135" DrawAspect="Content" ObjectID="_1769435751" r:id="rId232"/>
        </w:object>
      </w:r>
    </w:p>
    <w:p w14:paraId="47D9CDC3"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240" w:after="120" w:line="240" w:lineRule="auto"/>
        <w:ind w:left="720" w:hanging="360"/>
        <w:rPr>
          <w:sz w:val="20"/>
          <w:szCs w:val="20"/>
        </w:rPr>
      </w:pPr>
      <w:r>
        <w:rPr>
          <w:i/>
          <w:sz w:val="20"/>
          <w:szCs w:val="20"/>
        </w:rPr>
        <w:t>F</w:t>
      </w:r>
      <w:r>
        <w:rPr>
          <w:sz w:val="20"/>
          <w:szCs w:val="20"/>
        </w:rPr>
        <w:t xml:space="preserve"> = MSTR/MSE = 300/23.81 = 12.6</w:t>
      </w:r>
    </w:p>
    <w:p w14:paraId="09B7868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pacing w:val="-4"/>
          <w:sz w:val="20"/>
          <w:szCs w:val="20"/>
        </w:rPr>
      </w:pPr>
      <w:r>
        <w:rPr>
          <w:sz w:val="20"/>
          <w:szCs w:val="20"/>
        </w:rPr>
        <w:t xml:space="preserve">Using </w:t>
      </w:r>
      <w:r>
        <w:rPr>
          <w:i/>
          <w:sz w:val="20"/>
          <w:szCs w:val="20"/>
        </w:rPr>
        <w:t>F</w:t>
      </w:r>
      <w:r>
        <w:rPr>
          <w:sz w:val="20"/>
          <w:szCs w:val="20"/>
        </w:rPr>
        <w:t xml:space="preserve"> table (three degrees of freedom numerator and 21 denominator), </w:t>
      </w:r>
      <w:r>
        <w:rPr>
          <w:i/>
          <w:sz w:val="20"/>
          <w:szCs w:val="20"/>
        </w:rPr>
        <w:t>p</w:t>
      </w:r>
      <w:r>
        <w:rPr>
          <w:sz w:val="20"/>
          <w:szCs w:val="20"/>
        </w:rPr>
        <w:t>-value is less than 0.01</w:t>
      </w:r>
      <w:r>
        <w:rPr>
          <w:spacing w:val="-4"/>
          <w:sz w:val="20"/>
          <w:szCs w:val="20"/>
        </w:rPr>
        <w:t>.</w:t>
      </w:r>
    </w:p>
    <w:p w14:paraId="60B00CC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12.60 </w:t>
      </w:r>
      <w:r>
        <w:rPr>
          <w:color w:val="000000"/>
          <w:sz w:val="20"/>
          <w:szCs w:val="20"/>
        </w:rPr>
        <w:t>= F.DIST.RT(12.6, 3, 21) =</w:t>
      </w:r>
      <w:r>
        <w:rPr>
          <w:sz w:val="20"/>
          <w:szCs w:val="20"/>
        </w:rPr>
        <w:t xml:space="preserve"> 0.0001.</w:t>
      </w:r>
    </w:p>
    <w:p w14:paraId="5CE8240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w:t>
      </w:r>
      <w:r>
        <w:rPr>
          <w:position w:val="-6"/>
          <w:sz w:val="20"/>
          <w:szCs w:val="20"/>
        </w:rPr>
        <w:object w:dxaOrig="360" w:dyaOrig="240" w14:anchorId="61384278">
          <v:shape id="_x0000_i1136" type="#_x0000_t75" style="width:17.8pt;height:12.1pt" o:ole="" fillcolor="window">
            <v:imagedata r:id="rId233" o:title=""/>
          </v:shape>
          <o:OLEObject Type="Embed" ProgID="Equation.DSMT4" ShapeID="_x0000_i1136" DrawAspect="Content" ObjectID="_1769435752" r:id="rId234"/>
        </w:object>
      </w:r>
      <w:r>
        <w:rPr>
          <w:sz w:val="20"/>
          <w:szCs w:val="20"/>
        </w:rPr>
        <w:t xml:space="preserve"> = 0.05, we reject the null hypothesis that the means of the treatments are equal.</w:t>
      </w:r>
    </w:p>
    <w:p w14:paraId="50BB4802"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rPr>
          <w:b/>
          <w:sz w:val="20"/>
          <w:szCs w:val="20"/>
        </w:rPr>
      </w:pPr>
      <w:r>
        <w:rPr>
          <w:b/>
          <w:sz w:val="20"/>
          <w:szCs w:val="20"/>
          <w:lang w:val="en-IN"/>
        </w:rPr>
        <w:t>Applications</w:t>
      </w:r>
    </w:p>
    <w:p w14:paraId="3BC64D4B"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rFonts w:cs="TimesLTStd-Roman"/>
          <w:sz w:val="20"/>
          <w:szCs w:val="20"/>
          <w:lang w:val="en-IN"/>
        </w:rPr>
        <w:t>24.</w:t>
      </w:r>
      <w:r>
        <w:rPr>
          <w:rFonts w:cs="TimesLTStd-Roman"/>
          <w:sz w:val="20"/>
          <w:szCs w:val="20"/>
          <w:lang w:val="en-IN"/>
        </w:rPr>
        <w:tab/>
      </w:r>
      <w:r>
        <w:rPr>
          <w:rFonts w:cs="TimesLTStd-Bold"/>
          <w:b/>
          <w:bCs/>
          <w:sz w:val="20"/>
          <w:szCs w:val="20"/>
          <w:lang w:val="en-IN"/>
        </w:rPr>
        <w:t xml:space="preserve">Auto Tune-Ups. </w:t>
      </w:r>
      <w:r>
        <w:rPr>
          <w:rFonts w:cs="TimesLTStd-Roman"/>
          <w:sz w:val="20"/>
          <w:szCs w:val="20"/>
          <w:lang w:val="en-IN"/>
        </w:rPr>
        <w:t xml:space="preserve">An automobile dealer conducted a test to determine if the time in minutes needed to complete a minor engine tune-up depends on whether a computerized engine analyzer or an electronic analyzer is used. Because tune-up time varies among compact, intermediate, and full-sized cars, the three types of cars were used as blocks in the experiment. The data obtained follow. </w:t>
      </w:r>
      <w:r>
        <w:rPr>
          <w:rFonts w:eastAsia="Arial" w:cs="Open Sans"/>
          <w:b/>
          <w:bCs/>
          <w:color w:val="D85629"/>
          <w:sz w:val="20"/>
          <w:szCs w:val="20"/>
        </w:rPr>
        <w:t>LO 6, 7</w:t>
      </w:r>
    </w:p>
    <w:p w14:paraId="4190048C" w14:textId="77777777" w:rsidR="00513774" w:rsidRDefault="00513774">
      <w:pPr>
        <w:autoSpaceDE w:val="0"/>
        <w:autoSpaceDN w:val="0"/>
        <w:adjustRightInd w:val="0"/>
        <w:spacing w:before="3" w:after="0" w:line="10" w:lineRule="exact"/>
        <w:rPr>
          <w:rFonts w:ascii="Arial" w:hAnsi="Arial" w:cs="Arial"/>
          <w:color w:val="000000"/>
          <w:sz w:val="2"/>
          <w:szCs w:val="2"/>
          <w:lang w:val="en-IN"/>
        </w:rPr>
      </w:pPr>
    </w:p>
    <w:tbl>
      <w:tblPr>
        <w:tblW w:w="0" w:type="auto"/>
        <w:tblInd w:w="360" w:type="dxa"/>
        <w:tblLayout w:type="fixed"/>
        <w:tblCellMar>
          <w:left w:w="0" w:type="dxa"/>
          <w:right w:w="0" w:type="dxa"/>
        </w:tblCellMar>
        <w:tblLook w:val="0000" w:firstRow="0" w:lastRow="0" w:firstColumn="0" w:lastColumn="0" w:noHBand="0" w:noVBand="0"/>
      </w:tblPr>
      <w:tblGrid>
        <w:gridCol w:w="641"/>
        <w:gridCol w:w="1555"/>
        <w:gridCol w:w="1674"/>
        <w:gridCol w:w="1170"/>
      </w:tblGrid>
      <w:tr w:rsidR="00513774" w14:paraId="3E68BBD5" w14:textId="77777777">
        <w:trPr>
          <w:trHeight w:val="20"/>
        </w:trPr>
        <w:tc>
          <w:tcPr>
            <w:tcW w:w="641" w:type="dxa"/>
            <w:tcBorders>
              <w:top w:val="single" w:sz="4" w:space="0" w:color="auto"/>
              <w:left w:val="nil"/>
              <w:bottom w:val="nil"/>
              <w:right w:val="nil"/>
            </w:tcBorders>
          </w:tcPr>
          <w:p w14:paraId="4D0B4194" w14:textId="77777777" w:rsidR="00513774" w:rsidRDefault="00513774">
            <w:pPr>
              <w:autoSpaceDE w:val="0"/>
              <w:autoSpaceDN w:val="0"/>
              <w:adjustRightInd w:val="0"/>
              <w:spacing w:before="40" w:after="40"/>
              <w:rPr>
                <w:rFonts w:cs="Times New Roman"/>
                <w:sz w:val="20"/>
                <w:szCs w:val="20"/>
                <w:lang w:val="en-IN"/>
              </w:rPr>
            </w:pPr>
          </w:p>
        </w:tc>
        <w:tc>
          <w:tcPr>
            <w:tcW w:w="1555" w:type="dxa"/>
            <w:tcBorders>
              <w:top w:val="single" w:sz="4" w:space="0" w:color="auto"/>
              <w:left w:val="nil"/>
              <w:bottom w:val="nil"/>
              <w:right w:val="nil"/>
            </w:tcBorders>
          </w:tcPr>
          <w:p w14:paraId="43DFB8FC" w14:textId="77777777" w:rsidR="00513774" w:rsidRDefault="00513774">
            <w:pPr>
              <w:autoSpaceDE w:val="0"/>
              <w:autoSpaceDN w:val="0"/>
              <w:adjustRightInd w:val="0"/>
              <w:spacing w:before="40" w:after="40"/>
              <w:rPr>
                <w:rFonts w:cs="Times New Roman"/>
                <w:sz w:val="20"/>
                <w:szCs w:val="20"/>
                <w:lang w:val="en-IN"/>
              </w:rPr>
            </w:pPr>
          </w:p>
        </w:tc>
        <w:tc>
          <w:tcPr>
            <w:tcW w:w="2844" w:type="dxa"/>
            <w:gridSpan w:val="2"/>
            <w:tcBorders>
              <w:top w:val="single" w:sz="4" w:space="0" w:color="auto"/>
              <w:left w:val="nil"/>
              <w:bottom w:val="single" w:sz="4" w:space="0" w:color="auto"/>
              <w:right w:val="nil"/>
            </w:tcBorders>
          </w:tcPr>
          <w:p w14:paraId="78C87CCD" w14:textId="77777777" w:rsidR="00513774" w:rsidRDefault="00F97B3C">
            <w:pPr>
              <w:autoSpaceDE w:val="0"/>
              <w:autoSpaceDN w:val="0"/>
              <w:adjustRightInd w:val="0"/>
              <w:spacing w:before="40" w:after="40"/>
              <w:ind w:left="404" w:right="-20"/>
              <w:jc w:val="center"/>
              <w:rPr>
                <w:rFonts w:cs="Arial"/>
                <w:b/>
                <w:color w:val="231F20"/>
                <w:w w:val="105"/>
                <w:sz w:val="20"/>
                <w:szCs w:val="20"/>
                <w:lang w:val="en-IN"/>
              </w:rPr>
            </w:pPr>
            <w:r>
              <w:rPr>
                <w:rFonts w:cs="Arial"/>
                <w:b/>
                <w:color w:val="231F20"/>
                <w:w w:val="105"/>
                <w:sz w:val="20"/>
                <w:szCs w:val="20"/>
                <w:lang w:val="en-IN"/>
              </w:rPr>
              <w:t>Analyzer</w:t>
            </w:r>
          </w:p>
        </w:tc>
      </w:tr>
      <w:tr w:rsidR="00513774" w14:paraId="56DFF572" w14:textId="77777777">
        <w:trPr>
          <w:trHeight w:val="20"/>
        </w:trPr>
        <w:tc>
          <w:tcPr>
            <w:tcW w:w="641" w:type="dxa"/>
            <w:tcBorders>
              <w:top w:val="nil"/>
              <w:left w:val="nil"/>
              <w:bottom w:val="single" w:sz="4" w:space="0" w:color="auto"/>
              <w:right w:val="nil"/>
            </w:tcBorders>
          </w:tcPr>
          <w:p w14:paraId="52FAC1DB" w14:textId="77777777" w:rsidR="00513774" w:rsidRDefault="00513774">
            <w:pPr>
              <w:autoSpaceDE w:val="0"/>
              <w:autoSpaceDN w:val="0"/>
              <w:adjustRightInd w:val="0"/>
              <w:spacing w:before="40" w:after="40"/>
              <w:rPr>
                <w:rFonts w:cs="Times New Roman"/>
                <w:sz w:val="20"/>
                <w:szCs w:val="20"/>
                <w:lang w:val="en-IN"/>
              </w:rPr>
            </w:pPr>
          </w:p>
        </w:tc>
        <w:tc>
          <w:tcPr>
            <w:tcW w:w="1555" w:type="dxa"/>
            <w:tcBorders>
              <w:top w:val="nil"/>
              <w:left w:val="nil"/>
              <w:bottom w:val="single" w:sz="4" w:space="0" w:color="auto"/>
              <w:right w:val="nil"/>
            </w:tcBorders>
          </w:tcPr>
          <w:p w14:paraId="78EBC27A" w14:textId="77777777" w:rsidR="00513774" w:rsidRDefault="00513774">
            <w:pPr>
              <w:autoSpaceDE w:val="0"/>
              <w:autoSpaceDN w:val="0"/>
              <w:adjustRightInd w:val="0"/>
              <w:spacing w:before="40" w:after="40"/>
              <w:rPr>
                <w:rFonts w:cs="Times New Roman"/>
                <w:sz w:val="20"/>
                <w:szCs w:val="20"/>
                <w:lang w:val="en-IN"/>
              </w:rPr>
            </w:pPr>
          </w:p>
        </w:tc>
        <w:tc>
          <w:tcPr>
            <w:tcW w:w="1674" w:type="dxa"/>
            <w:tcBorders>
              <w:top w:val="single" w:sz="4" w:space="0" w:color="auto"/>
              <w:left w:val="nil"/>
              <w:bottom w:val="single" w:sz="4" w:space="0" w:color="auto"/>
              <w:right w:val="nil"/>
            </w:tcBorders>
          </w:tcPr>
          <w:p w14:paraId="0790ACF2" w14:textId="77777777" w:rsidR="00513774" w:rsidRDefault="00F97B3C">
            <w:pPr>
              <w:autoSpaceDE w:val="0"/>
              <w:autoSpaceDN w:val="0"/>
              <w:adjustRightInd w:val="0"/>
              <w:spacing w:before="40" w:after="40"/>
              <w:ind w:right="-20"/>
              <w:rPr>
                <w:rFonts w:cs="Times New Roman"/>
                <w:b/>
                <w:sz w:val="20"/>
                <w:szCs w:val="20"/>
                <w:lang w:val="en-IN"/>
              </w:rPr>
            </w:pPr>
            <w:r>
              <w:rPr>
                <w:rFonts w:cs="Arial"/>
                <w:b/>
                <w:color w:val="231F20"/>
                <w:w w:val="107"/>
                <w:sz w:val="20"/>
                <w:szCs w:val="20"/>
                <w:lang w:val="en-IN"/>
              </w:rPr>
              <w:t>Computerized</w:t>
            </w:r>
          </w:p>
        </w:tc>
        <w:tc>
          <w:tcPr>
            <w:tcW w:w="1170" w:type="dxa"/>
            <w:tcBorders>
              <w:top w:val="single" w:sz="4" w:space="0" w:color="auto"/>
              <w:left w:val="nil"/>
              <w:bottom w:val="single" w:sz="4" w:space="0" w:color="auto"/>
              <w:right w:val="nil"/>
            </w:tcBorders>
          </w:tcPr>
          <w:p w14:paraId="544785AC" w14:textId="77777777" w:rsidR="00513774" w:rsidRDefault="00F97B3C">
            <w:pPr>
              <w:autoSpaceDE w:val="0"/>
              <w:autoSpaceDN w:val="0"/>
              <w:adjustRightInd w:val="0"/>
              <w:spacing w:before="40" w:after="40"/>
              <w:ind w:right="-20"/>
              <w:rPr>
                <w:rFonts w:cs="Times New Roman"/>
                <w:b/>
                <w:sz w:val="20"/>
                <w:szCs w:val="20"/>
                <w:lang w:val="en-IN"/>
              </w:rPr>
            </w:pPr>
            <w:r>
              <w:rPr>
                <w:rFonts w:cs="Arial"/>
                <w:b/>
                <w:color w:val="231F20"/>
                <w:w w:val="105"/>
                <w:sz w:val="20"/>
                <w:szCs w:val="20"/>
                <w:lang w:val="en-IN"/>
              </w:rPr>
              <w:t>Elect</w:t>
            </w:r>
            <w:r>
              <w:rPr>
                <w:rFonts w:cs="Arial"/>
                <w:b/>
                <w:color w:val="231F20"/>
                <w:spacing w:val="-3"/>
                <w:w w:val="105"/>
                <w:sz w:val="20"/>
                <w:szCs w:val="20"/>
                <w:lang w:val="en-IN"/>
              </w:rPr>
              <w:t>r</w:t>
            </w:r>
            <w:r>
              <w:rPr>
                <w:rFonts w:cs="Arial"/>
                <w:b/>
                <w:color w:val="231F20"/>
                <w:w w:val="105"/>
                <w:sz w:val="20"/>
                <w:szCs w:val="20"/>
                <w:lang w:val="en-IN"/>
              </w:rPr>
              <w:t>onic</w:t>
            </w:r>
          </w:p>
        </w:tc>
      </w:tr>
      <w:tr w:rsidR="00513774" w14:paraId="6749B2D9" w14:textId="77777777">
        <w:trPr>
          <w:trHeight w:val="20"/>
        </w:trPr>
        <w:tc>
          <w:tcPr>
            <w:tcW w:w="641" w:type="dxa"/>
            <w:tcBorders>
              <w:top w:val="single" w:sz="4" w:space="0" w:color="auto"/>
              <w:left w:val="nil"/>
              <w:bottom w:val="nil"/>
              <w:right w:val="nil"/>
            </w:tcBorders>
          </w:tcPr>
          <w:p w14:paraId="68D7E7B6" w14:textId="77777777" w:rsidR="00513774" w:rsidRDefault="00513774">
            <w:pPr>
              <w:autoSpaceDE w:val="0"/>
              <w:autoSpaceDN w:val="0"/>
              <w:adjustRightInd w:val="0"/>
              <w:spacing w:before="40" w:after="40"/>
              <w:ind w:left="46" w:right="-20"/>
              <w:rPr>
                <w:rFonts w:cs="Arial"/>
                <w:color w:val="231F20"/>
                <w:w w:val="105"/>
                <w:sz w:val="20"/>
                <w:szCs w:val="20"/>
                <w:lang w:val="en-IN"/>
              </w:rPr>
            </w:pPr>
          </w:p>
        </w:tc>
        <w:tc>
          <w:tcPr>
            <w:tcW w:w="1555" w:type="dxa"/>
            <w:tcBorders>
              <w:top w:val="single" w:sz="4" w:space="0" w:color="auto"/>
              <w:left w:val="nil"/>
              <w:bottom w:val="nil"/>
              <w:right w:val="nil"/>
            </w:tcBorders>
          </w:tcPr>
          <w:p w14:paraId="3DE10E07" w14:textId="77777777" w:rsidR="00513774" w:rsidRDefault="00F97B3C">
            <w:pPr>
              <w:autoSpaceDE w:val="0"/>
              <w:autoSpaceDN w:val="0"/>
              <w:adjustRightInd w:val="0"/>
              <w:spacing w:before="40" w:after="40"/>
              <w:ind w:left="46" w:right="-20"/>
              <w:rPr>
                <w:rFonts w:cs="Times New Roman"/>
                <w:b/>
                <w:sz w:val="20"/>
                <w:szCs w:val="20"/>
                <w:lang w:val="en-IN"/>
              </w:rPr>
            </w:pPr>
            <w:r>
              <w:rPr>
                <w:rFonts w:cs="Arial"/>
                <w:b/>
                <w:color w:val="231F20"/>
                <w:w w:val="105"/>
                <w:sz w:val="20"/>
                <w:szCs w:val="20"/>
                <w:lang w:val="en-IN"/>
              </w:rPr>
              <w:t>Compact</w:t>
            </w:r>
          </w:p>
        </w:tc>
        <w:tc>
          <w:tcPr>
            <w:tcW w:w="1674" w:type="dxa"/>
            <w:tcBorders>
              <w:top w:val="single" w:sz="4" w:space="0" w:color="auto"/>
              <w:left w:val="nil"/>
              <w:bottom w:val="nil"/>
              <w:right w:val="nil"/>
            </w:tcBorders>
          </w:tcPr>
          <w:p w14:paraId="7DE4055F" w14:textId="77777777" w:rsidR="00513774" w:rsidRDefault="00F97B3C">
            <w:pPr>
              <w:autoSpaceDE w:val="0"/>
              <w:autoSpaceDN w:val="0"/>
              <w:adjustRightInd w:val="0"/>
              <w:spacing w:before="40" w:after="40"/>
              <w:ind w:right="90"/>
              <w:jc w:val="center"/>
              <w:rPr>
                <w:rFonts w:cs="Times New Roman"/>
                <w:sz w:val="20"/>
                <w:szCs w:val="20"/>
                <w:lang w:val="en-IN"/>
              </w:rPr>
            </w:pPr>
            <w:r>
              <w:rPr>
                <w:rFonts w:cs="Arial"/>
                <w:color w:val="231F20"/>
                <w:sz w:val="20"/>
                <w:szCs w:val="20"/>
                <w:lang w:val="en-IN"/>
              </w:rPr>
              <w:t>50</w:t>
            </w:r>
          </w:p>
        </w:tc>
        <w:tc>
          <w:tcPr>
            <w:tcW w:w="1170" w:type="dxa"/>
            <w:tcBorders>
              <w:top w:val="single" w:sz="4" w:space="0" w:color="auto"/>
              <w:left w:val="nil"/>
              <w:bottom w:val="nil"/>
              <w:right w:val="nil"/>
            </w:tcBorders>
          </w:tcPr>
          <w:p w14:paraId="2FAEFDC1" w14:textId="77777777" w:rsidR="00513774" w:rsidRDefault="00F97B3C">
            <w:pPr>
              <w:autoSpaceDE w:val="0"/>
              <w:autoSpaceDN w:val="0"/>
              <w:adjustRightInd w:val="0"/>
              <w:spacing w:before="40" w:after="40"/>
              <w:jc w:val="center"/>
              <w:rPr>
                <w:rFonts w:cs="Times New Roman"/>
                <w:sz w:val="20"/>
                <w:szCs w:val="20"/>
                <w:lang w:val="en-IN"/>
              </w:rPr>
            </w:pPr>
            <w:r>
              <w:rPr>
                <w:rFonts w:cs="Arial"/>
                <w:color w:val="231F20"/>
                <w:sz w:val="20"/>
                <w:szCs w:val="20"/>
                <w:lang w:val="en-IN"/>
              </w:rPr>
              <w:t>42</w:t>
            </w:r>
          </w:p>
        </w:tc>
      </w:tr>
      <w:tr w:rsidR="00513774" w14:paraId="2BABB408" w14:textId="77777777">
        <w:trPr>
          <w:trHeight w:val="20"/>
        </w:trPr>
        <w:tc>
          <w:tcPr>
            <w:tcW w:w="641" w:type="dxa"/>
            <w:tcBorders>
              <w:top w:val="nil"/>
              <w:left w:val="nil"/>
              <w:right w:val="nil"/>
            </w:tcBorders>
          </w:tcPr>
          <w:p w14:paraId="115F1197" w14:textId="77777777" w:rsidR="00513774" w:rsidRDefault="00F97B3C">
            <w:pPr>
              <w:autoSpaceDE w:val="0"/>
              <w:autoSpaceDN w:val="0"/>
              <w:adjustRightInd w:val="0"/>
              <w:spacing w:before="40" w:after="40"/>
              <w:ind w:left="-169" w:right="-20"/>
              <w:jc w:val="center"/>
              <w:rPr>
                <w:rFonts w:cs="Arial"/>
                <w:b/>
                <w:color w:val="231F20"/>
                <w:w w:val="110"/>
                <w:sz w:val="20"/>
                <w:szCs w:val="20"/>
                <w:lang w:val="en-IN"/>
              </w:rPr>
            </w:pPr>
            <w:r>
              <w:rPr>
                <w:rFonts w:cs="Arial"/>
                <w:b/>
                <w:color w:val="231F20"/>
                <w:w w:val="110"/>
                <w:sz w:val="20"/>
                <w:szCs w:val="20"/>
                <w:lang w:val="en-IN"/>
              </w:rPr>
              <w:t xml:space="preserve">Car </w:t>
            </w:r>
          </w:p>
        </w:tc>
        <w:tc>
          <w:tcPr>
            <w:tcW w:w="1555" w:type="dxa"/>
            <w:tcBorders>
              <w:top w:val="nil"/>
              <w:left w:val="nil"/>
              <w:right w:val="nil"/>
            </w:tcBorders>
          </w:tcPr>
          <w:p w14:paraId="073290C5" w14:textId="77777777" w:rsidR="00513774" w:rsidRDefault="00F97B3C">
            <w:pPr>
              <w:autoSpaceDE w:val="0"/>
              <w:autoSpaceDN w:val="0"/>
              <w:adjustRightInd w:val="0"/>
              <w:spacing w:before="40" w:after="40"/>
              <w:ind w:left="46" w:right="-20"/>
              <w:rPr>
                <w:rFonts w:cs="Times New Roman"/>
                <w:b/>
                <w:sz w:val="20"/>
                <w:szCs w:val="20"/>
                <w:lang w:val="en-IN"/>
              </w:rPr>
            </w:pPr>
            <w:r>
              <w:rPr>
                <w:rFonts w:cs="Arial"/>
                <w:b/>
                <w:color w:val="231F20"/>
                <w:w w:val="110"/>
                <w:sz w:val="20"/>
                <w:szCs w:val="20"/>
                <w:lang w:val="en-IN"/>
              </w:rPr>
              <w:t>Inte</w:t>
            </w:r>
            <w:r>
              <w:rPr>
                <w:rFonts w:cs="Arial"/>
                <w:b/>
                <w:color w:val="231F20"/>
                <w:spacing w:val="3"/>
                <w:w w:val="110"/>
                <w:sz w:val="20"/>
                <w:szCs w:val="20"/>
                <w:lang w:val="en-IN"/>
              </w:rPr>
              <w:t>r</w:t>
            </w:r>
            <w:r>
              <w:rPr>
                <w:rFonts w:cs="Arial"/>
                <w:b/>
                <w:color w:val="231F20"/>
                <w:w w:val="107"/>
                <w:sz w:val="20"/>
                <w:szCs w:val="20"/>
                <w:lang w:val="en-IN"/>
              </w:rPr>
              <w:t>mediate</w:t>
            </w:r>
          </w:p>
        </w:tc>
        <w:tc>
          <w:tcPr>
            <w:tcW w:w="1674" w:type="dxa"/>
            <w:tcBorders>
              <w:top w:val="nil"/>
              <w:left w:val="nil"/>
              <w:right w:val="nil"/>
            </w:tcBorders>
          </w:tcPr>
          <w:p w14:paraId="39E890E9" w14:textId="77777777" w:rsidR="00513774" w:rsidRDefault="00F97B3C">
            <w:pPr>
              <w:autoSpaceDE w:val="0"/>
              <w:autoSpaceDN w:val="0"/>
              <w:adjustRightInd w:val="0"/>
              <w:spacing w:before="40" w:after="40"/>
              <w:ind w:right="90"/>
              <w:jc w:val="center"/>
              <w:rPr>
                <w:rFonts w:cs="Times New Roman"/>
                <w:sz w:val="20"/>
                <w:szCs w:val="20"/>
                <w:lang w:val="en-IN"/>
              </w:rPr>
            </w:pPr>
            <w:r>
              <w:rPr>
                <w:rFonts w:cs="Arial"/>
                <w:color w:val="231F20"/>
                <w:sz w:val="20"/>
                <w:szCs w:val="20"/>
                <w:lang w:val="en-IN"/>
              </w:rPr>
              <w:t>55</w:t>
            </w:r>
          </w:p>
        </w:tc>
        <w:tc>
          <w:tcPr>
            <w:tcW w:w="1170" w:type="dxa"/>
            <w:tcBorders>
              <w:top w:val="nil"/>
              <w:left w:val="nil"/>
              <w:right w:val="nil"/>
            </w:tcBorders>
          </w:tcPr>
          <w:p w14:paraId="2A0C0F17" w14:textId="77777777" w:rsidR="00513774" w:rsidRDefault="00F97B3C">
            <w:pPr>
              <w:autoSpaceDE w:val="0"/>
              <w:autoSpaceDN w:val="0"/>
              <w:adjustRightInd w:val="0"/>
              <w:spacing w:before="40" w:after="40"/>
              <w:jc w:val="center"/>
              <w:rPr>
                <w:rFonts w:cs="Times New Roman"/>
                <w:sz w:val="20"/>
                <w:szCs w:val="20"/>
                <w:lang w:val="en-IN"/>
              </w:rPr>
            </w:pPr>
            <w:r>
              <w:rPr>
                <w:rFonts w:cs="Arial"/>
                <w:color w:val="231F20"/>
                <w:sz w:val="20"/>
                <w:szCs w:val="20"/>
                <w:lang w:val="en-IN"/>
              </w:rPr>
              <w:t>44</w:t>
            </w:r>
          </w:p>
        </w:tc>
      </w:tr>
      <w:tr w:rsidR="00513774" w14:paraId="6E3BBD3B" w14:textId="77777777">
        <w:trPr>
          <w:trHeight w:val="20"/>
        </w:trPr>
        <w:tc>
          <w:tcPr>
            <w:tcW w:w="641" w:type="dxa"/>
            <w:tcBorders>
              <w:top w:val="nil"/>
              <w:left w:val="nil"/>
              <w:bottom w:val="single" w:sz="4" w:space="0" w:color="auto"/>
              <w:right w:val="nil"/>
            </w:tcBorders>
          </w:tcPr>
          <w:p w14:paraId="7526661A" w14:textId="77777777" w:rsidR="00513774" w:rsidRDefault="00513774">
            <w:pPr>
              <w:autoSpaceDE w:val="0"/>
              <w:autoSpaceDN w:val="0"/>
              <w:adjustRightInd w:val="0"/>
              <w:spacing w:before="40" w:after="40"/>
              <w:ind w:left="46" w:right="-20"/>
              <w:rPr>
                <w:rFonts w:cs="Arial"/>
                <w:color w:val="231F20"/>
                <w:w w:val="102"/>
                <w:sz w:val="20"/>
                <w:szCs w:val="20"/>
                <w:lang w:val="en-IN"/>
              </w:rPr>
            </w:pPr>
          </w:p>
        </w:tc>
        <w:tc>
          <w:tcPr>
            <w:tcW w:w="1555" w:type="dxa"/>
            <w:tcBorders>
              <w:top w:val="nil"/>
              <w:left w:val="nil"/>
              <w:bottom w:val="single" w:sz="4" w:space="0" w:color="auto"/>
              <w:right w:val="nil"/>
            </w:tcBorders>
          </w:tcPr>
          <w:p w14:paraId="5D27F36C" w14:textId="77777777" w:rsidR="00513774" w:rsidRDefault="00F97B3C">
            <w:pPr>
              <w:autoSpaceDE w:val="0"/>
              <w:autoSpaceDN w:val="0"/>
              <w:adjustRightInd w:val="0"/>
              <w:spacing w:before="40" w:after="40"/>
              <w:ind w:left="46" w:right="-20"/>
              <w:rPr>
                <w:rFonts w:cs="Times New Roman"/>
                <w:b/>
                <w:sz w:val="20"/>
                <w:szCs w:val="20"/>
                <w:lang w:val="en-IN"/>
              </w:rPr>
            </w:pPr>
            <w:r>
              <w:rPr>
                <w:rFonts w:cs="Arial"/>
                <w:b/>
                <w:color w:val="231F20"/>
                <w:w w:val="102"/>
                <w:sz w:val="20"/>
                <w:szCs w:val="20"/>
                <w:lang w:val="en-IN"/>
              </w:rPr>
              <w:t>Full-sized</w:t>
            </w:r>
          </w:p>
        </w:tc>
        <w:tc>
          <w:tcPr>
            <w:tcW w:w="1674" w:type="dxa"/>
            <w:tcBorders>
              <w:top w:val="nil"/>
              <w:left w:val="nil"/>
              <w:bottom w:val="single" w:sz="4" w:space="0" w:color="auto"/>
              <w:right w:val="nil"/>
            </w:tcBorders>
          </w:tcPr>
          <w:p w14:paraId="60B2595D" w14:textId="77777777" w:rsidR="00513774" w:rsidRDefault="00F97B3C">
            <w:pPr>
              <w:autoSpaceDE w:val="0"/>
              <w:autoSpaceDN w:val="0"/>
              <w:adjustRightInd w:val="0"/>
              <w:spacing w:before="40" w:after="40"/>
              <w:ind w:right="90"/>
              <w:jc w:val="center"/>
              <w:rPr>
                <w:rFonts w:cs="Times New Roman"/>
                <w:sz w:val="20"/>
                <w:szCs w:val="20"/>
                <w:lang w:val="en-IN"/>
              </w:rPr>
            </w:pPr>
            <w:r>
              <w:rPr>
                <w:rFonts w:cs="Arial"/>
                <w:color w:val="231F20"/>
                <w:sz w:val="20"/>
                <w:szCs w:val="20"/>
                <w:lang w:val="en-IN"/>
              </w:rPr>
              <w:t>63</w:t>
            </w:r>
          </w:p>
        </w:tc>
        <w:tc>
          <w:tcPr>
            <w:tcW w:w="1170" w:type="dxa"/>
            <w:tcBorders>
              <w:top w:val="nil"/>
              <w:left w:val="nil"/>
              <w:bottom w:val="single" w:sz="4" w:space="0" w:color="auto"/>
              <w:right w:val="nil"/>
            </w:tcBorders>
          </w:tcPr>
          <w:p w14:paraId="351B2A8A" w14:textId="77777777" w:rsidR="00513774" w:rsidRDefault="00F97B3C">
            <w:pPr>
              <w:autoSpaceDE w:val="0"/>
              <w:autoSpaceDN w:val="0"/>
              <w:adjustRightInd w:val="0"/>
              <w:spacing w:before="40" w:after="40"/>
              <w:jc w:val="center"/>
              <w:rPr>
                <w:rFonts w:cs="Times New Roman"/>
                <w:sz w:val="20"/>
                <w:szCs w:val="20"/>
                <w:lang w:val="en-IN"/>
              </w:rPr>
            </w:pPr>
            <w:r>
              <w:rPr>
                <w:rFonts w:cs="Arial"/>
                <w:color w:val="231F20"/>
                <w:sz w:val="20"/>
                <w:szCs w:val="20"/>
                <w:lang w:val="en-IN"/>
              </w:rPr>
              <w:t>46</w:t>
            </w:r>
          </w:p>
        </w:tc>
      </w:tr>
    </w:tbl>
    <w:p w14:paraId="04D77D1E" w14:textId="77777777" w:rsidR="00513774" w:rsidRDefault="00F97B3C">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to test for any significant differences</w:t>
      </w:r>
    </w:p>
    <w:p w14:paraId="59E7A4F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26B072FF"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w:t>
      </w:r>
    </w:p>
    <w:p w14:paraId="5A385D41"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H</w:t>
      </w:r>
      <w:r>
        <w:rPr>
          <w:i/>
          <w:sz w:val="20"/>
          <w:szCs w:val="20"/>
          <w:vertAlign w:val="subscript"/>
        </w:rPr>
        <w:t>a</w:t>
      </w:r>
      <w:r>
        <w:rPr>
          <w:sz w:val="20"/>
          <w:szCs w:val="20"/>
        </w:rPr>
        <w:t>: Not all the treatment population means are equal</w:t>
      </w:r>
    </w:p>
    <w:p w14:paraId="3F5E5E6E"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u w:val="single"/>
        </w:rPr>
      </w:pPr>
      <w:r>
        <w:rPr>
          <w:sz w:val="20"/>
          <w:szCs w:val="20"/>
          <w:u w:val="single"/>
        </w:rPr>
        <w:t>Treatment Means (Columns):</w:t>
      </w:r>
    </w:p>
    <w:p w14:paraId="2259774E"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position w:val="-10"/>
          <w:sz w:val="20"/>
          <w:szCs w:val="20"/>
        </w:rPr>
        <w:object w:dxaOrig="240" w:dyaOrig="300" w14:anchorId="465AF067">
          <v:shape id="_x0000_i1137" type="#_x0000_t75" style="width:12.1pt;height:14.95pt" o:ole="" fillcolor="window">
            <v:imagedata r:id="rId235" o:title=""/>
          </v:shape>
          <o:OLEObject Type="Embed" ProgID="Equation.DSMT4" ShapeID="_x0000_i1137" DrawAspect="Content" ObjectID="_1769435753" r:id="rId236"/>
        </w:object>
      </w:r>
      <w:r>
        <w:rPr>
          <w:sz w:val="20"/>
          <w:szCs w:val="20"/>
        </w:rPr>
        <w:t xml:space="preserve">= 56   </w:t>
      </w:r>
      <w:r>
        <w:rPr>
          <w:position w:val="-10"/>
          <w:sz w:val="20"/>
          <w:szCs w:val="20"/>
        </w:rPr>
        <w:object w:dxaOrig="260" w:dyaOrig="300" w14:anchorId="29C56E18">
          <v:shape id="_x0000_i1138" type="#_x0000_t75" style="width:12.85pt;height:14.95pt" o:ole="" fillcolor="window">
            <v:imagedata r:id="rId237" o:title=""/>
          </v:shape>
          <o:OLEObject Type="Embed" ProgID="Equation.DSMT4" ShapeID="_x0000_i1138" DrawAspect="Content" ObjectID="_1769435754" r:id="rId238"/>
        </w:object>
      </w:r>
      <w:r>
        <w:rPr>
          <w:sz w:val="20"/>
          <w:szCs w:val="20"/>
        </w:rPr>
        <w:t>= 44</w:t>
      </w:r>
    </w:p>
    <w:p w14:paraId="5D42C0E7"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u w:val="single"/>
        </w:rPr>
        <w:t>Block Means (Rows):</w:t>
      </w:r>
    </w:p>
    <w:p w14:paraId="64EF4864"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position w:val="-10"/>
          <w:sz w:val="20"/>
          <w:szCs w:val="20"/>
        </w:rPr>
        <w:object w:dxaOrig="240" w:dyaOrig="300" w14:anchorId="161D5DEC">
          <v:shape id="_x0000_i1139" type="#_x0000_t75" style="width:12.1pt;height:14.95pt" o:ole="" fillcolor="window">
            <v:imagedata r:id="rId239" o:title=""/>
          </v:shape>
          <o:OLEObject Type="Embed" ProgID="Equation.DSMT4" ShapeID="_x0000_i1139" DrawAspect="Content" ObjectID="_1769435755" r:id="rId240"/>
        </w:object>
      </w:r>
      <w:r>
        <w:rPr>
          <w:sz w:val="20"/>
          <w:szCs w:val="20"/>
        </w:rPr>
        <w:t xml:space="preserve">= 46   </w:t>
      </w:r>
      <w:r>
        <w:rPr>
          <w:position w:val="-10"/>
          <w:sz w:val="20"/>
          <w:szCs w:val="20"/>
        </w:rPr>
        <w:object w:dxaOrig="260" w:dyaOrig="300" w14:anchorId="7FA8D9FB">
          <v:shape id="_x0000_i1140" type="#_x0000_t75" style="width:12.85pt;height:14.95pt" o:ole="" fillcolor="window">
            <v:imagedata r:id="rId241" o:title=""/>
          </v:shape>
          <o:OLEObject Type="Embed" ProgID="Equation.DSMT4" ShapeID="_x0000_i1140" DrawAspect="Content" ObjectID="_1769435756" r:id="rId242"/>
        </w:object>
      </w:r>
      <w:r>
        <w:rPr>
          <w:sz w:val="20"/>
          <w:szCs w:val="20"/>
        </w:rPr>
        <w:t xml:space="preserve">= 49.5    </w:t>
      </w:r>
      <w:r>
        <w:rPr>
          <w:position w:val="-10"/>
          <w:sz w:val="20"/>
          <w:szCs w:val="20"/>
        </w:rPr>
        <w:object w:dxaOrig="260" w:dyaOrig="300" w14:anchorId="0BBF7BAE">
          <v:shape id="_x0000_i1141" type="#_x0000_t75" style="width:12.85pt;height:14.95pt" o:ole="" fillcolor="window">
            <v:imagedata r:id="rId243" o:title=""/>
          </v:shape>
          <o:OLEObject Type="Embed" ProgID="Equation.DSMT4" ShapeID="_x0000_i1141" DrawAspect="Content" ObjectID="_1769435757" r:id="rId244"/>
        </w:object>
      </w:r>
      <w:r>
        <w:rPr>
          <w:sz w:val="20"/>
          <w:szCs w:val="20"/>
        </w:rPr>
        <w:t>= 54.5</w:t>
      </w:r>
    </w:p>
    <w:p w14:paraId="4AB90270"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u w:val="single"/>
        </w:rPr>
        <w:t>Overall Mean:</w:t>
      </w:r>
    </w:p>
    <w:p w14:paraId="369F61EC"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position w:val="-30"/>
          <w:sz w:val="20"/>
          <w:szCs w:val="20"/>
        </w:rPr>
        <w:object w:dxaOrig="2400" w:dyaOrig="900" w14:anchorId="4BF881AD">
          <v:shape id="_x0000_i1142" type="#_x0000_t75" style="width:123.35pt;height:46.35pt" o:ole="">
            <v:imagedata r:id="rId245" o:title=""/>
          </v:shape>
          <o:OLEObject Type="Embed" ProgID="Equation.DSMT4" ShapeID="_x0000_i1142" DrawAspect="Content" ObjectID="_1769435758" r:id="rId246"/>
        </w:object>
      </w:r>
    </w:p>
    <w:p w14:paraId="1B7C6F68"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u w:val="single"/>
        </w:rPr>
        <w:t>Step 1</w:t>
      </w:r>
    </w:p>
    <w:p w14:paraId="0FCAA600"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810" w:hanging="450"/>
        <w:rPr>
          <w:spacing w:val="-2"/>
          <w:sz w:val="20"/>
          <w:szCs w:val="20"/>
        </w:rPr>
      </w:pPr>
      <w:r>
        <w:rPr>
          <w:spacing w:val="-2"/>
          <w:position w:val="-26"/>
          <w:sz w:val="20"/>
          <w:szCs w:val="20"/>
        </w:rPr>
        <w:object w:dxaOrig="1840" w:dyaOrig="600" w14:anchorId="17939DEC">
          <v:shape id="_x0000_i1143" type="#_x0000_t75" style="width:91.9pt;height:29.95pt" o:ole="" fillcolor="window">
            <v:imagedata r:id="rId247" o:title=""/>
          </v:shape>
          <o:OLEObject Type="Embed" ProgID="Equation.DSMT4" ShapeID="_x0000_i1143" DrawAspect="Content" ObjectID="_1769435759" r:id="rId248"/>
        </w:object>
      </w:r>
      <w:r>
        <w:rPr>
          <w:spacing w:val="-2"/>
          <w:sz w:val="20"/>
          <w:szCs w:val="20"/>
        </w:rPr>
        <w:t>= (50 – 50)</w:t>
      </w:r>
      <w:r>
        <w:rPr>
          <w:spacing w:val="-2"/>
          <w:sz w:val="20"/>
          <w:szCs w:val="20"/>
          <w:vertAlign w:val="superscript"/>
        </w:rPr>
        <w:t>2</w:t>
      </w:r>
      <w:r>
        <w:rPr>
          <w:spacing w:val="-2"/>
          <w:sz w:val="20"/>
          <w:szCs w:val="20"/>
        </w:rPr>
        <w:t xml:space="preserve"> + (42 – 50)</w:t>
      </w:r>
      <w:r>
        <w:rPr>
          <w:spacing w:val="-2"/>
          <w:sz w:val="20"/>
          <w:szCs w:val="20"/>
          <w:vertAlign w:val="superscript"/>
        </w:rPr>
        <w:t>2</w:t>
      </w:r>
      <w:r>
        <w:rPr>
          <w:spacing w:val="-2"/>
          <w:sz w:val="20"/>
          <w:szCs w:val="20"/>
        </w:rPr>
        <w:t xml:space="preserve"> + (55 – 50)</w:t>
      </w:r>
      <w:r>
        <w:rPr>
          <w:spacing w:val="-2"/>
          <w:sz w:val="20"/>
          <w:szCs w:val="20"/>
          <w:vertAlign w:val="superscript"/>
        </w:rPr>
        <w:t>2</w:t>
      </w:r>
      <w:r>
        <w:rPr>
          <w:spacing w:val="-2"/>
          <w:sz w:val="20"/>
          <w:szCs w:val="20"/>
        </w:rPr>
        <w:t xml:space="preserve"> + (44 – 50)</w:t>
      </w:r>
      <w:r>
        <w:rPr>
          <w:spacing w:val="-2"/>
          <w:sz w:val="20"/>
          <w:szCs w:val="20"/>
          <w:vertAlign w:val="superscript"/>
        </w:rPr>
        <w:t>2</w:t>
      </w:r>
      <w:r>
        <w:rPr>
          <w:spacing w:val="-2"/>
          <w:sz w:val="20"/>
          <w:szCs w:val="20"/>
        </w:rPr>
        <w:t xml:space="preserve"> + (63 – 50)</w:t>
      </w:r>
      <w:r>
        <w:rPr>
          <w:spacing w:val="-2"/>
          <w:sz w:val="20"/>
          <w:szCs w:val="20"/>
          <w:vertAlign w:val="superscript"/>
        </w:rPr>
        <w:t>2</w:t>
      </w:r>
      <w:r>
        <w:rPr>
          <w:spacing w:val="-2"/>
          <w:sz w:val="20"/>
          <w:szCs w:val="20"/>
        </w:rPr>
        <w:t xml:space="preserve"> + (46 – 50)</w:t>
      </w:r>
      <w:r>
        <w:rPr>
          <w:spacing w:val="-2"/>
          <w:sz w:val="20"/>
          <w:szCs w:val="20"/>
          <w:vertAlign w:val="superscript"/>
        </w:rPr>
        <w:t>2</w:t>
      </w:r>
      <w:r>
        <w:rPr>
          <w:spacing w:val="-2"/>
          <w:sz w:val="20"/>
          <w:szCs w:val="20"/>
        </w:rPr>
        <w:t xml:space="preserve"> = 310</w:t>
      </w:r>
    </w:p>
    <w:p w14:paraId="6C4F10D5" w14:textId="77777777" w:rsidR="00513774" w:rsidRDefault="00F97B3C">
      <w:pPr>
        <w:rPr>
          <w:sz w:val="20"/>
          <w:szCs w:val="20"/>
          <w:u w:val="single"/>
        </w:rPr>
      </w:pPr>
      <w:r>
        <w:rPr>
          <w:sz w:val="20"/>
          <w:szCs w:val="20"/>
          <w:u w:val="single"/>
        </w:rPr>
        <w:br w:type="page"/>
      </w:r>
    </w:p>
    <w:p w14:paraId="3045BC7B"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u w:val="single"/>
        </w:rPr>
        <w:t>Step 2</w:t>
      </w:r>
    </w:p>
    <w:p w14:paraId="7E5C9352"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position w:val="-26"/>
          <w:sz w:val="20"/>
          <w:szCs w:val="20"/>
        </w:rPr>
        <w:object w:dxaOrig="1860" w:dyaOrig="600" w14:anchorId="151E1292">
          <v:shape id="_x0000_i1144" type="#_x0000_t75" style="width:94.1pt;height:29.95pt" o:ole="" fillcolor="window">
            <v:imagedata r:id="rId249" o:title=""/>
          </v:shape>
          <o:OLEObject Type="Embed" ProgID="Equation.DSMT4" ShapeID="_x0000_i1144" DrawAspect="Content" ObjectID="_1769435760" r:id="rId250"/>
        </w:object>
      </w:r>
      <w:r>
        <w:rPr>
          <w:sz w:val="20"/>
          <w:szCs w:val="20"/>
        </w:rPr>
        <w:t>= 3[(56 – 50)</w:t>
      </w:r>
      <w:r>
        <w:rPr>
          <w:sz w:val="20"/>
          <w:szCs w:val="20"/>
          <w:vertAlign w:val="superscript"/>
        </w:rPr>
        <w:t>2</w:t>
      </w:r>
      <w:r>
        <w:rPr>
          <w:sz w:val="20"/>
          <w:szCs w:val="20"/>
        </w:rPr>
        <w:t xml:space="preserve"> + (44 – 50)</w:t>
      </w:r>
      <w:r>
        <w:rPr>
          <w:sz w:val="20"/>
          <w:szCs w:val="20"/>
          <w:vertAlign w:val="superscript"/>
        </w:rPr>
        <w:t>2</w:t>
      </w:r>
      <w:r>
        <w:rPr>
          <w:sz w:val="20"/>
          <w:szCs w:val="20"/>
        </w:rPr>
        <w:t>] = 216</w:t>
      </w:r>
    </w:p>
    <w:p w14:paraId="408CAC6C"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u w:val="single"/>
        </w:rPr>
        <w:t>Step 3</w:t>
      </w:r>
    </w:p>
    <w:p w14:paraId="6FBF79FB"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position w:val="-24"/>
          <w:sz w:val="20"/>
          <w:szCs w:val="20"/>
        </w:rPr>
        <w:object w:dxaOrig="1820" w:dyaOrig="580" w14:anchorId="3DBB287B">
          <v:shape id="_x0000_i1145" type="#_x0000_t75" style="width:91.25pt;height:28.5pt" o:ole="" fillcolor="window">
            <v:imagedata r:id="rId251" o:title=""/>
          </v:shape>
          <o:OLEObject Type="Embed" ProgID="Equation.DSMT4" ShapeID="_x0000_i1145" DrawAspect="Content" ObjectID="_1769435761" r:id="rId252"/>
        </w:object>
      </w:r>
      <w:r>
        <w:rPr>
          <w:sz w:val="20"/>
          <w:szCs w:val="20"/>
        </w:rPr>
        <w:t>= 2[(46 – 50)</w:t>
      </w:r>
      <w:r>
        <w:rPr>
          <w:sz w:val="20"/>
          <w:szCs w:val="20"/>
          <w:vertAlign w:val="superscript"/>
        </w:rPr>
        <w:t>2</w:t>
      </w:r>
      <w:r>
        <w:rPr>
          <w:sz w:val="20"/>
          <w:szCs w:val="20"/>
        </w:rPr>
        <w:t xml:space="preserve"> + (49.5 – 50)</w:t>
      </w:r>
      <w:r>
        <w:rPr>
          <w:sz w:val="20"/>
          <w:szCs w:val="20"/>
          <w:vertAlign w:val="superscript"/>
        </w:rPr>
        <w:t>2</w:t>
      </w:r>
      <w:r>
        <w:rPr>
          <w:sz w:val="20"/>
          <w:szCs w:val="20"/>
        </w:rPr>
        <w:t xml:space="preserve"> + (54.5 – 50)</w:t>
      </w:r>
      <w:r>
        <w:rPr>
          <w:sz w:val="20"/>
          <w:szCs w:val="20"/>
          <w:vertAlign w:val="superscript"/>
        </w:rPr>
        <w:t>2</w:t>
      </w:r>
      <w:r>
        <w:rPr>
          <w:sz w:val="20"/>
          <w:szCs w:val="20"/>
        </w:rPr>
        <w:t>] = 73</w:t>
      </w:r>
    </w:p>
    <w:p w14:paraId="1FB78EB7"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u w:val="single"/>
        </w:rPr>
        <w:t>Step 4</w:t>
      </w:r>
    </w:p>
    <w:p w14:paraId="5FEAD81F"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SSE = SST – SSTR – SSBL = 310 – 216 – 73 = 21</w:t>
      </w:r>
    </w:p>
    <w:p w14:paraId="4F720EB4" w14:textId="77777777" w:rsidR="00513774" w:rsidRDefault="00F97B3C">
      <w:pPr>
        <w:tabs>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 xml:space="preserve">Treatments degrees of freedom = </w:t>
      </w:r>
      <w:r>
        <w:rPr>
          <w:i/>
          <w:sz w:val="20"/>
          <w:szCs w:val="20"/>
        </w:rPr>
        <w:t>k</w:t>
      </w:r>
      <w:r>
        <w:rPr>
          <w:sz w:val="20"/>
          <w:szCs w:val="20"/>
        </w:rPr>
        <w:t xml:space="preserve"> – 1 = 2 – 1 = 1,</w:t>
      </w:r>
    </w:p>
    <w:p w14:paraId="65AAE961" w14:textId="77777777" w:rsidR="00513774" w:rsidRDefault="00F97B3C">
      <w:pPr>
        <w:tabs>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          where </w:t>
      </w:r>
      <w:r>
        <w:rPr>
          <w:i/>
          <w:sz w:val="20"/>
          <w:szCs w:val="20"/>
        </w:rPr>
        <w:t>k</w:t>
      </w:r>
      <w:r>
        <w:rPr>
          <w:sz w:val="20"/>
          <w:szCs w:val="20"/>
        </w:rPr>
        <w:t xml:space="preserve"> = the number of factors/treatments/samples being compared</w:t>
      </w:r>
    </w:p>
    <w:p w14:paraId="68C80DD8" w14:textId="77777777" w:rsidR="00513774" w:rsidRDefault="00F97B3C">
      <w:pPr>
        <w:tabs>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Blocks df = </w:t>
      </w:r>
      <w:r>
        <w:rPr>
          <w:i/>
          <w:sz w:val="20"/>
          <w:szCs w:val="20"/>
        </w:rPr>
        <w:t>b</w:t>
      </w:r>
      <w:r>
        <w:rPr>
          <w:sz w:val="20"/>
          <w:szCs w:val="20"/>
        </w:rPr>
        <w:t xml:space="preserve"> – 1 = 3 – 1 = 2</w:t>
      </w:r>
    </w:p>
    <w:p w14:paraId="5DC80EFA" w14:textId="77777777" w:rsidR="00513774" w:rsidRDefault="00F97B3C">
      <w:pPr>
        <w:tabs>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Error df = (</w:t>
      </w:r>
      <w:r>
        <w:rPr>
          <w:i/>
          <w:sz w:val="20"/>
          <w:szCs w:val="20"/>
        </w:rPr>
        <w:t>k</w:t>
      </w:r>
      <w:r>
        <w:rPr>
          <w:sz w:val="20"/>
          <w:szCs w:val="20"/>
        </w:rPr>
        <w:t xml:space="preserve"> – 1)(</w:t>
      </w:r>
      <w:r>
        <w:rPr>
          <w:i/>
          <w:sz w:val="20"/>
          <w:szCs w:val="20"/>
        </w:rPr>
        <w:t>b</w:t>
      </w:r>
      <w:r>
        <w:rPr>
          <w:sz w:val="20"/>
          <w:szCs w:val="20"/>
        </w:rPr>
        <w:t xml:space="preserve"> – 1) = 1*2 = 2</w:t>
      </w:r>
    </w:p>
    <w:p w14:paraId="5EF38228" w14:textId="77777777" w:rsidR="00513774" w:rsidRDefault="00F97B3C">
      <w:pPr>
        <w:tabs>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 xml:space="preserve">Total observations =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w:t>
      </w:r>
      <w:r>
        <w:rPr>
          <w:i/>
          <w:sz w:val="20"/>
          <w:szCs w:val="20"/>
        </w:rPr>
        <w:t>b</w:t>
      </w:r>
      <w:r>
        <w:rPr>
          <w:sz w:val="20"/>
          <w:szCs w:val="20"/>
        </w:rPr>
        <w:t xml:space="preserve"> = 2*3 = 6</w:t>
      </w:r>
    </w:p>
    <w:p w14:paraId="3ED5239B" w14:textId="77777777" w:rsidR="00513774" w:rsidRDefault="00F97B3C">
      <w:pPr>
        <w:tabs>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Total df = </w:t>
      </w:r>
      <w:r>
        <w:rPr>
          <w:i/>
          <w:sz w:val="20"/>
          <w:szCs w:val="20"/>
        </w:rPr>
        <w:t>n</w:t>
      </w:r>
      <w:r>
        <w:rPr>
          <w:i/>
          <w:sz w:val="20"/>
          <w:szCs w:val="20"/>
          <w:vertAlign w:val="subscript"/>
        </w:rPr>
        <w:t>T</w:t>
      </w:r>
      <w:r>
        <w:rPr>
          <w:sz w:val="20"/>
          <w:szCs w:val="20"/>
        </w:rPr>
        <w:t xml:space="preserve"> – 1 = 6 – 1 = 5</w:t>
      </w:r>
    </w:p>
    <w:p w14:paraId="11C3BA71" w14:textId="77777777" w:rsidR="00513774" w:rsidRDefault="00F97B3C">
      <w:pPr>
        <w:tabs>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MSTR = SSTR/(</w:t>
      </w:r>
      <w:r>
        <w:rPr>
          <w:i/>
          <w:sz w:val="20"/>
          <w:szCs w:val="20"/>
        </w:rPr>
        <w:t>k</w:t>
      </w:r>
      <w:r>
        <w:rPr>
          <w:sz w:val="20"/>
          <w:szCs w:val="20"/>
        </w:rPr>
        <w:t xml:space="preserve"> – 1) = 216/1 = 216</w:t>
      </w:r>
    </w:p>
    <w:p w14:paraId="1CD43F52" w14:textId="77777777" w:rsidR="00513774" w:rsidRDefault="00F97B3C">
      <w:pPr>
        <w:tabs>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MSB = SSB/(</w:t>
      </w:r>
      <w:r>
        <w:rPr>
          <w:i/>
          <w:sz w:val="20"/>
          <w:szCs w:val="20"/>
        </w:rPr>
        <w:t>b</w:t>
      </w:r>
      <w:r>
        <w:rPr>
          <w:sz w:val="20"/>
          <w:szCs w:val="20"/>
        </w:rPr>
        <w:t xml:space="preserve"> – 1) = 73/2 = 36.5</w:t>
      </w:r>
    </w:p>
    <w:p w14:paraId="158DDE18" w14:textId="77777777" w:rsidR="00513774" w:rsidRDefault="00F97B3C">
      <w:pPr>
        <w:tabs>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position w:val="-28"/>
          <w:sz w:val="20"/>
          <w:szCs w:val="20"/>
        </w:rPr>
        <w:object w:dxaOrig="3120" w:dyaOrig="660" w14:anchorId="500CCE6D">
          <v:shape id="_x0000_i1146" type="#_x0000_t75" style="width:141.2pt;height:29.95pt" o:ole="">
            <v:imagedata r:id="rId253" o:title=""/>
          </v:shape>
          <o:OLEObject Type="Embed" ProgID="Equation.DSMT4" ShapeID="_x0000_i1146" DrawAspect="Content" ObjectID="_1769435762" r:id="rId254"/>
        </w:object>
      </w:r>
      <w:r>
        <w:rPr>
          <w:sz w:val="20"/>
          <w:szCs w:val="20"/>
        </w:rPr>
        <w:t xml:space="preserve"> </w:t>
      </w:r>
    </w:p>
    <w:p w14:paraId="7E8E061F" w14:textId="77777777" w:rsidR="00513774" w:rsidRDefault="00F97B3C">
      <w:pPr>
        <w:tabs>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i/>
          <w:sz w:val="20"/>
          <w:szCs w:val="20"/>
        </w:rPr>
        <w:t>F</w:t>
      </w:r>
      <w:r>
        <w:rPr>
          <w:sz w:val="20"/>
          <w:szCs w:val="20"/>
        </w:rPr>
        <w:t xml:space="preserve"> = MSTR/MSE = 216/10.5 = 20.57</w:t>
      </w:r>
    </w:p>
    <w:p w14:paraId="298DD770"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Using data given in the problem, the Excel ANOVA (Two-Factor Without Replication) tool can be used to generate table (note that in the Excel generated output, the Rows Variation is the Blocks and Columns Variation is Treatments), or values can be filled in from calculations above.</w:t>
      </w:r>
    </w:p>
    <w:tbl>
      <w:tblPr>
        <w:tblW w:w="0" w:type="auto"/>
        <w:tblInd w:w="1368" w:type="dxa"/>
        <w:tblLayout w:type="fixed"/>
        <w:tblLook w:val="0000" w:firstRow="0" w:lastRow="0" w:firstColumn="0" w:lastColumn="0" w:noHBand="0" w:noVBand="0"/>
      </w:tblPr>
      <w:tblGrid>
        <w:gridCol w:w="1350"/>
        <w:gridCol w:w="1440"/>
        <w:gridCol w:w="1530"/>
        <w:gridCol w:w="1080"/>
        <w:gridCol w:w="810"/>
        <w:gridCol w:w="1152"/>
      </w:tblGrid>
      <w:tr w:rsidR="00513774" w14:paraId="5D4AD861" w14:textId="77777777">
        <w:tc>
          <w:tcPr>
            <w:tcW w:w="1350" w:type="dxa"/>
            <w:tcBorders>
              <w:top w:val="single" w:sz="4" w:space="0" w:color="auto"/>
              <w:bottom w:val="single" w:sz="4" w:space="0" w:color="auto"/>
            </w:tcBorders>
            <w:vAlign w:val="bottom"/>
          </w:tcPr>
          <w:p w14:paraId="418EA70C"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b/>
                <w:sz w:val="20"/>
                <w:szCs w:val="20"/>
              </w:rPr>
            </w:pPr>
            <w:r>
              <w:rPr>
                <w:b/>
                <w:sz w:val="20"/>
                <w:szCs w:val="20"/>
              </w:rPr>
              <w:t xml:space="preserve">Source </w:t>
            </w:r>
            <w:r>
              <w:rPr>
                <w:b/>
                <w:sz w:val="20"/>
                <w:szCs w:val="20"/>
              </w:rPr>
              <w:br/>
              <w:t>of Variation</w:t>
            </w:r>
          </w:p>
        </w:tc>
        <w:tc>
          <w:tcPr>
            <w:tcW w:w="1440" w:type="dxa"/>
            <w:tcBorders>
              <w:top w:val="single" w:sz="4" w:space="0" w:color="auto"/>
              <w:bottom w:val="single" w:sz="4" w:space="0" w:color="auto"/>
            </w:tcBorders>
            <w:vAlign w:val="bottom"/>
          </w:tcPr>
          <w:p w14:paraId="18AB5C84"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0108EFAD"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4EDF6A68"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Mean</w:t>
            </w:r>
            <w:r>
              <w:rPr>
                <w:b/>
                <w:sz w:val="20"/>
                <w:szCs w:val="20"/>
              </w:rPr>
              <w:br/>
              <w:t>Square</w:t>
            </w:r>
          </w:p>
        </w:tc>
        <w:tc>
          <w:tcPr>
            <w:tcW w:w="810" w:type="dxa"/>
            <w:tcBorders>
              <w:top w:val="single" w:sz="4" w:space="0" w:color="auto"/>
              <w:bottom w:val="single" w:sz="4" w:space="0" w:color="auto"/>
            </w:tcBorders>
            <w:vAlign w:val="bottom"/>
          </w:tcPr>
          <w:p w14:paraId="6C01F836"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F</w:t>
            </w:r>
          </w:p>
        </w:tc>
        <w:tc>
          <w:tcPr>
            <w:tcW w:w="1152" w:type="dxa"/>
            <w:tcBorders>
              <w:top w:val="single" w:sz="4" w:space="0" w:color="auto"/>
              <w:bottom w:val="single" w:sz="4" w:space="0" w:color="auto"/>
            </w:tcBorders>
            <w:vAlign w:val="bottom"/>
          </w:tcPr>
          <w:p w14:paraId="229C3285"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p-Value</w:t>
            </w:r>
          </w:p>
        </w:tc>
      </w:tr>
      <w:tr w:rsidR="00513774" w14:paraId="40C00524" w14:textId="77777777">
        <w:tc>
          <w:tcPr>
            <w:tcW w:w="1350" w:type="dxa"/>
          </w:tcPr>
          <w:p w14:paraId="1B5BE6B2"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Treatments</w:t>
            </w:r>
          </w:p>
        </w:tc>
        <w:tc>
          <w:tcPr>
            <w:tcW w:w="1440" w:type="dxa"/>
          </w:tcPr>
          <w:p w14:paraId="2FADEBE5"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216</w:t>
            </w:r>
          </w:p>
        </w:tc>
        <w:tc>
          <w:tcPr>
            <w:tcW w:w="1530" w:type="dxa"/>
          </w:tcPr>
          <w:p w14:paraId="3E3F70A1"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w:t>
            </w:r>
          </w:p>
        </w:tc>
        <w:tc>
          <w:tcPr>
            <w:tcW w:w="1080" w:type="dxa"/>
          </w:tcPr>
          <w:p w14:paraId="22D0B26C"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216</w:t>
            </w:r>
          </w:p>
        </w:tc>
        <w:tc>
          <w:tcPr>
            <w:tcW w:w="810" w:type="dxa"/>
          </w:tcPr>
          <w:p w14:paraId="3B599C39"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20.57</w:t>
            </w:r>
          </w:p>
        </w:tc>
        <w:tc>
          <w:tcPr>
            <w:tcW w:w="1152" w:type="dxa"/>
          </w:tcPr>
          <w:p w14:paraId="77CAF904"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0.0453</w:t>
            </w:r>
          </w:p>
        </w:tc>
      </w:tr>
      <w:tr w:rsidR="00513774" w14:paraId="5F032A0B" w14:textId="77777777">
        <w:tc>
          <w:tcPr>
            <w:tcW w:w="1350" w:type="dxa"/>
          </w:tcPr>
          <w:p w14:paraId="21920521"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Blocks</w:t>
            </w:r>
          </w:p>
        </w:tc>
        <w:tc>
          <w:tcPr>
            <w:tcW w:w="1440" w:type="dxa"/>
          </w:tcPr>
          <w:p w14:paraId="79DB8EAA"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73</w:t>
            </w:r>
          </w:p>
        </w:tc>
        <w:tc>
          <w:tcPr>
            <w:tcW w:w="1530" w:type="dxa"/>
          </w:tcPr>
          <w:p w14:paraId="76FCFB21"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w:t>
            </w:r>
          </w:p>
        </w:tc>
        <w:tc>
          <w:tcPr>
            <w:tcW w:w="1080" w:type="dxa"/>
          </w:tcPr>
          <w:p w14:paraId="623B0611"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36.5</w:t>
            </w:r>
          </w:p>
        </w:tc>
        <w:tc>
          <w:tcPr>
            <w:tcW w:w="810" w:type="dxa"/>
          </w:tcPr>
          <w:p w14:paraId="0D64955E" w14:textId="77777777" w:rsidR="00513774" w:rsidRDefault="00513774">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152" w:type="dxa"/>
          </w:tcPr>
          <w:p w14:paraId="66C2ECCC" w14:textId="77777777" w:rsidR="00513774" w:rsidRDefault="00513774">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r w:rsidR="00513774" w14:paraId="38C31AEE" w14:textId="77777777">
        <w:tc>
          <w:tcPr>
            <w:tcW w:w="1350" w:type="dxa"/>
          </w:tcPr>
          <w:p w14:paraId="1770E355"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Error</w:t>
            </w:r>
          </w:p>
        </w:tc>
        <w:tc>
          <w:tcPr>
            <w:tcW w:w="1440" w:type="dxa"/>
          </w:tcPr>
          <w:p w14:paraId="60CDE69B"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21</w:t>
            </w:r>
          </w:p>
        </w:tc>
        <w:tc>
          <w:tcPr>
            <w:tcW w:w="1530" w:type="dxa"/>
          </w:tcPr>
          <w:p w14:paraId="5614A106"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w:t>
            </w:r>
          </w:p>
        </w:tc>
        <w:tc>
          <w:tcPr>
            <w:tcW w:w="1080" w:type="dxa"/>
          </w:tcPr>
          <w:p w14:paraId="70723F6A"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10.5</w:t>
            </w:r>
          </w:p>
        </w:tc>
        <w:tc>
          <w:tcPr>
            <w:tcW w:w="810" w:type="dxa"/>
          </w:tcPr>
          <w:p w14:paraId="69F7B659" w14:textId="77777777" w:rsidR="00513774" w:rsidRDefault="00513774">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152" w:type="dxa"/>
          </w:tcPr>
          <w:p w14:paraId="5F1B6373" w14:textId="77777777" w:rsidR="00513774" w:rsidRDefault="00513774">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r w:rsidR="00513774" w14:paraId="5086FCAE" w14:textId="77777777">
        <w:tc>
          <w:tcPr>
            <w:tcW w:w="1350" w:type="dxa"/>
            <w:tcBorders>
              <w:bottom w:val="single" w:sz="4" w:space="0" w:color="auto"/>
            </w:tcBorders>
          </w:tcPr>
          <w:p w14:paraId="2FECE25F"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Total</w:t>
            </w:r>
          </w:p>
        </w:tc>
        <w:tc>
          <w:tcPr>
            <w:tcW w:w="1440" w:type="dxa"/>
            <w:tcBorders>
              <w:bottom w:val="single" w:sz="4" w:space="0" w:color="auto"/>
            </w:tcBorders>
          </w:tcPr>
          <w:p w14:paraId="2DB51C0C"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310</w:t>
            </w:r>
          </w:p>
        </w:tc>
        <w:tc>
          <w:tcPr>
            <w:tcW w:w="1530" w:type="dxa"/>
            <w:tcBorders>
              <w:bottom w:val="single" w:sz="4" w:space="0" w:color="auto"/>
            </w:tcBorders>
          </w:tcPr>
          <w:p w14:paraId="1801C16B"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5</w:t>
            </w:r>
          </w:p>
        </w:tc>
        <w:tc>
          <w:tcPr>
            <w:tcW w:w="1080" w:type="dxa"/>
            <w:tcBorders>
              <w:bottom w:val="single" w:sz="4" w:space="0" w:color="auto"/>
            </w:tcBorders>
          </w:tcPr>
          <w:p w14:paraId="1665DD2C" w14:textId="77777777" w:rsidR="00513774" w:rsidRDefault="00513774">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810" w:type="dxa"/>
            <w:tcBorders>
              <w:bottom w:val="single" w:sz="4" w:space="0" w:color="auto"/>
            </w:tcBorders>
          </w:tcPr>
          <w:p w14:paraId="5CE29668" w14:textId="77777777" w:rsidR="00513774" w:rsidRDefault="00513774">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152" w:type="dxa"/>
            <w:tcBorders>
              <w:bottom w:val="single" w:sz="4" w:space="0" w:color="auto"/>
            </w:tcBorders>
          </w:tcPr>
          <w:p w14:paraId="7BB1012C" w14:textId="77777777" w:rsidR="00513774" w:rsidRDefault="00513774">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bl>
    <w:p w14:paraId="65987740"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rPr>
        <w:t xml:space="preserve">Using </w:t>
      </w:r>
      <w:r>
        <w:rPr>
          <w:i/>
          <w:sz w:val="20"/>
          <w:szCs w:val="20"/>
        </w:rPr>
        <w:t>F</w:t>
      </w:r>
      <w:r>
        <w:rPr>
          <w:sz w:val="20"/>
          <w:szCs w:val="20"/>
        </w:rPr>
        <w:t xml:space="preserve"> table (one degree of freedom numerator and two denominator), </w:t>
      </w:r>
      <w:r>
        <w:rPr>
          <w:i/>
          <w:sz w:val="20"/>
          <w:szCs w:val="20"/>
        </w:rPr>
        <w:t>p</w:t>
      </w:r>
      <w:r>
        <w:rPr>
          <w:sz w:val="20"/>
          <w:szCs w:val="20"/>
        </w:rPr>
        <w:t>-value is between 0.025 and 0.05.</w:t>
      </w:r>
    </w:p>
    <w:p w14:paraId="2523BC80"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20.57 </w:t>
      </w:r>
      <w:r>
        <w:rPr>
          <w:color w:val="000000"/>
          <w:sz w:val="20"/>
          <w:szCs w:val="20"/>
        </w:rPr>
        <w:t>= F.DIST.RT(20.57, 1, 2) =</w:t>
      </w:r>
      <w:r>
        <w:rPr>
          <w:sz w:val="20"/>
          <w:szCs w:val="20"/>
        </w:rPr>
        <w:t xml:space="preserve"> 0.0453.</w:t>
      </w:r>
    </w:p>
    <w:p w14:paraId="670343B4" w14:textId="77777777" w:rsidR="00513774" w:rsidRDefault="00F97B3C">
      <w:pPr>
        <w:tabs>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w:t>
      </w:r>
      <w:r>
        <w:rPr>
          <w:position w:val="-6"/>
          <w:sz w:val="20"/>
          <w:szCs w:val="20"/>
        </w:rPr>
        <w:object w:dxaOrig="360" w:dyaOrig="240" w14:anchorId="1657F9FA">
          <v:shape id="_x0000_i1147" type="#_x0000_t75" style="width:17.8pt;height:12.1pt" o:ole="" fillcolor="window">
            <v:imagedata r:id="rId255" o:title=""/>
          </v:shape>
          <o:OLEObject Type="Embed" ProgID="Equation.DSMT4" ShapeID="_x0000_i1147" DrawAspect="Content" ObjectID="_1769435763" r:id="rId256"/>
        </w:object>
      </w:r>
      <w:r>
        <w:rPr>
          <w:sz w:val="20"/>
          <w:szCs w:val="20"/>
        </w:rPr>
        <w:t>= 0.05, we reject the null hypothesis that the mean tune-up times are the same for both analyzers.</w:t>
      </w:r>
    </w:p>
    <w:p w14:paraId="03493BFE"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rFonts w:cs="TimesLTStd-Bold"/>
          <w:bCs/>
          <w:sz w:val="20"/>
          <w:szCs w:val="20"/>
          <w:lang w:val="en-IN"/>
        </w:rPr>
        <w:t>25.</w:t>
      </w:r>
      <w:r>
        <w:rPr>
          <w:rFonts w:cs="TimesLTStd-Bold"/>
          <w:b/>
          <w:bCs/>
          <w:sz w:val="20"/>
          <w:szCs w:val="20"/>
          <w:lang w:val="en-IN"/>
        </w:rPr>
        <w:tab/>
        <w:t xml:space="preserve">Airfares on Travel Websites. </w:t>
      </w:r>
      <w:r>
        <w:rPr>
          <w:rFonts w:cs="TimesLTStd-Roman"/>
          <w:sz w:val="20"/>
          <w:szCs w:val="20"/>
          <w:lang w:val="en-IN"/>
        </w:rPr>
        <w:t xml:space="preserve">Are there differences in airfare depending on which travel agency website you utilize? The following data were collected on travel agency websites on July 9, 2018. The following table contains the prices in U.S. dollars for a one-way ticket between the cities listed on the left for each of the three travel agency websites. Here the pairs of cities are the blocks and the treatments are the different websites. 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
          <w:sz w:val="20"/>
          <w:szCs w:val="20"/>
          <w:lang w:val="en-IN"/>
        </w:rPr>
        <w:t>= 0</w:t>
      </w:r>
      <w:r>
        <w:rPr>
          <w:rFonts w:cs="TimesLTStd-Roman"/>
          <w:sz w:val="20"/>
          <w:szCs w:val="20"/>
          <w:lang w:val="en-IN"/>
        </w:rPr>
        <w:t xml:space="preserve">.05 to test for any significant differences in the mean price of a one-way airline ticket for the three travel agency websites. </w:t>
      </w:r>
      <w:r>
        <w:rPr>
          <w:rFonts w:eastAsia="Arial" w:cs="Open Sans"/>
          <w:b/>
          <w:bCs/>
          <w:color w:val="D85629"/>
          <w:sz w:val="20"/>
          <w:szCs w:val="20"/>
        </w:rPr>
        <w:t>LO 6, 7</w:t>
      </w:r>
    </w:p>
    <w:p w14:paraId="2B8F2C75" w14:textId="77777777" w:rsidR="00513774" w:rsidRDefault="00F97B3C">
      <w:r>
        <w:br w:type="page"/>
      </w:r>
    </w:p>
    <w:tbl>
      <w:tblPr>
        <w:tblW w:w="0" w:type="auto"/>
        <w:tblInd w:w="360" w:type="dxa"/>
        <w:tblLayout w:type="fixed"/>
        <w:tblCellMar>
          <w:left w:w="0" w:type="dxa"/>
          <w:right w:w="0" w:type="dxa"/>
        </w:tblCellMar>
        <w:tblLook w:val="0000" w:firstRow="0" w:lastRow="0" w:firstColumn="0" w:lastColumn="0" w:noHBand="0" w:noVBand="0"/>
      </w:tblPr>
      <w:tblGrid>
        <w:gridCol w:w="2592"/>
        <w:gridCol w:w="1584"/>
        <w:gridCol w:w="1872"/>
        <w:gridCol w:w="1442"/>
      </w:tblGrid>
      <w:tr w:rsidR="00513774" w14:paraId="17524EE3" w14:textId="77777777">
        <w:trPr>
          <w:trHeight w:val="20"/>
        </w:trPr>
        <w:tc>
          <w:tcPr>
            <w:tcW w:w="2592" w:type="dxa"/>
            <w:tcBorders>
              <w:top w:val="single" w:sz="4" w:space="0" w:color="auto"/>
              <w:left w:val="nil"/>
              <w:bottom w:val="nil"/>
              <w:right w:val="nil"/>
            </w:tcBorders>
            <w:shd w:val="clear" w:color="auto" w:fill="auto"/>
          </w:tcPr>
          <w:p w14:paraId="2EA94C4A" w14:textId="77777777" w:rsidR="00513774" w:rsidRDefault="00513774">
            <w:pPr>
              <w:autoSpaceDE w:val="0"/>
              <w:autoSpaceDN w:val="0"/>
              <w:adjustRightInd w:val="0"/>
              <w:spacing w:before="30" w:after="30"/>
              <w:ind w:left="35" w:right="-20"/>
              <w:rPr>
                <w:rFonts w:cs="Arial"/>
                <w:b/>
                <w:color w:val="231F20"/>
                <w:sz w:val="20"/>
                <w:szCs w:val="20"/>
                <w:lang w:val="en-IN"/>
              </w:rPr>
            </w:pPr>
          </w:p>
        </w:tc>
        <w:tc>
          <w:tcPr>
            <w:tcW w:w="3454" w:type="dxa"/>
            <w:gridSpan w:val="2"/>
            <w:tcBorders>
              <w:top w:val="single" w:sz="4" w:space="0" w:color="auto"/>
              <w:left w:val="nil"/>
              <w:bottom w:val="single" w:sz="4" w:space="0" w:color="auto"/>
            </w:tcBorders>
            <w:shd w:val="clear" w:color="auto" w:fill="auto"/>
          </w:tcPr>
          <w:p w14:paraId="2FE07DD0" w14:textId="77777777" w:rsidR="00513774" w:rsidRDefault="00F97B3C">
            <w:pPr>
              <w:autoSpaceDE w:val="0"/>
              <w:autoSpaceDN w:val="0"/>
              <w:adjustRightInd w:val="0"/>
              <w:spacing w:before="30" w:after="30"/>
              <w:ind w:left="226" w:right="-20"/>
              <w:jc w:val="center"/>
              <w:rPr>
                <w:rFonts w:cs="Arial"/>
                <w:b/>
                <w:color w:val="231F20"/>
                <w:sz w:val="20"/>
                <w:szCs w:val="20"/>
                <w:lang w:val="en-IN"/>
              </w:rPr>
            </w:pPr>
            <w:r>
              <w:rPr>
                <w:rFonts w:cs="Arial"/>
                <w:b/>
                <w:color w:val="231F20"/>
                <w:sz w:val="20"/>
                <w:szCs w:val="20"/>
                <w:lang w:val="en-IN"/>
              </w:rPr>
              <w:t>Website</w:t>
            </w:r>
          </w:p>
        </w:tc>
        <w:tc>
          <w:tcPr>
            <w:tcW w:w="1442" w:type="dxa"/>
            <w:tcBorders>
              <w:top w:val="single" w:sz="4" w:space="0" w:color="auto"/>
              <w:left w:val="nil"/>
              <w:bottom w:val="single" w:sz="4" w:space="0" w:color="auto"/>
              <w:right w:val="nil"/>
            </w:tcBorders>
            <w:shd w:val="clear" w:color="auto" w:fill="auto"/>
          </w:tcPr>
          <w:p w14:paraId="5247609D" w14:textId="77777777" w:rsidR="00513774" w:rsidRDefault="00513774">
            <w:pPr>
              <w:autoSpaceDE w:val="0"/>
              <w:autoSpaceDN w:val="0"/>
              <w:adjustRightInd w:val="0"/>
              <w:spacing w:before="30" w:after="30"/>
              <w:ind w:right="-20"/>
              <w:jc w:val="center"/>
              <w:rPr>
                <w:rFonts w:cs="Arial"/>
                <w:b/>
                <w:color w:val="231F20"/>
                <w:sz w:val="20"/>
                <w:szCs w:val="20"/>
                <w:lang w:val="en-IN"/>
              </w:rPr>
            </w:pPr>
          </w:p>
        </w:tc>
      </w:tr>
      <w:tr w:rsidR="00513774" w14:paraId="37196409" w14:textId="77777777">
        <w:trPr>
          <w:trHeight w:val="20"/>
        </w:trPr>
        <w:tc>
          <w:tcPr>
            <w:tcW w:w="2592" w:type="dxa"/>
            <w:tcBorders>
              <w:top w:val="nil"/>
              <w:left w:val="nil"/>
              <w:bottom w:val="single" w:sz="4" w:space="0" w:color="auto"/>
              <w:right w:val="nil"/>
            </w:tcBorders>
            <w:shd w:val="clear" w:color="auto" w:fill="auto"/>
          </w:tcPr>
          <w:p w14:paraId="4BA92ADD" w14:textId="77777777" w:rsidR="00513774" w:rsidRDefault="00F97B3C">
            <w:pPr>
              <w:autoSpaceDE w:val="0"/>
              <w:autoSpaceDN w:val="0"/>
              <w:adjustRightInd w:val="0"/>
              <w:spacing w:before="30" w:after="30"/>
              <w:ind w:left="35" w:right="-20"/>
              <w:rPr>
                <w:rFonts w:cs="Times New Roman"/>
                <w:b/>
                <w:sz w:val="20"/>
                <w:szCs w:val="20"/>
                <w:lang w:val="en-IN"/>
              </w:rPr>
            </w:pPr>
            <w:r>
              <w:rPr>
                <w:rFonts w:cs="Arial"/>
                <w:b/>
                <w:color w:val="231F20"/>
                <w:sz w:val="20"/>
                <w:szCs w:val="20"/>
                <w:lang w:val="en-IN"/>
              </w:rPr>
              <w:t>Flight From–To</w:t>
            </w:r>
          </w:p>
        </w:tc>
        <w:tc>
          <w:tcPr>
            <w:tcW w:w="1584" w:type="dxa"/>
            <w:tcBorders>
              <w:top w:val="single" w:sz="4" w:space="0" w:color="auto"/>
              <w:left w:val="nil"/>
              <w:bottom w:val="single" w:sz="4" w:space="0" w:color="auto"/>
              <w:right w:val="nil"/>
            </w:tcBorders>
            <w:shd w:val="clear" w:color="auto" w:fill="auto"/>
          </w:tcPr>
          <w:p w14:paraId="33DE364E" w14:textId="77777777" w:rsidR="00513774" w:rsidRDefault="00F97B3C">
            <w:pPr>
              <w:autoSpaceDE w:val="0"/>
              <w:autoSpaceDN w:val="0"/>
              <w:adjustRightInd w:val="0"/>
              <w:spacing w:before="30" w:after="30"/>
              <w:ind w:left="233" w:right="-20"/>
              <w:rPr>
                <w:rFonts w:cs="Times New Roman"/>
                <w:b/>
                <w:sz w:val="20"/>
                <w:szCs w:val="20"/>
                <w:lang w:val="en-IN"/>
              </w:rPr>
            </w:pPr>
            <w:r>
              <w:rPr>
                <w:rFonts w:cs="Arial"/>
                <w:b/>
                <w:color w:val="231F20"/>
                <w:sz w:val="20"/>
                <w:szCs w:val="20"/>
                <w:lang w:val="en-IN"/>
              </w:rPr>
              <w:t>Expedia ($)</w:t>
            </w:r>
          </w:p>
        </w:tc>
        <w:tc>
          <w:tcPr>
            <w:tcW w:w="1872" w:type="dxa"/>
            <w:tcBorders>
              <w:top w:val="single" w:sz="4" w:space="0" w:color="auto"/>
              <w:left w:val="nil"/>
              <w:bottom w:val="single" w:sz="4" w:space="0" w:color="auto"/>
              <w:right w:val="nil"/>
            </w:tcBorders>
            <w:shd w:val="clear" w:color="auto" w:fill="auto"/>
          </w:tcPr>
          <w:p w14:paraId="6ED615E4" w14:textId="77777777" w:rsidR="00513774" w:rsidRDefault="00F97B3C">
            <w:pPr>
              <w:autoSpaceDE w:val="0"/>
              <w:autoSpaceDN w:val="0"/>
              <w:adjustRightInd w:val="0"/>
              <w:spacing w:before="30" w:after="30"/>
              <w:ind w:left="287" w:right="-20"/>
              <w:rPr>
                <w:rFonts w:cs="Times New Roman"/>
                <w:b/>
                <w:sz w:val="20"/>
                <w:szCs w:val="20"/>
                <w:lang w:val="en-IN"/>
              </w:rPr>
            </w:pPr>
            <w:r>
              <w:rPr>
                <w:rFonts w:cs="Arial"/>
                <w:b/>
                <w:color w:val="231F20"/>
                <w:sz w:val="20"/>
                <w:szCs w:val="20"/>
                <w:lang w:val="en-IN"/>
              </w:rPr>
              <w:t>TripAdvisor ($)</w:t>
            </w:r>
          </w:p>
        </w:tc>
        <w:tc>
          <w:tcPr>
            <w:tcW w:w="1440" w:type="dxa"/>
            <w:tcBorders>
              <w:top w:val="single" w:sz="4" w:space="0" w:color="auto"/>
              <w:left w:val="nil"/>
              <w:bottom w:val="single" w:sz="4" w:space="0" w:color="auto"/>
              <w:right w:val="nil"/>
            </w:tcBorders>
            <w:shd w:val="clear" w:color="auto" w:fill="auto"/>
          </w:tcPr>
          <w:p w14:paraId="2612B794" w14:textId="77777777" w:rsidR="00513774" w:rsidRDefault="00F97B3C">
            <w:pPr>
              <w:autoSpaceDE w:val="0"/>
              <w:autoSpaceDN w:val="0"/>
              <w:adjustRightInd w:val="0"/>
              <w:spacing w:before="30" w:after="30"/>
              <w:ind w:left="226" w:right="-20"/>
              <w:rPr>
                <w:rFonts w:cs="Times New Roman"/>
                <w:b/>
                <w:sz w:val="20"/>
                <w:szCs w:val="20"/>
                <w:lang w:val="en-IN"/>
              </w:rPr>
            </w:pPr>
            <w:r>
              <w:rPr>
                <w:rFonts w:cs="Arial"/>
                <w:b/>
                <w:color w:val="231F20"/>
                <w:sz w:val="20"/>
                <w:szCs w:val="20"/>
                <w:lang w:val="en-IN"/>
              </w:rPr>
              <w:t>Priceline ($)</w:t>
            </w:r>
          </w:p>
        </w:tc>
      </w:tr>
      <w:tr w:rsidR="00513774" w14:paraId="594310BF" w14:textId="77777777">
        <w:trPr>
          <w:trHeight w:val="20"/>
        </w:trPr>
        <w:tc>
          <w:tcPr>
            <w:tcW w:w="2592" w:type="dxa"/>
            <w:tcBorders>
              <w:top w:val="single" w:sz="4" w:space="0" w:color="auto"/>
              <w:left w:val="nil"/>
              <w:bottom w:val="nil"/>
              <w:right w:val="nil"/>
            </w:tcBorders>
            <w:shd w:val="clear" w:color="auto" w:fill="auto"/>
          </w:tcPr>
          <w:p w14:paraId="641F7ABE" w14:textId="77777777" w:rsidR="00513774" w:rsidRDefault="00F97B3C">
            <w:pPr>
              <w:autoSpaceDE w:val="0"/>
              <w:autoSpaceDN w:val="0"/>
              <w:adjustRightInd w:val="0"/>
              <w:spacing w:before="30" w:after="30"/>
              <w:ind w:left="35" w:right="-20"/>
              <w:rPr>
                <w:rFonts w:cs="Times New Roman"/>
                <w:sz w:val="20"/>
                <w:szCs w:val="20"/>
                <w:lang w:val="en-IN"/>
              </w:rPr>
            </w:pPr>
            <w:r>
              <w:rPr>
                <w:rFonts w:cs="Times New Roman"/>
                <w:color w:val="231F20"/>
                <w:sz w:val="20"/>
                <w:szCs w:val="20"/>
                <w:lang w:val="en-IN"/>
              </w:rPr>
              <w:t>Atlanta to Seattle</w:t>
            </w:r>
          </w:p>
        </w:tc>
        <w:tc>
          <w:tcPr>
            <w:tcW w:w="1584" w:type="dxa"/>
            <w:tcBorders>
              <w:top w:val="single" w:sz="4" w:space="0" w:color="auto"/>
              <w:left w:val="nil"/>
              <w:bottom w:val="nil"/>
              <w:right w:val="nil"/>
            </w:tcBorders>
            <w:shd w:val="clear" w:color="auto" w:fill="auto"/>
          </w:tcPr>
          <w:p w14:paraId="26B4C42F" w14:textId="77777777" w:rsidR="00513774" w:rsidRDefault="00F97B3C">
            <w:pPr>
              <w:autoSpaceDE w:val="0"/>
              <w:autoSpaceDN w:val="0"/>
              <w:adjustRightInd w:val="0"/>
              <w:spacing w:before="30" w:after="30"/>
              <w:ind w:left="485" w:right="-20"/>
              <w:rPr>
                <w:rFonts w:cs="Times New Roman"/>
                <w:sz w:val="20"/>
                <w:szCs w:val="20"/>
                <w:lang w:val="en-IN"/>
              </w:rPr>
            </w:pPr>
            <w:r>
              <w:rPr>
                <w:rFonts w:cs="Times New Roman"/>
                <w:color w:val="231F20"/>
                <w:sz w:val="20"/>
                <w:szCs w:val="20"/>
                <w:lang w:val="en-IN"/>
              </w:rPr>
              <w:t>302</w:t>
            </w:r>
          </w:p>
        </w:tc>
        <w:tc>
          <w:tcPr>
            <w:tcW w:w="1872" w:type="dxa"/>
            <w:tcBorders>
              <w:top w:val="single" w:sz="4" w:space="0" w:color="auto"/>
              <w:left w:val="nil"/>
              <w:bottom w:val="nil"/>
              <w:right w:val="nil"/>
            </w:tcBorders>
            <w:shd w:val="clear" w:color="auto" w:fill="auto"/>
          </w:tcPr>
          <w:p w14:paraId="7FD70DE5" w14:textId="77777777" w:rsidR="00513774" w:rsidRDefault="00F97B3C">
            <w:pPr>
              <w:autoSpaceDE w:val="0"/>
              <w:autoSpaceDN w:val="0"/>
              <w:adjustRightInd w:val="0"/>
              <w:spacing w:before="30" w:after="30"/>
              <w:ind w:left="642" w:right="561"/>
              <w:jc w:val="center"/>
              <w:rPr>
                <w:rFonts w:cs="Times New Roman"/>
                <w:sz w:val="20"/>
                <w:szCs w:val="20"/>
                <w:lang w:val="en-IN"/>
              </w:rPr>
            </w:pPr>
            <w:r>
              <w:rPr>
                <w:rFonts w:cs="Arial"/>
                <w:color w:val="231F20"/>
                <w:sz w:val="20"/>
                <w:szCs w:val="20"/>
                <w:lang w:val="en-IN"/>
              </w:rPr>
              <w:t>202</w:t>
            </w:r>
          </w:p>
        </w:tc>
        <w:tc>
          <w:tcPr>
            <w:tcW w:w="1440" w:type="dxa"/>
            <w:tcBorders>
              <w:top w:val="single" w:sz="4" w:space="0" w:color="auto"/>
              <w:left w:val="nil"/>
              <w:bottom w:val="nil"/>
              <w:right w:val="nil"/>
            </w:tcBorders>
            <w:shd w:val="clear" w:color="auto" w:fill="auto"/>
          </w:tcPr>
          <w:p w14:paraId="783D0DB0" w14:textId="77777777" w:rsidR="00513774" w:rsidRDefault="00F97B3C">
            <w:pPr>
              <w:autoSpaceDE w:val="0"/>
              <w:autoSpaceDN w:val="0"/>
              <w:adjustRightInd w:val="0"/>
              <w:spacing w:before="30" w:after="30"/>
              <w:ind w:left="485" w:right="-20"/>
              <w:rPr>
                <w:rFonts w:cs="Times New Roman"/>
                <w:sz w:val="20"/>
                <w:szCs w:val="20"/>
                <w:lang w:val="en-IN"/>
              </w:rPr>
            </w:pPr>
            <w:r>
              <w:rPr>
                <w:rFonts w:cs="Times New Roman"/>
                <w:sz w:val="20"/>
                <w:szCs w:val="20"/>
                <w:lang w:val="en-IN"/>
              </w:rPr>
              <w:t>349</w:t>
            </w:r>
          </w:p>
        </w:tc>
      </w:tr>
      <w:tr w:rsidR="00513774" w14:paraId="37D910F6" w14:textId="77777777">
        <w:trPr>
          <w:trHeight w:val="20"/>
        </w:trPr>
        <w:tc>
          <w:tcPr>
            <w:tcW w:w="2592" w:type="dxa"/>
            <w:tcBorders>
              <w:top w:val="nil"/>
              <w:left w:val="nil"/>
              <w:bottom w:val="nil"/>
              <w:right w:val="nil"/>
            </w:tcBorders>
            <w:shd w:val="clear" w:color="auto" w:fill="auto"/>
          </w:tcPr>
          <w:p w14:paraId="7CE65A4E" w14:textId="77777777" w:rsidR="00513774" w:rsidRDefault="00F97B3C">
            <w:pPr>
              <w:autoSpaceDE w:val="0"/>
              <w:autoSpaceDN w:val="0"/>
              <w:adjustRightInd w:val="0"/>
              <w:spacing w:before="30" w:after="30"/>
              <w:ind w:left="35" w:right="-20"/>
              <w:rPr>
                <w:rFonts w:cs="Times New Roman"/>
                <w:sz w:val="20"/>
                <w:szCs w:val="20"/>
                <w:lang w:val="en-IN"/>
              </w:rPr>
            </w:pPr>
            <w:r>
              <w:rPr>
                <w:rFonts w:cs="Times New Roman"/>
                <w:color w:val="231F20"/>
                <w:sz w:val="20"/>
                <w:szCs w:val="20"/>
                <w:lang w:val="en-IN"/>
              </w:rPr>
              <w:t>New York to Los Angeles</w:t>
            </w:r>
          </w:p>
        </w:tc>
        <w:tc>
          <w:tcPr>
            <w:tcW w:w="1584" w:type="dxa"/>
            <w:tcBorders>
              <w:top w:val="nil"/>
              <w:left w:val="nil"/>
              <w:bottom w:val="nil"/>
              <w:right w:val="nil"/>
            </w:tcBorders>
            <w:shd w:val="clear" w:color="auto" w:fill="auto"/>
          </w:tcPr>
          <w:p w14:paraId="2C236A42" w14:textId="77777777" w:rsidR="00513774" w:rsidRDefault="00F97B3C">
            <w:pPr>
              <w:autoSpaceDE w:val="0"/>
              <w:autoSpaceDN w:val="0"/>
              <w:adjustRightInd w:val="0"/>
              <w:spacing w:before="30" w:after="30"/>
              <w:ind w:left="485" w:right="-20"/>
              <w:rPr>
                <w:rFonts w:cs="Times New Roman"/>
                <w:sz w:val="20"/>
                <w:szCs w:val="20"/>
                <w:lang w:val="en-IN"/>
              </w:rPr>
            </w:pPr>
            <w:r>
              <w:rPr>
                <w:rFonts w:cs="Times New Roman"/>
                <w:color w:val="231F20"/>
                <w:sz w:val="20"/>
                <w:szCs w:val="20"/>
                <w:lang w:val="en-IN"/>
              </w:rPr>
              <w:t>338</w:t>
            </w:r>
          </w:p>
        </w:tc>
        <w:tc>
          <w:tcPr>
            <w:tcW w:w="1872" w:type="dxa"/>
            <w:tcBorders>
              <w:top w:val="nil"/>
              <w:left w:val="nil"/>
              <w:bottom w:val="nil"/>
              <w:right w:val="nil"/>
            </w:tcBorders>
            <w:shd w:val="clear" w:color="auto" w:fill="auto"/>
          </w:tcPr>
          <w:p w14:paraId="65B02CA2" w14:textId="77777777" w:rsidR="00513774" w:rsidRDefault="00F97B3C">
            <w:pPr>
              <w:autoSpaceDE w:val="0"/>
              <w:autoSpaceDN w:val="0"/>
              <w:adjustRightInd w:val="0"/>
              <w:spacing w:before="30" w:after="30"/>
              <w:ind w:left="642" w:right="561"/>
              <w:jc w:val="center"/>
              <w:rPr>
                <w:rFonts w:cs="Times New Roman"/>
                <w:sz w:val="20"/>
                <w:szCs w:val="20"/>
                <w:lang w:val="en-IN"/>
              </w:rPr>
            </w:pPr>
            <w:r>
              <w:rPr>
                <w:rFonts w:cs="Arial"/>
                <w:color w:val="231F20"/>
                <w:sz w:val="20"/>
                <w:szCs w:val="20"/>
                <w:lang w:val="en-IN"/>
              </w:rPr>
              <w:t>273</w:t>
            </w:r>
          </w:p>
        </w:tc>
        <w:tc>
          <w:tcPr>
            <w:tcW w:w="1440" w:type="dxa"/>
            <w:tcBorders>
              <w:top w:val="nil"/>
              <w:left w:val="nil"/>
              <w:bottom w:val="nil"/>
              <w:right w:val="nil"/>
            </w:tcBorders>
            <w:shd w:val="clear" w:color="auto" w:fill="auto"/>
          </w:tcPr>
          <w:p w14:paraId="32AD27B5" w14:textId="77777777" w:rsidR="00513774" w:rsidRDefault="00F97B3C">
            <w:pPr>
              <w:autoSpaceDE w:val="0"/>
              <w:autoSpaceDN w:val="0"/>
              <w:adjustRightInd w:val="0"/>
              <w:spacing w:before="30" w:after="30"/>
              <w:ind w:left="485" w:right="-20"/>
              <w:rPr>
                <w:rFonts w:cs="Times New Roman"/>
                <w:sz w:val="20"/>
                <w:szCs w:val="20"/>
                <w:lang w:val="en-IN"/>
              </w:rPr>
            </w:pPr>
            <w:r>
              <w:rPr>
                <w:rFonts w:cs="Arial"/>
                <w:color w:val="231F20"/>
                <w:sz w:val="20"/>
                <w:szCs w:val="20"/>
                <w:lang w:val="en-IN"/>
              </w:rPr>
              <w:t>356</w:t>
            </w:r>
          </w:p>
        </w:tc>
      </w:tr>
      <w:tr w:rsidR="00513774" w14:paraId="66E9FC4F" w14:textId="77777777">
        <w:trPr>
          <w:trHeight w:val="20"/>
        </w:trPr>
        <w:tc>
          <w:tcPr>
            <w:tcW w:w="2592" w:type="dxa"/>
            <w:tcBorders>
              <w:top w:val="nil"/>
              <w:left w:val="nil"/>
              <w:right w:val="nil"/>
            </w:tcBorders>
            <w:shd w:val="clear" w:color="auto" w:fill="auto"/>
          </w:tcPr>
          <w:p w14:paraId="1D6C8EC7" w14:textId="77777777" w:rsidR="00513774" w:rsidRDefault="00F97B3C">
            <w:pPr>
              <w:autoSpaceDE w:val="0"/>
              <w:autoSpaceDN w:val="0"/>
              <w:adjustRightInd w:val="0"/>
              <w:spacing w:before="30" w:after="30"/>
              <w:ind w:left="35" w:right="-20"/>
              <w:rPr>
                <w:rFonts w:cs="Times New Roman"/>
                <w:sz w:val="20"/>
                <w:szCs w:val="20"/>
                <w:lang w:val="en-IN"/>
              </w:rPr>
            </w:pPr>
            <w:r>
              <w:rPr>
                <w:rFonts w:cs="Times New Roman"/>
                <w:color w:val="231F20"/>
                <w:sz w:val="20"/>
                <w:szCs w:val="20"/>
                <w:lang w:val="en-IN"/>
              </w:rPr>
              <w:t>Cleveland to Orlando</w:t>
            </w:r>
          </w:p>
        </w:tc>
        <w:tc>
          <w:tcPr>
            <w:tcW w:w="1584" w:type="dxa"/>
            <w:tcBorders>
              <w:top w:val="nil"/>
              <w:left w:val="nil"/>
              <w:right w:val="nil"/>
            </w:tcBorders>
            <w:shd w:val="clear" w:color="auto" w:fill="auto"/>
          </w:tcPr>
          <w:p w14:paraId="68AE20DD" w14:textId="77777777" w:rsidR="00513774" w:rsidRDefault="00F97B3C">
            <w:pPr>
              <w:autoSpaceDE w:val="0"/>
              <w:autoSpaceDN w:val="0"/>
              <w:adjustRightInd w:val="0"/>
              <w:spacing w:before="30" w:after="30"/>
              <w:ind w:left="299" w:right="486"/>
              <w:jc w:val="center"/>
              <w:rPr>
                <w:rFonts w:cs="Times New Roman"/>
                <w:sz w:val="20"/>
                <w:szCs w:val="20"/>
                <w:lang w:val="en-IN"/>
              </w:rPr>
            </w:pPr>
            <w:r>
              <w:rPr>
                <w:rFonts w:cs="Times New Roman"/>
                <w:color w:val="231F20"/>
                <w:sz w:val="20"/>
                <w:szCs w:val="20"/>
                <w:lang w:val="en-IN"/>
              </w:rPr>
              <w:t>53</w:t>
            </w:r>
          </w:p>
        </w:tc>
        <w:tc>
          <w:tcPr>
            <w:tcW w:w="1872" w:type="dxa"/>
            <w:tcBorders>
              <w:top w:val="nil"/>
              <w:left w:val="nil"/>
              <w:right w:val="nil"/>
            </w:tcBorders>
            <w:shd w:val="clear" w:color="auto" w:fill="auto"/>
          </w:tcPr>
          <w:p w14:paraId="7B2F9D71" w14:textId="77777777" w:rsidR="00513774" w:rsidRDefault="00F97B3C">
            <w:pPr>
              <w:autoSpaceDE w:val="0"/>
              <w:autoSpaceDN w:val="0"/>
              <w:adjustRightInd w:val="0"/>
              <w:spacing w:before="30" w:after="30"/>
              <w:ind w:left="734" w:right="563"/>
              <w:jc w:val="center"/>
              <w:rPr>
                <w:rFonts w:cs="Times New Roman"/>
                <w:sz w:val="20"/>
                <w:szCs w:val="20"/>
                <w:lang w:val="en-IN"/>
              </w:rPr>
            </w:pPr>
            <w:r>
              <w:rPr>
                <w:rFonts w:cs="Arial"/>
                <w:color w:val="231F20"/>
                <w:sz w:val="20"/>
                <w:szCs w:val="20"/>
                <w:lang w:val="en-IN"/>
              </w:rPr>
              <w:t>50</w:t>
            </w:r>
          </w:p>
        </w:tc>
        <w:tc>
          <w:tcPr>
            <w:tcW w:w="1440" w:type="dxa"/>
            <w:tcBorders>
              <w:top w:val="nil"/>
              <w:left w:val="nil"/>
              <w:right w:val="nil"/>
            </w:tcBorders>
            <w:shd w:val="clear" w:color="auto" w:fill="auto"/>
          </w:tcPr>
          <w:p w14:paraId="6CB7EC1D" w14:textId="77777777" w:rsidR="00513774" w:rsidRDefault="00F97B3C">
            <w:pPr>
              <w:autoSpaceDE w:val="0"/>
              <w:autoSpaceDN w:val="0"/>
              <w:adjustRightInd w:val="0"/>
              <w:spacing w:before="30" w:after="30"/>
              <w:ind w:left="578" w:right="-20"/>
              <w:rPr>
                <w:rFonts w:cs="Times New Roman"/>
                <w:sz w:val="20"/>
                <w:szCs w:val="20"/>
                <w:lang w:val="en-IN"/>
              </w:rPr>
            </w:pPr>
            <w:r>
              <w:rPr>
                <w:rFonts w:cs="Arial"/>
                <w:color w:val="231F20"/>
                <w:sz w:val="20"/>
                <w:szCs w:val="20"/>
                <w:lang w:val="en-IN"/>
              </w:rPr>
              <w:t>58</w:t>
            </w:r>
          </w:p>
        </w:tc>
      </w:tr>
      <w:tr w:rsidR="00513774" w14:paraId="752997D8" w14:textId="77777777">
        <w:trPr>
          <w:trHeight w:val="20"/>
        </w:trPr>
        <w:tc>
          <w:tcPr>
            <w:tcW w:w="2592" w:type="dxa"/>
            <w:tcBorders>
              <w:top w:val="nil"/>
              <w:left w:val="nil"/>
              <w:bottom w:val="single" w:sz="4" w:space="0" w:color="auto"/>
              <w:right w:val="nil"/>
            </w:tcBorders>
            <w:shd w:val="clear" w:color="auto" w:fill="auto"/>
          </w:tcPr>
          <w:p w14:paraId="39815291" w14:textId="77777777" w:rsidR="00513774" w:rsidRDefault="00F97B3C">
            <w:pPr>
              <w:autoSpaceDE w:val="0"/>
              <w:autoSpaceDN w:val="0"/>
              <w:adjustRightInd w:val="0"/>
              <w:spacing w:before="30" w:after="30"/>
              <w:ind w:left="35" w:right="-20"/>
              <w:rPr>
                <w:rFonts w:cs="Times New Roman"/>
                <w:sz w:val="20"/>
                <w:szCs w:val="20"/>
                <w:lang w:val="en-IN"/>
              </w:rPr>
            </w:pPr>
            <w:r>
              <w:rPr>
                <w:rFonts w:cs="Times New Roman"/>
                <w:color w:val="231F20"/>
                <w:sz w:val="20"/>
                <w:szCs w:val="20"/>
                <w:lang w:val="en-IN"/>
              </w:rPr>
              <w:t>Dallas to Indianapolis</w:t>
            </w:r>
          </w:p>
        </w:tc>
        <w:tc>
          <w:tcPr>
            <w:tcW w:w="1584" w:type="dxa"/>
            <w:tcBorders>
              <w:top w:val="nil"/>
              <w:left w:val="nil"/>
              <w:bottom w:val="single" w:sz="4" w:space="0" w:color="auto"/>
              <w:right w:val="nil"/>
            </w:tcBorders>
            <w:shd w:val="clear" w:color="auto" w:fill="auto"/>
          </w:tcPr>
          <w:p w14:paraId="314965C9" w14:textId="77777777" w:rsidR="00513774" w:rsidRDefault="00F97B3C">
            <w:pPr>
              <w:autoSpaceDE w:val="0"/>
              <w:autoSpaceDN w:val="0"/>
              <w:adjustRightInd w:val="0"/>
              <w:spacing w:before="30" w:after="30"/>
              <w:ind w:left="485" w:right="-20"/>
              <w:rPr>
                <w:rFonts w:cs="Times New Roman"/>
                <w:sz w:val="20"/>
                <w:szCs w:val="20"/>
                <w:lang w:val="en-IN"/>
              </w:rPr>
            </w:pPr>
            <w:r>
              <w:rPr>
                <w:rFonts w:cs="Times New Roman"/>
                <w:color w:val="231F20"/>
                <w:sz w:val="20"/>
                <w:szCs w:val="20"/>
                <w:lang w:val="en-IN"/>
              </w:rPr>
              <w:t>177</w:t>
            </w:r>
          </w:p>
        </w:tc>
        <w:tc>
          <w:tcPr>
            <w:tcW w:w="1872" w:type="dxa"/>
            <w:tcBorders>
              <w:top w:val="nil"/>
              <w:left w:val="nil"/>
              <w:bottom w:val="single" w:sz="4" w:space="0" w:color="auto"/>
              <w:right w:val="nil"/>
            </w:tcBorders>
            <w:shd w:val="clear" w:color="auto" w:fill="auto"/>
          </w:tcPr>
          <w:p w14:paraId="67D29314" w14:textId="77777777" w:rsidR="00513774" w:rsidRDefault="00F97B3C">
            <w:pPr>
              <w:autoSpaceDE w:val="0"/>
              <w:autoSpaceDN w:val="0"/>
              <w:adjustRightInd w:val="0"/>
              <w:spacing w:before="30" w:after="30"/>
              <w:ind w:left="642" w:right="561"/>
              <w:jc w:val="center"/>
              <w:rPr>
                <w:rFonts w:cs="Times New Roman"/>
                <w:sz w:val="20"/>
                <w:szCs w:val="20"/>
                <w:lang w:val="en-IN"/>
              </w:rPr>
            </w:pPr>
            <w:r>
              <w:rPr>
                <w:rFonts w:cs="Arial"/>
                <w:color w:val="231F20"/>
                <w:sz w:val="20"/>
                <w:szCs w:val="20"/>
                <w:lang w:val="en-IN"/>
              </w:rPr>
              <w:t>190</w:t>
            </w:r>
          </w:p>
        </w:tc>
        <w:tc>
          <w:tcPr>
            <w:tcW w:w="1440" w:type="dxa"/>
            <w:tcBorders>
              <w:top w:val="nil"/>
              <w:left w:val="nil"/>
              <w:bottom w:val="single" w:sz="4" w:space="0" w:color="auto"/>
              <w:right w:val="nil"/>
            </w:tcBorders>
            <w:shd w:val="clear" w:color="auto" w:fill="auto"/>
          </w:tcPr>
          <w:p w14:paraId="146155E9" w14:textId="77777777" w:rsidR="00513774" w:rsidRDefault="00F97B3C">
            <w:pPr>
              <w:autoSpaceDE w:val="0"/>
              <w:autoSpaceDN w:val="0"/>
              <w:adjustRightInd w:val="0"/>
              <w:spacing w:before="30" w:after="30"/>
              <w:ind w:left="485" w:right="-20"/>
              <w:rPr>
                <w:rFonts w:cs="Times New Roman"/>
                <w:sz w:val="20"/>
                <w:szCs w:val="20"/>
                <w:lang w:val="en-IN"/>
              </w:rPr>
            </w:pPr>
            <w:r>
              <w:rPr>
                <w:rFonts w:cs="Arial"/>
                <w:color w:val="231F20"/>
                <w:sz w:val="20"/>
                <w:szCs w:val="20"/>
                <w:lang w:val="en-IN"/>
              </w:rPr>
              <w:t>177</w:t>
            </w:r>
          </w:p>
        </w:tc>
      </w:tr>
    </w:tbl>
    <w:p w14:paraId="57B32F4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1028BF23" w14:textId="77777777" w:rsidR="00513774" w:rsidRDefault="00F97B3C">
      <w:pPr>
        <w:spacing w:after="100" w:line="240" w:lineRule="auto"/>
        <w:ind w:left="360"/>
        <w:rPr>
          <w:sz w:val="20"/>
          <w:szCs w:val="20"/>
        </w:rPr>
      </w:pPr>
      <w:r>
        <w:rPr>
          <w:sz w:val="20"/>
          <w:szCs w:val="20"/>
        </w:rPr>
        <w:t>The blocks correspond to the four trips and the treatments correspond to the three travel agency websites.</w:t>
      </w:r>
    </w:p>
    <w:p w14:paraId="0639521F" w14:textId="77777777" w:rsidR="00513774" w:rsidRDefault="00F97B3C">
      <w:pPr>
        <w:pStyle w:val="SOLNP"/>
        <w:spacing w:after="100" w:line="240" w:lineRule="auto"/>
        <w:ind w:left="360"/>
        <w:rPr>
          <w:rFonts w:asciiTheme="minorHAnsi" w:hAnsiTheme="minorHAnsi"/>
          <w:sz w:val="20"/>
        </w:rPr>
      </w:pPr>
      <w:r>
        <w:rPr>
          <w:rFonts w:asciiTheme="minorHAnsi" w:hAnsiTheme="minorHAnsi"/>
          <w:sz w:val="20"/>
        </w:rPr>
        <w:t>Partial Excel two-way ANOVA output follows.</w:t>
      </w:r>
    </w:p>
    <w:tbl>
      <w:tblPr>
        <w:tblStyle w:val="TableGrid"/>
        <w:tblW w:w="8798"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016"/>
        <w:gridCol w:w="1315"/>
        <w:gridCol w:w="571"/>
        <w:gridCol w:w="1440"/>
        <w:gridCol w:w="1152"/>
        <w:gridCol w:w="1152"/>
        <w:gridCol w:w="1152"/>
      </w:tblGrid>
      <w:tr w:rsidR="00513774" w14:paraId="5E22E29A" w14:textId="77777777">
        <w:trPr>
          <w:trHeight w:val="20"/>
        </w:trPr>
        <w:tc>
          <w:tcPr>
            <w:tcW w:w="2016" w:type="dxa"/>
            <w:tcBorders>
              <w:top w:val="nil"/>
              <w:bottom w:val="single" w:sz="4" w:space="0" w:color="auto"/>
            </w:tcBorders>
          </w:tcPr>
          <w:p w14:paraId="60102FC6" w14:textId="77777777" w:rsidR="00513774" w:rsidRDefault="00F97B3C">
            <w:pPr>
              <w:spacing w:before="40" w:after="40" w:line="259" w:lineRule="auto"/>
              <w:ind w:left="-108"/>
              <w:rPr>
                <w:rFonts w:ascii="Work Sans" w:hAnsi="Work Sans"/>
                <w:sz w:val="20"/>
                <w:szCs w:val="20"/>
              </w:rPr>
            </w:pPr>
            <w:r>
              <w:rPr>
                <w:rFonts w:ascii="Work Sans" w:hAnsi="Work Sans"/>
                <w:sz w:val="20"/>
                <w:szCs w:val="20"/>
              </w:rPr>
              <w:t>ANOVA</w:t>
            </w:r>
          </w:p>
        </w:tc>
        <w:tc>
          <w:tcPr>
            <w:tcW w:w="1315" w:type="dxa"/>
            <w:tcBorders>
              <w:top w:val="nil"/>
              <w:bottom w:val="single" w:sz="4" w:space="0" w:color="auto"/>
            </w:tcBorders>
          </w:tcPr>
          <w:p w14:paraId="6805A7D4" w14:textId="77777777" w:rsidR="00513774" w:rsidRDefault="00513774">
            <w:pPr>
              <w:spacing w:before="40" w:after="40" w:line="259" w:lineRule="auto"/>
              <w:rPr>
                <w:rFonts w:ascii="Work Sans" w:hAnsi="Work Sans"/>
                <w:sz w:val="20"/>
                <w:szCs w:val="20"/>
              </w:rPr>
            </w:pPr>
          </w:p>
        </w:tc>
        <w:tc>
          <w:tcPr>
            <w:tcW w:w="571" w:type="dxa"/>
            <w:tcBorders>
              <w:top w:val="nil"/>
              <w:bottom w:val="single" w:sz="4" w:space="0" w:color="auto"/>
            </w:tcBorders>
          </w:tcPr>
          <w:p w14:paraId="3C04553F" w14:textId="77777777" w:rsidR="00513774" w:rsidRDefault="00513774">
            <w:pPr>
              <w:spacing w:before="40" w:after="40" w:line="259" w:lineRule="auto"/>
              <w:rPr>
                <w:rFonts w:ascii="Work Sans" w:hAnsi="Work Sans"/>
                <w:sz w:val="20"/>
                <w:szCs w:val="20"/>
              </w:rPr>
            </w:pPr>
          </w:p>
        </w:tc>
        <w:tc>
          <w:tcPr>
            <w:tcW w:w="1440" w:type="dxa"/>
            <w:tcBorders>
              <w:top w:val="nil"/>
              <w:bottom w:val="single" w:sz="4" w:space="0" w:color="auto"/>
            </w:tcBorders>
          </w:tcPr>
          <w:p w14:paraId="0D471494" w14:textId="77777777" w:rsidR="00513774" w:rsidRDefault="00513774">
            <w:pPr>
              <w:spacing w:before="40" w:after="40" w:line="259" w:lineRule="auto"/>
              <w:rPr>
                <w:rFonts w:ascii="Work Sans" w:hAnsi="Work Sans"/>
                <w:sz w:val="20"/>
                <w:szCs w:val="20"/>
              </w:rPr>
            </w:pPr>
          </w:p>
        </w:tc>
        <w:tc>
          <w:tcPr>
            <w:tcW w:w="1152" w:type="dxa"/>
            <w:tcBorders>
              <w:top w:val="nil"/>
              <w:bottom w:val="single" w:sz="4" w:space="0" w:color="auto"/>
            </w:tcBorders>
          </w:tcPr>
          <w:p w14:paraId="7AED1833" w14:textId="77777777" w:rsidR="00513774" w:rsidRDefault="00513774">
            <w:pPr>
              <w:spacing w:before="40" w:after="40" w:line="259" w:lineRule="auto"/>
              <w:rPr>
                <w:rFonts w:ascii="Work Sans" w:hAnsi="Work Sans"/>
                <w:sz w:val="20"/>
                <w:szCs w:val="20"/>
              </w:rPr>
            </w:pPr>
          </w:p>
        </w:tc>
        <w:tc>
          <w:tcPr>
            <w:tcW w:w="1152" w:type="dxa"/>
            <w:tcBorders>
              <w:top w:val="nil"/>
              <w:bottom w:val="single" w:sz="4" w:space="0" w:color="auto"/>
            </w:tcBorders>
          </w:tcPr>
          <w:p w14:paraId="74C663B2" w14:textId="77777777" w:rsidR="00513774" w:rsidRDefault="00513774">
            <w:pPr>
              <w:spacing w:before="40" w:after="40" w:line="259" w:lineRule="auto"/>
              <w:rPr>
                <w:rFonts w:ascii="Work Sans" w:hAnsi="Work Sans"/>
                <w:sz w:val="20"/>
                <w:szCs w:val="20"/>
              </w:rPr>
            </w:pPr>
          </w:p>
        </w:tc>
        <w:tc>
          <w:tcPr>
            <w:tcW w:w="1152" w:type="dxa"/>
            <w:tcBorders>
              <w:top w:val="nil"/>
              <w:bottom w:val="single" w:sz="4" w:space="0" w:color="auto"/>
            </w:tcBorders>
          </w:tcPr>
          <w:p w14:paraId="79EB9793" w14:textId="77777777" w:rsidR="00513774" w:rsidRDefault="00513774">
            <w:pPr>
              <w:spacing w:before="40" w:after="40" w:line="259" w:lineRule="auto"/>
              <w:rPr>
                <w:rFonts w:ascii="Work Sans" w:hAnsi="Work Sans"/>
                <w:sz w:val="20"/>
                <w:szCs w:val="20"/>
              </w:rPr>
            </w:pPr>
          </w:p>
        </w:tc>
      </w:tr>
      <w:tr w:rsidR="00513774" w14:paraId="79ED42A3" w14:textId="77777777">
        <w:trPr>
          <w:trHeight w:val="20"/>
        </w:trPr>
        <w:tc>
          <w:tcPr>
            <w:tcW w:w="2016" w:type="dxa"/>
            <w:tcBorders>
              <w:top w:val="single" w:sz="4" w:space="0" w:color="auto"/>
              <w:bottom w:val="single" w:sz="4" w:space="0" w:color="auto"/>
            </w:tcBorders>
            <w:vAlign w:val="bottom"/>
          </w:tcPr>
          <w:p w14:paraId="7B5C260D" w14:textId="77777777" w:rsidR="00513774" w:rsidRDefault="00F97B3C">
            <w:pPr>
              <w:spacing w:before="40" w:after="40" w:line="259" w:lineRule="auto"/>
              <w:ind w:left="-108"/>
              <w:rPr>
                <w:rFonts w:ascii="Work Sans" w:hAnsi="Work Sans"/>
                <w:i/>
                <w:sz w:val="20"/>
                <w:szCs w:val="20"/>
              </w:rPr>
            </w:pPr>
            <w:r>
              <w:rPr>
                <w:rFonts w:ascii="Work Sans" w:hAnsi="Work Sans"/>
                <w:i/>
                <w:sz w:val="20"/>
                <w:szCs w:val="20"/>
              </w:rPr>
              <w:t>Source of Variation</w:t>
            </w:r>
          </w:p>
        </w:tc>
        <w:tc>
          <w:tcPr>
            <w:tcW w:w="1315" w:type="dxa"/>
            <w:tcBorders>
              <w:top w:val="single" w:sz="4" w:space="0" w:color="auto"/>
              <w:bottom w:val="single" w:sz="4" w:space="0" w:color="auto"/>
            </w:tcBorders>
            <w:vAlign w:val="bottom"/>
          </w:tcPr>
          <w:p w14:paraId="192CC772"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SS</w:t>
            </w:r>
          </w:p>
        </w:tc>
        <w:tc>
          <w:tcPr>
            <w:tcW w:w="571" w:type="dxa"/>
            <w:tcBorders>
              <w:top w:val="single" w:sz="4" w:space="0" w:color="auto"/>
              <w:bottom w:val="single" w:sz="4" w:space="0" w:color="auto"/>
            </w:tcBorders>
            <w:vAlign w:val="bottom"/>
          </w:tcPr>
          <w:p w14:paraId="65EC2AAA"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df</w:t>
            </w:r>
          </w:p>
        </w:tc>
        <w:tc>
          <w:tcPr>
            <w:tcW w:w="1440" w:type="dxa"/>
            <w:tcBorders>
              <w:top w:val="single" w:sz="4" w:space="0" w:color="auto"/>
              <w:bottom w:val="single" w:sz="4" w:space="0" w:color="auto"/>
            </w:tcBorders>
            <w:vAlign w:val="bottom"/>
          </w:tcPr>
          <w:p w14:paraId="302DBC30"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MS</w:t>
            </w:r>
          </w:p>
        </w:tc>
        <w:tc>
          <w:tcPr>
            <w:tcW w:w="1152" w:type="dxa"/>
            <w:tcBorders>
              <w:top w:val="single" w:sz="4" w:space="0" w:color="auto"/>
              <w:bottom w:val="single" w:sz="4" w:space="0" w:color="auto"/>
            </w:tcBorders>
            <w:vAlign w:val="bottom"/>
          </w:tcPr>
          <w:p w14:paraId="65993DA6"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F</w:t>
            </w:r>
          </w:p>
        </w:tc>
        <w:tc>
          <w:tcPr>
            <w:tcW w:w="1152" w:type="dxa"/>
            <w:tcBorders>
              <w:top w:val="single" w:sz="4" w:space="0" w:color="auto"/>
              <w:bottom w:val="single" w:sz="4" w:space="0" w:color="auto"/>
            </w:tcBorders>
            <w:vAlign w:val="bottom"/>
          </w:tcPr>
          <w:p w14:paraId="42DEFCB2"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P-value</w:t>
            </w:r>
          </w:p>
        </w:tc>
        <w:tc>
          <w:tcPr>
            <w:tcW w:w="1152" w:type="dxa"/>
            <w:tcBorders>
              <w:top w:val="single" w:sz="4" w:space="0" w:color="auto"/>
              <w:bottom w:val="single" w:sz="4" w:space="0" w:color="auto"/>
            </w:tcBorders>
            <w:vAlign w:val="bottom"/>
          </w:tcPr>
          <w:p w14:paraId="7F910802"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Frit</w:t>
            </w:r>
          </w:p>
        </w:tc>
      </w:tr>
      <w:tr w:rsidR="00513774" w14:paraId="753C3D1B" w14:textId="77777777">
        <w:trPr>
          <w:trHeight w:val="20"/>
        </w:trPr>
        <w:tc>
          <w:tcPr>
            <w:tcW w:w="2016" w:type="dxa"/>
            <w:tcBorders>
              <w:top w:val="single" w:sz="4" w:space="0" w:color="auto"/>
            </w:tcBorders>
          </w:tcPr>
          <w:p w14:paraId="1E22689E" w14:textId="77777777" w:rsidR="00513774" w:rsidRDefault="00F97B3C">
            <w:pPr>
              <w:spacing w:before="40" w:after="40" w:line="259" w:lineRule="auto"/>
              <w:ind w:left="-108"/>
              <w:rPr>
                <w:rFonts w:ascii="Work Sans" w:hAnsi="Work Sans"/>
                <w:sz w:val="20"/>
                <w:szCs w:val="20"/>
              </w:rPr>
            </w:pPr>
            <w:r>
              <w:rPr>
                <w:rFonts w:ascii="Work Sans" w:hAnsi="Work Sans"/>
                <w:sz w:val="20"/>
                <w:szCs w:val="20"/>
              </w:rPr>
              <w:t>Rows</w:t>
            </w:r>
          </w:p>
        </w:tc>
        <w:tc>
          <w:tcPr>
            <w:tcW w:w="1315" w:type="dxa"/>
            <w:tcBorders>
              <w:top w:val="single" w:sz="4" w:space="0" w:color="auto"/>
            </w:tcBorders>
          </w:tcPr>
          <w:p w14:paraId="2914438D" w14:textId="55E201DF" w:rsidR="00513774" w:rsidRDefault="00C67665">
            <w:pPr>
              <w:spacing w:before="40" w:after="40" w:line="259" w:lineRule="auto"/>
              <w:rPr>
                <w:rFonts w:ascii="Work Sans" w:hAnsi="Work Sans"/>
                <w:sz w:val="20"/>
                <w:szCs w:val="20"/>
              </w:rPr>
            </w:pPr>
            <w:r>
              <w:rPr>
                <w:rFonts w:ascii="Work Sans" w:hAnsi="Work Sans"/>
                <w:sz w:val="20"/>
                <w:szCs w:val="20"/>
              </w:rPr>
              <w:t>130</w:t>
            </w:r>
            <w:r w:rsidR="00F97B3C">
              <w:rPr>
                <w:rFonts w:ascii="Work Sans" w:hAnsi="Work Sans"/>
                <w:sz w:val="20"/>
                <w:szCs w:val="20"/>
              </w:rPr>
              <w:t>216.250</w:t>
            </w:r>
          </w:p>
        </w:tc>
        <w:tc>
          <w:tcPr>
            <w:tcW w:w="571" w:type="dxa"/>
            <w:tcBorders>
              <w:top w:val="single" w:sz="4" w:space="0" w:color="auto"/>
            </w:tcBorders>
            <w:vAlign w:val="bottom"/>
          </w:tcPr>
          <w:p w14:paraId="09703D03"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3</w:t>
            </w:r>
          </w:p>
        </w:tc>
        <w:tc>
          <w:tcPr>
            <w:tcW w:w="1440" w:type="dxa"/>
            <w:tcBorders>
              <w:top w:val="single" w:sz="4" w:space="0" w:color="auto"/>
            </w:tcBorders>
          </w:tcPr>
          <w:p w14:paraId="31E145D3" w14:textId="623CBB92" w:rsidR="00513774" w:rsidRDefault="00C67665">
            <w:pPr>
              <w:spacing w:before="40" w:after="40" w:line="259" w:lineRule="auto"/>
              <w:rPr>
                <w:rFonts w:ascii="Work Sans" w:hAnsi="Work Sans"/>
                <w:sz w:val="20"/>
                <w:szCs w:val="20"/>
              </w:rPr>
            </w:pPr>
            <w:r>
              <w:rPr>
                <w:rFonts w:ascii="Work Sans" w:hAnsi="Work Sans"/>
                <w:sz w:val="20"/>
                <w:szCs w:val="20"/>
              </w:rPr>
              <w:t>43</w:t>
            </w:r>
            <w:r w:rsidR="00F97B3C">
              <w:rPr>
                <w:rFonts w:ascii="Work Sans" w:hAnsi="Work Sans"/>
                <w:sz w:val="20"/>
                <w:szCs w:val="20"/>
              </w:rPr>
              <w:t>405.4167</w:t>
            </w:r>
          </w:p>
        </w:tc>
        <w:tc>
          <w:tcPr>
            <w:tcW w:w="1152" w:type="dxa"/>
            <w:tcBorders>
              <w:top w:val="single" w:sz="4" w:space="0" w:color="auto"/>
            </w:tcBorders>
          </w:tcPr>
          <w:p w14:paraId="2A409029" w14:textId="77777777" w:rsidR="00513774" w:rsidRDefault="00F97B3C">
            <w:pPr>
              <w:spacing w:before="40" w:after="40" w:line="259" w:lineRule="auto"/>
              <w:rPr>
                <w:rFonts w:ascii="Work Sans" w:hAnsi="Work Sans"/>
                <w:sz w:val="20"/>
                <w:szCs w:val="20"/>
              </w:rPr>
            </w:pPr>
            <w:r>
              <w:rPr>
                <w:rFonts w:ascii="Work Sans" w:hAnsi="Work Sans"/>
                <w:sz w:val="20"/>
                <w:szCs w:val="20"/>
              </w:rPr>
              <w:t>30.27757</w:t>
            </w:r>
          </w:p>
        </w:tc>
        <w:tc>
          <w:tcPr>
            <w:tcW w:w="1152" w:type="dxa"/>
            <w:tcBorders>
              <w:top w:val="single" w:sz="4" w:space="0" w:color="auto"/>
            </w:tcBorders>
          </w:tcPr>
          <w:p w14:paraId="09E74CF0" w14:textId="77777777" w:rsidR="00513774" w:rsidRDefault="00F97B3C">
            <w:pPr>
              <w:spacing w:before="40" w:after="40" w:line="259" w:lineRule="auto"/>
              <w:rPr>
                <w:rFonts w:ascii="Work Sans" w:hAnsi="Work Sans"/>
                <w:sz w:val="20"/>
                <w:szCs w:val="20"/>
              </w:rPr>
            </w:pPr>
            <w:r>
              <w:rPr>
                <w:rFonts w:ascii="Work Sans" w:hAnsi="Work Sans"/>
                <w:sz w:val="20"/>
                <w:szCs w:val="20"/>
              </w:rPr>
              <w:t>0.000508</w:t>
            </w:r>
          </w:p>
        </w:tc>
        <w:tc>
          <w:tcPr>
            <w:tcW w:w="1152" w:type="dxa"/>
            <w:tcBorders>
              <w:top w:val="single" w:sz="4" w:space="0" w:color="auto"/>
            </w:tcBorders>
          </w:tcPr>
          <w:p w14:paraId="097F5714" w14:textId="77777777" w:rsidR="00513774" w:rsidRDefault="00F97B3C">
            <w:pPr>
              <w:spacing w:before="40" w:after="40" w:line="259" w:lineRule="auto"/>
              <w:rPr>
                <w:rFonts w:ascii="Work Sans" w:hAnsi="Work Sans"/>
                <w:sz w:val="20"/>
                <w:szCs w:val="20"/>
              </w:rPr>
            </w:pPr>
            <w:r>
              <w:rPr>
                <w:rFonts w:ascii="Work Sans" w:hAnsi="Work Sans"/>
                <w:sz w:val="20"/>
                <w:szCs w:val="20"/>
              </w:rPr>
              <w:t>4.757063</w:t>
            </w:r>
          </w:p>
        </w:tc>
      </w:tr>
      <w:tr w:rsidR="00513774" w14:paraId="00534069" w14:textId="77777777">
        <w:trPr>
          <w:trHeight w:val="20"/>
        </w:trPr>
        <w:tc>
          <w:tcPr>
            <w:tcW w:w="2016" w:type="dxa"/>
          </w:tcPr>
          <w:p w14:paraId="23012068" w14:textId="77777777" w:rsidR="00513774" w:rsidRDefault="00F97B3C">
            <w:pPr>
              <w:spacing w:before="40" w:after="40" w:line="259" w:lineRule="auto"/>
              <w:ind w:left="-108"/>
              <w:rPr>
                <w:rFonts w:ascii="Work Sans" w:hAnsi="Work Sans"/>
                <w:sz w:val="20"/>
                <w:szCs w:val="20"/>
              </w:rPr>
            </w:pPr>
            <w:r>
              <w:rPr>
                <w:rFonts w:ascii="Work Sans" w:hAnsi="Work Sans"/>
                <w:sz w:val="20"/>
                <w:szCs w:val="20"/>
              </w:rPr>
              <w:t>Columns</w:t>
            </w:r>
          </w:p>
        </w:tc>
        <w:tc>
          <w:tcPr>
            <w:tcW w:w="1315" w:type="dxa"/>
          </w:tcPr>
          <w:p w14:paraId="7D450953" w14:textId="649113D8" w:rsidR="00513774" w:rsidRDefault="00C67665">
            <w:pPr>
              <w:spacing w:before="40" w:after="40" w:line="259" w:lineRule="auto"/>
              <w:rPr>
                <w:rFonts w:ascii="Work Sans" w:hAnsi="Work Sans"/>
                <w:sz w:val="20"/>
                <w:szCs w:val="20"/>
              </w:rPr>
            </w:pPr>
            <w:r>
              <w:rPr>
                <w:rFonts w:ascii="Work Sans" w:hAnsi="Work Sans"/>
                <w:sz w:val="20"/>
                <w:szCs w:val="20"/>
              </w:rPr>
              <w:t>6</w:t>
            </w:r>
            <w:r w:rsidR="00F97B3C">
              <w:rPr>
                <w:rFonts w:ascii="Work Sans" w:hAnsi="Work Sans"/>
                <w:sz w:val="20"/>
                <w:szCs w:val="20"/>
              </w:rPr>
              <w:t>629.167</w:t>
            </w:r>
          </w:p>
        </w:tc>
        <w:tc>
          <w:tcPr>
            <w:tcW w:w="571" w:type="dxa"/>
            <w:vAlign w:val="bottom"/>
          </w:tcPr>
          <w:p w14:paraId="5C83A34C"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2</w:t>
            </w:r>
          </w:p>
        </w:tc>
        <w:tc>
          <w:tcPr>
            <w:tcW w:w="1440" w:type="dxa"/>
          </w:tcPr>
          <w:p w14:paraId="411C750C" w14:textId="1D287743" w:rsidR="00513774" w:rsidRDefault="00C67665">
            <w:pPr>
              <w:spacing w:before="40" w:after="40" w:line="259" w:lineRule="auto"/>
              <w:rPr>
                <w:rFonts w:ascii="Work Sans" w:hAnsi="Work Sans"/>
                <w:sz w:val="20"/>
                <w:szCs w:val="20"/>
              </w:rPr>
            </w:pPr>
            <w:r>
              <w:rPr>
                <w:rFonts w:ascii="Work Sans" w:hAnsi="Work Sans"/>
                <w:sz w:val="20"/>
                <w:szCs w:val="20"/>
              </w:rPr>
              <w:t>3</w:t>
            </w:r>
            <w:r w:rsidR="00F97B3C">
              <w:rPr>
                <w:rFonts w:ascii="Work Sans" w:hAnsi="Work Sans"/>
                <w:sz w:val="20"/>
                <w:szCs w:val="20"/>
              </w:rPr>
              <w:t>314.58333</w:t>
            </w:r>
          </w:p>
        </w:tc>
        <w:tc>
          <w:tcPr>
            <w:tcW w:w="1152" w:type="dxa"/>
          </w:tcPr>
          <w:p w14:paraId="7BC33069" w14:textId="77777777" w:rsidR="00513774" w:rsidRDefault="00F97B3C">
            <w:pPr>
              <w:spacing w:before="40" w:after="40" w:line="259" w:lineRule="auto"/>
              <w:rPr>
                <w:rFonts w:ascii="Work Sans" w:hAnsi="Work Sans"/>
                <w:sz w:val="20"/>
                <w:szCs w:val="20"/>
              </w:rPr>
            </w:pPr>
            <w:r>
              <w:rPr>
                <w:rFonts w:ascii="Work Sans" w:hAnsi="Work Sans"/>
                <w:sz w:val="20"/>
                <w:szCs w:val="20"/>
              </w:rPr>
              <w:t>2.312097</w:t>
            </w:r>
          </w:p>
        </w:tc>
        <w:tc>
          <w:tcPr>
            <w:tcW w:w="1152" w:type="dxa"/>
          </w:tcPr>
          <w:p w14:paraId="0A25314C" w14:textId="77777777" w:rsidR="00513774" w:rsidRDefault="00F97B3C">
            <w:pPr>
              <w:spacing w:before="40" w:after="40" w:line="259" w:lineRule="auto"/>
              <w:rPr>
                <w:rFonts w:ascii="Work Sans" w:hAnsi="Work Sans"/>
                <w:sz w:val="20"/>
                <w:szCs w:val="20"/>
              </w:rPr>
            </w:pPr>
            <w:r>
              <w:rPr>
                <w:rFonts w:ascii="Work Sans" w:hAnsi="Work Sans"/>
                <w:sz w:val="20"/>
                <w:szCs w:val="20"/>
              </w:rPr>
              <w:t>0.180122</w:t>
            </w:r>
          </w:p>
        </w:tc>
        <w:tc>
          <w:tcPr>
            <w:tcW w:w="1152" w:type="dxa"/>
          </w:tcPr>
          <w:p w14:paraId="4FE0DB8B" w14:textId="77777777" w:rsidR="00513774" w:rsidRDefault="00F97B3C">
            <w:pPr>
              <w:spacing w:before="40" w:after="40" w:line="259" w:lineRule="auto"/>
              <w:rPr>
                <w:rFonts w:ascii="Work Sans" w:hAnsi="Work Sans"/>
                <w:sz w:val="20"/>
                <w:szCs w:val="20"/>
              </w:rPr>
            </w:pPr>
            <w:r>
              <w:rPr>
                <w:rFonts w:ascii="Work Sans" w:hAnsi="Work Sans"/>
                <w:sz w:val="20"/>
                <w:szCs w:val="20"/>
              </w:rPr>
              <w:t>5.143253</w:t>
            </w:r>
          </w:p>
        </w:tc>
      </w:tr>
      <w:tr w:rsidR="00513774" w14:paraId="4178D894" w14:textId="77777777">
        <w:trPr>
          <w:trHeight w:val="20"/>
        </w:trPr>
        <w:tc>
          <w:tcPr>
            <w:tcW w:w="2016" w:type="dxa"/>
          </w:tcPr>
          <w:p w14:paraId="14DAB89D" w14:textId="77777777" w:rsidR="00513774" w:rsidRDefault="00F97B3C">
            <w:pPr>
              <w:spacing w:before="40" w:after="40" w:line="259" w:lineRule="auto"/>
              <w:ind w:left="-108"/>
              <w:rPr>
                <w:rFonts w:ascii="Work Sans" w:hAnsi="Work Sans"/>
                <w:sz w:val="20"/>
                <w:szCs w:val="20"/>
              </w:rPr>
            </w:pPr>
            <w:r>
              <w:rPr>
                <w:rFonts w:ascii="Work Sans" w:hAnsi="Work Sans"/>
                <w:sz w:val="20"/>
                <w:szCs w:val="20"/>
              </w:rPr>
              <w:t>Error</w:t>
            </w:r>
          </w:p>
        </w:tc>
        <w:tc>
          <w:tcPr>
            <w:tcW w:w="1315" w:type="dxa"/>
          </w:tcPr>
          <w:p w14:paraId="25E928EB" w14:textId="711AD078" w:rsidR="00513774" w:rsidRDefault="00C67665">
            <w:pPr>
              <w:spacing w:before="40" w:after="40" w:line="259" w:lineRule="auto"/>
              <w:rPr>
                <w:rFonts w:ascii="Work Sans" w:hAnsi="Work Sans"/>
                <w:sz w:val="20"/>
                <w:szCs w:val="20"/>
              </w:rPr>
            </w:pPr>
            <w:r>
              <w:rPr>
                <w:rFonts w:ascii="Work Sans" w:hAnsi="Work Sans"/>
                <w:sz w:val="20"/>
                <w:szCs w:val="20"/>
              </w:rPr>
              <w:t>8</w:t>
            </w:r>
            <w:r w:rsidR="00F97B3C">
              <w:rPr>
                <w:rFonts w:ascii="Work Sans" w:hAnsi="Work Sans"/>
                <w:sz w:val="20"/>
                <w:szCs w:val="20"/>
              </w:rPr>
              <w:t>601.500</w:t>
            </w:r>
          </w:p>
        </w:tc>
        <w:tc>
          <w:tcPr>
            <w:tcW w:w="571" w:type="dxa"/>
            <w:vAlign w:val="bottom"/>
          </w:tcPr>
          <w:p w14:paraId="7CD384F5"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6</w:t>
            </w:r>
          </w:p>
        </w:tc>
        <w:tc>
          <w:tcPr>
            <w:tcW w:w="1440" w:type="dxa"/>
          </w:tcPr>
          <w:p w14:paraId="59A0A942" w14:textId="647B694A" w:rsidR="00513774" w:rsidRDefault="00C67665">
            <w:pPr>
              <w:spacing w:before="40" w:after="40" w:line="259" w:lineRule="auto"/>
              <w:rPr>
                <w:rFonts w:ascii="Work Sans" w:hAnsi="Work Sans"/>
                <w:sz w:val="20"/>
                <w:szCs w:val="20"/>
              </w:rPr>
            </w:pPr>
            <w:r>
              <w:rPr>
                <w:rFonts w:ascii="Work Sans" w:hAnsi="Work Sans"/>
                <w:sz w:val="20"/>
                <w:szCs w:val="20"/>
              </w:rPr>
              <w:t>1</w:t>
            </w:r>
            <w:r w:rsidR="00F97B3C">
              <w:rPr>
                <w:rFonts w:ascii="Work Sans" w:hAnsi="Work Sans"/>
                <w:sz w:val="20"/>
                <w:szCs w:val="20"/>
              </w:rPr>
              <w:t>433.58333</w:t>
            </w:r>
          </w:p>
        </w:tc>
        <w:tc>
          <w:tcPr>
            <w:tcW w:w="1152" w:type="dxa"/>
          </w:tcPr>
          <w:p w14:paraId="038A255E" w14:textId="77777777" w:rsidR="00513774" w:rsidRDefault="00513774">
            <w:pPr>
              <w:spacing w:before="40" w:after="40" w:line="259" w:lineRule="auto"/>
              <w:rPr>
                <w:rFonts w:ascii="Work Sans" w:hAnsi="Work Sans"/>
                <w:sz w:val="20"/>
                <w:szCs w:val="20"/>
              </w:rPr>
            </w:pPr>
          </w:p>
        </w:tc>
        <w:tc>
          <w:tcPr>
            <w:tcW w:w="1152" w:type="dxa"/>
          </w:tcPr>
          <w:p w14:paraId="65C83933" w14:textId="77777777" w:rsidR="00513774" w:rsidRDefault="00513774">
            <w:pPr>
              <w:spacing w:before="40" w:after="40" w:line="259" w:lineRule="auto"/>
              <w:rPr>
                <w:rFonts w:ascii="Work Sans" w:hAnsi="Work Sans"/>
                <w:sz w:val="20"/>
                <w:szCs w:val="20"/>
              </w:rPr>
            </w:pPr>
          </w:p>
        </w:tc>
        <w:tc>
          <w:tcPr>
            <w:tcW w:w="1152" w:type="dxa"/>
          </w:tcPr>
          <w:p w14:paraId="4D474041" w14:textId="77777777" w:rsidR="00513774" w:rsidRDefault="00513774">
            <w:pPr>
              <w:spacing w:before="40" w:after="40" w:line="259" w:lineRule="auto"/>
              <w:rPr>
                <w:rFonts w:ascii="Work Sans" w:hAnsi="Work Sans"/>
                <w:sz w:val="20"/>
                <w:szCs w:val="20"/>
              </w:rPr>
            </w:pPr>
          </w:p>
        </w:tc>
      </w:tr>
      <w:tr w:rsidR="00513774" w14:paraId="783A72B6" w14:textId="77777777">
        <w:trPr>
          <w:trHeight w:val="20"/>
        </w:trPr>
        <w:tc>
          <w:tcPr>
            <w:tcW w:w="2016" w:type="dxa"/>
          </w:tcPr>
          <w:p w14:paraId="54196CDF" w14:textId="77777777" w:rsidR="00513774" w:rsidRDefault="00F97B3C">
            <w:pPr>
              <w:spacing w:before="40" w:after="40" w:line="259" w:lineRule="auto"/>
              <w:ind w:left="-108"/>
              <w:rPr>
                <w:rFonts w:ascii="Work Sans" w:hAnsi="Work Sans"/>
                <w:sz w:val="20"/>
                <w:szCs w:val="20"/>
              </w:rPr>
            </w:pPr>
            <w:r>
              <w:rPr>
                <w:rFonts w:ascii="Work Sans" w:hAnsi="Work Sans"/>
                <w:sz w:val="20"/>
                <w:szCs w:val="20"/>
              </w:rPr>
              <w:t>Total</w:t>
            </w:r>
          </w:p>
        </w:tc>
        <w:tc>
          <w:tcPr>
            <w:tcW w:w="1315" w:type="dxa"/>
          </w:tcPr>
          <w:p w14:paraId="6E728F4F" w14:textId="5640BA64" w:rsidR="00513774" w:rsidRDefault="00C67665">
            <w:pPr>
              <w:spacing w:before="40" w:after="40" w:line="259" w:lineRule="auto"/>
              <w:rPr>
                <w:rFonts w:ascii="Work Sans" w:hAnsi="Work Sans"/>
                <w:sz w:val="20"/>
                <w:szCs w:val="20"/>
              </w:rPr>
            </w:pPr>
            <w:r>
              <w:rPr>
                <w:rFonts w:ascii="Work Sans" w:hAnsi="Work Sans"/>
                <w:sz w:val="20"/>
                <w:szCs w:val="20"/>
              </w:rPr>
              <w:t>145</w:t>
            </w:r>
            <w:r w:rsidR="00F97B3C">
              <w:rPr>
                <w:rFonts w:ascii="Work Sans" w:hAnsi="Work Sans"/>
                <w:sz w:val="20"/>
                <w:szCs w:val="20"/>
              </w:rPr>
              <w:t>446.92</w:t>
            </w:r>
          </w:p>
        </w:tc>
        <w:tc>
          <w:tcPr>
            <w:tcW w:w="571" w:type="dxa"/>
            <w:vAlign w:val="bottom"/>
          </w:tcPr>
          <w:p w14:paraId="3BF0C3E8"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11</w:t>
            </w:r>
          </w:p>
        </w:tc>
        <w:tc>
          <w:tcPr>
            <w:tcW w:w="1440" w:type="dxa"/>
          </w:tcPr>
          <w:p w14:paraId="1E987F03" w14:textId="77777777" w:rsidR="00513774" w:rsidRDefault="00513774">
            <w:pPr>
              <w:spacing w:before="40" w:after="40" w:line="259" w:lineRule="auto"/>
              <w:rPr>
                <w:rFonts w:ascii="Work Sans" w:hAnsi="Work Sans"/>
                <w:sz w:val="20"/>
                <w:szCs w:val="20"/>
              </w:rPr>
            </w:pPr>
          </w:p>
        </w:tc>
        <w:tc>
          <w:tcPr>
            <w:tcW w:w="1152" w:type="dxa"/>
          </w:tcPr>
          <w:p w14:paraId="5B4D66DC" w14:textId="77777777" w:rsidR="00513774" w:rsidRDefault="00513774">
            <w:pPr>
              <w:spacing w:before="40" w:after="40" w:line="259" w:lineRule="auto"/>
              <w:rPr>
                <w:rFonts w:ascii="Work Sans" w:hAnsi="Work Sans"/>
                <w:sz w:val="20"/>
                <w:szCs w:val="20"/>
              </w:rPr>
            </w:pPr>
          </w:p>
        </w:tc>
        <w:tc>
          <w:tcPr>
            <w:tcW w:w="1152" w:type="dxa"/>
          </w:tcPr>
          <w:p w14:paraId="436FFEC8" w14:textId="77777777" w:rsidR="00513774" w:rsidRDefault="00513774">
            <w:pPr>
              <w:spacing w:before="40" w:after="40" w:line="259" w:lineRule="auto"/>
              <w:rPr>
                <w:rFonts w:ascii="Work Sans" w:hAnsi="Work Sans"/>
                <w:sz w:val="20"/>
                <w:szCs w:val="20"/>
              </w:rPr>
            </w:pPr>
          </w:p>
        </w:tc>
        <w:tc>
          <w:tcPr>
            <w:tcW w:w="1152" w:type="dxa"/>
          </w:tcPr>
          <w:p w14:paraId="3A8E17F9" w14:textId="77777777" w:rsidR="00513774" w:rsidRDefault="00513774">
            <w:pPr>
              <w:spacing w:before="40" w:after="40" w:line="259" w:lineRule="auto"/>
              <w:rPr>
                <w:rFonts w:ascii="Work Sans" w:hAnsi="Work Sans"/>
                <w:sz w:val="20"/>
                <w:szCs w:val="20"/>
              </w:rPr>
            </w:pPr>
          </w:p>
        </w:tc>
      </w:tr>
    </w:tbl>
    <w:p w14:paraId="754FA65A" w14:textId="77777777" w:rsidR="00513774" w:rsidRDefault="00F97B3C">
      <w:pPr>
        <w:pStyle w:val="SOLNP"/>
        <w:spacing w:before="120" w:after="120" w:line="240" w:lineRule="auto"/>
        <w:ind w:left="360"/>
        <w:rPr>
          <w:rFonts w:asciiTheme="minorHAnsi" w:hAnsiTheme="minorHAnsi"/>
          <w:sz w:val="20"/>
        </w:rPr>
      </w:pPr>
      <w:r>
        <w:rPr>
          <w:rFonts w:asciiTheme="minorHAnsi" w:hAnsiTheme="minorHAnsi"/>
          <w:sz w:val="20"/>
        </w:rPr>
        <w:t xml:space="preserve">Because the </w:t>
      </w:r>
      <w:r>
        <w:rPr>
          <w:rFonts w:asciiTheme="minorHAnsi" w:hAnsiTheme="minorHAnsi"/>
          <w:i/>
          <w:sz w:val="20"/>
        </w:rPr>
        <w:t>p</w:t>
      </w:r>
      <w:r>
        <w:rPr>
          <w:rFonts w:asciiTheme="minorHAnsi" w:hAnsiTheme="minorHAnsi"/>
          <w:sz w:val="20"/>
        </w:rPr>
        <w:t xml:space="preserve">-value for Columns (websites) (0.180122) is greater than </w:t>
      </w:r>
      <w:r>
        <w:rPr>
          <w:i/>
          <w:sz w:val="20"/>
        </w:rPr>
        <w:t>α</w:t>
      </w:r>
      <w:r>
        <w:rPr>
          <w:rFonts w:asciiTheme="minorHAnsi" w:hAnsiTheme="minorHAnsi"/>
          <w:sz w:val="20"/>
        </w:rPr>
        <w:t xml:space="preserve"> = 0.05, we cannot reject the null hypothesis that there is no difference in price among the three websites.</w:t>
      </w:r>
    </w:p>
    <w:p w14:paraId="0BADBCD1"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rPr>
        <w:t>26.</w:t>
      </w:r>
      <w:r>
        <w:rPr>
          <w:sz w:val="20"/>
          <w:szCs w:val="20"/>
        </w:rPr>
        <w:tab/>
      </w:r>
      <w:r>
        <w:rPr>
          <w:rFonts w:cs="TimesLTStd-Bold"/>
          <w:b/>
          <w:bCs/>
          <w:sz w:val="20"/>
          <w:szCs w:val="20"/>
          <w:lang w:val="en-IN"/>
        </w:rPr>
        <w:t xml:space="preserve">SAT Performance. </w:t>
      </w:r>
      <w:r>
        <w:rPr>
          <w:rFonts w:cs="TimesLTStd-Roman"/>
          <w:sz w:val="20"/>
          <w:szCs w:val="20"/>
          <w:lang w:val="en-IN"/>
        </w:rPr>
        <w:t xml:space="preserve">The Scholastic Aptitude Test (SAT) contains three parts: critical reading, mathematics, and writing. Each part is scored on an 800-point scale. Information on test scores for the 2009 version of the SAT is available at the College Board website. A sample of SAT scores for six students follows. </w:t>
      </w:r>
      <w:r>
        <w:rPr>
          <w:rFonts w:eastAsia="Arial" w:cs="Open Sans"/>
          <w:b/>
          <w:bCs/>
          <w:color w:val="D85629"/>
          <w:sz w:val="20"/>
          <w:szCs w:val="20"/>
        </w:rPr>
        <w:t>LO 6, 7</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9"/>
        <w:gridCol w:w="1005"/>
        <w:gridCol w:w="1511"/>
        <w:gridCol w:w="942"/>
      </w:tblGrid>
      <w:tr w:rsidR="00513774" w14:paraId="781D68E4" w14:textId="77777777">
        <w:tc>
          <w:tcPr>
            <w:tcW w:w="1009" w:type="dxa"/>
            <w:tcBorders>
              <w:top w:val="single" w:sz="4" w:space="0" w:color="auto"/>
              <w:bottom w:val="single" w:sz="4" w:space="0" w:color="auto"/>
            </w:tcBorders>
            <w:vAlign w:val="bottom"/>
          </w:tcPr>
          <w:p w14:paraId="2331439E" w14:textId="77777777" w:rsidR="00513774" w:rsidRDefault="00F97B3C">
            <w:pPr>
              <w:autoSpaceDE w:val="0"/>
              <w:autoSpaceDN w:val="0"/>
              <w:adjustRightInd w:val="0"/>
              <w:spacing w:before="30" w:after="30" w:line="259" w:lineRule="auto"/>
              <w:jc w:val="center"/>
              <w:rPr>
                <w:b/>
                <w:sz w:val="20"/>
                <w:szCs w:val="20"/>
                <w:lang w:val="en-IN"/>
              </w:rPr>
            </w:pPr>
            <w:r>
              <w:rPr>
                <w:b/>
                <w:sz w:val="20"/>
                <w:szCs w:val="20"/>
                <w:lang w:val="en-IN"/>
              </w:rPr>
              <w:t>Student</w:t>
            </w:r>
          </w:p>
        </w:tc>
        <w:tc>
          <w:tcPr>
            <w:tcW w:w="1005" w:type="dxa"/>
            <w:tcBorders>
              <w:top w:val="single" w:sz="4" w:space="0" w:color="auto"/>
              <w:bottom w:val="single" w:sz="4" w:space="0" w:color="auto"/>
            </w:tcBorders>
            <w:vAlign w:val="bottom"/>
          </w:tcPr>
          <w:p w14:paraId="33FBC5E3" w14:textId="77777777" w:rsidR="00513774" w:rsidRDefault="00F97B3C">
            <w:pPr>
              <w:autoSpaceDE w:val="0"/>
              <w:autoSpaceDN w:val="0"/>
              <w:adjustRightInd w:val="0"/>
              <w:spacing w:before="30" w:after="30" w:line="259" w:lineRule="auto"/>
              <w:jc w:val="center"/>
              <w:rPr>
                <w:b/>
                <w:sz w:val="20"/>
                <w:szCs w:val="20"/>
                <w:lang w:val="en-IN"/>
              </w:rPr>
            </w:pPr>
            <w:r>
              <w:rPr>
                <w:b/>
                <w:sz w:val="20"/>
                <w:szCs w:val="20"/>
                <w:lang w:val="en-IN"/>
              </w:rPr>
              <w:t>Critical</w:t>
            </w:r>
            <w:r>
              <w:rPr>
                <w:b/>
                <w:sz w:val="20"/>
                <w:szCs w:val="20"/>
                <w:lang w:val="en-IN"/>
              </w:rPr>
              <w:br/>
              <w:t>Reading</w:t>
            </w:r>
          </w:p>
        </w:tc>
        <w:tc>
          <w:tcPr>
            <w:tcW w:w="1511" w:type="dxa"/>
            <w:tcBorders>
              <w:top w:val="single" w:sz="4" w:space="0" w:color="auto"/>
              <w:bottom w:val="single" w:sz="4" w:space="0" w:color="auto"/>
            </w:tcBorders>
            <w:vAlign w:val="bottom"/>
          </w:tcPr>
          <w:p w14:paraId="5CE365DD" w14:textId="77777777" w:rsidR="00513774" w:rsidRDefault="00F97B3C">
            <w:pPr>
              <w:autoSpaceDE w:val="0"/>
              <w:autoSpaceDN w:val="0"/>
              <w:adjustRightInd w:val="0"/>
              <w:spacing w:before="30" w:after="30" w:line="259" w:lineRule="auto"/>
              <w:jc w:val="center"/>
              <w:rPr>
                <w:b/>
                <w:sz w:val="20"/>
                <w:szCs w:val="20"/>
                <w:lang w:val="en-IN"/>
              </w:rPr>
            </w:pPr>
            <w:r>
              <w:rPr>
                <w:b/>
                <w:sz w:val="20"/>
                <w:szCs w:val="20"/>
                <w:lang w:val="en-IN"/>
              </w:rPr>
              <w:t>Mathematics</w:t>
            </w:r>
          </w:p>
        </w:tc>
        <w:tc>
          <w:tcPr>
            <w:tcW w:w="942" w:type="dxa"/>
            <w:tcBorders>
              <w:top w:val="single" w:sz="4" w:space="0" w:color="auto"/>
              <w:bottom w:val="single" w:sz="4" w:space="0" w:color="auto"/>
            </w:tcBorders>
            <w:vAlign w:val="bottom"/>
          </w:tcPr>
          <w:p w14:paraId="1AC7A54E" w14:textId="77777777" w:rsidR="00513774" w:rsidRDefault="00F97B3C">
            <w:pPr>
              <w:autoSpaceDE w:val="0"/>
              <w:autoSpaceDN w:val="0"/>
              <w:adjustRightInd w:val="0"/>
              <w:spacing w:before="30" w:after="30" w:line="259" w:lineRule="auto"/>
              <w:jc w:val="center"/>
              <w:rPr>
                <w:b/>
                <w:sz w:val="20"/>
                <w:szCs w:val="20"/>
                <w:lang w:val="en-IN"/>
              </w:rPr>
            </w:pPr>
            <w:r>
              <w:rPr>
                <w:b/>
                <w:sz w:val="20"/>
                <w:szCs w:val="20"/>
                <w:lang w:val="en-IN"/>
              </w:rPr>
              <w:t>Writing</w:t>
            </w:r>
          </w:p>
        </w:tc>
      </w:tr>
      <w:tr w:rsidR="00513774" w14:paraId="61D2E4E6" w14:textId="77777777">
        <w:tc>
          <w:tcPr>
            <w:tcW w:w="1009" w:type="dxa"/>
            <w:tcBorders>
              <w:top w:val="single" w:sz="4" w:space="0" w:color="auto"/>
            </w:tcBorders>
            <w:vAlign w:val="bottom"/>
          </w:tcPr>
          <w:p w14:paraId="1B4DDE94"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1</w:t>
            </w:r>
          </w:p>
        </w:tc>
        <w:tc>
          <w:tcPr>
            <w:tcW w:w="1005" w:type="dxa"/>
            <w:tcBorders>
              <w:top w:val="single" w:sz="4" w:space="0" w:color="auto"/>
            </w:tcBorders>
            <w:vAlign w:val="bottom"/>
          </w:tcPr>
          <w:p w14:paraId="15608F09"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526</w:t>
            </w:r>
          </w:p>
        </w:tc>
        <w:tc>
          <w:tcPr>
            <w:tcW w:w="1511" w:type="dxa"/>
            <w:tcBorders>
              <w:top w:val="single" w:sz="4" w:space="0" w:color="auto"/>
            </w:tcBorders>
            <w:vAlign w:val="bottom"/>
          </w:tcPr>
          <w:p w14:paraId="345C19BF"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534</w:t>
            </w:r>
          </w:p>
        </w:tc>
        <w:tc>
          <w:tcPr>
            <w:tcW w:w="942" w:type="dxa"/>
            <w:tcBorders>
              <w:top w:val="single" w:sz="4" w:space="0" w:color="auto"/>
            </w:tcBorders>
            <w:vAlign w:val="bottom"/>
          </w:tcPr>
          <w:p w14:paraId="4C54872F"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530</w:t>
            </w:r>
          </w:p>
        </w:tc>
      </w:tr>
      <w:tr w:rsidR="00513774" w14:paraId="1AB4512D" w14:textId="77777777">
        <w:tc>
          <w:tcPr>
            <w:tcW w:w="1009" w:type="dxa"/>
            <w:vAlign w:val="bottom"/>
          </w:tcPr>
          <w:p w14:paraId="72A428B0"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2</w:t>
            </w:r>
          </w:p>
        </w:tc>
        <w:tc>
          <w:tcPr>
            <w:tcW w:w="1005" w:type="dxa"/>
            <w:vAlign w:val="bottom"/>
          </w:tcPr>
          <w:p w14:paraId="1EB9DFAD"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594</w:t>
            </w:r>
          </w:p>
        </w:tc>
        <w:tc>
          <w:tcPr>
            <w:tcW w:w="1511" w:type="dxa"/>
            <w:vAlign w:val="bottom"/>
          </w:tcPr>
          <w:p w14:paraId="5BC6AD83"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590</w:t>
            </w:r>
          </w:p>
        </w:tc>
        <w:tc>
          <w:tcPr>
            <w:tcW w:w="942" w:type="dxa"/>
            <w:vAlign w:val="bottom"/>
          </w:tcPr>
          <w:p w14:paraId="6FFB673C"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586</w:t>
            </w:r>
          </w:p>
        </w:tc>
      </w:tr>
      <w:tr w:rsidR="00513774" w14:paraId="0916E521" w14:textId="77777777">
        <w:tc>
          <w:tcPr>
            <w:tcW w:w="1009" w:type="dxa"/>
            <w:vAlign w:val="bottom"/>
          </w:tcPr>
          <w:p w14:paraId="129ADFE0"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3</w:t>
            </w:r>
          </w:p>
        </w:tc>
        <w:tc>
          <w:tcPr>
            <w:tcW w:w="1005" w:type="dxa"/>
            <w:vAlign w:val="bottom"/>
          </w:tcPr>
          <w:p w14:paraId="5A8B5483"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465</w:t>
            </w:r>
          </w:p>
        </w:tc>
        <w:tc>
          <w:tcPr>
            <w:tcW w:w="1511" w:type="dxa"/>
            <w:vAlign w:val="bottom"/>
          </w:tcPr>
          <w:p w14:paraId="2E361203"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464</w:t>
            </w:r>
          </w:p>
        </w:tc>
        <w:tc>
          <w:tcPr>
            <w:tcW w:w="942" w:type="dxa"/>
            <w:vAlign w:val="bottom"/>
          </w:tcPr>
          <w:p w14:paraId="6B5DD08F"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445</w:t>
            </w:r>
          </w:p>
        </w:tc>
      </w:tr>
      <w:tr w:rsidR="00513774" w14:paraId="61044F99" w14:textId="77777777">
        <w:tc>
          <w:tcPr>
            <w:tcW w:w="1009" w:type="dxa"/>
            <w:vAlign w:val="bottom"/>
          </w:tcPr>
          <w:p w14:paraId="4E60DB1C"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4</w:t>
            </w:r>
          </w:p>
        </w:tc>
        <w:tc>
          <w:tcPr>
            <w:tcW w:w="1005" w:type="dxa"/>
            <w:vAlign w:val="bottom"/>
          </w:tcPr>
          <w:p w14:paraId="74C29CE2"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561</w:t>
            </w:r>
          </w:p>
        </w:tc>
        <w:tc>
          <w:tcPr>
            <w:tcW w:w="1511" w:type="dxa"/>
            <w:vAlign w:val="bottom"/>
          </w:tcPr>
          <w:p w14:paraId="69097087"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566</w:t>
            </w:r>
          </w:p>
        </w:tc>
        <w:tc>
          <w:tcPr>
            <w:tcW w:w="942" w:type="dxa"/>
            <w:vAlign w:val="bottom"/>
          </w:tcPr>
          <w:p w14:paraId="2A2ED093"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553</w:t>
            </w:r>
          </w:p>
        </w:tc>
      </w:tr>
      <w:tr w:rsidR="00513774" w14:paraId="2C6AFA6A" w14:textId="77777777">
        <w:tc>
          <w:tcPr>
            <w:tcW w:w="1009" w:type="dxa"/>
            <w:vAlign w:val="bottom"/>
          </w:tcPr>
          <w:p w14:paraId="7D6E8342"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5</w:t>
            </w:r>
          </w:p>
        </w:tc>
        <w:tc>
          <w:tcPr>
            <w:tcW w:w="1005" w:type="dxa"/>
            <w:vAlign w:val="bottom"/>
          </w:tcPr>
          <w:p w14:paraId="13AE83A6"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436</w:t>
            </w:r>
          </w:p>
        </w:tc>
        <w:tc>
          <w:tcPr>
            <w:tcW w:w="1511" w:type="dxa"/>
            <w:vAlign w:val="bottom"/>
          </w:tcPr>
          <w:p w14:paraId="28FD36C5"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478</w:t>
            </w:r>
          </w:p>
        </w:tc>
        <w:tc>
          <w:tcPr>
            <w:tcW w:w="942" w:type="dxa"/>
            <w:vAlign w:val="bottom"/>
          </w:tcPr>
          <w:p w14:paraId="152AF7A4"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430</w:t>
            </w:r>
          </w:p>
        </w:tc>
      </w:tr>
      <w:tr w:rsidR="00513774" w14:paraId="2CB47B83" w14:textId="77777777">
        <w:tc>
          <w:tcPr>
            <w:tcW w:w="1009" w:type="dxa"/>
            <w:tcBorders>
              <w:bottom w:val="single" w:sz="4" w:space="0" w:color="auto"/>
            </w:tcBorders>
            <w:vAlign w:val="bottom"/>
          </w:tcPr>
          <w:p w14:paraId="1F1571F4"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6</w:t>
            </w:r>
          </w:p>
        </w:tc>
        <w:tc>
          <w:tcPr>
            <w:tcW w:w="1005" w:type="dxa"/>
            <w:tcBorders>
              <w:bottom w:val="single" w:sz="4" w:space="0" w:color="auto"/>
            </w:tcBorders>
            <w:vAlign w:val="bottom"/>
          </w:tcPr>
          <w:p w14:paraId="14C14F05"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430</w:t>
            </w:r>
          </w:p>
        </w:tc>
        <w:tc>
          <w:tcPr>
            <w:tcW w:w="1511" w:type="dxa"/>
            <w:tcBorders>
              <w:bottom w:val="single" w:sz="4" w:space="0" w:color="auto"/>
            </w:tcBorders>
            <w:vAlign w:val="bottom"/>
          </w:tcPr>
          <w:p w14:paraId="57014131"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458</w:t>
            </w:r>
          </w:p>
        </w:tc>
        <w:tc>
          <w:tcPr>
            <w:tcW w:w="942" w:type="dxa"/>
            <w:tcBorders>
              <w:bottom w:val="single" w:sz="4" w:space="0" w:color="auto"/>
            </w:tcBorders>
            <w:vAlign w:val="bottom"/>
          </w:tcPr>
          <w:p w14:paraId="662ECE7D" w14:textId="77777777" w:rsidR="00513774" w:rsidRDefault="00F97B3C">
            <w:pPr>
              <w:autoSpaceDE w:val="0"/>
              <w:autoSpaceDN w:val="0"/>
              <w:adjustRightInd w:val="0"/>
              <w:spacing w:before="30" w:after="30" w:line="259" w:lineRule="auto"/>
              <w:jc w:val="center"/>
              <w:rPr>
                <w:sz w:val="20"/>
                <w:szCs w:val="20"/>
              </w:rPr>
            </w:pPr>
            <w:r>
              <w:rPr>
                <w:sz w:val="20"/>
                <w:szCs w:val="20"/>
                <w:lang w:val="en-IN"/>
              </w:rPr>
              <w:t>420</w:t>
            </w:r>
          </w:p>
        </w:tc>
      </w:tr>
    </w:tbl>
    <w:p w14:paraId="22F30BDC"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Using a 0.05 level of significance, do students perform differently on the three portions of the SAT?</w:t>
      </w:r>
    </w:p>
    <w:p w14:paraId="611AC465"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Which portion of the test seems to give the students the most trouble? Explain.</w:t>
      </w:r>
    </w:p>
    <w:p w14:paraId="5AED4FD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5D1D2D0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w:t>
      </w:r>
      <w:r>
        <w:rPr>
          <w:sz w:val="20"/>
          <w:szCs w:val="20"/>
        </w:rPr>
        <w:tab/>
      </w: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4354F5F4"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i/>
          <w:sz w:val="20"/>
          <w:szCs w:val="20"/>
        </w:rPr>
        <w:t>H</w:t>
      </w:r>
      <w:r>
        <w:rPr>
          <w:i/>
          <w:sz w:val="20"/>
          <w:szCs w:val="20"/>
          <w:vertAlign w:val="subscript"/>
        </w:rPr>
        <w:t>a</w:t>
      </w:r>
      <w:r>
        <w:rPr>
          <w:sz w:val="20"/>
          <w:szCs w:val="20"/>
        </w:rPr>
        <w:t>: Not all the treatment population means are equal</w:t>
      </w:r>
    </w:p>
    <w:p w14:paraId="2D6C6304"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Treatment Means (Columns):</w:t>
      </w:r>
    </w:p>
    <w:p w14:paraId="321F4DF8"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position w:val="-10"/>
          <w:sz w:val="20"/>
          <w:szCs w:val="20"/>
        </w:rPr>
        <w:object w:dxaOrig="240" w:dyaOrig="300" w14:anchorId="481D9F25">
          <v:shape id="_x0000_i1148" type="#_x0000_t75" style="width:12.1pt;height:14.95pt" o:ole="" fillcolor="window">
            <v:imagedata r:id="rId257" o:title=""/>
          </v:shape>
          <o:OLEObject Type="Embed" ProgID="Equation.DSMT4" ShapeID="_x0000_i1148" DrawAspect="Content" ObjectID="_1769435764" r:id="rId258"/>
        </w:object>
      </w:r>
      <w:r>
        <w:rPr>
          <w:sz w:val="20"/>
          <w:szCs w:val="20"/>
        </w:rPr>
        <w:t xml:space="preserve">= 502   </w:t>
      </w:r>
      <w:r>
        <w:rPr>
          <w:position w:val="-10"/>
          <w:sz w:val="20"/>
          <w:szCs w:val="20"/>
        </w:rPr>
        <w:object w:dxaOrig="260" w:dyaOrig="300" w14:anchorId="336F388A">
          <v:shape id="_x0000_i1149" type="#_x0000_t75" style="width:12.85pt;height:14.95pt" o:ole="" fillcolor="window">
            <v:imagedata r:id="rId259" o:title=""/>
          </v:shape>
          <o:OLEObject Type="Embed" ProgID="Equation.DSMT4" ShapeID="_x0000_i1149" DrawAspect="Content" ObjectID="_1769435765" r:id="rId260"/>
        </w:object>
      </w:r>
      <w:r>
        <w:rPr>
          <w:sz w:val="20"/>
          <w:szCs w:val="20"/>
        </w:rPr>
        <w:t xml:space="preserve">= 515    </w:t>
      </w:r>
      <w:r>
        <w:rPr>
          <w:position w:val="-10"/>
          <w:sz w:val="20"/>
          <w:szCs w:val="20"/>
        </w:rPr>
        <w:object w:dxaOrig="260" w:dyaOrig="300" w14:anchorId="4CD8E7C4">
          <v:shape id="_x0000_i1150" type="#_x0000_t75" style="width:12.85pt;height:14.95pt" o:ole="" fillcolor="window">
            <v:imagedata r:id="rId261" o:title=""/>
          </v:shape>
          <o:OLEObject Type="Embed" ProgID="Equation.DSMT4" ShapeID="_x0000_i1150" DrawAspect="Content" ObjectID="_1769435766" r:id="rId262"/>
        </w:object>
      </w:r>
      <w:r>
        <w:rPr>
          <w:sz w:val="20"/>
          <w:szCs w:val="20"/>
        </w:rPr>
        <w:t>= 494</w:t>
      </w:r>
    </w:p>
    <w:p w14:paraId="75FF01CD" w14:textId="77777777" w:rsidR="00513774" w:rsidRDefault="00F97B3C">
      <w:pPr>
        <w:rPr>
          <w:sz w:val="20"/>
          <w:szCs w:val="20"/>
        </w:rPr>
      </w:pPr>
      <w:r>
        <w:rPr>
          <w:sz w:val="20"/>
          <w:szCs w:val="20"/>
        </w:rPr>
        <w:br w:type="page"/>
      </w:r>
    </w:p>
    <w:p w14:paraId="52F50617"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Block Means (Rows):</w:t>
      </w:r>
    </w:p>
    <w:p w14:paraId="1CF77A7F"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position w:val="-10"/>
          <w:sz w:val="20"/>
          <w:szCs w:val="20"/>
        </w:rPr>
        <w:object w:dxaOrig="240" w:dyaOrig="300" w14:anchorId="384017AE">
          <v:shape id="_x0000_i1151" type="#_x0000_t75" style="width:12.1pt;height:14.95pt" o:ole="" fillcolor="window">
            <v:imagedata r:id="rId263" o:title=""/>
          </v:shape>
          <o:OLEObject Type="Embed" ProgID="Equation.DSMT4" ShapeID="_x0000_i1151" DrawAspect="Content" ObjectID="_1769435767" r:id="rId264"/>
        </w:object>
      </w:r>
      <w:r>
        <w:rPr>
          <w:sz w:val="20"/>
          <w:szCs w:val="20"/>
        </w:rPr>
        <w:t xml:space="preserve">= 530    </w:t>
      </w:r>
      <w:r>
        <w:rPr>
          <w:position w:val="-10"/>
          <w:sz w:val="20"/>
          <w:szCs w:val="20"/>
        </w:rPr>
        <w:object w:dxaOrig="260" w:dyaOrig="300" w14:anchorId="0DD94103">
          <v:shape id="_x0000_i1152" type="#_x0000_t75" style="width:12.85pt;height:14.95pt" o:ole="" fillcolor="window">
            <v:imagedata r:id="rId265" o:title=""/>
          </v:shape>
          <o:OLEObject Type="Embed" ProgID="Equation.DSMT4" ShapeID="_x0000_i1152" DrawAspect="Content" ObjectID="_1769435768" r:id="rId266"/>
        </w:object>
      </w:r>
      <w:r>
        <w:rPr>
          <w:sz w:val="20"/>
          <w:szCs w:val="20"/>
        </w:rPr>
        <w:t xml:space="preserve">= 590    </w:t>
      </w:r>
      <w:r>
        <w:rPr>
          <w:position w:val="-10"/>
          <w:sz w:val="20"/>
          <w:szCs w:val="20"/>
        </w:rPr>
        <w:object w:dxaOrig="260" w:dyaOrig="300" w14:anchorId="629FB88D">
          <v:shape id="_x0000_i1153" type="#_x0000_t75" style="width:12.85pt;height:14.95pt" o:ole="" fillcolor="window">
            <v:imagedata r:id="rId267" o:title=""/>
          </v:shape>
          <o:OLEObject Type="Embed" ProgID="Equation.DSMT4" ShapeID="_x0000_i1153" DrawAspect="Content" ObjectID="_1769435769" r:id="rId268"/>
        </w:object>
      </w:r>
      <w:r>
        <w:rPr>
          <w:sz w:val="20"/>
          <w:szCs w:val="20"/>
        </w:rPr>
        <w:t xml:space="preserve">= 458    </w:t>
      </w:r>
      <w:r>
        <w:rPr>
          <w:position w:val="-10"/>
          <w:sz w:val="20"/>
          <w:szCs w:val="20"/>
        </w:rPr>
        <w:object w:dxaOrig="260" w:dyaOrig="300" w14:anchorId="2477D65C">
          <v:shape id="_x0000_i1154" type="#_x0000_t75" style="width:12.85pt;height:14.95pt" o:ole="" fillcolor="window">
            <v:imagedata r:id="rId269" o:title=""/>
          </v:shape>
          <o:OLEObject Type="Embed" ProgID="Equation.DSMT4" ShapeID="_x0000_i1154" DrawAspect="Content" ObjectID="_1769435770" r:id="rId270"/>
        </w:object>
      </w:r>
      <w:r>
        <w:rPr>
          <w:sz w:val="20"/>
          <w:szCs w:val="20"/>
        </w:rPr>
        <w:t xml:space="preserve">= 560    </w:t>
      </w:r>
      <w:r>
        <w:rPr>
          <w:position w:val="-10"/>
          <w:sz w:val="20"/>
          <w:szCs w:val="20"/>
        </w:rPr>
        <w:object w:dxaOrig="260" w:dyaOrig="300" w14:anchorId="246758CC">
          <v:shape id="_x0000_i1155" type="#_x0000_t75" style="width:12.85pt;height:14.95pt" o:ole="" fillcolor="window">
            <v:imagedata r:id="rId271" o:title=""/>
          </v:shape>
          <o:OLEObject Type="Embed" ProgID="Equation.DSMT4" ShapeID="_x0000_i1155" DrawAspect="Content" ObjectID="_1769435771" r:id="rId272"/>
        </w:object>
      </w:r>
      <w:r>
        <w:rPr>
          <w:sz w:val="20"/>
          <w:szCs w:val="20"/>
        </w:rPr>
        <w:t xml:space="preserve">= 448   </w:t>
      </w:r>
      <w:r>
        <w:rPr>
          <w:position w:val="-10"/>
          <w:sz w:val="20"/>
          <w:szCs w:val="20"/>
        </w:rPr>
        <w:object w:dxaOrig="260" w:dyaOrig="300" w14:anchorId="2BC647A1">
          <v:shape id="_x0000_i1156" type="#_x0000_t75" style="width:12.85pt;height:14.95pt" o:ole="" fillcolor="window">
            <v:imagedata r:id="rId273" o:title=""/>
          </v:shape>
          <o:OLEObject Type="Embed" ProgID="Equation.DSMT4" ShapeID="_x0000_i1156" DrawAspect="Content" ObjectID="_1769435772" r:id="rId274"/>
        </w:object>
      </w:r>
      <w:r>
        <w:rPr>
          <w:sz w:val="20"/>
          <w:szCs w:val="20"/>
        </w:rPr>
        <w:t>= 436</w:t>
      </w:r>
    </w:p>
    <w:p w14:paraId="5D232151"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Overall Mean:</w:t>
      </w:r>
    </w:p>
    <w:p w14:paraId="27C20FB2"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sz w:val="20"/>
          <w:szCs w:val="20"/>
        </w:rPr>
        <w:object w:dxaOrig="200" w:dyaOrig="300" w14:anchorId="70B6A3D5">
          <v:shape id="_x0000_i1157" type="#_x0000_t75" style="width:10.7pt;height:14.95pt" o:ole="" fillcolor="window">
            <v:imagedata r:id="rId275" o:title=""/>
          </v:shape>
          <o:OLEObject Type="Embed" ProgID="Equation.DSMT4" ShapeID="_x0000_i1157" DrawAspect="Content" ObjectID="_1769435773" r:id="rId276"/>
        </w:object>
      </w:r>
      <w:r>
        <w:rPr>
          <w:sz w:val="20"/>
          <w:szCs w:val="20"/>
        </w:rPr>
        <w:t>=</w:t>
      </w:r>
      <w:r>
        <w:rPr>
          <w:position w:val="-30"/>
          <w:sz w:val="20"/>
          <w:szCs w:val="20"/>
        </w:rPr>
        <w:object w:dxaOrig="920" w:dyaOrig="900" w14:anchorId="29B812FF">
          <v:shape id="_x0000_i1158" type="#_x0000_t75" style="width:46.35pt;height:44.9pt" o:ole="">
            <v:imagedata r:id="rId277" o:title=""/>
          </v:shape>
          <o:OLEObject Type="Embed" ProgID="Equation.DSMT4" ShapeID="_x0000_i1158" DrawAspect="Content" ObjectID="_1769435774" r:id="rId278"/>
        </w:object>
      </w:r>
      <w:r>
        <w:rPr>
          <w:sz w:val="20"/>
          <w:szCs w:val="20"/>
        </w:rPr>
        <w:t>= 9,066/18 = 503.67</w:t>
      </w:r>
    </w:p>
    <w:p w14:paraId="5AE0EF63"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Step 1</w:t>
      </w:r>
    </w:p>
    <w:p w14:paraId="024C8D00"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position w:val="-26"/>
          <w:sz w:val="20"/>
          <w:szCs w:val="20"/>
        </w:rPr>
        <w:object w:dxaOrig="1840" w:dyaOrig="600" w14:anchorId="15BD9AC7">
          <v:shape id="_x0000_i1159" type="#_x0000_t75" style="width:89.8pt;height:29.95pt" o:ole="" fillcolor="window">
            <v:imagedata r:id="rId279" o:title=""/>
          </v:shape>
          <o:OLEObject Type="Embed" ProgID="Equation.DSMT4" ShapeID="_x0000_i1159" DrawAspect="Content" ObjectID="_1769435775" r:id="rId280"/>
        </w:object>
      </w:r>
      <w:r>
        <w:rPr>
          <w:sz w:val="20"/>
          <w:szCs w:val="20"/>
        </w:rPr>
        <w:t>= (526 – 503.67)</w:t>
      </w:r>
      <w:r>
        <w:rPr>
          <w:sz w:val="20"/>
          <w:szCs w:val="20"/>
          <w:vertAlign w:val="superscript"/>
        </w:rPr>
        <w:t>2</w:t>
      </w:r>
      <w:r>
        <w:rPr>
          <w:sz w:val="20"/>
          <w:szCs w:val="20"/>
        </w:rPr>
        <w:t xml:space="preserve"> + (534 – 503.67)</w:t>
      </w:r>
      <w:r>
        <w:rPr>
          <w:sz w:val="20"/>
          <w:szCs w:val="20"/>
          <w:vertAlign w:val="superscript"/>
        </w:rPr>
        <w:t>2</w:t>
      </w:r>
      <w:r>
        <w:rPr>
          <w:sz w:val="20"/>
          <w:szCs w:val="20"/>
        </w:rPr>
        <w:t xml:space="preserve"> + · · · + (420 – 503.67)</w:t>
      </w:r>
      <w:r>
        <w:rPr>
          <w:sz w:val="20"/>
          <w:szCs w:val="20"/>
          <w:vertAlign w:val="superscript"/>
        </w:rPr>
        <w:t>2</w:t>
      </w:r>
      <w:r>
        <w:rPr>
          <w:sz w:val="20"/>
          <w:szCs w:val="20"/>
        </w:rPr>
        <w:t xml:space="preserve"> = 65,798</w:t>
      </w:r>
    </w:p>
    <w:p w14:paraId="4DC9D8E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Step 2</w:t>
      </w:r>
    </w:p>
    <w:p w14:paraId="539397BF"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position w:val="-26"/>
          <w:sz w:val="20"/>
          <w:szCs w:val="20"/>
        </w:rPr>
        <w:object w:dxaOrig="1860" w:dyaOrig="600" w14:anchorId="25E78B7A">
          <v:shape id="_x0000_i1160" type="#_x0000_t75" style="width:94.1pt;height:29.95pt" o:ole="" fillcolor="window">
            <v:imagedata r:id="rId281" o:title=""/>
          </v:shape>
          <o:OLEObject Type="Embed" ProgID="Equation.DSMT4" ShapeID="_x0000_i1160" DrawAspect="Content" ObjectID="_1769435776" r:id="rId282"/>
        </w:object>
      </w:r>
      <w:r>
        <w:rPr>
          <w:sz w:val="20"/>
          <w:szCs w:val="20"/>
        </w:rPr>
        <w:t>= 6[(502 – 503.67)</w:t>
      </w:r>
      <w:r>
        <w:rPr>
          <w:sz w:val="20"/>
          <w:szCs w:val="20"/>
          <w:vertAlign w:val="superscript"/>
        </w:rPr>
        <w:t>2</w:t>
      </w:r>
      <w:r>
        <w:rPr>
          <w:sz w:val="20"/>
          <w:szCs w:val="20"/>
        </w:rPr>
        <w:t xml:space="preserve"> + (515 – 503.67)</w:t>
      </w:r>
      <w:r>
        <w:rPr>
          <w:sz w:val="20"/>
          <w:szCs w:val="20"/>
          <w:vertAlign w:val="superscript"/>
        </w:rPr>
        <w:t>2</w:t>
      </w:r>
      <w:r>
        <w:rPr>
          <w:sz w:val="20"/>
          <w:szCs w:val="20"/>
        </w:rPr>
        <w:t xml:space="preserve"> + (494 – 503.67)</w:t>
      </w:r>
      <w:r>
        <w:rPr>
          <w:sz w:val="20"/>
          <w:szCs w:val="20"/>
          <w:vertAlign w:val="superscript"/>
        </w:rPr>
        <w:t>2</w:t>
      </w:r>
      <w:r>
        <w:rPr>
          <w:sz w:val="20"/>
          <w:szCs w:val="20"/>
        </w:rPr>
        <w:t>] = 1,348</w:t>
      </w:r>
    </w:p>
    <w:p w14:paraId="60316C33"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Step 3</w:t>
      </w:r>
    </w:p>
    <w:p w14:paraId="6310DD5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pacing w:val="-2"/>
          <w:sz w:val="20"/>
          <w:szCs w:val="20"/>
        </w:rPr>
      </w:pPr>
      <w:r>
        <w:rPr>
          <w:sz w:val="20"/>
          <w:szCs w:val="20"/>
        </w:rPr>
        <w:tab/>
      </w:r>
      <w:r>
        <w:rPr>
          <w:spacing w:val="-2"/>
          <w:position w:val="-24"/>
          <w:sz w:val="20"/>
          <w:szCs w:val="20"/>
        </w:rPr>
        <w:object w:dxaOrig="1820" w:dyaOrig="580" w14:anchorId="3EDE903A">
          <v:shape id="_x0000_i1161" type="#_x0000_t75" style="width:90.55pt;height:28.5pt" o:ole="" fillcolor="window">
            <v:imagedata r:id="rId283" o:title=""/>
          </v:shape>
          <o:OLEObject Type="Embed" ProgID="Equation.DSMT4" ShapeID="_x0000_i1161" DrawAspect="Content" ObjectID="_1769435777" r:id="rId284"/>
        </w:object>
      </w:r>
      <w:r>
        <w:rPr>
          <w:spacing w:val="-2"/>
          <w:sz w:val="20"/>
          <w:szCs w:val="20"/>
        </w:rPr>
        <w:t>= 3[(530 – 503.67)</w:t>
      </w:r>
      <w:r>
        <w:rPr>
          <w:spacing w:val="-2"/>
          <w:sz w:val="20"/>
          <w:szCs w:val="20"/>
          <w:vertAlign w:val="superscript"/>
        </w:rPr>
        <w:t>2</w:t>
      </w:r>
      <w:r>
        <w:rPr>
          <w:spacing w:val="-2"/>
          <w:sz w:val="20"/>
          <w:szCs w:val="20"/>
        </w:rPr>
        <w:t xml:space="preserve"> + (590 – 503.67)</w:t>
      </w:r>
      <w:r>
        <w:rPr>
          <w:spacing w:val="-2"/>
          <w:sz w:val="20"/>
          <w:szCs w:val="20"/>
          <w:vertAlign w:val="superscript"/>
        </w:rPr>
        <w:t xml:space="preserve"> 2</w:t>
      </w:r>
      <w:r>
        <w:rPr>
          <w:spacing w:val="-2"/>
          <w:sz w:val="20"/>
          <w:szCs w:val="20"/>
        </w:rPr>
        <w:t xml:space="preserve"> + · · · + (436 – 503.67)</w:t>
      </w:r>
      <w:r>
        <w:rPr>
          <w:spacing w:val="-2"/>
          <w:sz w:val="20"/>
          <w:szCs w:val="20"/>
          <w:vertAlign w:val="superscript"/>
        </w:rPr>
        <w:t>2</w:t>
      </w:r>
      <w:r>
        <w:rPr>
          <w:spacing w:val="-2"/>
          <w:sz w:val="20"/>
          <w:szCs w:val="20"/>
        </w:rPr>
        <w:t>] = 63,250</w:t>
      </w:r>
    </w:p>
    <w:p w14:paraId="1908DD6E"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Step 4</w:t>
      </w:r>
    </w:p>
    <w:p w14:paraId="0423719F"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SSE = SST – SSTR – SSBL = 65,798 – 1,348 – 63,250= 1,200</w:t>
      </w:r>
    </w:p>
    <w:p w14:paraId="5ECA9E20"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t xml:space="preserve">Treatments degrees of freedom = </w:t>
      </w:r>
      <w:r>
        <w:rPr>
          <w:i/>
          <w:sz w:val="20"/>
          <w:szCs w:val="20"/>
        </w:rPr>
        <w:t>k</w:t>
      </w:r>
      <w:r>
        <w:rPr>
          <w:sz w:val="20"/>
          <w:szCs w:val="20"/>
        </w:rPr>
        <w:t xml:space="preserve"> – 1 = 3 – 1 = 2,</w:t>
      </w:r>
    </w:p>
    <w:p w14:paraId="1E2128C3"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          where </w:t>
      </w:r>
      <w:r>
        <w:rPr>
          <w:i/>
          <w:sz w:val="20"/>
          <w:szCs w:val="20"/>
        </w:rPr>
        <w:t>k</w:t>
      </w:r>
      <w:r>
        <w:rPr>
          <w:sz w:val="20"/>
          <w:szCs w:val="20"/>
        </w:rPr>
        <w:t xml:space="preserve"> = the number of factors/treatments/samples being compared</w:t>
      </w:r>
    </w:p>
    <w:p w14:paraId="79259355"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Blocks df = </w:t>
      </w:r>
      <w:r>
        <w:rPr>
          <w:i/>
          <w:sz w:val="20"/>
          <w:szCs w:val="20"/>
        </w:rPr>
        <w:t>b</w:t>
      </w:r>
      <w:r>
        <w:rPr>
          <w:sz w:val="20"/>
          <w:szCs w:val="20"/>
        </w:rPr>
        <w:t xml:space="preserve"> – 1 = 6 – 1 = 5</w:t>
      </w:r>
    </w:p>
    <w:p w14:paraId="3192238F"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Error df = (</w:t>
      </w:r>
      <w:r>
        <w:rPr>
          <w:i/>
          <w:sz w:val="20"/>
          <w:szCs w:val="20"/>
        </w:rPr>
        <w:t>k</w:t>
      </w:r>
      <w:r>
        <w:rPr>
          <w:sz w:val="20"/>
          <w:szCs w:val="20"/>
        </w:rPr>
        <w:t xml:space="preserve"> – 1)(</w:t>
      </w:r>
      <w:r>
        <w:rPr>
          <w:i/>
          <w:sz w:val="20"/>
          <w:szCs w:val="20"/>
        </w:rPr>
        <w:t>b</w:t>
      </w:r>
      <w:r>
        <w:rPr>
          <w:sz w:val="20"/>
          <w:szCs w:val="20"/>
        </w:rPr>
        <w:t xml:space="preserve"> – 1) = 2*5 = 10</w:t>
      </w:r>
    </w:p>
    <w:p w14:paraId="4E6AEC35"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t xml:space="preserve">Total observations = </w:t>
      </w:r>
      <w:r>
        <w:rPr>
          <w:i/>
          <w:sz w:val="20"/>
          <w:szCs w:val="20"/>
        </w:rPr>
        <w:t>n</w:t>
      </w:r>
      <w:r>
        <w:rPr>
          <w:i/>
          <w:sz w:val="20"/>
          <w:szCs w:val="20"/>
          <w:vertAlign w:val="subscript"/>
        </w:rPr>
        <w:t>T</w:t>
      </w:r>
      <w:r>
        <w:rPr>
          <w:sz w:val="20"/>
          <w:szCs w:val="20"/>
          <w:vertAlign w:val="subscript"/>
        </w:rPr>
        <w:t xml:space="preserve"> </w:t>
      </w:r>
      <w:r>
        <w:rPr>
          <w:sz w:val="20"/>
          <w:szCs w:val="20"/>
        </w:rPr>
        <w:t xml:space="preserve">= </w:t>
      </w:r>
      <w:r>
        <w:rPr>
          <w:i/>
          <w:sz w:val="20"/>
          <w:szCs w:val="20"/>
        </w:rPr>
        <w:t>k</w:t>
      </w:r>
      <w:r>
        <w:rPr>
          <w:sz w:val="20"/>
          <w:szCs w:val="20"/>
        </w:rPr>
        <w:t>*</w:t>
      </w:r>
      <w:r>
        <w:rPr>
          <w:i/>
          <w:sz w:val="20"/>
          <w:szCs w:val="20"/>
        </w:rPr>
        <w:t>b</w:t>
      </w:r>
      <w:r>
        <w:rPr>
          <w:sz w:val="20"/>
          <w:szCs w:val="20"/>
        </w:rPr>
        <w:t xml:space="preserve"> = 3*6 = 18</w:t>
      </w:r>
    </w:p>
    <w:p w14:paraId="76F47D20"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ab/>
        <w:t xml:space="preserve">Total df = </w:t>
      </w:r>
      <w:r>
        <w:rPr>
          <w:i/>
          <w:sz w:val="20"/>
          <w:szCs w:val="20"/>
        </w:rPr>
        <w:t>n</w:t>
      </w:r>
      <w:r>
        <w:rPr>
          <w:i/>
          <w:sz w:val="20"/>
          <w:szCs w:val="20"/>
          <w:vertAlign w:val="subscript"/>
        </w:rPr>
        <w:t>T</w:t>
      </w:r>
      <w:r>
        <w:rPr>
          <w:sz w:val="20"/>
          <w:szCs w:val="20"/>
        </w:rPr>
        <w:t xml:space="preserve"> – 1 = 18 – 1 = 17</w:t>
      </w:r>
    </w:p>
    <w:p w14:paraId="1C712698"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MSTR = SSTR/(</w:t>
      </w:r>
      <w:r>
        <w:rPr>
          <w:i/>
          <w:sz w:val="20"/>
          <w:szCs w:val="20"/>
        </w:rPr>
        <w:t>k</w:t>
      </w:r>
      <w:r>
        <w:rPr>
          <w:sz w:val="20"/>
          <w:szCs w:val="20"/>
        </w:rPr>
        <w:t xml:space="preserve"> – 1) = 1,348/2 = 674</w:t>
      </w:r>
    </w:p>
    <w:p w14:paraId="3BE25356"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MSBL = SSBL/(</w:t>
      </w:r>
      <w:r>
        <w:rPr>
          <w:i/>
          <w:sz w:val="20"/>
          <w:szCs w:val="20"/>
        </w:rPr>
        <w:t>b</w:t>
      </w:r>
      <w:r>
        <w:rPr>
          <w:sz w:val="20"/>
          <w:szCs w:val="20"/>
        </w:rPr>
        <w:t xml:space="preserve"> – 1) = 63,250/5 = 12,650</w:t>
      </w:r>
    </w:p>
    <w:p w14:paraId="74A3D3F8"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position w:val="-28"/>
          <w:sz w:val="20"/>
          <w:szCs w:val="20"/>
        </w:rPr>
        <w:object w:dxaOrig="3379" w:dyaOrig="660" w14:anchorId="7B4FD0CA">
          <v:shape id="_x0000_i1162" type="#_x0000_t75" style="width:143.25pt;height:27.8pt" o:ole="">
            <v:imagedata r:id="rId285" o:title=""/>
          </v:shape>
          <o:OLEObject Type="Embed" ProgID="Equation.DSMT4" ShapeID="_x0000_i1162" DrawAspect="Content" ObjectID="_1769435778" r:id="rId286"/>
        </w:object>
      </w:r>
    </w:p>
    <w:p w14:paraId="4C07C71B"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i/>
          <w:sz w:val="20"/>
          <w:szCs w:val="20"/>
        </w:rPr>
        <w:t>F</w:t>
      </w:r>
      <w:r>
        <w:rPr>
          <w:sz w:val="20"/>
          <w:szCs w:val="20"/>
        </w:rPr>
        <w:t xml:space="preserve"> = MSTR/MSE = 674/120 = 5.62</w:t>
      </w:r>
    </w:p>
    <w:p w14:paraId="616E33F1"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 xml:space="preserve">Using the </w:t>
      </w:r>
      <w:r>
        <w:rPr>
          <w:i/>
          <w:sz w:val="20"/>
          <w:szCs w:val="20"/>
        </w:rPr>
        <w:t>satscores</w:t>
      </w:r>
      <w:r>
        <w:rPr>
          <w:sz w:val="20"/>
          <w:szCs w:val="20"/>
        </w:rPr>
        <w:t xml:space="preserve"> data file, the Excel ANOVA (Two-Factor Without Replication) tool can be used to generate table (note that in the Excel generated output, the Rows Variation is the Blocks and Columns Variation is Treatments), or values can be filled in from calculations above.</w:t>
      </w:r>
    </w:p>
    <w:tbl>
      <w:tblPr>
        <w:tblW w:w="0" w:type="auto"/>
        <w:tblInd w:w="1368" w:type="dxa"/>
        <w:tblLayout w:type="fixed"/>
        <w:tblLook w:val="0000" w:firstRow="0" w:lastRow="0" w:firstColumn="0" w:lastColumn="0" w:noHBand="0" w:noVBand="0"/>
      </w:tblPr>
      <w:tblGrid>
        <w:gridCol w:w="1440"/>
        <w:gridCol w:w="1440"/>
        <w:gridCol w:w="1530"/>
        <w:gridCol w:w="1080"/>
        <w:gridCol w:w="810"/>
        <w:gridCol w:w="1152"/>
      </w:tblGrid>
      <w:tr w:rsidR="00513774" w14:paraId="28AF1DA4" w14:textId="77777777">
        <w:tc>
          <w:tcPr>
            <w:tcW w:w="1440" w:type="dxa"/>
            <w:tcBorders>
              <w:top w:val="single" w:sz="4" w:space="0" w:color="auto"/>
              <w:bottom w:val="single" w:sz="4" w:space="0" w:color="auto"/>
            </w:tcBorders>
          </w:tcPr>
          <w:p w14:paraId="5BCB9C49"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b/>
                <w:sz w:val="20"/>
                <w:szCs w:val="20"/>
              </w:rPr>
            </w:pPr>
            <w:r>
              <w:rPr>
                <w:b/>
                <w:sz w:val="20"/>
                <w:szCs w:val="20"/>
              </w:rPr>
              <w:t>Source</w:t>
            </w:r>
            <w:r>
              <w:rPr>
                <w:b/>
                <w:sz w:val="20"/>
                <w:szCs w:val="20"/>
              </w:rPr>
              <w:br/>
              <w:t>of Variation</w:t>
            </w:r>
          </w:p>
        </w:tc>
        <w:tc>
          <w:tcPr>
            <w:tcW w:w="1440" w:type="dxa"/>
            <w:tcBorders>
              <w:top w:val="single" w:sz="4" w:space="0" w:color="auto"/>
              <w:bottom w:val="single" w:sz="4" w:space="0" w:color="auto"/>
            </w:tcBorders>
            <w:vAlign w:val="bottom"/>
          </w:tcPr>
          <w:p w14:paraId="2D378067"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4545A7C4"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1C41D476"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b/>
                <w:sz w:val="20"/>
                <w:szCs w:val="20"/>
              </w:rPr>
            </w:pPr>
            <w:r>
              <w:rPr>
                <w:b/>
                <w:sz w:val="20"/>
                <w:szCs w:val="20"/>
              </w:rPr>
              <w:t>Mean</w:t>
            </w:r>
            <w:r>
              <w:rPr>
                <w:b/>
                <w:sz w:val="20"/>
                <w:szCs w:val="20"/>
              </w:rPr>
              <w:br/>
              <w:t>Square</w:t>
            </w:r>
          </w:p>
        </w:tc>
        <w:tc>
          <w:tcPr>
            <w:tcW w:w="810" w:type="dxa"/>
            <w:tcBorders>
              <w:top w:val="single" w:sz="4" w:space="0" w:color="auto"/>
              <w:bottom w:val="single" w:sz="4" w:space="0" w:color="auto"/>
            </w:tcBorders>
            <w:vAlign w:val="bottom"/>
          </w:tcPr>
          <w:p w14:paraId="24806692"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b/>
                <w:i/>
                <w:sz w:val="20"/>
                <w:szCs w:val="20"/>
              </w:rPr>
            </w:pPr>
            <w:r>
              <w:rPr>
                <w:b/>
                <w:i/>
                <w:sz w:val="20"/>
                <w:szCs w:val="20"/>
              </w:rPr>
              <w:t>F</w:t>
            </w:r>
          </w:p>
        </w:tc>
        <w:tc>
          <w:tcPr>
            <w:tcW w:w="1152" w:type="dxa"/>
            <w:tcBorders>
              <w:top w:val="single" w:sz="4" w:space="0" w:color="auto"/>
              <w:bottom w:val="single" w:sz="4" w:space="0" w:color="auto"/>
            </w:tcBorders>
            <w:vAlign w:val="bottom"/>
          </w:tcPr>
          <w:p w14:paraId="6CEBAF40"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b/>
                <w:i/>
                <w:sz w:val="20"/>
                <w:szCs w:val="20"/>
              </w:rPr>
            </w:pPr>
            <w:r>
              <w:rPr>
                <w:b/>
                <w:i/>
                <w:sz w:val="20"/>
                <w:szCs w:val="20"/>
              </w:rPr>
              <w:t>p-</w:t>
            </w:r>
            <w:r>
              <w:rPr>
                <w:b/>
                <w:sz w:val="20"/>
                <w:szCs w:val="20"/>
              </w:rPr>
              <w:t>Value</w:t>
            </w:r>
          </w:p>
        </w:tc>
      </w:tr>
      <w:tr w:rsidR="00513774" w14:paraId="68EFF312" w14:textId="77777777">
        <w:tc>
          <w:tcPr>
            <w:tcW w:w="1440" w:type="dxa"/>
          </w:tcPr>
          <w:p w14:paraId="6110EBE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Treatments</w:t>
            </w:r>
          </w:p>
        </w:tc>
        <w:tc>
          <w:tcPr>
            <w:tcW w:w="1440" w:type="dxa"/>
          </w:tcPr>
          <w:p w14:paraId="6137CAA6"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1,348</w:t>
            </w:r>
          </w:p>
        </w:tc>
        <w:tc>
          <w:tcPr>
            <w:tcW w:w="1530" w:type="dxa"/>
          </w:tcPr>
          <w:p w14:paraId="34661D32"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2</w:t>
            </w:r>
          </w:p>
        </w:tc>
        <w:tc>
          <w:tcPr>
            <w:tcW w:w="1080" w:type="dxa"/>
          </w:tcPr>
          <w:p w14:paraId="4C7AC74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674</w:t>
            </w:r>
          </w:p>
        </w:tc>
        <w:tc>
          <w:tcPr>
            <w:tcW w:w="810" w:type="dxa"/>
          </w:tcPr>
          <w:p w14:paraId="1D3CC165"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5.62</w:t>
            </w:r>
          </w:p>
        </w:tc>
        <w:tc>
          <w:tcPr>
            <w:tcW w:w="1152" w:type="dxa"/>
          </w:tcPr>
          <w:p w14:paraId="3ED41329"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0.0231</w:t>
            </w:r>
          </w:p>
        </w:tc>
      </w:tr>
      <w:tr w:rsidR="00513774" w14:paraId="28694624" w14:textId="77777777">
        <w:tc>
          <w:tcPr>
            <w:tcW w:w="1440" w:type="dxa"/>
          </w:tcPr>
          <w:p w14:paraId="584CD7F3"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Blocks</w:t>
            </w:r>
          </w:p>
        </w:tc>
        <w:tc>
          <w:tcPr>
            <w:tcW w:w="1440" w:type="dxa"/>
          </w:tcPr>
          <w:p w14:paraId="17055A06"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63,250</w:t>
            </w:r>
          </w:p>
        </w:tc>
        <w:tc>
          <w:tcPr>
            <w:tcW w:w="1530" w:type="dxa"/>
          </w:tcPr>
          <w:p w14:paraId="435B5C5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5</w:t>
            </w:r>
          </w:p>
        </w:tc>
        <w:tc>
          <w:tcPr>
            <w:tcW w:w="1080" w:type="dxa"/>
          </w:tcPr>
          <w:p w14:paraId="22F340DE"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12,650</w:t>
            </w:r>
          </w:p>
        </w:tc>
        <w:tc>
          <w:tcPr>
            <w:tcW w:w="810" w:type="dxa"/>
          </w:tcPr>
          <w:p w14:paraId="690C3965"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p>
        </w:tc>
        <w:tc>
          <w:tcPr>
            <w:tcW w:w="1152" w:type="dxa"/>
          </w:tcPr>
          <w:p w14:paraId="1502D31A"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p>
        </w:tc>
      </w:tr>
      <w:tr w:rsidR="00513774" w14:paraId="3D615062" w14:textId="77777777">
        <w:tc>
          <w:tcPr>
            <w:tcW w:w="1440" w:type="dxa"/>
          </w:tcPr>
          <w:p w14:paraId="69B4A7AC"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Error</w:t>
            </w:r>
          </w:p>
        </w:tc>
        <w:tc>
          <w:tcPr>
            <w:tcW w:w="1440" w:type="dxa"/>
          </w:tcPr>
          <w:p w14:paraId="52914E18"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1,200</w:t>
            </w:r>
          </w:p>
        </w:tc>
        <w:tc>
          <w:tcPr>
            <w:tcW w:w="1530" w:type="dxa"/>
          </w:tcPr>
          <w:p w14:paraId="2B6DDC0A"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10</w:t>
            </w:r>
          </w:p>
        </w:tc>
        <w:tc>
          <w:tcPr>
            <w:tcW w:w="1080" w:type="dxa"/>
          </w:tcPr>
          <w:p w14:paraId="309F45FF"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120</w:t>
            </w:r>
          </w:p>
        </w:tc>
        <w:tc>
          <w:tcPr>
            <w:tcW w:w="810" w:type="dxa"/>
          </w:tcPr>
          <w:p w14:paraId="694D23B9"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p>
        </w:tc>
        <w:tc>
          <w:tcPr>
            <w:tcW w:w="1152" w:type="dxa"/>
          </w:tcPr>
          <w:p w14:paraId="4F60531D"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p>
        </w:tc>
      </w:tr>
      <w:tr w:rsidR="00513774" w14:paraId="4E281382" w14:textId="77777777">
        <w:tc>
          <w:tcPr>
            <w:tcW w:w="1440" w:type="dxa"/>
            <w:tcBorders>
              <w:bottom w:val="single" w:sz="4" w:space="0" w:color="auto"/>
            </w:tcBorders>
          </w:tcPr>
          <w:p w14:paraId="59559911"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Total</w:t>
            </w:r>
          </w:p>
        </w:tc>
        <w:tc>
          <w:tcPr>
            <w:tcW w:w="1440" w:type="dxa"/>
            <w:tcBorders>
              <w:bottom w:val="single" w:sz="4" w:space="0" w:color="auto"/>
            </w:tcBorders>
          </w:tcPr>
          <w:p w14:paraId="43DDF65F"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65,798</w:t>
            </w:r>
          </w:p>
        </w:tc>
        <w:tc>
          <w:tcPr>
            <w:tcW w:w="1530" w:type="dxa"/>
            <w:tcBorders>
              <w:bottom w:val="single" w:sz="4" w:space="0" w:color="auto"/>
            </w:tcBorders>
          </w:tcPr>
          <w:p w14:paraId="35416225"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17</w:t>
            </w:r>
          </w:p>
        </w:tc>
        <w:tc>
          <w:tcPr>
            <w:tcW w:w="1080" w:type="dxa"/>
            <w:tcBorders>
              <w:bottom w:val="single" w:sz="4" w:space="0" w:color="auto"/>
            </w:tcBorders>
          </w:tcPr>
          <w:p w14:paraId="285EF1CC"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p>
        </w:tc>
        <w:tc>
          <w:tcPr>
            <w:tcW w:w="810" w:type="dxa"/>
            <w:tcBorders>
              <w:bottom w:val="single" w:sz="4" w:space="0" w:color="auto"/>
            </w:tcBorders>
          </w:tcPr>
          <w:p w14:paraId="5D6ED61B"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p>
        </w:tc>
        <w:tc>
          <w:tcPr>
            <w:tcW w:w="1152" w:type="dxa"/>
            <w:tcBorders>
              <w:bottom w:val="single" w:sz="4" w:space="0" w:color="auto"/>
            </w:tcBorders>
          </w:tcPr>
          <w:p w14:paraId="0018B017"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p>
        </w:tc>
      </w:tr>
    </w:tbl>
    <w:p w14:paraId="7281420F" w14:textId="77777777" w:rsidR="00513774" w:rsidRDefault="00F97B3C">
      <w:pPr>
        <w:rPr>
          <w:sz w:val="20"/>
          <w:szCs w:val="20"/>
        </w:rPr>
      </w:pPr>
      <w:r>
        <w:rPr>
          <w:sz w:val="20"/>
          <w:szCs w:val="20"/>
        </w:rPr>
        <w:br w:type="page"/>
      </w:r>
    </w:p>
    <w:p w14:paraId="63D02D23" w14:textId="77777777" w:rsidR="00513774" w:rsidRDefault="00F97B3C">
      <w:pPr>
        <w:tabs>
          <w:tab w:val="left" w:pos="-90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t xml:space="preserve">Using </w:t>
      </w:r>
      <w:r>
        <w:rPr>
          <w:i/>
          <w:sz w:val="20"/>
          <w:szCs w:val="20"/>
        </w:rPr>
        <w:t>F</w:t>
      </w:r>
      <w:r>
        <w:rPr>
          <w:sz w:val="20"/>
          <w:szCs w:val="20"/>
        </w:rPr>
        <w:t xml:space="preserve"> table (two degrees of freedom numerator and 10 denominator), </w:t>
      </w:r>
      <w:r>
        <w:rPr>
          <w:i/>
          <w:sz w:val="20"/>
          <w:szCs w:val="20"/>
        </w:rPr>
        <w:t>p</w:t>
      </w:r>
      <w:r>
        <w:rPr>
          <w:sz w:val="20"/>
          <w:szCs w:val="20"/>
        </w:rPr>
        <w:t>-value is between 0.01 and 0.025.</w:t>
      </w:r>
    </w:p>
    <w:p w14:paraId="446082F0" w14:textId="77777777" w:rsidR="00513774" w:rsidRDefault="00F97B3C">
      <w:pPr>
        <w:tabs>
          <w:tab w:val="left" w:pos="-90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5.62 </w:t>
      </w:r>
      <w:r>
        <w:rPr>
          <w:color w:val="000000"/>
          <w:sz w:val="20"/>
          <w:szCs w:val="20"/>
        </w:rPr>
        <w:t>= F.DIST.RT(5.62, 2, 10) =</w:t>
      </w:r>
      <w:r>
        <w:rPr>
          <w:sz w:val="20"/>
          <w:szCs w:val="20"/>
        </w:rPr>
        <w:t xml:space="preserve"> 0.0231.</w:t>
      </w:r>
    </w:p>
    <w:p w14:paraId="458C0841" w14:textId="77777777" w:rsidR="00513774" w:rsidRDefault="00F97B3C">
      <w:pPr>
        <w:tabs>
          <w:tab w:val="left" w:pos="-90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Using unrounded </w:t>
      </w:r>
      <w:r>
        <w:rPr>
          <w:i/>
          <w:sz w:val="20"/>
          <w:szCs w:val="20"/>
        </w:rPr>
        <w:t>F</w:t>
      </w:r>
      <w:r>
        <w:rPr>
          <w:sz w:val="20"/>
          <w:szCs w:val="20"/>
        </w:rPr>
        <w:t xml:space="preserve">-test statistic, the </w:t>
      </w:r>
      <w:r>
        <w:rPr>
          <w:i/>
          <w:sz w:val="20"/>
          <w:szCs w:val="20"/>
        </w:rPr>
        <w:t>p</w:t>
      </w:r>
      <w:r>
        <w:rPr>
          <w:sz w:val="20"/>
          <w:szCs w:val="20"/>
        </w:rPr>
        <w:t>-value = 0.0232.</w:t>
      </w:r>
    </w:p>
    <w:p w14:paraId="28258200" w14:textId="77777777" w:rsidR="00513774" w:rsidRDefault="00F97B3C">
      <w:pPr>
        <w:tabs>
          <w:tab w:val="left" w:pos="-90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 xml:space="preserve">Because </w:t>
      </w:r>
      <w:r>
        <w:rPr>
          <w:i/>
          <w:sz w:val="20"/>
          <w:szCs w:val="20"/>
        </w:rPr>
        <w:t>p</w:t>
      </w:r>
      <w:r>
        <w:rPr>
          <w:sz w:val="20"/>
          <w:szCs w:val="20"/>
        </w:rPr>
        <w:t>-value</w:t>
      </w:r>
      <w:r>
        <w:rPr>
          <w:position w:val="-6"/>
          <w:sz w:val="20"/>
          <w:szCs w:val="20"/>
        </w:rPr>
        <w:object w:dxaOrig="360" w:dyaOrig="240" w14:anchorId="4009DFC7">
          <v:shape id="_x0000_i1163" type="#_x0000_t75" style="width:17.8pt;height:12.1pt" o:ole="" fillcolor="window">
            <v:imagedata r:id="rId287" o:title=""/>
          </v:shape>
          <o:OLEObject Type="Embed" ProgID="Equation.DSMT4" ShapeID="_x0000_i1163" DrawAspect="Content" ObjectID="_1769435779" r:id="rId288"/>
        </w:object>
      </w:r>
      <w:r>
        <w:rPr>
          <w:sz w:val="20"/>
          <w:szCs w:val="20"/>
        </w:rPr>
        <w:t xml:space="preserve"> = 0.05, we reject the null hypothesis that the mean scores for the three parts of the SAT are equal.</w:t>
      </w:r>
    </w:p>
    <w:p w14:paraId="41F9126A" w14:textId="77777777" w:rsidR="00513774" w:rsidRDefault="00F97B3C">
      <w:pPr>
        <w:tabs>
          <w:tab w:val="left" w:pos="-54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b.</w:t>
      </w:r>
      <w:r>
        <w:rPr>
          <w:sz w:val="20"/>
          <w:szCs w:val="20"/>
        </w:rPr>
        <w:tab/>
        <w:t>The mean test scores for the three sections are 502 for critical reading; 515 for mathematics; and 494 for writing. Because the writing section has the lowest average score, this section appears to give the students the most trouble.</w:t>
      </w:r>
    </w:p>
    <w:p w14:paraId="0B44533D" w14:textId="77777777" w:rsidR="00513774" w:rsidRDefault="00F97B3C">
      <w:pPr>
        <w:autoSpaceDE w:val="0"/>
        <w:autoSpaceDN w:val="0"/>
        <w:adjustRightInd w:val="0"/>
        <w:spacing w:before="120" w:after="120" w:line="240" w:lineRule="auto"/>
        <w:ind w:left="360" w:hanging="360"/>
        <w:rPr>
          <w:rFonts w:cs="TimesLTStd-Roman"/>
          <w:spacing w:val="-4"/>
          <w:sz w:val="20"/>
          <w:szCs w:val="20"/>
          <w:lang w:val="en-IN"/>
        </w:rPr>
      </w:pPr>
      <w:r>
        <w:rPr>
          <w:sz w:val="20"/>
          <w:szCs w:val="20"/>
        </w:rPr>
        <w:t>27.</w:t>
      </w:r>
      <w:r>
        <w:rPr>
          <w:sz w:val="20"/>
          <w:szCs w:val="20"/>
        </w:rPr>
        <w:tab/>
      </w:r>
      <w:r>
        <w:rPr>
          <w:rFonts w:cs="TimesLTStd-Bold"/>
          <w:b/>
          <w:bCs/>
          <w:spacing w:val="-4"/>
          <w:sz w:val="20"/>
          <w:szCs w:val="20"/>
          <w:lang w:val="en-IN"/>
        </w:rPr>
        <w:t xml:space="preserve">Consumer Preferences. </w:t>
      </w:r>
      <w:r>
        <w:rPr>
          <w:rFonts w:cs="TimesLTStd-Roman"/>
          <w:spacing w:val="-4"/>
          <w:sz w:val="20"/>
          <w:szCs w:val="20"/>
          <w:lang w:val="en-IN"/>
        </w:rPr>
        <w:t xml:space="preserve">In 2022, consumer goods giant Procter and Gamble (P&amp;G) had more than 20 brands with more than $1 billion in annual sales (P&amp;G website,) How does a company like P&amp;G create so many successful consumer products? P&amp;G effectively invests in research and development to understand what consumers want. One method used to determine consumer preferences is called </w:t>
      </w:r>
      <w:r>
        <w:rPr>
          <w:rFonts w:cs="TimesLTStd-Italic"/>
          <w:i/>
          <w:iCs/>
          <w:spacing w:val="-4"/>
          <w:sz w:val="20"/>
          <w:szCs w:val="20"/>
          <w:lang w:val="en-IN"/>
        </w:rPr>
        <w:t>conjoint analysis</w:t>
      </w:r>
      <w:r>
        <w:rPr>
          <w:rFonts w:cs="TimesLTStd-Roman"/>
          <w:spacing w:val="-4"/>
          <w:sz w:val="20"/>
          <w:szCs w:val="20"/>
          <w:lang w:val="en-IN"/>
        </w:rPr>
        <w:t xml:space="preserve">. Conjoint analysis allows a company to ascertain the utility that a respondent in the conjoint study places on a design of a given product. The higher the utility, the more valuable a respondent finds the design. Suppose we have conducted a conjoint study and have the following estimated utilities (higher is preferred) for each of three different designs for a new whitening toothpaste. </w:t>
      </w:r>
      <w:r>
        <w:rPr>
          <w:rFonts w:eastAsia="Arial" w:cs="Open Sans"/>
          <w:b/>
          <w:bCs/>
          <w:color w:val="D85629"/>
          <w:spacing w:val="-4"/>
          <w:sz w:val="20"/>
          <w:szCs w:val="20"/>
        </w:rPr>
        <w:t>LO 6, 7</w:t>
      </w:r>
    </w:p>
    <w:tbl>
      <w:tblPr>
        <w:tblW w:w="0" w:type="auto"/>
        <w:tblInd w:w="360" w:type="dxa"/>
        <w:tblLayout w:type="fixed"/>
        <w:tblCellMar>
          <w:left w:w="0" w:type="dxa"/>
          <w:right w:w="0" w:type="dxa"/>
        </w:tblCellMar>
        <w:tblLook w:val="0000" w:firstRow="0" w:lastRow="0" w:firstColumn="0" w:lastColumn="0" w:noHBand="0" w:noVBand="0"/>
      </w:tblPr>
      <w:tblGrid>
        <w:gridCol w:w="1584"/>
        <w:gridCol w:w="1296"/>
        <w:gridCol w:w="1440"/>
        <w:gridCol w:w="1451"/>
      </w:tblGrid>
      <w:tr w:rsidR="00513774" w14:paraId="44190637" w14:textId="77777777">
        <w:trPr>
          <w:trHeight w:val="20"/>
        </w:trPr>
        <w:tc>
          <w:tcPr>
            <w:tcW w:w="1584" w:type="dxa"/>
            <w:tcBorders>
              <w:top w:val="single" w:sz="4" w:space="0" w:color="auto"/>
              <w:left w:val="nil"/>
              <w:right w:val="nil"/>
            </w:tcBorders>
            <w:shd w:val="clear" w:color="auto" w:fill="auto"/>
          </w:tcPr>
          <w:p w14:paraId="5739FFC2" w14:textId="77777777" w:rsidR="00513774" w:rsidRDefault="00513774">
            <w:pPr>
              <w:autoSpaceDE w:val="0"/>
              <w:autoSpaceDN w:val="0"/>
              <w:adjustRightInd w:val="0"/>
              <w:spacing w:before="30" w:after="30"/>
              <w:ind w:right="336"/>
              <w:jc w:val="center"/>
              <w:rPr>
                <w:rFonts w:cs="Arial"/>
                <w:b/>
                <w:color w:val="000000"/>
                <w:sz w:val="20"/>
                <w:szCs w:val="20"/>
                <w:lang w:val="en-IN"/>
              </w:rPr>
            </w:pPr>
          </w:p>
        </w:tc>
        <w:tc>
          <w:tcPr>
            <w:tcW w:w="4187" w:type="dxa"/>
            <w:gridSpan w:val="3"/>
            <w:tcBorders>
              <w:top w:val="single" w:sz="4" w:space="0" w:color="auto"/>
              <w:left w:val="nil"/>
              <w:bottom w:val="single" w:sz="4" w:space="0" w:color="auto"/>
              <w:right w:val="nil"/>
            </w:tcBorders>
            <w:shd w:val="clear" w:color="auto" w:fill="auto"/>
          </w:tcPr>
          <w:p w14:paraId="6715A2F2" w14:textId="77777777" w:rsidR="00513774" w:rsidRDefault="00F97B3C">
            <w:pPr>
              <w:autoSpaceDE w:val="0"/>
              <w:autoSpaceDN w:val="0"/>
              <w:adjustRightInd w:val="0"/>
              <w:spacing w:before="30" w:after="30"/>
              <w:ind w:left="426" w:right="239"/>
              <w:jc w:val="center"/>
              <w:rPr>
                <w:rFonts w:cs="Arial"/>
                <w:b/>
                <w:color w:val="000000"/>
                <w:sz w:val="20"/>
                <w:szCs w:val="20"/>
                <w:lang w:val="en-IN"/>
              </w:rPr>
            </w:pPr>
            <w:r>
              <w:rPr>
                <w:rFonts w:cs="Arial"/>
                <w:b/>
                <w:color w:val="000000"/>
                <w:sz w:val="20"/>
                <w:szCs w:val="20"/>
                <w:lang w:val="en-IN"/>
              </w:rPr>
              <w:t>Utilities</w:t>
            </w:r>
          </w:p>
        </w:tc>
      </w:tr>
      <w:tr w:rsidR="00513774" w14:paraId="39B45F7F" w14:textId="77777777">
        <w:trPr>
          <w:trHeight w:val="20"/>
        </w:trPr>
        <w:tc>
          <w:tcPr>
            <w:tcW w:w="1584" w:type="dxa"/>
            <w:tcBorders>
              <w:left w:val="nil"/>
              <w:bottom w:val="single" w:sz="4" w:space="0" w:color="auto"/>
              <w:right w:val="nil"/>
            </w:tcBorders>
            <w:shd w:val="clear" w:color="auto" w:fill="auto"/>
          </w:tcPr>
          <w:p w14:paraId="0F103FD4" w14:textId="77777777" w:rsidR="00513774" w:rsidRDefault="00F97B3C">
            <w:pPr>
              <w:autoSpaceDE w:val="0"/>
              <w:autoSpaceDN w:val="0"/>
              <w:adjustRightInd w:val="0"/>
              <w:spacing w:before="30" w:after="30"/>
              <w:ind w:right="336"/>
              <w:jc w:val="center"/>
              <w:rPr>
                <w:rFonts w:cs="Arial"/>
                <w:b/>
                <w:color w:val="231F20"/>
                <w:w w:val="104"/>
                <w:sz w:val="20"/>
                <w:szCs w:val="20"/>
                <w:lang w:val="en-IN"/>
              </w:rPr>
            </w:pPr>
            <w:r>
              <w:rPr>
                <w:rFonts w:cs="Arial"/>
                <w:b/>
                <w:color w:val="231F20"/>
                <w:w w:val="104"/>
                <w:sz w:val="20"/>
                <w:szCs w:val="20"/>
                <w:lang w:val="en-IN"/>
              </w:rPr>
              <w:t>Respondent</w:t>
            </w:r>
          </w:p>
        </w:tc>
        <w:tc>
          <w:tcPr>
            <w:tcW w:w="1296" w:type="dxa"/>
            <w:tcBorders>
              <w:top w:val="single" w:sz="4" w:space="0" w:color="auto"/>
              <w:left w:val="nil"/>
              <w:bottom w:val="single" w:sz="4" w:space="0" w:color="auto"/>
              <w:right w:val="nil"/>
            </w:tcBorders>
            <w:shd w:val="clear" w:color="auto" w:fill="auto"/>
          </w:tcPr>
          <w:p w14:paraId="7D6D654E" w14:textId="77777777" w:rsidR="00513774" w:rsidRDefault="00F97B3C">
            <w:pPr>
              <w:autoSpaceDE w:val="0"/>
              <w:autoSpaceDN w:val="0"/>
              <w:adjustRightInd w:val="0"/>
              <w:spacing w:before="30" w:after="30"/>
              <w:ind w:left="-43" w:right="79"/>
              <w:jc w:val="center"/>
              <w:rPr>
                <w:rFonts w:cs="Arial"/>
                <w:b/>
                <w:color w:val="231F20"/>
                <w:sz w:val="20"/>
                <w:szCs w:val="20"/>
                <w:lang w:val="en-IN"/>
              </w:rPr>
            </w:pPr>
            <w:r>
              <w:rPr>
                <w:rFonts w:cs="Arial"/>
                <w:b/>
                <w:color w:val="231F20"/>
                <w:sz w:val="20"/>
                <w:szCs w:val="20"/>
                <w:lang w:val="en-IN"/>
              </w:rPr>
              <w:t>Design</w:t>
            </w:r>
            <w:r>
              <w:rPr>
                <w:rFonts w:cs="Arial"/>
                <w:b/>
                <w:color w:val="231F20"/>
                <w:spacing w:val="27"/>
                <w:sz w:val="20"/>
                <w:szCs w:val="20"/>
                <w:lang w:val="en-IN"/>
              </w:rPr>
              <w:t xml:space="preserve"> </w:t>
            </w:r>
            <w:r>
              <w:rPr>
                <w:rFonts w:cs="Arial"/>
                <w:b/>
                <w:color w:val="231F20"/>
                <w:w w:val="108"/>
                <w:sz w:val="20"/>
                <w:szCs w:val="20"/>
                <w:lang w:val="en-IN"/>
              </w:rPr>
              <w:t>A</w:t>
            </w:r>
          </w:p>
        </w:tc>
        <w:tc>
          <w:tcPr>
            <w:tcW w:w="1440" w:type="dxa"/>
            <w:tcBorders>
              <w:top w:val="single" w:sz="4" w:space="0" w:color="auto"/>
              <w:left w:val="nil"/>
              <w:bottom w:val="single" w:sz="4" w:space="0" w:color="auto"/>
              <w:right w:val="nil"/>
            </w:tcBorders>
            <w:shd w:val="clear" w:color="auto" w:fill="auto"/>
          </w:tcPr>
          <w:p w14:paraId="68D45180" w14:textId="77777777" w:rsidR="00513774" w:rsidRDefault="00F97B3C">
            <w:pPr>
              <w:autoSpaceDE w:val="0"/>
              <w:autoSpaceDN w:val="0"/>
              <w:adjustRightInd w:val="0"/>
              <w:spacing w:before="30" w:after="30"/>
              <w:ind w:left="-43" w:right="79"/>
              <w:jc w:val="center"/>
              <w:rPr>
                <w:rFonts w:cs="Arial"/>
                <w:b/>
                <w:color w:val="231F20"/>
                <w:sz w:val="20"/>
                <w:szCs w:val="20"/>
                <w:lang w:val="en-IN"/>
              </w:rPr>
            </w:pPr>
            <w:r>
              <w:rPr>
                <w:rFonts w:cs="Arial"/>
                <w:b/>
                <w:color w:val="231F20"/>
                <w:sz w:val="20"/>
                <w:szCs w:val="20"/>
                <w:lang w:val="en-IN"/>
              </w:rPr>
              <w:t>Design B</w:t>
            </w:r>
          </w:p>
        </w:tc>
        <w:tc>
          <w:tcPr>
            <w:tcW w:w="1451" w:type="dxa"/>
            <w:tcBorders>
              <w:top w:val="single" w:sz="4" w:space="0" w:color="auto"/>
              <w:left w:val="nil"/>
              <w:bottom w:val="single" w:sz="4" w:space="0" w:color="auto"/>
              <w:right w:val="nil"/>
            </w:tcBorders>
            <w:shd w:val="clear" w:color="auto" w:fill="auto"/>
          </w:tcPr>
          <w:p w14:paraId="3447988E" w14:textId="77777777" w:rsidR="00513774" w:rsidRDefault="00F97B3C">
            <w:pPr>
              <w:autoSpaceDE w:val="0"/>
              <w:autoSpaceDN w:val="0"/>
              <w:adjustRightInd w:val="0"/>
              <w:spacing w:before="30" w:after="30"/>
              <w:ind w:left="-43" w:right="79"/>
              <w:jc w:val="center"/>
              <w:rPr>
                <w:rFonts w:cs="Arial"/>
                <w:b/>
                <w:color w:val="231F20"/>
                <w:sz w:val="20"/>
                <w:szCs w:val="20"/>
                <w:lang w:val="en-IN"/>
              </w:rPr>
            </w:pPr>
            <w:r>
              <w:rPr>
                <w:rFonts w:cs="Arial"/>
                <w:b/>
                <w:color w:val="231F20"/>
                <w:sz w:val="20"/>
                <w:szCs w:val="20"/>
                <w:lang w:val="en-IN"/>
              </w:rPr>
              <w:t>Design C</w:t>
            </w:r>
          </w:p>
        </w:tc>
      </w:tr>
      <w:tr w:rsidR="00513774" w14:paraId="186FF657" w14:textId="77777777">
        <w:trPr>
          <w:trHeight w:val="20"/>
        </w:trPr>
        <w:tc>
          <w:tcPr>
            <w:tcW w:w="1584" w:type="dxa"/>
            <w:tcBorders>
              <w:top w:val="single" w:sz="4" w:space="0" w:color="auto"/>
              <w:left w:val="nil"/>
              <w:bottom w:val="nil"/>
              <w:right w:val="nil"/>
            </w:tcBorders>
            <w:shd w:val="clear" w:color="auto" w:fill="auto"/>
          </w:tcPr>
          <w:p w14:paraId="57C051CB" w14:textId="77777777" w:rsidR="00513774" w:rsidRDefault="00F97B3C">
            <w:pPr>
              <w:tabs>
                <w:tab w:val="left" w:pos="1451"/>
              </w:tabs>
              <w:autoSpaceDE w:val="0"/>
              <w:autoSpaceDN w:val="0"/>
              <w:adjustRightInd w:val="0"/>
              <w:spacing w:before="30" w:after="30"/>
              <w:ind w:right="336"/>
              <w:jc w:val="center"/>
              <w:rPr>
                <w:rFonts w:cs="Arial"/>
                <w:color w:val="231F20"/>
                <w:w w:val="104"/>
                <w:sz w:val="20"/>
                <w:szCs w:val="20"/>
                <w:lang w:val="en-IN"/>
              </w:rPr>
            </w:pPr>
            <w:r>
              <w:rPr>
                <w:rFonts w:cs="Times New Roman"/>
                <w:color w:val="231F20"/>
                <w:sz w:val="20"/>
                <w:szCs w:val="20"/>
                <w:lang w:val="en-IN"/>
              </w:rPr>
              <w:t>1</w:t>
            </w:r>
          </w:p>
        </w:tc>
        <w:tc>
          <w:tcPr>
            <w:tcW w:w="1296" w:type="dxa"/>
            <w:tcBorders>
              <w:top w:val="single" w:sz="4" w:space="0" w:color="auto"/>
              <w:left w:val="nil"/>
              <w:bottom w:val="nil"/>
              <w:right w:val="nil"/>
            </w:tcBorders>
            <w:shd w:val="clear" w:color="auto" w:fill="auto"/>
          </w:tcPr>
          <w:p w14:paraId="080EBD9A"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Times New Roman"/>
                <w:color w:val="231F20"/>
                <w:sz w:val="20"/>
                <w:szCs w:val="20"/>
                <w:lang w:val="en-IN"/>
              </w:rPr>
              <w:t>24.6</w:t>
            </w:r>
          </w:p>
        </w:tc>
        <w:tc>
          <w:tcPr>
            <w:tcW w:w="1440" w:type="dxa"/>
            <w:tcBorders>
              <w:top w:val="single" w:sz="4" w:space="0" w:color="auto"/>
              <w:left w:val="nil"/>
              <w:bottom w:val="nil"/>
              <w:right w:val="nil"/>
            </w:tcBorders>
            <w:shd w:val="clear" w:color="auto" w:fill="auto"/>
          </w:tcPr>
          <w:p w14:paraId="388C8327"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34.6</w:t>
            </w:r>
          </w:p>
        </w:tc>
        <w:tc>
          <w:tcPr>
            <w:tcW w:w="1451" w:type="dxa"/>
            <w:tcBorders>
              <w:top w:val="single" w:sz="4" w:space="0" w:color="auto"/>
              <w:left w:val="nil"/>
              <w:bottom w:val="nil"/>
              <w:right w:val="nil"/>
            </w:tcBorders>
            <w:shd w:val="clear" w:color="auto" w:fill="auto"/>
          </w:tcPr>
          <w:p w14:paraId="01905094"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28.6</w:t>
            </w:r>
          </w:p>
        </w:tc>
      </w:tr>
      <w:tr w:rsidR="00513774" w14:paraId="5DB7B034" w14:textId="77777777">
        <w:trPr>
          <w:trHeight w:val="20"/>
        </w:trPr>
        <w:tc>
          <w:tcPr>
            <w:tcW w:w="1584" w:type="dxa"/>
            <w:tcBorders>
              <w:top w:val="nil"/>
              <w:left w:val="nil"/>
              <w:bottom w:val="nil"/>
              <w:right w:val="nil"/>
            </w:tcBorders>
            <w:shd w:val="clear" w:color="auto" w:fill="auto"/>
          </w:tcPr>
          <w:p w14:paraId="1A4A2068" w14:textId="77777777" w:rsidR="00513774" w:rsidRDefault="00F97B3C">
            <w:pPr>
              <w:autoSpaceDE w:val="0"/>
              <w:autoSpaceDN w:val="0"/>
              <w:adjustRightInd w:val="0"/>
              <w:spacing w:before="30" w:after="30"/>
              <w:ind w:right="313"/>
              <w:jc w:val="center"/>
              <w:rPr>
                <w:rFonts w:cs="Times New Roman"/>
                <w:sz w:val="20"/>
                <w:szCs w:val="20"/>
                <w:lang w:val="en-IN"/>
              </w:rPr>
            </w:pPr>
            <w:r>
              <w:rPr>
                <w:rFonts w:cs="Times New Roman"/>
                <w:color w:val="231F20"/>
                <w:sz w:val="20"/>
                <w:szCs w:val="20"/>
                <w:lang w:val="en-IN"/>
              </w:rPr>
              <w:t>2</w:t>
            </w:r>
          </w:p>
        </w:tc>
        <w:tc>
          <w:tcPr>
            <w:tcW w:w="1296" w:type="dxa"/>
            <w:tcBorders>
              <w:top w:val="nil"/>
              <w:left w:val="nil"/>
              <w:bottom w:val="nil"/>
              <w:right w:val="nil"/>
            </w:tcBorders>
            <w:shd w:val="clear" w:color="auto" w:fill="auto"/>
          </w:tcPr>
          <w:p w14:paraId="28C9E89F" w14:textId="77777777" w:rsidR="00513774" w:rsidRDefault="00F97B3C">
            <w:pPr>
              <w:autoSpaceDE w:val="0"/>
              <w:autoSpaceDN w:val="0"/>
              <w:adjustRightInd w:val="0"/>
              <w:spacing w:before="30" w:after="30"/>
              <w:ind w:left="-43" w:right="79"/>
              <w:jc w:val="center"/>
              <w:rPr>
                <w:rFonts w:cs="Times New Roman"/>
                <w:sz w:val="20"/>
                <w:szCs w:val="20"/>
                <w:lang w:val="en-IN"/>
              </w:rPr>
            </w:pPr>
            <w:r>
              <w:rPr>
                <w:rFonts w:cs="Times New Roman"/>
                <w:color w:val="231F20"/>
                <w:sz w:val="20"/>
                <w:szCs w:val="20"/>
                <w:lang w:val="en-IN"/>
              </w:rPr>
              <w:t>31.4</w:t>
            </w:r>
          </w:p>
        </w:tc>
        <w:tc>
          <w:tcPr>
            <w:tcW w:w="1440" w:type="dxa"/>
            <w:tcBorders>
              <w:top w:val="nil"/>
              <w:left w:val="nil"/>
              <w:bottom w:val="nil"/>
              <w:right w:val="nil"/>
            </w:tcBorders>
            <w:shd w:val="clear" w:color="auto" w:fill="auto"/>
          </w:tcPr>
          <w:p w14:paraId="64EDEBBF"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31.6</w:t>
            </w:r>
          </w:p>
        </w:tc>
        <w:tc>
          <w:tcPr>
            <w:tcW w:w="1451" w:type="dxa"/>
            <w:tcBorders>
              <w:top w:val="nil"/>
              <w:left w:val="nil"/>
              <w:bottom w:val="nil"/>
              <w:right w:val="nil"/>
            </w:tcBorders>
            <w:shd w:val="clear" w:color="auto" w:fill="auto"/>
          </w:tcPr>
          <w:p w14:paraId="1679E7A0"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33.7</w:t>
            </w:r>
          </w:p>
        </w:tc>
      </w:tr>
      <w:tr w:rsidR="00513774" w14:paraId="5CE5A71A" w14:textId="77777777">
        <w:trPr>
          <w:trHeight w:val="20"/>
        </w:trPr>
        <w:tc>
          <w:tcPr>
            <w:tcW w:w="1584" w:type="dxa"/>
            <w:tcBorders>
              <w:top w:val="nil"/>
              <w:left w:val="nil"/>
              <w:bottom w:val="nil"/>
              <w:right w:val="nil"/>
            </w:tcBorders>
            <w:shd w:val="clear" w:color="auto" w:fill="auto"/>
          </w:tcPr>
          <w:p w14:paraId="6AEF94E1" w14:textId="77777777" w:rsidR="00513774" w:rsidRDefault="00F97B3C">
            <w:pPr>
              <w:autoSpaceDE w:val="0"/>
              <w:autoSpaceDN w:val="0"/>
              <w:adjustRightInd w:val="0"/>
              <w:spacing w:before="30" w:after="30"/>
              <w:ind w:right="313"/>
              <w:jc w:val="center"/>
              <w:rPr>
                <w:rFonts w:cs="Times New Roman"/>
                <w:sz w:val="20"/>
                <w:szCs w:val="20"/>
                <w:lang w:val="en-IN"/>
              </w:rPr>
            </w:pPr>
            <w:r>
              <w:rPr>
                <w:rFonts w:cs="Times New Roman"/>
                <w:color w:val="231F20"/>
                <w:sz w:val="20"/>
                <w:szCs w:val="20"/>
                <w:lang w:val="en-IN"/>
              </w:rPr>
              <w:t>3</w:t>
            </w:r>
          </w:p>
        </w:tc>
        <w:tc>
          <w:tcPr>
            <w:tcW w:w="1296" w:type="dxa"/>
            <w:tcBorders>
              <w:top w:val="nil"/>
              <w:left w:val="nil"/>
              <w:bottom w:val="nil"/>
              <w:right w:val="nil"/>
            </w:tcBorders>
            <w:shd w:val="clear" w:color="auto" w:fill="auto"/>
          </w:tcPr>
          <w:p w14:paraId="042F5B5A" w14:textId="77777777" w:rsidR="00513774" w:rsidRDefault="00F97B3C">
            <w:pPr>
              <w:autoSpaceDE w:val="0"/>
              <w:autoSpaceDN w:val="0"/>
              <w:adjustRightInd w:val="0"/>
              <w:spacing w:before="30" w:after="30"/>
              <w:ind w:left="-43" w:right="79"/>
              <w:jc w:val="center"/>
              <w:rPr>
                <w:rFonts w:cs="Times New Roman"/>
                <w:sz w:val="20"/>
                <w:szCs w:val="20"/>
                <w:lang w:val="en-IN"/>
              </w:rPr>
            </w:pPr>
            <w:r>
              <w:rPr>
                <w:rFonts w:cs="Times New Roman"/>
                <w:color w:val="231F20"/>
                <w:sz w:val="20"/>
                <w:szCs w:val="20"/>
                <w:lang w:val="en-IN"/>
              </w:rPr>
              <w:t>31.8</w:t>
            </w:r>
          </w:p>
        </w:tc>
        <w:tc>
          <w:tcPr>
            <w:tcW w:w="1440" w:type="dxa"/>
            <w:tcBorders>
              <w:top w:val="nil"/>
              <w:left w:val="nil"/>
              <w:bottom w:val="nil"/>
              <w:right w:val="nil"/>
            </w:tcBorders>
            <w:shd w:val="clear" w:color="auto" w:fill="auto"/>
          </w:tcPr>
          <w:p w14:paraId="27D0367B"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20.4</w:t>
            </w:r>
          </w:p>
        </w:tc>
        <w:tc>
          <w:tcPr>
            <w:tcW w:w="1451" w:type="dxa"/>
            <w:tcBorders>
              <w:top w:val="nil"/>
              <w:left w:val="nil"/>
              <w:bottom w:val="nil"/>
              <w:right w:val="nil"/>
            </w:tcBorders>
            <w:shd w:val="clear" w:color="auto" w:fill="auto"/>
          </w:tcPr>
          <w:p w14:paraId="79C6DBA8"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27.6</w:t>
            </w:r>
          </w:p>
        </w:tc>
      </w:tr>
      <w:tr w:rsidR="00513774" w14:paraId="070A6C4F" w14:textId="77777777">
        <w:trPr>
          <w:trHeight w:val="20"/>
        </w:trPr>
        <w:tc>
          <w:tcPr>
            <w:tcW w:w="1584" w:type="dxa"/>
            <w:tcBorders>
              <w:top w:val="nil"/>
              <w:left w:val="nil"/>
              <w:bottom w:val="nil"/>
              <w:right w:val="nil"/>
            </w:tcBorders>
            <w:shd w:val="clear" w:color="auto" w:fill="auto"/>
          </w:tcPr>
          <w:p w14:paraId="71488003" w14:textId="77777777" w:rsidR="00513774" w:rsidRDefault="00F97B3C">
            <w:pPr>
              <w:autoSpaceDE w:val="0"/>
              <w:autoSpaceDN w:val="0"/>
              <w:adjustRightInd w:val="0"/>
              <w:spacing w:before="30" w:after="30"/>
              <w:ind w:right="313"/>
              <w:jc w:val="center"/>
              <w:rPr>
                <w:rFonts w:cs="Times New Roman"/>
                <w:sz w:val="20"/>
                <w:szCs w:val="20"/>
                <w:lang w:val="en-IN"/>
              </w:rPr>
            </w:pPr>
            <w:r>
              <w:rPr>
                <w:rFonts w:cs="Times New Roman"/>
                <w:color w:val="231F20"/>
                <w:sz w:val="20"/>
                <w:szCs w:val="20"/>
                <w:lang w:val="en-IN"/>
              </w:rPr>
              <w:t>4</w:t>
            </w:r>
          </w:p>
        </w:tc>
        <w:tc>
          <w:tcPr>
            <w:tcW w:w="1296" w:type="dxa"/>
            <w:tcBorders>
              <w:top w:val="nil"/>
              <w:left w:val="nil"/>
              <w:bottom w:val="nil"/>
              <w:right w:val="nil"/>
            </w:tcBorders>
            <w:shd w:val="clear" w:color="auto" w:fill="auto"/>
          </w:tcPr>
          <w:p w14:paraId="0563DEB1" w14:textId="77777777" w:rsidR="00513774" w:rsidRDefault="00F97B3C">
            <w:pPr>
              <w:autoSpaceDE w:val="0"/>
              <w:autoSpaceDN w:val="0"/>
              <w:adjustRightInd w:val="0"/>
              <w:spacing w:before="30" w:after="30"/>
              <w:ind w:left="-43" w:right="79"/>
              <w:jc w:val="center"/>
              <w:rPr>
                <w:rFonts w:cs="Times New Roman"/>
                <w:sz w:val="20"/>
                <w:szCs w:val="20"/>
                <w:lang w:val="en-IN"/>
              </w:rPr>
            </w:pPr>
            <w:r>
              <w:rPr>
                <w:rFonts w:cs="Times New Roman"/>
                <w:color w:val="231F20"/>
                <w:sz w:val="20"/>
                <w:szCs w:val="20"/>
                <w:lang w:val="en-IN"/>
              </w:rPr>
              <w:t>15.4</w:t>
            </w:r>
          </w:p>
        </w:tc>
        <w:tc>
          <w:tcPr>
            <w:tcW w:w="1440" w:type="dxa"/>
            <w:tcBorders>
              <w:top w:val="nil"/>
              <w:left w:val="nil"/>
              <w:bottom w:val="nil"/>
              <w:right w:val="nil"/>
            </w:tcBorders>
            <w:shd w:val="clear" w:color="auto" w:fill="auto"/>
          </w:tcPr>
          <w:p w14:paraId="6362D97B"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26.6</w:t>
            </w:r>
          </w:p>
        </w:tc>
        <w:tc>
          <w:tcPr>
            <w:tcW w:w="1451" w:type="dxa"/>
            <w:tcBorders>
              <w:top w:val="nil"/>
              <w:left w:val="nil"/>
              <w:bottom w:val="nil"/>
              <w:right w:val="nil"/>
            </w:tcBorders>
            <w:shd w:val="clear" w:color="auto" w:fill="auto"/>
          </w:tcPr>
          <w:p w14:paraId="623E31D4"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24.9</w:t>
            </w:r>
          </w:p>
        </w:tc>
      </w:tr>
      <w:tr w:rsidR="00513774" w14:paraId="25763431" w14:textId="77777777">
        <w:trPr>
          <w:trHeight w:val="20"/>
        </w:trPr>
        <w:tc>
          <w:tcPr>
            <w:tcW w:w="1584" w:type="dxa"/>
            <w:tcBorders>
              <w:top w:val="nil"/>
              <w:left w:val="nil"/>
              <w:bottom w:val="nil"/>
              <w:right w:val="nil"/>
            </w:tcBorders>
            <w:shd w:val="clear" w:color="auto" w:fill="auto"/>
          </w:tcPr>
          <w:p w14:paraId="35E9C175" w14:textId="77777777" w:rsidR="00513774" w:rsidRDefault="00F97B3C">
            <w:pPr>
              <w:autoSpaceDE w:val="0"/>
              <w:autoSpaceDN w:val="0"/>
              <w:adjustRightInd w:val="0"/>
              <w:spacing w:before="30" w:after="30"/>
              <w:ind w:right="313"/>
              <w:jc w:val="center"/>
              <w:rPr>
                <w:rFonts w:cs="Times New Roman"/>
                <w:sz w:val="20"/>
                <w:szCs w:val="20"/>
                <w:lang w:val="en-IN"/>
              </w:rPr>
            </w:pPr>
            <w:r>
              <w:rPr>
                <w:rFonts w:cs="Times New Roman"/>
                <w:color w:val="231F20"/>
                <w:sz w:val="20"/>
                <w:szCs w:val="20"/>
                <w:lang w:val="en-IN"/>
              </w:rPr>
              <w:t>5</w:t>
            </w:r>
          </w:p>
        </w:tc>
        <w:tc>
          <w:tcPr>
            <w:tcW w:w="1296" w:type="dxa"/>
            <w:tcBorders>
              <w:top w:val="nil"/>
              <w:left w:val="nil"/>
              <w:bottom w:val="nil"/>
              <w:right w:val="nil"/>
            </w:tcBorders>
            <w:shd w:val="clear" w:color="auto" w:fill="auto"/>
          </w:tcPr>
          <w:p w14:paraId="63AF662A" w14:textId="77777777" w:rsidR="00513774" w:rsidRDefault="00F97B3C">
            <w:pPr>
              <w:autoSpaceDE w:val="0"/>
              <w:autoSpaceDN w:val="0"/>
              <w:adjustRightInd w:val="0"/>
              <w:spacing w:before="30" w:after="30"/>
              <w:ind w:left="-43" w:right="79"/>
              <w:jc w:val="center"/>
              <w:rPr>
                <w:rFonts w:cs="Times New Roman"/>
                <w:sz w:val="20"/>
                <w:szCs w:val="20"/>
                <w:lang w:val="en-IN"/>
              </w:rPr>
            </w:pPr>
            <w:r>
              <w:rPr>
                <w:rFonts w:cs="Times New Roman"/>
                <w:color w:val="231F20"/>
                <w:sz w:val="20"/>
                <w:szCs w:val="20"/>
                <w:lang w:val="en-IN"/>
              </w:rPr>
              <w:t>20.7</w:t>
            </w:r>
          </w:p>
        </w:tc>
        <w:tc>
          <w:tcPr>
            <w:tcW w:w="1440" w:type="dxa"/>
            <w:tcBorders>
              <w:top w:val="nil"/>
              <w:left w:val="nil"/>
              <w:bottom w:val="nil"/>
              <w:right w:val="nil"/>
            </w:tcBorders>
            <w:shd w:val="clear" w:color="auto" w:fill="auto"/>
          </w:tcPr>
          <w:p w14:paraId="5AEF5018"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18.5</w:t>
            </w:r>
          </w:p>
        </w:tc>
        <w:tc>
          <w:tcPr>
            <w:tcW w:w="1451" w:type="dxa"/>
            <w:tcBorders>
              <w:top w:val="nil"/>
              <w:left w:val="nil"/>
              <w:bottom w:val="nil"/>
              <w:right w:val="nil"/>
            </w:tcBorders>
            <w:shd w:val="clear" w:color="auto" w:fill="auto"/>
          </w:tcPr>
          <w:p w14:paraId="29E085B5"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18.0</w:t>
            </w:r>
          </w:p>
        </w:tc>
      </w:tr>
      <w:tr w:rsidR="00513774" w14:paraId="26867EB3" w14:textId="77777777">
        <w:trPr>
          <w:trHeight w:val="20"/>
        </w:trPr>
        <w:tc>
          <w:tcPr>
            <w:tcW w:w="1584" w:type="dxa"/>
            <w:tcBorders>
              <w:top w:val="nil"/>
              <w:left w:val="nil"/>
              <w:bottom w:val="nil"/>
              <w:right w:val="nil"/>
            </w:tcBorders>
            <w:shd w:val="clear" w:color="auto" w:fill="auto"/>
          </w:tcPr>
          <w:p w14:paraId="42BD018F" w14:textId="77777777" w:rsidR="00513774" w:rsidRDefault="00F97B3C">
            <w:pPr>
              <w:autoSpaceDE w:val="0"/>
              <w:autoSpaceDN w:val="0"/>
              <w:adjustRightInd w:val="0"/>
              <w:spacing w:before="30" w:after="30"/>
              <w:ind w:right="313"/>
              <w:jc w:val="center"/>
              <w:rPr>
                <w:rFonts w:cs="Times New Roman"/>
                <w:sz w:val="20"/>
                <w:szCs w:val="20"/>
                <w:lang w:val="en-IN"/>
              </w:rPr>
            </w:pPr>
            <w:r>
              <w:rPr>
                <w:rFonts w:cs="Times New Roman"/>
                <w:color w:val="231F20"/>
                <w:sz w:val="20"/>
                <w:szCs w:val="20"/>
                <w:lang w:val="en-IN"/>
              </w:rPr>
              <w:t>6</w:t>
            </w:r>
          </w:p>
        </w:tc>
        <w:tc>
          <w:tcPr>
            <w:tcW w:w="1296" w:type="dxa"/>
            <w:tcBorders>
              <w:top w:val="nil"/>
              <w:left w:val="nil"/>
              <w:bottom w:val="nil"/>
              <w:right w:val="nil"/>
            </w:tcBorders>
            <w:shd w:val="clear" w:color="auto" w:fill="auto"/>
          </w:tcPr>
          <w:p w14:paraId="67F1A8E8" w14:textId="77777777" w:rsidR="00513774" w:rsidRDefault="00F97B3C">
            <w:pPr>
              <w:autoSpaceDE w:val="0"/>
              <w:autoSpaceDN w:val="0"/>
              <w:adjustRightInd w:val="0"/>
              <w:spacing w:before="30" w:after="30"/>
              <w:ind w:left="-43" w:right="79"/>
              <w:jc w:val="center"/>
              <w:rPr>
                <w:rFonts w:cs="Times New Roman"/>
                <w:sz w:val="20"/>
                <w:szCs w:val="20"/>
                <w:lang w:val="en-IN"/>
              </w:rPr>
            </w:pPr>
            <w:r>
              <w:rPr>
                <w:rFonts w:cs="Times New Roman"/>
                <w:color w:val="231F20"/>
                <w:sz w:val="20"/>
                <w:szCs w:val="20"/>
                <w:lang w:val="en-IN"/>
              </w:rPr>
              <w:t>41.0</w:t>
            </w:r>
          </w:p>
        </w:tc>
        <w:tc>
          <w:tcPr>
            <w:tcW w:w="1440" w:type="dxa"/>
            <w:tcBorders>
              <w:top w:val="nil"/>
              <w:left w:val="nil"/>
              <w:bottom w:val="nil"/>
              <w:right w:val="nil"/>
            </w:tcBorders>
            <w:shd w:val="clear" w:color="auto" w:fill="auto"/>
          </w:tcPr>
          <w:p w14:paraId="3CE9C3F1"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34.2</w:t>
            </w:r>
          </w:p>
        </w:tc>
        <w:tc>
          <w:tcPr>
            <w:tcW w:w="1451" w:type="dxa"/>
            <w:tcBorders>
              <w:top w:val="nil"/>
              <w:left w:val="nil"/>
              <w:bottom w:val="nil"/>
              <w:right w:val="nil"/>
            </w:tcBorders>
            <w:shd w:val="clear" w:color="auto" w:fill="auto"/>
          </w:tcPr>
          <w:p w14:paraId="6F0ED176"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44.6</w:t>
            </w:r>
          </w:p>
        </w:tc>
      </w:tr>
      <w:tr w:rsidR="00513774" w14:paraId="32DE0DB7" w14:textId="77777777">
        <w:trPr>
          <w:trHeight w:val="20"/>
        </w:trPr>
        <w:tc>
          <w:tcPr>
            <w:tcW w:w="1584" w:type="dxa"/>
            <w:tcBorders>
              <w:top w:val="nil"/>
              <w:left w:val="nil"/>
              <w:bottom w:val="nil"/>
              <w:right w:val="nil"/>
            </w:tcBorders>
            <w:shd w:val="clear" w:color="auto" w:fill="auto"/>
          </w:tcPr>
          <w:p w14:paraId="10B762FC" w14:textId="77777777" w:rsidR="00513774" w:rsidRDefault="00F97B3C">
            <w:pPr>
              <w:autoSpaceDE w:val="0"/>
              <w:autoSpaceDN w:val="0"/>
              <w:adjustRightInd w:val="0"/>
              <w:spacing w:before="30" w:after="30"/>
              <w:ind w:right="313"/>
              <w:jc w:val="center"/>
              <w:rPr>
                <w:rFonts w:cs="Times New Roman"/>
                <w:sz w:val="20"/>
                <w:szCs w:val="20"/>
                <w:lang w:val="en-IN"/>
              </w:rPr>
            </w:pPr>
            <w:r>
              <w:rPr>
                <w:rFonts w:cs="Times New Roman"/>
                <w:color w:val="231F20"/>
                <w:sz w:val="20"/>
                <w:szCs w:val="20"/>
                <w:lang w:val="en-IN"/>
              </w:rPr>
              <w:t>7</w:t>
            </w:r>
          </w:p>
        </w:tc>
        <w:tc>
          <w:tcPr>
            <w:tcW w:w="1296" w:type="dxa"/>
            <w:tcBorders>
              <w:top w:val="nil"/>
              <w:left w:val="nil"/>
              <w:bottom w:val="nil"/>
              <w:right w:val="nil"/>
            </w:tcBorders>
            <w:shd w:val="clear" w:color="auto" w:fill="auto"/>
          </w:tcPr>
          <w:p w14:paraId="665D1BBC" w14:textId="77777777" w:rsidR="00513774" w:rsidRDefault="00F97B3C">
            <w:pPr>
              <w:autoSpaceDE w:val="0"/>
              <w:autoSpaceDN w:val="0"/>
              <w:adjustRightInd w:val="0"/>
              <w:spacing w:before="30" w:after="30"/>
              <w:ind w:left="-43" w:right="79"/>
              <w:jc w:val="center"/>
              <w:rPr>
                <w:rFonts w:cs="Times New Roman"/>
                <w:sz w:val="20"/>
                <w:szCs w:val="20"/>
                <w:lang w:val="en-IN"/>
              </w:rPr>
            </w:pPr>
            <w:r>
              <w:rPr>
                <w:rFonts w:cs="Times New Roman"/>
                <w:color w:val="231F20"/>
                <w:sz w:val="20"/>
                <w:szCs w:val="20"/>
                <w:lang w:val="en-IN"/>
              </w:rPr>
              <w:t>27.1</w:t>
            </w:r>
          </w:p>
        </w:tc>
        <w:tc>
          <w:tcPr>
            <w:tcW w:w="1440" w:type="dxa"/>
            <w:tcBorders>
              <w:top w:val="nil"/>
              <w:left w:val="nil"/>
              <w:bottom w:val="nil"/>
              <w:right w:val="nil"/>
            </w:tcBorders>
            <w:shd w:val="clear" w:color="auto" w:fill="auto"/>
          </w:tcPr>
          <w:p w14:paraId="1CFDF25C"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22.7</w:t>
            </w:r>
          </w:p>
        </w:tc>
        <w:tc>
          <w:tcPr>
            <w:tcW w:w="1451" w:type="dxa"/>
            <w:tcBorders>
              <w:top w:val="nil"/>
              <w:left w:val="nil"/>
              <w:bottom w:val="nil"/>
              <w:right w:val="nil"/>
            </w:tcBorders>
            <w:shd w:val="clear" w:color="auto" w:fill="auto"/>
          </w:tcPr>
          <w:p w14:paraId="55477EF3"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27.1</w:t>
            </w:r>
          </w:p>
        </w:tc>
      </w:tr>
      <w:tr w:rsidR="00513774" w14:paraId="15E9FD4B" w14:textId="77777777">
        <w:trPr>
          <w:trHeight w:val="20"/>
        </w:trPr>
        <w:tc>
          <w:tcPr>
            <w:tcW w:w="1584" w:type="dxa"/>
            <w:tcBorders>
              <w:top w:val="nil"/>
              <w:left w:val="nil"/>
              <w:bottom w:val="nil"/>
              <w:right w:val="nil"/>
            </w:tcBorders>
            <w:shd w:val="clear" w:color="auto" w:fill="auto"/>
          </w:tcPr>
          <w:p w14:paraId="0BC0EC5E" w14:textId="77777777" w:rsidR="00513774" w:rsidRDefault="00F97B3C">
            <w:pPr>
              <w:autoSpaceDE w:val="0"/>
              <w:autoSpaceDN w:val="0"/>
              <w:adjustRightInd w:val="0"/>
              <w:spacing w:before="30" w:after="30"/>
              <w:ind w:right="313"/>
              <w:jc w:val="center"/>
              <w:rPr>
                <w:rFonts w:cs="Times New Roman"/>
                <w:sz w:val="20"/>
                <w:szCs w:val="20"/>
                <w:lang w:val="en-IN"/>
              </w:rPr>
            </w:pPr>
            <w:r>
              <w:rPr>
                <w:rFonts w:cs="Times New Roman"/>
                <w:color w:val="231F20"/>
                <w:sz w:val="20"/>
                <w:szCs w:val="20"/>
                <w:lang w:val="en-IN"/>
              </w:rPr>
              <w:t>8</w:t>
            </w:r>
          </w:p>
        </w:tc>
        <w:tc>
          <w:tcPr>
            <w:tcW w:w="1296" w:type="dxa"/>
            <w:tcBorders>
              <w:top w:val="nil"/>
              <w:left w:val="nil"/>
              <w:bottom w:val="nil"/>
              <w:right w:val="nil"/>
            </w:tcBorders>
            <w:shd w:val="clear" w:color="auto" w:fill="auto"/>
          </w:tcPr>
          <w:p w14:paraId="03387F2F" w14:textId="77777777" w:rsidR="00513774" w:rsidRDefault="00F97B3C">
            <w:pPr>
              <w:autoSpaceDE w:val="0"/>
              <w:autoSpaceDN w:val="0"/>
              <w:adjustRightInd w:val="0"/>
              <w:spacing w:before="30" w:after="30"/>
              <w:ind w:left="-43" w:right="79"/>
              <w:jc w:val="center"/>
              <w:rPr>
                <w:rFonts w:cs="Times New Roman"/>
                <w:sz w:val="20"/>
                <w:szCs w:val="20"/>
                <w:lang w:val="en-IN"/>
              </w:rPr>
            </w:pPr>
            <w:r>
              <w:rPr>
                <w:rFonts w:cs="Times New Roman"/>
                <w:color w:val="231F20"/>
                <w:sz w:val="20"/>
                <w:szCs w:val="20"/>
                <w:lang w:val="en-IN"/>
              </w:rPr>
              <w:t>20.2</w:t>
            </w:r>
          </w:p>
        </w:tc>
        <w:tc>
          <w:tcPr>
            <w:tcW w:w="1440" w:type="dxa"/>
            <w:tcBorders>
              <w:top w:val="nil"/>
              <w:left w:val="nil"/>
              <w:bottom w:val="nil"/>
              <w:right w:val="nil"/>
            </w:tcBorders>
            <w:shd w:val="clear" w:color="auto" w:fill="auto"/>
          </w:tcPr>
          <w:p w14:paraId="2973E7EC"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22.0</w:t>
            </w:r>
          </w:p>
        </w:tc>
        <w:tc>
          <w:tcPr>
            <w:tcW w:w="1451" w:type="dxa"/>
            <w:tcBorders>
              <w:top w:val="nil"/>
              <w:left w:val="nil"/>
              <w:bottom w:val="nil"/>
              <w:right w:val="nil"/>
            </w:tcBorders>
            <w:shd w:val="clear" w:color="auto" w:fill="auto"/>
          </w:tcPr>
          <w:p w14:paraId="5E9504E7"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27.7</w:t>
            </w:r>
          </w:p>
        </w:tc>
      </w:tr>
      <w:tr w:rsidR="00513774" w14:paraId="1D62D7CA" w14:textId="77777777">
        <w:trPr>
          <w:trHeight w:val="20"/>
        </w:trPr>
        <w:tc>
          <w:tcPr>
            <w:tcW w:w="1584" w:type="dxa"/>
            <w:tcBorders>
              <w:top w:val="nil"/>
              <w:left w:val="nil"/>
              <w:right w:val="nil"/>
            </w:tcBorders>
            <w:shd w:val="clear" w:color="auto" w:fill="auto"/>
          </w:tcPr>
          <w:p w14:paraId="4CA6E4E3" w14:textId="77777777" w:rsidR="00513774" w:rsidRDefault="00F97B3C">
            <w:pPr>
              <w:autoSpaceDE w:val="0"/>
              <w:autoSpaceDN w:val="0"/>
              <w:adjustRightInd w:val="0"/>
              <w:spacing w:before="30" w:after="30"/>
              <w:ind w:right="313"/>
              <w:jc w:val="center"/>
              <w:rPr>
                <w:rFonts w:cs="Times New Roman"/>
                <w:sz w:val="20"/>
                <w:szCs w:val="20"/>
                <w:lang w:val="en-IN"/>
              </w:rPr>
            </w:pPr>
            <w:r>
              <w:rPr>
                <w:rFonts w:cs="Times New Roman"/>
                <w:color w:val="231F20"/>
                <w:sz w:val="20"/>
                <w:szCs w:val="20"/>
                <w:lang w:val="en-IN"/>
              </w:rPr>
              <w:t>9</w:t>
            </w:r>
          </w:p>
        </w:tc>
        <w:tc>
          <w:tcPr>
            <w:tcW w:w="1296" w:type="dxa"/>
            <w:tcBorders>
              <w:top w:val="nil"/>
              <w:left w:val="nil"/>
              <w:right w:val="nil"/>
            </w:tcBorders>
            <w:shd w:val="clear" w:color="auto" w:fill="auto"/>
          </w:tcPr>
          <w:p w14:paraId="39A7AC9C" w14:textId="77777777" w:rsidR="00513774" w:rsidRDefault="00F97B3C">
            <w:pPr>
              <w:autoSpaceDE w:val="0"/>
              <w:autoSpaceDN w:val="0"/>
              <w:adjustRightInd w:val="0"/>
              <w:spacing w:before="30" w:after="30"/>
              <w:ind w:left="-43" w:right="79"/>
              <w:jc w:val="center"/>
              <w:rPr>
                <w:rFonts w:cs="Times New Roman"/>
                <w:sz w:val="20"/>
                <w:szCs w:val="20"/>
                <w:lang w:val="en-IN"/>
              </w:rPr>
            </w:pPr>
            <w:r>
              <w:rPr>
                <w:rFonts w:cs="Times New Roman"/>
                <w:color w:val="231F20"/>
                <w:sz w:val="20"/>
                <w:szCs w:val="20"/>
                <w:lang w:val="en-IN"/>
              </w:rPr>
              <w:t>31.6</w:t>
            </w:r>
          </w:p>
        </w:tc>
        <w:tc>
          <w:tcPr>
            <w:tcW w:w="1440" w:type="dxa"/>
            <w:tcBorders>
              <w:top w:val="nil"/>
              <w:left w:val="nil"/>
              <w:right w:val="nil"/>
            </w:tcBorders>
            <w:shd w:val="clear" w:color="auto" w:fill="auto"/>
          </w:tcPr>
          <w:p w14:paraId="7095B5D5"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29.6</w:t>
            </w:r>
          </w:p>
        </w:tc>
        <w:tc>
          <w:tcPr>
            <w:tcW w:w="1451" w:type="dxa"/>
            <w:tcBorders>
              <w:top w:val="nil"/>
              <w:left w:val="nil"/>
              <w:right w:val="nil"/>
            </w:tcBorders>
            <w:shd w:val="clear" w:color="auto" w:fill="auto"/>
          </w:tcPr>
          <w:p w14:paraId="3A6DB26D"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31.1</w:t>
            </w:r>
          </w:p>
        </w:tc>
      </w:tr>
      <w:tr w:rsidR="00513774" w14:paraId="192A2BA5" w14:textId="77777777">
        <w:trPr>
          <w:trHeight w:val="20"/>
        </w:trPr>
        <w:tc>
          <w:tcPr>
            <w:tcW w:w="1584" w:type="dxa"/>
            <w:tcBorders>
              <w:top w:val="nil"/>
              <w:left w:val="nil"/>
              <w:bottom w:val="single" w:sz="4" w:space="0" w:color="auto"/>
              <w:right w:val="nil"/>
            </w:tcBorders>
            <w:shd w:val="clear" w:color="auto" w:fill="auto"/>
          </w:tcPr>
          <w:p w14:paraId="73FD3234" w14:textId="77777777" w:rsidR="00513774" w:rsidRDefault="00F97B3C">
            <w:pPr>
              <w:autoSpaceDE w:val="0"/>
              <w:autoSpaceDN w:val="0"/>
              <w:adjustRightInd w:val="0"/>
              <w:spacing w:before="30" w:after="30"/>
              <w:ind w:right="313"/>
              <w:jc w:val="center"/>
              <w:rPr>
                <w:rFonts w:cs="Times New Roman"/>
                <w:sz w:val="20"/>
                <w:szCs w:val="20"/>
                <w:lang w:val="en-IN"/>
              </w:rPr>
            </w:pPr>
            <w:r>
              <w:rPr>
                <w:rFonts w:cs="Times New Roman"/>
                <w:color w:val="231F20"/>
                <w:sz w:val="20"/>
                <w:szCs w:val="20"/>
                <w:lang w:val="en-IN"/>
              </w:rPr>
              <w:t>10</w:t>
            </w:r>
          </w:p>
        </w:tc>
        <w:tc>
          <w:tcPr>
            <w:tcW w:w="1296" w:type="dxa"/>
            <w:tcBorders>
              <w:top w:val="nil"/>
              <w:left w:val="nil"/>
              <w:bottom w:val="single" w:sz="4" w:space="0" w:color="auto"/>
              <w:right w:val="nil"/>
            </w:tcBorders>
            <w:shd w:val="clear" w:color="auto" w:fill="auto"/>
          </w:tcPr>
          <w:p w14:paraId="537BDC37" w14:textId="77777777" w:rsidR="00513774" w:rsidRDefault="00F97B3C">
            <w:pPr>
              <w:autoSpaceDE w:val="0"/>
              <w:autoSpaceDN w:val="0"/>
              <w:adjustRightInd w:val="0"/>
              <w:spacing w:before="30" w:after="30"/>
              <w:ind w:left="-43" w:right="79"/>
              <w:jc w:val="center"/>
              <w:rPr>
                <w:rFonts w:cs="Times New Roman"/>
                <w:sz w:val="20"/>
                <w:szCs w:val="20"/>
                <w:lang w:val="en-IN"/>
              </w:rPr>
            </w:pPr>
            <w:r>
              <w:rPr>
                <w:rFonts w:cs="Times New Roman"/>
                <w:color w:val="231F20"/>
                <w:sz w:val="20"/>
                <w:szCs w:val="20"/>
                <w:lang w:val="en-IN"/>
              </w:rPr>
              <w:t>24.4</w:t>
            </w:r>
          </w:p>
        </w:tc>
        <w:tc>
          <w:tcPr>
            <w:tcW w:w="1440" w:type="dxa"/>
            <w:tcBorders>
              <w:top w:val="nil"/>
              <w:left w:val="nil"/>
              <w:bottom w:val="single" w:sz="4" w:space="0" w:color="auto"/>
              <w:right w:val="nil"/>
            </w:tcBorders>
            <w:shd w:val="clear" w:color="auto" w:fill="auto"/>
          </w:tcPr>
          <w:p w14:paraId="51BC1667"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29.2</w:t>
            </w:r>
          </w:p>
        </w:tc>
        <w:tc>
          <w:tcPr>
            <w:tcW w:w="1451" w:type="dxa"/>
            <w:tcBorders>
              <w:top w:val="nil"/>
              <w:left w:val="nil"/>
              <w:bottom w:val="single" w:sz="4" w:space="0" w:color="auto"/>
              <w:right w:val="nil"/>
            </w:tcBorders>
            <w:shd w:val="clear" w:color="auto" w:fill="auto"/>
          </w:tcPr>
          <w:p w14:paraId="37B440E4" w14:textId="77777777" w:rsidR="00513774" w:rsidRDefault="00F97B3C">
            <w:pPr>
              <w:autoSpaceDE w:val="0"/>
              <w:autoSpaceDN w:val="0"/>
              <w:adjustRightInd w:val="0"/>
              <w:spacing w:before="30" w:after="30"/>
              <w:ind w:left="-43" w:right="79"/>
              <w:jc w:val="center"/>
              <w:rPr>
                <w:rFonts w:cs="Arial"/>
                <w:color w:val="231F20"/>
                <w:sz w:val="20"/>
                <w:szCs w:val="20"/>
                <w:lang w:val="en-IN"/>
              </w:rPr>
            </w:pPr>
            <w:r>
              <w:rPr>
                <w:rFonts w:cs="Arial"/>
                <w:color w:val="231F20"/>
                <w:sz w:val="20"/>
                <w:szCs w:val="20"/>
                <w:lang w:val="en-IN"/>
              </w:rPr>
              <w:t>29.1</w:t>
            </w:r>
          </w:p>
        </w:tc>
      </w:tr>
    </w:tbl>
    <w:p w14:paraId="01D910FE" w14:textId="77777777" w:rsidR="00513774" w:rsidRDefault="00F97B3C">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At the 0.05 level of significance, test for any significant differences.</w:t>
      </w:r>
    </w:p>
    <w:p w14:paraId="7F6D8EA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29068738" w14:textId="77777777" w:rsidR="00513774" w:rsidRDefault="00F97B3C">
      <w:pPr>
        <w:tabs>
          <w:tab w:val="left" w:pos="-540"/>
          <w:tab w:val="left" w:pos="900"/>
          <w:tab w:val="left" w:pos="1260"/>
        </w:tabs>
        <w:spacing w:after="120" w:line="240" w:lineRule="auto"/>
        <w:ind w:left="360"/>
        <w:rPr>
          <w:sz w:val="20"/>
          <w:szCs w:val="20"/>
        </w:rPr>
      </w:pPr>
      <w:r>
        <w:rPr>
          <w:sz w:val="20"/>
          <w:szCs w:val="20"/>
        </w:rPr>
        <w:t>Partial Excel output is shown below.</w:t>
      </w:r>
    </w:p>
    <w:tbl>
      <w:tblPr>
        <w:tblStyle w:val="TableGrid"/>
        <w:tblW w:w="8064" w:type="dxa"/>
        <w:tblInd w:w="1339"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1152"/>
        <w:gridCol w:w="576"/>
        <w:gridCol w:w="1152"/>
        <w:gridCol w:w="1008"/>
        <w:gridCol w:w="1008"/>
        <w:gridCol w:w="864"/>
      </w:tblGrid>
      <w:tr w:rsidR="00513774" w14:paraId="10287EB0" w14:textId="77777777">
        <w:tc>
          <w:tcPr>
            <w:tcW w:w="2304" w:type="dxa"/>
            <w:tcBorders>
              <w:top w:val="nil"/>
              <w:bottom w:val="single" w:sz="4" w:space="0" w:color="auto"/>
            </w:tcBorders>
          </w:tcPr>
          <w:p w14:paraId="7A7E4522" w14:textId="77777777" w:rsidR="00513774" w:rsidRDefault="00F97B3C">
            <w:pPr>
              <w:spacing w:before="40" w:after="40" w:line="259" w:lineRule="auto"/>
              <w:rPr>
                <w:rFonts w:ascii="Work Sans" w:hAnsi="Work Sans"/>
                <w:sz w:val="20"/>
                <w:szCs w:val="20"/>
              </w:rPr>
            </w:pPr>
            <w:r>
              <w:rPr>
                <w:rFonts w:ascii="Work Sans" w:hAnsi="Work Sans"/>
                <w:sz w:val="20"/>
                <w:szCs w:val="20"/>
              </w:rPr>
              <w:t>ANOVA</w:t>
            </w:r>
          </w:p>
        </w:tc>
        <w:tc>
          <w:tcPr>
            <w:tcW w:w="1152" w:type="dxa"/>
            <w:tcBorders>
              <w:top w:val="nil"/>
              <w:bottom w:val="single" w:sz="4" w:space="0" w:color="auto"/>
            </w:tcBorders>
          </w:tcPr>
          <w:p w14:paraId="592F28BA" w14:textId="77777777" w:rsidR="00513774" w:rsidRDefault="00513774">
            <w:pPr>
              <w:spacing w:before="40" w:after="40" w:line="259" w:lineRule="auto"/>
              <w:rPr>
                <w:rFonts w:ascii="Work Sans" w:hAnsi="Work Sans"/>
                <w:sz w:val="20"/>
                <w:szCs w:val="20"/>
              </w:rPr>
            </w:pPr>
          </w:p>
        </w:tc>
        <w:tc>
          <w:tcPr>
            <w:tcW w:w="576" w:type="dxa"/>
            <w:tcBorders>
              <w:top w:val="nil"/>
              <w:bottom w:val="single" w:sz="4" w:space="0" w:color="auto"/>
            </w:tcBorders>
          </w:tcPr>
          <w:p w14:paraId="013A5FAF" w14:textId="77777777" w:rsidR="00513774" w:rsidRDefault="00513774">
            <w:pPr>
              <w:spacing w:before="40" w:after="40" w:line="259" w:lineRule="auto"/>
              <w:rPr>
                <w:rFonts w:ascii="Work Sans" w:hAnsi="Work Sans"/>
                <w:sz w:val="20"/>
                <w:szCs w:val="20"/>
              </w:rPr>
            </w:pPr>
          </w:p>
        </w:tc>
        <w:tc>
          <w:tcPr>
            <w:tcW w:w="1152" w:type="dxa"/>
            <w:tcBorders>
              <w:top w:val="nil"/>
              <w:bottom w:val="single" w:sz="4" w:space="0" w:color="auto"/>
            </w:tcBorders>
          </w:tcPr>
          <w:p w14:paraId="37757692" w14:textId="77777777" w:rsidR="00513774" w:rsidRDefault="00513774">
            <w:pPr>
              <w:spacing w:before="40" w:after="40" w:line="259" w:lineRule="auto"/>
              <w:rPr>
                <w:rFonts w:ascii="Work Sans" w:hAnsi="Work Sans"/>
                <w:sz w:val="20"/>
                <w:szCs w:val="20"/>
              </w:rPr>
            </w:pPr>
          </w:p>
        </w:tc>
        <w:tc>
          <w:tcPr>
            <w:tcW w:w="1008" w:type="dxa"/>
            <w:tcBorders>
              <w:top w:val="nil"/>
              <w:bottom w:val="single" w:sz="4" w:space="0" w:color="auto"/>
            </w:tcBorders>
          </w:tcPr>
          <w:p w14:paraId="30528925" w14:textId="77777777" w:rsidR="00513774" w:rsidRDefault="00513774">
            <w:pPr>
              <w:spacing w:before="40" w:after="40" w:line="259" w:lineRule="auto"/>
              <w:rPr>
                <w:rFonts w:ascii="Work Sans" w:hAnsi="Work Sans"/>
                <w:sz w:val="20"/>
                <w:szCs w:val="20"/>
              </w:rPr>
            </w:pPr>
          </w:p>
        </w:tc>
        <w:tc>
          <w:tcPr>
            <w:tcW w:w="1008" w:type="dxa"/>
            <w:tcBorders>
              <w:top w:val="nil"/>
              <w:bottom w:val="single" w:sz="4" w:space="0" w:color="auto"/>
            </w:tcBorders>
          </w:tcPr>
          <w:p w14:paraId="69642808" w14:textId="77777777" w:rsidR="00513774" w:rsidRDefault="00513774">
            <w:pPr>
              <w:spacing w:before="40" w:after="40" w:line="259" w:lineRule="auto"/>
              <w:rPr>
                <w:rFonts w:ascii="Work Sans" w:hAnsi="Work Sans"/>
                <w:sz w:val="20"/>
                <w:szCs w:val="20"/>
              </w:rPr>
            </w:pPr>
          </w:p>
        </w:tc>
        <w:tc>
          <w:tcPr>
            <w:tcW w:w="864" w:type="dxa"/>
            <w:tcBorders>
              <w:top w:val="nil"/>
              <w:bottom w:val="single" w:sz="4" w:space="0" w:color="auto"/>
            </w:tcBorders>
          </w:tcPr>
          <w:p w14:paraId="4260A1B5" w14:textId="77777777" w:rsidR="00513774" w:rsidRDefault="00513774">
            <w:pPr>
              <w:spacing w:before="40" w:after="40" w:line="259" w:lineRule="auto"/>
              <w:rPr>
                <w:rFonts w:ascii="Work Sans" w:hAnsi="Work Sans"/>
                <w:sz w:val="20"/>
                <w:szCs w:val="20"/>
              </w:rPr>
            </w:pPr>
          </w:p>
        </w:tc>
      </w:tr>
      <w:tr w:rsidR="00513774" w14:paraId="6DFCCF16" w14:textId="77777777">
        <w:tc>
          <w:tcPr>
            <w:tcW w:w="2304" w:type="dxa"/>
            <w:tcBorders>
              <w:top w:val="single" w:sz="4" w:space="0" w:color="auto"/>
              <w:bottom w:val="single" w:sz="4" w:space="0" w:color="auto"/>
            </w:tcBorders>
          </w:tcPr>
          <w:p w14:paraId="7C90E8EC"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Source of Variation</w:t>
            </w:r>
          </w:p>
        </w:tc>
        <w:tc>
          <w:tcPr>
            <w:tcW w:w="1152" w:type="dxa"/>
            <w:tcBorders>
              <w:top w:val="single" w:sz="4" w:space="0" w:color="auto"/>
              <w:bottom w:val="single" w:sz="4" w:space="0" w:color="auto"/>
            </w:tcBorders>
          </w:tcPr>
          <w:p w14:paraId="5E448E68"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SS</w:t>
            </w:r>
          </w:p>
        </w:tc>
        <w:tc>
          <w:tcPr>
            <w:tcW w:w="576" w:type="dxa"/>
            <w:tcBorders>
              <w:top w:val="single" w:sz="4" w:space="0" w:color="auto"/>
              <w:bottom w:val="single" w:sz="4" w:space="0" w:color="auto"/>
            </w:tcBorders>
          </w:tcPr>
          <w:p w14:paraId="0718228C"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df</w:t>
            </w:r>
          </w:p>
        </w:tc>
        <w:tc>
          <w:tcPr>
            <w:tcW w:w="1152" w:type="dxa"/>
            <w:tcBorders>
              <w:top w:val="single" w:sz="4" w:space="0" w:color="auto"/>
              <w:bottom w:val="single" w:sz="4" w:space="0" w:color="auto"/>
            </w:tcBorders>
          </w:tcPr>
          <w:p w14:paraId="43F20484"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MS</w:t>
            </w:r>
          </w:p>
        </w:tc>
        <w:tc>
          <w:tcPr>
            <w:tcW w:w="1008" w:type="dxa"/>
            <w:tcBorders>
              <w:top w:val="single" w:sz="4" w:space="0" w:color="auto"/>
              <w:bottom w:val="single" w:sz="4" w:space="0" w:color="auto"/>
            </w:tcBorders>
          </w:tcPr>
          <w:p w14:paraId="36A40383"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F</w:t>
            </w:r>
          </w:p>
        </w:tc>
        <w:tc>
          <w:tcPr>
            <w:tcW w:w="1008" w:type="dxa"/>
            <w:tcBorders>
              <w:top w:val="single" w:sz="4" w:space="0" w:color="auto"/>
              <w:bottom w:val="single" w:sz="4" w:space="0" w:color="auto"/>
            </w:tcBorders>
          </w:tcPr>
          <w:p w14:paraId="4D277DF9"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P-value</w:t>
            </w:r>
          </w:p>
        </w:tc>
        <w:tc>
          <w:tcPr>
            <w:tcW w:w="864" w:type="dxa"/>
            <w:tcBorders>
              <w:top w:val="single" w:sz="4" w:space="0" w:color="auto"/>
              <w:bottom w:val="single" w:sz="4" w:space="0" w:color="auto"/>
            </w:tcBorders>
          </w:tcPr>
          <w:p w14:paraId="7F189AEF"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Frit</w:t>
            </w:r>
          </w:p>
        </w:tc>
      </w:tr>
      <w:tr w:rsidR="00513774" w14:paraId="527F996E" w14:textId="77777777">
        <w:tc>
          <w:tcPr>
            <w:tcW w:w="2304" w:type="dxa"/>
            <w:tcBorders>
              <w:top w:val="single" w:sz="4" w:space="0" w:color="auto"/>
            </w:tcBorders>
          </w:tcPr>
          <w:p w14:paraId="16A18065" w14:textId="77777777" w:rsidR="00513774" w:rsidRDefault="00F97B3C">
            <w:pPr>
              <w:spacing w:before="40" w:after="40" w:line="259" w:lineRule="auto"/>
              <w:rPr>
                <w:rFonts w:ascii="Work Sans" w:hAnsi="Work Sans"/>
                <w:sz w:val="20"/>
                <w:szCs w:val="20"/>
              </w:rPr>
            </w:pPr>
            <w:r>
              <w:rPr>
                <w:rFonts w:ascii="Work Sans" w:hAnsi="Work Sans"/>
                <w:sz w:val="20"/>
                <w:szCs w:val="20"/>
              </w:rPr>
              <w:t>Rows</w:t>
            </w:r>
          </w:p>
        </w:tc>
        <w:tc>
          <w:tcPr>
            <w:tcW w:w="1152" w:type="dxa"/>
            <w:tcBorders>
              <w:top w:val="single" w:sz="4" w:space="0" w:color="auto"/>
            </w:tcBorders>
            <w:vAlign w:val="bottom"/>
          </w:tcPr>
          <w:p w14:paraId="4CC770D7" w14:textId="77777777" w:rsidR="00513774" w:rsidRDefault="00F97B3C">
            <w:pPr>
              <w:spacing w:before="40" w:after="40" w:line="259" w:lineRule="auto"/>
              <w:ind w:left="-221" w:right="76"/>
              <w:jc w:val="right"/>
              <w:rPr>
                <w:rFonts w:ascii="Work Sans" w:hAnsi="Work Sans"/>
                <w:sz w:val="20"/>
                <w:szCs w:val="20"/>
              </w:rPr>
            </w:pPr>
            <w:r>
              <w:rPr>
                <w:rFonts w:ascii="Work Sans" w:hAnsi="Work Sans"/>
                <w:sz w:val="20"/>
                <w:szCs w:val="20"/>
              </w:rPr>
              <w:t>931.82</w:t>
            </w:r>
          </w:p>
        </w:tc>
        <w:tc>
          <w:tcPr>
            <w:tcW w:w="576" w:type="dxa"/>
            <w:tcBorders>
              <w:top w:val="single" w:sz="4" w:space="0" w:color="auto"/>
            </w:tcBorders>
          </w:tcPr>
          <w:p w14:paraId="1A40D341"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9</w:t>
            </w:r>
          </w:p>
        </w:tc>
        <w:tc>
          <w:tcPr>
            <w:tcW w:w="1152" w:type="dxa"/>
            <w:tcBorders>
              <w:top w:val="single" w:sz="4" w:space="0" w:color="auto"/>
            </w:tcBorders>
            <w:vAlign w:val="bottom"/>
          </w:tcPr>
          <w:p w14:paraId="43F534B6" w14:textId="77777777" w:rsidR="00513774" w:rsidRDefault="00F97B3C">
            <w:pPr>
              <w:spacing w:before="40" w:after="40" w:line="259" w:lineRule="auto"/>
              <w:ind w:left="-221" w:right="76"/>
              <w:jc w:val="right"/>
              <w:rPr>
                <w:rFonts w:ascii="Work Sans" w:hAnsi="Work Sans"/>
                <w:sz w:val="20"/>
                <w:szCs w:val="20"/>
              </w:rPr>
            </w:pPr>
            <w:r>
              <w:rPr>
                <w:rFonts w:ascii="Work Sans" w:hAnsi="Work Sans"/>
                <w:sz w:val="20"/>
                <w:szCs w:val="20"/>
              </w:rPr>
              <w:t>103.5356</w:t>
            </w:r>
          </w:p>
        </w:tc>
        <w:tc>
          <w:tcPr>
            <w:tcW w:w="1008" w:type="dxa"/>
            <w:tcBorders>
              <w:top w:val="single" w:sz="4" w:space="0" w:color="auto"/>
            </w:tcBorders>
            <w:vAlign w:val="bottom"/>
          </w:tcPr>
          <w:p w14:paraId="30F40AA0" w14:textId="77777777" w:rsidR="00513774" w:rsidRDefault="00F97B3C">
            <w:pPr>
              <w:spacing w:before="40" w:after="40" w:line="259" w:lineRule="auto"/>
              <w:ind w:left="-221" w:right="76"/>
              <w:jc w:val="right"/>
              <w:rPr>
                <w:rFonts w:ascii="Work Sans" w:hAnsi="Work Sans"/>
                <w:sz w:val="20"/>
                <w:szCs w:val="20"/>
              </w:rPr>
            </w:pPr>
            <w:r>
              <w:rPr>
                <w:rFonts w:ascii="Work Sans" w:hAnsi="Work Sans"/>
                <w:sz w:val="20"/>
                <w:szCs w:val="20"/>
              </w:rPr>
              <w:t>6.7342</w:t>
            </w:r>
          </w:p>
        </w:tc>
        <w:tc>
          <w:tcPr>
            <w:tcW w:w="1008" w:type="dxa"/>
            <w:tcBorders>
              <w:top w:val="single" w:sz="4" w:space="0" w:color="auto"/>
            </w:tcBorders>
            <w:vAlign w:val="bottom"/>
          </w:tcPr>
          <w:p w14:paraId="1D48742B" w14:textId="77777777" w:rsidR="00513774" w:rsidRDefault="00F97B3C">
            <w:pPr>
              <w:spacing w:before="40" w:after="40" w:line="259" w:lineRule="auto"/>
              <w:ind w:left="-221" w:right="76"/>
              <w:jc w:val="right"/>
              <w:rPr>
                <w:rFonts w:ascii="Work Sans" w:hAnsi="Work Sans"/>
                <w:sz w:val="20"/>
                <w:szCs w:val="20"/>
              </w:rPr>
            </w:pPr>
            <w:r>
              <w:rPr>
                <w:rFonts w:ascii="Work Sans" w:hAnsi="Work Sans"/>
                <w:sz w:val="20"/>
                <w:szCs w:val="20"/>
              </w:rPr>
              <w:t>0.0003</w:t>
            </w:r>
          </w:p>
        </w:tc>
        <w:tc>
          <w:tcPr>
            <w:tcW w:w="864" w:type="dxa"/>
            <w:tcBorders>
              <w:top w:val="single" w:sz="4" w:space="0" w:color="auto"/>
            </w:tcBorders>
            <w:vAlign w:val="bottom"/>
          </w:tcPr>
          <w:p w14:paraId="7F9D5981" w14:textId="77777777" w:rsidR="00513774" w:rsidRDefault="00F97B3C">
            <w:pPr>
              <w:spacing w:before="40" w:after="40" w:line="259" w:lineRule="auto"/>
              <w:ind w:left="-221" w:right="76"/>
              <w:jc w:val="right"/>
              <w:rPr>
                <w:rFonts w:ascii="Work Sans" w:hAnsi="Work Sans"/>
                <w:sz w:val="20"/>
                <w:szCs w:val="20"/>
              </w:rPr>
            </w:pPr>
            <w:r>
              <w:rPr>
                <w:rFonts w:ascii="Work Sans" w:hAnsi="Work Sans"/>
                <w:sz w:val="20"/>
                <w:szCs w:val="20"/>
              </w:rPr>
              <w:t>2.4563</w:t>
            </w:r>
          </w:p>
        </w:tc>
      </w:tr>
      <w:tr w:rsidR="00513774" w14:paraId="446A2212" w14:textId="77777777">
        <w:tc>
          <w:tcPr>
            <w:tcW w:w="2304" w:type="dxa"/>
          </w:tcPr>
          <w:p w14:paraId="042DFCA3" w14:textId="77777777" w:rsidR="00513774" w:rsidRDefault="00F97B3C">
            <w:pPr>
              <w:spacing w:before="40" w:after="40" w:line="259" w:lineRule="auto"/>
              <w:rPr>
                <w:rFonts w:ascii="Work Sans" w:hAnsi="Work Sans"/>
                <w:sz w:val="20"/>
                <w:szCs w:val="20"/>
              </w:rPr>
            </w:pPr>
            <w:r>
              <w:rPr>
                <w:rFonts w:ascii="Work Sans" w:hAnsi="Work Sans"/>
                <w:sz w:val="20"/>
                <w:szCs w:val="20"/>
              </w:rPr>
              <w:t>Columns</w:t>
            </w:r>
          </w:p>
        </w:tc>
        <w:tc>
          <w:tcPr>
            <w:tcW w:w="1152" w:type="dxa"/>
            <w:vAlign w:val="bottom"/>
          </w:tcPr>
          <w:p w14:paraId="7341AD5D" w14:textId="77777777" w:rsidR="00513774" w:rsidRDefault="00F97B3C">
            <w:pPr>
              <w:spacing w:before="40" w:after="40" w:line="259" w:lineRule="auto"/>
              <w:ind w:left="-221" w:right="76"/>
              <w:jc w:val="right"/>
              <w:rPr>
                <w:rFonts w:ascii="Work Sans" w:hAnsi="Work Sans"/>
                <w:sz w:val="20"/>
                <w:szCs w:val="20"/>
              </w:rPr>
            </w:pPr>
            <w:r>
              <w:rPr>
                <w:rFonts w:ascii="Work Sans" w:hAnsi="Work Sans"/>
                <w:sz w:val="20"/>
                <w:szCs w:val="20"/>
              </w:rPr>
              <w:t>37.20267</w:t>
            </w:r>
          </w:p>
        </w:tc>
        <w:tc>
          <w:tcPr>
            <w:tcW w:w="576" w:type="dxa"/>
          </w:tcPr>
          <w:p w14:paraId="39A4B2CF"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2</w:t>
            </w:r>
          </w:p>
        </w:tc>
        <w:tc>
          <w:tcPr>
            <w:tcW w:w="1152" w:type="dxa"/>
            <w:vAlign w:val="bottom"/>
          </w:tcPr>
          <w:p w14:paraId="7E6C89EF" w14:textId="77777777" w:rsidR="00513774" w:rsidRDefault="00F97B3C">
            <w:pPr>
              <w:spacing w:before="40" w:after="40" w:line="259" w:lineRule="auto"/>
              <w:ind w:left="-221" w:right="76"/>
              <w:jc w:val="right"/>
              <w:rPr>
                <w:rFonts w:ascii="Work Sans" w:hAnsi="Work Sans"/>
                <w:sz w:val="20"/>
                <w:szCs w:val="20"/>
              </w:rPr>
            </w:pPr>
            <w:r>
              <w:rPr>
                <w:rFonts w:ascii="Work Sans" w:hAnsi="Work Sans"/>
                <w:sz w:val="20"/>
                <w:szCs w:val="20"/>
              </w:rPr>
              <w:t>18.6013</w:t>
            </w:r>
          </w:p>
        </w:tc>
        <w:tc>
          <w:tcPr>
            <w:tcW w:w="1008" w:type="dxa"/>
            <w:vAlign w:val="bottom"/>
          </w:tcPr>
          <w:p w14:paraId="24F494C1" w14:textId="77777777" w:rsidR="00513774" w:rsidRDefault="00F97B3C">
            <w:pPr>
              <w:spacing w:before="40" w:after="40" w:line="259" w:lineRule="auto"/>
              <w:ind w:left="-221" w:right="76"/>
              <w:jc w:val="right"/>
              <w:rPr>
                <w:rFonts w:ascii="Work Sans" w:hAnsi="Work Sans"/>
                <w:sz w:val="20"/>
                <w:szCs w:val="20"/>
              </w:rPr>
            </w:pPr>
            <w:r>
              <w:rPr>
                <w:rFonts w:ascii="Work Sans" w:hAnsi="Work Sans"/>
                <w:sz w:val="20"/>
                <w:szCs w:val="20"/>
              </w:rPr>
              <w:t>1.2099</w:t>
            </w:r>
          </w:p>
        </w:tc>
        <w:tc>
          <w:tcPr>
            <w:tcW w:w="1008" w:type="dxa"/>
            <w:vAlign w:val="bottom"/>
          </w:tcPr>
          <w:p w14:paraId="55FB7E90" w14:textId="77777777" w:rsidR="00513774" w:rsidRDefault="00F97B3C">
            <w:pPr>
              <w:spacing w:before="40" w:after="40" w:line="259" w:lineRule="auto"/>
              <w:ind w:left="-221" w:right="76"/>
              <w:jc w:val="right"/>
              <w:rPr>
                <w:rFonts w:ascii="Work Sans" w:hAnsi="Work Sans"/>
                <w:sz w:val="20"/>
                <w:szCs w:val="20"/>
              </w:rPr>
            </w:pPr>
            <w:r>
              <w:rPr>
                <w:rFonts w:ascii="Work Sans" w:hAnsi="Work Sans"/>
                <w:sz w:val="20"/>
                <w:szCs w:val="20"/>
              </w:rPr>
              <w:t>0.3214</w:t>
            </w:r>
          </w:p>
        </w:tc>
        <w:tc>
          <w:tcPr>
            <w:tcW w:w="864" w:type="dxa"/>
            <w:vAlign w:val="bottom"/>
          </w:tcPr>
          <w:p w14:paraId="2C333AF9" w14:textId="77777777" w:rsidR="00513774" w:rsidRDefault="00F97B3C">
            <w:pPr>
              <w:spacing w:before="40" w:after="40" w:line="259" w:lineRule="auto"/>
              <w:ind w:left="-221" w:right="76"/>
              <w:jc w:val="right"/>
              <w:rPr>
                <w:rFonts w:ascii="Work Sans" w:hAnsi="Work Sans"/>
                <w:sz w:val="20"/>
                <w:szCs w:val="20"/>
              </w:rPr>
            </w:pPr>
            <w:r>
              <w:rPr>
                <w:rFonts w:ascii="Work Sans" w:hAnsi="Work Sans"/>
                <w:sz w:val="20"/>
                <w:szCs w:val="20"/>
              </w:rPr>
              <w:t>3.5546</w:t>
            </w:r>
          </w:p>
        </w:tc>
      </w:tr>
      <w:tr w:rsidR="00513774" w14:paraId="64B75D13" w14:textId="77777777">
        <w:tc>
          <w:tcPr>
            <w:tcW w:w="2304" w:type="dxa"/>
          </w:tcPr>
          <w:p w14:paraId="36A9EE8C" w14:textId="77777777" w:rsidR="00513774" w:rsidRDefault="00F97B3C">
            <w:pPr>
              <w:spacing w:before="40" w:after="40" w:line="259" w:lineRule="auto"/>
              <w:rPr>
                <w:rFonts w:ascii="Work Sans" w:hAnsi="Work Sans"/>
                <w:sz w:val="20"/>
                <w:szCs w:val="20"/>
              </w:rPr>
            </w:pPr>
            <w:r>
              <w:rPr>
                <w:rFonts w:ascii="Work Sans" w:hAnsi="Work Sans"/>
                <w:sz w:val="20"/>
                <w:szCs w:val="20"/>
              </w:rPr>
              <w:t>Error</w:t>
            </w:r>
          </w:p>
        </w:tc>
        <w:tc>
          <w:tcPr>
            <w:tcW w:w="1152" w:type="dxa"/>
            <w:vAlign w:val="bottom"/>
          </w:tcPr>
          <w:p w14:paraId="30313AD1" w14:textId="77777777" w:rsidR="00513774" w:rsidRDefault="00F97B3C">
            <w:pPr>
              <w:spacing w:before="40" w:after="40" w:line="259" w:lineRule="auto"/>
              <w:ind w:left="-221" w:right="76"/>
              <w:jc w:val="right"/>
              <w:rPr>
                <w:rFonts w:ascii="Work Sans" w:hAnsi="Work Sans"/>
                <w:sz w:val="20"/>
                <w:szCs w:val="20"/>
              </w:rPr>
            </w:pPr>
            <w:r>
              <w:rPr>
                <w:rFonts w:ascii="Work Sans" w:hAnsi="Work Sans"/>
                <w:sz w:val="20"/>
                <w:szCs w:val="20"/>
              </w:rPr>
              <w:t>276.744</w:t>
            </w:r>
          </w:p>
        </w:tc>
        <w:tc>
          <w:tcPr>
            <w:tcW w:w="576" w:type="dxa"/>
          </w:tcPr>
          <w:p w14:paraId="6BAA221D"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18</w:t>
            </w:r>
          </w:p>
        </w:tc>
        <w:tc>
          <w:tcPr>
            <w:tcW w:w="1152" w:type="dxa"/>
            <w:vAlign w:val="bottom"/>
          </w:tcPr>
          <w:p w14:paraId="78EBA998" w14:textId="77777777" w:rsidR="00513774" w:rsidRDefault="00F97B3C">
            <w:pPr>
              <w:spacing w:before="40" w:after="40" w:line="259" w:lineRule="auto"/>
              <w:ind w:left="-221" w:right="76"/>
              <w:jc w:val="right"/>
              <w:rPr>
                <w:rFonts w:ascii="Work Sans" w:hAnsi="Work Sans"/>
                <w:sz w:val="20"/>
                <w:szCs w:val="20"/>
              </w:rPr>
            </w:pPr>
            <w:r>
              <w:rPr>
                <w:rFonts w:ascii="Work Sans" w:hAnsi="Work Sans"/>
                <w:sz w:val="20"/>
                <w:szCs w:val="20"/>
              </w:rPr>
              <w:t>15.374667</w:t>
            </w:r>
          </w:p>
        </w:tc>
        <w:tc>
          <w:tcPr>
            <w:tcW w:w="1008" w:type="dxa"/>
          </w:tcPr>
          <w:p w14:paraId="03D61E30" w14:textId="77777777" w:rsidR="00513774" w:rsidRDefault="00513774">
            <w:pPr>
              <w:spacing w:before="40" w:after="40" w:line="259" w:lineRule="auto"/>
              <w:ind w:left="-221" w:right="76"/>
              <w:rPr>
                <w:rFonts w:ascii="Work Sans" w:hAnsi="Work Sans"/>
                <w:sz w:val="20"/>
                <w:szCs w:val="20"/>
              </w:rPr>
            </w:pPr>
          </w:p>
        </w:tc>
        <w:tc>
          <w:tcPr>
            <w:tcW w:w="1008" w:type="dxa"/>
          </w:tcPr>
          <w:p w14:paraId="4850D58E" w14:textId="77777777" w:rsidR="00513774" w:rsidRDefault="00513774">
            <w:pPr>
              <w:spacing w:before="40" w:after="40" w:line="259" w:lineRule="auto"/>
              <w:ind w:left="-221" w:right="76"/>
              <w:rPr>
                <w:rFonts w:ascii="Work Sans" w:hAnsi="Work Sans"/>
                <w:sz w:val="20"/>
                <w:szCs w:val="20"/>
              </w:rPr>
            </w:pPr>
          </w:p>
        </w:tc>
        <w:tc>
          <w:tcPr>
            <w:tcW w:w="864" w:type="dxa"/>
          </w:tcPr>
          <w:p w14:paraId="601D7250" w14:textId="77777777" w:rsidR="00513774" w:rsidRDefault="00513774">
            <w:pPr>
              <w:spacing w:before="40" w:after="40" w:line="259" w:lineRule="auto"/>
              <w:ind w:left="-221" w:right="76"/>
              <w:rPr>
                <w:rFonts w:ascii="Work Sans" w:hAnsi="Work Sans"/>
                <w:sz w:val="20"/>
                <w:szCs w:val="20"/>
              </w:rPr>
            </w:pPr>
          </w:p>
        </w:tc>
      </w:tr>
      <w:tr w:rsidR="00513774" w14:paraId="35CE01B0" w14:textId="77777777">
        <w:tc>
          <w:tcPr>
            <w:tcW w:w="2304" w:type="dxa"/>
          </w:tcPr>
          <w:p w14:paraId="697A7EF6" w14:textId="77777777" w:rsidR="00513774" w:rsidRDefault="00F97B3C">
            <w:pPr>
              <w:spacing w:before="40" w:after="40" w:line="259" w:lineRule="auto"/>
              <w:rPr>
                <w:rFonts w:ascii="Work Sans" w:hAnsi="Work Sans"/>
                <w:sz w:val="20"/>
                <w:szCs w:val="20"/>
              </w:rPr>
            </w:pPr>
            <w:r>
              <w:rPr>
                <w:rFonts w:ascii="Work Sans" w:hAnsi="Work Sans"/>
                <w:sz w:val="20"/>
                <w:szCs w:val="20"/>
              </w:rPr>
              <w:t>Total</w:t>
            </w:r>
          </w:p>
        </w:tc>
        <w:tc>
          <w:tcPr>
            <w:tcW w:w="1152" w:type="dxa"/>
            <w:vAlign w:val="bottom"/>
          </w:tcPr>
          <w:p w14:paraId="1B659423" w14:textId="2821C259" w:rsidR="00513774" w:rsidRDefault="00F97B3C">
            <w:pPr>
              <w:spacing w:before="40" w:after="40" w:line="259" w:lineRule="auto"/>
              <w:ind w:left="-221" w:right="76"/>
              <w:jc w:val="right"/>
              <w:rPr>
                <w:rFonts w:ascii="Work Sans" w:hAnsi="Work Sans"/>
                <w:sz w:val="20"/>
                <w:szCs w:val="20"/>
              </w:rPr>
            </w:pPr>
            <w:r>
              <w:rPr>
                <w:rFonts w:ascii="Work Sans" w:hAnsi="Work Sans"/>
                <w:sz w:val="20"/>
                <w:szCs w:val="20"/>
              </w:rPr>
              <w:t>1245.767</w:t>
            </w:r>
          </w:p>
        </w:tc>
        <w:tc>
          <w:tcPr>
            <w:tcW w:w="576" w:type="dxa"/>
          </w:tcPr>
          <w:p w14:paraId="22F0C45B"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29</w:t>
            </w:r>
          </w:p>
        </w:tc>
        <w:tc>
          <w:tcPr>
            <w:tcW w:w="1152" w:type="dxa"/>
            <w:vAlign w:val="bottom"/>
          </w:tcPr>
          <w:p w14:paraId="09A98F09" w14:textId="77777777" w:rsidR="00513774" w:rsidRDefault="00513774">
            <w:pPr>
              <w:spacing w:before="40" w:after="40" w:line="259" w:lineRule="auto"/>
              <w:jc w:val="right"/>
              <w:rPr>
                <w:rFonts w:ascii="Work Sans" w:hAnsi="Work Sans"/>
                <w:sz w:val="20"/>
                <w:szCs w:val="20"/>
              </w:rPr>
            </w:pPr>
          </w:p>
        </w:tc>
        <w:tc>
          <w:tcPr>
            <w:tcW w:w="1008" w:type="dxa"/>
          </w:tcPr>
          <w:p w14:paraId="48E0F3AE" w14:textId="77777777" w:rsidR="00513774" w:rsidRDefault="00513774">
            <w:pPr>
              <w:spacing w:before="40" w:after="40" w:line="259" w:lineRule="auto"/>
              <w:rPr>
                <w:rFonts w:ascii="Work Sans" w:hAnsi="Work Sans"/>
                <w:sz w:val="20"/>
                <w:szCs w:val="20"/>
              </w:rPr>
            </w:pPr>
          </w:p>
        </w:tc>
        <w:tc>
          <w:tcPr>
            <w:tcW w:w="1008" w:type="dxa"/>
          </w:tcPr>
          <w:p w14:paraId="78F148E0" w14:textId="77777777" w:rsidR="00513774" w:rsidRDefault="00513774">
            <w:pPr>
              <w:spacing w:before="40" w:after="40" w:line="259" w:lineRule="auto"/>
              <w:rPr>
                <w:rFonts w:ascii="Work Sans" w:hAnsi="Work Sans"/>
                <w:sz w:val="20"/>
                <w:szCs w:val="20"/>
              </w:rPr>
            </w:pPr>
          </w:p>
        </w:tc>
        <w:tc>
          <w:tcPr>
            <w:tcW w:w="864" w:type="dxa"/>
          </w:tcPr>
          <w:p w14:paraId="5B85C471" w14:textId="77777777" w:rsidR="00513774" w:rsidRDefault="00513774">
            <w:pPr>
              <w:spacing w:before="40" w:after="40" w:line="259" w:lineRule="auto"/>
              <w:rPr>
                <w:rFonts w:ascii="Work Sans" w:hAnsi="Work Sans"/>
                <w:sz w:val="20"/>
                <w:szCs w:val="20"/>
              </w:rPr>
            </w:pPr>
          </w:p>
        </w:tc>
      </w:tr>
    </w:tbl>
    <w:p w14:paraId="3B238039"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pacing w:val="-4"/>
          <w:sz w:val="20"/>
          <w:szCs w:val="20"/>
        </w:rPr>
      </w:pPr>
      <w:r>
        <w:rPr>
          <w:spacing w:val="-4"/>
          <w:sz w:val="20"/>
          <w:szCs w:val="20"/>
        </w:rPr>
        <w:t xml:space="preserve">The </w:t>
      </w:r>
      <w:r>
        <w:rPr>
          <w:i/>
          <w:spacing w:val="-4"/>
          <w:sz w:val="20"/>
          <w:szCs w:val="20"/>
        </w:rPr>
        <w:t>p</w:t>
      </w:r>
      <w:r>
        <w:rPr>
          <w:spacing w:val="-4"/>
          <w:sz w:val="20"/>
          <w:szCs w:val="20"/>
        </w:rPr>
        <w:t xml:space="preserve">-value corresponding to Design (Columns) is 0.3214; because the </w:t>
      </w:r>
      <w:r>
        <w:rPr>
          <w:i/>
          <w:spacing w:val="-4"/>
          <w:sz w:val="20"/>
          <w:szCs w:val="20"/>
        </w:rPr>
        <w:t>p</w:t>
      </w:r>
      <w:r>
        <w:rPr>
          <w:spacing w:val="-4"/>
          <w:sz w:val="20"/>
          <w:szCs w:val="20"/>
        </w:rPr>
        <w:t>-value = 0.3214 &gt; 0.05, we cannot reject the null hypothesis that the designs are equally preferred.</w:t>
      </w:r>
    </w:p>
    <w:p w14:paraId="5BFAE8E4"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rPr>
          <w:b/>
          <w:sz w:val="20"/>
          <w:szCs w:val="20"/>
        </w:rPr>
      </w:pPr>
      <w:r>
        <w:rPr>
          <w:b/>
          <w:sz w:val="20"/>
          <w:szCs w:val="20"/>
          <w:lang w:val="en-IN"/>
        </w:rPr>
        <w:t>Methods</w:t>
      </w:r>
    </w:p>
    <w:p w14:paraId="43C55908" w14:textId="77777777" w:rsidR="00513774" w:rsidRDefault="00F97B3C">
      <w:pPr>
        <w:autoSpaceDE w:val="0"/>
        <w:autoSpaceDN w:val="0"/>
        <w:adjustRightInd w:val="0"/>
        <w:spacing w:before="120" w:after="120" w:line="240" w:lineRule="auto"/>
        <w:ind w:left="360" w:hanging="360"/>
        <w:rPr>
          <w:rFonts w:cs="TimesLTStd-Roman"/>
          <w:color w:val="000000"/>
          <w:sz w:val="20"/>
          <w:szCs w:val="20"/>
          <w:lang w:val="en-IN"/>
        </w:rPr>
      </w:pPr>
      <w:r>
        <w:rPr>
          <w:rFonts w:cs="TimesLTStd-Roman"/>
          <w:sz w:val="20"/>
          <w:szCs w:val="20"/>
          <w:lang w:val="en-IN"/>
        </w:rPr>
        <w:t>28.</w:t>
      </w:r>
      <w:r>
        <w:rPr>
          <w:rFonts w:cs="TimesLTStd-Roman"/>
          <w:sz w:val="20"/>
          <w:szCs w:val="20"/>
          <w:lang w:val="en-IN"/>
        </w:rPr>
        <w:tab/>
      </w:r>
      <w:r>
        <w:rPr>
          <w:rFonts w:cs="TimesLTStd-Roman"/>
          <w:color w:val="000000"/>
          <w:sz w:val="20"/>
          <w:szCs w:val="20"/>
          <w:lang w:val="en-IN"/>
        </w:rPr>
        <w:t>A factorial experiment involving two levels of factor A and three levels of factor B resulted in the following data.</w:t>
      </w:r>
    </w:p>
    <w:tbl>
      <w:tblPr>
        <w:tblStyle w:val="TableGrid"/>
        <w:tblW w:w="0" w:type="auto"/>
        <w:tblInd w:w="1339"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152"/>
        <w:gridCol w:w="1187"/>
        <w:gridCol w:w="1187"/>
        <w:gridCol w:w="1370"/>
        <w:gridCol w:w="1008"/>
      </w:tblGrid>
      <w:tr w:rsidR="00513774" w14:paraId="05994E6F" w14:textId="77777777">
        <w:trPr>
          <w:trHeight w:val="20"/>
        </w:trPr>
        <w:tc>
          <w:tcPr>
            <w:tcW w:w="1152" w:type="dxa"/>
            <w:tcBorders>
              <w:top w:val="single" w:sz="4" w:space="0" w:color="auto"/>
              <w:bottom w:val="nil"/>
            </w:tcBorders>
          </w:tcPr>
          <w:p w14:paraId="04F55875" w14:textId="77777777" w:rsidR="00513774" w:rsidRDefault="00513774">
            <w:pPr>
              <w:autoSpaceDE w:val="0"/>
              <w:autoSpaceDN w:val="0"/>
              <w:adjustRightInd w:val="0"/>
              <w:spacing w:before="40" w:after="40" w:line="259" w:lineRule="auto"/>
              <w:rPr>
                <w:rFonts w:cs="AvenirLTStd-Heavy"/>
                <w:color w:val="000000"/>
                <w:sz w:val="20"/>
                <w:szCs w:val="20"/>
                <w:lang w:val="en-IN"/>
              </w:rPr>
            </w:pPr>
          </w:p>
        </w:tc>
        <w:tc>
          <w:tcPr>
            <w:tcW w:w="1187" w:type="dxa"/>
            <w:tcBorders>
              <w:top w:val="single" w:sz="4" w:space="0" w:color="auto"/>
              <w:bottom w:val="nil"/>
            </w:tcBorders>
          </w:tcPr>
          <w:p w14:paraId="534F3E18" w14:textId="77777777" w:rsidR="00513774" w:rsidRDefault="00513774">
            <w:pPr>
              <w:autoSpaceDE w:val="0"/>
              <w:autoSpaceDN w:val="0"/>
              <w:adjustRightInd w:val="0"/>
              <w:spacing w:before="40" w:after="40" w:line="259" w:lineRule="auto"/>
              <w:rPr>
                <w:rFonts w:cs="AvenirLTStd-Heavy"/>
                <w:color w:val="000000"/>
                <w:sz w:val="20"/>
                <w:szCs w:val="20"/>
                <w:lang w:val="en-IN"/>
              </w:rPr>
            </w:pPr>
          </w:p>
        </w:tc>
        <w:tc>
          <w:tcPr>
            <w:tcW w:w="1187" w:type="dxa"/>
            <w:tcBorders>
              <w:top w:val="single" w:sz="4" w:space="0" w:color="auto"/>
              <w:bottom w:val="single" w:sz="4" w:space="0" w:color="auto"/>
            </w:tcBorders>
          </w:tcPr>
          <w:p w14:paraId="220E0466" w14:textId="77777777" w:rsidR="00513774" w:rsidRDefault="00513774">
            <w:pPr>
              <w:autoSpaceDE w:val="0"/>
              <w:autoSpaceDN w:val="0"/>
              <w:adjustRightInd w:val="0"/>
              <w:spacing w:before="40" w:after="40" w:line="259" w:lineRule="auto"/>
              <w:jc w:val="center"/>
              <w:rPr>
                <w:rFonts w:cs="AvenirLTStd-Heavy"/>
                <w:b/>
                <w:color w:val="000000"/>
                <w:sz w:val="20"/>
                <w:szCs w:val="20"/>
                <w:lang w:val="en-IN"/>
              </w:rPr>
            </w:pPr>
          </w:p>
        </w:tc>
        <w:tc>
          <w:tcPr>
            <w:tcW w:w="1370" w:type="dxa"/>
            <w:tcBorders>
              <w:top w:val="single" w:sz="4" w:space="0" w:color="auto"/>
              <w:bottom w:val="single" w:sz="4" w:space="0" w:color="auto"/>
            </w:tcBorders>
          </w:tcPr>
          <w:p w14:paraId="0ECB8331" w14:textId="77777777" w:rsidR="00513774" w:rsidRDefault="00F97B3C">
            <w:pPr>
              <w:autoSpaceDE w:val="0"/>
              <w:autoSpaceDN w:val="0"/>
              <w:adjustRightInd w:val="0"/>
              <w:spacing w:before="40" w:after="40" w:line="259" w:lineRule="auto"/>
              <w:jc w:val="center"/>
              <w:rPr>
                <w:rFonts w:cs="AvenirLTStd-Heavy"/>
                <w:b/>
                <w:color w:val="000000"/>
                <w:sz w:val="20"/>
                <w:szCs w:val="20"/>
                <w:lang w:val="en-IN"/>
              </w:rPr>
            </w:pPr>
            <w:r>
              <w:rPr>
                <w:rFonts w:cs="AvenirLTStd-Heavy"/>
                <w:b/>
                <w:color w:val="000000"/>
                <w:sz w:val="20"/>
                <w:szCs w:val="20"/>
                <w:lang w:val="en-IN"/>
              </w:rPr>
              <w:t>Factor B</w:t>
            </w:r>
          </w:p>
        </w:tc>
        <w:tc>
          <w:tcPr>
            <w:tcW w:w="1008" w:type="dxa"/>
            <w:tcBorders>
              <w:top w:val="single" w:sz="4" w:space="0" w:color="auto"/>
              <w:bottom w:val="single" w:sz="4" w:space="0" w:color="auto"/>
            </w:tcBorders>
          </w:tcPr>
          <w:p w14:paraId="3074A2E1" w14:textId="77777777" w:rsidR="00513774" w:rsidRDefault="00513774">
            <w:pPr>
              <w:autoSpaceDE w:val="0"/>
              <w:autoSpaceDN w:val="0"/>
              <w:adjustRightInd w:val="0"/>
              <w:spacing w:before="40" w:after="40" w:line="259" w:lineRule="auto"/>
              <w:jc w:val="center"/>
              <w:rPr>
                <w:rFonts w:cs="AvenirLTStd-Heavy"/>
                <w:b/>
                <w:color w:val="000000"/>
                <w:sz w:val="20"/>
                <w:szCs w:val="20"/>
                <w:lang w:val="en-IN"/>
              </w:rPr>
            </w:pPr>
          </w:p>
        </w:tc>
      </w:tr>
      <w:tr w:rsidR="00513774" w14:paraId="2C92CDB1" w14:textId="77777777">
        <w:trPr>
          <w:trHeight w:val="20"/>
        </w:trPr>
        <w:tc>
          <w:tcPr>
            <w:tcW w:w="1152" w:type="dxa"/>
            <w:tcBorders>
              <w:bottom w:val="single" w:sz="4" w:space="0" w:color="auto"/>
            </w:tcBorders>
          </w:tcPr>
          <w:p w14:paraId="6562B0BE" w14:textId="77777777" w:rsidR="00513774" w:rsidRDefault="00513774">
            <w:pPr>
              <w:autoSpaceDE w:val="0"/>
              <w:autoSpaceDN w:val="0"/>
              <w:adjustRightInd w:val="0"/>
              <w:spacing w:before="40" w:after="40" w:line="259" w:lineRule="auto"/>
              <w:rPr>
                <w:rFonts w:cs="AvenirLTStd-Heavy"/>
                <w:color w:val="000000"/>
                <w:sz w:val="20"/>
                <w:szCs w:val="20"/>
                <w:lang w:val="en-IN"/>
              </w:rPr>
            </w:pPr>
          </w:p>
        </w:tc>
        <w:tc>
          <w:tcPr>
            <w:tcW w:w="1187" w:type="dxa"/>
            <w:tcBorders>
              <w:bottom w:val="single" w:sz="4" w:space="0" w:color="auto"/>
            </w:tcBorders>
          </w:tcPr>
          <w:p w14:paraId="1623609D" w14:textId="77777777" w:rsidR="00513774" w:rsidRDefault="00513774">
            <w:pPr>
              <w:autoSpaceDE w:val="0"/>
              <w:autoSpaceDN w:val="0"/>
              <w:adjustRightInd w:val="0"/>
              <w:spacing w:before="40" w:after="40" w:line="259" w:lineRule="auto"/>
              <w:rPr>
                <w:rFonts w:cs="AvenirLTStd-Heavy"/>
                <w:color w:val="000000"/>
                <w:sz w:val="20"/>
                <w:szCs w:val="20"/>
                <w:lang w:val="en-IN"/>
              </w:rPr>
            </w:pPr>
          </w:p>
        </w:tc>
        <w:tc>
          <w:tcPr>
            <w:tcW w:w="1187" w:type="dxa"/>
            <w:tcBorders>
              <w:top w:val="single" w:sz="4" w:space="0" w:color="auto"/>
              <w:bottom w:val="single" w:sz="4" w:space="0" w:color="auto"/>
            </w:tcBorders>
          </w:tcPr>
          <w:p w14:paraId="663E169D" w14:textId="77777777" w:rsidR="00513774" w:rsidRDefault="00F97B3C">
            <w:pPr>
              <w:autoSpaceDE w:val="0"/>
              <w:autoSpaceDN w:val="0"/>
              <w:adjustRightInd w:val="0"/>
              <w:spacing w:before="40" w:after="40" w:line="259" w:lineRule="auto"/>
              <w:jc w:val="center"/>
              <w:rPr>
                <w:rFonts w:cs="AvenirLTStd-Heavy"/>
                <w:b/>
                <w:color w:val="000000"/>
                <w:sz w:val="20"/>
                <w:szCs w:val="20"/>
                <w:lang w:val="en-IN"/>
              </w:rPr>
            </w:pPr>
            <w:r>
              <w:rPr>
                <w:rFonts w:cs="AvenirLTStd-Heavy"/>
                <w:b/>
                <w:color w:val="000000"/>
                <w:sz w:val="20"/>
                <w:szCs w:val="20"/>
                <w:lang w:val="en-IN"/>
              </w:rPr>
              <w:t>Level 1</w:t>
            </w:r>
          </w:p>
        </w:tc>
        <w:tc>
          <w:tcPr>
            <w:tcW w:w="1370" w:type="dxa"/>
            <w:tcBorders>
              <w:top w:val="single" w:sz="4" w:space="0" w:color="auto"/>
              <w:bottom w:val="single" w:sz="4" w:space="0" w:color="auto"/>
            </w:tcBorders>
          </w:tcPr>
          <w:p w14:paraId="76F66BFC" w14:textId="77777777" w:rsidR="00513774" w:rsidRDefault="00F97B3C">
            <w:pPr>
              <w:autoSpaceDE w:val="0"/>
              <w:autoSpaceDN w:val="0"/>
              <w:adjustRightInd w:val="0"/>
              <w:spacing w:before="40" w:after="40" w:line="259" w:lineRule="auto"/>
              <w:jc w:val="center"/>
              <w:rPr>
                <w:rFonts w:cs="AvenirLTStd-Heavy"/>
                <w:b/>
                <w:color w:val="000000"/>
                <w:sz w:val="20"/>
                <w:szCs w:val="20"/>
                <w:lang w:val="en-IN"/>
              </w:rPr>
            </w:pPr>
            <w:r>
              <w:rPr>
                <w:rFonts w:cs="AvenirLTStd-Heavy"/>
                <w:b/>
                <w:color w:val="000000"/>
                <w:sz w:val="20"/>
                <w:szCs w:val="20"/>
                <w:lang w:val="en-IN"/>
              </w:rPr>
              <w:t>Level 2</w:t>
            </w:r>
          </w:p>
        </w:tc>
        <w:tc>
          <w:tcPr>
            <w:tcW w:w="1008" w:type="dxa"/>
            <w:tcBorders>
              <w:top w:val="single" w:sz="4" w:space="0" w:color="auto"/>
              <w:bottom w:val="single" w:sz="4" w:space="0" w:color="auto"/>
            </w:tcBorders>
          </w:tcPr>
          <w:p w14:paraId="6699926A" w14:textId="77777777" w:rsidR="00513774" w:rsidRDefault="00F97B3C">
            <w:pPr>
              <w:autoSpaceDE w:val="0"/>
              <w:autoSpaceDN w:val="0"/>
              <w:adjustRightInd w:val="0"/>
              <w:spacing w:before="40" w:after="40" w:line="259" w:lineRule="auto"/>
              <w:jc w:val="center"/>
              <w:rPr>
                <w:rFonts w:cs="AvenirLTStd-Heavy"/>
                <w:b/>
                <w:color w:val="000000"/>
                <w:sz w:val="20"/>
                <w:szCs w:val="20"/>
                <w:lang w:val="en-IN"/>
              </w:rPr>
            </w:pPr>
            <w:r>
              <w:rPr>
                <w:rFonts w:cs="AvenirLTStd-Heavy"/>
                <w:b/>
                <w:color w:val="000000"/>
                <w:sz w:val="20"/>
                <w:szCs w:val="20"/>
                <w:lang w:val="en-IN"/>
              </w:rPr>
              <w:t>Level 3</w:t>
            </w:r>
          </w:p>
        </w:tc>
      </w:tr>
      <w:tr w:rsidR="00513774" w14:paraId="5D7F4613" w14:textId="77777777">
        <w:trPr>
          <w:trHeight w:val="20"/>
        </w:trPr>
        <w:tc>
          <w:tcPr>
            <w:tcW w:w="1152" w:type="dxa"/>
            <w:vMerge w:val="restart"/>
            <w:tcBorders>
              <w:top w:val="single" w:sz="4" w:space="0" w:color="auto"/>
            </w:tcBorders>
            <w:vAlign w:val="center"/>
          </w:tcPr>
          <w:p w14:paraId="16E9C955" w14:textId="77777777" w:rsidR="00513774" w:rsidRDefault="00F97B3C">
            <w:pPr>
              <w:autoSpaceDE w:val="0"/>
              <w:autoSpaceDN w:val="0"/>
              <w:adjustRightInd w:val="0"/>
              <w:spacing w:before="40" w:after="40" w:line="259" w:lineRule="auto"/>
              <w:rPr>
                <w:rFonts w:cs="AvenirLTStd-Heavy"/>
                <w:color w:val="000000"/>
                <w:sz w:val="20"/>
                <w:szCs w:val="20"/>
                <w:lang w:val="en-IN"/>
              </w:rPr>
            </w:pPr>
            <w:r>
              <w:rPr>
                <w:rFonts w:cs="AvenirLTStd-Heavy"/>
                <w:b/>
                <w:color w:val="000000"/>
                <w:sz w:val="20"/>
                <w:szCs w:val="20"/>
                <w:lang w:val="en-IN"/>
              </w:rPr>
              <w:t>Factor A</w:t>
            </w:r>
          </w:p>
        </w:tc>
        <w:tc>
          <w:tcPr>
            <w:tcW w:w="1187" w:type="dxa"/>
            <w:vMerge w:val="restart"/>
            <w:tcBorders>
              <w:top w:val="single" w:sz="4" w:space="0" w:color="auto"/>
            </w:tcBorders>
            <w:vAlign w:val="center"/>
          </w:tcPr>
          <w:p w14:paraId="21DD870A" w14:textId="77777777" w:rsidR="00513774" w:rsidRDefault="00F97B3C">
            <w:pPr>
              <w:autoSpaceDE w:val="0"/>
              <w:autoSpaceDN w:val="0"/>
              <w:adjustRightInd w:val="0"/>
              <w:spacing w:before="40" w:after="40" w:line="259" w:lineRule="auto"/>
              <w:rPr>
                <w:rFonts w:cs="AvenirLTStd-Heavy"/>
                <w:b/>
                <w:color w:val="000000"/>
                <w:sz w:val="20"/>
                <w:szCs w:val="20"/>
                <w:lang w:val="en-IN"/>
              </w:rPr>
            </w:pPr>
            <w:r>
              <w:rPr>
                <w:rFonts w:cs="AvenirLTStd-Heavy"/>
                <w:b/>
                <w:color w:val="000000"/>
                <w:sz w:val="20"/>
                <w:szCs w:val="20"/>
                <w:lang w:val="en-IN"/>
              </w:rPr>
              <w:t>Level 1</w:t>
            </w:r>
          </w:p>
        </w:tc>
        <w:tc>
          <w:tcPr>
            <w:tcW w:w="1187" w:type="dxa"/>
            <w:tcBorders>
              <w:top w:val="single" w:sz="4" w:space="0" w:color="auto"/>
            </w:tcBorders>
          </w:tcPr>
          <w:p w14:paraId="4A925736"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135</w:t>
            </w:r>
          </w:p>
        </w:tc>
        <w:tc>
          <w:tcPr>
            <w:tcW w:w="1370" w:type="dxa"/>
            <w:tcBorders>
              <w:top w:val="single" w:sz="4" w:space="0" w:color="auto"/>
            </w:tcBorders>
          </w:tcPr>
          <w:p w14:paraId="6B287E84"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 xml:space="preserve"> 90</w:t>
            </w:r>
          </w:p>
        </w:tc>
        <w:tc>
          <w:tcPr>
            <w:tcW w:w="1008" w:type="dxa"/>
            <w:tcBorders>
              <w:top w:val="single" w:sz="4" w:space="0" w:color="auto"/>
            </w:tcBorders>
          </w:tcPr>
          <w:p w14:paraId="0B8A8E3C"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 xml:space="preserve"> 75</w:t>
            </w:r>
          </w:p>
        </w:tc>
      </w:tr>
      <w:tr w:rsidR="00513774" w14:paraId="58882BD0" w14:textId="77777777">
        <w:trPr>
          <w:trHeight w:val="20"/>
        </w:trPr>
        <w:tc>
          <w:tcPr>
            <w:tcW w:w="1152" w:type="dxa"/>
            <w:vMerge/>
          </w:tcPr>
          <w:p w14:paraId="76B01C2B" w14:textId="77777777" w:rsidR="00513774" w:rsidRDefault="00513774">
            <w:pPr>
              <w:autoSpaceDE w:val="0"/>
              <w:autoSpaceDN w:val="0"/>
              <w:adjustRightInd w:val="0"/>
              <w:spacing w:before="40" w:after="40" w:line="259" w:lineRule="auto"/>
              <w:rPr>
                <w:rFonts w:cs="AvenirLTStd-Book"/>
                <w:b/>
                <w:color w:val="000000"/>
                <w:sz w:val="20"/>
                <w:szCs w:val="20"/>
                <w:lang w:val="en-IN"/>
              </w:rPr>
            </w:pPr>
          </w:p>
        </w:tc>
        <w:tc>
          <w:tcPr>
            <w:tcW w:w="1187" w:type="dxa"/>
            <w:vMerge/>
          </w:tcPr>
          <w:p w14:paraId="5D359295" w14:textId="77777777" w:rsidR="00513774" w:rsidRDefault="00513774">
            <w:pPr>
              <w:autoSpaceDE w:val="0"/>
              <w:autoSpaceDN w:val="0"/>
              <w:adjustRightInd w:val="0"/>
              <w:spacing w:before="40" w:after="40" w:line="259" w:lineRule="auto"/>
              <w:rPr>
                <w:rFonts w:cs="AvenirLTStd-Book"/>
                <w:b/>
                <w:color w:val="000000"/>
                <w:sz w:val="20"/>
                <w:szCs w:val="20"/>
                <w:lang w:val="en-IN"/>
              </w:rPr>
            </w:pPr>
          </w:p>
        </w:tc>
        <w:tc>
          <w:tcPr>
            <w:tcW w:w="1187" w:type="dxa"/>
          </w:tcPr>
          <w:p w14:paraId="6B454CCC"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165</w:t>
            </w:r>
          </w:p>
        </w:tc>
        <w:tc>
          <w:tcPr>
            <w:tcW w:w="1370" w:type="dxa"/>
          </w:tcPr>
          <w:p w14:paraId="5CA012D0"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 xml:space="preserve"> 66</w:t>
            </w:r>
          </w:p>
        </w:tc>
        <w:tc>
          <w:tcPr>
            <w:tcW w:w="1008" w:type="dxa"/>
          </w:tcPr>
          <w:p w14:paraId="03FE9433"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 xml:space="preserve"> 93</w:t>
            </w:r>
          </w:p>
        </w:tc>
      </w:tr>
      <w:tr w:rsidR="00513774" w14:paraId="327DF4EF" w14:textId="77777777">
        <w:trPr>
          <w:trHeight w:val="20"/>
        </w:trPr>
        <w:tc>
          <w:tcPr>
            <w:tcW w:w="1152" w:type="dxa"/>
            <w:vMerge/>
          </w:tcPr>
          <w:p w14:paraId="7B05A8BE" w14:textId="77777777" w:rsidR="00513774" w:rsidRDefault="00513774">
            <w:pPr>
              <w:autoSpaceDE w:val="0"/>
              <w:autoSpaceDN w:val="0"/>
              <w:adjustRightInd w:val="0"/>
              <w:spacing w:before="40" w:after="40" w:line="259" w:lineRule="auto"/>
              <w:rPr>
                <w:rFonts w:cs="AvenirLTStd-Book"/>
                <w:color w:val="000000"/>
                <w:sz w:val="20"/>
                <w:szCs w:val="20"/>
                <w:lang w:val="en-IN"/>
              </w:rPr>
            </w:pPr>
          </w:p>
        </w:tc>
        <w:tc>
          <w:tcPr>
            <w:tcW w:w="1187" w:type="dxa"/>
            <w:vMerge w:val="restart"/>
            <w:vAlign w:val="center"/>
          </w:tcPr>
          <w:p w14:paraId="23278D97" w14:textId="77777777" w:rsidR="00513774" w:rsidRDefault="00F97B3C">
            <w:pPr>
              <w:autoSpaceDE w:val="0"/>
              <w:autoSpaceDN w:val="0"/>
              <w:adjustRightInd w:val="0"/>
              <w:spacing w:before="40" w:after="40" w:line="259" w:lineRule="auto"/>
              <w:rPr>
                <w:rFonts w:cs="AvenirLTStd-Book"/>
                <w:b/>
                <w:color w:val="000000"/>
                <w:sz w:val="20"/>
                <w:szCs w:val="20"/>
                <w:lang w:val="en-IN"/>
              </w:rPr>
            </w:pPr>
            <w:r>
              <w:rPr>
                <w:rFonts w:cs="AvenirLTStd-Heavy"/>
                <w:b/>
                <w:color w:val="000000"/>
                <w:sz w:val="20"/>
                <w:szCs w:val="20"/>
                <w:lang w:val="en-IN"/>
              </w:rPr>
              <w:t>Level 2</w:t>
            </w:r>
          </w:p>
        </w:tc>
        <w:tc>
          <w:tcPr>
            <w:tcW w:w="1187" w:type="dxa"/>
          </w:tcPr>
          <w:p w14:paraId="3F6FAA67"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125</w:t>
            </w:r>
          </w:p>
        </w:tc>
        <w:tc>
          <w:tcPr>
            <w:tcW w:w="1370" w:type="dxa"/>
          </w:tcPr>
          <w:p w14:paraId="39E9155F"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127</w:t>
            </w:r>
          </w:p>
        </w:tc>
        <w:tc>
          <w:tcPr>
            <w:tcW w:w="1008" w:type="dxa"/>
          </w:tcPr>
          <w:p w14:paraId="3DE5C331"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120</w:t>
            </w:r>
          </w:p>
        </w:tc>
      </w:tr>
      <w:tr w:rsidR="00513774" w14:paraId="3C09B7A4" w14:textId="77777777">
        <w:trPr>
          <w:trHeight w:val="20"/>
        </w:trPr>
        <w:tc>
          <w:tcPr>
            <w:tcW w:w="1152" w:type="dxa"/>
            <w:vMerge/>
          </w:tcPr>
          <w:p w14:paraId="252A4F44" w14:textId="77777777" w:rsidR="00513774" w:rsidRDefault="00513774">
            <w:pPr>
              <w:autoSpaceDE w:val="0"/>
              <w:autoSpaceDN w:val="0"/>
              <w:adjustRightInd w:val="0"/>
              <w:spacing w:before="40" w:after="40" w:line="259" w:lineRule="auto"/>
              <w:rPr>
                <w:rFonts w:cs="AvenirLTStd-Book"/>
                <w:color w:val="000000"/>
                <w:sz w:val="20"/>
                <w:szCs w:val="20"/>
                <w:lang w:val="en-IN"/>
              </w:rPr>
            </w:pPr>
          </w:p>
        </w:tc>
        <w:tc>
          <w:tcPr>
            <w:tcW w:w="1187" w:type="dxa"/>
            <w:vMerge/>
          </w:tcPr>
          <w:p w14:paraId="632FA065" w14:textId="77777777" w:rsidR="00513774" w:rsidRDefault="00513774">
            <w:pPr>
              <w:autoSpaceDE w:val="0"/>
              <w:autoSpaceDN w:val="0"/>
              <w:adjustRightInd w:val="0"/>
              <w:spacing w:before="40" w:after="40" w:line="259" w:lineRule="auto"/>
              <w:rPr>
                <w:rFonts w:cs="AvenirLTStd-Heavy"/>
                <w:color w:val="000000"/>
                <w:sz w:val="20"/>
                <w:szCs w:val="20"/>
                <w:lang w:val="en-IN"/>
              </w:rPr>
            </w:pPr>
          </w:p>
        </w:tc>
        <w:tc>
          <w:tcPr>
            <w:tcW w:w="1187" w:type="dxa"/>
          </w:tcPr>
          <w:p w14:paraId="3529217A"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 xml:space="preserve"> 95</w:t>
            </w:r>
          </w:p>
        </w:tc>
        <w:tc>
          <w:tcPr>
            <w:tcW w:w="1370" w:type="dxa"/>
          </w:tcPr>
          <w:p w14:paraId="05F6168C"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105</w:t>
            </w:r>
          </w:p>
        </w:tc>
        <w:tc>
          <w:tcPr>
            <w:tcW w:w="1008" w:type="dxa"/>
          </w:tcPr>
          <w:p w14:paraId="4CCBA870" w14:textId="77777777" w:rsidR="00513774" w:rsidRDefault="00F97B3C">
            <w:pPr>
              <w:autoSpaceDE w:val="0"/>
              <w:autoSpaceDN w:val="0"/>
              <w:adjustRightInd w:val="0"/>
              <w:spacing w:before="40" w:after="40" w:line="259" w:lineRule="auto"/>
              <w:jc w:val="center"/>
              <w:rPr>
                <w:rFonts w:cs="AvenirLTStd-Book"/>
                <w:color w:val="000000"/>
                <w:sz w:val="20"/>
                <w:szCs w:val="20"/>
                <w:lang w:val="en-IN"/>
              </w:rPr>
            </w:pPr>
            <w:r>
              <w:rPr>
                <w:rFonts w:cs="AvenirLTStd-Book"/>
                <w:color w:val="000000"/>
                <w:sz w:val="20"/>
                <w:szCs w:val="20"/>
                <w:lang w:val="en-IN"/>
              </w:rPr>
              <w:t>136</w:t>
            </w:r>
          </w:p>
        </w:tc>
      </w:tr>
    </w:tbl>
    <w:p w14:paraId="5BD6D815" w14:textId="77777777" w:rsidR="00513774" w:rsidRDefault="00F97B3C">
      <w:pPr>
        <w:autoSpaceDE w:val="0"/>
        <w:autoSpaceDN w:val="0"/>
        <w:adjustRightInd w:val="0"/>
        <w:spacing w:before="120" w:after="120" w:line="240" w:lineRule="auto"/>
        <w:ind w:left="360"/>
        <w:rPr>
          <w:rFonts w:eastAsia="Arial" w:cs="Open Sans"/>
          <w:b/>
          <w:bCs/>
          <w:color w:val="D85629"/>
          <w:sz w:val="20"/>
          <w:szCs w:val="20"/>
        </w:rPr>
      </w:pPr>
      <w:r>
        <w:rPr>
          <w:rFonts w:cs="TimesLTStd-Roman"/>
          <w:color w:val="000000"/>
          <w:sz w:val="20"/>
          <w:szCs w:val="20"/>
          <w:lang w:val="en-IN"/>
        </w:rPr>
        <w:t xml:space="preserve">Test for any significant main effects and any interaction. 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color w:val="000000"/>
          <w:sz w:val="20"/>
          <w:szCs w:val="20"/>
          <w:lang w:val="en-IN"/>
        </w:rPr>
        <w:t>= 0</w:t>
      </w:r>
      <w:r>
        <w:rPr>
          <w:rFonts w:cs="TimesLTStd-Roman"/>
          <w:color w:val="000000"/>
          <w:sz w:val="20"/>
          <w:szCs w:val="20"/>
          <w:lang w:val="en-IN"/>
        </w:rPr>
        <w:t xml:space="preserve">.05. </w:t>
      </w:r>
      <w:r>
        <w:rPr>
          <w:rFonts w:eastAsia="Arial" w:cs="Open Sans"/>
          <w:b/>
          <w:bCs/>
          <w:color w:val="D85629"/>
          <w:sz w:val="20"/>
          <w:szCs w:val="20"/>
        </w:rPr>
        <w:t>LO 8, 9</w:t>
      </w:r>
    </w:p>
    <w:p w14:paraId="5C2C7EBC"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Pr>
          <w:b/>
          <w:sz w:val="20"/>
          <w:szCs w:val="20"/>
        </w:rPr>
        <w:t>Solutions:</w:t>
      </w:r>
    </w:p>
    <w:p w14:paraId="3206DBB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H</w:t>
      </w:r>
      <w:r>
        <w:rPr>
          <w:sz w:val="20"/>
          <w:szCs w:val="20"/>
          <w:vertAlign w:val="subscript"/>
        </w:rPr>
        <w:t>0</w:t>
      </w:r>
      <w:r>
        <w:rPr>
          <w:sz w:val="20"/>
          <w:szCs w:val="20"/>
        </w:rPr>
        <w:t>: Factor means are the same; no interaction effect</w:t>
      </w:r>
    </w:p>
    <w:p w14:paraId="4C28117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i/>
          <w:sz w:val="20"/>
          <w:szCs w:val="20"/>
        </w:rPr>
        <w:t>H</w:t>
      </w:r>
      <w:r>
        <w:rPr>
          <w:i/>
          <w:sz w:val="20"/>
          <w:szCs w:val="20"/>
          <w:vertAlign w:val="subscript"/>
        </w:rPr>
        <w:t>a</w:t>
      </w:r>
      <w:r>
        <w:rPr>
          <w:sz w:val="20"/>
          <w:szCs w:val="20"/>
        </w:rPr>
        <w:t>: Not all factor population means are equal or there is an interaction effect</w:t>
      </w:r>
    </w:p>
    <w:p w14:paraId="3833B49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a</w:t>
      </w:r>
      <w:r>
        <w:rPr>
          <w:sz w:val="20"/>
          <w:szCs w:val="20"/>
        </w:rPr>
        <w:t xml:space="preserve"> = number of levels of factor A = 2</w:t>
      </w:r>
    </w:p>
    <w:p w14:paraId="32A4BA76"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b</w:t>
      </w:r>
      <w:r>
        <w:rPr>
          <w:sz w:val="20"/>
          <w:szCs w:val="20"/>
        </w:rPr>
        <w:t xml:space="preserve"> = number of levels of Factor B = 3</w:t>
      </w:r>
    </w:p>
    <w:p w14:paraId="7492090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r</w:t>
      </w:r>
      <w:r>
        <w:rPr>
          <w:sz w:val="20"/>
          <w:szCs w:val="20"/>
        </w:rPr>
        <w:t xml:space="preserve"> = number of replications = 2</w:t>
      </w:r>
    </w:p>
    <w:p w14:paraId="217101F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We start by calculating the sample means of each combination of Factor A and Factor B, as well as overall Factor A means and Factor B means:</w:t>
      </w:r>
    </w:p>
    <w:tbl>
      <w:tblPr>
        <w:tblStyle w:val="TableGrid"/>
        <w:tblW w:w="0" w:type="auto"/>
        <w:tblInd w:w="1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9"/>
        <w:gridCol w:w="1249"/>
        <w:gridCol w:w="1152"/>
        <w:gridCol w:w="1080"/>
        <w:gridCol w:w="1116"/>
        <w:gridCol w:w="1075"/>
      </w:tblGrid>
      <w:tr w:rsidR="00513774" w14:paraId="75F43E34" w14:textId="77777777">
        <w:trPr>
          <w:trHeight w:val="20"/>
        </w:trPr>
        <w:tc>
          <w:tcPr>
            <w:tcW w:w="1379" w:type="dxa"/>
          </w:tcPr>
          <w:p w14:paraId="076487F2" w14:textId="77777777" w:rsidR="00513774" w:rsidRDefault="00513774">
            <w:pPr>
              <w:rPr>
                <w:rFonts w:ascii="Work Sans" w:hAnsi="Work Sans"/>
                <w:sz w:val="20"/>
                <w:szCs w:val="20"/>
              </w:rPr>
            </w:pPr>
          </w:p>
        </w:tc>
        <w:tc>
          <w:tcPr>
            <w:tcW w:w="1249" w:type="dxa"/>
            <w:tcBorders>
              <w:right w:val="single" w:sz="4" w:space="0" w:color="auto"/>
            </w:tcBorders>
            <w:vAlign w:val="bottom"/>
          </w:tcPr>
          <w:p w14:paraId="36BFF906" w14:textId="77777777" w:rsidR="00513774" w:rsidRDefault="00513774">
            <w:pPr>
              <w:jc w:val="center"/>
              <w:rPr>
                <w:rFonts w:ascii="Work Sans" w:hAnsi="Work Sans"/>
                <w:b/>
                <w:sz w:val="20"/>
                <w:szCs w:val="20"/>
              </w:rPr>
            </w:pPr>
          </w:p>
        </w:tc>
        <w:tc>
          <w:tcPr>
            <w:tcW w:w="3348" w:type="dxa"/>
            <w:gridSpan w:val="3"/>
            <w:tcBorders>
              <w:right w:val="single" w:sz="4" w:space="0" w:color="auto"/>
            </w:tcBorders>
            <w:vAlign w:val="bottom"/>
          </w:tcPr>
          <w:p w14:paraId="7DC1382A" w14:textId="77777777" w:rsidR="00513774" w:rsidRDefault="00F97B3C">
            <w:pPr>
              <w:jc w:val="center"/>
              <w:rPr>
                <w:rFonts w:ascii="Work Sans" w:hAnsi="Work Sans"/>
                <w:b/>
                <w:sz w:val="20"/>
                <w:szCs w:val="20"/>
              </w:rPr>
            </w:pPr>
            <w:r>
              <w:rPr>
                <w:rFonts w:ascii="Work Sans" w:hAnsi="Work Sans"/>
                <w:b/>
                <w:sz w:val="20"/>
                <w:szCs w:val="20"/>
              </w:rPr>
              <w:t>Factor B</w:t>
            </w:r>
          </w:p>
        </w:tc>
        <w:tc>
          <w:tcPr>
            <w:tcW w:w="1075" w:type="dxa"/>
            <w:tcBorders>
              <w:left w:val="single" w:sz="4" w:space="0" w:color="auto"/>
            </w:tcBorders>
            <w:vAlign w:val="bottom"/>
          </w:tcPr>
          <w:p w14:paraId="78948D0E" w14:textId="77777777" w:rsidR="00513774" w:rsidRDefault="00F97B3C">
            <w:pPr>
              <w:jc w:val="center"/>
              <w:rPr>
                <w:rFonts w:ascii="Work Sans" w:hAnsi="Work Sans"/>
                <w:b/>
                <w:sz w:val="20"/>
                <w:szCs w:val="20"/>
              </w:rPr>
            </w:pPr>
            <w:r>
              <w:rPr>
                <w:rFonts w:ascii="Work Sans" w:hAnsi="Work Sans"/>
                <w:b/>
                <w:sz w:val="20"/>
                <w:szCs w:val="20"/>
              </w:rPr>
              <w:t>Factor A</w:t>
            </w:r>
          </w:p>
        </w:tc>
      </w:tr>
      <w:tr w:rsidR="00513774" w14:paraId="1A71BF39" w14:textId="77777777">
        <w:trPr>
          <w:trHeight w:val="20"/>
        </w:trPr>
        <w:tc>
          <w:tcPr>
            <w:tcW w:w="1379" w:type="dxa"/>
            <w:tcBorders>
              <w:bottom w:val="single" w:sz="4" w:space="0" w:color="auto"/>
            </w:tcBorders>
          </w:tcPr>
          <w:p w14:paraId="3603554A" w14:textId="77777777" w:rsidR="00513774" w:rsidRDefault="00513774">
            <w:pPr>
              <w:rPr>
                <w:rFonts w:ascii="Work Sans" w:hAnsi="Work Sans"/>
                <w:sz w:val="20"/>
                <w:szCs w:val="20"/>
              </w:rPr>
            </w:pPr>
          </w:p>
        </w:tc>
        <w:tc>
          <w:tcPr>
            <w:tcW w:w="1249" w:type="dxa"/>
            <w:tcBorders>
              <w:bottom w:val="single" w:sz="4" w:space="0" w:color="auto"/>
              <w:right w:val="single" w:sz="4" w:space="0" w:color="auto"/>
            </w:tcBorders>
            <w:vAlign w:val="bottom"/>
          </w:tcPr>
          <w:p w14:paraId="38EBD039" w14:textId="77777777" w:rsidR="00513774" w:rsidRDefault="00513774">
            <w:pPr>
              <w:tabs>
                <w:tab w:val="left" w:pos="2353"/>
              </w:tabs>
              <w:ind w:right="246"/>
              <w:jc w:val="right"/>
              <w:rPr>
                <w:rFonts w:ascii="Work Sans" w:hAnsi="Work Sans"/>
                <w:b/>
                <w:sz w:val="20"/>
                <w:szCs w:val="20"/>
              </w:rPr>
            </w:pPr>
          </w:p>
        </w:tc>
        <w:tc>
          <w:tcPr>
            <w:tcW w:w="1152" w:type="dxa"/>
            <w:tcBorders>
              <w:bottom w:val="single" w:sz="4" w:space="0" w:color="auto"/>
              <w:right w:val="single" w:sz="4" w:space="0" w:color="auto"/>
            </w:tcBorders>
            <w:vAlign w:val="bottom"/>
          </w:tcPr>
          <w:p w14:paraId="499FFA77" w14:textId="77777777" w:rsidR="00513774" w:rsidRDefault="00F97B3C">
            <w:pPr>
              <w:tabs>
                <w:tab w:val="left" w:pos="2353"/>
              </w:tabs>
              <w:ind w:right="246"/>
              <w:jc w:val="right"/>
              <w:rPr>
                <w:rFonts w:ascii="Work Sans" w:hAnsi="Work Sans"/>
                <w:b/>
                <w:sz w:val="20"/>
                <w:szCs w:val="20"/>
              </w:rPr>
            </w:pPr>
            <w:r>
              <w:rPr>
                <w:rFonts w:ascii="Work Sans" w:hAnsi="Work Sans"/>
                <w:b/>
                <w:sz w:val="20"/>
                <w:szCs w:val="20"/>
              </w:rPr>
              <w:t>Level 1</w:t>
            </w:r>
          </w:p>
        </w:tc>
        <w:tc>
          <w:tcPr>
            <w:tcW w:w="1080" w:type="dxa"/>
            <w:tcBorders>
              <w:left w:val="single" w:sz="4" w:space="0" w:color="auto"/>
              <w:bottom w:val="single" w:sz="4" w:space="0" w:color="auto"/>
            </w:tcBorders>
            <w:vAlign w:val="bottom"/>
          </w:tcPr>
          <w:p w14:paraId="19588651" w14:textId="77777777" w:rsidR="00513774" w:rsidRDefault="00F97B3C">
            <w:pPr>
              <w:jc w:val="center"/>
              <w:rPr>
                <w:rFonts w:ascii="Work Sans" w:hAnsi="Work Sans"/>
                <w:b/>
                <w:sz w:val="20"/>
                <w:szCs w:val="20"/>
              </w:rPr>
            </w:pPr>
            <w:r>
              <w:rPr>
                <w:rFonts w:ascii="Work Sans" w:hAnsi="Work Sans"/>
                <w:b/>
                <w:sz w:val="20"/>
                <w:szCs w:val="20"/>
              </w:rPr>
              <w:t>Level 2</w:t>
            </w:r>
          </w:p>
        </w:tc>
        <w:tc>
          <w:tcPr>
            <w:tcW w:w="1116" w:type="dxa"/>
            <w:tcBorders>
              <w:bottom w:val="single" w:sz="4" w:space="0" w:color="auto"/>
              <w:right w:val="single" w:sz="4" w:space="0" w:color="auto"/>
            </w:tcBorders>
            <w:vAlign w:val="bottom"/>
          </w:tcPr>
          <w:p w14:paraId="74259828" w14:textId="77777777" w:rsidR="00513774" w:rsidRDefault="00F97B3C">
            <w:pPr>
              <w:jc w:val="center"/>
              <w:rPr>
                <w:rFonts w:ascii="Work Sans" w:hAnsi="Work Sans"/>
                <w:b/>
                <w:sz w:val="20"/>
                <w:szCs w:val="20"/>
              </w:rPr>
            </w:pPr>
            <w:r>
              <w:rPr>
                <w:rFonts w:ascii="Work Sans" w:hAnsi="Work Sans"/>
                <w:b/>
                <w:sz w:val="20"/>
                <w:szCs w:val="20"/>
              </w:rPr>
              <w:t>Level 3</w:t>
            </w:r>
          </w:p>
        </w:tc>
        <w:tc>
          <w:tcPr>
            <w:tcW w:w="1075" w:type="dxa"/>
            <w:tcBorders>
              <w:left w:val="single" w:sz="4" w:space="0" w:color="auto"/>
              <w:bottom w:val="single" w:sz="4" w:space="0" w:color="auto"/>
            </w:tcBorders>
            <w:vAlign w:val="bottom"/>
          </w:tcPr>
          <w:p w14:paraId="614B225A" w14:textId="77777777" w:rsidR="00513774" w:rsidRDefault="00F97B3C">
            <w:pPr>
              <w:jc w:val="center"/>
              <w:rPr>
                <w:rFonts w:ascii="Work Sans" w:hAnsi="Work Sans"/>
                <w:b/>
                <w:sz w:val="20"/>
                <w:szCs w:val="20"/>
              </w:rPr>
            </w:pPr>
            <w:r>
              <w:rPr>
                <w:rFonts w:ascii="Work Sans" w:hAnsi="Work Sans"/>
                <w:b/>
                <w:sz w:val="20"/>
                <w:szCs w:val="20"/>
              </w:rPr>
              <w:t>Means</w:t>
            </w:r>
          </w:p>
        </w:tc>
      </w:tr>
      <w:tr w:rsidR="00513774" w14:paraId="483E5492" w14:textId="77777777">
        <w:trPr>
          <w:trHeight w:val="20"/>
        </w:trPr>
        <w:tc>
          <w:tcPr>
            <w:tcW w:w="1379" w:type="dxa"/>
            <w:vMerge w:val="restart"/>
            <w:tcBorders>
              <w:top w:val="single" w:sz="4" w:space="0" w:color="auto"/>
            </w:tcBorders>
            <w:vAlign w:val="center"/>
          </w:tcPr>
          <w:p w14:paraId="18C1B019" w14:textId="77777777" w:rsidR="00513774" w:rsidRDefault="00F97B3C">
            <w:pPr>
              <w:rPr>
                <w:rFonts w:ascii="Work Sans" w:hAnsi="Work Sans"/>
                <w:sz w:val="20"/>
                <w:szCs w:val="20"/>
              </w:rPr>
            </w:pPr>
            <w:r>
              <w:rPr>
                <w:rFonts w:ascii="Work Sans" w:hAnsi="Work Sans"/>
                <w:sz w:val="20"/>
                <w:szCs w:val="20"/>
              </w:rPr>
              <w:t>Factor A</w:t>
            </w:r>
          </w:p>
        </w:tc>
        <w:tc>
          <w:tcPr>
            <w:tcW w:w="1249" w:type="dxa"/>
            <w:tcBorders>
              <w:top w:val="single" w:sz="4" w:space="0" w:color="auto"/>
              <w:right w:val="single" w:sz="4" w:space="0" w:color="auto"/>
            </w:tcBorders>
            <w:vAlign w:val="center"/>
          </w:tcPr>
          <w:p w14:paraId="598D6002" w14:textId="77777777" w:rsidR="00513774" w:rsidRDefault="00F97B3C">
            <w:pPr>
              <w:rPr>
                <w:rFonts w:ascii="Work Sans" w:hAnsi="Work Sans"/>
                <w:sz w:val="20"/>
                <w:szCs w:val="20"/>
              </w:rPr>
            </w:pPr>
            <w:r>
              <w:rPr>
                <w:rFonts w:ascii="Work Sans" w:hAnsi="Work Sans"/>
                <w:sz w:val="20"/>
                <w:szCs w:val="20"/>
              </w:rPr>
              <w:t>Level 1</w:t>
            </w:r>
          </w:p>
        </w:tc>
        <w:tc>
          <w:tcPr>
            <w:tcW w:w="1152" w:type="dxa"/>
            <w:tcBorders>
              <w:top w:val="single" w:sz="4" w:space="0" w:color="auto"/>
              <w:left w:val="single" w:sz="4" w:space="0" w:color="auto"/>
              <w:bottom w:val="single" w:sz="4" w:space="0" w:color="auto"/>
              <w:right w:val="single" w:sz="4" w:space="0" w:color="auto"/>
            </w:tcBorders>
            <w:vAlign w:val="bottom"/>
          </w:tcPr>
          <w:p w14:paraId="1FA91E05" w14:textId="77777777" w:rsidR="00513774" w:rsidRDefault="00F97B3C">
            <w:pPr>
              <w:jc w:val="center"/>
              <w:rPr>
                <w:rFonts w:ascii="Work Sans" w:hAnsi="Work Sans"/>
                <w:sz w:val="20"/>
                <w:szCs w:val="20"/>
              </w:rPr>
            </w:pPr>
            <w:r>
              <w:rPr>
                <w:rFonts w:ascii="Work Sans" w:hAnsi="Work Sans"/>
                <w:position w:val="-12"/>
                <w:sz w:val="20"/>
                <w:szCs w:val="20"/>
              </w:rPr>
              <w:object w:dxaOrig="859" w:dyaOrig="340" w14:anchorId="55DA9BA6">
                <v:shape id="_x0000_i1164" type="#_x0000_t75" style="width:42.75pt;height:17.1pt" o:ole="">
                  <v:imagedata r:id="rId289" o:title=""/>
                </v:shape>
                <o:OLEObject Type="Embed" ProgID="Equation.DSMT4" ShapeID="_x0000_i1164" DrawAspect="Content" ObjectID="_1769435780" r:id="rId290"/>
              </w:object>
            </w:r>
          </w:p>
        </w:tc>
        <w:tc>
          <w:tcPr>
            <w:tcW w:w="1080" w:type="dxa"/>
            <w:tcBorders>
              <w:top w:val="single" w:sz="4" w:space="0" w:color="auto"/>
              <w:left w:val="single" w:sz="4" w:space="0" w:color="auto"/>
              <w:bottom w:val="single" w:sz="4" w:space="0" w:color="auto"/>
              <w:right w:val="single" w:sz="4" w:space="0" w:color="auto"/>
            </w:tcBorders>
          </w:tcPr>
          <w:p w14:paraId="35F171DF" w14:textId="77777777" w:rsidR="00513774" w:rsidRDefault="00F97B3C">
            <w:pPr>
              <w:rPr>
                <w:rFonts w:ascii="Work Sans" w:hAnsi="Work Sans"/>
                <w:sz w:val="20"/>
                <w:szCs w:val="20"/>
              </w:rPr>
            </w:pPr>
            <w:r>
              <w:rPr>
                <w:rFonts w:ascii="Work Sans" w:hAnsi="Work Sans"/>
                <w:position w:val="-12"/>
                <w:sz w:val="20"/>
                <w:szCs w:val="20"/>
              </w:rPr>
              <w:object w:dxaOrig="800" w:dyaOrig="340" w14:anchorId="3E921EA6">
                <v:shape id="_x0000_i1165" type="#_x0000_t75" style="width:39.9pt;height:17.1pt" o:ole="">
                  <v:imagedata r:id="rId291" o:title=""/>
                </v:shape>
                <o:OLEObject Type="Embed" ProgID="Equation.DSMT4" ShapeID="_x0000_i1165" DrawAspect="Content" ObjectID="_1769435781" r:id="rId292"/>
              </w:object>
            </w:r>
          </w:p>
        </w:tc>
        <w:tc>
          <w:tcPr>
            <w:tcW w:w="1116" w:type="dxa"/>
            <w:tcBorders>
              <w:top w:val="single" w:sz="4" w:space="0" w:color="auto"/>
              <w:left w:val="single" w:sz="4" w:space="0" w:color="auto"/>
              <w:bottom w:val="single" w:sz="4" w:space="0" w:color="auto"/>
              <w:right w:val="single" w:sz="4" w:space="0" w:color="auto"/>
            </w:tcBorders>
          </w:tcPr>
          <w:p w14:paraId="0AAA3981" w14:textId="77777777" w:rsidR="00513774" w:rsidRDefault="00F97B3C">
            <w:pPr>
              <w:rPr>
                <w:rFonts w:ascii="Work Sans" w:hAnsi="Work Sans"/>
                <w:sz w:val="20"/>
                <w:szCs w:val="20"/>
              </w:rPr>
            </w:pPr>
            <w:r>
              <w:rPr>
                <w:rFonts w:ascii="Work Sans" w:hAnsi="Work Sans"/>
                <w:position w:val="-12"/>
                <w:sz w:val="20"/>
                <w:szCs w:val="20"/>
              </w:rPr>
              <w:object w:dxaOrig="800" w:dyaOrig="340" w14:anchorId="06AE9D00">
                <v:shape id="_x0000_i1166" type="#_x0000_t75" style="width:39.9pt;height:17.1pt" o:ole="">
                  <v:imagedata r:id="rId293" o:title=""/>
                </v:shape>
                <o:OLEObject Type="Embed" ProgID="Equation.DSMT4" ShapeID="_x0000_i1166" DrawAspect="Content" ObjectID="_1769435782" r:id="rId294"/>
              </w:object>
            </w:r>
          </w:p>
        </w:tc>
        <w:tc>
          <w:tcPr>
            <w:tcW w:w="1075" w:type="dxa"/>
            <w:tcBorders>
              <w:top w:val="single" w:sz="4" w:space="0" w:color="auto"/>
              <w:left w:val="single" w:sz="4" w:space="0" w:color="auto"/>
              <w:bottom w:val="single" w:sz="4" w:space="0" w:color="auto"/>
            </w:tcBorders>
          </w:tcPr>
          <w:p w14:paraId="3F6CB3E6" w14:textId="77777777" w:rsidR="00513774" w:rsidRDefault="00F97B3C">
            <w:pPr>
              <w:rPr>
                <w:rFonts w:ascii="Work Sans" w:hAnsi="Work Sans"/>
                <w:sz w:val="20"/>
                <w:szCs w:val="20"/>
              </w:rPr>
            </w:pPr>
            <w:r>
              <w:rPr>
                <w:rFonts w:ascii="Work Sans" w:hAnsi="Work Sans"/>
                <w:position w:val="-12"/>
                <w:sz w:val="20"/>
                <w:szCs w:val="20"/>
              </w:rPr>
              <w:object w:dxaOrig="859" w:dyaOrig="340" w14:anchorId="73C9C28B">
                <v:shape id="_x0000_i1167" type="#_x0000_t75" style="width:42.75pt;height:17.1pt" o:ole="">
                  <v:imagedata r:id="rId295" o:title=""/>
                </v:shape>
                <o:OLEObject Type="Embed" ProgID="Equation.DSMT4" ShapeID="_x0000_i1167" DrawAspect="Content" ObjectID="_1769435783" r:id="rId296"/>
              </w:object>
            </w:r>
          </w:p>
        </w:tc>
      </w:tr>
      <w:tr w:rsidR="00513774" w14:paraId="6FB5259C" w14:textId="77777777">
        <w:trPr>
          <w:trHeight w:val="20"/>
        </w:trPr>
        <w:tc>
          <w:tcPr>
            <w:tcW w:w="1379" w:type="dxa"/>
            <w:vMerge/>
            <w:tcBorders>
              <w:bottom w:val="single" w:sz="4" w:space="0" w:color="auto"/>
            </w:tcBorders>
            <w:vAlign w:val="center"/>
          </w:tcPr>
          <w:p w14:paraId="1A3F52F6" w14:textId="77777777" w:rsidR="00513774" w:rsidRDefault="00513774">
            <w:pPr>
              <w:rPr>
                <w:rFonts w:ascii="Work Sans" w:hAnsi="Work Sans"/>
                <w:sz w:val="20"/>
                <w:szCs w:val="20"/>
              </w:rPr>
            </w:pPr>
          </w:p>
        </w:tc>
        <w:tc>
          <w:tcPr>
            <w:tcW w:w="1249" w:type="dxa"/>
            <w:tcBorders>
              <w:bottom w:val="single" w:sz="4" w:space="0" w:color="auto"/>
              <w:right w:val="single" w:sz="4" w:space="0" w:color="auto"/>
            </w:tcBorders>
            <w:vAlign w:val="center"/>
          </w:tcPr>
          <w:p w14:paraId="0A5E6CC1" w14:textId="77777777" w:rsidR="00513774" w:rsidRDefault="00F97B3C">
            <w:pPr>
              <w:rPr>
                <w:rFonts w:ascii="Work Sans" w:hAnsi="Work Sans"/>
                <w:sz w:val="20"/>
                <w:szCs w:val="20"/>
              </w:rPr>
            </w:pPr>
            <w:r>
              <w:rPr>
                <w:rFonts w:ascii="Work Sans" w:hAnsi="Work Sans"/>
                <w:sz w:val="20"/>
                <w:szCs w:val="20"/>
              </w:rPr>
              <w:t>Level 2</w:t>
            </w:r>
          </w:p>
        </w:tc>
        <w:tc>
          <w:tcPr>
            <w:tcW w:w="1152" w:type="dxa"/>
            <w:tcBorders>
              <w:top w:val="single" w:sz="4" w:space="0" w:color="auto"/>
              <w:left w:val="single" w:sz="4" w:space="0" w:color="auto"/>
              <w:bottom w:val="single" w:sz="4" w:space="0" w:color="auto"/>
              <w:right w:val="single" w:sz="4" w:space="0" w:color="auto"/>
            </w:tcBorders>
            <w:vAlign w:val="bottom"/>
          </w:tcPr>
          <w:p w14:paraId="637EE33B" w14:textId="77777777" w:rsidR="00513774" w:rsidRDefault="00F97B3C">
            <w:pPr>
              <w:jc w:val="center"/>
              <w:rPr>
                <w:rFonts w:ascii="Work Sans" w:hAnsi="Work Sans"/>
                <w:sz w:val="20"/>
                <w:szCs w:val="20"/>
              </w:rPr>
            </w:pPr>
            <w:r>
              <w:rPr>
                <w:rFonts w:ascii="Work Sans" w:hAnsi="Work Sans"/>
                <w:position w:val="-12"/>
                <w:sz w:val="20"/>
                <w:szCs w:val="20"/>
              </w:rPr>
              <w:object w:dxaOrig="840" w:dyaOrig="340" w14:anchorId="1E393B85">
                <v:shape id="_x0000_i1168" type="#_x0000_t75" style="width:42.05pt;height:17.1pt" o:ole="">
                  <v:imagedata r:id="rId297" o:title=""/>
                </v:shape>
                <o:OLEObject Type="Embed" ProgID="Equation.DSMT4" ShapeID="_x0000_i1168" DrawAspect="Content" ObjectID="_1769435784" r:id="rId298"/>
              </w:object>
            </w:r>
          </w:p>
        </w:tc>
        <w:tc>
          <w:tcPr>
            <w:tcW w:w="1080" w:type="dxa"/>
            <w:tcBorders>
              <w:top w:val="single" w:sz="4" w:space="0" w:color="auto"/>
              <w:left w:val="single" w:sz="4" w:space="0" w:color="auto"/>
              <w:bottom w:val="single" w:sz="4" w:space="0" w:color="auto"/>
              <w:right w:val="single" w:sz="4" w:space="0" w:color="auto"/>
            </w:tcBorders>
          </w:tcPr>
          <w:p w14:paraId="15E03457" w14:textId="77777777" w:rsidR="00513774" w:rsidRDefault="00F97B3C">
            <w:pPr>
              <w:rPr>
                <w:rFonts w:ascii="Work Sans" w:hAnsi="Work Sans"/>
                <w:sz w:val="20"/>
                <w:szCs w:val="20"/>
              </w:rPr>
            </w:pPr>
            <w:r>
              <w:rPr>
                <w:rFonts w:ascii="Work Sans" w:hAnsi="Work Sans"/>
                <w:position w:val="-12"/>
                <w:sz w:val="20"/>
                <w:szCs w:val="20"/>
              </w:rPr>
              <w:object w:dxaOrig="859" w:dyaOrig="340" w14:anchorId="14AD1BE2">
                <v:shape id="_x0000_i1169" type="#_x0000_t75" style="width:42.75pt;height:17.1pt" o:ole="">
                  <v:imagedata r:id="rId299" o:title=""/>
                </v:shape>
                <o:OLEObject Type="Embed" ProgID="Equation.DSMT4" ShapeID="_x0000_i1169" DrawAspect="Content" ObjectID="_1769435785" r:id="rId300"/>
              </w:object>
            </w:r>
          </w:p>
        </w:tc>
        <w:tc>
          <w:tcPr>
            <w:tcW w:w="1116" w:type="dxa"/>
            <w:tcBorders>
              <w:top w:val="single" w:sz="4" w:space="0" w:color="auto"/>
              <w:left w:val="single" w:sz="4" w:space="0" w:color="auto"/>
              <w:bottom w:val="single" w:sz="4" w:space="0" w:color="auto"/>
              <w:right w:val="single" w:sz="4" w:space="0" w:color="auto"/>
            </w:tcBorders>
          </w:tcPr>
          <w:p w14:paraId="5544A247" w14:textId="77777777" w:rsidR="00513774" w:rsidRDefault="00F97B3C">
            <w:pPr>
              <w:rPr>
                <w:rFonts w:ascii="Work Sans" w:hAnsi="Work Sans"/>
                <w:sz w:val="20"/>
                <w:szCs w:val="20"/>
              </w:rPr>
            </w:pPr>
            <w:r>
              <w:rPr>
                <w:rFonts w:ascii="Work Sans" w:hAnsi="Work Sans"/>
                <w:position w:val="-12"/>
                <w:sz w:val="20"/>
                <w:szCs w:val="20"/>
              </w:rPr>
              <w:object w:dxaOrig="900" w:dyaOrig="340" w14:anchorId="50137A47">
                <v:shape id="_x0000_i1170" type="#_x0000_t75" style="width:44.9pt;height:17.1pt" o:ole="">
                  <v:imagedata r:id="rId301" o:title=""/>
                </v:shape>
                <o:OLEObject Type="Embed" ProgID="Equation.DSMT4" ShapeID="_x0000_i1170" DrawAspect="Content" ObjectID="_1769435786" r:id="rId302"/>
              </w:object>
            </w:r>
          </w:p>
        </w:tc>
        <w:tc>
          <w:tcPr>
            <w:tcW w:w="1075" w:type="dxa"/>
            <w:tcBorders>
              <w:top w:val="single" w:sz="4" w:space="0" w:color="auto"/>
              <w:left w:val="single" w:sz="4" w:space="0" w:color="auto"/>
              <w:bottom w:val="single" w:sz="4" w:space="0" w:color="auto"/>
            </w:tcBorders>
          </w:tcPr>
          <w:p w14:paraId="4512723B" w14:textId="77777777" w:rsidR="00513774" w:rsidRDefault="00F97B3C">
            <w:pPr>
              <w:rPr>
                <w:rFonts w:ascii="Work Sans" w:hAnsi="Work Sans"/>
                <w:sz w:val="20"/>
                <w:szCs w:val="20"/>
              </w:rPr>
            </w:pPr>
            <w:r>
              <w:rPr>
                <w:rFonts w:ascii="Work Sans" w:hAnsi="Work Sans"/>
                <w:position w:val="-12"/>
                <w:sz w:val="20"/>
                <w:szCs w:val="20"/>
              </w:rPr>
              <w:object w:dxaOrig="840" w:dyaOrig="340" w14:anchorId="1646D315">
                <v:shape id="_x0000_i1171" type="#_x0000_t75" style="width:42.05pt;height:17.1pt" o:ole="">
                  <v:imagedata r:id="rId303" o:title=""/>
                </v:shape>
                <o:OLEObject Type="Embed" ProgID="Equation.DSMT4" ShapeID="_x0000_i1171" DrawAspect="Content" ObjectID="_1769435787" r:id="rId304"/>
              </w:object>
            </w:r>
          </w:p>
        </w:tc>
      </w:tr>
      <w:tr w:rsidR="00513774" w14:paraId="36A93B8A" w14:textId="77777777">
        <w:trPr>
          <w:trHeight w:val="20"/>
        </w:trPr>
        <w:tc>
          <w:tcPr>
            <w:tcW w:w="1379" w:type="dxa"/>
            <w:tcBorders>
              <w:top w:val="single" w:sz="4" w:space="0" w:color="auto"/>
            </w:tcBorders>
          </w:tcPr>
          <w:p w14:paraId="1370CC42" w14:textId="77777777" w:rsidR="00513774" w:rsidRDefault="00F97B3C">
            <w:pPr>
              <w:rPr>
                <w:rFonts w:ascii="Work Sans" w:hAnsi="Work Sans"/>
                <w:sz w:val="20"/>
                <w:szCs w:val="20"/>
              </w:rPr>
            </w:pPr>
            <w:r>
              <w:rPr>
                <w:rFonts w:ascii="Work Sans" w:hAnsi="Work Sans"/>
                <w:sz w:val="20"/>
                <w:szCs w:val="20"/>
              </w:rPr>
              <w:t>Factor B</w:t>
            </w:r>
          </w:p>
        </w:tc>
        <w:tc>
          <w:tcPr>
            <w:tcW w:w="1249" w:type="dxa"/>
            <w:tcBorders>
              <w:top w:val="single" w:sz="4" w:space="0" w:color="auto"/>
              <w:right w:val="single" w:sz="4" w:space="0" w:color="auto"/>
            </w:tcBorders>
          </w:tcPr>
          <w:p w14:paraId="6958B9BE" w14:textId="77777777" w:rsidR="00513774" w:rsidRDefault="00F97B3C">
            <w:pPr>
              <w:rPr>
                <w:rFonts w:ascii="Work Sans" w:hAnsi="Work Sans"/>
                <w:sz w:val="20"/>
                <w:szCs w:val="20"/>
              </w:rPr>
            </w:pPr>
            <w:r>
              <w:rPr>
                <w:rFonts w:ascii="Work Sans" w:hAnsi="Work Sans"/>
                <w:sz w:val="20"/>
                <w:szCs w:val="20"/>
              </w:rPr>
              <w:t>Means</w:t>
            </w:r>
          </w:p>
        </w:tc>
        <w:tc>
          <w:tcPr>
            <w:tcW w:w="1152" w:type="dxa"/>
            <w:tcBorders>
              <w:top w:val="single" w:sz="4" w:space="0" w:color="auto"/>
              <w:left w:val="single" w:sz="4" w:space="0" w:color="auto"/>
              <w:right w:val="single" w:sz="4" w:space="0" w:color="auto"/>
            </w:tcBorders>
            <w:vAlign w:val="bottom"/>
          </w:tcPr>
          <w:p w14:paraId="0BDAAFF4" w14:textId="77777777" w:rsidR="00513774" w:rsidRDefault="00F97B3C">
            <w:pPr>
              <w:jc w:val="center"/>
              <w:rPr>
                <w:rFonts w:ascii="Work Sans" w:hAnsi="Work Sans"/>
                <w:sz w:val="20"/>
                <w:szCs w:val="20"/>
              </w:rPr>
            </w:pPr>
            <w:r>
              <w:rPr>
                <w:rFonts w:ascii="Work Sans" w:hAnsi="Work Sans"/>
                <w:position w:val="-12"/>
                <w:sz w:val="20"/>
                <w:szCs w:val="20"/>
              </w:rPr>
              <w:object w:dxaOrig="859" w:dyaOrig="340" w14:anchorId="361C8593">
                <v:shape id="_x0000_i1172" type="#_x0000_t75" style="width:42.75pt;height:17.1pt" o:ole="">
                  <v:imagedata r:id="rId305" o:title=""/>
                </v:shape>
                <o:OLEObject Type="Embed" ProgID="Equation.DSMT4" ShapeID="_x0000_i1172" DrawAspect="Content" ObjectID="_1769435788" r:id="rId306"/>
              </w:object>
            </w:r>
          </w:p>
        </w:tc>
        <w:tc>
          <w:tcPr>
            <w:tcW w:w="1080" w:type="dxa"/>
            <w:tcBorders>
              <w:top w:val="single" w:sz="4" w:space="0" w:color="auto"/>
              <w:left w:val="single" w:sz="4" w:space="0" w:color="auto"/>
              <w:right w:val="single" w:sz="4" w:space="0" w:color="auto"/>
            </w:tcBorders>
          </w:tcPr>
          <w:p w14:paraId="5F9CD5C4" w14:textId="77777777" w:rsidR="00513774" w:rsidRDefault="00F97B3C">
            <w:pPr>
              <w:rPr>
                <w:rFonts w:ascii="Work Sans" w:hAnsi="Work Sans"/>
                <w:sz w:val="20"/>
                <w:szCs w:val="20"/>
              </w:rPr>
            </w:pPr>
            <w:r>
              <w:rPr>
                <w:rFonts w:ascii="Work Sans" w:hAnsi="Work Sans"/>
                <w:position w:val="-12"/>
                <w:sz w:val="20"/>
                <w:szCs w:val="20"/>
              </w:rPr>
              <w:object w:dxaOrig="800" w:dyaOrig="340" w14:anchorId="7F3D3409">
                <v:shape id="_x0000_i1173" type="#_x0000_t75" style="width:39.9pt;height:17.1pt" o:ole="">
                  <v:imagedata r:id="rId307" o:title=""/>
                </v:shape>
                <o:OLEObject Type="Embed" ProgID="Equation.DSMT4" ShapeID="_x0000_i1173" DrawAspect="Content" ObjectID="_1769435789" r:id="rId308"/>
              </w:object>
            </w:r>
          </w:p>
        </w:tc>
        <w:tc>
          <w:tcPr>
            <w:tcW w:w="1116" w:type="dxa"/>
            <w:tcBorders>
              <w:top w:val="single" w:sz="4" w:space="0" w:color="auto"/>
              <w:left w:val="single" w:sz="4" w:space="0" w:color="auto"/>
              <w:right w:val="single" w:sz="4" w:space="0" w:color="auto"/>
            </w:tcBorders>
          </w:tcPr>
          <w:p w14:paraId="1EC1ADE7" w14:textId="77777777" w:rsidR="00513774" w:rsidRDefault="00F97B3C">
            <w:pPr>
              <w:rPr>
                <w:rFonts w:ascii="Work Sans" w:hAnsi="Work Sans"/>
                <w:sz w:val="20"/>
                <w:szCs w:val="20"/>
              </w:rPr>
            </w:pPr>
            <w:r>
              <w:rPr>
                <w:rFonts w:ascii="Work Sans" w:hAnsi="Work Sans"/>
                <w:position w:val="-12"/>
                <w:sz w:val="20"/>
                <w:szCs w:val="20"/>
              </w:rPr>
              <w:object w:dxaOrig="880" w:dyaOrig="340" w14:anchorId="6A024317">
                <v:shape id="_x0000_i1174" type="#_x0000_t75" style="width:44.2pt;height:17.1pt" o:ole="">
                  <v:imagedata r:id="rId309" o:title=""/>
                </v:shape>
                <o:OLEObject Type="Embed" ProgID="Equation.DSMT4" ShapeID="_x0000_i1174" DrawAspect="Content" ObjectID="_1769435790" r:id="rId310"/>
              </w:object>
            </w:r>
          </w:p>
        </w:tc>
        <w:tc>
          <w:tcPr>
            <w:tcW w:w="1075" w:type="dxa"/>
            <w:tcBorders>
              <w:top w:val="single" w:sz="4" w:space="0" w:color="auto"/>
              <w:left w:val="single" w:sz="4" w:space="0" w:color="auto"/>
            </w:tcBorders>
          </w:tcPr>
          <w:p w14:paraId="07392766" w14:textId="77777777" w:rsidR="00513774" w:rsidRDefault="00F97B3C">
            <w:pPr>
              <w:rPr>
                <w:rFonts w:ascii="Work Sans" w:hAnsi="Work Sans"/>
                <w:sz w:val="20"/>
                <w:szCs w:val="20"/>
              </w:rPr>
            </w:pPr>
            <w:r>
              <w:rPr>
                <w:rFonts w:ascii="Work Sans" w:hAnsi="Work Sans"/>
                <w:sz w:val="20"/>
                <w:szCs w:val="20"/>
              </w:rPr>
              <w:t xml:space="preserve">  </w:t>
            </w:r>
            <w:r>
              <w:rPr>
                <w:rFonts w:ascii="Work Sans" w:hAnsi="Work Sans"/>
                <w:position w:val="-4"/>
                <w:sz w:val="20"/>
                <w:szCs w:val="20"/>
              </w:rPr>
              <w:object w:dxaOrig="660" w:dyaOrig="220" w14:anchorId="73D4B314">
                <v:shape id="_x0000_i1175" type="#_x0000_t75" style="width:32.8pt;height:10.7pt" o:ole="">
                  <v:imagedata r:id="rId311" o:title=""/>
                </v:shape>
                <o:OLEObject Type="Embed" ProgID="Equation.DSMT4" ShapeID="_x0000_i1175" DrawAspect="Content" ObjectID="_1769435791" r:id="rId312"/>
              </w:object>
            </w:r>
          </w:p>
        </w:tc>
      </w:tr>
    </w:tbl>
    <w:p w14:paraId="155DDB8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u w:val="single"/>
        </w:rPr>
        <w:t>Step 1</w:t>
      </w:r>
    </w:p>
    <w:p w14:paraId="4CBC6F76"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position w:val="-26"/>
          <w:sz w:val="20"/>
          <w:szCs w:val="20"/>
        </w:rPr>
        <w:object w:dxaOrig="2120" w:dyaOrig="600" w14:anchorId="41E6EB6B">
          <v:shape id="_x0000_i1176" type="#_x0000_t75" style="width:105.45pt;height:29.95pt" o:ole="" fillcolor="window">
            <v:imagedata r:id="rId313" o:title=""/>
          </v:shape>
          <o:OLEObject Type="Embed" ProgID="Equation.DSMT4" ShapeID="_x0000_i1176" DrawAspect="Content" ObjectID="_1769435792" r:id="rId314"/>
        </w:object>
      </w:r>
      <w:r>
        <w:rPr>
          <w:sz w:val="20"/>
          <w:szCs w:val="20"/>
        </w:rPr>
        <w:t>= (135 – 111)</w:t>
      </w:r>
      <w:r>
        <w:rPr>
          <w:sz w:val="20"/>
          <w:szCs w:val="20"/>
          <w:vertAlign w:val="superscript"/>
        </w:rPr>
        <w:t>2</w:t>
      </w:r>
      <w:r>
        <w:rPr>
          <w:sz w:val="20"/>
          <w:szCs w:val="20"/>
        </w:rPr>
        <w:t xml:space="preserve"> + (165 – 111)</w:t>
      </w:r>
      <w:r>
        <w:rPr>
          <w:sz w:val="20"/>
          <w:szCs w:val="20"/>
          <w:vertAlign w:val="superscript"/>
        </w:rPr>
        <w:t>2</w:t>
      </w:r>
      <w:r>
        <w:rPr>
          <w:sz w:val="20"/>
          <w:szCs w:val="20"/>
        </w:rPr>
        <w:t xml:space="preserve"> + · · · + (136 – 111)</w:t>
      </w:r>
      <w:r>
        <w:rPr>
          <w:sz w:val="20"/>
          <w:szCs w:val="20"/>
          <w:vertAlign w:val="superscript"/>
        </w:rPr>
        <w:t>2</w:t>
      </w:r>
      <w:r>
        <w:rPr>
          <w:sz w:val="20"/>
          <w:szCs w:val="20"/>
        </w:rPr>
        <w:t xml:space="preserve"> = 9,028</w:t>
      </w:r>
    </w:p>
    <w:p w14:paraId="740CE76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u w:val="single"/>
        </w:rPr>
        <w:t>Step 2</w:t>
      </w:r>
    </w:p>
    <w:p w14:paraId="2E15EC41"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position w:val="-24"/>
          <w:sz w:val="20"/>
          <w:szCs w:val="20"/>
        </w:rPr>
        <w:object w:dxaOrig="1800" w:dyaOrig="580" w14:anchorId="52E24A1A">
          <v:shape id="_x0000_i1177" type="#_x0000_t75" style="width:90.55pt;height:28.5pt" o:ole="" fillcolor="window">
            <v:imagedata r:id="rId315" o:title=""/>
          </v:shape>
          <o:OLEObject Type="Embed" ProgID="Equation.DSMT4" ShapeID="_x0000_i1177" DrawAspect="Content" ObjectID="_1769435793" r:id="rId316"/>
        </w:object>
      </w:r>
      <w:r>
        <w:rPr>
          <w:sz w:val="20"/>
          <w:szCs w:val="20"/>
        </w:rPr>
        <w:t>= 3(2)[(104 – 111)</w:t>
      </w:r>
      <w:r>
        <w:rPr>
          <w:sz w:val="20"/>
          <w:szCs w:val="20"/>
          <w:vertAlign w:val="superscript"/>
        </w:rPr>
        <w:t>2</w:t>
      </w:r>
      <w:r>
        <w:rPr>
          <w:sz w:val="20"/>
          <w:szCs w:val="20"/>
        </w:rPr>
        <w:t xml:space="preserve"> + (118 – 111)</w:t>
      </w:r>
      <w:r>
        <w:rPr>
          <w:sz w:val="20"/>
          <w:szCs w:val="20"/>
          <w:vertAlign w:val="superscript"/>
        </w:rPr>
        <w:t>2</w:t>
      </w:r>
      <w:r>
        <w:rPr>
          <w:sz w:val="20"/>
          <w:szCs w:val="20"/>
        </w:rPr>
        <w:t>] = 588</w:t>
      </w:r>
    </w:p>
    <w:p w14:paraId="1A15361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u w:val="single"/>
        </w:rPr>
        <w:t>Step 3</w:t>
      </w:r>
    </w:p>
    <w:p w14:paraId="3AC88D82"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position w:val="-26"/>
          <w:sz w:val="20"/>
          <w:szCs w:val="20"/>
        </w:rPr>
        <w:object w:dxaOrig="1820" w:dyaOrig="600" w14:anchorId="4E41A64E">
          <v:shape id="_x0000_i1178" type="#_x0000_t75" style="width:90.55pt;height:29.95pt" o:ole="" fillcolor="window">
            <v:imagedata r:id="rId317" o:title=""/>
          </v:shape>
          <o:OLEObject Type="Embed" ProgID="Equation.DSMT4" ShapeID="_x0000_i1178" DrawAspect="Content" ObjectID="_1769435794" r:id="rId318"/>
        </w:object>
      </w:r>
      <w:r>
        <w:rPr>
          <w:sz w:val="20"/>
          <w:szCs w:val="20"/>
        </w:rPr>
        <w:t>= 2(2)[(130 – 111)</w:t>
      </w:r>
      <w:r>
        <w:rPr>
          <w:sz w:val="20"/>
          <w:szCs w:val="20"/>
          <w:vertAlign w:val="superscript"/>
        </w:rPr>
        <w:t>2</w:t>
      </w:r>
      <w:r>
        <w:rPr>
          <w:sz w:val="20"/>
          <w:szCs w:val="20"/>
        </w:rPr>
        <w:t xml:space="preserve"> + (97 – 111)</w:t>
      </w:r>
      <w:r>
        <w:rPr>
          <w:sz w:val="20"/>
          <w:szCs w:val="20"/>
          <w:vertAlign w:val="superscript"/>
        </w:rPr>
        <w:t>2</w:t>
      </w:r>
      <w:r>
        <w:rPr>
          <w:sz w:val="20"/>
          <w:szCs w:val="20"/>
        </w:rPr>
        <w:t xml:space="preserve"> + (106 – 111)</w:t>
      </w:r>
      <w:r>
        <w:rPr>
          <w:sz w:val="20"/>
          <w:szCs w:val="20"/>
          <w:vertAlign w:val="superscript"/>
        </w:rPr>
        <w:t>2</w:t>
      </w:r>
      <w:r>
        <w:rPr>
          <w:sz w:val="20"/>
          <w:szCs w:val="20"/>
        </w:rPr>
        <w:t>] = 2,328</w:t>
      </w:r>
    </w:p>
    <w:p w14:paraId="3AE991D0"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u w:val="single"/>
        </w:rPr>
        <w:t>Step 4</w:t>
      </w:r>
    </w:p>
    <w:p w14:paraId="2D8BAD62" w14:textId="77777777" w:rsidR="00513774" w:rsidRDefault="00F97B3C">
      <w:pPr>
        <w:tabs>
          <w:tab w:val="left" w:pos="-936"/>
          <w:tab w:val="left" w:pos="-216"/>
          <w:tab w:val="left" w:pos="1264"/>
          <w:tab w:val="left" w:pos="2664"/>
          <w:tab w:val="left" w:pos="3384"/>
          <w:tab w:val="left" w:pos="4320"/>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420" w:hanging="3060"/>
        <w:rPr>
          <w:sz w:val="20"/>
          <w:szCs w:val="20"/>
        </w:rPr>
      </w:pPr>
      <w:r>
        <w:rPr>
          <w:position w:val="-26"/>
          <w:sz w:val="20"/>
          <w:szCs w:val="20"/>
        </w:rPr>
        <w:object w:dxaOrig="2820" w:dyaOrig="600" w14:anchorId="4795D687">
          <v:shape id="_x0000_i1179" type="#_x0000_t75" style="width:141.15pt;height:29.95pt" o:ole="" fillcolor="window">
            <v:imagedata r:id="rId319" o:title=""/>
          </v:shape>
          <o:OLEObject Type="Embed" ProgID="Equation.DSMT4" ShapeID="_x0000_i1179" DrawAspect="Content" ObjectID="_1769435795" r:id="rId320"/>
        </w:object>
      </w:r>
      <w:r>
        <w:rPr>
          <w:sz w:val="20"/>
          <w:szCs w:val="20"/>
        </w:rPr>
        <w:t>= 2[ (150 – 104 – 130 + 111)</w:t>
      </w:r>
      <w:r>
        <w:rPr>
          <w:sz w:val="20"/>
          <w:szCs w:val="20"/>
          <w:vertAlign w:val="superscript"/>
        </w:rPr>
        <w:t>2</w:t>
      </w:r>
      <w:r>
        <w:rPr>
          <w:sz w:val="20"/>
          <w:szCs w:val="20"/>
        </w:rPr>
        <w:t xml:space="preserve"> + (78 – 104 – 97 + 111)</w:t>
      </w:r>
      <w:r>
        <w:rPr>
          <w:sz w:val="20"/>
          <w:szCs w:val="20"/>
          <w:vertAlign w:val="superscript"/>
        </w:rPr>
        <w:t>2</w:t>
      </w:r>
      <w:r>
        <w:rPr>
          <w:sz w:val="20"/>
          <w:szCs w:val="20"/>
        </w:rPr>
        <w:t xml:space="preserve"> + </w:t>
      </w:r>
      <w:r>
        <w:rPr>
          <w:sz w:val="20"/>
          <w:szCs w:val="20"/>
        </w:rPr>
        <w:br/>
        <w:t>· · · + (128 – 118 – 106 + 111)</w:t>
      </w:r>
      <w:r>
        <w:rPr>
          <w:sz w:val="20"/>
          <w:szCs w:val="20"/>
          <w:vertAlign w:val="superscript"/>
        </w:rPr>
        <w:t>2</w:t>
      </w:r>
      <w:r>
        <w:rPr>
          <w:sz w:val="20"/>
          <w:szCs w:val="20"/>
        </w:rPr>
        <w:t>] = 4,392</w:t>
      </w:r>
    </w:p>
    <w:p w14:paraId="628753C1"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u w:val="single"/>
        </w:rPr>
        <w:t>Step 5</w:t>
      </w:r>
    </w:p>
    <w:p w14:paraId="7CA4F411"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 xml:space="preserve">SSE = SST – SSA – SSB – SSAB = 9,028 – 588 – 2,328 – 4,392 = 1,720 </w:t>
      </w:r>
    </w:p>
    <w:p w14:paraId="5F343206" w14:textId="77777777" w:rsidR="00513774" w:rsidRDefault="00F97B3C">
      <w:pPr>
        <w:rPr>
          <w:sz w:val="20"/>
          <w:szCs w:val="20"/>
        </w:rPr>
      </w:pPr>
      <w:r>
        <w:rPr>
          <w:sz w:val="20"/>
          <w:szCs w:val="20"/>
        </w:rPr>
        <w:br w:type="page"/>
      </w:r>
    </w:p>
    <w:p w14:paraId="70700823"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Factor A degrees of freedom = </w:t>
      </w:r>
      <w:r>
        <w:rPr>
          <w:i/>
          <w:sz w:val="20"/>
          <w:szCs w:val="20"/>
        </w:rPr>
        <w:t>a</w:t>
      </w:r>
      <w:r>
        <w:rPr>
          <w:sz w:val="20"/>
          <w:szCs w:val="20"/>
        </w:rPr>
        <w:t xml:space="preserve"> – 1 = 2 – 1 = 1</w:t>
      </w:r>
    </w:p>
    <w:p w14:paraId="14F51F81"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Factor B df = </w:t>
      </w:r>
      <w:r>
        <w:rPr>
          <w:i/>
          <w:sz w:val="20"/>
          <w:szCs w:val="20"/>
        </w:rPr>
        <w:t>b</w:t>
      </w:r>
      <w:r>
        <w:rPr>
          <w:sz w:val="20"/>
          <w:szCs w:val="20"/>
        </w:rPr>
        <w:t xml:space="preserve"> – 1 = 3 – 1 = 2</w:t>
      </w:r>
    </w:p>
    <w:p w14:paraId="1AC643D9"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Interaction df = (</w:t>
      </w:r>
      <w:r>
        <w:rPr>
          <w:i/>
          <w:sz w:val="20"/>
          <w:szCs w:val="20"/>
        </w:rPr>
        <w:t>a</w:t>
      </w:r>
      <w:r>
        <w:rPr>
          <w:sz w:val="20"/>
          <w:szCs w:val="20"/>
        </w:rPr>
        <w:t xml:space="preserve"> – 1)(</w:t>
      </w:r>
      <w:r>
        <w:rPr>
          <w:i/>
          <w:sz w:val="20"/>
          <w:szCs w:val="20"/>
        </w:rPr>
        <w:t>b</w:t>
      </w:r>
      <w:r>
        <w:rPr>
          <w:sz w:val="20"/>
          <w:szCs w:val="20"/>
        </w:rPr>
        <w:t xml:space="preserve"> – 1) = 1*2 = 2</w:t>
      </w:r>
    </w:p>
    <w:p w14:paraId="4325A736"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 xml:space="preserve">Error df = </w:t>
      </w:r>
      <w:r>
        <w:rPr>
          <w:i/>
          <w:sz w:val="20"/>
          <w:szCs w:val="20"/>
        </w:rPr>
        <w:t>ab</w:t>
      </w:r>
      <w:r>
        <w:rPr>
          <w:sz w:val="20"/>
          <w:szCs w:val="20"/>
        </w:rPr>
        <w:t>(</w:t>
      </w:r>
      <w:r>
        <w:rPr>
          <w:i/>
          <w:sz w:val="20"/>
          <w:szCs w:val="20"/>
        </w:rPr>
        <w:t>r</w:t>
      </w:r>
      <w:r>
        <w:rPr>
          <w:sz w:val="20"/>
          <w:szCs w:val="20"/>
        </w:rPr>
        <w:t xml:space="preserve"> – 1) = 2*3*1 = 6</w:t>
      </w:r>
    </w:p>
    <w:p w14:paraId="168C921E"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Total observations = </w:t>
      </w:r>
      <w:r>
        <w:rPr>
          <w:i/>
          <w:sz w:val="20"/>
          <w:szCs w:val="20"/>
        </w:rPr>
        <w:t>n</w:t>
      </w:r>
      <w:r>
        <w:rPr>
          <w:i/>
          <w:sz w:val="20"/>
          <w:szCs w:val="20"/>
          <w:vertAlign w:val="subscript"/>
        </w:rPr>
        <w:t>T</w:t>
      </w:r>
      <w:r>
        <w:rPr>
          <w:sz w:val="20"/>
          <w:szCs w:val="20"/>
        </w:rPr>
        <w:t xml:space="preserve"> = </w:t>
      </w:r>
      <w:r>
        <w:rPr>
          <w:i/>
          <w:sz w:val="20"/>
          <w:szCs w:val="20"/>
        </w:rPr>
        <w:t>a</w:t>
      </w:r>
      <w:r>
        <w:rPr>
          <w:sz w:val="20"/>
          <w:szCs w:val="20"/>
        </w:rPr>
        <w:t>*</w:t>
      </w:r>
      <w:r>
        <w:rPr>
          <w:i/>
          <w:sz w:val="20"/>
          <w:szCs w:val="20"/>
        </w:rPr>
        <w:t>b</w:t>
      </w:r>
      <w:r>
        <w:rPr>
          <w:sz w:val="20"/>
          <w:szCs w:val="20"/>
        </w:rPr>
        <w:t>*</w:t>
      </w:r>
      <w:r>
        <w:rPr>
          <w:i/>
          <w:sz w:val="20"/>
          <w:szCs w:val="20"/>
        </w:rPr>
        <w:t>r</w:t>
      </w:r>
      <w:r>
        <w:rPr>
          <w:sz w:val="20"/>
          <w:szCs w:val="20"/>
        </w:rPr>
        <w:t xml:space="preserve"> = 2*3*2 = 12</w:t>
      </w:r>
    </w:p>
    <w:p w14:paraId="29CE5806"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 xml:space="preserve">Total df = </w:t>
      </w:r>
      <w:r>
        <w:rPr>
          <w:i/>
          <w:sz w:val="20"/>
          <w:szCs w:val="20"/>
        </w:rPr>
        <w:t>n</w:t>
      </w:r>
      <w:r>
        <w:rPr>
          <w:i/>
          <w:sz w:val="20"/>
          <w:szCs w:val="20"/>
          <w:vertAlign w:val="subscript"/>
        </w:rPr>
        <w:t>T</w:t>
      </w:r>
      <w:r>
        <w:rPr>
          <w:sz w:val="20"/>
          <w:szCs w:val="20"/>
        </w:rPr>
        <w:t xml:space="preserve"> – 1 = 12 – 1 = 11</w:t>
      </w:r>
    </w:p>
    <w:p w14:paraId="6C13B0D3"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MSA = SSA/(</w:t>
      </w:r>
      <w:r>
        <w:rPr>
          <w:i/>
          <w:sz w:val="20"/>
          <w:szCs w:val="20"/>
        </w:rPr>
        <w:t>a</w:t>
      </w:r>
      <w:r>
        <w:rPr>
          <w:sz w:val="20"/>
          <w:szCs w:val="20"/>
        </w:rPr>
        <w:t xml:space="preserve"> – 1) = 588/1 = 588</w:t>
      </w:r>
    </w:p>
    <w:p w14:paraId="4A7375E7"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MSB = SSB/(</w:t>
      </w:r>
      <w:r>
        <w:rPr>
          <w:i/>
          <w:sz w:val="20"/>
          <w:szCs w:val="20"/>
        </w:rPr>
        <w:t>b</w:t>
      </w:r>
      <w:r>
        <w:rPr>
          <w:sz w:val="20"/>
          <w:szCs w:val="20"/>
        </w:rPr>
        <w:t xml:space="preserve"> – 1) = 2,328/2 = 1,164</w:t>
      </w:r>
    </w:p>
    <w:p w14:paraId="4A7F0472"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MSAB = SSAB/[(</w:t>
      </w:r>
      <w:r>
        <w:rPr>
          <w:i/>
          <w:sz w:val="20"/>
          <w:szCs w:val="20"/>
        </w:rPr>
        <w:t>a</w:t>
      </w:r>
      <w:r>
        <w:rPr>
          <w:sz w:val="20"/>
          <w:szCs w:val="20"/>
        </w:rPr>
        <w:t xml:space="preserve"> – 1)(</w:t>
      </w:r>
      <w:r>
        <w:rPr>
          <w:i/>
          <w:sz w:val="20"/>
          <w:szCs w:val="20"/>
        </w:rPr>
        <w:t>b</w:t>
      </w:r>
      <w:r>
        <w:rPr>
          <w:sz w:val="20"/>
          <w:szCs w:val="20"/>
        </w:rPr>
        <w:t xml:space="preserve"> – 1)] = 4,392/2 = 2,196</w:t>
      </w:r>
    </w:p>
    <w:p w14:paraId="05DA67FA"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MSE = SSE/[</w:t>
      </w:r>
      <w:r>
        <w:rPr>
          <w:i/>
          <w:sz w:val="20"/>
          <w:szCs w:val="20"/>
        </w:rPr>
        <w:t>ab</w:t>
      </w:r>
      <w:r>
        <w:rPr>
          <w:sz w:val="20"/>
          <w:szCs w:val="20"/>
        </w:rPr>
        <w:t>(</w:t>
      </w:r>
      <w:r>
        <w:rPr>
          <w:i/>
          <w:sz w:val="20"/>
          <w:szCs w:val="20"/>
        </w:rPr>
        <w:t>r</w:t>
      </w:r>
      <w:r>
        <w:rPr>
          <w:sz w:val="20"/>
          <w:szCs w:val="20"/>
        </w:rPr>
        <w:t xml:space="preserve"> – 1)] = 1,720/6 = 286.67</w:t>
      </w:r>
    </w:p>
    <w:p w14:paraId="26D39E24"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F</w:t>
      </w:r>
      <w:r>
        <w:rPr>
          <w:i/>
          <w:sz w:val="20"/>
          <w:szCs w:val="20"/>
          <w:vertAlign w:val="subscript"/>
        </w:rPr>
        <w:t>A</w:t>
      </w:r>
      <w:r>
        <w:rPr>
          <w:sz w:val="20"/>
          <w:szCs w:val="20"/>
        </w:rPr>
        <w:t xml:space="preserve"> = MSA/MSE = 588/286.67 = 2.05</w:t>
      </w:r>
    </w:p>
    <w:p w14:paraId="1F668706"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F</w:t>
      </w:r>
      <w:r>
        <w:rPr>
          <w:i/>
          <w:sz w:val="20"/>
          <w:szCs w:val="20"/>
          <w:vertAlign w:val="subscript"/>
        </w:rPr>
        <w:t>B</w:t>
      </w:r>
      <w:r>
        <w:rPr>
          <w:sz w:val="20"/>
          <w:szCs w:val="20"/>
        </w:rPr>
        <w:t xml:space="preserve"> = MSB/MSE = 1,164/286.67 = 4.06</w:t>
      </w:r>
    </w:p>
    <w:p w14:paraId="3B56B0A5"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F</w:t>
      </w:r>
      <w:r>
        <w:rPr>
          <w:i/>
          <w:sz w:val="20"/>
          <w:szCs w:val="20"/>
          <w:vertAlign w:val="subscript"/>
        </w:rPr>
        <w:t>AB</w:t>
      </w:r>
      <w:r>
        <w:rPr>
          <w:sz w:val="20"/>
          <w:szCs w:val="20"/>
        </w:rPr>
        <w:t xml:space="preserve"> = MSAB/MSE = 2,196/286.67 = 7.66</w:t>
      </w:r>
    </w:p>
    <w:p w14:paraId="07C37E0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Using data given in the problem, the Excel ANOVA (Two-Factor With Replication) tool can be used to generate table (note that in the Excel generated output, the Sample Variation is Factor A, Columns Variation is Factor B, and Within is Error), or values can be filled in from calculations above.</w:t>
      </w:r>
    </w:p>
    <w:tbl>
      <w:tblPr>
        <w:tblW w:w="0" w:type="auto"/>
        <w:tblInd w:w="1368" w:type="dxa"/>
        <w:tblLayout w:type="fixed"/>
        <w:tblLook w:val="0000" w:firstRow="0" w:lastRow="0" w:firstColumn="0" w:lastColumn="0" w:noHBand="0" w:noVBand="0"/>
      </w:tblPr>
      <w:tblGrid>
        <w:gridCol w:w="1440"/>
        <w:gridCol w:w="1440"/>
        <w:gridCol w:w="1530"/>
        <w:gridCol w:w="1080"/>
        <w:gridCol w:w="810"/>
        <w:gridCol w:w="1152"/>
      </w:tblGrid>
      <w:tr w:rsidR="00513774" w14:paraId="2AEDB1BC" w14:textId="77777777">
        <w:tc>
          <w:tcPr>
            <w:tcW w:w="1440" w:type="dxa"/>
            <w:tcBorders>
              <w:top w:val="single" w:sz="4" w:space="0" w:color="auto"/>
              <w:bottom w:val="single" w:sz="4" w:space="0" w:color="auto"/>
            </w:tcBorders>
            <w:vAlign w:val="bottom"/>
          </w:tcPr>
          <w:p w14:paraId="71C60B4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b/>
                <w:sz w:val="20"/>
                <w:szCs w:val="20"/>
              </w:rPr>
            </w:pPr>
            <w:r>
              <w:rPr>
                <w:b/>
                <w:sz w:val="20"/>
                <w:szCs w:val="20"/>
              </w:rPr>
              <w:t xml:space="preserve">Source </w:t>
            </w:r>
            <w:r>
              <w:rPr>
                <w:b/>
                <w:sz w:val="20"/>
                <w:szCs w:val="20"/>
              </w:rPr>
              <w:br/>
              <w:t>of Variation</w:t>
            </w:r>
          </w:p>
        </w:tc>
        <w:tc>
          <w:tcPr>
            <w:tcW w:w="1440" w:type="dxa"/>
            <w:tcBorders>
              <w:top w:val="single" w:sz="4" w:space="0" w:color="auto"/>
              <w:bottom w:val="single" w:sz="4" w:space="0" w:color="auto"/>
            </w:tcBorders>
            <w:vAlign w:val="bottom"/>
          </w:tcPr>
          <w:p w14:paraId="55ABD35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3BD6EEE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3F979591"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b/>
                <w:sz w:val="20"/>
                <w:szCs w:val="20"/>
              </w:rPr>
            </w:pPr>
            <w:r>
              <w:rPr>
                <w:b/>
                <w:sz w:val="20"/>
                <w:szCs w:val="20"/>
              </w:rPr>
              <w:t>Mean</w:t>
            </w:r>
            <w:r>
              <w:rPr>
                <w:b/>
                <w:sz w:val="20"/>
                <w:szCs w:val="20"/>
              </w:rPr>
              <w:br/>
              <w:t>Square</w:t>
            </w:r>
          </w:p>
        </w:tc>
        <w:tc>
          <w:tcPr>
            <w:tcW w:w="810" w:type="dxa"/>
            <w:tcBorders>
              <w:top w:val="single" w:sz="4" w:space="0" w:color="auto"/>
              <w:bottom w:val="single" w:sz="4" w:space="0" w:color="auto"/>
            </w:tcBorders>
            <w:vAlign w:val="bottom"/>
          </w:tcPr>
          <w:p w14:paraId="3551B55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b/>
                <w:i/>
                <w:sz w:val="20"/>
                <w:szCs w:val="20"/>
              </w:rPr>
            </w:pPr>
            <w:r>
              <w:rPr>
                <w:b/>
                <w:i/>
                <w:sz w:val="20"/>
                <w:szCs w:val="20"/>
              </w:rPr>
              <w:t>F</w:t>
            </w:r>
          </w:p>
        </w:tc>
        <w:tc>
          <w:tcPr>
            <w:tcW w:w="1152" w:type="dxa"/>
            <w:tcBorders>
              <w:top w:val="single" w:sz="4" w:space="0" w:color="auto"/>
              <w:bottom w:val="single" w:sz="4" w:space="0" w:color="auto"/>
            </w:tcBorders>
            <w:vAlign w:val="bottom"/>
          </w:tcPr>
          <w:p w14:paraId="1AA79AE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b/>
                <w:i/>
                <w:sz w:val="20"/>
                <w:szCs w:val="20"/>
              </w:rPr>
            </w:pPr>
            <w:r>
              <w:rPr>
                <w:b/>
                <w:i/>
                <w:sz w:val="20"/>
                <w:szCs w:val="20"/>
              </w:rPr>
              <w:t>p-</w:t>
            </w:r>
            <w:r>
              <w:rPr>
                <w:b/>
                <w:sz w:val="20"/>
                <w:szCs w:val="20"/>
              </w:rPr>
              <w:t>Value</w:t>
            </w:r>
          </w:p>
        </w:tc>
      </w:tr>
      <w:tr w:rsidR="00513774" w14:paraId="4D5F948C" w14:textId="77777777">
        <w:tc>
          <w:tcPr>
            <w:tcW w:w="1440" w:type="dxa"/>
          </w:tcPr>
          <w:p w14:paraId="7BC846C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Factor A</w:t>
            </w:r>
          </w:p>
        </w:tc>
        <w:tc>
          <w:tcPr>
            <w:tcW w:w="1440" w:type="dxa"/>
          </w:tcPr>
          <w:p w14:paraId="4D4FECBA"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588</w:t>
            </w:r>
          </w:p>
        </w:tc>
        <w:tc>
          <w:tcPr>
            <w:tcW w:w="1530" w:type="dxa"/>
          </w:tcPr>
          <w:p w14:paraId="0E396A7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w:t>
            </w:r>
          </w:p>
        </w:tc>
        <w:tc>
          <w:tcPr>
            <w:tcW w:w="1080" w:type="dxa"/>
          </w:tcPr>
          <w:p w14:paraId="4BB661B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588</w:t>
            </w:r>
          </w:p>
        </w:tc>
        <w:tc>
          <w:tcPr>
            <w:tcW w:w="810" w:type="dxa"/>
          </w:tcPr>
          <w:p w14:paraId="2ECEDD48"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2.05</w:t>
            </w:r>
          </w:p>
        </w:tc>
        <w:tc>
          <w:tcPr>
            <w:tcW w:w="1152" w:type="dxa"/>
          </w:tcPr>
          <w:p w14:paraId="510BD10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0.2022</w:t>
            </w:r>
          </w:p>
        </w:tc>
      </w:tr>
      <w:tr w:rsidR="00513774" w14:paraId="2B176FF8" w14:textId="77777777">
        <w:tc>
          <w:tcPr>
            <w:tcW w:w="1440" w:type="dxa"/>
          </w:tcPr>
          <w:p w14:paraId="66D29ADF"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Factor B</w:t>
            </w:r>
          </w:p>
        </w:tc>
        <w:tc>
          <w:tcPr>
            <w:tcW w:w="1440" w:type="dxa"/>
          </w:tcPr>
          <w:p w14:paraId="388C38F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2,328</w:t>
            </w:r>
          </w:p>
        </w:tc>
        <w:tc>
          <w:tcPr>
            <w:tcW w:w="1530" w:type="dxa"/>
          </w:tcPr>
          <w:p w14:paraId="7671973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2</w:t>
            </w:r>
          </w:p>
        </w:tc>
        <w:tc>
          <w:tcPr>
            <w:tcW w:w="1080" w:type="dxa"/>
          </w:tcPr>
          <w:p w14:paraId="7EC424F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1,164</w:t>
            </w:r>
          </w:p>
        </w:tc>
        <w:tc>
          <w:tcPr>
            <w:tcW w:w="810" w:type="dxa"/>
          </w:tcPr>
          <w:p w14:paraId="45CB639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4.06</w:t>
            </w:r>
          </w:p>
        </w:tc>
        <w:tc>
          <w:tcPr>
            <w:tcW w:w="1152" w:type="dxa"/>
          </w:tcPr>
          <w:p w14:paraId="26B93AF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0.0767</w:t>
            </w:r>
          </w:p>
        </w:tc>
      </w:tr>
      <w:tr w:rsidR="00513774" w14:paraId="1B8D8A57" w14:textId="77777777">
        <w:tc>
          <w:tcPr>
            <w:tcW w:w="1440" w:type="dxa"/>
          </w:tcPr>
          <w:p w14:paraId="3D2F41F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Interaction</w:t>
            </w:r>
          </w:p>
        </w:tc>
        <w:tc>
          <w:tcPr>
            <w:tcW w:w="1440" w:type="dxa"/>
          </w:tcPr>
          <w:p w14:paraId="590204B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4,392</w:t>
            </w:r>
          </w:p>
        </w:tc>
        <w:tc>
          <w:tcPr>
            <w:tcW w:w="1530" w:type="dxa"/>
          </w:tcPr>
          <w:p w14:paraId="3D7B702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2</w:t>
            </w:r>
          </w:p>
        </w:tc>
        <w:tc>
          <w:tcPr>
            <w:tcW w:w="1080" w:type="dxa"/>
          </w:tcPr>
          <w:p w14:paraId="4389ED7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2,196</w:t>
            </w:r>
          </w:p>
        </w:tc>
        <w:tc>
          <w:tcPr>
            <w:tcW w:w="810" w:type="dxa"/>
          </w:tcPr>
          <w:p w14:paraId="1D68E181"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7.66</w:t>
            </w:r>
          </w:p>
        </w:tc>
        <w:tc>
          <w:tcPr>
            <w:tcW w:w="1152" w:type="dxa"/>
          </w:tcPr>
          <w:p w14:paraId="5B9FC676"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0.0223</w:t>
            </w:r>
          </w:p>
        </w:tc>
      </w:tr>
      <w:tr w:rsidR="00513774" w14:paraId="6DB7BF2E" w14:textId="77777777">
        <w:tc>
          <w:tcPr>
            <w:tcW w:w="1440" w:type="dxa"/>
          </w:tcPr>
          <w:p w14:paraId="2000ED8B"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Error</w:t>
            </w:r>
          </w:p>
        </w:tc>
        <w:tc>
          <w:tcPr>
            <w:tcW w:w="1440" w:type="dxa"/>
          </w:tcPr>
          <w:p w14:paraId="5EA5C15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1,720</w:t>
            </w:r>
          </w:p>
        </w:tc>
        <w:tc>
          <w:tcPr>
            <w:tcW w:w="1530" w:type="dxa"/>
          </w:tcPr>
          <w:p w14:paraId="17F70A4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6</w:t>
            </w:r>
          </w:p>
        </w:tc>
        <w:tc>
          <w:tcPr>
            <w:tcW w:w="1080" w:type="dxa"/>
          </w:tcPr>
          <w:p w14:paraId="7B517624"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286.67</w:t>
            </w:r>
          </w:p>
        </w:tc>
        <w:tc>
          <w:tcPr>
            <w:tcW w:w="810" w:type="dxa"/>
          </w:tcPr>
          <w:p w14:paraId="7F2E400E"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p>
        </w:tc>
        <w:tc>
          <w:tcPr>
            <w:tcW w:w="1152" w:type="dxa"/>
          </w:tcPr>
          <w:p w14:paraId="2C5C5864"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p>
        </w:tc>
      </w:tr>
      <w:tr w:rsidR="00513774" w14:paraId="65F73304" w14:textId="77777777">
        <w:tc>
          <w:tcPr>
            <w:tcW w:w="1440" w:type="dxa"/>
            <w:tcBorders>
              <w:bottom w:val="single" w:sz="4" w:space="0" w:color="auto"/>
            </w:tcBorders>
          </w:tcPr>
          <w:p w14:paraId="3D2E3329"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Total</w:t>
            </w:r>
          </w:p>
        </w:tc>
        <w:tc>
          <w:tcPr>
            <w:tcW w:w="1440" w:type="dxa"/>
            <w:tcBorders>
              <w:bottom w:val="single" w:sz="4" w:space="0" w:color="auto"/>
            </w:tcBorders>
          </w:tcPr>
          <w:p w14:paraId="306D71A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9,028</w:t>
            </w:r>
          </w:p>
        </w:tc>
        <w:tc>
          <w:tcPr>
            <w:tcW w:w="1530" w:type="dxa"/>
            <w:tcBorders>
              <w:bottom w:val="single" w:sz="4" w:space="0" w:color="auto"/>
            </w:tcBorders>
          </w:tcPr>
          <w:p w14:paraId="71ADF1A0"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r>
              <w:rPr>
                <w:sz w:val="20"/>
                <w:szCs w:val="20"/>
              </w:rPr>
              <w:t>11</w:t>
            </w:r>
          </w:p>
        </w:tc>
        <w:tc>
          <w:tcPr>
            <w:tcW w:w="1080" w:type="dxa"/>
            <w:tcBorders>
              <w:bottom w:val="single" w:sz="4" w:space="0" w:color="auto"/>
            </w:tcBorders>
          </w:tcPr>
          <w:p w14:paraId="391B7EC9"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p>
        </w:tc>
        <w:tc>
          <w:tcPr>
            <w:tcW w:w="810" w:type="dxa"/>
            <w:tcBorders>
              <w:bottom w:val="single" w:sz="4" w:space="0" w:color="auto"/>
            </w:tcBorders>
          </w:tcPr>
          <w:p w14:paraId="6EDBC201"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p>
        </w:tc>
        <w:tc>
          <w:tcPr>
            <w:tcW w:w="1152" w:type="dxa"/>
            <w:tcBorders>
              <w:bottom w:val="single" w:sz="4" w:space="0" w:color="auto"/>
            </w:tcBorders>
          </w:tcPr>
          <w:p w14:paraId="7FAE8A29" w14:textId="77777777" w:rsidR="00513774" w:rsidRDefault="00513774">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72"/>
              <w:jc w:val="center"/>
              <w:rPr>
                <w:sz w:val="20"/>
                <w:szCs w:val="20"/>
              </w:rPr>
            </w:pPr>
          </w:p>
        </w:tc>
      </w:tr>
    </w:tbl>
    <w:p w14:paraId="576CFE7D"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00" w:line="240" w:lineRule="auto"/>
        <w:ind w:left="720" w:hanging="360"/>
        <w:rPr>
          <w:sz w:val="20"/>
          <w:szCs w:val="20"/>
        </w:rPr>
      </w:pPr>
      <w:r>
        <w:rPr>
          <w:sz w:val="20"/>
          <w:szCs w:val="20"/>
        </w:rPr>
        <w:t xml:space="preserve">Factor A: </w:t>
      </w:r>
      <w:r>
        <w:rPr>
          <w:i/>
          <w:sz w:val="20"/>
          <w:szCs w:val="20"/>
        </w:rPr>
        <w:t>F</w:t>
      </w:r>
      <w:r>
        <w:rPr>
          <w:sz w:val="20"/>
          <w:szCs w:val="20"/>
        </w:rPr>
        <w:t xml:space="preserve"> = 2.05</w:t>
      </w:r>
    </w:p>
    <w:p w14:paraId="0B6BD9AE"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pacing w:val="-4"/>
          <w:sz w:val="20"/>
          <w:szCs w:val="20"/>
        </w:rPr>
      </w:pPr>
      <w:r>
        <w:rPr>
          <w:spacing w:val="-4"/>
          <w:sz w:val="20"/>
          <w:szCs w:val="20"/>
        </w:rPr>
        <w:t xml:space="preserve">Using </w:t>
      </w:r>
      <w:r>
        <w:rPr>
          <w:i/>
          <w:spacing w:val="-4"/>
          <w:sz w:val="20"/>
          <w:szCs w:val="20"/>
        </w:rPr>
        <w:t>F</w:t>
      </w:r>
      <w:r>
        <w:rPr>
          <w:spacing w:val="-4"/>
          <w:sz w:val="20"/>
          <w:szCs w:val="20"/>
        </w:rPr>
        <w:t xml:space="preserve"> table (one degree of freedom numerator and six denominator), </w:t>
      </w:r>
      <w:r>
        <w:rPr>
          <w:i/>
          <w:spacing w:val="-4"/>
          <w:sz w:val="20"/>
          <w:szCs w:val="20"/>
        </w:rPr>
        <w:t>p</w:t>
      </w:r>
      <w:r>
        <w:rPr>
          <w:spacing w:val="-4"/>
          <w:sz w:val="20"/>
          <w:szCs w:val="20"/>
        </w:rPr>
        <w:t>-value is greater than 0.10.</w:t>
      </w:r>
    </w:p>
    <w:p w14:paraId="438A9AA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2.05 </w:t>
      </w:r>
      <w:r>
        <w:rPr>
          <w:color w:val="000000"/>
          <w:sz w:val="20"/>
          <w:szCs w:val="20"/>
        </w:rPr>
        <w:t>= F.DIST.RT(2.05, 1, 6) =</w:t>
      </w:r>
      <w:r>
        <w:rPr>
          <w:sz w:val="20"/>
          <w:szCs w:val="20"/>
        </w:rPr>
        <w:t xml:space="preserve"> 0.2022.</w:t>
      </w:r>
    </w:p>
    <w:p w14:paraId="375B426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 xml:space="preserve">Using unrounded </w:t>
      </w:r>
      <w:r>
        <w:rPr>
          <w:i/>
          <w:sz w:val="20"/>
          <w:szCs w:val="20"/>
        </w:rPr>
        <w:t>F</w:t>
      </w:r>
      <w:r>
        <w:rPr>
          <w:sz w:val="20"/>
          <w:szCs w:val="20"/>
        </w:rPr>
        <w:t xml:space="preserve"> test statistic, the </w:t>
      </w:r>
      <w:r>
        <w:rPr>
          <w:i/>
          <w:sz w:val="20"/>
          <w:szCs w:val="20"/>
        </w:rPr>
        <w:t>p</w:t>
      </w:r>
      <w:r>
        <w:rPr>
          <w:sz w:val="20"/>
          <w:szCs w:val="20"/>
        </w:rPr>
        <w:t>-value = 0.2021.</w:t>
      </w:r>
    </w:p>
    <w:p w14:paraId="430FEF98"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5A53CADD">
          <v:shape id="_x0000_i1180" type="#_x0000_t75" style="width:11.4pt;height:10.7pt" o:ole="" fillcolor="window">
            <v:imagedata r:id="rId321" o:title=""/>
          </v:shape>
          <o:OLEObject Type="Embed" ProgID="Equation.DSMT4" ShapeID="_x0000_i1180" DrawAspect="Content" ObjectID="_1769435796" r:id="rId322"/>
        </w:object>
      </w:r>
      <w:r>
        <w:rPr>
          <w:sz w:val="20"/>
          <w:szCs w:val="20"/>
        </w:rPr>
        <w:t>= 0.05, Factor A is not significant.</w:t>
      </w:r>
    </w:p>
    <w:p w14:paraId="55676333"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 xml:space="preserve">Factor B: </w:t>
      </w:r>
      <w:r>
        <w:rPr>
          <w:i/>
          <w:sz w:val="20"/>
          <w:szCs w:val="20"/>
        </w:rPr>
        <w:t>F</w:t>
      </w:r>
      <w:r>
        <w:rPr>
          <w:sz w:val="20"/>
          <w:szCs w:val="20"/>
        </w:rPr>
        <w:t xml:space="preserve"> = 4.06</w:t>
      </w:r>
    </w:p>
    <w:p w14:paraId="7A557237"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(two degrees of freedom numerator and six denominator), </w:t>
      </w:r>
      <w:r>
        <w:rPr>
          <w:i/>
          <w:sz w:val="20"/>
          <w:szCs w:val="20"/>
        </w:rPr>
        <w:t>p</w:t>
      </w:r>
      <w:r>
        <w:rPr>
          <w:sz w:val="20"/>
          <w:szCs w:val="20"/>
        </w:rPr>
        <w:t>-value is between 0.05 and 0.10.</w:t>
      </w:r>
    </w:p>
    <w:p w14:paraId="3B0BAE41"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4.06 </w:t>
      </w:r>
      <w:r>
        <w:rPr>
          <w:color w:val="000000"/>
          <w:sz w:val="20"/>
          <w:szCs w:val="20"/>
        </w:rPr>
        <w:t>= F.DIST.RT(4.06, 2, 6) =</w:t>
      </w:r>
      <w:r>
        <w:rPr>
          <w:sz w:val="20"/>
          <w:szCs w:val="20"/>
        </w:rPr>
        <w:t xml:space="preserve"> 0.0767.</w:t>
      </w:r>
    </w:p>
    <w:p w14:paraId="4A28BA45"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5B9A679C">
          <v:shape id="_x0000_i1181" type="#_x0000_t75" style="width:11.4pt;height:10.7pt" o:ole="" fillcolor="window">
            <v:imagedata r:id="rId323" o:title=""/>
          </v:shape>
          <o:OLEObject Type="Embed" ProgID="Equation.DSMT4" ShapeID="_x0000_i1181" DrawAspect="Content" ObjectID="_1769435797" r:id="rId324"/>
        </w:object>
      </w:r>
      <w:r>
        <w:rPr>
          <w:sz w:val="20"/>
          <w:szCs w:val="20"/>
        </w:rPr>
        <w:t>= 0.05, Factor B is not significant.</w:t>
      </w:r>
    </w:p>
    <w:p w14:paraId="177ECDEC"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 xml:space="preserve">Interaction: </w:t>
      </w:r>
      <w:r>
        <w:rPr>
          <w:i/>
          <w:sz w:val="20"/>
          <w:szCs w:val="20"/>
        </w:rPr>
        <w:t>F</w:t>
      </w:r>
      <w:r>
        <w:rPr>
          <w:sz w:val="20"/>
          <w:szCs w:val="20"/>
        </w:rPr>
        <w:t xml:space="preserve"> = 7.66</w:t>
      </w:r>
    </w:p>
    <w:p w14:paraId="76AE9CF0"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(two degrees of freedom numerator and six denominator), </w:t>
      </w:r>
      <w:r>
        <w:rPr>
          <w:i/>
          <w:sz w:val="20"/>
          <w:szCs w:val="20"/>
        </w:rPr>
        <w:t>p</w:t>
      </w:r>
      <w:r>
        <w:rPr>
          <w:sz w:val="20"/>
          <w:szCs w:val="20"/>
        </w:rPr>
        <w:t>-value is between 0.01 and 0.025.</w:t>
      </w:r>
    </w:p>
    <w:p w14:paraId="23C7AAF6"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7.66 </w:t>
      </w:r>
      <w:r>
        <w:rPr>
          <w:color w:val="000000"/>
          <w:sz w:val="20"/>
          <w:szCs w:val="20"/>
        </w:rPr>
        <w:t>= F.DIST.RT(7.66, 2, 6) =</w:t>
      </w:r>
      <w:r>
        <w:rPr>
          <w:sz w:val="20"/>
          <w:szCs w:val="20"/>
        </w:rPr>
        <w:t xml:space="preserve"> 0.0223.</w:t>
      </w:r>
    </w:p>
    <w:p w14:paraId="3DF657F0" w14:textId="77777777" w:rsidR="00513774" w:rsidRDefault="00F97B3C">
      <w:pPr>
        <w:tabs>
          <w:tab w:val="left" w:pos="-936"/>
          <w:tab w:val="left" w:pos="-216"/>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 xml:space="preserve">Because </w:t>
      </w:r>
      <w:r>
        <w:rPr>
          <w:i/>
          <w:sz w:val="20"/>
          <w:szCs w:val="20"/>
        </w:rPr>
        <w:t>p</w:t>
      </w:r>
      <w:r>
        <w:rPr>
          <w:sz w:val="20"/>
          <w:szCs w:val="20"/>
        </w:rPr>
        <w:t xml:space="preserve">-value </w:t>
      </w:r>
      <w:r>
        <w:rPr>
          <w:position w:val="-6"/>
          <w:sz w:val="20"/>
          <w:szCs w:val="20"/>
        </w:rPr>
        <w:object w:dxaOrig="360" w:dyaOrig="240" w14:anchorId="4D85B805">
          <v:shape id="_x0000_i1182" type="#_x0000_t75" style="width:17.8pt;height:12.1pt" o:ole="" fillcolor="window">
            <v:imagedata r:id="rId325" o:title=""/>
          </v:shape>
          <o:OLEObject Type="Embed" ProgID="Equation.DSMT4" ShapeID="_x0000_i1182" DrawAspect="Content" ObjectID="_1769435798" r:id="rId326"/>
        </w:object>
      </w:r>
      <w:r>
        <w:rPr>
          <w:sz w:val="20"/>
          <w:szCs w:val="20"/>
        </w:rPr>
        <w:t>= 0.05, Interaction is significant.</w:t>
      </w:r>
    </w:p>
    <w:p w14:paraId="2E987159" w14:textId="77777777" w:rsidR="00513774" w:rsidRDefault="00F97B3C">
      <w:pPr>
        <w:rPr>
          <w:sz w:val="20"/>
          <w:szCs w:val="20"/>
        </w:rPr>
      </w:pPr>
      <w:r>
        <w:rPr>
          <w:sz w:val="20"/>
          <w:szCs w:val="20"/>
        </w:rPr>
        <w:br w:type="page"/>
      </w:r>
    </w:p>
    <w:p w14:paraId="29413109" w14:textId="243C7ABE" w:rsidR="00513774" w:rsidRPr="004D17CE" w:rsidRDefault="00F97B3C" w:rsidP="004D17CE">
      <w:pPr>
        <w:autoSpaceDE w:val="0"/>
        <w:autoSpaceDN w:val="0"/>
        <w:adjustRightInd w:val="0"/>
        <w:spacing w:before="120" w:after="120" w:line="240" w:lineRule="auto"/>
        <w:ind w:left="360"/>
        <w:rPr>
          <w:rFonts w:eastAsia="Arial" w:cs="Open Sans"/>
          <w:b/>
          <w:bCs/>
          <w:color w:val="D85629"/>
          <w:sz w:val="20"/>
          <w:szCs w:val="20"/>
        </w:rPr>
      </w:pPr>
      <w:r>
        <w:rPr>
          <w:sz w:val="20"/>
          <w:szCs w:val="20"/>
        </w:rPr>
        <w:t>29.</w:t>
      </w:r>
      <w:r>
        <w:rPr>
          <w:sz w:val="20"/>
          <w:szCs w:val="20"/>
        </w:rPr>
        <w:tab/>
      </w:r>
      <w:r>
        <w:rPr>
          <w:rFonts w:cs="TimesLTStd-Roman"/>
          <w:spacing w:val="-4"/>
          <w:sz w:val="20"/>
          <w:szCs w:val="20"/>
          <w:lang w:val="en-IN"/>
        </w:rPr>
        <w:t xml:space="preserve">The calculations for a factorial experiment involving four levels of factor A, three levels of factor B, and three replications resulted in the following data: SST </w:t>
      </w:r>
      <w:r>
        <w:rPr>
          <w:rFonts w:cs="MathematicalPiLTStd-1"/>
          <w:spacing w:val="-4"/>
          <w:sz w:val="20"/>
          <w:szCs w:val="20"/>
          <w:lang w:val="en-IN"/>
        </w:rPr>
        <w:t xml:space="preserve">= </w:t>
      </w:r>
      <w:r>
        <w:rPr>
          <w:rFonts w:cs="TimesLTStd-Roman"/>
          <w:spacing w:val="-4"/>
          <w:sz w:val="20"/>
          <w:szCs w:val="20"/>
          <w:lang w:val="en-IN"/>
        </w:rPr>
        <w:t xml:space="preserve">280, SSA </w:t>
      </w:r>
      <w:r>
        <w:rPr>
          <w:rFonts w:cs="MathematicalPiLTStd-1"/>
          <w:spacing w:val="-4"/>
          <w:sz w:val="20"/>
          <w:szCs w:val="20"/>
          <w:lang w:val="en-IN"/>
        </w:rPr>
        <w:t xml:space="preserve">= </w:t>
      </w:r>
      <w:r>
        <w:rPr>
          <w:rFonts w:cs="TimesLTStd-Roman"/>
          <w:spacing w:val="-4"/>
          <w:sz w:val="20"/>
          <w:szCs w:val="20"/>
          <w:lang w:val="en-IN"/>
        </w:rPr>
        <w:t xml:space="preserve">26, SSB </w:t>
      </w:r>
      <w:r>
        <w:rPr>
          <w:rFonts w:cs="MathematicalPiLTStd-1"/>
          <w:spacing w:val="-4"/>
          <w:sz w:val="20"/>
          <w:szCs w:val="20"/>
          <w:lang w:val="en-IN"/>
        </w:rPr>
        <w:t xml:space="preserve">= </w:t>
      </w:r>
      <w:r>
        <w:rPr>
          <w:rFonts w:cs="TimesLTStd-Roman"/>
          <w:spacing w:val="-4"/>
          <w:sz w:val="20"/>
          <w:szCs w:val="20"/>
          <w:lang w:val="en-IN"/>
        </w:rPr>
        <w:t xml:space="preserve">23, SSAB </w:t>
      </w:r>
      <w:r>
        <w:rPr>
          <w:rFonts w:cs="MathematicalPiLTStd-1"/>
          <w:spacing w:val="-4"/>
          <w:sz w:val="20"/>
          <w:szCs w:val="20"/>
          <w:lang w:val="en-IN"/>
        </w:rPr>
        <w:t xml:space="preserve">= </w:t>
      </w:r>
      <w:r>
        <w:rPr>
          <w:rFonts w:cs="TimesLTStd-Roman"/>
          <w:spacing w:val="-4"/>
          <w:sz w:val="20"/>
          <w:szCs w:val="20"/>
          <w:lang w:val="en-IN"/>
        </w:rPr>
        <w:t xml:space="preserve">175. Set up the ANOVA table and test for any significant main effects and any interaction effect. Use </w:t>
      </w:r>
      <w:r>
        <w:rPr>
          <w:rFonts w:ascii="Times New Roman" w:eastAsia="MathematicalPi-One-Italic" w:hAnsi="Times New Roman" w:cs="Times New Roman"/>
          <w:i/>
          <w:iCs/>
          <w:spacing w:val="-4"/>
          <w:sz w:val="20"/>
          <w:szCs w:val="20"/>
          <w:lang w:val="en-IN"/>
        </w:rPr>
        <w:t>α</w:t>
      </w:r>
      <w:r>
        <w:rPr>
          <w:rFonts w:eastAsia="MathematicalPi-One-Italic" w:cs="MathematicalPi-One-Italic"/>
          <w:i/>
          <w:iCs/>
          <w:spacing w:val="-4"/>
          <w:sz w:val="20"/>
          <w:szCs w:val="20"/>
          <w:lang w:val="en-IN"/>
        </w:rPr>
        <w:t xml:space="preserve"> </w:t>
      </w:r>
      <w:r>
        <w:rPr>
          <w:rFonts w:cs="MathematicalPiLTStd-1"/>
          <w:spacing w:val="-4"/>
          <w:sz w:val="20"/>
          <w:szCs w:val="20"/>
          <w:lang w:val="en-IN"/>
        </w:rPr>
        <w:t>= 0</w:t>
      </w:r>
      <w:r>
        <w:rPr>
          <w:rFonts w:cs="TimesLTStd-Roman"/>
          <w:spacing w:val="-4"/>
          <w:sz w:val="20"/>
          <w:szCs w:val="20"/>
          <w:lang w:val="en-IN"/>
        </w:rPr>
        <w:t>.05.</w:t>
      </w:r>
      <w:r w:rsidR="004D17CE">
        <w:rPr>
          <w:rFonts w:cs="TimesLTStd-Roman"/>
          <w:spacing w:val="-4"/>
          <w:sz w:val="20"/>
          <w:szCs w:val="20"/>
          <w:lang w:val="en-IN"/>
        </w:rPr>
        <w:t xml:space="preserve"> </w:t>
      </w:r>
      <w:r w:rsidR="004D17CE">
        <w:rPr>
          <w:rFonts w:eastAsia="Arial" w:cs="Open Sans"/>
          <w:b/>
          <w:bCs/>
          <w:color w:val="D85629"/>
          <w:sz w:val="20"/>
          <w:szCs w:val="20"/>
        </w:rPr>
        <w:t>LO 8, 9</w:t>
      </w:r>
    </w:p>
    <w:p w14:paraId="4502E79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Pr>
          <w:b/>
          <w:sz w:val="20"/>
          <w:szCs w:val="20"/>
        </w:rPr>
        <w:t>Solutions:</w:t>
      </w:r>
    </w:p>
    <w:p w14:paraId="1B7C0E2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Factor means are the same; no interaction effect</w:t>
      </w:r>
    </w:p>
    <w:p w14:paraId="01370C9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i/>
          <w:sz w:val="20"/>
          <w:szCs w:val="20"/>
        </w:rPr>
        <w:t>H</w:t>
      </w:r>
      <w:r>
        <w:rPr>
          <w:i/>
          <w:sz w:val="20"/>
          <w:szCs w:val="20"/>
          <w:vertAlign w:val="subscript"/>
        </w:rPr>
        <w:t>a</w:t>
      </w:r>
      <w:r>
        <w:rPr>
          <w:sz w:val="20"/>
          <w:szCs w:val="20"/>
        </w:rPr>
        <w:t>: Not all factor population means are equal or there is an interaction effect</w:t>
      </w:r>
    </w:p>
    <w:p w14:paraId="37EBA9D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a</w:t>
      </w:r>
      <w:r>
        <w:rPr>
          <w:sz w:val="20"/>
          <w:szCs w:val="20"/>
        </w:rPr>
        <w:t xml:space="preserve"> = number of levels of factor A = 4</w:t>
      </w:r>
    </w:p>
    <w:p w14:paraId="66DF8FE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b</w:t>
      </w:r>
      <w:r>
        <w:rPr>
          <w:sz w:val="20"/>
          <w:szCs w:val="20"/>
        </w:rPr>
        <w:t xml:space="preserve"> = number of levels of Factor B = 3</w:t>
      </w:r>
    </w:p>
    <w:p w14:paraId="29A033F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i/>
          <w:sz w:val="20"/>
          <w:szCs w:val="20"/>
        </w:rPr>
        <w:t>r</w:t>
      </w:r>
      <w:r>
        <w:rPr>
          <w:sz w:val="20"/>
          <w:szCs w:val="20"/>
        </w:rPr>
        <w:t xml:space="preserve"> = number of replications = 3</w:t>
      </w:r>
    </w:p>
    <w:tbl>
      <w:tblPr>
        <w:tblW w:w="0" w:type="auto"/>
        <w:tblInd w:w="1368" w:type="dxa"/>
        <w:tblLayout w:type="fixed"/>
        <w:tblLook w:val="0000" w:firstRow="0" w:lastRow="0" w:firstColumn="0" w:lastColumn="0" w:noHBand="0" w:noVBand="0"/>
      </w:tblPr>
      <w:tblGrid>
        <w:gridCol w:w="1350"/>
        <w:gridCol w:w="1440"/>
        <w:gridCol w:w="1530"/>
        <w:gridCol w:w="1080"/>
        <w:gridCol w:w="810"/>
        <w:gridCol w:w="990"/>
      </w:tblGrid>
      <w:tr w:rsidR="00513774" w14:paraId="3AB1BDA9" w14:textId="77777777">
        <w:tc>
          <w:tcPr>
            <w:tcW w:w="1350" w:type="dxa"/>
            <w:tcBorders>
              <w:top w:val="single" w:sz="4" w:space="0" w:color="auto"/>
              <w:bottom w:val="single" w:sz="4" w:space="0" w:color="auto"/>
            </w:tcBorders>
          </w:tcPr>
          <w:p w14:paraId="01F724B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b/>
                <w:sz w:val="20"/>
                <w:szCs w:val="20"/>
              </w:rPr>
            </w:pPr>
            <w:r>
              <w:rPr>
                <w:b/>
                <w:sz w:val="20"/>
                <w:szCs w:val="20"/>
              </w:rPr>
              <w:t xml:space="preserve">Source </w:t>
            </w:r>
            <w:r>
              <w:rPr>
                <w:b/>
                <w:sz w:val="20"/>
                <w:szCs w:val="20"/>
              </w:rPr>
              <w:br/>
              <w:t>of Variation</w:t>
            </w:r>
          </w:p>
        </w:tc>
        <w:tc>
          <w:tcPr>
            <w:tcW w:w="1440" w:type="dxa"/>
            <w:tcBorders>
              <w:top w:val="single" w:sz="4" w:space="0" w:color="auto"/>
              <w:bottom w:val="single" w:sz="4" w:space="0" w:color="auto"/>
            </w:tcBorders>
            <w:vAlign w:val="bottom"/>
          </w:tcPr>
          <w:p w14:paraId="01473B2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24B3DD2C"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2338A158"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sz w:val="20"/>
                <w:szCs w:val="20"/>
              </w:rPr>
            </w:pPr>
            <w:r>
              <w:rPr>
                <w:b/>
                <w:sz w:val="20"/>
                <w:szCs w:val="20"/>
              </w:rPr>
              <w:t>Mean</w:t>
            </w:r>
            <w:r>
              <w:rPr>
                <w:b/>
                <w:sz w:val="20"/>
                <w:szCs w:val="20"/>
              </w:rPr>
              <w:br/>
              <w:t>Square</w:t>
            </w:r>
          </w:p>
        </w:tc>
        <w:tc>
          <w:tcPr>
            <w:tcW w:w="810" w:type="dxa"/>
            <w:tcBorders>
              <w:top w:val="single" w:sz="4" w:space="0" w:color="auto"/>
              <w:bottom w:val="single" w:sz="4" w:space="0" w:color="auto"/>
            </w:tcBorders>
            <w:vAlign w:val="bottom"/>
          </w:tcPr>
          <w:p w14:paraId="4E9274C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i/>
                <w:sz w:val="20"/>
                <w:szCs w:val="20"/>
              </w:rPr>
            </w:pPr>
            <w:r>
              <w:rPr>
                <w:b/>
                <w:i/>
                <w:sz w:val="20"/>
                <w:szCs w:val="20"/>
              </w:rPr>
              <w:t>F</w:t>
            </w:r>
          </w:p>
        </w:tc>
        <w:tc>
          <w:tcPr>
            <w:tcW w:w="990" w:type="dxa"/>
            <w:tcBorders>
              <w:top w:val="single" w:sz="4" w:space="0" w:color="auto"/>
              <w:bottom w:val="single" w:sz="4" w:space="0" w:color="auto"/>
            </w:tcBorders>
            <w:vAlign w:val="bottom"/>
          </w:tcPr>
          <w:p w14:paraId="639733F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jc w:val="center"/>
              <w:rPr>
                <w:b/>
                <w:i/>
                <w:sz w:val="20"/>
                <w:szCs w:val="20"/>
              </w:rPr>
            </w:pPr>
            <w:r>
              <w:rPr>
                <w:b/>
                <w:i/>
                <w:sz w:val="20"/>
                <w:szCs w:val="20"/>
              </w:rPr>
              <w:t>p-</w:t>
            </w:r>
            <w:r>
              <w:rPr>
                <w:b/>
                <w:sz w:val="20"/>
                <w:szCs w:val="20"/>
              </w:rPr>
              <w:t>Value</w:t>
            </w:r>
          </w:p>
        </w:tc>
      </w:tr>
      <w:tr w:rsidR="00513774" w14:paraId="36A0F128" w14:textId="77777777">
        <w:tc>
          <w:tcPr>
            <w:tcW w:w="1350" w:type="dxa"/>
            <w:tcBorders>
              <w:top w:val="single" w:sz="4" w:space="0" w:color="auto"/>
            </w:tcBorders>
          </w:tcPr>
          <w:p w14:paraId="4FC5CCF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Factor A</w:t>
            </w:r>
          </w:p>
        </w:tc>
        <w:tc>
          <w:tcPr>
            <w:tcW w:w="1440" w:type="dxa"/>
            <w:tcBorders>
              <w:top w:val="single" w:sz="4" w:space="0" w:color="auto"/>
            </w:tcBorders>
          </w:tcPr>
          <w:p w14:paraId="72541D8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26</w:t>
            </w:r>
          </w:p>
        </w:tc>
        <w:tc>
          <w:tcPr>
            <w:tcW w:w="1530" w:type="dxa"/>
            <w:tcBorders>
              <w:top w:val="single" w:sz="4" w:space="0" w:color="auto"/>
            </w:tcBorders>
          </w:tcPr>
          <w:p w14:paraId="1FFCC38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3</w:t>
            </w:r>
          </w:p>
        </w:tc>
        <w:tc>
          <w:tcPr>
            <w:tcW w:w="1080" w:type="dxa"/>
            <w:tcBorders>
              <w:top w:val="single" w:sz="4" w:space="0" w:color="auto"/>
            </w:tcBorders>
          </w:tcPr>
          <w:p w14:paraId="3EE671B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8.667</w:t>
            </w:r>
          </w:p>
        </w:tc>
        <w:tc>
          <w:tcPr>
            <w:tcW w:w="810" w:type="dxa"/>
            <w:tcBorders>
              <w:top w:val="single" w:sz="4" w:space="0" w:color="auto"/>
            </w:tcBorders>
          </w:tcPr>
          <w:p w14:paraId="29A4E7C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3.71</w:t>
            </w:r>
          </w:p>
        </w:tc>
        <w:tc>
          <w:tcPr>
            <w:tcW w:w="990" w:type="dxa"/>
            <w:tcBorders>
              <w:top w:val="single" w:sz="4" w:space="0" w:color="auto"/>
            </w:tcBorders>
          </w:tcPr>
          <w:p w14:paraId="365D5C0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jc w:val="center"/>
              <w:rPr>
                <w:sz w:val="20"/>
                <w:szCs w:val="20"/>
              </w:rPr>
            </w:pPr>
            <w:r>
              <w:rPr>
                <w:sz w:val="20"/>
                <w:szCs w:val="20"/>
              </w:rPr>
              <w:t>0.0253</w:t>
            </w:r>
          </w:p>
        </w:tc>
      </w:tr>
      <w:tr w:rsidR="00513774" w14:paraId="5CD05948" w14:textId="77777777">
        <w:tc>
          <w:tcPr>
            <w:tcW w:w="1350" w:type="dxa"/>
          </w:tcPr>
          <w:p w14:paraId="5750593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Factor B</w:t>
            </w:r>
          </w:p>
        </w:tc>
        <w:tc>
          <w:tcPr>
            <w:tcW w:w="1440" w:type="dxa"/>
          </w:tcPr>
          <w:p w14:paraId="407C1422"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23</w:t>
            </w:r>
          </w:p>
        </w:tc>
        <w:tc>
          <w:tcPr>
            <w:tcW w:w="1530" w:type="dxa"/>
          </w:tcPr>
          <w:p w14:paraId="731D452C"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w:t>
            </w:r>
          </w:p>
        </w:tc>
        <w:tc>
          <w:tcPr>
            <w:tcW w:w="1080" w:type="dxa"/>
          </w:tcPr>
          <w:p w14:paraId="44F3AD9C"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11.50</w:t>
            </w:r>
          </w:p>
        </w:tc>
        <w:tc>
          <w:tcPr>
            <w:tcW w:w="810" w:type="dxa"/>
          </w:tcPr>
          <w:p w14:paraId="535800A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4.93</w:t>
            </w:r>
          </w:p>
        </w:tc>
        <w:tc>
          <w:tcPr>
            <w:tcW w:w="990" w:type="dxa"/>
          </w:tcPr>
          <w:p w14:paraId="721CFAD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jc w:val="center"/>
              <w:rPr>
                <w:sz w:val="20"/>
                <w:szCs w:val="20"/>
              </w:rPr>
            </w:pPr>
            <w:r>
              <w:rPr>
                <w:sz w:val="20"/>
                <w:szCs w:val="20"/>
              </w:rPr>
              <w:t>0.0161</w:t>
            </w:r>
          </w:p>
        </w:tc>
      </w:tr>
      <w:tr w:rsidR="00513774" w14:paraId="7E4E1BFD" w14:textId="77777777">
        <w:tc>
          <w:tcPr>
            <w:tcW w:w="1350" w:type="dxa"/>
          </w:tcPr>
          <w:p w14:paraId="3FFE0223"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Interaction</w:t>
            </w:r>
          </w:p>
        </w:tc>
        <w:tc>
          <w:tcPr>
            <w:tcW w:w="1440" w:type="dxa"/>
          </w:tcPr>
          <w:p w14:paraId="0EA4D08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175</w:t>
            </w:r>
          </w:p>
        </w:tc>
        <w:tc>
          <w:tcPr>
            <w:tcW w:w="1530" w:type="dxa"/>
          </w:tcPr>
          <w:p w14:paraId="63E0C6BF"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6</w:t>
            </w:r>
          </w:p>
        </w:tc>
        <w:tc>
          <w:tcPr>
            <w:tcW w:w="1080" w:type="dxa"/>
          </w:tcPr>
          <w:p w14:paraId="41358952"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29.167</w:t>
            </w:r>
          </w:p>
        </w:tc>
        <w:tc>
          <w:tcPr>
            <w:tcW w:w="810" w:type="dxa"/>
          </w:tcPr>
          <w:p w14:paraId="3DE1D2E6"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12.5</w:t>
            </w:r>
          </w:p>
        </w:tc>
        <w:tc>
          <w:tcPr>
            <w:tcW w:w="990" w:type="dxa"/>
          </w:tcPr>
          <w:p w14:paraId="1B649FA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jc w:val="center"/>
              <w:rPr>
                <w:sz w:val="20"/>
                <w:szCs w:val="20"/>
              </w:rPr>
            </w:pPr>
            <w:r>
              <w:rPr>
                <w:sz w:val="20"/>
                <w:szCs w:val="20"/>
              </w:rPr>
              <w:t>0.0000</w:t>
            </w:r>
          </w:p>
        </w:tc>
      </w:tr>
      <w:tr w:rsidR="00513774" w14:paraId="4A06673C" w14:textId="77777777">
        <w:tc>
          <w:tcPr>
            <w:tcW w:w="1350" w:type="dxa"/>
          </w:tcPr>
          <w:p w14:paraId="1594B3F2"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Error</w:t>
            </w:r>
          </w:p>
        </w:tc>
        <w:tc>
          <w:tcPr>
            <w:tcW w:w="1440" w:type="dxa"/>
          </w:tcPr>
          <w:p w14:paraId="04C8084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56</w:t>
            </w:r>
          </w:p>
        </w:tc>
        <w:tc>
          <w:tcPr>
            <w:tcW w:w="1530" w:type="dxa"/>
          </w:tcPr>
          <w:p w14:paraId="08F282EF"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24</w:t>
            </w:r>
          </w:p>
        </w:tc>
        <w:tc>
          <w:tcPr>
            <w:tcW w:w="1080" w:type="dxa"/>
          </w:tcPr>
          <w:p w14:paraId="5A95B6F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2.333</w:t>
            </w:r>
          </w:p>
        </w:tc>
        <w:tc>
          <w:tcPr>
            <w:tcW w:w="810" w:type="dxa"/>
          </w:tcPr>
          <w:p w14:paraId="3C98AE52"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p>
        </w:tc>
        <w:tc>
          <w:tcPr>
            <w:tcW w:w="990" w:type="dxa"/>
          </w:tcPr>
          <w:p w14:paraId="4864470C"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jc w:val="center"/>
              <w:rPr>
                <w:sz w:val="20"/>
                <w:szCs w:val="20"/>
              </w:rPr>
            </w:pPr>
          </w:p>
        </w:tc>
      </w:tr>
      <w:tr w:rsidR="00513774" w14:paraId="2EC15CD1" w14:textId="77777777">
        <w:tc>
          <w:tcPr>
            <w:tcW w:w="1350" w:type="dxa"/>
            <w:tcBorders>
              <w:bottom w:val="single" w:sz="4" w:space="0" w:color="auto"/>
            </w:tcBorders>
          </w:tcPr>
          <w:p w14:paraId="72B33466"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Total</w:t>
            </w:r>
          </w:p>
        </w:tc>
        <w:tc>
          <w:tcPr>
            <w:tcW w:w="1440" w:type="dxa"/>
            <w:tcBorders>
              <w:bottom w:val="single" w:sz="4" w:space="0" w:color="auto"/>
            </w:tcBorders>
          </w:tcPr>
          <w:p w14:paraId="5FEE117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280</w:t>
            </w:r>
          </w:p>
        </w:tc>
        <w:tc>
          <w:tcPr>
            <w:tcW w:w="1530" w:type="dxa"/>
            <w:tcBorders>
              <w:bottom w:val="single" w:sz="4" w:space="0" w:color="auto"/>
            </w:tcBorders>
          </w:tcPr>
          <w:p w14:paraId="4B209EA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35</w:t>
            </w:r>
          </w:p>
        </w:tc>
        <w:tc>
          <w:tcPr>
            <w:tcW w:w="1080" w:type="dxa"/>
            <w:tcBorders>
              <w:bottom w:val="single" w:sz="4" w:space="0" w:color="auto"/>
            </w:tcBorders>
          </w:tcPr>
          <w:p w14:paraId="3D725A42"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p>
        </w:tc>
        <w:tc>
          <w:tcPr>
            <w:tcW w:w="810" w:type="dxa"/>
            <w:tcBorders>
              <w:bottom w:val="single" w:sz="4" w:space="0" w:color="auto"/>
            </w:tcBorders>
          </w:tcPr>
          <w:p w14:paraId="66FD72A9"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p>
        </w:tc>
        <w:tc>
          <w:tcPr>
            <w:tcW w:w="990" w:type="dxa"/>
            <w:tcBorders>
              <w:bottom w:val="single" w:sz="4" w:space="0" w:color="auto"/>
            </w:tcBorders>
          </w:tcPr>
          <w:p w14:paraId="2424B1AF"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jc w:val="center"/>
              <w:rPr>
                <w:sz w:val="20"/>
                <w:szCs w:val="20"/>
              </w:rPr>
            </w:pPr>
          </w:p>
        </w:tc>
      </w:tr>
    </w:tbl>
    <w:p w14:paraId="4B129A63" w14:textId="77777777" w:rsidR="00513774" w:rsidRDefault="00F97B3C">
      <w:pPr>
        <w:tabs>
          <w:tab w:val="left" w:pos="-936"/>
          <w:tab w:val="left" w:pos="-216"/>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00" w:after="100" w:line="240" w:lineRule="auto"/>
        <w:ind w:left="1260" w:hanging="900"/>
        <w:rPr>
          <w:sz w:val="20"/>
          <w:szCs w:val="20"/>
        </w:rPr>
      </w:pPr>
      <w:r>
        <w:rPr>
          <w:sz w:val="20"/>
          <w:szCs w:val="20"/>
        </w:rPr>
        <w:t>SSE = SST – SSA – SSB – SSAB = 280 – 26 – 23 – 175 = 56</w:t>
      </w:r>
    </w:p>
    <w:p w14:paraId="23B9A75A"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Factor A df = </w:t>
      </w:r>
      <w:r>
        <w:rPr>
          <w:i/>
          <w:sz w:val="20"/>
          <w:szCs w:val="20"/>
        </w:rPr>
        <w:t>a</w:t>
      </w:r>
      <w:r>
        <w:rPr>
          <w:sz w:val="20"/>
          <w:szCs w:val="20"/>
        </w:rPr>
        <w:t xml:space="preserve"> – 1 = 4 – 1 = 3</w:t>
      </w:r>
    </w:p>
    <w:p w14:paraId="2455E3F1"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Factor B df = </w:t>
      </w:r>
      <w:r>
        <w:rPr>
          <w:i/>
          <w:sz w:val="20"/>
          <w:szCs w:val="20"/>
        </w:rPr>
        <w:t>b</w:t>
      </w:r>
      <w:r>
        <w:rPr>
          <w:sz w:val="20"/>
          <w:szCs w:val="20"/>
        </w:rPr>
        <w:t xml:space="preserve"> – 1 = 3 – 1 = 2</w:t>
      </w:r>
    </w:p>
    <w:p w14:paraId="0E164987"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Interaction df = (</w:t>
      </w:r>
      <w:r>
        <w:rPr>
          <w:i/>
          <w:sz w:val="20"/>
          <w:szCs w:val="20"/>
        </w:rPr>
        <w:t>a</w:t>
      </w:r>
      <w:r>
        <w:rPr>
          <w:sz w:val="20"/>
          <w:szCs w:val="20"/>
        </w:rPr>
        <w:t xml:space="preserve"> – 1)(</w:t>
      </w:r>
      <w:r>
        <w:rPr>
          <w:i/>
          <w:sz w:val="20"/>
          <w:szCs w:val="20"/>
        </w:rPr>
        <w:t>b</w:t>
      </w:r>
      <w:r>
        <w:rPr>
          <w:sz w:val="20"/>
          <w:szCs w:val="20"/>
        </w:rPr>
        <w:t xml:space="preserve"> – 1) = 3*2 = 6</w:t>
      </w:r>
    </w:p>
    <w:p w14:paraId="080F83A2"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 xml:space="preserve">Error df = </w:t>
      </w:r>
      <w:r>
        <w:rPr>
          <w:i/>
          <w:sz w:val="20"/>
          <w:szCs w:val="20"/>
        </w:rPr>
        <w:t>ab</w:t>
      </w:r>
      <w:r>
        <w:rPr>
          <w:sz w:val="20"/>
          <w:szCs w:val="20"/>
        </w:rPr>
        <w:t>(</w:t>
      </w:r>
      <w:r>
        <w:rPr>
          <w:i/>
          <w:sz w:val="20"/>
          <w:szCs w:val="20"/>
        </w:rPr>
        <w:t>r</w:t>
      </w:r>
      <w:r>
        <w:rPr>
          <w:sz w:val="20"/>
          <w:szCs w:val="20"/>
        </w:rPr>
        <w:t xml:space="preserve"> – 1) = 4*3*2 = 24</w:t>
      </w:r>
    </w:p>
    <w:p w14:paraId="56398B2F"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 xml:space="preserve">Total observations = </w:t>
      </w:r>
      <w:r>
        <w:rPr>
          <w:i/>
          <w:sz w:val="20"/>
          <w:szCs w:val="20"/>
        </w:rPr>
        <w:t>n</w:t>
      </w:r>
      <w:r>
        <w:rPr>
          <w:i/>
          <w:sz w:val="20"/>
          <w:szCs w:val="20"/>
          <w:vertAlign w:val="subscript"/>
        </w:rPr>
        <w:t>T</w:t>
      </w:r>
      <w:r>
        <w:rPr>
          <w:sz w:val="20"/>
          <w:szCs w:val="20"/>
          <w:vertAlign w:val="subscript"/>
        </w:rPr>
        <w:t xml:space="preserve"> </w:t>
      </w:r>
      <w:r>
        <w:rPr>
          <w:sz w:val="20"/>
          <w:szCs w:val="20"/>
        </w:rPr>
        <w:t xml:space="preserve">= </w:t>
      </w:r>
      <w:r>
        <w:rPr>
          <w:i/>
          <w:sz w:val="20"/>
          <w:szCs w:val="20"/>
        </w:rPr>
        <w:t>a</w:t>
      </w:r>
      <w:r>
        <w:rPr>
          <w:sz w:val="20"/>
          <w:szCs w:val="20"/>
        </w:rPr>
        <w:t>*</w:t>
      </w:r>
      <w:r>
        <w:rPr>
          <w:i/>
          <w:sz w:val="20"/>
          <w:szCs w:val="20"/>
        </w:rPr>
        <w:t>b</w:t>
      </w:r>
      <w:r>
        <w:rPr>
          <w:sz w:val="20"/>
          <w:szCs w:val="20"/>
        </w:rPr>
        <w:t>*</w:t>
      </w:r>
      <w:r>
        <w:rPr>
          <w:i/>
          <w:sz w:val="20"/>
          <w:szCs w:val="20"/>
        </w:rPr>
        <w:t>r</w:t>
      </w:r>
      <w:r>
        <w:rPr>
          <w:sz w:val="20"/>
          <w:szCs w:val="20"/>
        </w:rPr>
        <w:t xml:space="preserve"> = 4*3*3 = 36</w:t>
      </w:r>
    </w:p>
    <w:p w14:paraId="789D5FCA"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 xml:space="preserve">Total df = </w:t>
      </w:r>
      <w:r>
        <w:rPr>
          <w:i/>
          <w:sz w:val="20"/>
          <w:szCs w:val="20"/>
        </w:rPr>
        <w:t>n</w:t>
      </w:r>
      <w:r>
        <w:rPr>
          <w:i/>
          <w:sz w:val="20"/>
          <w:szCs w:val="20"/>
          <w:vertAlign w:val="subscript"/>
        </w:rPr>
        <w:t>T</w:t>
      </w:r>
      <w:r>
        <w:rPr>
          <w:sz w:val="20"/>
          <w:szCs w:val="20"/>
        </w:rPr>
        <w:t xml:space="preserve"> – 1 = 36 – 1 = 35</w:t>
      </w:r>
    </w:p>
    <w:p w14:paraId="4870C0CB"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MSA = SSA/(</w:t>
      </w:r>
      <w:r>
        <w:rPr>
          <w:i/>
          <w:sz w:val="20"/>
          <w:szCs w:val="20"/>
        </w:rPr>
        <w:t>a</w:t>
      </w:r>
      <w:r>
        <w:rPr>
          <w:sz w:val="20"/>
          <w:szCs w:val="20"/>
        </w:rPr>
        <w:t xml:space="preserve"> – 1) = 26/3 = 8.667</w:t>
      </w:r>
    </w:p>
    <w:p w14:paraId="28A101B1"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MSB = SSB/(</w:t>
      </w:r>
      <w:r>
        <w:rPr>
          <w:i/>
          <w:sz w:val="20"/>
          <w:szCs w:val="20"/>
        </w:rPr>
        <w:t>b</w:t>
      </w:r>
      <w:r>
        <w:rPr>
          <w:sz w:val="20"/>
          <w:szCs w:val="20"/>
        </w:rPr>
        <w:t xml:space="preserve"> – 1) = 23/2 = 11.5</w:t>
      </w:r>
    </w:p>
    <w:p w14:paraId="43CAA3E4"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MSAB = SSAB/[(</w:t>
      </w:r>
      <w:r>
        <w:rPr>
          <w:i/>
          <w:sz w:val="20"/>
          <w:szCs w:val="20"/>
        </w:rPr>
        <w:t>a</w:t>
      </w:r>
      <w:r>
        <w:rPr>
          <w:sz w:val="20"/>
          <w:szCs w:val="20"/>
        </w:rPr>
        <w:t xml:space="preserve"> – 1)(</w:t>
      </w:r>
      <w:r>
        <w:rPr>
          <w:i/>
          <w:sz w:val="20"/>
          <w:szCs w:val="20"/>
        </w:rPr>
        <w:t>b</w:t>
      </w:r>
      <w:r>
        <w:rPr>
          <w:sz w:val="20"/>
          <w:szCs w:val="20"/>
        </w:rPr>
        <w:t xml:space="preserve"> – 1)] = 175/6 = 29.167</w:t>
      </w:r>
    </w:p>
    <w:p w14:paraId="4FFE2B55"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MSE = SSE/[</w:t>
      </w:r>
      <w:r>
        <w:rPr>
          <w:i/>
          <w:sz w:val="20"/>
          <w:szCs w:val="20"/>
        </w:rPr>
        <w:t>ab</w:t>
      </w:r>
      <w:r>
        <w:rPr>
          <w:sz w:val="20"/>
          <w:szCs w:val="20"/>
        </w:rPr>
        <w:t>(</w:t>
      </w:r>
      <w:r>
        <w:rPr>
          <w:i/>
          <w:sz w:val="20"/>
          <w:szCs w:val="20"/>
        </w:rPr>
        <w:t>r</w:t>
      </w:r>
      <w:r>
        <w:rPr>
          <w:sz w:val="20"/>
          <w:szCs w:val="20"/>
        </w:rPr>
        <w:t xml:space="preserve"> – 1)] = 56/24 = 2.333</w:t>
      </w:r>
    </w:p>
    <w:p w14:paraId="64D13CFC" w14:textId="77777777" w:rsidR="00513774" w:rsidRDefault="00F97B3C">
      <w:pPr>
        <w:tabs>
          <w:tab w:val="left" w:pos="-936"/>
          <w:tab w:val="left" w:pos="-216"/>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i/>
          <w:sz w:val="20"/>
          <w:szCs w:val="20"/>
        </w:rPr>
        <w:t>F</w:t>
      </w:r>
      <w:r>
        <w:rPr>
          <w:i/>
          <w:sz w:val="20"/>
          <w:szCs w:val="20"/>
          <w:vertAlign w:val="subscript"/>
        </w:rPr>
        <w:t>A</w:t>
      </w:r>
      <w:r>
        <w:rPr>
          <w:sz w:val="20"/>
          <w:szCs w:val="20"/>
        </w:rPr>
        <w:t xml:space="preserve"> = MSA/MSE = 8.667/2.333 = 3.71</w:t>
      </w:r>
    </w:p>
    <w:p w14:paraId="4A1D78F8" w14:textId="77777777" w:rsidR="00513774" w:rsidRDefault="00F97B3C">
      <w:pPr>
        <w:tabs>
          <w:tab w:val="left" w:pos="-936"/>
          <w:tab w:val="left" w:pos="-216"/>
          <w:tab w:val="left" w:pos="50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B</w:t>
      </w:r>
      <w:r>
        <w:rPr>
          <w:sz w:val="20"/>
          <w:szCs w:val="20"/>
        </w:rPr>
        <w:t xml:space="preserve"> = MSB/MSE = 11.5/2.333 = 4.93</w:t>
      </w:r>
    </w:p>
    <w:p w14:paraId="67B6B1BC" w14:textId="77777777" w:rsidR="00513774" w:rsidRDefault="00F97B3C">
      <w:pPr>
        <w:tabs>
          <w:tab w:val="left" w:pos="-936"/>
          <w:tab w:val="left" w:pos="-21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i/>
          <w:sz w:val="20"/>
          <w:szCs w:val="20"/>
        </w:rPr>
        <w:t>F</w:t>
      </w:r>
      <w:r>
        <w:rPr>
          <w:i/>
          <w:sz w:val="20"/>
          <w:szCs w:val="20"/>
          <w:vertAlign w:val="subscript"/>
        </w:rPr>
        <w:t>AB</w:t>
      </w:r>
      <w:r>
        <w:rPr>
          <w:sz w:val="20"/>
          <w:szCs w:val="20"/>
        </w:rPr>
        <w:t xml:space="preserve"> = MSAB/MSE = 29.167/2.333 = 12.5</w:t>
      </w:r>
    </w:p>
    <w:p w14:paraId="66CD6BDC" w14:textId="77777777" w:rsidR="00513774" w:rsidRDefault="00F97B3C">
      <w:pPr>
        <w:tabs>
          <w:tab w:val="left" w:pos="-936"/>
          <w:tab w:val="left" w:pos="-216"/>
          <w:tab w:val="left" w:pos="5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360"/>
        <w:rPr>
          <w:sz w:val="20"/>
          <w:szCs w:val="20"/>
        </w:rPr>
      </w:pPr>
      <w:r>
        <w:rPr>
          <w:sz w:val="20"/>
          <w:szCs w:val="20"/>
        </w:rPr>
        <w:t xml:space="preserve">Factor A: </w:t>
      </w:r>
      <w:r>
        <w:rPr>
          <w:i/>
          <w:sz w:val="20"/>
          <w:szCs w:val="20"/>
        </w:rPr>
        <w:t>F</w:t>
      </w:r>
      <w:r>
        <w:rPr>
          <w:sz w:val="20"/>
          <w:szCs w:val="20"/>
        </w:rPr>
        <w:t xml:space="preserve"> = 3.71</w:t>
      </w:r>
    </w:p>
    <w:p w14:paraId="71AFCCB5" w14:textId="77777777" w:rsidR="00513774" w:rsidRDefault="00F97B3C">
      <w:pPr>
        <w:tabs>
          <w:tab w:val="left" w:pos="-936"/>
          <w:tab w:val="left" w:pos="-216"/>
          <w:tab w:val="left" w:pos="5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for Factor A (three degrees of freedom numerator and 24 denominator), </w:t>
      </w:r>
      <w:r>
        <w:rPr>
          <w:sz w:val="20"/>
          <w:szCs w:val="20"/>
        </w:rPr>
        <w:br/>
      </w:r>
      <w:r>
        <w:rPr>
          <w:i/>
          <w:sz w:val="20"/>
          <w:szCs w:val="20"/>
        </w:rPr>
        <w:t>p</w:t>
      </w:r>
      <w:r>
        <w:rPr>
          <w:sz w:val="20"/>
          <w:szCs w:val="20"/>
        </w:rPr>
        <w:t>-value is between 0.025 and 0.05.</w:t>
      </w:r>
    </w:p>
    <w:p w14:paraId="004D2A47" w14:textId="77777777" w:rsidR="00513774" w:rsidRDefault="00F97B3C">
      <w:pPr>
        <w:tabs>
          <w:tab w:val="left" w:pos="-936"/>
          <w:tab w:val="left" w:pos="-216"/>
          <w:tab w:val="left" w:pos="5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3.71 </w:t>
      </w:r>
      <w:r>
        <w:rPr>
          <w:color w:val="000000"/>
          <w:sz w:val="20"/>
          <w:szCs w:val="20"/>
        </w:rPr>
        <w:t>= F.DIST.RT(3.71, 3, 24) =</w:t>
      </w:r>
      <w:r>
        <w:rPr>
          <w:sz w:val="20"/>
          <w:szCs w:val="20"/>
        </w:rPr>
        <w:t xml:space="preserve"> 0.0253.</w:t>
      </w:r>
    </w:p>
    <w:p w14:paraId="2B5B9646" w14:textId="77777777" w:rsidR="00513774" w:rsidRDefault="00F97B3C">
      <w:pPr>
        <w:tabs>
          <w:tab w:val="left" w:pos="-936"/>
          <w:tab w:val="left" w:pos="-216"/>
          <w:tab w:val="left" w:pos="5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 xml:space="preserve">Using unrounded </w:t>
      </w:r>
      <w:r>
        <w:rPr>
          <w:i/>
          <w:sz w:val="20"/>
          <w:szCs w:val="20"/>
        </w:rPr>
        <w:t>F</w:t>
      </w:r>
      <w:r>
        <w:rPr>
          <w:sz w:val="20"/>
          <w:szCs w:val="20"/>
        </w:rPr>
        <w:t xml:space="preserve"> test statistic, the </w:t>
      </w:r>
      <w:r>
        <w:rPr>
          <w:i/>
          <w:sz w:val="20"/>
          <w:szCs w:val="20"/>
        </w:rPr>
        <w:t>p</w:t>
      </w:r>
      <w:r>
        <w:rPr>
          <w:sz w:val="20"/>
          <w:szCs w:val="20"/>
        </w:rPr>
        <w:t>-value = 0.0252.</w:t>
      </w:r>
    </w:p>
    <w:p w14:paraId="73A0C2E9" w14:textId="77777777" w:rsidR="00513774" w:rsidRDefault="00F97B3C">
      <w:pPr>
        <w:tabs>
          <w:tab w:val="left" w:pos="-936"/>
          <w:tab w:val="left" w:pos="-216"/>
          <w:tab w:val="left" w:pos="5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360"/>
        <w:rPr>
          <w:sz w:val="20"/>
          <w:szCs w:val="20"/>
        </w:rPr>
      </w:pPr>
      <w:r>
        <w:rPr>
          <w:sz w:val="20"/>
          <w:szCs w:val="20"/>
        </w:rPr>
        <w:t xml:space="preserve">Because </w:t>
      </w:r>
      <w:r>
        <w:rPr>
          <w:i/>
          <w:sz w:val="20"/>
          <w:szCs w:val="20"/>
        </w:rPr>
        <w:t>p</w:t>
      </w:r>
      <w:r>
        <w:rPr>
          <w:sz w:val="20"/>
          <w:szCs w:val="20"/>
        </w:rPr>
        <w:t>-value</w:t>
      </w:r>
      <w:r>
        <w:rPr>
          <w:position w:val="-6"/>
          <w:sz w:val="20"/>
          <w:szCs w:val="20"/>
        </w:rPr>
        <w:object w:dxaOrig="360" w:dyaOrig="240" w14:anchorId="1DF16452">
          <v:shape id="_x0000_i1183" type="#_x0000_t75" style="width:17.8pt;height:12.1pt" o:ole="" fillcolor="window">
            <v:imagedata r:id="rId327" o:title=""/>
          </v:shape>
          <o:OLEObject Type="Embed" ProgID="Equation.DSMT4" ShapeID="_x0000_i1183" DrawAspect="Content" ObjectID="_1769435799" r:id="rId328"/>
        </w:object>
      </w:r>
      <w:r>
        <w:rPr>
          <w:sz w:val="20"/>
          <w:szCs w:val="20"/>
        </w:rPr>
        <w:t xml:space="preserve"> = 0.05, Factor A is significant.</w:t>
      </w:r>
    </w:p>
    <w:p w14:paraId="796257CE" w14:textId="77777777" w:rsidR="00513774" w:rsidRDefault="00F97B3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360"/>
        <w:rPr>
          <w:sz w:val="20"/>
          <w:szCs w:val="20"/>
        </w:rPr>
      </w:pPr>
      <w:r>
        <w:rPr>
          <w:sz w:val="20"/>
          <w:szCs w:val="20"/>
        </w:rPr>
        <w:t xml:space="preserve">Factor B: </w:t>
      </w:r>
      <w:r>
        <w:rPr>
          <w:i/>
          <w:sz w:val="20"/>
          <w:szCs w:val="20"/>
        </w:rPr>
        <w:t>F</w:t>
      </w:r>
      <w:r>
        <w:rPr>
          <w:sz w:val="20"/>
          <w:szCs w:val="20"/>
        </w:rPr>
        <w:t xml:space="preserve"> = 4.93</w:t>
      </w:r>
    </w:p>
    <w:p w14:paraId="4CCF8115" w14:textId="77777777" w:rsidR="00513774" w:rsidRDefault="00F97B3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for Factor B (two degrees of freedom numerator and 24 denominator), </w:t>
      </w:r>
      <w:r>
        <w:rPr>
          <w:sz w:val="20"/>
          <w:szCs w:val="20"/>
        </w:rPr>
        <w:br/>
      </w:r>
      <w:r>
        <w:rPr>
          <w:i/>
          <w:sz w:val="20"/>
          <w:szCs w:val="20"/>
        </w:rPr>
        <w:t>p</w:t>
      </w:r>
      <w:r>
        <w:rPr>
          <w:sz w:val="20"/>
          <w:szCs w:val="20"/>
        </w:rPr>
        <w:t>-value is between 0.01 and 0.025.</w:t>
      </w:r>
    </w:p>
    <w:p w14:paraId="4F97D739" w14:textId="77777777" w:rsidR="00513774" w:rsidRDefault="00F97B3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4.93 </w:t>
      </w:r>
      <w:r>
        <w:rPr>
          <w:color w:val="000000"/>
          <w:sz w:val="20"/>
          <w:szCs w:val="20"/>
        </w:rPr>
        <w:t>= F.DIST.RT(4.93, 2, 24) =</w:t>
      </w:r>
      <w:r>
        <w:rPr>
          <w:sz w:val="20"/>
          <w:szCs w:val="20"/>
        </w:rPr>
        <w:t xml:space="preserve"> 0.0161.</w:t>
      </w:r>
    </w:p>
    <w:p w14:paraId="0F288252" w14:textId="77777777" w:rsidR="00513774" w:rsidRDefault="00F97B3C">
      <w:pPr>
        <w:tabs>
          <w:tab w:val="left" w:pos="-936"/>
          <w:tab w:val="left" w:pos="-216"/>
          <w:tab w:val="left" w:pos="5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360"/>
        <w:rPr>
          <w:sz w:val="20"/>
          <w:szCs w:val="20"/>
        </w:rPr>
      </w:pPr>
      <w:r>
        <w:rPr>
          <w:sz w:val="20"/>
          <w:szCs w:val="20"/>
        </w:rPr>
        <w:t xml:space="preserve">Because </w:t>
      </w:r>
      <w:r>
        <w:rPr>
          <w:i/>
          <w:sz w:val="20"/>
          <w:szCs w:val="20"/>
        </w:rPr>
        <w:t>p</w:t>
      </w:r>
      <w:r>
        <w:rPr>
          <w:sz w:val="20"/>
          <w:szCs w:val="20"/>
        </w:rPr>
        <w:t>-value</w:t>
      </w:r>
      <w:r>
        <w:rPr>
          <w:position w:val="-6"/>
          <w:sz w:val="20"/>
          <w:szCs w:val="20"/>
        </w:rPr>
        <w:object w:dxaOrig="360" w:dyaOrig="240" w14:anchorId="50A262B9">
          <v:shape id="_x0000_i1184" type="#_x0000_t75" style="width:17.8pt;height:12.1pt" o:ole="" fillcolor="window">
            <v:imagedata r:id="rId329" o:title=""/>
          </v:shape>
          <o:OLEObject Type="Embed" ProgID="Equation.DSMT4" ShapeID="_x0000_i1184" DrawAspect="Content" ObjectID="_1769435800" r:id="rId330"/>
        </w:object>
      </w:r>
      <w:r>
        <w:rPr>
          <w:sz w:val="20"/>
          <w:szCs w:val="20"/>
        </w:rPr>
        <w:t xml:space="preserve"> = 0.05, Factor B is significant.</w:t>
      </w:r>
    </w:p>
    <w:p w14:paraId="201C4AC0" w14:textId="77777777" w:rsidR="00513774" w:rsidRDefault="00F97B3C">
      <w:pPr>
        <w:tabs>
          <w:tab w:val="left" w:pos="-936"/>
          <w:tab w:val="left" w:pos="-216"/>
          <w:tab w:val="left" w:pos="5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360"/>
        <w:rPr>
          <w:sz w:val="20"/>
          <w:szCs w:val="20"/>
        </w:rPr>
      </w:pPr>
      <w:r>
        <w:rPr>
          <w:sz w:val="20"/>
          <w:szCs w:val="20"/>
        </w:rPr>
        <w:t xml:space="preserve">Interaction: </w:t>
      </w:r>
      <w:r>
        <w:rPr>
          <w:i/>
          <w:sz w:val="20"/>
          <w:szCs w:val="20"/>
        </w:rPr>
        <w:t>F</w:t>
      </w:r>
      <w:r>
        <w:rPr>
          <w:sz w:val="20"/>
          <w:szCs w:val="20"/>
        </w:rPr>
        <w:t xml:space="preserve"> = 4.93</w:t>
      </w:r>
    </w:p>
    <w:p w14:paraId="786C5BBF" w14:textId="77777777" w:rsidR="00513774" w:rsidRDefault="00F97B3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pacing w:val="-2"/>
          <w:sz w:val="20"/>
          <w:szCs w:val="20"/>
        </w:rPr>
      </w:pPr>
      <w:r>
        <w:rPr>
          <w:spacing w:val="-2"/>
          <w:sz w:val="20"/>
          <w:szCs w:val="20"/>
        </w:rPr>
        <w:t xml:space="preserve">Using </w:t>
      </w:r>
      <w:r>
        <w:rPr>
          <w:i/>
          <w:spacing w:val="-2"/>
          <w:sz w:val="20"/>
          <w:szCs w:val="20"/>
        </w:rPr>
        <w:t>F</w:t>
      </w:r>
      <w:r>
        <w:rPr>
          <w:spacing w:val="-2"/>
          <w:sz w:val="20"/>
          <w:szCs w:val="20"/>
        </w:rPr>
        <w:t xml:space="preserve"> table for Interaction (six degrees of freedom numerator and 24 denominator), </w:t>
      </w:r>
      <w:r>
        <w:rPr>
          <w:spacing w:val="-2"/>
          <w:sz w:val="20"/>
          <w:szCs w:val="20"/>
        </w:rPr>
        <w:br/>
      </w:r>
      <w:r>
        <w:rPr>
          <w:i/>
          <w:spacing w:val="-2"/>
          <w:sz w:val="20"/>
          <w:szCs w:val="20"/>
        </w:rPr>
        <w:t>p</w:t>
      </w:r>
      <w:r>
        <w:rPr>
          <w:spacing w:val="-2"/>
          <w:sz w:val="20"/>
          <w:szCs w:val="20"/>
        </w:rPr>
        <w:t>-value is less than 0.01.</w:t>
      </w:r>
    </w:p>
    <w:p w14:paraId="7008B0D6" w14:textId="77777777" w:rsidR="00513774" w:rsidRDefault="00F97B3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12.5 </w:t>
      </w:r>
      <w:r>
        <w:rPr>
          <w:color w:val="000000"/>
          <w:sz w:val="20"/>
          <w:szCs w:val="20"/>
        </w:rPr>
        <w:t>= F.DIST.RT(12.5, 6, 24) =</w:t>
      </w:r>
      <w:r>
        <w:rPr>
          <w:sz w:val="20"/>
          <w:szCs w:val="20"/>
        </w:rPr>
        <w:t xml:space="preserve"> 0.0000.</w:t>
      </w:r>
    </w:p>
    <w:p w14:paraId="1874E4BA" w14:textId="77777777" w:rsidR="00513774" w:rsidRDefault="00F97B3C">
      <w:pPr>
        <w:tabs>
          <w:tab w:val="left" w:pos="-936"/>
          <w:tab w:val="left" w:pos="-216"/>
          <w:tab w:val="left" w:pos="50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00" w:line="240" w:lineRule="auto"/>
        <w:ind w:left="360"/>
        <w:rPr>
          <w:sz w:val="20"/>
          <w:szCs w:val="20"/>
        </w:rPr>
      </w:pPr>
      <w:r>
        <w:rPr>
          <w:sz w:val="20"/>
          <w:szCs w:val="20"/>
        </w:rPr>
        <w:t xml:space="preserve">Because </w:t>
      </w:r>
      <w:r>
        <w:rPr>
          <w:i/>
          <w:sz w:val="20"/>
          <w:szCs w:val="20"/>
        </w:rPr>
        <w:t>p</w:t>
      </w:r>
      <w:r>
        <w:rPr>
          <w:sz w:val="20"/>
          <w:szCs w:val="20"/>
        </w:rPr>
        <w:t>-value</w:t>
      </w:r>
      <w:r>
        <w:rPr>
          <w:position w:val="-6"/>
          <w:sz w:val="20"/>
          <w:szCs w:val="20"/>
        </w:rPr>
        <w:object w:dxaOrig="360" w:dyaOrig="240" w14:anchorId="00B2313F">
          <v:shape id="_x0000_i1185" type="#_x0000_t75" style="width:17.8pt;height:12.1pt" o:ole="" fillcolor="window">
            <v:imagedata r:id="rId331" o:title=""/>
          </v:shape>
          <o:OLEObject Type="Embed" ProgID="Equation.DSMT4" ShapeID="_x0000_i1185" DrawAspect="Content" ObjectID="_1769435801" r:id="rId332"/>
        </w:object>
      </w:r>
      <w:r>
        <w:rPr>
          <w:sz w:val="20"/>
          <w:szCs w:val="20"/>
        </w:rPr>
        <w:t xml:space="preserve"> = 0.05, Interaction is significant.</w:t>
      </w:r>
    </w:p>
    <w:p w14:paraId="57776519" w14:textId="77777777" w:rsidR="00513774" w:rsidRDefault="00F97B3C">
      <w:pPr>
        <w:autoSpaceDE w:val="0"/>
        <w:autoSpaceDN w:val="0"/>
        <w:adjustRightInd w:val="0"/>
        <w:spacing w:after="100" w:line="240" w:lineRule="auto"/>
        <w:ind w:left="360" w:hanging="360"/>
        <w:rPr>
          <w:b/>
          <w:sz w:val="20"/>
          <w:szCs w:val="20"/>
        </w:rPr>
      </w:pPr>
      <w:r>
        <w:rPr>
          <w:b/>
          <w:sz w:val="20"/>
          <w:szCs w:val="20"/>
          <w:lang w:val="en-IN"/>
        </w:rPr>
        <w:t>Applications</w:t>
      </w:r>
    </w:p>
    <w:p w14:paraId="1A6E4C65" w14:textId="77777777" w:rsidR="00513774" w:rsidRDefault="00F97B3C">
      <w:pPr>
        <w:autoSpaceDE w:val="0"/>
        <w:autoSpaceDN w:val="0"/>
        <w:adjustRightInd w:val="0"/>
        <w:spacing w:after="100" w:line="240" w:lineRule="auto"/>
        <w:ind w:left="360" w:hanging="360"/>
        <w:rPr>
          <w:rFonts w:eastAsia="Arial" w:cs="Open Sans"/>
          <w:b/>
          <w:bCs/>
          <w:color w:val="D85629"/>
          <w:sz w:val="20"/>
          <w:szCs w:val="20"/>
        </w:rPr>
      </w:pPr>
      <w:r>
        <w:rPr>
          <w:sz w:val="20"/>
          <w:szCs w:val="20"/>
        </w:rPr>
        <w:t>30.</w:t>
      </w:r>
      <w:r>
        <w:rPr>
          <w:sz w:val="20"/>
          <w:szCs w:val="20"/>
        </w:rPr>
        <w:tab/>
      </w:r>
      <w:r>
        <w:rPr>
          <w:rFonts w:cs="TimesLTStd-Bold"/>
          <w:b/>
          <w:bCs/>
          <w:sz w:val="20"/>
          <w:szCs w:val="20"/>
          <w:lang w:val="en-IN"/>
        </w:rPr>
        <w:t xml:space="preserve">Mobile App Website Design. </w:t>
      </w:r>
      <w:r>
        <w:rPr>
          <w:rFonts w:cs="TimesLTStd-Roman"/>
          <w:sz w:val="20"/>
          <w:szCs w:val="20"/>
          <w:lang w:val="en-IN"/>
        </w:rPr>
        <w:t>Based on a 2018 study, the average elapsed time between when a user navigates to a website on a mobile device until its main content is available was 14.6 seconds. This is more than a 20% increase from 2017 (</w:t>
      </w:r>
      <w:r>
        <w:rPr>
          <w:rFonts w:cs="TimesLTStd-Roman"/>
          <w:i/>
          <w:sz w:val="20"/>
          <w:szCs w:val="20"/>
          <w:lang w:val="en-IN"/>
        </w:rPr>
        <w:t>searchenginejournal.com</w:t>
      </w:r>
      <w:r>
        <w:rPr>
          <w:rFonts w:cs="TimesLTStd-Roman"/>
          <w:sz w:val="20"/>
          <w:szCs w:val="20"/>
          <w:lang w:val="en-IN"/>
        </w:rPr>
        <w:t xml:space="preserve">). Responsiveness is certainly an important feature of any website and is perhaps even more important on a mobile device. What other web design factors need to be considered for a mobile device to make it more user friendly? Among other things, navigation menu placement and amount of text entry required are important on a mobile device. The following data provide the time (in seconds), it took randomly selected students (two for each factor combination), to perform a prespecified task with the different combinations of navigation menu placement and amount of text entry required. </w:t>
      </w:r>
    </w:p>
    <w:tbl>
      <w:tblPr>
        <w:tblW w:w="0" w:type="auto"/>
        <w:tblInd w:w="540" w:type="dxa"/>
        <w:tblLayout w:type="fixed"/>
        <w:tblCellMar>
          <w:left w:w="0" w:type="dxa"/>
          <w:right w:w="0" w:type="dxa"/>
        </w:tblCellMar>
        <w:tblLook w:val="0000" w:firstRow="0" w:lastRow="0" w:firstColumn="0" w:lastColumn="0" w:noHBand="0" w:noVBand="0"/>
      </w:tblPr>
      <w:tblGrid>
        <w:gridCol w:w="2573"/>
        <w:gridCol w:w="1774"/>
        <w:gridCol w:w="1584"/>
        <w:gridCol w:w="1872"/>
        <w:gridCol w:w="144"/>
      </w:tblGrid>
      <w:tr w:rsidR="00513774" w14:paraId="42585F9F" w14:textId="77777777">
        <w:trPr>
          <w:trHeight w:val="20"/>
        </w:trPr>
        <w:tc>
          <w:tcPr>
            <w:tcW w:w="2573" w:type="dxa"/>
            <w:tcBorders>
              <w:top w:val="single" w:sz="4" w:space="0" w:color="auto"/>
              <w:left w:val="nil"/>
              <w:right w:val="nil"/>
            </w:tcBorders>
          </w:tcPr>
          <w:p w14:paraId="14759024" w14:textId="77777777" w:rsidR="00513774" w:rsidRDefault="00513774">
            <w:pPr>
              <w:tabs>
                <w:tab w:val="left" w:pos="1091"/>
              </w:tabs>
              <w:autoSpaceDE w:val="0"/>
              <w:autoSpaceDN w:val="0"/>
              <w:adjustRightInd w:val="0"/>
              <w:spacing w:before="40" w:after="40"/>
              <w:ind w:left="14"/>
              <w:jc w:val="center"/>
              <w:rPr>
                <w:rFonts w:cs="Times New Roman"/>
                <w:sz w:val="20"/>
                <w:szCs w:val="20"/>
                <w:lang w:val="en-IN"/>
              </w:rPr>
            </w:pPr>
          </w:p>
        </w:tc>
        <w:tc>
          <w:tcPr>
            <w:tcW w:w="1774" w:type="dxa"/>
            <w:tcBorders>
              <w:top w:val="single" w:sz="4" w:space="0" w:color="auto"/>
              <w:left w:val="nil"/>
              <w:right w:val="nil"/>
            </w:tcBorders>
          </w:tcPr>
          <w:p w14:paraId="7D27798F" w14:textId="77777777" w:rsidR="00513774" w:rsidRDefault="00513774">
            <w:pPr>
              <w:tabs>
                <w:tab w:val="left" w:pos="1091"/>
              </w:tabs>
              <w:autoSpaceDE w:val="0"/>
              <w:autoSpaceDN w:val="0"/>
              <w:adjustRightInd w:val="0"/>
              <w:spacing w:before="40" w:after="40"/>
              <w:ind w:left="14"/>
              <w:jc w:val="center"/>
              <w:rPr>
                <w:rFonts w:cs="Times New Roman"/>
                <w:sz w:val="20"/>
                <w:szCs w:val="20"/>
                <w:lang w:val="en-IN"/>
              </w:rPr>
            </w:pPr>
          </w:p>
        </w:tc>
        <w:tc>
          <w:tcPr>
            <w:tcW w:w="3600" w:type="dxa"/>
            <w:gridSpan w:val="3"/>
            <w:tcBorders>
              <w:top w:val="single" w:sz="4" w:space="0" w:color="auto"/>
              <w:left w:val="nil"/>
              <w:bottom w:val="single" w:sz="4" w:space="0" w:color="auto"/>
              <w:right w:val="nil"/>
            </w:tcBorders>
            <w:shd w:val="clear" w:color="auto" w:fill="auto"/>
          </w:tcPr>
          <w:p w14:paraId="6E6F63E6" w14:textId="77777777" w:rsidR="00513774" w:rsidRDefault="00F97B3C">
            <w:pPr>
              <w:tabs>
                <w:tab w:val="left" w:pos="1091"/>
                <w:tab w:val="left" w:pos="3021"/>
              </w:tabs>
              <w:autoSpaceDE w:val="0"/>
              <w:autoSpaceDN w:val="0"/>
              <w:adjustRightInd w:val="0"/>
              <w:spacing w:before="40" w:after="40"/>
              <w:ind w:left="14"/>
              <w:jc w:val="center"/>
              <w:rPr>
                <w:rFonts w:cs="Times New Roman"/>
                <w:b/>
                <w:sz w:val="20"/>
                <w:szCs w:val="20"/>
                <w:lang w:val="en-IN"/>
              </w:rPr>
            </w:pPr>
            <w:r>
              <w:rPr>
                <w:rFonts w:cs="Times New Roman"/>
                <w:b/>
                <w:sz w:val="20"/>
                <w:szCs w:val="20"/>
                <w:lang w:val="en-IN"/>
              </w:rPr>
              <w:t>Amount of Text Entry Required</w:t>
            </w:r>
          </w:p>
        </w:tc>
      </w:tr>
      <w:tr w:rsidR="00513774" w14:paraId="2A5D0307" w14:textId="77777777">
        <w:trPr>
          <w:gridAfter w:val="1"/>
          <w:wAfter w:w="144" w:type="dxa"/>
          <w:trHeight w:val="20"/>
        </w:trPr>
        <w:tc>
          <w:tcPr>
            <w:tcW w:w="2573" w:type="dxa"/>
            <w:tcBorders>
              <w:top w:val="nil"/>
              <w:left w:val="nil"/>
              <w:bottom w:val="single" w:sz="4" w:space="0" w:color="auto"/>
              <w:right w:val="nil"/>
            </w:tcBorders>
          </w:tcPr>
          <w:p w14:paraId="53593459" w14:textId="77777777" w:rsidR="00513774" w:rsidRDefault="00513774">
            <w:pPr>
              <w:tabs>
                <w:tab w:val="left" w:pos="1091"/>
              </w:tabs>
              <w:autoSpaceDE w:val="0"/>
              <w:autoSpaceDN w:val="0"/>
              <w:adjustRightInd w:val="0"/>
              <w:spacing w:before="40" w:after="40"/>
              <w:ind w:left="14"/>
              <w:jc w:val="center"/>
              <w:rPr>
                <w:rFonts w:cs="Arial"/>
                <w:color w:val="231F20"/>
                <w:w w:val="104"/>
                <w:sz w:val="20"/>
                <w:szCs w:val="20"/>
                <w:lang w:val="en-IN"/>
              </w:rPr>
            </w:pPr>
          </w:p>
        </w:tc>
        <w:tc>
          <w:tcPr>
            <w:tcW w:w="1774" w:type="dxa"/>
            <w:tcBorders>
              <w:top w:val="nil"/>
              <w:left w:val="nil"/>
              <w:bottom w:val="single" w:sz="4" w:space="0" w:color="auto"/>
              <w:right w:val="nil"/>
            </w:tcBorders>
          </w:tcPr>
          <w:p w14:paraId="203A0F27" w14:textId="77777777" w:rsidR="00513774" w:rsidRDefault="00513774">
            <w:pPr>
              <w:tabs>
                <w:tab w:val="left" w:pos="1091"/>
              </w:tabs>
              <w:autoSpaceDE w:val="0"/>
              <w:autoSpaceDN w:val="0"/>
              <w:adjustRightInd w:val="0"/>
              <w:spacing w:before="40" w:after="40"/>
              <w:ind w:left="14"/>
              <w:jc w:val="center"/>
              <w:rPr>
                <w:rFonts w:cs="Arial"/>
                <w:color w:val="231F20"/>
                <w:w w:val="104"/>
                <w:sz w:val="20"/>
                <w:szCs w:val="20"/>
                <w:lang w:val="en-IN"/>
              </w:rPr>
            </w:pPr>
          </w:p>
        </w:tc>
        <w:tc>
          <w:tcPr>
            <w:tcW w:w="1584" w:type="dxa"/>
            <w:tcBorders>
              <w:top w:val="nil"/>
              <w:left w:val="nil"/>
              <w:bottom w:val="single" w:sz="4" w:space="0" w:color="auto"/>
              <w:right w:val="nil"/>
            </w:tcBorders>
            <w:shd w:val="clear" w:color="auto" w:fill="auto"/>
            <w:vAlign w:val="bottom"/>
          </w:tcPr>
          <w:p w14:paraId="6E641652" w14:textId="77777777" w:rsidR="00513774" w:rsidRDefault="00F97B3C">
            <w:pPr>
              <w:tabs>
                <w:tab w:val="left" w:pos="1091"/>
              </w:tabs>
              <w:autoSpaceDE w:val="0"/>
              <w:autoSpaceDN w:val="0"/>
              <w:adjustRightInd w:val="0"/>
              <w:spacing w:before="40" w:after="40"/>
              <w:ind w:left="14"/>
              <w:jc w:val="center"/>
              <w:rPr>
                <w:rFonts w:cs="Arial"/>
                <w:b/>
                <w:color w:val="231F20"/>
                <w:w w:val="104"/>
                <w:sz w:val="20"/>
                <w:szCs w:val="20"/>
                <w:lang w:val="en-IN"/>
              </w:rPr>
            </w:pPr>
            <w:r>
              <w:rPr>
                <w:rFonts w:cs="Arial"/>
                <w:b/>
                <w:color w:val="231F20"/>
                <w:w w:val="104"/>
                <w:sz w:val="20"/>
                <w:szCs w:val="20"/>
                <w:lang w:val="en-IN"/>
              </w:rPr>
              <w:t>Low</w:t>
            </w:r>
          </w:p>
        </w:tc>
        <w:tc>
          <w:tcPr>
            <w:tcW w:w="1872" w:type="dxa"/>
            <w:tcBorders>
              <w:top w:val="nil"/>
              <w:left w:val="nil"/>
              <w:bottom w:val="single" w:sz="4" w:space="0" w:color="auto"/>
              <w:right w:val="nil"/>
            </w:tcBorders>
            <w:shd w:val="clear" w:color="auto" w:fill="auto"/>
            <w:vAlign w:val="bottom"/>
          </w:tcPr>
          <w:p w14:paraId="10B928C0" w14:textId="77777777" w:rsidR="00513774" w:rsidRDefault="00F97B3C">
            <w:pPr>
              <w:tabs>
                <w:tab w:val="left" w:pos="1091"/>
              </w:tabs>
              <w:autoSpaceDE w:val="0"/>
              <w:autoSpaceDN w:val="0"/>
              <w:adjustRightInd w:val="0"/>
              <w:spacing w:before="40" w:after="40"/>
              <w:ind w:left="14"/>
              <w:jc w:val="center"/>
              <w:rPr>
                <w:rFonts w:cs="Arial"/>
                <w:b/>
                <w:color w:val="231F20"/>
                <w:w w:val="107"/>
                <w:sz w:val="20"/>
                <w:szCs w:val="20"/>
                <w:lang w:val="en-IN"/>
              </w:rPr>
            </w:pPr>
            <w:r>
              <w:rPr>
                <w:rFonts w:cs="Arial"/>
                <w:b/>
                <w:color w:val="231F20"/>
                <w:w w:val="107"/>
                <w:sz w:val="20"/>
                <w:szCs w:val="20"/>
                <w:lang w:val="en-IN"/>
              </w:rPr>
              <w:t>High</w:t>
            </w:r>
          </w:p>
        </w:tc>
      </w:tr>
      <w:tr w:rsidR="00513774" w14:paraId="3B5EF575" w14:textId="77777777">
        <w:trPr>
          <w:gridAfter w:val="1"/>
          <w:wAfter w:w="144" w:type="dxa"/>
          <w:trHeight w:val="20"/>
        </w:trPr>
        <w:tc>
          <w:tcPr>
            <w:tcW w:w="2573" w:type="dxa"/>
            <w:tcBorders>
              <w:top w:val="single" w:sz="4" w:space="0" w:color="auto"/>
              <w:left w:val="nil"/>
              <w:bottom w:val="nil"/>
              <w:right w:val="nil"/>
            </w:tcBorders>
          </w:tcPr>
          <w:p w14:paraId="4D49DCA3" w14:textId="77777777" w:rsidR="00513774" w:rsidRDefault="00513774">
            <w:pPr>
              <w:tabs>
                <w:tab w:val="left" w:pos="1091"/>
              </w:tabs>
              <w:autoSpaceDE w:val="0"/>
              <w:autoSpaceDN w:val="0"/>
              <w:adjustRightInd w:val="0"/>
              <w:spacing w:before="40" w:after="40"/>
              <w:ind w:left="14"/>
              <w:jc w:val="center"/>
              <w:rPr>
                <w:rFonts w:cs="Arial"/>
                <w:color w:val="231F20"/>
                <w:sz w:val="20"/>
                <w:szCs w:val="20"/>
                <w:lang w:val="en-IN"/>
              </w:rPr>
            </w:pPr>
          </w:p>
        </w:tc>
        <w:tc>
          <w:tcPr>
            <w:tcW w:w="1774" w:type="dxa"/>
            <w:vMerge w:val="restart"/>
            <w:tcBorders>
              <w:top w:val="single" w:sz="4" w:space="0" w:color="auto"/>
              <w:left w:val="nil"/>
              <w:right w:val="nil"/>
            </w:tcBorders>
            <w:vAlign w:val="center"/>
          </w:tcPr>
          <w:p w14:paraId="25A242CA" w14:textId="77777777" w:rsidR="00513774" w:rsidRDefault="00F97B3C">
            <w:pPr>
              <w:tabs>
                <w:tab w:val="left" w:pos="1091"/>
              </w:tabs>
              <w:autoSpaceDE w:val="0"/>
              <w:autoSpaceDN w:val="0"/>
              <w:adjustRightInd w:val="0"/>
              <w:spacing w:before="40" w:after="40"/>
              <w:ind w:left="14"/>
              <w:jc w:val="center"/>
              <w:rPr>
                <w:rFonts w:cs="Arial"/>
                <w:b/>
                <w:color w:val="231F20"/>
                <w:sz w:val="20"/>
                <w:szCs w:val="20"/>
                <w:lang w:val="en-IN"/>
              </w:rPr>
            </w:pPr>
            <w:r>
              <w:rPr>
                <w:rFonts w:cs="Arial"/>
                <w:b/>
                <w:color w:val="231F20"/>
                <w:sz w:val="20"/>
                <w:szCs w:val="20"/>
                <w:lang w:val="en-IN"/>
              </w:rPr>
              <w:t>Right</w:t>
            </w:r>
          </w:p>
        </w:tc>
        <w:tc>
          <w:tcPr>
            <w:tcW w:w="1584" w:type="dxa"/>
            <w:tcBorders>
              <w:top w:val="single" w:sz="4" w:space="0" w:color="auto"/>
              <w:left w:val="nil"/>
              <w:bottom w:val="nil"/>
              <w:right w:val="nil"/>
            </w:tcBorders>
            <w:shd w:val="clear" w:color="auto" w:fill="auto"/>
            <w:vAlign w:val="bottom"/>
          </w:tcPr>
          <w:p w14:paraId="5CE91699" w14:textId="77777777" w:rsidR="00513774" w:rsidRDefault="00F97B3C">
            <w:pPr>
              <w:tabs>
                <w:tab w:val="left" w:pos="1091"/>
              </w:tabs>
              <w:autoSpaceDE w:val="0"/>
              <w:autoSpaceDN w:val="0"/>
              <w:adjustRightInd w:val="0"/>
              <w:spacing w:before="40" w:after="40"/>
              <w:ind w:left="14"/>
              <w:jc w:val="center"/>
              <w:rPr>
                <w:rFonts w:cs="Arial"/>
                <w:color w:val="231F20"/>
                <w:w w:val="104"/>
                <w:sz w:val="20"/>
                <w:szCs w:val="20"/>
                <w:lang w:val="en-IN"/>
              </w:rPr>
            </w:pPr>
            <w:r>
              <w:rPr>
                <w:rFonts w:cs="Arial"/>
                <w:color w:val="231F20"/>
                <w:sz w:val="20"/>
                <w:szCs w:val="20"/>
                <w:lang w:val="en-IN"/>
              </w:rPr>
              <w:t xml:space="preserve"> 8</w:t>
            </w:r>
          </w:p>
        </w:tc>
        <w:tc>
          <w:tcPr>
            <w:tcW w:w="1872" w:type="dxa"/>
            <w:tcBorders>
              <w:top w:val="single" w:sz="4" w:space="0" w:color="auto"/>
              <w:left w:val="nil"/>
              <w:bottom w:val="nil"/>
              <w:right w:val="nil"/>
            </w:tcBorders>
            <w:shd w:val="clear" w:color="auto" w:fill="auto"/>
            <w:vAlign w:val="bottom"/>
          </w:tcPr>
          <w:p w14:paraId="7514D5E7" w14:textId="77777777" w:rsidR="00513774" w:rsidRDefault="00F97B3C">
            <w:pPr>
              <w:tabs>
                <w:tab w:val="left" w:pos="1091"/>
              </w:tabs>
              <w:autoSpaceDE w:val="0"/>
              <w:autoSpaceDN w:val="0"/>
              <w:adjustRightInd w:val="0"/>
              <w:spacing w:before="40" w:after="40"/>
              <w:ind w:left="14"/>
              <w:jc w:val="center"/>
              <w:rPr>
                <w:rFonts w:cs="Arial"/>
                <w:color w:val="231F20"/>
                <w:w w:val="107"/>
                <w:sz w:val="20"/>
                <w:szCs w:val="20"/>
                <w:lang w:val="en-IN"/>
              </w:rPr>
            </w:pPr>
            <w:r>
              <w:rPr>
                <w:rFonts w:cs="Arial"/>
                <w:color w:val="231F20"/>
                <w:sz w:val="20"/>
                <w:szCs w:val="20"/>
                <w:lang w:val="en-IN"/>
              </w:rPr>
              <w:t>12</w:t>
            </w:r>
          </w:p>
        </w:tc>
      </w:tr>
      <w:tr w:rsidR="00513774" w14:paraId="6F77C061" w14:textId="77777777">
        <w:trPr>
          <w:gridAfter w:val="1"/>
          <w:wAfter w:w="144" w:type="dxa"/>
          <w:trHeight w:val="20"/>
        </w:trPr>
        <w:tc>
          <w:tcPr>
            <w:tcW w:w="2573" w:type="dxa"/>
            <w:tcBorders>
              <w:top w:val="nil"/>
              <w:left w:val="nil"/>
              <w:bottom w:val="nil"/>
              <w:right w:val="nil"/>
            </w:tcBorders>
          </w:tcPr>
          <w:p w14:paraId="44FB4AC4" w14:textId="77777777" w:rsidR="00513774" w:rsidRDefault="00513774">
            <w:pPr>
              <w:tabs>
                <w:tab w:val="left" w:pos="1091"/>
              </w:tabs>
              <w:autoSpaceDE w:val="0"/>
              <w:autoSpaceDN w:val="0"/>
              <w:adjustRightInd w:val="0"/>
              <w:spacing w:before="40" w:after="40"/>
              <w:ind w:left="14"/>
              <w:rPr>
                <w:rFonts w:cs="Arial"/>
                <w:color w:val="231F20"/>
                <w:sz w:val="20"/>
                <w:szCs w:val="20"/>
                <w:lang w:val="en-IN"/>
              </w:rPr>
            </w:pPr>
          </w:p>
        </w:tc>
        <w:tc>
          <w:tcPr>
            <w:tcW w:w="1774" w:type="dxa"/>
            <w:vMerge/>
            <w:tcBorders>
              <w:left w:val="nil"/>
              <w:bottom w:val="nil"/>
              <w:right w:val="nil"/>
            </w:tcBorders>
            <w:vAlign w:val="center"/>
          </w:tcPr>
          <w:p w14:paraId="7770230E" w14:textId="77777777" w:rsidR="00513774" w:rsidRDefault="00513774">
            <w:pPr>
              <w:tabs>
                <w:tab w:val="left" w:pos="1091"/>
              </w:tabs>
              <w:autoSpaceDE w:val="0"/>
              <w:autoSpaceDN w:val="0"/>
              <w:adjustRightInd w:val="0"/>
              <w:spacing w:before="40" w:after="40"/>
              <w:ind w:left="14"/>
              <w:jc w:val="center"/>
              <w:rPr>
                <w:rFonts w:cs="Arial"/>
                <w:b/>
                <w:color w:val="231F20"/>
                <w:sz w:val="20"/>
                <w:szCs w:val="20"/>
                <w:lang w:val="en-IN"/>
              </w:rPr>
            </w:pPr>
          </w:p>
        </w:tc>
        <w:tc>
          <w:tcPr>
            <w:tcW w:w="1584" w:type="dxa"/>
            <w:tcBorders>
              <w:top w:val="nil"/>
              <w:left w:val="nil"/>
              <w:bottom w:val="nil"/>
              <w:right w:val="nil"/>
            </w:tcBorders>
            <w:shd w:val="clear" w:color="auto" w:fill="auto"/>
            <w:vAlign w:val="bottom"/>
          </w:tcPr>
          <w:p w14:paraId="23FDD8D5" w14:textId="77777777" w:rsidR="00513774" w:rsidRDefault="00F97B3C">
            <w:pPr>
              <w:tabs>
                <w:tab w:val="left" w:pos="1091"/>
              </w:tabs>
              <w:autoSpaceDE w:val="0"/>
              <w:autoSpaceDN w:val="0"/>
              <w:adjustRightInd w:val="0"/>
              <w:spacing w:before="40" w:after="40"/>
              <w:ind w:left="14"/>
              <w:jc w:val="center"/>
              <w:rPr>
                <w:rFonts w:cs="Times New Roman"/>
                <w:sz w:val="20"/>
                <w:szCs w:val="20"/>
                <w:lang w:val="en-IN"/>
              </w:rPr>
            </w:pPr>
            <w:r>
              <w:rPr>
                <w:rFonts w:cs="Arial"/>
                <w:color w:val="231F20"/>
                <w:sz w:val="20"/>
                <w:szCs w:val="20"/>
                <w:lang w:val="en-IN"/>
              </w:rPr>
              <w:t>12</w:t>
            </w:r>
          </w:p>
        </w:tc>
        <w:tc>
          <w:tcPr>
            <w:tcW w:w="1872" w:type="dxa"/>
            <w:tcBorders>
              <w:top w:val="nil"/>
              <w:left w:val="nil"/>
              <w:bottom w:val="nil"/>
              <w:right w:val="nil"/>
            </w:tcBorders>
            <w:shd w:val="clear" w:color="auto" w:fill="auto"/>
            <w:vAlign w:val="bottom"/>
          </w:tcPr>
          <w:p w14:paraId="5C7429E3" w14:textId="77777777" w:rsidR="00513774" w:rsidRDefault="00F97B3C">
            <w:pPr>
              <w:tabs>
                <w:tab w:val="left" w:pos="1091"/>
              </w:tabs>
              <w:autoSpaceDE w:val="0"/>
              <w:autoSpaceDN w:val="0"/>
              <w:adjustRightInd w:val="0"/>
              <w:spacing w:before="40" w:after="40"/>
              <w:ind w:left="14"/>
              <w:jc w:val="center"/>
              <w:rPr>
                <w:rFonts w:cs="Times New Roman"/>
                <w:sz w:val="20"/>
                <w:szCs w:val="20"/>
                <w:lang w:val="en-IN"/>
              </w:rPr>
            </w:pPr>
            <w:r>
              <w:rPr>
                <w:rFonts w:cs="Arial"/>
                <w:color w:val="231F20"/>
                <w:sz w:val="20"/>
                <w:szCs w:val="20"/>
                <w:lang w:val="en-IN"/>
              </w:rPr>
              <w:t>8</w:t>
            </w:r>
          </w:p>
        </w:tc>
      </w:tr>
      <w:tr w:rsidR="00513774" w14:paraId="0B652B12" w14:textId="77777777">
        <w:trPr>
          <w:gridAfter w:val="1"/>
          <w:wAfter w:w="144" w:type="dxa"/>
          <w:trHeight w:val="20"/>
        </w:trPr>
        <w:tc>
          <w:tcPr>
            <w:tcW w:w="2573" w:type="dxa"/>
            <w:vMerge w:val="restart"/>
            <w:tcBorders>
              <w:top w:val="nil"/>
              <w:left w:val="nil"/>
              <w:right w:val="nil"/>
            </w:tcBorders>
            <w:vAlign w:val="center"/>
          </w:tcPr>
          <w:p w14:paraId="601C3E0D" w14:textId="77777777" w:rsidR="00513774" w:rsidRDefault="00F97B3C">
            <w:pPr>
              <w:tabs>
                <w:tab w:val="left" w:pos="1091"/>
              </w:tabs>
              <w:autoSpaceDE w:val="0"/>
              <w:autoSpaceDN w:val="0"/>
              <w:adjustRightInd w:val="0"/>
              <w:spacing w:before="40" w:after="40"/>
              <w:ind w:left="14"/>
              <w:rPr>
                <w:rFonts w:cs="Arial"/>
                <w:b/>
                <w:color w:val="231F20"/>
                <w:sz w:val="20"/>
                <w:szCs w:val="20"/>
                <w:lang w:val="en-IN"/>
              </w:rPr>
            </w:pPr>
            <w:r>
              <w:rPr>
                <w:rFonts w:cs="Arial"/>
                <w:b/>
                <w:color w:val="231F20"/>
                <w:sz w:val="20"/>
                <w:szCs w:val="20"/>
                <w:lang w:val="en-IN"/>
              </w:rPr>
              <w:t>Navigation Menu Position</w:t>
            </w:r>
          </w:p>
        </w:tc>
        <w:tc>
          <w:tcPr>
            <w:tcW w:w="1774" w:type="dxa"/>
            <w:vMerge w:val="restart"/>
            <w:tcBorders>
              <w:top w:val="nil"/>
              <w:left w:val="nil"/>
              <w:right w:val="nil"/>
            </w:tcBorders>
            <w:vAlign w:val="center"/>
          </w:tcPr>
          <w:p w14:paraId="36855975" w14:textId="77777777" w:rsidR="00513774" w:rsidRDefault="00F97B3C">
            <w:pPr>
              <w:tabs>
                <w:tab w:val="left" w:pos="1091"/>
              </w:tabs>
              <w:autoSpaceDE w:val="0"/>
              <w:autoSpaceDN w:val="0"/>
              <w:adjustRightInd w:val="0"/>
              <w:spacing w:before="40" w:after="40"/>
              <w:ind w:left="14"/>
              <w:jc w:val="center"/>
              <w:rPr>
                <w:rFonts w:cs="Arial"/>
                <w:b/>
                <w:color w:val="231F20"/>
                <w:sz w:val="20"/>
                <w:szCs w:val="20"/>
                <w:lang w:val="en-IN"/>
              </w:rPr>
            </w:pPr>
            <w:r>
              <w:rPr>
                <w:rFonts w:cs="Arial"/>
                <w:b/>
                <w:color w:val="231F20"/>
                <w:sz w:val="20"/>
                <w:szCs w:val="20"/>
                <w:lang w:val="en-IN"/>
              </w:rPr>
              <w:t>Middle</w:t>
            </w:r>
          </w:p>
        </w:tc>
        <w:tc>
          <w:tcPr>
            <w:tcW w:w="1584" w:type="dxa"/>
            <w:tcBorders>
              <w:top w:val="nil"/>
              <w:left w:val="nil"/>
              <w:bottom w:val="nil"/>
              <w:right w:val="nil"/>
            </w:tcBorders>
            <w:shd w:val="clear" w:color="auto" w:fill="auto"/>
            <w:vAlign w:val="bottom"/>
          </w:tcPr>
          <w:p w14:paraId="34C5A416" w14:textId="77777777" w:rsidR="00513774" w:rsidRDefault="00F97B3C">
            <w:pPr>
              <w:tabs>
                <w:tab w:val="left" w:pos="1091"/>
              </w:tabs>
              <w:autoSpaceDE w:val="0"/>
              <w:autoSpaceDN w:val="0"/>
              <w:adjustRightInd w:val="0"/>
              <w:spacing w:before="40" w:after="40"/>
              <w:ind w:left="14"/>
              <w:jc w:val="center"/>
              <w:rPr>
                <w:rFonts w:cs="Times New Roman"/>
                <w:sz w:val="20"/>
                <w:szCs w:val="20"/>
                <w:lang w:val="en-IN"/>
              </w:rPr>
            </w:pPr>
            <w:r>
              <w:rPr>
                <w:rFonts w:cs="Arial"/>
                <w:color w:val="231F20"/>
                <w:sz w:val="20"/>
                <w:szCs w:val="20"/>
                <w:lang w:val="en-IN"/>
              </w:rPr>
              <w:t>22</w:t>
            </w:r>
          </w:p>
        </w:tc>
        <w:tc>
          <w:tcPr>
            <w:tcW w:w="1872" w:type="dxa"/>
            <w:tcBorders>
              <w:top w:val="nil"/>
              <w:left w:val="nil"/>
              <w:bottom w:val="nil"/>
              <w:right w:val="nil"/>
            </w:tcBorders>
            <w:shd w:val="clear" w:color="auto" w:fill="auto"/>
            <w:vAlign w:val="bottom"/>
          </w:tcPr>
          <w:p w14:paraId="1D34BDE1" w14:textId="77777777" w:rsidR="00513774" w:rsidRDefault="00F97B3C">
            <w:pPr>
              <w:tabs>
                <w:tab w:val="left" w:pos="1091"/>
              </w:tabs>
              <w:autoSpaceDE w:val="0"/>
              <w:autoSpaceDN w:val="0"/>
              <w:adjustRightInd w:val="0"/>
              <w:spacing w:before="40" w:after="40"/>
              <w:ind w:left="14"/>
              <w:jc w:val="center"/>
              <w:rPr>
                <w:rFonts w:cs="Times New Roman"/>
                <w:sz w:val="20"/>
                <w:szCs w:val="20"/>
                <w:lang w:val="en-IN"/>
              </w:rPr>
            </w:pPr>
            <w:r>
              <w:rPr>
                <w:rFonts w:cs="Arial"/>
                <w:color w:val="231F20"/>
                <w:sz w:val="20"/>
                <w:szCs w:val="20"/>
                <w:lang w:val="en-IN"/>
              </w:rPr>
              <w:t>36</w:t>
            </w:r>
          </w:p>
        </w:tc>
      </w:tr>
      <w:tr w:rsidR="00513774" w14:paraId="1B02A643" w14:textId="77777777">
        <w:trPr>
          <w:gridAfter w:val="1"/>
          <w:wAfter w:w="144" w:type="dxa"/>
          <w:trHeight w:val="20"/>
        </w:trPr>
        <w:tc>
          <w:tcPr>
            <w:tcW w:w="2573" w:type="dxa"/>
            <w:vMerge/>
            <w:tcBorders>
              <w:left w:val="nil"/>
              <w:bottom w:val="nil"/>
              <w:right w:val="nil"/>
            </w:tcBorders>
          </w:tcPr>
          <w:p w14:paraId="43320C35" w14:textId="77777777" w:rsidR="00513774" w:rsidRDefault="00513774">
            <w:pPr>
              <w:tabs>
                <w:tab w:val="left" w:pos="1091"/>
              </w:tabs>
              <w:autoSpaceDE w:val="0"/>
              <w:autoSpaceDN w:val="0"/>
              <w:adjustRightInd w:val="0"/>
              <w:spacing w:before="40" w:after="40"/>
              <w:ind w:left="14"/>
              <w:rPr>
                <w:rFonts w:cs="Arial"/>
                <w:color w:val="231F20"/>
                <w:sz w:val="20"/>
                <w:szCs w:val="20"/>
                <w:lang w:val="en-IN"/>
              </w:rPr>
            </w:pPr>
          </w:p>
        </w:tc>
        <w:tc>
          <w:tcPr>
            <w:tcW w:w="1774" w:type="dxa"/>
            <w:vMerge/>
            <w:tcBorders>
              <w:left w:val="nil"/>
              <w:bottom w:val="nil"/>
              <w:right w:val="nil"/>
            </w:tcBorders>
            <w:vAlign w:val="center"/>
          </w:tcPr>
          <w:p w14:paraId="720B2FB5" w14:textId="77777777" w:rsidR="00513774" w:rsidRDefault="00513774">
            <w:pPr>
              <w:tabs>
                <w:tab w:val="left" w:pos="1091"/>
              </w:tabs>
              <w:autoSpaceDE w:val="0"/>
              <w:autoSpaceDN w:val="0"/>
              <w:adjustRightInd w:val="0"/>
              <w:spacing w:before="40" w:after="40"/>
              <w:ind w:left="14"/>
              <w:jc w:val="center"/>
              <w:rPr>
                <w:rFonts w:cs="Arial"/>
                <w:b/>
                <w:color w:val="231F20"/>
                <w:sz w:val="20"/>
                <w:szCs w:val="20"/>
                <w:lang w:val="en-IN"/>
              </w:rPr>
            </w:pPr>
          </w:p>
        </w:tc>
        <w:tc>
          <w:tcPr>
            <w:tcW w:w="1584" w:type="dxa"/>
            <w:tcBorders>
              <w:top w:val="nil"/>
              <w:left w:val="nil"/>
              <w:bottom w:val="nil"/>
              <w:right w:val="nil"/>
            </w:tcBorders>
            <w:shd w:val="clear" w:color="auto" w:fill="auto"/>
            <w:vAlign w:val="bottom"/>
          </w:tcPr>
          <w:p w14:paraId="32322685" w14:textId="77777777" w:rsidR="00513774" w:rsidRDefault="00F97B3C">
            <w:pPr>
              <w:tabs>
                <w:tab w:val="left" w:pos="1091"/>
              </w:tabs>
              <w:autoSpaceDE w:val="0"/>
              <w:autoSpaceDN w:val="0"/>
              <w:adjustRightInd w:val="0"/>
              <w:spacing w:before="40" w:after="40"/>
              <w:ind w:left="14"/>
              <w:jc w:val="center"/>
              <w:rPr>
                <w:rFonts w:cs="Times New Roman"/>
                <w:sz w:val="20"/>
                <w:szCs w:val="20"/>
                <w:lang w:val="en-IN"/>
              </w:rPr>
            </w:pPr>
            <w:r>
              <w:rPr>
                <w:rFonts w:cs="Arial"/>
                <w:color w:val="231F20"/>
                <w:sz w:val="20"/>
                <w:szCs w:val="20"/>
                <w:lang w:val="en-IN"/>
              </w:rPr>
              <w:t>14</w:t>
            </w:r>
          </w:p>
        </w:tc>
        <w:tc>
          <w:tcPr>
            <w:tcW w:w="1872" w:type="dxa"/>
            <w:tcBorders>
              <w:top w:val="nil"/>
              <w:left w:val="nil"/>
              <w:bottom w:val="nil"/>
              <w:right w:val="nil"/>
            </w:tcBorders>
            <w:shd w:val="clear" w:color="auto" w:fill="auto"/>
            <w:vAlign w:val="bottom"/>
          </w:tcPr>
          <w:p w14:paraId="48FC8838" w14:textId="77777777" w:rsidR="00513774" w:rsidRDefault="00F97B3C">
            <w:pPr>
              <w:tabs>
                <w:tab w:val="left" w:pos="1091"/>
              </w:tabs>
              <w:autoSpaceDE w:val="0"/>
              <w:autoSpaceDN w:val="0"/>
              <w:adjustRightInd w:val="0"/>
              <w:spacing w:before="40" w:after="40"/>
              <w:ind w:left="14"/>
              <w:jc w:val="center"/>
              <w:rPr>
                <w:rFonts w:cs="Times New Roman"/>
                <w:sz w:val="20"/>
                <w:szCs w:val="20"/>
                <w:lang w:val="en-IN"/>
              </w:rPr>
            </w:pPr>
            <w:r>
              <w:rPr>
                <w:rFonts w:cs="Arial"/>
                <w:color w:val="231F20"/>
                <w:sz w:val="20"/>
                <w:szCs w:val="20"/>
                <w:lang w:val="en-IN"/>
              </w:rPr>
              <w:t>20</w:t>
            </w:r>
          </w:p>
        </w:tc>
      </w:tr>
      <w:tr w:rsidR="00513774" w14:paraId="7C32956B" w14:textId="77777777">
        <w:trPr>
          <w:gridAfter w:val="1"/>
          <w:wAfter w:w="144" w:type="dxa"/>
          <w:trHeight w:val="20"/>
        </w:trPr>
        <w:tc>
          <w:tcPr>
            <w:tcW w:w="2573" w:type="dxa"/>
            <w:tcBorders>
              <w:top w:val="nil"/>
              <w:left w:val="nil"/>
              <w:right w:val="nil"/>
            </w:tcBorders>
          </w:tcPr>
          <w:p w14:paraId="4FB10A9E" w14:textId="77777777" w:rsidR="00513774" w:rsidRDefault="00513774">
            <w:pPr>
              <w:tabs>
                <w:tab w:val="left" w:pos="1091"/>
              </w:tabs>
              <w:autoSpaceDE w:val="0"/>
              <w:autoSpaceDN w:val="0"/>
              <w:adjustRightInd w:val="0"/>
              <w:spacing w:before="40" w:after="40"/>
              <w:ind w:left="14"/>
              <w:rPr>
                <w:rFonts w:cs="Arial"/>
                <w:color w:val="231F20"/>
                <w:sz w:val="20"/>
                <w:szCs w:val="20"/>
                <w:lang w:val="en-IN"/>
              </w:rPr>
            </w:pPr>
          </w:p>
        </w:tc>
        <w:tc>
          <w:tcPr>
            <w:tcW w:w="1774" w:type="dxa"/>
            <w:vMerge w:val="restart"/>
            <w:tcBorders>
              <w:top w:val="nil"/>
              <w:left w:val="nil"/>
              <w:right w:val="nil"/>
            </w:tcBorders>
            <w:vAlign w:val="center"/>
          </w:tcPr>
          <w:p w14:paraId="55F124AA" w14:textId="77777777" w:rsidR="00513774" w:rsidRDefault="00F97B3C">
            <w:pPr>
              <w:tabs>
                <w:tab w:val="left" w:pos="1091"/>
              </w:tabs>
              <w:autoSpaceDE w:val="0"/>
              <w:autoSpaceDN w:val="0"/>
              <w:adjustRightInd w:val="0"/>
              <w:spacing w:before="40" w:after="40"/>
              <w:ind w:left="14"/>
              <w:jc w:val="center"/>
              <w:rPr>
                <w:rFonts w:cs="Arial"/>
                <w:b/>
                <w:color w:val="231F20"/>
                <w:sz w:val="20"/>
                <w:szCs w:val="20"/>
                <w:lang w:val="en-IN"/>
              </w:rPr>
            </w:pPr>
            <w:r>
              <w:rPr>
                <w:rFonts w:cs="Arial"/>
                <w:b/>
                <w:color w:val="231F20"/>
                <w:sz w:val="20"/>
                <w:szCs w:val="20"/>
                <w:lang w:val="en-IN"/>
              </w:rPr>
              <w:t>Left</w:t>
            </w:r>
          </w:p>
        </w:tc>
        <w:tc>
          <w:tcPr>
            <w:tcW w:w="1584" w:type="dxa"/>
            <w:tcBorders>
              <w:top w:val="nil"/>
              <w:left w:val="nil"/>
              <w:right w:val="nil"/>
            </w:tcBorders>
            <w:shd w:val="clear" w:color="auto" w:fill="auto"/>
            <w:vAlign w:val="bottom"/>
          </w:tcPr>
          <w:p w14:paraId="1F1882B9" w14:textId="77777777" w:rsidR="00513774" w:rsidRDefault="00F97B3C">
            <w:pPr>
              <w:tabs>
                <w:tab w:val="left" w:pos="1091"/>
              </w:tabs>
              <w:autoSpaceDE w:val="0"/>
              <w:autoSpaceDN w:val="0"/>
              <w:adjustRightInd w:val="0"/>
              <w:spacing w:before="40" w:after="40"/>
              <w:ind w:left="14"/>
              <w:jc w:val="center"/>
              <w:rPr>
                <w:rFonts w:cs="Times New Roman"/>
                <w:sz w:val="20"/>
                <w:szCs w:val="20"/>
                <w:lang w:val="en-IN"/>
              </w:rPr>
            </w:pPr>
            <w:r>
              <w:rPr>
                <w:rFonts w:cs="Arial"/>
                <w:color w:val="231F20"/>
                <w:sz w:val="20"/>
                <w:szCs w:val="20"/>
                <w:lang w:val="en-IN"/>
              </w:rPr>
              <w:t>10</w:t>
            </w:r>
          </w:p>
        </w:tc>
        <w:tc>
          <w:tcPr>
            <w:tcW w:w="1872" w:type="dxa"/>
            <w:tcBorders>
              <w:top w:val="nil"/>
              <w:left w:val="nil"/>
              <w:right w:val="nil"/>
            </w:tcBorders>
            <w:shd w:val="clear" w:color="auto" w:fill="auto"/>
            <w:vAlign w:val="bottom"/>
          </w:tcPr>
          <w:p w14:paraId="0A5BBB71" w14:textId="77777777" w:rsidR="00513774" w:rsidRDefault="00F97B3C">
            <w:pPr>
              <w:tabs>
                <w:tab w:val="left" w:pos="1091"/>
              </w:tabs>
              <w:autoSpaceDE w:val="0"/>
              <w:autoSpaceDN w:val="0"/>
              <w:adjustRightInd w:val="0"/>
              <w:spacing w:before="40" w:after="40"/>
              <w:ind w:left="14"/>
              <w:jc w:val="center"/>
              <w:rPr>
                <w:rFonts w:cs="Times New Roman"/>
                <w:sz w:val="20"/>
                <w:szCs w:val="20"/>
                <w:lang w:val="en-IN"/>
              </w:rPr>
            </w:pPr>
            <w:r>
              <w:rPr>
                <w:rFonts w:cs="Arial"/>
                <w:color w:val="231F20"/>
                <w:sz w:val="20"/>
                <w:szCs w:val="20"/>
                <w:lang w:val="en-IN"/>
              </w:rPr>
              <w:t>18</w:t>
            </w:r>
          </w:p>
        </w:tc>
      </w:tr>
      <w:tr w:rsidR="00513774" w14:paraId="672C0A86" w14:textId="77777777">
        <w:trPr>
          <w:gridAfter w:val="1"/>
          <w:wAfter w:w="144" w:type="dxa"/>
          <w:trHeight w:val="20"/>
        </w:trPr>
        <w:tc>
          <w:tcPr>
            <w:tcW w:w="2573" w:type="dxa"/>
            <w:tcBorders>
              <w:top w:val="nil"/>
              <w:left w:val="nil"/>
              <w:bottom w:val="single" w:sz="4" w:space="0" w:color="auto"/>
              <w:right w:val="nil"/>
            </w:tcBorders>
          </w:tcPr>
          <w:p w14:paraId="3B9B32FE" w14:textId="77777777" w:rsidR="00513774" w:rsidRDefault="00513774">
            <w:pPr>
              <w:tabs>
                <w:tab w:val="left" w:pos="1091"/>
              </w:tabs>
              <w:autoSpaceDE w:val="0"/>
              <w:autoSpaceDN w:val="0"/>
              <w:adjustRightInd w:val="0"/>
              <w:spacing w:before="40" w:after="40"/>
              <w:ind w:left="14"/>
              <w:rPr>
                <w:rFonts w:cs="Arial"/>
                <w:color w:val="231F20"/>
                <w:sz w:val="20"/>
                <w:szCs w:val="20"/>
                <w:lang w:val="en-IN"/>
              </w:rPr>
            </w:pPr>
          </w:p>
        </w:tc>
        <w:tc>
          <w:tcPr>
            <w:tcW w:w="1774" w:type="dxa"/>
            <w:vMerge/>
            <w:tcBorders>
              <w:left w:val="nil"/>
              <w:bottom w:val="single" w:sz="4" w:space="0" w:color="auto"/>
              <w:right w:val="nil"/>
            </w:tcBorders>
          </w:tcPr>
          <w:p w14:paraId="4BFFFD55" w14:textId="77777777" w:rsidR="00513774" w:rsidRDefault="00513774">
            <w:pPr>
              <w:tabs>
                <w:tab w:val="left" w:pos="1091"/>
              </w:tabs>
              <w:autoSpaceDE w:val="0"/>
              <w:autoSpaceDN w:val="0"/>
              <w:adjustRightInd w:val="0"/>
              <w:spacing w:before="40" w:after="40"/>
              <w:ind w:left="14"/>
              <w:rPr>
                <w:rFonts w:cs="Arial"/>
                <w:color w:val="231F20"/>
                <w:sz w:val="20"/>
                <w:szCs w:val="20"/>
                <w:lang w:val="en-IN"/>
              </w:rPr>
            </w:pPr>
          </w:p>
        </w:tc>
        <w:tc>
          <w:tcPr>
            <w:tcW w:w="1584" w:type="dxa"/>
            <w:tcBorders>
              <w:top w:val="nil"/>
              <w:left w:val="nil"/>
              <w:bottom w:val="single" w:sz="4" w:space="0" w:color="auto"/>
              <w:right w:val="nil"/>
            </w:tcBorders>
            <w:shd w:val="clear" w:color="auto" w:fill="auto"/>
            <w:vAlign w:val="bottom"/>
          </w:tcPr>
          <w:p w14:paraId="36A69586" w14:textId="77777777" w:rsidR="00513774" w:rsidRDefault="00F97B3C">
            <w:pPr>
              <w:tabs>
                <w:tab w:val="left" w:pos="1091"/>
              </w:tabs>
              <w:autoSpaceDE w:val="0"/>
              <w:autoSpaceDN w:val="0"/>
              <w:adjustRightInd w:val="0"/>
              <w:spacing w:before="40" w:after="40"/>
              <w:ind w:left="14"/>
              <w:jc w:val="center"/>
              <w:rPr>
                <w:rFonts w:cs="Times New Roman"/>
                <w:sz w:val="20"/>
                <w:szCs w:val="20"/>
                <w:lang w:val="en-IN"/>
              </w:rPr>
            </w:pPr>
            <w:r>
              <w:rPr>
                <w:rFonts w:cs="Arial"/>
                <w:color w:val="231F20"/>
                <w:sz w:val="20"/>
                <w:szCs w:val="20"/>
                <w:lang w:val="en-IN"/>
              </w:rPr>
              <w:t>18</w:t>
            </w:r>
          </w:p>
        </w:tc>
        <w:tc>
          <w:tcPr>
            <w:tcW w:w="1872" w:type="dxa"/>
            <w:tcBorders>
              <w:top w:val="nil"/>
              <w:left w:val="nil"/>
              <w:bottom w:val="single" w:sz="4" w:space="0" w:color="auto"/>
              <w:right w:val="nil"/>
            </w:tcBorders>
            <w:shd w:val="clear" w:color="auto" w:fill="auto"/>
            <w:vAlign w:val="bottom"/>
          </w:tcPr>
          <w:p w14:paraId="2FC301E2" w14:textId="77777777" w:rsidR="00513774" w:rsidRDefault="00F97B3C">
            <w:pPr>
              <w:tabs>
                <w:tab w:val="left" w:pos="1091"/>
              </w:tabs>
              <w:autoSpaceDE w:val="0"/>
              <w:autoSpaceDN w:val="0"/>
              <w:adjustRightInd w:val="0"/>
              <w:spacing w:before="40" w:after="40"/>
              <w:ind w:left="14"/>
              <w:jc w:val="center"/>
              <w:rPr>
                <w:rFonts w:cs="Times New Roman"/>
                <w:sz w:val="20"/>
                <w:szCs w:val="20"/>
                <w:lang w:val="en-IN"/>
              </w:rPr>
            </w:pPr>
            <w:r>
              <w:rPr>
                <w:rFonts w:cs="Arial"/>
                <w:color w:val="231F20"/>
                <w:sz w:val="20"/>
                <w:szCs w:val="20"/>
                <w:lang w:val="en-IN"/>
              </w:rPr>
              <w:t>14</w:t>
            </w:r>
          </w:p>
        </w:tc>
      </w:tr>
    </w:tbl>
    <w:p w14:paraId="1F9CA534" w14:textId="77777777" w:rsidR="00513774" w:rsidRDefault="00F97B3C">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Use the ANOVA procedure for factorial designs to test for any significant effects resulting from navigation menu position and amount of text entry required. 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
          <w:sz w:val="20"/>
          <w:szCs w:val="20"/>
          <w:lang w:val="en-IN"/>
        </w:rPr>
        <w:t>= 0</w:t>
      </w:r>
      <w:r>
        <w:rPr>
          <w:rFonts w:cs="TimesLTStd-Roman"/>
          <w:sz w:val="20"/>
          <w:szCs w:val="20"/>
          <w:lang w:val="en-IN"/>
        </w:rPr>
        <w:t xml:space="preserve">.05. </w:t>
      </w:r>
      <w:r>
        <w:rPr>
          <w:rFonts w:eastAsia="Arial" w:cs="Open Sans"/>
          <w:b/>
          <w:bCs/>
          <w:color w:val="D85629"/>
          <w:sz w:val="20"/>
          <w:szCs w:val="20"/>
        </w:rPr>
        <w:t>LO 8, 9</w:t>
      </w:r>
    </w:p>
    <w:p w14:paraId="577A6C4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0E996020"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Factor A is navigation menu position; Factor B is amount of text entry required.</w:t>
      </w:r>
    </w:p>
    <w:tbl>
      <w:tblPr>
        <w:tblStyle w:val="TableGrid"/>
        <w:tblW w:w="0" w:type="auto"/>
        <w:tblInd w:w="1339"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125"/>
        <w:gridCol w:w="856"/>
        <w:gridCol w:w="1019"/>
        <w:gridCol w:w="1152"/>
        <w:gridCol w:w="1266"/>
      </w:tblGrid>
      <w:tr w:rsidR="00513774" w14:paraId="3EC78218" w14:textId="77777777">
        <w:tc>
          <w:tcPr>
            <w:tcW w:w="1125" w:type="dxa"/>
            <w:tcBorders>
              <w:top w:val="nil"/>
              <w:bottom w:val="nil"/>
            </w:tcBorders>
            <w:vAlign w:val="bottom"/>
          </w:tcPr>
          <w:p w14:paraId="2D096E2A" w14:textId="77777777" w:rsidR="00513774" w:rsidRDefault="00513774">
            <w:pPr>
              <w:spacing w:before="40" w:after="40" w:line="259" w:lineRule="auto"/>
              <w:jc w:val="center"/>
              <w:rPr>
                <w:rFonts w:ascii="Work Sans" w:hAnsi="Work Sans"/>
                <w:sz w:val="20"/>
                <w:szCs w:val="20"/>
              </w:rPr>
            </w:pPr>
          </w:p>
        </w:tc>
        <w:tc>
          <w:tcPr>
            <w:tcW w:w="856" w:type="dxa"/>
            <w:tcBorders>
              <w:top w:val="nil"/>
              <w:bottom w:val="nil"/>
              <w:right w:val="single" w:sz="4" w:space="0" w:color="auto"/>
            </w:tcBorders>
            <w:vAlign w:val="bottom"/>
          </w:tcPr>
          <w:p w14:paraId="5DD4001F" w14:textId="77777777" w:rsidR="00513774" w:rsidRDefault="00513774">
            <w:pPr>
              <w:spacing w:before="40" w:after="40" w:line="259" w:lineRule="auto"/>
              <w:jc w:val="center"/>
              <w:rPr>
                <w:rFonts w:ascii="Work Sans" w:hAnsi="Work Sans"/>
                <w:b/>
                <w:sz w:val="20"/>
                <w:szCs w:val="20"/>
              </w:rPr>
            </w:pPr>
          </w:p>
        </w:tc>
        <w:tc>
          <w:tcPr>
            <w:tcW w:w="2171" w:type="dxa"/>
            <w:gridSpan w:val="2"/>
            <w:tcBorders>
              <w:top w:val="nil"/>
              <w:left w:val="single" w:sz="4" w:space="0" w:color="auto"/>
              <w:bottom w:val="nil"/>
              <w:right w:val="single" w:sz="4" w:space="0" w:color="auto"/>
            </w:tcBorders>
            <w:vAlign w:val="bottom"/>
          </w:tcPr>
          <w:p w14:paraId="29158E50" w14:textId="77777777" w:rsidR="00513774" w:rsidRDefault="00F97B3C">
            <w:pPr>
              <w:spacing w:before="40" w:after="40" w:line="259" w:lineRule="auto"/>
              <w:jc w:val="center"/>
              <w:rPr>
                <w:rFonts w:ascii="Work Sans" w:hAnsi="Work Sans"/>
                <w:b/>
                <w:sz w:val="20"/>
                <w:szCs w:val="20"/>
              </w:rPr>
            </w:pPr>
            <w:r>
              <w:rPr>
                <w:rFonts w:ascii="Work Sans" w:hAnsi="Work Sans"/>
                <w:b/>
                <w:sz w:val="20"/>
                <w:szCs w:val="20"/>
              </w:rPr>
              <w:t>Factor B.</w:t>
            </w:r>
          </w:p>
        </w:tc>
        <w:tc>
          <w:tcPr>
            <w:tcW w:w="1266" w:type="dxa"/>
            <w:tcBorders>
              <w:top w:val="nil"/>
              <w:left w:val="single" w:sz="4" w:space="0" w:color="auto"/>
              <w:bottom w:val="nil"/>
            </w:tcBorders>
            <w:vAlign w:val="bottom"/>
          </w:tcPr>
          <w:p w14:paraId="3B015FDD" w14:textId="77777777" w:rsidR="00513774" w:rsidRDefault="00F97B3C">
            <w:pPr>
              <w:spacing w:before="40" w:after="40" w:line="259" w:lineRule="auto"/>
              <w:jc w:val="center"/>
              <w:rPr>
                <w:rFonts w:ascii="Work Sans" w:hAnsi="Work Sans"/>
                <w:b/>
                <w:sz w:val="20"/>
                <w:szCs w:val="20"/>
              </w:rPr>
            </w:pPr>
            <w:r>
              <w:rPr>
                <w:rFonts w:ascii="Work Sans" w:hAnsi="Work Sans"/>
                <w:b/>
                <w:sz w:val="20"/>
                <w:szCs w:val="20"/>
              </w:rPr>
              <w:t>Factor A</w:t>
            </w:r>
          </w:p>
        </w:tc>
      </w:tr>
      <w:tr w:rsidR="00513774" w14:paraId="7DC846A0" w14:textId="77777777">
        <w:tc>
          <w:tcPr>
            <w:tcW w:w="1125" w:type="dxa"/>
            <w:tcBorders>
              <w:top w:val="nil"/>
              <w:bottom w:val="single" w:sz="4" w:space="0" w:color="auto"/>
            </w:tcBorders>
            <w:vAlign w:val="bottom"/>
          </w:tcPr>
          <w:p w14:paraId="06D6A046" w14:textId="77777777" w:rsidR="00513774" w:rsidRDefault="00513774">
            <w:pPr>
              <w:spacing w:before="40" w:after="40" w:line="259" w:lineRule="auto"/>
              <w:jc w:val="center"/>
              <w:rPr>
                <w:rFonts w:ascii="Work Sans" w:hAnsi="Work Sans"/>
                <w:sz w:val="20"/>
                <w:szCs w:val="20"/>
              </w:rPr>
            </w:pPr>
          </w:p>
        </w:tc>
        <w:tc>
          <w:tcPr>
            <w:tcW w:w="856" w:type="dxa"/>
            <w:tcBorders>
              <w:top w:val="nil"/>
              <w:bottom w:val="single" w:sz="4" w:space="0" w:color="auto"/>
              <w:right w:val="single" w:sz="4" w:space="0" w:color="auto"/>
            </w:tcBorders>
            <w:vAlign w:val="bottom"/>
          </w:tcPr>
          <w:p w14:paraId="72CF50D4" w14:textId="77777777" w:rsidR="00513774" w:rsidRDefault="00513774">
            <w:pPr>
              <w:spacing w:before="40" w:after="40" w:line="259" w:lineRule="auto"/>
              <w:jc w:val="center"/>
              <w:rPr>
                <w:rFonts w:ascii="Work Sans" w:hAnsi="Work Sans"/>
                <w:b/>
                <w:sz w:val="20"/>
                <w:szCs w:val="20"/>
              </w:rPr>
            </w:pPr>
          </w:p>
        </w:tc>
        <w:tc>
          <w:tcPr>
            <w:tcW w:w="1019" w:type="dxa"/>
            <w:tcBorders>
              <w:top w:val="nil"/>
              <w:left w:val="single" w:sz="4" w:space="0" w:color="auto"/>
              <w:bottom w:val="single" w:sz="4" w:space="0" w:color="auto"/>
              <w:right w:val="nil"/>
            </w:tcBorders>
            <w:vAlign w:val="bottom"/>
          </w:tcPr>
          <w:p w14:paraId="165CC616" w14:textId="77777777" w:rsidR="00513774" w:rsidRDefault="00F97B3C">
            <w:pPr>
              <w:spacing w:before="40" w:after="40" w:line="259" w:lineRule="auto"/>
              <w:jc w:val="center"/>
              <w:rPr>
                <w:rFonts w:ascii="Work Sans" w:hAnsi="Work Sans"/>
                <w:b/>
                <w:sz w:val="20"/>
                <w:szCs w:val="20"/>
              </w:rPr>
            </w:pPr>
            <w:r>
              <w:rPr>
                <w:rFonts w:ascii="Work Sans" w:hAnsi="Work Sans"/>
                <w:b/>
                <w:sz w:val="20"/>
                <w:szCs w:val="20"/>
              </w:rPr>
              <w:t>Small</w:t>
            </w:r>
          </w:p>
        </w:tc>
        <w:tc>
          <w:tcPr>
            <w:tcW w:w="1152" w:type="dxa"/>
            <w:tcBorders>
              <w:top w:val="nil"/>
              <w:left w:val="nil"/>
              <w:bottom w:val="single" w:sz="4" w:space="0" w:color="auto"/>
              <w:right w:val="single" w:sz="4" w:space="0" w:color="auto"/>
            </w:tcBorders>
            <w:vAlign w:val="bottom"/>
          </w:tcPr>
          <w:p w14:paraId="0027F138" w14:textId="77777777" w:rsidR="00513774" w:rsidRDefault="00F97B3C">
            <w:pPr>
              <w:spacing w:before="40" w:after="40" w:line="259" w:lineRule="auto"/>
              <w:jc w:val="center"/>
              <w:rPr>
                <w:rFonts w:ascii="Work Sans" w:hAnsi="Work Sans"/>
                <w:b/>
                <w:sz w:val="20"/>
                <w:szCs w:val="20"/>
              </w:rPr>
            </w:pPr>
            <w:r>
              <w:rPr>
                <w:rFonts w:ascii="Work Sans" w:hAnsi="Work Sans"/>
                <w:b/>
                <w:sz w:val="20"/>
                <w:szCs w:val="20"/>
              </w:rPr>
              <w:t>Large</w:t>
            </w:r>
          </w:p>
        </w:tc>
        <w:tc>
          <w:tcPr>
            <w:tcW w:w="1266" w:type="dxa"/>
            <w:tcBorders>
              <w:top w:val="nil"/>
              <w:left w:val="single" w:sz="4" w:space="0" w:color="auto"/>
              <w:bottom w:val="single" w:sz="4" w:space="0" w:color="auto"/>
            </w:tcBorders>
            <w:vAlign w:val="bottom"/>
          </w:tcPr>
          <w:p w14:paraId="175D9FCD" w14:textId="77777777" w:rsidR="00513774" w:rsidRDefault="00F97B3C">
            <w:pPr>
              <w:spacing w:before="40" w:after="40" w:line="259" w:lineRule="auto"/>
              <w:jc w:val="center"/>
              <w:rPr>
                <w:rFonts w:ascii="Work Sans" w:hAnsi="Work Sans"/>
                <w:b/>
                <w:sz w:val="20"/>
                <w:szCs w:val="20"/>
              </w:rPr>
            </w:pPr>
            <w:r>
              <w:rPr>
                <w:rFonts w:ascii="Work Sans" w:hAnsi="Work Sans"/>
                <w:b/>
                <w:sz w:val="20"/>
                <w:szCs w:val="20"/>
              </w:rPr>
              <w:t>Means</w:t>
            </w:r>
          </w:p>
        </w:tc>
      </w:tr>
      <w:tr w:rsidR="00513774" w14:paraId="5345C92D" w14:textId="77777777">
        <w:tc>
          <w:tcPr>
            <w:tcW w:w="1125" w:type="dxa"/>
            <w:vMerge w:val="restart"/>
            <w:tcBorders>
              <w:top w:val="single" w:sz="4" w:space="0" w:color="auto"/>
            </w:tcBorders>
            <w:vAlign w:val="center"/>
          </w:tcPr>
          <w:p w14:paraId="074A5774" w14:textId="77777777" w:rsidR="00513774" w:rsidRDefault="00F97B3C">
            <w:pPr>
              <w:spacing w:before="40" w:after="40" w:line="259" w:lineRule="auto"/>
              <w:rPr>
                <w:rFonts w:ascii="Work Sans" w:hAnsi="Work Sans"/>
                <w:sz w:val="20"/>
                <w:szCs w:val="20"/>
              </w:rPr>
            </w:pPr>
            <w:r>
              <w:rPr>
                <w:rFonts w:ascii="Work Sans" w:hAnsi="Work Sans"/>
                <w:sz w:val="20"/>
                <w:szCs w:val="20"/>
              </w:rPr>
              <w:t>Factor A</w:t>
            </w:r>
          </w:p>
        </w:tc>
        <w:tc>
          <w:tcPr>
            <w:tcW w:w="856" w:type="dxa"/>
            <w:tcBorders>
              <w:top w:val="single" w:sz="4" w:space="0" w:color="auto"/>
              <w:right w:val="single" w:sz="4" w:space="0" w:color="auto"/>
            </w:tcBorders>
            <w:vAlign w:val="bottom"/>
          </w:tcPr>
          <w:p w14:paraId="4A09B569"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A</w:t>
            </w:r>
          </w:p>
        </w:tc>
        <w:tc>
          <w:tcPr>
            <w:tcW w:w="1019" w:type="dxa"/>
            <w:tcBorders>
              <w:top w:val="single" w:sz="4" w:space="0" w:color="auto"/>
              <w:left w:val="single" w:sz="4" w:space="0" w:color="auto"/>
              <w:bottom w:val="single" w:sz="4" w:space="0" w:color="auto"/>
              <w:right w:val="single" w:sz="4" w:space="0" w:color="auto"/>
            </w:tcBorders>
            <w:vAlign w:val="bottom"/>
          </w:tcPr>
          <w:p w14:paraId="718166CA"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40" w:dyaOrig="340" w14:anchorId="4F17EFCA">
                <v:shape id="_x0000_i1186" type="#_x0000_t75" style="width:37.05pt;height:17.1pt" o:ole="">
                  <v:imagedata r:id="rId333" o:title=""/>
                </v:shape>
                <o:OLEObject Type="Embed" ProgID="Equation.DSMT4" ShapeID="_x0000_i1186" DrawAspect="Content" ObjectID="_1769435802" r:id="rId334"/>
              </w:object>
            </w:r>
          </w:p>
        </w:tc>
        <w:tc>
          <w:tcPr>
            <w:tcW w:w="1152" w:type="dxa"/>
            <w:tcBorders>
              <w:top w:val="single" w:sz="4" w:space="0" w:color="auto"/>
              <w:left w:val="single" w:sz="4" w:space="0" w:color="auto"/>
              <w:bottom w:val="single" w:sz="4" w:space="0" w:color="auto"/>
              <w:right w:val="single" w:sz="4" w:space="0" w:color="auto"/>
            </w:tcBorders>
            <w:vAlign w:val="bottom"/>
          </w:tcPr>
          <w:p w14:paraId="0C5157EF"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60" w:dyaOrig="340" w14:anchorId="6456F12C">
                <v:shape id="_x0000_i1187" type="#_x0000_t75" style="width:37.8pt;height:17.1pt" o:ole="">
                  <v:imagedata r:id="rId335" o:title=""/>
                </v:shape>
                <o:OLEObject Type="Embed" ProgID="Equation.DSMT4" ShapeID="_x0000_i1187" DrawAspect="Content" ObjectID="_1769435803" r:id="rId336"/>
              </w:object>
            </w:r>
          </w:p>
        </w:tc>
        <w:tc>
          <w:tcPr>
            <w:tcW w:w="1266" w:type="dxa"/>
            <w:tcBorders>
              <w:top w:val="single" w:sz="4" w:space="0" w:color="auto"/>
              <w:left w:val="single" w:sz="4" w:space="0" w:color="auto"/>
              <w:bottom w:val="single" w:sz="4" w:space="0" w:color="auto"/>
            </w:tcBorders>
            <w:vAlign w:val="bottom"/>
          </w:tcPr>
          <w:p w14:paraId="27A72BBD"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40" w:dyaOrig="340" w14:anchorId="766F13A7">
                <v:shape id="_x0000_i1188" type="#_x0000_t75" style="width:37.05pt;height:17.1pt" o:ole="">
                  <v:imagedata r:id="rId337" o:title=""/>
                </v:shape>
                <o:OLEObject Type="Embed" ProgID="Equation.DSMT4" ShapeID="_x0000_i1188" DrawAspect="Content" ObjectID="_1769435804" r:id="rId338"/>
              </w:object>
            </w:r>
          </w:p>
        </w:tc>
      </w:tr>
      <w:tr w:rsidR="00513774" w14:paraId="54F8A2F5" w14:textId="77777777">
        <w:tc>
          <w:tcPr>
            <w:tcW w:w="1125" w:type="dxa"/>
            <w:vMerge/>
            <w:vAlign w:val="bottom"/>
          </w:tcPr>
          <w:p w14:paraId="3743A32F" w14:textId="77777777" w:rsidR="00513774" w:rsidRDefault="00513774">
            <w:pPr>
              <w:spacing w:before="40" w:after="40" w:line="259" w:lineRule="auto"/>
              <w:jc w:val="center"/>
              <w:rPr>
                <w:rFonts w:ascii="Work Sans" w:hAnsi="Work Sans"/>
                <w:sz w:val="20"/>
                <w:szCs w:val="20"/>
              </w:rPr>
            </w:pPr>
          </w:p>
        </w:tc>
        <w:tc>
          <w:tcPr>
            <w:tcW w:w="856" w:type="dxa"/>
            <w:tcBorders>
              <w:right w:val="single" w:sz="4" w:space="0" w:color="auto"/>
            </w:tcBorders>
            <w:vAlign w:val="bottom"/>
          </w:tcPr>
          <w:p w14:paraId="38D801C4"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B</w:t>
            </w:r>
          </w:p>
        </w:tc>
        <w:tc>
          <w:tcPr>
            <w:tcW w:w="1019" w:type="dxa"/>
            <w:tcBorders>
              <w:top w:val="single" w:sz="4" w:space="0" w:color="auto"/>
              <w:left w:val="single" w:sz="4" w:space="0" w:color="auto"/>
              <w:bottom w:val="single" w:sz="4" w:space="0" w:color="auto"/>
              <w:right w:val="single" w:sz="4" w:space="0" w:color="auto"/>
            </w:tcBorders>
            <w:vAlign w:val="bottom"/>
          </w:tcPr>
          <w:p w14:paraId="51C87ED0"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60" w:dyaOrig="340" w14:anchorId="1E51D260">
                <v:shape id="_x0000_i1189" type="#_x0000_t75" style="width:37.8pt;height:17.1pt" o:ole="">
                  <v:imagedata r:id="rId339" o:title=""/>
                </v:shape>
                <o:OLEObject Type="Embed" ProgID="Equation.DSMT4" ShapeID="_x0000_i1189" DrawAspect="Content" ObjectID="_1769435805" r:id="rId340"/>
              </w:object>
            </w:r>
          </w:p>
        </w:tc>
        <w:tc>
          <w:tcPr>
            <w:tcW w:w="1152" w:type="dxa"/>
            <w:tcBorders>
              <w:top w:val="single" w:sz="4" w:space="0" w:color="auto"/>
              <w:left w:val="single" w:sz="4" w:space="0" w:color="auto"/>
              <w:bottom w:val="single" w:sz="4" w:space="0" w:color="auto"/>
              <w:right w:val="single" w:sz="4" w:space="0" w:color="auto"/>
            </w:tcBorders>
            <w:vAlign w:val="bottom"/>
          </w:tcPr>
          <w:p w14:paraId="13B5DDC3"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820" w:dyaOrig="340" w14:anchorId="44006525">
                <v:shape id="_x0000_i1190" type="#_x0000_t75" style="width:41.35pt;height:17.1pt" o:ole="">
                  <v:imagedata r:id="rId341" o:title=""/>
                </v:shape>
                <o:OLEObject Type="Embed" ProgID="Equation.DSMT4" ShapeID="_x0000_i1190" DrawAspect="Content" ObjectID="_1769435806" r:id="rId342"/>
              </w:object>
            </w:r>
          </w:p>
        </w:tc>
        <w:tc>
          <w:tcPr>
            <w:tcW w:w="1266" w:type="dxa"/>
            <w:tcBorders>
              <w:top w:val="single" w:sz="4" w:space="0" w:color="auto"/>
              <w:left w:val="single" w:sz="4" w:space="0" w:color="auto"/>
              <w:bottom w:val="single" w:sz="4" w:space="0" w:color="auto"/>
            </w:tcBorders>
            <w:vAlign w:val="bottom"/>
          </w:tcPr>
          <w:p w14:paraId="43094068"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80" w:dyaOrig="340" w14:anchorId="5E352617">
                <v:shape id="_x0000_i1191" type="#_x0000_t75" style="width:39.2pt;height:17.1pt" o:ole="">
                  <v:imagedata r:id="rId343" o:title=""/>
                </v:shape>
                <o:OLEObject Type="Embed" ProgID="Equation.DSMT4" ShapeID="_x0000_i1191" DrawAspect="Content" ObjectID="_1769435807" r:id="rId344"/>
              </w:object>
            </w:r>
          </w:p>
        </w:tc>
      </w:tr>
      <w:tr w:rsidR="00513774" w14:paraId="25FBEE90" w14:textId="77777777">
        <w:tc>
          <w:tcPr>
            <w:tcW w:w="1125" w:type="dxa"/>
            <w:vMerge/>
            <w:tcBorders>
              <w:bottom w:val="single" w:sz="4" w:space="0" w:color="auto"/>
            </w:tcBorders>
            <w:vAlign w:val="bottom"/>
          </w:tcPr>
          <w:p w14:paraId="61906E4A" w14:textId="77777777" w:rsidR="00513774" w:rsidRDefault="00513774">
            <w:pPr>
              <w:spacing w:before="40" w:after="40" w:line="259" w:lineRule="auto"/>
              <w:jc w:val="center"/>
              <w:rPr>
                <w:rFonts w:ascii="Work Sans" w:hAnsi="Work Sans"/>
                <w:sz w:val="20"/>
                <w:szCs w:val="20"/>
              </w:rPr>
            </w:pPr>
          </w:p>
        </w:tc>
        <w:tc>
          <w:tcPr>
            <w:tcW w:w="856" w:type="dxa"/>
            <w:tcBorders>
              <w:bottom w:val="single" w:sz="4" w:space="0" w:color="auto"/>
              <w:right w:val="single" w:sz="4" w:space="0" w:color="auto"/>
            </w:tcBorders>
            <w:vAlign w:val="bottom"/>
          </w:tcPr>
          <w:p w14:paraId="7CE3EC30"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C</w:t>
            </w:r>
          </w:p>
        </w:tc>
        <w:tc>
          <w:tcPr>
            <w:tcW w:w="1019" w:type="dxa"/>
            <w:tcBorders>
              <w:top w:val="single" w:sz="4" w:space="0" w:color="auto"/>
              <w:left w:val="single" w:sz="4" w:space="0" w:color="auto"/>
              <w:bottom w:val="single" w:sz="4" w:space="0" w:color="auto"/>
              <w:right w:val="single" w:sz="4" w:space="0" w:color="auto"/>
            </w:tcBorders>
            <w:vAlign w:val="bottom"/>
          </w:tcPr>
          <w:p w14:paraId="4EE8EF70"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60" w:dyaOrig="340" w14:anchorId="38031E8B">
                <v:shape id="_x0000_i1192" type="#_x0000_t75" style="width:37.8pt;height:17.1pt" o:ole="">
                  <v:imagedata r:id="rId345" o:title=""/>
                </v:shape>
                <o:OLEObject Type="Embed" ProgID="Equation.DSMT4" ShapeID="_x0000_i1192" DrawAspect="Content" ObjectID="_1769435808" r:id="rId346"/>
              </w:object>
            </w:r>
          </w:p>
        </w:tc>
        <w:tc>
          <w:tcPr>
            <w:tcW w:w="1152" w:type="dxa"/>
            <w:tcBorders>
              <w:top w:val="single" w:sz="4" w:space="0" w:color="auto"/>
              <w:left w:val="single" w:sz="4" w:space="0" w:color="auto"/>
              <w:bottom w:val="single" w:sz="4" w:space="0" w:color="auto"/>
              <w:right w:val="single" w:sz="4" w:space="0" w:color="auto"/>
            </w:tcBorders>
            <w:vAlign w:val="bottom"/>
          </w:tcPr>
          <w:p w14:paraId="59367B38"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80" w:dyaOrig="340" w14:anchorId="6AB77A55">
                <v:shape id="_x0000_i1193" type="#_x0000_t75" style="width:39.2pt;height:17.1pt" o:ole="">
                  <v:imagedata r:id="rId347" o:title=""/>
                </v:shape>
                <o:OLEObject Type="Embed" ProgID="Equation.DSMT4" ShapeID="_x0000_i1193" DrawAspect="Content" ObjectID="_1769435809" r:id="rId348"/>
              </w:object>
            </w:r>
          </w:p>
        </w:tc>
        <w:tc>
          <w:tcPr>
            <w:tcW w:w="1266" w:type="dxa"/>
            <w:tcBorders>
              <w:top w:val="single" w:sz="4" w:space="0" w:color="auto"/>
              <w:left w:val="single" w:sz="4" w:space="0" w:color="auto"/>
              <w:bottom w:val="single" w:sz="4" w:space="0" w:color="auto"/>
            </w:tcBorders>
            <w:vAlign w:val="bottom"/>
          </w:tcPr>
          <w:p w14:paraId="1A2203E4"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60" w:dyaOrig="340" w14:anchorId="1BDD05CB">
                <v:shape id="_x0000_i1194" type="#_x0000_t75" style="width:37.8pt;height:17.1pt" o:ole="">
                  <v:imagedata r:id="rId349" o:title=""/>
                </v:shape>
                <o:OLEObject Type="Embed" ProgID="Equation.DSMT4" ShapeID="_x0000_i1194" DrawAspect="Content" ObjectID="_1769435810" r:id="rId350"/>
              </w:object>
            </w:r>
          </w:p>
        </w:tc>
      </w:tr>
      <w:tr w:rsidR="00513774" w14:paraId="4984A2BE" w14:textId="77777777">
        <w:tc>
          <w:tcPr>
            <w:tcW w:w="1125" w:type="dxa"/>
            <w:tcBorders>
              <w:top w:val="single" w:sz="4" w:space="0" w:color="auto"/>
              <w:bottom w:val="nil"/>
            </w:tcBorders>
            <w:vAlign w:val="bottom"/>
          </w:tcPr>
          <w:p w14:paraId="4CFBCEA6"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Factor B.</w:t>
            </w:r>
          </w:p>
        </w:tc>
        <w:tc>
          <w:tcPr>
            <w:tcW w:w="856" w:type="dxa"/>
            <w:tcBorders>
              <w:top w:val="single" w:sz="4" w:space="0" w:color="auto"/>
              <w:bottom w:val="nil"/>
              <w:right w:val="single" w:sz="4" w:space="0" w:color="auto"/>
            </w:tcBorders>
            <w:vAlign w:val="bottom"/>
          </w:tcPr>
          <w:p w14:paraId="733382F4"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Means</w:t>
            </w:r>
          </w:p>
        </w:tc>
        <w:tc>
          <w:tcPr>
            <w:tcW w:w="1019" w:type="dxa"/>
            <w:tcBorders>
              <w:top w:val="single" w:sz="4" w:space="0" w:color="auto"/>
              <w:left w:val="single" w:sz="4" w:space="0" w:color="auto"/>
              <w:bottom w:val="nil"/>
              <w:right w:val="single" w:sz="4" w:space="0" w:color="auto"/>
            </w:tcBorders>
            <w:vAlign w:val="bottom"/>
          </w:tcPr>
          <w:p w14:paraId="1A33C3E1"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40" w:dyaOrig="340" w14:anchorId="0933FA57">
                <v:shape id="_x0000_i1195" type="#_x0000_t75" style="width:37.05pt;height:17.1pt" o:ole="">
                  <v:imagedata r:id="rId351" o:title=""/>
                </v:shape>
                <o:OLEObject Type="Embed" ProgID="Equation.DSMT4" ShapeID="_x0000_i1195" DrawAspect="Content" ObjectID="_1769435811" r:id="rId352"/>
              </w:object>
            </w:r>
          </w:p>
        </w:tc>
        <w:tc>
          <w:tcPr>
            <w:tcW w:w="1152" w:type="dxa"/>
            <w:tcBorders>
              <w:top w:val="single" w:sz="4" w:space="0" w:color="auto"/>
              <w:left w:val="single" w:sz="4" w:space="0" w:color="auto"/>
              <w:bottom w:val="nil"/>
              <w:right w:val="single" w:sz="4" w:space="0" w:color="auto"/>
            </w:tcBorders>
            <w:vAlign w:val="bottom"/>
          </w:tcPr>
          <w:p w14:paraId="4EEE3E51"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60" w:dyaOrig="340" w14:anchorId="2A179AEC">
                <v:shape id="_x0000_i1196" type="#_x0000_t75" style="width:37.8pt;height:17.1pt" o:ole="">
                  <v:imagedata r:id="rId353" o:title=""/>
                </v:shape>
                <o:OLEObject Type="Embed" ProgID="Equation.DSMT4" ShapeID="_x0000_i1196" DrawAspect="Content" ObjectID="_1769435812" r:id="rId354"/>
              </w:object>
            </w:r>
          </w:p>
        </w:tc>
        <w:tc>
          <w:tcPr>
            <w:tcW w:w="1266" w:type="dxa"/>
            <w:tcBorders>
              <w:top w:val="single" w:sz="4" w:space="0" w:color="auto"/>
              <w:left w:val="single" w:sz="4" w:space="0" w:color="auto"/>
              <w:bottom w:val="nil"/>
            </w:tcBorders>
            <w:vAlign w:val="bottom"/>
          </w:tcPr>
          <w:p w14:paraId="24D99061" w14:textId="77777777" w:rsidR="00513774" w:rsidRDefault="00F97B3C">
            <w:pPr>
              <w:spacing w:before="40" w:after="40" w:line="259" w:lineRule="auto"/>
              <w:jc w:val="center"/>
              <w:rPr>
                <w:rFonts w:ascii="Work Sans" w:hAnsi="Work Sans"/>
                <w:sz w:val="20"/>
                <w:szCs w:val="20"/>
              </w:rPr>
            </w:pPr>
            <w:r>
              <w:rPr>
                <w:rFonts w:ascii="Work Sans" w:hAnsi="Work Sans"/>
                <w:position w:val="-6"/>
                <w:sz w:val="20"/>
                <w:szCs w:val="20"/>
              </w:rPr>
              <w:object w:dxaOrig="639" w:dyaOrig="279" w14:anchorId="669F15DD">
                <v:shape id="_x0000_i1197" type="#_x0000_t75" style="width:32.1pt;height:14.25pt" o:ole="">
                  <v:imagedata r:id="rId355" o:title=""/>
                </v:shape>
                <o:OLEObject Type="Embed" ProgID="Equation.DSMT4" ShapeID="_x0000_i1197" DrawAspect="Content" ObjectID="_1769435813" r:id="rId356"/>
              </w:object>
            </w:r>
          </w:p>
        </w:tc>
      </w:tr>
    </w:tbl>
    <w:p w14:paraId="00643422"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bookmarkStart w:id="5" w:name="_MON_1222338422"/>
      <w:bookmarkStart w:id="6" w:name="_MON_1049372176"/>
      <w:bookmarkEnd w:id="5"/>
      <w:bookmarkEnd w:id="6"/>
      <w:r>
        <w:rPr>
          <w:sz w:val="20"/>
          <w:szCs w:val="20"/>
          <w:u w:val="single"/>
        </w:rPr>
        <w:t>Step 1</w:t>
      </w:r>
    </w:p>
    <w:p w14:paraId="1F30BF6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6"/>
          <w:sz w:val="20"/>
          <w:szCs w:val="20"/>
        </w:rPr>
        <w:object w:dxaOrig="2120" w:dyaOrig="600" w14:anchorId="0016C017">
          <v:shape id="_x0000_i1198" type="#_x0000_t75" style="width:105.45pt;height:29.95pt" o:ole="" fillcolor="window">
            <v:imagedata r:id="rId357" o:title=""/>
          </v:shape>
          <o:OLEObject Type="Embed" ProgID="Equation.DSMT4" ShapeID="_x0000_i1198" DrawAspect="Content" ObjectID="_1769435814" r:id="rId358"/>
        </w:object>
      </w:r>
      <w:r>
        <w:rPr>
          <w:sz w:val="20"/>
          <w:szCs w:val="20"/>
        </w:rPr>
        <w:t>= (8 – 16)</w:t>
      </w:r>
      <w:r>
        <w:rPr>
          <w:sz w:val="20"/>
          <w:szCs w:val="20"/>
          <w:vertAlign w:val="superscript"/>
        </w:rPr>
        <w:t>2</w:t>
      </w:r>
      <w:r>
        <w:rPr>
          <w:sz w:val="20"/>
          <w:szCs w:val="20"/>
        </w:rPr>
        <w:t xml:space="preserve"> + (12 – 16)</w:t>
      </w:r>
      <w:r>
        <w:rPr>
          <w:sz w:val="20"/>
          <w:szCs w:val="20"/>
          <w:vertAlign w:val="superscript"/>
        </w:rPr>
        <w:t>2</w:t>
      </w:r>
      <w:r>
        <w:rPr>
          <w:sz w:val="20"/>
          <w:szCs w:val="20"/>
        </w:rPr>
        <w:t xml:space="preserve"> + (12 – 16)</w:t>
      </w:r>
      <w:r>
        <w:rPr>
          <w:sz w:val="20"/>
          <w:szCs w:val="20"/>
          <w:vertAlign w:val="superscript"/>
        </w:rPr>
        <w:t>2</w:t>
      </w:r>
      <w:r>
        <w:rPr>
          <w:sz w:val="20"/>
          <w:szCs w:val="20"/>
        </w:rPr>
        <w:t xml:space="preserve"> + · · · + (14 – 16)</w:t>
      </w:r>
      <w:r>
        <w:rPr>
          <w:sz w:val="20"/>
          <w:szCs w:val="20"/>
          <w:vertAlign w:val="superscript"/>
        </w:rPr>
        <w:t>2</w:t>
      </w:r>
      <w:r>
        <w:rPr>
          <w:sz w:val="20"/>
          <w:szCs w:val="20"/>
        </w:rPr>
        <w:t xml:space="preserve"> = 664</w:t>
      </w:r>
    </w:p>
    <w:p w14:paraId="2C2C0EC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2</w:t>
      </w:r>
    </w:p>
    <w:p w14:paraId="314035F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4"/>
          <w:sz w:val="20"/>
          <w:szCs w:val="20"/>
        </w:rPr>
        <w:object w:dxaOrig="1800" w:dyaOrig="580" w14:anchorId="03D3EF0D">
          <v:shape id="_x0000_i1199" type="#_x0000_t75" style="width:90.55pt;height:28.5pt" o:ole="" fillcolor="window">
            <v:imagedata r:id="rId359" o:title=""/>
          </v:shape>
          <o:OLEObject Type="Embed" ProgID="Equation.DSMT4" ShapeID="_x0000_i1199" DrawAspect="Content" ObjectID="_1769435815" r:id="rId360"/>
        </w:object>
      </w:r>
      <w:r>
        <w:rPr>
          <w:sz w:val="20"/>
          <w:szCs w:val="20"/>
        </w:rPr>
        <w:t>= 2(2) [(10– 16)</w:t>
      </w:r>
      <w:r>
        <w:rPr>
          <w:sz w:val="20"/>
          <w:szCs w:val="20"/>
          <w:vertAlign w:val="superscript"/>
        </w:rPr>
        <w:t>2</w:t>
      </w:r>
      <w:r>
        <w:rPr>
          <w:sz w:val="20"/>
          <w:szCs w:val="20"/>
        </w:rPr>
        <w:t xml:space="preserve"> + (23 – 16)</w:t>
      </w:r>
      <w:r>
        <w:rPr>
          <w:sz w:val="20"/>
          <w:szCs w:val="20"/>
          <w:vertAlign w:val="superscript"/>
        </w:rPr>
        <w:t>2</w:t>
      </w:r>
      <w:r>
        <w:rPr>
          <w:sz w:val="20"/>
          <w:szCs w:val="20"/>
        </w:rPr>
        <w:t xml:space="preserve"> + (15 – 16)</w:t>
      </w:r>
      <w:r>
        <w:rPr>
          <w:sz w:val="20"/>
          <w:szCs w:val="20"/>
          <w:vertAlign w:val="superscript"/>
        </w:rPr>
        <w:t>2</w:t>
      </w:r>
      <w:r>
        <w:rPr>
          <w:sz w:val="20"/>
          <w:szCs w:val="20"/>
        </w:rPr>
        <w:t xml:space="preserve"> ] = 344</w:t>
      </w:r>
    </w:p>
    <w:p w14:paraId="07635C1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3</w:t>
      </w:r>
    </w:p>
    <w:p w14:paraId="09D08E8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6"/>
          <w:sz w:val="20"/>
          <w:szCs w:val="20"/>
        </w:rPr>
        <w:object w:dxaOrig="1820" w:dyaOrig="600" w14:anchorId="74867E24">
          <v:shape id="_x0000_i1200" type="#_x0000_t75" style="width:90.55pt;height:29.95pt" o:ole="" fillcolor="window">
            <v:imagedata r:id="rId361" o:title=""/>
          </v:shape>
          <o:OLEObject Type="Embed" ProgID="Equation.DSMT4" ShapeID="_x0000_i1200" DrawAspect="Content" ObjectID="_1769435816" r:id="rId362"/>
        </w:object>
      </w:r>
      <w:r>
        <w:rPr>
          <w:sz w:val="20"/>
          <w:szCs w:val="20"/>
        </w:rPr>
        <w:t>= 3 (2) [ (14 – 16)</w:t>
      </w:r>
      <w:r>
        <w:rPr>
          <w:sz w:val="20"/>
          <w:szCs w:val="20"/>
          <w:vertAlign w:val="superscript"/>
        </w:rPr>
        <w:t xml:space="preserve"> 2</w:t>
      </w:r>
      <w:r>
        <w:rPr>
          <w:sz w:val="20"/>
          <w:szCs w:val="20"/>
        </w:rPr>
        <w:t xml:space="preserve"> + (18 – 16)</w:t>
      </w:r>
      <w:r>
        <w:rPr>
          <w:sz w:val="20"/>
          <w:szCs w:val="20"/>
          <w:vertAlign w:val="superscript"/>
        </w:rPr>
        <w:t xml:space="preserve"> 2</w:t>
      </w:r>
      <w:r>
        <w:rPr>
          <w:sz w:val="20"/>
          <w:szCs w:val="20"/>
        </w:rPr>
        <w:t xml:space="preserve"> ] = 48</w:t>
      </w:r>
    </w:p>
    <w:p w14:paraId="20F8EFB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4</w:t>
      </w:r>
    </w:p>
    <w:p w14:paraId="09121AE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6"/>
          <w:sz w:val="20"/>
          <w:szCs w:val="20"/>
        </w:rPr>
        <w:object w:dxaOrig="2820" w:dyaOrig="600" w14:anchorId="66A23051">
          <v:shape id="_x0000_i1201" type="#_x0000_t75" style="width:141.15pt;height:29.95pt" o:ole="" fillcolor="window">
            <v:imagedata r:id="rId363" o:title=""/>
          </v:shape>
          <o:OLEObject Type="Embed" ProgID="Equation.DSMT4" ShapeID="_x0000_i1201" DrawAspect="Content" ObjectID="_1769435817" r:id="rId364"/>
        </w:object>
      </w:r>
      <w:r>
        <w:rPr>
          <w:sz w:val="20"/>
          <w:szCs w:val="20"/>
        </w:rPr>
        <w:t>= 2[(10 – 10 – 14 + 16)</w:t>
      </w:r>
      <w:r>
        <w:rPr>
          <w:sz w:val="20"/>
          <w:szCs w:val="20"/>
          <w:vertAlign w:val="superscript"/>
        </w:rPr>
        <w:t>2</w:t>
      </w:r>
      <w:r>
        <w:rPr>
          <w:sz w:val="20"/>
          <w:szCs w:val="20"/>
        </w:rPr>
        <w:t xml:space="preserve"> + · · · + (16 – 15 – 18 +16)</w:t>
      </w:r>
      <w:r>
        <w:rPr>
          <w:sz w:val="20"/>
          <w:szCs w:val="20"/>
          <w:vertAlign w:val="superscript"/>
        </w:rPr>
        <w:t>2</w:t>
      </w:r>
      <w:r>
        <w:rPr>
          <w:sz w:val="20"/>
          <w:szCs w:val="20"/>
        </w:rPr>
        <w:t>] = 56</w:t>
      </w:r>
    </w:p>
    <w:p w14:paraId="169FB3D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5</w:t>
      </w:r>
    </w:p>
    <w:p w14:paraId="07C30C5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SSE = SST – SSA – SSB – SSAB = 664 – 344 – 48 – 56 = 216</w:t>
      </w:r>
    </w:p>
    <w:tbl>
      <w:tblPr>
        <w:tblW w:w="8100" w:type="dxa"/>
        <w:tblInd w:w="1368" w:type="dxa"/>
        <w:tblLayout w:type="fixed"/>
        <w:tblLook w:val="0000" w:firstRow="0" w:lastRow="0" w:firstColumn="0" w:lastColumn="0" w:noHBand="0" w:noVBand="0"/>
      </w:tblPr>
      <w:tblGrid>
        <w:gridCol w:w="1350"/>
        <w:gridCol w:w="1350"/>
        <w:gridCol w:w="1620"/>
        <w:gridCol w:w="1080"/>
        <w:gridCol w:w="1710"/>
        <w:gridCol w:w="990"/>
      </w:tblGrid>
      <w:tr w:rsidR="00513774" w14:paraId="2A5A6C2D" w14:textId="77777777">
        <w:tc>
          <w:tcPr>
            <w:tcW w:w="1350" w:type="dxa"/>
            <w:tcBorders>
              <w:top w:val="single" w:sz="4" w:space="0" w:color="auto"/>
              <w:bottom w:val="single" w:sz="4" w:space="0" w:color="auto"/>
            </w:tcBorders>
          </w:tcPr>
          <w:p w14:paraId="60BDE35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b/>
                <w:sz w:val="20"/>
                <w:szCs w:val="20"/>
              </w:rPr>
            </w:pPr>
            <w:r>
              <w:rPr>
                <w:b/>
                <w:sz w:val="20"/>
                <w:szCs w:val="20"/>
              </w:rPr>
              <w:t xml:space="preserve">Source </w:t>
            </w:r>
            <w:r>
              <w:rPr>
                <w:b/>
                <w:sz w:val="20"/>
                <w:szCs w:val="20"/>
              </w:rPr>
              <w:br/>
              <w:t>of Variation</w:t>
            </w:r>
          </w:p>
        </w:tc>
        <w:tc>
          <w:tcPr>
            <w:tcW w:w="1350" w:type="dxa"/>
            <w:tcBorders>
              <w:top w:val="single" w:sz="4" w:space="0" w:color="auto"/>
              <w:bottom w:val="single" w:sz="4" w:space="0" w:color="auto"/>
            </w:tcBorders>
            <w:vAlign w:val="bottom"/>
          </w:tcPr>
          <w:p w14:paraId="6FC64F3F"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sz w:val="20"/>
                <w:szCs w:val="20"/>
              </w:rPr>
            </w:pPr>
            <w:r>
              <w:rPr>
                <w:b/>
                <w:sz w:val="20"/>
                <w:szCs w:val="20"/>
              </w:rPr>
              <w:t>Sum</w:t>
            </w:r>
            <w:r>
              <w:rPr>
                <w:b/>
                <w:sz w:val="20"/>
                <w:szCs w:val="20"/>
              </w:rPr>
              <w:br/>
              <w:t>of Squares</w:t>
            </w:r>
          </w:p>
        </w:tc>
        <w:tc>
          <w:tcPr>
            <w:tcW w:w="1620" w:type="dxa"/>
            <w:tcBorders>
              <w:top w:val="single" w:sz="4" w:space="0" w:color="auto"/>
              <w:bottom w:val="single" w:sz="4" w:space="0" w:color="auto"/>
            </w:tcBorders>
            <w:vAlign w:val="bottom"/>
          </w:tcPr>
          <w:p w14:paraId="25DB264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6357B446"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sz w:val="20"/>
                <w:szCs w:val="20"/>
              </w:rPr>
            </w:pPr>
            <w:r>
              <w:rPr>
                <w:b/>
                <w:sz w:val="20"/>
                <w:szCs w:val="20"/>
              </w:rPr>
              <w:t>Mean</w:t>
            </w:r>
            <w:r>
              <w:rPr>
                <w:b/>
                <w:sz w:val="20"/>
                <w:szCs w:val="20"/>
              </w:rPr>
              <w:br/>
              <w:t>Square</w:t>
            </w:r>
          </w:p>
        </w:tc>
        <w:tc>
          <w:tcPr>
            <w:tcW w:w="1710" w:type="dxa"/>
            <w:tcBorders>
              <w:top w:val="single" w:sz="4" w:space="0" w:color="auto"/>
              <w:bottom w:val="single" w:sz="4" w:space="0" w:color="auto"/>
            </w:tcBorders>
            <w:vAlign w:val="bottom"/>
          </w:tcPr>
          <w:p w14:paraId="36ABDCC3"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i/>
                <w:sz w:val="20"/>
                <w:szCs w:val="20"/>
              </w:rPr>
            </w:pPr>
            <w:r>
              <w:rPr>
                <w:b/>
                <w:i/>
                <w:sz w:val="20"/>
                <w:szCs w:val="20"/>
              </w:rPr>
              <w:t>F</w:t>
            </w:r>
          </w:p>
        </w:tc>
        <w:tc>
          <w:tcPr>
            <w:tcW w:w="990" w:type="dxa"/>
            <w:tcBorders>
              <w:top w:val="single" w:sz="4" w:space="0" w:color="auto"/>
              <w:bottom w:val="single" w:sz="4" w:space="0" w:color="auto"/>
            </w:tcBorders>
            <w:vAlign w:val="bottom"/>
          </w:tcPr>
          <w:p w14:paraId="7A40FDE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i/>
                <w:sz w:val="20"/>
                <w:szCs w:val="20"/>
              </w:rPr>
            </w:pPr>
            <w:r>
              <w:rPr>
                <w:b/>
                <w:i/>
                <w:sz w:val="20"/>
                <w:szCs w:val="20"/>
              </w:rPr>
              <w:t>p-</w:t>
            </w:r>
            <w:r>
              <w:rPr>
                <w:b/>
                <w:sz w:val="20"/>
                <w:szCs w:val="20"/>
              </w:rPr>
              <w:t>value</w:t>
            </w:r>
          </w:p>
        </w:tc>
      </w:tr>
      <w:tr w:rsidR="00513774" w14:paraId="53F71614" w14:textId="77777777">
        <w:tc>
          <w:tcPr>
            <w:tcW w:w="1350" w:type="dxa"/>
          </w:tcPr>
          <w:p w14:paraId="69F4D69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Factor A</w:t>
            </w:r>
          </w:p>
        </w:tc>
        <w:tc>
          <w:tcPr>
            <w:tcW w:w="1350" w:type="dxa"/>
          </w:tcPr>
          <w:p w14:paraId="70D902F8"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344</w:t>
            </w:r>
          </w:p>
        </w:tc>
        <w:tc>
          <w:tcPr>
            <w:tcW w:w="1620" w:type="dxa"/>
          </w:tcPr>
          <w:p w14:paraId="5053D31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w:t>
            </w:r>
          </w:p>
        </w:tc>
        <w:tc>
          <w:tcPr>
            <w:tcW w:w="1080" w:type="dxa"/>
          </w:tcPr>
          <w:p w14:paraId="3AD4E71A"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172</w:t>
            </w:r>
          </w:p>
        </w:tc>
        <w:tc>
          <w:tcPr>
            <w:tcW w:w="1710" w:type="dxa"/>
          </w:tcPr>
          <w:p w14:paraId="14B2A59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172/36 = 4.78</w:t>
            </w:r>
          </w:p>
        </w:tc>
        <w:tc>
          <w:tcPr>
            <w:tcW w:w="990" w:type="dxa"/>
          </w:tcPr>
          <w:p w14:paraId="24866C5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0.0574</w:t>
            </w:r>
          </w:p>
        </w:tc>
      </w:tr>
      <w:tr w:rsidR="00513774" w14:paraId="5442805E" w14:textId="77777777">
        <w:tc>
          <w:tcPr>
            <w:tcW w:w="1350" w:type="dxa"/>
          </w:tcPr>
          <w:p w14:paraId="4916DA4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Factor B</w:t>
            </w:r>
          </w:p>
        </w:tc>
        <w:tc>
          <w:tcPr>
            <w:tcW w:w="1350" w:type="dxa"/>
          </w:tcPr>
          <w:p w14:paraId="0CBFB30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48</w:t>
            </w:r>
          </w:p>
        </w:tc>
        <w:tc>
          <w:tcPr>
            <w:tcW w:w="1620" w:type="dxa"/>
          </w:tcPr>
          <w:p w14:paraId="3144BF7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w:t>
            </w:r>
          </w:p>
        </w:tc>
        <w:tc>
          <w:tcPr>
            <w:tcW w:w="1080" w:type="dxa"/>
          </w:tcPr>
          <w:p w14:paraId="3572AFA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48</w:t>
            </w:r>
          </w:p>
        </w:tc>
        <w:tc>
          <w:tcPr>
            <w:tcW w:w="1710" w:type="dxa"/>
          </w:tcPr>
          <w:p w14:paraId="0BC91E3E"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48/36 = 1.33</w:t>
            </w:r>
          </w:p>
        </w:tc>
        <w:tc>
          <w:tcPr>
            <w:tcW w:w="990" w:type="dxa"/>
          </w:tcPr>
          <w:p w14:paraId="3D99E712"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0.2921</w:t>
            </w:r>
          </w:p>
        </w:tc>
      </w:tr>
      <w:tr w:rsidR="00513774" w14:paraId="2F19B5E1" w14:textId="77777777">
        <w:tc>
          <w:tcPr>
            <w:tcW w:w="1350" w:type="dxa"/>
          </w:tcPr>
          <w:p w14:paraId="1643866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Interaction</w:t>
            </w:r>
          </w:p>
        </w:tc>
        <w:tc>
          <w:tcPr>
            <w:tcW w:w="1350" w:type="dxa"/>
          </w:tcPr>
          <w:p w14:paraId="378787EA"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56</w:t>
            </w:r>
          </w:p>
        </w:tc>
        <w:tc>
          <w:tcPr>
            <w:tcW w:w="1620" w:type="dxa"/>
          </w:tcPr>
          <w:p w14:paraId="6575F0D3"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w:t>
            </w:r>
          </w:p>
        </w:tc>
        <w:tc>
          <w:tcPr>
            <w:tcW w:w="1080" w:type="dxa"/>
          </w:tcPr>
          <w:p w14:paraId="78A4C02A"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28</w:t>
            </w:r>
          </w:p>
        </w:tc>
        <w:tc>
          <w:tcPr>
            <w:tcW w:w="1710" w:type="dxa"/>
          </w:tcPr>
          <w:p w14:paraId="636D129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28/36 = 0.78</w:t>
            </w:r>
          </w:p>
        </w:tc>
        <w:tc>
          <w:tcPr>
            <w:tcW w:w="990" w:type="dxa"/>
          </w:tcPr>
          <w:p w14:paraId="6A6E936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0.5008</w:t>
            </w:r>
          </w:p>
        </w:tc>
      </w:tr>
      <w:tr w:rsidR="00513774" w14:paraId="5507AA0D" w14:textId="77777777">
        <w:tc>
          <w:tcPr>
            <w:tcW w:w="1350" w:type="dxa"/>
          </w:tcPr>
          <w:p w14:paraId="08633BF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Error</w:t>
            </w:r>
          </w:p>
        </w:tc>
        <w:tc>
          <w:tcPr>
            <w:tcW w:w="1350" w:type="dxa"/>
          </w:tcPr>
          <w:p w14:paraId="61FFB07E"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216</w:t>
            </w:r>
          </w:p>
        </w:tc>
        <w:tc>
          <w:tcPr>
            <w:tcW w:w="1620" w:type="dxa"/>
          </w:tcPr>
          <w:p w14:paraId="2922BC1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6</w:t>
            </w:r>
          </w:p>
        </w:tc>
        <w:tc>
          <w:tcPr>
            <w:tcW w:w="1080" w:type="dxa"/>
          </w:tcPr>
          <w:p w14:paraId="3496DB42"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36</w:t>
            </w:r>
          </w:p>
        </w:tc>
        <w:tc>
          <w:tcPr>
            <w:tcW w:w="1710" w:type="dxa"/>
          </w:tcPr>
          <w:p w14:paraId="1A663418"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p>
        </w:tc>
        <w:tc>
          <w:tcPr>
            <w:tcW w:w="990" w:type="dxa"/>
          </w:tcPr>
          <w:p w14:paraId="5DE92A46"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p>
        </w:tc>
      </w:tr>
      <w:tr w:rsidR="00513774" w14:paraId="091359D8" w14:textId="77777777">
        <w:tc>
          <w:tcPr>
            <w:tcW w:w="1350" w:type="dxa"/>
            <w:tcBorders>
              <w:bottom w:val="single" w:sz="4" w:space="0" w:color="auto"/>
            </w:tcBorders>
          </w:tcPr>
          <w:p w14:paraId="2213A0C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Total</w:t>
            </w:r>
          </w:p>
        </w:tc>
        <w:tc>
          <w:tcPr>
            <w:tcW w:w="1350" w:type="dxa"/>
            <w:tcBorders>
              <w:bottom w:val="single" w:sz="4" w:space="0" w:color="auto"/>
            </w:tcBorders>
          </w:tcPr>
          <w:p w14:paraId="660B7C8E"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664</w:t>
            </w:r>
          </w:p>
        </w:tc>
        <w:tc>
          <w:tcPr>
            <w:tcW w:w="1620" w:type="dxa"/>
            <w:tcBorders>
              <w:bottom w:val="single" w:sz="4" w:space="0" w:color="auto"/>
            </w:tcBorders>
          </w:tcPr>
          <w:p w14:paraId="61B64F5E"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11</w:t>
            </w:r>
          </w:p>
        </w:tc>
        <w:tc>
          <w:tcPr>
            <w:tcW w:w="1080" w:type="dxa"/>
            <w:tcBorders>
              <w:bottom w:val="single" w:sz="4" w:space="0" w:color="auto"/>
            </w:tcBorders>
          </w:tcPr>
          <w:p w14:paraId="2A0FA5B0"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p>
        </w:tc>
        <w:tc>
          <w:tcPr>
            <w:tcW w:w="1710" w:type="dxa"/>
            <w:tcBorders>
              <w:bottom w:val="single" w:sz="4" w:space="0" w:color="auto"/>
            </w:tcBorders>
          </w:tcPr>
          <w:p w14:paraId="355410ED"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p>
        </w:tc>
        <w:tc>
          <w:tcPr>
            <w:tcW w:w="990" w:type="dxa"/>
            <w:tcBorders>
              <w:bottom w:val="single" w:sz="4" w:space="0" w:color="auto"/>
            </w:tcBorders>
          </w:tcPr>
          <w:p w14:paraId="751A3294"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p>
        </w:tc>
      </w:tr>
    </w:tbl>
    <w:p w14:paraId="466A7388" w14:textId="77777777" w:rsidR="00513774" w:rsidRDefault="00F97B3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pacing w:val="-2"/>
          <w:sz w:val="20"/>
          <w:szCs w:val="20"/>
        </w:rPr>
      </w:pPr>
      <w:r>
        <w:rPr>
          <w:spacing w:val="-2"/>
          <w:sz w:val="20"/>
          <w:szCs w:val="20"/>
        </w:rPr>
        <w:t xml:space="preserve">Using </w:t>
      </w:r>
      <w:r>
        <w:rPr>
          <w:i/>
          <w:spacing w:val="-2"/>
          <w:sz w:val="20"/>
          <w:szCs w:val="20"/>
        </w:rPr>
        <w:t>F</w:t>
      </w:r>
      <w:r>
        <w:rPr>
          <w:spacing w:val="-2"/>
          <w:sz w:val="20"/>
          <w:szCs w:val="20"/>
        </w:rPr>
        <w:t xml:space="preserve"> table for Factor A (two degrees of freedom numerator and six denominator), </w:t>
      </w:r>
      <w:r>
        <w:rPr>
          <w:i/>
          <w:spacing w:val="-2"/>
          <w:sz w:val="20"/>
          <w:szCs w:val="20"/>
        </w:rPr>
        <w:t>p</w:t>
      </w:r>
      <w:r>
        <w:rPr>
          <w:spacing w:val="-2"/>
          <w:sz w:val="20"/>
          <w:szCs w:val="20"/>
        </w:rPr>
        <w:t>-value is between 0.05 and 0.10.</w:t>
      </w:r>
    </w:p>
    <w:p w14:paraId="7CDF0DDB" w14:textId="77777777" w:rsidR="00513774" w:rsidRDefault="00F97B3C">
      <w:pPr>
        <w:tabs>
          <w:tab w:val="left" w:pos="-936"/>
          <w:tab w:val="left" w:pos="-216"/>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1260" w:hanging="90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4.78 is 0.0574.</w:t>
      </w:r>
    </w:p>
    <w:p w14:paraId="14238884" w14:textId="77777777" w:rsidR="00513774" w:rsidRDefault="00F97B3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 xml:space="preserve">-value &gt; </w:t>
      </w:r>
      <m:oMath>
        <m:r>
          <w:rPr>
            <w:rFonts w:ascii="Cambria Math" w:hAnsi="Cambria Math"/>
            <w:sz w:val="20"/>
            <w:szCs w:val="20"/>
          </w:rPr>
          <m:t xml:space="preserve">α </m:t>
        </m:r>
      </m:oMath>
      <w:r>
        <w:rPr>
          <w:sz w:val="20"/>
          <w:szCs w:val="20"/>
        </w:rPr>
        <w:t>= 0.05, Factor A is not significant; there is not sufficient evident to suggest a difference due to the navigation menu position.</w:t>
      </w:r>
    </w:p>
    <w:p w14:paraId="3238F078" w14:textId="77777777" w:rsidR="00513774" w:rsidRDefault="00F97B3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pacing w:val="-2"/>
          <w:sz w:val="20"/>
          <w:szCs w:val="20"/>
        </w:rPr>
      </w:pPr>
      <w:r>
        <w:rPr>
          <w:spacing w:val="-2"/>
          <w:sz w:val="20"/>
          <w:szCs w:val="20"/>
        </w:rPr>
        <w:t xml:space="preserve">Using </w:t>
      </w:r>
      <w:r>
        <w:rPr>
          <w:i/>
          <w:spacing w:val="-2"/>
          <w:sz w:val="20"/>
          <w:szCs w:val="20"/>
        </w:rPr>
        <w:t>F</w:t>
      </w:r>
      <w:r>
        <w:rPr>
          <w:spacing w:val="-2"/>
          <w:sz w:val="20"/>
          <w:szCs w:val="20"/>
        </w:rPr>
        <w:t xml:space="preserve"> table for Factor B (one degree of freedom numerator and six denominator), </w:t>
      </w:r>
      <w:r>
        <w:rPr>
          <w:i/>
          <w:spacing w:val="-2"/>
          <w:sz w:val="20"/>
          <w:szCs w:val="20"/>
        </w:rPr>
        <w:t>p</w:t>
      </w:r>
      <w:r>
        <w:rPr>
          <w:spacing w:val="-2"/>
          <w:sz w:val="20"/>
          <w:szCs w:val="20"/>
        </w:rPr>
        <w:t>-value is greater than 0.10.</w:t>
      </w:r>
    </w:p>
    <w:p w14:paraId="4D6DEE21" w14:textId="77777777" w:rsidR="00513774" w:rsidRDefault="00F97B3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=1.33 is 0.2921.</w:t>
      </w:r>
    </w:p>
    <w:p w14:paraId="0D554D38" w14:textId="77777777" w:rsidR="00513774" w:rsidRDefault="00F97B3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77248A2F">
          <v:shape id="_x0000_i1202" type="#_x0000_t75" style="width:10.7pt;height:10pt" o:ole="" fillcolor="window">
            <v:imagedata r:id="rId365" o:title=""/>
          </v:shape>
          <o:OLEObject Type="Embed" ProgID="Equation.DSMT4" ShapeID="_x0000_i1202" DrawAspect="Content" ObjectID="_1769435818" r:id="rId366"/>
        </w:object>
      </w:r>
      <w:r>
        <w:rPr>
          <w:sz w:val="20"/>
          <w:szCs w:val="20"/>
        </w:rPr>
        <w:t>= 0.05, Factor B is not significant; there is not a significant difference due to amount of required text entry.</w:t>
      </w:r>
    </w:p>
    <w:p w14:paraId="1C802008" w14:textId="77777777" w:rsidR="00513774" w:rsidRDefault="00F97B3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Using </w:t>
      </w:r>
      <w:r>
        <w:rPr>
          <w:i/>
          <w:sz w:val="20"/>
          <w:szCs w:val="20"/>
        </w:rPr>
        <w:t>F</w:t>
      </w:r>
      <w:r>
        <w:rPr>
          <w:sz w:val="20"/>
          <w:szCs w:val="20"/>
        </w:rPr>
        <w:t xml:space="preserve"> table for Interaction (two degrees of freedom numerator and six denominator), </w:t>
      </w:r>
      <w:r>
        <w:rPr>
          <w:sz w:val="20"/>
          <w:szCs w:val="20"/>
        </w:rPr>
        <w:br/>
      </w:r>
      <w:r>
        <w:rPr>
          <w:i/>
          <w:sz w:val="20"/>
          <w:szCs w:val="20"/>
        </w:rPr>
        <w:t>p</w:t>
      </w:r>
      <w:r>
        <w:rPr>
          <w:sz w:val="20"/>
          <w:szCs w:val="20"/>
        </w:rPr>
        <w:t>-value is greater than 0.10.</w:t>
      </w:r>
    </w:p>
    <w:p w14:paraId="7A599FB4" w14:textId="77777777" w:rsidR="00513774" w:rsidRDefault="00F97B3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0.78 is 0.5008.</w:t>
      </w:r>
    </w:p>
    <w:p w14:paraId="5B50C38F" w14:textId="77777777" w:rsidR="00513774" w:rsidRDefault="00F97B3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4FD62974">
          <v:shape id="_x0000_i1203" type="#_x0000_t75" style="width:11.4pt;height:10.7pt" o:ole="" fillcolor="window">
            <v:imagedata r:id="rId367" o:title=""/>
          </v:shape>
          <o:OLEObject Type="Embed" ProgID="Equation.DSMT4" ShapeID="_x0000_i1203" DrawAspect="Content" ObjectID="_1769435819" r:id="rId368"/>
        </w:object>
      </w:r>
      <w:r>
        <w:rPr>
          <w:sz w:val="20"/>
          <w:szCs w:val="20"/>
        </w:rPr>
        <w:t>= 0.05, Interaction is not significant.</w:t>
      </w:r>
    </w:p>
    <w:p w14:paraId="446B38DD"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rPr>
        <w:t>31.</w:t>
      </w:r>
      <w:r>
        <w:rPr>
          <w:b/>
          <w:color w:val="FFC000"/>
          <w:sz w:val="20"/>
          <w:szCs w:val="20"/>
        </w:rPr>
        <w:tab/>
      </w:r>
      <w:r>
        <w:rPr>
          <w:rFonts w:cs="TimesLTStd-Bold"/>
          <w:b/>
          <w:bCs/>
          <w:sz w:val="20"/>
          <w:szCs w:val="20"/>
          <w:lang w:val="en-IN"/>
        </w:rPr>
        <w:t xml:space="preserve">Amusement Park Queues. </w:t>
      </w:r>
      <w:r>
        <w:rPr>
          <w:rFonts w:cs="TimesLTStd-Roman"/>
          <w:sz w:val="20"/>
          <w:szCs w:val="20"/>
          <w:lang w:val="en-IN"/>
        </w:rPr>
        <w:t xml:space="preserve">An amusement park studied methods for decreasing the waiting time (minutes) for rides by loading and unloading riders more efficiently. Two alternative loading/unloading methods have been proposed. To account for potential differences due to the type of ride and the possible interaction between the method of loading and unloading and the type of ride, a factorial experiment was designed. Use the following data to test for any significant effect due to the loading and unloading method, the type of ride, and interaction. 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w:t>
      </w:r>
      <w:r>
        <w:rPr>
          <w:rFonts w:eastAsia="Arial" w:cs="Open Sans"/>
          <w:b/>
          <w:bCs/>
          <w:color w:val="D85629"/>
          <w:sz w:val="20"/>
          <w:szCs w:val="20"/>
        </w:rPr>
        <w:t>LO 8, 9</w:t>
      </w:r>
    </w:p>
    <w:p w14:paraId="6071500C" w14:textId="77777777" w:rsidR="00513774" w:rsidRDefault="00F97B3C">
      <w:r>
        <w:br w:type="page"/>
      </w:r>
    </w:p>
    <w:tbl>
      <w:tblPr>
        <w:tblW w:w="0" w:type="auto"/>
        <w:tblInd w:w="360"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1543"/>
        <w:gridCol w:w="1543"/>
        <w:gridCol w:w="2102"/>
        <w:gridCol w:w="1397"/>
      </w:tblGrid>
      <w:tr w:rsidR="00513774" w14:paraId="2A745FBA" w14:textId="77777777">
        <w:trPr>
          <w:trHeight w:val="20"/>
        </w:trPr>
        <w:tc>
          <w:tcPr>
            <w:tcW w:w="1543" w:type="dxa"/>
            <w:tcBorders>
              <w:bottom w:val="nil"/>
            </w:tcBorders>
          </w:tcPr>
          <w:p w14:paraId="7618CD6C" w14:textId="77777777" w:rsidR="00513774" w:rsidRDefault="00513774">
            <w:pPr>
              <w:autoSpaceDE w:val="0"/>
              <w:autoSpaceDN w:val="0"/>
              <w:adjustRightInd w:val="0"/>
              <w:spacing w:before="40" w:after="40"/>
              <w:ind w:left="360" w:hanging="360"/>
              <w:jc w:val="center"/>
              <w:rPr>
                <w:rFonts w:cs="TimesLTStd-Roman"/>
                <w:sz w:val="20"/>
                <w:szCs w:val="20"/>
                <w:lang w:val="en-IN"/>
              </w:rPr>
            </w:pPr>
          </w:p>
        </w:tc>
        <w:tc>
          <w:tcPr>
            <w:tcW w:w="1543" w:type="dxa"/>
            <w:tcBorders>
              <w:top w:val="single" w:sz="4" w:space="0" w:color="auto"/>
              <w:bottom w:val="single" w:sz="4" w:space="0" w:color="auto"/>
            </w:tcBorders>
            <w:shd w:val="clear" w:color="auto" w:fill="auto"/>
            <w:vAlign w:val="bottom"/>
          </w:tcPr>
          <w:p w14:paraId="308DAC1C" w14:textId="77777777" w:rsidR="00513774" w:rsidRDefault="00513774">
            <w:pPr>
              <w:autoSpaceDE w:val="0"/>
              <w:autoSpaceDN w:val="0"/>
              <w:adjustRightInd w:val="0"/>
              <w:spacing w:before="40" w:after="40"/>
              <w:ind w:left="360" w:hanging="360"/>
              <w:jc w:val="center"/>
              <w:rPr>
                <w:rFonts w:cs="TimesLTStd-Roman"/>
                <w:b/>
                <w:sz w:val="20"/>
                <w:szCs w:val="20"/>
                <w:lang w:val="en-IN"/>
              </w:rPr>
            </w:pPr>
          </w:p>
        </w:tc>
        <w:tc>
          <w:tcPr>
            <w:tcW w:w="2102" w:type="dxa"/>
            <w:tcBorders>
              <w:top w:val="single" w:sz="4" w:space="0" w:color="auto"/>
              <w:bottom w:val="single" w:sz="4" w:space="0" w:color="auto"/>
            </w:tcBorders>
            <w:shd w:val="clear" w:color="auto" w:fill="auto"/>
            <w:vAlign w:val="bottom"/>
          </w:tcPr>
          <w:p w14:paraId="46107C06" w14:textId="77777777" w:rsidR="00513774" w:rsidRDefault="00F97B3C">
            <w:pPr>
              <w:autoSpaceDE w:val="0"/>
              <w:autoSpaceDN w:val="0"/>
              <w:adjustRightInd w:val="0"/>
              <w:spacing w:before="40" w:after="40"/>
              <w:ind w:left="360" w:hanging="360"/>
              <w:jc w:val="center"/>
              <w:rPr>
                <w:rFonts w:cs="TimesLTStd-Roman"/>
                <w:b/>
                <w:sz w:val="20"/>
                <w:szCs w:val="20"/>
                <w:lang w:val="en-IN"/>
              </w:rPr>
            </w:pPr>
            <w:r>
              <w:rPr>
                <w:rFonts w:cs="TimesLTStd-Roman"/>
                <w:b/>
                <w:sz w:val="20"/>
                <w:szCs w:val="20"/>
                <w:lang w:val="en-IN"/>
              </w:rPr>
              <w:t>Type of Ride</w:t>
            </w:r>
          </w:p>
        </w:tc>
        <w:tc>
          <w:tcPr>
            <w:tcW w:w="1397" w:type="dxa"/>
            <w:tcBorders>
              <w:top w:val="single" w:sz="4" w:space="0" w:color="auto"/>
              <w:bottom w:val="single" w:sz="4" w:space="0" w:color="auto"/>
            </w:tcBorders>
            <w:shd w:val="clear" w:color="auto" w:fill="auto"/>
            <w:vAlign w:val="bottom"/>
          </w:tcPr>
          <w:p w14:paraId="0172C175" w14:textId="77777777" w:rsidR="00513774" w:rsidRDefault="00513774">
            <w:pPr>
              <w:autoSpaceDE w:val="0"/>
              <w:autoSpaceDN w:val="0"/>
              <w:adjustRightInd w:val="0"/>
              <w:spacing w:before="40" w:after="40"/>
              <w:ind w:left="360" w:hanging="360"/>
              <w:jc w:val="center"/>
              <w:rPr>
                <w:rFonts w:cs="TimesLTStd-Roman"/>
                <w:b/>
                <w:sz w:val="20"/>
                <w:szCs w:val="20"/>
                <w:lang w:val="en-IN"/>
              </w:rPr>
            </w:pPr>
          </w:p>
        </w:tc>
      </w:tr>
      <w:tr w:rsidR="00513774" w14:paraId="375D7B07" w14:textId="77777777">
        <w:trPr>
          <w:trHeight w:val="20"/>
        </w:trPr>
        <w:tc>
          <w:tcPr>
            <w:tcW w:w="1543" w:type="dxa"/>
            <w:tcBorders>
              <w:top w:val="nil"/>
              <w:bottom w:val="single" w:sz="4" w:space="0" w:color="auto"/>
            </w:tcBorders>
          </w:tcPr>
          <w:p w14:paraId="4D891B37" w14:textId="77777777" w:rsidR="00513774" w:rsidRDefault="00513774">
            <w:pPr>
              <w:autoSpaceDE w:val="0"/>
              <w:autoSpaceDN w:val="0"/>
              <w:adjustRightInd w:val="0"/>
              <w:spacing w:before="40" w:after="40"/>
              <w:ind w:left="360" w:hanging="360"/>
              <w:jc w:val="center"/>
              <w:rPr>
                <w:rFonts w:cs="TimesLTStd-Roman"/>
                <w:sz w:val="20"/>
                <w:szCs w:val="20"/>
                <w:lang w:val="en-IN"/>
              </w:rPr>
            </w:pPr>
          </w:p>
        </w:tc>
        <w:tc>
          <w:tcPr>
            <w:tcW w:w="1543" w:type="dxa"/>
            <w:tcBorders>
              <w:top w:val="single" w:sz="4" w:space="0" w:color="auto"/>
              <w:bottom w:val="single" w:sz="4" w:space="0" w:color="auto"/>
            </w:tcBorders>
            <w:shd w:val="clear" w:color="auto" w:fill="auto"/>
            <w:vAlign w:val="bottom"/>
          </w:tcPr>
          <w:p w14:paraId="1FE5FE9D" w14:textId="77777777" w:rsidR="00513774" w:rsidRDefault="00F97B3C">
            <w:pPr>
              <w:autoSpaceDE w:val="0"/>
              <w:autoSpaceDN w:val="0"/>
              <w:adjustRightInd w:val="0"/>
              <w:spacing w:before="40" w:after="40"/>
              <w:ind w:left="360" w:hanging="360"/>
              <w:jc w:val="center"/>
              <w:rPr>
                <w:rFonts w:cs="TimesLTStd-Roman"/>
                <w:b/>
                <w:sz w:val="20"/>
                <w:szCs w:val="20"/>
                <w:lang w:val="en-IN"/>
              </w:rPr>
            </w:pPr>
            <w:r>
              <w:rPr>
                <w:rFonts w:cs="TimesLTStd-Roman"/>
                <w:b/>
                <w:sz w:val="20"/>
                <w:szCs w:val="20"/>
                <w:lang w:val="en-IN"/>
              </w:rPr>
              <w:t>Roller Coaster</w:t>
            </w:r>
          </w:p>
        </w:tc>
        <w:tc>
          <w:tcPr>
            <w:tcW w:w="2102" w:type="dxa"/>
            <w:tcBorders>
              <w:top w:val="single" w:sz="4" w:space="0" w:color="auto"/>
              <w:bottom w:val="single" w:sz="4" w:space="0" w:color="auto"/>
            </w:tcBorders>
            <w:shd w:val="clear" w:color="auto" w:fill="auto"/>
            <w:vAlign w:val="bottom"/>
          </w:tcPr>
          <w:p w14:paraId="55657EF0" w14:textId="77777777" w:rsidR="00513774" w:rsidRDefault="00F97B3C">
            <w:pPr>
              <w:autoSpaceDE w:val="0"/>
              <w:autoSpaceDN w:val="0"/>
              <w:adjustRightInd w:val="0"/>
              <w:spacing w:before="40" w:after="40"/>
              <w:ind w:left="360" w:hanging="360"/>
              <w:jc w:val="center"/>
              <w:rPr>
                <w:rFonts w:cs="TimesLTStd-Roman"/>
                <w:b/>
                <w:sz w:val="20"/>
                <w:szCs w:val="20"/>
                <w:lang w:val="en-IN"/>
              </w:rPr>
            </w:pPr>
            <w:r>
              <w:rPr>
                <w:rFonts w:cs="TimesLTStd-Roman"/>
                <w:b/>
                <w:sz w:val="20"/>
                <w:szCs w:val="20"/>
                <w:lang w:val="en-IN"/>
              </w:rPr>
              <w:t>Screaming Demon</w:t>
            </w:r>
          </w:p>
        </w:tc>
        <w:tc>
          <w:tcPr>
            <w:tcW w:w="1397" w:type="dxa"/>
            <w:tcBorders>
              <w:top w:val="single" w:sz="4" w:space="0" w:color="auto"/>
              <w:bottom w:val="single" w:sz="4" w:space="0" w:color="auto"/>
            </w:tcBorders>
            <w:shd w:val="clear" w:color="auto" w:fill="auto"/>
            <w:vAlign w:val="bottom"/>
          </w:tcPr>
          <w:p w14:paraId="31C395FB" w14:textId="77777777" w:rsidR="00513774" w:rsidRDefault="00F97B3C">
            <w:pPr>
              <w:autoSpaceDE w:val="0"/>
              <w:autoSpaceDN w:val="0"/>
              <w:adjustRightInd w:val="0"/>
              <w:spacing w:before="40" w:after="40"/>
              <w:ind w:left="360" w:hanging="360"/>
              <w:jc w:val="center"/>
              <w:rPr>
                <w:rFonts w:cs="TimesLTStd-Roman"/>
                <w:b/>
                <w:sz w:val="20"/>
                <w:szCs w:val="20"/>
                <w:lang w:val="en-IN"/>
              </w:rPr>
            </w:pPr>
            <w:r>
              <w:rPr>
                <w:rFonts w:cs="TimesLTStd-Roman"/>
                <w:b/>
                <w:sz w:val="20"/>
                <w:szCs w:val="20"/>
                <w:lang w:val="en-IN"/>
              </w:rPr>
              <w:t>Log Flume</w:t>
            </w:r>
          </w:p>
        </w:tc>
      </w:tr>
      <w:tr w:rsidR="00513774" w14:paraId="4222F5C4" w14:textId="77777777">
        <w:trPr>
          <w:trHeight w:val="20"/>
        </w:trPr>
        <w:tc>
          <w:tcPr>
            <w:tcW w:w="1543" w:type="dxa"/>
            <w:vMerge w:val="restart"/>
            <w:tcBorders>
              <w:top w:val="single" w:sz="4" w:space="0" w:color="auto"/>
            </w:tcBorders>
            <w:vAlign w:val="center"/>
          </w:tcPr>
          <w:p w14:paraId="184581E7" w14:textId="77777777" w:rsidR="00513774" w:rsidRDefault="00F97B3C">
            <w:pPr>
              <w:autoSpaceDE w:val="0"/>
              <w:autoSpaceDN w:val="0"/>
              <w:adjustRightInd w:val="0"/>
              <w:spacing w:before="40" w:after="40"/>
              <w:ind w:left="360" w:hanging="360"/>
              <w:jc w:val="center"/>
              <w:rPr>
                <w:rFonts w:cs="TimesLTStd-Roman"/>
                <w:b/>
                <w:sz w:val="20"/>
                <w:szCs w:val="20"/>
                <w:lang w:val="en-IN"/>
              </w:rPr>
            </w:pPr>
            <w:r>
              <w:rPr>
                <w:rFonts w:cs="TimesLTStd-Roman"/>
                <w:b/>
                <w:sz w:val="20"/>
                <w:szCs w:val="20"/>
                <w:lang w:val="en-IN"/>
              </w:rPr>
              <w:t>Method 1</w:t>
            </w:r>
          </w:p>
        </w:tc>
        <w:tc>
          <w:tcPr>
            <w:tcW w:w="1543" w:type="dxa"/>
            <w:tcBorders>
              <w:top w:val="single" w:sz="4" w:space="0" w:color="auto"/>
            </w:tcBorders>
            <w:shd w:val="clear" w:color="auto" w:fill="auto"/>
            <w:vAlign w:val="bottom"/>
          </w:tcPr>
          <w:p w14:paraId="3D9543E6"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sz w:val="20"/>
                <w:szCs w:val="20"/>
                <w:lang w:val="en-IN"/>
              </w:rPr>
              <w:t>41</w:t>
            </w:r>
          </w:p>
        </w:tc>
        <w:tc>
          <w:tcPr>
            <w:tcW w:w="2102" w:type="dxa"/>
            <w:tcBorders>
              <w:top w:val="single" w:sz="4" w:space="0" w:color="auto"/>
            </w:tcBorders>
            <w:shd w:val="clear" w:color="auto" w:fill="auto"/>
            <w:vAlign w:val="bottom"/>
          </w:tcPr>
          <w:p w14:paraId="225AA540"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sz w:val="20"/>
                <w:szCs w:val="20"/>
                <w:lang w:val="en-IN"/>
              </w:rPr>
              <w:t>52</w:t>
            </w:r>
          </w:p>
        </w:tc>
        <w:tc>
          <w:tcPr>
            <w:tcW w:w="1397" w:type="dxa"/>
            <w:tcBorders>
              <w:top w:val="single" w:sz="4" w:space="0" w:color="auto"/>
            </w:tcBorders>
            <w:shd w:val="clear" w:color="auto" w:fill="auto"/>
            <w:vAlign w:val="bottom"/>
          </w:tcPr>
          <w:p w14:paraId="0A8241CC"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sz w:val="20"/>
                <w:szCs w:val="20"/>
                <w:lang w:val="en-IN"/>
              </w:rPr>
              <w:t>50</w:t>
            </w:r>
          </w:p>
        </w:tc>
      </w:tr>
      <w:tr w:rsidR="00513774" w14:paraId="3444C9FF" w14:textId="77777777">
        <w:trPr>
          <w:trHeight w:val="20"/>
        </w:trPr>
        <w:tc>
          <w:tcPr>
            <w:tcW w:w="1543" w:type="dxa"/>
            <w:vMerge/>
            <w:vAlign w:val="center"/>
          </w:tcPr>
          <w:p w14:paraId="523B450E" w14:textId="77777777" w:rsidR="00513774" w:rsidRDefault="00513774">
            <w:pPr>
              <w:autoSpaceDE w:val="0"/>
              <w:autoSpaceDN w:val="0"/>
              <w:adjustRightInd w:val="0"/>
              <w:spacing w:before="40" w:after="40"/>
              <w:ind w:left="360" w:hanging="360"/>
              <w:jc w:val="center"/>
              <w:rPr>
                <w:rFonts w:cs="TimesLTStd-Roman"/>
                <w:b/>
                <w:sz w:val="20"/>
                <w:szCs w:val="20"/>
                <w:lang w:val="en-IN"/>
              </w:rPr>
            </w:pPr>
          </w:p>
        </w:tc>
        <w:tc>
          <w:tcPr>
            <w:tcW w:w="1543" w:type="dxa"/>
            <w:shd w:val="clear" w:color="auto" w:fill="auto"/>
            <w:vAlign w:val="bottom"/>
          </w:tcPr>
          <w:p w14:paraId="46D516A8"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sz w:val="20"/>
                <w:szCs w:val="20"/>
                <w:lang w:val="en-IN"/>
              </w:rPr>
              <w:t>43</w:t>
            </w:r>
          </w:p>
        </w:tc>
        <w:tc>
          <w:tcPr>
            <w:tcW w:w="2102" w:type="dxa"/>
            <w:shd w:val="clear" w:color="auto" w:fill="auto"/>
            <w:vAlign w:val="bottom"/>
          </w:tcPr>
          <w:p w14:paraId="77D30C6F"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sz w:val="20"/>
                <w:szCs w:val="20"/>
                <w:lang w:val="en-IN"/>
              </w:rPr>
              <w:t>44</w:t>
            </w:r>
          </w:p>
        </w:tc>
        <w:tc>
          <w:tcPr>
            <w:tcW w:w="1397" w:type="dxa"/>
            <w:shd w:val="clear" w:color="auto" w:fill="auto"/>
            <w:vAlign w:val="bottom"/>
          </w:tcPr>
          <w:p w14:paraId="7691039E"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sz w:val="20"/>
                <w:szCs w:val="20"/>
                <w:lang w:val="en-IN"/>
              </w:rPr>
              <w:t>46</w:t>
            </w:r>
          </w:p>
        </w:tc>
      </w:tr>
      <w:tr w:rsidR="00513774" w14:paraId="5F76B835" w14:textId="77777777">
        <w:trPr>
          <w:trHeight w:val="20"/>
        </w:trPr>
        <w:tc>
          <w:tcPr>
            <w:tcW w:w="1543" w:type="dxa"/>
            <w:vMerge w:val="restart"/>
            <w:vAlign w:val="center"/>
          </w:tcPr>
          <w:p w14:paraId="4E061061" w14:textId="77777777" w:rsidR="00513774" w:rsidRDefault="00F97B3C">
            <w:pPr>
              <w:autoSpaceDE w:val="0"/>
              <w:autoSpaceDN w:val="0"/>
              <w:adjustRightInd w:val="0"/>
              <w:spacing w:before="40" w:after="40"/>
              <w:ind w:left="360" w:hanging="360"/>
              <w:jc w:val="center"/>
              <w:rPr>
                <w:rFonts w:cs="TimesLTStd-Roman"/>
                <w:b/>
                <w:sz w:val="20"/>
                <w:szCs w:val="20"/>
                <w:lang w:val="en-IN"/>
              </w:rPr>
            </w:pPr>
            <w:r>
              <w:rPr>
                <w:rFonts w:cs="TimesLTStd-Roman"/>
                <w:b/>
                <w:sz w:val="20"/>
                <w:szCs w:val="20"/>
                <w:lang w:val="en-IN"/>
              </w:rPr>
              <w:t>Method 2</w:t>
            </w:r>
          </w:p>
        </w:tc>
        <w:tc>
          <w:tcPr>
            <w:tcW w:w="1543" w:type="dxa"/>
            <w:shd w:val="clear" w:color="auto" w:fill="auto"/>
            <w:vAlign w:val="bottom"/>
          </w:tcPr>
          <w:p w14:paraId="59AF43C9"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sz w:val="20"/>
                <w:szCs w:val="20"/>
                <w:lang w:val="en-IN"/>
              </w:rPr>
              <w:t>49</w:t>
            </w:r>
          </w:p>
        </w:tc>
        <w:tc>
          <w:tcPr>
            <w:tcW w:w="2102" w:type="dxa"/>
            <w:shd w:val="clear" w:color="auto" w:fill="auto"/>
            <w:vAlign w:val="bottom"/>
          </w:tcPr>
          <w:p w14:paraId="33C85B19"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sz w:val="20"/>
                <w:szCs w:val="20"/>
                <w:lang w:val="en-IN"/>
              </w:rPr>
              <w:t>50</w:t>
            </w:r>
          </w:p>
        </w:tc>
        <w:tc>
          <w:tcPr>
            <w:tcW w:w="1397" w:type="dxa"/>
            <w:shd w:val="clear" w:color="auto" w:fill="auto"/>
            <w:vAlign w:val="bottom"/>
          </w:tcPr>
          <w:p w14:paraId="285BA932"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sz w:val="20"/>
                <w:szCs w:val="20"/>
                <w:lang w:val="en-IN"/>
              </w:rPr>
              <w:t>48</w:t>
            </w:r>
          </w:p>
        </w:tc>
      </w:tr>
      <w:tr w:rsidR="00513774" w14:paraId="0F32F0FF" w14:textId="77777777">
        <w:trPr>
          <w:trHeight w:val="20"/>
        </w:trPr>
        <w:tc>
          <w:tcPr>
            <w:tcW w:w="1543" w:type="dxa"/>
            <w:vMerge/>
          </w:tcPr>
          <w:p w14:paraId="6885A94F" w14:textId="77777777" w:rsidR="00513774" w:rsidRDefault="00513774">
            <w:pPr>
              <w:autoSpaceDE w:val="0"/>
              <w:autoSpaceDN w:val="0"/>
              <w:adjustRightInd w:val="0"/>
              <w:spacing w:before="40" w:after="40"/>
              <w:ind w:left="360" w:hanging="360"/>
              <w:jc w:val="center"/>
              <w:rPr>
                <w:rFonts w:cs="TimesLTStd-Roman"/>
                <w:sz w:val="20"/>
                <w:szCs w:val="20"/>
                <w:lang w:val="en-IN"/>
              </w:rPr>
            </w:pPr>
          </w:p>
        </w:tc>
        <w:tc>
          <w:tcPr>
            <w:tcW w:w="1543" w:type="dxa"/>
            <w:shd w:val="clear" w:color="auto" w:fill="auto"/>
            <w:vAlign w:val="bottom"/>
          </w:tcPr>
          <w:p w14:paraId="6ABD36A7"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sz w:val="20"/>
                <w:szCs w:val="20"/>
                <w:lang w:val="en-IN"/>
              </w:rPr>
              <w:t>51</w:t>
            </w:r>
          </w:p>
        </w:tc>
        <w:tc>
          <w:tcPr>
            <w:tcW w:w="2102" w:type="dxa"/>
            <w:shd w:val="clear" w:color="auto" w:fill="auto"/>
            <w:vAlign w:val="bottom"/>
          </w:tcPr>
          <w:p w14:paraId="77E6A7A4"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sz w:val="20"/>
                <w:szCs w:val="20"/>
                <w:lang w:val="en-IN"/>
              </w:rPr>
              <w:t>46</w:t>
            </w:r>
          </w:p>
        </w:tc>
        <w:tc>
          <w:tcPr>
            <w:tcW w:w="1397" w:type="dxa"/>
            <w:shd w:val="clear" w:color="auto" w:fill="auto"/>
            <w:vAlign w:val="bottom"/>
          </w:tcPr>
          <w:p w14:paraId="66BA2BE5" w14:textId="77777777" w:rsidR="00513774" w:rsidRDefault="00F97B3C">
            <w:pPr>
              <w:autoSpaceDE w:val="0"/>
              <w:autoSpaceDN w:val="0"/>
              <w:adjustRightInd w:val="0"/>
              <w:spacing w:before="40" w:after="40"/>
              <w:ind w:left="360" w:hanging="360"/>
              <w:jc w:val="center"/>
              <w:rPr>
                <w:rFonts w:cs="TimesLTStd-Roman"/>
                <w:sz w:val="20"/>
                <w:szCs w:val="20"/>
                <w:lang w:val="en-IN"/>
              </w:rPr>
            </w:pPr>
            <w:r>
              <w:rPr>
                <w:rFonts w:cs="TimesLTStd-Roman"/>
                <w:sz w:val="20"/>
                <w:szCs w:val="20"/>
                <w:lang w:val="en-IN"/>
              </w:rPr>
              <w:t>44</w:t>
            </w:r>
          </w:p>
        </w:tc>
      </w:tr>
    </w:tbl>
    <w:p w14:paraId="3054235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26DC2C4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Factor means are the same; no interaction effect</w:t>
      </w:r>
    </w:p>
    <w:p w14:paraId="679C5731"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factor population means are equal or there is an interaction effect</w:t>
      </w:r>
    </w:p>
    <w:p w14:paraId="73C9EF1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i/>
          <w:sz w:val="20"/>
          <w:szCs w:val="20"/>
        </w:rPr>
        <w:t>a</w:t>
      </w:r>
      <w:r>
        <w:rPr>
          <w:sz w:val="20"/>
          <w:szCs w:val="20"/>
        </w:rPr>
        <w:t xml:space="preserve"> = number of levels of factor A = 2</w:t>
      </w:r>
    </w:p>
    <w:p w14:paraId="24E6C5C3"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b</w:t>
      </w:r>
      <w:r>
        <w:rPr>
          <w:sz w:val="20"/>
          <w:szCs w:val="20"/>
        </w:rPr>
        <w:t xml:space="preserve"> = number of levels of Factor B = 3</w:t>
      </w:r>
    </w:p>
    <w:p w14:paraId="443D937F"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r</w:t>
      </w:r>
      <w:r>
        <w:rPr>
          <w:sz w:val="20"/>
          <w:szCs w:val="20"/>
        </w:rPr>
        <w:t xml:space="preserve"> = number of replications = 2</w:t>
      </w:r>
    </w:p>
    <w:p w14:paraId="095037D2"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We start by calculating the sample means of each combination of Factor A and Factor B, as well as overall Factor A means and Factor B means:</w:t>
      </w:r>
    </w:p>
    <w:p w14:paraId="657A2E1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Factor A is method of loading and unloading; Factor B is type of ride.</w:t>
      </w:r>
    </w:p>
    <w:tbl>
      <w:tblPr>
        <w:tblStyle w:val="TableGrid"/>
        <w:tblW w:w="0" w:type="auto"/>
        <w:tblInd w:w="72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40"/>
        <w:gridCol w:w="1469"/>
        <w:gridCol w:w="1101"/>
        <w:gridCol w:w="1556"/>
        <w:gridCol w:w="1122"/>
        <w:gridCol w:w="1609"/>
      </w:tblGrid>
      <w:tr w:rsidR="00513774" w14:paraId="5847654A" w14:textId="77777777">
        <w:trPr>
          <w:trHeight w:val="20"/>
        </w:trPr>
        <w:tc>
          <w:tcPr>
            <w:tcW w:w="1340" w:type="dxa"/>
            <w:tcBorders>
              <w:top w:val="nil"/>
              <w:bottom w:val="nil"/>
            </w:tcBorders>
            <w:vAlign w:val="bottom"/>
          </w:tcPr>
          <w:p w14:paraId="1B47B234" w14:textId="77777777" w:rsidR="00513774" w:rsidRDefault="00513774">
            <w:pPr>
              <w:spacing w:before="30" w:after="30" w:line="259" w:lineRule="auto"/>
              <w:jc w:val="center"/>
              <w:rPr>
                <w:rFonts w:ascii="Work Sans" w:hAnsi="Work Sans"/>
                <w:sz w:val="20"/>
                <w:szCs w:val="20"/>
              </w:rPr>
            </w:pPr>
          </w:p>
        </w:tc>
        <w:tc>
          <w:tcPr>
            <w:tcW w:w="1469" w:type="dxa"/>
            <w:tcBorders>
              <w:top w:val="nil"/>
              <w:bottom w:val="nil"/>
              <w:right w:val="single" w:sz="4" w:space="0" w:color="auto"/>
            </w:tcBorders>
            <w:vAlign w:val="bottom"/>
          </w:tcPr>
          <w:p w14:paraId="288C3A0D" w14:textId="77777777" w:rsidR="00513774" w:rsidRDefault="00513774">
            <w:pPr>
              <w:spacing w:before="30" w:after="30" w:line="259" w:lineRule="auto"/>
              <w:jc w:val="center"/>
              <w:rPr>
                <w:rFonts w:ascii="Work Sans" w:hAnsi="Work Sans"/>
                <w:b/>
                <w:sz w:val="20"/>
                <w:szCs w:val="20"/>
              </w:rPr>
            </w:pPr>
          </w:p>
        </w:tc>
        <w:tc>
          <w:tcPr>
            <w:tcW w:w="3779" w:type="dxa"/>
            <w:gridSpan w:val="3"/>
            <w:tcBorders>
              <w:top w:val="nil"/>
              <w:left w:val="single" w:sz="4" w:space="0" w:color="auto"/>
              <w:bottom w:val="nil"/>
              <w:right w:val="single" w:sz="4" w:space="0" w:color="auto"/>
            </w:tcBorders>
            <w:vAlign w:val="bottom"/>
          </w:tcPr>
          <w:p w14:paraId="269BD14D" w14:textId="77777777" w:rsidR="00513774" w:rsidRDefault="00F97B3C">
            <w:pPr>
              <w:spacing w:before="30" w:after="30" w:line="259" w:lineRule="auto"/>
              <w:jc w:val="center"/>
              <w:rPr>
                <w:rFonts w:ascii="Work Sans" w:hAnsi="Work Sans"/>
                <w:b/>
                <w:sz w:val="20"/>
                <w:szCs w:val="20"/>
              </w:rPr>
            </w:pPr>
            <w:r>
              <w:rPr>
                <w:rFonts w:ascii="Work Sans" w:hAnsi="Work Sans"/>
                <w:b/>
                <w:sz w:val="20"/>
                <w:szCs w:val="20"/>
              </w:rPr>
              <w:t>Factor B.</w:t>
            </w:r>
          </w:p>
        </w:tc>
        <w:tc>
          <w:tcPr>
            <w:tcW w:w="1609" w:type="dxa"/>
            <w:tcBorders>
              <w:top w:val="nil"/>
              <w:left w:val="single" w:sz="4" w:space="0" w:color="auto"/>
              <w:bottom w:val="nil"/>
            </w:tcBorders>
            <w:vAlign w:val="bottom"/>
          </w:tcPr>
          <w:p w14:paraId="42B942E0" w14:textId="77777777" w:rsidR="00513774" w:rsidRDefault="00F97B3C">
            <w:pPr>
              <w:spacing w:before="30" w:after="30" w:line="259" w:lineRule="auto"/>
              <w:jc w:val="center"/>
              <w:rPr>
                <w:rFonts w:ascii="Work Sans" w:hAnsi="Work Sans"/>
                <w:b/>
                <w:sz w:val="20"/>
                <w:szCs w:val="20"/>
              </w:rPr>
            </w:pPr>
            <w:r>
              <w:rPr>
                <w:rFonts w:ascii="Work Sans" w:hAnsi="Work Sans"/>
                <w:b/>
                <w:sz w:val="20"/>
                <w:szCs w:val="20"/>
              </w:rPr>
              <w:t>Factor A</w:t>
            </w:r>
          </w:p>
        </w:tc>
      </w:tr>
      <w:tr w:rsidR="00513774" w14:paraId="559720D7" w14:textId="77777777">
        <w:trPr>
          <w:trHeight w:val="20"/>
        </w:trPr>
        <w:tc>
          <w:tcPr>
            <w:tcW w:w="1340" w:type="dxa"/>
            <w:tcBorders>
              <w:top w:val="nil"/>
              <w:bottom w:val="single" w:sz="4" w:space="0" w:color="auto"/>
            </w:tcBorders>
            <w:vAlign w:val="bottom"/>
          </w:tcPr>
          <w:p w14:paraId="4605A086" w14:textId="77777777" w:rsidR="00513774" w:rsidRDefault="00513774">
            <w:pPr>
              <w:spacing w:before="30" w:after="30" w:line="259" w:lineRule="auto"/>
              <w:jc w:val="center"/>
              <w:rPr>
                <w:rFonts w:ascii="Work Sans" w:hAnsi="Work Sans"/>
                <w:sz w:val="20"/>
                <w:szCs w:val="20"/>
              </w:rPr>
            </w:pPr>
          </w:p>
        </w:tc>
        <w:tc>
          <w:tcPr>
            <w:tcW w:w="1469" w:type="dxa"/>
            <w:tcBorders>
              <w:top w:val="nil"/>
              <w:bottom w:val="single" w:sz="4" w:space="0" w:color="auto"/>
              <w:right w:val="single" w:sz="4" w:space="0" w:color="auto"/>
            </w:tcBorders>
            <w:vAlign w:val="bottom"/>
          </w:tcPr>
          <w:p w14:paraId="60EC09F2" w14:textId="77777777" w:rsidR="00513774" w:rsidRDefault="00513774">
            <w:pPr>
              <w:spacing w:before="30" w:after="30" w:line="259" w:lineRule="auto"/>
              <w:jc w:val="center"/>
              <w:rPr>
                <w:rFonts w:ascii="Work Sans" w:hAnsi="Work Sans"/>
                <w:b/>
                <w:sz w:val="20"/>
                <w:szCs w:val="20"/>
              </w:rPr>
            </w:pPr>
          </w:p>
        </w:tc>
        <w:tc>
          <w:tcPr>
            <w:tcW w:w="1101" w:type="dxa"/>
            <w:tcBorders>
              <w:top w:val="nil"/>
              <w:left w:val="single" w:sz="4" w:space="0" w:color="auto"/>
              <w:bottom w:val="single" w:sz="4" w:space="0" w:color="auto"/>
            </w:tcBorders>
            <w:vAlign w:val="bottom"/>
          </w:tcPr>
          <w:p w14:paraId="5A467DE0" w14:textId="77777777" w:rsidR="00513774" w:rsidRDefault="00F97B3C">
            <w:pPr>
              <w:spacing w:before="30" w:after="30" w:line="259" w:lineRule="auto"/>
              <w:jc w:val="center"/>
              <w:rPr>
                <w:rFonts w:ascii="Work Sans" w:hAnsi="Work Sans"/>
                <w:b/>
                <w:sz w:val="20"/>
                <w:szCs w:val="20"/>
              </w:rPr>
            </w:pPr>
            <w:r>
              <w:rPr>
                <w:rFonts w:ascii="Work Sans" w:hAnsi="Work Sans"/>
                <w:b/>
                <w:sz w:val="20"/>
                <w:szCs w:val="20"/>
              </w:rPr>
              <w:t>Roller Coaster</w:t>
            </w:r>
          </w:p>
        </w:tc>
        <w:tc>
          <w:tcPr>
            <w:tcW w:w="1556" w:type="dxa"/>
            <w:tcBorders>
              <w:top w:val="nil"/>
              <w:bottom w:val="single" w:sz="4" w:space="0" w:color="auto"/>
            </w:tcBorders>
            <w:vAlign w:val="bottom"/>
          </w:tcPr>
          <w:p w14:paraId="5D57E8F8" w14:textId="77777777" w:rsidR="00513774" w:rsidRDefault="00F97B3C">
            <w:pPr>
              <w:spacing w:before="30" w:after="30" w:line="259" w:lineRule="auto"/>
              <w:jc w:val="center"/>
              <w:rPr>
                <w:rFonts w:ascii="Work Sans" w:hAnsi="Work Sans"/>
                <w:b/>
                <w:sz w:val="20"/>
                <w:szCs w:val="20"/>
              </w:rPr>
            </w:pPr>
            <w:r>
              <w:rPr>
                <w:rFonts w:ascii="Work Sans" w:hAnsi="Work Sans"/>
                <w:b/>
                <w:sz w:val="20"/>
                <w:szCs w:val="20"/>
              </w:rPr>
              <w:t>Screaming Demon</w:t>
            </w:r>
          </w:p>
        </w:tc>
        <w:tc>
          <w:tcPr>
            <w:tcW w:w="1122" w:type="dxa"/>
            <w:tcBorders>
              <w:top w:val="nil"/>
              <w:bottom w:val="single" w:sz="4" w:space="0" w:color="auto"/>
              <w:right w:val="single" w:sz="4" w:space="0" w:color="auto"/>
            </w:tcBorders>
            <w:vAlign w:val="bottom"/>
          </w:tcPr>
          <w:p w14:paraId="10914FD5" w14:textId="77777777" w:rsidR="00513774" w:rsidRDefault="00F97B3C">
            <w:pPr>
              <w:spacing w:before="30" w:after="30" w:line="259" w:lineRule="auto"/>
              <w:jc w:val="center"/>
              <w:rPr>
                <w:rFonts w:ascii="Work Sans" w:hAnsi="Work Sans"/>
                <w:b/>
                <w:sz w:val="20"/>
                <w:szCs w:val="20"/>
              </w:rPr>
            </w:pPr>
            <w:r>
              <w:rPr>
                <w:rFonts w:ascii="Work Sans" w:hAnsi="Work Sans"/>
                <w:b/>
                <w:sz w:val="20"/>
                <w:szCs w:val="20"/>
              </w:rPr>
              <w:t>Log Flume</w:t>
            </w:r>
          </w:p>
        </w:tc>
        <w:tc>
          <w:tcPr>
            <w:tcW w:w="1609" w:type="dxa"/>
            <w:tcBorders>
              <w:top w:val="nil"/>
              <w:left w:val="single" w:sz="4" w:space="0" w:color="auto"/>
              <w:bottom w:val="single" w:sz="4" w:space="0" w:color="auto"/>
            </w:tcBorders>
            <w:vAlign w:val="bottom"/>
          </w:tcPr>
          <w:p w14:paraId="31B05AC6" w14:textId="77777777" w:rsidR="00513774" w:rsidRDefault="00F97B3C">
            <w:pPr>
              <w:spacing w:before="30" w:after="30" w:line="259" w:lineRule="auto"/>
              <w:jc w:val="center"/>
              <w:rPr>
                <w:rFonts w:ascii="Work Sans" w:hAnsi="Work Sans"/>
                <w:b/>
                <w:sz w:val="20"/>
                <w:szCs w:val="20"/>
              </w:rPr>
            </w:pPr>
            <w:r>
              <w:rPr>
                <w:rFonts w:ascii="Work Sans" w:hAnsi="Work Sans"/>
                <w:b/>
                <w:sz w:val="20"/>
                <w:szCs w:val="20"/>
              </w:rPr>
              <w:t>Means</w:t>
            </w:r>
          </w:p>
        </w:tc>
      </w:tr>
      <w:tr w:rsidR="00513774" w14:paraId="4050D919" w14:textId="77777777">
        <w:trPr>
          <w:trHeight w:val="20"/>
        </w:trPr>
        <w:tc>
          <w:tcPr>
            <w:tcW w:w="1340" w:type="dxa"/>
            <w:vMerge w:val="restart"/>
            <w:tcBorders>
              <w:top w:val="single" w:sz="4" w:space="0" w:color="auto"/>
              <w:bottom w:val="nil"/>
            </w:tcBorders>
            <w:vAlign w:val="center"/>
          </w:tcPr>
          <w:p w14:paraId="21D3B9D0" w14:textId="77777777" w:rsidR="00513774" w:rsidRDefault="00F97B3C">
            <w:pPr>
              <w:spacing w:before="30" w:after="30" w:line="259" w:lineRule="auto"/>
              <w:rPr>
                <w:rFonts w:ascii="Work Sans" w:hAnsi="Work Sans"/>
                <w:sz w:val="20"/>
                <w:szCs w:val="20"/>
              </w:rPr>
            </w:pPr>
            <w:r>
              <w:rPr>
                <w:rFonts w:ascii="Work Sans" w:hAnsi="Work Sans"/>
                <w:sz w:val="20"/>
                <w:szCs w:val="20"/>
              </w:rPr>
              <w:t>Factor A</w:t>
            </w:r>
          </w:p>
        </w:tc>
        <w:tc>
          <w:tcPr>
            <w:tcW w:w="1469" w:type="dxa"/>
            <w:tcBorders>
              <w:top w:val="single" w:sz="4" w:space="0" w:color="auto"/>
              <w:bottom w:val="nil"/>
              <w:right w:val="single" w:sz="4" w:space="0" w:color="auto"/>
            </w:tcBorders>
            <w:vAlign w:val="bottom"/>
          </w:tcPr>
          <w:p w14:paraId="528C3502" w14:textId="77777777" w:rsidR="00513774" w:rsidRDefault="00F97B3C">
            <w:pPr>
              <w:spacing w:before="30" w:after="30" w:line="259" w:lineRule="auto"/>
              <w:jc w:val="center"/>
              <w:rPr>
                <w:rFonts w:ascii="Work Sans" w:hAnsi="Work Sans"/>
                <w:sz w:val="20"/>
                <w:szCs w:val="20"/>
              </w:rPr>
            </w:pPr>
            <w:r>
              <w:rPr>
                <w:rFonts w:ascii="Work Sans" w:hAnsi="Work Sans"/>
                <w:sz w:val="20"/>
                <w:szCs w:val="20"/>
              </w:rPr>
              <w:t>Method 1</w:t>
            </w:r>
          </w:p>
        </w:tc>
        <w:tc>
          <w:tcPr>
            <w:tcW w:w="1101" w:type="dxa"/>
            <w:tcBorders>
              <w:top w:val="single" w:sz="4" w:space="0" w:color="auto"/>
              <w:left w:val="single" w:sz="4" w:space="0" w:color="auto"/>
              <w:bottom w:val="single" w:sz="4" w:space="0" w:color="auto"/>
              <w:right w:val="single" w:sz="4" w:space="0" w:color="auto"/>
            </w:tcBorders>
            <w:vAlign w:val="center"/>
          </w:tcPr>
          <w:p w14:paraId="67DA5C66" w14:textId="77777777" w:rsidR="00513774" w:rsidRDefault="00F97B3C">
            <w:pPr>
              <w:spacing w:before="30" w:after="30" w:line="259" w:lineRule="auto"/>
              <w:jc w:val="center"/>
              <w:rPr>
                <w:rFonts w:ascii="Work Sans" w:hAnsi="Work Sans"/>
                <w:sz w:val="20"/>
                <w:szCs w:val="20"/>
              </w:rPr>
            </w:pPr>
            <w:r>
              <w:rPr>
                <w:rFonts w:ascii="Work Sans" w:hAnsi="Work Sans"/>
                <w:position w:val="-12"/>
                <w:sz w:val="20"/>
                <w:szCs w:val="20"/>
              </w:rPr>
              <w:object w:dxaOrig="780" w:dyaOrig="340" w14:anchorId="6601350F">
                <v:shape id="_x0000_i1204" type="#_x0000_t75" style="width:39.2pt;height:17.1pt" o:ole="">
                  <v:imagedata r:id="rId369" o:title=""/>
                </v:shape>
                <o:OLEObject Type="Embed" ProgID="Equation.DSMT4" ShapeID="_x0000_i1204" DrawAspect="Content" ObjectID="_1769435820" r:id="rId370"/>
              </w:object>
            </w:r>
          </w:p>
        </w:tc>
        <w:tc>
          <w:tcPr>
            <w:tcW w:w="1556" w:type="dxa"/>
            <w:tcBorders>
              <w:top w:val="single" w:sz="4" w:space="0" w:color="auto"/>
              <w:left w:val="single" w:sz="4" w:space="0" w:color="auto"/>
              <w:bottom w:val="single" w:sz="4" w:space="0" w:color="auto"/>
              <w:right w:val="single" w:sz="4" w:space="0" w:color="auto"/>
            </w:tcBorders>
            <w:vAlign w:val="center"/>
          </w:tcPr>
          <w:p w14:paraId="3F17AA9E" w14:textId="77777777" w:rsidR="00513774" w:rsidRDefault="00F97B3C">
            <w:pPr>
              <w:spacing w:before="30" w:after="30" w:line="259" w:lineRule="auto"/>
              <w:jc w:val="center"/>
              <w:rPr>
                <w:rFonts w:ascii="Work Sans" w:hAnsi="Work Sans"/>
                <w:sz w:val="20"/>
                <w:szCs w:val="20"/>
              </w:rPr>
            </w:pPr>
            <w:r>
              <w:rPr>
                <w:rFonts w:ascii="Work Sans" w:hAnsi="Work Sans"/>
                <w:position w:val="-12"/>
                <w:sz w:val="20"/>
                <w:szCs w:val="20"/>
              </w:rPr>
              <w:object w:dxaOrig="800" w:dyaOrig="340" w14:anchorId="575D6C32">
                <v:shape id="_x0000_i1205" type="#_x0000_t75" style="width:39.9pt;height:17.1pt" o:ole="">
                  <v:imagedata r:id="rId371" o:title=""/>
                </v:shape>
                <o:OLEObject Type="Embed" ProgID="Equation.DSMT4" ShapeID="_x0000_i1205" DrawAspect="Content" ObjectID="_1769435821" r:id="rId372"/>
              </w:object>
            </w:r>
          </w:p>
        </w:tc>
        <w:tc>
          <w:tcPr>
            <w:tcW w:w="1122" w:type="dxa"/>
            <w:tcBorders>
              <w:top w:val="single" w:sz="4" w:space="0" w:color="auto"/>
              <w:left w:val="single" w:sz="4" w:space="0" w:color="auto"/>
              <w:bottom w:val="single" w:sz="4" w:space="0" w:color="auto"/>
              <w:right w:val="single" w:sz="4" w:space="0" w:color="auto"/>
            </w:tcBorders>
            <w:vAlign w:val="center"/>
          </w:tcPr>
          <w:p w14:paraId="09F94904" w14:textId="77777777" w:rsidR="00513774" w:rsidRDefault="00F97B3C">
            <w:pPr>
              <w:spacing w:before="30" w:after="30" w:line="259" w:lineRule="auto"/>
              <w:jc w:val="center"/>
              <w:rPr>
                <w:rFonts w:ascii="Work Sans" w:hAnsi="Work Sans"/>
                <w:sz w:val="20"/>
                <w:szCs w:val="20"/>
              </w:rPr>
            </w:pPr>
            <w:r>
              <w:rPr>
                <w:rFonts w:ascii="Work Sans" w:hAnsi="Work Sans"/>
                <w:position w:val="-12"/>
                <w:sz w:val="20"/>
                <w:szCs w:val="20"/>
              </w:rPr>
              <w:object w:dxaOrig="800" w:dyaOrig="340" w14:anchorId="360C9BA6">
                <v:shape id="_x0000_i1206" type="#_x0000_t75" style="width:39.9pt;height:17.1pt" o:ole="">
                  <v:imagedata r:id="rId373" o:title=""/>
                </v:shape>
                <o:OLEObject Type="Embed" ProgID="Equation.DSMT4" ShapeID="_x0000_i1206" DrawAspect="Content" ObjectID="_1769435822" r:id="rId374"/>
              </w:object>
            </w:r>
          </w:p>
        </w:tc>
        <w:tc>
          <w:tcPr>
            <w:tcW w:w="1609" w:type="dxa"/>
            <w:tcBorders>
              <w:top w:val="single" w:sz="4" w:space="0" w:color="auto"/>
              <w:left w:val="single" w:sz="4" w:space="0" w:color="auto"/>
              <w:bottom w:val="single" w:sz="4" w:space="0" w:color="auto"/>
            </w:tcBorders>
            <w:vAlign w:val="center"/>
          </w:tcPr>
          <w:p w14:paraId="3B72DB38" w14:textId="77777777" w:rsidR="00513774" w:rsidRDefault="00F97B3C">
            <w:pPr>
              <w:spacing w:before="30" w:after="30" w:line="259" w:lineRule="auto"/>
              <w:jc w:val="center"/>
              <w:rPr>
                <w:rFonts w:ascii="Work Sans" w:hAnsi="Work Sans"/>
                <w:sz w:val="20"/>
                <w:szCs w:val="20"/>
              </w:rPr>
            </w:pPr>
            <w:r>
              <w:rPr>
                <w:rFonts w:ascii="Work Sans" w:hAnsi="Work Sans"/>
                <w:position w:val="-12"/>
                <w:sz w:val="20"/>
                <w:szCs w:val="20"/>
              </w:rPr>
              <w:object w:dxaOrig="780" w:dyaOrig="340" w14:anchorId="1CBBEED9">
                <v:shape id="_x0000_i1207" type="#_x0000_t75" style="width:39.2pt;height:17.1pt" o:ole="">
                  <v:imagedata r:id="rId375" o:title=""/>
                </v:shape>
                <o:OLEObject Type="Embed" ProgID="Equation.DSMT4" ShapeID="_x0000_i1207" DrawAspect="Content" ObjectID="_1769435823" r:id="rId376"/>
              </w:object>
            </w:r>
          </w:p>
        </w:tc>
      </w:tr>
      <w:tr w:rsidR="00513774" w14:paraId="506B3A3D" w14:textId="77777777">
        <w:trPr>
          <w:trHeight w:val="20"/>
        </w:trPr>
        <w:tc>
          <w:tcPr>
            <w:tcW w:w="1340" w:type="dxa"/>
            <w:vMerge/>
            <w:tcBorders>
              <w:top w:val="nil"/>
              <w:bottom w:val="single" w:sz="4" w:space="0" w:color="auto"/>
            </w:tcBorders>
            <w:vAlign w:val="center"/>
          </w:tcPr>
          <w:p w14:paraId="78A5612E" w14:textId="77777777" w:rsidR="00513774" w:rsidRDefault="00513774">
            <w:pPr>
              <w:spacing w:before="30" w:after="30" w:line="259" w:lineRule="auto"/>
              <w:rPr>
                <w:rFonts w:ascii="Work Sans" w:hAnsi="Work Sans"/>
                <w:sz w:val="20"/>
                <w:szCs w:val="20"/>
              </w:rPr>
            </w:pPr>
          </w:p>
        </w:tc>
        <w:tc>
          <w:tcPr>
            <w:tcW w:w="1469" w:type="dxa"/>
            <w:tcBorders>
              <w:top w:val="nil"/>
              <w:bottom w:val="single" w:sz="4" w:space="0" w:color="auto"/>
              <w:right w:val="single" w:sz="4" w:space="0" w:color="auto"/>
            </w:tcBorders>
            <w:vAlign w:val="bottom"/>
          </w:tcPr>
          <w:p w14:paraId="7B8E1E63" w14:textId="77777777" w:rsidR="00513774" w:rsidRDefault="00F97B3C">
            <w:pPr>
              <w:spacing w:before="30" w:after="30" w:line="259" w:lineRule="auto"/>
              <w:jc w:val="center"/>
              <w:rPr>
                <w:rFonts w:ascii="Work Sans" w:hAnsi="Work Sans"/>
                <w:sz w:val="20"/>
                <w:szCs w:val="20"/>
              </w:rPr>
            </w:pPr>
            <w:r>
              <w:rPr>
                <w:rFonts w:ascii="Work Sans" w:hAnsi="Work Sans"/>
                <w:sz w:val="20"/>
                <w:szCs w:val="20"/>
              </w:rPr>
              <w:t>Method 2</w:t>
            </w:r>
          </w:p>
        </w:tc>
        <w:tc>
          <w:tcPr>
            <w:tcW w:w="1101" w:type="dxa"/>
            <w:tcBorders>
              <w:top w:val="single" w:sz="4" w:space="0" w:color="auto"/>
              <w:left w:val="single" w:sz="4" w:space="0" w:color="auto"/>
              <w:bottom w:val="single" w:sz="4" w:space="0" w:color="auto"/>
              <w:right w:val="single" w:sz="4" w:space="0" w:color="auto"/>
            </w:tcBorders>
            <w:vAlign w:val="center"/>
          </w:tcPr>
          <w:p w14:paraId="1630C5C3" w14:textId="77777777" w:rsidR="00513774" w:rsidRDefault="00F97B3C">
            <w:pPr>
              <w:spacing w:before="30" w:after="30" w:line="259" w:lineRule="auto"/>
              <w:jc w:val="center"/>
              <w:rPr>
                <w:rFonts w:ascii="Work Sans" w:hAnsi="Work Sans"/>
                <w:sz w:val="20"/>
                <w:szCs w:val="20"/>
              </w:rPr>
            </w:pPr>
            <w:r>
              <w:rPr>
                <w:rFonts w:ascii="Work Sans" w:hAnsi="Work Sans"/>
                <w:position w:val="-12"/>
                <w:sz w:val="20"/>
                <w:szCs w:val="20"/>
              </w:rPr>
              <w:object w:dxaOrig="780" w:dyaOrig="340" w14:anchorId="70C6AF81">
                <v:shape id="_x0000_i1208" type="#_x0000_t75" style="width:39.2pt;height:17.1pt" o:ole="">
                  <v:imagedata r:id="rId377" o:title=""/>
                </v:shape>
                <o:OLEObject Type="Embed" ProgID="Equation.DSMT4" ShapeID="_x0000_i1208" DrawAspect="Content" ObjectID="_1769435824" r:id="rId378"/>
              </w:object>
            </w:r>
          </w:p>
        </w:tc>
        <w:tc>
          <w:tcPr>
            <w:tcW w:w="1556" w:type="dxa"/>
            <w:tcBorders>
              <w:top w:val="single" w:sz="4" w:space="0" w:color="auto"/>
              <w:left w:val="single" w:sz="4" w:space="0" w:color="auto"/>
              <w:bottom w:val="single" w:sz="4" w:space="0" w:color="auto"/>
              <w:right w:val="single" w:sz="4" w:space="0" w:color="auto"/>
            </w:tcBorders>
            <w:vAlign w:val="center"/>
          </w:tcPr>
          <w:p w14:paraId="681F7ED0" w14:textId="77777777" w:rsidR="00513774" w:rsidRDefault="00F97B3C">
            <w:pPr>
              <w:spacing w:before="30" w:after="30" w:line="259" w:lineRule="auto"/>
              <w:jc w:val="center"/>
              <w:rPr>
                <w:rFonts w:ascii="Work Sans" w:hAnsi="Work Sans"/>
                <w:sz w:val="20"/>
                <w:szCs w:val="20"/>
              </w:rPr>
            </w:pPr>
            <w:r>
              <w:rPr>
                <w:rFonts w:ascii="Work Sans" w:hAnsi="Work Sans"/>
                <w:position w:val="-12"/>
                <w:sz w:val="20"/>
                <w:szCs w:val="20"/>
              </w:rPr>
              <w:object w:dxaOrig="820" w:dyaOrig="340" w14:anchorId="1147DC4E">
                <v:shape id="_x0000_i1209" type="#_x0000_t75" style="width:41.35pt;height:17.1pt" o:ole="">
                  <v:imagedata r:id="rId379" o:title=""/>
                </v:shape>
                <o:OLEObject Type="Embed" ProgID="Equation.DSMT4" ShapeID="_x0000_i1209" DrawAspect="Content" ObjectID="_1769435825" r:id="rId380"/>
              </w:object>
            </w:r>
          </w:p>
        </w:tc>
        <w:tc>
          <w:tcPr>
            <w:tcW w:w="1122" w:type="dxa"/>
            <w:tcBorders>
              <w:top w:val="single" w:sz="4" w:space="0" w:color="auto"/>
              <w:left w:val="single" w:sz="4" w:space="0" w:color="auto"/>
              <w:bottom w:val="single" w:sz="4" w:space="0" w:color="auto"/>
              <w:right w:val="single" w:sz="4" w:space="0" w:color="auto"/>
            </w:tcBorders>
            <w:vAlign w:val="center"/>
          </w:tcPr>
          <w:p w14:paraId="1B50DB83" w14:textId="77777777" w:rsidR="00513774" w:rsidRDefault="00F97B3C">
            <w:pPr>
              <w:spacing w:before="30" w:after="30" w:line="259" w:lineRule="auto"/>
              <w:jc w:val="center"/>
              <w:rPr>
                <w:rFonts w:ascii="Work Sans" w:hAnsi="Work Sans"/>
                <w:sz w:val="20"/>
                <w:szCs w:val="20"/>
              </w:rPr>
            </w:pPr>
            <w:r>
              <w:rPr>
                <w:rFonts w:ascii="Work Sans" w:hAnsi="Work Sans"/>
                <w:position w:val="-12"/>
                <w:sz w:val="20"/>
                <w:szCs w:val="20"/>
              </w:rPr>
              <w:object w:dxaOrig="820" w:dyaOrig="340" w14:anchorId="0CDB5A4E">
                <v:shape id="_x0000_i1210" type="#_x0000_t75" style="width:41.35pt;height:17.1pt" o:ole="">
                  <v:imagedata r:id="rId381" o:title=""/>
                </v:shape>
                <o:OLEObject Type="Embed" ProgID="Equation.DSMT4" ShapeID="_x0000_i1210" DrawAspect="Content" ObjectID="_1769435826" r:id="rId382"/>
              </w:object>
            </w:r>
          </w:p>
        </w:tc>
        <w:tc>
          <w:tcPr>
            <w:tcW w:w="1609" w:type="dxa"/>
            <w:tcBorders>
              <w:top w:val="single" w:sz="4" w:space="0" w:color="auto"/>
              <w:left w:val="single" w:sz="4" w:space="0" w:color="auto"/>
              <w:bottom w:val="single" w:sz="4" w:space="0" w:color="auto"/>
            </w:tcBorders>
            <w:vAlign w:val="center"/>
          </w:tcPr>
          <w:p w14:paraId="0802044A" w14:textId="77777777" w:rsidR="00513774" w:rsidRDefault="00F97B3C">
            <w:pPr>
              <w:spacing w:before="30" w:after="30" w:line="259" w:lineRule="auto"/>
              <w:jc w:val="center"/>
              <w:rPr>
                <w:rFonts w:ascii="Work Sans" w:hAnsi="Work Sans"/>
                <w:sz w:val="20"/>
                <w:szCs w:val="20"/>
              </w:rPr>
            </w:pPr>
            <w:r>
              <w:rPr>
                <w:rFonts w:ascii="Work Sans" w:hAnsi="Work Sans"/>
                <w:position w:val="-12"/>
                <w:sz w:val="20"/>
                <w:szCs w:val="20"/>
              </w:rPr>
              <w:object w:dxaOrig="800" w:dyaOrig="340" w14:anchorId="56241E21">
                <v:shape id="_x0000_i1211" type="#_x0000_t75" style="width:39.9pt;height:17.1pt" o:ole="">
                  <v:imagedata r:id="rId383" o:title=""/>
                </v:shape>
                <o:OLEObject Type="Embed" ProgID="Equation.DSMT4" ShapeID="_x0000_i1211" DrawAspect="Content" ObjectID="_1769435827" r:id="rId384"/>
              </w:object>
            </w:r>
          </w:p>
        </w:tc>
      </w:tr>
      <w:tr w:rsidR="00513774" w14:paraId="549C882E" w14:textId="77777777">
        <w:trPr>
          <w:trHeight w:val="20"/>
        </w:trPr>
        <w:tc>
          <w:tcPr>
            <w:tcW w:w="1340" w:type="dxa"/>
            <w:tcBorders>
              <w:top w:val="single" w:sz="4" w:space="0" w:color="auto"/>
              <w:bottom w:val="nil"/>
            </w:tcBorders>
            <w:vAlign w:val="center"/>
          </w:tcPr>
          <w:p w14:paraId="3CA60835" w14:textId="77777777" w:rsidR="00513774" w:rsidRDefault="00F97B3C">
            <w:pPr>
              <w:spacing w:before="30" w:after="30" w:line="259" w:lineRule="auto"/>
              <w:rPr>
                <w:rFonts w:ascii="Work Sans" w:hAnsi="Work Sans"/>
                <w:sz w:val="20"/>
                <w:szCs w:val="20"/>
              </w:rPr>
            </w:pPr>
            <w:r>
              <w:rPr>
                <w:rFonts w:ascii="Work Sans" w:hAnsi="Work Sans"/>
                <w:sz w:val="20"/>
                <w:szCs w:val="20"/>
              </w:rPr>
              <w:t>Factor B.</w:t>
            </w:r>
          </w:p>
        </w:tc>
        <w:tc>
          <w:tcPr>
            <w:tcW w:w="1469" w:type="dxa"/>
            <w:tcBorders>
              <w:top w:val="single" w:sz="4" w:space="0" w:color="auto"/>
              <w:bottom w:val="nil"/>
              <w:right w:val="single" w:sz="4" w:space="0" w:color="auto"/>
            </w:tcBorders>
            <w:vAlign w:val="center"/>
          </w:tcPr>
          <w:p w14:paraId="4895AF1F" w14:textId="77777777" w:rsidR="00513774" w:rsidRDefault="00F97B3C">
            <w:pPr>
              <w:spacing w:before="30" w:after="30" w:line="259" w:lineRule="auto"/>
              <w:jc w:val="center"/>
              <w:rPr>
                <w:rFonts w:ascii="Work Sans" w:hAnsi="Work Sans"/>
                <w:sz w:val="20"/>
                <w:szCs w:val="20"/>
              </w:rPr>
            </w:pPr>
            <w:r>
              <w:rPr>
                <w:rFonts w:ascii="Work Sans" w:hAnsi="Work Sans"/>
                <w:sz w:val="20"/>
                <w:szCs w:val="20"/>
              </w:rPr>
              <w:t>Means</w:t>
            </w:r>
          </w:p>
        </w:tc>
        <w:tc>
          <w:tcPr>
            <w:tcW w:w="1101" w:type="dxa"/>
            <w:tcBorders>
              <w:top w:val="single" w:sz="4" w:space="0" w:color="auto"/>
              <w:left w:val="single" w:sz="4" w:space="0" w:color="auto"/>
              <w:bottom w:val="nil"/>
              <w:right w:val="single" w:sz="4" w:space="0" w:color="auto"/>
            </w:tcBorders>
            <w:vAlign w:val="center"/>
          </w:tcPr>
          <w:p w14:paraId="316C183F" w14:textId="77777777" w:rsidR="00513774" w:rsidRDefault="00F97B3C">
            <w:pPr>
              <w:spacing w:before="30" w:after="30" w:line="259" w:lineRule="auto"/>
              <w:jc w:val="center"/>
              <w:rPr>
                <w:rFonts w:ascii="Work Sans" w:hAnsi="Work Sans"/>
                <w:sz w:val="20"/>
                <w:szCs w:val="20"/>
              </w:rPr>
            </w:pPr>
            <w:r>
              <w:rPr>
                <w:rFonts w:ascii="Work Sans" w:hAnsi="Work Sans"/>
                <w:position w:val="-12"/>
                <w:sz w:val="20"/>
                <w:szCs w:val="20"/>
              </w:rPr>
              <w:object w:dxaOrig="780" w:dyaOrig="340" w14:anchorId="42A4AFE1">
                <v:shape id="_x0000_i1212" type="#_x0000_t75" style="width:39.2pt;height:17.1pt" o:ole="">
                  <v:imagedata r:id="rId385" o:title=""/>
                </v:shape>
                <o:OLEObject Type="Embed" ProgID="Equation.DSMT4" ShapeID="_x0000_i1212" DrawAspect="Content" ObjectID="_1769435828" r:id="rId386"/>
              </w:object>
            </w:r>
          </w:p>
        </w:tc>
        <w:tc>
          <w:tcPr>
            <w:tcW w:w="1556" w:type="dxa"/>
            <w:tcBorders>
              <w:top w:val="single" w:sz="4" w:space="0" w:color="auto"/>
              <w:left w:val="single" w:sz="4" w:space="0" w:color="auto"/>
              <w:bottom w:val="nil"/>
              <w:right w:val="single" w:sz="4" w:space="0" w:color="auto"/>
            </w:tcBorders>
            <w:vAlign w:val="center"/>
          </w:tcPr>
          <w:p w14:paraId="1AEAF684" w14:textId="77777777" w:rsidR="00513774" w:rsidRDefault="00F97B3C">
            <w:pPr>
              <w:spacing w:before="30" w:after="30" w:line="259" w:lineRule="auto"/>
              <w:jc w:val="center"/>
              <w:rPr>
                <w:rFonts w:ascii="Work Sans" w:hAnsi="Work Sans"/>
                <w:sz w:val="20"/>
                <w:szCs w:val="20"/>
              </w:rPr>
            </w:pPr>
            <w:r>
              <w:rPr>
                <w:rFonts w:ascii="Work Sans" w:hAnsi="Work Sans"/>
                <w:position w:val="-12"/>
                <w:sz w:val="20"/>
                <w:szCs w:val="20"/>
              </w:rPr>
              <w:object w:dxaOrig="800" w:dyaOrig="340" w14:anchorId="42FC270D">
                <v:shape id="_x0000_i1213" type="#_x0000_t75" style="width:39.9pt;height:17.1pt" o:ole="">
                  <v:imagedata r:id="rId387" o:title=""/>
                </v:shape>
                <o:OLEObject Type="Embed" ProgID="Equation.DSMT4" ShapeID="_x0000_i1213" DrawAspect="Content" ObjectID="_1769435829" r:id="rId388"/>
              </w:object>
            </w:r>
          </w:p>
        </w:tc>
        <w:tc>
          <w:tcPr>
            <w:tcW w:w="1122" w:type="dxa"/>
            <w:tcBorders>
              <w:top w:val="single" w:sz="4" w:space="0" w:color="auto"/>
              <w:left w:val="single" w:sz="4" w:space="0" w:color="auto"/>
              <w:bottom w:val="nil"/>
              <w:right w:val="single" w:sz="4" w:space="0" w:color="auto"/>
            </w:tcBorders>
            <w:vAlign w:val="center"/>
          </w:tcPr>
          <w:p w14:paraId="42FFE053" w14:textId="77777777" w:rsidR="00513774" w:rsidRDefault="00F97B3C">
            <w:pPr>
              <w:spacing w:before="30" w:after="30" w:line="259" w:lineRule="auto"/>
              <w:jc w:val="center"/>
              <w:rPr>
                <w:rFonts w:ascii="Work Sans" w:hAnsi="Work Sans"/>
                <w:sz w:val="20"/>
                <w:szCs w:val="20"/>
              </w:rPr>
            </w:pPr>
            <w:r>
              <w:rPr>
                <w:rFonts w:ascii="Work Sans" w:hAnsi="Work Sans"/>
                <w:position w:val="-12"/>
                <w:sz w:val="20"/>
                <w:szCs w:val="20"/>
              </w:rPr>
              <w:object w:dxaOrig="800" w:dyaOrig="340" w14:anchorId="5E72EF2B">
                <v:shape id="_x0000_i1214" type="#_x0000_t75" style="width:39.9pt;height:17.1pt" o:ole="">
                  <v:imagedata r:id="rId389" o:title=""/>
                </v:shape>
                <o:OLEObject Type="Embed" ProgID="Equation.DSMT4" ShapeID="_x0000_i1214" DrawAspect="Content" ObjectID="_1769435830" r:id="rId390"/>
              </w:object>
            </w:r>
          </w:p>
        </w:tc>
        <w:tc>
          <w:tcPr>
            <w:tcW w:w="1609" w:type="dxa"/>
            <w:tcBorders>
              <w:top w:val="single" w:sz="4" w:space="0" w:color="auto"/>
              <w:left w:val="single" w:sz="4" w:space="0" w:color="auto"/>
              <w:bottom w:val="nil"/>
            </w:tcBorders>
            <w:vAlign w:val="center"/>
          </w:tcPr>
          <w:p w14:paraId="6D4D96BB" w14:textId="77777777" w:rsidR="00513774" w:rsidRDefault="00F97B3C">
            <w:pPr>
              <w:spacing w:before="30" w:after="30" w:line="259" w:lineRule="auto"/>
              <w:jc w:val="center"/>
              <w:rPr>
                <w:rFonts w:ascii="Work Sans" w:hAnsi="Work Sans"/>
                <w:sz w:val="20"/>
                <w:szCs w:val="20"/>
              </w:rPr>
            </w:pPr>
            <w:r>
              <w:rPr>
                <w:rFonts w:ascii="Work Sans" w:hAnsi="Work Sans"/>
                <w:position w:val="-4"/>
                <w:sz w:val="20"/>
                <w:szCs w:val="20"/>
              </w:rPr>
              <w:object w:dxaOrig="680" w:dyaOrig="260" w14:anchorId="7A4E2F77">
                <v:shape id="_x0000_i1215" type="#_x0000_t75" style="width:34.2pt;height:12.85pt" o:ole="">
                  <v:imagedata r:id="rId391" o:title=""/>
                </v:shape>
                <o:OLEObject Type="Embed" ProgID="Equation.DSMT4" ShapeID="_x0000_i1215" DrawAspect="Content" ObjectID="_1769435831" r:id="rId392"/>
              </w:object>
            </w:r>
          </w:p>
        </w:tc>
      </w:tr>
    </w:tbl>
    <w:p w14:paraId="14213D7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1</w:t>
      </w:r>
    </w:p>
    <w:p w14:paraId="5A405952"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position w:val="-26"/>
          <w:sz w:val="20"/>
          <w:szCs w:val="20"/>
        </w:rPr>
        <w:object w:dxaOrig="2120" w:dyaOrig="600" w14:anchorId="247FE92F">
          <v:shape id="_x0000_i1216" type="#_x0000_t75" style="width:105.45pt;height:29.95pt" o:ole="" fillcolor="window">
            <v:imagedata r:id="rId393" o:title=""/>
          </v:shape>
          <o:OLEObject Type="Embed" ProgID="Equation.DSMT4" ShapeID="_x0000_i1216" DrawAspect="Content" ObjectID="_1769435832" r:id="rId394"/>
        </w:object>
      </w:r>
      <w:r>
        <w:rPr>
          <w:sz w:val="20"/>
          <w:szCs w:val="20"/>
        </w:rPr>
        <w:t>= (41 – 47)</w:t>
      </w:r>
      <w:r>
        <w:rPr>
          <w:sz w:val="20"/>
          <w:szCs w:val="20"/>
          <w:vertAlign w:val="superscript"/>
        </w:rPr>
        <w:t xml:space="preserve"> 2</w:t>
      </w:r>
      <w:r>
        <w:rPr>
          <w:sz w:val="20"/>
          <w:szCs w:val="20"/>
        </w:rPr>
        <w:t xml:space="preserve"> + (43 – 47)</w:t>
      </w:r>
      <w:r>
        <w:rPr>
          <w:sz w:val="20"/>
          <w:szCs w:val="20"/>
          <w:vertAlign w:val="superscript"/>
        </w:rPr>
        <w:t>2</w:t>
      </w:r>
      <w:r>
        <w:rPr>
          <w:sz w:val="20"/>
          <w:szCs w:val="20"/>
        </w:rPr>
        <w:t xml:space="preserve"> + · · · + (44 – 47)</w:t>
      </w:r>
      <w:r>
        <w:rPr>
          <w:sz w:val="20"/>
          <w:szCs w:val="20"/>
          <w:vertAlign w:val="superscript"/>
        </w:rPr>
        <w:t>2</w:t>
      </w:r>
      <w:r>
        <w:rPr>
          <w:sz w:val="20"/>
          <w:szCs w:val="20"/>
        </w:rPr>
        <w:t xml:space="preserve"> = 136</w:t>
      </w:r>
    </w:p>
    <w:p w14:paraId="71AF7D1F"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u w:val="single"/>
        </w:rPr>
        <w:t>Step 2</w:t>
      </w:r>
    </w:p>
    <w:p w14:paraId="74600266"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position w:val="-24"/>
          <w:sz w:val="20"/>
          <w:szCs w:val="20"/>
        </w:rPr>
        <w:object w:dxaOrig="1800" w:dyaOrig="580" w14:anchorId="5A217AC7">
          <v:shape id="_x0000_i1217" type="#_x0000_t75" style="width:90.55pt;height:28.5pt" o:ole="" fillcolor="window">
            <v:imagedata r:id="rId395" o:title=""/>
          </v:shape>
          <o:OLEObject Type="Embed" ProgID="Equation.DSMT4" ShapeID="_x0000_i1217" DrawAspect="Content" ObjectID="_1769435833" r:id="rId396"/>
        </w:object>
      </w:r>
      <w:r>
        <w:rPr>
          <w:sz w:val="20"/>
          <w:szCs w:val="20"/>
        </w:rPr>
        <w:t>= 3(2) [(46 – 47)</w:t>
      </w:r>
      <w:r>
        <w:rPr>
          <w:sz w:val="20"/>
          <w:szCs w:val="20"/>
          <w:vertAlign w:val="superscript"/>
        </w:rPr>
        <w:t>2</w:t>
      </w:r>
      <w:r>
        <w:rPr>
          <w:sz w:val="20"/>
          <w:szCs w:val="20"/>
        </w:rPr>
        <w:t xml:space="preserve"> + (48 – 47)</w:t>
      </w:r>
      <w:r>
        <w:rPr>
          <w:sz w:val="20"/>
          <w:szCs w:val="20"/>
          <w:vertAlign w:val="superscript"/>
        </w:rPr>
        <w:t>2</w:t>
      </w:r>
      <w:r>
        <w:rPr>
          <w:sz w:val="20"/>
          <w:szCs w:val="20"/>
        </w:rPr>
        <w:t>] = 12</w:t>
      </w:r>
    </w:p>
    <w:p w14:paraId="2248F1E0"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u w:val="single"/>
        </w:rPr>
        <w:t>Step 3</w:t>
      </w:r>
    </w:p>
    <w:p w14:paraId="6373EABA"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position w:val="-26"/>
          <w:sz w:val="20"/>
          <w:szCs w:val="20"/>
        </w:rPr>
        <w:object w:dxaOrig="1820" w:dyaOrig="600" w14:anchorId="517001CE">
          <v:shape id="_x0000_i1218" type="#_x0000_t75" style="width:90.55pt;height:29.95pt" o:ole="" fillcolor="window">
            <v:imagedata r:id="rId397" o:title=""/>
          </v:shape>
          <o:OLEObject Type="Embed" ProgID="Equation.DSMT4" ShapeID="_x0000_i1218" DrawAspect="Content" ObjectID="_1769435834" r:id="rId398"/>
        </w:object>
      </w:r>
      <w:r>
        <w:rPr>
          <w:sz w:val="20"/>
          <w:szCs w:val="20"/>
        </w:rPr>
        <w:t>= 2(2)[(46 – 47)</w:t>
      </w:r>
      <w:r>
        <w:rPr>
          <w:sz w:val="20"/>
          <w:szCs w:val="20"/>
          <w:vertAlign w:val="superscript"/>
        </w:rPr>
        <w:t>2</w:t>
      </w:r>
      <w:r>
        <w:rPr>
          <w:sz w:val="20"/>
          <w:szCs w:val="20"/>
        </w:rPr>
        <w:t xml:space="preserve"> + (48 – 47)</w:t>
      </w:r>
      <w:r>
        <w:rPr>
          <w:sz w:val="20"/>
          <w:szCs w:val="20"/>
          <w:vertAlign w:val="superscript"/>
        </w:rPr>
        <w:t>2</w:t>
      </w:r>
      <w:r>
        <w:rPr>
          <w:sz w:val="20"/>
          <w:szCs w:val="20"/>
        </w:rPr>
        <w:t xml:space="preserve"> + (47 – 47)</w:t>
      </w:r>
      <w:r>
        <w:rPr>
          <w:sz w:val="20"/>
          <w:szCs w:val="20"/>
          <w:vertAlign w:val="superscript"/>
        </w:rPr>
        <w:t>2</w:t>
      </w:r>
      <w:r>
        <w:rPr>
          <w:sz w:val="20"/>
          <w:szCs w:val="20"/>
        </w:rPr>
        <w:t>] = 8</w:t>
      </w:r>
    </w:p>
    <w:p w14:paraId="7100BEEE"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u w:val="single"/>
        </w:rPr>
        <w:t>Step 4</w:t>
      </w:r>
    </w:p>
    <w:p w14:paraId="44A996B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position w:val="-26"/>
          <w:sz w:val="20"/>
          <w:szCs w:val="20"/>
        </w:rPr>
        <w:object w:dxaOrig="2820" w:dyaOrig="600" w14:anchorId="510209B0">
          <v:shape id="_x0000_i1219" type="#_x0000_t75" style="width:141.15pt;height:29.95pt" o:ole="" fillcolor="window">
            <v:imagedata r:id="rId399" o:title=""/>
          </v:shape>
          <o:OLEObject Type="Embed" ProgID="Equation.DSMT4" ShapeID="_x0000_i1219" DrawAspect="Content" ObjectID="_1769435835" r:id="rId400"/>
        </w:object>
      </w:r>
      <w:r>
        <w:rPr>
          <w:sz w:val="20"/>
          <w:szCs w:val="20"/>
        </w:rPr>
        <w:t>= 2[(42 – 46 – 46 + 47)</w:t>
      </w:r>
      <w:r>
        <w:rPr>
          <w:sz w:val="20"/>
          <w:szCs w:val="20"/>
          <w:vertAlign w:val="superscript"/>
        </w:rPr>
        <w:t>2</w:t>
      </w:r>
      <w:r>
        <w:rPr>
          <w:sz w:val="20"/>
          <w:szCs w:val="20"/>
        </w:rPr>
        <w:t xml:space="preserve"> + · · · + (46 – 48 – 47 + 47)</w:t>
      </w:r>
      <w:r>
        <w:rPr>
          <w:sz w:val="20"/>
          <w:szCs w:val="20"/>
          <w:vertAlign w:val="superscript"/>
        </w:rPr>
        <w:t>2</w:t>
      </w:r>
      <w:r>
        <w:rPr>
          <w:sz w:val="20"/>
          <w:szCs w:val="20"/>
        </w:rPr>
        <w:t>] = 56</w:t>
      </w:r>
    </w:p>
    <w:p w14:paraId="3908A841"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u w:val="single"/>
        </w:rPr>
        <w:t>Step 5</w:t>
      </w:r>
    </w:p>
    <w:p w14:paraId="1C2B860E"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SSE = SST – SSA – SSB – SSAB = 136 – 12 – 8 – 56 = 60</w:t>
      </w:r>
    </w:p>
    <w:p w14:paraId="4CC282A7"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Factor A degrees of freedom = a – 1 = 2 – 1 = 1</w:t>
      </w:r>
    </w:p>
    <w:p w14:paraId="5D1B2A04"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Factor B df = </w:t>
      </w:r>
      <w:r>
        <w:rPr>
          <w:i/>
          <w:sz w:val="20"/>
          <w:szCs w:val="20"/>
        </w:rPr>
        <w:t>b</w:t>
      </w:r>
      <w:r>
        <w:rPr>
          <w:sz w:val="20"/>
          <w:szCs w:val="20"/>
        </w:rPr>
        <w:t xml:space="preserve"> – 1 = 3 – 1 = 2</w:t>
      </w:r>
    </w:p>
    <w:p w14:paraId="7627C420"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Interaction df = (</w:t>
      </w:r>
      <w:r>
        <w:rPr>
          <w:i/>
          <w:sz w:val="20"/>
          <w:szCs w:val="20"/>
        </w:rPr>
        <w:t>a</w:t>
      </w:r>
      <w:r>
        <w:rPr>
          <w:sz w:val="20"/>
          <w:szCs w:val="20"/>
        </w:rPr>
        <w:t xml:space="preserve"> – 1)(</w:t>
      </w:r>
      <w:r>
        <w:rPr>
          <w:i/>
          <w:sz w:val="20"/>
          <w:szCs w:val="20"/>
        </w:rPr>
        <w:t>b</w:t>
      </w:r>
      <w:r>
        <w:rPr>
          <w:sz w:val="20"/>
          <w:szCs w:val="20"/>
        </w:rPr>
        <w:t xml:space="preserve"> – 1) = 1*2 = 2</w:t>
      </w:r>
    </w:p>
    <w:p w14:paraId="6E9BF64F"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 xml:space="preserve">Error df = </w:t>
      </w:r>
      <w:r>
        <w:rPr>
          <w:i/>
          <w:sz w:val="20"/>
          <w:szCs w:val="20"/>
        </w:rPr>
        <w:t>ab</w:t>
      </w:r>
      <w:r>
        <w:rPr>
          <w:sz w:val="20"/>
          <w:szCs w:val="20"/>
        </w:rPr>
        <w:t>(</w:t>
      </w:r>
      <w:r>
        <w:rPr>
          <w:i/>
          <w:sz w:val="20"/>
          <w:szCs w:val="20"/>
        </w:rPr>
        <w:t>r</w:t>
      </w:r>
      <w:r>
        <w:rPr>
          <w:sz w:val="20"/>
          <w:szCs w:val="20"/>
        </w:rPr>
        <w:t xml:space="preserve"> – 1) = 2*3*1 = 6</w:t>
      </w:r>
    </w:p>
    <w:p w14:paraId="70452A1C"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Total observations = </w:t>
      </w:r>
      <w:r>
        <w:rPr>
          <w:i/>
          <w:sz w:val="20"/>
          <w:szCs w:val="20"/>
        </w:rPr>
        <w:t>n</w:t>
      </w:r>
      <w:r>
        <w:rPr>
          <w:i/>
          <w:sz w:val="20"/>
          <w:szCs w:val="20"/>
          <w:vertAlign w:val="subscript"/>
        </w:rPr>
        <w:t>T</w:t>
      </w:r>
      <w:r>
        <w:rPr>
          <w:sz w:val="20"/>
          <w:szCs w:val="20"/>
          <w:vertAlign w:val="subscript"/>
        </w:rPr>
        <w:t xml:space="preserve"> </w:t>
      </w:r>
      <w:r>
        <w:rPr>
          <w:sz w:val="20"/>
          <w:szCs w:val="20"/>
        </w:rPr>
        <w:t xml:space="preserve">= </w:t>
      </w:r>
      <w:r>
        <w:rPr>
          <w:i/>
          <w:sz w:val="20"/>
          <w:szCs w:val="20"/>
        </w:rPr>
        <w:t>a</w:t>
      </w:r>
      <w:r>
        <w:rPr>
          <w:sz w:val="20"/>
          <w:szCs w:val="20"/>
        </w:rPr>
        <w:t>*</w:t>
      </w:r>
      <w:r>
        <w:rPr>
          <w:i/>
          <w:sz w:val="20"/>
          <w:szCs w:val="20"/>
        </w:rPr>
        <w:t>b</w:t>
      </w:r>
      <w:r>
        <w:rPr>
          <w:sz w:val="20"/>
          <w:szCs w:val="20"/>
        </w:rPr>
        <w:t>*</w:t>
      </w:r>
      <w:r>
        <w:rPr>
          <w:i/>
          <w:sz w:val="20"/>
          <w:szCs w:val="20"/>
        </w:rPr>
        <w:t>r</w:t>
      </w:r>
      <w:r>
        <w:rPr>
          <w:sz w:val="20"/>
          <w:szCs w:val="20"/>
        </w:rPr>
        <w:t xml:space="preserve"> = 2*3*2 = 12</w:t>
      </w:r>
    </w:p>
    <w:p w14:paraId="286D664A"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 xml:space="preserve">Total df = </w:t>
      </w:r>
      <w:r>
        <w:rPr>
          <w:i/>
          <w:sz w:val="20"/>
          <w:szCs w:val="20"/>
        </w:rPr>
        <w:t>n</w:t>
      </w:r>
      <w:r>
        <w:rPr>
          <w:i/>
          <w:sz w:val="20"/>
          <w:szCs w:val="20"/>
          <w:vertAlign w:val="subscript"/>
        </w:rPr>
        <w:t>T</w:t>
      </w:r>
      <w:r>
        <w:rPr>
          <w:sz w:val="20"/>
          <w:szCs w:val="20"/>
        </w:rPr>
        <w:t xml:space="preserve"> – 1 = 12 – 1 = 11</w:t>
      </w:r>
    </w:p>
    <w:p w14:paraId="07F9F0F0"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MSA = SSA/(</w:t>
      </w:r>
      <w:r>
        <w:rPr>
          <w:i/>
          <w:sz w:val="20"/>
          <w:szCs w:val="20"/>
        </w:rPr>
        <w:t xml:space="preserve">a </w:t>
      </w:r>
      <w:r>
        <w:rPr>
          <w:sz w:val="20"/>
          <w:szCs w:val="20"/>
        </w:rPr>
        <w:t>– 1) = 12/1 = 12</w:t>
      </w:r>
    </w:p>
    <w:p w14:paraId="1A9CE8AD"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MSB = SSB/(</w:t>
      </w:r>
      <w:r>
        <w:rPr>
          <w:i/>
          <w:sz w:val="20"/>
          <w:szCs w:val="20"/>
        </w:rPr>
        <w:t xml:space="preserve">b </w:t>
      </w:r>
      <w:r>
        <w:rPr>
          <w:sz w:val="20"/>
          <w:szCs w:val="20"/>
        </w:rPr>
        <w:t>– 1) = 8/2 = 4</w:t>
      </w:r>
    </w:p>
    <w:p w14:paraId="10970540"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MSAB = SSAB/[(</w:t>
      </w:r>
      <w:r>
        <w:rPr>
          <w:i/>
          <w:sz w:val="20"/>
          <w:szCs w:val="20"/>
        </w:rPr>
        <w:t>a</w:t>
      </w:r>
      <w:r>
        <w:rPr>
          <w:sz w:val="20"/>
          <w:szCs w:val="20"/>
        </w:rPr>
        <w:t xml:space="preserve"> – 1)(</w:t>
      </w:r>
      <w:r>
        <w:rPr>
          <w:i/>
          <w:sz w:val="20"/>
          <w:szCs w:val="20"/>
        </w:rPr>
        <w:t>b</w:t>
      </w:r>
      <w:r>
        <w:rPr>
          <w:sz w:val="20"/>
          <w:szCs w:val="20"/>
        </w:rPr>
        <w:t xml:space="preserve"> – 1)] = 56/2 = 28</w:t>
      </w:r>
    </w:p>
    <w:p w14:paraId="0CB117E8"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MSE = SSE/[</w:t>
      </w:r>
      <w:r>
        <w:rPr>
          <w:i/>
          <w:sz w:val="20"/>
          <w:szCs w:val="20"/>
        </w:rPr>
        <w:t>ab</w:t>
      </w:r>
      <w:r>
        <w:rPr>
          <w:sz w:val="20"/>
          <w:szCs w:val="20"/>
        </w:rPr>
        <w:t>(</w:t>
      </w:r>
      <w:r>
        <w:rPr>
          <w:i/>
          <w:sz w:val="20"/>
          <w:szCs w:val="20"/>
        </w:rPr>
        <w:t xml:space="preserve">r </w:t>
      </w:r>
      <w:r>
        <w:rPr>
          <w:sz w:val="20"/>
          <w:szCs w:val="20"/>
        </w:rPr>
        <w:t>– 1)] = 60/6 = 10</w:t>
      </w:r>
    </w:p>
    <w:p w14:paraId="00EEE6D8"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A</w:t>
      </w:r>
      <w:r>
        <w:rPr>
          <w:sz w:val="20"/>
          <w:szCs w:val="20"/>
        </w:rPr>
        <w:t xml:space="preserve"> = MSA/MSE = 12/10 = 1.2</w:t>
      </w:r>
    </w:p>
    <w:p w14:paraId="681A8B7D"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B</w:t>
      </w:r>
      <w:r>
        <w:rPr>
          <w:sz w:val="20"/>
          <w:szCs w:val="20"/>
        </w:rPr>
        <w:t xml:space="preserve"> = MSB/MSE = 4/10 = 0.4</w:t>
      </w:r>
    </w:p>
    <w:p w14:paraId="5D661BE4"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AB</w:t>
      </w:r>
      <w:r>
        <w:rPr>
          <w:sz w:val="20"/>
          <w:szCs w:val="20"/>
        </w:rPr>
        <w:t xml:space="preserve"> = MSAB/MSE = 28/10 = 2.8</w:t>
      </w:r>
    </w:p>
    <w:p w14:paraId="3148EB32"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Using data given in the problem, the Excel ANOVA (Two-Factor With Replication) tool can be used to generate table (note that in the Excel generated output, the Sample Variation is Factor A, Columns Variation is Factor B, and Within is Error), or values can be filled in from calculations above.</w:t>
      </w:r>
    </w:p>
    <w:tbl>
      <w:tblPr>
        <w:tblW w:w="7749" w:type="dxa"/>
        <w:tblInd w:w="1368" w:type="dxa"/>
        <w:tblLayout w:type="fixed"/>
        <w:tblLook w:val="0000" w:firstRow="0" w:lastRow="0" w:firstColumn="0" w:lastColumn="0" w:noHBand="0" w:noVBand="0"/>
      </w:tblPr>
      <w:tblGrid>
        <w:gridCol w:w="1350"/>
        <w:gridCol w:w="1350"/>
        <w:gridCol w:w="1620"/>
        <w:gridCol w:w="1080"/>
        <w:gridCol w:w="1089"/>
        <w:gridCol w:w="1260"/>
      </w:tblGrid>
      <w:tr w:rsidR="00513774" w14:paraId="27F5694A" w14:textId="77777777">
        <w:tc>
          <w:tcPr>
            <w:tcW w:w="1350" w:type="dxa"/>
            <w:tcBorders>
              <w:top w:val="single" w:sz="4" w:space="0" w:color="auto"/>
              <w:bottom w:val="single" w:sz="4" w:space="0" w:color="auto"/>
            </w:tcBorders>
            <w:vAlign w:val="bottom"/>
          </w:tcPr>
          <w:p w14:paraId="5573B02F"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b/>
                <w:sz w:val="20"/>
                <w:szCs w:val="20"/>
              </w:rPr>
            </w:pPr>
            <w:r>
              <w:rPr>
                <w:b/>
                <w:sz w:val="20"/>
                <w:szCs w:val="20"/>
              </w:rPr>
              <w:t>Source</w:t>
            </w:r>
            <w:r>
              <w:rPr>
                <w:b/>
                <w:sz w:val="20"/>
                <w:szCs w:val="20"/>
              </w:rPr>
              <w:br/>
              <w:t>of Variation</w:t>
            </w:r>
          </w:p>
        </w:tc>
        <w:tc>
          <w:tcPr>
            <w:tcW w:w="1350" w:type="dxa"/>
            <w:tcBorders>
              <w:top w:val="single" w:sz="4" w:space="0" w:color="auto"/>
              <w:bottom w:val="single" w:sz="4" w:space="0" w:color="auto"/>
            </w:tcBorders>
            <w:vAlign w:val="bottom"/>
          </w:tcPr>
          <w:p w14:paraId="523ADECE"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sz w:val="20"/>
                <w:szCs w:val="20"/>
              </w:rPr>
            </w:pPr>
            <w:r>
              <w:rPr>
                <w:b/>
                <w:sz w:val="20"/>
                <w:szCs w:val="20"/>
              </w:rPr>
              <w:t>Sum</w:t>
            </w:r>
            <w:r>
              <w:rPr>
                <w:b/>
                <w:sz w:val="20"/>
                <w:szCs w:val="20"/>
              </w:rPr>
              <w:br/>
              <w:t>of Squares</w:t>
            </w:r>
          </w:p>
        </w:tc>
        <w:tc>
          <w:tcPr>
            <w:tcW w:w="1620" w:type="dxa"/>
            <w:tcBorders>
              <w:top w:val="single" w:sz="4" w:space="0" w:color="auto"/>
              <w:bottom w:val="single" w:sz="4" w:space="0" w:color="auto"/>
            </w:tcBorders>
            <w:vAlign w:val="bottom"/>
          </w:tcPr>
          <w:p w14:paraId="3782559C"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1E1B142C"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sz w:val="20"/>
                <w:szCs w:val="20"/>
              </w:rPr>
            </w:pPr>
            <w:r>
              <w:rPr>
                <w:b/>
                <w:sz w:val="20"/>
                <w:szCs w:val="20"/>
              </w:rPr>
              <w:t>Mean</w:t>
            </w:r>
            <w:r>
              <w:rPr>
                <w:b/>
                <w:sz w:val="20"/>
                <w:szCs w:val="20"/>
              </w:rPr>
              <w:br/>
              <w:t>Square</w:t>
            </w:r>
          </w:p>
        </w:tc>
        <w:tc>
          <w:tcPr>
            <w:tcW w:w="1089" w:type="dxa"/>
            <w:tcBorders>
              <w:top w:val="single" w:sz="4" w:space="0" w:color="auto"/>
              <w:bottom w:val="single" w:sz="4" w:space="0" w:color="auto"/>
            </w:tcBorders>
            <w:vAlign w:val="bottom"/>
          </w:tcPr>
          <w:p w14:paraId="0FE18EF0"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i/>
                <w:sz w:val="20"/>
                <w:szCs w:val="20"/>
              </w:rPr>
            </w:pPr>
            <w:r>
              <w:rPr>
                <w:b/>
                <w:i/>
                <w:sz w:val="20"/>
                <w:szCs w:val="20"/>
              </w:rPr>
              <w:t>F</w:t>
            </w:r>
          </w:p>
        </w:tc>
        <w:tc>
          <w:tcPr>
            <w:tcW w:w="1260" w:type="dxa"/>
            <w:tcBorders>
              <w:top w:val="single" w:sz="4" w:space="0" w:color="auto"/>
              <w:bottom w:val="single" w:sz="4" w:space="0" w:color="auto"/>
            </w:tcBorders>
            <w:vAlign w:val="bottom"/>
          </w:tcPr>
          <w:p w14:paraId="5B355471"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i/>
                <w:sz w:val="20"/>
                <w:szCs w:val="20"/>
              </w:rPr>
            </w:pPr>
            <w:r>
              <w:rPr>
                <w:b/>
                <w:i/>
                <w:sz w:val="20"/>
                <w:szCs w:val="20"/>
              </w:rPr>
              <w:t>p-</w:t>
            </w:r>
            <w:r>
              <w:rPr>
                <w:b/>
                <w:sz w:val="20"/>
                <w:szCs w:val="20"/>
              </w:rPr>
              <w:t>Value</w:t>
            </w:r>
          </w:p>
        </w:tc>
      </w:tr>
      <w:tr w:rsidR="00513774" w14:paraId="69FED9F6" w14:textId="77777777">
        <w:tc>
          <w:tcPr>
            <w:tcW w:w="1350" w:type="dxa"/>
          </w:tcPr>
          <w:p w14:paraId="0CD5077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Factor A</w:t>
            </w:r>
          </w:p>
        </w:tc>
        <w:tc>
          <w:tcPr>
            <w:tcW w:w="1350" w:type="dxa"/>
          </w:tcPr>
          <w:p w14:paraId="638D0473"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12</w:t>
            </w:r>
          </w:p>
        </w:tc>
        <w:tc>
          <w:tcPr>
            <w:tcW w:w="1620" w:type="dxa"/>
          </w:tcPr>
          <w:p w14:paraId="33F098E7"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w:t>
            </w:r>
          </w:p>
        </w:tc>
        <w:tc>
          <w:tcPr>
            <w:tcW w:w="1080" w:type="dxa"/>
          </w:tcPr>
          <w:p w14:paraId="3026A9B0"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12</w:t>
            </w:r>
          </w:p>
        </w:tc>
        <w:tc>
          <w:tcPr>
            <w:tcW w:w="1089" w:type="dxa"/>
          </w:tcPr>
          <w:p w14:paraId="5648A19F"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1.2</w:t>
            </w:r>
          </w:p>
        </w:tc>
        <w:tc>
          <w:tcPr>
            <w:tcW w:w="1260" w:type="dxa"/>
          </w:tcPr>
          <w:p w14:paraId="3B6D450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0.3153</w:t>
            </w:r>
          </w:p>
        </w:tc>
      </w:tr>
      <w:tr w:rsidR="00513774" w14:paraId="7DEB1525" w14:textId="77777777">
        <w:tc>
          <w:tcPr>
            <w:tcW w:w="1350" w:type="dxa"/>
          </w:tcPr>
          <w:p w14:paraId="70FCB530"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Factor B</w:t>
            </w:r>
          </w:p>
        </w:tc>
        <w:tc>
          <w:tcPr>
            <w:tcW w:w="1350" w:type="dxa"/>
          </w:tcPr>
          <w:p w14:paraId="29BFF830"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8</w:t>
            </w:r>
          </w:p>
        </w:tc>
        <w:tc>
          <w:tcPr>
            <w:tcW w:w="1620" w:type="dxa"/>
          </w:tcPr>
          <w:p w14:paraId="44A105C1"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2</w:t>
            </w:r>
          </w:p>
        </w:tc>
        <w:tc>
          <w:tcPr>
            <w:tcW w:w="1080" w:type="dxa"/>
          </w:tcPr>
          <w:p w14:paraId="70669F6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4</w:t>
            </w:r>
          </w:p>
        </w:tc>
        <w:tc>
          <w:tcPr>
            <w:tcW w:w="1089" w:type="dxa"/>
          </w:tcPr>
          <w:p w14:paraId="2BFEB1B3"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0.4</w:t>
            </w:r>
          </w:p>
        </w:tc>
        <w:tc>
          <w:tcPr>
            <w:tcW w:w="1260" w:type="dxa"/>
          </w:tcPr>
          <w:p w14:paraId="64F3F42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0.6870</w:t>
            </w:r>
          </w:p>
        </w:tc>
      </w:tr>
      <w:tr w:rsidR="00513774" w14:paraId="134E4364" w14:textId="77777777">
        <w:tc>
          <w:tcPr>
            <w:tcW w:w="1350" w:type="dxa"/>
          </w:tcPr>
          <w:p w14:paraId="3E97327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Interaction</w:t>
            </w:r>
          </w:p>
        </w:tc>
        <w:tc>
          <w:tcPr>
            <w:tcW w:w="1350" w:type="dxa"/>
          </w:tcPr>
          <w:p w14:paraId="4978BD9A"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56</w:t>
            </w:r>
          </w:p>
        </w:tc>
        <w:tc>
          <w:tcPr>
            <w:tcW w:w="1620" w:type="dxa"/>
          </w:tcPr>
          <w:p w14:paraId="380E8EC5"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2</w:t>
            </w:r>
          </w:p>
        </w:tc>
        <w:tc>
          <w:tcPr>
            <w:tcW w:w="1080" w:type="dxa"/>
          </w:tcPr>
          <w:p w14:paraId="2187DC88"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28</w:t>
            </w:r>
          </w:p>
        </w:tc>
        <w:tc>
          <w:tcPr>
            <w:tcW w:w="1089" w:type="dxa"/>
          </w:tcPr>
          <w:p w14:paraId="74241363"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2.8</w:t>
            </w:r>
          </w:p>
        </w:tc>
        <w:tc>
          <w:tcPr>
            <w:tcW w:w="1260" w:type="dxa"/>
          </w:tcPr>
          <w:p w14:paraId="2708AFD5"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0.1384</w:t>
            </w:r>
          </w:p>
        </w:tc>
      </w:tr>
      <w:tr w:rsidR="00513774" w14:paraId="342989C9" w14:textId="77777777">
        <w:tc>
          <w:tcPr>
            <w:tcW w:w="1350" w:type="dxa"/>
          </w:tcPr>
          <w:p w14:paraId="3C7C11F8"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Error</w:t>
            </w:r>
          </w:p>
        </w:tc>
        <w:tc>
          <w:tcPr>
            <w:tcW w:w="1350" w:type="dxa"/>
          </w:tcPr>
          <w:p w14:paraId="7ECA2B3C"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60</w:t>
            </w:r>
          </w:p>
        </w:tc>
        <w:tc>
          <w:tcPr>
            <w:tcW w:w="1620" w:type="dxa"/>
          </w:tcPr>
          <w:p w14:paraId="2CE99C54"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6</w:t>
            </w:r>
          </w:p>
        </w:tc>
        <w:tc>
          <w:tcPr>
            <w:tcW w:w="1080" w:type="dxa"/>
          </w:tcPr>
          <w:p w14:paraId="191EFBF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10</w:t>
            </w:r>
          </w:p>
        </w:tc>
        <w:tc>
          <w:tcPr>
            <w:tcW w:w="1089" w:type="dxa"/>
          </w:tcPr>
          <w:p w14:paraId="54B5D899"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c>
          <w:tcPr>
            <w:tcW w:w="1260" w:type="dxa"/>
          </w:tcPr>
          <w:p w14:paraId="5F434E8E"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r>
      <w:tr w:rsidR="00513774" w14:paraId="6EB21A81" w14:textId="77777777">
        <w:tc>
          <w:tcPr>
            <w:tcW w:w="1350" w:type="dxa"/>
            <w:tcBorders>
              <w:bottom w:val="single" w:sz="4" w:space="0" w:color="auto"/>
            </w:tcBorders>
          </w:tcPr>
          <w:p w14:paraId="3897A296"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Total</w:t>
            </w:r>
          </w:p>
        </w:tc>
        <w:tc>
          <w:tcPr>
            <w:tcW w:w="1350" w:type="dxa"/>
            <w:tcBorders>
              <w:bottom w:val="single" w:sz="4" w:space="0" w:color="auto"/>
            </w:tcBorders>
          </w:tcPr>
          <w:p w14:paraId="2C4521A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136</w:t>
            </w:r>
          </w:p>
        </w:tc>
        <w:tc>
          <w:tcPr>
            <w:tcW w:w="1620" w:type="dxa"/>
            <w:tcBorders>
              <w:bottom w:val="single" w:sz="4" w:space="0" w:color="auto"/>
            </w:tcBorders>
          </w:tcPr>
          <w:p w14:paraId="73297A67"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11</w:t>
            </w:r>
          </w:p>
        </w:tc>
        <w:tc>
          <w:tcPr>
            <w:tcW w:w="1080" w:type="dxa"/>
            <w:tcBorders>
              <w:bottom w:val="single" w:sz="4" w:space="0" w:color="auto"/>
            </w:tcBorders>
          </w:tcPr>
          <w:p w14:paraId="1949C718"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c>
          <w:tcPr>
            <w:tcW w:w="1089" w:type="dxa"/>
            <w:tcBorders>
              <w:bottom w:val="single" w:sz="4" w:space="0" w:color="auto"/>
            </w:tcBorders>
          </w:tcPr>
          <w:p w14:paraId="3E6798FE"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c>
          <w:tcPr>
            <w:tcW w:w="1260" w:type="dxa"/>
            <w:tcBorders>
              <w:bottom w:val="single" w:sz="4" w:space="0" w:color="auto"/>
            </w:tcBorders>
          </w:tcPr>
          <w:p w14:paraId="276527BC"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r>
    </w:tbl>
    <w:p w14:paraId="41AFC471"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Factor A: </w:t>
      </w:r>
      <w:r>
        <w:rPr>
          <w:i/>
          <w:sz w:val="20"/>
          <w:szCs w:val="20"/>
        </w:rPr>
        <w:t>F</w:t>
      </w:r>
      <w:r>
        <w:rPr>
          <w:sz w:val="20"/>
          <w:szCs w:val="20"/>
        </w:rPr>
        <w:t xml:space="preserve"> = 1.2</w:t>
      </w:r>
    </w:p>
    <w:p w14:paraId="0F100D61"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540"/>
        <w:rPr>
          <w:spacing w:val="-2"/>
          <w:sz w:val="20"/>
          <w:szCs w:val="20"/>
        </w:rPr>
      </w:pPr>
      <w:r>
        <w:rPr>
          <w:sz w:val="20"/>
          <w:szCs w:val="20"/>
        </w:rPr>
        <w:tab/>
      </w:r>
      <w:r>
        <w:rPr>
          <w:spacing w:val="-2"/>
          <w:sz w:val="20"/>
          <w:szCs w:val="20"/>
        </w:rPr>
        <w:t xml:space="preserve">Using </w:t>
      </w:r>
      <w:r>
        <w:rPr>
          <w:i/>
          <w:spacing w:val="-2"/>
          <w:sz w:val="20"/>
          <w:szCs w:val="20"/>
        </w:rPr>
        <w:t>F</w:t>
      </w:r>
      <w:r>
        <w:rPr>
          <w:spacing w:val="-2"/>
          <w:sz w:val="20"/>
          <w:szCs w:val="20"/>
        </w:rPr>
        <w:t xml:space="preserve"> table for Factor A (one degree of freedom numerator and six denominator), </w:t>
      </w:r>
      <w:r>
        <w:rPr>
          <w:i/>
          <w:spacing w:val="-2"/>
          <w:sz w:val="20"/>
          <w:szCs w:val="20"/>
        </w:rPr>
        <w:t>p</w:t>
      </w:r>
      <w:r>
        <w:rPr>
          <w:spacing w:val="-2"/>
          <w:sz w:val="20"/>
          <w:szCs w:val="20"/>
        </w:rPr>
        <w:t>-value is greater than 0.10.</w:t>
      </w:r>
    </w:p>
    <w:p w14:paraId="75DDEC0C"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1.2 </w:t>
      </w:r>
      <w:r>
        <w:rPr>
          <w:color w:val="000000"/>
          <w:sz w:val="20"/>
          <w:szCs w:val="20"/>
        </w:rPr>
        <w:t>= F.DIST.RT(1.2, 1, 6) =</w:t>
      </w:r>
      <w:r>
        <w:rPr>
          <w:sz w:val="20"/>
          <w:szCs w:val="20"/>
        </w:rPr>
        <w:t xml:space="preserve"> 0.3153.</w:t>
      </w:r>
    </w:p>
    <w:p w14:paraId="5DB56FD5"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563A7436">
          <v:shape id="_x0000_i1220" type="#_x0000_t75" style="width:11.4pt;height:10.7pt" o:ole="" fillcolor="window">
            <v:imagedata r:id="rId401" o:title=""/>
          </v:shape>
          <o:OLEObject Type="Embed" ProgID="Equation.DSMT4" ShapeID="_x0000_i1220" DrawAspect="Content" ObjectID="_1769435836" r:id="rId402"/>
        </w:object>
      </w:r>
      <w:r>
        <w:rPr>
          <w:sz w:val="20"/>
          <w:szCs w:val="20"/>
        </w:rPr>
        <w:t>= 0.05, Factor A is not significant.</w:t>
      </w:r>
    </w:p>
    <w:p w14:paraId="149038B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Factor B: </w:t>
      </w:r>
      <w:r>
        <w:rPr>
          <w:i/>
          <w:sz w:val="20"/>
          <w:szCs w:val="20"/>
        </w:rPr>
        <w:t>F</w:t>
      </w:r>
      <w:r>
        <w:rPr>
          <w:sz w:val="20"/>
          <w:szCs w:val="20"/>
        </w:rPr>
        <w:t xml:space="preserve"> = 0.4</w:t>
      </w:r>
    </w:p>
    <w:p w14:paraId="7BDD75E3"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540"/>
        <w:rPr>
          <w:spacing w:val="-2"/>
          <w:sz w:val="20"/>
          <w:szCs w:val="20"/>
        </w:rPr>
      </w:pPr>
      <w:r>
        <w:rPr>
          <w:sz w:val="20"/>
          <w:szCs w:val="20"/>
        </w:rPr>
        <w:tab/>
      </w:r>
      <w:r>
        <w:rPr>
          <w:spacing w:val="-2"/>
          <w:sz w:val="20"/>
          <w:szCs w:val="20"/>
        </w:rPr>
        <w:t xml:space="preserve">Using </w:t>
      </w:r>
      <w:r>
        <w:rPr>
          <w:i/>
          <w:spacing w:val="-2"/>
          <w:sz w:val="20"/>
          <w:szCs w:val="20"/>
        </w:rPr>
        <w:t>F</w:t>
      </w:r>
      <w:r>
        <w:rPr>
          <w:spacing w:val="-2"/>
          <w:sz w:val="20"/>
          <w:szCs w:val="20"/>
        </w:rPr>
        <w:t xml:space="preserve"> table for Factor B (two degrees of freedom numerator and six denominator), </w:t>
      </w:r>
      <w:r>
        <w:rPr>
          <w:i/>
          <w:spacing w:val="-2"/>
          <w:sz w:val="20"/>
          <w:szCs w:val="20"/>
        </w:rPr>
        <w:t>p</w:t>
      </w:r>
      <w:r>
        <w:rPr>
          <w:spacing w:val="-2"/>
          <w:sz w:val="20"/>
          <w:szCs w:val="20"/>
        </w:rPr>
        <w:t>-value is greater than 0.10.</w:t>
      </w:r>
    </w:p>
    <w:p w14:paraId="7A006D63"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0.4 </w:t>
      </w:r>
      <w:r>
        <w:rPr>
          <w:color w:val="000000"/>
          <w:sz w:val="20"/>
          <w:szCs w:val="20"/>
        </w:rPr>
        <w:t>= F.DIST.RT(0.4, 2, 6) =</w:t>
      </w:r>
      <w:r>
        <w:rPr>
          <w:sz w:val="20"/>
          <w:szCs w:val="20"/>
        </w:rPr>
        <w:t xml:space="preserve"> 0.6870.</w:t>
      </w:r>
    </w:p>
    <w:p w14:paraId="7D716CC4"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1B891C34">
          <v:shape id="_x0000_i1221" type="#_x0000_t75" style="width:11.4pt;height:10.7pt" o:ole="" fillcolor="window">
            <v:imagedata r:id="rId403" o:title=""/>
          </v:shape>
          <o:OLEObject Type="Embed" ProgID="Equation.DSMT4" ShapeID="_x0000_i1221" DrawAspect="Content" ObjectID="_1769435837" r:id="rId404"/>
        </w:object>
      </w:r>
      <w:r>
        <w:rPr>
          <w:sz w:val="20"/>
          <w:szCs w:val="20"/>
        </w:rPr>
        <w:t>= 0.05, Factor B is not significant.</w:t>
      </w:r>
    </w:p>
    <w:p w14:paraId="03669A83"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Interaction: </w:t>
      </w:r>
      <w:r>
        <w:rPr>
          <w:i/>
          <w:sz w:val="20"/>
          <w:szCs w:val="20"/>
        </w:rPr>
        <w:t>F</w:t>
      </w:r>
      <w:r>
        <w:rPr>
          <w:sz w:val="20"/>
          <w:szCs w:val="20"/>
        </w:rPr>
        <w:t xml:space="preserve"> = 2.8</w:t>
      </w:r>
    </w:p>
    <w:p w14:paraId="12423815"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540"/>
        <w:rPr>
          <w:sz w:val="20"/>
          <w:szCs w:val="20"/>
        </w:rPr>
      </w:pPr>
      <w:r>
        <w:rPr>
          <w:sz w:val="20"/>
          <w:szCs w:val="20"/>
        </w:rPr>
        <w:tab/>
        <w:t xml:space="preserve">Using </w:t>
      </w:r>
      <w:r>
        <w:rPr>
          <w:i/>
          <w:sz w:val="20"/>
          <w:szCs w:val="20"/>
        </w:rPr>
        <w:t>F</w:t>
      </w:r>
      <w:r>
        <w:rPr>
          <w:sz w:val="20"/>
          <w:szCs w:val="20"/>
        </w:rPr>
        <w:t xml:space="preserve"> table for Interaction (two degrees of freedom numerator and six denominator), </w:t>
      </w:r>
      <w:r>
        <w:rPr>
          <w:sz w:val="20"/>
          <w:szCs w:val="20"/>
        </w:rPr>
        <w:br/>
      </w:r>
      <w:r>
        <w:rPr>
          <w:i/>
          <w:sz w:val="20"/>
          <w:szCs w:val="20"/>
        </w:rPr>
        <w:t>p</w:t>
      </w:r>
      <w:r>
        <w:rPr>
          <w:sz w:val="20"/>
          <w:szCs w:val="20"/>
        </w:rPr>
        <w:t>-value is greater than 0.10.</w:t>
      </w:r>
    </w:p>
    <w:p w14:paraId="116E42B7"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2.8 </w:t>
      </w:r>
      <w:r>
        <w:rPr>
          <w:color w:val="000000"/>
          <w:sz w:val="20"/>
          <w:szCs w:val="20"/>
        </w:rPr>
        <w:t>= F.DIST.RT(2.8, 2, 6) =</w:t>
      </w:r>
      <w:r>
        <w:rPr>
          <w:sz w:val="20"/>
          <w:szCs w:val="20"/>
        </w:rPr>
        <w:t xml:space="preserve"> 0.1384.</w:t>
      </w:r>
    </w:p>
    <w:p w14:paraId="4E022C17"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760BAF89">
          <v:shape id="_x0000_i1222" type="#_x0000_t75" style="width:11.4pt;height:10.7pt" o:ole="" fillcolor="window">
            <v:imagedata r:id="rId405" o:title=""/>
          </v:shape>
          <o:OLEObject Type="Embed" ProgID="Equation.DSMT4" ShapeID="_x0000_i1222" DrawAspect="Content" ObjectID="_1769435838" r:id="rId406"/>
        </w:object>
      </w:r>
      <w:r>
        <w:rPr>
          <w:sz w:val="20"/>
          <w:szCs w:val="20"/>
        </w:rPr>
        <w:t>= 0.05, Interaction is not significant.</w:t>
      </w:r>
    </w:p>
    <w:p w14:paraId="44623E61" w14:textId="77777777" w:rsidR="00513774" w:rsidRDefault="00F97B3C">
      <w:pPr>
        <w:rPr>
          <w:sz w:val="20"/>
          <w:szCs w:val="20"/>
        </w:rPr>
      </w:pPr>
      <w:r>
        <w:rPr>
          <w:sz w:val="20"/>
          <w:szCs w:val="20"/>
        </w:rPr>
        <w:br w:type="page"/>
      </w:r>
    </w:p>
    <w:p w14:paraId="07FFE8C8"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rPr>
        <w:t>32.</w:t>
      </w:r>
      <w:r>
        <w:rPr>
          <w:b/>
          <w:color w:val="FFC000"/>
          <w:sz w:val="20"/>
          <w:szCs w:val="20"/>
        </w:rPr>
        <w:tab/>
      </w:r>
      <w:r>
        <w:rPr>
          <w:rFonts w:cs="TimesLTStd-Bold"/>
          <w:b/>
          <w:bCs/>
          <w:sz w:val="20"/>
          <w:szCs w:val="20"/>
          <w:lang w:val="en-IN"/>
        </w:rPr>
        <w:t xml:space="preserve">Auto Fuel Efficiency. </w:t>
      </w:r>
      <w:r>
        <w:rPr>
          <w:rFonts w:cs="TimesLTStd-Roman"/>
          <w:sz w:val="20"/>
          <w:szCs w:val="20"/>
          <w:lang w:val="en-IN"/>
        </w:rPr>
        <w:t xml:space="preserve">As part of a study designed to compare hybrid and similarly equipped conventional vehicles, </w:t>
      </w:r>
      <w:r>
        <w:rPr>
          <w:rFonts w:cs="TimesLTStd-Italic"/>
          <w:i/>
          <w:iCs/>
          <w:sz w:val="20"/>
          <w:szCs w:val="20"/>
          <w:lang w:val="en-IN"/>
        </w:rPr>
        <w:t xml:space="preserve">Consumer Reports </w:t>
      </w:r>
      <w:r>
        <w:rPr>
          <w:rFonts w:cs="TimesLTStd-Roman"/>
          <w:sz w:val="20"/>
          <w:szCs w:val="20"/>
          <w:lang w:val="en-IN"/>
        </w:rPr>
        <w:t xml:space="preserve">tested a variety of classes of hybrid and all-gas model cars and sport utility vehicles (SUVs). The following data show the miles-per-gallon rating </w:t>
      </w:r>
      <w:r>
        <w:rPr>
          <w:rFonts w:cs="TimesLTStd-Italic"/>
          <w:i/>
          <w:iCs/>
          <w:sz w:val="20"/>
          <w:szCs w:val="20"/>
          <w:lang w:val="en-IN"/>
        </w:rPr>
        <w:t>Consumer</w:t>
      </w:r>
      <w:r>
        <w:rPr>
          <w:rFonts w:cs="TimesLTStd-Roman"/>
          <w:sz w:val="20"/>
          <w:szCs w:val="20"/>
          <w:lang w:val="en-IN"/>
        </w:rPr>
        <w:t xml:space="preserve"> </w:t>
      </w:r>
      <w:r>
        <w:rPr>
          <w:rFonts w:cs="TimesLTStd-Italic"/>
          <w:i/>
          <w:iCs/>
          <w:sz w:val="20"/>
          <w:szCs w:val="20"/>
          <w:lang w:val="en-IN"/>
        </w:rPr>
        <w:t xml:space="preserve">Reports </w:t>
      </w:r>
      <w:r>
        <w:rPr>
          <w:rFonts w:cs="TimesLTStd-Roman"/>
          <w:sz w:val="20"/>
          <w:szCs w:val="20"/>
          <w:lang w:val="en-IN"/>
        </w:rPr>
        <w:t xml:space="preserve">obtained for two hybrid small cars, two hybrid midsize cars, two hybrid small SUVs, and two hybrid midsize SUVs; also shown are the miles per gallon obtained for eight similarly equipped conventional models. </w:t>
      </w:r>
      <w:r>
        <w:rPr>
          <w:rFonts w:eastAsia="Arial" w:cs="Open Sans"/>
          <w:b/>
          <w:bCs/>
          <w:color w:val="D85629"/>
          <w:sz w:val="20"/>
          <w:szCs w:val="20"/>
        </w:rPr>
        <w:t>LO 8, 9</w:t>
      </w:r>
    </w:p>
    <w:tbl>
      <w:tblPr>
        <w:tblW w:w="0" w:type="auto"/>
        <w:tblInd w:w="360" w:type="dxa"/>
        <w:tblLayout w:type="fixed"/>
        <w:tblCellMar>
          <w:left w:w="0" w:type="dxa"/>
          <w:right w:w="0" w:type="dxa"/>
        </w:tblCellMar>
        <w:tblLook w:val="0000" w:firstRow="0" w:lastRow="0" w:firstColumn="0" w:lastColumn="0" w:noHBand="0" w:noVBand="0"/>
      </w:tblPr>
      <w:tblGrid>
        <w:gridCol w:w="1991"/>
        <w:gridCol w:w="1620"/>
        <w:gridCol w:w="1530"/>
        <w:gridCol w:w="1005"/>
      </w:tblGrid>
      <w:tr w:rsidR="00513774" w14:paraId="00B6CACA" w14:textId="77777777">
        <w:trPr>
          <w:trHeight w:val="20"/>
        </w:trPr>
        <w:tc>
          <w:tcPr>
            <w:tcW w:w="1991" w:type="dxa"/>
            <w:tcBorders>
              <w:top w:val="single" w:sz="4" w:space="0" w:color="auto"/>
              <w:left w:val="nil"/>
              <w:bottom w:val="single" w:sz="4" w:space="0" w:color="auto"/>
              <w:right w:val="nil"/>
            </w:tcBorders>
            <w:shd w:val="clear" w:color="auto" w:fill="auto"/>
          </w:tcPr>
          <w:p w14:paraId="7F91F674" w14:textId="77777777" w:rsidR="00513774" w:rsidRDefault="00F97B3C">
            <w:pPr>
              <w:autoSpaceDE w:val="0"/>
              <w:autoSpaceDN w:val="0"/>
              <w:adjustRightInd w:val="0"/>
              <w:spacing w:before="40" w:after="40"/>
              <w:rPr>
                <w:rFonts w:cs="TimesLTStd-Roman"/>
                <w:b/>
                <w:sz w:val="20"/>
                <w:szCs w:val="20"/>
                <w:lang w:val="en-IN"/>
              </w:rPr>
            </w:pPr>
            <w:r>
              <w:rPr>
                <w:rFonts w:cs="TimesLTStd-Roman"/>
                <w:b/>
                <w:sz w:val="20"/>
                <w:szCs w:val="20"/>
                <w:lang w:val="en-IN"/>
              </w:rPr>
              <w:t>Make/Model</w:t>
            </w:r>
          </w:p>
        </w:tc>
        <w:tc>
          <w:tcPr>
            <w:tcW w:w="1620" w:type="dxa"/>
            <w:tcBorders>
              <w:top w:val="single" w:sz="4" w:space="0" w:color="auto"/>
              <w:left w:val="nil"/>
              <w:bottom w:val="single" w:sz="4" w:space="0" w:color="auto"/>
              <w:right w:val="nil"/>
            </w:tcBorders>
            <w:shd w:val="clear" w:color="auto" w:fill="auto"/>
          </w:tcPr>
          <w:p w14:paraId="1DA8AA04" w14:textId="77777777" w:rsidR="00513774" w:rsidRDefault="00F97B3C">
            <w:pPr>
              <w:autoSpaceDE w:val="0"/>
              <w:autoSpaceDN w:val="0"/>
              <w:adjustRightInd w:val="0"/>
              <w:spacing w:before="40" w:after="40"/>
              <w:rPr>
                <w:rFonts w:cs="TimesLTStd-Roman"/>
                <w:b/>
                <w:sz w:val="20"/>
                <w:szCs w:val="20"/>
                <w:lang w:val="en-IN"/>
              </w:rPr>
            </w:pPr>
            <w:r>
              <w:rPr>
                <w:rFonts w:cs="TimesLTStd-Roman"/>
                <w:b/>
                <w:sz w:val="20"/>
                <w:szCs w:val="20"/>
                <w:lang w:val="en-IN"/>
              </w:rPr>
              <w:t>Class</w:t>
            </w:r>
          </w:p>
        </w:tc>
        <w:tc>
          <w:tcPr>
            <w:tcW w:w="1530" w:type="dxa"/>
            <w:tcBorders>
              <w:top w:val="single" w:sz="4" w:space="0" w:color="auto"/>
              <w:left w:val="nil"/>
              <w:bottom w:val="single" w:sz="4" w:space="0" w:color="auto"/>
              <w:right w:val="nil"/>
            </w:tcBorders>
            <w:shd w:val="clear" w:color="auto" w:fill="auto"/>
          </w:tcPr>
          <w:p w14:paraId="6A8F2841" w14:textId="77777777" w:rsidR="00513774" w:rsidRDefault="00F97B3C">
            <w:pPr>
              <w:autoSpaceDE w:val="0"/>
              <w:autoSpaceDN w:val="0"/>
              <w:adjustRightInd w:val="0"/>
              <w:spacing w:before="40" w:after="40"/>
              <w:rPr>
                <w:rFonts w:cs="TimesLTStd-Roman"/>
                <w:b/>
                <w:sz w:val="20"/>
                <w:szCs w:val="20"/>
                <w:lang w:val="en-IN"/>
              </w:rPr>
            </w:pPr>
            <w:r>
              <w:rPr>
                <w:rFonts w:cs="TimesLTStd-Roman"/>
                <w:b/>
                <w:sz w:val="20"/>
                <w:szCs w:val="20"/>
                <w:lang w:val="en-IN"/>
              </w:rPr>
              <w:t>Type</w:t>
            </w:r>
          </w:p>
        </w:tc>
        <w:tc>
          <w:tcPr>
            <w:tcW w:w="1005" w:type="dxa"/>
            <w:tcBorders>
              <w:top w:val="single" w:sz="4" w:space="0" w:color="auto"/>
              <w:left w:val="nil"/>
              <w:bottom w:val="single" w:sz="4" w:space="0" w:color="auto"/>
              <w:right w:val="nil"/>
            </w:tcBorders>
            <w:shd w:val="clear" w:color="auto" w:fill="auto"/>
            <w:vAlign w:val="bottom"/>
          </w:tcPr>
          <w:p w14:paraId="1108266C" w14:textId="77777777" w:rsidR="00513774" w:rsidRDefault="00F97B3C">
            <w:pPr>
              <w:autoSpaceDE w:val="0"/>
              <w:autoSpaceDN w:val="0"/>
              <w:adjustRightInd w:val="0"/>
              <w:spacing w:before="40" w:after="40"/>
              <w:jc w:val="center"/>
              <w:rPr>
                <w:rFonts w:cs="TimesLTStd-Roman"/>
                <w:b/>
                <w:sz w:val="20"/>
                <w:szCs w:val="20"/>
                <w:lang w:val="en-IN"/>
              </w:rPr>
            </w:pPr>
            <w:r>
              <w:rPr>
                <w:rFonts w:cs="TimesLTStd-Roman"/>
                <w:b/>
                <w:sz w:val="20"/>
                <w:szCs w:val="20"/>
                <w:lang w:val="en-IN"/>
              </w:rPr>
              <w:t>MPG</w:t>
            </w:r>
          </w:p>
        </w:tc>
      </w:tr>
      <w:tr w:rsidR="00513774" w14:paraId="319C45FE" w14:textId="77777777">
        <w:trPr>
          <w:trHeight w:val="20"/>
        </w:trPr>
        <w:tc>
          <w:tcPr>
            <w:tcW w:w="1991" w:type="dxa"/>
            <w:tcBorders>
              <w:top w:val="single" w:sz="4" w:space="0" w:color="auto"/>
              <w:left w:val="nil"/>
              <w:bottom w:val="nil"/>
              <w:right w:val="nil"/>
            </w:tcBorders>
            <w:shd w:val="clear" w:color="auto" w:fill="auto"/>
          </w:tcPr>
          <w:p w14:paraId="7F8E5AC8"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Honda Civic</w:t>
            </w:r>
          </w:p>
        </w:tc>
        <w:tc>
          <w:tcPr>
            <w:tcW w:w="1620" w:type="dxa"/>
            <w:tcBorders>
              <w:top w:val="single" w:sz="4" w:space="0" w:color="auto"/>
              <w:left w:val="nil"/>
              <w:bottom w:val="nil"/>
              <w:right w:val="nil"/>
            </w:tcBorders>
            <w:shd w:val="clear" w:color="auto" w:fill="auto"/>
          </w:tcPr>
          <w:p w14:paraId="133D9BBA"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Small Car</w:t>
            </w:r>
          </w:p>
        </w:tc>
        <w:tc>
          <w:tcPr>
            <w:tcW w:w="1530" w:type="dxa"/>
            <w:tcBorders>
              <w:top w:val="single" w:sz="4" w:space="0" w:color="auto"/>
              <w:left w:val="nil"/>
              <w:bottom w:val="nil"/>
              <w:right w:val="nil"/>
            </w:tcBorders>
            <w:shd w:val="clear" w:color="auto" w:fill="auto"/>
          </w:tcPr>
          <w:p w14:paraId="3D8BF155"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Hybrid</w:t>
            </w:r>
          </w:p>
        </w:tc>
        <w:tc>
          <w:tcPr>
            <w:tcW w:w="1005" w:type="dxa"/>
            <w:tcBorders>
              <w:top w:val="single" w:sz="4" w:space="0" w:color="auto"/>
              <w:left w:val="nil"/>
              <w:bottom w:val="nil"/>
              <w:right w:val="nil"/>
            </w:tcBorders>
            <w:shd w:val="clear" w:color="auto" w:fill="auto"/>
            <w:vAlign w:val="bottom"/>
          </w:tcPr>
          <w:p w14:paraId="3CB61DA6"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37</w:t>
            </w:r>
          </w:p>
        </w:tc>
      </w:tr>
      <w:tr w:rsidR="00513774" w14:paraId="53A938C7" w14:textId="77777777">
        <w:trPr>
          <w:trHeight w:val="20"/>
        </w:trPr>
        <w:tc>
          <w:tcPr>
            <w:tcW w:w="1991" w:type="dxa"/>
            <w:tcBorders>
              <w:top w:val="nil"/>
              <w:left w:val="nil"/>
              <w:bottom w:val="nil"/>
              <w:right w:val="nil"/>
            </w:tcBorders>
            <w:shd w:val="clear" w:color="auto" w:fill="auto"/>
          </w:tcPr>
          <w:p w14:paraId="5335EF33"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Honda Civic</w:t>
            </w:r>
          </w:p>
        </w:tc>
        <w:tc>
          <w:tcPr>
            <w:tcW w:w="1620" w:type="dxa"/>
            <w:tcBorders>
              <w:top w:val="nil"/>
              <w:left w:val="nil"/>
              <w:bottom w:val="nil"/>
              <w:right w:val="nil"/>
            </w:tcBorders>
            <w:shd w:val="clear" w:color="auto" w:fill="auto"/>
          </w:tcPr>
          <w:p w14:paraId="57264DC5"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Small Car</w:t>
            </w:r>
          </w:p>
        </w:tc>
        <w:tc>
          <w:tcPr>
            <w:tcW w:w="1530" w:type="dxa"/>
            <w:tcBorders>
              <w:top w:val="nil"/>
              <w:left w:val="nil"/>
              <w:bottom w:val="nil"/>
              <w:right w:val="nil"/>
            </w:tcBorders>
            <w:shd w:val="clear" w:color="auto" w:fill="auto"/>
          </w:tcPr>
          <w:p w14:paraId="73825B06"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Conventional</w:t>
            </w:r>
          </w:p>
        </w:tc>
        <w:tc>
          <w:tcPr>
            <w:tcW w:w="1005" w:type="dxa"/>
            <w:tcBorders>
              <w:top w:val="nil"/>
              <w:left w:val="nil"/>
              <w:bottom w:val="nil"/>
              <w:right w:val="nil"/>
            </w:tcBorders>
            <w:shd w:val="clear" w:color="auto" w:fill="auto"/>
            <w:vAlign w:val="bottom"/>
          </w:tcPr>
          <w:p w14:paraId="6AEAFAED"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28</w:t>
            </w:r>
          </w:p>
        </w:tc>
      </w:tr>
      <w:tr w:rsidR="00513774" w14:paraId="7B154485" w14:textId="77777777">
        <w:trPr>
          <w:trHeight w:val="20"/>
        </w:trPr>
        <w:tc>
          <w:tcPr>
            <w:tcW w:w="1991" w:type="dxa"/>
            <w:tcBorders>
              <w:top w:val="nil"/>
              <w:left w:val="nil"/>
              <w:bottom w:val="nil"/>
              <w:right w:val="nil"/>
            </w:tcBorders>
            <w:shd w:val="clear" w:color="auto" w:fill="auto"/>
          </w:tcPr>
          <w:p w14:paraId="1DF40CAD"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Toyota Prius</w:t>
            </w:r>
          </w:p>
        </w:tc>
        <w:tc>
          <w:tcPr>
            <w:tcW w:w="1620" w:type="dxa"/>
            <w:tcBorders>
              <w:top w:val="nil"/>
              <w:left w:val="nil"/>
              <w:bottom w:val="nil"/>
              <w:right w:val="nil"/>
            </w:tcBorders>
            <w:shd w:val="clear" w:color="auto" w:fill="auto"/>
          </w:tcPr>
          <w:p w14:paraId="36970F48"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Small Car</w:t>
            </w:r>
          </w:p>
        </w:tc>
        <w:tc>
          <w:tcPr>
            <w:tcW w:w="1530" w:type="dxa"/>
            <w:tcBorders>
              <w:top w:val="nil"/>
              <w:left w:val="nil"/>
              <w:bottom w:val="nil"/>
              <w:right w:val="nil"/>
            </w:tcBorders>
            <w:shd w:val="clear" w:color="auto" w:fill="auto"/>
          </w:tcPr>
          <w:p w14:paraId="5C320D1A"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Hybrid</w:t>
            </w:r>
          </w:p>
        </w:tc>
        <w:tc>
          <w:tcPr>
            <w:tcW w:w="1005" w:type="dxa"/>
            <w:tcBorders>
              <w:top w:val="nil"/>
              <w:left w:val="nil"/>
              <w:bottom w:val="nil"/>
              <w:right w:val="nil"/>
            </w:tcBorders>
            <w:shd w:val="clear" w:color="auto" w:fill="auto"/>
            <w:vAlign w:val="bottom"/>
          </w:tcPr>
          <w:p w14:paraId="072D9762"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44</w:t>
            </w:r>
          </w:p>
        </w:tc>
      </w:tr>
      <w:tr w:rsidR="00513774" w14:paraId="6FD6015D" w14:textId="77777777">
        <w:trPr>
          <w:trHeight w:val="20"/>
        </w:trPr>
        <w:tc>
          <w:tcPr>
            <w:tcW w:w="1991" w:type="dxa"/>
            <w:tcBorders>
              <w:top w:val="nil"/>
              <w:left w:val="nil"/>
              <w:bottom w:val="nil"/>
              <w:right w:val="nil"/>
            </w:tcBorders>
            <w:shd w:val="clear" w:color="auto" w:fill="auto"/>
          </w:tcPr>
          <w:p w14:paraId="79F28BD0"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Toyota Corolla</w:t>
            </w:r>
          </w:p>
        </w:tc>
        <w:tc>
          <w:tcPr>
            <w:tcW w:w="1620" w:type="dxa"/>
            <w:tcBorders>
              <w:top w:val="nil"/>
              <w:left w:val="nil"/>
              <w:bottom w:val="nil"/>
              <w:right w:val="nil"/>
            </w:tcBorders>
            <w:shd w:val="clear" w:color="auto" w:fill="auto"/>
          </w:tcPr>
          <w:p w14:paraId="68EAA12C"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Small Car</w:t>
            </w:r>
          </w:p>
        </w:tc>
        <w:tc>
          <w:tcPr>
            <w:tcW w:w="1530" w:type="dxa"/>
            <w:tcBorders>
              <w:top w:val="nil"/>
              <w:left w:val="nil"/>
              <w:bottom w:val="nil"/>
              <w:right w:val="nil"/>
            </w:tcBorders>
            <w:shd w:val="clear" w:color="auto" w:fill="auto"/>
          </w:tcPr>
          <w:p w14:paraId="0C360382"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Conventional</w:t>
            </w:r>
          </w:p>
        </w:tc>
        <w:tc>
          <w:tcPr>
            <w:tcW w:w="1005" w:type="dxa"/>
            <w:tcBorders>
              <w:top w:val="nil"/>
              <w:left w:val="nil"/>
              <w:bottom w:val="nil"/>
              <w:right w:val="nil"/>
            </w:tcBorders>
            <w:shd w:val="clear" w:color="auto" w:fill="auto"/>
            <w:vAlign w:val="bottom"/>
          </w:tcPr>
          <w:p w14:paraId="0F3142A2"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32</w:t>
            </w:r>
          </w:p>
        </w:tc>
      </w:tr>
      <w:tr w:rsidR="00513774" w14:paraId="0EBF9A41" w14:textId="77777777">
        <w:trPr>
          <w:trHeight w:val="20"/>
        </w:trPr>
        <w:tc>
          <w:tcPr>
            <w:tcW w:w="1991" w:type="dxa"/>
            <w:tcBorders>
              <w:top w:val="nil"/>
              <w:left w:val="nil"/>
              <w:bottom w:val="nil"/>
              <w:right w:val="nil"/>
            </w:tcBorders>
            <w:shd w:val="clear" w:color="auto" w:fill="auto"/>
          </w:tcPr>
          <w:p w14:paraId="7FFF35AE"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Chevrolet Malibu</w:t>
            </w:r>
          </w:p>
        </w:tc>
        <w:tc>
          <w:tcPr>
            <w:tcW w:w="1620" w:type="dxa"/>
            <w:tcBorders>
              <w:top w:val="nil"/>
              <w:left w:val="nil"/>
              <w:bottom w:val="nil"/>
              <w:right w:val="nil"/>
            </w:tcBorders>
            <w:shd w:val="clear" w:color="auto" w:fill="auto"/>
          </w:tcPr>
          <w:p w14:paraId="7CBB5FCD"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Midsize Car</w:t>
            </w:r>
          </w:p>
        </w:tc>
        <w:tc>
          <w:tcPr>
            <w:tcW w:w="1530" w:type="dxa"/>
            <w:tcBorders>
              <w:top w:val="nil"/>
              <w:left w:val="nil"/>
              <w:bottom w:val="nil"/>
              <w:right w:val="nil"/>
            </w:tcBorders>
            <w:shd w:val="clear" w:color="auto" w:fill="auto"/>
          </w:tcPr>
          <w:p w14:paraId="3B572499"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Hybrid</w:t>
            </w:r>
          </w:p>
        </w:tc>
        <w:tc>
          <w:tcPr>
            <w:tcW w:w="1005" w:type="dxa"/>
            <w:tcBorders>
              <w:top w:val="nil"/>
              <w:left w:val="nil"/>
              <w:bottom w:val="nil"/>
              <w:right w:val="nil"/>
            </w:tcBorders>
            <w:shd w:val="clear" w:color="auto" w:fill="auto"/>
            <w:vAlign w:val="bottom"/>
          </w:tcPr>
          <w:p w14:paraId="1923D56E"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27</w:t>
            </w:r>
          </w:p>
        </w:tc>
      </w:tr>
      <w:tr w:rsidR="00513774" w14:paraId="5B3B296F" w14:textId="77777777">
        <w:trPr>
          <w:trHeight w:val="20"/>
        </w:trPr>
        <w:tc>
          <w:tcPr>
            <w:tcW w:w="1991" w:type="dxa"/>
            <w:tcBorders>
              <w:top w:val="nil"/>
              <w:left w:val="nil"/>
              <w:bottom w:val="nil"/>
              <w:right w:val="nil"/>
            </w:tcBorders>
            <w:shd w:val="clear" w:color="auto" w:fill="auto"/>
          </w:tcPr>
          <w:p w14:paraId="678D796A"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Chevrolet Malibu</w:t>
            </w:r>
          </w:p>
        </w:tc>
        <w:tc>
          <w:tcPr>
            <w:tcW w:w="1620" w:type="dxa"/>
            <w:tcBorders>
              <w:top w:val="nil"/>
              <w:left w:val="nil"/>
              <w:bottom w:val="nil"/>
              <w:right w:val="nil"/>
            </w:tcBorders>
            <w:shd w:val="clear" w:color="auto" w:fill="auto"/>
          </w:tcPr>
          <w:p w14:paraId="3977D47D"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Midsize Car</w:t>
            </w:r>
          </w:p>
        </w:tc>
        <w:tc>
          <w:tcPr>
            <w:tcW w:w="1530" w:type="dxa"/>
            <w:tcBorders>
              <w:top w:val="nil"/>
              <w:left w:val="nil"/>
              <w:bottom w:val="nil"/>
              <w:right w:val="nil"/>
            </w:tcBorders>
            <w:shd w:val="clear" w:color="auto" w:fill="auto"/>
          </w:tcPr>
          <w:p w14:paraId="451F985A"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Conventional</w:t>
            </w:r>
          </w:p>
        </w:tc>
        <w:tc>
          <w:tcPr>
            <w:tcW w:w="1005" w:type="dxa"/>
            <w:tcBorders>
              <w:top w:val="nil"/>
              <w:left w:val="nil"/>
              <w:bottom w:val="nil"/>
              <w:right w:val="nil"/>
            </w:tcBorders>
            <w:shd w:val="clear" w:color="auto" w:fill="auto"/>
            <w:vAlign w:val="bottom"/>
          </w:tcPr>
          <w:p w14:paraId="68247F79"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23</w:t>
            </w:r>
          </w:p>
        </w:tc>
      </w:tr>
      <w:tr w:rsidR="00513774" w14:paraId="21166495" w14:textId="77777777">
        <w:trPr>
          <w:trHeight w:val="20"/>
        </w:trPr>
        <w:tc>
          <w:tcPr>
            <w:tcW w:w="1991" w:type="dxa"/>
            <w:tcBorders>
              <w:top w:val="nil"/>
              <w:left w:val="nil"/>
              <w:bottom w:val="nil"/>
              <w:right w:val="nil"/>
            </w:tcBorders>
            <w:shd w:val="clear" w:color="auto" w:fill="auto"/>
          </w:tcPr>
          <w:p w14:paraId="07B1776C"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Nissan Altima</w:t>
            </w:r>
          </w:p>
        </w:tc>
        <w:tc>
          <w:tcPr>
            <w:tcW w:w="1620" w:type="dxa"/>
            <w:tcBorders>
              <w:top w:val="nil"/>
              <w:left w:val="nil"/>
              <w:bottom w:val="nil"/>
              <w:right w:val="nil"/>
            </w:tcBorders>
            <w:shd w:val="clear" w:color="auto" w:fill="auto"/>
          </w:tcPr>
          <w:p w14:paraId="3E3F1385"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Midsize Car</w:t>
            </w:r>
          </w:p>
        </w:tc>
        <w:tc>
          <w:tcPr>
            <w:tcW w:w="1530" w:type="dxa"/>
            <w:tcBorders>
              <w:top w:val="nil"/>
              <w:left w:val="nil"/>
              <w:bottom w:val="nil"/>
              <w:right w:val="nil"/>
            </w:tcBorders>
            <w:shd w:val="clear" w:color="auto" w:fill="auto"/>
          </w:tcPr>
          <w:p w14:paraId="14DCB261"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Hybrid</w:t>
            </w:r>
          </w:p>
        </w:tc>
        <w:tc>
          <w:tcPr>
            <w:tcW w:w="1005" w:type="dxa"/>
            <w:tcBorders>
              <w:top w:val="nil"/>
              <w:left w:val="nil"/>
              <w:bottom w:val="nil"/>
              <w:right w:val="nil"/>
            </w:tcBorders>
            <w:shd w:val="clear" w:color="auto" w:fill="auto"/>
            <w:vAlign w:val="bottom"/>
          </w:tcPr>
          <w:p w14:paraId="71B3FDA4"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32</w:t>
            </w:r>
          </w:p>
        </w:tc>
      </w:tr>
      <w:tr w:rsidR="00513774" w14:paraId="1E46C32A" w14:textId="77777777">
        <w:trPr>
          <w:trHeight w:val="20"/>
        </w:trPr>
        <w:tc>
          <w:tcPr>
            <w:tcW w:w="1991" w:type="dxa"/>
            <w:tcBorders>
              <w:top w:val="nil"/>
              <w:left w:val="nil"/>
              <w:bottom w:val="nil"/>
              <w:right w:val="nil"/>
            </w:tcBorders>
            <w:shd w:val="clear" w:color="auto" w:fill="auto"/>
          </w:tcPr>
          <w:p w14:paraId="731D6019"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Nissan Altima</w:t>
            </w:r>
          </w:p>
        </w:tc>
        <w:tc>
          <w:tcPr>
            <w:tcW w:w="1620" w:type="dxa"/>
            <w:tcBorders>
              <w:top w:val="nil"/>
              <w:left w:val="nil"/>
              <w:bottom w:val="nil"/>
              <w:right w:val="nil"/>
            </w:tcBorders>
            <w:shd w:val="clear" w:color="auto" w:fill="auto"/>
          </w:tcPr>
          <w:p w14:paraId="48FC9338"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Midsize Car</w:t>
            </w:r>
          </w:p>
        </w:tc>
        <w:tc>
          <w:tcPr>
            <w:tcW w:w="1530" w:type="dxa"/>
            <w:tcBorders>
              <w:top w:val="nil"/>
              <w:left w:val="nil"/>
              <w:bottom w:val="nil"/>
              <w:right w:val="nil"/>
            </w:tcBorders>
            <w:shd w:val="clear" w:color="auto" w:fill="auto"/>
          </w:tcPr>
          <w:p w14:paraId="1CA8BA2A"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Conventional</w:t>
            </w:r>
          </w:p>
        </w:tc>
        <w:tc>
          <w:tcPr>
            <w:tcW w:w="1005" w:type="dxa"/>
            <w:tcBorders>
              <w:top w:val="nil"/>
              <w:left w:val="nil"/>
              <w:bottom w:val="nil"/>
              <w:right w:val="nil"/>
            </w:tcBorders>
            <w:shd w:val="clear" w:color="auto" w:fill="auto"/>
            <w:vAlign w:val="bottom"/>
          </w:tcPr>
          <w:p w14:paraId="0FFAA98A"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25</w:t>
            </w:r>
          </w:p>
        </w:tc>
      </w:tr>
      <w:tr w:rsidR="00513774" w14:paraId="76645DBA" w14:textId="77777777">
        <w:trPr>
          <w:trHeight w:val="20"/>
        </w:trPr>
        <w:tc>
          <w:tcPr>
            <w:tcW w:w="1991" w:type="dxa"/>
            <w:tcBorders>
              <w:top w:val="nil"/>
              <w:left w:val="nil"/>
              <w:bottom w:val="nil"/>
              <w:right w:val="nil"/>
            </w:tcBorders>
            <w:shd w:val="clear" w:color="auto" w:fill="auto"/>
          </w:tcPr>
          <w:p w14:paraId="1BB9E64C"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Ford Escape</w:t>
            </w:r>
          </w:p>
        </w:tc>
        <w:tc>
          <w:tcPr>
            <w:tcW w:w="1620" w:type="dxa"/>
            <w:tcBorders>
              <w:top w:val="nil"/>
              <w:left w:val="nil"/>
              <w:bottom w:val="nil"/>
              <w:right w:val="nil"/>
            </w:tcBorders>
            <w:shd w:val="clear" w:color="auto" w:fill="auto"/>
          </w:tcPr>
          <w:p w14:paraId="45C4A263"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Small SUV</w:t>
            </w:r>
          </w:p>
        </w:tc>
        <w:tc>
          <w:tcPr>
            <w:tcW w:w="1530" w:type="dxa"/>
            <w:tcBorders>
              <w:top w:val="nil"/>
              <w:left w:val="nil"/>
              <w:bottom w:val="nil"/>
              <w:right w:val="nil"/>
            </w:tcBorders>
            <w:shd w:val="clear" w:color="auto" w:fill="auto"/>
          </w:tcPr>
          <w:p w14:paraId="23969352"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Hybrid</w:t>
            </w:r>
          </w:p>
        </w:tc>
        <w:tc>
          <w:tcPr>
            <w:tcW w:w="1005" w:type="dxa"/>
            <w:tcBorders>
              <w:top w:val="nil"/>
              <w:left w:val="nil"/>
              <w:bottom w:val="nil"/>
              <w:right w:val="nil"/>
            </w:tcBorders>
            <w:shd w:val="clear" w:color="auto" w:fill="auto"/>
            <w:vAlign w:val="bottom"/>
          </w:tcPr>
          <w:p w14:paraId="629E8515"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27</w:t>
            </w:r>
          </w:p>
        </w:tc>
      </w:tr>
      <w:tr w:rsidR="00513774" w14:paraId="5EE8E67B" w14:textId="77777777">
        <w:trPr>
          <w:trHeight w:val="20"/>
        </w:trPr>
        <w:tc>
          <w:tcPr>
            <w:tcW w:w="1991" w:type="dxa"/>
            <w:tcBorders>
              <w:top w:val="nil"/>
              <w:left w:val="nil"/>
              <w:bottom w:val="nil"/>
              <w:right w:val="nil"/>
            </w:tcBorders>
            <w:shd w:val="clear" w:color="auto" w:fill="auto"/>
          </w:tcPr>
          <w:p w14:paraId="036CA661"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Ford Escape</w:t>
            </w:r>
          </w:p>
        </w:tc>
        <w:tc>
          <w:tcPr>
            <w:tcW w:w="1620" w:type="dxa"/>
            <w:tcBorders>
              <w:top w:val="nil"/>
              <w:left w:val="nil"/>
              <w:bottom w:val="nil"/>
              <w:right w:val="nil"/>
            </w:tcBorders>
            <w:shd w:val="clear" w:color="auto" w:fill="auto"/>
          </w:tcPr>
          <w:p w14:paraId="7A3789D0"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Small SUV</w:t>
            </w:r>
          </w:p>
        </w:tc>
        <w:tc>
          <w:tcPr>
            <w:tcW w:w="1530" w:type="dxa"/>
            <w:tcBorders>
              <w:top w:val="nil"/>
              <w:left w:val="nil"/>
              <w:bottom w:val="nil"/>
              <w:right w:val="nil"/>
            </w:tcBorders>
            <w:shd w:val="clear" w:color="auto" w:fill="auto"/>
          </w:tcPr>
          <w:p w14:paraId="3FAEE1B4"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Conventional</w:t>
            </w:r>
          </w:p>
        </w:tc>
        <w:tc>
          <w:tcPr>
            <w:tcW w:w="1005" w:type="dxa"/>
            <w:tcBorders>
              <w:top w:val="nil"/>
              <w:left w:val="nil"/>
              <w:bottom w:val="nil"/>
              <w:right w:val="nil"/>
            </w:tcBorders>
            <w:shd w:val="clear" w:color="auto" w:fill="auto"/>
            <w:vAlign w:val="bottom"/>
          </w:tcPr>
          <w:p w14:paraId="33159B05"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21</w:t>
            </w:r>
          </w:p>
        </w:tc>
      </w:tr>
      <w:tr w:rsidR="00513774" w14:paraId="5C71243F" w14:textId="77777777">
        <w:trPr>
          <w:trHeight w:val="20"/>
        </w:trPr>
        <w:tc>
          <w:tcPr>
            <w:tcW w:w="1991" w:type="dxa"/>
            <w:tcBorders>
              <w:top w:val="nil"/>
              <w:left w:val="nil"/>
              <w:bottom w:val="nil"/>
              <w:right w:val="nil"/>
            </w:tcBorders>
            <w:shd w:val="clear" w:color="auto" w:fill="auto"/>
          </w:tcPr>
          <w:p w14:paraId="27DEEA75"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Saturn Vue</w:t>
            </w:r>
          </w:p>
        </w:tc>
        <w:tc>
          <w:tcPr>
            <w:tcW w:w="1620" w:type="dxa"/>
            <w:tcBorders>
              <w:top w:val="nil"/>
              <w:left w:val="nil"/>
              <w:bottom w:val="nil"/>
              <w:right w:val="nil"/>
            </w:tcBorders>
            <w:shd w:val="clear" w:color="auto" w:fill="auto"/>
          </w:tcPr>
          <w:p w14:paraId="2DD541F4"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Small SUV</w:t>
            </w:r>
          </w:p>
        </w:tc>
        <w:tc>
          <w:tcPr>
            <w:tcW w:w="1530" w:type="dxa"/>
            <w:tcBorders>
              <w:top w:val="nil"/>
              <w:left w:val="nil"/>
              <w:bottom w:val="nil"/>
              <w:right w:val="nil"/>
            </w:tcBorders>
            <w:shd w:val="clear" w:color="auto" w:fill="auto"/>
          </w:tcPr>
          <w:p w14:paraId="694FF100"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Hybrid</w:t>
            </w:r>
          </w:p>
        </w:tc>
        <w:tc>
          <w:tcPr>
            <w:tcW w:w="1005" w:type="dxa"/>
            <w:tcBorders>
              <w:top w:val="nil"/>
              <w:left w:val="nil"/>
              <w:bottom w:val="nil"/>
              <w:right w:val="nil"/>
            </w:tcBorders>
            <w:shd w:val="clear" w:color="auto" w:fill="auto"/>
            <w:vAlign w:val="bottom"/>
          </w:tcPr>
          <w:p w14:paraId="3ADD7227"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28</w:t>
            </w:r>
          </w:p>
        </w:tc>
      </w:tr>
      <w:tr w:rsidR="00513774" w14:paraId="18378475" w14:textId="77777777">
        <w:trPr>
          <w:trHeight w:val="20"/>
        </w:trPr>
        <w:tc>
          <w:tcPr>
            <w:tcW w:w="1991" w:type="dxa"/>
            <w:tcBorders>
              <w:top w:val="nil"/>
              <w:left w:val="nil"/>
              <w:bottom w:val="nil"/>
              <w:right w:val="nil"/>
            </w:tcBorders>
            <w:shd w:val="clear" w:color="auto" w:fill="auto"/>
          </w:tcPr>
          <w:p w14:paraId="7B887C2B"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Saturn Vue</w:t>
            </w:r>
          </w:p>
        </w:tc>
        <w:tc>
          <w:tcPr>
            <w:tcW w:w="1620" w:type="dxa"/>
            <w:tcBorders>
              <w:top w:val="nil"/>
              <w:left w:val="nil"/>
              <w:bottom w:val="nil"/>
              <w:right w:val="nil"/>
            </w:tcBorders>
            <w:shd w:val="clear" w:color="auto" w:fill="auto"/>
          </w:tcPr>
          <w:p w14:paraId="3E10846B"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Small SUV</w:t>
            </w:r>
          </w:p>
        </w:tc>
        <w:tc>
          <w:tcPr>
            <w:tcW w:w="1530" w:type="dxa"/>
            <w:tcBorders>
              <w:top w:val="nil"/>
              <w:left w:val="nil"/>
              <w:bottom w:val="nil"/>
              <w:right w:val="nil"/>
            </w:tcBorders>
            <w:shd w:val="clear" w:color="auto" w:fill="auto"/>
          </w:tcPr>
          <w:p w14:paraId="1AB4CE05"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Conventional</w:t>
            </w:r>
          </w:p>
        </w:tc>
        <w:tc>
          <w:tcPr>
            <w:tcW w:w="1005" w:type="dxa"/>
            <w:tcBorders>
              <w:top w:val="nil"/>
              <w:left w:val="nil"/>
              <w:bottom w:val="nil"/>
              <w:right w:val="nil"/>
            </w:tcBorders>
            <w:shd w:val="clear" w:color="auto" w:fill="auto"/>
            <w:vAlign w:val="bottom"/>
          </w:tcPr>
          <w:p w14:paraId="255064CB"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22</w:t>
            </w:r>
          </w:p>
        </w:tc>
      </w:tr>
      <w:tr w:rsidR="00513774" w14:paraId="56F358FF" w14:textId="77777777">
        <w:trPr>
          <w:trHeight w:val="20"/>
        </w:trPr>
        <w:tc>
          <w:tcPr>
            <w:tcW w:w="1991" w:type="dxa"/>
            <w:tcBorders>
              <w:top w:val="nil"/>
              <w:left w:val="nil"/>
              <w:bottom w:val="nil"/>
              <w:right w:val="nil"/>
            </w:tcBorders>
            <w:shd w:val="clear" w:color="auto" w:fill="auto"/>
          </w:tcPr>
          <w:p w14:paraId="24E145A3"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Lexus RX</w:t>
            </w:r>
          </w:p>
        </w:tc>
        <w:tc>
          <w:tcPr>
            <w:tcW w:w="1620" w:type="dxa"/>
            <w:tcBorders>
              <w:top w:val="nil"/>
              <w:left w:val="nil"/>
              <w:bottom w:val="nil"/>
              <w:right w:val="nil"/>
            </w:tcBorders>
            <w:shd w:val="clear" w:color="auto" w:fill="auto"/>
          </w:tcPr>
          <w:p w14:paraId="71393C7A"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Midsize SUV</w:t>
            </w:r>
          </w:p>
        </w:tc>
        <w:tc>
          <w:tcPr>
            <w:tcW w:w="1530" w:type="dxa"/>
            <w:tcBorders>
              <w:top w:val="nil"/>
              <w:left w:val="nil"/>
              <w:bottom w:val="nil"/>
              <w:right w:val="nil"/>
            </w:tcBorders>
            <w:shd w:val="clear" w:color="auto" w:fill="auto"/>
          </w:tcPr>
          <w:p w14:paraId="3BD2125A"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Hybrid</w:t>
            </w:r>
          </w:p>
        </w:tc>
        <w:tc>
          <w:tcPr>
            <w:tcW w:w="1005" w:type="dxa"/>
            <w:tcBorders>
              <w:top w:val="nil"/>
              <w:left w:val="nil"/>
              <w:bottom w:val="nil"/>
              <w:right w:val="nil"/>
            </w:tcBorders>
            <w:shd w:val="clear" w:color="auto" w:fill="auto"/>
            <w:vAlign w:val="bottom"/>
          </w:tcPr>
          <w:p w14:paraId="0516CE41"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23</w:t>
            </w:r>
          </w:p>
        </w:tc>
      </w:tr>
      <w:tr w:rsidR="00513774" w14:paraId="44E41FF0" w14:textId="77777777">
        <w:trPr>
          <w:trHeight w:val="20"/>
        </w:trPr>
        <w:tc>
          <w:tcPr>
            <w:tcW w:w="1991" w:type="dxa"/>
            <w:tcBorders>
              <w:top w:val="nil"/>
              <w:left w:val="nil"/>
              <w:bottom w:val="nil"/>
              <w:right w:val="nil"/>
            </w:tcBorders>
            <w:shd w:val="clear" w:color="auto" w:fill="auto"/>
          </w:tcPr>
          <w:p w14:paraId="50AA101E"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Lexus RX</w:t>
            </w:r>
          </w:p>
        </w:tc>
        <w:tc>
          <w:tcPr>
            <w:tcW w:w="1620" w:type="dxa"/>
            <w:tcBorders>
              <w:top w:val="nil"/>
              <w:left w:val="nil"/>
              <w:bottom w:val="nil"/>
              <w:right w:val="nil"/>
            </w:tcBorders>
            <w:shd w:val="clear" w:color="auto" w:fill="auto"/>
          </w:tcPr>
          <w:p w14:paraId="273934CE"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Midsize SUV</w:t>
            </w:r>
          </w:p>
        </w:tc>
        <w:tc>
          <w:tcPr>
            <w:tcW w:w="1530" w:type="dxa"/>
            <w:tcBorders>
              <w:top w:val="nil"/>
              <w:left w:val="nil"/>
              <w:bottom w:val="nil"/>
              <w:right w:val="nil"/>
            </w:tcBorders>
            <w:shd w:val="clear" w:color="auto" w:fill="auto"/>
          </w:tcPr>
          <w:p w14:paraId="58AB7782"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Conventional</w:t>
            </w:r>
          </w:p>
        </w:tc>
        <w:tc>
          <w:tcPr>
            <w:tcW w:w="1005" w:type="dxa"/>
            <w:tcBorders>
              <w:top w:val="nil"/>
              <w:left w:val="nil"/>
              <w:bottom w:val="nil"/>
              <w:right w:val="nil"/>
            </w:tcBorders>
            <w:shd w:val="clear" w:color="auto" w:fill="auto"/>
            <w:vAlign w:val="bottom"/>
          </w:tcPr>
          <w:p w14:paraId="4514AAAA"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19</w:t>
            </w:r>
          </w:p>
        </w:tc>
      </w:tr>
      <w:tr w:rsidR="00513774" w14:paraId="20C4CAA2" w14:textId="77777777">
        <w:trPr>
          <w:trHeight w:val="20"/>
        </w:trPr>
        <w:tc>
          <w:tcPr>
            <w:tcW w:w="1991" w:type="dxa"/>
            <w:tcBorders>
              <w:top w:val="nil"/>
              <w:left w:val="nil"/>
              <w:right w:val="nil"/>
            </w:tcBorders>
            <w:shd w:val="clear" w:color="auto" w:fill="auto"/>
          </w:tcPr>
          <w:p w14:paraId="7EAA0E67"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Toyota Highlander</w:t>
            </w:r>
          </w:p>
        </w:tc>
        <w:tc>
          <w:tcPr>
            <w:tcW w:w="1620" w:type="dxa"/>
            <w:tcBorders>
              <w:top w:val="nil"/>
              <w:left w:val="nil"/>
              <w:right w:val="nil"/>
            </w:tcBorders>
            <w:shd w:val="clear" w:color="auto" w:fill="auto"/>
          </w:tcPr>
          <w:p w14:paraId="5CF78BEA"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Midsize SUV</w:t>
            </w:r>
          </w:p>
        </w:tc>
        <w:tc>
          <w:tcPr>
            <w:tcW w:w="1530" w:type="dxa"/>
            <w:tcBorders>
              <w:top w:val="nil"/>
              <w:left w:val="nil"/>
              <w:right w:val="nil"/>
            </w:tcBorders>
            <w:shd w:val="clear" w:color="auto" w:fill="auto"/>
          </w:tcPr>
          <w:p w14:paraId="1FBF6BA6"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Hybrid</w:t>
            </w:r>
          </w:p>
        </w:tc>
        <w:tc>
          <w:tcPr>
            <w:tcW w:w="1005" w:type="dxa"/>
            <w:tcBorders>
              <w:top w:val="nil"/>
              <w:left w:val="nil"/>
              <w:right w:val="nil"/>
            </w:tcBorders>
            <w:shd w:val="clear" w:color="auto" w:fill="auto"/>
            <w:vAlign w:val="bottom"/>
          </w:tcPr>
          <w:p w14:paraId="0D917867"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24</w:t>
            </w:r>
          </w:p>
        </w:tc>
      </w:tr>
      <w:tr w:rsidR="00513774" w14:paraId="3D46095D" w14:textId="77777777">
        <w:trPr>
          <w:trHeight w:val="20"/>
        </w:trPr>
        <w:tc>
          <w:tcPr>
            <w:tcW w:w="1991" w:type="dxa"/>
            <w:tcBorders>
              <w:top w:val="nil"/>
              <w:left w:val="nil"/>
              <w:bottom w:val="single" w:sz="4" w:space="0" w:color="auto"/>
              <w:right w:val="nil"/>
            </w:tcBorders>
            <w:shd w:val="clear" w:color="auto" w:fill="auto"/>
          </w:tcPr>
          <w:p w14:paraId="389E59B5"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Toyota Highlander</w:t>
            </w:r>
          </w:p>
        </w:tc>
        <w:tc>
          <w:tcPr>
            <w:tcW w:w="1620" w:type="dxa"/>
            <w:tcBorders>
              <w:top w:val="nil"/>
              <w:left w:val="nil"/>
              <w:bottom w:val="single" w:sz="4" w:space="0" w:color="auto"/>
              <w:right w:val="nil"/>
            </w:tcBorders>
            <w:shd w:val="clear" w:color="auto" w:fill="auto"/>
          </w:tcPr>
          <w:p w14:paraId="2DE438B7"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Midsize SUV</w:t>
            </w:r>
          </w:p>
        </w:tc>
        <w:tc>
          <w:tcPr>
            <w:tcW w:w="1530" w:type="dxa"/>
            <w:tcBorders>
              <w:top w:val="nil"/>
              <w:left w:val="nil"/>
              <w:bottom w:val="single" w:sz="4" w:space="0" w:color="auto"/>
              <w:right w:val="nil"/>
            </w:tcBorders>
            <w:shd w:val="clear" w:color="auto" w:fill="auto"/>
          </w:tcPr>
          <w:p w14:paraId="276094A8"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Conventional</w:t>
            </w:r>
          </w:p>
        </w:tc>
        <w:tc>
          <w:tcPr>
            <w:tcW w:w="1005" w:type="dxa"/>
            <w:tcBorders>
              <w:top w:val="nil"/>
              <w:left w:val="nil"/>
              <w:bottom w:val="single" w:sz="4" w:space="0" w:color="auto"/>
              <w:right w:val="nil"/>
            </w:tcBorders>
            <w:shd w:val="clear" w:color="auto" w:fill="auto"/>
            <w:vAlign w:val="bottom"/>
          </w:tcPr>
          <w:p w14:paraId="3F33B225"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18</w:t>
            </w:r>
          </w:p>
        </w:tc>
      </w:tr>
    </w:tbl>
    <w:p w14:paraId="42E1F90C" w14:textId="77777777" w:rsidR="00513774" w:rsidRDefault="00F97B3C">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At the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level of significance, test for significant effects due to class, type, and interaction.</w:t>
      </w:r>
    </w:p>
    <w:p w14:paraId="721C070A"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384707F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Factor means are the same; no interaction effect</w:t>
      </w:r>
    </w:p>
    <w:p w14:paraId="180A4A68"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factor population means are equal or there is an interaction effect</w:t>
      </w:r>
    </w:p>
    <w:p w14:paraId="5DD534EC"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i/>
          <w:sz w:val="20"/>
          <w:szCs w:val="20"/>
        </w:rPr>
        <w:t>a</w:t>
      </w:r>
      <w:r>
        <w:rPr>
          <w:sz w:val="20"/>
          <w:szCs w:val="20"/>
        </w:rPr>
        <w:t xml:space="preserve"> = number of levels of Factor A = 4</w:t>
      </w:r>
    </w:p>
    <w:p w14:paraId="575C23F7"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b</w:t>
      </w:r>
      <w:r>
        <w:rPr>
          <w:sz w:val="20"/>
          <w:szCs w:val="20"/>
        </w:rPr>
        <w:t xml:space="preserve"> = number of levels of Factor B = 2</w:t>
      </w:r>
    </w:p>
    <w:p w14:paraId="04DC9998"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r</w:t>
      </w:r>
      <w:r>
        <w:rPr>
          <w:sz w:val="20"/>
          <w:szCs w:val="20"/>
        </w:rPr>
        <w:t xml:space="preserve"> = number of replications = 2</w:t>
      </w:r>
    </w:p>
    <w:p w14:paraId="1DFD0E0C" w14:textId="77777777" w:rsidR="00513774" w:rsidRDefault="00F97B3C">
      <w:pPr>
        <w:tabs>
          <w:tab w:val="left" w:pos="-630"/>
          <w:tab w:val="left" w:pos="-27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u w:val="single"/>
        </w:rPr>
      </w:pPr>
      <w:r>
        <w:rPr>
          <w:sz w:val="20"/>
          <w:szCs w:val="20"/>
        </w:rPr>
        <w:t xml:space="preserve">Using the </w:t>
      </w:r>
      <w:r>
        <w:rPr>
          <w:i/>
          <w:sz w:val="20"/>
          <w:szCs w:val="20"/>
        </w:rPr>
        <w:t>hybridtest</w:t>
      </w:r>
      <w:r>
        <w:rPr>
          <w:sz w:val="20"/>
          <w:szCs w:val="20"/>
        </w:rPr>
        <w:t xml:space="preserve"> data file with Factor A as Class of vehicle tested (small car, midsize car, small SUV, and midsize SUV) and Factor B as Type (hybrid or conventional), the data in tabular format is created as follows.</w:t>
      </w:r>
    </w:p>
    <w:tbl>
      <w:tblPr>
        <w:tblW w:w="3888" w:type="dxa"/>
        <w:jc w:val="center"/>
        <w:tblCellMar>
          <w:left w:w="0" w:type="dxa"/>
          <w:right w:w="0" w:type="dxa"/>
        </w:tblCellMar>
        <w:tblLook w:val="00A0" w:firstRow="1" w:lastRow="0" w:firstColumn="1" w:lastColumn="0" w:noHBand="0" w:noVBand="0"/>
      </w:tblPr>
      <w:tblGrid>
        <w:gridCol w:w="1440"/>
        <w:gridCol w:w="864"/>
        <w:gridCol w:w="1584"/>
      </w:tblGrid>
      <w:tr w:rsidR="00513774" w14:paraId="5AAC3B0C" w14:textId="77777777">
        <w:trPr>
          <w:trHeight w:val="312"/>
          <w:jc w:val="center"/>
        </w:trPr>
        <w:tc>
          <w:tcPr>
            <w:tcW w:w="1440" w:type="dxa"/>
            <w:tcBorders>
              <w:top w:val="single" w:sz="4" w:space="0" w:color="auto"/>
              <w:left w:val="nil"/>
              <w:bottom w:val="single" w:sz="4" w:space="0" w:color="auto"/>
              <w:right w:val="nil"/>
            </w:tcBorders>
            <w:noWrap/>
            <w:tcMar>
              <w:top w:w="11" w:type="dxa"/>
              <w:left w:w="11" w:type="dxa"/>
              <w:bottom w:w="0" w:type="dxa"/>
              <w:right w:w="11" w:type="dxa"/>
            </w:tcMar>
            <w:vAlign w:val="bottom"/>
          </w:tcPr>
          <w:p w14:paraId="1010B42F" w14:textId="77777777" w:rsidR="00513774" w:rsidRDefault="00513774">
            <w:pPr>
              <w:tabs>
                <w:tab w:val="left" w:pos="-630"/>
              </w:tabs>
              <w:spacing w:before="30" w:after="30"/>
              <w:ind w:left="115"/>
              <w:rPr>
                <w:color w:val="000000"/>
                <w:sz w:val="20"/>
                <w:szCs w:val="20"/>
              </w:rPr>
            </w:pPr>
          </w:p>
        </w:tc>
        <w:tc>
          <w:tcPr>
            <w:tcW w:w="864" w:type="dxa"/>
            <w:tcBorders>
              <w:top w:val="single" w:sz="4" w:space="0" w:color="auto"/>
              <w:left w:val="nil"/>
              <w:bottom w:val="single" w:sz="4" w:space="0" w:color="auto"/>
              <w:right w:val="nil"/>
            </w:tcBorders>
            <w:noWrap/>
            <w:tcMar>
              <w:top w:w="11" w:type="dxa"/>
              <w:left w:w="11" w:type="dxa"/>
              <w:bottom w:w="0" w:type="dxa"/>
              <w:right w:w="11" w:type="dxa"/>
            </w:tcMar>
            <w:vAlign w:val="bottom"/>
          </w:tcPr>
          <w:p w14:paraId="6BDD3009" w14:textId="77777777" w:rsidR="00513774" w:rsidRDefault="00F97B3C">
            <w:pPr>
              <w:tabs>
                <w:tab w:val="left" w:pos="-630"/>
              </w:tabs>
              <w:spacing w:before="30" w:after="30"/>
              <w:jc w:val="center"/>
              <w:rPr>
                <w:b/>
                <w:color w:val="000000"/>
                <w:sz w:val="20"/>
                <w:szCs w:val="20"/>
              </w:rPr>
            </w:pPr>
            <w:r>
              <w:rPr>
                <w:b/>
                <w:color w:val="000000"/>
                <w:sz w:val="20"/>
                <w:szCs w:val="20"/>
              </w:rPr>
              <w:t>Hybrid</w:t>
            </w:r>
          </w:p>
        </w:tc>
        <w:tc>
          <w:tcPr>
            <w:tcW w:w="1584" w:type="dxa"/>
            <w:tcBorders>
              <w:top w:val="single" w:sz="4" w:space="0" w:color="auto"/>
              <w:left w:val="nil"/>
              <w:bottom w:val="single" w:sz="4" w:space="0" w:color="auto"/>
              <w:right w:val="nil"/>
            </w:tcBorders>
            <w:noWrap/>
            <w:tcMar>
              <w:top w:w="11" w:type="dxa"/>
              <w:left w:w="11" w:type="dxa"/>
              <w:bottom w:w="0" w:type="dxa"/>
              <w:right w:w="11" w:type="dxa"/>
            </w:tcMar>
            <w:vAlign w:val="bottom"/>
          </w:tcPr>
          <w:p w14:paraId="1F88B59E" w14:textId="77777777" w:rsidR="00513774" w:rsidRDefault="00F97B3C">
            <w:pPr>
              <w:tabs>
                <w:tab w:val="left" w:pos="-630"/>
              </w:tabs>
              <w:spacing w:before="30" w:after="30"/>
              <w:ind w:left="21"/>
              <w:jc w:val="center"/>
              <w:rPr>
                <w:b/>
                <w:color w:val="000000"/>
                <w:sz w:val="20"/>
                <w:szCs w:val="20"/>
              </w:rPr>
            </w:pPr>
            <w:r>
              <w:rPr>
                <w:b/>
                <w:color w:val="000000"/>
                <w:sz w:val="20"/>
                <w:szCs w:val="20"/>
              </w:rPr>
              <w:t>Conventional</w:t>
            </w:r>
          </w:p>
        </w:tc>
      </w:tr>
      <w:tr w:rsidR="00513774" w14:paraId="4797C28E" w14:textId="77777777">
        <w:trPr>
          <w:trHeight w:val="312"/>
          <w:jc w:val="center"/>
        </w:trPr>
        <w:tc>
          <w:tcPr>
            <w:tcW w:w="1440" w:type="dxa"/>
            <w:tcBorders>
              <w:top w:val="single" w:sz="4" w:space="0" w:color="auto"/>
              <w:left w:val="nil"/>
              <w:bottom w:val="nil"/>
              <w:right w:val="nil"/>
            </w:tcBorders>
            <w:noWrap/>
            <w:tcMar>
              <w:top w:w="11" w:type="dxa"/>
              <w:left w:w="11" w:type="dxa"/>
              <w:bottom w:w="0" w:type="dxa"/>
              <w:right w:w="11" w:type="dxa"/>
            </w:tcMar>
            <w:vAlign w:val="bottom"/>
          </w:tcPr>
          <w:p w14:paraId="1C623499" w14:textId="77777777" w:rsidR="00513774" w:rsidRDefault="00F97B3C">
            <w:pPr>
              <w:tabs>
                <w:tab w:val="left" w:pos="-630"/>
              </w:tabs>
              <w:spacing w:before="30" w:after="30"/>
              <w:rPr>
                <w:b/>
                <w:color w:val="000000"/>
                <w:sz w:val="20"/>
                <w:szCs w:val="20"/>
              </w:rPr>
            </w:pPr>
            <w:r>
              <w:rPr>
                <w:b/>
                <w:color w:val="000000"/>
                <w:sz w:val="20"/>
                <w:szCs w:val="20"/>
              </w:rPr>
              <w:t>Small Car</w:t>
            </w:r>
          </w:p>
        </w:tc>
        <w:tc>
          <w:tcPr>
            <w:tcW w:w="864" w:type="dxa"/>
            <w:tcBorders>
              <w:top w:val="single" w:sz="4" w:space="0" w:color="auto"/>
              <w:left w:val="nil"/>
              <w:bottom w:val="nil"/>
              <w:right w:val="nil"/>
            </w:tcBorders>
            <w:noWrap/>
            <w:tcMar>
              <w:top w:w="11" w:type="dxa"/>
              <w:left w:w="11" w:type="dxa"/>
              <w:bottom w:w="0" w:type="dxa"/>
              <w:right w:w="11" w:type="dxa"/>
            </w:tcMar>
            <w:vAlign w:val="bottom"/>
          </w:tcPr>
          <w:p w14:paraId="7E888102" w14:textId="77777777" w:rsidR="00513774" w:rsidRDefault="00F97B3C">
            <w:pPr>
              <w:tabs>
                <w:tab w:val="left" w:pos="-630"/>
              </w:tabs>
              <w:spacing w:before="30" w:after="30"/>
              <w:jc w:val="center"/>
              <w:rPr>
                <w:color w:val="000000"/>
                <w:sz w:val="20"/>
                <w:szCs w:val="20"/>
              </w:rPr>
            </w:pPr>
            <w:r>
              <w:rPr>
                <w:color w:val="000000"/>
                <w:sz w:val="20"/>
                <w:szCs w:val="20"/>
              </w:rPr>
              <w:t>37</w:t>
            </w:r>
          </w:p>
        </w:tc>
        <w:tc>
          <w:tcPr>
            <w:tcW w:w="1584" w:type="dxa"/>
            <w:tcBorders>
              <w:top w:val="single" w:sz="4" w:space="0" w:color="auto"/>
              <w:left w:val="nil"/>
              <w:bottom w:val="nil"/>
              <w:right w:val="nil"/>
            </w:tcBorders>
            <w:noWrap/>
            <w:tcMar>
              <w:top w:w="11" w:type="dxa"/>
              <w:left w:w="11" w:type="dxa"/>
              <w:bottom w:w="0" w:type="dxa"/>
              <w:right w:w="11" w:type="dxa"/>
            </w:tcMar>
            <w:vAlign w:val="bottom"/>
          </w:tcPr>
          <w:p w14:paraId="55CA291B" w14:textId="77777777" w:rsidR="00513774" w:rsidRDefault="00F97B3C">
            <w:pPr>
              <w:tabs>
                <w:tab w:val="left" w:pos="-630"/>
              </w:tabs>
              <w:spacing w:before="30" w:after="30"/>
              <w:ind w:left="21"/>
              <w:jc w:val="center"/>
              <w:rPr>
                <w:color w:val="000000"/>
                <w:sz w:val="20"/>
                <w:szCs w:val="20"/>
              </w:rPr>
            </w:pPr>
            <w:r>
              <w:rPr>
                <w:color w:val="000000"/>
                <w:sz w:val="20"/>
                <w:szCs w:val="20"/>
              </w:rPr>
              <w:t>28</w:t>
            </w:r>
          </w:p>
        </w:tc>
      </w:tr>
      <w:tr w:rsidR="00513774" w14:paraId="11AEAE5F" w14:textId="77777777">
        <w:trPr>
          <w:trHeight w:val="312"/>
          <w:jc w:val="center"/>
        </w:trPr>
        <w:tc>
          <w:tcPr>
            <w:tcW w:w="1440" w:type="dxa"/>
            <w:tcBorders>
              <w:top w:val="nil"/>
              <w:left w:val="nil"/>
              <w:bottom w:val="nil"/>
              <w:right w:val="nil"/>
            </w:tcBorders>
            <w:noWrap/>
            <w:tcMar>
              <w:top w:w="11" w:type="dxa"/>
              <w:left w:w="11" w:type="dxa"/>
              <w:bottom w:w="0" w:type="dxa"/>
              <w:right w:w="11" w:type="dxa"/>
            </w:tcMar>
            <w:vAlign w:val="bottom"/>
          </w:tcPr>
          <w:p w14:paraId="240FA1F2" w14:textId="77777777" w:rsidR="00513774" w:rsidRDefault="00513774">
            <w:pPr>
              <w:tabs>
                <w:tab w:val="left" w:pos="-630"/>
              </w:tabs>
              <w:spacing w:before="30" w:after="30"/>
              <w:rPr>
                <w:b/>
                <w:color w:val="000000"/>
                <w:sz w:val="20"/>
                <w:szCs w:val="20"/>
              </w:rPr>
            </w:pPr>
          </w:p>
        </w:tc>
        <w:tc>
          <w:tcPr>
            <w:tcW w:w="864" w:type="dxa"/>
            <w:tcBorders>
              <w:top w:val="nil"/>
              <w:left w:val="nil"/>
              <w:bottom w:val="nil"/>
              <w:right w:val="nil"/>
            </w:tcBorders>
            <w:noWrap/>
            <w:tcMar>
              <w:top w:w="11" w:type="dxa"/>
              <w:left w:w="11" w:type="dxa"/>
              <w:bottom w:w="0" w:type="dxa"/>
              <w:right w:w="11" w:type="dxa"/>
            </w:tcMar>
            <w:vAlign w:val="bottom"/>
          </w:tcPr>
          <w:p w14:paraId="06C48B06" w14:textId="77777777" w:rsidR="00513774" w:rsidRDefault="00F97B3C">
            <w:pPr>
              <w:tabs>
                <w:tab w:val="left" w:pos="-630"/>
              </w:tabs>
              <w:spacing w:before="30" w:after="30"/>
              <w:jc w:val="center"/>
              <w:rPr>
                <w:color w:val="000000"/>
                <w:sz w:val="20"/>
                <w:szCs w:val="20"/>
              </w:rPr>
            </w:pPr>
            <w:r>
              <w:rPr>
                <w:color w:val="000000"/>
                <w:sz w:val="20"/>
                <w:szCs w:val="20"/>
              </w:rPr>
              <w:t>44</w:t>
            </w:r>
          </w:p>
        </w:tc>
        <w:tc>
          <w:tcPr>
            <w:tcW w:w="1584" w:type="dxa"/>
            <w:tcBorders>
              <w:top w:val="nil"/>
              <w:left w:val="nil"/>
              <w:bottom w:val="nil"/>
              <w:right w:val="nil"/>
            </w:tcBorders>
            <w:noWrap/>
            <w:tcMar>
              <w:top w:w="11" w:type="dxa"/>
              <w:left w:w="11" w:type="dxa"/>
              <w:bottom w:w="0" w:type="dxa"/>
              <w:right w:w="11" w:type="dxa"/>
            </w:tcMar>
            <w:vAlign w:val="bottom"/>
          </w:tcPr>
          <w:p w14:paraId="3D160AF2" w14:textId="77777777" w:rsidR="00513774" w:rsidRDefault="00F97B3C">
            <w:pPr>
              <w:tabs>
                <w:tab w:val="left" w:pos="-630"/>
              </w:tabs>
              <w:spacing w:before="30" w:after="30"/>
              <w:ind w:left="21"/>
              <w:jc w:val="center"/>
              <w:rPr>
                <w:color w:val="000000"/>
                <w:sz w:val="20"/>
                <w:szCs w:val="20"/>
              </w:rPr>
            </w:pPr>
            <w:r>
              <w:rPr>
                <w:color w:val="000000"/>
                <w:sz w:val="20"/>
                <w:szCs w:val="20"/>
              </w:rPr>
              <w:t>32</w:t>
            </w:r>
          </w:p>
        </w:tc>
      </w:tr>
      <w:tr w:rsidR="00513774" w14:paraId="4E053487" w14:textId="77777777">
        <w:trPr>
          <w:trHeight w:val="312"/>
          <w:jc w:val="center"/>
        </w:trPr>
        <w:tc>
          <w:tcPr>
            <w:tcW w:w="1440" w:type="dxa"/>
            <w:tcBorders>
              <w:top w:val="nil"/>
              <w:left w:val="nil"/>
              <w:bottom w:val="nil"/>
              <w:right w:val="nil"/>
            </w:tcBorders>
            <w:noWrap/>
            <w:tcMar>
              <w:top w:w="11" w:type="dxa"/>
              <w:left w:w="11" w:type="dxa"/>
              <w:bottom w:w="0" w:type="dxa"/>
              <w:right w:w="11" w:type="dxa"/>
            </w:tcMar>
            <w:vAlign w:val="bottom"/>
          </w:tcPr>
          <w:p w14:paraId="75643EC9" w14:textId="77777777" w:rsidR="00513774" w:rsidRDefault="00F97B3C">
            <w:pPr>
              <w:tabs>
                <w:tab w:val="left" w:pos="-630"/>
              </w:tabs>
              <w:spacing w:before="30" w:after="30"/>
              <w:rPr>
                <w:b/>
                <w:color w:val="000000"/>
                <w:sz w:val="20"/>
                <w:szCs w:val="20"/>
              </w:rPr>
            </w:pPr>
            <w:r>
              <w:rPr>
                <w:b/>
                <w:color w:val="000000"/>
                <w:sz w:val="20"/>
                <w:szCs w:val="20"/>
              </w:rPr>
              <w:t>Midsize Car</w:t>
            </w:r>
          </w:p>
        </w:tc>
        <w:tc>
          <w:tcPr>
            <w:tcW w:w="864" w:type="dxa"/>
            <w:tcBorders>
              <w:top w:val="nil"/>
              <w:left w:val="nil"/>
              <w:bottom w:val="nil"/>
              <w:right w:val="nil"/>
            </w:tcBorders>
            <w:noWrap/>
            <w:tcMar>
              <w:top w:w="11" w:type="dxa"/>
              <w:left w:w="11" w:type="dxa"/>
              <w:bottom w:w="0" w:type="dxa"/>
              <w:right w:w="11" w:type="dxa"/>
            </w:tcMar>
            <w:vAlign w:val="bottom"/>
          </w:tcPr>
          <w:p w14:paraId="21C9A1C7" w14:textId="77777777" w:rsidR="00513774" w:rsidRDefault="00F97B3C">
            <w:pPr>
              <w:tabs>
                <w:tab w:val="left" w:pos="-630"/>
              </w:tabs>
              <w:spacing w:before="30" w:after="30"/>
              <w:jc w:val="center"/>
              <w:rPr>
                <w:color w:val="000000"/>
                <w:sz w:val="20"/>
                <w:szCs w:val="20"/>
              </w:rPr>
            </w:pPr>
            <w:r>
              <w:rPr>
                <w:color w:val="000000"/>
                <w:sz w:val="20"/>
                <w:szCs w:val="20"/>
              </w:rPr>
              <w:t>27</w:t>
            </w:r>
          </w:p>
        </w:tc>
        <w:tc>
          <w:tcPr>
            <w:tcW w:w="1584" w:type="dxa"/>
            <w:tcBorders>
              <w:top w:val="nil"/>
              <w:left w:val="nil"/>
              <w:bottom w:val="nil"/>
              <w:right w:val="nil"/>
            </w:tcBorders>
            <w:noWrap/>
            <w:tcMar>
              <w:top w:w="11" w:type="dxa"/>
              <w:left w:w="11" w:type="dxa"/>
              <w:bottom w:w="0" w:type="dxa"/>
              <w:right w:w="11" w:type="dxa"/>
            </w:tcMar>
            <w:vAlign w:val="bottom"/>
          </w:tcPr>
          <w:p w14:paraId="4F501367" w14:textId="77777777" w:rsidR="00513774" w:rsidRDefault="00F97B3C">
            <w:pPr>
              <w:tabs>
                <w:tab w:val="left" w:pos="-630"/>
              </w:tabs>
              <w:spacing w:before="30" w:after="30"/>
              <w:ind w:left="21"/>
              <w:jc w:val="center"/>
              <w:rPr>
                <w:color w:val="000000"/>
                <w:sz w:val="20"/>
                <w:szCs w:val="20"/>
              </w:rPr>
            </w:pPr>
            <w:r>
              <w:rPr>
                <w:color w:val="000000"/>
                <w:sz w:val="20"/>
                <w:szCs w:val="20"/>
              </w:rPr>
              <w:t>23</w:t>
            </w:r>
          </w:p>
        </w:tc>
      </w:tr>
      <w:tr w:rsidR="00513774" w14:paraId="3C0B369D" w14:textId="77777777">
        <w:trPr>
          <w:trHeight w:val="312"/>
          <w:jc w:val="center"/>
        </w:trPr>
        <w:tc>
          <w:tcPr>
            <w:tcW w:w="1440" w:type="dxa"/>
            <w:tcBorders>
              <w:top w:val="nil"/>
              <w:left w:val="nil"/>
              <w:bottom w:val="nil"/>
              <w:right w:val="nil"/>
            </w:tcBorders>
            <w:noWrap/>
            <w:tcMar>
              <w:top w:w="11" w:type="dxa"/>
              <w:left w:w="11" w:type="dxa"/>
              <w:bottom w:w="0" w:type="dxa"/>
              <w:right w:w="11" w:type="dxa"/>
            </w:tcMar>
            <w:vAlign w:val="bottom"/>
          </w:tcPr>
          <w:p w14:paraId="38BCFE47" w14:textId="77777777" w:rsidR="00513774" w:rsidRDefault="00513774">
            <w:pPr>
              <w:tabs>
                <w:tab w:val="left" w:pos="-630"/>
              </w:tabs>
              <w:spacing w:before="30" w:after="30"/>
              <w:rPr>
                <w:b/>
                <w:color w:val="000000"/>
                <w:sz w:val="20"/>
                <w:szCs w:val="20"/>
              </w:rPr>
            </w:pPr>
          </w:p>
        </w:tc>
        <w:tc>
          <w:tcPr>
            <w:tcW w:w="864" w:type="dxa"/>
            <w:tcBorders>
              <w:top w:val="nil"/>
              <w:left w:val="nil"/>
              <w:bottom w:val="nil"/>
              <w:right w:val="nil"/>
            </w:tcBorders>
            <w:noWrap/>
            <w:tcMar>
              <w:top w:w="11" w:type="dxa"/>
              <w:left w:w="11" w:type="dxa"/>
              <w:bottom w:w="0" w:type="dxa"/>
              <w:right w:w="11" w:type="dxa"/>
            </w:tcMar>
            <w:vAlign w:val="bottom"/>
          </w:tcPr>
          <w:p w14:paraId="4573BE76" w14:textId="77777777" w:rsidR="00513774" w:rsidRDefault="00F97B3C">
            <w:pPr>
              <w:tabs>
                <w:tab w:val="left" w:pos="-630"/>
              </w:tabs>
              <w:spacing w:before="30" w:after="30"/>
              <w:jc w:val="center"/>
              <w:rPr>
                <w:color w:val="000000"/>
                <w:sz w:val="20"/>
                <w:szCs w:val="20"/>
              </w:rPr>
            </w:pPr>
            <w:r>
              <w:rPr>
                <w:color w:val="000000"/>
                <w:sz w:val="20"/>
                <w:szCs w:val="20"/>
              </w:rPr>
              <w:t>32</w:t>
            </w:r>
          </w:p>
        </w:tc>
        <w:tc>
          <w:tcPr>
            <w:tcW w:w="1584" w:type="dxa"/>
            <w:tcBorders>
              <w:top w:val="nil"/>
              <w:left w:val="nil"/>
              <w:bottom w:val="nil"/>
              <w:right w:val="nil"/>
            </w:tcBorders>
            <w:noWrap/>
            <w:tcMar>
              <w:top w:w="11" w:type="dxa"/>
              <w:left w:w="11" w:type="dxa"/>
              <w:bottom w:w="0" w:type="dxa"/>
              <w:right w:w="11" w:type="dxa"/>
            </w:tcMar>
            <w:vAlign w:val="bottom"/>
          </w:tcPr>
          <w:p w14:paraId="045E9873" w14:textId="77777777" w:rsidR="00513774" w:rsidRDefault="00F97B3C">
            <w:pPr>
              <w:tabs>
                <w:tab w:val="left" w:pos="-630"/>
              </w:tabs>
              <w:spacing w:before="30" w:after="30"/>
              <w:ind w:left="21"/>
              <w:jc w:val="center"/>
              <w:rPr>
                <w:color w:val="000000"/>
                <w:sz w:val="20"/>
                <w:szCs w:val="20"/>
              </w:rPr>
            </w:pPr>
            <w:r>
              <w:rPr>
                <w:color w:val="000000"/>
                <w:sz w:val="20"/>
                <w:szCs w:val="20"/>
              </w:rPr>
              <w:t>25</w:t>
            </w:r>
          </w:p>
        </w:tc>
      </w:tr>
      <w:tr w:rsidR="00513774" w14:paraId="11A6F869" w14:textId="77777777">
        <w:trPr>
          <w:trHeight w:val="312"/>
          <w:jc w:val="center"/>
        </w:trPr>
        <w:tc>
          <w:tcPr>
            <w:tcW w:w="1440" w:type="dxa"/>
            <w:tcBorders>
              <w:top w:val="nil"/>
              <w:left w:val="nil"/>
              <w:bottom w:val="nil"/>
              <w:right w:val="nil"/>
            </w:tcBorders>
            <w:noWrap/>
            <w:tcMar>
              <w:top w:w="11" w:type="dxa"/>
              <w:left w:w="11" w:type="dxa"/>
              <w:bottom w:w="0" w:type="dxa"/>
              <w:right w:w="11" w:type="dxa"/>
            </w:tcMar>
            <w:vAlign w:val="bottom"/>
          </w:tcPr>
          <w:p w14:paraId="153AFFC7" w14:textId="77777777" w:rsidR="00513774" w:rsidRDefault="00F97B3C">
            <w:pPr>
              <w:tabs>
                <w:tab w:val="left" w:pos="-630"/>
              </w:tabs>
              <w:spacing w:before="30" w:after="30"/>
              <w:rPr>
                <w:b/>
                <w:color w:val="000000"/>
                <w:sz w:val="20"/>
                <w:szCs w:val="20"/>
              </w:rPr>
            </w:pPr>
            <w:r>
              <w:rPr>
                <w:b/>
                <w:color w:val="000000"/>
                <w:sz w:val="20"/>
                <w:szCs w:val="20"/>
              </w:rPr>
              <w:t>Small SUV</w:t>
            </w:r>
          </w:p>
        </w:tc>
        <w:tc>
          <w:tcPr>
            <w:tcW w:w="864" w:type="dxa"/>
            <w:tcBorders>
              <w:top w:val="nil"/>
              <w:left w:val="nil"/>
              <w:bottom w:val="nil"/>
              <w:right w:val="nil"/>
            </w:tcBorders>
            <w:noWrap/>
            <w:tcMar>
              <w:top w:w="11" w:type="dxa"/>
              <w:left w:w="11" w:type="dxa"/>
              <w:bottom w:w="0" w:type="dxa"/>
              <w:right w:w="11" w:type="dxa"/>
            </w:tcMar>
            <w:vAlign w:val="bottom"/>
          </w:tcPr>
          <w:p w14:paraId="1373277F" w14:textId="77777777" w:rsidR="00513774" w:rsidRDefault="00F97B3C">
            <w:pPr>
              <w:tabs>
                <w:tab w:val="left" w:pos="-630"/>
              </w:tabs>
              <w:spacing w:before="30" w:after="30"/>
              <w:jc w:val="center"/>
              <w:rPr>
                <w:color w:val="000000"/>
                <w:sz w:val="20"/>
                <w:szCs w:val="20"/>
              </w:rPr>
            </w:pPr>
            <w:r>
              <w:rPr>
                <w:color w:val="000000"/>
                <w:sz w:val="20"/>
                <w:szCs w:val="20"/>
              </w:rPr>
              <w:t>27</w:t>
            </w:r>
          </w:p>
        </w:tc>
        <w:tc>
          <w:tcPr>
            <w:tcW w:w="1584" w:type="dxa"/>
            <w:tcBorders>
              <w:top w:val="nil"/>
              <w:left w:val="nil"/>
              <w:bottom w:val="nil"/>
              <w:right w:val="nil"/>
            </w:tcBorders>
            <w:noWrap/>
            <w:tcMar>
              <w:top w:w="11" w:type="dxa"/>
              <w:left w:w="11" w:type="dxa"/>
              <w:bottom w:w="0" w:type="dxa"/>
              <w:right w:w="11" w:type="dxa"/>
            </w:tcMar>
            <w:vAlign w:val="bottom"/>
          </w:tcPr>
          <w:p w14:paraId="43BF0170" w14:textId="77777777" w:rsidR="00513774" w:rsidRDefault="00F97B3C">
            <w:pPr>
              <w:tabs>
                <w:tab w:val="left" w:pos="-630"/>
              </w:tabs>
              <w:spacing w:before="30" w:after="30"/>
              <w:ind w:left="21"/>
              <w:jc w:val="center"/>
              <w:rPr>
                <w:color w:val="000000"/>
                <w:sz w:val="20"/>
                <w:szCs w:val="20"/>
              </w:rPr>
            </w:pPr>
            <w:r>
              <w:rPr>
                <w:color w:val="000000"/>
                <w:sz w:val="20"/>
                <w:szCs w:val="20"/>
              </w:rPr>
              <w:t>21</w:t>
            </w:r>
          </w:p>
        </w:tc>
      </w:tr>
      <w:tr w:rsidR="00513774" w14:paraId="212A50DC" w14:textId="77777777">
        <w:trPr>
          <w:trHeight w:val="312"/>
          <w:jc w:val="center"/>
        </w:trPr>
        <w:tc>
          <w:tcPr>
            <w:tcW w:w="1440" w:type="dxa"/>
            <w:tcBorders>
              <w:top w:val="nil"/>
              <w:left w:val="nil"/>
              <w:bottom w:val="nil"/>
              <w:right w:val="nil"/>
            </w:tcBorders>
            <w:noWrap/>
            <w:tcMar>
              <w:top w:w="11" w:type="dxa"/>
              <w:left w:w="11" w:type="dxa"/>
              <w:bottom w:w="0" w:type="dxa"/>
              <w:right w:w="11" w:type="dxa"/>
            </w:tcMar>
            <w:vAlign w:val="bottom"/>
          </w:tcPr>
          <w:p w14:paraId="4D949C00" w14:textId="77777777" w:rsidR="00513774" w:rsidRDefault="00513774">
            <w:pPr>
              <w:tabs>
                <w:tab w:val="left" w:pos="-630"/>
              </w:tabs>
              <w:spacing w:before="30" w:after="30"/>
              <w:rPr>
                <w:b/>
                <w:color w:val="000000"/>
                <w:sz w:val="20"/>
                <w:szCs w:val="20"/>
              </w:rPr>
            </w:pPr>
          </w:p>
        </w:tc>
        <w:tc>
          <w:tcPr>
            <w:tcW w:w="864" w:type="dxa"/>
            <w:tcBorders>
              <w:top w:val="nil"/>
              <w:left w:val="nil"/>
              <w:bottom w:val="nil"/>
              <w:right w:val="nil"/>
            </w:tcBorders>
            <w:noWrap/>
            <w:tcMar>
              <w:top w:w="11" w:type="dxa"/>
              <w:left w:w="11" w:type="dxa"/>
              <w:bottom w:w="0" w:type="dxa"/>
              <w:right w:w="11" w:type="dxa"/>
            </w:tcMar>
            <w:vAlign w:val="bottom"/>
          </w:tcPr>
          <w:p w14:paraId="59318D41" w14:textId="77777777" w:rsidR="00513774" w:rsidRDefault="00F97B3C">
            <w:pPr>
              <w:tabs>
                <w:tab w:val="left" w:pos="-630"/>
              </w:tabs>
              <w:spacing w:before="30" w:after="30"/>
              <w:jc w:val="center"/>
              <w:rPr>
                <w:color w:val="000000"/>
                <w:sz w:val="20"/>
                <w:szCs w:val="20"/>
              </w:rPr>
            </w:pPr>
            <w:r>
              <w:rPr>
                <w:color w:val="000000"/>
                <w:sz w:val="20"/>
                <w:szCs w:val="20"/>
              </w:rPr>
              <w:t>28</w:t>
            </w:r>
          </w:p>
        </w:tc>
        <w:tc>
          <w:tcPr>
            <w:tcW w:w="1584" w:type="dxa"/>
            <w:tcBorders>
              <w:top w:val="nil"/>
              <w:left w:val="nil"/>
              <w:bottom w:val="nil"/>
              <w:right w:val="nil"/>
            </w:tcBorders>
            <w:noWrap/>
            <w:tcMar>
              <w:top w:w="11" w:type="dxa"/>
              <w:left w:w="11" w:type="dxa"/>
              <w:bottom w:w="0" w:type="dxa"/>
              <w:right w:w="11" w:type="dxa"/>
            </w:tcMar>
            <w:vAlign w:val="bottom"/>
          </w:tcPr>
          <w:p w14:paraId="5D04EDF9" w14:textId="77777777" w:rsidR="00513774" w:rsidRDefault="00F97B3C">
            <w:pPr>
              <w:tabs>
                <w:tab w:val="left" w:pos="-630"/>
              </w:tabs>
              <w:spacing w:before="30" w:after="30"/>
              <w:ind w:left="21"/>
              <w:jc w:val="center"/>
              <w:rPr>
                <w:color w:val="000000"/>
                <w:sz w:val="20"/>
                <w:szCs w:val="20"/>
              </w:rPr>
            </w:pPr>
            <w:r>
              <w:rPr>
                <w:color w:val="000000"/>
                <w:sz w:val="20"/>
                <w:szCs w:val="20"/>
              </w:rPr>
              <w:t>22</w:t>
            </w:r>
          </w:p>
        </w:tc>
      </w:tr>
      <w:tr w:rsidR="00513774" w14:paraId="1426D947" w14:textId="77777777">
        <w:trPr>
          <w:trHeight w:val="312"/>
          <w:jc w:val="center"/>
        </w:trPr>
        <w:tc>
          <w:tcPr>
            <w:tcW w:w="1440" w:type="dxa"/>
            <w:tcBorders>
              <w:top w:val="nil"/>
              <w:left w:val="nil"/>
              <w:bottom w:val="nil"/>
              <w:right w:val="nil"/>
            </w:tcBorders>
            <w:noWrap/>
            <w:tcMar>
              <w:top w:w="11" w:type="dxa"/>
              <w:left w:w="11" w:type="dxa"/>
              <w:bottom w:w="0" w:type="dxa"/>
              <w:right w:w="11" w:type="dxa"/>
            </w:tcMar>
            <w:vAlign w:val="bottom"/>
          </w:tcPr>
          <w:p w14:paraId="6F6CD4DF" w14:textId="77777777" w:rsidR="00513774" w:rsidRDefault="00F97B3C">
            <w:pPr>
              <w:tabs>
                <w:tab w:val="left" w:pos="-630"/>
              </w:tabs>
              <w:spacing w:before="30" w:after="30"/>
              <w:rPr>
                <w:b/>
                <w:color w:val="000000"/>
                <w:sz w:val="20"/>
                <w:szCs w:val="20"/>
              </w:rPr>
            </w:pPr>
            <w:r>
              <w:rPr>
                <w:b/>
                <w:color w:val="000000"/>
                <w:sz w:val="20"/>
                <w:szCs w:val="20"/>
              </w:rPr>
              <w:t>Midsize SUV</w:t>
            </w:r>
          </w:p>
        </w:tc>
        <w:tc>
          <w:tcPr>
            <w:tcW w:w="864" w:type="dxa"/>
            <w:tcBorders>
              <w:top w:val="nil"/>
              <w:left w:val="nil"/>
              <w:bottom w:val="nil"/>
              <w:right w:val="nil"/>
            </w:tcBorders>
            <w:noWrap/>
            <w:tcMar>
              <w:top w:w="11" w:type="dxa"/>
              <w:left w:w="11" w:type="dxa"/>
              <w:bottom w:w="0" w:type="dxa"/>
              <w:right w:w="11" w:type="dxa"/>
            </w:tcMar>
            <w:vAlign w:val="bottom"/>
          </w:tcPr>
          <w:p w14:paraId="3D2F5DC2" w14:textId="77777777" w:rsidR="00513774" w:rsidRDefault="00F97B3C">
            <w:pPr>
              <w:tabs>
                <w:tab w:val="left" w:pos="-630"/>
              </w:tabs>
              <w:spacing w:before="30" w:after="30"/>
              <w:jc w:val="center"/>
              <w:rPr>
                <w:color w:val="000000"/>
                <w:sz w:val="20"/>
                <w:szCs w:val="20"/>
              </w:rPr>
            </w:pPr>
            <w:r>
              <w:rPr>
                <w:color w:val="000000"/>
                <w:sz w:val="20"/>
                <w:szCs w:val="20"/>
              </w:rPr>
              <w:t>23</w:t>
            </w:r>
          </w:p>
        </w:tc>
        <w:tc>
          <w:tcPr>
            <w:tcW w:w="1584" w:type="dxa"/>
            <w:tcBorders>
              <w:top w:val="nil"/>
              <w:left w:val="nil"/>
              <w:bottom w:val="nil"/>
              <w:right w:val="nil"/>
            </w:tcBorders>
            <w:noWrap/>
            <w:tcMar>
              <w:top w:w="11" w:type="dxa"/>
              <w:left w:w="11" w:type="dxa"/>
              <w:bottom w:w="0" w:type="dxa"/>
              <w:right w:w="11" w:type="dxa"/>
            </w:tcMar>
            <w:vAlign w:val="bottom"/>
          </w:tcPr>
          <w:p w14:paraId="5D2CA0EF" w14:textId="77777777" w:rsidR="00513774" w:rsidRDefault="00F97B3C">
            <w:pPr>
              <w:tabs>
                <w:tab w:val="left" w:pos="-630"/>
              </w:tabs>
              <w:spacing w:before="30" w:after="30"/>
              <w:ind w:left="21"/>
              <w:jc w:val="center"/>
              <w:rPr>
                <w:color w:val="000000"/>
                <w:sz w:val="20"/>
                <w:szCs w:val="20"/>
              </w:rPr>
            </w:pPr>
            <w:r>
              <w:rPr>
                <w:color w:val="000000"/>
                <w:sz w:val="20"/>
                <w:szCs w:val="20"/>
              </w:rPr>
              <w:t>19</w:t>
            </w:r>
          </w:p>
        </w:tc>
      </w:tr>
      <w:tr w:rsidR="00513774" w14:paraId="564E3671" w14:textId="77777777">
        <w:trPr>
          <w:trHeight w:val="312"/>
          <w:jc w:val="center"/>
        </w:trPr>
        <w:tc>
          <w:tcPr>
            <w:tcW w:w="1440" w:type="dxa"/>
            <w:tcBorders>
              <w:top w:val="nil"/>
              <w:left w:val="nil"/>
              <w:bottom w:val="single" w:sz="4" w:space="0" w:color="auto"/>
              <w:right w:val="nil"/>
            </w:tcBorders>
            <w:noWrap/>
            <w:tcMar>
              <w:top w:w="11" w:type="dxa"/>
              <w:left w:w="11" w:type="dxa"/>
              <w:bottom w:w="0" w:type="dxa"/>
              <w:right w:w="11" w:type="dxa"/>
            </w:tcMar>
            <w:vAlign w:val="bottom"/>
          </w:tcPr>
          <w:p w14:paraId="316A3436" w14:textId="77777777" w:rsidR="00513774" w:rsidRDefault="00513774">
            <w:pPr>
              <w:tabs>
                <w:tab w:val="left" w:pos="-630"/>
              </w:tabs>
              <w:spacing w:before="30" w:after="30"/>
              <w:rPr>
                <w:color w:val="000000"/>
                <w:sz w:val="20"/>
                <w:szCs w:val="20"/>
              </w:rPr>
            </w:pPr>
          </w:p>
        </w:tc>
        <w:tc>
          <w:tcPr>
            <w:tcW w:w="864" w:type="dxa"/>
            <w:tcBorders>
              <w:top w:val="nil"/>
              <w:left w:val="nil"/>
              <w:bottom w:val="single" w:sz="4" w:space="0" w:color="auto"/>
              <w:right w:val="nil"/>
            </w:tcBorders>
            <w:noWrap/>
            <w:tcMar>
              <w:top w:w="11" w:type="dxa"/>
              <w:left w:w="11" w:type="dxa"/>
              <w:bottom w:w="0" w:type="dxa"/>
              <w:right w:w="11" w:type="dxa"/>
            </w:tcMar>
            <w:vAlign w:val="bottom"/>
          </w:tcPr>
          <w:p w14:paraId="5261D707" w14:textId="77777777" w:rsidR="00513774" w:rsidRDefault="00F97B3C">
            <w:pPr>
              <w:tabs>
                <w:tab w:val="left" w:pos="-630"/>
              </w:tabs>
              <w:spacing w:before="30" w:after="30"/>
              <w:jc w:val="center"/>
              <w:rPr>
                <w:color w:val="000000"/>
                <w:sz w:val="20"/>
                <w:szCs w:val="20"/>
              </w:rPr>
            </w:pPr>
            <w:r>
              <w:rPr>
                <w:color w:val="000000"/>
                <w:sz w:val="20"/>
                <w:szCs w:val="20"/>
              </w:rPr>
              <w:t>24</w:t>
            </w:r>
          </w:p>
        </w:tc>
        <w:tc>
          <w:tcPr>
            <w:tcW w:w="1584" w:type="dxa"/>
            <w:tcBorders>
              <w:top w:val="nil"/>
              <w:left w:val="nil"/>
              <w:bottom w:val="single" w:sz="4" w:space="0" w:color="auto"/>
              <w:right w:val="nil"/>
            </w:tcBorders>
            <w:noWrap/>
            <w:tcMar>
              <w:top w:w="11" w:type="dxa"/>
              <w:left w:w="11" w:type="dxa"/>
              <w:bottom w:w="0" w:type="dxa"/>
              <w:right w:w="11" w:type="dxa"/>
            </w:tcMar>
            <w:vAlign w:val="bottom"/>
          </w:tcPr>
          <w:p w14:paraId="0E831877" w14:textId="77777777" w:rsidR="00513774" w:rsidRDefault="00F97B3C">
            <w:pPr>
              <w:tabs>
                <w:tab w:val="left" w:pos="-630"/>
              </w:tabs>
              <w:spacing w:before="30" w:after="30"/>
              <w:ind w:left="21"/>
              <w:jc w:val="center"/>
              <w:rPr>
                <w:color w:val="000000"/>
                <w:sz w:val="20"/>
                <w:szCs w:val="20"/>
              </w:rPr>
            </w:pPr>
            <w:r>
              <w:rPr>
                <w:color w:val="000000"/>
                <w:sz w:val="20"/>
                <w:szCs w:val="20"/>
              </w:rPr>
              <w:t>18</w:t>
            </w:r>
          </w:p>
        </w:tc>
      </w:tr>
    </w:tbl>
    <w:p w14:paraId="118B6326"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hanging="720"/>
        <w:rPr>
          <w:sz w:val="20"/>
          <w:szCs w:val="20"/>
        </w:rPr>
      </w:pPr>
      <w:r>
        <w:rPr>
          <w:sz w:val="20"/>
          <w:szCs w:val="20"/>
        </w:rPr>
        <w:tab/>
        <w:t>Next, we calculate the sample means of each combination of Factor A and Factor B, as well as overall Factor A means and Factor B means:</w:t>
      </w:r>
    </w:p>
    <w:p w14:paraId="2B6750F8" w14:textId="77777777" w:rsidR="00513774" w:rsidRDefault="00F97B3C">
      <w:pPr>
        <w:tabs>
          <w:tab w:val="left" w:pos="-630"/>
        </w:tabs>
        <w:spacing w:before="120" w:after="120" w:line="240" w:lineRule="auto"/>
        <w:ind w:left="360"/>
        <w:rPr>
          <w:sz w:val="20"/>
          <w:szCs w:val="20"/>
        </w:rPr>
      </w:pPr>
      <w:r>
        <w:rPr>
          <w:sz w:val="20"/>
          <w:szCs w:val="20"/>
        </w:rPr>
        <w:t>Summary statistics for the above data are shown below:</w:t>
      </w:r>
    </w:p>
    <w:tbl>
      <w:tblPr>
        <w:tblW w:w="5816" w:type="dxa"/>
        <w:jc w:val="center"/>
        <w:tblLayout w:type="fixed"/>
        <w:tblCellMar>
          <w:left w:w="0" w:type="dxa"/>
          <w:right w:w="0" w:type="dxa"/>
        </w:tblCellMar>
        <w:tblLook w:val="00A0" w:firstRow="1" w:lastRow="0" w:firstColumn="1" w:lastColumn="0" w:noHBand="0" w:noVBand="0"/>
      </w:tblPr>
      <w:tblGrid>
        <w:gridCol w:w="1784"/>
        <w:gridCol w:w="1152"/>
        <w:gridCol w:w="1728"/>
        <w:gridCol w:w="1152"/>
      </w:tblGrid>
      <w:tr w:rsidR="00513774" w14:paraId="4072ACBC" w14:textId="77777777">
        <w:trPr>
          <w:trHeight w:val="20"/>
          <w:jc w:val="center"/>
        </w:trPr>
        <w:tc>
          <w:tcPr>
            <w:tcW w:w="1784" w:type="dxa"/>
            <w:tcBorders>
              <w:top w:val="single" w:sz="4" w:space="0" w:color="auto"/>
              <w:left w:val="nil"/>
              <w:bottom w:val="single" w:sz="4" w:space="0" w:color="auto"/>
              <w:right w:val="nil"/>
            </w:tcBorders>
            <w:noWrap/>
            <w:tcMar>
              <w:top w:w="12" w:type="dxa"/>
              <w:left w:w="12" w:type="dxa"/>
              <w:bottom w:w="0" w:type="dxa"/>
              <w:right w:w="12" w:type="dxa"/>
            </w:tcMar>
            <w:vAlign w:val="bottom"/>
          </w:tcPr>
          <w:p w14:paraId="3599FB5B" w14:textId="77777777" w:rsidR="00513774" w:rsidRDefault="00513774">
            <w:pPr>
              <w:tabs>
                <w:tab w:val="left" w:pos="-630"/>
              </w:tabs>
              <w:spacing w:before="30" w:after="30"/>
              <w:ind w:left="360"/>
              <w:rPr>
                <w:color w:val="000000"/>
                <w:sz w:val="20"/>
                <w:szCs w:val="20"/>
              </w:rPr>
            </w:pPr>
          </w:p>
        </w:tc>
        <w:tc>
          <w:tcPr>
            <w:tcW w:w="1152" w:type="dxa"/>
            <w:tcBorders>
              <w:top w:val="single" w:sz="4" w:space="0" w:color="auto"/>
              <w:left w:val="nil"/>
              <w:bottom w:val="single" w:sz="4" w:space="0" w:color="auto"/>
              <w:right w:val="nil"/>
            </w:tcBorders>
            <w:noWrap/>
            <w:tcMar>
              <w:top w:w="12" w:type="dxa"/>
              <w:left w:w="12" w:type="dxa"/>
              <w:bottom w:w="0" w:type="dxa"/>
              <w:right w:w="12" w:type="dxa"/>
            </w:tcMar>
            <w:vAlign w:val="bottom"/>
          </w:tcPr>
          <w:p w14:paraId="6F4CB3EA" w14:textId="77777777" w:rsidR="00513774" w:rsidRDefault="00F97B3C">
            <w:pPr>
              <w:tabs>
                <w:tab w:val="left" w:pos="-630"/>
              </w:tabs>
              <w:spacing w:before="30" w:after="30"/>
              <w:ind w:left="-148"/>
              <w:jc w:val="center"/>
              <w:rPr>
                <w:b/>
                <w:color w:val="000000"/>
                <w:sz w:val="20"/>
                <w:szCs w:val="20"/>
              </w:rPr>
            </w:pPr>
            <w:r>
              <w:rPr>
                <w:b/>
                <w:color w:val="000000"/>
                <w:sz w:val="20"/>
                <w:szCs w:val="20"/>
              </w:rPr>
              <w:t>Hybrid</w:t>
            </w:r>
          </w:p>
        </w:tc>
        <w:tc>
          <w:tcPr>
            <w:tcW w:w="1728" w:type="dxa"/>
            <w:tcBorders>
              <w:top w:val="single" w:sz="4" w:space="0" w:color="auto"/>
              <w:left w:val="nil"/>
              <w:bottom w:val="single" w:sz="4" w:space="0" w:color="auto"/>
              <w:right w:val="nil"/>
            </w:tcBorders>
            <w:noWrap/>
            <w:tcMar>
              <w:top w:w="12" w:type="dxa"/>
              <w:left w:w="12" w:type="dxa"/>
              <w:bottom w:w="0" w:type="dxa"/>
              <w:right w:w="12" w:type="dxa"/>
            </w:tcMar>
            <w:vAlign w:val="bottom"/>
          </w:tcPr>
          <w:p w14:paraId="6C9EFA63" w14:textId="77777777" w:rsidR="00513774" w:rsidRDefault="00F97B3C">
            <w:pPr>
              <w:tabs>
                <w:tab w:val="left" w:pos="-630"/>
              </w:tabs>
              <w:spacing w:before="30" w:after="30"/>
              <w:ind w:left="32"/>
              <w:jc w:val="center"/>
              <w:rPr>
                <w:b/>
                <w:color w:val="000000"/>
                <w:sz w:val="20"/>
                <w:szCs w:val="20"/>
              </w:rPr>
            </w:pPr>
            <w:r>
              <w:rPr>
                <w:b/>
                <w:color w:val="000000"/>
                <w:sz w:val="20"/>
                <w:szCs w:val="20"/>
              </w:rPr>
              <w:t>Conventional</w:t>
            </w:r>
          </w:p>
        </w:tc>
        <w:tc>
          <w:tcPr>
            <w:tcW w:w="1152" w:type="dxa"/>
            <w:tcBorders>
              <w:top w:val="single" w:sz="4" w:space="0" w:color="auto"/>
              <w:left w:val="nil"/>
              <w:bottom w:val="single" w:sz="4" w:space="0" w:color="auto"/>
              <w:right w:val="nil"/>
            </w:tcBorders>
            <w:noWrap/>
            <w:tcMar>
              <w:top w:w="12" w:type="dxa"/>
              <w:left w:w="12" w:type="dxa"/>
              <w:bottom w:w="0" w:type="dxa"/>
              <w:right w:w="12" w:type="dxa"/>
            </w:tcMar>
            <w:vAlign w:val="bottom"/>
          </w:tcPr>
          <w:p w14:paraId="29F894D6" w14:textId="77777777" w:rsidR="00513774" w:rsidRDefault="00513774">
            <w:pPr>
              <w:tabs>
                <w:tab w:val="left" w:pos="-630"/>
              </w:tabs>
              <w:spacing w:before="30" w:after="30"/>
              <w:ind w:left="360"/>
              <w:jc w:val="center"/>
              <w:rPr>
                <w:color w:val="000000"/>
                <w:sz w:val="20"/>
                <w:szCs w:val="20"/>
              </w:rPr>
            </w:pPr>
          </w:p>
        </w:tc>
      </w:tr>
      <w:tr w:rsidR="00513774" w14:paraId="2D91FF81" w14:textId="77777777">
        <w:trPr>
          <w:trHeight w:val="20"/>
          <w:jc w:val="center"/>
        </w:trPr>
        <w:tc>
          <w:tcPr>
            <w:tcW w:w="1784" w:type="dxa"/>
            <w:tcBorders>
              <w:top w:val="single" w:sz="4" w:space="0" w:color="auto"/>
              <w:left w:val="nil"/>
              <w:bottom w:val="nil"/>
              <w:right w:val="nil"/>
            </w:tcBorders>
            <w:noWrap/>
            <w:tcMar>
              <w:top w:w="12" w:type="dxa"/>
              <w:left w:w="12" w:type="dxa"/>
              <w:bottom w:w="0" w:type="dxa"/>
              <w:right w:w="12" w:type="dxa"/>
            </w:tcMar>
            <w:vAlign w:val="bottom"/>
          </w:tcPr>
          <w:p w14:paraId="0A597DB8" w14:textId="77777777" w:rsidR="00513774" w:rsidRDefault="00F97B3C">
            <w:pPr>
              <w:tabs>
                <w:tab w:val="left" w:pos="-630"/>
              </w:tabs>
              <w:spacing w:before="30" w:after="30"/>
              <w:ind w:left="73"/>
              <w:rPr>
                <w:b/>
                <w:color w:val="000000"/>
                <w:sz w:val="20"/>
                <w:szCs w:val="20"/>
              </w:rPr>
            </w:pPr>
            <w:r>
              <w:rPr>
                <w:b/>
                <w:color w:val="000000"/>
                <w:sz w:val="20"/>
                <w:szCs w:val="20"/>
              </w:rPr>
              <w:t>Small Car</w:t>
            </w:r>
          </w:p>
        </w:tc>
        <w:tc>
          <w:tcPr>
            <w:tcW w:w="1152" w:type="dxa"/>
            <w:tcBorders>
              <w:top w:val="single" w:sz="4" w:space="0" w:color="auto"/>
              <w:left w:val="nil"/>
              <w:bottom w:val="nil"/>
              <w:right w:val="nil"/>
            </w:tcBorders>
            <w:noWrap/>
            <w:tcMar>
              <w:top w:w="12" w:type="dxa"/>
              <w:left w:w="12" w:type="dxa"/>
              <w:bottom w:w="0" w:type="dxa"/>
              <w:right w:w="12" w:type="dxa"/>
            </w:tcMar>
            <w:vAlign w:val="bottom"/>
          </w:tcPr>
          <w:p w14:paraId="2638B205" w14:textId="77777777" w:rsidR="00513774" w:rsidRDefault="00F97B3C">
            <w:pPr>
              <w:tabs>
                <w:tab w:val="left" w:pos="-630"/>
              </w:tabs>
              <w:spacing w:before="30" w:after="30"/>
              <w:jc w:val="center"/>
              <w:rPr>
                <w:color w:val="000000"/>
                <w:sz w:val="20"/>
                <w:szCs w:val="20"/>
              </w:rPr>
            </w:pPr>
            <w:r>
              <w:rPr>
                <w:color w:val="000000"/>
                <w:position w:val="-10"/>
                <w:sz w:val="20"/>
                <w:szCs w:val="20"/>
              </w:rPr>
              <w:object w:dxaOrig="279" w:dyaOrig="300" w14:anchorId="395A00E6">
                <v:shape id="_x0000_i1223" type="#_x0000_t75" style="width:14.25pt;height:14.95pt" o:ole="">
                  <v:imagedata r:id="rId407" o:title=""/>
                </v:shape>
                <o:OLEObject Type="Embed" ProgID="Equation.DSMT4" ShapeID="_x0000_i1223" DrawAspect="Content" ObjectID="_1769435839" r:id="rId408"/>
              </w:object>
            </w:r>
            <w:r>
              <w:rPr>
                <w:color w:val="000000"/>
                <w:sz w:val="20"/>
                <w:szCs w:val="20"/>
              </w:rPr>
              <w:t>= 40.5</w:t>
            </w:r>
          </w:p>
        </w:tc>
        <w:tc>
          <w:tcPr>
            <w:tcW w:w="1728" w:type="dxa"/>
            <w:tcBorders>
              <w:top w:val="single" w:sz="4" w:space="0" w:color="auto"/>
              <w:left w:val="nil"/>
              <w:bottom w:val="nil"/>
              <w:right w:val="nil"/>
            </w:tcBorders>
            <w:noWrap/>
            <w:tcMar>
              <w:top w:w="12" w:type="dxa"/>
              <w:left w:w="12" w:type="dxa"/>
              <w:bottom w:w="0" w:type="dxa"/>
              <w:right w:w="12" w:type="dxa"/>
            </w:tcMar>
            <w:vAlign w:val="bottom"/>
          </w:tcPr>
          <w:p w14:paraId="681229CE" w14:textId="77777777" w:rsidR="00513774" w:rsidRDefault="00F97B3C">
            <w:pPr>
              <w:tabs>
                <w:tab w:val="left" w:pos="-630"/>
              </w:tabs>
              <w:spacing w:before="30" w:after="30"/>
              <w:ind w:right="214"/>
              <w:jc w:val="center"/>
              <w:rPr>
                <w:color w:val="000000"/>
                <w:sz w:val="20"/>
                <w:szCs w:val="20"/>
              </w:rPr>
            </w:pPr>
            <w:r>
              <w:rPr>
                <w:color w:val="000000"/>
                <w:position w:val="-10"/>
                <w:sz w:val="20"/>
                <w:szCs w:val="20"/>
              </w:rPr>
              <w:object w:dxaOrig="300" w:dyaOrig="300" w14:anchorId="4CE14135">
                <v:shape id="_x0000_i1224" type="#_x0000_t75" style="width:14.95pt;height:14.95pt" o:ole="">
                  <v:imagedata r:id="rId409" o:title=""/>
                </v:shape>
                <o:OLEObject Type="Embed" ProgID="Equation.DSMT4" ShapeID="_x0000_i1224" DrawAspect="Content" ObjectID="_1769435840" r:id="rId410"/>
              </w:object>
            </w:r>
            <w:r>
              <w:rPr>
                <w:color w:val="000000"/>
                <w:sz w:val="20"/>
                <w:szCs w:val="20"/>
              </w:rPr>
              <w:t>= 30.0</w:t>
            </w:r>
          </w:p>
        </w:tc>
        <w:tc>
          <w:tcPr>
            <w:tcW w:w="1152" w:type="dxa"/>
            <w:tcBorders>
              <w:top w:val="single" w:sz="4" w:space="0" w:color="auto"/>
              <w:left w:val="nil"/>
              <w:bottom w:val="nil"/>
              <w:right w:val="nil"/>
            </w:tcBorders>
            <w:noWrap/>
            <w:tcMar>
              <w:top w:w="12" w:type="dxa"/>
              <w:left w:w="12" w:type="dxa"/>
              <w:bottom w:w="0" w:type="dxa"/>
              <w:right w:w="12" w:type="dxa"/>
            </w:tcMar>
            <w:vAlign w:val="bottom"/>
          </w:tcPr>
          <w:p w14:paraId="1BDAA253" w14:textId="77777777" w:rsidR="00513774" w:rsidRDefault="00F97B3C">
            <w:pPr>
              <w:tabs>
                <w:tab w:val="left" w:pos="-630"/>
              </w:tabs>
              <w:spacing w:before="30" w:after="30"/>
              <w:jc w:val="center"/>
              <w:rPr>
                <w:color w:val="000000"/>
                <w:sz w:val="20"/>
                <w:szCs w:val="20"/>
              </w:rPr>
            </w:pPr>
            <w:r>
              <w:rPr>
                <w:color w:val="000000"/>
                <w:position w:val="-10"/>
                <w:sz w:val="20"/>
                <w:szCs w:val="20"/>
              </w:rPr>
              <w:object w:dxaOrig="260" w:dyaOrig="300" w14:anchorId="788F7D4B">
                <v:shape id="_x0000_i1225" type="#_x0000_t75" style="width:12.1pt;height:14.95pt" o:ole="">
                  <v:imagedata r:id="rId411" o:title=""/>
                </v:shape>
                <o:OLEObject Type="Embed" ProgID="Equation.DSMT4" ShapeID="_x0000_i1225" DrawAspect="Content" ObjectID="_1769435841" r:id="rId412"/>
              </w:object>
            </w:r>
            <w:r>
              <w:rPr>
                <w:color w:val="000000"/>
                <w:sz w:val="20"/>
                <w:szCs w:val="20"/>
              </w:rPr>
              <w:t>= 35.25</w:t>
            </w:r>
          </w:p>
        </w:tc>
      </w:tr>
      <w:tr w:rsidR="00513774" w14:paraId="1A3087B8" w14:textId="77777777">
        <w:trPr>
          <w:trHeight w:val="20"/>
          <w:jc w:val="center"/>
        </w:trPr>
        <w:tc>
          <w:tcPr>
            <w:tcW w:w="1784" w:type="dxa"/>
            <w:tcBorders>
              <w:top w:val="nil"/>
              <w:left w:val="nil"/>
              <w:bottom w:val="nil"/>
              <w:right w:val="nil"/>
            </w:tcBorders>
            <w:noWrap/>
            <w:tcMar>
              <w:top w:w="12" w:type="dxa"/>
              <w:left w:w="12" w:type="dxa"/>
              <w:bottom w:w="0" w:type="dxa"/>
              <w:right w:w="12" w:type="dxa"/>
            </w:tcMar>
            <w:vAlign w:val="bottom"/>
          </w:tcPr>
          <w:p w14:paraId="5503B7ED" w14:textId="77777777" w:rsidR="00513774" w:rsidRDefault="00F97B3C">
            <w:pPr>
              <w:tabs>
                <w:tab w:val="left" w:pos="-630"/>
              </w:tabs>
              <w:spacing w:before="30" w:after="30"/>
              <w:ind w:left="73"/>
              <w:rPr>
                <w:b/>
                <w:color w:val="000000"/>
                <w:sz w:val="20"/>
                <w:szCs w:val="20"/>
              </w:rPr>
            </w:pPr>
            <w:r>
              <w:rPr>
                <w:b/>
                <w:color w:val="000000"/>
                <w:sz w:val="20"/>
                <w:szCs w:val="20"/>
              </w:rPr>
              <w:t>Midsize Car</w:t>
            </w:r>
          </w:p>
        </w:tc>
        <w:tc>
          <w:tcPr>
            <w:tcW w:w="1152" w:type="dxa"/>
            <w:tcBorders>
              <w:top w:val="nil"/>
              <w:left w:val="nil"/>
              <w:bottom w:val="nil"/>
              <w:right w:val="nil"/>
            </w:tcBorders>
            <w:noWrap/>
            <w:tcMar>
              <w:top w:w="12" w:type="dxa"/>
              <w:left w:w="12" w:type="dxa"/>
              <w:bottom w:w="0" w:type="dxa"/>
              <w:right w:w="12" w:type="dxa"/>
            </w:tcMar>
            <w:vAlign w:val="bottom"/>
          </w:tcPr>
          <w:p w14:paraId="0AB3E48E" w14:textId="77777777" w:rsidR="00513774" w:rsidRDefault="00F97B3C">
            <w:pPr>
              <w:tabs>
                <w:tab w:val="left" w:pos="-630"/>
              </w:tabs>
              <w:spacing w:before="30" w:after="30"/>
              <w:jc w:val="center"/>
              <w:rPr>
                <w:color w:val="000000"/>
                <w:sz w:val="20"/>
                <w:szCs w:val="20"/>
              </w:rPr>
            </w:pPr>
            <w:r>
              <w:rPr>
                <w:color w:val="000000"/>
                <w:position w:val="-10"/>
                <w:sz w:val="20"/>
                <w:szCs w:val="20"/>
              </w:rPr>
              <w:object w:dxaOrig="300" w:dyaOrig="300" w14:anchorId="33C6ADCB">
                <v:shape id="_x0000_i1226" type="#_x0000_t75" style="width:14.95pt;height:14.95pt" o:ole="">
                  <v:imagedata r:id="rId413" o:title=""/>
                </v:shape>
                <o:OLEObject Type="Embed" ProgID="Equation.DSMT4" ShapeID="_x0000_i1226" DrawAspect="Content" ObjectID="_1769435842" r:id="rId414"/>
              </w:object>
            </w:r>
            <w:r>
              <w:rPr>
                <w:color w:val="000000"/>
                <w:sz w:val="20"/>
                <w:szCs w:val="20"/>
              </w:rPr>
              <w:t>= 29.5</w:t>
            </w:r>
          </w:p>
        </w:tc>
        <w:tc>
          <w:tcPr>
            <w:tcW w:w="1728" w:type="dxa"/>
            <w:tcBorders>
              <w:top w:val="nil"/>
              <w:left w:val="nil"/>
              <w:bottom w:val="nil"/>
              <w:right w:val="nil"/>
            </w:tcBorders>
            <w:noWrap/>
            <w:tcMar>
              <w:top w:w="12" w:type="dxa"/>
              <w:left w:w="12" w:type="dxa"/>
              <w:bottom w:w="0" w:type="dxa"/>
              <w:right w:w="12" w:type="dxa"/>
            </w:tcMar>
            <w:vAlign w:val="bottom"/>
          </w:tcPr>
          <w:p w14:paraId="3253CCD1" w14:textId="77777777" w:rsidR="00513774" w:rsidRDefault="00F97B3C">
            <w:pPr>
              <w:tabs>
                <w:tab w:val="left" w:pos="-630"/>
              </w:tabs>
              <w:spacing w:before="30" w:after="30"/>
              <w:ind w:right="214"/>
              <w:jc w:val="center"/>
              <w:rPr>
                <w:color w:val="000000"/>
                <w:sz w:val="20"/>
                <w:szCs w:val="20"/>
              </w:rPr>
            </w:pPr>
            <w:r>
              <w:rPr>
                <w:color w:val="000000"/>
                <w:position w:val="-10"/>
                <w:sz w:val="20"/>
                <w:szCs w:val="20"/>
              </w:rPr>
              <w:object w:dxaOrig="320" w:dyaOrig="300" w14:anchorId="68060ED9">
                <v:shape id="_x0000_i1227" type="#_x0000_t75" style="width:15.7pt;height:14.95pt" o:ole="">
                  <v:imagedata r:id="rId415" o:title=""/>
                </v:shape>
                <o:OLEObject Type="Embed" ProgID="Equation.DSMT4" ShapeID="_x0000_i1227" DrawAspect="Content" ObjectID="_1769435843" r:id="rId416"/>
              </w:object>
            </w:r>
            <w:r>
              <w:rPr>
                <w:color w:val="000000"/>
                <w:sz w:val="20"/>
                <w:szCs w:val="20"/>
              </w:rPr>
              <w:t>= 24.0</w:t>
            </w:r>
          </w:p>
        </w:tc>
        <w:tc>
          <w:tcPr>
            <w:tcW w:w="1152" w:type="dxa"/>
            <w:tcBorders>
              <w:top w:val="nil"/>
              <w:left w:val="nil"/>
              <w:bottom w:val="nil"/>
              <w:right w:val="nil"/>
            </w:tcBorders>
            <w:noWrap/>
            <w:tcMar>
              <w:top w:w="12" w:type="dxa"/>
              <w:left w:w="12" w:type="dxa"/>
              <w:bottom w:w="0" w:type="dxa"/>
              <w:right w:w="12" w:type="dxa"/>
            </w:tcMar>
            <w:vAlign w:val="bottom"/>
          </w:tcPr>
          <w:p w14:paraId="53E52E5D" w14:textId="77777777" w:rsidR="00513774" w:rsidRDefault="00F97B3C">
            <w:pPr>
              <w:tabs>
                <w:tab w:val="left" w:pos="-630"/>
              </w:tabs>
              <w:spacing w:before="30" w:after="30"/>
              <w:jc w:val="center"/>
              <w:rPr>
                <w:color w:val="000000"/>
                <w:sz w:val="20"/>
                <w:szCs w:val="20"/>
              </w:rPr>
            </w:pPr>
            <w:r>
              <w:rPr>
                <w:color w:val="000000"/>
                <w:position w:val="-10"/>
                <w:sz w:val="20"/>
                <w:szCs w:val="20"/>
              </w:rPr>
              <w:object w:dxaOrig="300" w:dyaOrig="300" w14:anchorId="4B748D52">
                <v:shape id="_x0000_i1228" type="#_x0000_t75" style="width:14.95pt;height:14.95pt" o:ole="">
                  <v:imagedata r:id="rId417" o:title=""/>
                </v:shape>
                <o:OLEObject Type="Embed" ProgID="Equation.DSMT4" ShapeID="_x0000_i1228" DrawAspect="Content" ObjectID="_1769435844" r:id="rId418"/>
              </w:object>
            </w:r>
            <w:r>
              <w:rPr>
                <w:color w:val="000000"/>
                <w:sz w:val="20"/>
                <w:szCs w:val="20"/>
              </w:rPr>
              <w:t>= 26.75</w:t>
            </w:r>
          </w:p>
        </w:tc>
      </w:tr>
      <w:tr w:rsidR="00513774" w14:paraId="23DFD607" w14:textId="77777777">
        <w:trPr>
          <w:trHeight w:val="20"/>
          <w:jc w:val="center"/>
        </w:trPr>
        <w:tc>
          <w:tcPr>
            <w:tcW w:w="1784" w:type="dxa"/>
            <w:tcBorders>
              <w:top w:val="nil"/>
              <w:left w:val="nil"/>
              <w:bottom w:val="nil"/>
              <w:right w:val="nil"/>
            </w:tcBorders>
            <w:noWrap/>
            <w:tcMar>
              <w:top w:w="12" w:type="dxa"/>
              <w:left w:w="12" w:type="dxa"/>
              <w:bottom w:w="0" w:type="dxa"/>
              <w:right w:w="12" w:type="dxa"/>
            </w:tcMar>
            <w:vAlign w:val="bottom"/>
          </w:tcPr>
          <w:p w14:paraId="52D360D4" w14:textId="77777777" w:rsidR="00513774" w:rsidRDefault="00F97B3C">
            <w:pPr>
              <w:tabs>
                <w:tab w:val="left" w:pos="-630"/>
              </w:tabs>
              <w:spacing w:before="30" w:after="30"/>
              <w:ind w:left="73"/>
              <w:rPr>
                <w:b/>
                <w:color w:val="000000"/>
                <w:sz w:val="20"/>
                <w:szCs w:val="20"/>
              </w:rPr>
            </w:pPr>
            <w:r>
              <w:rPr>
                <w:b/>
                <w:color w:val="000000"/>
                <w:sz w:val="20"/>
                <w:szCs w:val="20"/>
              </w:rPr>
              <w:t>Small SUV</w:t>
            </w:r>
          </w:p>
        </w:tc>
        <w:tc>
          <w:tcPr>
            <w:tcW w:w="1152" w:type="dxa"/>
            <w:tcBorders>
              <w:top w:val="nil"/>
              <w:left w:val="nil"/>
              <w:bottom w:val="nil"/>
              <w:right w:val="nil"/>
            </w:tcBorders>
            <w:noWrap/>
            <w:tcMar>
              <w:top w:w="12" w:type="dxa"/>
              <w:left w:w="12" w:type="dxa"/>
              <w:bottom w:w="0" w:type="dxa"/>
              <w:right w:w="12" w:type="dxa"/>
            </w:tcMar>
            <w:vAlign w:val="bottom"/>
          </w:tcPr>
          <w:p w14:paraId="12368DB2" w14:textId="77777777" w:rsidR="00513774" w:rsidRDefault="00F97B3C">
            <w:pPr>
              <w:tabs>
                <w:tab w:val="left" w:pos="-630"/>
              </w:tabs>
              <w:spacing w:before="30" w:after="30"/>
              <w:jc w:val="center"/>
              <w:rPr>
                <w:color w:val="000000"/>
                <w:sz w:val="20"/>
                <w:szCs w:val="20"/>
              </w:rPr>
            </w:pPr>
            <w:r>
              <w:rPr>
                <w:color w:val="000000"/>
                <w:position w:val="-10"/>
                <w:sz w:val="20"/>
                <w:szCs w:val="20"/>
              </w:rPr>
              <w:object w:dxaOrig="300" w:dyaOrig="300" w14:anchorId="515E719B">
                <v:shape id="_x0000_i1229" type="#_x0000_t75" style="width:14.95pt;height:14.95pt" o:ole="">
                  <v:imagedata r:id="rId419" o:title=""/>
                </v:shape>
                <o:OLEObject Type="Embed" ProgID="Equation.DSMT4" ShapeID="_x0000_i1229" DrawAspect="Content" ObjectID="_1769435845" r:id="rId420"/>
              </w:object>
            </w:r>
            <w:r>
              <w:rPr>
                <w:color w:val="000000"/>
                <w:sz w:val="20"/>
                <w:szCs w:val="20"/>
              </w:rPr>
              <w:t>= 27.5</w:t>
            </w:r>
          </w:p>
        </w:tc>
        <w:tc>
          <w:tcPr>
            <w:tcW w:w="1728" w:type="dxa"/>
            <w:tcBorders>
              <w:top w:val="nil"/>
              <w:left w:val="nil"/>
              <w:bottom w:val="nil"/>
              <w:right w:val="nil"/>
            </w:tcBorders>
            <w:noWrap/>
            <w:tcMar>
              <w:top w:w="12" w:type="dxa"/>
              <w:left w:w="12" w:type="dxa"/>
              <w:bottom w:w="0" w:type="dxa"/>
              <w:right w:w="12" w:type="dxa"/>
            </w:tcMar>
            <w:vAlign w:val="bottom"/>
          </w:tcPr>
          <w:p w14:paraId="51E68FA0" w14:textId="77777777" w:rsidR="00513774" w:rsidRDefault="00F97B3C">
            <w:pPr>
              <w:tabs>
                <w:tab w:val="left" w:pos="-630"/>
              </w:tabs>
              <w:spacing w:before="30" w:after="30"/>
              <w:ind w:right="214"/>
              <w:jc w:val="center"/>
              <w:rPr>
                <w:color w:val="000000"/>
                <w:sz w:val="20"/>
                <w:szCs w:val="20"/>
              </w:rPr>
            </w:pPr>
            <w:r>
              <w:rPr>
                <w:color w:val="000000"/>
                <w:position w:val="-10"/>
                <w:sz w:val="20"/>
                <w:szCs w:val="20"/>
              </w:rPr>
              <w:object w:dxaOrig="320" w:dyaOrig="300" w14:anchorId="2F3939F3">
                <v:shape id="_x0000_i1230" type="#_x0000_t75" style="width:15.7pt;height:14.95pt" o:ole="">
                  <v:imagedata r:id="rId421" o:title=""/>
                </v:shape>
                <o:OLEObject Type="Embed" ProgID="Equation.DSMT4" ShapeID="_x0000_i1230" DrawAspect="Content" ObjectID="_1769435846" r:id="rId422"/>
              </w:object>
            </w:r>
            <w:r>
              <w:rPr>
                <w:color w:val="000000"/>
                <w:sz w:val="20"/>
                <w:szCs w:val="20"/>
              </w:rPr>
              <w:t>= 21.5</w:t>
            </w:r>
          </w:p>
        </w:tc>
        <w:tc>
          <w:tcPr>
            <w:tcW w:w="1152" w:type="dxa"/>
            <w:tcBorders>
              <w:top w:val="nil"/>
              <w:left w:val="nil"/>
              <w:bottom w:val="nil"/>
              <w:right w:val="nil"/>
            </w:tcBorders>
            <w:noWrap/>
            <w:tcMar>
              <w:top w:w="12" w:type="dxa"/>
              <w:left w:w="12" w:type="dxa"/>
              <w:bottom w:w="0" w:type="dxa"/>
              <w:right w:w="12" w:type="dxa"/>
            </w:tcMar>
            <w:vAlign w:val="bottom"/>
          </w:tcPr>
          <w:p w14:paraId="1520BC2D" w14:textId="77777777" w:rsidR="00513774" w:rsidRDefault="00F97B3C">
            <w:pPr>
              <w:tabs>
                <w:tab w:val="left" w:pos="-630"/>
              </w:tabs>
              <w:spacing w:before="30" w:after="30"/>
              <w:jc w:val="center"/>
              <w:rPr>
                <w:color w:val="000000"/>
                <w:sz w:val="20"/>
                <w:szCs w:val="20"/>
              </w:rPr>
            </w:pPr>
            <w:r>
              <w:rPr>
                <w:color w:val="000000"/>
                <w:position w:val="-10"/>
                <w:sz w:val="20"/>
                <w:szCs w:val="20"/>
              </w:rPr>
              <w:object w:dxaOrig="279" w:dyaOrig="300" w14:anchorId="4170F5AB">
                <v:shape id="_x0000_i1231" type="#_x0000_t75" style="width:14.25pt;height:14.95pt" o:ole="">
                  <v:imagedata r:id="rId423" o:title=""/>
                </v:shape>
                <o:OLEObject Type="Embed" ProgID="Equation.DSMT4" ShapeID="_x0000_i1231" DrawAspect="Content" ObjectID="_1769435847" r:id="rId424"/>
              </w:object>
            </w:r>
            <w:r>
              <w:rPr>
                <w:color w:val="000000"/>
                <w:sz w:val="20"/>
                <w:szCs w:val="20"/>
              </w:rPr>
              <w:t>= 24.50</w:t>
            </w:r>
          </w:p>
        </w:tc>
      </w:tr>
      <w:tr w:rsidR="00513774" w14:paraId="54561020" w14:textId="77777777">
        <w:trPr>
          <w:trHeight w:val="20"/>
          <w:jc w:val="center"/>
        </w:trPr>
        <w:tc>
          <w:tcPr>
            <w:tcW w:w="1784" w:type="dxa"/>
            <w:tcBorders>
              <w:top w:val="nil"/>
              <w:left w:val="nil"/>
              <w:right w:val="nil"/>
            </w:tcBorders>
            <w:noWrap/>
            <w:tcMar>
              <w:top w:w="12" w:type="dxa"/>
              <w:left w:w="12" w:type="dxa"/>
              <w:bottom w:w="0" w:type="dxa"/>
              <w:right w:w="12" w:type="dxa"/>
            </w:tcMar>
            <w:vAlign w:val="bottom"/>
          </w:tcPr>
          <w:p w14:paraId="5D228F8D" w14:textId="77777777" w:rsidR="00513774" w:rsidRDefault="00F97B3C">
            <w:pPr>
              <w:tabs>
                <w:tab w:val="left" w:pos="-630"/>
              </w:tabs>
              <w:spacing w:before="30" w:after="30"/>
              <w:ind w:left="73"/>
              <w:rPr>
                <w:b/>
                <w:color w:val="000000"/>
                <w:sz w:val="20"/>
                <w:szCs w:val="20"/>
              </w:rPr>
            </w:pPr>
            <w:r>
              <w:rPr>
                <w:b/>
                <w:color w:val="000000"/>
                <w:sz w:val="20"/>
                <w:szCs w:val="20"/>
              </w:rPr>
              <w:t>Midsize SUV</w:t>
            </w:r>
          </w:p>
        </w:tc>
        <w:tc>
          <w:tcPr>
            <w:tcW w:w="1152" w:type="dxa"/>
            <w:tcBorders>
              <w:top w:val="nil"/>
              <w:left w:val="nil"/>
              <w:right w:val="nil"/>
            </w:tcBorders>
            <w:noWrap/>
            <w:tcMar>
              <w:top w:w="12" w:type="dxa"/>
              <w:left w:w="12" w:type="dxa"/>
              <w:bottom w:w="0" w:type="dxa"/>
              <w:right w:w="12" w:type="dxa"/>
            </w:tcMar>
            <w:vAlign w:val="bottom"/>
          </w:tcPr>
          <w:p w14:paraId="11E9F93B" w14:textId="77777777" w:rsidR="00513774" w:rsidRDefault="00F97B3C">
            <w:pPr>
              <w:tabs>
                <w:tab w:val="left" w:pos="-630"/>
              </w:tabs>
              <w:spacing w:before="30" w:after="30"/>
              <w:jc w:val="center"/>
              <w:rPr>
                <w:color w:val="000000"/>
                <w:sz w:val="20"/>
                <w:szCs w:val="20"/>
              </w:rPr>
            </w:pPr>
            <w:r>
              <w:rPr>
                <w:color w:val="000000"/>
                <w:sz w:val="20"/>
                <w:szCs w:val="20"/>
              </w:rPr>
              <w:object w:dxaOrig="320" w:dyaOrig="300" w14:anchorId="258D8B85">
                <v:shape id="_x0000_i1232" type="#_x0000_t75" style="width:15.7pt;height:14.95pt" o:ole="">
                  <v:imagedata r:id="rId425" o:title=""/>
                </v:shape>
                <o:OLEObject Type="Embed" ProgID="Equation.DSMT4" ShapeID="_x0000_i1232" DrawAspect="Content" ObjectID="_1769435848" r:id="rId426"/>
              </w:object>
            </w:r>
            <w:r>
              <w:rPr>
                <w:color w:val="000000"/>
                <w:sz w:val="20"/>
                <w:szCs w:val="20"/>
              </w:rPr>
              <w:t>= 23.5</w:t>
            </w:r>
          </w:p>
        </w:tc>
        <w:tc>
          <w:tcPr>
            <w:tcW w:w="1728" w:type="dxa"/>
            <w:tcBorders>
              <w:top w:val="nil"/>
              <w:left w:val="nil"/>
              <w:right w:val="nil"/>
            </w:tcBorders>
            <w:noWrap/>
            <w:tcMar>
              <w:top w:w="12" w:type="dxa"/>
              <w:left w:w="12" w:type="dxa"/>
              <w:bottom w:w="0" w:type="dxa"/>
              <w:right w:w="12" w:type="dxa"/>
            </w:tcMar>
            <w:vAlign w:val="bottom"/>
          </w:tcPr>
          <w:p w14:paraId="580AFA37" w14:textId="77777777" w:rsidR="00513774" w:rsidRDefault="00F97B3C">
            <w:pPr>
              <w:tabs>
                <w:tab w:val="left" w:pos="-630"/>
              </w:tabs>
              <w:spacing w:before="30" w:after="30"/>
              <w:ind w:right="214"/>
              <w:jc w:val="center"/>
              <w:rPr>
                <w:color w:val="000000"/>
                <w:sz w:val="20"/>
                <w:szCs w:val="20"/>
              </w:rPr>
            </w:pPr>
            <w:r>
              <w:rPr>
                <w:color w:val="000000"/>
                <w:sz w:val="20"/>
                <w:szCs w:val="20"/>
              </w:rPr>
              <w:object w:dxaOrig="320" w:dyaOrig="300" w14:anchorId="422E4475">
                <v:shape id="_x0000_i1233" type="#_x0000_t75" style="width:15.7pt;height:14.95pt" o:ole="">
                  <v:imagedata r:id="rId427" o:title=""/>
                </v:shape>
                <o:OLEObject Type="Embed" ProgID="Equation.DSMT4" ShapeID="_x0000_i1233" DrawAspect="Content" ObjectID="_1769435849" r:id="rId428"/>
              </w:object>
            </w:r>
            <w:r>
              <w:rPr>
                <w:color w:val="000000"/>
                <w:sz w:val="20"/>
                <w:szCs w:val="20"/>
              </w:rPr>
              <w:t>= 18.5</w:t>
            </w:r>
          </w:p>
        </w:tc>
        <w:tc>
          <w:tcPr>
            <w:tcW w:w="1152" w:type="dxa"/>
            <w:tcBorders>
              <w:top w:val="nil"/>
              <w:left w:val="nil"/>
              <w:right w:val="nil"/>
            </w:tcBorders>
            <w:noWrap/>
            <w:tcMar>
              <w:top w:w="12" w:type="dxa"/>
              <w:left w:w="12" w:type="dxa"/>
              <w:bottom w:w="0" w:type="dxa"/>
              <w:right w:w="12" w:type="dxa"/>
            </w:tcMar>
            <w:vAlign w:val="bottom"/>
          </w:tcPr>
          <w:p w14:paraId="382DE925" w14:textId="77777777" w:rsidR="00513774" w:rsidRDefault="00F97B3C">
            <w:pPr>
              <w:tabs>
                <w:tab w:val="left" w:pos="-630"/>
              </w:tabs>
              <w:spacing w:before="30" w:after="30"/>
              <w:jc w:val="center"/>
              <w:rPr>
                <w:color w:val="000000"/>
                <w:sz w:val="20"/>
                <w:szCs w:val="20"/>
              </w:rPr>
            </w:pPr>
            <w:r>
              <w:rPr>
                <w:color w:val="000000"/>
                <w:sz w:val="20"/>
                <w:szCs w:val="20"/>
              </w:rPr>
              <w:object w:dxaOrig="300" w:dyaOrig="300" w14:anchorId="04051FDD">
                <v:shape id="_x0000_i1234" type="#_x0000_t75" style="width:14.95pt;height:14.95pt" o:ole="">
                  <v:imagedata r:id="rId429" o:title=""/>
                </v:shape>
                <o:OLEObject Type="Embed" ProgID="Equation.DSMT4" ShapeID="_x0000_i1234" DrawAspect="Content" ObjectID="_1769435850" r:id="rId430"/>
              </w:object>
            </w:r>
            <w:r>
              <w:rPr>
                <w:color w:val="000000"/>
                <w:sz w:val="20"/>
                <w:szCs w:val="20"/>
              </w:rPr>
              <w:t>= 21.00</w:t>
            </w:r>
          </w:p>
        </w:tc>
      </w:tr>
      <w:tr w:rsidR="00513774" w14:paraId="74A8BC5C" w14:textId="77777777">
        <w:trPr>
          <w:trHeight w:val="20"/>
          <w:jc w:val="center"/>
        </w:trPr>
        <w:tc>
          <w:tcPr>
            <w:tcW w:w="1784" w:type="dxa"/>
            <w:tcBorders>
              <w:top w:val="nil"/>
              <w:left w:val="nil"/>
              <w:bottom w:val="single" w:sz="4" w:space="0" w:color="auto"/>
              <w:right w:val="nil"/>
            </w:tcBorders>
            <w:noWrap/>
            <w:tcMar>
              <w:top w:w="12" w:type="dxa"/>
              <w:left w:w="12" w:type="dxa"/>
              <w:bottom w:w="0" w:type="dxa"/>
              <w:right w:w="12" w:type="dxa"/>
            </w:tcMar>
            <w:vAlign w:val="bottom"/>
          </w:tcPr>
          <w:p w14:paraId="04B573BF" w14:textId="77777777" w:rsidR="00513774" w:rsidRDefault="00513774">
            <w:pPr>
              <w:tabs>
                <w:tab w:val="left" w:pos="-630"/>
              </w:tabs>
              <w:spacing w:before="30" w:after="30"/>
              <w:ind w:left="73"/>
              <w:rPr>
                <w:color w:val="000000"/>
                <w:sz w:val="20"/>
                <w:szCs w:val="20"/>
              </w:rPr>
            </w:pPr>
          </w:p>
        </w:tc>
        <w:tc>
          <w:tcPr>
            <w:tcW w:w="1152" w:type="dxa"/>
            <w:tcBorders>
              <w:top w:val="nil"/>
              <w:left w:val="nil"/>
              <w:bottom w:val="single" w:sz="4" w:space="0" w:color="auto"/>
              <w:right w:val="nil"/>
            </w:tcBorders>
            <w:noWrap/>
            <w:tcMar>
              <w:top w:w="12" w:type="dxa"/>
              <w:left w:w="12" w:type="dxa"/>
              <w:bottom w:w="0" w:type="dxa"/>
              <w:right w:w="12" w:type="dxa"/>
            </w:tcMar>
            <w:vAlign w:val="bottom"/>
          </w:tcPr>
          <w:p w14:paraId="40260AE1" w14:textId="77777777" w:rsidR="00513774" w:rsidRDefault="00F97B3C">
            <w:pPr>
              <w:tabs>
                <w:tab w:val="left" w:pos="-630"/>
              </w:tabs>
              <w:spacing w:before="30" w:after="30"/>
              <w:jc w:val="center"/>
              <w:rPr>
                <w:color w:val="000000"/>
                <w:sz w:val="20"/>
                <w:szCs w:val="20"/>
              </w:rPr>
            </w:pPr>
            <w:r>
              <w:rPr>
                <w:color w:val="000000"/>
                <w:position w:val="-10"/>
                <w:sz w:val="20"/>
                <w:szCs w:val="20"/>
              </w:rPr>
              <w:object w:dxaOrig="260" w:dyaOrig="300" w14:anchorId="53A40F37">
                <v:shape id="_x0000_i1235" type="#_x0000_t75" style="width:12.1pt;height:14.95pt" o:ole="">
                  <v:imagedata r:id="rId431" o:title=""/>
                </v:shape>
                <o:OLEObject Type="Embed" ProgID="Equation.DSMT4" ShapeID="_x0000_i1235" DrawAspect="Content" ObjectID="_1769435851" r:id="rId432"/>
              </w:object>
            </w:r>
            <w:r>
              <w:rPr>
                <w:color w:val="000000"/>
                <w:sz w:val="20"/>
                <w:szCs w:val="20"/>
              </w:rPr>
              <w:t>= 30.25</w:t>
            </w:r>
          </w:p>
        </w:tc>
        <w:tc>
          <w:tcPr>
            <w:tcW w:w="1728" w:type="dxa"/>
            <w:tcBorders>
              <w:top w:val="nil"/>
              <w:left w:val="nil"/>
              <w:bottom w:val="single" w:sz="4" w:space="0" w:color="auto"/>
              <w:right w:val="nil"/>
            </w:tcBorders>
            <w:noWrap/>
            <w:tcMar>
              <w:top w:w="12" w:type="dxa"/>
              <w:left w:w="12" w:type="dxa"/>
              <w:bottom w:w="0" w:type="dxa"/>
              <w:right w:w="12" w:type="dxa"/>
            </w:tcMar>
            <w:vAlign w:val="bottom"/>
          </w:tcPr>
          <w:p w14:paraId="0E7C1ED3" w14:textId="77777777" w:rsidR="00513774" w:rsidRDefault="00F97B3C">
            <w:pPr>
              <w:tabs>
                <w:tab w:val="left" w:pos="-630"/>
              </w:tabs>
              <w:spacing w:before="30" w:after="30"/>
              <w:ind w:right="214"/>
              <w:jc w:val="center"/>
              <w:rPr>
                <w:color w:val="000000"/>
                <w:sz w:val="20"/>
                <w:szCs w:val="20"/>
              </w:rPr>
            </w:pPr>
            <w:r>
              <w:rPr>
                <w:color w:val="000000"/>
                <w:position w:val="-10"/>
                <w:sz w:val="20"/>
                <w:szCs w:val="20"/>
              </w:rPr>
              <w:object w:dxaOrig="300" w:dyaOrig="300" w14:anchorId="57E89815">
                <v:shape id="_x0000_i1236" type="#_x0000_t75" style="width:14.95pt;height:14.95pt" o:ole="">
                  <v:imagedata r:id="rId433" o:title=""/>
                </v:shape>
                <o:OLEObject Type="Embed" ProgID="Equation.DSMT4" ShapeID="_x0000_i1236" DrawAspect="Content" ObjectID="_1769435852" r:id="rId434"/>
              </w:object>
            </w:r>
            <w:r>
              <w:rPr>
                <w:color w:val="000000"/>
                <w:sz w:val="20"/>
                <w:szCs w:val="20"/>
              </w:rPr>
              <w:t>= 23.5</w:t>
            </w:r>
          </w:p>
        </w:tc>
        <w:tc>
          <w:tcPr>
            <w:tcW w:w="1152" w:type="dxa"/>
            <w:tcBorders>
              <w:top w:val="nil"/>
              <w:left w:val="nil"/>
              <w:bottom w:val="single" w:sz="4" w:space="0" w:color="auto"/>
              <w:right w:val="nil"/>
            </w:tcBorders>
            <w:noWrap/>
            <w:tcMar>
              <w:top w:w="12" w:type="dxa"/>
              <w:left w:w="12" w:type="dxa"/>
              <w:bottom w:w="0" w:type="dxa"/>
              <w:right w:w="12" w:type="dxa"/>
            </w:tcMar>
            <w:vAlign w:val="bottom"/>
          </w:tcPr>
          <w:p w14:paraId="4AB74A43" w14:textId="77777777" w:rsidR="00513774" w:rsidRDefault="00F97B3C">
            <w:pPr>
              <w:tabs>
                <w:tab w:val="left" w:pos="-630"/>
              </w:tabs>
              <w:spacing w:before="30" w:after="30"/>
              <w:jc w:val="center"/>
              <w:rPr>
                <w:color w:val="000000"/>
                <w:sz w:val="20"/>
                <w:szCs w:val="20"/>
              </w:rPr>
            </w:pPr>
            <w:r>
              <w:rPr>
                <w:color w:val="000000"/>
                <w:position w:val="-6"/>
                <w:sz w:val="20"/>
                <w:szCs w:val="20"/>
              </w:rPr>
              <w:object w:dxaOrig="200" w:dyaOrig="279" w14:anchorId="111F3513">
                <v:shape id="_x0000_i1237" type="#_x0000_t75" style="width:10.7pt;height:12.85pt" o:ole="">
                  <v:imagedata r:id="rId435" o:title=""/>
                </v:shape>
                <o:OLEObject Type="Embed" ProgID="Equation.DSMT4" ShapeID="_x0000_i1237" DrawAspect="Content" ObjectID="_1769435853" r:id="rId436"/>
              </w:object>
            </w:r>
            <w:r>
              <w:rPr>
                <w:color w:val="000000"/>
                <w:sz w:val="20"/>
                <w:szCs w:val="20"/>
              </w:rPr>
              <w:t>= 26.875</w:t>
            </w:r>
          </w:p>
        </w:tc>
      </w:tr>
    </w:tbl>
    <w:p w14:paraId="084F1554"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u w:val="single"/>
        </w:rPr>
      </w:pPr>
      <w:r>
        <w:rPr>
          <w:sz w:val="20"/>
          <w:szCs w:val="20"/>
          <w:u w:val="single"/>
        </w:rPr>
        <w:t>Step 1</w:t>
      </w:r>
    </w:p>
    <w:p w14:paraId="5CF1ED63"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6"/>
          <w:sz w:val="20"/>
          <w:szCs w:val="20"/>
        </w:rPr>
        <w:object w:dxaOrig="2120" w:dyaOrig="600" w14:anchorId="7543CC67">
          <v:shape id="_x0000_i1238" type="#_x0000_t75" style="width:105.45pt;height:29.95pt" o:ole="" fillcolor="window">
            <v:imagedata r:id="rId437" o:title=""/>
          </v:shape>
          <o:OLEObject Type="Embed" ProgID="Equation.DSMT4" ShapeID="_x0000_i1238" DrawAspect="Content" ObjectID="_1769435854" r:id="rId438"/>
        </w:object>
      </w:r>
      <w:r>
        <w:rPr>
          <w:sz w:val="20"/>
          <w:szCs w:val="20"/>
        </w:rPr>
        <w:t xml:space="preserve">= (37 – </w:t>
      </w:r>
      <w:r>
        <w:rPr>
          <w:color w:val="000000"/>
          <w:sz w:val="20"/>
          <w:szCs w:val="20"/>
        </w:rPr>
        <w:t>26.875</w:t>
      </w:r>
      <w:r>
        <w:rPr>
          <w:sz w:val="20"/>
          <w:szCs w:val="20"/>
        </w:rPr>
        <w:t>)</w:t>
      </w:r>
      <w:r>
        <w:rPr>
          <w:sz w:val="20"/>
          <w:szCs w:val="20"/>
          <w:vertAlign w:val="superscript"/>
        </w:rPr>
        <w:t xml:space="preserve"> 2</w:t>
      </w:r>
      <w:r>
        <w:rPr>
          <w:sz w:val="20"/>
          <w:szCs w:val="20"/>
        </w:rPr>
        <w:t xml:space="preserve"> + (44 – </w:t>
      </w:r>
      <w:r>
        <w:rPr>
          <w:color w:val="000000"/>
          <w:sz w:val="20"/>
          <w:szCs w:val="20"/>
        </w:rPr>
        <w:t>26.875</w:t>
      </w:r>
      <w:r>
        <w:rPr>
          <w:sz w:val="20"/>
          <w:szCs w:val="20"/>
        </w:rPr>
        <w:t>)</w:t>
      </w:r>
      <w:r>
        <w:rPr>
          <w:sz w:val="20"/>
          <w:szCs w:val="20"/>
          <w:vertAlign w:val="superscript"/>
        </w:rPr>
        <w:t xml:space="preserve"> 2</w:t>
      </w:r>
      <w:r>
        <w:rPr>
          <w:sz w:val="20"/>
          <w:szCs w:val="20"/>
        </w:rPr>
        <w:t xml:space="preserve"> + · · · + (18 – </w:t>
      </w:r>
      <w:r>
        <w:rPr>
          <w:color w:val="000000"/>
          <w:sz w:val="20"/>
          <w:szCs w:val="20"/>
        </w:rPr>
        <w:t>26.875</w:t>
      </w:r>
      <w:r>
        <w:rPr>
          <w:sz w:val="20"/>
          <w:szCs w:val="20"/>
        </w:rPr>
        <w:t>)</w:t>
      </w:r>
      <w:r>
        <w:rPr>
          <w:sz w:val="20"/>
          <w:szCs w:val="20"/>
          <w:vertAlign w:val="superscript"/>
        </w:rPr>
        <w:t xml:space="preserve"> 2</w:t>
      </w:r>
      <w:r>
        <w:rPr>
          <w:sz w:val="20"/>
          <w:szCs w:val="20"/>
        </w:rPr>
        <w:t xml:space="preserve"> = 691.75</w:t>
      </w:r>
    </w:p>
    <w:p w14:paraId="482CDFCF"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2</w:t>
      </w:r>
    </w:p>
    <w:p w14:paraId="7C92D0CD"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20"/>
        <w:rPr>
          <w:sz w:val="20"/>
          <w:szCs w:val="20"/>
        </w:rPr>
      </w:pPr>
      <w:r>
        <w:rPr>
          <w:sz w:val="20"/>
          <w:szCs w:val="20"/>
        </w:rPr>
        <w:tab/>
      </w:r>
      <w:r>
        <w:rPr>
          <w:position w:val="-24"/>
          <w:sz w:val="20"/>
          <w:szCs w:val="20"/>
        </w:rPr>
        <w:object w:dxaOrig="1800" w:dyaOrig="580" w14:anchorId="45057597">
          <v:shape id="_x0000_i1239" type="#_x0000_t75" style="width:90.55pt;height:28.5pt" o:ole="" fillcolor="window">
            <v:imagedata r:id="rId439" o:title=""/>
          </v:shape>
          <o:OLEObject Type="Embed" ProgID="Equation.DSMT4" ShapeID="_x0000_i1239" DrawAspect="Content" ObjectID="_1769435855" r:id="rId440"/>
        </w:object>
      </w:r>
      <w:r>
        <w:rPr>
          <w:sz w:val="20"/>
          <w:szCs w:val="20"/>
        </w:rPr>
        <w:t>= 2(2) [(</w:t>
      </w:r>
      <w:r>
        <w:rPr>
          <w:color w:val="000000"/>
          <w:sz w:val="20"/>
          <w:szCs w:val="20"/>
        </w:rPr>
        <w:t>35.25</w:t>
      </w:r>
      <w:r>
        <w:rPr>
          <w:sz w:val="20"/>
          <w:szCs w:val="20"/>
        </w:rPr>
        <w:t xml:space="preserve"> – </w:t>
      </w:r>
      <w:r>
        <w:rPr>
          <w:color w:val="000000"/>
          <w:sz w:val="20"/>
          <w:szCs w:val="20"/>
        </w:rPr>
        <w:t>26.875</w:t>
      </w:r>
      <w:r>
        <w:rPr>
          <w:sz w:val="20"/>
          <w:szCs w:val="20"/>
        </w:rPr>
        <w:t>)</w:t>
      </w:r>
      <w:r>
        <w:rPr>
          <w:sz w:val="20"/>
          <w:szCs w:val="20"/>
          <w:vertAlign w:val="superscript"/>
        </w:rPr>
        <w:t>2</w:t>
      </w:r>
      <w:r>
        <w:rPr>
          <w:sz w:val="20"/>
          <w:szCs w:val="20"/>
        </w:rPr>
        <w:t xml:space="preserve"> + (</w:t>
      </w:r>
      <w:r>
        <w:rPr>
          <w:color w:val="000000"/>
          <w:sz w:val="20"/>
          <w:szCs w:val="20"/>
        </w:rPr>
        <w:t>26.75</w:t>
      </w:r>
      <w:r>
        <w:rPr>
          <w:sz w:val="20"/>
          <w:szCs w:val="20"/>
        </w:rPr>
        <w:t xml:space="preserve"> – </w:t>
      </w:r>
      <w:r>
        <w:rPr>
          <w:color w:val="000000"/>
          <w:sz w:val="20"/>
          <w:szCs w:val="20"/>
        </w:rPr>
        <w:t>26.875</w:t>
      </w:r>
      <w:r>
        <w:rPr>
          <w:sz w:val="20"/>
          <w:szCs w:val="20"/>
        </w:rPr>
        <w:t>)</w:t>
      </w:r>
      <w:r>
        <w:rPr>
          <w:sz w:val="20"/>
          <w:szCs w:val="20"/>
          <w:vertAlign w:val="superscript"/>
        </w:rPr>
        <w:t>2</w:t>
      </w:r>
      <w:r>
        <w:rPr>
          <w:sz w:val="20"/>
          <w:szCs w:val="20"/>
        </w:rPr>
        <w:t xml:space="preserve"> + (</w:t>
      </w:r>
      <w:r>
        <w:rPr>
          <w:color w:val="000000"/>
          <w:sz w:val="20"/>
          <w:szCs w:val="20"/>
        </w:rPr>
        <w:t xml:space="preserve">24.5 </w:t>
      </w:r>
      <w:r>
        <w:rPr>
          <w:sz w:val="20"/>
          <w:szCs w:val="20"/>
        </w:rPr>
        <w:t xml:space="preserve">– </w:t>
      </w:r>
      <w:r>
        <w:rPr>
          <w:color w:val="000000"/>
          <w:sz w:val="20"/>
          <w:szCs w:val="20"/>
        </w:rPr>
        <w:t>26.875</w:t>
      </w:r>
      <w:r>
        <w:rPr>
          <w:sz w:val="20"/>
          <w:szCs w:val="20"/>
        </w:rPr>
        <w:t>)</w:t>
      </w:r>
      <w:r>
        <w:rPr>
          <w:sz w:val="20"/>
          <w:szCs w:val="20"/>
          <w:vertAlign w:val="superscript"/>
        </w:rPr>
        <w:t>2</w:t>
      </w:r>
      <w:r>
        <w:rPr>
          <w:sz w:val="20"/>
          <w:szCs w:val="20"/>
        </w:rPr>
        <w:t xml:space="preserve"> + </w:t>
      </w:r>
      <w:r>
        <w:rPr>
          <w:sz w:val="20"/>
          <w:szCs w:val="20"/>
        </w:rPr>
        <w:br/>
        <w:t>(</w:t>
      </w:r>
      <w:r>
        <w:rPr>
          <w:color w:val="000000"/>
          <w:sz w:val="20"/>
          <w:szCs w:val="20"/>
        </w:rPr>
        <w:t xml:space="preserve">21.0 </w:t>
      </w:r>
      <w:r>
        <w:rPr>
          <w:sz w:val="20"/>
          <w:szCs w:val="20"/>
        </w:rPr>
        <w:t xml:space="preserve">– </w:t>
      </w:r>
      <w:r>
        <w:rPr>
          <w:color w:val="000000"/>
          <w:sz w:val="20"/>
          <w:szCs w:val="20"/>
        </w:rPr>
        <w:t>26.875</w:t>
      </w:r>
      <w:r>
        <w:rPr>
          <w:sz w:val="20"/>
          <w:szCs w:val="20"/>
        </w:rPr>
        <w:t>)</w:t>
      </w:r>
      <w:r>
        <w:rPr>
          <w:sz w:val="20"/>
          <w:szCs w:val="20"/>
          <w:vertAlign w:val="superscript"/>
        </w:rPr>
        <w:t>2</w:t>
      </w:r>
      <w:r>
        <w:rPr>
          <w:sz w:val="20"/>
          <w:szCs w:val="20"/>
        </w:rPr>
        <w:t>] = 441.25</w:t>
      </w:r>
    </w:p>
    <w:p w14:paraId="2761490D"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3</w:t>
      </w:r>
    </w:p>
    <w:p w14:paraId="5A3C45DF"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6"/>
          <w:sz w:val="20"/>
          <w:szCs w:val="20"/>
        </w:rPr>
        <w:object w:dxaOrig="1820" w:dyaOrig="600" w14:anchorId="7D7D0A87">
          <v:shape id="_x0000_i1240" type="#_x0000_t75" style="width:90.55pt;height:29.95pt" o:ole="" fillcolor="window">
            <v:imagedata r:id="rId441" o:title=""/>
          </v:shape>
          <o:OLEObject Type="Embed" ProgID="Equation.DSMT4" ShapeID="_x0000_i1240" DrawAspect="Content" ObjectID="_1769435856" r:id="rId442"/>
        </w:object>
      </w:r>
      <w:r>
        <w:rPr>
          <w:sz w:val="20"/>
          <w:szCs w:val="20"/>
        </w:rPr>
        <w:t>= 4(2) [(</w:t>
      </w:r>
      <w:r>
        <w:rPr>
          <w:color w:val="000000"/>
          <w:sz w:val="20"/>
          <w:szCs w:val="20"/>
        </w:rPr>
        <w:t>30.25</w:t>
      </w:r>
      <w:r>
        <w:rPr>
          <w:sz w:val="20"/>
          <w:szCs w:val="20"/>
        </w:rPr>
        <w:t xml:space="preserve"> – </w:t>
      </w:r>
      <w:r>
        <w:rPr>
          <w:color w:val="000000"/>
          <w:sz w:val="20"/>
          <w:szCs w:val="20"/>
        </w:rPr>
        <w:t>26.875</w:t>
      </w:r>
      <w:r>
        <w:rPr>
          <w:sz w:val="20"/>
          <w:szCs w:val="20"/>
        </w:rPr>
        <w:t>)</w:t>
      </w:r>
      <w:r>
        <w:rPr>
          <w:sz w:val="20"/>
          <w:szCs w:val="20"/>
          <w:vertAlign w:val="superscript"/>
        </w:rPr>
        <w:t>2</w:t>
      </w:r>
      <w:r>
        <w:rPr>
          <w:sz w:val="20"/>
          <w:szCs w:val="20"/>
        </w:rPr>
        <w:t xml:space="preserve"> + (</w:t>
      </w:r>
      <w:r>
        <w:rPr>
          <w:color w:val="000000"/>
          <w:sz w:val="20"/>
          <w:szCs w:val="20"/>
        </w:rPr>
        <w:t>23.5</w:t>
      </w:r>
      <w:r>
        <w:rPr>
          <w:sz w:val="20"/>
          <w:szCs w:val="20"/>
        </w:rPr>
        <w:t xml:space="preserve"> – </w:t>
      </w:r>
      <w:r>
        <w:rPr>
          <w:color w:val="000000"/>
          <w:sz w:val="20"/>
          <w:szCs w:val="20"/>
        </w:rPr>
        <w:t>26.875</w:t>
      </w:r>
      <w:r>
        <w:rPr>
          <w:sz w:val="20"/>
          <w:szCs w:val="20"/>
        </w:rPr>
        <w:t>)</w:t>
      </w:r>
      <w:r>
        <w:rPr>
          <w:sz w:val="20"/>
          <w:szCs w:val="20"/>
          <w:vertAlign w:val="superscript"/>
        </w:rPr>
        <w:t>2</w:t>
      </w:r>
      <w:r>
        <w:rPr>
          <w:sz w:val="20"/>
          <w:szCs w:val="20"/>
        </w:rPr>
        <w:t>] = 182.25</w:t>
      </w:r>
    </w:p>
    <w:p w14:paraId="55516728"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4</w:t>
      </w:r>
    </w:p>
    <w:p w14:paraId="2EEF5FFF" w14:textId="77777777" w:rsidR="00513774" w:rsidRDefault="00F97B3C">
      <w:pPr>
        <w:tabs>
          <w:tab w:val="left" w:pos="-630"/>
          <w:tab w:val="left" w:pos="2664"/>
          <w:tab w:val="left" w:pos="3384"/>
          <w:tab w:val="left" w:pos="4104"/>
          <w:tab w:val="left" w:pos="4320"/>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20"/>
        <w:rPr>
          <w:sz w:val="20"/>
          <w:szCs w:val="20"/>
        </w:rPr>
      </w:pPr>
      <w:r>
        <w:rPr>
          <w:sz w:val="20"/>
          <w:szCs w:val="20"/>
        </w:rPr>
        <w:tab/>
      </w:r>
      <w:r>
        <w:rPr>
          <w:position w:val="-26"/>
          <w:sz w:val="20"/>
          <w:szCs w:val="20"/>
        </w:rPr>
        <w:object w:dxaOrig="2820" w:dyaOrig="600" w14:anchorId="4109D3BB">
          <v:shape id="_x0000_i1241" type="#_x0000_t75" style="width:139.75pt;height:29.95pt" o:ole="" fillcolor="window">
            <v:imagedata r:id="rId443" o:title=""/>
          </v:shape>
          <o:OLEObject Type="Embed" ProgID="Equation.DSMT4" ShapeID="_x0000_i1241" DrawAspect="Content" ObjectID="_1769435857" r:id="rId444"/>
        </w:object>
      </w:r>
      <w:r>
        <w:rPr>
          <w:sz w:val="20"/>
          <w:szCs w:val="20"/>
        </w:rPr>
        <w:t xml:space="preserve">= 2[(40.5 – </w:t>
      </w:r>
      <w:r>
        <w:rPr>
          <w:color w:val="000000"/>
          <w:sz w:val="20"/>
          <w:szCs w:val="20"/>
        </w:rPr>
        <w:t xml:space="preserve">35.25 </w:t>
      </w:r>
      <w:r>
        <w:rPr>
          <w:sz w:val="20"/>
          <w:szCs w:val="20"/>
        </w:rPr>
        <w:t xml:space="preserve">– </w:t>
      </w:r>
      <w:r>
        <w:rPr>
          <w:color w:val="000000"/>
          <w:sz w:val="20"/>
          <w:szCs w:val="20"/>
        </w:rPr>
        <w:t>30.25</w:t>
      </w:r>
      <w:r>
        <w:rPr>
          <w:sz w:val="20"/>
          <w:szCs w:val="20"/>
        </w:rPr>
        <w:t xml:space="preserve"> + </w:t>
      </w:r>
      <w:r>
        <w:rPr>
          <w:color w:val="000000"/>
          <w:sz w:val="20"/>
          <w:szCs w:val="20"/>
        </w:rPr>
        <w:t>26.875</w:t>
      </w:r>
      <w:r>
        <w:rPr>
          <w:sz w:val="20"/>
          <w:szCs w:val="20"/>
        </w:rPr>
        <w:t>)</w:t>
      </w:r>
      <w:r>
        <w:rPr>
          <w:sz w:val="20"/>
          <w:szCs w:val="20"/>
          <w:vertAlign w:val="superscript"/>
        </w:rPr>
        <w:t>2</w:t>
      </w:r>
      <w:r>
        <w:rPr>
          <w:sz w:val="20"/>
          <w:szCs w:val="20"/>
        </w:rPr>
        <w:t xml:space="preserve"> + (30 – </w:t>
      </w:r>
      <w:r>
        <w:rPr>
          <w:color w:val="000000"/>
          <w:sz w:val="20"/>
          <w:szCs w:val="20"/>
        </w:rPr>
        <w:t xml:space="preserve">35.25 </w:t>
      </w:r>
      <w:r>
        <w:rPr>
          <w:sz w:val="20"/>
          <w:szCs w:val="20"/>
        </w:rPr>
        <w:t xml:space="preserve">– </w:t>
      </w:r>
      <w:r>
        <w:rPr>
          <w:color w:val="000000"/>
          <w:sz w:val="20"/>
          <w:szCs w:val="20"/>
        </w:rPr>
        <w:t xml:space="preserve">23.5 </w:t>
      </w:r>
      <w:r>
        <w:rPr>
          <w:sz w:val="20"/>
          <w:szCs w:val="20"/>
        </w:rPr>
        <w:t xml:space="preserve">+ </w:t>
      </w:r>
      <w:r>
        <w:rPr>
          <w:color w:val="000000"/>
          <w:sz w:val="20"/>
          <w:szCs w:val="20"/>
        </w:rPr>
        <w:t>26.875</w:t>
      </w:r>
      <w:r>
        <w:rPr>
          <w:sz w:val="20"/>
          <w:szCs w:val="20"/>
        </w:rPr>
        <w:t>)</w:t>
      </w:r>
      <w:r>
        <w:rPr>
          <w:sz w:val="20"/>
          <w:szCs w:val="20"/>
          <w:vertAlign w:val="superscript"/>
        </w:rPr>
        <w:t>2</w:t>
      </w:r>
      <w:r>
        <w:rPr>
          <w:sz w:val="20"/>
          <w:szCs w:val="20"/>
        </w:rPr>
        <w:t xml:space="preserve"> +  · · · + (18.5 – 21.0 – 23.5 + 26.875)</w:t>
      </w:r>
      <w:r>
        <w:rPr>
          <w:sz w:val="20"/>
          <w:szCs w:val="20"/>
          <w:vertAlign w:val="superscript"/>
        </w:rPr>
        <w:t>2</w:t>
      </w:r>
      <w:r>
        <w:rPr>
          <w:sz w:val="20"/>
          <w:szCs w:val="20"/>
        </w:rPr>
        <w:t xml:space="preserve">] = 19.25 </w:t>
      </w:r>
    </w:p>
    <w:p w14:paraId="304273C8" w14:textId="77777777" w:rsidR="00513774" w:rsidRDefault="00F97B3C">
      <w:pPr>
        <w:tabs>
          <w:tab w:val="left" w:pos="-630"/>
          <w:tab w:val="left" w:pos="2664"/>
          <w:tab w:val="left" w:pos="3384"/>
          <w:tab w:val="left" w:pos="4104"/>
          <w:tab w:val="left" w:pos="4320"/>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5</w:t>
      </w:r>
    </w:p>
    <w:p w14:paraId="006097B4"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SSE = SST – SSA – SSB – SSAB = 691.75 – 441.25 – 182.25 – 19.25 = 49</w:t>
      </w:r>
    </w:p>
    <w:p w14:paraId="14A871EA"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hanging="756"/>
        <w:rPr>
          <w:sz w:val="20"/>
          <w:szCs w:val="20"/>
        </w:rPr>
      </w:pPr>
      <w:r>
        <w:rPr>
          <w:sz w:val="20"/>
          <w:szCs w:val="20"/>
        </w:rPr>
        <w:tab/>
        <w:t xml:space="preserve">Factor A degrees of freedom = </w:t>
      </w:r>
      <w:r>
        <w:rPr>
          <w:i/>
          <w:sz w:val="20"/>
          <w:szCs w:val="20"/>
        </w:rPr>
        <w:t>a</w:t>
      </w:r>
      <w:r>
        <w:rPr>
          <w:sz w:val="20"/>
          <w:szCs w:val="20"/>
        </w:rPr>
        <w:t xml:space="preserve"> – 1 = 4 – 1 = 3</w:t>
      </w:r>
    </w:p>
    <w:p w14:paraId="1D26E737"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Factor B df = </w:t>
      </w:r>
      <w:r>
        <w:rPr>
          <w:i/>
          <w:sz w:val="20"/>
          <w:szCs w:val="20"/>
        </w:rPr>
        <w:t>b</w:t>
      </w:r>
      <w:r>
        <w:rPr>
          <w:sz w:val="20"/>
          <w:szCs w:val="20"/>
        </w:rPr>
        <w:t xml:space="preserve"> – 1 = 2 – 1 = 1</w:t>
      </w:r>
    </w:p>
    <w:p w14:paraId="7880FC94"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Interaction df = (</w:t>
      </w:r>
      <w:r>
        <w:rPr>
          <w:i/>
          <w:sz w:val="20"/>
          <w:szCs w:val="20"/>
        </w:rPr>
        <w:t>a</w:t>
      </w:r>
      <w:r>
        <w:rPr>
          <w:sz w:val="20"/>
          <w:szCs w:val="20"/>
        </w:rPr>
        <w:t xml:space="preserve"> – 1)(</w:t>
      </w:r>
      <w:r>
        <w:rPr>
          <w:i/>
          <w:sz w:val="20"/>
          <w:szCs w:val="20"/>
        </w:rPr>
        <w:t>b</w:t>
      </w:r>
      <w:r>
        <w:rPr>
          <w:sz w:val="20"/>
          <w:szCs w:val="20"/>
        </w:rPr>
        <w:t xml:space="preserve"> – 1) = 3*1 = 3</w:t>
      </w:r>
    </w:p>
    <w:p w14:paraId="0766B6C0"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hanging="756"/>
        <w:rPr>
          <w:sz w:val="20"/>
          <w:szCs w:val="20"/>
        </w:rPr>
      </w:pPr>
      <w:r>
        <w:rPr>
          <w:sz w:val="20"/>
          <w:szCs w:val="20"/>
        </w:rPr>
        <w:tab/>
        <w:t xml:space="preserve">Error df = </w:t>
      </w:r>
      <w:r>
        <w:rPr>
          <w:i/>
          <w:sz w:val="20"/>
          <w:szCs w:val="20"/>
        </w:rPr>
        <w:t>ab</w:t>
      </w:r>
      <w:r>
        <w:rPr>
          <w:sz w:val="20"/>
          <w:szCs w:val="20"/>
        </w:rPr>
        <w:t>(</w:t>
      </w:r>
      <w:r>
        <w:rPr>
          <w:i/>
          <w:sz w:val="20"/>
          <w:szCs w:val="20"/>
        </w:rPr>
        <w:t xml:space="preserve">r </w:t>
      </w:r>
      <w:r>
        <w:rPr>
          <w:sz w:val="20"/>
          <w:szCs w:val="20"/>
        </w:rPr>
        <w:t>– 1) = 4*2*1 = 8</w:t>
      </w:r>
    </w:p>
    <w:p w14:paraId="0A7D9655"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56"/>
        <w:rPr>
          <w:sz w:val="20"/>
          <w:szCs w:val="20"/>
        </w:rPr>
      </w:pPr>
      <w:r>
        <w:rPr>
          <w:sz w:val="20"/>
          <w:szCs w:val="20"/>
        </w:rPr>
        <w:tab/>
        <w:t xml:space="preserve">Total observations = </w:t>
      </w:r>
      <w:r>
        <w:rPr>
          <w:i/>
          <w:sz w:val="20"/>
          <w:szCs w:val="20"/>
        </w:rPr>
        <w:t>n</w:t>
      </w:r>
      <w:r>
        <w:rPr>
          <w:i/>
          <w:sz w:val="20"/>
          <w:szCs w:val="20"/>
          <w:vertAlign w:val="subscript"/>
        </w:rPr>
        <w:t>T</w:t>
      </w:r>
      <w:r>
        <w:rPr>
          <w:sz w:val="20"/>
          <w:szCs w:val="20"/>
          <w:vertAlign w:val="subscript"/>
        </w:rPr>
        <w:t xml:space="preserve"> </w:t>
      </w:r>
      <w:r>
        <w:rPr>
          <w:sz w:val="20"/>
          <w:szCs w:val="20"/>
        </w:rPr>
        <w:t xml:space="preserve">= </w:t>
      </w:r>
      <w:r>
        <w:rPr>
          <w:i/>
          <w:sz w:val="20"/>
          <w:szCs w:val="20"/>
        </w:rPr>
        <w:t>a</w:t>
      </w:r>
      <w:r>
        <w:rPr>
          <w:sz w:val="20"/>
          <w:szCs w:val="20"/>
        </w:rPr>
        <w:t>*</w:t>
      </w:r>
      <w:r>
        <w:rPr>
          <w:i/>
          <w:sz w:val="20"/>
          <w:szCs w:val="20"/>
        </w:rPr>
        <w:t>b</w:t>
      </w:r>
      <w:r>
        <w:rPr>
          <w:sz w:val="20"/>
          <w:szCs w:val="20"/>
        </w:rPr>
        <w:t>*</w:t>
      </w:r>
      <w:r>
        <w:rPr>
          <w:i/>
          <w:sz w:val="20"/>
          <w:szCs w:val="20"/>
        </w:rPr>
        <w:t>r</w:t>
      </w:r>
      <w:r>
        <w:rPr>
          <w:sz w:val="20"/>
          <w:szCs w:val="20"/>
        </w:rPr>
        <w:t xml:space="preserve"> = 4*2*2 = 16</w:t>
      </w:r>
    </w:p>
    <w:p w14:paraId="0EFCDF4C"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hanging="756"/>
        <w:rPr>
          <w:sz w:val="20"/>
          <w:szCs w:val="20"/>
        </w:rPr>
      </w:pPr>
      <w:r>
        <w:rPr>
          <w:sz w:val="20"/>
          <w:szCs w:val="20"/>
        </w:rPr>
        <w:tab/>
        <w:t xml:space="preserve">Total df = </w:t>
      </w:r>
      <w:r>
        <w:rPr>
          <w:i/>
          <w:sz w:val="20"/>
          <w:szCs w:val="20"/>
        </w:rPr>
        <w:t>n</w:t>
      </w:r>
      <w:r>
        <w:rPr>
          <w:i/>
          <w:sz w:val="20"/>
          <w:szCs w:val="20"/>
          <w:vertAlign w:val="subscript"/>
        </w:rPr>
        <w:t>T</w:t>
      </w:r>
      <w:r>
        <w:rPr>
          <w:sz w:val="20"/>
          <w:szCs w:val="20"/>
        </w:rPr>
        <w:t xml:space="preserve"> – 1 = 16 – 1 = 15</w:t>
      </w:r>
    </w:p>
    <w:p w14:paraId="160F24BA"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56"/>
        <w:rPr>
          <w:sz w:val="20"/>
          <w:szCs w:val="20"/>
        </w:rPr>
      </w:pPr>
      <w:r>
        <w:rPr>
          <w:sz w:val="20"/>
          <w:szCs w:val="20"/>
        </w:rPr>
        <w:tab/>
        <w:t>MSA = SSA/(</w:t>
      </w:r>
      <w:r>
        <w:rPr>
          <w:i/>
          <w:sz w:val="20"/>
          <w:szCs w:val="20"/>
        </w:rPr>
        <w:t>a</w:t>
      </w:r>
      <w:r>
        <w:rPr>
          <w:sz w:val="20"/>
          <w:szCs w:val="20"/>
        </w:rPr>
        <w:t xml:space="preserve"> – 1) = 441.25/3 = 147.083</w:t>
      </w:r>
    </w:p>
    <w:p w14:paraId="5E00BD4C"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56"/>
        <w:rPr>
          <w:sz w:val="20"/>
          <w:szCs w:val="20"/>
        </w:rPr>
      </w:pPr>
      <w:r>
        <w:rPr>
          <w:sz w:val="20"/>
          <w:szCs w:val="20"/>
        </w:rPr>
        <w:tab/>
        <w:t>MSB = SSB/(</w:t>
      </w:r>
      <w:r>
        <w:rPr>
          <w:i/>
          <w:sz w:val="20"/>
          <w:szCs w:val="20"/>
        </w:rPr>
        <w:t>b</w:t>
      </w:r>
      <w:r>
        <w:rPr>
          <w:sz w:val="20"/>
          <w:szCs w:val="20"/>
        </w:rPr>
        <w:t xml:space="preserve"> – 1) = 182.25/1 = 182.25</w:t>
      </w:r>
    </w:p>
    <w:p w14:paraId="5D6B029F"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56"/>
        <w:rPr>
          <w:sz w:val="20"/>
          <w:szCs w:val="20"/>
        </w:rPr>
      </w:pPr>
      <w:r>
        <w:rPr>
          <w:sz w:val="20"/>
          <w:szCs w:val="20"/>
        </w:rPr>
        <w:tab/>
        <w:t>MSAB = SSAB/[(</w:t>
      </w:r>
      <w:r>
        <w:rPr>
          <w:i/>
          <w:sz w:val="20"/>
          <w:szCs w:val="20"/>
        </w:rPr>
        <w:t>a</w:t>
      </w:r>
      <w:r>
        <w:rPr>
          <w:sz w:val="20"/>
          <w:szCs w:val="20"/>
        </w:rPr>
        <w:t xml:space="preserve"> – 1)(</w:t>
      </w:r>
      <w:r>
        <w:rPr>
          <w:i/>
          <w:sz w:val="20"/>
          <w:szCs w:val="20"/>
        </w:rPr>
        <w:t>b</w:t>
      </w:r>
      <w:r>
        <w:rPr>
          <w:sz w:val="20"/>
          <w:szCs w:val="20"/>
        </w:rPr>
        <w:t xml:space="preserve"> – 1)] = 19.25/3 = 6.4167</w:t>
      </w:r>
    </w:p>
    <w:p w14:paraId="6D506AD2"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hanging="756"/>
        <w:rPr>
          <w:sz w:val="20"/>
          <w:szCs w:val="20"/>
        </w:rPr>
      </w:pPr>
      <w:r>
        <w:rPr>
          <w:sz w:val="20"/>
          <w:szCs w:val="20"/>
        </w:rPr>
        <w:tab/>
        <w:t>MSE = SSE/[</w:t>
      </w:r>
      <w:r>
        <w:rPr>
          <w:i/>
          <w:sz w:val="20"/>
          <w:szCs w:val="20"/>
        </w:rPr>
        <w:t>ab</w:t>
      </w:r>
      <w:r>
        <w:rPr>
          <w:sz w:val="20"/>
          <w:szCs w:val="20"/>
        </w:rPr>
        <w:t>(</w:t>
      </w:r>
      <w:r>
        <w:rPr>
          <w:i/>
          <w:sz w:val="20"/>
          <w:szCs w:val="20"/>
        </w:rPr>
        <w:t>r</w:t>
      </w:r>
      <w:r>
        <w:rPr>
          <w:sz w:val="20"/>
          <w:szCs w:val="20"/>
        </w:rPr>
        <w:t xml:space="preserve"> – 1)] = 49/8 = 6.125</w:t>
      </w:r>
    </w:p>
    <w:p w14:paraId="411EEB0E"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A</w:t>
      </w:r>
      <w:r>
        <w:rPr>
          <w:sz w:val="20"/>
          <w:szCs w:val="20"/>
        </w:rPr>
        <w:t xml:space="preserve"> = MSA/MSE = 147.083/6.125 = 24.01</w:t>
      </w:r>
    </w:p>
    <w:p w14:paraId="5A2C6029"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B</w:t>
      </w:r>
      <w:r>
        <w:rPr>
          <w:sz w:val="20"/>
          <w:szCs w:val="20"/>
        </w:rPr>
        <w:t xml:space="preserve"> = MSB/MSE = 182.25/6.125 = 29.76</w:t>
      </w:r>
    </w:p>
    <w:p w14:paraId="7371EA32"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AB</w:t>
      </w:r>
      <w:r>
        <w:rPr>
          <w:sz w:val="20"/>
          <w:szCs w:val="20"/>
        </w:rPr>
        <w:t xml:space="preserve"> = MSAB/MSE = 6.4167/6.125 = 1.0476</w:t>
      </w:r>
    </w:p>
    <w:p w14:paraId="7432702E"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hanging="720"/>
        <w:rPr>
          <w:sz w:val="20"/>
          <w:szCs w:val="20"/>
        </w:rPr>
      </w:pPr>
      <w:r>
        <w:rPr>
          <w:sz w:val="20"/>
          <w:szCs w:val="20"/>
        </w:rPr>
        <w:tab/>
        <w:t xml:space="preserve">Using the </w:t>
      </w:r>
      <w:r>
        <w:rPr>
          <w:i/>
          <w:sz w:val="20"/>
          <w:szCs w:val="20"/>
        </w:rPr>
        <w:t>hybridtest</w:t>
      </w:r>
      <w:r>
        <w:rPr>
          <w:sz w:val="20"/>
          <w:szCs w:val="20"/>
        </w:rPr>
        <w:t xml:space="preserve"> data file, the Excel ANOVA (Two-Factor With Replication) tool can be used to generate table (note that in the Excel generated output, the Sample Variation is Factor A, Columns Variation is Factor B, and Within is Error), or values can be filled in from calculations above.</w:t>
      </w:r>
    </w:p>
    <w:tbl>
      <w:tblPr>
        <w:tblW w:w="0" w:type="auto"/>
        <w:tblInd w:w="1368" w:type="dxa"/>
        <w:tblLayout w:type="fixed"/>
        <w:tblLook w:val="0000" w:firstRow="0" w:lastRow="0" w:firstColumn="0" w:lastColumn="0" w:noHBand="0" w:noVBand="0"/>
      </w:tblPr>
      <w:tblGrid>
        <w:gridCol w:w="1350"/>
        <w:gridCol w:w="1440"/>
        <w:gridCol w:w="1530"/>
        <w:gridCol w:w="1080"/>
        <w:gridCol w:w="1089"/>
        <w:gridCol w:w="1152"/>
      </w:tblGrid>
      <w:tr w:rsidR="00513774" w14:paraId="17D1DD16" w14:textId="77777777">
        <w:tc>
          <w:tcPr>
            <w:tcW w:w="1350" w:type="dxa"/>
            <w:tcBorders>
              <w:top w:val="single" w:sz="4" w:space="0" w:color="auto"/>
              <w:bottom w:val="single" w:sz="4" w:space="0" w:color="auto"/>
            </w:tcBorders>
            <w:vAlign w:val="bottom"/>
          </w:tcPr>
          <w:p w14:paraId="4E0683D4"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b/>
                <w:sz w:val="20"/>
                <w:szCs w:val="20"/>
              </w:rPr>
            </w:pPr>
            <w:r>
              <w:rPr>
                <w:b/>
                <w:sz w:val="20"/>
                <w:szCs w:val="20"/>
              </w:rPr>
              <w:t xml:space="preserve">Source </w:t>
            </w:r>
            <w:r>
              <w:rPr>
                <w:b/>
                <w:sz w:val="20"/>
                <w:szCs w:val="20"/>
              </w:rPr>
              <w:br/>
              <w:t>of Variation</w:t>
            </w:r>
          </w:p>
        </w:tc>
        <w:tc>
          <w:tcPr>
            <w:tcW w:w="1440" w:type="dxa"/>
            <w:tcBorders>
              <w:top w:val="single" w:sz="4" w:space="0" w:color="auto"/>
              <w:bottom w:val="single" w:sz="4" w:space="0" w:color="auto"/>
            </w:tcBorders>
            <w:vAlign w:val="bottom"/>
          </w:tcPr>
          <w:p w14:paraId="6AFC443D"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6AD2CB66"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33D1EFFB"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sz w:val="20"/>
                <w:szCs w:val="20"/>
              </w:rPr>
            </w:pPr>
            <w:r>
              <w:rPr>
                <w:b/>
                <w:sz w:val="20"/>
                <w:szCs w:val="20"/>
              </w:rPr>
              <w:t>Mean</w:t>
            </w:r>
            <w:r>
              <w:rPr>
                <w:b/>
                <w:sz w:val="20"/>
                <w:szCs w:val="20"/>
              </w:rPr>
              <w:br/>
              <w:t>Square</w:t>
            </w:r>
          </w:p>
        </w:tc>
        <w:tc>
          <w:tcPr>
            <w:tcW w:w="1089" w:type="dxa"/>
            <w:tcBorders>
              <w:top w:val="single" w:sz="4" w:space="0" w:color="auto"/>
              <w:bottom w:val="single" w:sz="4" w:space="0" w:color="auto"/>
            </w:tcBorders>
            <w:vAlign w:val="bottom"/>
          </w:tcPr>
          <w:p w14:paraId="17F047A1"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i/>
                <w:sz w:val="20"/>
                <w:szCs w:val="20"/>
              </w:rPr>
            </w:pPr>
            <w:r>
              <w:rPr>
                <w:b/>
                <w:i/>
                <w:sz w:val="20"/>
                <w:szCs w:val="20"/>
              </w:rPr>
              <w:t>F</w:t>
            </w:r>
          </w:p>
        </w:tc>
        <w:tc>
          <w:tcPr>
            <w:tcW w:w="1152" w:type="dxa"/>
            <w:tcBorders>
              <w:top w:val="single" w:sz="4" w:space="0" w:color="auto"/>
              <w:bottom w:val="single" w:sz="4" w:space="0" w:color="auto"/>
            </w:tcBorders>
            <w:vAlign w:val="bottom"/>
          </w:tcPr>
          <w:p w14:paraId="77F89DFD"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i/>
                <w:sz w:val="20"/>
                <w:szCs w:val="20"/>
              </w:rPr>
            </w:pPr>
            <w:r>
              <w:rPr>
                <w:b/>
                <w:i/>
                <w:sz w:val="20"/>
                <w:szCs w:val="20"/>
              </w:rPr>
              <w:t>P-</w:t>
            </w:r>
            <w:r>
              <w:rPr>
                <w:b/>
                <w:sz w:val="20"/>
                <w:szCs w:val="20"/>
              </w:rPr>
              <w:t>Value</w:t>
            </w:r>
          </w:p>
        </w:tc>
      </w:tr>
      <w:tr w:rsidR="00513774" w14:paraId="12C33A8D" w14:textId="77777777">
        <w:tc>
          <w:tcPr>
            <w:tcW w:w="1350" w:type="dxa"/>
          </w:tcPr>
          <w:p w14:paraId="691B574D"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Factor A</w:t>
            </w:r>
          </w:p>
        </w:tc>
        <w:tc>
          <w:tcPr>
            <w:tcW w:w="1440" w:type="dxa"/>
          </w:tcPr>
          <w:p w14:paraId="58F11BA8"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441.25</w:t>
            </w:r>
          </w:p>
        </w:tc>
        <w:tc>
          <w:tcPr>
            <w:tcW w:w="1530" w:type="dxa"/>
          </w:tcPr>
          <w:p w14:paraId="34BEF172"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3</w:t>
            </w:r>
          </w:p>
        </w:tc>
        <w:tc>
          <w:tcPr>
            <w:tcW w:w="1080" w:type="dxa"/>
          </w:tcPr>
          <w:p w14:paraId="1C416E18"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147.083</w:t>
            </w:r>
          </w:p>
        </w:tc>
        <w:tc>
          <w:tcPr>
            <w:tcW w:w="1089" w:type="dxa"/>
          </w:tcPr>
          <w:p w14:paraId="152953BB"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24.01</w:t>
            </w:r>
          </w:p>
        </w:tc>
        <w:tc>
          <w:tcPr>
            <w:tcW w:w="1152" w:type="dxa"/>
          </w:tcPr>
          <w:p w14:paraId="6D7DEB92"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0.0002</w:t>
            </w:r>
          </w:p>
        </w:tc>
      </w:tr>
      <w:tr w:rsidR="00513774" w14:paraId="6435157E" w14:textId="77777777">
        <w:tc>
          <w:tcPr>
            <w:tcW w:w="1350" w:type="dxa"/>
          </w:tcPr>
          <w:p w14:paraId="66A9E619"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Factor B</w:t>
            </w:r>
          </w:p>
        </w:tc>
        <w:tc>
          <w:tcPr>
            <w:tcW w:w="1440" w:type="dxa"/>
          </w:tcPr>
          <w:p w14:paraId="1EED33BC"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182.25</w:t>
            </w:r>
          </w:p>
        </w:tc>
        <w:tc>
          <w:tcPr>
            <w:tcW w:w="1530" w:type="dxa"/>
          </w:tcPr>
          <w:p w14:paraId="0CE6874C"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w:t>
            </w:r>
          </w:p>
        </w:tc>
        <w:tc>
          <w:tcPr>
            <w:tcW w:w="1080" w:type="dxa"/>
          </w:tcPr>
          <w:p w14:paraId="02E1137A"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182.250</w:t>
            </w:r>
          </w:p>
        </w:tc>
        <w:tc>
          <w:tcPr>
            <w:tcW w:w="1089" w:type="dxa"/>
          </w:tcPr>
          <w:p w14:paraId="0FB4F0E3"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29.76</w:t>
            </w:r>
          </w:p>
        </w:tc>
        <w:tc>
          <w:tcPr>
            <w:tcW w:w="1152" w:type="dxa"/>
          </w:tcPr>
          <w:p w14:paraId="2B89E579"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0.0006</w:t>
            </w:r>
          </w:p>
        </w:tc>
      </w:tr>
      <w:tr w:rsidR="00513774" w14:paraId="5D14BB34" w14:textId="77777777">
        <w:tc>
          <w:tcPr>
            <w:tcW w:w="1350" w:type="dxa"/>
          </w:tcPr>
          <w:p w14:paraId="63866800"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Interaction</w:t>
            </w:r>
          </w:p>
        </w:tc>
        <w:tc>
          <w:tcPr>
            <w:tcW w:w="1440" w:type="dxa"/>
          </w:tcPr>
          <w:p w14:paraId="3650B10D"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19.25</w:t>
            </w:r>
          </w:p>
        </w:tc>
        <w:tc>
          <w:tcPr>
            <w:tcW w:w="1530" w:type="dxa"/>
          </w:tcPr>
          <w:p w14:paraId="50A50C86"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3</w:t>
            </w:r>
          </w:p>
        </w:tc>
        <w:tc>
          <w:tcPr>
            <w:tcW w:w="1080" w:type="dxa"/>
          </w:tcPr>
          <w:p w14:paraId="66DE517C"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6.4167</w:t>
            </w:r>
          </w:p>
        </w:tc>
        <w:tc>
          <w:tcPr>
            <w:tcW w:w="1089" w:type="dxa"/>
          </w:tcPr>
          <w:p w14:paraId="79E8F5F5"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1.0476</w:t>
            </w:r>
          </w:p>
        </w:tc>
        <w:tc>
          <w:tcPr>
            <w:tcW w:w="1152" w:type="dxa"/>
          </w:tcPr>
          <w:p w14:paraId="7930B821"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0.4229</w:t>
            </w:r>
          </w:p>
        </w:tc>
      </w:tr>
      <w:tr w:rsidR="00513774" w14:paraId="3FED88FA" w14:textId="77777777">
        <w:tc>
          <w:tcPr>
            <w:tcW w:w="1350" w:type="dxa"/>
          </w:tcPr>
          <w:p w14:paraId="7F5EA569"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Error</w:t>
            </w:r>
          </w:p>
        </w:tc>
        <w:tc>
          <w:tcPr>
            <w:tcW w:w="1440" w:type="dxa"/>
          </w:tcPr>
          <w:p w14:paraId="6CFCA015"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49.00</w:t>
            </w:r>
          </w:p>
        </w:tc>
        <w:tc>
          <w:tcPr>
            <w:tcW w:w="1530" w:type="dxa"/>
          </w:tcPr>
          <w:p w14:paraId="3296380C"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8</w:t>
            </w:r>
          </w:p>
        </w:tc>
        <w:tc>
          <w:tcPr>
            <w:tcW w:w="1080" w:type="dxa"/>
          </w:tcPr>
          <w:p w14:paraId="47F0E5EC"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6.125</w:t>
            </w:r>
          </w:p>
        </w:tc>
        <w:tc>
          <w:tcPr>
            <w:tcW w:w="1089" w:type="dxa"/>
          </w:tcPr>
          <w:p w14:paraId="7FB16619" w14:textId="77777777" w:rsidR="00513774" w:rsidRDefault="00513774">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p>
        </w:tc>
        <w:tc>
          <w:tcPr>
            <w:tcW w:w="1152" w:type="dxa"/>
          </w:tcPr>
          <w:p w14:paraId="53A6C557" w14:textId="77777777" w:rsidR="00513774" w:rsidRDefault="00513774">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p>
        </w:tc>
      </w:tr>
      <w:tr w:rsidR="00513774" w14:paraId="260007FD" w14:textId="77777777">
        <w:tc>
          <w:tcPr>
            <w:tcW w:w="1350" w:type="dxa"/>
            <w:tcBorders>
              <w:bottom w:val="single" w:sz="4" w:space="0" w:color="auto"/>
            </w:tcBorders>
          </w:tcPr>
          <w:p w14:paraId="16ACA7A7"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Total</w:t>
            </w:r>
          </w:p>
        </w:tc>
        <w:tc>
          <w:tcPr>
            <w:tcW w:w="1440" w:type="dxa"/>
            <w:tcBorders>
              <w:bottom w:val="single" w:sz="4" w:space="0" w:color="auto"/>
            </w:tcBorders>
          </w:tcPr>
          <w:p w14:paraId="78A87A6C"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691.75</w:t>
            </w:r>
          </w:p>
        </w:tc>
        <w:tc>
          <w:tcPr>
            <w:tcW w:w="1530" w:type="dxa"/>
            <w:tcBorders>
              <w:bottom w:val="single" w:sz="4" w:space="0" w:color="auto"/>
            </w:tcBorders>
          </w:tcPr>
          <w:p w14:paraId="726D6962" w14:textId="77777777" w:rsidR="00513774" w:rsidRDefault="00F97B3C">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15</w:t>
            </w:r>
          </w:p>
        </w:tc>
        <w:tc>
          <w:tcPr>
            <w:tcW w:w="1080" w:type="dxa"/>
            <w:tcBorders>
              <w:bottom w:val="single" w:sz="4" w:space="0" w:color="auto"/>
            </w:tcBorders>
          </w:tcPr>
          <w:p w14:paraId="6A70C105" w14:textId="77777777" w:rsidR="00513774" w:rsidRDefault="00513774">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p>
        </w:tc>
        <w:tc>
          <w:tcPr>
            <w:tcW w:w="1089" w:type="dxa"/>
            <w:tcBorders>
              <w:bottom w:val="single" w:sz="4" w:space="0" w:color="auto"/>
            </w:tcBorders>
          </w:tcPr>
          <w:p w14:paraId="02A9D6BB" w14:textId="77777777" w:rsidR="00513774" w:rsidRDefault="00513774">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p>
        </w:tc>
        <w:tc>
          <w:tcPr>
            <w:tcW w:w="1152" w:type="dxa"/>
            <w:tcBorders>
              <w:bottom w:val="single" w:sz="4" w:space="0" w:color="auto"/>
            </w:tcBorders>
          </w:tcPr>
          <w:p w14:paraId="489F655A" w14:textId="77777777" w:rsidR="00513774" w:rsidRDefault="00513774">
            <w:pPr>
              <w:tabs>
                <w:tab w:val="left" w:pos="-63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p>
        </w:tc>
      </w:tr>
    </w:tbl>
    <w:p w14:paraId="6A3F3AA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hanging="540"/>
        <w:rPr>
          <w:sz w:val="20"/>
          <w:szCs w:val="20"/>
        </w:rPr>
      </w:pPr>
      <w:r>
        <w:rPr>
          <w:sz w:val="20"/>
          <w:szCs w:val="20"/>
        </w:rPr>
        <w:tab/>
        <w:t xml:space="preserve">Factor A: </w:t>
      </w:r>
      <w:r>
        <w:rPr>
          <w:i/>
          <w:sz w:val="20"/>
          <w:szCs w:val="20"/>
        </w:rPr>
        <w:t>F</w:t>
      </w:r>
      <w:r>
        <w:rPr>
          <w:sz w:val="20"/>
          <w:szCs w:val="20"/>
        </w:rPr>
        <w:t xml:space="preserve"> = 24.01</w:t>
      </w:r>
    </w:p>
    <w:p w14:paraId="16BA9016"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893"/>
        <w:rPr>
          <w:sz w:val="20"/>
          <w:szCs w:val="20"/>
        </w:rPr>
      </w:pPr>
      <w:r>
        <w:rPr>
          <w:sz w:val="20"/>
          <w:szCs w:val="20"/>
        </w:rPr>
        <w:tab/>
        <w:t xml:space="preserve">Using </w:t>
      </w:r>
      <w:r>
        <w:rPr>
          <w:i/>
          <w:sz w:val="20"/>
          <w:szCs w:val="20"/>
        </w:rPr>
        <w:t>F</w:t>
      </w:r>
      <w:r>
        <w:rPr>
          <w:sz w:val="20"/>
          <w:szCs w:val="20"/>
        </w:rPr>
        <w:t xml:space="preserve"> table for Factor A (three degrees of freedom numerator and eight denominator), </w:t>
      </w:r>
      <w:r>
        <w:rPr>
          <w:i/>
          <w:sz w:val="20"/>
          <w:szCs w:val="20"/>
        </w:rPr>
        <w:t>p</w:t>
      </w:r>
      <w:r>
        <w:rPr>
          <w:sz w:val="20"/>
          <w:szCs w:val="20"/>
        </w:rPr>
        <w:t>-value is less than 0.01.</w:t>
      </w:r>
    </w:p>
    <w:p w14:paraId="0E3646EE"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24.01</w:t>
      </w:r>
      <w:r>
        <w:rPr>
          <w:color w:val="000000"/>
          <w:sz w:val="20"/>
          <w:szCs w:val="20"/>
        </w:rPr>
        <w:t>= F.DIST.RT(24.01, 3, 8) =</w:t>
      </w:r>
      <w:r>
        <w:rPr>
          <w:sz w:val="20"/>
          <w:szCs w:val="20"/>
        </w:rPr>
        <w:t xml:space="preserve"> 0.0002.</w:t>
      </w:r>
    </w:p>
    <w:p w14:paraId="534BCF02" w14:textId="77777777" w:rsidR="00513774" w:rsidRDefault="00F97B3C">
      <w:pPr>
        <w:tabs>
          <w:tab w:val="left" w:pos="-630"/>
        </w:tabs>
        <w:spacing w:before="120" w:after="120" w:line="240" w:lineRule="auto"/>
        <w:ind w:left="360"/>
        <w:rPr>
          <w:sz w:val="20"/>
          <w:szCs w:val="20"/>
        </w:rPr>
      </w:pPr>
      <w:r>
        <w:rPr>
          <w:sz w:val="20"/>
          <w:szCs w:val="20"/>
        </w:rPr>
        <w:t xml:space="preserve">Factor A: Because </w:t>
      </w:r>
      <w:r>
        <w:rPr>
          <w:i/>
          <w:sz w:val="20"/>
          <w:szCs w:val="20"/>
        </w:rPr>
        <w:t>p</w:t>
      </w:r>
      <w:r>
        <w:rPr>
          <w:sz w:val="20"/>
          <w:szCs w:val="20"/>
        </w:rPr>
        <w:t xml:space="preserve">-value = 0.0002 </w:t>
      </w:r>
      <w:r>
        <w:rPr>
          <w:sz w:val="20"/>
          <w:szCs w:val="20"/>
          <w:u w:val="single"/>
        </w:rPr>
        <w:t>&lt;</w:t>
      </w:r>
      <w:r>
        <w:rPr>
          <w:sz w:val="20"/>
          <w:szCs w:val="20"/>
        </w:rPr>
        <w:t xml:space="preserve"> </w:t>
      </w:r>
      <w:r>
        <w:rPr>
          <w:rFonts w:ascii="Times New Roman" w:hAnsi="Times New Roman" w:cs="Times New Roman"/>
          <w:i/>
          <w:sz w:val="20"/>
          <w:szCs w:val="20"/>
        </w:rPr>
        <w:t>α</w:t>
      </w:r>
      <w:r>
        <w:rPr>
          <w:sz w:val="20"/>
          <w:szCs w:val="20"/>
        </w:rPr>
        <w:t xml:space="preserve"> = 0.05, Factor A (Class) is significant</w:t>
      </w:r>
    </w:p>
    <w:p w14:paraId="1E51628F"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Factor B: </w:t>
      </w:r>
      <w:r>
        <w:rPr>
          <w:i/>
          <w:sz w:val="20"/>
          <w:szCs w:val="20"/>
        </w:rPr>
        <w:t>F</w:t>
      </w:r>
      <w:r>
        <w:rPr>
          <w:sz w:val="20"/>
          <w:szCs w:val="20"/>
        </w:rPr>
        <w:t xml:space="preserve"> = 29.76</w:t>
      </w:r>
    </w:p>
    <w:p w14:paraId="333ED1D4"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893"/>
        <w:rPr>
          <w:spacing w:val="-4"/>
          <w:sz w:val="20"/>
          <w:szCs w:val="20"/>
        </w:rPr>
      </w:pPr>
      <w:r>
        <w:rPr>
          <w:sz w:val="20"/>
          <w:szCs w:val="20"/>
        </w:rPr>
        <w:tab/>
      </w:r>
      <w:r>
        <w:rPr>
          <w:spacing w:val="-4"/>
          <w:sz w:val="20"/>
          <w:szCs w:val="20"/>
        </w:rPr>
        <w:t xml:space="preserve">Using </w:t>
      </w:r>
      <w:r>
        <w:rPr>
          <w:i/>
          <w:spacing w:val="-4"/>
          <w:sz w:val="20"/>
          <w:szCs w:val="20"/>
        </w:rPr>
        <w:t>F</w:t>
      </w:r>
      <w:r>
        <w:rPr>
          <w:spacing w:val="-4"/>
          <w:sz w:val="20"/>
          <w:szCs w:val="20"/>
        </w:rPr>
        <w:t xml:space="preserve"> table for Factor B (one degree of freedom numerator and eight denominator), </w:t>
      </w:r>
      <w:r>
        <w:rPr>
          <w:i/>
          <w:spacing w:val="-4"/>
          <w:sz w:val="20"/>
          <w:szCs w:val="20"/>
        </w:rPr>
        <w:t>p</w:t>
      </w:r>
      <w:r>
        <w:rPr>
          <w:spacing w:val="-4"/>
          <w:sz w:val="20"/>
          <w:szCs w:val="20"/>
        </w:rPr>
        <w:t>-value is less than 0.01.</w:t>
      </w:r>
    </w:p>
    <w:p w14:paraId="0C048F9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29.76 </w:t>
      </w:r>
      <w:r>
        <w:rPr>
          <w:color w:val="000000"/>
          <w:sz w:val="20"/>
          <w:szCs w:val="20"/>
        </w:rPr>
        <w:t>= F.DIST.RT(29.76, 1, 8) =</w:t>
      </w:r>
      <w:r>
        <w:rPr>
          <w:sz w:val="20"/>
          <w:szCs w:val="20"/>
        </w:rPr>
        <w:t xml:space="preserve"> 0.0006.</w:t>
      </w:r>
    </w:p>
    <w:p w14:paraId="2605DBC4" w14:textId="77777777" w:rsidR="00513774" w:rsidRDefault="00F97B3C">
      <w:pPr>
        <w:tabs>
          <w:tab w:val="left" w:pos="-630"/>
        </w:tabs>
        <w:spacing w:before="120" w:after="120" w:line="240" w:lineRule="auto"/>
        <w:ind w:left="360"/>
        <w:rPr>
          <w:sz w:val="20"/>
          <w:szCs w:val="20"/>
        </w:rPr>
      </w:pPr>
      <w:r>
        <w:rPr>
          <w:sz w:val="20"/>
          <w:szCs w:val="20"/>
        </w:rPr>
        <w:t xml:space="preserve">Factor B: Because </w:t>
      </w:r>
      <w:r>
        <w:rPr>
          <w:i/>
          <w:sz w:val="20"/>
          <w:szCs w:val="20"/>
        </w:rPr>
        <w:t>p</w:t>
      </w:r>
      <w:r>
        <w:rPr>
          <w:sz w:val="20"/>
          <w:szCs w:val="20"/>
        </w:rPr>
        <w:t xml:space="preserve">-value = 0.0006 </w:t>
      </w:r>
      <w:r>
        <w:rPr>
          <w:sz w:val="20"/>
          <w:szCs w:val="20"/>
          <w:u w:val="single"/>
        </w:rPr>
        <w:t>&lt;</w:t>
      </w:r>
      <w:r>
        <w:rPr>
          <w:sz w:val="20"/>
          <w:szCs w:val="20"/>
        </w:rPr>
        <w:t xml:space="preserve"> </w:t>
      </w:r>
      <w:r>
        <w:rPr>
          <w:rFonts w:ascii="Times New Roman" w:hAnsi="Times New Roman" w:cs="Times New Roman"/>
          <w:i/>
          <w:sz w:val="20"/>
          <w:szCs w:val="20"/>
        </w:rPr>
        <w:t>α</w:t>
      </w:r>
      <w:r>
        <w:rPr>
          <w:sz w:val="20"/>
          <w:szCs w:val="20"/>
        </w:rPr>
        <w:t xml:space="preserve"> = 0.05, Factor B (Type) is significant</w:t>
      </w:r>
    </w:p>
    <w:p w14:paraId="49CCB95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Interaction: </w:t>
      </w:r>
      <w:r>
        <w:rPr>
          <w:i/>
          <w:sz w:val="20"/>
          <w:szCs w:val="20"/>
        </w:rPr>
        <w:t>F</w:t>
      </w:r>
      <w:r>
        <w:rPr>
          <w:sz w:val="20"/>
          <w:szCs w:val="20"/>
        </w:rPr>
        <w:t xml:space="preserve"> = 1.0476</w:t>
      </w:r>
    </w:p>
    <w:p w14:paraId="4DEFB904"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893"/>
        <w:rPr>
          <w:sz w:val="20"/>
          <w:szCs w:val="20"/>
        </w:rPr>
      </w:pPr>
      <w:r>
        <w:rPr>
          <w:sz w:val="20"/>
          <w:szCs w:val="20"/>
        </w:rPr>
        <w:tab/>
        <w:t xml:space="preserve">Using </w:t>
      </w:r>
      <w:r>
        <w:rPr>
          <w:i/>
          <w:sz w:val="20"/>
          <w:szCs w:val="20"/>
        </w:rPr>
        <w:t>F</w:t>
      </w:r>
      <w:r>
        <w:rPr>
          <w:sz w:val="20"/>
          <w:szCs w:val="20"/>
        </w:rPr>
        <w:t xml:space="preserve"> table for Interaction (three degrees of freedom numerator and eight denominator), </w:t>
      </w:r>
      <w:r>
        <w:rPr>
          <w:i/>
          <w:sz w:val="20"/>
          <w:szCs w:val="20"/>
        </w:rPr>
        <w:t>p</w:t>
      </w:r>
      <w:r>
        <w:rPr>
          <w:sz w:val="20"/>
          <w:szCs w:val="20"/>
        </w:rPr>
        <w:t>-value is greater than 0.10.</w:t>
      </w:r>
    </w:p>
    <w:p w14:paraId="0099A9F2"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1.0476 </w:t>
      </w:r>
      <w:r>
        <w:rPr>
          <w:color w:val="000000"/>
          <w:sz w:val="20"/>
          <w:szCs w:val="20"/>
        </w:rPr>
        <w:t>= F.DIST.RT(1.0476, 3, 8) =</w:t>
      </w:r>
      <w:r>
        <w:rPr>
          <w:sz w:val="20"/>
          <w:szCs w:val="20"/>
        </w:rPr>
        <w:t xml:space="preserve"> 0.4229.</w:t>
      </w:r>
    </w:p>
    <w:p w14:paraId="22195413" w14:textId="77777777" w:rsidR="00513774" w:rsidRDefault="00F97B3C">
      <w:pPr>
        <w:tabs>
          <w:tab w:val="left" w:pos="-630"/>
        </w:tabs>
        <w:spacing w:before="120" w:after="120" w:line="240" w:lineRule="auto"/>
        <w:ind w:left="360"/>
        <w:rPr>
          <w:sz w:val="20"/>
          <w:szCs w:val="20"/>
        </w:rPr>
      </w:pPr>
      <w:r>
        <w:rPr>
          <w:sz w:val="20"/>
          <w:szCs w:val="20"/>
        </w:rPr>
        <w:t xml:space="preserve">Interaction: Because </w:t>
      </w:r>
      <w:r>
        <w:rPr>
          <w:i/>
          <w:sz w:val="20"/>
          <w:szCs w:val="20"/>
        </w:rPr>
        <w:t>p</w:t>
      </w:r>
      <w:r>
        <w:rPr>
          <w:sz w:val="20"/>
          <w:szCs w:val="20"/>
        </w:rPr>
        <w:t xml:space="preserve">-value = 0.4229 &gt; </w:t>
      </w:r>
      <w:r>
        <w:rPr>
          <w:rFonts w:ascii="Times New Roman" w:hAnsi="Times New Roman" w:cs="Times New Roman"/>
          <w:i/>
          <w:sz w:val="20"/>
          <w:szCs w:val="20"/>
        </w:rPr>
        <w:t>α</w:t>
      </w:r>
      <w:r>
        <w:rPr>
          <w:sz w:val="20"/>
          <w:szCs w:val="20"/>
        </w:rPr>
        <w:t xml:space="preserve"> = 0.05, Interaction is not significant</w:t>
      </w:r>
    </w:p>
    <w:p w14:paraId="40BB285B" w14:textId="77777777" w:rsidR="00513774" w:rsidRDefault="00F97B3C">
      <w:pPr>
        <w:tabs>
          <w:tab w:val="left" w:pos="-630"/>
        </w:tabs>
        <w:spacing w:before="120" w:after="120" w:line="240" w:lineRule="auto"/>
        <w:ind w:left="360" w:hanging="720"/>
        <w:rPr>
          <w:sz w:val="20"/>
          <w:szCs w:val="20"/>
        </w:rPr>
      </w:pPr>
      <w:r>
        <w:rPr>
          <w:sz w:val="20"/>
          <w:szCs w:val="20"/>
        </w:rPr>
        <w:tab/>
        <w:t>The class of vehicles has a significant effect on miles per gallon with cars showing more miles per gallon than SUVs. The type of vehicle also has a significant effect with hybrids having more miles per gallon than conventional vehicles. There is no evidence of a significant interaction effect.</w:t>
      </w:r>
    </w:p>
    <w:p w14:paraId="67080D06"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rPr>
        <w:t>33.</w:t>
      </w:r>
      <w:r>
        <w:rPr>
          <w:sz w:val="20"/>
          <w:szCs w:val="20"/>
        </w:rPr>
        <w:tab/>
      </w:r>
      <w:r>
        <w:rPr>
          <w:rFonts w:cs="TimesLTStd-Bold"/>
          <w:b/>
          <w:bCs/>
          <w:spacing w:val="-4"/>
          <w:sz w:val="20"/>
          <w:szCs w:val="20"/>
          <w:lang w:val="en-IN"/>
        </w:rPr>
        <w:t xml:space="preserve">Tax Research. </w:t>
      </w:r>
      <w:r>
        <w:rPr>
          <w:rFonts w:cs="TimesLTStd-Roman"/>
          <w:spacing w:val="-4"/>
          <w:sz w:val="20"/>
          <w:szCs w:val="20"/>
          <w:lang w:val="en-IN"/>
        </w:rPr>
        <w:t xml:space="preserve">A study reported in </w:t>
      </w:r>
      <w:r>
        <w:rPr>
          <w:rFonts w:cs="TimesLTStd-Italic"/>
          <w:i/>
          <w:iCs/>
          <w:spacing w:val="-4"/>
          <w:sz w:val="20"/>
          <w:szCs w:val="20"/>
          <w:lang w:val="en-IN"/>
        </w:rPr>
        <w:t xml:space="preserve">The Accounting Review </w:t>
      </w:r>
      <w:r>
        <w:rPr>
          <w:rFonts w:cs="TimesLTStd-Roman"/>
          <w:spacing w:val="-4"/>
          <w:sz w:val="20"/>
          <w:szCs w:val="20"/>
          <w:lang w:val="en-IN"/>
        </w:rPr>
        <w:t xml:space="preserve">examined the separate and joint effects of two levels of time pressure (low and moderate) and three levels of knowledge (naive, declarative, and procedural) on key word selection behavior in tax research. Subjects were given a tax case containing a set of facts, a tax issue, and a key word index consisting of 1,336 key words. They were asked to select the key words they believed would refer them to a tax authority relevant to resolving the tax case. Prior to the experiment, a group of tax experts determined that the text contained 19 relevant key words. Subjects in the naive group had little or no declarative or procedural knowledge, subjects in the declarative group had significant declarative knowledge but little or no procedural knowledge, and subjects in the procedural group had significant declarative knowledge and procedural knowledge. Declarative knowledge consists of knowledge of both the applicable tax rules and the technical terms used to describe such rules. Procedural knowledge is knowledge of the rules that guide the tax researcher’s search for relevant key words. Subjects in the low time pressure situation were told they had 25 minutes to complete the problem, an amount of time which should be “more than adequate” to complete the case; subjects in the moderate time pressure situation were told they would have “only” 11 minutes to complete the case. Suppose 25 subjects were selected for each of the six treatment combinations and the sample means for each treatment combination are as follows (standard deviations are in parentheses). </w:t>
      </w:r>
      <w:r>
        <w:rPr>
          <w:rFonts w:eastAsia="Arial" w:cs="Open Sans"/>
          <w:b/>
          <w:bCs/>
          <w:color w:val="D85629"/>
          <w:sz w:val="20"/>
          <w:szCs w:val="20"/>
        </w:rPr>
        <w:t>LO 8, 9</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1810"/>
        <w:gridCol w:w="1843"/>
        <w:gridCol w:w="1878"/>
        <w:gridCol w:w="1876"/>
      </w:tblGrid>
      <w:tr w:rsidR="00513774" w14:paraId="192CB204" w14:textId="77777777">
        <w:trPr>
          <w:trHeight w:val="20"/>
        </w:trPr>
        <w:tc>
          <w:tcPr>
            <w:tcW w:w="1809" w:type="dxa"/>
            <w:tcBorders>
              <w:top w:val="single" w:sz="4" w:space="0" w:color="auto"/>
            </w:tcBorders>
            <w:vAlign w:val="center"/>
          </w:tcPr>
          <w:p w14:paraId="3AE89F28" w14:textId="77777777" w:rsidR="00513774" w:rsidRDefault="00513774">
            <w:pPr>
              <w:autoSpaceDE w:val="0"/>
              <w:autoSpaceDN w:val="0"/>
              <w:adjustRightInd w:val="0"/>
              <w:spacing w:before="30" w:after="30" w:line="259" w:lineRule="auto"/>
              <w:jc w:val="center"/>
              <w:rPr>
                <w:rFonts w:cs="TimesLTStd-Roman"/>
                <w:sz w:val="20"/>
                <w:szCs w:val="20"/>
                <w:lang w:val="en-IN"/>
              </w:rPr>
            </w:pPr>
          </w:p>
        </w:tc>
        <w:tc>
          <w:tcPr>
            <w:tcW w:w="1810" w:type="dxa"/>
            <w:tcBorders>
              <w:top w:val="single" w:sz="4" w:space="0" w:color="auto"/>
            </w:tcBorders>
            <w:vAlign w:val="center"/>
          </w:tcPr>
          <w:p w14:paraId="092EA4AA" w14:textId="77777777" w:rsidR="00513774" w:rsidRDefault="00513774">
            <w:pPr>
              <w:autoSpaceDE w:val="0"/>
              <w:autoSpaceDN w:val="0"/>
              <w:adjustRightInd w:val="0"/>
              <w:spacing w:before="30" w:after="30" w:line="259" w:lineRule="auto"/>
              <w:jc w:val="center"/>
              <w:rPr>
                <w:rFonts w:cs="TimesLTStd-Roman"/>
                <w:b/>
                <w:sz w:val="20"/>
                <w:szCs w:val="20"/>
                <w:lang w:val="en-IN"/>
              </w:rPr>
            </w:pPr>
          </w:p>
        </w:tc>
        <w:tc>
          <w:tcPr>
            <w:tcW w:w="1843" w:type="dxa"/>
            <w:tcBorders>
              <w:top w:val="single" w:sz="4" w:space="0" w:color="auto"/>
              <w:bottom w:val="single" w:sz="4" w:space="0" w:color="auto"/>
            </w:tcBorders>
            <w:vAlign w:val="center"/>
          </w:tcPr>
          <w:p w14:paraId="5D6FCD25" w14:textId="77777777" w:rsidR="00513774" w:rsidRDefault="00513774">
            <w:pPr>
              <w:autoSpaceDE w:val="0"/>
              <w:autoSpaceDN w:val="0"/>
              <w:adjustRightInd w:val="0"/>
              <w:spacing w:before="30" w:after="30" w:line="259" w:lineRule="auto"/>
              <w:jc w:val="center"/>
              <w:rPr>
                <w:rFonts w:cs="TimesLTStd-Roman"/>
                <w:b/>
                <w:sz w:val="20"/>
                <w:szCs w:val="20"/>
                <w:lang w:val="en-IN"/>
              </w:rPr>
            </w:pPr>
          </w:p>
        </w:tc>
        <w:tc>
          <w:tcPr>
            <w:tcW w:w="1878" w:type="dxa"/>
            <w:tcBorders>
              <w:top w:val="single" w:sz="4" w:space="0" w:color="auto"/>
              <w:bottom w:val="single" w:sz="4" w:space="0" w:color="auto"/>
            </w:tcBorders>
            <w:vAlign w:val="center"/>
          </w:tcPr>
          <w:p w14:paraId="251DF7E8" w14:textId="77777777" w:rsidR="00513774" w:rsidRDefault="00F97B3C">
            <w:pPr>
              <w:autoSpaceDE w:val="0"/>
              <w:autoSpaceDN w:val="0"/>
              <w:adjustRightInd w:val="0"/>
              <w:spacing w:before="30" w:after="30" w:line="259" w:lineRule="auto"/>
              <w:jc w:val="center"/>
              <w:rPr>
                <w:rFonts w:cs="TimesLTStd-Roman"/>
                <w:b/>
                <w:sz w:val="20"/>
                <w:szCs w:val="20"/>
                <w:lang w:val="en-IN"/>
              </w:rPr>
            </w:pPr>
            <w:r>
              <w:rPr>
                <w:rFonts w:cs="TimesLTStd-Roman"/>
                <w:b/>
                <w:sz w:val="20"/>
                <w:szCs w:val="20"/>
                <w:lang w:val="en-IN"/>
              </w:rPr>
              <w:t>Knowledge</w:t>
            </w:r>
          </w:p>
        </w:tc>
        <w:tc>
          <w:tcPr>
            <w:tcW w:w="1876" w:type="dxa"/>
            <w:tcBorders>
              <w:top w:val="single" w:sz="4" w:space="0" w:color="auto"/>
              <w:bottom w:val="single" w:sz="4" w:space="0" w:color="auto"/>
            </w:tcBorders>
            <w:vAlign w:val="center"/>
          </w:tcPr>
          <w:p w14:paraId="09BC559A" w14:textId="77777777" w:rsidR="00513774" w:rsidRDefault="00513774">
            <w:pPr>
              <w:autoSpaceDE w:val="0"/>
              <w:autoSpaceDN w:val="0"/>
              <w:adjustRightInd w:val="0"/>
              <w:spacing w:before="30" w:after="30" w:line="259" w:lineRule="auto"/>
              <w:jc w:val="center"/>
              <w:rPr>
                <w:rFonts w:cs="TimesLTStd-Roman"/>
                <w:b/>
                <w:sz w:val="20"/>
                <w:szCs w:val="20"/>
                <w:lang w:val="en-IN"/>
              </w:rPr>
            </w:pPr>
          </w:p>
        </w:tc>
      </w:tr>
      <w:tr w:rsidR="00513774" w14:paraId="04834E91" w14:textId="77777777">
        <w:trPr>
          <w:trHeight w:val="20"/>
        </w:trPr>
        <w:tc>
          <w:tcPr>
            <w:tcW w:w="1809" w:type="dxa"/>
            <w:tcBorders>
              <w:bottom w:val="single" w:sz="4" w:space="0" w:color="auto"/>
            </w:tcBorders>
            <w:vAlign w:val="center"/>
          </w:tcPr>
          <w:p w14:paraId="62B5F85A" w14:textId="77777777" w:rsidR="00513774" w:rsidRDefault="00513774">
            <w:pPr>
              <w:autoSpaceDE w:val="0"/>
              <w:autoSpaceDN w:val="0"/>
              <w:adjustRightInd w:val="0"/>
              <w:spacing w:before="30" w:after="30" w:line="259" w:lineRule="auto"/>
              <w:jc w:val="center"/>
              <w:rPr>
                <w:rFonts w:cs="TimesLTStd-Roman"/>
                <w:sz w:val="20"/>
                <w:szCs w:val="20"/>
                <w:lang w:val="en-IN"/>
              </w:rPr>
            </w:pPr>
          </w:p>
        </w:tc>
        <w:tc>
          <w:tcPr>
            <w:tcW w:w="1810" w:type="dxa"/>
            <w:tcBorders>
              <w:bottom w:val="single" w:sz="4" w:space="0" w:color="auto"/>
            </w:tcBorders>
            <w:vAlign w:val="center"/>
          </w:tcPr>
          <w:p w14:paraId="7A0577AC" w14:textId="77777777" w:rsidR="00513774" w:rsidRDefault="00513774">
            <w:pPr>
              <w:autoSpaceDE w:val="0"/>
              <w:autoSpaceDN w:val="0"/>
              <w:adjustRightInd w:val="0"/>
              <w:spacing w:before="30" w:after="30" w:line="259" w:lineRule="auto"/>
              <w:jc w:val="center"/>
              <w:rPr>
                <w:rFonts w:cs="TimesLTStd-Roman"/>
                <w:b/>
                <w:sz w:val="20"/>
                <w:szCs w:val="20"/>
                <w:lang w:val="en-IN"/>
              </w:rPr>
            </w:pPr>
          </w:p>
        </w:tc>
        <w:tc>
          <w:tcPr>
            <w:tcW w:w="1843" w:type="dxa"/>
            <w:tcBorders>
              <w:top w:val="single" w:sz="4" w:space="0" w:color="auto"/>
              <w:bottom w:val="single" w:sz="4" w:space="0" w:color="auto"/>
            </w:tcBorders>
            <w:vAlign w:val="center"/>
          </w:tcPr>
          <w:p w14:paraId="3ECCFFAA" w14:textId="77777777" w:rsidR="00513774" w:rsidRDefault="00F97B3C">
            <w:pPr>
              <w:autoSpaceDE w:val="0"/>
              <w:autoSpaceDN w:val="0"/>
              <w:adjustRightInd w:val="0"/>
              <w:spacing w:before="30" w:after="30" w:line="259" w:lineRule="auto"/>
              <w:jc w:val="center"/>
              <w:rPr>
                <w:rFonts w:cs="TimesLTStd-Roman"/>
                <w:b/>
                <w:sz w:val="20"/>
                <w:szCs w:val="20"/>
                <w:lang w:val="en-IN"/>
              </w:rPr>
            </w:pPr>
            <w:r>
              <w:rPr>
                <w:rFonts w:cs="TimesLTStd-Roman"/>
                <w:b/>
                <w:sz w:val="20"/>
                <w:szCs w:val="20"/>
                <w:lang w:val="en-IN"/>
              </w:rPr>
              <w:t>Naive</w:t>
            </w:r>
          </w:p>
        </w:tc>
        <w:tc>
          <w:tcPr>
            <w:tcW w:w="1878" w:type="dxa"/>
            <w:tcBorders>
              <w:top w:val="single" w:sz="4" w:space="0" w:color="auto"/>
              <w:bottom w:val="single" w:sz="4" w:space="0" w:color="auto"/>
            </w:tcBorders>
            <w:vAlign w:val="center"/>
          </w:tcPr>
          <w:p w14:paraId="5978F21A" w14:textId="77777777" w:rsidR="00513774" w:rsidRDefault="00F97B3C">
            <w:pPr>
              <w:autoSpaceDE w:val="0"/>
              <w:autoSpaceDN w:val="0"/>
              <w:adjustRightInd w:val="0"/>
              <w:spacing w:before="30" w:after="30" w:line="259" w:lineRule="auto"/>
              <w:jc w:val="center"/>
              <w:rPr>
                <w:rFonts w:cs="TimesLTStd-Roman"/>
                <w:b/>
                <w:sz w:val="20"/>
                <w:szCs w:val="20"/>
                <w:lang w:val="en-IN"/>
              </w:rPr>
            </w:pPr>
            <w:r>
              <w:rPr>
                <w:rFonts w:cs="TimesLTStd-Roman"/>
                <w:b/>
                <w:sz w:val="20"/>
                <w:szCs w:val="20"/>
                <w:lang w:val="en-IN"/>
              </w:rPr>
              <w:t>Declarative</w:t>
            </w:r>
          </w:p>
        </w:tc>
        <w:tc>
          <w:tcPr>
            <w:tcW w:w="1876" w:type="dxa"/>
            <w:tcBorders>
              <w:top w:val="single" w:sz="4" w:space="0" w:color="auto"/>
              <w:bottom w:val="single" w:sz="4" w:space="0" w:color="auto"/>
            </w:tcBorders>
            <w:vAlign w:val="center"/>
          </w:tcPr>
          <w:p w14:paraId="0FECA504" w14:textId="77777777" w:rsidR="00513774" w:rsidRDefault="00F97B3C">
            <w:pPr>
              <w:autoSpaceDE w:val="0"/>
              <w:autoSpaceDN w:val="0"/>
              <w:adjustRightInd w:val="0"/>
              <w:spacing w:before="30" w:after="30" w:line="259" w:lineRule="auto"/>
              <w:jc w:val="center"/>
              <w:rPr>
                <w:rFonts w:cs="TimesLTStd-Roman"/>
                <w:b/>
                <w:sz w:val="20"/>
                <w:szCs w:val="20"/>
                <w:lang w:val="en-IN"/>
              </w:rPr>
            </w:pPr>
            <w:r>
              <w:rPr>
                <w:rFonts w:cs="TimesLTStd-Roman"/>
                <w:b/>
                <w:sz w:val="20"/>
                <w:szCs w:val="20"/>
                <w:lang w:val="en-IN"/>
              </w:rPr>
              <w:t>Procedural</w:t>
            </w:r>
          </w:p>
        </w:tc>
      </w:tr>
      <w:tr w:rsidR="00513774" w14:paraId="4F9A16C7" w14:textId="77777777">
        <w:trPr>
          <w:trHeight w:val="20"/>
        </w:trPr>
        <w:tc>
          <w:tcPr>
            <w:tcW w:w="1809" w:type="dxa"/>
            <w:tcBorders>
              <w:top w:val="single" w:sz="4" w:space="0" w:color="auto"/>
            </w:tcBorders>
            <w:vAlign w:val="center"/>
          </w:tcPr>
          <w:p w14:paraId="3C69C86C" w14:textId="77777777" w:rsidR="00513774" w:rsidRDefault="00513774">
            <w:pPr>
              <w:autoSpaceDE w:val="0"/>
              <w:autoSpaceDN w:val="0"/>
              <w:adjustRightInd w:val="0"/>
              <w:spacing w:before="30" w:after="30" w:line="259" w:lineRule="auto"/>
              <w:jc w:val="center"/>
              <w:rPr>
                <w:rFonts w:cs="TimesLTStd-Roman"/>
                <w:b/>
                <w:sz w:val="20"/>
                <w:szCs w:val="20"/>
                <w:lang w:val="en-IN"/>
              </w:rPr>
            </w:pPr>
          </w:p>
        </w:tc>
        <w:tc>
          <w:tcPr>
            <w:tcW w:w="1810" w:type="dxa"/>
            <w:vMerge w:val="restart"/>
            <w:tcBorders>
              <w:top w:val="single" w:sz="4" w:space="0" w:color="auto"/>
            </w:tcBorders>
            <w:vAlign w:val="center"/>
          </w:tcPr>
          <w:p w14:paraId="413AB678" w14:textId="77777777" w:rsidR="00513774" w:rsidRDefault="00F97B3C">
            <w:pPr>
              <w:autoSpaceDE w:val="0"/>
              <w:autoSpaceDN w:val="0"/>
              <w:adjustRightInd w:val="0"/>
              <w:spacing w:before="30" w:after="30" w:line="259" w:lineRule="auto"/>
              <w:jc w:val="center"/>
              <w:rPr>
                <w:rFonts w:cs="TimesLTStd-Roman"/>
                <w:b/>
                <w:sz w:val="20"/>
                <w:szCs w:val="20"/>
                <w:lang w:val="en-IN"/>
              </w:rPr>
            </w:pPr>
            <w:r>
              <w:rPr>
                <w:rFonts w:cs="TimesLTStd-Roman"/>
                <w:b/>
                <w:sz w:val="20"/>
                <w:szCs w:val="20"/>
                <w:lang w:val="en-IN"/>
              </w:rPr>
              <w:t>Low</w:t>
            </w:r>
          </w:p>
        </w:tc>
        <w:tc>
          <w:tcPr>
            <w:tcW w:w="1843" w:type="dxa"/>
            <w:tcBorders>
              <w:top w:val="single" w:sz="4" w:space="0" w:color="auto"/>
            </w:tcBorders>
            <w:vAlign w:val="center"/>
          </w:tcPr>
          <w:p w14:paraId="0476EE44" w14:textId="77777777" w:rsidR="00513774" w:rsidRDefault="00F97B3C">
            <w:pPr>
              <w:autoSpaceDE w:val="0"/>
              <w:autoSpaceDN w:val="0"/>
              <w:adjustRightInd w:val="0"/>
              <w:spacing w:before="30" w:after="30" w:line="259" w:lineRule="auto"/>
              <w:jc w:val="center"/>
              <w:rPr>
                <w:rFonts w:cs="TimesLTStd-Roman"/>
                <w:sz w:val="20"/>
                <w:szCs w:val="20"/>
                <w:lang w:val="en-IN"/>
              </w:rPr>
            </w:pPr>
            <w:r>
              <w:rPr>
                <w:sz w:val="20"/>
                <w:szCs w:val="20"/>
                <w:lang w:val="en-IN"/>
              </w:rPr>
              <w:t>1.13</w:t>
            </w:r>
          </w:p>
        </w:tc>
        <w:tc>
          <w:tcPr>
            <w:tcW w:w="1878" w:type="dxa"/>
            <w:tcBorders>
              <w:top w:val="single" w:sz="4" w:space="0" w:color="auto"/>
            </w:tcBorders>
            <w:vAlign w:val="center"/>
          </w:tcPr>
          <w:p w14:paraId="619F63EB" w14:textId="77777777" w:rsidR="00513774" w:rsidRDefault="00F97B3C">
            <w:pPr>
              <w:autoSpaceDE w:val="0"/>
              <w:autoSpaceDN w:val="0"/>
              <w:adjustRightInd w:val="0"/>
              <w:spacing w:before="30" w:after="30" w:line="259" w:lineRule="auto"/>
              <w:jc w:val="center"/>
              <w:rPr>
                <w:rFonts w:cs="TimesLTStd-Roman"/>
                <w:sz w:val="20"/>
                <w:szCs w:val="20"/>
                <w:lang w:val="en-IN"/>
              </w:rPr>
            </w:pPr>
            <w:r>
              <w:rPr>
                <w:sz w:val="20"/>
                <w:szCs w:val="20"/>
                <w:lang w:val="en-IN"/>
              </w:rPr>
              <w:t>1.56</w:t>
            </w:r>
          </w:p>
        </w:tc>
        <w:tc>
          <w:tcPr>
            <w:tcW w:w="1876" w:type="dxa"/>
            <w:tcBorders>
              <w:top w:val="single" w:sz="4" w:space="0" w:color="auto"/>
            </w:tcBorders>
            <w:vAlign w:val="center"/>
          </w:tcPr>
          <w:p w14:paraId="3AC91792" w14:textId="77777777" w:rsidR="00513774" w:rsidRDefault="00F97B3C">
            <w:pPr>
              <w:autoSpaceDE w:val="0"/>
              <w:autoSpaceDN w:val="0"/>
              <w:adjustRightInd w:val="0"/>
              <w:spacing w:before="30" w:after="30" w:line="259" w:lineRule="auto"/>
              <w:jc w:val="center"/>
              <w:rPr>
                <w:rFonts w:cs="TimesLTStd-Roman"/>
                <w:sz w:val="20"/>
                <w:szCs w:val="20"/>
                <w:lang w:val="en-IN"/>
              </w:rPr>
            </w:pPr>
            <w:r>
              <w:rPr>
                <w:sz w:val="20"/>
                <w:szCs w:val="20"/>
                <w:lang w:val="en-IN"/>
              </w:rPr>
              <w:t>2.00</w:t>
            </w:r>
          </w:p>
        </w:tc>
      </w:tr>
      <w:tr w:rsidR="00513774" w14:paraId="12840894" w14:textId="77777777">
        <w:trPr>
          <w:trHeight w:val="20"/>
        </w:trPr>
        <w:tc>
          <w:tcPr>
            <w:tcW w:w="1809" w:type="dxa"/>
            <w:vMerge w:val="restart"/>
            <w:vAlign w:val="center"/>
          </w:tcPr>
          <w:p w14:paraId="6568A8DB" w14:textId="77777777" w:rsidR="00513774" w:rsidRDefault="00F97B3C">
            <w:pPr>
              <w:autoSpaceDE w:val="0"/>
              <w:autoSpaceDN w:val="0"/>
              <w:adjustRightInd w:val="0"/>
              <w:spacing w:before="30" w:after="30" w:line="259" w:lineRule="auto"/>
              <w:jc w:val="center"/>
              <w:rPr>
                <w:rFonts w:cs="TimesLTStd-Roman"/>
                <w:b/>
                <w:sz w:val="20"/>
                <w:szCs w:val="20"/>
                <w:lang w:val="en-IN"/>
              </w:rPr>
            </w:pPr>
            <w:r>
              <w:rPr>
                <w:rFonts w:cs="TimesLTStd-Roman"/>
                <w:b/>
                <w:sz w:val="20"/>
                <w:szCs w:val="20"/>
                <w:lang w:val="en-IN"/>
              </w:rPr>
              <w:t>Time Pressure</w:t>
            </w:r>
          </w:p>
        </w:tc>
        <w:tc>
          <w:tcPr>
            <w:tcW w:w="1810" w:type="dxa"/>
            <w:vMerge/>
            <w:vAlign w:val="center"/>
          </w:tcPr>
          <w:p w14:paraId="7B22CE38" w14:textId="77777777" w:rsidR="00513774" w:rsidRDefault="00513774">
            <w:pPr>
              <w:autoSpaceDE w:val="0"/>
              <w:autoSpaceDN w:val="0"/>
              <w:adjustRightInd w:val="0"/>
              <w:spacing w:before="30" w:after="30" w:line="259" w:lineRule="auto"/>
              <w:jc w:val="center"/>
              <w:rPr>
                <w:rFonts w:cs="TimesLTStd-Roman"/>
                <w:b/>
                <w:sz w:val="20"/>
                <w:szCs w:val="20"/>
                <w:lang w:val="en-IN"/>
              </w:rPr>
            </w:pPr>
          </w:p>
        </w:tc>
        <w:tc>
          <w:tcPr>
            <w:tcW w:w="1843" w:type="dxa"/>
            <w:vAlign w:val="center"/>
          </w:tcPr>
          <w:p w14:paraId="014E336F" w14:textId="77777777" w:rsidR="00513774" w:rsidRDefault="00F97B3C">
            <w:pPr>
              <w:autoSpaceDE w:val="0"/>
              <w:autoSpaceDN w:val="0"/>
              <w:adjustRightInd w:val="0"/>
              <w:spacing w:before="30" w:after="30" w:line="259" w:lineRule="auto"/>
              <w:jc w:val="center"/>
              <w:rPr>
                <w:rFonts w:cs="TimesLTStd-Roman"/>
                <w:sz w:val="20"/>
                <w:szCs w:val="20"/>
                <w:lang w:val="en-IN"/>
              </w:rPr>
            </w:pPr>
            <w:r>
              <w:rPr>
                <w:sz w:val="20"/>
                <w:szCs w:val="20"/>
                <w:lang w:val="en-IN"/>
              </w:rPr>
              <w:t>(1.12)</w:t>
            </w:r>
          </w:p>
        </w:tc>
        <w:tc>
          <w:tcPr>
            <w:tcW w:w="1878" w:type="dxa"/>
            <w:vAlign w:val="center"/>
          </w:tcPr>
          <w:p w14:paraId="3017CAD2" w14:textId="77777777" w:rsidR="00513774" w:rsidRDefault="00F97B3C">
            <w:pPr>
              <w:autoSpaceDE w:val="0"/>
              <w:autoSpaceDN w:val="0"/>
              <w:adjustRightInd w:val="0"/>
              <w:spacing w:before="30" w:after="30" w:line="259" w:lineRule="auto"/>
              <w:jc w:val="center"/>
              <w:rPr>
                <w:rFonts w:cs="TimesLTStd-Roman"/>
                <w:sz w:val="20"/>
                <w:szCs w:val="20"/>
                <w:lang w:val="en-IN"/>
              </w:rPr>
            </w:pPr>
            <w:r>
              <w:rPr>
                <w:sz w:val="20"/>
                <w:szCs w:val="20"/>
                <w:lang w:val="en-IN"/>
              </w:rPr>
              <w:t>(1.33)</w:t>
            </w:r>
          </w:p>
        </w:tc>
        <w:tc>
          <w:tcPr>
            <w:tcW w:w="1876" w:type="dxa"/>
            <w:vAlign w:val="center"/>
          </w:tcPr>
          <w:p w14:paraId="1BCC9530" w14:textId="77777777" w:rsidR="00513774" w:rsidRDefault="00F97B3C">
            <w:pPr>
              <w:autoSpaceDE w:val="0"/>
              <w:autoSpaceDN w:val="0"/>
              <w:adjustRightInd w:val="0"/>
              <w:spacing w:before="30" w:after="30" w:line="259" w:lineRule="auto"/>
              <w:jc w:val="center"/>
              <w:rPr>
                <w:rFonts w:cs="TimesLTStd-Roman"/>
                <w:sz w:val="20"/>
                <w:szCs w:val="20"/>
                <w:lang w:val="en-IN"/>
              </w:rPr>
            </w:pPr>
            <w:r>
              <w:rPr>
                <w:sz w:val="20"/>
                <w:szCs w:val="20"/>
                <w:lang w:val="en-IN"/>
              </w:rPr>
              <w:t>(1.54)</w:t>
            </w:r>
          </w:p>
        </w:tc>
      </w:tr>
      <w:tr w:rsidR="00513774" w14:paraId="206AD9E3" w14:textId="77777777">
        <w:trPr>
          <w:trHeight w:val="20"/>
        </w:trPr>
        <w:tc>
          <w:tcPr>
            <w:tcW w:w="1809" w:type="dxa"/>
            <w:vMerge/>
            <w:vAlign w:val="center"/>
          </w:tcPr>
          <w:p w14:paraId="6E49BF16" w14:textId="77777777" w:rsidR="00513774" w:rsidRDefault="00513774">
            <w:pPr>
              <w:autoSpaceDE w:val="0"/>
              <w:autoSpaceDN w:val="0"/>
              <w:adjustRightInd w:val="0"/>
              <w:spacing w:before="30" w:after="30" w:line="259" w:lineRule="auto"/>
              <w:jc w:val="center"/>
              <w:rPr>
                <w:rFonts w:cs="TimesLTStd-Roman"/>
                <w:b/>
                <w:sz w:val="20"/>
                <w:szCs w:val="20"/>
                <w:lang w:val="en-IN"/>
              </w:rPr>
            </w:pPr>
          </w:p>
        </w:tc>
        <w:tc>
          <w:tcPr>
            <w:tcW w:w="1810" w:type="dxa"/>
            <w:vMerge w:val="restart"/>
            <w:vAlign w:val="center"/>
          </w:tcPr>
          <w:p w14:paraId="1E34A2B9" w14:textId="77777777" w:rsidR="00513774" w:rsidRDefault="00F97B3C">
            <w:pPr>
              <w:autoSpaceDE w:val="0"/>
              <w:autoSpaceDN w:val="0"/>
              <w:adjustRightInd w:val="0"/>
              <w:spacing w:before="30" w:after="30" w:line="259" w:lineRule="auto"/>
              <w:jc w:val="center"/>
              <w:rPr>
                <w:rFonts w:cs="TimesLTStd-Roman"/>
                <w:b/>
                <w:sz w:val="20"/>
                <w:szCs w:val="20"/>
                <w:lang w:val="en-IN"/>
              </w:rPr>
            </w:pPr>
            <w:r>
              <w:rPr>
                <w:rFonts w:cs="TimesLTStd-Roman"/>
                <w:b/>
                <w:sz w:val="20"/>
                <w:szCs w:val="20"/>
                <w:lang w:val="en-IN"/>
              </w:rPr>
              <w:t>Moderate</w:t>
            </w:r>
          </w:p>
        </w:tc>
        <w:tc>
          <w:tcPr>
            <w:tcW w:w="1843" w:type="dxa"/>
            <w:vAlign w:val="center"/>
          </w:tcPr>
          <w:p w14:paraId="6453487B"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0.48</w:t>
            </w:r>
          </w:p>
        </w:tc>
        <w:tc>
          <w:tcPr>
            <w:tcW w:w="1878" w:type="dxa"/>
            <w:vAlign w:val="center"/>
          </w:tcPr>
          <w:p w14:paraId="6A107624"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1.68</w:t>
            </w:r>
          </w:p>
        </w:tc>
        <w:tc>
          <w:tcPr>
            <w:tcW w:w="1876" w:type="dxa"/>
            <w:vAlign w:val="center"/>
          </w:tcPr>
          <w:p w14:paraId="14912CA8"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2.86</w:t>
            </w:r>
          </w:p>
        </w:tc>
      </w:tr>
      <w:tr w:rsidR="00513774" w14:paraId="7D1FEB88" w14:textId="77777777">
        <w:trPr>
          <w:trHeight w:val="20"/>
        </w:trPr>
        <w:tc>
          <w:tcPr>
            <w:tcW w:w="1809" w:type="dxa"/>
            <w:tcBorders>
              <w:bottom w:val="single" w:sz="4" w:space="0" w:color="auto"/>
            </w:tcBorders>
            <w:vAlign w:val="center"/>
          </w:tcPr>
          <w:p w14:paraId="3E359D6D" w14:textId="77777777" w:rsidR="00513774" w:rsidRDefault="00513774">
            <w:pPr>
              <w:autoSpaceDE w:val="0"/>
              <w:autoSpaceDN w:val="0"/>
              <w:adjustRightInd w:val="0"/>
              <w:spacing w:before="30" w:after="30" w:line="259" w:lineRule="auto"/>
              <w:jc w:val="center"/>
              <w:rPr>
                <w:rFonts w:cs="TimesLTStd-Roman"/>
                <w:sz w:val="20"/>
                <w:szCs w:val="20"/>
                <w:lang w:val="en-IN"/>
              </w:rPr>
            </w:pPr>
          </w:p>
        </w:tc>
        <w:tc>
          <w:tcPr>
            <w:tcW w:w="1810" w:type="dxa"/>
            <w:vMerge/>
            <w:tcBorders>
              <w:bottom w:val="single" w:sz="4" w:space="0" w:color="auto"/>
            </w:tcBorders>
            <w:vAlign w:val="center"/>
          </w:tcPr>
          <w:p w14:paraId="29E52EC6" w14:textId="77777777" w:rsidR="00513774" w:rsidRDefault="00513774">
            <w:pPr>
              <w:autoSpaceDE w:val="0"/>
              <w:autoSpaceDN w:val="0"/>
              <w:adjustRightInd w:val="0"/>
              <w:spacing w:before="30" w:after="30" w:line="259" w:lineRule="auto"/>
              <w:jc w:val="center"/>
              <w:rPr>
                <w:rFonts w:cs="TimesLTStd-Roman"/>
                <w:sz w:val="20"/>
                <w:szCs w:val="20"/>
                <w:lang w:val="en-IN"/>
              </w:rPr>
            </w:pPr>
          </w:p>
        </w:tc>
        <w:tc>
          <w:tcPr>
            <w:tcW w:w="1843" w:type="dxa"/>
            <w:tcBorders>
              <w:bottom w:val="single" w:sz="4" w:space="0" w:color="auto"/>
            </w:tcBorders>
            <w:vAlign w:val="center"/>
          </w:tcPr>
          <w:p w14:paraId="5840230B"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(0.80)</w:t>
            </w:r>
          </w:p>
        </w:tc>
        <w:tc>
          <w:tcPr>
            <w:tcW w:w="1878" w:type="dxa"/>
            <w:tcBorders>
              <w:bottom w:val="single" w:sz="4" w:space="0" w:color="auto"/>
            </w:tcBorders>
            <w:vAlign w:val="center"/>
          </w:tcPr>
          <w:p w14:paraId="2F8D30EB"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(1.36)</w:t>
            </w:r>
          </w:p>
        </w:tc>
        <w:tc>
          <w:tcPr>
            <w:tcW w:w="1876" w:type="dxa"/>
            <w:tcBorders>
              <w:bottom w:val="single" w:sz="4" w:space="0" w:color="auto"/>
            </w:tcBorders>
            <w:vAlign w:val="center"/>
          </w:tcPr>
          <w:p w14:paraId="569A6BA1" w14:textId="77777777" w:rsidR="00513774" w:rsidRDefault="00F97B3C">
            <w:pPr>
              <w:autoSpaceDE w:val="0"/>
              <w:autoSpaceDN w:val="0"/>
              <w:adjustRightInd w:val="0"/>
              <w:spacing w:before="30" w:after="30" w:line="259" w:lineRule="auto"/>
              <w:jc w:val="center"/>
              <w:rPr>
                <w:sz w:val="20"/>
                <w:szCs w:val="20"/>
                <w:lang w:val="en-IN"/>
              </w:rPr>
            </w:pPr>
            <w:r>
              <w:rPr>
                <w:sz w:val="20"/>
                <w:szCs w:val="20"/>
                <w:lang w:val="en-IN"/>
              </w:rPr>
              <w:t>(1.80)</w:t>
            </w:r>
          </w:p>
        </w:tc>
      </w:tr>
    </w:tbl>
    <w:p w14:paraId="4C9BBDC3" w14:textId="77777777" w:rsidR="00513774" w:rsidRDefault="00F97B3C">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Use the ANOVA procedure to test for any significant differences due to time pressure, knowledge, and interaction. Use a 0.05 level of significance. Assume that the total sum of squares for this experiment is 327.50.</w:t>
      </w:r>
    </w:p>
    <w:p w14:paraId="0DCBB756"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5B451B62"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Factor means are the same; no interaction effect</w:t>
      </w:r>
    </w:p>
    <w:p w14:paraId="053860D6"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factor population means are equal or there is an interaction effect</w:t>
      </w:r>
    </w:p>
    <w:p w14:paraId="5EE7AA3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i/>
          <w:sz w:val="20"/>
          <w:szCs w:val="20"/>
        </w:rPr>
        <w:t>a</w:t>
      </w:r>
      <w:r>
        <w:rPr>
          <w:sz w:val="20"/>
          <w:szCs w:val="20"/>
        </w:rPr>
        <w:t xml:space="preserve"> = number of levels of factor A = 2</w:t>
      </w:r>
    </w:p>
    <w:p w14:paraId="787ABE59"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b</w:t>
      </w:r>
      <w:r>
        <w:rPr>
          <w:sz w:val="20"/>
          <w:szCs w:val="20"/>
        </w:rPr>
        <w:t xml:space="preserve"> = number of levels of Factor B = 3</w:t>
      </w:r>
    </w:p>
    <w:p w14:paraId="17E55485"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r</w:t>
      </w:r>
      <w:r>
        <w:rPr>
          <w:sz w:val="20"/>
          <w:szCs w:val="20"/>
        </w:rPr>
        <w:t xml:space="preserve"> = number of replications = 25</w:t>
      </w:r>
    </w:p>
    <w:p w14:paraId="53E83347"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hanging="720"/>
        <w:rPr>
          <w:sz w:val="20"/>
          <w:szCs w:val="20"/>
        </w:rPr>
      </w:pPr>
      <w:r>
        <w:rPr>
          <w:sz w:val="20"/>
          <w:szCs w:val="20"/>
        </w:rPr>
        <w:tab/>
        <w:t xml:space="preserve">Sample means of each combination of Factor A and Factor B are given in the problem. </w:t>
      </w:r>
    </w:p>
    <w:p w14:paraId="0E041725"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Factor A is time pressure (low and moderate); Factor B is level of knowledge (naive, declarative, and procedural). Overall Factor A means and Factor B means are calculated as follows:</w:t>
      </w:r>
    </w:p>
    <w:p w14:paraId="4DF88C94"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Factor A</w:t>
      </w:r>
    </w:p>
    <w:p w14:paraId="5335F510"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10"/>
          <w:sz w:val="20"/>
          <w:szCs w:val="20"/>
        </w:rPr>
        <w:object w:dxaOrig="240" w:dyaOrig="300" w14:anchorId="310C7BFC">
          <v:shape id="_x0000_i1242" type="#_x0000_t75" style="width:12pt;height:15pt" o:ole="" fillcolor="window">
            <v:imagedata r:id="rId445" o:title=""/>
          </v:shape>
          <o:OLEObject Type="Embed" ProgID="Equation.DSMT4" ShapeID="_x0000_i1242" DrawAspect="Content" ObjectID="_1769435858" r:id="rId446"/>
        </w:object>
      </w:r>
      <w:r>
        <w:rPr>
          <w:sz w:val="20"/>
          <w:szCs w:val="20"/>
        </w:rPr>
        <w:t>= (1.13 + 1.56 + 2.00)/3 = 1.5633</w:t>
      </w:r>
    </w:p>
    <w:p w14:paraId="580744D9"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10"/>
          <w:sz w:val="20"/>
          <w:szCs w:val="20"/>
        </w:rPr>
        <w:object w:dxaOrig="260" w:dyaOrig="300" w14:anchorId="46FD3E39">
          <v:shape id="_x0000_i1243" type="#_x0000_t75" style="width:12.75pt;height:15pt" o:ole="" fillcolor="window">
            <v:imagedata r:id="rId447" o:title=""/>
          </v:shape>
          <o:OLEObject Type="Embed" ProgID="Equation.DSMT4" ShapeID="_x0000_i1243" DrawAspect="Content" ObjectID="_1769435859" r:id="rId448"/>
        </w:object>
      </w:r>
      <w:r>
        <w:rPr>
          <w:sz w:val="20"/>
          <w:szCs w:val="20"/>
        </w:rPr>
        <w:t>= (0.48 + 1.68 + 2.86)/3 = 1.6733</w:t>
      </w:r>
    </w:p>
    <w:p w14:paraId="29E91119"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rPr>
        <w:t>Factor B</w:t>
      </w:r>
    </w:p>
    <w:p w14:paraId="6D41C4DF"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position w:val="-10"/>
          <w:sz w:val="20"/>
          <w:szCs w:val="20"/>
        </w:rPr>
        <w:object w:dxaOrig="240" w:dyaOrig="300" w14:anchorId="7C48FC13">
          <v:shape id="_x0000_i1244" type="#_x0000_t75" style="width:12pt;height:15pt" o:ole="" fillcolor="window">
            <v:imagedata r:id="rId449" o:title=""/>
          </v:shape>
          <o:OLEObject Type="Embed" ProgID="Equation.DSMT4" ShapeID="_x0000_i1244" DrawAspect="Content" ObjectID="_1769435860" r:id="rId450"/>
        </w:object>
      </w:r>
      <w:r>
        <w:rPr>
          <w:sz w:val="20"/>
          <w:szCs w:val="20"/>
        </w:rPr>
        <w:t>= (1.13 + 0.48)/2 = 0.805</w:t>
      </w:r>
    </w:p>
    <w:p w14:paraId="0F2A8238"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10"/>
          <w:sz w:val="20"/>
          <w:szCs w:val="20"/>
        </w:rPr>
        <w:object w:dxaOrig="260" w:dyaOrig="300" w14:anchorId="16FB7046">
          <v:shape id="_x0000_i1245" type="#_x0000_t75" style="width:12.75pt;height:15pt" o:ole="" fillcolor="window">
            <v:imagedata r:id="rId451" o:title=""/>
          </v:shape>
          <o:OLEObject Type="Embed" ProgID="Equation.DSMT4" ShapeID="_x0000_i1245" DrawAspect="Content" ObjectID="_1769435861" r:id="rId452"/>
        </w:object>
      </w:r>
      <w:r>
        <w:rPr>
          <w:sz w:val="20"/>
          <w:szCs w:val="20"/>
        </w:rPr>
        <w:t>= (1.56 + 1.68)/2 = 1.620</w:t>
      </w:r>
    </w:p>
    <w:p w14:paraId="6CD264B3"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10"/>
          <w:sz w:val="20"/>
          <w:szCs w:val="20"/>
        </w:rPr>
        <w:object w:dxaOrig="260" w:dyaOrig="300" w14:anchorId="470EDB36">
          <v:shape id="_x0000_i1246" type="#_x0000_t75" style="width:12.75pt;height:15pt" o:ole="" fillcolor="window">
            <v:imagedata r:id="rId453" o:title=""/>
          </v:shape>
          <o:OLEObject Type="Embed" ProgID="Equation.DSMT4" ShapeID="_x0000_i1246" DrawAspect="Content" ObjectID="_1769435862" r:id="rId454"/>
        </w:object>
      </w:r>
      <w:r>
        <w:rPr>
          <w:sz w:val="20"/>
          <w:szCs w:val="20"/>
        </w:rPr>
        <w:t>= (2.00 + 2.86)/2 = 2.43</w:t>
      </w:r>
    </w:p>
    <w:p w14:paraId="5E6E165F"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Overall</w:t>
      </w:r>
    </w:p>
    <w:p w14:paraId="405D115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6"/>
          <w:sz w:val="20"/>
          <w:szCs w:val="20"/>
        </w:rPr>
        <w:object w:dxaOrig="200" w:dyaOrig="300" w14:anchorId="1FFC7FC9">
          <v:shape id="_x0000_i1247" type="#_x0000_t75" style="width:10.5pt;height:15pt" o:ole="" fillcolor="window">
            <v:imagedata r:id="rId455" o:title=""/>
          </v:shape>
          <o:OLEObject Type="Embed" ProgID="Equation.DSMT4" ShapeID="_x0000_i1247" DrawAspect="Content" ObjectID="_1769435863" r:id="rId456"/>
        </w:object>
      </w:r>
      <w:r>
        <w:rPr>
          <w:sz w:val="20"/>
          <w:szCs w:val="20"/>
        </w:rPr>
        <w:t>= (1.13 + 1.56 + 2.00 + 0.48 + 1.68 + 2.86)/6 = 1.6183</w:t>
      </w:r>
    </w:p>
    <w:p w14:paraId="4D6F978A"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1</w:t>
      </w:r>
    </w:p>
    <w:p w14:paraId="4D156DE9"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SST = 327.50 (given in problem statement)</w:t>
      </w:r>
    </w:p>
    <w:p w14:paraId="4A26693F" w14:textId="77777777" w:rsidR="00513774" w:rsidRDefault="00F97B3C">
      <w:pPr>
        <w:keepNext/>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2</w:t>
      </w:r>
    </w:p>
    <w:p w14:paraId="3EA07B6A"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4"/>
          <w:sz w:val="20"/>
          <w:szCs w:val="20"/>
        </w:rPr>
        <w:object w:dxaOrig="1800" w:dyaOrig="580" w14:anchorId="34BEFB57">
          <v:shape id="_x0000_i1248" type="#_x0000_t75" style="width:90.7pt;height:28.5pt" o:ole="" fillcolor="window">
            <v:imagedata r:id="rId457" o:title=""/>
          </v:shape>
          <o:OLEObject Type="Embed" ProgID="Equation.DSMT4" ShapeID="_x0000_i1248" DrawAspect="Content" ObjectID="_1769435864" r:id="rId458"/>
        </w:object>
      </w:r>
      <w:r>
        <w:rPr>
          <w:sz w:val="20"/>
          <w:szCs w:val="20"/>
        </w:rPr>
        <w:t>= 3(25)[(1.5633 – 1.6183)</w:t>
      </w:r>
      <w:r>
        <w:rPr>
          <w:sz w:val="20"/>
          <w:szCs w:val="20"/>
          <w:vertAlign w:val="superscript"/>
        </w:rPr>
        <w:t>2</w:t>
      </w:r>
      <w:r>
        <w:rPr>
          <w:sz w:val="20"/>
          <w:szCs w:val="20"/>
        </w:rPr>
        <w:t xml:space="preserve"> + (1.6733 – 1.6183)</w:t>
      </w:r>
      <w:r>
        <w:rPr>
          <w:sz w:val="20"/>
          <w:szCs w:val="20"/>
          <w:vertAlign w:val="superscript"/>
        </w:rPr>
        <w:t>2</w:t>
      </w:r>
      <w:r>
        <w:rPr>
          <w:sz w:val="20"/>
          <w:szCs w:val="20"/>
        </w:rPr>
        <w:t>] = 0.4538</w:t>
      </w:r>
    </w:p>
    <w:p w14:paraId="2DAB7012"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3</w:t>
      </w:r>
    </w:p>
    <w:p w14:paraId="24F71EDC"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6"/>
          <w:sz w:val="20"/>
          <w:szCs w:val="20"/>
        </w:rPr>
        <w:object w:dxaOrig="1820" w:dyaOrig="600" w14:anchorId="1DBD10B9">
          <v:shape id="_x0000_i1249" type="#_x0000_t75" style="width:90.75pt;height:30pt" o:ole="" fillcolor="window">
            <v:imagedata r:id="rId459" o:title=""/>
          </v:shape>
          <o:OLEObject Type="Embed" ProgID="Equation.DSMT4" ShapeID="_x0000_i1249" DrawAspect="Content" ObjectID="_1769435865" r:id="rId460"/>
        </w:object>
      </w:r>
      <w:r>
        <w:rPr>
          <w:sz w:val="20"/>
          <w:szCs w:val="20"/>
        </w:rPr>
        <w:t>= 2(25)[(0.805 – 1.6183)</w:t>
      </w:r>
      <w:r>
        <w:rPr>
          <w:sz w:val="20"/>
          <w:szCs w:val="20"/>
          <w:vertAlign w:val="superscript"/>
        </w:rPr>
        <w:t>2</w:t>
      </w:r>
      <w:r>
        <w:rPr>
          <w:sz w:val="20"/>
          <w:szCs w:val="20"/>
        </w:rPr>
        <w:t xml:space="preserve"> + (1.62 – 1.6183)</w:t>
      </w:r>
      <w:r>
        <w:rPr>
          <w:sz w:val="20"/>
          <w:szCs w:val="20"/>
          <w:vertAlign w:val="superscript"/>
        </w:rPr>
        <w:t xml:space="preserve"> 2</w:t>
      </w:r>
      <w:r>
        <w:rPr>
          <w:sz w:val="20"/>
          <w:szCs w:val="20"/>
        </w:rPr>
        <w:t xml:space="preserve"> + (2.43 – 1.6183)</w:t>
      </w:r>
      <w:r>
        <w:rPr>
          <w:sz w:val="20"/>
          <w:szCs w:val="20"/>
          <w:vertAlign w:val="superscript"/>
        </w:rPr>
        <w:t>2</w:t>
      </w:r>
      <w:r>
        <w:rPr>
          <w:sz w:val="20"/>
          <w:szCs w:val="20"/>
        </w:rPr>
        <w:t>] = 66.0158</w:t>
      </w:r>
    </w:p>
    <w:p w14:paraId="376799DE"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4</w:t>
      </w:r>
    </w:p>
    <w:p w14:paraId="1C86991D" w14:textId="77777777" w:rsidR="00513774" w:rsidRDefault="00F97B3C">
      <w:pPr>
        <w:tabs>
          <w:tab w:val="left" w:pos="2664"/>
          <w:tab w:val="left" w:pos="4104"/>
          <w:tab w:val="left" w:pos="4320"/>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330" w:hanging="2970"/>
        <w:rPr>
          <w:sz w:val="20"/>
          <w:szCs w:val="20"/>
        </w:rPr>
      </w:pPr>
      <w:r>
        <w:rPr>
          <w:position w:val="-26"/>
          <w:sz w:val="20"/>
          <w:szCs w:val="20"/>
        </w:rPr>
        <w:object w:dxaOrig="2820" w:dyaOrig="600" w14:anchorId="7937540F">
          <v:shape id="_x0000_i1250" type="#_x0000_t75" style="width:141pt;height:30pt" o:ole="" fillcolor="window">
            <v:imagedata r:id="rId461" o:title=""/>
          </v:shape>
          <o:OLEObject Type="Embed" ProgID="Equation.DSMT4" ShapeID="_x0000_i1250" DrawAspect="Content" ObjectID="_1769435866" r:id="rId462"/>
        </w:object>
      </w:r>
      <w:r>
        <w:rPr>
          <w:sz w:val="20"/>
          <w:szCs w:val="20"/>
        </w:rPr>
        <w:t>= 25[(1.13 – 1.5633 – 0.805 + 1.6183)</w:t>
      </w:r>
      <w:r>
        <w:rPr>
          <w:sz w:val="20"/>
          <w:szCs w:val="20"/>
          <w:vertAlign w:val="superscript"/>
        </w:rPr>
        <w:t>2</w:t>
      </w:r>
      <w:r>
        <w:rPr>
          <w:sz w:val="20"/>
          <w:szCs w:val="20"/>
        </w:rPr>
        <w:t xml:space="preserve"> + (1.56 – 1.5633 – 1.62 </w:t>
      </w:r>
      <w:r>
        <w:rPr>
          <w:sz w:val="20"/>
          <w:szCs w:val="20"/>
        </w:rPr>
        <w:br/>
        <w:t>+ 1.6183)</w:t>
      </w:r>
      <w:r>
        <w:rPr>
          <w:sz w:val="20"/>
          <w:szCs w:val="20"/>
          <w:vertAlign w:val="superscript"/>
        </w:rPr>
        <w:t>2</w:t>
      </w:r>
      <w:r>
        <w:rPr>
          <w:sz w:val="20"/>
          <w:szCs w:val="20"/>
        </w:rPr>
        <w:t xml:space="preserve"> + · · · + (2.86 – 1.6733 – 2.43 + 1.6183)</w:t>
      </w:r>
      <w:r>
        <w:rPr>
          <w:sz w:val="20"/>
          <w:szCs w:val="20"/>
          <w:vertAlign w:val="superscript"/>
        </w:rPr>
        <w:t>2</w:t>
      </w:r>
      <w:r>
        <w:rPr>
          <w:sz w:val="20"/>
          <w:szCs w:val="20"/>
        </w:rPr>
        <w:t>] = 14.2525</w:t>
      </w:r>
    </w:p>
    <w:p w14:paraId="72ACC19A"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5</w:t>
      </w:r>
    </w:p>
    <w:p w14:paraId="688C2981"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SSE = SST – SSA – SSB – SSAB = 327.50 – 0.4538 – 66.0158 – 14.2525 = 246.7779</w:t>
      </w:r>
    </w:p>
    <w:p w14:paraId="64211DBE"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hanging="756"/>
        <w:rPr>
          <w:sz w:val="20"/>
          <w:szCs w:val="20"/>
        </w:rPr>
      </w:pPr>
      <w:r>
        <w:rPr>
          <w:sz w:val="20"/>
          <w:szCs w:val="20"/>
        </w:rPr>
        <w:tab/>
        <w:t xml:space="preserve">Factor A degrees of freedom = </w:t>
      </w:r>
      <w:r>
        <w:rPr>
          <w:i/>
          <w:sz w:val="20"/>
          <w:szCs w:val="20"/>
        </w:rPr>
        <w:t>a</w:t>
      </w:r>
      <w:r>
        <w:rPr>
          <w:sz w:val="20"/>
          <w:szCs w:val="20"/>
        </w:rPr>
        <w:t xml:space="preserve"> – 1 = 2 – 1 = 1</w:t>
      </w:r>
    </w:p>
    <w:p w14:paraId="657EE0BB"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Factor B df = </w:t>
      </w:r>
      <w:r>
        <w:rPr>
          <w:i/>
          <w:sz w:val="20"/>
          <w:szCs w:val="20"/>
        </w:rPr>
        <w:t>b</w:t>
      </w:r>
      <w:r>
        <w:rPr>
          <w:sz w:val="20"/>
          <w:szCs w:val="20"/>
        </w:rPr>
        <w:t xml:space="preserve"> – 1 = 3 – 1 = 2</w:t>
      </w:r>
    </w:p>
    <w:p w14:paraId="4F80568D"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Interaction df = (</w:t>
      </w:r>
      <w:r>
        <w:rPr>
          <w:i/>
          <w:sz w:val="20"/>
          <w:szCs w:val="20"/>
        </w:rPr>
        <w:t>a</w:t>
      </w:r>
      <w:r>
        <w:rPr>
          <w:sz w:val="20"/>
          <w:szCs w:val="20"/>
        </w:rPr>
        <w:t xml:space="preserve"> – 1)(</w:t>
      </w:r>
      <w:r>
        <w:rPr>
          <w:i/>
          <w:sz w:val="20"/>
          <w:szCs w:val="20"/>
        </w:rPr>
        <w:t>b</w:t>
      </w:r>
      <w:r>
        <w:rPr>
          <w:sz w:val="20"/>
          <w:szCs w:val="20"/>
        </w:rPr>
        <w:t xml:space="preserve"> – 1) = 1*2 = 2</w:t>
      </w:r>
    </w:p>
    <w:p w14:paraId="0985394A"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63"/>
        <w:rPr>
          <w:sz w:val="20"/>
          <w:szCs w:val="20"/>
        </w:rPr>
      </w:pPr>
      <w:r>
        <w:rPr>
          <w:sz w:val="20"/>
          <w:szCs w:val="20"/>
        </w:rPr>
        <w:tab/>
        <w:t xml:space="preserve">Error df = </w:t>
      </w:r>
      <w:r>
        <w:rPr>
          <w:i/>
          <w:sz w:val="20"/>
          <w:szCs w:val="20"/>
        </w:rPr>
        <w:t>ab</w:t>
      </w:r>
      <w:r>
        <w:rPr>
          <w:sz w:val="20"/>
          <w:szCs w:val="20"/>
        </w:rPr>
        <w:t>(</w:t>
      </w:r>
      <w:r>
        <w:rPr>
          <w:i/>
          <w:sz w:val="20"/>
          <w:szCs w:val="20"/>
        </w:rPr>
        <w:t>r</w:t>
      </w:r>
      <w:r>
        <w:rPr>
          <w:sz w:val="20"/>
          <w:szCs w:val="20"/>
        </w:rPr>
        <w:t xml:space="preserve"> – 1) = 2*3*24 = 144</w:t>
      </w:r>
    </w:p>
    <w:p w14:paraId="56F38C18"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hanging="756"/>
        <w:rPr>
          <w:sz w:val="20"/>
          <w:szCs w:val="20"/>
        </w:rPr>
      </w:pPr>
      <w:r>
        <w:rPr>
          <w:sz w:val="20"/>
          <w:szCs w:val="20"/>
        </w:rPr>
        <w:tab/>
        <w:t xml:space="preserve">Total observations = </w:t>
      </w:r>
      <w:r>
        <w:rPr>
          <w:i/>
          <w:sz w:val="20"/>
          <w:szCs w:val="20"/>
        </w:rPr>
        <w:t>n</w:t>
      </w:r>
      <w:r>
        <w:rPr>
          <w:i/>
          <w:sz w:val="20"/>
          <w:szCs w:val="20"/>
          <w:vertAlign w:val="subscript"/>
        </w:rPr>
        <w:t>T</w:t>
      </w:r>
      <w:r>
        <w:rPr>
          <w:sz w:val="20"/>
          <w:szCs w:val="20"/>
        </w:rPr>
        <w:t xml:space="preserve"> = </w:t>
      </w:r>
      <w:r>
        <w:rPr>
          <w:i/>
          <w:sz w:val="20"/>
          <w:szCs w:val="20"/>
        </w:rPr>
        <w:t>a</w:t>
      </w:r>
      <w:r>
        <w:rPr>
          <w:sz w:val="20"/>
          <w:szCs w:val="20"/>
        </w:rPr>
        <w:t>*</w:t>
      </w:r>
      <w:r>
        <w:rPr>
          <w:i/>
          <w:sz w:val="20"/>
          <w:szCs w:val="20"/>
        </w:rPr>
        <w:t>b</w:t>
      </w:r>
      <w:r>
        <w:rPr>
          <w:sz w:val="20"/>
          <w:szCs w:val="20"/>
        </w:rPr>
        <w:t>*</w:t>
      </w:r>
      <w:r>
        <w:rPr>
          <w:i/>
          <w:sz w:val="20"/>
          <w:szCs w:val="20"/>
        </w:rPr>
        <w:t>r</w:t>
      </w:r>
      <w:r>
        <w:rPr>
          <w:sz w:val="20"/>
          <w:szCs w:val="20"/>
        </w:rPr>
        <w:t xml:space="preserve"> = 2*3*25 = 150</w:t>
      </w:r>
    </w:p>
    <w:p w14:paraId="5852681B"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56"/>
        <w:rPr>
          <w:sz w:val="20"/>
          <w:szCs w:val="20"/>
        </w:rPr>
      </w:pPr>
      <w:r>
        <w:rPr>
          <w:sz w:val="20"/>
          <w:szCs w:val="20"/>
        </w:rPr>
        <w:tab/>
        <w:t xml:space="preserve">Total df = </w:t>
      </w:r>
      <w:r>
        <w:rPr>
          <w:i/>
          <w:sz w:val="20"/>
          <w:szCs w:val="20"/>
        </w:rPr>
        <w:t>n</w:t>
      </w:r>
      <w:r>
        <w:rPr>
          <w:i/>
          <w:sz w:val="20"/>
          <w:szCs w:val="20"/>
          <w:vertAlign w:val="subscript"/>
        </w:rPr>
        <w:t>T</w:t>
      </w:r>
      <w:r>
        <w:rPr>
          <w:sz w:val="20"/>
          <w:szCs w:val="20"/>
        </w:rPr>
        <w:t xml:space="preserve"> – 1 = 150 – 1 = 149</w:t>
      </w:r>
    </w:p>
    <w:p w14:paraId="6C70C985"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hanging="756"/>
        <w:rPr>
          <w:sz w:val="20"/>
          <w:szCs w:val="20"/>
        </w:rPr>
      </w:pPr>
      <w:r>
        <w:rPr>
          <w:sz w:val="20"/>
          <w:szCs w:val="20"/>
        </w:rPr>
        <w:tab/>
        <w:t>MSA = SSA/(</w:t>
      </w:r>
      <w:r>
        <w:rPr>
          <w:i/>
          <w:sz w:val="20"/>
          <w:szCs w:val="20"/>
        </w:rPr>
        <w:t>a</w:t>
      </w:r>
      <w:r>
        <w:rPr>
          <w:sz w:val="20"/>
          <w:szCs w:val="20"/>
        </w:rPr>
        <w:t xml:space="preserve"> – 1) = 0.4538/1 = 0.4538</w:t>
      </w:r>
    </w:p>
    <w:p w14:paraId="3DEFDADE"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56"/>
        <w:rPr>
          <w:sz w:val="20"/>
          <w:szCs w:val="20"/>
        </w:rPr>
      </w:pPr>
      <w:r>
        <w:rPr>
          <w:sz w:val="20"/>
          <w:szCs w:val="20"/>
        </w:rPr>
        <w:tab/>
        <w:t>MSB = SSB/(</w:t>
      </w:r>
      <w:r>
        <w:rPr>
          <w:i/>
          <w:sz w:val="20"/>
          <w:szCs w:val="20"/>
        </w:rPr>
        <w:t>b</w:t>
      </w:r>
      <w:r>
        <w:rPr>
          <w:sz w:val="20"/>
          <w:szCs w:val="20"/>
        </w:rPr>
        <w:t xml:space="preserve"> – 1) = 66.0158/2 = 33.0079</w:t>
      </w:r>
    </w:p>
    <w:p w14:paraId="35AC51B0"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56"/>
        <w:rPr>
          <w:sz w:val="20"/>
          <w:szCs w:val="20"/>
        </w:rPr>
      </w:pPr>
      <w:r>
        <w:rPr>
          <w:sz w:val="20"/>
          <w:szCs w:val="20"/>
        </w:rPr>
        <w:tab/>
        <w:t>MSAB = SSAB/[(</w:t>
      </w:r>
      <w:r>
        <w:rPr>
          <w:i/>
          <w:sz w:val="20"/>
          <w:szCs w:val="20"/>
        </w:rPr>
        <w:t>a</w:t>
      </w:r>
      <w:r>
        <w:rPr>
          <w:sz w:val="20"/>
          <w:szCs w:val="20"/>
        </w:rPr>
        <w:t xml:space="preserve"> – 1)(</w:t>
      </w:r>
      <w:r>
        <w:rPr>
          <w:i/>
          <w:sz w:val="20"/>
          <w:szCs w:val="20"/>
        </w:rPr>
        <w:t>b</w:t>
      </w:r>
      <w:r>
        <w:rPr>
          <w:sz w:val="20"/>
          <w:szCs w:val="20"/>
        </w:rPr>
        <w:t xml:space="preserve"> – 1)] = 14.2525/2 = 7.1263</w:t>
      </w:r>
    </w:p>
    <w:p w14:paraId="2EC69B04"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56"/>
        <w:rPr>
          <w:sz w:val="20"/>
          <w:szCs w:val="20"/>
        </w:rPr>
      </w:pPr>
      <w:r>
        <w:rPr>
          <w:sz w:val="20"/>
          <w:szCs w:val="20"/>
        </w:rPr>
        <w:tab/>
        <w:t>MSE = SSE/[</w:t>
      </w:r>
      <w:r>
        <w:rPr>
          <w:i/>
          <w:sz w:val="20"/>
          <w:szCs w:val="20"/>
        </w:rPr>
        <w:t>ab</w:t>
      </w:r>
      <w:r>
        <w:rPr>
          <w:sz w:val="20"/>
          <w:szCs w:val="20"/>
        </w:rPr>
        <w:t>(</w:t>
      </w:r>
      <w:r>
        <w:rPr>
          <w:i/>
          <w:sz w:val="20"/>
          <w:szCs w:val="20"/>
        </w:rPr>
        <w:t>r</w:t>
      </w:r>
      <w:r>
        <w:rPr>
          <w:sz w:val="20"/>
          <w:szCs w:val="20"/>
        </w:rPr>
        <w:t xml:space="preserve"> – 1)] = 246.7779/144 = 1.7137</w:t>
      </w:r>
    </w:p>
    <w:p w14:paraId="1435A646"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i/>
          <w:sz w:val="20"/>
          <w:szCs w:val="20"/>
        </w:rPr>
        <w:t>F</w:t>
      </w:r>
      <w:r>
        <w:rPr>
          <w:i/>
          <w:sz w:val="20"/>
          <w:szCs w:val="20"/>
          <w:vertAlign w:val="subscript"/>
        </w:rPr>
        <w:t>A</w:t>
      </w:r>
      <w:r>
        <w:rPr>
          <w:sz w:val="20"/>
          <w:szCs w:val="20"/>
        </w:rPr>
        <w:t xml:space="preserve"> = MSA/MSE = 0.4538/1.7137 = 0.2648</w:t>
      </w:r>
    </w:p>
    <w:p w14:paraId="69387949"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B</w:t>
      </w:r>
      <w:r>
        <w:rPr>
          <w:sz w:val="20"/>
          <w:szCs w:val="20"/>
        </w:rPr>
        <w:t xml:space="preserve"> = MSB/MSE = 33.0079/1.7137 = 19.261</w:t>
      </w:r>
    </w:p>
    <w:p w14:paraId="3691C5A7" w14:textId="77777777" w:rsidR="00513774" w:rsidRDefault="00F97B3C">
      <w:pPr>
        <w:tabs>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i/>
          <w:sz w:val="20"/>
          <w:szCs w:val="20"/>
        </w:rPr>
        <w:t>F</w:t>
      </w:r>
      <w:r>
        <w:rPr>
          <w:i/>
          <w:sz w:val="20"/>
          <w:szCs w:val="20"/>
          <w:vertAlign w:val="subscript"/>
        </w:rPr>
        <w:t>AB</w:t>
      </w:r>
      <w:r>
        <w:rPr>
          <w:sz w:val="20"/>
          <w:szCs w:val="20"/>
        </w:rPr>
        <w:t xml:space="preserve"> = MSAB/MSE = 7.1263/1.7137 = 4.158</w:t>
      </w:r>
    </w:p>
    <w:tbl>
      <w:tblPr>
        <w:tblW w:w="7407" w:type="dxa"/>
        <w:tblInd w:w="1368" w:type="dxa"/>
        <w:tblLayout w:type="fixed"/>
        <w:tblLook w:val="0000" w:firstRow="0" w:lastRow="0" w:firstColumn="0" w:lastColumn="0" w:noHBand="0" w:noVBand="0"/>
      </w:tblPr>
      <w:tblGrid>
        <w:gridCol w:w="1350"/>
        <w:gridCol w:w="1440"/>
        <w:gridCol w:w="1530"/>
        <w:gridCol w:w="1080"/>
        <w:gridCol w:w="999"/>
        <w:gridCol w:w="1008"/>
      </w:tblGrid>
      <w:tr w:rsidR="00513774" w14:paraId="5917017E" w14:textId="77777777">
        <w:tc>
          <w:tcPr>
            <w:tcW w:w="1350" w:type="dxa"/>
            <w:tcBorders>
              <w:top w:val="single" w:sz="4" w:space="0" w:color="auto"/>
              <w:bottom w:val="single" w:sz="4" w:space="0" w:color="auto"/>
            </w:tcBorders>
          </w:tcPr>
          <w:p w14:paraId="1158733C"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b/>
                <w:sz w:val="20"/>
                <w:szCs w:val="20"/>
              </w:rPr>
            </w:pPr>
            <w:r>
              <w:rPr>
                <w:b/>
                <w:sz w:val="20"/>
                <w:szCs w:val="20"/>
              </w:rPr>
              <w:t>Source of Variation</w:t>
            </w:r>
          </w:p>
        </w:tc>
        <w:tc>
          <w:tcPr>
            <w:tcW w:w="1440" w:type="dxa"/>
            <w:tcBorders>
              <w:top w:val="single" w:sz="4" w:space="0" w:color="auto"/>
              <w:bottom w:val="single" w:sz="4" w:space="0" w:color="auto"/>
            </w:tcBorders>
            <w:vAlign w:val="bottom"/>
          </w:tcPr>
          <w:p w14:paraId="094976E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6264296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379637CE"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Mean</w:t>
            </w:r>
            <w:r>
              <w:rPr>
                <w:b/>
                <w:sz w:val="20"/>
                <w:szCs w:val="20"/>
              </w:rPr>
              <w:br/>
              <w:t>Square</w:t>
            </w:r>
          </w:p>
        </w:tc>
        <w:tc>
          <w:tcPr>
            <w:tcW w:w="999" w:type="dxa"/>
            <w:tcBorders>
              <w:top w:val="single" w:sz="4" w:space="0" w:color="auto"/>
              <w:bottom w:val="single" w:sz="4" w:space="0" w:color="auto"/>
            </w:tcBorders>
            <w:vAlign w:val="bottom"/>
          </w:tcPr>
          <w:p w14:paraId="18E7A152"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F</w:t>
            </w:r>
          </w:p>
        </w:tc>
        <w:tc>
          <w:tcPr>
            <w:tcW w:w="1008" w:type="dxa"/>
            <w:tcBorders>
              <w:top w:val="single" w:sz="4" w:space="0" w:color="auto"/>
              <w:bottom w:val="single" w:sz="4" w:space="0" w:color="auto"/>
            </w:tcBorders>
            <w:vAlign w:val="bottom"/>
          </w:tcPr>
          <w:p w14:paraId="09248535"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p-</w:t>
            </w:r>
            <w:r>
              <w:rPr>
                <w:b/>
                <w:sz w:val="20"/>
                <w:szCs w:val="20"/>
              </w:rPr>
              <w:t>Value</w:t>
            </w:r>
          </w:p>
        </w:tc>
      </w:tr>
      <w:tr w:rsidR="00513774" w14:paraId="17C417AD" w14:textId="77777777">
        <w:tc>
          <w:tcPr>
            <w:tcW w:w="1350" w:type="dxa"/>
          </w:tcPr>
          <w:p w14:paraId="62A1244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Factor A</w:t>
            </w:r>
          </w:p>
        </w:tc>
        <w:tc>
          <w:tcPr>
            <w:tcW w:w="1440" w:type="dxa"/>
          </w:tcPr>
          <w:p w14:paraId="5AFA7C88"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0.4538</w:t>
            </w:r>
          </w:p>
        </w:tc>
        <w:tc>
          <w:tcPr>
            <w:tcW w:w="1530" w:type="dxa"/>
          </w:tcPr>
          <w:p w14:paraId="56885016"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w:t>
            </w:r>
          </w:p>
        </w:tc>
        <w:tc>
          <w:tcPr>
            <w:tcW w:w="1080" w:type="dxa"/>
          </w:tcPr>
          <w:p w14:paraId="46753E4C"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0.4538</w:t>
            </w:r>
          </w:p>
        </w:tc>
        <w:tc>
          <w:tcPr>
            <w:tcW w:w="999" w:type="dxa"/>
          </w:tcPr>
          <w:p w14:paraId="1AE3CF71"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0.2648</w:t>
            </w:r>
          </w:p>
        </w:tc>
        <w:tc>
          <w:tcPr>
            <w:tcW w:w="1008" w:type="dxa"/>
          </w:tcPr>
          <w:p w14:paraId="3099CFC2"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0.6076</w:t>
            </w:r>
          </w:p>
        </w:tc>
      </w:tr>
      <w:tr w:rsidR="00513774" w14:paraId="0BF1D7E6" w14:textId="77777777">
        <w:tc>
          <w:tcPr>
            <w:tcW w:w="1350" w:type="dxa"/>
          </w:tcPr>
          <w:p w14:paraId="58CD054A"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Factor B</w:t>
            </w:r>
          </w:p>
        </w:tc>
        <w:tc>
          <w:tcPr>
            <w:tcW w:w="1440" w:type="dxa"/>
          </w:tcPr>
          <w:p w14:paraId="4C50BFA0"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66.0158</w:t>
            </w:r>
          </w:p>
        </w:tc>
        <w:tc>
          <w:tcPr>
            <w:tcW w:w="1530" w:type="dxa"/>
          </w:tcPr>
          <w:p w14:paraId="50D42B80"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w:t>
            </w:r>
          </w:p>
        </w:tc>
        <w:tc>
          <w:tcPr>
            <w:tcW w:w="1080" w:type="dxa"/>
          </w:tcPr>
          <w:p w14:paraId="7695A730"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33.0079</w:t>
            </w:r>
          </w:p>
        </w:tc>
        <w:tc>
          <w:tcPr>
            <w:tcW w:w="999" w:type="dxa"/>
          </w:tcPr>
          <w:p w14:paraId="663BC689"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19.261</w:t>
            </w:r>
          </w:p>
        </w:tc>
        <w:tc>
          <w:tcPr>
            <w:tcW w:w="1008" w:type="dxa"/>
          </w:tcPr>
          <w:p w14:paraId="1E3C5767"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0.0000</w:t>
            </w:r>
          </w:p>
        </w:tc>
      </w:tr>
      <w:tr w:rsidR="00513774" w14:paraId="4C1DD082" w14:textId="77777777">
        <w:tc>
          <w:tcPr>
            <w:tcW w:w="1350" w:type="dxa"/>
          </w:tcPr>
          <w:p w14:paraId="57F43EFC"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Interaction</w:t>
            </w:r>
          </w:p>
        </w:tc>
        <w:tc>
          <w:tcPr>
            <w:tcW w:w="1440" w:type="dxa"/>
          </w:tcPr>
          <w:p w14:paraId="50213EBC"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14.2525</w:t>
            </w:r>
          </w:p>
        </w:tc>
        <w:tc>
          <w:tcPr>
            <w:tcW w:w="1530" w:type="dxa"/>
          </w:tcPr>
          <w:p w14:paraId="26708F6F"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w:t>
            </w:r>
          </w:p>
        </w:tc>
        <w:tc>
          <w:tcPr>
            <w:tcW w:w="1080" w:type="dxa"/>
          </w:tcPr>
          <w:p w14:paraId="473B66B2"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7.1263</w:t>
            </w:r>
          </w:p>
        </w:tc>
        <w:tc>
          <w:tcPr>
            <w:tcW w:w="999" w:type="dxa"/>
          </w:tcPr>
          <w:p w14:paraId="4CDF9E8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4.158</w:t>
            </w:r>
          </w:p>
        </w:tc>
        <w:tc>
          <w:tcPr>
            <w:tcW w:w="1008" w:type="dxa"/>
          </w:tcPr>
          <w:p w14:paraId="39D21935"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0.0176</w:t>
            </w:r>
          </w:p>
        </w:tc>
      </w:tr>
      <w:tr w:rsidR="00513774" w14:paraId="37CE775F" w14:textId="77777777">
        <w:tc>
          <w:tcPr>
            <w:tcW w:w="1350" w:type="dxa"/>
          </w:tcPr>
          <w:p w14:paraId="2ED4E54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Error</w:t>
            </w:r>
          </w:p>
        </w:tc>
        <w:tc>
          <w:tcPr>
            <w:tcW w:w="1440" w:type="dxa"/>
          </w:tcPr>
          <w:p w14:paraId="386D2E76"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246.7779</w:t>
            </w:r>
          </w:p>
        </w:tc>
        <w:tc>
          <w:tcPr>
            <w:tcW w:w="1530" w:type="dxa"/>
          </w:tcPr>
          <w:p w14:paraId="4F9C31E5"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144</w:t>
            </w:r>
          </w:p>
        </w:tc>
        <w:tc>
          <w:tcPr>
            <w:tcW w:w="1080" w:type="dxa"/>
          </w:tcPr>
          <w:p w14:paraId="3632ED8B"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1.7137</w:t>
            </w:r>
          </w:p>
        </w:tc>
        <w:tc>
          <w:tcPr>
            <w:tcW w:w="999" w:type="dxa"/>
          </w:tcPr>
          <w:p w14:paraId="5ACFAEAF"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008" w:type="dxa"/>
          </w:tcPr>
          <w:p w14:paraId="6C6D4A76"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r w:rsidR="00513774" w14:paraId="08F24177" w14:textId="77777777">
        <w:tc>
          <w:tcPr>
            <w:tcW w:w="1350" w:type="dxa"/>
            <w:tcBorders>
              <w:bottom w:val="single" w:sz="4" w:space="0" w:color="auto"/>
            </w:tcBorders>
          </w:tcPr>
          <w:p w14:paraId="06C63D93"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Total</w:t>
            </w:r>
          </w:p>
        </w:tc>
        <w:tc>
          <w:tcPr>
            <w:tcW w:w="1440" w:type="dxa"/>
            <w:tcBorders>
              <w:bottom w:val="single" w:sz="4" w:space="0" w:color="auto"/>
            </w:tcBorders>
          </w:tcPr>
          <w:p w14:paraId="7E34DD81"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327.5000</w:t>
            </w:r>
          </w:p>
        </w:tc>
        <w:tc>
          <w:tcPr>
            <w:tcW w:w="1530" w:type="dxa"/>
            <w:tcBorders>
              <w:bottom w:val="single" w:sz="4" w:space="0" w:color="auto"/>
            </w:tcBorders>
          </w:tcPr>
          <w:p w14:paraId="4D22AB67"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149</w:t>
            </w:r>
          </w:p>
        </w:tc>
        <w:tc>
          <w:tcPr>
            <w:tcW w:w="1080" w:type="dxa"/>
            <w:tcBorders>
              <w:bottom w:val="single" w:sz="4" w:space="0" w:color="auto"/>
            </w:tcBorders>
          </w:tcPr>
          <w:p w14:paraId="46166CE7"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999" w:type="dxa"/>
            <w:tcBorders>
              <w:bottom w:val="single" w:sz="4" w:space="0" w:color="auto"/>
            </w:tcBorders>
          </w:tcPr>
          <w:p w14:paraId="655CB5A1"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008" w:type="dxa"/>
            <w:tcBorders>
              <w:bottom w:val="single" w:sz="4" w:space="0" w:color="auto"/>
            </w:tcBorders>
          </w:tcPr>
          <w:p w14:paraId="30B0C7EB" w14:textId="77777777" w:rsidR="00513774" w:rsidRDefault="00513774">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bl>
    <w:p w14:paraId="50C62375"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hanging="720"/>
        <w:rPr>
          <w:sz w:val="20"/>
          <w:szCs w:val="20"/>
        </w:rPr>
      </w:pPr>
      <w:r>
        <w:rPr>
          <w:sz w:val="20"/>
          <w:szCs w:val="20"/>
        </w:rPr>
        <w:tab/>
        <w:t xml:space="preserve">Since the </w:t>
      </w:r>
      <w:r>
        <w:rPr>
          <w:i/>
          <w:sz w:val="20"/>
          <w:szCs w:val="20"/>
        </w:rPr>
        <w:t>F</w:t>
      </w:r>
      <w:r>
        <w:rPr>
          <w:sz w:val="20"/>
          <w:szCs w:val="20"/>
        </w:rPr>
        <w:t xml:space="preserve"> table in the text does not have 144 df, </w:t>
      </w:r>
      <w:r>
        <w:rPr>
          <w:i/>
          <w:sz w:val="20"/>
          <w:szCs w:val="20"/>
        </w:rPr>
        <w:t>p</w:t>
      </w:r>
      <w:r>
        <w:rPr>
          <w:sz w:val="20"/>
          <w:szCs w:val="20"/>
        </w:rPr>
        <w:t>-values are obtained using Excel.</w:t>
      </w:r>
    </w:p>
    <w:p w14:paraId="5C4B264E" w14:textId="77777777" w:rsidR="00513774" w:rsidRDefault="00F97B3C">
      <w:pPr>
        <w:tabs>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Factor A: Using Excel, the </w:t>
      </w:r>
      <w:r>
        <w:rPr>
          <w:i/>
          <w:sz w:val="20"/>
          <w:szCs w:val="20"/>
        </w:rPr>
        <w:t>p</w:t>
      </w:r>
      <w:r>
        <w:rPr>
          <w:sz w:val="20"/>
          <w:szCs w:val="20"/>
        </w:rPr>
        <w:t xml:space="preserve">-value corresponding to </w:t>
      </w:r>
      <w:r>
        <w:rPr>
          <w:i/>
          <w:sz w:val="20"/>
          <w:szCs w:val="20"/>
        </w:rPr>
        <w:t>F</w:t>
      </w:r>
      <w:r>
        <w:rPr>
          <w:sz w:val="20"/>
          <w:szCs w:val="20"/>
        </w:rPr>
        <w:t xml:space="preserve"> = 0.2648 </w:t>
      </w:r>
      <w:r>
        <w:rPr>
          <w:color w:val="000000"/>
          <w:sz w:val="20"/>
          <w:szCs w:val="20"/>
        </w:rPr>
        <w:t xml:space="preserve">= F.DIST.RT(0.2648, 1, 144) </w:t>
      </w:r>
      <w:r>
        <w:rPr>
          <w:color w:val="000000"/>
          <w:sz w:val="20"/>
          <w:szCs w:val="20"/>
        </w:rPr>
        <w:br/>
        <w:t>=</w:t>
      </w:r>
      <w:r>
        <w:rPr>
          <w:sz w:val="20"/>
          <w:szCs w:val="20"/>
        </w:rPr>
        <w:t xml:space="preserve"> 0.6076. Because </w:t>
      </w:r>
      <w:r>
        <w:rPr>
          <w:i/>
          <w:sz w:val="20"/>
          <w:szCs w:val="20"/>
        </w:rPr>
        <w:t>p</w:t>
      </w:r>
      <w:r>
        <w:rPr>
          <w:sz w:val="20"/>
          <w:szCs w:val="20"/>
        </w:rPr>
        <w:t>-value &gt;</w:t>
      </w:r>
      <w:r>
        <w:rPr>
          <w:position w:val="-6"/>
          <w:sz w:val="20"/>
          <w:szCs w:val="20"/>
        </w:rPr>
        <w:object w:dxaOrig="220" w:dyaOrig="200" w14:anchorId="5AA0AEE5">
          <v:shape id="_x0000_i1251" type="#_x0000_t75" style="width:11.25pt;height:10.5pt" o:ole="" fillcolor="window">
            <v:imagedata r:id="rId463" o:title=""/>
          </v:shape>
          <o:OLEObject Type="Embed" ProgID="Equation.DSMT4" ShapeID="_x0000_i1251" DrawAspect="Content" ObjectID="_1769435867" r:id="rId464"/>
        </w:object>
      </w:r>
      <w:r>
        <w:rPr>
          <w:sz w:val="20"/>
          <w:szCs w:val="20"/>
        </w:rPr>
        <w:t>= 0.05, Factor A is not significant.</w:t>
      </w:r>
    </w:p>
    <w:p w14:paraId="4A096044"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Factor B: Using Excel, the </w:t>
      </w:r>
      <w:r>
        <w:rPr>
          <w:i/>
          <w:sz w:val="20"/>
          <w:szCs w:val="20"/>
        </w:rPr>
        <w:t>p</w:t>
      </w:r>
      <w:r>
        <w:rPr>
          <w:sz w:val="20"/>
          <w:szCs w:val="20"/>
        </w:rPr>
        <w:t xml:space="preserve">-value corresponding to </w:t>
      </w:r>
      <w:r>
        <w:rPr>
          <w:i/>
          <w:sz w:val="20"/>
          <w:szCs w:val="20"/>
        </w:rPr>
        <w:t>F</w:t>
      </w:r>
      <w:r>
        <w:rPr>
          <w:sz w:val="20"/>
          <w:szCs w:val="20"/>
        </w:rPr>
        <w:t xml:space="preserve"> = 19.261 </w:t>
      </w:r>
      <w:r>
        <w:rPr>
          <w:color w:val="000000"/>
          <w:sz w:val="20"/>
          <w:szCs w:val="20"/>
        </w:rPr>
        <w:t xml:space="preserve">= F.DIST.RT(19.261, 2, 144) </w:t>
      </w:r>
      <w:r>
        <w:rPr>
          <w:color w:val="000000"/>
          <w:sz w:val="20"/>
          <w:szCs w:val="20"/>
        </w:rPr>
        <w:br/>
        <w:t>=</w:t>
      </w:r>
      <w:r>
        <w:rPr>
          <w:sz w:val="20"/>
          <w:szCs w:val="20"/>
        </w:rPr>
        <w:t xml:space="preserve"> 0.0000. Because </w:t>
      </w:r>
      <w:r>
        <w:rPr>
          <w:i/>
          <w:sz w:val="20"/>
          <w:szCs w:val="20"/>
        </w:rPr>
        <w:t>p</w:t>
      </w:r>
      <w:r>
        <w:rPr>
          <w:sz w:val="20"/>
          <w:szCs w:val="20"/>
        </w:rPr>
        <w:t xml:space="preserve">-value </w:t>
      </w:r>
      <w:r>
        <w:rPr>
          <w:position w:val="-6"/>
          <w:sz w:val="20"/>
          <w:szCs w:val="20"/>
        </w:rPr>
        <w:object w:dxaOrig="360" w:dyaOrig="240" w14:anchorId="61627350">
          <v:shape id="_x0000_i1252" type="#_x0000_t75" style="width:18pt;height:12pt" o:ole="" fillcolor="window">
            <v:imagedata r:id="rId465" o:title=""/>
          </v:shape>
          <o:OLEObject Type="Embed" ProgID="Equation.DSMT4" ShapeID="_x0000_i1252" DrawAspect="Content" ObjectID="_1769435868" r:id="rId466"/>
        </w:object>
      </w:r>
      <w:r>
        <w:rPr>
          <w:sz w:val="20"/>
          <w:szCs w:val="20"/>
        </w:rPr>
        <w:t>= 0.05, Factor B is significant.</w:t>
      </w:r>
    </w:p>
    <w:p w14:paraId="64BEFA0D"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hanging="756"/>
        <w:rPr>
          <w:sz w:val="20"/>
          <w:szCs w:val="20"/>
        </w:rPr>
      </w:pPr>
      <w:r>
        <w:rPr>
          <w:sz w:val="20"/>
          <w:szCs w:val="20"/>
        </w:rPr>
        <w:tab/>
        <w:t xml:space="preserve">Interaction: Using Excel, the </w:t>
      </w:r>
      <w:r>
        <w:rPr>
          <w:i/>
          <w:sz w:val="20"/>
          <w:szCs w:val="20"/>
        </w:rPr>
        <w:t>p</w:t>
      </w:r>
      <w:r>
        <w:rPr>
          <w:sz w:val="20"/>
          <w:szCs w:val="20"/>
        </w:rPr>
        <w:t xml:space="preserve">-value corresponding to </w:t>
      </w:r>
      <w:r>
        <w:rPr>
          <w:i/>
          <w:sz w:val="20"/>
          <w:szCs w:val="20"/>
        </w:rPr>
        <w:t>F</w:t>
      </w:r>
      <w:r>
        <w:rPr>
          <w:sz w:val="20"/>
          <w:szCs w:val="20"/>
        </w:rPr>
        <w:t xml:space="preserve"> = 4.158 </w:t>
      </w:r>
      <w:r>
        <w:rPr>
          <w:color w:val="000000"/>
          <w:sz w:val="20"/>
          <w:szCs w:val="20"/>
        </w:rPr>
        <w:t xml:space="preserve">= F.DIST.RT(4.158, 2, 144) </w:t>
      </w:r>
      <w:r>
        <w:rPr>
          <w:color w:val="000000"/>
          <w:sz w:val="20"/>
          <w:szCs w:val="20"/>
        </w:rPr>
        <w:br/>
        <w:t>=</w:t>
      </w:r>
      <w:r>
        <w:rPr>
          <w:sz w:val="20"/>
          <w:szCs w:val="20"/>
        </w:rPr>
        <w:t xml:space="preserve"> 0.0176. Because </w:t>
      </w:r>
      <w:r>
        <w:rPr>
          <w:i/>
          <w:sz w:val="20"/>
          <w:szCs w:val="20"/>
        </w:rPr>
        <w:t>p</w:t>
      </w:r>
      <w:r>
        <w:rPr>
          <w:sz w:val="20"/>
          <w:szCs w:val="20"/>
        </w:rPr>
        <w:t>-value</w:t>
      </w:r>
      <w:r>
        <w:rPr>
          <w:position w:val="-6"/>
          <w:sz w:val="20"/>
          <w:szCs w:val="20"/>
        </w:rPr>
        <w:object w:dxaOrig="360" w:dyaOrig="240" w14:anchorId="18EEA206">
          <v:shape id="_x0000_i1253" type="#_x0000_t75" style="width:18pt;height:12pt" o:ole="" fillcolor="window">
            <v:imagedata r:id="rId467" o:title=""/>
          </v:shape>
          <o:OLEObject Type="Embed" ProgID="Equation.DSMT4" ShapeID="_x0000_i1253" DrawAspect="Content" ObjectID="_1769435869" r:id="rId468"/>
        </w:object>
      </w:r>
      <w:r>
        <w:rPr>
          <w:sz w:val="20"/>
          <w:szCs w:val="20"/>
        </w:rPr>
        <w:t>= 0.05, Interaction is significant.</w:t>
      </w:r>
    </w:p>
    <w:p w14:paraId="0D8BAD67" w14:textId="77777777" w:rsidR="00513774" w:rsidRDefault="00F97B3C">
      <w:pPr>
        <w:rPr>
          <w:rFonts w:asciiTheme="majorHAnsi" w:eastAsiaTheme="majorEastAsia" w:hAnsiTheme="majorHAnsi" w:cstheme="majorBidi"/>
          <w:b/>
          <w:bCs/>
          <w:smallCaps/>
          <w:color w:val="292F7C" w:themeColor="text1"/>
          <w:sz w:val="36"/>
          <w:szCs w:val="36"/>
          <w:lang w:val="en-IN"/>
        </w:rPr>
      </w:pPr>
      <w:r>
        <w:rPr>
          <w:lang w:val="en-IN"/>
        </w:rPr>
        <w:br w:type="page"/>
      </w:r>
    </w:p>
    <w:p w14:paraId="4287F261" w14:textId="77777777" w:rsidR="00513774" w:rsidRDefault="00F97B3C">
      <w:pPr>
        <w:pStyle w:val="Heading1"/>
        <w:rPr>
          <w:rFonts w:asciiTheme="minorHAnsi" w:hAnsiTheme="minorHAnsi"/>
        </w:rPr>
      </w:pPr>
      <w:bookmarkStart w:id="7" w:name="_Toc151647005"/>
      <w:r>
        <w:rPr>
          <w:lang w:val="en-IN"/>
        </w:rPr>
        <w:t>Supplementary Exercises</w:t>
      </w:r>
      <w:bookmarkEnd w:id="7"/>
    </w:p>
    <w:p w14:paraId="746A4249"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rPr>
        <w:t>34.</w:t>
      </w:r>
      <w:r>
        <w:rPr>
          <w:b/>
          <w:sz w:val="20"/>
          <w:szCs w:val="20"/>
        </w:rPr>
        <w:tab/>
      </w:r>
      <w:r>
        <w:rPr>
          <w:rFonts w:cs="TimesLTStd-Bold"/>
          <w:b/>
          <w:bCs/>
          <w:sz w:val="20"/>
          <w:szCs w:val="20"/>
          <w:lang w:val="en-IN"/>
        </w:rPr>
        <w:t xml:space="preserve">Paper Towel Absorption. </w:t>
      </w:r>
      <w:r>
        <w:rPr>
          <w:rFonts w:cs="TimesLTStd-Roman"/>
          <w:sz w:val="20"/>
          <w:szCs w:val="20"/>
          <w:lang w:val="en-IN"/>
        </w:rPr>
        <w:t xml:space="preserve">In a completely randomized experimental design, three brands of paper towels were tested for their ability to absorb water. Equal-size towels were used, with four sections of towels tested per brand. The absorbency rating data follow. At a 0.05 level of significance, does there appear to be a difference in the ability of the brands to absorb water? </w:t>
      </w:r>
      <w:r>
        <w:rPr>
          <w:rFonts w:eastAsia="Arial" w:cs="Open Sans"/>
          <w:b/>
          <w:bCs/>
          <w:color w:val="D85629"/>
          <w:sz w:val="20"/>
          <w:szCs w:val="20"/>
        </w:rPr>
        <w:t>LO 1, 3</w:t>
      </w:r>
    </w:p>
    <w:tbl>
      <w:tblPr>
        <w:tblW w:w="0" w:type="auto"/>
        <w:tblInd w:w="1339" w:type="dxa"/>
        <w:tblLayout w:type="fixed"/>
        <w:tblCellMar>
          <w:left w:w="0" w:type="dxa"/>
          <w:right w:w="0" w:type="dxa"/>
        </w:tblCellMar>
        <w:tblLook w:val="0000" w:firstRow="0" w:lastRow="0" w:firstColumn="0" w:lastColumn="0" w:noHBand="0" w:noVBand="0"/>
      </w:tblPr>
      <w:tblGrid>
        <w:gridCol w:w="576"/>
        <w:gridCol w:w="720"/>
        <w:gridCol w:w="576"/>
      </w:tblGrid>
      <w:tr w:rsidR="00513774" w14:paraId="16834579" w14:textId="77777777">
        <w:trPr>
          <w:trHeight w:val="20"/>
        </w:trPr>
        <w:tc>
          <w:tcPr>
            <w:tcW w:w="1872" w:type="dxa"/>
            <w:gridSpan w:val="3"/>
            <w:tcBorders>
              <w:top w:val="single" w:sz="4" w:space="0" w:color="auto"/>
              <w:left w:val="nil"/>
              <w:bottom w:val="single" w:sz="4" w:space="0" w:color="auto"/>
              <w:right w:val="nil"/>
            </w:tcBorders>
            <w:shd w:val="clear" w:color="auto" w:fill="auto"/>
            <w:vAlign w:val="bottom"/>
          </w:tcPr>
          <w:p w14:paraId="2B7DDC90" w14:textId="77777777" w:rsidR="00513774" w:rsidRDefault="00F97B3C">
            <w:pPr>
              <w:autoSpaceDE w:val="0"/>
              <w:autoSpaceDN w:val="0"/>
              <w:adjustRightInd w:val="0"/>
              <w:spacing w:before="40" w:after="40"/>
              <w:ind w:right="144"/>
              <w:jc w:val="center"/>
              <w:rPr>
                <w:rFonts w:cs="Times New Roman"/>
                <w:b/>
                <w:sz w:val="20"/>
                <w:szCs w:val="20"/>
                <w:lang w:val="en-IN"/>
              </w:rPr>
            </w:pPr>
            <w:r>
              <w:rPr>
                <w:rFonts w:cs="Times New Roman"/>
                <w:b/>
                <w:sz w:val="20"/>
                <w:szCs w:val="20"/>
                <w:lang w:val="en-IN"/>
              </w:rPr>
              <w:t>Brand</w:t>
            </w:r>
          </w:p>
        </w:tc>
      </w:tr>
      <w:tr w:rsidR="00513774" w14:paraId="35CE67B2" w14:textId="77777777">
        <w:trPr>
          <w:trHeight w:val="20"/>
        </w:trPr>
        <w:tc>
          <w:tcPr>
            <w:tcW w:w="576" w:type="dxa"/>
            <w:tcBorders>
              <w:top w:val="single" w:sz="4" w:space="0" w:color="auto"/>
              <w:left w:val="nil"/>
              <w:bottom w:val="single" w:sz="4" w:space="0" w:color="auto"/>
              <w:right w:val="nil"/>
            </w:tcBorders>
            <w:shd w:val="clear" w:color="auto" w:fill="auto"/>
            <w:vAlign w:val="bottom"/>
          </w:tcPr>
          <w:p w14:paraId="450CFF89" w14:textId="77777777" w:rsidR="00513774" w:rsidRDefault="00F97B3C">
            <w:pPr>
              <w:autoSpaceDE w:val="0"/>
              <w:autoSpaceDN w:val="0"/>
              <w:adjustRightInd w:val="0"/>
              <w:spacing w:before="40" w:after="40"/>
              <w:ind w:left="11" w:right="-20"/>
              <w:jc w:val="center"/>
              <w:rPr>
                <w:rFonts w:cs="Arial"/>
                <w:b/>
                <w:i/>
                <w:iCs/>
                <w:color w:val="231F20"/>
                <w:sz w:val="20"/>
                <w:szCs w:val="20"/>
                <w:lang w:val="en-IN"/>
              </w:rPr>
            </w:pPr>
            <w:r>
              <w:rPr>
                <w:rFonts w:cs="Arial"/>
                <w:b/>
                <w:i/>
                <w:iCs/>
                <w:color w:val="231F20"/>
                <w:sz w:val="20"/>
                <w:szCs w:val="20"/>
                <w:lang w:val="en-IN"/>
              </w:rPr>
              <w:t>x</w:t>
            </w:r>
          </w:p>
        </w:tc>
        <w:tc>
          <w:tcPr>
            <w:tcW w:w="720" w:type="dxa"/>
            <w:tcBorders>
              <w:top w:val="single" w:sz="4" w:space="0" w:color="auto"/>
              <w:left w:val="nil"/>
              <w:bottom w:val="single" w:sz="4" w:space="0" w:color="auto"/>
              <w:right w:val="nil"/>
            </w:tcBorders>
            <w:shd w:val="clear" w:color="auto" w:fill="auto"/>
            <w:vAlign w:val="bottom"/>
          </w:tcPr>
          <w:p w14:paraId="1EB3F6AD" w14:textId="77777777" w:rsidR="00513774" w:rsidRDefault="00F97B3C">
            <w:pPr>
              <w:autoSpaceDE w:val="0"/>
              <w:autoSpaceDN w:val="0"/>
              <w:adjustRightInd w:val="0"/>
              <w:spacing w:before="40" w:after="40"/>
              <w:ind w:left="11" w:right="61"/>
              <w:jc w:val="center"/>
              <w:rPr>
                <w:rFonts w:cs="Arial"/>
                <w:b/>
                <w:i/>
                <w:iCs/>
                <w:color w:val="231F20"/>
                <w:sz w:val="20"/>
                <w:szCs w:val="20"/>
                <w:lang w:val="en-IN"/>
              </w:rPr>
            </w:pPr>
            <w:r>
              <w:rPr>
                <w:rFonts w:cs="Arial"/>
                <w:b/>
                <w:i/>
                <w:iCs/>
                <w:color w:val="231F20"/>
                <w:sz w:val="20"/>
                <w:szCs w:val="20"/>
                <w:lang w:val="en-IN"/>
              </w:rPr>
              <w:t>y</w:t>
            </w:r>
          </w:p>
        </w:tc>
        <w:tc>
          <w:tcPr>
            <w:tcW w:w="576" w:type="dxa"/>
            <w:tcBorders>
              <w:top w:val="single" w:sz="4" w:space="0" w:color="auto"/>
              <w:left w:val="nil"/>
              <w:bottom w:val="single" w:sz="4" w:space="0" w:color="auto"/>
              <w:right w:val="nil"/>
            </w:tcBorders>
            <w:shd w:val="clear" w:color="auto" w:fill="auto"/>
            <w:vAlign w:val="bottom"/>
          </w:tcPr>
          <w:p w14:paraId="790AFE65" w14:textId="77777777" w:rsidR="00513774" w:rsidRDefault="00F97B3C">
            <w:pPr>
              <w:autoSpaceDE w:val="0"/>
              <w:autoSpaceDN w:val="0"/>
              <w:adjustRightInd w:val="0"/>
              <w:spacing w:before="40" w:after="40"/>
              <w:ind w:left="11" w:right="144"/>
              <w:jc w:val="center"/>
              <w:rPr>
                <w:rFonts w:cs="Arial"/>
                <w:b/>
                <w:i/>
                <w:iCs/>
                <w:color w:val="231F20"/>
                <w:sz w:val="20"/>
                <w:szCs w:val="20"/>
                <w:lang w:val="en-IN"/>
              </w:rPr>
            </w:pPr>
            <w:r>
              <w:rPr>
                <w:rFonts w:cs="Arial"/>
                <w:b/>
                <w:i/>
                <w:iCs/>
                <w:color w:val="231F20"/>
                <w:sz w:val="20"/>
                <w:szCs w:val="20"/>
                <w:lang w:val="en-IN"/>
              </w:rPr>
              <w:t>z</w:t>
            </w:r>
          </w:p>
        </w:tc>
      </w:tr>
      <w:tr w:rsidR="00513774" w14:paraId="3A6AEEF4" w14:textId="77777777">
        <w:trPr>
          <w:trHeight w:val="21"/>
        </w:trPr>
        <w:tc>
          <w:tcPr>
            <w:tcW w:w="576" w:type="dxa"/>
            <w:tcBorders>
              <w:top w:val="single" w:sz="4" w:space="0" w:color="auto"/>
              <w:left w:val="nil"/>
              <w:bottom w:val="nil"/>
              <w:right w:val="nil"/>
            </w:tcBorders>
            <w:shd w:val="clear" w:color="auto" w:fill="auto"/>
            <w:vAlign w:val="bottom"/>
          </w:tcPr>
          <w:p w14:paraId="4A6CED02" w14:textId="77777777" w:rsidR="00513774" w:rsidRDefault="00F97B3C">
            <w:pPr>
              <w:autoSpaceDE w:val="0"/>
              <w:autoSpaceDN w:val="0"/>
              <w:adjustRightInd w:val="0"/>
              <w:spacing w:before="40" w:after="40"/>
              <w:ind w:left="11" w:right="-20"/>
              <w:jc w:val="center"/>
              <w:rPr>
                <w:rFonts w:cs="Times New Roman"/>
                <w:sz w:val="20"/>
                <w:szCs w:val="20"/>
                <w:lang w:val="en-IN"/>
              </w:rPr>
            </w:pPr>
            <w:r>
              <w:rPr>
                <w:rFonts w:cs="Arial"/>
                <w:color w:val="231F20"/>
                <w:sz w:val="20"/>
                <w:szCs w:val="20"/>
                <w:lang w:val="en-IN"/>
              </w:rPr>
              <w:t xml:space="preserve">  91</w:t>
            </w:r>
          </w:p>
        </w:tc>
        <w:tc>
          <w:tcPr>
            <w:tcW w:w="720" w:type="dxa"/>
            <w:tcBorders>
              <w:top w:val="single" w:sz="4" w:space="0" w:color="auto"/>
              <w:left w:val="nil"/>
              <w:bottom w:val="nil"/>
              <w:right w:val="nil"/>
            </w:tcBorders>
            <w:shd w:val="clear" w:color="auto" w:fill="auto"/>
            <w:vAlign w:val="bottom"/>
          </w:tcPr>
          <w:p w14:paraId="4FCD3B4B" w14:textId="77777777" w:rsidR="00513774" w:rsidRDefault="00F97B3C">
            <w:pPr>
              <w:autoSpaceDE w:val="0"/>
              <w:autoSpaceDN w:val="0"/>
              <w:adjustRightInd w:val="0"/>
              <w:spacing w:before="40" w:after="40"/>
              <w:ind w:left="11" w:right="61"/>
              <w:jc w:val="center"/>
              <w:rPr>
                <w:rFonts w:cs="Times New Roman"/>
                <w:sz w:val="20"/>
                <w:szCs w:val="20"/>
                <w:lang w:val="en-IN"/>
              </w:rPr>
            </w:pPr>
            <w:r>
              <w:rPr>
                <w:rFonts w:cs="Arial"/>
                <w:color w:val="231F20"/>
                <w:sz w:val="20"/>
                <w:szCs w:val="20"/>
                <w:lang w:val="en-IN"/>
              </w:rPr>
              <w:t>99</w:t>
            </w:r>
          </w:p>
        </w:tc>
        <w:tc>
          <w:tcPr>
            <w:tcW w:w="576" w:type="dxa"/>
            <w:tcBorders>
              <w:top w:val="single" w:sz="4" w:space="0" w:color="auto"/>
              <w:left w:val="nil"/>
              <w:bottom w:val="nil"/>
              <w:right w:val="nil"/>
            </w:tcBorders>
            <w:shd w:val="clear" w:color="auto" w:fill="auto"/>
            <w:vAlign w:val="bottom"/>
          </w:tcPr>
          <w:p w14:paraId="0F6896B9" w14:textId="77777777" w:rsidR="00513774" w:rsidRDefault="00F97B3C">
            <w:pPr>
              <w:autoSpaceDE w:val="0"/>
              <w:autoSpaceDN w:val="0"/>
              <w:adjustRightInd w:val="0"/>
              <w:spacing w:before="40" w:after="40"/>
              <w:ind w:left="11" w:right="144"/>
              <w:jc w:val="center"/>
              <w:rPr>
                <w:rFonts w:cs="Times New Roman"/>
                <w:sz w:val="20"/>
                <w:szCs w:val="20"/>
                <w:lang w:val="en-IN"/>
              </w:rPr>
            </w:pPr>
            <w:r>
              <w:rPr>
                <w:rFonts w:cs="Arial"/>
                <w:color w:val="231F20"/>
                <w:sz w:val="20"/>
                <w:szCs w:val="20"/>
                <w:lang w:val="en-IN"/>
              </w:rPr>
              <w:t>83</w:t>
            </w:r>
          </w:p>
        </w:tc>
      </w:tr>
      <w:tr w:rsidR="00513774" w14:paraId="653A449A" w14:textId="77777777">
        <w:trPr>
          <w:trHeight w:val="21"/>
        </w:trPr>
        <w:tc>
          <w:tcPr>
            <w:tcW w:w="576" w:type="dxa"/>
            <w:tcBorders>
              <w:top w:val="nil"/>
              <w:left w:val="nil"/>
              <w:bottom w:val="nil"/>
              <w:right w:val="nil"/>
            </w:tcBorders>
            <w:shd w:val="clear" w:color="auto" w:fill="auto"/>
            <w:vAlign w:val="bottom"/>
          </w:tcPr>
          <w:p w14:paraId="335DE5E0" w14:textId="77777777" w:rsidR="00513774" w:rsidRDefault="00F97B3C">
            <w:pPr>
              <w:autoSpaceDE w:val="0"/>
              <w:autoSpaceDN w:val="0"/>
              <w:adjustRightInd w:val="0"/>
              <w:spacing w:before="40" w:after="40"/>
              <w:ind w:left="11" w:right="-20"/>
              <w:jc w:val="center"/>
              <w:rPr>
                <w:rFonts w:cs="Times New Roman"/>
                <w:sz w:val="20"/>
                <w:szCs w:val="20"/>
                <w:lang w:val="en-IN"/>
              </w:rPr>
            </w:pPr>
            <w:r>
              <w:rPr>
                <w:rFonts w:cs="Arial"/>
                <w:color w:val="231F20"/>
                <w:sz w:val="20"/>
                <w:szCs w:val="20"/>
                <w:lang w:val="en-IN"/>
              </w:rPr>
              <w:t>100</w:t>
            </w:r>
          </w:p>
        </w:tc>
        <w:tc>
          <w:tcPr>
            <w:tcW w:w="720" w:type="dxa"/>
            <w:tcBorders>
              <w:top w:val="nil"/>
              <w:left w:val="nil"/>
              <w:bottom w:val="nil"/>
              <w:right w:val="nil"/>
            </w:tcBorders>
            <w:shd w:val="clear" w:color="auto" w:fill="auto"/>
            <w:vAlign w:val="bottom"/>
          </w:tcPr>
          <w:p w14:paraId="3448970C" w14:textId="77777777" w:rsidR="00513774" w:rsidRDefault="00F97B3C">
            <w:pPr>
              <w:autoSpaceDE w:val="0"/>
              <w:autoSpaceDN w:val="0"/>
              <w:adjustRightInd w:val="0"/>
              <w:spacing w:before="40" w:after="40"/>
              <w:ind w:left="11" w:right="61"/>
              <w:jc w:val="center"/>
              <w:rPr>
                <w:rFonts w:cs="Times New Roman"/>
                <w:sz w:val="20"/>
                <w:szCs w:val="20"/>
                <w:lang w:val="en-IN"/>
              </w:rPr>
            </w:pPr>
            <w:r>
              <w:rPr>
                <w:rFonts w:cs="Arial"/>
                <w:color w:val="231F20"/>
                <w:sz w:val="20"/>
                <w:szCs w:val="20"/>
                <w:lang w:val="en-IN"/>
              </w:rPr>
              <w:t>96</w:t>
            </w:r>
          </w:p>
        </w:tc>
        <w:tc>
          <w:tcPr>
            <w:tcW w:w="576" w:type="dxa"/>
            <w:tcBorders>
              <w:top w:val="nil"/>
              <w:left w:val="nil"/>
              <w:bottom w:val="nil"/>
              <w:right w:val="nil"/>
            </w:tcBorders>
            <w:shd w:val="clear" w:color="auto" w:fill="auto"/>
            <w:vAlign w:val="bottom"/>
          </w:tcPr>
          <w:p w14:paraId="5FD76493" w14:textId="77777777" w:rsidR="00513774" w:rsidRDefault="00F97B3C">
            <w:pPr>
              <w:autoSpaceDE w:val="0"/>
              <w:autoSpaceDN w:val="0"/>
              <w:adjustRightInd w:val="0"/>
              <w:spacing w:before="40" w:after="40"/>
              <w:ind w:left="11" w:right="144"/>
              <w:jc w:val="center"/>
              <w:rPr>
                <w:rFonts w:cs="Times New Roman"/>
                <w:sz w:val="20"/>
                <w:szCs w:val="20"/>
                <w:lang w:val="en-IN"/>
              </w:rPr>
            </w:pPr>
            <w:r>
              <w:rPr>
                <w:rFonts w:cs="Arial"/>
                <w:color w:val="231F20"/>
                <w:sz w:val="20"/>
                <w:szCs w:val="20"/>
                <w:lang w:val="en-IN"/>
              </w:rPr>
              <w:t>88</w:t>
            </w:r>
          </w:p>
        </w:tc>
      </w:tr>
      <w:tr w:rsidR="00513774" w14:paraId="15D22EF6" w14:textId="77777777">
        <w:trPr>
          <w:trHeight w:val="21"/>
        </w:trPr>
        <w:tc>
          <w:tcPr>
            <w:tcW w:w="576" w:type="dxa"/>
            <w:tcBorders>
              <w:top w:val="nil"/>
              <w:left w:val="nil"/>
              <w:right w:val="nil"/>
            </w:tcBorders>
            <w:shd w:val="clear" w:color="auto" w:fill="auto"/>
            <w:vAlign w:val="bottom"/>
          </w:tcPr>
          <w:p w14:paraId="0766A2B0" w14:textId="77777777" w:rsidR="00513774" w:rsidRDefault="00F97B3C">
            <w:pPr>
              <w:autoSpaceDE w:val="0"/>
              <w:autoSpaceDN w:val="0"/>
              <w:adjustRightInd w:val="0"/>
              <w:spacing w:before="40" w:after="40"/>
              <w:ind w:left="11" w:right="-20"/>
              <w:jc w:val="center"/>
              <w:rPr>
                <w:rFonts w:cs="Times New Roman"/>
                <w:sz w:val="20"/>
                <w:szCs w:val="20"/>
                <w:lang w:val="en-IN"/>
              </w:rPr>
            </w:pPr>
            <w:r>
              <w:rPr>
                <w:rFonts w:cs="Arial"/>
                <w:color w:val="231F20"/>
                <w:sz w:val="20"/>
                <w:szCs w:val="20"/>
                <w:lang w:val="en-IN"/>
              </w:rPr>
              <w:t xml:space="preserve">  88</w:t>
            </w:r>
          </w:p>
        </w:tc>
        <w:tc>
          <w:tcPr>
            <w:tcW w:w="720" w:type="dxa"/>
            <w:tcBorders>
              <w:top w:val="nil"/>
              <w:left w:val="nil"/>
              <w:right w:val="nil"/>
            </w:tcBorders>
            <w:shd w:val="clear" w:color="auto" w:fill="auto"/>
            <w:vAlign w:val="bottom"/>
          </w:tcPr>
          <w:p w14:paraId="077BEC25" w14:textId="77777777" w:rsidR="00513774" w:rsidRDefault="00F97B3C">
            <w:pPr>
              <w:autoSpaceDE w:val="0"/>
              <w:autoSpaceDN w:val="0"/>
              <w:adjustRightInd w:val="0"/>
              <w:spacing w:before="40" w:after="40"/>
              <w:ind w:left="11" w:right="61"/>
              <w:jc w:val="center"/>
              <w:rPr>
                <w:rFonts w:cs="Times New Roman"/>
                <w:sz w:val="20"/>
                <w:szCs w:val="20"/>
                <w:lang w:val="en-IN"/>
              </w:rPr>
            </w:pPr>
            <w:r>
              <w:rPr>
                <w:rFonts w:cs="Arial"/>
                <w:color w:val="231F20"/>
                <w:sz w:val="20"/>
                <w:szCs w:val="20"/>
                <w:lang w:val="en-IN"/>
              </w:rPr>
              <w:t>94</w:t>
            </w:r>
          </w:p>
        </w:tc>
        <w:tc>
          <w:tcPr>
            <w:tcW w:w="576" w:type="dxa"/>
            <w:tcBorders>
              <w:top w:val="nil"/>
              <w:left w:val="nil"/>
              <w:right w:val="nil"/>
            </w:tcBorders>
            <w:shd w:val="clear" w:color="auto" w:fill="auto"/>
            <w:vAlign w:val="bottom"/>
          </w:tcPr>
          <w:p w14:paraId="381EEF61" w14:textId="77777777" w:rsidR="00513774" w:rsidRDefault="00F97B3C">
            <w:pPr>
              <w:autoSpaceDE w:val="0"/>
              <w:autoSpaceDN w:val="0"/>
              <w:adjustRightInd w:val="0"/>
              <w:spacing w:before="40" w:after="40"/>
              <w:ind w:left="11" w:right="144"/>
              <w:jc w:val="center"/>
              <w:rPr>
                <w:rFonts w:cs="Times New Roman"/>
                <w:sz w:val="20"/>
                <w:szCs w:val="20"/>
                <w:lang w:val="en-IN"/>
              </w:rPr>
            </w:pPr>
            <w:r>
              <w:rPr>
                <w:rFonts w:cs="Arial"/>
                <w:color w:val="231F20"/>
                <w:sz w:val="20"/>
                <w:szCs w:val="20"/>
                <w:lang w:val="en-IN"/>
              </w:rPr>
              <w:t>89</w:t>
            </w:r>
          </w:p>
        </w:tc>
      </w:tr>
      <w:tr w:rsidR="00513774" w14:paraId="3B84950C" w14:textId="77777777">
        <w:trPr>
          <w:trHeight w:val="21"/>
        </w:trPr>
        <w:tc>
          <w:tcPr>
            <w:tcW w:w="576" w:type="dxa"/>
            <w:tcBorders>
              <w:top w:val="nil"/>
              <w:left w:val="nil"/>
              <w:bottom w:val="single" w:sz="4" w:space="0" w:color="auto"/>
              <w:right w:val="nil"/>
            </w:tcBorders>
            <w:shd w:val="clear" w:color="auto" w:fill="auto"/>
            <w:vAlign w:val="bottom"/>
          </w:tcPr>
          <w:p w14:paraId="3B605B39" w14:textId="77777777" w:rsidR="00513774" w:rsidRDefault="00F97B3C">
            <w:pPr>
              <w:autoSpaceDE w:val="0"/>
              <w:autoSpaceDN w:val="0"/>
              <w:adjustRightInd w:val="0"/>
              <w:spacing w:before="40" w:after="40"/>
              <w:ind w:left="11" w:right="-20"/>
              <w:jc w:val="center"/>
              <w:rPr>
                <w:rFonts w:cs="Times New Roman"/>
                <w:sz w:val="20"/>
                <w:szCs w:val="20"/>
                <w:lang w:val="en-IN"/>
              </w:rPr>
            </w:pPr>
            <w:r>
              <w:rPr>
                <w:rFonts w:cs="Arial"/>
                <w:color w:val="231F20"/>
                <w:sz w:val="20"/>
                <w:szCs w:val="20"/>
                <w:lang w:val="en-IN"/>
              </w:rPr>
              <w:t xml:space="preserve">  89</w:t>
            </w:r>
          </w:p>
        </w:tc>
        <w:tc>
          <w:tcPr>
            <w:tcW w:w="720" w:type="dxa"/>
            <w:tcBorders>
              <w:top w:val="nil"/>
              <w:left w:val="nil"/>
              <w:bottom w:val="single" w:sz="4" w:space="0" w:color="auto"/>
              <w:right w:val="nil"/>
            </w:tcBorders>
            <w:shd w:val="clear" w:color="auto" w:fill="auto"/>
            <w:vAlign w:val="bottom"/>
          </w:tcPr>
          <w:p w14:paraId="7A987AF6" w14:textId="77777777" w:rsidR="00513774" w:rsidRDefault="00F97B3C">
            <w:pPr>
              <w:autoSpaceDE w:val="0"/>
              <w:autoSpaceDN w:val="0"/>
              <w:adjustRightInd w:val="0"/>
              <w:spacing w:before="40" w:after="40"/>
              <w:ind w:left="11" w:right="61"/>
              <w:jc w:val="center"/>
              <w:rPr>
                <w:rFonts w:cs="Times New Roman"/>
                <w:sz w:val="20"/>
                <w:szCs w:val="20"/>
                <w:lang w:val="en-IN"/>
              </w:rPr>
            </w:pPr>
            <w:r>
              <w:rPr>
                <w:rFonts w:cs="Arial"/>
                <w:color w:val="231F20"/>
                <w:sz w:val="20"/>
                <w:szCs w:val="20"/>
                <w:lang w:val="en-IN"/>
              </w:rPr>
              <w:t>99</w:t>
            </w:r>
          </w:p>
        </w:tc>
        <w:tc>
          <w:tcPr>
            <w:tcW w:w="576" w:type="dxa"/>
            <w:tcBorders>
              <w:top w:val="nil"/>
              <w:left w:val="nil"/>
              <w:bottom w:val="single" w:sz="4" w:space="0" w:color="auto"/>
              <w:right w:val="nil"/>
            </w:tcBorders>
            <w:shd w:val="clear" w:color="auto" w:fill="auto"/>
            <w:vAlign w:val="bottom"/>
          </w:tcPr>
          <w:p w14:paraId="46B226BA" w14:textId="77777777" w:rsidR="00513774" w:rsidRDefault="00F97B3C">
            <w:pPr>
              <w:autoSpaceDE w:val="0"/>
              <w:autoSpaceDN w:val="0"/>
              <w:adjustRightInd w:val="0"/>
              <w:spacing w:before="40" w:after="40"/>
              <w:ind w:left="11" w:right="144"/>
              <w:jc w:val="center"/>
              <w:rPr>
                <w:rFonts w:cs="Times New Roman"/>
                <w:sz w:val="20"/>
                <w:szCs w:val="20"/>
                <w:lang w:val="en-IN"/>
              </w:rPr>
            </w:pPr>
            <w:r>
              <w:rPr>
                <w:rFonts w:cs="Arial"/>
                <w:color w:val="231F20"/>
                <w:sz w:val="20"/>
                <w:szCs w:val="20"/>
                <w:lang w:val="en-IN"/>
              </w:rPr>
              <w:t>76</w:t>
            </w:r>
          </w:p>
        </w:tc>
      </w:tr>
    </w:tbl>
    <w:p w14:paraId="6856C14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6341AB6A"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6959ED8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the treatment population means are equal</w:t>
      </w:r>
    </w:p>
    <w:p w14:paraId="39FB3794"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Using data given in problem, the Excel Single Factor ANOVA Output follows:</w:t>
      </w:r>
    </w:p>
    <w:tbl>
      <w:tblPr>
        <w:tblW w:w="7602" w:type="dxa"/>
        <w:tblInd w:w="1339" w:type="dxa"/>
        <w:tblLook w:val="04A0" w:firstRow="1" w:lastRow="0" w:firstColumn="1" w:lastColumn="0" w:noHBand="0" w:noVBand="1"/>
      </w:tblPr>
      <w:tblGrid>
        <w:gridCol w:w="2304"/>
        <w:gridCol w:w="1008"/>
        <w:gridCol w:w="1058"/>
        <w:gridCol w:w="1075"/>
        <w:gridCol w:w="1092"/>
        <w:gridCol w:w="1065"/>
      </w:tblGrid>
      <w:tr w:rsidR="00513774" w14:paraId="3060C7A4" w14:textId="77777777">
        <w:trPr>
          <w:trHeight w:val="214"/>
        </w:trPr>
        <w:tc>
          <w:tcPr>
            <w:tcW w:w="2304" w:type="dxa"/>
            <w:tcBorders>
              <w:top w:val="single" w:sz="4" w:space="0" w:color="auto"/>
              <w:left w:val="nil"/>
              <w:right w:val="nil"/>
            </w:tcBorders>
            <w:shd w:val="clear" w:color="auto" w:fill="auto"/>
            <w:noWrap/>
            <w:vAlign w:val="bottom"/>
            <w:hideMark/>
          </w:tcPr>
          <w:p w14:paraId="758FFE2E" w14:textId="77777777" w:rsidR="00513774" w:rsidRDefault="00F97B3C">
            <w:pPr>
              <w:spacing w:before="40" w:after="40"/>
              <w:rPr>
                <w:color w:val="000000"/>
                <w:sz w:val="20"/>
                <w:szCs w:val="20"/>
              </w:rPr>
            </w:pPr>
            <w:r>
              <w:rPr>
                <w:color w:val="000000"/>
                <w:sz w:val="20"/>
                <w:szCs w:val="20"/>
              </w:rPr>
              <w:t>Anova: Single Factor</w:t>
            </w:r>
          </w:p>
        </w:tc>
        <w:tc>
          <w:tcPr>
            <w:tcW w:w="1008" w:type="dxa"/>
            <w:tcBorders>
              <w:top w:val="single" w:sz="4" w:space="0" w:color="auto"/>
              <w:left w:val="nil"/>
              <w:right w:val="nil"/>
            </w:tcBorders>
            <w:shd w:val="clear" w:color="auto" w:fill="auto"/>
            <w:noWrap/>
            <w:vAlign w:val="bottom"/>
            <w:hideMark/>
          </w:tcPr>
          <w:p w14:paraId="30172D9D" w14:textId="77777777" w:rsidR="00513774" w:rsidRDefault="00513774">
            <w:pPr>
              <w:spacing w:before="40" w:after="40"/>
              <w:rPr>
                <w:color w:val="000000"/>
                <w:sz w:val="20"/>
                <w:szCs w:val="20"/>
              </w:rPr>
            </w:pPr>
          </w:p>
        </w:tc>
        <w:tc>
          <w:tcPr>
            <w:tcW w:w="1058" w:type="dxa"/>
            <w:tcBorders>
              <w:top w:val="single" w:sz="4" w:space="0" w:color="auto"/>
              <w:left w:val="nil"/>
              <w:right w:val="nil"/>
            </w:tcBorders>
            <w:shd w:val="clear" w:color="auto" w:fill="auto"/>
            <w:noWrap/>
            <w:vAlign w:val="bottom"/>
            <w:hideMark/>
          </w:tcPr>
          <w:p w14:paraId="043DA01A" w14:textId="77777777" w:rsidR="00513774" w:rsidRDefault="00513774">
            <w:pPr>
              <w:spacing w:before="40" w:after="40"/>
              <w:rPr>
                <w:sz w:val="20"/>
                <w:szCs w:val="20"/>
              </w:rPr>
            </w:pPr>
          </w:p>
        </w:tc>
        <w:tc>
          <w:tcPr>
            <w:tcW w:w="1075" w:type="dxa"/>
            <w:tcBorders>
              <w:top w:val="single" w:sz="4" w:space="0" w:color="auto"/>
              <w:left w:val="nil"/>
              <w:right w:val="nil"/>
            </w:tcBorders>
            <w:shd w:val="clear" w:color="auto" w:fill="auto"/>
            <w:noWrap/>
            <w:vAlign w:val="bottom"/>
            <w:hideMark/>
          </w:tcPr>
          <w:p w14:paraId="4B33C489" w14:textId="77777777" w:rsidR="00513774" w:rsidRDefault="00513774">
            <w:pPr>
              <w:spacing w:before="40" w:after="40"/>
              <w:rPr>
                <w:sz w:val="20"/>
                <w:szCs w:val="20"/>
              </w:rPr>
            </w:pPr>
          </w:p>
        </w:tc>
        <w:tc>
          <w:tcPr>
            <w:tcW w:w="1092" w:type="dxa"/>
            <w:tcBorders>
              <w:top w:val="single" w:sz="4" w:space="0" w:color="auto"/>
              <w:left w:val="nil"/>
              <w:right w:val="nil"/>
            </w:tcBorders>
            <w:shd w:val="clear" w:color="auto" w:fill="auto"/>
            <w:noWrap/>
            <w:vAlign w:val="bottom"/>
            <w:hideMark/>
          </w:tcPr>
          <w:p w14:paraId="1C07935D" w14:textId="77777777" w:rsidR="00513774" w:rsidRDefault="00513774">
            <w:pPr>
              <w:spacing w:before="40" w:after="40"/>
              <w:rPr>
                <w:sz w:val="20"/>
                <w:szCs w:val="20"/>
              </w:rPr>
            </w:pPr>
          </w:p>
        </w:tc>
        <w:tc>
          <w:tcPr>
            <w:tcW w:w="1065" w:type="dxa"/>
            <w:tcBorders>
              <w:top w:val="single" w:sz="4" w:space="0" w:color="auto"/>
              <w:left w:val="nil"/>
              <w:bottom w:val="nil"/>
              <w:right w:val="nil"/>
            </w:tcBorders>
            <w:shd w:val="clear" w:color="auto" w:fill="auto"/>
            <w:noWrap/>
            <w:vAlign w:val="bottom"/>
            <w:hideMark/>
          </w:tcPr>
          <w:p w14:paraId="69AD1739" w14:textId="77777777" w:rsidR="00513774" w:rsidRDefault="00513774">
            <w:pPr>
              <w:spacing w:before="40" w:after="40"/>
              <w:rPr>
                <w:sz w:val="20"/>
                <w:szCs w:val="20"/>
              </w:rPr>
            </w:pPr>
          </w:p>
        </w:tc>
      </w:tr>
      <w:tr w:rsidR="00513774" w14:paraId="09990BAA" w14:textId="77777777">
        <w:trPr>
          <w:trHeight w:val="225"/>
        </w:trPr>
        <w:tc>
          <w:tcPr>
            <w:tcW w:w="2304" w:type="dxa"/>
            <w:tcBorders>
              <w:top w:val="nil"/>
              <w:left w:val="nil"/>
              <w:bottom w:val="single" w:sz="4" w:space="0" w:color="auto"/>
              <w:right w:val="nil"/>
            </w:tcBorders>
            <w:shd w:val="clear" w:color="auto" w:fill="auto"/>
            <w:noWrap/>
            <w:vAlign w:val="bottom"/>
            <w:hideMark/>
          </w:tcPr>
          <w:p w14:paraId="0BD7A191" w14:textId="77777777" w:rsidR="00513774" w:rsidRDefault="00F97B3C">
            <w:pPr>
              <w:spacing w:before="40" w:after="40"/>
              <w:rPr>
                <w:color w:val="000000"/>
                <w:sz w:val="20"/>
                <w:szCs w:val="20"/>
              </w:rPr>
            </w:pPr>
            <w:r>
              <w:rPr>
                <w:color w:val="000000"/>
                <w:sz w:val="20"/>
                <w:szCs w:val="20"/>
              </w:rPr>
              <w:t>SUMMARY</w:t>
            </w:r>
          </w:p>
        </w:tc>
        <w:tc>
          <w:tcPr>
            <w:tcW w:w="1008" w:type="dxa"/>
            <w:tcBorders>
              <w:top w:val="nil"/>
              <w:left w:val="nil"/>
              <w:bottom w:val="single" w:sz="4" w:space="0" w:color="auto"/>
              <w:right w:val="nil"/>
            </w:tcBorders>
            <w:shd w:val="clear" w:color="auto" w:fill="auto"/>
            <w:noWrap/>
            <w:vAlign w:val="bottom"/>
            <w:hideMark/>
          </w:tcPr>
          <w:p w14:paraId="6A5DF9FC" w14:textId="77777777" w:rsidR="00513774" w:rsidRDefault="00513774">
            <w:pPr>
              <w:spacing w:before="40" w:after="40"/>
              <w:rPr>
                <w:color w:val="000000"/>
                <w:sz w:val="20"/>
                <w:szCs w:val="20"/>
              </w:rPr>
            </w:pPr>
          </w:p>
        </w:tc>
        <w:tc>
          <w:tcPr>
            <w:tcW w:w="1058" w:type="dxa"/>
            <w:tcBorders>
              <w:top w:val="nil"/>
              <w:left w:val="nil"/>
              <w:bottom w:val="single" w:sz="4" w:space="0" w:color="auto"/>
              <w:right w:val="nil"/>
            </w:tcBorders>
            <w:shd w:val="clear" w:color="auto" w:fill="auto"/>
            <w:noWrap/>
            <w:vAlign w:val="bottom"/>
            <w:hideMark/>
          </w:tcPr>
          <w:p w14:paraId="324C2F3C" w14:textId="77777777" w:rsidR="00513774" w:rsidRDefault="00513774">
            <w:pPr>
              <w:spacing w:before="40" w:after="40"/>
              <w:rPr>
                <w:sz w:val="20"/>
                <w:szCs w:val="20"/>
              </w:rPr>
            </w:pPr>
          </w:p>
        </w:tc>
        <w:tc>
          <w:tcPr>
            <w:tcW w:w="1075" w:type="dxa"/>
            <w:tcBorders>
              <w:top w:val="nil"/>
              <w:left w:val="nil"/>
              <w:bottom w:val="single" w:sz="4" w:space="0" w:color="auto"/>
              <w:right w:val="nil"/>
            </w:tcBorders>
            <w:shd w:val="clear" w:color="auto" w:fill="auto"/>
            <w:noWrap/>
            <w:vAlign w:val="bottom"/>
            <w:hideMark/>
          </w:tcPr>
          <w:p w14:paraId="2FBCDFD9" w14:textId="77777777" w:rsidR="00513774" w:rsidRDefault="00513774">
            <w:pPr>
              <w:spacing w:before="40" w:after="40"/>
              <w:rPr>
                <w:sz w:val="20"/>
                <w:szCs w:val="20"/>
              </w:rPr>
            </w:pPr>
          </w:p>
        </w:tc>
        <w:tc>
          <w:tcPr>
            <w:tcW w:w="1092" w:type="dxa"/>
            <w:tcBorders>
              <w:top w:val="nil"/>
              <w:left w:val="nil"/>
              <w:bottom w:val="single" w:sz="4" w:space="0" w:color="auto"/>
              <w:right w:val="nil"/>
            </w:tcBorders>
            <w:shd w:val="clear" w:color="auto" w:fill="auto"/>
            <w:noWrap/>
            <w:vAlign w:val="bottom"/>
            <w:hideMark/>
          </w:tcPr>
          <w:p w14:paraId="7BE45382" w14:textId="77777777" w:rsidR="00513774" w:rsidRDefault="00513774">
            <w:pPr>
              <w:spacing w:before="40" w:after="40"/>
              <w:rPr>
                <w:sz w:val="20"/>
                <w:szCs w:val="20"/>
              </w:rPr>
            </w:pPr>
          </w:p>
        </w:tc>
        <w:tc>
          <w:tcPr>
            <w:tcW w:w="1065" w:type="dxa"/>
            <w:tcBorders>
              <w:top w:val="nil"/>
              <w:left w:val="nil"/>
              <w:bottom w:val="nil"/>
              <w:right w:val="nil"/>
            </w:tcBorders>
            <w:shd w:val="clear" w:color="auto" w:fill="auto"/>
            <w:noWrap/>
            <w:vAlign w:val="bottom"/>
            <w:hideMark/>
          </w:tcPr>
          <w:p w14:paraId="01648D9A" w14:textId="77777777" w:rsidR="00513774" w:rsidRDefault="00513774">
            <w:pPr>
              <w:spacing w:before="40" w:after="40"/>
              <w:rPr>
                <w:sz w:val="20"/>
                <w:szCs w:val="20"/>
              </w:rPr>
            </w:pPr>
          </w:p>
        </w:tc>
      </w:tr>
      <w:tr w:rsidR="00513774" w14:paraId="446F668E" w14:textId="77777777">
        <w:trPr>
          <w:trHeight w:val="214"/>
        </w:trPr>
        <w:tc>
          <w:tcPr>
            <w:tcW w:w="2304" w:type="dxa"/>
            <w:tcBorders>
              <w:top w:val="single" w:sz="4" w:space="0" w:color="auto"/>
              <w:left w:val="nil"/>
              <w:bottom w:val="single" w:sz="4" w:space="0" w:color="auto"/>
              <w:right w:val="nil"/>
            </w:tcBorders>
            <w:shd w:val="clear" w:color="auto" w:fill="auto"/>
            <w:noWrap/>
            <w:vAlign w:val="bottom"/>
            <w:hideMark/>
          </w:tcPr>
          <w:p w14:paraId="4F612D82" w14:textId="77777777" w:rsidR="00513774" w:rsidRDefault="00F97B3C">
            <w:pPr>
              <w:spacing w:before="40" w:after="40"/>
              <w:jc w:val="center"/>
              <w:rPr>
                <w:i/>
                <w:iCs/>
                <w:color w:val="000000"/>
                <w:sz w:val="20"/>
                <w:szCs w:val="20"/>
              </w:rPr>
            </w:pPr>
            <w:r>
              <w:rPr>
                <w:i/>
                <w:iCs/>
                <w:color w:val="000000"/>
                <w:sz w:val="20"/>
                <w:szCs w:val="20"/>
              </w:rPr>
              <w:t>Groups</w:t>
            </w:r>
          </w:p>
        </w:tc>
        <w:tc>
          <w:tcPr>
            <w:tcW w:w="1008" w:type="dxa"/>
            <w:tcBorders>
              <w:top w:val="single" w:sz="4" w:space="0" w:color="auto"/>
              <w:left w:val="nil"/>
              <w:bottom w:val="single" w:sz="4" w:space="0" w:color="auto"/>
              <w:right w:val="nil"/>
            </w:tcBorders>
            <w:shd w:val="clear" w:color="auto" w:fill="auto"/>
            <w:noWrap/>
            <w:vAlign w:val="bottom"/>
            <w:hideMark/>
          </w:tcPr>
          <w:p w14:paraId="5E1BB4C5" w14:textId="77777777" w:rsidR="00513774" w:rsidRDefault="00F97B3C">
            <w:pPr>
              <w:spacing w:before="40" w:after="40"/>
              <w:jc w:val="center"/>
              <w:rPr>
                <w:i/>
                <w:iCs/>
                <w:color w:val="000000"/>
                <w:sz w:val="20"/>
                <w:szCs w:val="20"/>
              </w:rPr>
            </w:pPr>
            <w:r>
              <w:rPr>
                <w:i/>
                <w:iCs/>
                <w:color w:val="000000"/>
                <w:sz w:val="20"/>
                <w:szCs w:val="20"/>
              </w:rPr>
              <w:t>Count</w:t>
            </w:r>
          </w:p>
        </w:tc>
        <w:tc>
          <w:tcPr>
            <w:tcW w:w="1058" w:type="dxa"/>
            <w:tcBorders>
              <w:top w:val="single" w:sz="4" w:space="0" w:color="auto"/>
              <w:left w:val="nil"/>
              <w:bottom w:val="single" w:sz="4" w:space="0" w:color="auto"/>
              <w:right w:val="nil"/>
            </w:tcBorders>
            <w:shd w:val="clear" w:color="auto" w:fill="auto"/>
            <w:noWrap/>
            <w:vAlign w:val="bottom"/>
            <w:hideMark/>
          </w:tcPr>
          <w:p w14:paraId="67F2D84F" w14:textId="77777777" w:rsidR="00513774" w:rsidRDefault="00F97B3C">
            <w:pPr>
              <w:spacing w:before="40" w:after="40"/>
              <w:jc w:val="center"/>
              <w:rPr>
                <w:i/>
                <w:iCs/>
                <w:color w:val="000000"/>
                <w:sz w:val="20"/>
                <w:szCs w:val="20"/>
              </w:rPr>
            </w:pPr>
            <w:r>
              <w:rPr>
                <w:i/>
                <w:iCs/>
                <w:color w:val="000000"/>
                <w:sz w:val="20"/>
                <w:szCs w:val="20"/>
              </w:rPr>
              <w:t>Sum</w:t>
            </w:r>
          </w:p>
        </w:tc>
        <w:tc>
          <w:tcPr>
            <w:tcW w:w="1075" w:type="dxa"/>
            <w:tcBorders>
              <w:top w:val="single" w:sz="4" w:space="0" w:color="auto"/>
              <w:left w:val="nil"/>
              <w:bottom w:val="single" w:sz="4" w:space="0" w:color="auto"/>
              <w:right w:val="nil"/>
            </w:tcBorders>
            <w:shd w:val="clear" w:color="auto" w:fill="auto"/>
            <w:noWrap/>
            <w:vAlign w:val="bottom"/>
            <w:hideMark/>
          </w:tcPr>
          <w:p w14:paraId="6A613A5E" w14:textId="77777777" w:rsidR="00513774" w:rsidRDefault="00F97B3C">
            <w:pPr>
              <w:spacing w:before="40" w:after="40"/>
              <w:jc w:val="center"/>
              <w:rPr>
                <w:i/>
                <w:iCs/>
                <w:color w:val="000000"/>
                <w:sz w:val="20"/>
                <w:szCs w:val="20"/>
              </w:rPr>
            </w:pPr>
            <w:r>
              <w:rPr>
                <w:i/>
                <w:iCs/>
                <w:color w:val="000000"/>
                <w:sz w:val="20"/>
                <w:szCs w:val="20"/>
              </w:rPr>
              <w:t>Average</w:t>
            </w:r>
          </w:p>
        </w:tc>
        <w:tc>
          <w:tcPr>
            <w:tcW w:w="1092" w:type="dxa"/>
            <w:tcBorders>
              <w:top w:val="single" w:sz="4" w:space="0" w:color="auto"/>
              <w:left w:val="nil"/>
              <w:bottom w:val="single" w:sz="4" w:space="0" w:color="auto"/>
              <w:right w:val="nil"/>
            </w:tcBorders>
            <w:shd w:val="clear" w:color="auto" w:fill="auto"/>
            <w:noWrap/>
            <w:vAlign w:val="bottom"/>
            <w:hideMark/>
          </w:tcPr>
          <w:p w14:paraId="2F092907" w14:textId="77777777" w:rsidR="00513774" w:rsidRDefault="00F97B3C">
            <w:pPr>
              <w:spacing w:before="40" w:after="40"/>
              <w:jc w:val="center"/>
              <w:rPr>
                <w:i/>
                <w:iCs/>
                <w:color w:val="000000"/>
                <w:sz w:val="20"/>
                <w:szCs w:val="20"/>
              </w:rPr>
            </w:pPr>
            <w:r>
              <w:rPr>
                <w:i/>
                <w:iCs/>
                <w:color w:val="000000"/>
                <w:sz w:val="20"/>
                <w:szCs w:val="20"/>
              </w:rPr>
              <w:t>Variance</w:t>
            </w:r>
          </w:p>
        </w:tc>
        <w:tc>
          <w:tcPr>
            <w:tcW w:w="1065" w:type="dxa"/>
            <w:tcBorders>
              <w:top w:val="nil"/>
              <w:left w:val="nil"/>
              <w:bottom w:val="nil"/>
              <w:right w:val="nil"/>
            </w:tcBorders>
            <w:shd w:val="clear" w:color="auto" w:fill="auto"/>
            <w:noWrap/>
            <w:vAlign w:val="bottom"/>
            <w:hideMark/>
          </w:tcPr>
          <w:p w14:paraId="0D77B535" w14:textId="77777777" w:rsidR="00513774" w:rsidRDefault="00513774">
            <w:pPr>
              <w:spacing w:before="40" w:after="40"/>
              <w:jc w:val="center"/>
              <w:rPr>
                <w:i/>
                <w:iCs/>
                <w:color w:val="000000"/>
                <w:sz w:val="20"/>
                <w:szCs w:val="20"/>
              </w:rPr>
            </w:pPr>
          </w:p>
        </w:tc>
      </w:tr>
      <w:tr w:rsidR="00513774" w14:paraId="5309F4F8" w14:textId="77777777">
        <w:trPr>
          <w:trHeight w:val="214"/>
        </w:trPr>
        <w:tc>
          <w:tcPr>
            <w:tcW w:w="2304" w:type="dxa"/>
            <w:tcBorders>
              <w:top w:val="nil"/>
              <w:left w:val="nil"/>
              <w:bottom w:val="nil"/>
              <w:right w:val="nil"/>
            </w:tcBorders>
            <w:shd w:val="clear" w:color="auto" w:fill="auto"/>
            <w:noWrap/>
            <w:vAlign w:val="bottom"/>
            <w:hideMark/>
          </w:tcPr>
          <w:p w14:paraId="00BE2730" w14:textId="77777777" w:rsidR="00513774" w:rsidRDefault="00F97B3C">
            <w:pPr>
              <w:spacing w:before="40" w:after="40"/>
              <w:rPr>
                <w:i/>
                <w:color w:val="000000"/>
                <w:sz w:val="20"/>
                <w:szCs w:val="20"/>
              </w:rPr>
            </w:pPr>
            <w:r>
              <w:rPr>
                <w:i/>
                <w:color w:val="000000"/>
                <w:sz w:val="20"/>
                <w:szCs w:val="20"/>
              </w:rPr>
              <w:t>x</w:t>
            </w:r>
          </w:p>
        </w:tc>
        <w:tc>
          <w:tcPr>
            <w:tcW w:w="1008" w:type="dxa"/>
            <w:tcBorders>
              <w:top w:val="nil"/>
              <w:left w:val="nil"/>
              <w:bottom w:val="nil"/>
              <w:right w:val="nil"/>
            </w:tcBorders>
            <w:shd w:val="clear" w:color="auto" w:fill="auto"/>
            <w:noWrap/>
            <w:vAlign w:val="bottom"/>
            <w:hideMark/>
          </w:tcPr>
          <w:p w14:paraId="19F2087F" w14:textId="77777777" w:rsidR="00513774" w:rsidRDefault="00F97B3C">
            <w:pPr>
              <w:spacing w:before="40" w:after="40"/>
              <w:jc w:val="center"/>
              <w:rPr>
                <w:color w:val="000000"/>
                <w:sz w:val="20"/>
                <w:szCs w:val="20"/>
              </w:rPr>
            </w:pPr>
            <w:r>
              <w:rPr>
                <w:color w:val="000000"/>
                <w:sz w:val="20"/>
                <w:szCs w:val="20"/>
              </w:rPr>
              <w:t>4</w:t>
            </w:r>
          </w:p>
        </w:tc>
        <w:tc>
          <w:tcPr>
            <w:tcW w:w="1058" w:type="dxa"/>
            <w:tcBorders>
              <w:top w:val="nil"/>
              <w:left w:val="nil"/>
              <w:bottom w:val="nil"/>
              <w:right w:val="nil"/>
            </w:tcBorders>
            <w:shd w:val="clear" w:color="auto" w:fill="auto"/>
            <w:noWrap/>
            <w:vAlign w:val="bottom"/>
            <w:hideMark/>
          </w:tcPr>
          <w:p w14:paraId="753CC27B" w14:textId="77777777" w:rsidR="00513774" w:rsidRDefault="00F97B3C">
            <w:pPr>
              <w:spacing w:before="40" w:after="40"/>
              <w:jc w:val="center"/>
              <w:rPr>
                <w:color w:val="000000"/>
                <w:sz w:val="20"/>
                <w:szCs w:val="20"/>
              </w:rPr>
            </w:pPr>
            <w:r>
              <w:rPr>
                <w:color w:val="000000"/>
                <w:sz w:val="20"/>
                <w:szCs w:val="20"/>
              </w:rPr>
              <w:t>368</w:t>
            </w:r>
          </w:p>
        </w:tc>
        <w:tc>
          <w:tcPr>
            <w:tcW w:w="1075" w:type="dxa"/>
            <w:tcBorders>
              <w:top w:val="nil"/>
              <w:left w:val="nil"/>
              <w:bottom w:val="nil"/>
              <w:right w:val="nil"/>
            </w:tcBorders>
            <w:shd w:val="clear" w:color="auto" w:fill="auto"/>
            <w:noWrap/>
            <w:vAlign w:val="bottom"/>
            <w:hideMark/>
          </w:tcPr>
          <w:p w14:paraId="36FDE5ED" w14:textId="77777777" w:rsidR="00513774" w:rsidRDefault="00F97B3C">
            <w:pPr>
              <w:spacing w:before="40" w:after="40"/>
              <w:jc w:val="center"/>
              <w:rPr>
                <w:color w:val="000000"/>
                <w:sz w:val="20"/>
                <w:szCs w:val="20"/>
              </w:rPr>
            </w:pPr>
            <w:r>
              <w:rPr>
                <w:color w:val="000000"/>
                <w:sz w:val="20"/>
                <w:szCs w:val="20"/>
              </w:rPr>
              <w:t>92</w:t>
            </w:r>
          </w:p>
        </w:tc>
        <w:tc>
          <w:tcPr>
            <w:tcW w:w="1092" w:type="dxa"/>
            <w:tcBorders>
              <w:top w:val="nil"/>
              <w:left w:val="nil"/>
              <w:bottom w:val="nil"/>
              <w:right w:val="nil"/>
            </w:tcBorders>
            <w:shd w:val="clear" w:color="auto" w:fill="auto"/>
            <w:noWrap/>
            <w:vAlign w:val="bottom"/>
            <w:hideMark/>
          </w:tcPr>
          <w:p w14:paraId="456A9348" w14:textId="77777777" w:rsidR="00513774" w:rsidRDefault="00F97B3C">
            <w:pPr>
              <w:spacing w:before="40" w:after="40"/>
              <w:jc w:val="center"/>
              <w:rPr>
                <w:color w:val="000000"/>
                <w:sz w:val="20"/>
                <w:szCs w:val="20"/>
              </w:rPr>
            </w:pPr>
            <w:r>
              <w:rPr>
                <w:color w:val="000000"/>
                <w:sz w:val="20"/>
                <w:szCs w:val="20"/>
              </w:rPr>
              <w:t>30</w:t>
            </w:r>
          </w:p>
        </w:tc>
        <w:tc>
          <w:tcPr>
            <w:tcW w:w="1065" w:type="dxa"/>
            <w:tcBorders>
              <w:top w:val="nil"/>
              <w:left w:val="nil"/>
              <w:bottom w:val="nil"/>
              <w:right w:val="nil"/>
            </w:tcBorders>
            <w:shd w:val="clear" w:color="auto" w:fill="auto"/>
            <w:noWrap/>
            <w:vAlign w:val="bottom"/>
            <w:hideMark/>
          </w:tcPr>
          <w:p w14:paraId="24A1175C" w14:textId="77777777" w:rsidR="00513774" w:rsidRDefault="00513774">
            <w:pPr>
              <w:spacing w:before="40" w:after="40"/>
              <w:jc w:val="right"/>
              <w:rPr>
                <w:color w:val="000000"/>
                <w:sz w:val="20"/>
                <w:szCs w:val="20"/>
              </w:rPr>
            </w:pPr>
          </w:p>
        </w:tc>
      </w:tr>
      <w:tr w:rsidR="00513774" w14:paraId="7E94CFBD" w14:textId="77777777">
        <w:trPr>
          <w:trHeight w:val="214"/>
        </w:trPr>
        <w:tc>
          <w:tcPr>
            <w:tcW w:w="2304" w:type="dxa"/>
            <w:tcBorders>
              <w:top w:val="nil"/>
              <w:left w:val="nil"/>
              <w:bottom w:val="nil"/>
              <w:right w:val="nil"/>
            </w:tcBorders>
            <w:shd w:val="clear" w:color="auto" w:fill="auto"/>
            <w:noWrap/>
            <w:vAlign w:val="bottom"/>
            <w:hideMark/>
          </w:tcPr>
          <w:p w14:paraId="4007B20C" w14:textId="77777777" w:rsidR="00513774" w:rsidRDefault="00F97B3C">
            <w:pPr>
              <w:spacing w:before="40" w:after="40"/>
              <w:rPr>
                <w:i/>
                <w:color w:val="000000"/>
                <w:sz w:val="20"/>
                <w:szCs w:val="20"/>
              </w:rPr>
            </w:pPr>
            <w:r>
              <w:rPr>
                <w:i/>
                <w:color w:val="000000"/>
                <w:sz w:val="20"/>
                <w:szCs w:val="20"/>
              </w:rPr>
              <w:t>y</w:t>
            </w:r>
          </w:p>
        </w:tc>
        <w:tc>
          <w:tcPr>
            <w:tcW w:w="1008" w:type="dxa"/>
            <w:tcBorders>
              <w:top w:val="nil"/>
              <w:left w:val="nil"/>
              <w:bottom w:val="nil"/>
              <w:right w:val="nil"/>
            </w:tcBorders>
            <w:shd w:val="clear" w:color="auto" w:fill="auto"/>
            <w:noWrap/>
            <w:vAlign w:val="bottom"/>
            <w:hideMark/>
          </w:tcPr>
          <w:p w14:paraId="02465C0B" w14:textId="77777777" w:rsidR="00513774" w:rsidRDefault="00F97B3C">
            <w:pPr>
              <w:spacing w:before="40" w:after="40"/>
              <w:jc w:val="center"/>
              <w:rPr>
                <w:color w:val="000000"/>
                <w:sz w:val="20"/>
                <w:szCs w:val="20"/>
              </w:rPr>
            </w:pPr>
            <w:r>
              <w:rPr>
                <w:color w:val="000000"/>
                <w:sz w:val="20"/>
                <w:szCs w:val="20"/>
              </w:rPr>
              <w:t>4</w:t>
            </w:r>
          </w:p>
        </w:tc>
        <w:tc>
          <w:tcPr>
            <w:tcW w:w="1058" w:type="dxa"/>
            <w:tcBorders>
              <w:top w:val="nil"/>
              <w:left w:val="nil"/>
              <w:bottom w:val="nil"/>
              <w:right w:val="nil"/>
            </w:tcBorders>
            <w:shd w:val="clear" w:color="auto" w:fill="auto"/>
            <w:noWrap/>
            <w:vAlign w:val="bottom"/>
            <w:hideMark/>
          </w:tcPr>
          <w:p w14:paraId="6045B1C4" w14:textId="77777777" w:rsidR="00513774" w:rsidRDefault="00F97B3C">
            <w:pPr>
              <w:spacing w:before="40" w:after="40"/>
              <w:jc w:val="center"/>
              <w:rPr>
                <w:color w:val="000000"/>
                <w:sz w:val="20"/>
                <w:szCs w:val="20"/>
              </w:rPr>
            </w:pPr>
            <w:r>
              <w:rPr>
                <w:color w:val="000000"/>
                <w:sz w:val="20"/>
                <w:szCs w:val="20"/>
              </w:rPr>
              <w:t>388</w:t>
            </w:r>
          </w:p>
        </w:tc>
        <w:tc>
          <w:tcPr>
            <w:tcW w:w="1075" w:type="dxa"/>
            <w:tcBorders>
              <w:top w:val="nil"/>
              <w:left w:val="nil"/>
              <w:bottom w:val="nil"/>
              <w:right w:val="nil"/>
            </w:tcBorders>
            <w:shd w:val="clear" w:color="auto" w:fill="auto"/>
            <w:noWrap/>
            <w:vAlign w:val="bottom"/>
            <w:hideMark/>
          </w:tcPr>
          <w:p w14:paraId="6CC186A4" w14:textId="77777777" w:rsidR="00513774" w:rsidRDefault="00F97B3C">
            <w:pPr>
              <w:spacing w:before="40" w:after="40"/>
              <w:jc w:val="center"/>
              <w:rPr>
                <w:color w:val="000000"/>
                <w:sz w:val="20"/>
                <w:szCs w:val="20"/>
              </w:rPr>
            </w:pPr>
            <w:r>
              <w:rPr>
                <w:color w:val="000000"/>
                <w:sz w:val="20"/>
                <w:szCs w:val="20"/>
              </w:rPr>
              <w:t>97</w:t>
            </w:r>
          </w:p>
        </w:tc>
        <w:tc>
          <w:tcPr>
            <w:tcW w:w="1092" w:type="dxa"/>
            <w:tcBorders>
              <w:top w:val="nil"/>
              <w:left w:val="nil"/>
              <w:bottom w:val="nil"/>
              <w:right w:val="nil"/>
            </w:tcBorders>
            <w:shd w:val="clear" w:color="auto" w:fill="auto"/>
            <w:noWrap/>
            <w:vAlign w:val="bottom"/>
            <w:hideMark/>
          </w:tcPr>
          <w:p w14:paraId="57573BA3" w14:textId="77777777" w:rsidR="00513774" w:rsidRDefault="00F97B3C">
            <w:pPr>
              <w:spacing w:before="40" w:after="40"/>
              <w:jc w:val="center"/>
              <w:rPr>
                <w:color w:val="000000"/>
                <w:sz w:val="20"/>
                <w:szCs w:val="20"/>
              </w:rPr>
            </w:pPr>
            <w:r>
              <w:rPr>
                <w:color w:val="000000"/>
                <w:sz w:val="20"/>
                <w:szCs w:val="20"/>
              </w:rPr>
              <w:t>6</w:t>
            </w:r>
          </w:p>
        </w:tc>
        <w:tc>
          <w:tcPr>
            <w:tcW w:w="1065" w:type="dxa"/>
            <w:tcBorders>
              <w:top w:val="nil"/>
              <w:left w:val="nil"/>
              <w:bottom w:val="nil"/>
              <w:right w:val="nil"/>
            </w:tcBorders>
            <w:shd w:val="clear" w:color="auto" w:fill="auto"/>
            <w:noWrap/>
            <w:vAlign w:val="bottom"/>
            <w:hideMark/>
          </w:tcPr>
          <w:p w14:paraId="4897B202" w14:textId="77777777" w:rsidR="00513774" w:rsidRDefault="00513774">
            <w:pPr>
              <w:spacing w:before="40" w:after="40"/>
              <w:jc w:val="right"/>
              <w:rPr>
                <w:color w:val="000000"/>
                <w:sz w:val="20"/>
                <w:szCs w:val="20"/>
              </w:rPr>
            </w:pPr>
          </w:p>
        </w:tc>
      </w:tr>
      <w:tr w:rsidR="00513774" w14:paraId="38BBDD0E" w14:textId="77777777">
        <w:trPr>
          <w:trHeight w:val="225"/>
        </w:trPr>
        <w:tc>
          <w:tcPr>
            <w:tcW w:w="2304" w:type="dxa"/>
            <w:tcBorders>
              <w:top w:val="nil"/>
              <w:left w:val="nil"/>
              <w:bottom w:val="single" w:sz="4" w:space="0" w:color="auto"/>
              <w:right w:val="nil"/>
            </w:tcBorders>
            <w:shd w:val="clear" w:color="auto" w:fill="auto"/>
            <w:noWrap/>
            <w:vAlign w:val="bottom"/>
            <w:hideMark/>
          </w:tcPr>
          <w:p w14:paraId="2DF27DC6" w14:textId="77777777" w:rsidR="00513774" w:rsidRDefault="00F97B3C">
            <w:pPr>
              <w:spacing w:before="40" w:after="40"/>
              <w:rPr>
                <w:i/>
                <w:color w:val="000000"/>
                <w:sz w:val="20"/>
                <w:szCs w:val="20"/>
              </w:rPr>
            </w:pPr>
            <w:r>
              <w:rPr>
                <w:i/>
                <w:color w:val="000000"/>
                <w:sz w:val="20"/>
                <w:szCs w:val="20"/>
              </w:rPr>
              <w:t>z</w:t>
            </w:r>
          </w:p>
        </w:tc>
        <w:tc>
          <w:tcPr>
            <w:tcW w:w="1008" w:type="dxa"/>
            <w:tcBorders>
              <w:top w:val="nil"/>
              <w:left w:val="nil"/>
              <w:bottom w:val="single" w:sz="4" w:space="0" w:color="auto"/>
              <w:right w:val="nil"/>
            </w:tcBorders>
            <w:shd w:val="clear" w:color="auto" w:fill="auto"/>
            <w:noWrap/>
            <w:vAlign w:val="bottom"/>
            <w:hideMark/>
          </w:tcPr>
          <w:p w14:paraId="4ACFCF00" w14:textId="77777777" w:rsidR="00513774" w:rsidRDefault="00F97B3C">
            <w:pPr>
              <w:spacing w:before="40" w:after="40"/>
              <w:jc w:val="center"/>
              <w:rPr>
                <w:color w:val="000000"/>
                <w:sz w:val="20"/>
                <w:szCs w:val="20"/>
              </w:rPr>
            </w:pPr>
            <w:r>
              <w:rPr>
                <w:color w:val="000000"/>
                <w:sz w:val="20"/>
                <w:szCs w:val="20"/>
              </w:rPr>
              <w:t>4</w:t>
            </w:r>
          </w:p>
        </w:tc>
        <w:tc>
          <w:tcPr>
            <w:tcW w:w="1058" w:type="dxa"/>
            <w:tcBorders>
              <w:top w:val="nil"/>
              <w:left w:val="nil"/>
              <w:bottom w:val="single" w:sz="4" w:space="0" w:color="auto"/>
              <w:right w:val="nil"/>
            </w:tcBorders>
            <w:shd w:val="clear" w:color="auto" w:fill="auto"/>
            <w:noWrap/>
            <w:vAlign w:val="bottom"/>
            <w:hideMark/>
          </w:tcPr>
          <w:p w14:paraId="21450413" w14:textId="77777777" w:rsidR="00513774" w:rsidRDefault="00F97B3C">
            <w:pPr>
              <w:spacing w:before="40" w:after="40"/>
              <w:jc w:val="center"/>
              <w:rPr>
                <w:color w:val="000000"/>
                <w:sz w:val="20"/>
                <w:szCs w:val="20"/>
              </w:rPr>
            </w:pPr>
            <w:r>
              <w:rPr>
                <w:color w:val="000000"/>
                <w:sz w:val="20"/>
                <w:szCs w:val="20"/>
              </w:rPr>
              <w:t>336</w:t>
            </w:r>
          </w:p>
        </w:tc>
        <w:tc>
          <w:tcPr>
            <w:tcW w:w="1075" w:type="dxa"/>
            <w:tcBorders>
              <w:top w:val="nil"/>
              <w:left w:val="nil"/>
              <w:bottom w:val="single" w:sz="4" w:space="0" w:color="auto"/>
              <w:right w:val="nil"/>
            </w:tcBorders>
            <w:shd w:val="clear" w:color="auto" w:fill="auto"/>
            <w:noWrap/>
            <w:vAlign w:val="bottom"/>
            <w:hideMark/>
          </w:tcPr>
          <w:p w14:paraId="6FBA14E8" w14:textId="77777777" w:rsidR="00513774" w:rsidRDefault="00F97B3C">
            <w:pPr>
              <w:spacing w:before="40" w:after="40"/>
              <w:jc w:val="center"/>
              <w:rPr>
                <w:color w:val="000000"/>
                <w:sz w:val="20"/>
                <w:szCs w:val="20"/>
              </w:rPr>
            </w:pPr>
            <w:r>
              <w:rPr>
                <w:color w:val="000000"/>
                <w:sz w:val="20"/>
                <w:szCs w:val="20"/>
              </w:rPr>
              <w:t>84</w:t>
            </w:r>
          </w:p>
        </w:tc>
        <w:tc>
          <w:tcPr>
            <w:tcW w:w="1092" w:type="dxa"/>
            <w:tcBorders>
              <w:top w:val="nil"/>
              <w:left w:val="nil"/>
              <w:bottom w:val="single" w:sz="4" w:space="0" w:color="auto"/>
              <w:right w:val="nil"/>
            </w:tcBorders>
            <w:shd w:val="clear" w:color="auto" w:fill="auto"/>
            <w:noWrap/>
            <w:vAlign w:val="bottom"/>
            <w:hideMark/>
          </w:tcPr>
          <w:p w14:paraId="50C0F779" w14:textId="77777777" w:rsidR="00513774" w:rsidRDefault="00F97B3C">
            <w:pPr>
              <w:spacing w:before="40" w:after="40"/>
              <w:jc w:val="center"/>
              <w:rPr>
                <w:color w:val="000000"/>
                <w:sz w:val="20"/>
                <w:szCs w:val="20"/>
              </w:rPr>
            </w:pPr>
            <w:r>
              <w:rPr>
                <w:color w:val="000000"/>
                <w:sz w:val="20"/>
                <w:szCs w:val="20"/>
              </w:rPr>
              <w:t>35.33333</w:t>
            </w:r>
          </w:p>
        </w:tc>
        <w:tc>
          <w:tcPr>
            <w:tcW w:w="1065" w:type="dxa"/>
            <w:tcBorders>
              <w:top w:val="nil"/>
              <w:left w:val="nil"/>
              <w:right w:val="nil"/>
            </w:tcBorders>
            <w:shd w:val="clear" w:color="auto" w:fill="auto"/>
            <w:noWrap/>
            <w:vAlign w:val="bottom"/>
            <w:hideMark/>
          </w:tcPr>
          <w:p w14:paraId="15E2CC14" w14:textId="77777777" w:rsidR="00513774" w:rsidRDefault="00513774">
            <w:pPr>
              <w:spacing w:before="40" w:after="40"/>
              <w:jc w:val="right"/>
              <w:rPr>
                <w:color w:val="000000"/>
                <w:sz w:val="20"/>
                <w:szCs w:val="20"/>
              </w:rPr>
            </w:pPr>
          </w:p>
        </w:tc>
      </w:tr>
      <w:tr w:rsidR="00513774" w14:paraId="20667CF5" w14:textId="77777777">
        <w:trPr>
          <w:trHeight w:val="225"/>
        </w:trPr>
        <w:tc>
          <w:tcPr>
            <w:tcW w:w="2304" w:type="dxa"/>
            <w:tcBorders>
              <w:top w:val="single" w:sz="4" w:space="0" w:color="auto"/>
              <w:left w:val="nil"/>
              <w:bottom w:val="single" w:sz="4" w:space="0" w:color="auto"/>
              <w:right w:val="nil"/>
            </w:tcBorders>
            <w:shd w:val="clear" w:color="auto" w:fill="auto"/>
            <w:noWrap/>
            <w:vAlign w:val="bottom"/>
            <w:hideMark/>
          </w:tcPr>
          <w:p w14:paraId="1A1C27FF" w14:textId="77777777" w:rsidR="00513774" w:rsidRDefault="00F97B3C">
            <w:pPr>
              <w:spacing w:before="40" w:after="40"/>
              <w:rPr>
                <w:color w:val="000000"/>
                <w:sz w:val="20"/>
                <w:szCs w:val="20"/>
              </w:rPr>
            </w:pPr>
            <w:r>
              <w:rPr>
                <w:color w:val="000000"/>
                <w:sz w:val="20"/>
                <w:szCs w:val="20"/>
              </w:rPr>
              <w:t>ANOVA</w:t>
            </w:r>
          </w:p>
        </w:tc>
        <w:tc>
          <w:tcPr>
            <w:tcW w:w="1008" w:type="dxa"/>
            <w:tcBorders>
              <w:top w:val="single" w:sz="4" w:space="0" w:color="auto"/>
              <w:left w:val="nil"/>
              <w:bottom w:val="single" w:sz="4" w:space="0" w:color="auto"/>
              <w:right w:val="nil"/>
            </w:tcBorders>
            <w:shd w:val="clear" w:color="auto" w:fill="auto"/>
            <w:noWrap/>
            <w:vAlign w:val="bottom"/>
            <w:hideMark/>
          </w:tcPr>
          <w:p w14:paraId="4537272C" w14:textId="77777777" w:rsidR="00513774" w:rsidRDefault="00513774">
            <w:pPr>
              <w:spacing w:before="40" w:after="40"/>
              <w:rPr>
                <w:color w:val="000000"/>
                <w:sz w:val="20"/>
                <w:szCs w:val="20"/>
              </w:rPr>
            </w:pPr>
          </w:p>
        </w:tc>
        <w:tc>
          <w:tcPr>
            <w:tcW w:w="1058" w:type="dxa"/>
            <w:tcBorders>
              <w:top w:val="single" w:sz="4" w:space="0" w:color="auto"/>
              <w:left w:val="nil"/>
              <w:bottom w:val="single" w:sz="4" w:space="0" w:color="auto"/>
              <w:right w:val="nil"/>
            </w:tcBorders>
            <w:shd w:val="clear" w:color="auto" w:fill="auto"/>
            <w:noWrap/>
            <w:vAlign w:val="bottom"/>
            <w:hideMark/>
          </w:tcPr>
          <w:p w14:paraId="6FE68C09" w14:textId="77777777" w:rsidR="00513774" w:rsidRDefault="00513774">
            <w:pPr>
              <w:spacing w:before="40" w:after="40"/>
              <w:rPr>
                <w:sz w:val="20"/>
                <w:szCs w:val="20"/>
              </w:rPr>
            </w:pPr>
          </w:p>
        </w:tc>
        <w:tc>
          <w:tcPr>
            <w:tcW w:w="1075" w:type="dxa"/>
            <w:tcBorders>
              <w:top w:val="single" w:sz="4" w:space="0" w:color="auto"/>
              <w:left w:val="nil"/>
              <w:bottom w:val="single" w:sz="4" w:space="0" w:color="auto"/>
              <w:right w:val="nil"/>
            </w:tcBorders>
            <w:shd w:val="clear" w:color="auto" w:fill="auto"/>
            <w:noWrap/>
            <w:vAlign w:val="bottom"/>
            <w:hideMark/>
          </w:tcPr>
          <w:p w14:paraId="7A97394A" w14:textId="77777777" w:rsidR="00513774" w:rsidRDefault="00513774">
            <w:pPr>
              <w:spacing w:before="40" w:after="40"/>
              <w:rPr>
                <w:sz w:val="20"/>
                <w:szCs w:val="20"/>
              </w:rPr>
            </w:pPr>
          </w:p>
        </w:tc>
        <w:tc>
          <w:tcPr>
            <w:tcW w:w="1092" w:type="dxa"/>
            <w:tcBorders>
              <w:top w:val="single" w:sz="4" w:space="0" w:color="auto"/>
              <w:left w:val="nil"/>
              <w:bottom w:val="single" w:sz="4" w:space="0" w:color="auto"/>
              <w:right w:val="nil"/>
            </w:tcBorders>
            <w:shd w:val="clear" w:color="auto" w:fill="auto"/>
            <w:noWrap/>
            <w:vAlign w:val="bottom"/>
            <w:hideMark/>
          </w:tcPr>
          <w:p w14:paraId="167DCE30" w14:textId="77777777" w:rsidR="00513774" w:rsidRDefault="00513774">
            <w:pPr>
              <w:spacing w:before="40" w:after="40"/>
              <w:rPr>
                <w:sz w:val="20"/>
                <w:szCs w:val="20"/>
              </w:rPr>
            </w:pPr>
          </w:p>
        </w:tc>
        <w:tc>
          <w:tcPr>
            <w:tcW w:w="1065" w:type="dxa"/>
            <w:tcBorders>
              <w:top w:val="nil"/>
              <w:left w:val="nil"/>
              <w:bottom w:val="single" w:sz="4" w:space="0" w:color="auto"/>
              <w:right w:val="nil"/>
            </w:tcBorders>
            <w:shd w:val="clear" w:color="auto" w:fill="auto"/>
            <w:noWrap/>
            <w:vAlign w:val="bottom"/>
            <w:hideMark/>
          </w:tcPr>
          <w:p w14:paraId="735BB61D" w14:textId="77777777" w:rsidR="00513774" w:rsidRDefault="00513774">
            <w:pPr>
              <w:spacing w:before="40" w:after="40"/>
              <w:rPr>
                <w:sz w:val="20"/>
                <w:szCs w:val="20"/>
              </w:rPr>
            </w:pPr>
          </w:p>
        </w:tc>
      </w:tr>
      <w:tr w:rsidR="00513774" w14:paraId="14071F0B" w14:textId="77777777">
        <w:trPr>
          <w:trHeight w:val="214"/>
        </w:trPr>
        <w:tc>
          <w:tcPr>
            <w:tcW w:w="2304" w:type="dxa"/>
            <w:tcBorders>
              <w:top w:val="single" w:sz="4" w:space="0" w:color="auto"/>
              <w:left w:val="nil"/>
              <w:bottom w:val="single" w:sz="4" w:space="0" w:color="auto"/>
              <w:right w:val="nil"/>
            </w:tcBorders>
            <w:shd w:val="clear" w:color="auto" w:fill="auto"/>
            <w:noWrap/>
            <w:vAlign w:val="bottom"/>
            <w:hideMark/>
          </w:tcPr>
          <w:p w14:paraId="16D497C0" w14:textId="77777777" w:rsidR="00513774" w:rsidRDefault="00F97B3C">
            <w:pPr>
              <w:spacing w:before="40" w:after="40"/>
              <w:jc w:val="center"/>
              <w:rPr>
                <w:i/>
                <w:iCs/>
                <w:color w:val="000000"/>
                <w:sz w:val="20"/>
                <w:szCs w:val="20"/>
              </w:rPr>
            </w:pPr>
            <w:r>
              <w:rPr>
                <w:i/>
                <w:iCs/>
                <w:color w:val="000000"/>
                <w:sz w:val="20"/>
                <w:szCs w:val="20"/>
              </w:rPr>
              <w:t>Source of Variation</w:t>
            </w:r>
          </w:p>
        </w:tc>
        <w:tc>
          <w:tcPr>
            <w:tcW w:w="1008" w:type="dxa"/>
            <w:tcBorders>
              <w:top w:val="single" w:sz="4" w:space="0" w:color="auto"/>
              <w:left w:val="nil"/>
              <w:bottom w:val="single" w:sz="4" w:space="0" w:color="auto"/>
              <w:right w:val="nil"/>
            </w:tcBorders>
            <w:shd w:val="clear" w:color="auto" w:fill="auto"/>
            <w:noWrap/>
            <w:vAlign w:val="bottom"/>
            <w:hideMark/>
          </w:tcPr>
          <w:p w14:paraId="74CE64EF" w14:textId="77777777" w:rsidR="00513774" w:rsidRDefault="00F97B3C">
            <w:pPr>
              <w:spacing w:before="40" w:after="40"/>
              <w:jc w:val="center"/>
              <w:rPr>
                <w:i/>
                <w:iCs/>
                <w:color w:val="000000"/>
                <w:sz w:val="20"/>
                <w:szCs w:val="20"/>
              </w:rPr>
            </w:pPr>
            <w:r>
              <w:rPr>
                <w:i/>
                <w:iCs/>
                <w:color w:val="000000"/>
                <w:sz w:val="20"/>
                <w:szCs w:val="20"/>
              </w:rPr>
              <w:t>SS</w:t>
            </w:r>
          </w:p>
        </w:tc>
        <w:tc>
          <w:tcPr>
            <w:tcW w:w="1058" w:type="dxa"/>
            <w:tcBorders>
              <w:top w:val="single" w:sz="4" w:space="0" w:color="auto"/>
              <w:left w:val="nil"/>
              <w:bottom w:val="single" w:sz="4" w:space="0" w:color="auto"/>
              <w:right w:val="nil"/>
            </w:tcBorders>
            <w:shd w:val="clear" w:color="auto" w:fill="auto"/>
            <w:noWrap/>
            <w:vAlign w:val="bottom"/>
            <w:hideMark/>
          </w:tcPr>
          <w:p w14:paraId="2D0309E7" w14:textId="77777777" w:rsidR="00513774" w:rsidRDefault="00F97B3C">
            <w:pPr>
              <w:spacing w:before="40" w:after="40"/>
              <w:jc w:val="center"/>
              <w:rPr>
                <w:i/>
                <w:iCs/>
                <w:color w:val="000000"/>
                <w:sz w:val="20"/>
                <w:szCs w:val="20"/>
              </w:rPr>
            </w:pPr>
            <w:r>
              <w:rPr>
                <w:i/>
                <w:iCs/>
                <w:color w:val="000000"/>
                <w:sz w:val="20"/>
                <w:szCs w:val="20"/>
              </w:rPr>
              <w:t>df</w:t>
            </w:r>
          </w:p>
        </w:tc>
        <w:tc>
          <w:tcPr>
            <w:tcW w:w="1075" w:type="dxa"/>
            <w:tcBorders>
              <w:top w:val="single" w:sz="4" w:space="0" w:color="auto"/>
              <w:left w:val="nil"/>
              <w:bottom w:val="single" w:sz="4" w:space="0" w:color="auto"/>
              <w:right w:val="nil"/>
            </w:tcBorders>
            <w:shd w:val="clear" w:color="auto" w:fill="auto"/>
            <w:noWrap/>
            <w:vAlign w:val="bottom"/>
            <w:hideMark/>
          </w:tcPr>
          <w:p w14:paraId="689FBE1B" w14:textId="77777777" w:rsidR="00513774" w:rsidRDefault="00F97B3C">
            <w:pPr>
              <w:spacing w:before="40" w:after="40"/>
              <w:jc w:val="center"/>
              <w:rPr>
                <w:i/>
                <w:iCs/>
                <w:color w:val="000000"/>
                <w:sz w:val="20"/>
                <w:szCs w:val="20"/>
              </w:rPr>
            </w:pPr>
            <w:r>
              <w:rPr>
                <w:i/>
                <w:iCs/>
                <w:color w:val="000000"/>
                <w:sz w:val="20"/>
                <w:szCs w:val="20"/>
              </w:rPr>
              <w:t>MS</w:t>
            </w:r>
          </w:p>
        </w:tc>
        <w:tc>
          <w:tcPr>
            <w:tcW w:w="1092" w:type="dxa"/>
            <w:tcBorders>
              <w:top w:val="single" w:sz="4" w:space="0" w:color="auto"/>
              <w:left w:val="nil"/>
              <w:bottom w:val="single" w:sz="4" w:space="0" w:color="auto"/>
              <w:right w:val="nil"/>
            </w:tcBorders>
            <w:shd w:val="clear" w:color="auto" w:fill="auto"/>
            <w:noWrap/>
            <w:vAlign w:val="bottom"/>
            <w:hideMark/>
          </w:tcPr>
          <w:p w14:paraId="534CEDD2" w14:textId="77777777" w:rsidR="00513774" w:rsidRDefault="00F97B3C">
            <w:pPr>
              <w:spacing w:before="40" w:after="40"/>
              <w:jc w:val="center"/>
              <w:rPr>
                <w:i/>
                <w:iCs/>
                <w:color w:val="000000"/>
                <w:sz w:val="20"/>
                <w:szCs w:val="20"/>
              </w:rPr>
            </w:pPr>
            <w:r>
              <w:rPr>
                <w:i/>
                <w:iCs/>
                <w:color w:val="000000"/>
                <w:sz w:val="20"/>
                <w:szCs w:val="20"/>
              </w:rPr>
              <w:t>F</w:t>
            </w:r>
          </w:p>
        </w:tc>
        <w:tc>
          <w:tcPr>
            <w:tcW w:w="1065" w:type="dxa"/>
            <w:tcBorders>
              <w:top w:val="single" w:sz="4" w:space="0" w:color="auto"/>
              <w:left w:val="nil"/>
              <w:bottom w:val="single" w:sz="4" w:space="0" w:color="auto"/>
              <w:right w:val="nil"/>
            </w:tcBorders>
            <w:shd w:val="clear" w:color="auto" w:fill="auto"/>
            <w:noWrap/>
            <w:vAlign w:val="bottom"/>
            <w:hideMark/>
          </w:tcPr>
          <w:p w14:paraId="494C6D3A" w14:textId="77777777" w:rsidR="00513774" w:rsidRDefault="00F97B3C">
            <w:pPr>
              <w:spacing w:before="40" w:after="40"/>
              <w:jc w:val="center"/>
              <w:rPr>
                <w:i/>
                <w:iCs/>
                <w:color w:val="000000"/>
                <w:sz w:val="20"/>
                <w:szCs w:val="20"/>
              </w:rPr>
            </w:pPr>
            <w:r>
              <w:rPr>
                <w:i/>
                <w:iCs/>
                <w:color w:val="000000"/>
                <w:sz w:val="20"/>
                <w:szCs w:val="20"/>
              </w:rPr>
              <w:t>p</w:t>
            </w:r>
            <w:r>
              <w:rPr>
                <w:iCs/>
                <w:color w:val="000000"/>
                <w:sz w:val="20"/>
                <w:szCs w:val="20"/>
              </w:rPr>
              <w:t>-Value</w:t>
            </w:r>
          </w:p>
        </w:tc>
      </w:tr>
      <w:tr w:rsidR="00513774" w14:paraId="45AFD22B" w14:textId="77777777">
        <w:trPr>
          <w:trHeight w:val="214"/>
        </w:trPr>
        <w:tc>
          <w:tcPr>
            <w:tcW w:w="2304" w:type="dxa"/>
            <w:tcBorders>
              <w:top w:val="nil"/>
              <w:left w:val="nil"/>
              <w:bottom w:val="nil"/>
              <w:right w:val="nil"/>
            </w:tcBorders>
            <w:shd w:val="clear" w:color="auto" w:fill="auto"/>
            <w:noWrap/>
            <w:vAlign w:val="bottom"/>
            <w:hideMark/>
          </w:tcPr>
          <w:p w14:paraId="703E9BB8" w14:textId="77777777" w:rsidR="00513774" w:rsidRDefault="00F97B3C">
            <w:pPr>
              <w:spacing w:before="40" w:after="40"/>
              <w:rPr>
                <w:color w:val="000000"/>
                <w:sz w:val="20"/>
                <w:szCs w:val="20"/>
              </w:rPr>
            </w:pPr>
            <w:r>
              <w:rPr>
                <w:color w:val="000000"/>
                <w:sz w:val="20"/>
                <w:szCs w:val="20"/>
              </w:rPr>
              <w:t>Between Groups</w:t>
            </w:r>
          </w:p>
        </w:tc>
        <w:tc>
          <w:tcPr>
            <w:tcW w:w="1008" w:type="dxa"/>
            <w:tcBorders>
              <w:top w:val="nil"/>
              <w:left w:val="nil"/>
              <w:bottom w:val="nil"/>
              <w:right w:val="nil"/>
            </w:tcBorders>
            <w:shd w:val="clear" w:color="auto" w:fill="auto"/>
            <w:noWrap/>
            <w:vAlign w:val="bottom"/>
            <w:hideMark/>
          </w:tcPr>
          <w:p w14:paraId="2CE8E0EC" w14:textId="77777777" w:rsidR="00513774" w:rsidRDefault="00F97B3C">
            <w:pPr>
              <w:spacing w:before="40" w:after="40"/>
              <w:jc w:val="center"/>
              <w:rPr>
                <w:color w:val="000000"/>
                <w:sz w:val="20"/>
                <w:szCs w:val="20"/>
              </w:rPr>
            </w:pPr>
            <w:r>
              <w:rPr>
                <w:color w:val="000000"/>
                <w:sz w:val="20"/>
                <w:szCs w:val="20"/>
              </w:rPr>
              <w:t>344</w:t>
            </w:r>
          </w:p>
        </w:tc>
        <w:tc>
          <w:tcPr>
            <w:tcW w:w="1058" w:type="dxa"/>
            <w:tcBorders>
              <w:top w:val="nil"/>
              <w:left w:val="nil"/>
              <w:bottom w:val="nil"/>
              <w:right w:val="nil"/>
            </w:tcBorders>
            <w:shd w:val="clear" w:color="auto" w:fill="auto"/>
            <w:noWrap/>
            <w:vAlign w:val="bottom"/>
            <w:hideMark/>
          </w:tcPr>
          <w:p w14:paraId="7D0999F8" w14:textId="77777777" w:rsidR="00513774" w:rsidRDefault="00F97B3C">
            <w:pPr>
              <w:spacing w:before="40" w:after="40"/>
              <w:jc w:val="center"/>
              <w:rPr>
                <w:color w:val="000000"/>
                <w:sz w:val="20"/>
                <w:szCs w:val="20"/>
              </w:rPr>
            </w:pPr>
            <w:r>
              <w:rPr>
                <w:color w:val="000000"/>
                <w:sz w:val="20"/>
                <w:szCs w:val="20"/>
              </w:rPr>
              <w:t>2</w:t>
            </w:r>
          </w:p>
        </w:tc>
        <w:tc>
          <w:tcPr>
            <w:tcW w:w="1075" w:type="dxa"/>
            <w:tcBorders>
              <w:top w:val="nil"/>
              <w:left w:val="nil"/>
              <w:bottom w:val="nil"/>
              <w:right w:val="nil"/>
            </w:tcBorders>
            <w:shd w:val="clear" w:color="auto" w:fill="auto"/>
            <w:noWrap/>
            <w:vAlign w:val="bottom"/>
            <w:hideMark/>
          </w:tcPr>
          <w:p w14:paraId="7464AFEF" w14:textId="77777777" w:rsidR="00513774" w:rsidRDefault="00F97B3C">
            <w:pPr>
              <w:spacing w:before="40" w:after="40"/>
              <w:jc w:val="center"/>
              <w:rPr>
                <w:color w:val="000000"/>
                <w:sz w:val="20"/>
                <w:szCs w:val="20"/>
              </w:rPr>
            </w:pPr>
            <w:r>
              <w:rPr>
                <w:color w:val="000000"/>
                <w:sz w:val="20"/>
                <w:szCs w:val="20"/>
              </w:rPr>
              <w:t>172</w:t>
            </w:r>
          </w:p>
        </w:tc>
        <w:tc>
          <w:tcPr>
            <w:tcW w:w="1092" w:type="dxa"/>
            <w:tcBorders>
              <w:top w:val="nil"/>
              <w:left w:val="nil"/>
              <w:bottom w:val="nil"/>
              <w:right w:val="nil"/>
            </w:tcBorders>
            <w:shd w:val="clear" w:color="auto" w:fill="auto"/>
            <w:noWrap/>
            <w:vAlign w:val="bottom"/>
            <w:hideMark/>
          </w:tcPr>
          <w:p w14:paraId="55BE52F1" w14:textId="77777777" w:rsidR="00513774" w:rsidRDefault="00F97B3C">
            <w:pPr>
              <w:spacing w:before="40" w:after="40"/>
              <w:jc w:val="center"/>
              <w:rPr>
                <w:color w:val="000000"/>
                <w:sz w:val="20"/>
                <w:szCs w:val="20"/>
              </w:rPr>
            </w:pPr>
            <w:r>
              <w:rPr>
                <w:color w:val="000000"/>
                <w:sz w:val="20"/>
                <w:szCs w:val="20"/>
              </w:rPr>
              <w:t>7.233645</w:t>
            </w:r>
          </w:p>
        </w:tc>
        <w:tc>
          <w:tcPr>
            <w:tcW w:w="1065" w:type="dxa"/>
            <w:tcBorders>
              <w:top w:val="nil"/>
              <w:left w:val="nil"/>
              <w:bottom w:val="nil"/>
              <w:right w:val="nil"/>
            </w:tcBorders>
            <w:shd w:val="clear" w:color="auto" w:fill="auto"/>
            <w:noWrap/>
            <w:vAlign w:val="bottom"/>
            <w:hideMark/>
          </w:tcPr>
          <w:p w14:paraId="0180CFC8" w14:textId="77777777" w:rsidR="00513774" w:rsidRDefault="00F97B3C">
            <w:pPr>
              <w:spacing w:before="40" w:after="40"/>
              <w:jc w:val="center"/>
              <w:rPr>
                <w:color w:val="000000"/>
                <w:sz w:val="20"/>
                <w:szCs w:val="20"/>
              </w:rPr>
            </w:pPr>
            <w:r>
              <w:rPr>
                <w:color w:val="000000"/>
                <w:sz w:val="20"/>
                <w:szCs w:val="20"/>
              </w:rPr>
              <w:t>0.013397</w:t>
            </w:r>
          </w:p>
        </w:tc>
      </w:tr>
      <w:tr w:rsidR="00513774" w14:paraId="65BF1A2E" w14:textId="77777777">
        <w:trPr>
          <w:trHeight w:val="214"/>
        </w:trPr>
        <w:tc>
          <w:tcPr>
            <w:tcW w:w="2304" w:type="dxa"/>
            <w:tcBorders>
              <w:top w:val="nil"/>
              <w:left w:val="nil"/>
              <w:right w:val="nil"/>
            </w:tcBorders>
            <w:shd w:val="clear" w:color="auto" w:fill="auto"/>
            <w:noWrap/>
            <w:vAlign w:val="bottom"/>
            <w:hideMark/>
          </w:tcPr>
          <w:p w14:paraId="051EA367" w14:textId="77777777" w:rsidR="00513774" w:rsidRDefault="00F97B3C">
            <w:pPr>
              <w:spacing w:before="40" w:after="40"/>
              <w:rPr>
                <w:color w:val="000000"/>
                <w:sz w:val="20"/>
                <w:szCs w:val="20"/>
              </w:rPr>
            </w:pPr>
            <w:r>
              <w:rPr>
                <w:color w:val="000000"/>
                <w:sz w:val="20"/>
                <w:szCs w:val="20"/>
              </w:rPr>
              <w:t>Within Groups</w:t>
            </w:r>
          </w:p>
        </w:tc>
        <w:tc>
          <w:tcPr>
            <w:tcW w:w="1008" w:type="dxa"/>
            <w:tcBorders>
              <w:top w:val="nil"/>
              <w:left w:val="nil"/>
              <w:right w:val="nil"/>
            </w:tcBorders>
            <w:shd w:val="clear" w:color="auto" w:fill="auto"/>
            <w:noWrap/>
            <w:vAlign w:val="bottom"/>
            <w:hideMark/>
          </w:tcPr>
          <w:p w14:paraId="036F54F4" w14:textId="77777777" w:rsidR="00513774" w:rsidRDefault="00F97B3C">
            <w:pPr>
              <w:spacing w:before="40" w:after="40"/>
              <w:jc w:val="center"/>
              <w:rPr>
                <w:color w:val="000000"/>
                <w:sz w:val="20"/>
                <w:szCs w:val="20"/>
              </w:rPr>
            </w:pPr>
            <w:r>
              <w:rPr>
                <w:color w:val="000000"/>
                <w:sz w:val="20"/>
                <w:szCs w:val="20"/>
              </w:rPr>
              <w:t>214</w:t>
            </w:r>
          </w:p>
        </w:tc>
        <w:tc>
          <w:tcPr>
            <w:tcW w:w="1058" w:type="dxa"/>
            <w:tcBorders>
              <w:top w:val="nil"/>
              <w:left w:val="nil"/>
              <w:right w:val="nil"/>
            </w:tcBorders>
            <w:shd w:val="clear" w:color="auto" w:fill="auto"/>
            <w:noWrap/>
            <w:vAlign w:val="bottom"/>
            <w:hideMark/>
          </w:tcPr>
          <w:p w14:paraId="611AC066" w14:textId="77777777" w:rsidR="00513774" w:rsidRDefault="00F97B3C">
            <w:pPr>
              <w:spacing w:before="40" w:after="40"/>
              <w:jc w:val="center"/>
              <w:rPr>
                <w:color w:val="000000"/>
                <w:sz w:val="20"/>
                <w:szCs w:val="20"/>
              </w:rPr>
            </w:pPr>
            <w:r>
              <w:rPr>
                <w:color w:val="000000"/>
                <w:sz w:val="20"/>
                <w:szCs w:val="20"/>
              </w:rPr>
              <w:t>9</w:t>
            </w:r>
          </w:p>
        </w:tc>
        <w:tc>
          <w:tcPr>
            <w:tcW w:w="1075" w:type="dxa"/>
            <w:tcBorders>
              <w:top w:val="nil"/>
              <w:left w:val="nil"/>
              <w:right w:val="nil"/>
            </w:tcBorders>
            <w:shd w:val="clear" w:color="auto" w:fill="auto"/>
            <w:noWrap/>
            <w:vAlign w:val="bottom"/>
            <w:hideMark/>
          </w:tcPr>
          <w:p w14:paraId="5A53E5E4" w14:textId="77777777" w:rsidR="00513774" w:rsidRDefault="00F97B3C">
            <w:pPr>
              <w:spacing w:before="40" w:after="40"/>
              <w:jc w:val="center"/>
              <w:rPr>
                <w:color w:val="000000"/>
                <w:sz w:val="20"/>
                <w:szCs w:val="20"/>
              </w:rPr>
            </w:pPr>
            <w:r>
              <w:rPr>
                <w:color w:val="000000"/>
                <w:sz w:val="20"/>
                <w:szCs w:val="20"/>
              </w:rPr>
              <w:t>23.77778</w:t>
            </w:r>
          </w:p>
        </w:tc>
        <w:tc>
          <w:tcPr>
            <w:tcW w:w="1092" w:type="dxa"/>
            <w:tcBorders>
              <w:top w:val="nil"/>
              <w:left w:val="nil"/>
              <w:right w:val="nil"/>
            </w:tcBorders>
            <w:shd w:val="clear" w:color="auto" w:fill="auto"/>
            <w:noWrap/>
            <w:vAlign w:val="bottom"/>
            <w:hideMark/>
          </w:tcPr>
          <w:p w14:paraId="5FA737B0" w14:textId="77777777" w:rsidR="00513774" w:rsidRDefault="00513774">
            <w:pPr>
              <w:spacing w:before="40" w:after="40"/>
              <w:jc w:val="center"/>
              <w:rPr>
                <w:color w:val="000000"/>
                <w:sz w:val="20"/>
                <w:szCs w:val="20"/>
              </w:rPr>
            </w:pPr>
          </w:p>
        </w:tc>
        <w:tc>
          <w:tcPr>
            <w:tcW w:w="1065" w:type="dxa"/>
            <w:tcBorders>
              <w:top w:val="nil"/>
              <w:left w:val="nil"/>
              <w:right w:val="nil"/>
            </w:tcBorders>
            <w:shd w:val="clear" w:color="auto" w:fill="auto"/>
            <w:noWrap/>
            <w:vAlign w:val="bottom"/>
            <w:hideMark/>
          </w:tcPr>
          <w:p w14:paraId="2D104F4D" w14:textId="77777777" w:rsidR="00513774" w:rsidRDefault="00513774">
            <w:pPr>
              <w:spacing w:before="40" w:after="40"/>
              <w:jc w:val="center"/>
              <w:rPr>
                <w:sz w:val="20"/>
                <w:szCs w:val="20"/>
              </w:rPr>
            </w:pPr>
          </w:p>
        </w:tc>
      </w:tr>
      <w:tr w:rsidR="00513774" w14:paraId="21AD309E" w14:textId="77777777">
        <w:trPr>
          <w:trHeight w:val="225"/>
        </w:trPr>
        <w:tc>
          <w:tcPr>
            <w:tcW w:w="2304" w:type="dxa"/>
            <w:tcBorders>
              <w:left w:val="nil"/>
              <w:bottom w:val="single" w:sz="4" w:space="0" w:color="auto"/>
              <w:right w:val="nil"/>
            </w:tcBorders>
            <w:shd w:val="clear" w:color="auto" w:fill="auto"/>
            <w:noWrap/>
            <w:vAlign w:val="bottom"/>
            <w:hideMark/>
          </w:tcPr>
          <w:p w14:paraId="6F5C556A" w14:textId="77777777" w:rsidR="00513774" w:rsidRDefault="00F97B3C">
            <w:pPr>
              <w:spacing w:before="40" w:after="40"/>
              <w:rPr>
                <w:color w:val="000000"/>
                <w:sz w:val="20"/>
                <w:szCs w:val="20"/>
              </w:rPr>
            </w:pPr>
            <w:r>
              <w:rPr>
                <w:color w:val="000000"/>
                <w:sz w:val="20"/>
                <w:szCs w:val="20"/>
              </w:rPr>
              <w:t>Total</w:t>
            </w:r>
          </w:p>
        </w:tc>
        <w:tc>
          <w:tcPr>
            <w:tcW w:w="1008" w:type="dxa"/>
            <w:tcBorders>
              <w:left w:val="nil"/>
              <w:bottom w:val="single" w:sz="4" w:space="0" w:color="auto"/>
              <w:right w:val="nil"/>
            </w:tcBorders>
            <w:shd w:val="clear" w:color="auto" w:fill="auto"/>
            <w:noWrap/>
            <w:vAlign w:val="bottom"/>
            <w:hideMark/>
          </w:tcPr>
          <w:p w14:paraId="4445A344" w14:textId="77777777" w:rsidR="00513774" w:rsidRDefault="00F97B3C">
            <w:pPr>
              <w:spacing w:before="40" w:after="40"/>
              <w:jc w:val="center"/>
              <w:rPr>
                <w:color w:val="000000"/>
                <w:sz w:val="20"/>
                <w:szCs w:val="20"/>
              </w:rPr>
            </w:pPr>
            <w:r>
              <w:rPr>
                <w:color w:val="000000"/>
                <w:sz w:val="20"/>
                <w:szCs w:val="20"/>
              </w:rPr>
              <w:t>558</w:t>
            </w:r>
          </w:p>
        </w:tc>
        <w:tc>
          <w:tcPr>
            <w:tcW w:w="1058" w:type="dxa"/>
            <w:tcBorders>
              <w:left w:val="nil"/>
              <w:bottom w:val="single" w:sz="4" w:space="0" w:color="auto"/>
              <w:right w:val="nil"/>
            </w:tcBorders>
            <w:shd w:val="clear" w:color="auto" w:fill="auto"/>
            <w:noWrap/>
            <w:vAlign w:val="bottom"/>
            <w:hideMark/>
          </w:tcPr>
          <w:p w14:paraId="3E9546F0" w14:textId="77777777" w:rsidR="00513774" w:rsidRDefault="00F97B3C">
            <w:pPr>
              <w:spacing w:before="40" w:after="40"/>
              <w:jc w:val="center"/>
              <w:rPr>
                <w:color w:val="000000"/>
                <w:sz w:val="20"/>
                <w:szCs w:val="20"/>
              </w:rPr>
            </w:pPr>
            <w:r>
              <w:rPr>
                <w:color w:val="000000"/>
                <w:sz w:val="20"/>
                <w:szCs w:val="20"/>
              </w:rPr>
              <w:t>11</w:t>
            </w:r>
          </w:p>
        </w:tc>
        <w:tc>
          <w:tcPr>
            <w:tcW w:w="1075" w:type="dxa"/>
            <w:tcBorders>
              <w:left w:val="nil"/>
              <w:bottom w:val="single" w:sz="4" w:space="0" w:color="auto"/>
              <w:right w:val="nil"/>
            </w:tcBorders>
            <w:shd w:val="clear" w:color="auto" w:fill="auto"/>
            <w:noWrap/>
            <w:vAlign w:val="bottom"/>
            <w:hideMark/>
          </w:tcPr>
          <w:p w14:paraId="7FCF39DA" w14:textId="77777777" w:rsidR="00513774" w:rsidRDefault="00513774">
            <w:pPr>
              <w:spacing w:before="40" w:after="40"/>
              <w:jc w:val="center"/>
              <w:rPr>
                <w:color w:val="000000"/>
                <w:sz w:val="20"/>
                <w:szCs w:val="20"/>
              </w:rPr>
            </w:pPr>
          </w:p>
        </w:tc>
        <w:tc>
          <w:tcPr>
            <w:tcW w:w="1092" w:type="dxa"/>
            <w:tcBorders>
              <w:left w:val="nil"/>
              <w:bottom w:val="single" w:sz="4" w:space="0" w:color="auto"/>
              <w:right w:val="nil"/>
            </w:tcBorders>
            <w:shd w:val="clear" w:color="auto" w:fill="auto"/>
            <w:noWrap/>
            <w:vAlign w:val="bottom"/>
            <w:hideMark/>
          </w:tcPr>
          <w:p w14:paraId="4BEB6A23" w14:textId="77777777" w:rsidR="00513774" w:rsidRDefault="00513774">
            <w:pPr>
              <w:spacing w:before="40" w:after="40"/>
              <w:jc w:val="center"/>
              <w:rPr>
                <w:color w:val="000000"/>
                <w:sz w:val="20"/>
                <w:szCs w:val="20"/>
              </w:rPr>
            </w:pPr>
          </w:p>
        </w:tc>
        <w:tc>
          <w:tcPr>
            <w:tcW w:w="1065" w:type="dxa"/>
            <w:tcBorders>
              <w:left w:val="nil"/>
              <w:bottom w:val="single" w:sz="4" w:space="0" w:color="auto"/>
              <w:right w:val="nil"/>
            </w:tcBorders>
            <w:shd w:val="clear" w:color="auto" w:fill="auto"/>
            <w:noWrap/>
            <w:vAlign w:val="bottom"/>
            <w:hideMark/>
          </w:tcPr>
          <w:p w14:paraId="2153A9FE" w14:textId="77777777" w:rsidR="00513774" w:rsidRDefault="00513774">
            <w:pPr>
              <w:spacing w:before="40" w:after="40"/>
              <w:jc w:val="center"/>
              <w:rPr>
                <w:color w:val="000000"/>
                <w:sz w:val="20"/>
                <w:szCs w:val="20"/>
              </w:rPr>
            </w:pPr>
          </w:p>
        </w:tc>
      </w:tr>
    </w:tbl>
    <w:p w14:paraId="0C2EF1D9"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pacing w:val="-2"/>
          <w:sz w:val="20"/>
          <w:szCs w:val="20"/>
        </w:rPr>
      </w:pPr>
      <w:r>
        <w:rPr>
          <w:spacing w:val="-2"/>
          <w:sz w:val="20"/>
          <w:szCs w:val="20"/>
        </w:rPr>
        <w:t>Note that Between Groups Variation is the Treatments and Within Groups Variation is Error.</w:t>
      </w:r>
    </w:p>
    <w:tbl>
      <w:tblPr>
        <w:tblW w:w="0" w:type="auto"/>
        <w:tblInd w:w="1368" w:type="dxa"/>
        <w:tblLayout w:type="fixed"/>
        <w:tblLook w:val="0000" w:firstRow="0" w:lastRow="0" w:firstColumn="0" w:lastColumn="0" w:noHBand="0" w:noVBand="0"/>
      </w:tblPr>
      <w:tblGrid>
        <w:gridCol w:w="1915"/>
        <w:gridCol w:w="1440"/>
        <w:gridCol w:w="1440"/>
        <w:gridCol w:w="1440"/>
      </w:tblGrid>
      <w:tr w:rsidR="00513774" w14:paraId="502BBB7E" w14:textId="77777777">
        <w:tc>
          <w:tcPr>
            <w:tcW w:w="1915" w:type="dxa"/>
            <w:tcBorders>
              <w:top w:val="single" w:sz="4" w:space="0" w:color="auto"/>
              <w:bottom w:val="single" w:sz="4" w:space="0" w:color="auto"/>
            </w:tcBorders>
          </w:tcPr>
          <w:p w14:paraId="0000BA26" w14:textId="77777777" w:rsidR="00513774" w:rsidRDefault="00513774">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p>
        </w:tc>
        <w:tc>
          <w:tcPr>
            <w:tcW w:w="1440" w:type="dxa"/>
            <w:tcBorders>
              <w:top w:val="single" w:sz="4" w:space="0" w:color="auto"/>
              <w:bottom w:val="single" w:sz="4" w:space="0" w:color="auto"/>
            </w:tcBorders>
          </w:tcPr>
          <w:p w14:paraId="36F1ECA4"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color w:val="000000"/>
                <w:sz w:val="20"/>
                <w:szCs w:val="20"/>
              </w:rPr>
            </w:pPr>
            <w:r>
              <w:rPr>
                <w:b/>
                <w:i/>
                <w:color w:val="000000"/>
                <w:sz w:val="20"/>
                <w:szCs w:val="20"/>
              </w:rPr>
              <w:t>x</w:t>
            </w:r>
          </w:p>
        </w:tc>
        <w:tc>
          <w:tcPr>
            <w:tcW w:w="1440" w:type="dxa"/>
            <w:tcBorders>
              <w:top w:val="single" w:sz="4" w:space="0" w:color="auto"/>
              <w:bottom w:val="single" w:sz="4" w:space="0" w:color="auto"/>
            </w:tcBorders>
          </w:tcPr>
          <w:p w14:paraId="7A102931"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color w:val="000000"/>
                <w:sz w:val="20"/>
                <w:szCs w:val="20"/>
              </w:rPr>
              <w:t>y</w:t>
            </w:r>
          </w:p>
        </w:tc>
        <w:tc>
          <w:tcPr>
            <w:tcW w:w="1440" w:type="dxa"/>
            <w:tcBorders>
              <w:top w:val="single" w:sz="4" w:space="0" w:color="auto"/>
              <w:bottom w:val="single" w:sz="4" w:space="0" w:color="auto"/>
            </w:tcBorders>
          </w:tcPr>
          <w:p w14:paraId="59092DB7"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color w:val="000000"/>
                <w:sz w:val="20"/>
                <w:szCs w:val="20"/>
              </w:rPr>
              <w:t>z</w:t>
            </w:r>
          </w:p>
        </w:tc>
      </w:tr>
      <w:tr w:rsidR="00513774" w14:paraId="10ACF0D2" w14:textId="77777777">
        <w:tc>
          <w:tcPr>
            <w:tcW w:w="1915" w:type="dxa"/>
          </w:tcPr>
          <w:p w14:paraId="38C4ADD6"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Sample Mean</w:t>
            </w:r>
          </w:p>
        </w:tc>
        <w:tc>
          <w:tcPr>
            <w:tcW w:w="1440" w:type="dxa"/>
          </w:tcPr>
          <w:p w14:paraId="6C4DB525"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92</w:t>
            </w:r>
          </w:p>
        </w:tc>
        <w:tc>
          <w:tcPr>
            <w:tcW w:w="1440" w:type="dxa"/>
          </w:tcPr>
          <w:p w14:paraId="7C2B3470"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97</w:t>
            </w:r>
          </w:p>
        </w:tc>
        <w:tc>
          <w:tcPr>
            <w:tcW w:w="1440" w:type="dxa"/>
          </w:tcPr>
          <w:p w14:paraId="2087B16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84</w:t>
            </w:r>
          </w:p>
        </w:tc>
      </w:tr>
      <w:tr w:rsidR="00513774" w14:paraId="394376B0" w14:textId="77777777">
        <w:tc>
          <w:tcPr>
            <w:tcW w:w="1915" w:type="dxa"/>
            <w:tcBorders>
              <w:bottom w:val="single" w:sz="4" w:space="0" w:color="auto"/>
            </w:tcBorders>
          </w:tcPr>
          <w:p w14:paraId="559F513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Sample Variance</w:t>
            </w:r>
          </w:p>
        </w:tc>
        <w:tc>
          <w:tcPr>
            <w:tcW w:w="1440" w:type="dxa"/>
            <w:tcBorders>
              <w:bottom w:val="single" w:sz="4" w:space="0" w:color="auto"/>
            </w:tcBorders>
          </w:tcPr>
          <w:p w14:paraId="5BFAF21C"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30</w:t>
            </w:r>
          </w:p>
        </w:tc>
        <w:tc>
          <w:tcPr>
            <w:tcW w:w="1440" w:type="dxa"/>
            <w:tcBorders>
              <w:bottom w:val="single" w:sz="4" w:space="0" w:color="auto"/>
            </w:tcBorders>
          </w:tcPr>
          <w:p w14:paraId="4526FB2E"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6</w:t>
            </w:r>
          </w:p>
        </w:tc>
        <w:tc>
          <w:tcPr>
            <w:tcW w:w="1440" w:type="dxa"/>
            <w:tcBorders>
              <w:bottom w:val="single" w:sz="4" w:space="0" w:color="auto"/>
            </w:tcBorders>
          </w:tcPr>
          <w:p w14:paraId="037EF9D8"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35.33</w:t>
            </w:r>
          </w:p>
        </w:tc>
      </w:tr>
    </w:tbl>
    <w:p w14:paraId="6C2CFFA6"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6"/>
          <w:sz w:val="20"/>
          <w:szCs w:val="20"/>
        </w:rPr>
        <w:object w:dxaOrig="200" w:dyaOrig="300" w14:anchorId="15CA917B">
          <v:shape id="_x0000_i1254" type="#_x0000_t75" style="width:10.5pt;height:15pt" o:ole="" fillcolor="window">
            <v:imagedata r:id="rId469" o:title=""/>
          </v:shape>
          <o:OLEObject Type="Embed" ProgID="Equation.DSMT4" ShapeID="_x0000_i1254" DrawAspect="Content" ObjectID="_1769435870" r:id="rId470"/>
        </w:object>
      </w:r>
      <w:r>
        <w:rPr>
          <w:sz w:val="20"/>
          <w:szCs w:val="20"/>
        </w:rPr>
        <w:t>= (92 + 97 + 84)/3 = 91</w:t>
      </w:r>
      <w:r>
        <w:rPr>
          <w:sz w:val="20"/>
          <w:szCs w:val="20"/>
        </w:rPr>
        <w:t> </w:t>
      </w:r>
      <w:r>
        <w:rPr>
          <w:sz w:val="20"/>
          <w:szCs w:val="20"/>
        </w:rPr>
        <w:t> </w:t>
      </w:r>
      <w:r>
        <w:rPr>
          <w:sz w:val="20"/>
          <w:szCs w:val="20"/>
        </w:rPr>
        <w:t>Note: When the sample sizes are the same, the overall sample mean is an average of the individual sample means.</w:t>
      </w:r>
    </w:p>
    <w:p w14:paraId="1558689C"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26"/>
          <w:sz w:val="20"/>
          <w:szCs w:val="20"/>
        </w:rPr>
        <w:object w:dxaOrig="1920" w:dyaOrig="600" w14:anchorId="173BD23C">
          <v:shape id="_x0000_i1255" type="#_x0000_t75" style="width:96.75pt;height:30pt" o:ole="" fillcolor="window">
            <v:imagedata r:id="rId471" o:title=""/>
          </v:shape>
          <o:OLEObject Type="Embed" ProgID="Equation.DSMT4" ShapeID="_x0000_i1255" DrawAspect="Content" ObjectID="_1769435871" r:id="rId472"/>
        </w:object>
      </w:r>
      <w:r>
        <w:rPr>
          <w:sz w:val="20"/>
          <w:szCs w:val="20"/>
        </w:rPr>
        <w:t>= 4(92 – 91)</w:t>
      </w:r>
      <w:r>
        <w:rPr>
          <w:sz w:val="20"/>
          <w:szCs w:val="20"/>
          <w:vertAlign w:val="superscript"/>
        </w:rPr>
        <w:t>2</w:t>
      </w:r>
      <w:r>
        <w:rPr>
          <w:sz w:val="20"/>
          <w:szCs w:val="20"/>
        </w:rPr>
        <w:t xml:space="preserve"> + 4(97 – 91)</w:t>
      </w:r>
      <w:r>
        <w:rPr>
          <w:sz w:val="20"/>
          <w:szCs w:val="20"/>
          <w:vertAlign w:val="superscript"/>
        </w:rPr>
        <w:t>2</w:t>
      </w:r>
      <w:r>
        <w:rPr>
          <w:sz w:val="20"/>
          <w:szCs w:val="20"/>
        </w:rPr>
        <w:t xml:space="preserve"> + 4(84 – 91)</w:t>
      </w:r>
      <w:r>
        <w:rPr>
          <w:sz w:val="20"/>
          <w:szCs w:val="20"/>
          <w:vertAlign w:val="superscript"/>
        </w:rPr>
        <w:t>2</w:t>
      </w:r>
      <w:r>
        <w:rPr>
          <w:sz w:val="20"/>
          <w:szCs w:val="20"/>
        </w:rPr>
        <w:t xml:space="preserve"> = 344</w:t>
      </w:r>
    </w:p>
    <w:p w14:paraId="7BB1F25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MSTR = SSTR/(</w:t>
      </w:r>
      <w:r>
        <w:rPr>
          <w:i/>
          <w:sz w:val="20"/>
          <w:szCs w:val="20"/>
        </w:rPr>
        <w:t>k</w:t>
      </w:r>
      <w:r>
        <w:rPr>
          <w:sz w:val="20"/>
          <w:szCs w:val="20"/>
        </w:rPr>
        <w:t xml:space="preserve"> – 1) = 344/2 = 172</w:t>
      </w:r>
    </w:p>
    <w:p w14:paraId="74AA4931"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26"/>
          <w:sz w:val="20"/>
          <w:szCs w:val="20"/>
        </w:rPr>
        <w:object w:dxaOrig="1579" w:dyaOrig="600" w14:anchorId="6CFD0443">
          <v:shape id="_x0000_i1256" type="#_x0000_t75" style="width:79.5pt;height:30pt" o:ole="" fillcolor="window">
            <v:imagedata r:id="rId473" o:title=""/>
          </v:shape>
          <o:OLEObject Type="Embed" ProgID="Equation.DSMT4" ShapeID="_x0000_i1256" DrawAspect="Content" ObjectID="_1769435872" r:id="rId474"/>
        </w:object>
      </w:r>
      <w:r>
        <w:rPr>
          <w:sz w:val="20"/>
          <w:szCs w:val="20"/>
        </w:rPr>
        <w:t xml:space="preserve"> = 3(30) + 3(6) + 3(35.33) = 214</w:t>
      </w:r>
    </w:p>
    <w:p w14:paraId="43C6E47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MSE = SSE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214/(12 – 3) = 23.78</w:t>
      </w:r>
    </w:p>
    <w:p w14:paraId="4038B42E"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i/>
          <w:sz w:val="20"/>
          <w:szCs w:val="20"/>
        </w:rPr>
        <w:t>F</w:t>
      </w:r>
      <w:r>
        <w:rPr>
          <w:sz w:val="20"/>
          <w:szCs w:val="20"/>
        </w:rPr>
        <w:t xml:space="preserve"> = MSTR /MSE = 172/23.78 = 7.23</w:t>
      </w:r>
    </w:p>
    <w:p w14:paraId="5A650C98"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(two degrees of freedom numerator and nine denominator), </w:t>
      </w:r>
      <w:r>
        <w:rPr>
          <w:i/>
          <w:sz w:val="20"/>
          <w:szCs w:val="20"/>
        </w:rPr>
        <w:t>p</w:t>
      </w:r>
      <w:r>
        <w:rPr>
          <w:sz w:val="20"/>
          <w:szCs w:val="20"/>
        </w:rPr>
        <w:t>-value is between 0.01 and 0.025.</w:t>
      </w:r>
    </w:p>
    <w:p w14:paraId="71A112C9"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7.23 </w:t>
      </w:r>
      <w:r>
        <w:rPr>
          <w:color w:val="000000"/>
          <w:sz w:val="20"/>
          <w:szCs w:val="20"/>
        </w:rPr>
        <w:t>= F.DIST.RT(7.23, 2, 9) =</w:t>
      </w:r>
      <w:r>
        <w:rPr>
          <w:sz w:val="20"/>
          <w:szCs w:val="20"/>
        </w:rPr>
        <w:t xml:space="preserve"> 0.0134.</w:t>
      </w:r>
    </w:p>
    <w:p w14:paraId="4B5A949E"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w:t>
      </w:r>
      <w:r>
        <w:rPr>
          <w:position w:val="-6"/>
          <w:sz w:val="20"/>
          <w:szCs w:val="20"/>
        </w:rPr>
        <w:object w:dxaOrig="360" w:dyaOrig="240" w14:anchorId="41996E95">
          <v:shape id="_x0000_i1257" type="#_x0000_t75" style="width:18pt;height:12pt" o:ole="" fillcolor="window">
            <v:imagedata r:id="rId475" o:title=""/>
          </v:shape>
          <o:OLEObject Type="Embed" ProgID="Equation.DSMT4" ShapeID="_x0000_i1257" DrawAspect="Content" ObjectID="_1769435873" r:id="rId476"/>
        </w:object>
      </w:r>
      <w:r>
        <w:rPr>
          <w:sz w:val="20"/>
          <w:szCs w:val="20"/>
        </w:rPr>
        <w:t>= 0.05, we reject the null hypothesis that the mean absorbency ratings for the three brands are equal.</w:t>
      </w:r>
    </w:p>
    <w:p w14:paraId="6D0444F1"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rPr>
        <w:t>35.</w:t>
      </w:r>
      <w:r>
        <w:rPr>
          <w:b/>
          <w:sz w:val="20"/>
          <w:szCs w:val="20"/>
        </w:rPr>
        <w:tab/>
      </w:r>
      <w:r>
        <w:rPr>
          <w:rFonts w:cs="TimesLTStd-Bold"/>
          <w:b/>
          <w:bCs/>
          <w:spacing w:val="-4"/>
          <w:sz w:val="20"/>
          <w:szCs w:val="20"/>
          <w:lang w:val="en-IN"/>
        </w:rPr>
        <w:t xml:space="preserve">Job Satisfaction. </w:t>
      </w:r>
      <w:r>
        <w:rPr>
          <w:rFonts w:cs="TimesLTStd-Roman"/>
          <w:spacing w:val="-4"/>
          <w:sz w:val="20"/>
          <w:szCs w:val="20"/>
          <w:lang w:val="en-IN"/>
        </w:rPr>
        <w:t xml:space="preserve">A study reported in the </w:t>
      </w:r>
      <w:r>
        <w:rPr>
          <w:rFonts w:cs="TimesLTStd-Italic"/>
          <w:i/>
          <w:iCs/>
          <w:spacing w:val="-4"/>
          <w:sz w:val="20"/>
          <w:szCs w:val="20"/>
          <w:lang w:val="en-IN"/>
        </w:rPr>
        <w:t xml:space="preserve">Journal of Small Business Management </w:t>
      </w:r>
      <w:r>
        <w:rPr>
          <w:rFonts w:cs="TimesLTStd-Roman"/>
          <w:spacing w:val="-4"/>
          <w:sz w:val="20"/>
          <w:szCs w:val="20"/>
          <w:lang w:val="en-IN"/>
        </w:rPr>
        <w:t>concluded that self-employed individuals do not experience higher job satisfaction than individuals who are not self-employed. In this study, job satisfaction is measured using 18 items, each of which is rated using a Likert-type scale with 1–5 response options ranging from strong agreement to strong disagreement. A higher score on this scale indicates a higher degree of job satisfaction. The sum of the ratings for the 18 items, ranging from 18 to 90, is used as the measure of job satisfaction. Suppose that this approach was used to measure the job satisfaction for lawyers, physical therapists, cabinetmakers, and systems analysts. The results obtained for a sample of 10 individuals from each profession follow</w:t>
      </w:r>
      <w:r>
        <w:rPr>
          <w:rFonts w:eastAsia="Arial" w:cs="Open Sans"/>
          <w:bCs/>
          <w:sz w:val="20"/>
          <w:szCs w:val="20"/>
        </w:rPr>
        <w:t>.</w:t>
      </w:r>
      <w:r>
        <w:rPr>
          <w:rFonts w:eastAsia="Arial" w:cs="Open Sans"/>
          <w:b/>
          <w:bCs/>
          <w:color w:val="D85629"/>
          <w:sz w:val="20"/>
          <w:szCs w:val="20"/>
        </w:rPr>
        <w:t xml:space="preserve"> LO 1, 3</w:t>
      </w:r>
    </w:p>
    <w:tbl>
      <w:tblPr>
        <w:tblStyle w:val="TableGrid"/>
        <w:tblW w:w="0" w:type="auto"/>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2048"/>
        <w:gridCol w:w="78"/>
        <w:gridCol w:w="1650"/>
        <w:gridCol w:w="1872"/>
      </w:tblGrid>
      <w:tr w:rsidR="00513774" w14:paraId="571714BE" w14:textId="77777777">
        <w:tc>
          <w:tcPr>
            <w:tcW w:w="864" w:type="dxa"/>
            <w:tcBorders>
              <w:top w:val="single" w:sz="4" w:space="0" w:color="auto"/>
              <w:bottom w:val="single" w:sz="4" w:space="0" w:color="auto"/>
            </w:tcBorders>
            <w:vAlign w:val="bottom"/>
          </w:tcPr>
          <w:p w14:paraId="57D5BFB2" w14:textId="77777777" w:rsidR="00513774" w:rsidRDefault="00F97B3C">
            <w:pPr>
              <w:autoSpaceDE w:val="0"/>
              <w:autoSpaceDN w:val="0"/>
              <w:adjustRightInd w:val="0"/>
              <w:spacing w:before="40" w:after="40" w:line="259" w:lineRule="auto"/>
              <w:ind w:left="-88"/>
              <w:jc w:val="center"/>
              <w:rPr>
                <w:rFonts w:cs="TimesLTStd-Roman"/>
                <w:b/>
                <w:sz w:val="20"/>
                <w:szCs w:val="20"/>
                <w:lang w:val="en-IN"/>
              </w:rPr>
            </w:pPr>
            <w:r>
              <w:rPr>
                <w:rFonts w:cs="TimesLTStd-Roman"/>
                <w:b/>
                <w:sz w:val="20"/>
                <w:szCs w:val="20"/>
                <w:lang w:val="en-IN"/>
              </w:rPr>
              <w:t>Lawyer</w:t>
            </w:r>
          </w:p>
        </w:tc>
        <w:tc>
          <w:tcPr>
            <w:tcW w:w="2126" w:type="dxa"/>
            <w:gridSpan w:val="2"/>
            <w:tcBorders>
              <w:top w:val="single" w:sz="4" w:space="0" w:color="auto"/>
              <w:bottom w:val="single" w:sz="4" w:space="0" w:color="auto"/>
            </w:tcBorders>
            <w:vAlign w:val="bottom"/>
          </w:tcPr>
          <w:p w14:paraId="3E27EA1A" w14:textId="77777777" w:rsidR="00513774" w:rsidRDefault="00F97B3C">
            <w:pPr>
              <w:autoSpaceDE w:val="0"/>
              <w:autoSpaceDN w:val="0"/>
              <w:adjustRightInd w:val="0"/>
              <w:spacing w:before="40" w:after="40" w:line="259" w:lineRule="auto"/>
              <w:jc w:val="center"/>
              <w:rPr>
                <w:rFonts w:cs="TimesLTStd-Roman"/>
                <w:b/>
                <w:sz w:val="20"/>
                <w:szCs w:val="20"/>
                <w:lang w:val="en-IN"/>
              </w:rPr>
            </w:pPr>
            <w:r>
              <w:rPr>
                <w:rFonts w:cs="TimesLTStd-Roman"/>
                <w:b/>
                <w:sz w:val="20"/>
                <w:szCs w:val="20"/>
                <w:lang w:val="en-IN"/>
              </w:rPr>
              <w:t>Physical Therapist</w:t>
            </w:r>
          </w:p>
        </w:tc>
        <w:tc>
          <w:tcPr>
            <w:tcW w:w="1650" w:type="dxa"/>
            <w:tcBorders>
              <w:top w:val="single" w:sz="4" w:space="0" w:color="auto"/>
              <w:bottom w:val="single" w:sz="4" w:space="0" w:color="auto"/>
            </w:tcBorders>
            <w:vAlign w:val="bottom"/>
          </w:tcPr>
          <w:p w14:paraId="1C4CCA81" w14:textId="77777777" w:rsidR="00513774" w:rsidRDefault="00F97B3C">
            <w:pPr>
              <w:autoSpaceDE w:val="0"/>
              <w:autoSpaceDN w:val="0"/>
              <w:adjustRightInd w:val="0"/>
              <w:spacing w:before="40" w:after="40" w:line="259" w:lineRule="auto"/>
              <w:jc w:val="center"/>
              <w:rPr>
                <w:rFonts w:cs="TimesLTStd-Roman"/>
                <w:b/>
                <w:sz w:val="20"/>
                <w:szCs w:val="20"/>
                <w:lang w:val="en-IN"/>
              </w:rPr>
            </w:pPr>
            <w:r>
              <w:rPr>
                <w:rFonts w:cs="TimesLTStd-Roman"/>
                <w:b/>
                <w:sz w:val="20"/>
                <w:szCs w:val="20"/>
                <w:lang w:val="en-IN"/>
              </w:rPr>
              <w:t>Cabinetmaker</w:t>
            </w:r>
          </w:p>
        </w:tc>
        <w:tc>
          <w:tcPr>
            <w:tcW w:w="1872" w:type="dxa"/>
            <w:tcBorders>
              <w:top w:val="single" w:sz="4" w:space="0" w:color="auto"/>
              <w:bottom w:val="single" w:sz="4" w:space="0" w:color="auto"/>
            </w:tcBorders>
            <w:vAlign w:val="bottom"/>
          </w:tcPr>
          <w:p w14:paraId="49016F49" w14:textId="77777777" w:rsidR="00513774" w:rsidRDefault="00F97B3C">
            <w:pPr>
              <w:autoSpaceDE w:val="0"/>
              <w:autoSpaceDN w:val="0"/>
              <w:adjustRightInd w:val="0"/>
              <w:spacing w:before="40" w:after="40" w:line="259" w:lineRule="auto"/>
              <w:jc w:val="center"/>
              <w:rPr>
                <w:rFonts w:cs="TimesLTStd-Roman"/>
                <w:b/>
                <w:sz w:val="20"/>
                <w:szCs w:val="20"/>
                <w:lang w:val="en-IN"/>
              </w:rPr>
            </w:pPr>
            <w:r>
              <w:rPr>
                <w:rFonts w:cs="TimesLTStd-Roman"/>
                <w:b/>
                <w:sz w:val="20"/>
                <w:szCs w:val="20"/>
                <w:lang w:val="en-IN"/>
              </w:rPr>
              <w:t>Systems Analyst</w:t>
            </w:r>
          </w:p>
        </w:tc>
      </w:tr>
      <w:tr w:rsidR="00513774" w14:paraId="41EC84CF" w14:textId="77777777">
        <w:tc>
          <w:tcPr>
            <w:tcW w:w="864" w:type="dxa"/>
            <w:tcBorders>
              <w:top w:val="single" w:sz="4" w:space="0" w:color="auto"/>
            </w:tcBorders>
            <w:vAlign w:val="bottom"/>
          </w:tcPr>
          <w:p w14:paraId="2B8392F8" w14:textId="77777777" w:rsidR="00513774" w:rsidRDefault="00F97B3C">
            <w:pPr>
              <w:autoSpaceDE w:val="0"/>
              <w:autoSpaceDN w:val="0"/>
              <w:adjustRightInd w:val="0"/>
              <w:spacing w:before="40" w:after="40" w:line="259" w:lineRule="auto"/>
              <w:ind w:left="-88"/>
              <w:jc w:val="center"/>
              <w:rPr>
                <w:rFonts w:cs="TimesLTStd-Roman"/>
                <w:sz w:val="20"/>
                <w:szCs w:val="20"/>
                <w:lang w:val="en-IN"/>
              </w:rPr>
            </w:pPr>
            <w:r>
              <w:rPr>
                <w:rFonts w:cs="TimesLTStd-Roman"/>
                <w:sz w:val="20"/>
                <w:szCs w:val="20"/>
                <w:lang w:val="en-IN"/>
              </w:rPr>
              <w:t>44</w:t>
            </w:r>
          </w:p>
        </w:tc>
        <w:tc>
          <w:tcPr>
            <w:tcW w:w="2048" w:type="dxa"/>
            <w:tcBorders>
              <w:top w:val="single" w:sz="4" w:space="0" w:color="auto"/>
            </w:tcBorders>
            <w:vAlign w:val="bottom"/>
          </w:tcPr>
          <w:p w14:paraId="71A9F4AE"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55</w:t>
            </w:r>
          </w:p>
        </w:tc>
        <w:tc>
          <w:tcPr>
            <w:tcW w:w="1728" w:type="dxa"/>
            <w:gridSpan w:val="2"/>
            <w:tcBorders>
              <w:top w:val="single" w:sz="4" w:space="0" w:color="auto"/>
            </w:tcBorders>
            <w:vAlign w:val="bottom"/>
          </w:tcPr>
          <w:p w14:paraId="201CA715"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54</w:t>
            </w:r>
          </w:p>
        </w:tc>
        <w:tc>
          <w:tcPr>
            <w:tcW w:w="1872" w:type="dxa"/>
            <w:tcBorders>
              <w:top w:val="single" w:sz="4" w:space="0" w:color="auto"/>
            </w:tcBorders>
            <w:vAlign w:val="bottom"/>
          </w:tcPr>
          <w:p w14:paraId="06428B74"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44</w:t>
            </w:r>
          </w:p>
        </w:tc>
      </w:tr>
      <w:tr w:rsidR="00513774" w14:paraId="17A06E06" w14:textId="77777777">
        <w:tc>
          <w:tcPr>
            <w:tcW w:w="864" w:type="dxa"/>
            <w:vAlign w:val="bottom"/>
          </w:tcPr>
          <w:p w14:paraId="29AFBE5C" w14:textId="77777777" w:rsidR="00513774" w:rsidRDefault="00F97B3C">
            <w:pPr>
              <w:autoSpaceDE w:val="0"/>
              <w:autoSpaceDN w:val="0"/>
              <w:adjustRightInd w:val="0"/>
              <w:spacing w:before="40" w:after="40" w:line="259" w:lineRule="auto"/>
              <w:ind w:left="-88"/>
              <w:jc w:val="center"/>
              <w:rPr>
                <w:rFonts w:cs="TimesLTStd-Roman"/>
                <w:sz w:val="20"/>
                <w:szCs w:val="20"/>
                <w:lang w:val="en-IN"/>
              </w:rPr>
            </w:pPr>
            <w:r>
              <w:rPr>
                <w:rFonts w:cs="TimesLTStd-Roman"/>
                <w:sz w:val="20"/>
                <w:szCs w:val="20"/>
                <w:lang w:val="en-IN"/>
              </w:rPr>
              <w:t>42</w:t>
            </w:r>
          </w:p>
        </w:tc>
        <w:tc>
          <w:tcPr>
            <w:tcW w:w="2048" w:type="dxa"/>
            <w:vAlign w:val="bottom"/>
          </w:tcPr>
          <w:p w14:paraId="56269BFF"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78</w:t>
            </w:r>
          </w:p>
        </w:tc>
        <w:tc>
          <w:tcPr>
            <w:tcW w:w="1728" w:type="dxa"/>
            <w:gridSpan w:val="2"/>
            <w:vAlign w:val="bottom"/>
          </w:tcPr>
          <w:p w14:paraId="223B77E8"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65</w:t>
            </w:r>
          </w:p>
        </w:tc>
        <w:tc>
          <w:tcPr>
            <w:tcW w:w="1872" w:type="dxa"/>
            <w:vAlign w:val="bottom"/>
          </w:tcPr>
          <w:p w14:paraId="5E73B2D5"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73</w:t>
            </w:r>
          </w:p>
        </w:tc>
      </w:tr>
      <w:tr w:rsidR="00513774" w14:paraId="59F50287" w14:textId="77777777">
        <w:tc>
          <w:tcPr>
            <w:tcW w:w="864" w:type="dxa"/>
            <w:vAlign w:val="bottom"/>
          </w:tcPr>
          <w:p w14:paraId="00A98B17" w14:textId="77777777" w:rsidR="00513774" w:rsidRDefault="00F97B3C">
            <w:pPr>
              <w:autoSpaceDE w:val="0"/>
              <w:autoSpaceDN w:val="0"/>
              <w:adjustRightInd w:val="0"/>
              <w:spacing w:before="40" w:after="40" w:line="259" w:lineRule="auto"/>
              <w:ind w:left="-88"/>
              <w:jc w:val="center"/>
              <w:rPr>
                <w:rFonts w:cs="TimesLTStd-Roman"/>
                <w:sz w:val="20"/>
                <w:szCs w:val="20"/>
                <w:lang w:val="en-IN"/>
              </w:rPr>
            </w:pPr>
            <w:r>
              <w:rPr>
                <w:rFonts w:cs="TimesLTStd-Roman"/>
                <w:sz w:val="20"/>
                <w:szCs w:val="20"/>
                <w:lang w:val="en-IN"/>
              </w:rPr>
              <w:t>74</w:t>
            </w:r>
          </w:p>
        </w:tc>
        <w:tc>
          <w:tcPr>
            <w:tcW w:w="2048" w:type="dxa"/>
            <w:vAlign w:val="bottom"/>
          </w:tcPr>
          <w:p w14:paraId="03499999"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80</w:t>
            </w:r>
          </w:p>
        </w:tc>
        <w:tc>
          <w:tcPr>
            <w:tcW w:w="1728" w:type="dxa"/>
            <w:gridSpan w:val="2"/>
            <w:vAlign w:val="bottom"/>
          </w:tcPr>
          <w:p w14:paraId="39962474"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79</w:t>
            </w:r>
          </w:p>
        </w:tc>
        <w:tc>
          <w:tcPr>
            <w:tcW w:w="1872" w:type="dxa"/>
            <w:vAlign w:val="bottom"/>
          </w:tcPr>
          <w:p w14:paraId="50013903"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71</w:t>
            </w:r>
          </w:p>
        </w:tc>
      </w:tr>
      <w:tr w:rsidR="00513774" w14:paraId="138F9D98" w14:textId="77777777">
        <w:tc>
          <w:tcPr>
            <w:tcW w:w="864" w:type="dxa"/>
            <w:vAlign w:val="bottom"/>
          </w:tcPr>
          <w:p w14:paraId="276ED81A" w14:textId="77777777" w:rsidR="00513774" w:rsidRDefault="00F97B3C">
            <w:pPr>
              <w:autoSpaceDE w:val="0"/>
              <w:autoSpaceDN w:val="0"/>
              <w:adjustRightInd w:val="0"/>
              <w:spacing w:before="40" w:after="40" w:line="259" w:lineRule="auto"/>
              <w:ind w:left="-88"/>
              <w:jc w:val="center"/>
              <w:rPr>
                <w:rFonts w:cs="TimesLTStd-Roman"/>
                <w:sz w:val="20"/>
                <w:szCs w:val="20"/>
                <w:lang w:val="en-IN"/>
              </w:rPr>
            </w:pPr>
            <w:r>
              <w:rPr>
                <w:rFonts w:cs="TimesLTStd-Roman"/>
                <w:sz w:val="20"/>
                <w:szCs w:val="20"/>
                <w:lang w:val="en-IN"/>
              </w:rPr>
              <w:t>42</w:t>
            </w:r>
          </w:p>
        </w:tc>
        <w:tc>
          <w:tcPr>
            <w:tcW w:w="2048" w:type="dxa"/>
            <w:vAlign w:val="bottom"/>
          </w:tcPr>
          <w:p w14:paraId="626515DD"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86</w:t>
            </w:r>
          </w:p>
        </w:tc>
        <w:tc>
          <w:tcPr>
            <w:tcW w:w="1728" w:type="dxa"/>
            <w:gridSpan w:val="2"/>
            <w:vAlign w:val="bottom"/>
          </w:tcPr>
          <w:p w14:paraId="5B04B6DF"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69</w:t>
            </w:r>
          </w:p>
        </w:tc>
        <w:tc>
          <w:tcPr>
            <w:tcW w:w="1872" w:type="dxa"/>
            <w:vAlign w:val="bottom"/>
          </w:tcPr>
          <w:p w14:paraId="5EE85EF4"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60</w:t>
            </w:r>
          </w:p>
        </w:tc>
      </w:tr>
      <w:tr w:rsidR="00513774" w14:paraId="53E0C7A7" w14:textId="77777777">
        <w:tc>
          <w:tcPr>
            <w:tcW w:w="864" w:type="dxa"/>
            <w:vAlign w:val="bottom"/>
          </w:tcPr>
          <w:p w14:paraId="079D99BA" w14:textId="77777777" w:rsidR="00513774" w:rsidRDefault="00F97B3C">
            <w:pPr>
              <w:autoSpaceDE w:val="0"/>
              <w:autoSpaceDN w:val="0"/>
              <w:adjustRightInd w:val="0"/>
              <w:spacing w:before="40" w:after="40" w:line="259" w:lineRule="auto"/>
              <w:ind w:left="-88"/>
              <w:jc w:val="center"/>
              <w:rPr>
                <w:rFonts w:cs="TimesLTStd-Roman"/>
                <w:sz w:val="20"/>
                <w:szCs w:val="20"/>
                <w:lang w:val="en-IN"/>
              </w:rPr>
            </w:pPr>
            <w:r>
              <w:rPr>
                <w:rFonts w:cs="TimesLTStd-Roman"/>
                <w:sz w:val="20"/>
                <w:szCs w:val="20"/>
                <w:lang w:val="en-IN"/>
              </w:rPr>
              <w:t>53</w:t>
            </w:r>
          </w:p>
        </w:tc>
        <w:tc>
          <w:tcPr>
            <w:tcW w:w="2048" w:type="dxa"/>
            <w:vAlign w:val="bottom"/>
          </w:tcPr>
          <w:p w14:paraId="441F2F50"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60</w:t>
            </w:r>
          </w:p>
        </w:tc>
        <w:tc>
          <w:tcPr>
            <w:tcW w:w="1728" w:type="dxa"/>
            <w:gridSpan w:val="2"/>
            <w:vAlign w:val="bottom"/>
          </w:tcPr>
          <w:p w14:paraId="7B66F97C"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79</w:t>
            </w:r>
          </w:p>
        </w:tc>
        <w:tc>
          <w:tcPr>
            <w:tcW w:w="1872" w:type="dxa"/>
            <w:vAlign w:val="bottom"/>
          </w:tcPr>
          <w:p w14:paraId="387DF9B1"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64</w:t>
            </w:r>
          </w:p>
        </w:tc>
      </w:tr>
      <w:tr w:rsidR="00513774" w14:paraId="29DF1611" w14:textId="77777777">
        <w:tc>
          <w:tcPr>
            <w:tcW w:w="864" w:type="dxa"/>
            <w:vAlign w:val="bottom"/>
          </w:tcPr>
          <w:p w14:paraId="71582F07" w14:textId="77777777" w:rsidR="00513774" w:rsidRDefault="00F97B3C">
            <w:pPr>
              <w:autoSpaceDE w:val="0"/>
              <w:autoSpaceDN w:val="0"/>
              <w:adjustRightInd w:val="0"/>
              <w:spacing w:before="40" w:after="40" w:line="259" w:lineRule="auto"/>
              <w:ind w:left="-88"/>
              <w:jc w:val="center"/>
              <w:rPr>
                <w:rFonts w:cs="TimesLTStd-Roman"/>
                <w:sz w:val="20"/>
                <w:szCs w:val="20"/>
                <w:lang w:val="en-IN"/>
              </w:rPr>
            </w:pPr>
            <w:r>
              <w:rPr>
                <w:rFonts w:cs="TimesLTStd-Roman"/>
                <w:sz w:val="20"/>
                <w:szCs w:val="20"/>
                <w:lang w:val="en-IN"/>
              </w:rPr>
              <w:t>50</w:t>
            </w:r>
          </w:p>
        </w:tc>
        <w:tc>
          <w:tcPr>
            <w:tcW w:w="2048" w:type="dxa"/>
            <w:vAlign w:val="bottom"/>
          </w:tcPr>
          <w:p w14:paraId="5F1105D2"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59</w:t>
            </w:r>
          </w:p>
        </w:tc>
        <w:tc>
          <w:tcPr>
            <w:tcW w:w="1728" w:type="dxa"/>
            <w:gridSpan w:val="2"/>
            <w:vAlign w:val="bottom"/>
          </w:tcPr>
          <w:p w14:paraId="2B1920E2"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64</w:t>
            </w:r>
          </w:p>
        </w:tc>
        <w:tc>
          <w:tcPr>
            <w:tcW w:w="1872" w:type="dxa"/>
            <w:vAlign w:val="bottom"/>
          </w:tcPr>
          <w:p w14:paraId="7E0F3E89"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66</w:t>
            </w:r>
          </w:p>
        </w:tc>
      </w:tr>
      <w:tr w:rsidR="00513774" w14:paraId="15AEA5B9" w14:textId="77777777">
        <w:tc>
          <w:tcPr>
            <w:tcW w:w="864" w:type="dxa"/>
            <w:vAlign w:val="bottom"/>
          </w:tcPr>
          <w:p w14:paraId="6E5E4D3C" w14:textId="77777777" w:rsidR="00513774" w:rsidRDefault="00F97B3C">
            <w:pPr>
              <w:autoSpaceDE w:val="0"/>
              <w:autoSpaceDN w:val="0"/>
              <w:adjustRightInd w:val="0"/>
              <w:spacing w:before="40" w:after="40" w:line="259" w:lineRule="auto"/>
              <w:ind w:left="-88"/>
              <w:jc w:val="center"/>
              <w:rPr>
                <w:rFonts w:cs="TimesLTStd-Roman"/>
                <w:sz w:val="20"/>
                <w:szCs w:val="20"/>
                <w:lang w:val="en-IN"/>
              </w:rPr>
            </w:pPr>
            <w:r>
              <w:rPr>
                <w:rFonts w:cs="TimesLTStd-Roman"/>
                <w:sz w:val="20"/>
                <w:szCs w:val="20"/>
                <w:lang w:val="en-IN"/>
              </w:rPr>
              <w:t>45</w:t>
            </w:r>
          </w:p>
        </w:tc>
        <w:tc>
          <w:tcPr>
            <w:tcW w:w="2048" w:type="dxa"/>
            <w:vAlign w:val="bottom"/>
          </w:tcPr>
          <w:p w14:paraId="32C5E671"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62</w:t>
            </w:r>
          </w:p>
        </w:tc>
        <w:tc>
          <w:tcPr>
            <w:tcW w:w="1728" w:type="dxa"/>
            <w:gridSpan w:val="2"/>
            <w:vAlign w:val="bottom"/>
          </w:tcPr>
          <w:p w14:paraId="6D264966"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59</w:t>
            </w:r>
          </w:p>
        </w:tc>
        <w:tc>
          <w:tcPr>
            <w:tcW w:w="1872" w:type="dxa"/>
            <w:vAlign w:val="bottom"/>
          </w:tcPr>
          <w:p w14:paraId="70DAD1C7"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41</w:t>
            </w:r>
          </w:p>
        </w:tc>
      </w:tr>
      <w:tr w:rsidR="00513774" w14:paraId="694D7121" w14:textId="77777777">
        <w:tc>
          <w:tcPr>
            <w:tcW w:w="864" w:type="dxa"/>
            <w:vAlign w:val="bottom"/>
          </w:tcPr>
          <w:p w14:paraId="6818695F" w14:textId="77777777" w:rsidR="00513774" w:rsidRDefault="00F97B3C">
            <w:pPr>
              <w:autoSpaceDE w:val="0"/>
              <w:autoSpaceDN w:val="0"/>
              <w:adjustRightInd w:val="0"/>
              <w:spacing w:before="40" w:after="40" w:line="259" w:lineRule="auto"/>
              <w:ind w:left="-88"/>
              <w:jc w:val="center"/>
              <w:rPr>
                <w:rFonts w:cs="TimesLTStd-Roman"/>
                <w:sz w:val="20"/>
                <w:szCs w:val="20"/>
                <w:lang w:val="en-IN"/>
              </w:rPr>
            </w:pPr>
            <w:r>
              <w:rPr>
                <w:rFonts w:cs="TimesLTStd-Roman"/>
                <w:sz w:val="20"/>
                <w:szCs w:val="20"/>
                <w:lang w:val="en-IN"/>
              </w:rPr>
              <w:t>48</w:t>
            </w:r>
          </w:p>
        </w:tc>
        <w:tc>
          <w:tcPr>
            <w:tcW w:w="2048" w:type="dxa"/>
            <w:vAlign w:val="bottom"/>
          </w:tcPr>
          <w:p w14:paraId="0B8F4013"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52</w:t>
            </w:r>
          </w:p>
        </w:tc>
        <w:tc>
          <w:tcPr>
            <w:tcW w:w="1728" w:type="dxa"/>
            <w:gridSpan w:val="2"/>
            <w:vAlign w:val="bottom"/>
          </w:tcPr>
          <w:p w14:paraId="1199D539"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78</w:t>
            </w:r>
          </w:p>
        </w:tc>
        <w:tc>
          <w:tcPr>
            <w:tcW w:w="1872" w:type="dxa"/>
            <w:vAlign w:val="bottom"/>
          </w:tcPr>
          <w:p w14:paraId="5595A7A6"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55</w:t>
            </w:r>
          </w:p>
        </w:tc>
      </w:tr>
      <w:tr w:rsidR="00513774" w14:paraId="1459954B" w14:textId="77777777">
        <w:tc>
          <w:tcPr>
            <w:tcW w:w="864" w:type="dxa"/>
            <w:vAlign w:val="bottom"/>
          </w:tcPr>
          <w:p w14:paraId="5AF9F96B" w14:textId="77777777" w:rsidR="00513774" w:rsidRDefault="00F97B3C">
            <w:pPr>
              <w:autoSpaceDE w:val="0"/>
              <w:autoSpaceDN w:val="0"/>
              <w:adjustRightInd w:val="0"/>
              <w:spacing w:before="40" w:after="40" w:line="259" w:lineRule="auto"/>
              <w:ind w:left="-88"/>
              <w:jc w:val="center"/>
              <w:rPr>
                <w:rFonts w:cs="TimesLTStd-Roman"/>
                <w:sz w:val="20"/>
                <w:szCs w:val="20"/>
                <w:lang w:val="en-IN"/>
              </w:rPr>
            </w:pPr>
            <w:r>
              <w:rPr>
                <w:rFonts w:cs="TimesLTStd-Roman"/>
                <w:sz w:val="20"/>
                <w:szCs w:val="20"/>
                <w:lang w:val="en-IN"/>
              </w:rPr>
              <w:t>64</w:t>
            </w:r>
          </w:p>
        </w:tc>
        <w:tc>
          <w:tcPr>
            <w:tcW w:w="2048" w:type="dxa"/>
            <w:vAlign w:val="bottom"/>
          </w:tcPr>
          <w:p w14:paraId="42E2766E"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55</w:t>
            </w:r>
          </w:p>
        </w:tc>
        <w:tc>
          <w:tcPr>
            <w:tcW w:w="1728" w:type="dxa"/>
            <w:gridSpan w:val="2"/>
            <w:vAlign w:val="bottom"/>
          </w:tcPr>
          <w:p w14:paraId="04E63DC5"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84</w:t>
            </w:r>
          </w:p>
        </w:tc>
        <w:tc>
          <w:tcPr>
            <w:tcW w:w="1872" w:type="dxa"/>
            <w:vAlign w:val="bottom"/>
          </w:tcPr>
          <w:p w14:paraId="0FDC5FF3"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76</w:t>
            </w:r>
          </w:p>
        </w:tc>
      </w:tr>
      <w:tr w:rsidR="00513774" w14:paraId="05738700" w14:textId="77777777">
        <w:tc>
          <w:tcPr>
            <w:tcW w:w="864" w:type="dxa"/>
            <w:vAlign w:val="bottom"/>
          </w:tcPr>
          <w:p w14:paraId="4BC11192" w14:textId="77777777" w:rsidR="00513774" w:rsidRDefault="00F97B3C">
            <w:pPr>
              <w:autoSpaceDE w:val="0"/>
              <w:autoSpaceDN w:val="0"/>
              <w:adjustRightInd w:val="0"/>
              <w:spacing w:before="40" w:after="40" w:line="259" w:lineRule="auto"/>
              <w:ind w:left="-88"/>
              <w:jc w:val="center"/>
              <w:rPr>
                <w:rFonts w:cs="TimesLTStd-Roman"/>
                <w:sz w:val="20"/>
                <w:szCs w:val="20"/>
                <w:lang w:val="en-IN"/>
              </w:rPr>
            </w:pPr>
            <w:r>
              <w:rPr>
                <w:rFonts w:cs="TimesLTStd-Roman"/>
                <w:sz w:val="20"/>
                <w:szCs w:val="20"/>
                <w:lang w:val="en-IN"/>
              </w:rPr>
              <w:t>38</w:t>
            </w:r>
          </w:p>
        </w:tc>
        <w:tc>
          <w:tcPr>
            <w:tcW w:w="2048" w:type="dxa"/>
            <w:vAlign w:val="bottom"/>
          </w:tcPr>
          <w:p w14:paraId="48CBF823"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50</w:t>
            </w:r>
          </w:p>
        </w:tc>
        <w:tc>
          <w:tcPr>
            <w:tcW w:w="1728" w:type="dxa"/>
            <w:gridSpan w:val="2"/>
            <w:vAlign w:val="bottom"/>
          </w:tcPr>
          <w:p w14:paraId="53FB3858"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60</w:t>
            </w:r>
          </w:p>
        </w:tc>
        <w:tc>
          <w:tcPr>
            <w:tcW w:w="1872" w:type="dxa"/>
            <w:vAlign w:val="bottom"/>
          </w:tcPr>
          <w:p w14:paraId="67AD7BCE"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62</w:t>
            </w:r>
          </w:p>
        </w:tc>
      </w:tr>
    </w:tbl>
    <w:p w14:paraId="3C0EB376" w14:textId="77777777" w:rsidR="00513774" w:rsidRDefault="00F97B3C">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At the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level of significance, test for any difference in the job satisfaction among the four professions.</w:t>
      </w:r>
    </w:p>
    <w:p w14:paraId="1B07930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0C9F5EB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 </w:t>
      </w:r>
      <w:r>
        <w:rPr>
          <w:rFonts w:cs="Times"/>
          <w:i/>
          <w:sz w:val="20"/>
          <w:szCs w:val="20"/>
        </w:rPr>
        <w:t>µ</w:t>
      </w:r>
      <w:r>
        <w:rPr>
          <w:sz w:val="20"/>
          <w:szCs w:val="20"/>
          <w:vertAlign w:val="subscript"/>
        </w:rPr>
        <w:t>4</w:t>
      </w:r>
    </w:p>
    <w:p w14:paraId="5902362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the treatment population means are equal</w:t>
      </w:r>
    </w:p>
    <w:p w14:paraId="44E53B0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Using the </w:t>
      </w:r>
      <w:r>
        <w:rPr>
          <w:i/>
          <w:sz w:val="20"/>
          <w:szCs w:val="20"/>
        </w:rPr>
        <w:t>satisjob</w:t>
      </w:r>
      <w:r>
        <w:rPr>
          <w:sz w:val="20"/>
          <w:szCs w:val="20"/>
        </w:rPr>
        <w:t xml:space="preserve"> data file, the Excel Single Factor ANOVA Output follows:</w:t>
      </w:r>
    </w:p>
    <w:tbl>
      <w:tblPr>
        <w:tblW w:w="7861" w:type="dxa"/>
        <w:tblInd w:w="1245" w:type="dxa"/>
        <w:tblLook w:val="04A0" w:firstRow="1" w:lastRow="0" w:firstColumn="1" w:lastColumn="0" w:noHBand="0" w:noVBand="1"/>
      </w:tblPr>
      <w:tblGrid>
        <w:gridCol w:w="2448"/>
        <w:gridCol w:w="1164"/>
        <w:gridCol w:w="985"/>
        <w:gridCol w:w="1113"/>
        <w:gridCol w:w="1061"/>
        <w:gridCol w:w="1090"/>
      </w:tblGrid>
      <w:tr w:rsidR="00513774" w14:paraId="152A9376" w14:textId="77777777">
        <w:trPr>
          <w:trHeight w:val="189"/>
        </w:trPr>
        <w:tc>
          <w:tcPr>
            <w:tcW w:w="2448" w:type="dxa"/>
            <w:tcBorders>
              <w:top w:val="single" w:sz="4" w:space="0" w:color="auto"/>
              <w:left w:val="nil"/>
              <w:right w:val="nil"/>
            </w:tcBorders>
            <w:shd w:val="clear" w:color="auto" w:fill="auto"/>
            <w:noWrap/>
            <w:vAlign w:val="bottom"/>
            <w:hideMark/>
          </w:tcPr>
          <w:p w14:paraId="291778B4" w14:textId="77777777" w:rsidR="00513774" w:rsidRDefault="00F97B3C">
            <w:pPr>
              <w:spacing w:before="30" w:after="30"/>
              <w:rPr>
                <w:color w:val="000000"/>
                <w:sz w:val="20"/>
                <w:szCs w:val="20"/>
              </w:rPr>
            </w:pPr>
            <w:r>
              <w:rPr>
                <w:color w:val="000000"/>
                <w:sz w:val="20"/>
                <w:szCs w:val="20"/>
              </w:rPr>
              <w:t>Anova: Single Factor</w:t>
            </w:r>
          </w:p>
        </w:tc>
        <w:tc>
          <w:tcPr>
            <w:tcW w:w="1164" w:type="dxa"/>
            <w:tcBorders>
              <w:top w:val="single" w:sz="4" w:space="0" w:color="auto"/>
              <w:left w:val="nil"/>
              <w:right w:val="nil"/>
            </w:tcBorders>
            <w:shd w:val="clear" w:color="auto" w:fill="auto"/>
            <w:noWrap/>
            <w:vAlign w:val="bottom"/>
            <w:hideMark/>
          </w:tcPr>
          <w:p w14:paraId="047E6B75" w14:textId="77777777" w:rsidR="00513774" w:rsidRDefault="00513774">
            <w:pPr>
              <w:spacing w:before="30" w:after="30"/>
              <w:rPr>
                <w:color w:val="000000"/>
                <w:sz w:val="20"/>
                <w:szCs w:val="20"/>
              </w:rPr>
            </w:pPr>
          </w:p>
        </w:tc>
        <w:tc>
          <w:tcPr>
            <w:tcW w:w="985" w:type="dxa"/>
            <w:tcBorders>
              <w:top w:val="single" w:sz="4" w:space="0" w:color="auto"/>
              <w:left w:val="nil"/>
              <w:right w:val="nil"/>
            </w:tcBorders>
            <w:shd w:val="clear" w:color="auto" w:fill="auto"/>
            <w:noWrap/>
            <w:vAlign w:val="bottom"/>
            <w:hideMark/>
          </w:tcPr>
          <w:p w14:paraId="00ED27B9" w14:textId="77777777" w:rsidR="00513774" w:rsidRDefault="00513774">
            <w:pPr>
              <w:spacing w:before="30" w:after="30"/>
              <w:rPr>
                <w:sz w:val="20"/>
                <w:szCs w:val="20"/>
              </w:rPr>
            </w:pPr>
          </w:p>
        </w:tc>
        <w:tc>
          <w:tcPr>
            <w:tcW w:w="1113" w:type="dxa"/>
            <w:tcBorders>
              <w:top w:val="single" w:sz="4" w:space="0" w:color="auto"/>
              <w:left w:val="nil"/>
              <w:right w:val="nil"/>
            </w:tcBorders>
            <w:shd w:val="clear" w:color="auto" w:fill="auto"/>
            <w:noWrap/>
            <w:vAlign w:val="bottom"/>
            <w:hideMark/>
          </w:tcPr>
          <w:p w14:paraId="25198ADF" w14:textId="77777777" w:rsidR="00513774" w:rsidRDefault="00513774">
            <w:pPr>
              <w:spacing w:before="30" w:after="30"/>
              <w:rPr>
                <w:sz w:val="20"/>
                <w:szCs w:val="20"/>
              </w:rPr>
            </w:pPr>
          </w:p>
        </w:tc>
        <w:tc>
          <w:tcPr>
            <w:tcW w:w="1061" w:type="dxa"/>
            <w:tcBorders>
              <w:top w:val="single" w:sz="4" w:space="0" w:color="auto"/>
              <w:left w:val="nil"/>
              <w:right w:val="nil"/>
            </w:tcBorders>
            <w:shd w:val="clear" w:color="auto" w:fill="auto"/>
            <w:noWrap/>
            <w:vAlign w:val="bottom"/>
            <w:hideMark/>
          </w:tcPr>
          <w:p w14:paraId="5FF15C5C" w14:textId="77777777" w:rsidR="00513774" w:rsidRDefault="00513774">
            <w:pPr>
              <w:spacing w:before="30" w:after="30"/>
              <w:rPr>
                <w:sz w:val="20"/>
                <w:szCs w:val="20"/>
              </w:rPr>
            </w:pPr>
          </w:p>
        </w:tc>
        <w:tc>
          <w:tcPr>
            <w:tcW w:w="1090" w:type="dxa"/>
            <w:tcBorders>
              <w:top w:val="single" w:sz="4" w:space="0" w:color="auto"/>
              <w:left w:val="nil"/>
              <w:bottom w:val="nil"/>
              <w:right w:val="nil"/>
            </w:tcBorders>
            <w:shd w:val="clear" w:color="auto" w:fill="auto"/>
            <w:noWrap/>
            <w:vAlign w:val="bottom"/>
            <w:hideMark/>
          </w:tcPr>
          <w:p w14:paraId="49712879" w14:textId="77777777" w:rsidR="00513774" w:rsidRDefault="00513774">
            <w:pPr>
              <w:spacing w:before="30" w:after="30"/>
              <w:rPr>
                <w:sz w:val="20"/>
                <w:szCs w:val="20"/>
              </w:rPr>
            </w:pPr>
          </w:p>
        </w:tc>
      </w:tr>
      <w:tr w:rsidR="00513774" w14:paraId="0EE7FDF1" w14:textId="77777777">
        <w:trPr>
          <w:trHeight w:val="189"/>
        </w:trPr>
        <w:tc>
          <w:tcPr>
            <w:tcW w:w="2448" w:type="dxa"/>
            <w:tcBorders>
              <w:top w:val="nil"/>
              <w:left w:val="nil"/>
              <w:bottom w:val="single" w:sz="4" w:space="0" w:color="auto"/>
              <w:right w:val="nil"/>
            </w:tcBorders>
            <w:shd w:val="clear" w:color="auto" w:fill="auto"/>
            <w:noWrap/>
            <w:vAlign w:val="bottom"/>
            <w:hideMark/>
          </w:tcPr>
          <w:p w14:paraId="1D67BFC1" w14:textId="77777777" w:rsidR="00513774" w:rsidRDefault="00F97B3C">
            <w:pPr>
              <w:spacing w:before="30" w:after="30"/>
              <w:rPr>
                <w:color w:val="000000"/>
                <w:sz w:val="20"/>
                <w:szCs w:val="20"/>
              </w:rPr>
            </w:pPr>
            <w:r>
              <w:rPr>
                <w:color w:val="000000"/>
                <w:sz w:val="20"/>
                <w:szCs w:val="20"/>
              </w:rPr>
              <w:t>SUMMARY</w:t>
            </w:r>
          </w:p>
        </w:tc>
        <w:tc>
          <w:tcPr>
            <w:tcW w:w="1164" w:type="dxa"/>
            <w:tcBorders>
              <w:top w:val="nil"/>
              <w:left w:val="nil"/>
              <w:bottom w:val="single" w:sz="4" w:space="0" w:color="auto"/>
              <w:right w:val="nil"/>
            </w:tcBorders>
            <w:shd w:val="clear" w:color="auto" w:fill="auto"/>
            <w:noWrap/>
            <w:vAlign w:val="bottom"/>
            <w:hideMark/>
          </w:tcPr>
          <w:p w14:paraId="30341732" w14:textId="77777777" w:rsidR="00513774" w:rsidRDefault="00513774">
            <w:pPr>
              <w:spacing w:before="30" w:after="30"/>
              <w:rPr>
                <w:color w:val="000000"/>
                <w:sz w:val="20"/>
                <w:szCs w:val="20"/>
              </w:rPr>
            </w:pPr>
          </w:p>
        </w:tc>
        <w:tc>
          <w:tcPr>
            <w:tcW w:w="985" w:type="dxa"/>
            <w:tcBorders>
              <w:top w:val="nil"/>
              <w:left w:val="nil"/>
              <w:bottom w:val="single" w:sz="4" w:space="0" w:color="auto"/>
              <w:right w:val="nil"/>
            </w:tcBorders>
            <w:shd w:val="clear" w:color="auto" w:fill="auto"/>
            <w:noWrap/>
            <w:vAlign w:val="bottom"/>
            <w:hideMark/>
          </w:tcPr>
          <w:p w14:paraId="596AA8F6" w14:textId="77777777" w:rsidR="00513774" w:rsidRDefault="00513774">
            <w:pPr>
              <w:spacing w:before="30" w:after="30"/>
              <w:rPr>
                <w:sz w:val="20"/>
                <w:szCs w:val="20"/>
              </w:rPr>
            </w:pPr>
          </w:p>
        </w:tc>
        <w:tc>
          <w:tcPr>
            <w:tcW w:w="1113" w:type="dxa"/>
            <w:tcBorders>
              <w:top w:val="nil"/>
              <w:left w:val="nil"/>
              <w:bottom w:val="single" w:sz="4" w:space="0" w:color="auto"/>
              <w:right w:val="nil"/>
            </w:tcBorders>
            <w:shd w:val="clear" w:color="auto" w:fill="auto"/>
            <w:noWrap/>
            <w:vAlign w:val="bottom"/>
            <w:hideMark/>
          </w:tcPr>
          <w:p w14:paraId="6BE0D05D" w14:textId="77777777" w:rsidR="00513774" w:rsidRDefault="00513774">
            <w:pPr>
              <w:spacing w:before="30" w:after="30"/>
              <w:rPr>
                <w:sz w:val="20"/>
                <w:szCs w:val="20"/>
              </w:rPr>
            </w:pPr>
          </w:p>
        </w:tc>
        <w:tc>
          <w:tcPr>
            <w:tcW w:w="1061" w:type="dxa"/>
            <w:tcBorders>
              <w:top w:val="nil"/>
              <w:left w:val="nil"/>
              <w:bottom w:val="single" w:sz="4" w:space="0" w:color="auto"/>
              <w:right w:val="nil"/>
            </w:tcBorders>
            <w:shd w:val="clear" w:color="auto" w:fill="auto"/>
            <w:noWrap/>
            <w:vAlign w:val="bottom"/>
            <w:hideMark/>
          </w:tcPr>
          <w:p w14:paraId="2AA66850" w14:textId="77777777" w:rsidR="00513774" w:rsidRDefault="00513774">
            <w:pPr>
              <w:spacing w:before="30" w:after="30"/>
              <w:rPr>
                <w:sz w:val="20"/>
                <w:szCs w:val="20"/>
              </w:rPr>
            </w:pPr>
          </w:p>
        </w:tc>
        <w:tc>
          <w:tcPr>
            <w:tcW w:w="1090" w:type="dxa"/>
            <w:tcBorders>
              <w:top w:val="nil"/>
              <w:left w:val="nil"/>
              <w:bottom w:val="nil"/>
              <w:right w:val="nil"/>
            </w:tcBorders>
            <w:shd w:val="clear" w:color="auto" w:fill="auto"/>
            <w:noWrap/>
            <w:vAlign w:val="bottom"/>
            <w:hideMark/>
          </w:tcPr>
          <w:p w14:paraId="4CFC8786" w14:textId="77777777" w:rsidR="00513774" w:rsidRDefault="00513774">
            <w:pPr>
              <w:spacing w:before="30" w:after="30"/>
              <w:rPr>
                <w:sz w:val="20"/>
                <w:szCs w:val="20"/>
              </w:rPr>
            </w:pPr>
          </w:p>
        </w:tc>
      </w:tr>
      <w:tr w:rsidR="00513774" w14:paraId="0BD35348" w14:textId="77777777">
        <w:trPr>
          <w:trHeight w:val="180"/>
        </w:trPr>
        <w:tc>
          <w:tcPr>
            <w:tcW w:w="2448" w:type="dxa"/>
            <w:tcBorders>
              <w:top w:val="single" w:sz="4" w:space="0" w:color="auto"/>
              <w:left w:val="nil"/>
              <w:bottom w:val="single" w:sz="4" w:space="0" w:color="auto"/>
              <w:right w:val="nil"/>
            </w:tcBorders>
            <w:shd w:val="clear" w:color="auto" w:fill="auto"/>
            <w:noWrap/>
            <w:vAlign w:val="bottom"/>
            <w:hideMark/>
          </w:tcPr>
          <w:p w14:paraId="7505CD5B" w14:textId="77777777" w:rsidR="00513774" w:rsidRDefault="00F97B3C">
            <w:pPr>
              <w:spacing w:before="30" w:after="30"/>
              <w:jc w:val="center"/>
              <w:rPr>
                <w:i/>
                <w:iCs/>
                <w:color w:val="000000"/>
                <w:sz w:val="20"/>
                <w:szCs w:val="20"/>
              </w:rPr>
            </w:pPr>
            <w:r>
              <w:rPr>
                <w:i/>
                <w:iCs/>
                <w:color w:val="000000"/>
                <w:sz w:val="20"/>
                <w:szCs w:val="20"/>
              </w:rPr>
              <w:t>Groups</w:t>
            </w:r>
          </w:p>
        </w:tc>
        <w:tc>
          <w:tcPr>
            <w:tcW w:w="1164" w:type="dxa"/>
            <w:tcBorders>
              <w:top w:val="single" w:sz="4" w:space="0" w:color="auto"/>
              <w:left w:val="nil"/>
              <w:bottom w:val="single" w:sz="4" w:space="0" w:color="auto"/>
              <w:right w:val="nil"/>
            </w:tcBorders>
            <w:shd w:val="clear" w:color="auto" w:fill="auto"/>
            <w:noWrap/>
            <w:vAlign w:val="bottom"/>
            <w:hideMark/>
          </w:tcPr>
          <w:p w14:paraId="7AA40ED8" w14:textId="77777777" w:rsidR="00513774" w:rsidRDefault="00F97B3C">
            <w:pPr>
              <w:spacing w:before="30" w:after="30"/>
              <w:jc w:val="center"/>
              <w:rPr>
                <w:i/>
                <w:iCs/>
                <w:color w:val="000000"/>
                <w:sz w:val="20"/>
                <w:szCs w:val="20"/>
              </w:rPr>
            </w:pPr>
            <w:r>
              <w:rPr>
                <w:i/>
                <w:iCs/>
                <w:color w:val="000000"/>
                <w:sz w:val="20"/>
                <w:szCs w:val="20"/>
              </w:rPr>
              <w:t>Count</w:t>
            </w:r>
          </w:p>
        </w:tc>
        <w:tc>
          <w:tcPr>
            <w:tcW w:w="985" w:type="dxa"/>
            <w:tcBorders>
              <w:top w:val="single" w:sz="4" w:space="0" w:color="auto"/>
              <w:left w:val="nil"/>
              <w:bottom w:val="single" w:sz="4" w:space="0" w:color="auto"/>
              <w:right w:val="nil"/>
            </w:tcBorders>
            <w:shd w:val="clear" w:color="auto" w:fill="auto"/>
            <w:noWrap/>
            <w:vAlign w:val="bottom"/>
            <w:hideMark/>
          </w:tcPr>
          <w:p w14:paraId="02DA7F2A" w14:textId="77777777" w:rsidR="00513774" w:rsidRDefault="00F97B3C">
            <w:pPr>
              <w:spacing w:before="30" w:after="30"/>
              <w:jc w:val="center"/>
              <w:rPr>
                <w:i/>
                <w:iCs/>
                <w:color w:val="000000"/>
                <w:sz w:val="20"/>
                <w:szCs w:val="20"/>
              </w:rPr>
            </w:pPr>
            <w:r>
              <w:rPr>
                <w:i/>
                <w:iCs/>
                <w:color w:val="000000"/>
                <w:sz w:val="20"/>
                <w:szCs w:val="20"/>
              </w:rPr>
              <w:t>Sum</w:t>
            </w:r>
          </w:p>
        </w:tc>
        <w:tc>
          <w:tcPr>
            <w:tcW w:w="1113" w:type="dxa"/>
            <w:tcBorders>
              <w:top w:val="single" w:sz="4" w:space="0" w:color="auto"/>
              <w:left w:val="nil"/>
              <w:bottom w:val="single" w:sz="4" w:space="0" w:color="auto"/>
              <w:right w:val="nil"/>
            </w:tcBorders>
            <w:shd w:val="clear" w:color="auto" w:fill="auto"/>
            <w:noWrap/>
            <w:vAlign w:val="bottom"/>
            <w:hideMark/>
          </w:tcPr>
          <w:p w14:paraId="134D2A21" w14:textId="77777777" w:rsidR="00513774" w:rsidRDefault="00F97B3C">
            <w:pPr>
              <w:spacing w:before="30" w:after="30"/>
              <w:jc w:val="center"/>
              <w:rPr>
                <w:i/>
                <w:iCs/>
                <w:color w:val="000000"/>
                <w:sz w:val="20"/>
                <w:szCs w:val="20"/>
              </w:rPr>
            </w:pPr>
            <w:r>
              <w:rPr>
                <w:i/>
                <w:iCs/>
                <w:color w:val="000000"/>
                <w:sz w:val="20"/>
                <w:szCs w:val="20"/>
              </w:rPr>
              <w:t>Average</w:t>
            </w:r>
          </w:p>
        </w:tc>
        <w:tc>
          <w:tcPr>
            <w:tcW w:w="1061" w:type="dxa"/>
            <w:tcBorders>
              <w:top w:val="single" w:sz="4" w:space="0" w:color="auto"/>
              <w:left w:val="nil"/>
              <w:bottom w:val="single" w:sz="4" w:space="0" w:color="auto"/>
              <w:right w:val="nil"/>
            </w:tcBorders>
            <w:shd w:val="clear" w:color="auto" w:fill="auto"/>
            <w:noWrap/>
            <w:vAlign w:val="bottom"/>
            <w:hideMark/>
          </w:tcPr>
          <w:p w14:paraId="1255EC7D" w14:textId="77777777" w:rsidR="00513774" w:rsidRDefault="00F97B3C">
            <w:pPr>
              <w:spacing w:before="30" w:after="30"/>
              <w:jc w:val="center"/>
              <w:rPr>
                <w:i/>
                <w:iCs/>
                <w:color w:val="000000"/>
                <w:sz w:val="20"/>
                <w:szCs w:val="20"/>
              </w:rPr>
            </w:pPr>
            <w:r>
              <w:rPr>
                <w:i/>
                <w:iCs/>
                <w:color w:val="000000"/>
                <w:sz w:val="20"/>
                <w:szCs w:val="20"/>
              </w:rPr>
              <w:t>Variance</w:t>
            </w:r>
          </w:p>
        </w:tc>
        <w:tc>
          <w:tcPr>
            <w:tcW w:w="1090" w:type="dxa"/>
            <w:tcBorders>
              <w:top w:val="nil"/>
              <w:left w:val="nil"/>
              <w:bottom w:val="nil"/>
              <w:right w:val="nil"/>
            </w:tcBorders>
            <w:shd w:val="clear" w:color="auto" w:fill="auto"/>
            <w:noWrap/>
            <w:vAlign w:val="bottom"/>
            <w:hideMark/>
          </w:tcPr>
          <w:p w14:paraId="055E403F" w14:textId="77777777" w:rsidR="00513774" w:rsidRDefault="00513774">
            <w:pPr>
              <w:spacing w:before="30" w:after="30"/>
              <w:jc w:val="center"/>
              <w:rPr>
                <w:i/>
                <w:iCs/>
                <w:color w:val="000000"/>
                <w:sz w:val="20"/>
                <w:szCs w:val="20"/>
              </w:rPr>
            </w:pPr>
          </w:p>
        </w:tc>
      </w:tr>
      <w:tr w:rsidR="00513774" w14:paraId="47CA1991" w14:textId="77777777">
        <w:trPr>
          <w:trHeight w:val="180"/>
        </w:trPr>
        <w:tc>
          <w:tcPr>
            <w:tcW w:w="2448" w:type="dxa"/>
            <w:tcBorders>
              <w:top w:val="nil"/>
              <w:left w:val="nil"/>
              <w:bottom w:val="nil"/>
              <w:right w:val="nil"/>
            </w:tcBorders>
            <w:shd w:val="clear" w:color="auto" w:fill="auto"/>
            <w:noWrap/>
            <w:vAlign w:val="bottom"/>
            <w:hideMark/>
          </w:tcPr>
          <w:p w14:paraId="452EB2F1" w14:textId="77777777" w:rsidR="00513774" w:rsidRDefault="00F97B3C">
            <w:pPr>
              <w:spacing w:before="30" w:after="30"/>
              <w:rPr>
                <w:color w:val="000000"/>
                <w:sz w:val="20"/>
                <w:szCs w:val="20"/>
              </w:rPr>
            </w:pPr>
            <w:r>
              <w:rPr>
                <w:color w:val="000000"/>
                <w:sz w:val="20"/>
                <w:szCs w:val="20"/>
              </w:rPr>
              <w:t>Lawyer</w:t>
            </w:r>
          </w:p>
        </w:tc>
        <w:tc>
          <w:tcPr>
            <w:tcW w:w="1164" w:type="dxa"/>
            <w:tcBorders>
              <w:top w:val="nil"/>
              <w:left w:val="nil"/>
              <w:bottom w:val="nil"/>
              <w:right w:val="nil"/>
            </w:tcBorders>
            <w:shd w:val="clear" w:color="auto" w:fill="auto"/>
            <w:noWrap/>
            <w:vAlign w:val="bottom"/>
            <w:hideMark/>
          </w:tcPr>
          <w:p w14:paraId="2B93B3D3" w14:textId="77777777" w:rsidR="00513774" w:rsidRDefault="00F97B3C">
            <w:pPr>
              <w:spacing w:before="30" w:after="30"/>
              <w:jc w:val="center"/>
              <w:rPr>
                <w:color w:val="000000"/>
                <w:sz w:val="20"/>
                <w:szCs w:val="20"/>
              </w:rPr>
            </w:pPr>
            <w:r>
              <w:rPr>
                <w:color w:val="000000"/>
                <w:sz w:val="20"/>
                <w:szCs w:val="20"/>
              </w:rPr>
              <w:t>10</w:t>
            </w:r>
          </w:p>
        </w:tc>
        <w:tc>
          <w:tcPr>
            <w:tcW w:w="985" w:type="dxa"/>
            <w:tcBorders>
              <w:top w:val="nil"/>
              <w:left w:val="nil"/>
              <w:bottom w:val="nil"/>
              <w:right w:val="nil"/>
            </w:tcBorders>
            <w:shd w:val="clear" w:color="auto" w:fill="auto"/>
            <w:noWrap/>
            <w:vAlign w:val="bottom"/>
            <w:hideMark/>
          </w:tcPr>
          <w:p w14:paraId="5C666B2F" w14:textId="77777777" w:rsidR="00513774" w:rsidRDefault="00F97B3C">
            <w:pPr>
              <w:spacing w:before="30" w:after="30"/>
              <w:jc w:val="center"/>
              <w:rPr>
                <w:color w:val="000000"/>
                <w:sz w:val="20"/>
                <w:szCs w:val="20"/>
              </w:rPr>
            </w:pPr>
            <w:r>
              <w:rPr>
                <w:color w:val="000000"/>
                <w:sz w:val="20"/>
                <w:szCs w:val="20"/>
              </w:rPr>
              <w:t>500</w:t>
            </w:r>
          </w:p>
        </w:tc>
        <w:tc>
          <w:tcPr>
            <w:tcW w:w="1113" w:type="dxa"/>
            <w:tcBorders>
              <w:top w:val="nil"/>
              <w:left w:val="nil"/>
              <w:bottom w:val="nil"/>
              <w:right w:val="nil"/>
            </w:tcBorders>
            <w:shd w:val="clear" w:color="auto" w:fill="auto"/>
            <w:noWrap/>
            <w:vAlign w:val="bottom"/>
            <w:hideMark/>
          </w:tcPr>
          <w:p w14:paraId="602AD97E" w14:textId="77777777" w:rsidR="00513774" w:rsidRDefault="00F97B3C">
            <w:pPr>
              <w:spacing w:before="30" w:after="30"/>
              <w:jc w:val="center"/>
              <w:rPr>
                <w:color w:val="000000"/>
                <w:sz w:val="20"/>
                <w:szCs w:val="20"/>
              </w:rPr>
            </w:pPr>
            <w:r>
              <w:rPr>
                <w:color w:val="000000"/>
                <w:sz w:val="20"/>
                <w:szCs w:val="20"/>
              </w:rPr>
              <w:t>50</w:t>
            </w:r>
          </w:p>
        </w:tc>
        <w:tc>
          <w:tcPr>
            <w:tcW w:w="1061" w:type="dxa"/>
            <w:tcBorders>
              <w:top w:val="nil"/>
              <w:left w:val="nil"/>
              <w:bottom w:val="nil"/>
              <w:right w:val="nil"/>
            </w:tcBorders>
            <w:shd w:val="clear" w:color="auto" w:fill="auto"/>
            <w:noWrap/>
            <w:vAlign w:val="bottom"/>
            <w:hideMark/>
          </w:tcPr>
          <w:p w14:paraId="66E6946F" w14:textId="77777777" w:rsidR="00513774" w:rsidRDefault="00F97B3C">
            <w:pPr>
              <w:spacing w:before="30" w:after="30"/>
              <w:jc w:val="center"/>
              <w:rPr>
                <w:color w:val="000000"/>
                <w:sz w:val="20"/>
                <w:szCs w:val="20"/>
              </w:rPr>
            </w:pPr>
            <w:r>
              <w:rPr>
                <w:color w:val="000000"/>
                <w:sz w:val="20"/>
                <w:szCs w:val="20"/>
              </w:rPr>
              <w:t>124.2222</w:t>
            </w:r>
          </w:p>
        </w:tc>
        <w:tc>
          <w:tcPr>
            <w:tcW w:w="1090" w:type="dxa"/>
            <w:tcBorders>
              <w:top w:val="nil"/>
              <w:left w:val="nil"/>
              <w:bottom w:val="nil"/>
              <w:right w:val="nil"/>
            </w:tcBorders>
            <w:shd w:val="clear" w:color="auto" w:fill="auto"/>
            <w:noWrap/>
            <w:vAlign w:val="bottom"/>
            <w:hideMark/>
          </w:tcPr>
          <w:p w14:paraId="36D9421D" w14:textId="77777777" w:rsidR="00513774" w:rsidRDefault="00513774">
            <w:pPr>
              <w:spacing w:before="30" w:after="30"/>
              <w:jc w:val="right"/>
              <w:rPr>
                <w:color w:val="000000"/>
                <w:sz w:val="20"/>
                <w:szCs w:val="20"/>
              </w:rPr>
            </w:pPr>
          </w:p>
        </w:tc>
      </w:tr>
      <w:tr w:rsidR="00513774" w14:paraId="18D8E596" w14:textId="77777777">
        <w:trPr>
          <w:trHeight w:val="180"/>
        </w:trPr>
        <w:tc>
          <w:tcPr>
            <w:tcW w:w="2448" w:type="dxa"/>
            <w:tcBorders>
              <w:top w:val="nil"/>
              <w:left w:val="nil"/>
              <w:bottom w:val="nil"/>
              <w:right w:val="nil"/>
            </w:tcBorders>
            <w:shd w:val="clear" w:color="auto" w:fill="auto"/>
            <w:noWrap/>
            <w:vAlign w:val="bottom"/>
            <w:hideMark/>
          </w:tcPr>
          <w:p w14:paraId="2F43B102" w14:textId="77777777" w:rsidR="00513774" w:rsidRDefault="00F97B3C">
            <w:pPr>
              <w:spacing w:before="30" w:after="30"/>
              <w:rPr>
                <w:color w:val="000000"/>
                <w:sz w:val="20"/>
                <w:szCs w:val="20"/>
              </w:rPr>
            </w:pPr>
            <w:r>
              <w:rPr>
                <w:color w:val="000000"/>
                <w:sz w:val="20"/>
                <w:szCs w:val="20"/>
              </w:rPr>
              <w:t>Physical Therapist</w:t>
            </w:r>
          </w:p>
        </w:tc>
        <w:tc>
          <w:tcPr>
            <w:tcW w:w="1164" w:type="dxa"/>
            <w:tcBorders>
              <w:top w:val="nil"/>
              <w:left w:val="nil"/>
              <w:bottom w:val="nil"/>
              <w:right w:val="nil"/>
            </w:tcBorders>
            <w:shd w:val="clear" w:color="auto" w:fill="auto"/>
            <w:noWrap/>
            <w:vAlign w:val="bottom"/>
            <w:hideMark/>
          </w:tcPr>
          <w:p w14:paraId="52EA71B1" w14:textId="77777777" w:rsidR="00513774" w:rsidRDefault="00F97B3C">
            <w:pPr>
              <w:spacing w:before="30" w:after="30"/>
              <w:jc w:val="center"/>
              <w:rPr>
                <w:color w:val="000000"/>
                <w:sz w:val="20"/>
                <w:szCs w:val="20"/>
              </w:rPr>
            </w:pPr>
            <w:r>
              <w:rPr>
                <w:color w:val="000000"/>
                <w:sz w:val="20"/>
                <w:szCs w:val="20"/>
              </w:rPr>
              <w:t>10</w:t>
            </w:r>
          </w:p>
        </w:tc>
        <w:tc>
          <w:tcPr>
            <w:tcW w:w="985" w:type="dxa"/>
            <w:tcBorders>
              <w:top w:val="nil"/>
              <w:left w:val="nil"/>
              <w:bottom w:val="nil"/>
              <w:right w:val="nil"/>
            </w:tcBorders>
            <w:shd w:val="clear" w:color="auto" w:fill="auto"/>
            <w:noWrap/>
            <w:vAlign w:val="bottom"/>
            <w:hideMark/>
          </w:tcPr>
          <w:p w14:paraId="07187696" w14:textId="77777777" w:rsidR="00513774" w:rsidRDefault="00F97B3C">
            <w:pPr>
              <w:spacing w:before="30" w:after="30"/>
              <w:jc w:val="center"/>
              <w:rPr>
                <w:color w:val="000000"/>
                <w:sz w:val="20"/>
                <w:szCs w:val="20"/>
              </w:rPr>
            </w:pPr>
            <w:r>
              <w:rPr>
                <w:color w:val="000000"/>
                <w:sz w:val="20"/>
                <w:szCs w:val="20"/>
              </w:rPr>
              <w:t>637</w:t>
            </w:r>
          </w:p>
        </w:tc>
        <w:tc>
          <w:tcPr>
            <w:tcW w:w="1113" w:type="dxa"/>
            <w:tcBorders>
              <w:top w:val="nil"/>
              <w:left w:val="nil"/>
              <w:bottom w:val="nil"/>
              <w:right w:val="nil"/>
            </w:tcBorders>
            <w:shd w:val="clear" w:color="auto" w:fill="auto"/>
            <w:noWrap/>
            <w:vAlign w:val="bottom"/>
            <w:hideMark/>
          </w:tcPr>
          <w:p w14:paraId="5089FF74" w14:textId="77777777" w:rsidR="00513774" w:rsidRDefault="00F97B3C">
            <w:pPr>
              <w:spacing w:before="30" w:after="30"/>
              <w:jc w:val="center"/>
              <w:rPr>
                <w:color w:val="000000"/>
                <w:sz w:val="20"/>
                <w:szCs w:val="20"/>
              </w:rPr>
            </w:pPr>
            <w:r>
              <w:rPr>
                <w:color w:val="000000"/>
                <w:sz w:val="20"/>
                <w:szCs w:val="20"/>
              </w:rPr>
              <w:t>63.7</w:t>
            </w:r>
          </w:p>
        </w:tc>
        <w:tc>
          <w:tcPr>
            <w:tcW w:w="1061" w:type="dxa"/>
            <w:tcBorders>
              <w:top w:val="nil"/>
              <w:left w:val="nil"/>
              <w:bottom w:val="nil"/>
              <w:right w:val="nil"/>
            </w:tcBorders>
            <w:shd w:val="clear" w:color="auto" w:fill="auto"/>
            <w:noWrap/>
            <w:vAlign w:val="bottom"/>
            <w:hideMark/>
          </w:tcPr>
          <w:p w14:paraId="5919F05D" w14:textId="77777777" w:rsidR="00513774" w:rsidRDefault="00F97B3C">
            <w:pPr>
              <w:spacing w:before="30" w:after="30"/>
              <w:jc w:val="center"/>
              <w:rPr>
                <w:color w:val="000000"/>
                <w:sz w:val="20"/>
                <w:szCs w:val="20"/>
              </w:rPr>
            </w:pPr>
            <w:r>
              <w:rPr>
                <w:color w:val="000000"/>
                <w:sz w:val="20"/>
                <w:szCs w:val="20"/>
              </w:rPr>
              <w:t>164.6778</w:t>
            </w:r>
          </w:p>
        </w:tc>
        <w:tc>
          <w:tcPr>
            <w:tcW w:w="1090" w:type="dxa"/>
            <w:tcBorders>
              <w:top w:val="nil"/>
              <w:left w:val="nil"/>
              <w:bottom w:val="nil"/>
              <w:right w:val="nil"/>
            </w:tcBorders>
            <w:shd w:val="clear" w:color="auto" w:fill="auto"/>
            <w:noWrap/>
            <w:vAlign w:val="bottom"/>
            <w:hideMark/>
          </w:tcPr>
          <w:p w14:paraId="5326F6DA" w14:textId="77777777" w:rsidR="00513774" w:rsidRDefault="00513774">
            <w:pPr>
              <w:spacing w:before="30" w:after="30"/>
              <w:jc w:val="right"/>
              <w:rPr>
                <w:color w:val="000000"/>
                <w:sz w:val="20"/>
                <w:szCs w:val="20"/>
              </w:rPr>
            </w:pPr>
          </w:p>
        </w:tc>
      </w:tr>
      <w:tr w:rsidR="00513774" w14:paraId="3F5F8B88" w14:textId="77777777">
        <w:trPr>
          <w:trHeight w:val="180"/>
        </w:trPr>
        <w:tc>
          <w:tcPr>
            <w:tcW w:w="2448" w:type="dxa"/>
            <w:tcBorders>
              <w:top w:val="nil"/>
              <w:left w:val="nil"/>
              <w:bottom w:val="nil"/>
              <w:right w:val="nil"/>
            </w:tcBorders>
            <w:shd w:val="clear" w:color="auto" w:fill="auto"/>
            <w:noWrap/>
            <w:vAlign w:val="bottom"/>
            <w:hideMark/>
          </w:tcPr>
          <w:p w14:paraId="53EC5D8B" w14:textId="77777777" w:rsidR="00513774" w:rsidRDefault="00F97B3C">
            <w:pPr>
              <w:spacing w:before="30" w:after="30"/>
              <w:rPr>
                <w:color w:val="000000"/>
                <w:sz w:val="20"/>
                <w:szCs w:val="20"/>
              </w:rPr>
            </w:pPr>
            <w:r>
              <w:rPr>
                <w:color w:val="000000"/>
                <w:sz w:val="20"/>
                <w:szCs w:val="20"/>
              </w:rPr>
              <w:t>Cabinetmaker</w:t>
            </w:r>
          </w:p>
        </w:tc>
        <w:tc>
          <w:tcPr>
            <w:tcW w:w="1164" w:type="dxa"/>
            <w:tcBorders>
              <w:top w:val="nil"/>
              <w:left w:val="nil"/>
              <w:bottom w:val="nil"/>
              <w:right w:val="nil"/>
            </w:tcBorders>
            <w:shd w:val="clear" w:color="auto" w:fill="auto"/>
            <w:noWrap/>
            <w:vAlign w:val="bottom"/>
            <w:hideMark/>
          </w:tcPr>
          <w:p w14:paraId="2DCD8439" w14:textId="77777777" w:rsidR="00513774" w:rsidRDefault="00F97B3C">
            <w:pPr>
              <w:spacing w:before="30" w:after="30"/>
              <w:jc w:val="center"/>
              <w:rPr>
                <w:color w:val="000000"/>
                <w:sz w:val="20"/>
                <w:szCs w:val="20"/>
              </w:rPr>
            </w:pPr>
            <w:r>
              <w:rPr>
                <w:color w:val="000000"/>
                <w:sz w:val="20"/>
                <w:szCs w:val="20"/>
              </w:rPr>
              <w:t>10</w:t>
            </w:r>
          </w:p>
        </w:tc>
        <w:tc>
          <w:tcPr>
            <w:tcW w:w="985" w:type="dxa"/>
            <w:tcBorders>
              <w:top w:val="nil"/>
              <w:left w:val="nil"/>
              <w:bottom w:val="nil"/>
              <w:right w:val="nil"/>
            </w:tcBorders>
            <w:shd w:val="clear" w:color="auto" w:fill="auto"/>
            <w:noWrap/>
            <w:vAlign w:val="bottom"/>
            <w:hideMark/>
          </w:tcPr>
          <w:p w14:paraId="405659AC" w14:textId="77777777" w:rsidR="00513774" w:rsidRDefault="00F97B3C">
            <w:pPr>
              <w:spacing w:before="30" w:after="30"/>
              <w:jc w:val="center"/>
              <w:rPr>
                <w:color w:val="000000"/>
                <w:sz w:val="20"/>
                <w:szCs w:val="20"/>
              </w:rPr>
            </w:pPr>
            <w:r>
              <w:rPr>
                <w:color w:val="000000"/>
                <w:sz w:val="20"/>
                <w:szCs w:val="20"/>
              </w:rPr>
              <w:t>691</w:t>
            </w:r>
          </w:p>
        </w:tc>
        <w:tc>
          <w:tcPr>
            <w:tcW w:w="1113" w:type="dxa"/>
            <w:tcBorders>
              <w:top w:val="nil"/>
              <w:left w:val="nil"/>
              <w:bottom w:val="nil"/>
              <w:right w:val="nil"/>
            </w:tcBorders>
            <w:shd w:val="clear" w:color="auto" w:fill="auto"/>
            <w:noWrap/>
            <w:vAlign w:val="bottom"/>
            <w:hideMark/>
          </w:tcPr>
          <w:p w14:paraId="4BBAE297" w14:textId="77777777" w:rsidR="00513774" w:rsidRDefault="00F97B3C">
            <w:pPr>
              <w:spacing w:before="30" w:after="30"/>
              <w:jc w:val="center"/>
              <w:rPr>
                <w:color w:val="000000"/>
                <w:sz w:val="20"/>
                <w:szCs w:val="20"/>
              </w:rPr>
            </w:pPr>
            <w:r>
              <w:rPr>
                <w:color w:val="000000"/>
                <w:sz w:val="20"/>
                <w:szCs w:val="20"/>
              </w:rPr>
              <w:t>69.1</w:t>
            </w:r>
          </w:p>
        </w:tc>
        <w:tc>
          <w:tcPr>
            <w:tcW w:w="1061" w:type="dxa"/>
            <w:tcBorders>
              <w:top w:val="nil"/>
              <w:left w:val="nil"/>
              <w:bottom w:val="nil"/>
              <w:right w:val="nil"/>
            </w:tcBorders>
            <w:shd w:val="clear" w:color="auto" w:fill="auto"/>
            <w:noWrap/>
            <w:vAlign w:val="bottom"/>
            <w:hideMark/>
          </w:tcPr>
          <w:p w14:paraId="5B93A327" w14:textId="77777777" w:rsidR="00513774" w:rsidRDefault="00F97B3C">
            <w:pPr>
              <w:spacing w:before="30" w:after="30"/>
              <w:jc w:val="center"/>
              <w:rPr>
                <w:color w:val="000000"/>
                <w:sz w:val="20"/>
                <w:szCs w:val="20"/>
              </w:rPr>
            </w:pPr>
            <w:r>
              <w:rPr>
                <w:color w:val="000000"/>
                <w:sz w:val="20"/>
                <w:szCs w:val="20"/>
              </w:rPr>
              <w:t>105.8778</w:t>
            </w:r>
          </w:p>
        </w:tc>
        <w:tc>
          <w:tcPr>
            <w:tcW w:w="1090" w:type="dxa"/>
            <w:tcBorders>
              <w:top w:val="nil"/>
              <w:left w:val="nil"/>
              <w:bottom w:val="nil"/>
              <w:right w:val="nil"/>
            </w:tcBorders>
            <w:shd w:val="clear" w:color="auto" w:fill="auto"/>
            <w:noWrap/>
            <w:vAlign w:val="bottom"/>
            <w:hideMark/>
          </w:tcPr>
          <w:p w14:paraId="49E70960" w14:textId="77777777" w:rsidR="00513774" w:rsidRDefault="00513774">
            <w:pPr>
              <w:spacing w:before="30" w:after="30"/>
              <w:jc w:val="right"/>
              <w:rPr>
                <w:color w:val="000000"/>
                <w:sz w:val="20"/>
                <w:szCs w:val="20"/>
              </w:rPr>
            </w:pPr>
          </w:p>
        </w:tc>
      </w:tr>
      <w:tr w:rsidR="00513774" w14:paraId="1952C759" w14:textId="77777777">
        <w:trPr>
          <w:trHeight w:val="189"/>
        </w:trPr>
        <w:tc>
          <w:tcPr>
            <w:tcW w:w="2448" w:type="dxa"/>
            <w:tcBorders>
              <w:top w:val="nil"/>
              <w:left w:val="nil"/>
              <w:bottom w:val="single" w:sz="4" w:space="0" w:color="auto"/>
              <w:right w:val="nil"/>
            </w:tcBorders>
            <w:shd w:val="clear" w:color="auto" w:fill="auto"/>
            <w:noWrap/>
            <w:vAlign w:val="bottom"/>
            <w:hideMark/>
          </w:tcPr>
          <w:p w14:paraId="4F78AA36" w14:textId="77777777" w:rsidR="00513774" w:rsidRDefault="00F97B3C">
            <w:pPr>
              <w:spacing w:before="30" w:after="30"/>
              <w:rPr>
                <w:color w:val="000000"/>
                <w:sz w:val="20"/>
                <w:szCs w:val="20"/>
              </w:rPr>
            </w:pPr>
            <w:r>
              <w:rPr>
                <w:color w:val="000000"/>
                <w:sz w:val="20"/>
                <w:szCs w:val="20"/>
              </w:rPr>
              <w:t>Systems Analyst</w:t>
            </w:r>
          </w:p>
        </w:tc>
        <w:tc>
          <w:tcPr>
            <w:tcW w:w="1164" w:type="dxa"/>
            <w:tcBorders>
              <w:top w:val="nil"/>
              <w:left w:val="nil"/>
              <w:bottom w:val="single" w:sz="4" w:space="0" w:color="auto"/>
              <w:right w:val="nil"/>
            </w:tcBorders>
            <w:shd w:val="clear" w:color="auto" w:fill="auto"/>
            <w:noWrap/>
            <w:vAlign w:val="bottom"/>
            <w:hideMark/>
          </w:tcPr>
          <w:p w14:paraId="6326B03C" w14:textId="77777777" w:rsidR="00513774" w:rsidRDefault="00F97B3C">
            <w:pPr>
              <w:spacing w:before="30" w:after="30"/>
              <w:jc w:val="center"/>
              <w:rPr>
                <w:color w:val="000000"/>
                <w:sz w:val="20"/>
                <w:szCs w:val="20"/>
              </w:rPr>
            </w:pPr>
            <w:r>
              <w:rPr>
                <w:color w:val="000000"/>
                <w:sz w:val="20"/>
                <w:szCs w:val="20"/>
              </w:rPr>
              <w:t>10</w:t>
            </w:r>
          </w:p>
        </w:tc>
        <w:tc>
          <w:tcPr>
            <w:tcW w:w="985" w:type="dxa"/>
            <w:tcBorders>
              <w:top w:val="nil"/>
              <w:left w:val="nil"/>
              <w:bottom w:val="single" w:sz="4" w:space="0" w:color="auto"/>
              <w:right w:val="nil"/>
            </w:tcBorders>
            <w:shd w:val="clear" w:color="auto" w:fill="auto"/>
            <w:noWrap/>
            <w:vAlign w:val="bottom"/>
            <w:hideMark/>
          </w:tcPr>
          <w:p w14:paraId="5E43C6BC" w14:textId="77777777" w:rsidR="00513774" w:rsidRDefault="00F97B3C">
            <w:pPr>
              <w:spacing w:before="30" w:after="30"/>
              <w:jc w:val="center"/>
              <w:rPr>
                <w:color w:val="000000"/>
                <w:sz w:val="20"/>
                <w:szCs w:val="20"/>
              </w:rPr>
            </w:pPr>
            <w:r>
              <w:rPr>
                <w:color w:val="000000"/>
                <w:sz w:val="20"/>
                <w:szCs w:val="20"/>
              </w:rPr>
              <w:t>612</w:t>
            </w:r>
          </w:p>
        </w:tc>
        <w:tc>
          <w:tcPr>
            <w:tcW w:w="1113" w:type="dxa"/>
            <w:tcBorders>
              <w:top w:val="nil"/>
              <w:left w:val="nil"/>
              <w:bottom w:val="single" w:sz="4" w:space="0" w:color="auto"/>
              <w:right w:val="nil"/>
            </w:tcBorders>
            <w:shd w:val="clear" w:color="auto" w:fill="auto"/>
            <w:noWrap/>
            <w:vAlign w:val="bottom"/>
            <w:hideMark/>
          </w:tcPr>
          <w:p w14:paraId="692C0B70" w14:textId="77777777" w:rsidR="00513774" w:rsidRDefault="00F97B3C">
            <w:pPr>
              <w:spacing w:before="30" w:after="30"/>
              <w:jc w:val="center"/>
              <w:rPr>
                <w:color w:val="000000"/>
                <w:sz w:val="20"/>
                <w:szCs w:val="20"/>
              </w:rPr>
            </w:pPr>
            <w:r>
              <w:rPr>
                <w:color w:val="000000"/>
                <w:sz w:val="20"/>
                <w:szCs w:val="20"/>
              </w:rPr>
              <w:t>61.2</w:t>
            </w:r>
          </w:p>
        </w:tc>
        <w:tc>
          <w:tcPr>
            <w:tcW w:w="1061" w:type="dxa"/>
            <w:tcBorders>
              <w:top w:val="nil"/>
              <w:left w:val="nil"/>
              <w:bottom w:val="single" w:sz="4" w:space="0" w:color="auto"/>
              <w:right w:val="nil"/>
            </w:tcBorders>
            <w:shd w:val="clear" w:color="auto" w:fill="auto"/>
            <w:noWrap/>
            <w:vAlign w:val="bottom"/>
            <w:hideMark/>
          </w:tcPr>
          <w:p w14:paraId="59BFAC2A" w14:textId="77777777" w:rsidR="00513774" w:rsidRDefault="00F97B3C">
            <w:pPr>
              <w:spacing w:before="30" w:after="30"/>
              <w:jc w:val="center"/>
              <w:rPr>
                <w:color w:val="000000"/>
                <w:sz w:val="20"/>
                <w:szCs w:val="20"/>
              </w:rPr>
            </w:pPr>
            <w:r>
              <w:rPr>
                <w:color w:val="000000"/>
                <w:sz w:val="20"/>
                <w:szCs w:val="20"/>
              </w:rPr>
              <w:t>136.6222</w:t>
            </w:r>
          </w:p>
        </w:tc>
        <w:tc>
          <w:tcPr>
            <w:tcW w:w="1090" w:type="dxa"/>
            <w:tcBorders>
              <w:top w:val="nil"/>
              <w:left w:val="nil"/>
              <w:right w:val="nil"/>
            </w:tcBorders>
            <w:shd w:val="clear" w:color="auto" w:fill="auto"/>
            <w:noWrap/>
            <w:vAlign w:val="bottom"/>
            <w:hideMark/>
          </w:tcPr>
          <w:p w14:paraId="293CB75A" w14:textId="77777777" w:rsidR="00513774" w:rsidRDefault="00513774">
            <w:pPr>
              <w:spacing w:before="30" w:after="30"/>
              <w:jc w:val="right"/>
              <w:rPr>
                <w:color w:val="000000"/>
                <w:sz w:val="20"/>
                <w:szCs w:val="20"/>
              </w:rPr>
            </w:pPr>
          </w:p>
        </w:tc>
      </w:tr>
      <w:tr w:rsidR="00513774" w14:paraId="5190C71A" w14:textId="77777777">
        <w:trPr>
          <w:trHeight w:val="189"/>
        </w:trPr>
        <w:tc>
          <w:tcPr>
            <w:tcW w:w="2448" w:type="dxa"/>
            <w:tcBorders>
              <w:top w:val="single" w:sz="4" w:space="0" w:color="auto"/>
              <w:left w:val="nil"/>
              <w:bottom w:val="single" w:sz="4" w:space="0" w:color="auto"/>
              <w:right w:val="nil"/>
            </w:tcBorders>
            <w:shd w:val="clear" w:color="auto" w:fill="auto"/>
            <w:noWrap/>
            <w:vAlign w:val="bottom"/>
            <w:hideMark/>
          </w:tcPr>
          <w:p w14:paraId="17B65808" w14:textId="77777777" w:rsidR="00513774" w:rsidRDefault="00F97B3C">
            <w:pPr>
              <w:spacing w:before="30" w:after="30"/>
              <w:rPr>
                <w:color w:val="000000"/>
                <w:sz w:val="20"/>
                <w:szCs w:val="20"/>
              </w:rPr>
            </w:pPr>
            <w:r>
              <w:rPr>
                <w:color w:val="000000"/>
                <w:sz w:val="20"/>
                <w:szCs w:val="20"/>
              </w:rPr>
              <w:t>ANOVA</w:t>
            </w:r>
          </w:p>
        </w:tc>
        <w:tc>
          <w:tcPr>
            <w:tcW w:w="1164" w:type="dxa"/>
            <w:tcBorders>
              <w:top w:val="single" w:sz="4" w:space="0" w:color="auto"/>
              <w:left w:val="nil"/>
              <w:bottom w:val="single" w:sz="4" w:space="0" w:color="auto"/>
              <w:right w:val="nil"/>
            </w:tcBorders>
            <w:shd w:val="clear" w:color="auto" w:fill="auto"/>
            <w:noWrap/>
            <w:vAlign w:val="bottom"/>
            <w:hideMark/>
          </w:tcPr>
          <w:p w14:paraId="495BF54F" w14:textId="77777777" w:rsidR="00513774" w:rsidRDefault="00513774">
            <w:pPr>
              <w:spacing w:before="30" w:after="30"/>
              <w:rPr>
                <w:color w:val="000000"/>
                <w:sz w:val="20"/>
                <w:szCs w:val="20"/>
              </w:rPr>
            </w:pPr>
          </w:p>
        </w:tc>
        <w:tc>
          <w:tcPr>
            <w:tcW w:w="985" w:type="dxa"/>
            <w:tcBorders>
              <w:top w:val="single" w:sz="4" w:space="0" w:color="auto"/>
              <w:left w:val="nil"/>
              <w:bottom w:val="single" w:sz="4" w:space="0" w:color="auto"/>
              <w:right w:val="nil"/>
            </w:tcBorders>
            <w:shd w:val="clear" w:color="auto" w:fill="auto"/>
            <w:noWrap/>
            <w:vAlign w:val="bottom"/>
            <w:hideMark/>
          </w:tcPr>
          <w:p w14:paraId="67DEBFB3" w14:textId="77777777" w:rsidR="00513774" w:rsidRDefault="00513774">
            <w:pPr>
              <w:spacing w:before="30" w:after="30"/>
              <w:rPr>
                <w:sz w:val="20"/>
                <w:szCs w:val="20"/>
              </w:rPr>
            </w:pPr>
          </w:p>
        </w:tc>
        <w:tc>
          <w:tcPr>
            <w:tcW w:w="1113" w:type="dxa"/>
            <w:tcBorders>
              <w:top w:val="single" w:sz="4" w:space="0" w:color="auto"/>
              <w:left w:val="nil"/>
              <w:bottom w:val="single" w:sz="4" w:space="0" w:color="auto"/>
              <w:right w:val="nil"/>
            </w:tcBorders>
            <w:shd w:val="clear" w:color="auto" w:fill="auto"/>
            <w:noWrap/>
            <w:vAlign w:val="bottom"/>
            <w:hideMark/>
          </w:tcPr>
          <w:p w14:paraId="676D145C" w14:textId="77777777" w:rsidR="00513774" w:rsidRDefault="00513774">
            <w:pPr>
              <w:spacing w:before="30" w:after="30"/>
              <w:rPr>
                <w:sz w:val="20"/>
                <w:szCs w:val="20"/>
              </w:rPr>
            </w:pPr>
          </w:p>
        </w:tc>
        <w:tc>
          <w:tcPr>
            <w:tcW w:w="1061" w:type="dxa"/>
            <w:tcBorders>
              <w:top w:val="single" w:sz="4" w:space="0" w:color="auto"/>
              <w:left w:val="nil"/>
              <w:bottom w:val="single" w:sz="4" w:space="0" w:color="auto"/>
              <w:right w:val="nil"/>
            </w:tcBorders>
            <w:shd w:val="clear" w:color="auto" w:fill="auto"/>
            <w:noWrap/>
            <w:vAlign w:val="bottom"/>
            <w:hideMark/>
          </w:tcPr>
          <w:p w14:paraId="5EB3018F" w14:textId="77777777" w:rsidR="00513774" w:rsidRDefault="00513774">
            <w:pPr>
              <w:spacing w:before="30" w:after="30"/>
              <w:rPr>
                <w:sz w:val="20"/>
                <w:szCs w:val="20"/>
              </w:rPr>
            </w:pPr>
          </w:p>
        </w:tc>
        <w:tc>
          <w:tcPr>
            <w:tcW w:w="1090" w:type="dxa"/>
            <w:tcBorders>
              <w:left w:val="nil"/>
              <w:bottom w:val="single" w:sz="4" w:space="0" w:color="auto"/>
              <w:right w:val="nil"/>
            </w:tcBorders>
            <w:shd w:val="clear" w:color="auto" w:fill="auto"/>
            <w:noWrap/>
            <w:vAlign w:val="bottom"/>
            <w:hideMark/>
          </w:tcPr>
          <w:p w14:paraId="144FB99F" w14:textId="77777777" w:rsidR="00513774" w:rsidRDefault="00513774">
            <w:pPr>
              <w:spacing w:before="30" w:after="30"/>
              <w:rPr>
                <w:sz w:val="20"/>
                <w:szCs w:val="20"/>
              </w:rPr>
            </w:pPr>
          </w:p>
        </w:tc>
      </w:tr>
      <w:tr w:rsidR="00513774" w14:paraId="1C476343" w14:textId="77777777">
        <w:trPr>
          <w:trHeight w:val="180"/>
        </w:trPr>
        <w:tc>
          <w:tcPr>
            <w:tcW w:w="2448" w:type="dxa"/>
            <w:tcBorders>
              <w:top w:val="single" w:sz="4" w:space="0" w:color="auto"/>
              <w:left w:val="nil"/>
              <w:bottom w:val="single" w:sz="4" w:space="0" w:color="auto"/>
              <w:right w:val="nil"/>
            </w:tcBorders>
            <w:shd w:val="clear" w:color="auto" w:fill="auto"/>
            <w:noWrap/>
            <w:vAlign w:val="bottom"/>
            <w:hideMark/>
          </w:tcPr>
          <w:p w14:paraId="3A330F15" w14:textId="77777777" w:rsidR="00513774" w:rsidRDefault="00F97B3C">
            <w:pPr>
              <w:spacing w:before="30" w:after="30"/>
              <w:jc w:val="center"/>
              <w:rPr>
                <w:i/>
                <w:iCs/>
                <w:color w:val="000000"/>
                <w:sz w:val="20"/>
                <w:szCs w:val="20"/>
              </w:rPr>
            </w:pPr>
            <w:r>
              <w:rPr>
                <w:i/>
                <w:iCs/>
                <w:color w:val="000000"/>
                <w:sz w:val="20"/>
                <w:szCs w:val="20"/>
              </w:rPr>
              <w:t>Source of Variation</w:t>
            </w:r>
          </w:p>
        </w:tc>
        <w:tc>
          <w:tcPr>
            <w:tcW w:w="1164" w:type="dxa"/>
            <w:tcBorders>
              <w:top w:val="single" w:sz="4" w:space="0" w:color="auto"/>
              <w:left w:val="nil"/>
              <w:bottom w:val="single" w:sz="4" w:space="0" w:color="auto"/>
              <w:right w:val="nil"/>
            </w:tcBorders>
            <w:shd w:val="clear" w:color="auto" w:fill="auto"/>
            <w:noWrap/>
            <w:vAlign w:val="bottom"/>
            <w:hideMark/>
          </w:tcPr>
          <w:p w14:paraId="53D65BEA" w14:textId="77777777" w:rsidR="00513774" w:rsidRDefault="00F97B3C">
            <w:pPr>
              <w:spacing w:before="30" w:after="30"/>
              <w:jc w:val="center"/>
              <w:rPr>
                <w:i/>
                <w:iCs/>
                <w:color w:val="000000"/>
                <w:sz w:val="20"/>
                <w:szCs w:val="20"/>
              </w:rPr>
            </w:pPr>
            <w:r>
              <w:rPr>
                <w:i/>
                <w:iCs/>
                <w:color w:val="000000"/>
                <w:sz w:val="20"/>
                <w:szCs w:val="20"/>
              </w:rPr>
              <w:t>SS</w:t>
            </w:r>
          </w:p>
        </w:tc>
        <w:tc>
          <w:tcPr>
            <w:tcW w:w="985" w:type="dxa"/>
            <w:tcBorders>
              <w:top w:val="single" w:sz="4" w:space="0" w:color="auto"/>
              <w:left w:val="nil"/>
              <w:bottom w:val="single" w:sz="4" w:space="0" w:color="auto"/>
              <w:right w:val="nil"/>
            </w:tcBorders>
            <w:shd w:val="clear" w:color="auto" w:fill="auto"/>
            <w:noWrap/>
            <w:vAlign w:val="bottom"/>
            <w:hideMark/>
          </w:tcPr>
          <w:p w14:paraId="6190FE31" w14:textId="77777777" w:rsidR="00513774" w:rsidRDefault="00F97B3C">
            <w:pPr>
              <w:spacing w:before="30" w:after="30"/>
              <w:jc w:val="center"/>
              <w:rPr>
                <w:i/>
                <w:iCs/>
                <w:color w:val="000000"/>
                <w:sz w:val="20"/>
                <w:szCs w:val="20"/>
              </w:rPr>
            </w:pPr>
            <w:r>
              <w:rPr>
                <w:i/>
                <w:iCs/>
                <w:color w:val="000000"/>
                <w:sz w:val="20"/>
                <w:szCs w:val="20"/>
              </w:rPr>
              <w:t>df</w:t>
            </w:r>
          </w:p>
        </w:tc>
        <w:tc>
          <w:tcPr>
            <w:tcW w:w="1113" w:type="dxa"/>
            <w:tcBorders>
              <w:top w:val="single" w:sz="4" w:space="0" w:color="auto"/>
              <w:left w:val="nil"/>
              <w:bottom w:val="single" w:sz="4" w:space="0" w:color="auto"/>
              <w:right w:val="nil"/>
            </w:tcBorders>
            <w:shd w:val="clear" w:color="auto" w:fill="auto"/>
            <w:noWrap/>
            <w:vAlign w:val="bottom"/>
            <w:hideMark/>
          </w:tcPr>
          <w:p w14:paraId="12748402" w14:textId="77777777" w:rsidR="00513774" w:rsidRDefault="00F97B3C">
            <w:pPr>
              <w:spacing w:before="30" w:after="30"/>
              <w:jc w:val="center"/>
              <w:rPr>
                <w:i/>
                <w:iCs/>
                <w:color w:val="000000"/>
                <w:sz w:val="20"/>
                <w:szCs w:val="20"/>
              </w:rPr>
            </w:pPr>
            <w:r>
              <w:rPr>
                <w:i/>
                <w:iCs/>
                <w:color w:val="000000"/>
                <w:sz w:val="20"/>
                <w:szCs w:val="20"/>
              </w:rPr>
              <w:t>MS</w:t>
            </w:r>
          </w:p>
        </w:tc>
        <w:tc>
          <w:tcPr>
            <w:tcW w:w="1061" w:type="dxa"/>
            <w:tcBorders>
              <w:top w:val="single" w:sz="4" w:space="0" w:color="auto"/>
              <w:left w:val="nil"/>
              <w:bottom w:val="single" w:sz="4" w:space="0" w:color="auto"/>
              <w:right w:val="nil"/>
            </w:tcBorders>
            <w:shd w:val="clear" w:color="auto" w:fill="auto"/>
            <w:noWrap/>
            <w:vAlign w:val="bottom"/>
            <w:hideMark/>
          </w:tcPr>
          <w:p w14:paraId="1AF8EAEA" w14:textId="77777777" w:rsidR="00513774" w:rsidRDefault="00F97B3C">
            <w:pPr>
              <w:spacing w:before="30" w:after="30"/>
              <w:jc w:val="center"/>
              <w:rPr>
                <w:i/>
                <w:iCs/>
                <w:color w:val="000000"/>
                <w:sz w:val="20"/>
                <w:szCs w:val="20"/>
              </w:rPr>
            </w:pPr>
            <w:r>
              <w:rPr>
                <w:i/>
                <w:iCs/>
                <w:color w:val="000000"/>
                <w:sz w:val="20"/>
                <w:szCs w:val="20"/>
              </w:rPr>
              <w:t>F</w:t>
            </w:r>
          </w:p>
        </w:tc>
        <w:tc>
          <w:tcPr>
            <w:tcW w:w="1090" w:type="dxa"/>
            <w:tcBorders>
              <w:top w:val="single" w:sz="4" w:space="0" w:color="auto"/>
              <w:left w:val="nil"/>
              <w:bottom w:val="single" w:sz="4" w:space="0" w:color="auto"/>
              <w:right w:val="nil"/>
            </w:tcBorders>
            <w:shd w:val="clear" w:color="auto" w:fill="auto"/>
            <w:noWrap/>
            <w:vAlign w:val="bottom"/>
            <w:hideMark/>
          </w:tcPr>
          <w:p w14:paraId="5A58D099" w14:textId="77777777" w:rsidR="00513774" w:rsidRDefault="00F97B3C">
            <w:pPr>
              <w:spacing w:before="30" w:after="30"/>
              <w:jc w:val="center"/>
              <w:rPr>
                <w:i/>
                <w:iCs/>
                <w:color w:val="000000"/>
                <w:sz w:val="20"/>
                <w:szCs w:val="20"/>
              </w:rPr>
            </w:pPr>
            <w:r>
              <w:rPr>
                <w:i/>
                <w:iCs/>
                <w:color w:val="000000"/>
                <w:sz w:val="20"/>
                <w:szCs w:val="20"/>
              </w:rPr>
              <w:t>p</w:t>
            </w:r>
            <w:r>
              <w:rPr>
                <w:iCs/>
                <w:color w:val="000000"/>
                <w:sz w:val="20"/>
                <w:szCs w:val="20"/>
              </w:rPr>
              <w:t>-Value</w:t>
            </w:r>
          </w:p>
        </w:tc>
      </w:tr>
      <w:tr w:rsidR="00513774" w14:paraId="0C123E7D" w14:textId="77777777">
        <w:trPr>
          <w:trHeight w:val="180"/>
        </w:trPr>
        <w:tc>
          <w:tcPr>
            <w:tcW w:w="2448" w:type="dxa"/>
            <w:tcBorders>
              <w:top w:val="nil"/>
              <w:left w:val="nil"/>
              <w:bottom w:val="nil"/>
              <w:right w:val="nil"/>
            </w:tcBorders>
            <w:shd w:val="clear" w:color="auto" w:fill="auto"/>
            <w:noWrap/>
            <w:vAlign w:val="bottom"/>
            <w:hideMark/>
          </w:tcPr>
          <w:p w14:paraId="79B7C778" w14:textId="77777777" w:rsidR="00513774" w:rsidRDefault="00F97B3C">
            <w:pPr>
              <w:spacing w:before="30" w:after="30"/>
              <w:rPr>
                <w:color w:val="000000"/>
                <w:sz w:val="20"/>
                <w:szCs w:val="20"/>
              </w:rPr>
            </w:pPr>
            <w:r>
              <w:rPr>
                <w:color w:val="000000"/>
                <w:sz w:val="20"/>
                <w:szCs w:val="20"/>
              </w:rPr>
              <w:t>Between Groups</w:t>
            </w:r>
          </w:p>
        </w:tc>
        <w:tc>
          <w:tcPr>
            <w:tcW w:w="1164" w:type="dxa"/>
            <w:tcBorders>
              <w:top w:val="nil"/>
              <w:left w:val="nil"/>
              <w:bottom w:val="nil"/>
              <w:right w:val="nil"/>
            </w:tcBorders>
            <w:shd w:val="clear" w:color="auto" w:fill="auto"/>
            <w:noWrap/>
            <w:vAlign w:val="bottom"/>
            <w:hideMark/>
          </w:tcPr>
          <w:p w14:paraId="1A6C4766" w14:textId="3229ABAC" w:rsidR="00513774" w:rsidRDefault="00F97B3C">
            <w:pPr>
              <w:spacing w:before="30" w:after="30"/>
              <w:jc w:val="center"/>
              <w:rPr>
                <w:color w:val="000000"/>
                <w:sz w:val="20"/>
                <w:szCs w:val="20"/>
              </w:rPr>
            </w:pPr>
            <w:r>
              <w:rPr>
                <w:color w:val="000000"/>
                <w:sz w:val="20"/>
                <w:szCs w:val="20"/>
              </w:rPr>
              <w:t>1939.4</w:t>
            </w:r>
          </w:p>
        </w:tc>
        <w:tc>
          <w:tcPr>
            <w:tcW w:w="985" w:type="dxa"/>
            <w:tcBorders>
              <w:top w:val="nil"/>
              <w:left w:val="nil"/>
              <w:bottom w:val="nil"/>
              <w:right w:val="nil"/>
            </w:tcBorders>
            <w:shd w:val="clear" w:color="auto" w:fill="auto"/>
            <w:noWrap/>
            <w:vAlign w:val="bottom"/>
            <w:hideMark/>
          </w:tcPr>
          <w:p w14:paraId="46FBD0D2" w14:textId="77777777" w:rsidR="00513774" w:rsidRDefault="00F97B3C">
            <w:pPr>
              <w:spacing w:before="30" w:after="30"/>
              <w:jc w:val="center"/>
              <w:rPr>
                <w:color w:val="000000"/>
                <w:sz w:val="20"/>
                <w:szCs w:val="20"/>
              </w:rPr>
            </w:pPr>
            <w:r>
              <w:rPr>
                <w:color w:val="000000"/>
                <w:sz w:val="20"/>
                <w:szCs w:val="20"/>
              </w:rPr>
              <w:t>3</w:t>
            </w:r>
          </w:p>
        </w:tc>
        <w:tc>
          <w:tcPr>
            <w:tcW w:w="1113" w:type="dxa"/>
            <w:tcBorders>
              <w:top w:val="nil"/>
              <w:left w:val="nil"/>
              <w:bottom w:val="nil"/>
              <w:right w:val="nil"/>
            </w:tcBorders>
            <w:shd w:val="clear" w:color="auto" w:fill="auto"/>
            <w:noWrap/>
            <w:vAlign w:val="bottom"/>
            <w:hideMark/>
          </w:tcPr>
          <w:p w14:paraId="4586EE0B" w14:textId="77777777" w:rsidR="00513774" w:rsidRDefault="00F97B3C">
            <w:pPr>
              <w:spacing w:before="30" w:after="30"/>
              <w:jc w:val="center"/>
              <w:rPr>
                <w:color w:val="000000"/>
                <w:sz w:val="20"/>
                <w:szCs w:val="20"/>
              </w:rPr>
            </w:pPr>
            <w:r>
              <w:rPr>
                <w:color w:val="000000"/>
                <w:sz w:val="20"/>
                <w:szCs w:val="20"/>
              </w:rPr>
              <w:t>646.4667</w:t>
            </w:r>
          </w:p>
        </w:tc>
        <w:tc>
          <w:tcPr>
            <w:tcW w:w="1061" w:type="dxa"/>
            <w:tcBorders>
              <w:top w:val="nil"/>
              <w:left w:val="nil"/>
              <w:bottom w:val="nil"/>
              <w:right w:val="nil"/>
            </w:tcBorders>
            <w:shd w:val="clear" w:color="auto" w:fill="auto"/>
            <w:noWrap/>
            <w:vAlign w:val="bottom"/>
            <w:hideMark/>
          </w:tcPr>
          <w:p w14:paraId="6466E918" w14:textId="77777777" w:rsidR="00513774" w:rsidRDefault="00F97B3C">
            <w:pPr>
              <w:spacing w:before="30" w:after="30"/>
              <w:jc w:val="center"/>
              <w:rPr>
                <w:color w:val="000000"/>
                <w:sz w:val="20"/>
                <w:szCs w:val="20"/>
              </w:rPr>
            </w:pPr>
            <w:r>
              <w:rPr>
                <w:color w:val="000000"/>
                <w:sz w:val="20"/>
                <w:szCs w:val="20"/>
              </w:rPr>
              <w:t>4.86614</w:t>
            </w:r>
          </w:p>
        </w:tc>
        <w:tc>
          <w:tcPr>
            <w:tcW w:w="1090" w:type="dxa"/>
            <w:tcBorders>
              <w:top w:val="nil"/>
              <w:left w:val="nil"/>
              <w:bottom w:val="nil"/>
              <w:right w:val="nil"/>
            </w:tcBorders>
            <w:shd w:val="clear" w:color="auto" w:fill="auto"/>
            <w:noWrap/>
            <w:vAlign w:val="bottom"/>
            <w:hideMark/>
          </w:tcPr>
          <w:p w14:paraId="5B093A66" w14:textId="77777777" w:rsidR="00513774" w:rsidRDefault="00F97B3C">
            <w:pPr>
              <w:spacing w:before="30" w:after="30"/>
              <w:jc w:val="center"/>
              <w:rPr>
                <w:color w:val="000000"/>
                <w:sz w:val="20"/>
                <w:szCs w:val="20"/>
              </w:rPr>
            </w:pPr>
            <w:r>
              <w:rPr>
                <w:color w:val="000000"/>
                <w:sz w:val="20"/>
                <w:szCs w:val="20"/>
              </w:rPr>
              <w:t>0.006081</w:t>
            </w:r>
          </w:p>
        </w:tc>
      </w:tr>
      <w:tr w:rsidR="00513774" w14:paraId="1D17A55A" w14:textId="77777777">
        <w:trPr>
          <w:trHeight w:val="180"/>
        </w:trPr>
        <w:tc>
          <w:tcPr>
            <w:tcW w:w="2448" w:type="dxa"/>
            <w:tcBorders>
              <w:top w:val="nil"/>
              <w:left w:val="nil"/>
              <w:right w:val="nil"/>
            </w:tcBorders>
            <w:shd w:val="clear" w:color="auto" w:fill="auto"/>
            <w:noWrap/>
            <w:vAlign w:val="bottom"/>
            <w:hideMark/>
          </w:tcPr>
          <w:p w14:paraId="32F3F650" w14:textId="77777777" w:rsidR="00513774" w:rsidRDefault="00F97B3C">
            <w:pPr>
              <w:spacing w:before="30" w:after="30"/>
              <w:rPr>
                <w:color w:val="000000"/>
                <w:sz w:val="20"/>
                <w:szCs w:val="20"/>
              </w:rPr>
            </w:pPr>
            <w:r>
              <w:rPr>
                <w:color w:val="000000"/>
                <w:sz w:val="20"/>
                <w:szCs w:val="20"/>
              </w:rPr>
              <w:t>Within Groups</w:t>
            </w:r>
          </w:p>
        </w:tc>
        <w:tc>
          <w:tcPr>
            <w:tcW w:w="1164" w:type="dxa"/>
            <w:tcBorders>
              <w:top w:val="nil"/>
              <w:left w:val="nil"/>
              <w:right w:val="nil"/>
            </w:tcBorders>
            <w:shd w:val="clear" w:color="auto" w:fill="auto"/>
            <w:noWrap/>
            <w:vAlign w:val="bottom"/>
            <w:hideMark/>
          </w:tcPr>
          <w:p w14:paraId="543D17AE" w14:textId="03ABA913" w:rsidR="00513774" w:rsidRDefault="00F97B3C">
            <w:pPr>
              <w:spacing w:before="30" w:after="30"/>
              <w:jc w:val="center"/>
              <w:rPr>
                <w:color w:val="000000"/>
                <w:sz w:val="20"/>
                <w:szCs w:val="20"/>
              </w:rPr>
            </w:pPr>
            <w:r>
              <w:rPr>
                <w:color w:val="000000"/>
                <w:sz w:val="20"/>
                <w:szCs w:val="20"/>
              </w:rPr>
              <w:t>4782.6</w:t>
            </w:r>
          </w:p>
        </w:tc>
        <w:tc>
          <w:tcPr>
            <w:tcW w:w="985" w:type="dxa"/>
            <w:tcBorders>
              <w:top w:val="nil"/>
              <w:left w:val="nil"/>
              <w:right w:val="nil"/>
            </w:tcBorders>
            <w:shd w:val="clear" w:color="auto" w:fill="auto"/>
            <w:noWrap/>
            <w:vAlign w:val="bottom"/>
            <w:hideMark/>
          </w:tcPr>
          <w:p w14:paraId="46C24607" w14:textId="77777777" w:rsidR="00513774" w:rsidRDefault="00F97B3C">
            <w:pPr>
              <w:spacing w:before="30" w:after="30"/>
              <w:jc w:val="center"/>
              <w:rPr>
                <w:color w:val="000000"/>
                <w:sz w:val="20"/>
                <w:szCs w:val="20"/>
              </w:rPr>
            </w:pPr>
            <w:r>
              <w:rPr>
                <w:color w:val="000000"/>
                <w:sz w:val="20"/>
                <w:szCs w:val="20"/>
              </w:rPr>
              <w:t>36</w:t>
            </w:r>
          </w:p>
        </w:tc>
        <w:tc>
          <w:tcPr>
            <w:tcW w:w="1113" w:type="dxa"/>
            <w:tcBorders>
              <w:top w:val="nil"/>
              <w:left w:val="nil"/>
              <w:right w:val="nil"/>
            </w:tcBorders>
            <w:shd w:val="clear" w:color="auto" w:fill="auto"/>
            <w:noWrap/>
            <w:vAlign w:val="bottom"/>
            <w:hideMark/>
          </w:tcPr>
          <w:p w14:paraId="26054FE3" w14:textId="77777777" w:rsidR="00513774" w:rsidRDefault="00F97B3C">
            <w:pPr>
              <w:spacing w:before="30" w:after="30"/>
              <w:jc w:val="center"/>
              <w:rPr>
                <w:color w:val="000000"/>
                <w:sz w:val="20"/>
                <w:szCs w:val="20"/>
              </w:rPr>
            </w:pPr>
            <w:r>
              <w:rPr>
                <w:color w:val="000000"/>
                <w:sz w:val="20"/>
                <w:szCs w:val="20"/>
              </w:rPr>
              <w:t>132.85</w:t>
            </w:r>
          </w:p>
        </w:tc>
        <w:tc>
          <w:tcPr>
            <w:tcW w:w="1061" w:type="dxa"/>
            <w:tcBorders>
              <w:top w:val="nil"/>
              <w:left w:val="nil"/>
              <w:right w:val="nil"/>
            </w:tcBorders>
            <w:shd w:val="clear" w:color="auto" w:fill="auto"/>
            <w:noWrap/>
            <w:vAlign w:val="bottom"/>
            <w:hideMark/>
          </w:tcPr>
          <w:p w14:paraId="34D68D09" w14:textId="77777777" w:rsidR="00513774" w:rsidRDefault="00513774">
            <w:pPr>
              <w:spacing w:before="30" w:after="30"/>
              <w:jc w:val="center"/>
              <w:rPr>
                <w:color w:val="000000"/>
                <w:sz w:val="20"/>
                <w:szCs w:val="20"/>
              </w:rPr>
            </w:pPr>
          </w:p>
        </w:tc>
        <w:tc>
          <w:tcPr>
            <w:tcW w:w="1090" w:type="dxa"/>
            <w:tcBorders>
              <w:top w:val="nil"/>
              <w:left w:val="nil"/>
              <w:right w:val="nil"/>
            </w:tcBorders>
            <w:shd w:val="clear" w:color="auto" w:fill="auto"/>
            <w:noWrap/>
            <w:vAlign w:val="bottom"/>
            <w:hideMark/>
          </w:tcPr>
          <w:p w14:paraId="25ED5662" w14:textId="77777777" w:rsidR="00513774" w:rsidRDefault="00513774">
            <w:pPr>
              <w:spacing w:before="30" w:after="30"/>
              <w:jc w:val="center"/>
              <w:rPr>
                <w:sz w:val="20"/>
                <w:szCs w:val="20"/>
              </w:rPr>
            </w:pPr>
          </w:p>
        </w:tc>
      </w:tr>
      <w:tr w:rsidR="00513774" w14:paraId="7C1310A9" w14:textId="77777777">
        <w:trPr>
          <w:trHeight w:val="189"/>
        </w:trPr>
        <w:tc>
          <w:tcPr>
            <w:tcW w:w="2448" w:type="dxa"/>
            <w:tcBorders>
              <w:top w:val="nil"/>
              <w:left w:val="nil"/>
              <w:bottom w:val="single" w:sz="4" w:space="0" w:color="auto"/>
              <w:right w:val="nil"/>
            </w:tcBorders>
            <w:shd w:val="clear" w:color="auto" w:fill="auto"/>
            <w:noWrap/>
            <w:vAlign w:val="bottom"/>
            <w:hideMark/>
          </w:tcPr>
          <w:p w14:paraId="2F2F2691" w14:textId="77777777" w:rsidR="00513774" w:rsidRDefault="00F97B3C">
            <w:pPr>
              <w:spacing w:before="30" w:after="30"/>
              <w:rPr>
                <w:color w:val="000000"/>
                <w:sz w:val="20"/>
                <w:szCs w:val="20"/>
              </w:rPr>
            </w:pPr>
            <w:r>
              <w:rPr>
                <w:color w:val="000000"/>
                <w:sz w:val="20"/>
                <w:szCs w:val="20"/>
              </w:rPr>
              <w:t>Total</w:t>
            </w:r>
          </w:p>
        </w:tc>
        <w:tc>
          <w:tcPr>
            <w:tcW w:w="1164" w:type="dxa"/>
            <w:tcBorders>
              <w:top w:val="nil"/>
              <w:left w:val="nil"/>
              <w:bottom w:val="single" w:sz="4" w:space="0" w:color="auto"/>
              <w:right w:val="nil"/>
            </w:tcBorders>
            <w:shd w:val="clear" w:color="auto" w:fill="auto"/>
            <w:noWrap/>
            <w:vAlign w:val="bottom"/>
            <w:hideMark/>
          </w:tcPr>
          <w:p w14:paraId="3EE75D58" w14:textId="6B81EB3B" w:rsidR="00513774" w:rsidRDefault="00F97B3C">
            <w:pPr>
              <w:spacing w:before="30" w:after="30"/>
              <w:jc w:val="center"/>
              <w:rPr>
                <w:color w:val="000000"/>
                <w:sz w:val="20"/>
                <w:szCs w:val="20"/>
              </w:rPr>
            </w:pPr>
            <w:r>
              <w:rPr>
                <w:color w:val="000000"/>
                <w:sz w:val="20"/>
                <w:szCs w:val="20"/>
              </w:rPr>
              <w:t>6722</w:t>
            </w:r>
          </w:p>
        </w:tc>
        <w:tc>
          <w:tcPr>
            <w:tcW w:w="985" w:type="dxa"/>
            <w:tcBorders>
              <w:top w:val="nil"/>
              <w:left w:val="nil"/>
              <w:bottom w:val="single" w:sz="4" w:space="0" w:color="auto"/>
              <w:right w:val="nil"/>
            </w:tcBorders>
            <w:shd w:val="clear" w:color="auto" w:fill="auto"/>
            <w:noWrap/>
            <w:vAlign w:val="bottom"/>
            <w:hideMark/>
          </w:tcPr>
          <w:p w14:paraId="4CF4DC8C" w14:textId="77777777" w:rsidR="00513774" w:rsidRDefault="00F97B3C">
            <w:pPr>
              <w:spacing w:before="30" w:after="30"/>
              <w:jc w:val="center"/>
              <w:rPr>
                <w:color w:val="000000"/>
                <w:sz w:val="20"/>
                <w:szCs w:val="20"/>
              </w:rPr>
            </w:pPr>
            <w:r>
              <w:rPr>
                <w:color w:val="000000"/>
                <w:sz w:val="20"/>
                <w:szCs w:val="20"/>
              </w:rPr>
              <w:t>39</w:t>
            </w:r>
          </w:p>
        </w:tc>
        <w:tc>
          <w:tcPr>
            <w:tcW w:w="1113" w:type="dxa"/>
            <w:tcBorders>
              <w:top w:val="nil"/>
              <w:left w:val="nil"/>
              <w:bottom w:val="single" w:sz="4" w:space="0" w:color="auto"/>
              <w:right w:val="nil"/>
            </w:tcBorders>
            <w:shd w:val="clear" w:color="auto" w:fill="auto"/>
            <w:noWrap/>
            <w:vAlign w:val="bottom"/>
            <w:hideMark/>
          </w:tcPr>
          <w:p w14:paraId="68BDD00E" w14:textId="77777777" w:rsidR="00513774" w:rsidRDefault="00513774">
            <w:pPr>
              <w:spacing w:before="30" w:after="30"/>
              <w:jc w:val="center"/>
              <w:rPr>
                <w:color w:val="000000"/>
                <w:sz w:val="20"/>
                <w:szCs w:val="20"/>
              </w:rPr>
            </w:pPr>
          </w:p>
        </w:tc>
        <w:tc>
          <w:tcPr>
            <w:tcW w:w="1061" w:type="dxa"/>
            <w:tcBorders>
              <w:top w:val="nil"/>
              <w:left w:val="nil"/>
              <w:bottom w:val="single" w:sz="4" w:space="0" w:color="auto"/>
              <w:right w:val="nil"/>
            </w:tcBorders>
            <w:shd w:val="clear" w:color="auto" w:fill="auto"/>
            <w:noWrap/>
            <w:vAlign w:val="bottom"/>
            <w:hideMark/>
          </w:tcPr>
          <w:p w14:paraId="54E3AA30" w14:textId="77777777" w:rsidR="00513774" w:rsidRDefault="00513774">
            <w:pPr>
              <w:spacing w:before="30" w:after="30"/>
              <w:jc w:val="center"/>
              <w:rPr>
                <w:color w:val="000000"/>
                <w:sz w:val="20"/>
                <w:szCs w:val="20"/>
              </w:rPr>
            </w:pPr>
          </w:p>
        </w:tc>
        <w:tc>
          <w:tcPr>
            <w:tcW w:w="1090" w:type="dxa"/>
            <w:tcBorders>
              <w:top w:val="nil"/>
              <w:left w:val="nil"/>
              <w:bottom w:val="single" w:sz="4" w:space="0" w:color="auto"/>
              <w:right w:val="nil"/>
            </w:tcBorders>
            <w:shd w:val="clear" w:color="auto" w:fill="auto"/>
            <w:noWrap/>
            <w:vAlign w:val="bottom"/>
            <w:hideMark/>
          </w:tcPr>
          <w:p w14:paraId="3D04CC01" w14:textId="77777777" w:rsidR="00513774" w:rsidRDefault="00513774">
            <w:pPr>
              <w:spacing w:before="30" w:after="30"/>
              <w:jc w:val="center"/>
              <w:rPr>
                <w:color w:val="000000"/>
                <w:sz w:val="20"/>
                <w:szCs w:val="20"/>
              </w:rPr>
            </w:pPr>
          </w:p>
        </w:tc>
      </w:tr>
    </w:tbl>
    <w:p w14:paraId="02731C7C"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pacing w:val="-2"/>
          <w:sz w:val="20"/>
          <w:szCs w:val="20"/>
        </w:rPr>
      </w:pPr>
      <w:r>
        <w:rPr>
          <w:spacing w:val="-2"/>
          <w:sz w:val="20"/>
          <w:szCs w:val="20"/>
        </w:rPr>
        <w:t>Note that Between Groups Variation is the Treatments and Within Groups Variation is Error.</w:t>
      </w:r>
    </w:p>
    <w:tbl>
      <w:tblPr>
        <w:tblW w:w="0" w:type="auto"/>
        <w:tblInd w:w="1339" w:type="dxa"/>
        <w:tblLayout w:type="fixed"/>
        <w:tblLook w:val="0000" w:firstRow="0" w:lastRow="0" w:firstColumn="0" w:lastColumn="0" w:noHBand="0" w:noVBand="0"/>
      </w:tblPr>
      <w:tblGrid>
        <w:gridCol w:w="2016"/>
        <w:gridCol w:w="1440"/>
        <w:gridCol w:w="1440"/>
        <w:gridCol w:w="1440"/>
        <w:gridCol w:w="1440"/>
      </w:tblGrid>
      <w:tr w:rsidR="00513774" w14:paraId="284BB1C4" w14:textId="77777777">
        <w:tc>
          <w:tcPr>
            <w:tcW w:w="2016" w:type="dxa"/>
            <w:tcBorders>
              <w:top w:val="single" w:sz="4" w:space="0" w:color="auto"/>
              <w:bottom w:val="single" w:sz="4" w:space="0" w:color="auto"/>
            </w:tcBorders>
            <w:vAlign w:val="bottom"/>
          </w:tcPr>
          <w:p w14:paraId="1518628B" w14:textId="77777777" w:rsidR="00513774" w:rsidRDefault="00513774">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p>
        </w:tc>
        <w:tc>
          <w:tcPr>
            <w:tcW w:w="1440" w:type="dxa"/>
            <w:tcBorders>
              <w:top w:val="single" w:sz="4" w:space="0" w:color="auto"/>
              <w:bottom w:val="single" w:sz="4" w:space="0" w:color="auto"/>
            </w:tcBorders>
            <w:vAlign w:val="bottom"/>
          </w:tcPr>
          <w:p w14:paraId="63892964"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b/>
                <w:color w:val="000000"/>
                <w:sz w:val="20"/>
                <w:szCs w:val="20"/>
              </w:rPr>
            </w:pPr>
            <w:r>
              <w:rPr>
                <w:b/>
                <w:color w:val="000000"/>
                <w:sz w:val="20"/>
                <w:szCs w:val="20"/>
              </w:rPr>
              <w:t>Lawyer</w:t>
            </w:r>
          </w:p>
        </w:tc>
        <w:tc>
          <w:tcPr>
            <w:tcW w:w="1440" w:type="dxa"/>
            <w:tcBorders>
              <w:top w:val="single" w:sz="4" w:space="0" w:color="auto"/>
              <w:bottom w:val="single" w:sz="4" w:space="0" w:color="auto"/>
            </w:tcBorders>
            <w:vAlign w:val="bottom"/>
          </w:tcPr>
          <w:p w14:paraId="2005C955"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b/>
                <w:sz w:val="20"/>
                <w:szCs w:val="20"/>
              </w:rPr>
            </w:pPr>
            <w:r>
              <w:rPr>
                <w:b/>
                <w:color w:val="000000"/>
                <w:sz w:val="20"/>
                <w:szCs w:val="20"/>
              </w:rPr>
              <w:t>Physical Therapist</w:t>
            </w:r>
          </w:p>
        </w:tc>
        <w:tc>
          <w:tcPr>
            <w:tcW w:w="1440" w:type="dxa"/>
            <w:tcBorders>
              <w:top w:val="single" w:sz="4" w:space="0" w:color="auto"/>
              <w:bottom w:val="single" w:sz="4" w:space="0" w:color="auto"/>
            </w:tcBorders>
            <w:vAlign w:val="bottom"/>
          </w:tcPr>
          <w:p w14:paraId="190979DA"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b/>
                <w:sz w:val="20"/>
                <w:szCs w:val="20"/>
              </w:rPr>
            </w:pPr>
            <w:r>
              <w:rPr>
                <w:b/>
                <w:color w:val="000000"/>
                <w:sz w:val="20"/>
                <w:szCs w:val="20"/>
              </w:rPr>
              <w:t>Cabinet</w:t>
            </w:r>
            <w:r>
              <w:rPr>
                <w:b/>
                <w:color w:val="000000"/>
                <w:sz w:val="20"/>
                <w:szCs w:val="20"/>
              </w:rPr>
              <w:br/>
              <w:t>Maker</w:t>
            </w:r>
          </w:p>
        </w:tc>
        <w:tc>
          <w:tcPr>
            <w:tcW w:w="1440" w:type="dxa"/>
            <w:tcBorders>
              <w:top w:val="single" w:sz="4" w:space="0" w:color="auto"/>
              <w:bottom w:val="single" w:sz="4" w:space="0" w:color="auto"/>
            </w:tcBorders>
            <w:vAlign w:val="bottom"/>
          </w:tcPr>
          <w:p w14:paraId="1B946DF9"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b/>
                <w:sz w:val="20"/>
                <w:szCs w:val="20"/>
              </w:rPr>
            </w:pPr>
            <w:r>
              <w:rPr>
                <w:b/>
                <w:color w:val="000000"/>
                <w:sz w:val="20"/>
                <w:szCs w:val="20"/>
              </w:rPr>
              <w:t>Systems Analyst</w:t>
            </w:r>
          </w:p>
        </w:tc>
      </w:tr>
      <w:tr w:rsidR="00513774" w14:paraId="32B786BA" w14:textId="77777777">
        <w:tc>
          <w:tcPr>
            <w:tcW w:w="2016" w:type="dxa"/>
          </w:tcPr>
          <w:p w14:paraId="7AEF6A8A"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rPr>
                <w:sz w:val="20"/>
                <w:szCs w:val="20"/>
              </w:rPr>
            </w:pPr>
            <w:r>
              <w:rPr>
                <w:sz w:val="20"/>
                <w:szCs w:val="20"/>
              </w:rPr>
              <w:t>Sample Mean</w:t>
            </w:r>
          </w:p>
        </w:tc>
        <w:tc>
          <w:tcPr>
            <w:tcW w:w="1440" w:type="dxa"/>
          </w:tcPr>
          <w:p w14:paraId="4DD73521"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50.0</w:t>
            </w:r>
          </w:p>
        </w:tc>
        <w:tc>
          <w:tcPr>
            <w:tcW w:w="1440" w:type="dxa"/>
          </w:tcPr>
          <w:p w14:paraId="541E1CB6"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63.7</w:t>
            </w:r>
          </w:p>
        </w:tc>
        <w:tc>
          <w:tcPr>
            <w:tcW w:w="1440" w:type="dxa"/>
          </w:tcPr>
          <w:p w14:paraId="22405746"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69.1</w:t>
            </w:r>
          </w:p>
        </w:tc>
        <w:tc>
          <w:tcPr>
            <w:tcW w:w="1440" w:type="dxa"/>
          </w:tcPr>
          <w:p w14:paraId="1960D426"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61.2</w:t>
            </w:r>
          </w:p>
        </w:tc>
      </w:tr>
      <w:tr w:rsidR="00513774" w14:paraId="2A89CCFB" w14:textId="77777777">
        <w:tc>
          <w:tcPr>
            <w:tcW w:w="2016" w:type="dxa"/>
            <w:tcBorders>
              <w:bottom w:val="single" w:sz="4" w:space="0" w:color="auto"/>
            </w:tcBorders>
          </w:tcPr>
          <w:p w14:paraId="45B86E01"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rPr>
                <w:sz w:val="20"/>
                <w:szCs w:val="20"/>
              </w:rPr>
            </w:pPr>
            <w:r>
              <w:rPr>
                <w:sz w:val="20"/>
                <w:szCs w:val="20"/>
              </w:rPr>
              <w:t>Sample Variance</w:t>
            </w:r>
          </w:p>
        </w:tc>
        <w:tc>
          <w:tcPr>
            <w:tcW w:w="1440" w:type="dxa"/>
            <w:tcBorders>
              <w:bottom w:val="single" w:sz="4" w:space="0" w:color="auto"/>
            </w:tcBorders>
          </w:tcPr>
          <w:p w14:paraId="4F60ED6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124.22</w:t>
            </w:r>
          </w:p>
        </w:tc>
        <w:tc>
          <w:tcPr>
            <w:tcW w:w="1440" w:type="dxa"/>
            <w:tcBorders>
              <w:bottom w:val="single" w:sz="4" w:space="0" w:color="auto"/>
            </w:tcBorders>
          </w:tcPr>
          <w:p w14:paraId="5481A9B1"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164.68</w:t>
            </w:r>
          </w:p>
        </w:tc>
        <w:tc>
          <w:tcPr>
            <w:tcW w:w="1440" w:type="dxa"/>
            <w:tcBorders>
              <w:bottom w:val="single" w:sz="4" w:space="0" w:color="auto"/>
            </w:tcBorders>
          </w:tcPr>
          <w:p w14:paraId="0D57DA7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105.88</w:t>
            </w:r>
          </w:p>
        </w:tc>
        <w:tc>
          <w:tcPr>
            <w:tcW w:w="1440" w:type="dxa"/>
            <w:tcBorders>
              <w:bottom w:val="single" w:sz="4" w:space="0" w:color="auto"/>
            </w:tcBorders>
          </w:tcPr>
          <w:p w14:paraId="7E6602E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72"/>
              <w:jc w:val="center"/>
              <w:rPr>
                <w:sz w:val="20"/>
                <w:szCs w:val="20"/>
              </w:rPr>
            </w:pPr>
            <w:r>
              <w:rPr>
                <w:sz w:val="20"/>
                <w:szCs w:val="20"/>
              </w:rPr>
              <w:t>136.62</w:t>
            </w:r>
          </w:p>
        </w:tc>
      </w:tr>
    </w:tbl>
    <w:p w14:paraId="03897F3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hanging="720"/>
        <w:rPr>
          <w:sz w:val="20"/>
          <w:szCs w:val="20"/>
        </w:rPr>
      </w:pPr>
      <w:r>
        <w:rPr>
          <w:sz w:val="20"/>
          <w:szCs w:val="20"/>
        </w:rPr>
        <w:tab/>
      </w:r>
      <w:r>
        <w:rPr>
          <w:position w:val="-20"/>
          <w:sz w:val="20"/>
          <w:szCs w:val="20"/>
        </w:rPr>
        <w:object w:dxaOrig="2740" w:dyaOrig="540" w14:anchorId="363427DD">
          <v:shape id="_x0000_i1258" type="#_x0000_t75" style="width:138.8pt;height:27pt" o:ole="" fillcolor="window">
            <v:imagedata r:id="rId477" o:title=""/>
          </v:shape>
          <o:OLEObject Type="Embed" ProgID="Equation.DSMT4" ShapeID="_x0000_i1258" DrawAspect="Content" ObjectID="_1769435874" r:id="rId478"/>
        </w:object>
      </w:r>
      <w:r>
        <w:rPr>
          <w:sz w:val="20"/>
          <w:szCs w:val="20"/>
        </w:rPr>
        <w:t> </w:t>
      </w:r>
      <w:r>
        <w:rPr>
          <w:sz w:val="20"/>
          <w:szCs w:val="20"/>
        </w:rPr>
        <w:t> </w:t>
      </w:r>
      <w:r>
        <w:rPr>
          <w:sz w:val="20"/>
          <w:szCs w:val="20"/>
        </w:rPr>
        <w:t>Note: When the sample sizes are the same, the overall sample mean is an average of the individual sample means.</w:t>
      </w:r>
    </w:p>
    <w:p w14:paraId="4CE340FE"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26"/>
          <w:sz w:val="20"/>
          <w:szCs w:val="20"/>
        </w:rPr>
        <w:object w:dxaOrig="1920" w:dyaOrig="600" w14:anchorId="09EA2C0B">
          <v:shape id="_x0000_i1259" type="#_x0000_t75" style="width:96.75pt;height:30pt" o:ole="" fillcolor="window">
            <v:imagedata r:id="rId479" o:title=""/>
          </v:shape>
          <o:OLEObject Type="Embed" ProgID="Equation.DSMT4" ShapeID="_x0000_i1259" DrawAspect="Content" ObjectID="_1769435875" r:id="rId480"/>
        </w:object>
      </w:r>
      <w:r>
        <w:rPr>
          <w:sz w:val="20"/>
          <w:szCs w:val="20"/>
        </w:rPr>
        <w:t>= 10(50.0 – 61)</w:t>
      </w:r>
      <w:r>
        <w:rPr>
          <w:sz w:val="20"/>
          <w:szCs w:val="20"/>
          <w:vertAlign w:val="superscript"/>
        </w:rPr>
        <w:t>2</w:t>
      </w:r>
      <w:r>
        <w:rPr>
          <w:sz w:val="20"/>
          <w:szCs w:val="20"/>
        </w:rPr>
        <w:t xml:space="preserve"> + 10(63.7 – 61)</w:t>
      </w:r>
      <w:r>
        <w:rPr>
          <w:sz w:val="20"/>
          <w:szCs w:val="20"/>
          <w:vertAlign w:val="superscript"/>
        </w:rPr>
        <w:t>2</w:t>
      </w:r>
      <w:r>
        <w:rPr>
          <w:sz w:val="20"/>
          <w:szCs w:val="20"/>
        </w:rPr>
        <w:t xml:space="preserve"> + 10(69.1 – 61)</w:t>
      </w:r>
      <w:r>
        <w:rPr>
          <w:sz w:val="20"/>
          <w:szCs w:val="20"/>
          <w:vertAlign w:val="superscript"/>
        </w:rPr>
        <w:t>2</w:t>
      </w:r>
      <w:r>
        <w:rPr>
          <w:sz w:val="20"/>
          <w:szCs w:val="20"/>
        </w:rPr>
        <w:t xml:space="preserve"> + 10(61.2 – 61)</w:t>
      </w:r>
      <w:r>
        <w:rPr>
          <w:sz w:val="20"/>
          <w:szCs w:val="20"/>
          <w:vertAlign w:val="superscript"/>
        </w:rPr>
        <w:t xml:space="preserve">2 </w:t>
      </w:r>
      <w:r>
        <w:rPr>
          <w:sz w:val="20"/>
          <w:szCs w:val="20"/>
        </w:rPr>
        <w:t>= 1,939.4</w:t>
      </w:r>
    </w:p>
    <w:p w14:paraId="4541377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MSTR = SSTR /(</w:t>
      </w:r>
      <w:r>
        <w:rPr>
          <w:i/>
          <w:sz w:val="20"/>
          <w:szCs w:val="20"/>
        </w:rPr>
        <w:t>k</w:t>
      </w:r>
      <w:r>
        <w:rPr>
          <w:sz w:val="20"/>
          <w:szCs w:val="20"/>
        </w:rPr>
        <w:t xml:space="preserve"> – 1) = 1,939.4/3 = 646.47</w:t>
      </w:r>
    </w:p>
    <w:p w14:paraId="71F9152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26"/>
          <w:sz w:val="20"/>
          <w:szCs w:val="20"/>
        </w:rPr>
        <w:object w:dxaOrig="1579" w:dyaOrig="600" w14:anchorId="77A864E7">
          <v:shape id="_x0000_i1260" type="#_x0000_t75" style="width:79.5pt;height:30pt" o:ole="" fillcolor="window">
            <v:imagedata r:id="rId481" o:title=""/>
          </v:shape>
          <o:OLEObject Type="Embed" ProgID="Equation.DSMT4" ShapeID="_x0000_i1260" DrawAspect="Content" ObjectID="_1769435876" r:id="rId482"/>
        </w:object>
      </w:r>
      <w:r>
        <w:rPr>
          <w:sz w:val="20"/>
          <w:szCs w:val="20"/>
        </w:rPr>
        <w:t xml:space="preserve"> = 9(124.22) + 9(164.68) + 9(105.88) + 9(136.62) = 4,782.60</w:t>
      </w:r>
    </w:p>
    <w:p w14:paraId="7BAEA72E"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MSE = SSE/(</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4782.6/(40 – 4) = 132.85</w:t>
      </w:r>
    </w:p>
    <w:p w14:paraId="76507A55"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i/>
          <w:sz w:val="20"/>
          <w:szCs w:val="20"/>
        </w:rPr>
        <w:t>F</w:t>
      </w:r>
      <w:r>
        <w:rPr>
          <w:sz w:val="20"/>
          <w:szCs w:val="20"/>
        </w:rPr>
        <w:t xml:space="preserve"> = MSTR /MSE = 646.47/132.85 = 4.87</w:t>
      </w:r>
    </w:p>
    <w:p w14:paraId="0871FB01"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pacing w:val="-4"/>
          <w:sz w:val="20"/>
          <w:szCs w:val="20"/>
        </w:rPr>
      </w:pPr>
      <w:r>
        <w:rPr>
          <w:spacing w:val="-4"/>
          <w:sz w:val="20"/>
          <w:szCs w:val="20"/>
        </w:rPr>
        <w:t xml:space="preserve">Using </w:t>
      </w:r>
      <w:r>
        <w:rPr>
          <w:i/>
          <w:spacing w:val="-4"/>
          <w:sz w:val="20"/>
          <w:szCs w:val="20"/>
        </w:rPr>
        <w:t>F</w:t>
      </w:r>
      <w:r>
        <w:rPr>
          <w:spacing w:val="-4"/>
          <w:sz w:val="20"/>
          <w:szCs w:val="20"/>
        </w:rPr>
        <w:t xml:space="preserve"> table (three degrees of freedom numerator and 36 denominator), </w:t>
      </w:r>
      <w:r>
        <w:rPr>
          <w:i/>
          <w:spacing w:val="-4"/>
          <w:sz w:val="20"/>
          <w:szCs w:val="20"/>
        </w:rPr>
        <w:t>p</w:t>
      </w:r>
      <w:r>
        <w:rPr>
          <w:spacing w:val="-4"/>
          <w:sz w:val="20"/>
          <w:szCs w:val="20"/>
        </w:rPr>
        <w:t>-value is less than 0.01</w:t>
      </w:r>
    </w:p>
    <w:p w14:paraId="17B70D0A"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4.87 </w:t>
      </w:r>
      <w:r>
        <w:rPr>
          <w:color w:val="000000"/>
          <w:sz w:val="20"/>
          <w:szCs w:val="20"/>
        </w:rPr>
        <w:t>= F.DIST.RT(4.87, 3, 36) =</w:t>
      </w:r>
      <w:r>
        <w:rPr>
          <w:sz w:val="20"/>
          <w:szCs w:val="20"/>
        </w:rPr>
        <w:t xml:space="preserve"> 0.0061.</w:t>
      </w:r>
    </w:p>
    <w:p w14:paraId="647BEA88"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hanging="756"/>
        <w:rPr>
          <w:sz w:val="20"/>
          <w:szCs w:val="20"/>
        </w:rPr>
      </w:pPr>
      <w:r>
        <w:rPr>
          <w:sz w:val="20"/>
          <w:szCs w:val="20"/>
        </w:rPr>
        <w:tab/>
        <w:t xml:space="preserve">Because </w:t>
      </w:r>
      <w:r>
        <w:rPr>
          <w:i/>
          <w:sz w:val="20"/>
          <w:szCs w:val="20"/>
        </w:rPr>
        <w:t>p</w:t>
      </w:r>
      <w:r>
        <w:rPr>
          <w:sz w:val="20"/>
          <w:szCs w:val="20"/>
        </w:rPr>
        <w:t xml:space="preserve">-value </w:t>
      </w:r>
      <w:r>
        <w:rPr>
          <w:position w:val="-6"/>
          <w:sz w:val="20"/>
          <w:szCs w:val="20"/>
        </w:rPr>
        <w:object w:dxaOrig="360" w:dyaOrig="240" w14:anchorId="1233F9FE">
          <v:shape id="_x0000_i1261" type="#_x0000_t75" style="width:18pt;height:12pt" o:ole="" fillcolor="window">
            <v:imagedata r:id="rId483" o:title=""/>
          </v:shape>
          <o:OLEObject Type="Embed" ProgID="Equation.DSMT4" ShapeID="_x0000_i1261" DrawAspect="Content" ObjectID="_1769435877" r:id="rId484"/>
        </w:object>
      </w:r>
      <w:r>
        <w:rPr>
          <w:sz w:val="20"/>
          <w:szCs w:val="20"/>
        </w:rPr>
        <w:t xml:space="preserve"> = 0.05, we reject the null hypothesis that the mean job satisfaction rating is the same for the four professions.</w:t>
      </w:r>
    </w:p>
    <w:p w14:paraId="00E16290"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rPr>
        <w:t>36.</w:t>
      </w:r>
      <w:r>
        <w:rPr>
          <w:b/>
          <w:color w:val="FFC000"/>
          <w:sz w:val="20"/>
          <w:szCs w:val="20"/>
        </w:rPr>
        <w:tab/>
      </w:r>
      <w:r>
        <w:rPr>
          <w:rFonts w:cs="TimesLTStd-Bold"/>
          <w:b/>
          <w:bCs/>
          <w:sz w:val="20"/>
          <w:szCs w:val="20"/>
          <w:lang w:val="en-IN"/>
        </w:rPr>
        <w:t xml:space="preserve">Monitoring Air Pollution. </w:t>
      </w:r>
      <w:r>
        <w:rPr>
          <w:rFonts w:cs="TimesLTStd-Roman"/>
          <w:sz w:val="20"/>
          <w:szCs w:val="20"/>
          <w:lang w:val="en-IN"/>
        </w:rPr>
        <w:t xml:space="preserve">The U.S. Environmental Protection Agency (EPA) monitors levels of pollutants in the air for cities across the country. Ozone pollution levels are measured using a 500-point scale; lower scores indicate little health risk, and higher scores indicate greater health risk. The following data show the peak levels of ozone pollution in four cities (Birmingham, Alabama; Memphis, Tennessee; Little Rock, Arkansas; and Jackson, Mississippi) for 10 dates. </w:t>
      </w:r>
      <w:r>
        <w:rPr>
          <w:rFonts w:eastAsia="Arial" w:cs="Open Sans"/>
          <w:b/>
          <w:bCs/>
          <w:color w:val="D85629"/>
          <w:sz w:val="20"/>
          <w:szCs w:val="20"/>
        </w:rPr>
        <w:t>LO 6, 7</w:t>
      </w:r>
    </w:p>
    <w:tbl>
      <w:tblPr>
        <w:tblW w:w="0" w:type="auto"/>
        <w:tblInd w:w="360" w:type="dxa"/>
        <w:tblLayout w:type="fixed"/>
        <w:tblCellMar>
          <w:left w:w="0" w:type="dxa"/>
          <w:right w:w="0" w:type="dxa"/>
        </w:tblCellMar>
        <w:tblLook w:val="0000" w:firstRow="0" w:lastRow="0" w:firstColumn="0" w:lastColumn="0" w:noHBand="0" w:noVBand="0"/>
      </w:tblPr>
      <w:tblGrid>
        <w:gridCol w:w="765"/>
        <w:gridCol w:w="1687"/>
        <w:gridCol w:w="1444"/>
        <w:gridCol w:w="1571"/>
        <w:gridCol w:w="1228"/>
      </w:tblGrid>
      <w:tr w:rsidR="00513774" w14:paraId="3049EF58" w14:textId="77777777">
        <w:trPr>
          <w:trHeight w:val="20"/>
        </w:trPr>
        <w:tc>
          <w:tcPr>
            <w:tcW w:w="765" w:type="dxa"/>
            <w:tcBorders>
              <w:top w:val="single" w:sz="4" w:space="0" w:color="auto"/>
              <w:left w:val="nil"/>
              <w:bottom w:val="nil"/>
              <w:right w:val="nil"/>
            </w:tcBorders>
          </w:tcPr>
          <w:p w14:paraId="618EEB27" w14:textId="77777777" w:rsidR="00513774" w:rsidRDefault="00513774">
            <w:pPr>
              <w:autoSpaceDE w:val="0"/>
              <w:autoSpaceDN w:val="0"/>
              <w:adjustRightInd w:val="0"/>
              <w:spacing w:before="40" w:after="40"/>
              <w:rPr>
                <w:rFonts w:cs="TimesLTStd-Roman"/>
                <w:b/>
                <w:sz w:val="20"/>
                <w:szCs w:val="20"/>
                <w:lang w:val="en-IN"/>
              </w:rPr>
            </w:pPr>
          </w:p>
        </w:tc>
        <w:tc>
          <w:tcPr>
            <w:tcW w:w="1687" w:type="dxa"/>
            <w:tcBorders>
              <w:top w:val="single" w:sz="4" w:space="0" w:color="auto"/>
              <w:left w:val="nil"/>
              <w:bottom w:val="nil"/>
              <w:right w:val="nil"/>
            </w:tcBorders>
          </w:tcPr>
          <w:p w14:paraId="42E023E4" w14:textId="77777777" w:rsidR="00513774" w:rsidRDefault="00513774">
            <w:pPr>
              <w:autoSpaceDE w:val="0"/>
              <w:autoSpaceDN w:val="0"/>
              <w:adjustRightInd w:val="0"/>
              <w:spacing w:before="40" w:after="40"/>
              <w:rPr>
                <w:rFonts w:cs="TimesLTStd-Roman"/>
                <w:b/>
                <w:sz w:val="20"/>
                <w:szCs w:val="20"/>
                <w:lang w:val="en-IN"/>
              </w:rPr>
            </w:pPr>
          </w:p>
        </w:tc>
        <w:tc>
          <w:tcPr>
            <w:tcW w:w="1444" w:type="dxa"/>
            <w:tcBorders>
              <w:top w:val="single" w:sz="4" w:space="0" w:color="auto"/>
              <w:left w:val="nil"/>
              <w:bottom w:val="nil"/>
              <w:right w:val="nil"/>
            </w:tcBorders>
            <w:vAlign w:val="bottom"/>
          </w:tcPr>
          <w:p w14:paraId="2BCDB646" w14:textId="77777777" w:rsidR="00513774" w:rsidRDefault="00F97B3C">
            <w:pPr>
              <w:autoSpaceDE w:val="0"/>
              <w:autoSpaceDN w:val="0"/>
              <w:adjustRightInd w:val="0"/>
              <w:spacing w:before="40" w:after="40"/>
              <w:jc w:val="center"/>
              <w:rPr>
                <w:rFonts w:cs="TimesLTStd-Roman"/>
                <w:b/>
                <w:sz w:val="20"/>
                <w:szCs w:val="20"/>
                <w:lang w:val="en-IN"/>
              </w:rPr>
            </w:pPr>
            <w:r>
              <w:rPr>
                <w:rFonts w:cs="TimesLTStd-Roman"/>
                <w:b/>
                <w:sz w:val="20"/>
                <w:szCs w:val="20"/>
                <w:lang w:val="en-IN"/>
              </w:rPr>
              <w:t>City</w:t>
            </w:r>
          </w:p>
        </w:tc>
        <w:tc>
          <w:tcPr>
            <w:tcW w:w="1571" w:type="dxa"/>
            <w:tcBorders>
              <w:top w:val="single" w:sz="4" w:space="0" w:color="auto"/>
              <w:left w:val="nil"/>
              <w:bottom w:val="nil"/>
              <w:right w:val="nil"/>
            </w:tcBorders>
          </w:tcPr>
          <w:p w14:paraId="0DD66A1C" w14:textId="77777777" w:rsidR="00513774" w:rsidRDefault="00513774">
            <w:pPr>
              <w:autoSpaceDE w:val="0"/>
              <w:autoSpaceDN w:val="0"/>
              <w:adjustRightInd w:val="0"/>
              <w:spacing w:before="40" w:after="40"/>
              <w:rPr>
                <w:rFonts w:cs="TimesLTStd-Roman"/>
                <w:b/>
                <w:sz w:val="20"/>
                <w:szCs w:val="20"/>
                <w:lang w:val="en-IN"/>
              </w:rPr>
            </w:pPr>
          </w:p>
        </w:tc>
        <w:tc>
          <w:tcPr>
            <w:tcW w:w="1228" w:type="dxa"/>
            <w:tcBorders>
              <w:top w:val="single" w:sz="4" w:space="0" w:color="auto"/>
              <w:left w:val="nil"/>
              <w:bottom w:val="nil"/>
              <w:right w:val="nil"/>
            </w:tcBorders>
          </w:tcPr>
          <w:p w14:paraId="75B15D01" w14:textId="77777777" w:rsidR="00513774" w:rsidRDefault="00513774">
            <w:pPr>
              <w:autoSpaceDE w:val="0"/>
              <w:autoSpaceDN w:val="0"/>
              <w:adjustRightInd w:val="0"/>
              <w:spacing w:before="40" w:after="40"/>
              <w:rPr>
                <w:rFonts w:cs="TimesLTStd-Roman"/>
                <w:b/>
                <w:sz w:val="20"/>
                <w:szCs w:val="20"/>
                <w:lang w:val="en-IN"/>
              </w:rPr>
            </w:pPr>
          </w:p>
        </w:tc>
      </w:tr>
      <w:tr w:rsidR="00513774" w14:paraId="06C7FCF2" w14:textId="77777777">
        <w:trPr>
          <w:trHeight w:val="20"/>
        </w:trPr>
        <w:tc>
          <w:tcPr>
            <w:tcW w:w="765" w:type="dxa"/>
            <w:tcBorders>
              <w:top w:val="nil"/>
              <w:left w:val="nil"/>
              <w:bottom w:val="single" w:sz="4" w:space="0" w:color="auto"/>
              <w:right w:val="nil"/>
            </w:tcBorders>
          </w:tcPr>
          <w:p w14:paraId="1F6FBFBD" w14:textId="77777777" w:rsidR="00513774" w:rsidRDefault="00F97B3C">
            <w:pPr>
              <w:autoSpaceDE w:val="0"/>
              <w:autoSpaceDN w:val="0"/>
              <w:adjustRightInd w:val="0"/>
              <w:spacing w:before="40" w:after="40"/>
              <w:rPr>
                <w:rFonts w:cs="TimesLTStd-Roman"/>
                <w:b/>
                <w:sz w:val="20"/>
                <w:szCs w:val="20"/>
                <w:lang w:val="en-IN"/>
              </w:rPr>
            </w:pPr>
            <w:r>
              <w:rPr>
                <w:rFonts w:cs="TimesLTStd-Roman"/>
                <w:b/>
                <w:sz w:val="20"/>
                <w:szCs w:val="20"/>
                <w:lang w:val="en-IN"/>
              </w:rPr>
              <w:t>Date</w:t>
            </w:r>
          </w:p>
        </w:tc>
        <w:tc>
          <w:tcPr>
            <w:tcW w:w="1687" w:type="dxa"/>
            <w:tcBorders>
              <w:top w:val="nil"/>
              <w:left w:val="nil"/>
              <w:bottom w:val="single" w:sz="4" w:space="0" w:color="auto"/>
              <w:right w:val="nil"/>
            </w:tcBorders>
            <w:vAlign w:val="bottom"/>
          </w:tcPr>
          <w:p w14:paraId="1D1B750D" w14:textId="77777777" w:rsidR="00513774" w:rsidRDefault="00F97B3C">
            <w:pPr>
              <w:autoSpaceDE w:val="0"/>
              <w:autoSpaceDN w:val="0"/>
              <w:adjustRightInd w:val="0"/>
              <w:spacing w:before="40" w:after="40"/>
              <w:jc w:val="center"/>
              <w:rPr>
                <w:rFonts w:cs="TimesLTStd-Roman"/>
                <w:b/>
                <w:sz w:val="20"/>
                <w:szCs w:val="20"/>
                <w:lang w:val="en-IN"/>
              </w:rPr>
            </w:pPr>
            <w:r>
              <w:rPr>
                <w:rFonts w:cs="TimesLTStd-Roman"/>
                <w:b/>
                <w:sz w:val="20"/>
                <w:szCs w:val="20"/>
                <w:lang w:val="en-IN"/>
              </w:rPr>
              <w:t>Birmingham AL</w:t>
            </w:r>
          </w:p>
        </w:tc>
        <w:tc>
          <w:tcPr>
            <w:tcW w:w="1444" w:type="dxa"/>
            <w:tcBorders>
              <w:top w:val="nil"/>
              <w:left w:val="nil"/>
              <w:bottom w:val="single" w:sz="4" w:space="0" w:color="auto"/>
              <w:right w:val="nil"/>
            </w:tcBorders>
            <w:vAlign w:val="bottom"/>
          </w:tcPr>
          <w:p w14:paraId="416640D3" w14:textId="77777777" w:rsidR="00513774" w:rsidRDefault="00F97B3C">
            <w:pPr>
              <w:autoSpaceDE w:val="0"/>
              <w:autoSpaceDN w:val="0"/>
              <w:adjustRightInd w:val="0"/>
              <w:spacing w:before="40" w:after="40"/>
              <w:jc w:val="center"/>
              <w:rPr>
                <w:rFonts w:cs="TimesLTStd-Roman"/>
                <w:b/>
                <w:sz w:val="20"/>
                <w:szCs w:val="20"/>
                <w:lang w:val="en-IN"/>
              </w:rPr>
            </w:pPr>
            <w:r>
              <w:rPr>
                <w:rFonts w:cs="TimesLTStd-Roman"/>
                <w:b/>
                <w:sz w:val="20"/>
                <w:szCs w:val="20"/>
                <w:lang w:val="en-IN"/>
              </w:rPr>
              <w:t>Memphis TN</w:t>
            </w:r>
          </w:p>
        </w:tc>
        <w:tc>
          <w:tcPr>
            <w:tcW w:w="1571" w:type="dxa"/>
            <w:tcBorders>
              <w:top w:val="nil"/>
              <w:left w:val="nil"/>
              <w:bottom w:val="single" w:sz="4" w:space="0" w:color="auto"/>
              <w:right w:val="nil"/>
            </w:tcBorders>
            <w:vAlign w:val="bottom"/>
          </w:tcPr>
          <w:p w14:paraId="0AD1B4F9" w14:textId="77777777" w:rsidR="00513774" w:rsidRDefault="00F97B3C">
            <w:pPr>
              <w:autoSpaceDE w:val="0"/>
              <w:autoSpaceDN w:val="0"/>
              <w:adjustRightInd w:val="0"/>
              <w:spacing w:before="40" w:after="40"/>
              <w:jc w:val="center"/>
              <w:rPr>
                <w:rFonts w:cs="TimesLTStd-Roman"/>
                <w:b/>
                <w:sz w:val="20"/>
                <w:szCs w:val="20"/>
                <w:lang w:val="en-IN"/>
              </w:rPr>
            </w:pPr>
            <w:r>
              <w:rPr>
                <w:rFonts w:cs="TimesLTStd-Roman"/>
                <w:b/>
                <w:sz w:val="20"/>
                <w:szCs w:val="20"/>
                <w:lang w:val="en-IN"/>
              </w:rPr>
              <w:t>Little  Rock AR</w:t>
            </w:r>
          </w:p>
        </w:tc>
        <w:tc>
          <w:tcPr>
            <w:tcW w:w="1228" w:type="dxa"/>
            <w:tcBorders>
              <w:top w:val="nil"/>
              <w:left w:val="nil"/>
              <w:bottom w:val="single" w:sz="4" w:space="0" w:color="auto"/>
              <w:right w:val="nil"/>
            </w:tcBorders>
            <w:vAlign w:val="bottom"/>
          </w:tcPr>
          <w:p w14:paraId="2A187186" w14:textId="77777777" w:rsidR="00513774" w:rsidRDefault="00F97B3C">
            <w:pPr>
              <w:autoSpaceDE w:val="0"/>
              <w:autoSpaceDN w:val="0"/>
              <w:adjustRightInd w:val="0"/>
              <w:spacing w:before="40" w:after="40"/>
              <w:jc w:val="center"/>
              <w:rPr>
                <w:rFonts w:cs="TimesLTStd-Roman"/>
                <w:b/>
                <w:sz w:val="20"/>
                <w:szCs w:val="20"/>
                <w:lang w:val="en-IN"/>
              </w:rPr>
            </w:pPr>
            <w:r>
              <w:rPr>
                <w:rFonts w:cs="TimesLTStd-Roman"/>
                <w:b/>
                <w:sz w:val="20"/>
                <w:szCs w:val="20"/>
                <w:lang w:val="en-IN"/>
              </w:rPr>
              <w:t>Jackson MS</w:t>
            </w:r>
          </w:p>
        </w:tc>
      </w:tr>
      <w:tr w:rsidR="00513774" w14:paraId="1C5FAAEA" w14:textId="77777777">
        <w:trPr>
          <w:trHeight w:val="20"/>
        </w:trPr>
        <w:tc>
          <w:tcPr>
            <w:tcW w:w="765" w:type="dxa"/>
            <w:tcBorders>
              <w:top w:val="single" w:sz="4" w:space="0" w:color="auto"/>
              <w:left w:val="nil"/>
              <w:bottom w:val="nil"/>
              <w:right w:val="nil"/>
            </w:tcBorders>
          </w:tcPr>
          <w:p w14:paraId="413F8C88"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Jan 9</w:t>
            </w:r>
          </w:p>
        </w:tc>
        <w:tc>
          <w:tcPr>
            <w:tcW w:w="1687" w:type="dxa"/>
            <w:tcBorders>
              <w:top w:val="single" w:sz="4" w:space="0" w:color="auto"/>
              <w:left w:val="nil"/>
              <w:bottom w:val="nil"/>
              <w:right w:val="nil"/>
            </w:tcBorders>
            <w:vAlign w:val="bottom"/>
          </w:tcPr>
          <w:p w14:paraId="3DFF1539"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18</w:t>
            </w:r>
          </w:p>
        </w:tc>
        <w:tc>
          <w:tcPr>
            <w:tcW w:w="1444" w:type="dxa"/>
            <w:tcBorders>
              <w:top w:val="single" w:sz="4" w:space="0" w:color="auto"/>
              <w:left w:val="nil"/>
              <w:bottom w:val="nil"/>
              <w:right w:val="nil"/>
            </w:tcBorders>
            <w:vAlign w:val="bottom"/>
          </w:tcPr>
          <w:p w14:paraId="7DDE010C"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20</w:t>
            </w:r>
          </w:p>
        </w:tc>
        <w:tc>
          <w:tcPr>
            <w:tcW w:w="1571" w:type="dxa"/>
            <w:tcBorders>
              <w:top w:val="single" w:sz="4" w:space="0" w:color="auto"/>
              <w:left w:val="nil"/>
              <w:bottom w:val="nil"/>
              <w:right w:val="nil"/>
            </w:tcBorders>
            <w:vAlign w:val="bottom"/>
          </w:tcPr>
          <w:p w14:paraId="48DB254A"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18</w:t>
            </w:r>
          </w:p>
        </w:tc>
        <w:tc>
          <w:tcPr>
            <w:tcW w:w="1228" w:type="dxa"/>
            <w:tcBorders>
              <w:top w:val="single" w:sz="4" w:space="0" w:color="auto"/>
              <w:left w:val="nil"/>
              <w:bottom w:val="nil"/>
              <w:right w:val="nil"/>
            </w:tcBorders>
            <w:vAlign w:val="bottom"/>
          </w:tcPr>
          <w:p w14:paraId="1A327282"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14</w:t>
            </w:r>
          </w:p>
        </w:tc>
      </w:tr>
      <w:tr w:rsidR="00513774" w14:paraId="3771A2D2" w14:textId="77777777">
        <w:trPr>
          <w:trHeight w:val="20"/>
        </w:trPr>
        <w:tc>
          <w:tcPr>
            <w:tcW w:w="765" w:type="dxa"/>
            <w:tcBorders>
              <w:top w:val="nil"/>
              <w:left w:val="nil"/>
              <w:bottom w:val="nil"/>
              <w:right w:val="nil"/>
            </w:tcBorders>
          </w:tcPr>
          <w:p w14:paraId="1D2C83A4"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Jan17</w:t>
            </w:r>
          </w:p>
        </w:tc>
        <w:tc>
          <w:tcPr>
            <w:tcW w:w="1687" w:type="dxa"/>
            <w:tcBorders>
              <w:top w:val="nil"/>
              <w:left w:val="nil"/>
              <w:bottom w:val="nil"/>
              <w:right w:val="nil"/>
            </w:tcBorders>
            <w:vAlign w:val="bottom"/>
          </w:tcPr>
          <w:p w14:paraId="4FC2D9A2"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23</w:t>
            </w:r>
          </w:p>
        </w:tc>
        <w:tc>
          <w:tcPr>
            <w:tcW w:w="1444" w:type="dxa"/>
            <w:tcBorders>
              <w:top w:val="nil"/>
              <w:left w:val="nil"/>
              <w:bottom w:val="nil"/>
              <w:right w:val="nil"/>
            </w:tcBorders>
            <w:vAlign w:val="bottom"/>
          </w:tcPr>
          <w:p w14:paraId="0123F864"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31</w:t>
            </w:r>
          </w:p>
        </w:tc>
        <w:tc>
          <w:tcPr>
            <w:tcW w:w="1571" w:type="dxa"/>
            <w:tcBorders>
              <w:top w:val="nil"/>
              <w:left w:val="nil"/>
              <w:bottom w:val="nil"/>
              <w:right w:val="nil"/>
            </w:tcBorders>
            <w:vAlign w:val="bottom"/>
          </w:tcPr>
          <w:p w14:paraId="5BFCD451"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22</w:t>
            </w:r>
          </w:p>
        </w:tc>
        <w:tc>
          <w:tcPr>
            <w:tcW w:w="1228" w:type="dxa"/>
            <w:tcBorders>
              <w:top w:val="nil"/>
              <w:left w:val="nil"/>
              <w:bottom w:val="nil"/>
              <w:right w:val="nil"/>
            </w:tcBorders>
            <w:vAlign w:val="bottom"/>
          </w:tcPr>
          <w:p w14:paraId="0D6A05EA"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30</w:t>
            </w:r>
          </w:p>
        </w:tc>
      </w:tr>
      <w:tr w:rsidR="00513774" w14:paraId="6D3BDCB7" w14:textId="77777777">
        <w:trPr>
          <w:trHeight w:val="20"/>
        </w:trPr>
        <w:tc>
          <w:tcPr>
            <w:tcW w:w="765" w:type="dxa"/>
            <w:tcBorders>
              <w:top w:val="nil"/>
              <w:left w:val="nil"/>
              <w:bottom w:val="nil"/>
              <w:right w:val="nil"/>
            </w:tcBorders>
          </w:tcPr>
          <w:p w14:paraId="1D8030B3"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Jan 18</w:t>
            </w:r>
          </w:p>
        </w:tc>
        <w:tc>
          <w:tcPr>
            <w:tcW w:w="1687" w:type="dxa"/>
            <w:tcBorders>
              <w:top w:val="nil"/>
              <w:left w:val="nil"/>
              <w:bottom w:val="nil"/>
              <w:right w:val="nil"/>
            </w:tcBorders>
            <w:vAlign w:val="bottom"/>
          </w:tcPr>
          <w:p w14:paraId="59D917C5"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19</w:t>
            </w:r>
          </w:p>
        </w:tc>
        <w:tc>
          <w:tcPr>
            <w:tcW w:w="1444" w:type="dxa"/>
            <w:tcBorders>
              <w:top w:val="nil"/>
              <w:left w:val="nil"/>
              <w:bottom w:val="nil"/>
              <w:right w:val="nil"/>
            </w:tcBorders>
            <w:vAlign w:val="bottom"/>
          </w:tcPr>
          <w:p w14:paraId="7871CB1C"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25</w:t>
            </w:r>
          </w:p>
        </w:tc>
        <w:tc>
          <w:tcPr>
            <w:tcW w:w="1571" w:type="dxa"/>
            <w:tcBorders>
              <w:top w:val="nil"/>
              <w:left w:val="nil"/>
              <w:bottom w:val="nil"/>
              <w:right w:val="nil"/>
            </w:tcBorders>
            <w:vAlign w:val="bottom"/>
          </w:tcPr>
          <w:p w14:paraId="4089FC9D"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22</w:t>
            </w:r>
          </w:p>
        </w:tc>
        <w:tc>
          <w:tcPr>
            <w:tcW w:w="1228" w:type="dxa"/>
            <w:tcBorders>
              <w:top w:val="nil"/>
              <w:left w:val="nil"/>
              <w:bottom w:val="nil"/>
              <w:right w:val="nil"/>
            </w:tcBorders>
            <w:vAlign w:val="bottom"/>
          </w:tcPr>
          <w:p w14:paraId="08ACEE3A"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21</w:t>
            </w:r>
          </w:p>
        </w:tc>
      </w:tr>
      <w:tr w:rsidR="00513774" w14:paraId="0AF3BBC5" w14:textId="77777777">
        <w:trPr>
          <w:trHeight w:val="20"/>
        </w:trPr>
        <w:tc>
          <w:tcPr>
            <w:tcW w:w="765" w:type="dxa"/>
            <w:tcBorders>
              <w:top w:val="nil"/>
              <w:left w:val="nil"/>
              <w:bottom w:val="nil"/>
              <w:right w:val="nil"/>
            </w:tcBorders>
          </w:tcPr>
          <w:p w14:paraId="2C8F5AC8"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Jan 31</w:t>
            </w:r>
          </w:p>
        </w:tc>
        <w:tc>
          <w:tcPr>
            <w:tcW w:w="1687" w:type="dxa"/>
            <w:tcBorders>
              <w:top w:val="nil"/>
              <w:left w:val="nil"/>
              <w:bottom w:val="nil"/>
              <w:right w:val="nil"/>
            </w:tcBorders>
            <w:vAlign w:val="bottom"/>
          </w:tcPr>
          <w:p w14:paraId="129A7FB4"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29</w:t>
            </w:r>
          </w:p>
        </w:tc>
        <w:tc>
          <w:tcPr>
            <w:tcW w:w="1444" w:type="dxa"/>
            <w:tcBorders>
              <w:top w:val="nil"/>
              <w:left w:val="nil"/>
              <w:bottom w:val="nil"/>
              <w:right w:val="nil"/>
            </w:tcBorders>
            <w:vAlign w:val="bottom"/>
          </w:tcPr>
          <w:p w14:paraId="4C21D616"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36</w:t>
            </w:r>
          </w:p>
        </w:tc>
        <w:tc>
          <w:tcPr>
            <w:tcW w:w="1571" w:type="dxa"/>
            <w:tcBorders>
              <w:top w:val="nil"/>
              <w:left w:val="nil"/>
              <w:bottom w:val="nil"/>
              <w:right w:val="nil"/>
            </w:tcBorders>
            <w:vAlign w:val="bottom"/>
          </w:tcPr>
          <w:p w14:paraId="491EDE96"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28</w:t>
            </w:r>
          </w:p>
        </w:tc>
        <w:tc>
          <w:tcPr>
            <w:tcW w:w="1228" w:type="dxa"/>
            <w:tcBorders>
              <w:top w:val="nil"/>
              <w:left w:val="nil"/>
              <w:bottom w:val="nil"/>
              <w:right w:val="nil"/>
            </w:tcBorders>
            <w:vAlign w:val="bottom"/>
          </w:tcPr>
          <w:p w14:paraId="404DFD1B"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35</w:t>
            </w:r>
          </w:p>
        </w:tc>
      </w:tr>
      <w:tr w:rsidR="00513774" w14:paraId="5159EF88" w14:textId="77777777">
        <w:trPr>
          <w:trHeight w:val="20"/>
        </w:trPr>
        <w:tc>
          <w:tcPr>
            <w:tcW w:w="765" w:type="dxa"/>
            <w:tcBorders>
              <w:top w:val="nil"/>
              <w:left w:val="nil"/>
              <w:bottom w:val="nil"/>
              <w:right w:val="nil"/>
            </w:tcBorders>
          </w:tcPr>
          <w:p w14:paraId="43772891"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Feb 1</w:t>
            </w:r>
          </w:p>
        </w:tc>
        <w:tc>
          <w:tcPr>
            <w:tcW w:w="1687" w:type="dxa"/>
            <w:tcBorders>
              <w:top w:val="nil"/>
              <w:left w:val="nil"/>
              <w:bottom w:val="nil"/>
              <w:right w:val="nil"/>
            </w:tcBorders>
            <w:vAlign w:val="bottom"/>
          </w:tcPr>
          <w:p w14:paraId="4D5C1EC3"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27</w:t>
            </w:r>
          </w:p>
        </w:tc>
        <w:tc>
          <w:tcPr>
            <w:tcW w:w="1444" w:type="dxa"/>
            <w:tcBorders>
              <w:top w:val="nil"/>
              <w:left w:val="nil"/>
              <w:bottom w:val="nil"/>
              <w:right w:val="nil"/>
            </w:tcBorders>
            <w:vAlign w:val="bottom"/>
          </w:tcPr>
          <w:p w14:paraId="621501BE"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31</w:t>
            </w:r>
          </w:p>
        </w:tc>
        <w:tc>
          <w:tcPr>
            <w:tcW w:w="1571" w:type="dxa"/>
            <w:tcBorders>
              <w:top w:val="nil"/>
              <w:left w:val="nil"/>
              <w:bottom w:val="nil"/>
              <w:right w:val="nil"/>
            </w:tcBorders>
            <w:vAlign w:val="bottom"/>
          </w:tcPr>
          <w:p w14:paraId="5AF0CD3C"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28</w:t>
            </w:r>
          </w:p>
        </w:tc>
        <w:tc>
          <w:tcPr>
            <w:tcW w:w="1228" w:type="dxa"/>
            <w:tcBorders>
              <w:top w:val="nil"/>
              <w:left w:val="nil"/>
              <w:bottom w:val="nil"/>
              <w:right w:val="nil"/>
            </w:tcBorders>
            <w:vAlign w:val="bottom"/>
          </w:tcPr>
          <w:p w14:paraId="62FE5042"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24</w:t>
            </w:r>
          </w:p>
        </w:tc>
      </w:tr>
      <w:tr w:rsidR="00513774" w14:paraId="15981D7D" w14:textId="77777777">
        <w:trPr>
          <w:trHeight w:val="20"/>
        </w:trPr>
        <w:tc>
          <w:tcPr>
            <w:tcW w:w="765" w:type="dxa"/>
            <w:tcBorders>
              <w:top w:val="nil"/>
              <w:left w:val="nil"/>
              <w:bottom w:val="nil"/>
              <w:right w:val="nil"/>
            </w:tcBorders>
          </w:tcPr>
          <w:p w14:paraId="02472268"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Feb 6</w:t>
            </w:r>
          </w:p>
        </w:tc>
        <w:tc>
          <w:tcPr>
            <w:tcW w:w="1687" w:type="dxa"/>
            <w:tcBorders>
              <w:top w:val="nil"/>
              <w:left w:val="nil"/>
              <w:bottom w:val="nil"/>
              <w:right w:val="nil"/>
            </w:tcBorders>
            <w:vAlign w:val="bottom"/>
          </w:tcPr>
          <w:p w14:paraId="7DFF95C4"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26</w:t>
            </w:r>
          </w:p>
        </w:tc>
        <w:tc>
          <w:tcPr>
            <w:tcW w:w="1444" w:type="dxa"/>
            <w:tcBorders>
              <w:top w:val="nil"/>
              <w:left w:val="nil"/>
              <w:bottom w:val="nil"/>
              <w:right w:val="nil"/>
            </w:tcBorders>
            <w:vAlign w:val="bottom"/>
          </w:tcPr>
          <w:p w14:paraId="512183EE"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31</w:t>
            </w:r>
          </w:p>
        </w:tc>
        <w:tc>
          <w:tcPr>
            <w:tcW w:w="1571" w:type="dxa"/>
            <w:tcBorders>
              <w:top w:val="nil"/>
              <w:left w:val="nil"/>
              <w:bottom w:val="nil"/>
              <w:right w:val="nil"/>
            </w:tcBorders>
            <w:vAlign w:val="bottom"/>
          </w:tcPr>
          <w:p w14:paraId="0DCF1875"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31</w:t>
            </w:r>
          </w:p>
        </w:tc>
        <w:tc>
          <w:tcPr>
            <w:tcW w:w="1228" w:type="dxa"/>
            <w:tcBorders>
              <w:top w:val="nil"/>
              <w:left w:val="nil"/>
              <w:bottom w:val="nil"/>
              <w:right w:val="nil"/>
            </w:tcBorders>
            <w:vAlign w:val="bottom"/>
          </w:tcPr>
          <w:p w14:paraId="5CE9EF8F"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25</w:t>
            </w:r>
          </w:p>
        </w:tc>
      </w:tr>
      <w:tr w:rsidR="00513774" w14:paraId="0F4ECB89" w14:textId="77777777">
        <w:trPr>
          <w:trHeight w:val="20"/>
        </w:trPr>
        <w:tc>
          <w:tcPr>
            <w:tcW w:w="765" w:type="dxa"/>
            <w:tcBorders>
              <w:top w:val="nil"/>
              <w:left w:val="nil"/>
              <w:bottom w:val="nil"/>
              <w:right w:val="nil"/>
            </w:tcBorders>
          </w:tcPr>
          <w:p w14:paraId="07B00467"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Feb 14</w:t>
            </w:r>
          </w:p>
        </w:tc>
        <w:tc>
          <w:tcPr>
            <w:tcW w:w="1687" w:type="dxa"/>
            <w:tcBorders>
              <w:top w:val="nil"/>
              <w:left w:val="nil"/>
              <w:bottom w:val="nil"/>
              <w:right w:val="nil"/>
            </w:tcBorders>
            <w:vAlign w:val="bottom"/>
          </w:tcPr>
          <w:p w14:paraId="06A59B8B"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31</w:t>
            </w:r>
          </w:p>
        </w:tc>
        <w:tc>
          <w:tcPr>
            <w:tcW w:w="1444" w:type="dxa"/>
            <w:tcBorders>
              <w:top w:val="nil"/>
              <w:left w:val="nil"/>
              <w:bottom w:val="nil"/>
              <w:right w:val="nil"/>
            </w:tcBorders>
            <w:vAlign w:val="bottom"/>
          </w:tcPr>
          <w:p w14:paraId="1A4CD8D9"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24</w:t>
            </w:r>
          </w:p>
        </w:tc>
        <w:tc>
          <w:tcPr>
            <w:tcW w:w="1571" w:type="dxa"/>
            <w:tcBorders>
              <w:top w:val="nil"/>
              <w:left w:val="nil"/>
              <w:bottom w:val="nil"/>
              <w:right w:val="nil"/>
            </w:tcBorders>
            <w:vAlign w:val="bottom"/>
          </w:tcPr>
          <w:p w14:paraId="1127BCE6"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19</w:t>
            </w:r>
          </w:p>
        </w:tc>
        <w:tc>
          <w:tcPr>
            <w:tcW w:w="1228" w:type="dxa"/>
            <w:tcBorders>
              <w:top w:val="nil"/>
              <w:left w:val="nil"/>
              <w:bottom w:val="nil"/>
              <w:right w:val="nil"/>
            </w:tcBorders>
            <w:vAlign w:val="bottom"/>
          </w:tcPr>
          <w:p w14:paraId="3C8682A5"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25</w:t>
            </w:r>
          </w:p>
        </w:tc>
      </w:tr>
      <w:tr w:rsidR="00513774" w14:paraId="0E311C25" w14:textId="77777777">
        <w:trPr>
          <w:trHeight w:val="20"/>
        </w:trPr>
        <w:tc>
          <w:tcPr>
            <w:tcW w:w="765" w:type="dxa"/>
            <w:tcBorders>
              <w:top w:val="nil"/>
              <w:left w:val="nil"/>
              <w:bottom w:val="nil"/>
              <w:right w:val="nil"/>
            </w:tcBorders>
          </w:tcPr>
          <w:p w14:paraId="5CE30735"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Feb 17</w:t>
            </w:r>
          </w:p>
        </w:tc>
        <w:tc>
          <w:tcPr>
            <w:tcW w:w="1687" w:type="dxa"/>
            <w:tcBorders>
              <w:top w:val="nil"/>
              <w:left w:val="nil"/>
              <w:bottom w:val="nil"/>
              <w:right w:val="nil"/>
            </w:tcBorders>
            <w:vAlign w:val="bottom"/>
          </w:tcPr>
          <w:p w14:paraId="0C985E30"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31</w:t>
            </w:r>
          </w:p>
        </w:tc>
        <w:tc>
          <w:tcPr>
            <w:tcW w:w="1444" w:type="dxa"/>
            <w:tcBorders>
              <w:top w:val="nil"/>
              <w:left w:val="nil"/>
              <w:bottom w:val="nil"/>
              <w:right w:val="nil"/>
            </w:tcBorders>
            <w:vAlign w:val="bottom"/>
          </w:tcPr>
          <w:p w14:paraId="4C621A6C"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31</w:t>
            </w:r>
          </w:p>
        </w:tc>
        <w:tc>
          <w:tcPr>
            <w:tcW w:w="1571" w:type="dxa"/>
            <w:tcBorders>
              <w:top w:val="nil"/>
              <w:left w:val="nil"/>
              <w:bottom w:val="nil"/>
              <w:right w:val="nil"/>
            </w:tcBorders>
            <w:vAlign w:val="bottom"/>
          </w:tcPr>
          <w:p w14:paraId="6A9C89E8"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28</w:t>
            </w:r>
          </w:p>
        </w:tc>
        <w:tc>
          <w:tcPr>
            <w:tcW w:w="1228" w:type="dxa"/>
            <w:tcBorders>
              <w:top w:val="nil"/>
              <w:left w:val="nil"/>
              <w:bottom w:val="nil"/>
              <w:right w:val="nil"/>
            </w:tcBorders>
            <w:vAlign w:val="bottom"/>
          </w:tcPr>
          <w:p w14:paraId="12637FF9"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28</w:t>
            </w:r>
          </w:p>
        </w:tc>
      </w:tr>
      <w:tr w:rsidR="00513774" w14:paraId="70C3CF37" w14:textId="77777777">
        <w:trPr>
          <w:trHeight w:val="20"/>
        </w:trPr>
        <w:tc>
          <w:tcPr>
            <w:tcW w:w="765" w:type="dxa"/>
            <w:tcBorders>
              <w:top w:val="nil"/>
              <w:left w:val="nil"/>
              <w:right w:val="nil"/>
            </w:tcBorders>
          </w:tcPr>
          <w:p w14:paraId="0D11831F"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Feb 20</w:t>
            </w:r>
          </w:p>
        </w:tc>
        <w:tc>
          <w:tcPr>
            <w:tcW w:w="1687" w:type="dxa"/>
            <w:tcBorders>
              <w:top w:val="nil"/>
              <w:left w:val="nil"/>
              <w:right w:val="nil"/>
            </w:tcBorders>
            <w:vAlign w:val="bottom"/>
          </w:tcPr>
          <w:p w14:paraId="73E00145"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33</w:t>
            </w:r>
          </w:p>
        </w:tc>
        <w:tc>
          <w:tcPr>
            <w:tcW w:w="1444" w:type="dxa"/>
            <w:tcBorders>
              <w:top w:val="nil"/>
              <w:left w:val="nil"/>
              <w:right w:val="nil"/>
            </w:tcBorders>
            <w:vAlign w:val="bottom"/>
          </w:tcPr>
          <w:p w14:paraId="739D9911"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35</w:t>
            </w:r>
          </w:p>
        </w:tc>
        <w:tc>
          <w:tcPr>
            <w:tcW w:w="1571" w:type="dxa"/>
            <w:tcBorders>
              <w:top w:val="nil"/>
              <w:left w:val="nil"/>
              <w:right w:val="nil"/>
            </w:tcBorders>
            <w:vAlign w:val="bottom"/>
          </w:tcPr>
          <w:p w14:paraId="00061BB0"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35</w:t>
            </w:r>
          </w:p>
        </w:tc>
        <w:tc>
          <w:tcPr>
            <w:tcW w:w="1228" w:type="dxa"/>
            <w:tcBorders>
              <w:top w:val="nil"/>
              <w:left w:val="nil"/>
              <w:right w:val="nil"/>
            </w:tcBorders>
            <w:vAlign w:val="bottom"/>
          </w:tcPr>
          <w:p w14:paraId="0560E1D1"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34</w:t>
            </w:r>
          </w:p>
        </w:tc>
      </w:tr>
      <w:tr w:rsidR="00513774" w14:paraId="1DAAA950" w14:textId="77777777">
        <w:trPr>
          <w:trHeight w:val="20"/>
        </w:trPr>
        <w:tc>
          <w:tcPr>
            <w:tcW w:w="765" w:type="dxa"/>
            <w:tcBorders>
              <w:top w:val="nil"/>
              <w:left w:val="nil"/>
              <w:bottom w:val="single" w:sz="4" w:space="0" w:color="auto"/>
              <w:right w:val="nil"/>
            </w:tcBorders>
          </w:tcPr>
          <w:p w14:paraId="22F152A2" w14:textId="77777777" w:rsidR="00513774" w:rsidRDefault="00F97B3C">
            <w:pPr>
              <w:autoSpaceDE w:val="0"/>
              <w:autoSpaceDN w:val="0"/>
              <w:adjustRightInd w:val="0"/>
              <w:spacing w:before="40" w:after="40"/>
              <w:rPr>
                <w:rFonts w:cs="TimesLTStd-Roman"/>
                <w:sz w:val="20"/>
                <w:szCs w:val="20"/>
                <w:lang w:val="en-IN"/>
              </w:rPr>
            </w:pPr>
            <w:r>
              <w:rPr>
                <w:rFonts w:cs="TimesLTStd-Roman"/>
                <w:sz w:val="20"/>
                <w:szCs w:val="20"/>
                <w:lang w:val="en-IN"/>
              </w:rPr>
              <w:t>Feb 29</w:t>
            </w:r>
          </w:p>
        </w:tc>
        <w:tc>
          <w:tcPr>
            <w:tcW w:w="1687" w:type="dxa"/>
            <w:tcBorders>
              <w:top w:val="nil"/>
              <w:left w:val="nil"/>
              <w:bottom w:val="single" w:sz="4" w:space="0" w:color="auto"/>
              <w:right w:val="nil"/>
            </w:tcBorders>
            <w:vAlign w:val="bottom"/>
          </w:tcPr>
          <w:p w14:paraId="1EFBD69D"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20</w:t>
            </w:r>
          </w:p>
        </w:tc>
        <w:tc>
          <w:tcPr>
            <w:tcW w:w="1444" w:type="dxa"/>
            <w:tcBorders>
              <w:top w:val="nil"/>
              <w:left w:val="nil"/>
              <w:bottom w:val="single" w:sz="4" w:space="0" w:color="auto"/>
              <w:right w:val="nil"/>
            </w:tcBorders>
            <w:vAlign w:val="bottom"/>
          </w:tcPr>
          <w:p w14:paraId="3E64FCA2"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42</w:t>
            </w:r>
          </w:p>
        </w:tc>
        <w:tc>
          <w:tcPr>
            <w:tcW w:w="1571" w:type="dxa"/>
            <w:tcBorders>
              <w:top w:val="nil"/>
              <w:left w:val="nil"/>
              <w:bottom w:val="single" w:sz="4" w:space="0" w:color="auto"/>
              <w:right w:val="nil"/>
            </w:tcBorders>
            <w:vAlign w:val="bottom"/>
          </w:tcPr>
          <w:p w14:paraId="433CA426"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42</w:t>
            </w:r>
          </w:p>
        </w:tc>
        <w:tc>
          <w:tcPr>
            <w:tcW w:w="1228" w:type="dxa"/>
            <w:tcBorders>
              <w:top w:val="nil"/>
              <w:left w:val="nil"/>
              <w:bottom w:val="single" w:sz="4" w:space="0" w:color="auto"/>
              <w:right w:val="nil"/>
            </w:tcBorders>
            <w:vAlign w:val="bottom"/>
          </w:tcPr>
          <w:p w14:paraId="087222B8" w14:textId="77777777" w:rsidR="00513774" w:rsidRDefault="00F97B3C">
            <w:pPr>
              <w:autoSpaceDE w:val="0"/>
              <w:autoSpaceDN w:val="0"/>
              <w:adjustRightInd w:val="0"/>
              <w:spacing w:before="40" w:after="40"/>
              <w:jc w:val="center"/>
              <w:rPr>
                <w:rFonts w:cs="TimesLTStd-Roman"/>
                <w:sz w:val="20"/>
                <w:szCs w:val="20"/>
                <w:lang w:val="en-IN"/>
              </w:rPr>
            </w:pPr>
            <w:r>
              <w:rPr>
                <w:rFonts w:cs="TimesLTStd-Roman"/>
                <w:sz w:val="20"/>
                <w:szCs w:val="20"/>
                <w:lang w:val="en-IN"/>
              </w:rPr>
              <w:t>21</w:t>
            </w:r>
          </w:p>
        </w:tc>
      </w:tr>
    </w:tbl>
    <w:p w14:paraId="372E2BF1" w14:textId="77777777" w:rsidR="00513774" w:rsidRDefault="00F97B3C">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to test for any significant difference in the mean peak ozone levels among the four cities.</w:t>
      </w:r>
    </w:p>
    <w:p w14:paraId="01589A2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3F1E058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 </w:t>
      </w:r>
      <w:r>
        <w:rPr>
          <w:rFonts w:cs="Times"/>
          <w:i/>
          <w:sz w:val="20"/>
          <w:szCs w:val="20"/>
        </w:rPr>
        <w:t>µ</w:t>
      </w:r>
      <w:r>
        <w:rPr>
          <w:sz w:val="20"/>
          <w:szCs w:val="20"/>
          <w:vertAlign w:val="subscript"/>
        </w:rPr>
        <w:t>4</w:t>
      </w:r>
    </w:p>
    <w:p w14:paraId="7DC723EC"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the treatment population means are equal</w:t>
      </w:r>
    </w:p>
    <w:p w14:paraId="5BBA0127"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Using </w:t>
      </w:r>
      <w:r>
        <w:rPr>
          <w:i/>
          <w:sz w:val="20"/>
          <w:szCs w:val="20"/>
        </w:rPr>
        <w:t>OzoneLevels</w:t>
      </w:r>
      <w:r>
        <w:rPr>
          <w:sz w:val="20"/>
          <w:szCs w:val="20"/>
        </w:rPr>
        <w:t xml:space="preserve"> datafile, the Excel ANOVA (Two-Factor Without Replication) output is shown below:</w:t>
      </w:r>
    </w:p>
    <w:tbl>
      <w:tblPr>
        <w:tblW w:w="7839" w:type="dxa"/>
        <w:tblInd w:w="1332" w:type="dxa"/>
        <w:tblLook w:val="04A0" w:firstRow="1" w:lastRow="0" w:firstColumn="1" w:lastColumn="0" w:noHBand="0" w:noVBand="1"/>
      </w:tblPr>
      <w:tblGrid>
        <w:gridCol w:w="2304"/>
        <w:gridCol w:w="1050"/>
        <w:gridCol w:w="576"/>
        <w:gridCol w:w="1029"/>
        <w:gridCol w:w="960"/>
        <w:gridCol w:w="960"/>
        <w:gridCol w:w="960"/>
      </w:tblGrid>
      <w:tr w:rsidR="00513774" w14:paraId="2274E167" w14:textId="77777777">
        <w:trPr>
          <w:trHeight w:val="300"/>
        </w:trPr>
        <w:tc>
          <w:tcPr>
            <w:tcW w:w="2304" w:type="dxa"/>
            <w:tcBorders>
              <w:top w:val="single" w:sz="4" w:space="0" w:color="auto"/>
              <w:left w:val="nil"/>
              <w:bottom w:val="single" w:sz="4" w:space="0" w:color="auto"/>
              <w:right w:val="nil"/>
            </w:tcBorders>
            <w:shd w:val="clear" w:color="auto" w:fill="auto"/>
            <w:noWrap/>
            <w:vAlign w:val="bottom"/>
            <w:hideMark/>
          </w:tcPr>
          <w:p w14:paraId="09CB2F14" w14:textId="77777777" w:rsidR="00513774" w:rsidRDefault="00F97B3C">
            <w:pPr>
              <w:spacing w:before="40" w:after="40"/>
              <w:rPr>
                <w:color w:val="000000"/>
                <w:sz w:val="20"/>
                <w:szCs w:val="20"/>
              </w:rPr>
            </w:pPr>
            <w:r>
              <w:rPr>
                <w:color w:val="000000"/>
                <w:sz w:val="20"/>
                <w:szCs w:val="20"/>
              </w:rPr>
              <w:t>ANOVA</w:t>
            </w:r>
          </w:p>
        </w:tc>
        <w:tc>
          <w:tcPr>
            <w:tcW w:w="1050" w:type="dxa"/>
            <w:tcBorders>
              <w:top w:val="single" w:sz="4" w:space="0" w:color="auto"/>
              <w:left w:val="nil"/>
              <w:bottom w:val="single" w:sz="4" w:space="0" w:color="auto"/>
              <w:right w:val="nil"/>
            </w:tcBorders>
            <w:shd w:val="clear" w:color="auto" w:fill="auto"/>
            <w:noWrap/>
            <w:vAlign w:val="bottom"/>
            <w:hideMark/>
          </w:tcPr>
          <w:p w14:paraId="52D9DA0C" w14:textId="77777777" w:rsidR="00513774" w:rsidRDefault="00513774">
            <w:pPr>
              <w:spacing w:before="40" w:after="40"/>
              <w:rPr>
                <w:color w:val="000000"/>
                <w:sz w:val="20"/>
                <w:szCs w:val="20"/>
              </w:rPr>
            </w:pPr>
          </w:p>
        </w:tc>
        <w:tc>
          <w:tcPr>
            <w:tcW w:w="576" w:type="dxa"/>
            <w:tcBorders>
              <w:top w:val="single" w:sz="4" w:space="0" w:color="auto"/>
              <w:left w:val="nil"/>
              <w:bottom w:val="single" w:sz="4" w:space="0" w:color="auto"/>
              <w:right w:val="nil"/>
            </w:tcBorders>
            <w:shd w:val="clear" w:color="auto" w:fill="auto"/>
            <w:noWrap/>
            <w:vAlign w:val="bottom"/>
            <w:hideMark/>
          </w:tcPr>
          <w:p w14:paraId="0A8ED8A7" w14:textId="77777777" w:rsidR="00513774" w:rsidRDefault="00513774">
            <w:pPr>
              <w:spacing w:before="40" w:after="40"/>
              <w:rPr>
                <w:sz w:val="20"/>
                <w:szCs w:val="20"/>
              </w:rPr>
            </w:pPr>
          </w:p>
        </w:tc>
        <w:tc>
          <w:tcPr>
            <w:tcW w:w="1029" w:type="dxa"/>
            <w:tcBorders>
              <w:top w:val="single" w:sz="4" w:space="0" w:color="auto"/>
              <w:left w:val="nil"/>
              <w:bottom w:val="single" w:sz="4" w:space="0" w:color="auto"/>
              <w:right w:val="nil"/>
            </w:tcBorders>
            <w:shd w:val="clear" w:color="auto" w:fill="auto"/>
            <w:noWrap/>
            <w:vAlign w:val="bottom"/>
            <w:hideMark/>
          </w:tcPr>
          <w:p w14:paraId="251A2D6D" w14:textId="77777777" w:rsidR="00513774" w:rsidRDefault="00513774">
            <w:pPr>
              <w:spacing w:before="40" w:after="40"/>
              <w:rPr>
                <w:sz w:val="20"/>
                <w:szCs w:val="20"/>
              </w:rPr>
            </w:pPr>
          </w:p>
        </w:tc>
        <w:tc>
          <w:tcPr>
            <w:tcW w:w="960" w:type="dxa"/>
            <w:tcBorders>
              <w:top w:val="single" w:sz="4" w:space="0" w:color="auto"/>
              <w:left w:val="nil"/>
              <w:bottom w:val="single" w:sz="4" w:space="0" w:color="auto"/>
              <w:right w:val="nil"/>
            </w:tcBorders>
            <w:shd w:val="clear" w:color="auto" w:fill="auto"/>
            <w:noWrap/>
            <w:vAlign w:val="bottom"/>
            <w:hideMark/>
          </w:tcPr>
          <w:p w14:paraId="784D6F42" w14:textId="77777777" w:rsidR="00513774" w:rsidRDefault="00513774">
            <w:pPr>
              <w:spacing w:before="40" w:after="40"/>
              <w:rPr>
                <w:sz w:val="20"/>
                <w:szCs w:val="20"/>
              </w:rPr>
            </w:pPr>
          </w:p>
        </w:tc>
        <w:tc>
          <w:tcPr>
            <w:tcW w:w="960" w:type="dxa"/>
            <w:tcBorders>
              <w:top w:val="single" w:sz="4" w:space="0" w:color="auto"/>
              <w:left w:val="nil"/>
              <w:bottom w:val="single" w:sz="4" w:space="0" w:color="auto"/>
              <w:right w:val="nil"/>
            </w:tcBorders>
            <w:shd w:val="clear" w:color="auto" w:fill="auto"/>
            <w:noWrap/>
            <w:vAlign w:val="bottom"/>
            <w:hideMark/>
          </w:tcPr>
          <w:p w14:paraId="4DB22DD0" w14:textId="77777777" w:rsidR="00513774" w:rsidRDefault="00513774">
            <w:pPr>
              <w:spacing w:before="40" w:after="40"/>
              <w:rPr>
                <w:sz w:val="20"/>
                <w:szCs w:val="20"/>
              </w:rPr>
            </w:pPr>
          </w:p>
        </w:tc>
        <w:tc>
          <w:tcPr>
            <w:tcW w:w="960" w:type="dxa"/>
            <w:tcBorders>
              <w:top w:val="single" w:sz="4" w:space="0" w:color="auto"/>
              <w:left w:val="nil"/>
              <w:bottom w:val="single" w:sz="4" w:space="0" w:color="auto"/>
              <w:right w:val="nil"/>
            </w:tcBorders>
            <w:shd w:val="clear" w:color="auto" w:fill="auto"/>
            <w:noWrap/>
            <w:vAlign w:val="bottom"/>
            <w:hideMark/>
          </w:tcPr>
          <w:p w14:paraId="479461B3" w14:textId="77777777" w:rsidR="00513774" w:rsidRDefault="00513774">
            <w:pPr>
              <w:spacing w:before="40" w:after="40"/>
              <w:rPr>
                <w:sz w:val="20"/>
                <w:szCs w:val="20"/>
              </w:rPr>
            </w:pPr>
          </w:p>
        </w:tc>
      </w:tr>
      <w:tr w:rsidR="00513774" w14:paraId="2E11B9E3" w14:textId="77777777">
        <w:trPr>
          <w:trHeight w:val="288"/>
        </w:trPr>
        <w:tc>
          <w:tcPr>
            <w:tcW w:w="2304" w:type="dxa"/>
            <w:tcBorders>
              <w:top w:val="single" w:sz="4" w:space="0" w:color="auto"/>
              <w:left w:val="nil"/>
              <w:bottom w:val="single" w:sz="4" w:space="0" w:color="auto"/>
              <w:right w:val="nil"/>
            </w:tcBorders>
            <w:shd w:val="clear" w:color="auto" w:fill="auto"/>
            <w:noWrap/>
            <w:vAlign w:val="bottom"/>
            <w:hideMark/>
          </w:tcPr>
          <w:p w14:paraId="78F7E9EE" w14:textId="77777777" w:rsidR="00513774" w:rsidRDefault="00F97B3C">
            <w:pPr>
              <w:spacing w:before="40" w:after="40"/>
              <w:jc w:val="center"/>
              <w:rPr>
                <w:i/>
                <w:iCs/>
                <w:color w:val="000000"/>
                <w:sz w:val="20"/>
                <w:szCs w:val="20"/>
              </w:rPr>
            </w:pPr>
            <w:r>
              <w:rPr>
                <w:i/>
                <w:iCs/>
                <w:color w:val="000000"/>
                <w:sz w:val="20"/>
                <w:szCs w:val="20"/>
              </w:rPr>
              <w:t>Source of Variation</w:t>
            </w:r>
          </w:p>
        </w:tc>
        <w:tc>
          <w:tcPr>
            <w:tcW w:w="1050" w:type="dxa"/>
            <w:tcBorders>
              <w:top w:val="single" w:sz="4" w:space="0" w:color="auto"/>
              <w:left w:val="nil"/>
              <w:bottom w:val="single" w:sz="4" w:space="0" w:color="auto"/>
              <w:right w:val="nil"/>
            </w:tcBorders>
            <w:shd w:val="clear" w:color="auto" w:fill="auto"/>
            <w:noWrap/>
            <w:vAlign w:val="bottom"/>
            <w:hideMark/>
          </w:tcPr>
          <w:p w14:paraId="59D65488" w14:textId="77777777" w:rsidR="00513774" w:rsidRDefault="00F97B3C">
            <w:pPr>
              <w:spacing w:before="40" w:after="40"/>
              <w:jc w:val="center"/>
              <w:rPr>
                <w:i/>
                <w:iCs/>
                <w:color w:val="000000"/>
                <w:sz w:val="20"/>
                <w:szCs w:val="20"/>
              </w:rPr>
            </w:pPr>
            <w:r>
              <w:rPr>
                <w:i/>
                <w:iCs/>
                <w:color w:val="000000"/>
                <w:sz w:val="20"/>
                <w:szCs w:val="20"/>
              </w:rPr>
              <w:t>SS</w:t>
            </w:r>
          </w:p>
        </w:tc>
        <w:tc>
          <w:tcPr>
            <w:tcW w:w="576" w:type="dxa"/>
            <w:tcBorders>
              <w:top w:val="single" w:sz="4" w:space="0" w:color="auto"/>
              <w:left w:val="nil"/>
              <w:bottom w:val="single" w:sz="4" w:space="0" w:color="auto"/>
              <w:right w:val="nil"/>
            </w:tcBorders>
            <w:shd w:val="clear" w:color="auto" w:fill="auto"/>
            <w:noWrap/>
            <w:vAlign w:val="bottom"/>
            <w:hideMark/>
          </w:tcPr>
          <w:p w14:paraId="0E75D607" w14:textId="77777777" w:rsidR="00513774" w:rsidRDefault="00F97B3C">
            <w:pPr>
              <w:spacing w:before="40" w:after="40"/>
              <w:jc w:val="center"/>
              <w:rPr>
                <w:i/>
                <w:iCs/>
                <w:color w:val="000000"/>
                <w:sz w:val="20"/>
                <w:szCs w:val="20"/>
              </w:rPr>
            </w:pPr>
            <w:r>
              <w:rPr>
                <w:i/>
                <w:iCs/>
                <w:color w:val="000000"/>
                <w:sz w:val="20"/>
                <w:szCs w:val="20"/>
              </w:rPr>
              <w:t>df</w:t>
            </w:r>
          </w:p>
        </w:tc>
        <w:tc>
          <w:tcPr>
            <w:tcW w:w="1029" w:type="dxa"/>
            <w:tcBorders>
              <w:top w:val="single" w:sz="4" w:space="0" w:color="auto"/>
              <w:left w:val="nil"/>
              <w:bottom w:val="single" w:sz="4" w:space="0" w:color="auto"/>
              <w:right w:val="nil"/>
            </w:tcBorders>
            <w:shd w:val="clear" w:color="auto" w:fill="auto"/>
            <w:noWrap/>
            <w:vAlign w:val="bottom"/>
            <w:hideMark/>
          </w:tcPr>
          <w:p w14:paraId="59A07E3E" w14:textId="77777777" w:rsidR="00513774" w:rsidRDefault="00F97B3C">
            <w:pPr>
              <w:spacing w:before="40" w:after="40"/>
              <w:jc w:val="center"/>
              <w:rPr>
                <w:i/>
                <w:iCs/>
                <w:color w:val="000000"/>
                <w:sz w:val="20"/>
                <w:szCs w:val="20"/>
              </w:rPr>
            </w:pPr>
            <w:r>
              <w:rPr>
                <w:i/>
                <w:iCs/>
                <w:color w:val="000000"/>
                <w:sz w:val="20"/>
                <w:szCs w:val="20"/>
              </w:rPr>
              <w:t>MS</w:t>
            </w:r>
          </w:p>
        </w:tc>
        <w:tc>
          <w:tcPr>
            <w:tcW w:w="960" w:type="dxa"/>
            <w:tcBorders>
              <w:top w:val="single" w:sz="4" w:space="0" w:color="auto"/>
              <w:left w:val="nil"/>
              <w:bottom w:val="single" w:sz="4" w:space="0" w:color="auto"/>
              <w:right w:val="nil"/>
            </w:tcBorders>
            <w:shd w:val="clear" w:color="auto" w:fill="auto"/>
            <w:noWrap/>
            <w:vAlign w:val="bottom"/>
            <w:hideMark/>
          </w:tcPr>
          <w:p w14:paraId="7D17F719" w14:textId="77777777" w:rsidR="00513774" w:rsidRDefault="00F97B3C">
            <w:pPr>
              <w:spacing w:before="40" w:after="40"/>
              <w:jc w:val="center"/>
              <w:rPr>
                <w:i/>
                <w:iCs/>
                <w:color w:val="000000"/>
                <w:sz w:val="20"/>
                <w:szCs w:val="20"/>
              </w:rPr>
            </w:pPr>
            <w:r>
              <w:rPr>
                <w:i/>
                <w:iCs/>
                <w:color w:val="000000"/>
                <w:sz w:val="20"/>
                <w:szCs w:val="20"/>
              </w:rPr>
              <w:t>F</w:t>
            </w:r>
          </w:p>
        </w:tc>
        <w:tc>
          <w:tcPr>
            <w:tcW w:w="960" w:type="dxa"/>
            <w:tcBorders>
              <w:top w:val="single" w:sz="4" w:space="0" w:color="auto"/>
              <w:left w:val="nil"/>
              <w:bottom w:val="single" w:sz="4" w:space="0" w:color="auto"/>
              <w:right w:val="nil"/>
            </w:tcBorders>
            <w:shd w:val="clear" w:color="auto" w:fill="auto"/>
            <w:noWrap/>
            <w:vAlign w:val="bottom"/>
            <w:hideMark/>
          </w:tcPr>
          <w:p w14:paraId="1B6F6D79" w14:textId="77777777" w:rsidR="00513774" w:rsidRDefault="00F97B3C">
            <w:pPr>
              <w:spacing w:before="40" w:after="40"/>
              <w:ind w:left="-111"/>
              <w:jc w:val="center"/>
              <w:rPr>
                <w:i/>
                <w:iCs/>
                <w:color w:val="000000"/>
                <w:sz w:val="20"/>
                <w:szCs w:val="20"/>
              </w:rPr>
            </w:pPr>
            <w:r>
              <w:rPr>
                <w:i/>
                <w:iCs/>
                <w:color w:val="000000"/>
                <w:sz w:val="20"/>
                <w:szCs w:val="20"/>
              </w:rPr>
              <w:t>p-Value</w:t>
            </w:r>
          </w:p>
        </w:tc>
        <w:tc>
          <w:tcPr>
            <w:tcW w:w="960" w:type="dxa"/>
            <w:tcBorders>
              <w:top w:val="single" w:sz="4" w:space="0" w:color="auto"/>
              <w:left w:val="nil"/>
              <w:bottom w:val="single" w:sz="4" w:space="0" w:color="auto"/>
              <w:right w:val="nil"/>
            </w:tcBorders>
            <w:shd w:val="clear" w:color="auto" w:fill="auto"/>
            <w:noWrap/>
            <w:vAlign w:val="bottom"/>
            <w:hideMark/>
          </w:tcPr>
          <w:p w14:paraId="1CC78A4F" w14:textId="77777777" w:rsidR="00513774" w:rsidRDefault="00F97B3C">
            <w:pPr>
              <w:spacing w:before="40" w:after="40"/>
              <w:jc w:val="center"/>
              <w:rPr>
                <w:i/>
                <w:iCs/>
                <w:color w:val="000000"/>
                <w:sz w:val="20"/>
                <w:szCs w:val="20"/>
              </w:rPr>
            </w:pPr>
            <w:r>
              <w:rPr>
                <w:i/>
                <w:iCs/>
                <w:color w:val="000000"/>
                <w:sz w:val="20"/>
                <w:szCs w:val="20"/>
              </w:rPr>
              <w:t>F crit</w:t>
            </w:r>
          </w:p>
        </w:tc>
      </w:tr>
      <w:tr w:rsidR="00513774" w14:paraId="1013EA23" w14:textId="77777777">
        <w:trPr>
          <w:trHeight w:val="288"/>
        </w:trPr>
        <w:tc>
          <w:tcPr>
            <w:tcW w:w="2304" w:type="dxa"/>
            <w:tcBorders>
              <w:top w:val="nil"/>
              <w:left w:val="nil"/>
              <w:bottom w:val="nil"/>
              <w:right w:val="nil"/>
            </w:tcBorders>
            <w:shd w:val="clear" w:color="auto" w:fill="auto"/>
            <w:noWrap/>
            <w:vAlign w:val="bottom"/>
            <w:hideMark/>
          </w:tcPr>
          <w:p w14:paraId="7915145A" w14:textId="77777777" w:rsidR="00513774" w:rsidRDefault="00F97B3C">
            <w:pPr>
              <w:spacing w:before="40" w:after="40"/>
              <w:rPr>
                <w:color w:val="000000"/>
                <w:sz w:val="20"/>
                <w:szCs w:val="20"/>
              </w:rPr>
            </w:pPr>
            <w:r>
              <w:rPr>
                <w:color w:val="000000"/>
                <w:sz w:val="20"/>
                <w:szCs w:val="20"/>
              </w:rPr>
              <w:t>Rows</w:t>
            </w:r>
          </w:p>
        </w:tc>
        <w:tc>
          <w:tcPr>
            <w:tcW w:w="1050" w:type="dxa"/>
            <w:tcBorders>
              <w:top w:val="nil"/>
              <w:left w:val="nil"/>
              <w:bottom w:val="nil"/>
              <w:right w:val="nil"/>
            </w:tcBorders>
            <w:shd w:val="clear" w:color="auto" w:fill="auto"/>
            <w:noWrap/>
            <w:vAlign w:val="bottom"/>
            <w:hideMark/>
          </w:tcPr>
          <w:p w14:paraId="38BAA733" w14:textId="77777777" w:rsidR="00513774" w:rsidRDefault="00F97B3C">
            <w:pPr>
              <w:spacing w:before="40" w:after="40"/>
              <w:jc w:val="center"/>
              <w:rPr>
                <w:color w:val="000000"/>
                <w:sz w:val="20"/>
                <w:szCs w:val="20"/>
              </w:rPr>
            </w:pPr>
            <w:r>
              <w:rPr>
                <w:color w:val="000000"/>
                <w:sz w:val="20"/>
                <w:szCs w:val="20"/>
              </w:rPr>
              <w:t>903.025</w:t>
            </w:r>
          </w:p>
        </w:tc>
        <w:tc>
          <w:tcPr>
            <w:tcW w:w="576" w:type="dxa"/>
            <w:tcBorders>
              <w:top w:val="nil"/>
              <w:left w:val="nil"/>
              <w:bottom w:val="nil"/>
              <w:right w:val="nil"/>
            </w:tcBorders>
            <w:shd w:val="clear" w:color="auto" w:fill="auto"/>
            <w:noWrap/>
            <w:vAlign w:val="bottom"/>
            <w:hideMark/>
          </w:tcPr>
          <w:p w14:paraId="6BAD1595" w14:textId="77777777" w:rsidR="00513774" w:rsidRDefault="00F97B3C">
            <w:pPr>
              <w:spacing w:before="40" w:after="40"/>
              <w:jc w:val="center"/>
              <w:rPr>
                <w:color w:val="000000"/>
                <w:sz w:val="20"/>
                <w:szCs w:val="20"/>
              </w:rPr>
            </w:pPr>
            <w:r>
              <w:rPr>
                <w:color w:val="000000"/>
                <w:sz w:val="20"/>
                <w:szCs w:val="20"/>
              </w:rPr>
              <w:t>9</w:t>
            </w:r>
          </w:p>
        </w:tc>
        <w:tc>
          <w:tcPr>
            <w:tcW w:w="1029" w:type="dxa"/>
            <w:tcBorders>
              <w:top w:val="nil"/>
              <w:left w:val="nil"/>
              <w:bottom w:val="nil"/>
              <w:right w:val="nil"/>
            </w:tcBorders>
            <w:shd w:val="clear" w:color="auto" w:fill="auto"/>
            <w:noWrap/>
            <w:vAlign w:val="bottom"/>
            <w:hideMark/>
          </w:tcPr>
          <w:p w14:paraId="6A21EEF6" w14:textId="77777777" w:rsidR="00513774" w:rsidRDefault="00F97B3C">
            <w:pPr>
              <w:spacing w:before="40" w:after="40"/>
              <w:jc w:val="center"/>
              <w:rPr>
                <w:color w:val="000000"/>
                <w:sz w:val="20"/>
                <w:szCs w:val="20"/>
              </w:rPr>
            </w:pPr>
            <w:r>
              <w:rPr>
                <w:color w:val="000000"/>
                <w:sz w:val="20"/>
                <w:szCs w:val="20"/>
              </w:rPr>
              <w:t>100.3361</w:t>
            </w:r>
          </w:p>
        </w:tc>
        <w:tc>
          <w:tcPr>
            <w:tcW w:w="960" w:type="dxa"/>
            <w:tcBorders>
              <w:top w:val="nil"/>
              <w:left w:val="nil"/>
              <w:bottom w:val="nil"/>
              <w:right w:val="nil"/>
            </w:tcBorders>
            <w:shd w:val="clear" w:color="auto" w:fill="auto"/>
            <w:noWrap/>
            <w:vAlign w:val="bottom"/>
            <w:hideMark/>
          </w:tcPr>
          <w:p w14:paraId="32D93AB2" w14:textId="77777777" w:rsidR="00513774" w:rsidRDefault="00F97B3C">
            <w:pPr>
              <w:spacing w:before="40" w:after="40"/>
              <w:jc w:val="center"/>
              <w:rPr>
                <w:color w:val="000000"/>
                <w:sz w:val="20"/>
                <w:szCs w:val="20"/>
              </w:rPr>
            </w:pPr>
            <w:r>
              <w:rPr>
                <w:color w:val="000000"/>
                <w:sz w:val="20"/>
                <w:szCs w:val="20"/>
              </w:rPr>
              <w:t>4.5479</w:t>
            </w:r>
          </w:p>
        </w:tc>
        <w:tc>
          <w:tcPr>
            <w:tcW w:w="960" w:type="dxa"/>
            <w:tcBorders>
              <w:top w:val="nil"/>
              <w:left w:val="nil"/>
              <w:bottom w:val="nil"/>
              <w:right w:val="nil"/>
            </w:tcBorders>
            <w:shd w:val="clear" w:color="auto" w:fill="auto"/>
            <w:noWrap/>
            <w:vAlign w:val="bottom"/>
            <w:hideMark/>
          </w:tcPr>
          <w:p w14:paraId="52AD84A5" w14:textId="77777777" w:rsidR="00513774" w:rsidRDefault="00F97B3C">
            <w:pPr>
              <w:spacing w:before="40" w:after="40"/>
              <w:ind w:left="-111"/>
              <w:jc w:val="center"/>
              <w:rPr>
                <w:color w:val="000000"/>
                <w:sz w:val="20"/>
                <w:szCs w:val="20"/>
              </w:rPr>
            </w:pPr>
            <w:r>
              <w:rPr>
                <w:color w:val="000000"/>
                <w:sz w:val="20"/>
                <w:szCs w:val="20"/>
              </w:rPr>
              <w:t>0.0010</w:t>
            </w:r>
          </w:p>
        </w:tc>
        <w:tc>
          <w:tcPr>
            <w:tcW w:w="960" w:type="dxa"/>
            <w:tcBorders>
              <w:top w:val="nil"/>
              <w:left w:val="nil"/>
              <w:bottom w:val="nil"/>
              <w:right w:val="nil"/>
            </w:tcBorders>
            <w:shd w:val="clear" w:color="auto" w:fill="auto"/>
            <w:noWrap/>
            <w:vAlign w:val="bottom"/>
            <w:hideMark/>
          </w:tcPr>
          <w:p w14:paraId="65C6A0CE" w14:textId="77777777" w:rsidR="00513774" w:rsidRDefault="00F97B3C">
            <w:pPr>
              <w:spacing w:before="40" w:after="40"/>
              <w:jc w:val="center"/>
              <w:rPr>
                <w:color w:val="000000"/>
                <w:sz w:val="20"/>
                <w:szCs w:val="20"/>
              </w:rPr>
            </w:pPr>
            <w:r>
              <w:rPr>
                <w:color w:val="000000"/>
                <w:sz w:val="20"/>
                <w:szCs w:val="20"/>
              </w:rPr>
              <w:t>2.2501</w:t>
            </w:r>
          </w:p>
        </w:tc>
      </w:tr>
      <w:tr w:rsidR="00513774" w14:paraId="3D0A281F" w14:textId="77777777">
        <w:trPr>
          <w:trHeight w:val="288"/>
        </w:trPr>
        <w:tc>
          <w:tcPr>
            <w:tcW w:w="2304" w:type="dxa"/>
            <w:tcBorders>
              <w:top w:val="nil"/>
              <w:left w:val="nil"/>
              <w:bottom w:val="nil"/>
              <w:right w:val="nil"/>
            </w:tcBorders>
            <w:shd w:val="clear" w:color="auto" w:fill="auto"/>
            <w:noWrap/>
            <w:vAlign w:val="bottom"/>
            <w:hideMark/>
          </w:tcPr>
          <w:p w14:paraId="6709F862" w14:textId="77777777" w:rsidR="00513774" w:rsidRDefault="00F97B3C">
            <w:pPr>
              <w:spacing w:before="40" w:after="40"/>
              <w:rPr>
                <w:color w:val="000000"/>
                <w:sz w:val="20"/>
                <w:szCs w:val="20"/>
              </w:rPr>
            </w:pPr>
            <w:r>
              <w:rPr>
                <w:color w:val="000000"/>
                <w:sz w:val="20"/>
                <w:szCs w:val="20"/>
              </w:rPr>
              <w:t>Columns</w:t>
            </w:r>
          </w:p>
        </w:tc>
        <w:tc>
          <w:tcPr>
            <w:tcW w:w="1050" w:type="dxa"/>
            <w:tcBorders>
              <w:top w:val="nil"/>
              <w:left w:val="nil"/>
              <w:bottom w:val="nil"/>
              <w:right w:val="nil"/>
            </w:tcBorders>
            <w:shd w:val="clear" w:color="auto" w:fill="auto"/>
            <w:noWrap/>
            <w:vAlign w:val="bottom"/>
            <w:hideMark/>
          </w:tcPr>
          <w:p w14:paraId="048AC63C" w14:textId="77777777" w:rsidR="00513774" w:rsidRDefault="00F97B3C">
            <w:pPr>
              <w:spacing w:before="40" w:after="40"/>
              <w:jc w:val="center"/>
              <w:rPr>
                <w:color w:val="000000"/>
                <w:sz w:val="20"/>
                <w:szCs w:val="20"/>
              </w:rPr>
            </w:pPr>
            <w:r>
              <w:rPr>
                <w:color w:val="000000"/>
                <w:sz w:val="20"/>
                <w:szCs w:val="20"/>
              </w:rPr>
              <w:t>160.075</w:t>
            </w:r>
          </w:p>
        </w:tc>
        <w:tc>
          <w:tcPr>
            <w:tcW w:w="576" w:type="dxa"/>
            <w:tcBorders>
              <w:top w:val="nil"/>
              <w:left w:val="nil"/>
              <w:bottom w:val="nil"/>
              <w:right w:val="nil"/>
            </w:tcBorders>
            <w:shd w:val="clear" w:color="auto" w:fill="auto"/>
            <w:noWrap/>
            <w:vAlign w:val="bottom"/>
            <w:hideMark/>
          </w:tcPr>
          <w:p w14:paraId="5AE39E39" w14:textId="77777777" w:rsidR="00513774" w:rsidRDefault="00F97B3C">
            <w:pPr>
              <w:spacing w:before="40" w:after="40"/>
              <w:jc w:val="center"/>
              <w:rPr>
                <w:color w:val="000000"/>
                <w:sz w:val="20"/>
                <w:szCs w:val="20"/>
              </w:rPr>
            </w:pPr>
            <w:r>
              <w:rPr>
                <w:color w:val="000000"/>
                <w:sz w:val="20"/>
                <w:szCs w:val="20"/>
              </w:rPr>
              <w:t>3</w:t>
            </w:r>
          </w:p>
        </w:tc>
        <w:tc>
          <w:tcPr>
            <w:tcW w:w="1029" w:type="dxa"/>
            <w:tcBorders>
              <w:top w:val="nil"/>
              <w:left w:val="nil"/>
              <w:bottom w:val="nil"/>
              <w:right w:val="nil"/>
            </w:tcBorders>
            <w:shd w:val="clear" w:color="auto" w:fill="auto"/>
            <w:noWrap/>
            <w:vAlign w:val="bottom"/>
            <w:hideMark/>
          </w:tcPr>
          <w:p w14:paraId="6939D3E9" w14:textId="77777777" w:rsidR="00513774" w:rsidRDefault="00F97B3C">
            <w:pPr>
              <w:spacing w:before="40" w:after="40"/>
              <w:jc w:val="center"/>
              <w:rPr>
                <w:color w:val="000000"/>
                <w:sz w:val="20"/>
                <w:szCs w:val="20"/>
              </w:rPr>
            </w:pPr>
            <w:r>
              <w:rPr>
                <w:color w:val="000000"/>
                <w:sz w:val="20"/>
                <w:szCs w:val="20"/>
              </w:rPr>
              <w:t>53.3583</w:t>
            </w:r>
          </w:p>
        </w:tc>
        <w:tc>
          <w:tcPr>
            <w:tcW w:w="960" w:type="dxa"/>
            <w:tcBorders>
              <w:top w:val="nil"/>
              <w:left w:val="nil"/>
              <w:bottom w:val="nil"/>
              <w:right w:val="nil"/>
            </w:tcBorders>
            <w:shd w:val="clear" w:color="auto" w:fill="auto"/>
            <w:noWrap/>
            <w:vAlign w:val="bottom"/>
            <w:hideMark/>
          </w:tcPr>
          <w:p w14:paraId="6A837E5D" w14:textId="77777777" w:rsidR="00513774" w:rsidRDefault="00F97B3C">
            <w:pPr>
              <w:spacing w:before="40" w:after="40"/>
              <w:jc w:val="center"/>
              <w:rPr>
                <w:color w:val="000000"/>
                <w:sz w:val="20"/>
                <w:szCs w:val="20"/>
              </w:rPr>
            </w:pPr>
            <w:r>
              <w:rPr>
                <w:color w:val="000000"/>
                <w:sz w:val="20"/>
                <w:szCs w:val="20"/>
              </w:rPr>
              <w:t>2.4186</w:t>
            </w:r>
          </w:p>
        </w:tc>
        <w:tc>
          <w:tcPr>
            <w:tcW w:w="960" w:type="dxa"/>
            <w:tcBorders>
              <w:top w:val="nil"/>
              <w:left w:val="nil"/>
              <w:bottom w:val="nil"/>
              <w:right w:val="nil"/>
            </w:tcBorders>
            <w:shd w:val="clear" w:color="auto" w:fill="auto"/>
            <w:noWrap/>
            <w:vAlign w:val="bottom"/>
            <w:hideMark/>
          </w:tcPr>
          <w:p w14:paraId="5193A521" w14:textId="77777777" w:rsidR="00513774" w:rsidRDefault="00F97B3C">
            <w:pPr>
              <w:spacing w:before="40" w:after="40"/>
              <w:ind w:left="-111"/>
              <w:jc w:val="center"/>
              <w:rPr>
                <w:color w:val="000000"/>
                <w:sz w:val="20"/>
                <w:szCs w:val="20"/>
              </w:rPr>
            </w:pPr>
            <w:r>
              <w:rPr>
                <w:color w:val="000000"/>
                <w:sz w:val="20"/>
                <w:szCs w:val="20"/>
              </w:rPr>
              <w:t>0.0880</w:t>
            </w:r>
          </w:p>
        </w:tc>
        <w:tc>
          <w:tcPr>
            <w:tcW w:w="960" w:type="dxa"/>
            <w:tcBorders>
              <w:top w:val="nil"/>
              <w:left w:val="nil"/>
              <w:bottom w:val="nil"/>
              <w:right w:val="nil"/>
            </w:tcBorders>
            <w:shd w:val="clear" w:color="auto" w:fill="auto"/>
            <w:noWrap/>
            <w:vAlign w:val="bottom"/>
            <w:hideMark/>
          </w:tcPr>
          <w:p w14:paraId="2832B9AF" w14:textId="77777777" w:rsidR="00513774" w:rsidRDefault="00F97B3C">
            <w:pPr>
              <w:spacing w:before="40" w:after="40"/>
              <w:jc w:val="center"/>
              <w:rPr>
                <w:color w:val="000000"/>
                <w:sz w:val="20"/>
                <w:szCs w:val="20"/>
              </w:rPr>
            </w:pPr>
            <w:r>
              <w:rPr>
                <w:color w:val="000000"/>
                <w:sz w:val="20"/>
                <w:szCs w:val="20"/>
              </w:rPr>
              <w:t>2.9604</w:t>
            </w:r>
          </w:p>
        </w:tc>
      </w:tr>
      <w:tr w:rsidR="00513774" w14:paraId="7D0EDC39" w14:textId="77777777">
        <w:trPr>
          <w:trHeight w:val="288"/>
        </w:trPr>
        <w:tc>
          <w:tcPr>
            <w:tcW w:w="2304" w:type="dxa"/>
            <w:tcBorders>
              <w:top w:val="nil"/>
              <w:left w:val="nil"/>
              <w:right w:val="nil"/>
            </w:tcBorders>
            <w:shd w:val="clear" w:color="auto" w:fill="auto"/>
            <w:noWrap/>
            <w:vAlign w:val="bottom"/>
            <w:hideMark/>
          </w:tcPr>
          <w:p w14:paraId="49B1F3EB" w14:textId="77777777" w:rsidR="00513774" w:rsidRDefault="00F97B3C">
            <w:pPr>
              <w:spacing w:before="40" w:after="40"/>
              <w:rPr>
                <w:color w:val="000000"/>
                <w:sz w:val="20"/>
                <w:szCs w:val="20"/>
              </w:rPr>
            </w:pPr>
            <w:r>
              <w:rPr>
                <w:color w:val="000000"/>
                <w:sz w:val="20"/>
                <w:szCs w:val="20"/>
              </w:rPr>
              <w:t>Error</w:t>
            </w:r>
          </w:p>
        </w:tc>
        <w:tc>
          <w:tcPr>
            <w:tcW w:w="1050" w:type="dxa"/>
            <w:tcBorders>
              <w:top w:val="nil"/>
              <w:left w:val="nil"/>
              <w:right w:val="nil"/>
            </w:tcBorders>
            <w:shd w:val="clear" w:color="auto" w:fill="auto"/>
            <w:noWrap/>
            <w:vAlign w:val="bottom"/>
            <w:hideMark/>
          </w:tcPr>
          <w:p w14:paraId="4AE76339" w14:textId="77777777" w:rsidR="00513774" w:rsidRDefault="00F97B3C">
            <w:pPr>
              <w:spacing w:before="40" w:after="40"/>
              <w:jc w:val="center"/>
              <w:rPr>
                <w:color w:val="000000"/>
                <w:sz w:val="20"/>
                <w:szCs w:val="20"/>
              </w:rPr>
            </w:pPr>
            <w:r>
              <w:rPr>
                <w:color w:val="000000"/>
                <w:sz w:val="20"/>
                <w:szCs w:val="20"/>
              </w:rPr>
              <w:t>595.675</w:t>
            </w:r>
          </w:p>
        </w:tc>
        <w:tc>
          <w:tcPr>
            <w:tcW w:w="576" w:type="dxa"/>
            <w:tcBorders>
              <w:top w:val="nil"/>
              <w:left w:val="nil"/>
              <w:right w:val="nil"/>
            </w:tcBorders>
            <w:shd w:val="clear" w:color="auto" w:fill="auto"/>
            <w:noWrap/>
            <w:vAlign w:val="bottom"/>
            <w:hideMark/>
          </w:tcPr>
          <w:p w14:paraId="29D66E48" w14:textId="77777777" w:rsidR="00513774" w:rsidRDefault="00F97B3C">
            <w:pPr>
              <w:spacing w:before="40" w:after="40"/>
              <w:jc w:val="center"/>
              <w:rPr>
                <w:color w:val="000000"/>
                <w:sz w:val="20"/>
                <w:szCs w:val="20"/>
              </w:rPr>
            </w:pPr>
            <w:r>
              <w:rPr>
                <w:color w:val="000000"/>
                <w:sz w:val="20"/>
                <w:szCs w:val="20"/>
              </w:rPr>
              <w:t>27</w:t>
            </w:r>
          </w:p>
        </w:tc>
        <w:tc>
          <w:tcPr>
            <w:tcW w:w="1029" w:type="dxa"/>
            <w:tcBorders>
              <w:top w:val="nil"/>
              <w:left w:val="nil"/>
              <w:right w:val="nil"/>
            </w:tcBorders>
            <w:shd w:val="clear" w:color="auto" w:fill="auto"/>
            <w:noWrap/>
            <w:vAlign w:val="bottom"/>
            <w:hideMark/>
          </w:tcPr>
          <w:p w14:paraId="22517B34" w14:textId="77777777" w:rsidR="00513774" w:rsidRDefault="00F97B3C">
            <w:pPr>
              <w:spacing w:before="40" w:after="40"/>
              <w:jc w:val="center"/>
              <w:rPr>
                <w:color w:val="000000"/>
                <w:sz w:val="20"/>
                <w:szCs w:val="20"/>
              </w:rPr>
            </w:pPr>
            <w:r>
              <w:rPr>
                <w:color w:val="000000"/>
                <w:sz w:val="20"/>
                <w:szCs w:val="20"/>
              </w:rPr>
              <w:t>22.0620</w:t>
            </w:r>
          </w:p>
        </w:tc>
        <w:tc>
          <w:tcPr>
            <w:tcW w:w="960" w:type="dxa"/>
            <w:tcBorders>
              <w:top w:val="nil"/>
              <w:left w:val="nil"/>
              <w:right w:val="nil"/>
            </w:tcBorders>
            <w:shd w:val="clear" w:color="auto" w:fill="auto"/>
            <w:noWrap/>
            <w:vAlign w:val="bottom"/>
            <w:hideMark/>
          </w:tcPr>
          <w:p w14:paraId="2AF03277" w14:textId="77777777" w:rsidR="00513774" w:rsidRDefault="00513774">
            <w:pPr>
              <w:spacing w:before="40" w:after="40"/>
              <w:jc w:val="center"/>
              <w:rPr>
                <w:color w:val="000000"/>
                <w:sz w:val="20"/>
                <w:szCs w:val="20"/>
              </w:rPr>
            </w:pPr>
          </w:p>
        </w:tc>
        <w:tc>
          <w:tcPr>
            <w:tcW w:w="960" w:type="dxa"/>
            <w:tcBorders>
              <w:top w:val="nil"/>
              <w:left w:val="nil"/>
              <w:right w:val="nil"/>
            </w:tcBorders>
            <w:shd w:val="clear" w:color="auto" w:fill="auto"/>
            <w:noWrap/>
            <w:vAlign w:val="bottom"/>
            <w:hideMark/>
          </w:tcPr>
          <w:p w14:paraId="5BCCB806" w14:textId="77777777" w:rsidR="00513774" w:rsidRDefault="00513774">
            <w:pPr>
              <w:spacing w:before="40" w:after="40"/>
              <w:ind w:left="-111"/>
              <w:jc w:val="center"/>
              <w:rPr>
                <w:sz w:val="20"/>
                <w:szCs w:val="20"/>
              </w:rPr>
            </w:pPr>
          </w:p>
        </w:tc>
        <w:tc>
          <w:tcPr>
            <w:tcW w:w="960" w:type="dxa"/>
            <w:tcBorders>
              <w:top w:val="nil"/>
              <w:left w:val="nil"/>
              <w:right w:val="nil"/>
            </w:tcBorders>
            <w:shd w:val="clear" w:color="auto" w:fill="auto"/>
            <w:noWrap/>
            <w:vAlign w:val="bottom"/>
            <w:hideMark/>
          </w:tcPr>
          <w:p w14:paraId="57BCB23E" w14:textId="77777777" w:rsidR="00513774" w:rsidRDefault="00513774">
            <w:pPr>
              <w:spacing w:before="40" w:after="40"/>
              <w:jc w:val="center"/>
              <w:rPr>
                <w:sz w:val="20"/>
                <w:szCs w:val="20"/>
              </w:rPr>
            </w:pPr>
          </w:p>
        </w:tc>
      </w:tr>
      <w:tr w:rsidR="00513774" w14:paraId="37468467" w14:textId="77777777">
        <w:trPr>
          <w:trHeight w:val="300"/>
        </w:trPr>
        <w:tc>
          <w:tcPr>
            <w:tcW w:w="2304" w:type="dxa"/>
            <w:tcBorders>
              <w:left w:val="nil"/>
              <w:bottom w:val="single" w:sz="4" w:space="0" w:color="auto"/>
              <w:right w:val="nil"/>
            </w:tcBorders>
            <w:shd w:val="clear" w:color="auto" w:fill="auto"/>
            <w:noWrap/>
            <w:vAlign w:val="bottom"/>
            <w:hideMark/>
          </w:tcPr>
          <w:p w14:paraId="3E235F88" w14:textId="77777777" w:rsidR="00513774" w:rsidRDefault="00F97B3C">
            <w:pPr>
              <w:spacing w:before="40" w:after="40"/>
              <w:rPr>
                <w:color w:val="000000"/>
                <w:sz w:val="20"/>
                <w:szCs w:val="20"/>
              </w:rPr>
            </w:pPr>
            <w:r>
              <w:rPr>
                <w:color w:val="000000"/>
                <w:sz w:val="20"/>
                <w:szCs w:val="20"/>
              </w:rPr>
              <w:t>Total</w:t>
            </w:r>
          </w:p>
        </w:tc>
        <w:tc>
          <w:tcPr>
            <w:tcW w:w="1050" w:type="dxa"/>
            <w:tcBorders>
              <w:left w:val="nil"/>
              <w:bottom w:val="single" w:sz="4" w:space="0" w:color="auto"/>
              <w:right w:val="nil"/>
            </w:tcBorders>
            <w:shd w:val="clear" w:color="auto" w:fill="auto"/>
            <w:noWrap/>
            <w:vAlign w:val="bottom"/>
            <w:hideMark/>
          </w:tcPr>
          <w:p w14:paraId="6E14C2BD" w14:textId="722A3283" w:rsidR="00513774" w:rsidRDefault="00F97B3C">
            <w:pPr>
              <w:spacing w:before="40" w:after="40"/>
              <w:jc w:val="center"/>
              <w:rPr>
                <w:color w:val="000000"/>
                <w:sz w:val="20"/>
                <w:szCs w:val="20"/>
              </w:rPr>
            </w:pPr>
            <w:r>
              <w:rPr>
                <w:color w:val="000000"/>
                <w:sz w:val="20"/>
                <w:szCs w:val="20"/>
              </w:rPr>
              <w:t>1658.775</w:t>
            </w:r>
          </w:p>
        </w:tc>
        <w:tc>
          <w:tcPr>
            <w:tcW w:w="576" w:type="dxa"/>
            <w:tcBorders>
              <w:left w:val="nil"/>
              <w:bottom w:val="single" w:sz="4" w:space="0" w:color="auto"/>
              <w:right w:val="nil"/>
            </w:tcBorders>
            <w:shd w:val="clear" w:color="auto" w:fill="auto"/>
            <w:noWrap/>
            <w:vAlign w:val="bottom"/>
            <w:hideMark/>
          </w:tcPr>
          <w:p w14:paraId="2D7FC0CD" w14:textId="77777777" w:rsidR="00513774" w:rsidRDefault="00F97B3C">
            <w:pPr>
              <w:spacing w:before="40" w:after="40"/>
              <w:jc w:val="center"/>
              <w:rPr>
                <w:color w:val="000000"/>
                <w:sz w:val="20"/>
                <w:szCs w:val="20"/>
              </w:rPr>
            </w:pPr>
            <w:r>
              <w:rPr>
                <w:color w:val="000000"/>
                <w:sz w:val="20"/>
                <w:szCs w:val="20"/>
              </w:rPr>
              <w:t>39</w:t>
            </w:r>
          </w:p>
        </w:tc>
        <w:tc>
          <w:tcPr>
            <w:tcW w:w="1029" w:type="dxa"/>
            <w:tcBorders>
              <w:left w:val="nil"/>
              <w:bottom w:val="single" w:sz="4" w:space="0" w:color="auto"/>
              <w:right w:val="nil"/>
            </w:tcBorders>
            <w:shd w:val="clear" w:color="auto" w:fill="auto"/>
            <w:noWrap/>
            <w:vAlign w:val="bottom"/>
            <w:hideMark/>
          </w:tcPr>
          <w:p w14:paraId="191440EE" w14:textId="77777777" w:rsidR="00513774" w:rsidRDefault="00513774">
            <w:pPr>
              <w:spacing w:before="40" w:after="40"/>
              <w:jc w:val="center"/>
              <w:rPr>
                <w:color w:val="000000"/>
                <w:sz w:val="20"/>
                <w:szCs w:val="20"/>
              </w:rPr>
            </w:pPr>
          </w:p>
        </w:tc>
        <w:tc>
          <w:tcPr>
            <w:tcW w:w="960" w:type="dxa"/>
            <w:tcBorders>
              <w:left w:val="nil"/>
              <w:bottom w:val="single" w:sz="4" w:space="0" w:color="auto"/>
              <w:right w:val="nil"/>
            </w:tcBorders>
            <w:shd w:val="clear" w:color="auto" w:fill="auto"/>
            <w:noWrap/>
            <w:vAlign w:val="bottom"/>
            <w:hideMark/>
          </w:tcPr>
          <w:p w14:paraId="390BB6BD" w14:textId="77777777" w:rsidR="00513774" w:rsidRDefault="00513774">
            <w:pPr>
              <w:spacing w:before="40" w:after="40"/>
              <w:jc w:val="center"/>
              <w:rPr>
                <w:color w:val="000000"/>
                <w:sz w:val="20"/>
                <w:szCs w:val="20"/>
              </w:rPr>
            </w:pPr>
          </w:p>
        </w:tc>
        <w:tc>
          <w:tcPr>
            <w:tcW w:w="960" w:type="dxa"/>
            <w:tcBorders>
              <w:left w:val="nil"/>
              <w:bottom w:val="single" w:sz="4" w:space="0" w:color="auto"/>
              <w:right w:val="nil"/>
            </w:tcBorders>
            <w:shd w:val="clear" w:color="auto" w:fill="auto"/>
            <w:noWrap/>
            <w:vAlign w:val="bottom"/>
            <w:hideMark/>
          </w:tcPr>
          <w:p w14:paraId="116E470E" w14:textId="77777777" w:rsidR="00513774" w:rsidRDefault="00513774">
            <w:pPr>
              <w:spacing w:before="40" w:after="40"/>
              <w:ind w:left="-111"/>
              <w:jc w:val="center"/>
              <w:rPr>
                <w:color w:val="000000"/>
                <w:sz w:val="20"/>
                <w:szCs w:val="20"/>
              </w:rPr>
            </w:pPr>
          </w:p>
        </w:tc>
        <w:tc>
          <w:tcPr>
            <w:tcW w:w="960" w:type="dxa"/>
            <w:tcBorders>
              <w:left w:val="nil"/>
              <w:bottom w:val="single" w:sz="4" w:space="0" w:color="auto"/>
              <w:right w:val="nil"/>
            </w:tcBorders>
            <w:shd w:val="clear" w:color="auto" w:fill="auto"/>
            <w:noWrap/>
            <w:vAlign w:val="bottom"/>
            <w:hideMark/>
          </w:tcPr>
          <w:p w14:paraId="4EA8A81F" w14:textId="77777777" w:rsidR="00513774" w:rsidRDefault="00513774">
            <w:pPr>
              <w:spacing w:before="40" w:after="40"/>
              <w:jc w:val="center"/>
              <w:rPr>
                <w:color w:val="000000"/>
                <w:sz w:val="20"/>
                <w:szCs w:val="20"/>
              </w:rPr>
            </w:pPr>
          </w:p>
        </w:tc>
      </w:tr>
    </w:tbl>
    <w:p w14:paraId="275246C6"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The label Rows corresponds to the blocks in the problem (Date), and the label column corresponds to the treatments (City).</w:t>
      </w:r>
    </w:p>
    <w:p w14:paraId="1A71EE3A"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the </w:t>
      </w:r>
      <w:r>
        <w:rPr>
          <w:i/>
          <w:sz w:val="20"/>
          <w:szCs w:val="20"/>
        </w:rPr>
        <w:t>p</w:t>
      </w:r>
      <w:r>
        <w:rPr>
          <w:sz w:val="20"/>
          <w:szCs w:val="20"/>
        </w:rPr>
        <w:t xml:space="preserve">-value corresponding to Columns (treatments) is 0.0880 &gt; </w:t>
      </w:r>
      <w:r>
        <w:rPr>
          <w:rFonts w:ascii="Times New Roman" w:hAnsi="Times New Roman" w:cs="Times New Roman"/>
          <w:i/>
          <w:sz w:val="20"/>
          <w:szCs w:val="20"/>
        </w:rPr>
        <w:t>α</w:t>
      </w:r>
      <w:r>
        <w:rPr>
          <w:sz w:val="20"/>
          <w:szCs w:val="20"/>
        </w:rPr>
        <w:t xml:space="preserve"> = 0.05, there is no significant difference in the mean ozone level among the four cites. But if the level of significance was </w:t>
      </w:r>
      <w:r>
        <w:rPr>
          <w:rFonts w:ascii="Times New Roman" w:hAnsi="Times New Roman" w:cs="Times New Roman"/>
          <w:i/>
          <w:sz w:val="20"/>
          <w:szCs w:val="20"/>
        </w:rPr>
        <w:t>α</w:t>
      </w:r>
      <w:r>
        <w:rPr>
          <w:sz w:val="20"/>
          <w:szCs w:val="20"/>
        </w:rPr>
        <w:t xml:space="preserve"> = 0.10, the difference would have been significant.</w:t>
      </w:r>
    </w:p>
    <w:p w14:paraId="1FCCE7D0" w14:textId="77777777" w:rsidR="00513774" w:rsidRDefault="00F97B3C">
      <w:pPr>
        <w:widowControl w:val="0"/>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hanging="360"/>
        <w:rPr>
          <w:rFonts w:eastAsia="Arial" w:cs="Open Sans"/>
          <w:b/>
          <w:bCs/>
          <w:color w:val="D85629"/>
          <w:sz w:val="20"/>
          <w:szCs w:val="20"/>
        </w:rPr>
      </w:pPr>
      <w:r>
        <w:rPr>
          <w:sz w:val="20"/>
          <w:szCs w:val="20"/>
        </w:rPr>
        <w:t>37.</w:t>
      </w:r>
      <w:r>
        <w:rPr>
          <w:sz w:val="20"/>
          <w:szCs w:val="20"/>
        </w:rPr>
        <w:tab/>
      </w:r>
      <w:r>
        <w:rPr>
          <w:b/>
          <w:bCs/>
          <w:sz w:val="20"/>
          <w:szCs w:val="20"/>
        </w:rPr>
        <w:t xml:space="preserve">Regional Unemployment. </w:t>
      </w:r>
      <w:r>
        <w:rPr>
          <w:sz w:val="20"/>
          <w:szCs w:val="20"/>
        </w:rPr>
        <w:t xml:space="preserve">The file </w:t>
      </w:r>
      <w:r>
        <w:rPr>
          <w:i/>
          <w:iCs/>
          <w:sz w:val="20"/>
          <w:szCs w:val="20"/>
        </w:rPr>
        <w:t xml:space="preserve">unemployment </w:t>
      </w:r>
      <w:r>
        <w:rPr>
          <w:sz w:val="20"/>
          <w:szCs w:val="20"/>
        </w:rPr>
        <w:t xml:space="preserve">contains unemployment rates for a sample of metropolitan areas in four regions of the country (Northeast, Midwest, South, and West). The rates are for the month of October 2021 (U.S. Bureau of Labor Statistics). Use </w:t>
      </w:r>
      <w:r>
        <w:rPr>
          <w:rFonts w:ascii="Times New Roman" w:hAnsi="Times New Roman" w:cs="Times New Roman"/>
          <w:sz w:val="20"/>
          <w:szCs w:val="20"/>
        </w:rPr>
        <w:t>α</w:t>
      </w:r>
      <w:r>
        <w:rPr>
          <w:sz w:val="20"/>
          <w:szCs w:val="20"/>
        </w:rPr>
        <w:t xml:space="preserve"> = 0.05 to test whether the unemployment rate is the same in all four regions. </w:t>
      </w:r>
      <w:r>
        <w:rPr>
          <w:rFonts w:eastAsia="Arial" w:cs="Open Sans"/>
          <w:b/>
          <w:bCs/>
          <w:color w:val="D85629"/>
          <w:sz w:val="20"/>
          <w:szCs w:val="20"/>
        </w:rPr>
        <w:t>LO 1, 3</w:t>
      </w:r>
    </w:p>
    <w:p w14:paraId="12E5C7A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1428B772" w14:textId="77777777" w:rsidR="00513774" w:rsidRDefault="00F97B3C">
      <w:pPr>
        <w:pStyle w:val="SOLNL"/>
        <w:spacing w:after="120" w:line="240" w:lineRule="auto"/>
        <w:ind w:left="360" w:firstLine="0"/>
        <w:rPr>
          <w:rFonts w:asciiTheme="minorHAnsi" w:hAnsiTheme="minorHAnsi" w:cstheme="minorHAnsi"/>
          <w:sz w:val="20"/>
        </w:rPr>
      </w:pPr>
      <w:r>
        <w:rPr>
          <w:rFonts w:asciiTheme="minorHAnsi" w:hAnsiTheme="minorHAnsi" w:cstheme="minorHAnsi"/>
          <w:sz w:val="20"/>
        </w:rPr>
        <w:t>Partial output is shown below:</w:t>
      </w:r>
    </w:p>
    <w:tbl>
      <w:tblPr>
        <w:tblStyle w:val="TableGrid"/>
        <w:tblW w:w="9046"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118"/>
        <w:gridCol w:w="952"/>
        <w:gridCol w:w="1320"/>
        <w:gridCol w:w="1103"/>
        <w:gridCol w:w="1169"/>
        <w:gridCol w:w="1116"/>
      </w:tblGrid>
      <w:tr w:rsidR="00513774" w14:paraId="0D2D38C4" w14:textId="77777777">
        <w:trPr>
          <w:gridAfter w:val="2"/>
          <w:wAfter w:w="2285" w:type="dxa"/>
        </w:trPr>
        <w:tc>
          <w:tcPr>
            <w:tcW w:w="2268" w:type="dxa"/>
            <w:tcBorders>
              <w:top w:val="nil"/>
              <w:bottom w:val="single" w:sz="4" w:space="0" w:color="auto"/>
            </w:tcBorders>
          </w:tcPr>
          <w:p w14:paraId="79125439" w14:textId="77777777" w:rsidR="00513774" w:rsidRDefault="00F97B3C">
            <w:pPr>
              <w:spacing w:before="40" w:after="40" w:line="259" w:lineRule="auto"/>
              <w:rPr>
                <w:rFonts w:ascii="Work Sans" w:hAnsi="Work Sans"/>
                <w:sz w:val="20"/>
                <w:szCs w:val="20"/>
              </w:rPr>
            </w:pPr>
            <w:r>
              <w:rPr>
                <w:rFonts w:ascii="Work Sans" w:hAnsi="Work Sans"/>
                <w:sz w:val="20"/>
                <w:szCs w:val="20"/>
              </w:rPr>
              <w:t>Anova: Single Factor</w:t>
            </w:r>
          </w:p>
        </w:tc>
        <w:tc>
          <w:tcPr>
            <w:tcW w:w="1118" w:type="dxa"/>
            <w:tcBorders>
              <w:top w:val="nil"/>
              <w:bottom w:val="single" w:sz="4" w:space="0" w:color="auto"/>
            </w:tcBorders>
          </w:tcPr>
          <w:p w14:paraId="4F35F74E" w14:textId="77777777" w:rsidR="00513774" w:rsidRDefault="00513774">
            <w:pPr>
              <w:spacing w:before="40" w:after="40" w:line="259" w:lineRule="auto"/>
              <w:rPr>
                <w:rFonts w:ascii="Work Sans" w:hAnsi="Work Sans"/>
                <w:sz w:val="20"/>
                <w:szCs w:val="20"/>
              </w:rPr>
            </w:pPr>
          </w:p>
        </w:tc>
        <w:tc>
          <w:tcPr>
            <w:tcW w:w="952" w:type="dxa"/>
            <w:tcBorders>
              <w:top w:val="nil"/>
              <w:bottom w:val="single" w:sz="4" w:space="0" w:color="auto"/>
            </w:tcBorders>
          </w:tcPr>
          <w:p w14:paraId="645D5B0D" w14:textId="77777777" w:rsidR="00513774" w:rsidRDefault="00513774">
            <w:pPr>
              <w:spacing w:before="40" w:after="40" w:line="259" w:lineRule="auto"/>
              <w:rPr>
                <w:rFonts w:ascii="Work Sans" w:hAnsi="Work Sans"/>
                <w:sz w:val="20"/>
                <w:szCs w:val="20"/>
              </w:rPr>
            </w:pPr>
          </w:p>
        </w:tc>
        <w:tc>
          <w:tcPr>
            <w:tcW w:w="1320" w:type="dxa"/>
            <w:tcBorders>
              <w:top w:val="nil"/>
              <w:bottom w:val="single" w:sz="4" w:space="0" w:color="auto"/>
            </w:tcBorders>
          </w:tcPr>
          <w:p w14:paraId="6C7AFB41" w14:textId="77777777" w:rsidR="00513774" w:rsidRDefault="00513774">
            <w:pPr>
              <w:spacing w:before="40" w:after="40" w:line="259" w:lineRule="auto"/>
              <w:rPr>
                <w:rFonts w:ascii="Work Sans" w:hAnsi="Work Sans"/>
                <w:sz w:val="20"/>
                <w:szCs w:val="20"/>
              </w:rPr>
            </w:pPr>
          </w:p>
        </w:tc>
        <w:tc>
          <w:tcPr>
            <w:tcW w:w="1103" w:type="dxa"/>
            <w:tcBorders>
              <w:top w:val="nil"/>
              <w:bottom w:val="single" w:sz="4" w:space="0" w:color="auto"/>
            </w:tcBorders>
          </w:tcPr>
          <w:p w14:paraId="4505DE48" w14:textId="77777777" w:rsidR="00513774" w:rsidRDefault="00513774">
            <w:pPr>
              <w:spacing w:before="40" w:after="40" w:line="259" w:lineRule="auto"/>
              <w:rPr>
                <w:rFonts w:ascii="Work Sans" w:hAnsi="Work Sans"/>
                <w:sz w:val="20"/>
                <w:szCs w:val="20"/>
              </w:rPr>
            </w:pPr>
          </w:p>
        </w:tc>
      </w:tr>
      <w:tr w:rsidR="00513774" w14:paraId="5237AE7E" w14:textId="77777777">
        <w:trPr>
          <w:gridAfter w:val="2"/>
          <w:wAfter w:w="2285" w:type="dxa"/>
        </w:trPr>
        <w:tc>
          <w:tcPr>
            <w:tcW w:w="2268" w:type="dxa"/>
            <w:tcBorders>
              <w:top w:val="single" w:sz="4" w:space="0" w:color="auto"/>
              <w:bottom w:val="single" w:sz="4" w:space="0" w:color="auto"/>
            </w:tcBorders>
          </w:tcPr>
          <w:p w14:paraId="1AE76B0E" w14:textId="77777777" w:rsidR="00513774" w:rsidRDefault="00F97B3C">
            <w:pPr>
              <w:spacing w:before="40" w:after="40" w:line="259" w:lineRule="auto"/>
              <w:rPr>
                <w:rFonts w:ascii="Work Sans" w:hAnsi="Work Sans"/>
                <w:sz w:val="20"/>
                <w:szCs w:val="20"/>
              </w:rPr>
            </w:pPr>
            <w:r>
              <w:rPr>
                <w:rFonts w:ascii="Work Sans" w:hAnsi="Work Sans"/>
                <w:sz w:val="20"/>
                <w:szCs w:val="20"/>
              </w:rPr>
              <w:t>SUMMARY</w:t>
            </w:r>
          </w:p>
        </w:tc>
        <w:tc>
          <w:tcPr>
            <w:tcW w:w="1118" w:type="dxa"/>
            <w:tcBorders>
              <w:top w:val="single" w:sz="4" w:space="0" w:color="auto"/>
              <w:bottom w:val="single" w:sz="4" w:space="0" w:color="auto"/>
            </w:tcBorders>
          </w:tcPr>
          <w:p w14:paraId="3B02C63D" w14:textId="77777777" w:rsidR="00513774" w:rsidRDefault="00513774">
            <w:pPr>
              <w:spacing w:before="40" w:after="40" w:line="259" w:lineRule="auto"/>
              <w:rPr>
                <w:rFonts w:ascii="Work Sans" w:hAnsi="Work Sans"/>
                <w:sz w:val="20"/>
                <w:szCs w:val="20"/>
              </w:rPr>
            </w:pPr>
          </w:p>
        </w:tc>
        <w:tc>
          <w:tcPr>
            <w:tcW w:w="952" w:type="dxa"/>
            <w:tcBorders>
              <w:top w:val="single" w:sz="4" w:space="0" w:color="auto"/>
              <w:bottom w:val="single" w:sz="4" w:space="0" w:color="auto"/>
            </w:tcBorders>
          </w:tcPr>
          <w:p w14:paraId="747BD6F1" w14:textId="77777777" w:rsidR="00513774" w:rsidRDefault="00513774">
            <w:pPr>
              <w:spacing w:before="40" w:after="40" w:line="259" w:lineRule="auto"/>
              <w:rPr>
                <w:rFonts w:ascii="Work Sans" w:hAnsi="Work Sans"/>
                <w:sz w:val="20"/>
                <w:szCs w:val="20"/>
              </w:rPr>
            </w:pPr>
          </w:p>
        </w:tc>
        <w:tc>
          <w:tcPr>
            <w:tcW w:w="1320" w:type="dxa"/>
            <w:tcBorders>
              <w:top w:val="single" w:sz="4" w:space="0" w:color="auto"/>
              <w:bottom w:val="single" w:sz="4" w:space="0" w:color="auto"/>
            </w:tcBorders>
          </w:tcPr>
          <w:p w14:paraId="4DF1D203" w14:textId="77777777" w:rsidR="00513774" w:rsidRDefault="00513774">
            <w:pPr>
              <w:spacing w:before="40" w:after="40" w:line="259" w:lineRule="auto"/>
              <w:rPr>
                <w:rFonts w:ascii="Work Sans" w:hAnsi="Work Sans"/>
                <w:sz w:val="20"/>
                <w:szCs w:val="20"/>
              </w:rPr>
            </w:pPr>
          </w:p>
        </w:tc>
        <w:tc>
          <w:tcPr>
            <w:tcW w:w="1103" w:type="dxa"/>
            <w:tcBorders>
              <w:top w:val="single" w:sz="4" w:space="0" w:color="auto"/>
              <w:bottom w:val="single" w:sz="4" w:space="0" w:color="auto"/>
            </w:tcBorders>
          </w:tcPr>
          <w:p w14:paraId="51129DAC" w14:textId="77777777" w:rsidR="00513774" w:rsidRDefault="00513774">
            <w:pPr>
              <w:spacing w:before="40" w:after="40" w:line="259" w:lineRule="auto"/>
              <w:rPr>
                <w:rFonts w:ascii="Work Sans" w:hAnsi="Work Sans"/>
                <w:sz w:val="20"/>
                <w:szCs w:val="20"/>
              </w:rPr>
            </w:pPr>
          </w:p>
        </w:tc>
      </w:tr>
      <w:tr w:rsidR="00513774" w14:paraId="358CCC02" w14:textId="77777777">
        <w:trPr>
          <w:gridAfter w:val="2"/>
          <w:wAfter w:w="2285" w:type="dxa"/>
        </w:trPr>
        <w:tc>
          <w:tcPr>
            <w:tcW w:w="2268" w:type="dxa"/>
            <w:tcBorders>
              <w:top w:val="single" w:sz="4" w:space="0" w:color="auto"/>
              <w:bottom w:val="single" w:sz="4" w:space="0" w:color="auto"/>
            </w:tcBorders>
            <w:vAlign w:val="bottom"/>
          </w:tcPr>
          <w:p w14:paraId="3D2DFDE7"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Groups</w:t>
            </w:r>
          </w:p>
        </w:tc>
        <w:tc>
          <w:tcPr>
            <w:tcW w:w="1118" w:type="dxa"/>
            <w:tcBorders>
              <w:top w:val="single" w:sz="4" w:space="0" w:color="auto"/>
              <w:bottom w:val="single" w:sz="4" w:space="0" w:color="auto"/>
            </w:tcBorders>
            <w:vAlign w:val="bottom"/>
          </w:tcPr>
          <w:p w14:paraId="28725080"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Count</w:t>
            </w:r>
          </w:p>
        </w:tc>
        <w:tc>
          <w:tcPr>
            <w:tcW w:w="952" w:type="dxa"/>
            <w:tcBorders>
              <w:top w:val="single" w:sz="4" w:space="0" w:color="auto"/>
              <w:bottom w:val="single" w:sz="4" w:space="0" w:color="auto"/>
            </w:tcBorders>
            <w:vAlign w:val="bottom"/>
          </w:tcPr>
          <w:p w14:paraId="44870036"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Sum</w:t>
            </w:r>
          </w:p>
        </w:tc>
        <w:tc>
          <w:tcPr>
            <w:tcW w:w="1320" w:type="dxa"/>
            <w:tcBorders>
              <w:top w:val="single" w:sz="4" w:space="0" w:color="auto"/>
              <w:bottom w:val="single" w:sz="4" w:space="0" w:color="auto"/>
            </w:tcBorders>
            <w:vAlign w:val="bottom"/>
          </w:tcPr>
          <w:p w14:paraId="0A1FFCED"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Average</w:t>
            </w:r>
          </w:p>
        </w:tc>
        <w:tc>
          <w:tcPr>
            <w:tcW w:w="1103" w:type="dxa"/>
            <w:tcBorders>
              <w:top w:val="single" w:sz="4" w:space="0" w:color="auto"/>
              <w:bottom w:val="single" w:sz="4" w:space="0" w:color="auto"/>
            </w:tcBorders>
            <w:vAlign w:val="bottom"/>
          </w:tcPr>
          <w:p w14:paraId="0836B365"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Variance</w:t>
            </w:r>
          </w:p>
        </w:tc>
      </w:tr>
      <w:tr w:rsidR="00513774" w14:paraId="6C0EAE12" w14:textId="77777777">
        <w:trPr>
          <w:gridAfter w:val="2"/>
          <w:wAfter w:w="2285" w:type="dxa"/>
        </w:trPr>
        <w:tc>
          <w:tcPr>
            <w:tcW w:w="2268" w:type="dxa"/>
            <w:tcBorders>
              <w:top w:val="single" w:sz="4" w:space="0" w:color="auto"/>
            </w:tcBorders>
          </w:tcPr>
          <w:p w14:paraId="757B49E8" w14:textId="77777777" w:rsidR="00513774" w:rsidRDefault="00F97B3C">
            <w:pPr>
              <w:spacing w:before="40" w:after="40" w:line="259" w:lineRule="auto"/>
              <w:rPr>
                <w:rFonts w:ascii="Work Sans" w:hAnsi="Work Sans"/>
                <w:sz w:val="20"/>
                <w:szCs w:val="20"/>
              </w:rPr>
            </w:pPr>
            <w:r>
              <w:rPr>
                <w:rFonts w:ascii="Work Sans" w:hAnsi="Work Sans"/>
                <w:sz w:val="20"/>
                <w:szCs w:val="20"/>
              </w:rPr>
              <w:t>Northeast</w:t>
            </w:r>
          </w:p>
        </w:tc>
        <w:tc>
          <w:tcPr>
            <w:tcW w:w="1118" w:type="dxa"/>
            <w:tcBorders>
              <w:top w:val="single" w:sz="4" w:space="0" w:color="auto"/>
            </w:tcBorders>
          </w:tcPr>
          <w:p w14:paraId="15CF39AD"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12</w:t>
            </w:r>
          </w:p>
        </w:tc>
        <w:tc>
          <w:tcPr>
            <w:tcW w:w="952" w:type="dxa"/>
            <w:tcBorders>
              <w:top w:val="single" w:sz="4" w:space="0" w:color="auto"/>
            </w:tcBorders>
          </w:tcPr>
          <w:p w14:paraId="49E46702"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54.8</w:t>
            </w:r>
          </w:p>
        </w:tc>
        <w:tc>
          <w:tcPr>
            <w:tcW w:w="1320" w:type="dxa"/>
            <w:tcBorders>
              <w:top w:val="single" w:sz="4" w:space="0" w:color="auto"/>
            </w:tcBorders>
          </w:tcPr>
          <w:p w14:paraId="5A50844D" w14:textId="49E754F8" w:rsidR="00513774" w:rsidRDefault="00C67665">
            <w:pPr>
              <w:spacing w:before="40" w:after="40" w:line="259" w:lineRule="auto"/>
              <w:jc w:val="center"/>
              <w:rPr>
                <w:rFonts w:ascii="Work Sans" w:hAnsi="Work Sans"/>
                <w:sz w:val="20"/>
                <w:szCs w:val="20"/>
              </w:rPr>
            </w:pPr>
            <w:r>
              <w:rPr>
                <w:rFonts w:ascii="Work Sans" w:hAnsi="Work Sans"/>
                <w:sz w:val="20"/>
                <w:szCs w:val="20"/>
              </w:rPr>
              <w:t>4.566</w:t>
            </w:r>
            <w:r w:rsidR="00F97B3C">
              <w:rPr>
                <w:rFonts w:ascii="Work Sans" w:hAnsi="Work Sans"/>
                <w:sz w:val="20"/>
                <w:szCs w:val="20"/>
              </w:rPr>
              <w:t>7</w:t>
            </w:r>
          </w:p>
        </w:tc>
        <w:tc>
          <w:tcPr>
            <w:tcW w:w="1103" w:type="dxa"/>
            <w:tcBorders>
              <w:top w:val="single" w:sz="4" w:space="0" w:color="auto"/>
            </w:tcBorders>
          </w:tcPr>
          <w:p w14:paraId="5DF0703D" w14:textId="205D9E98" w:rsidR="00513774" w:rsidRDefault="00F97B3C" w:rsidP="00C67665">
            <w:pPr>
              <w:spacing w:before="40" w:after="40" w:line="259" w:lineRule="auto"/>
              <w:jc w:val="center"/>
              <w:rPr>
                <w:rFonts w:ascii="Work Sans" w:hAnsi="Work Sans"/>
                <w:sz w:val="20"/>
                <w:szCs w:val="20"/>
              </w:rPr>
            </w:pPr>
            <w:r>
              <w:rPr>
                <w:rFonts w:ascii="Work Sans" w:hAnsi="Work Sans"/>
                <w:sz w:val="20"/>
                <w:szCs w:val="20"/>
              </w:rPr>
              <w:t>2.69</w:t>
            </w:r>
            <w:r w:rsidR="00C67665">
              <w:rPr>
                <w:rFonts w:ascii="Work Sans" w:hAnsi="Work Sans"/>
                <w:sz w:val="20"/>
                <w:szCs w:val="20"/>
              </w:rPr>
              <w:t>70</w:t>
            </w:r>
          </w:p>
        </w:tc>
      </w:tr>
      <w:tr w:rsidR="00513774" w14:paraId="0E579DC6" w14:textId="77777777">
        <w:trPr>
          <w:gridAfter w:val="2"/>
          <w:wAfter w:w="2285" w:type="dxa"/>
        </w:trPr>
        <w:tc>
          <w:tcPr>
            <w:tcW w:w="2268" w:type="dxa"/>
          </w:tcPr>
          <w:p w14:paraId="0A38E78C" w14:textId="77777777" w:rsidR="00513774" w:rsidRDefault="00F97B3C">
            <w:pPr>
              <w:spacing w:before="40" w:after="40" w:line="259" w:lineRule="auto"/>
              <w:rPr>
                <w:rFonts w:ascii="Work Sans" w:hAnsi="Work Sans"/>
                <w:sz w:val="20"/>
                <w:szCs w:val="20"/>
              </w:rPr>
            </w:pPr>
            <w:r>
              <w:rPr>
                <w:rFonts w:ascii="Work Sans" w:hAnsi="Work Sans"/>
                <w:sz w:val="20"/>
                <w:szCs w:val="20"/>
              </w:rPr>
              <w:t>Midwest</w:t>
            </w:r>
          </w:p>
        </w:tc>
        <w:tc>
          <w:tcPr>
            <w:tcW w:w="1118" w:type="dxa"/>
          </w:tcPr>
          <w:p w14:paraId="441794D7"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24</w:t>
            </w:r>
          </w:p>
        </w:tc>
        <w:tc>
          <w:tcPr>
            <w:tcW w:w="952" w:type="dxa"/>
          </w:tcPr>
          <w:p w14:paraId="57B5D1AC"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72.5</w:t>
            </w:r>
          </w:p>
        </w:tc>
        <w:tc>
          <w:tcPr>
            <w:tcW w:w="1320" w:type="dxa"/>
          </w:tcPr>
          <w:p w14:paraId="75399DF4" w14:textId="2495BB1B" w:rsidR="00513774" w:rsidRDefault="00F97B3C" w:rsidP="00C67665">
            <w:pPr>
              <w:spacing w:before="40" w:after="40" w:line="259" w:lineRule="auto"/>
              <w:jc w:val="center"/>
              <w:rPr>
                <w:rFonts w:ascii="Work Sans" w:hAnsi="Work Sans"/>
                <w:sz w:val="20"/>
                <w:szCs w:val="20"/>
              </w:rPr>
            </w:pPr>
            <w:r>
              <w:rPr>
                <w:rFonts w:ascii="Work Sans" w:hAnsi="Work Sans"/>
                <w:sz w:val="20"/>
                <w:szCs w:val="20"/>
              </w:rPr>
              <w:t>3.0208</w:t>
            </w:r>
          </w:p>
        </w:tc>
        <w:tc>
          <w:tcPr>
            <w:tcW w:w="1103" w:type="dxa"/>
          </w:tcPr>
          <w:p w14:paraId="3E6D9E1D" w14:textId="37E38426" w:rsidR="00513774" w:rsidRDefault="00F97B3C" w:rsidP="00C67665">
            <w:pPr>
              <w:spacing w:before="40" w:after="40" w:line="259" w:lineRule="auto"/>
              <w:jc w:val="center"/>
              <w:rPr>
                <w:rFonts w:ascii="Work Sans" w:hAnsi="Work Sans"/>
                <w:sz w:val="20"/>
                <w:szCs w:val="20"/>
              </w:rPr>
            </w:pPr>
            <w:r>
              <w:rPr>
                <w:rFonts w:ascii="Work Sans" w:hAnsi="Work Sans"/>
                <w:sz w:val="20"/>
                <w:szCs w:val="20"/>
              </w:rPr>
              <w:t>1.174</w:t>
            </w:r>
            <w:r w:rsidR="00C67665">
              <w:rPr>
                <w:rFonts w:ascii="Work Sans" w:hAnsi="Work Sans"/>
                <w:sz w:val="20"/>
                <w:szCs w:val="20"/>
              </w:rPr>
              <w:t>8</w:t>
            </w:r>
          </w:p>
        </w:tc>
      </w:tr>
      <w:tr w:rsidR="00513774" w14:paraId="05E4F4BF" w14:textId="77777777">
        <w:trPr>
          <w:gridAfter w:val="2"/>
          <w:wAfter w:w="2285" w:type="dxa"/>
        </w:trPr>
        <w:tc>
          <w:tcPr>
            <w:tcW w:w="2268" w:type="dxa"/>
            <w:tcBorders>
              <w:bottom w:val="nil"/>
            </w:tcBorders>
          </w:tcPr>
          <w:p w14:paraId="524C633C" w14:textId="77777777" w:rsidR="00513774" w:rsidRDefault="00F97B3C">
            <w:pPr>
              <w:spacing w:before="40" w:after="40" w:line="259" w:lineRule="auto"/>
              <w:rPr>
                <w:rFonts w:ascii="Work Sans" w:hAnsi="Work Sans"/>
                <w:sz w:val="20"/>
                <w:szCs w:val="20"/>
              </w:rPr>
            </w:pPr>
            <w:r>
              <w:rPr>
                <w:rFonts w:ascii="Work Sans" w:hAnsi="Work Sans"/>
                <w:sz w:val="20"/>
                <w:szCs w:val="20"/>
              </w:rPr>
              <w:t>South</w:t>
            </w:r>
          </w:p>
        </w:tc>
        <w:tc>
          <w:tcPr>
            <w:tcW w:w="1118" w:type="dxa"/>
            <w:tcBorders>
              <w:bottom w:val="nil"/>
            </w:tcBorders>
          </w:tcPr>
          <w:p w14:paraId="5787D860"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43</w:t>
            </w:r>
          </w:p>
        </w:tc>
        <w:tc>
          <w:tcPr>
            <w:tcW w:w="952" w:type="dxa"/>
            <w:tcBorders>
              <w:bottom w:val="nil"/>
            </w:tcBorders>
          </w:tcPr>
          <w:p w14:paraId="1184C414"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151.2</w:t>
            </w:r>
          </w:p>
        </w:tc>
        <w:tc>
          <w:tcPr>
            <w:tcW w:w="1320" w:type="dxa"/>
            <w:tcBorders>
              <w:bottom w:val="nil"/>
            </w:tcBorders>
          </w:tcPr>
          <w:p w14:paraId="2D62E7A4" w14:textId="7C6E6D15" w:rsidR="00513774" w:rsidRDefault="00F97B3C" w:rsidP="00C67665">
            <w:pPr>
              <w:spacing w:before="40" w:after="40" w:line="259" w:lineRule="auto"/>
              <w:jc w:val="center"/>
              <w:rPr>
                <w:rFonts w:ascii="Work Sans" w:hAnsi="Work Sans"/>
                <w:sz w:val="20"/>
                <w:szCs w:val="20"/>
              </w:rPr>
            </w:pPr>
            <w:r>
              <w:rPr>
                <w:rFonts w:ascii="Work Sans" w:hAnsi="Work Sans"/>
                <w:sz w:val="20"/>
                <w:szCs w:val="20"/>
              </w:rPr>
              <w:t>3.516</w:t>
            </w:r>
            <w:r w:rsidR="00C67665">
              <w:rPr>
                <w:rFonts w:ascii="Work Sans" w:hAnsi="Work Sans"/>
                <w:sz w:val="20"/>
                <w:szCs w:val="20"/>
              </w:rPr>
              <w:t>3</w:t>
            </w:r>
          </w:p>
        </w:tc>
        <w:tc>
          <w:tcPr>
            <w:tcW w:w="1103" w:type="dxa"/>
            <w:tcBorders>
              <w:bottom w:val="nil"/>
            </w:tcBorders>
          </w:tcPr>
          <w:p w14:paraId="465D5725" w14:textId="03CC3A75" w:rsidR="00513774" w:rsidRDefault="00F97B3C" w:rsidP="00C67665">
            <w:pPr>
              <w:spacing w:before="40" w:after="40" w:line="259" w:lineRule="auto"/>
              <w:jc w:val="center"/>
              <w:rPr>
                <w:rFonts w:ascii="Work Sans" w:hAnsi="Work Sans"/>
                <w:sz w:val="20"/>
                <w:szCs w:val="20"/>
              </w:rPr>
            </w:pPr>
            <w:r>
              <w:rPr>
                <w:rFonts w:ascii="Work Sans" w:hAnsi="Work Sans"/>
                <w:sz w:val="20"/>
                <w:szCs w:val="20"/>
              </w:rPr>
              <w:t>1.0309</w:t>
            </w:r>
          </w:p>
        </w:tc>
      </w:tr>
      <w:tr w:rsidR="00513774" w14:paraId="4A59D75C" w14:textId="77777777">
        <w:trPr>
          <w:gridAfter w:val="2"/>
          <w:wAfter w:w="2285" w:type="dxa"/>
        </w:trPr>
        <w:tc>
          <w:tcPr>
            <w:tcW w:w="2268" w:type="dxa"/>
            <w:tcBorders>
              <w:top w:val="nil"/>
              <w:bottom w:val="single" w:sz="4" w:space="0" w:color="auto"/>
            </w:tcBorders>
          </w:tcPr>
          <w:p w14:paraId="3B8DEFBF" w14:textId="77777777" w:rsidR="00513774" w:rsidRDefault="00F97B3C">
            <w:pPr>
              <w:spacing w:before="40" w:after="40" w:line="259" w:lineRule="auto"/>
              <w:rPr>
                <w:rFonts w:ascii="Work Sans" w:hAnsi="Work Sans"/>
                <w:sz w:val="20"/>
                <w:szCs w:val="20"/>
              </w:rPr>
            </w:pPr>
            <w:r>
              <w:rPr>
                <w:rFonts w:ascii="Work Sans" w:hAnsi="Work Sans"/>
                <w:sz w:val="20"/>
                <w:szCs w:val="20"/>
              </w:rPr>
              <w:t>West</w:t>
            </w:r>
          </w:p>
        </w:tc>
        <w:tc>
          <w:tcPr>
            <w:tcW w:w="1118" w:type="dxa"/>
            <w:tcBorders>
              <w:top w:val="nil"/>
              <w:bottom w:val="single" w:sz="4" w:space="0" w:color="auto"/>
            </w:tcBorders>
          </w:tcPr>
          <w:p w14:paraId="4F333A3E"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21</w:t>
            </w:r>
          </w:p>
        </w:tc>
        <w:tc>
          <w:tcPr>
            <w:tcW w:w="952" w:type="dxa"/>
            <w:tcBorders>
              <w:top w:val="nil"/>
              <w:bottom w:val="single" w:sz="4" w:space="0" w:color="auto"/>
            </w:tcBorders>
          </w:tcPr>
          <w:p w14:paraId="7B4E3DC7"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105.3</w:t>
            </w:r>
          </w:p>
        </w:tc>
        <w:tc>
          <w:tcPr>
            <w:tcW w:w="1320" w:type="dxa"/>
            <w:tcBorders>
              <w:top w:val="nil"/>
              <w:bottom w:val="single" w:sz="4" w:space="0" w:color="auto"/>
            </w:tcBorders>
          </w:tcPr>
          <w:p w14:paraId="03A4F2A8" w14:textId="6047B379" w:rsidR="00513774" w:rsidRDefault="00F97B3C" w:rsidP="00C67665">
            <w:pPr>
              <w:spacing w:before="40" w:after="40" w:line="259" w:lineRule="auto"/>
              <w:jc w:val="center"/>
              <w:rPr>
                <w:rFonts w:ascii="Work Sans" w:hAnsi="Work Sans"/>
                <w:sz w:val="20"/>
                <w:szCs w:val="20"/>
              </w:rPr>
            </w:pPr>
            <w:r>
              <w:rPr>
                <w:rFonts w:ascii="Work Sans" w:hAnsi="Work Sans"/>
                <w:sz w:val="20"/>
                <w:szCs w:val="20"/>
              </w:rPr>
              <w:t>5.014</w:t>
            </w:r>
            <w:r w:rsidR="00C67665">
              <w:rPr>
                <w:rFonts w:ascii="Work Sans" w:hAnsi="Work Sans"/>
                <w:sz w:val="20"/>
                <w:szCs w:val="20"/>
              </w:rPr>
              <w:t>3</w:t>
            </w:r>
          </w:p>
        </w:tc>
        <w:tc>
          <w:tcPr>
            <w:tcW w:w="1103" w:type="dxa"/>
            <w:tcBorders>
              <w:top w:val="nil"/>
              <w:bottom w:val="single" w:sz="4" w:space="0" w:color="auto"/>
            </w:tcBorders>
          </w:tcPr>
          <w:p w14:paraId="69FDD824" w14:textId="26C19403" w:rsidR="00513774" w:rsidRDefault="00F97B3C" w:rsidP="00C67665">
            <w:pPr>
              <w:spacing w:before="40" w:after="40" w:line="259" w:lineRule="auto"/>
              <w:jc w:val="center"/>
              <w:rPr>
                <w:rFonts w:ascii="Work Sans" w:hAnsi="Work Sans"/>
                <w:sz w:val="20"/>
                <w:szCs w:val="20"/>
              </w:rPr>
            </w:pPr>
            <w:r>
              <w:rPr>
                <w:rFonts w:ascii="Work Sans" w:hAnsi="Work Sans"/>
                <w:sz w:val="20"/>
                <w:szCs w:val="20"/>
              </w:rPr>
              <w:t>6.535</w:t>
            </w:r>
            <w:r w:rsidR="00C67665">
              <w:rPr>
                <w:rFonts w:ascii="Work Sans" w:hAnsi="Work Sans"/>
                <w:sz w:val="20"/>
                <w:szCs w:val="20"/>
              </w:rPr>
              <w:t>3</w:t>
            </w:r>
          </w:p>
        </w:tc>
      </w:tr>
      <w:tr w:rsidR="00513774" w14:paraId="53FD788E" w14:textId="77777777">
        <w:trPr>
          <w:gridAfter w:val="2"/>
          <w:wAfter w:w="2285" w:type="dxa"/>
        </w:trPr>
        <w:tc>
          <w:tcPr>
            <w:tcW w:w="2268" w:type="dxa"/>
            <w:tcBorders>
              <w:top w:val="nil"/>
              <w:bottom w:val="nil"/>
            </w:tcBorders>
          </w:tcPr>
          <w:p w14:paraId="73A7CF0B" w14:textId="77777777" w:rsidR="00513774" w:rsidRDefault="00513774">
            <w:pPr>
              <w:spacing w:before="40" w:after="40"/>
              <w:rPr>
                <w:rFonts w:ascii="Work Sans" w:hAnsi="Work Sans"/>
                <w:sz w:val="20"/>
                <w:szCs w:val="20"/>
              </w:rPr>
            </w:pPr>
          </w:p>
        </w:tc>
        <w:tc>
          <w:tcPr>
            <w:tcW w:w="1118" w:type="dxa"/>
            <w:tcBorders>
              <w:top w:val="nil"/>
              <w:bottom w:val="nil"/>
            </w:tcBorders>
          </w:tcPr>
          <w:p w14:paraId="07BEC50C" w14:textId="77777777" w:rsidR="00513774" w:rsidRDefault="00513774">
            <w:pPr>
              <w:spacing w:before="40" w:after="40"/>
              <w:jc w:val="center"/>
              <w:rPr>
                <w:rFonts w:ascii="Work Sans" w:hAnsi="Work Sans"/>
                <w:sz w:val="20"/>
                <w:szCs w:val="20"/>
              </w:rPr>
            </w:pPr>
          </w:p>
        </w:tc>
        <w:tc>
          <w:tcPr>
            <w:tcW w:w="952" w:type="dxa"/>
            <w:tcBorders>
              <w:top w:val="nil"/>
              <w:bottom w:val="nil"/>
            </w:tcBorders>
          </w:tcPr>
          <w:p w14:paraId="3C9A0E23" w14:textId="77777777" w:rsidR="00513774" w:rsidRDefault="00513774">
            <w:pPr>
              <w:spacing w:before="40" w:after="40"/>
              <w:jc w:val="center"/>
              <w:rPr>
                <w:rFonts w:ascii="Work Sans" w:hAnsi="Work Sans"/>
                <w:sz w:val="20"/>
                <w:szCs w:val="20"/>
              </w:rPr>
            </w:pPr>
          </w:p>
        </w:tc>
        <w:tc>
          <w:tcPr>
            <w:tcW w:w="1320" w:type="dxa"/>
            <w:tcBorders>
              <w:top w:val="nil"/>
              <w:bottom w:val="nil"/>
            </w:tcBorders>
          </w:tcPr>
          <w:p w14:paraId="7D1D3811" w14:textId="77777777" w:rsidR="00513774" w:rsidRDefault="00513774">
            <w:pPr>
              <w:spacing w:before="40" w:after="40"/>
              <w:jc w:val="center"/>
              <w:rPr>
                <w:rFonts w:ascii="Work Sans" w:hAnsi="Work Sans"/>
                <w:sz w:val="20"/>
                <w:szCs w:val="20"/>
              </w:rPr>
            </w:pPr>
          </w:p>
        </w:tc>
        <w:tc>
          <w:tcPr>
            <w:tcW w:w="1103" w:type="dxa"/>
            <w:tcBorders>
              <w:top w:val="nil"/>
              <w:bottom w:val="nil"/>
            </w:tcBorders>
          </w:tcPr>
          <w:p w14:paraId="64FCDED5" w14:textId="77777777" w:rsidR="00513774" w:rsidRDefault="00513774">
            <w:pPr>
              <w:spacing w:before="40" w:after="40"/>
              <w:jc w:val="center"/>
              <w:rPr>
                <w:rFonts w:ascii="Work Sans" w:hAnsi="Work Sans"/>
                <w:sz w:val="20"/>
                <w:szCs w:val="20"/>
              </w:rPr>
            </w:pPr>
          </w:p>
        </w:tc>
      </w:tr>
      <w:tr w:rsidR="00513774" w14:paraId="2F359C36" w14:textId="77777777">
        <w:trPr>
          <w:gridAfter w:val="2"/>
          <w:wAfter w:w="2285" w:type="dxa"/>
        </w:trPr>
        <w:tc>
          <w:tcPr>
            <w:tcW w:w="2268" w:type="dxa"/>
            <w:tcBorders>
              <w:top w:val="nil"/>
              <w:bottom w:val="single" w:sz="4" w:space="0" w:color="auto"/>
            </w:tcBorders>
          </w:tcPr>
          <w:p w14:paraId="3E06BDFF" w14:textId="77777777" w:rsidR="00513774" w:rsidRDefault="00F97B3C">
            <w:pPr>
              <w:spacing w:before="40" w:after="40" w:line="259" w:lineRule="auto"/>
              <w:rPr>
                <w:rFonts w:ascii="Work Sans" w:hAnsi="Work Sans"/>
                <w:sz w:val="20"/>
                <w:szCs w:val="20"/>
              </w:rPr>
            </w:pPr>
            <w:r>
              <w:rPr>
                <w:rFonts w:ascii="Work Sans" w:hAnsi="Work Sans"/>
                <w:sz w:val="20"/>
                <w:szCs w:val="20"/>
              </w:rPr>
              <w:t>ANOVA</w:t>
            </w:r>
          </w:p>
        </w:tc>
        <w:tc>
          <w:tcPr>
            <w:tcW w:w="1118" w:type="dxa"/>
            <w:tcBorders>
              <w:top w:val="nil"/>
              <w:bottom w:val="single" w:sz="4" w:space="0" w:color="auto"/>
            </w:tcBorders>
          </w:tcPr>
          <w:p w14:paraId="23B3B462" w14:textId="77777777" w:rsidR="00513774" w:rsidRDefault="00513774">
            <w:pPr>
              <w:spacing w:before="40" w:after="40" w:line="259" w:lineRule="auto"/>
              <w:rPr>
                <w:rFonts w:ascii="Work Sans" w:hAnsi="Work Sans"/>
                <w:sz w:val="20"/>
                <w:szCs w:val="20"/>
              </w:rPr>
            </w:pPr>
          </w:p>
        </w:tc>
        <w:tc>
          <w:tcPr>
            <w:tcW w:w="952" w:type="dxa"/>
            <w:tcBorders>
              <w:top w:val="nil"/>
              <w:bottom w:val="single" w:sz="4" w:space="0" w:color="auto"/>
            </w:tcBorders>
          </w:tcPr>
          <w:p w14:paraId="401BD7C9" w14:textId="77777777" w:rsidR="00513774" w:rsidRDefault="00513774">
            <w:pPr>
              <w:spacing w:before="40" w:after="40" w:line="259" w:lineRule="auto"/>
              <w:rPr>
                <w:rFonts w:ascii="Work Sans" w:hAnsi="Work Sans"/>
                <w:sz w:val="20"/>
                <w:szCs w:val="20"/>
              </w:rPr>
            </w:pPr>
          </w:p>
        </w:tc>
        <w:tc>
          <w:tcPr>
            <w:tcW w:w="1320" w:type="dxa"/>
            <w:tcBorders>
              <w:top w:val="nil"/>
              <w:bottom w:val="single" w:sz="4" w:space="0" w:color="auto"/>
            </w:tcBorders>
          </w:tcPr>
          <w:p w14:paraId="07321F1A" w14:textId="77777777" w:rsidR="00513774" w:rsidRDefault="00513774">
            <w:pPr>
              <w:spacing w:before="40" w:after="40" w:line="259" w:lineRule="auto"/>
              <w:rPr>
                <w:rFonts w:ascii="Work Sans" w:hAnsi="Work Sans"/>
                <w:sz w:val="20"/>
                <w:szCs w:val="20"/>
              </w:rPr>
            </w:pPr>
          </w:p>
        </w:tc>
        <w:tc>
          <w:tcPr>
            <w:tcW w:w="1103" w:type="dxa"/>
            <w:tcBorders>
              <w:top w:val="nil"/>
              <w:bottom w:val="single" w:sz="4" w:space="0" w:color="auto"/>
            </w:tcBorders>
          </w:tcPr>
          <w:p w14:paraId="28DFDD32" w14:textId="77777777" w:rsidR="00513774" w:rsidRDefault="00513774">
            <w:pPr>
              <w:spacing w:before="40" w:after="40" w:line="259" w:lineRule="auto"/>
              <w:rPr>
                <w:rFonts w:ascii="Work Sans" w:hAnsi="Work Sans"/>
                <w:sz w:val="20"/>
                <w:szCs w:val="20"/>
              </w:rPr>
            </w:pPr>
          </w:p>
        </w:tc>
      </w:tr>
      <w:tr w:rsidR="00513774" w14:paraId="5FBD6AFE" w14:textId="77777777">
        <w:tc>
          <w:tcPr>
            <w:tcW w:w="2268" w:type="dxa"/>
            <w:tcBorders>
              <w:top w:val="single" w:sz="4" w:space="0" w:color="auto"/>
              <w:bottom w:val="single" w:sz="4" w:space="0" w:color="auto"/>
            </w:tcBorders>
          </w:tcPr>
          <w:p w14:paraId="36B67D50" w14:textId="77777777" w:rsidR="00513774" w:rsidRDefault="00F97B3C">
            <w:pPr>
              <w:spacing w:before="40" w:after="40" w:line="259" w:lineRule="auto"/>
              <w:ind w:left="90"/>
              <w:rPr>
                <w:rFonts w:ascii="Work Sans" w:hAnsi="Work Sans"/>
                <w:i/>
                <w:sz w:val="20"/>
                <w:szCs w:val="20"/>
              </w:rPr>
            </w:pPr>
            <w:r>
              <w:rPr>
                <w:rFonts w:ascii="Work Sans" w:hAnsi="Work Sans"/>
                <w:i/>
                <w:sz w:val="20"/>
                <w:szCs w:val="20"/>
              </w:rPr>
              <w:t>Source of Variation</w:t>
            </w:r>
          </w:p>
        </w:tc>
        <w:tc>
          <w:tcPr>
            <w:tcW w:w="1118" w:type="dxa"/>
            <w:tcBorders>
              <w:top w:val="single" w:sz="4" w:space="0" w:color="auto"/>
              <w:bottom w:val="single" w:sz="4" w:space="0" w:color="auto"/>
            </w:tcBorders>
          </w:tcPr>
          <w:p w14:paraId="11F23AA9"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SS</w:t>
            </w:r>
          </w:p>
        </w:tc>
        <w:tc>
          <w:tcPr>
            <w:tcW w:w="952" w:type="dxa"/>
            <w:tcBorders>
              <w:top w:val="single" w:sz="4" w:space="0" w:color="auto"/>
              <w:bottom w:val="single" w:sz="4" w:space="0" w:color="auto"/>
            </w:tcBorders>
          </w:tcPr>
          <w:p w14:paraId="14C11BA5"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df</w:t>
            </w:r>
          </w:p>
        </w:tc>
        <w:tc>
          <w:tcPr>
            <w:tcW w:w="1320" w:type="dxa"/>
            <w:tcBorders>
              <w:top w:val="single" w:sz="4" w:space="0" w:color="auto"/>
              <w:bottom w:val="single" w:sz="4" w:space="0" w:color="auto"/>
            </w:tcBorders>
          </w:tcPr>
          <w:p w14:paraId="4F4E4FE6"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MS</w:t>
            </w:r>
          </w:p>
        </w:tc>
        <w:tc>
          <w:tcPr>
            <w:tcW w:w="1103" w:type="dxa"/>
            <w:tcBorders>
              <w:top w:val="single" w:sz="4" w:space="0" w:color="auto"/>
              <w:bottom w:val="single" w:sz="4" w:space="0" w:color="auto"/>
            </w:tcBorders>
          </w:tcPr>
          <w:p w14:paraId="0A5C04EC"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F</w:t>
            </w:r>
          </w:p>
        </w:tc>
        <w:tc>
          <w:tcPr>
            <w:tcW w:w="1169" w:type="dxa"/>
            <w:tcBorders>
              <w:top w:val="single" w:sz="4" w:space="0" w:color="auto"/>
              <w:bottom w:val="single" w:sz="4" w:space="0" w:color="auto"/>
            </w:tcBorders>
          </w:tcPr>
          <w:p w14:paraId="07358776"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P-value</w:t>
            </w:r>
          </w:p>
        </w:tc>
        <w:tc>
          <w:tcPr>
            <w:tcW w:w="1116" w:type="dxa"/>
            <w:tcBorders>
              <w:top w:val="single" w:sz="4" w:space="0" w:color="auto"/>
              <w:bottom w:val="single" w:sz="4" w:space="0" w:color="auto"/>
            </w:tcBorders>
          </w:tcPr>
          <w:p w14:paraId="2B9A7669" w14:textId="77777777" w:rsidR="00513774" w:rsidRDefault="00F97B3C">
            <w:pPr>
              <w:spacing w:before="40" w:after="40" w:line="259" w:lineRule="auto"/>
              <w:jc w:val="center"/>
              <w:rPr>
                <w:rFonts w:ascii="Work Sans" w:hAnsi="Work Sans"/>
                <w:i/>
                <w:sz w:val="20"/>
                <w:szCs w:val="20"/>
              </w:rPr>
            </w:pPr>
            <w:r>
              <w:rPr>
                <w:rFonts w:ascii="Work Sans" w:hAnsi="Work Sans"/>
                <w:i/>
                <w:sz w:val="20"/>
                <w:szCs w:val="20"/>
              </w:rPr>
              <w:t>F crit</w:t>
            </w:r>
          </w:p>
        </w:tc>
      </w:tr>
      <w:tr w:rsidR="00513774" w14:paraId="628EC159" w14:textId="77777777">
        <w:tc>
          <w:tcPr>
            <w:tcW w:w="2268" w:type="dxa"/>
            <w:tcBorders>
              <w:top w:val="single" w:sz="4" w:space="0" w:color="auto"/>
            </w:tcBorders>
          </w:tcPr>
          <w:p w14:paraId="00BE6BBE" w14:textId="77777777" w:rsidR="00513774" w:rsidRDefault="00F97B3C">
            <w:pPr>
              <w:spacing w:before="40" w:after="40" w:line="259" w:lineRule="auto"/>
              <w:rPr>
                <w:rFonts w:ascii="Work Sans" w:hAnsi="Work Sans"/>
                <w:sz w:val="20"/>
                <w:szCs w:val="20"/>
              </w:rPr>
            </w:pPr>
            <w:r>
              <w:rPr>
                <w:rFonts w:ascii="Work Sans" w:hAnsi="Work Sans"/>
                <w:sz w:val="20"/>
                <w:szCs w:val="20"/>
              </w:rPr>
              <w:t>Between Groups</w:t>
            </w:r>
          </w:p>
        </w:tc>
        <w:tc>
          <w:tcPr>
            <w:tcW w:w="1118" w:type="dxa"/>
            <w:tcBorders>
              <w:top w:val="single" w:sz="4" w:space="0" w:color="auto"/>
            </w:tcBorders>
          </w:tcPr>
          <w:p w14:paraId="243806DB" w14:textId="11E627EC" w:rsidR="00513774" w:rsidRDefault="00F97B3C" w:rsidP="00CF6972">
            <w:pPr>
              <w:spacing w:before="40" w:after="40" w:line="259" w:lineRule="auto"/>
              <w:rPr>
                <w:rFonts w:ascii="Work Sans" w:hAnsi="Work Sans"/>
                <w:sz w:val="20"/>
                <w:szCs w:val="20"/>
              </w:rPr>
            </w:pPr>
            <w:r>
              <w:rPr>
                <w:rFonts w:ascii="Work Sans" w:hAnsi="Work Sans"/>
                <w:sz w:val="20"/>
                <w:szCs w:val="20"/>
              </w:rPr>
              <w:t>55.9050</w:t>
            </w:r>
          </w:p>
        </w:tc>
        <w:tc>
          <w:tcPr>
            <w:tcW w:w="952" w:type="dxa"/>
            <w:tcBorders>
              <w:top w:val="single" w:sz="4" w:space="0" w:color="auto"/>
            </w:tcBorders>
            <w:vAlign w:val="center"/>
          </w:tcPr>
          <w:p w14:paraId="146BC732"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3</w:t>
            </w:r>
          </w:p>
        </w:tc>
        <w:tc>
          <w:tcPr>
            <w:tcW w:w="1320" w:type="dxa"/>
            <w:tcBorders>
              <w:top w:val="single" w:sz="4" w:space="0" w:color="auto"/>
            </w:tcBorders>
          </w:tcPr>
          <w:p w14:paraId="05C57AA8" w14:textId="45963864" w:rsidR="00513774" w:rsidRDefault="00F97B3C" w:rsidP="00CF6972">
            <w:pPr>
              <w:spacing w:before="40" w:after="40" w:line="259" w:lineRule="auto"/>
              <w:rPr>
                <w:rFonts w:ascii="Work Sans" w:hAnsi="Work Sans"/>
                <w:sz w:val="20"/>
                <w:szCs w:val="20"/>
              </w:rPr>
            </w:pPr>
            <w:r>
              <w:rPr>
                <w:rFonts w:ascii="Work Sans" w:hAnsi="Work Sans"/>
                <w:sz w:val="20"/>
                <w:szCs w:val="20"/>
              </w:rPr>
              <w:t>18.6350</w:t>
            </w:r>
          </w:p>
        </w:tc>
        <w:tc>
          <w:tcPr>
            <w:tcW w:w="1103" w:type="dxa"/>
            <w:tcBorders>
              <w:top w:val="single" w:sz="4" w:space="0" w:color="auto"/>
            </w:tcBorders>
          </w:tcPr>
          <w:p w14:paraId="03FF44AE" w14:textId="658098D9" w:rsidR="00513774" w:rsidRDefault="00F97B3C" w:rsidP="00CF6972">
            <w:pPr>
              <w:spacing w:before="40" w:after="40" w:line="259" w:lineRule="auto"/>
              <w:rPr>
                <w:rFonts w:ascii="Work Sans" w:hAnsi="Work Sans"/>
                <w:sz w:val="20"/>
                <w:szCs w:val="20"/>
              </w:rPr>
            </w:pPr>
            <w:r>
              <w:rPr>
                <w:rFonts w:ascii="Work Sans" w:hAnsi="Work Sans"/>
                <w:sz w:val="20"/>
                <w:szCs w:val="20"/>
              </w:rPr>
              <w:t>7.7548</w:t>
            </w:r>
          </w:p>
        </w:tc>
        <w:tc>
          <w:tcPr>
            <w:tcW w:w="1169" w:type="dxa"/>
            <w:tcBorders>
              <w:top w:val="single" w:sz="4" w:space="0" w:color="auto"/>
            </w:tcBorders>
          </w:tcPr>
          <w:p w14:paraId="72FA8789" w14:textId="41EA48F7" w:rsidR="00513774" w:rsidRDefault="00F97B3C" w:rsidP="00CF6972">
            <w:pPr>
              <w:spacing w:before="40" w:after="40" w:line="259" w:lineRule="auto"/>
              <w:rPr>
                <w:rFonts w:ascii="Work Sans" w:hAnsi="Work Sans"/>
                <w:sz w:val="20"/>
                <w:szCs w:val="20"/>
              </w:rPr>
            </w:pPr>
            <w:r>
              <w:rPr>
                <w:rFonts w:ascii="Work Sans" w:hAnsi="Work Sans"/>
                <w:sz w:val="20"/>
                <w:szCs w:val="20"/>
              </w:rPr>
              <w:t>0.0001</w:t>
            </w:r>
          </w:p>
        </w:tc>
        <w:tc>
          <w:tcPr>
            <w:tcW w:w="1116" w:type="dxa"/>
            <w:tcBorders>
              <w:top w:val="single" w:sz="4" w:space="0" w:color="auto"/>
            </w:tcBorders>
          </w:tcPr>
          <w:p w14:paraId="102E7D6F" w14:textId="535681A4" w:rsidR="00513774" w:rsidRDefault="00F97B3C" w:rsidP="00CF6972">
            <w:pPr>
              <w:spacing w:before="40" w:after="40" w:line="259" w:lineRule="auto"/>
              <w:rPr>
                <w:rFonts w:ascii="Work Sans" w:hAnsi="Work Sans"/>
                <w:sz w:val="20"/>
                <w:szCs w:val="20"/>
              </w:rPr>
            </w:pPr>
            <w:r>
              <w:rPr>
                <w:rFonts w:ascii="Work Sans" w:hAnsi="Work Sans"/>
                <w:sz w:val="20"/>
                <w:szCs w:val="20"/>
              </w:rPr>
              <w:t>2.699</w:t>
            </w:r>
            <w:r w:rsidR="00CF6972">
              <w:rPr>
                <w:rFonts w:ascii="Work Sans" w:hAnsi="Work Sans"/>
                <w:sz w:val="20"/>
                <w:szCs w:val="20"/>
              </w:rPr>
              <w:t>4</w:t>
            </w:r>
          </w:p>
        </w:tc>
      </w:tr>
      <w:tr w:rsidR="00513774" w14:paraId="3F69407A" w14:textId="77777777">
        <w:tc>
          <w:tcPr>
            <w:tcW w:w="2268" w:type="dxa"/>
          </w:tcPr>
          <w:p w14:paraId="199C4BC0" w14:textId="77777777" w:rsidR="00513774" w:rsidRDefault="00F97B3C">
            <w:pPr>
              <w:spacing w:before="40" w:after="40" w:line="259" w:lineRule="auto"/>
              <w:rPr>
                <w:rFonts w:ascii="Work Sans" w:hAnsi="Work Sans"/>
                <w:sz w:val="20"/>
                <w:szCs w:val="20"/>
              </w:rPr>
            </w:pPr>
            <w:r>
              <w:rPr>
                <w:rFonts w:ascii="Work Sans" w:hAnsi="Work Sans"/>
                <w:sz w:val="20"/>
                <w:szCs w:val="20"/>
              </w:rPr>
              <w:t>Within Groups</w:t>
            </w:r>
          </w:p>
        </w:tc>
        <w:tc>
          <w:tcPr>
            <w:tcW w:w="1118" w:type="dxa"/>
          </w:tcPr>
          <w:p w14:paraId="1C12C51E" w14:textId="77777777" w:rsidR="00513774" w:rsidRDefault="00F97B3C">
            <w:pPr>
              <w:spacing w:before="40" w:after="40" w:line="259" w:lineRule="auto"/>
              <w:rPr>
                <w:rFonts w:ascii="Work Sans" w:hAnsi="Work Sans"/>
                <w:sz w:val="20"/>
                <w:szCs w:val="20"/>
              </w:rPr>
            </w:pPr>
            <w:r>
              <w:rPr>
                <w:rFonts w:ascii="Work Sans" w:hAnsi="Work Sans"/>
                <w:sz w:val="20"/>
                <w:szCs w:val="20"/>
              </w:rPr>
              <w:t>230.6906</w:t>
            </w:r>
          </w:p>
        </w:tc>
        <w:tc>
          <w:tcPr>
            <w:tcW w:w="952" w:type="dxa"/>
            <w:vAlign w:val="center"/>
          </w:tcPr>
          <w:p w14:paraId="1720C480"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96</w:t>
            </w:r>
          </w:p>
        </w:tc>
        <w:tc>
          <w:tcPr>
            <w:tcW w:w="1320" w:type="dxa"/>
          </w:tcPr>
          <w:p w14:paraId="5F1F299B" w14:textId="12986AB3" w:rsidR="00513774" w:rsidRDefault="00F97B3C" w:rsidP="00CF6972">
            <w:pPr>
              <w:spacing w:before="40" w:after="40" w:line="259" w:lineRule="auto"/>
              <w:rPr>
                <w:rFonts w:ascii="Work Sans" w:hAnsi="Work Sans"/>
                <w:sz w:val="20"/>
                <w:szCs w:val="20"/>
              </w:rPr>
            </w:pPr>
            <w:r>
              <w:rPr>
                <w:rFonts w:ascii="Work Sans" w:hAnsi="Work Sans"/>
                <w:sz w:val="20"/>
                <w:szCs w:val="20"/>
              </w:rPr>
              <w:t>2.4030</w:t>
            </w:r>
          </w:p>
        </w:tc>
        <w:tc>
          <w:tcPr>
            <w:tcW w:w="1103" w:type="dxa"/>
          </w:tcPr>
          <w:p w14:paraId="498C079C" w14:textId="77777777" w:rsidR="00513774" w:rsidRDefault="00513774">
            <w:pPr>
              <w:spacing w:before="40" w:after="40" w:line="259" w:lineRule="auto"/>
              <w:rPr>
                <w:rFonts w:ascii="Work Sans" w:hAnsi="Work Sans"/>
                <w:sz w:val="20"/>
                <w:szCs w:val="20"/>
              </w:rPr>
            </w:pPr>
          </w:p>
        </w:tc>
        <w:tc>
          <w:tcPr>
            <w:tcW w:w="1169" w:type="dxa"/>
          </w:tcPr>
          <w:p w14:paraId="1C0CBF85" w14:textId="77777777" w:rsidR="00513774" w:rsidRDefault="00513774">
            <w:pPr>
              <w:spacing w:before="40" w:after="40" w:line="259" w:lineRule="auto"/>
              <w:rPr>
                <w:rFonts w:ascii="Work Sans" w:hAnsi="Work Sans"/>
                <w:sz w:val="20"/>
                <w:szCs w:val="20"/>
              </w:rPr>
            </w:pPr>
          </w:p>
        </w:tc>
        <w:tc>
          <w:tcPr>
            <w:tcW w:w="1116" w:type="dxa"/>
          </w:tcPr>
          <w:p w14:paraId="301C0E9C" w14:textId="77777777" w:rsidR="00513774" w:rsidRDefault="00513774">
            <w:pPr>
              <w:spacing w:before="40" w:after="40" w:line="259" w:lineRule="auto"/>
              <w:rPr>
                <w:rFonts w:ascii="Work Sans" w:hAnsi="Work Sans"/>
                <w:sz w:val="20"/>
                <w:szCs w:val="20"/>
              </w:rPr>
            </w:pPr>
          </w:p>
        </w:tc>
      </w:tr>
      <w:tr w:rsidR="00513774" w14:paraId="2817D614" w14:textId="77777777">
        <w:tc>
          <w:tcPr>
            <w:tcW w:w="2268" w:type="dxa"/>
          </w:tcPr>
          <w:p w14:paraId="43DB5EF0" w14:textId="77777777" w:rsidR="00513774" w:rsidRDefault="00F97B3C">
            <w:pPr>
              <w:spacing w:before="40" w:after="40" w:line="259" w:lineRule="auto"/>
              <w:rPr>
                <w:rFonts w:ascii="Work Sans" w:hAnsi="Work Sans"/>
                <w:sz w:val="20"/>
                <w:szCs w:val="20"/>
              </w:rPr>
            </w:pPr>
            <w:r>
              <w:rPr>
                <w:rFonts w:ascii="Work Sans" w:hAnsi="Work Sans"/>
                <w:sz w:val="20"/>
                <w:szCs w:val="20"/>
              </w:rPr>
              <w:t>Total</w:t>
            </w:r>
          </w:p>
        </w:tc>
        <w:tc>
          <w:tcPr>
            <w:tcW w:w="1118" w:type="dxa"/>
          </w:tcPr>
          <w:p w14:paraId="51D5F620" w14:textId="77777777" w:rsidR="00513774" w:rsidRDefault="00F97B3C">
            <w:pPr>
              <w:spacing w:before="40" w:after="40" w:line="259" w:lineRule="auto"/>
              <w:rPr>
                <w:rFonts w:ascii="Work Sans" w:hAnsi="Work Sans"/>
                <w:sz w:val="20"/>
                <w:szCs w:val="20"/>
              </w:rPr>
            </w:pPr>
            <w:r>
              <w:rPr>
                <w:rFonts w:ascii="Work Sans" w:hAnsi="Work Sans"/>
                <w:sz w:val="20"/>
                <w:szCs w:val="20"/>
              </w:rPr>
              <w:t>286.5956</w:t>
            </w:r>
          </w:p>
        </w:tc>
        <w:tc>
          <w:tcPr>
            <w:tcW w:w="952" w:type="dxa"/>
            <w:vAlign w:val="center"/>
          </w:tcPr>
          <w:p w14:paraId="18501AC5" w14:textId="77777777" w:rsidR="00513774" w:rsidRDefault="00F97B3C">
            <w:pPr>
              <w:spacing w:before="40" w:after="40" w:line="259" w:lineRule="auto"/>
              <w:jc w:val="center"/>
              <w:rPr>
                <w:rFonts w:ascii="Work Sans" w:hAnsi="Work Sans"/>
                <w:sz w:val="20"/>
                <w:szCs w:val="20"/>
              </w:rPr>
            </w:pPr>
            <w:r>
              <w:rPr>
                <w:rFonts w:ascii="Work Sans" w:hAnsi="Work Sans"/>
                <w:sz w:val="20"/>
                <w:szCs w:val="20"/>
              </w:rPr>
              <w:t>99</w:t>
            </w:r>
          </w:p>
        </w:tc>
        <w:tc>
          <w:tcPr>
            <w:tcW w:w="1320" w:type="dxa"/>
          </w:tcPr>
          <w:p w14:paraId="541FB5AE" w14:textId="77777777" w:rsidR="00513774" w:rsidRDefault="00513774">
            <w:pPr>
              <w:spacing w:before="40" w:after="40" w:line="259" w:lineRule="auto"/>
              <w:rPr>
                <w:rFonts w:ascii="Work Sans" w:hAnsi="Work Sans"/>
                <w:sz w:val="20"/>
                <w:szCs w:val="20"/>
              </w:rPr>
            </w:pPr>
          </w:p>
        </w:tc>
        <w:tc>
          <w:tcPr>
            <w:tcW w:w="1103" w:type="dxa"/>
          </w:tcPr>
          <w:p w14:paraId="5F89C44D" w14:textId="77777777" w:rsidR="00513774" w:rsidRDefault="00513774">
            <w:pPr>
              <w:spacing w:before="40" w:after="40" w:line="259" w:lineRule="auto"/>
              <w:rPr>
                <w:rFonts w:ascii="Work Sans" w:hAnsi="Work Sans"/>
                <w:sz w:val="20"/>
                <w:szCs w:val="20"/>
              </w:rPr>
            </w:pPr>
          </w:p>
        </w:tc>
        <w:tc>
          <w:tcPr>
            <w:tcW w:w="1169" w:type="dxa"/>
          </w:tcPr>
          <w:p w14:paraId="433CB3FC" w14:textId="77777777" w:rsidR="00513774" w:rsidRDefault="00513774">
            <w:pPr>
              <w:spacing w:before="40" w:after="40" w:line="259" w:lineRule="auto"/>
              <w:rPr>
                <w:rFonts w:ascii="Work Sans" w:hAnsi="Work Sans"/>
                <w:sz w:val="20"/>
                <w:szCs w:val="20"/>
              </w:rPr>
            </w:pPr>
          </w:p>
        </w:tc>
        <w:tc>
          <w:tcPr>
            <w:tcW w:w="1116" w:type="dxa"/>
          </w:tcPr>
          <w:p w14:paraId="0AD1A79D" w14:textId="77777777" w:rsidR="00513774" w:rsidRDefault="00513774">
            <w:pPr>
              <w:spacing w:before="40" w:after="40" w:line="259" w:lineRule="auto"/>
              <w:rPr>
                <w:rFonts w:ascii="Work Sans" w:hAnsi="Work Sans"/>
                <w:sz w:val="20"/>
                <w:szCs w:val="20"/>
              </w:rPr>
            </w:pPr>
          </w:p>
        </w:tc>
      </w:tr>
    </w:tbl>
    <w:p w14:paraId="357C7EE7"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rFonts w:cstheme="minorHAnsi"/>
          <w:sz w:val="20"/>
        </w:rPr>
      </w:pPr>
      <w:r>
        <w:rPr>
          <w:rFonts w:cstheme="minorHAnsi"/>
          <w:sz w:val="20"/>
        </w:rPr>
        <w:t xml:space="preserve">Because the </w:t>
      </w:r>
      <w:r>
        <w:rPr>
          <w:rFonts w:cstheme="minorHAnsi"/>
          <w:i/>
          <w:sz w:val="20"/>
        </w:rPr>
        <w:t>p</w:t>
      </w:r>
      <w:r>
        <w:rPr>
          <w:rFonts w:cstheme="minorHAnsi"/>
          <w:sz w:val="20"/>
        </w:rPr>
        <w:t xml:space="preserve">-value = 0.000108 is less than </w:t>
      </w:r>
      <w:r>
        <w:rPr>
          <w:rFonts w:ascii="Times New Roman" w:hAnsi="Times New Roman" w:cs="Times New Roman"/>
          <w:i/>
          <w:sz w:val="20"/>
        </w:rPr>
        <w:t>α</w:t>
      </w:r>
      <w:r>
        <w:rPr>
          <w:rFonts w:cstheme="minorHAnsi"/>
          <w:sz w:val="20"/>
        </w:rPr>
        <w:t xml:space="preserve"> = 0.05, we reject the null hypothesis that the</w:t>
      </w:r>
      <w:r>
        <w:rPr>
          <w:sz w:val="20"/>
        </w:rPr>
        <w:t xml:space="preserve"> </w:t>
      </w:r>
      <w:r>
        <w:rPr>
          <w:rFonts w:cstheme="minorHAnsi"/>
          <w:sz w:val="20"/>
        </w:rPr>
        <w:t xml:space="preserve">unemployment rate is the same for the four geographic regions. </w:t>
      </w:r>
    </w:p>
    <w:p w14:paraId="041D4242"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rPr>
        <w:t>38.</w:t>
      </w:r>
      <w:r>
        <w:rPr>
          <w:b/>
          <w:sz w:val="20"/>
          <w:szCs w:val="20"/>
        </w:rPr>
        <w:tab/>
      </w:r>
      <w:r>
        <w:rPr>
          <w:rFonts w:cs="TimesLTStd-Bold"/>
          <w:b/>
          <w:bCs/>
          <w:spacing w:val="-4"/>
          <w:sz w:val="20"/>
          <w:szCs w:val="20"/>
          <w:lang w:val="en-IN"/>
        </w:rPr>
        <w:t xml:space="preserve">Assembly Methods. </w:t>
      </w:r>
      <w:r>
        <w:rPr>
          <w:rFonts w:cs="TimesLTStd-Roman"/>
          <w:spacing w:val="-4"/>
          <w:sz w:val="20"/>
          <w:szCs w:val="20"/>
          <w:lang w:val="en-IN"/>
        </w:rPr>
        <w:t xml:space="preserve">Three different assembly methods have been proposed for a new product. A completely randomized experimental design was chosen to determine which assembly method results in the greatest number of parts produced per hour, and 30 workers were randomly selected and assigned to use one of the proposed methods. The number of units produced by each worker follows. </w:t>
      </w:r>
      <w:r>
        <w:rPr>
          <w:rFonts w:eastAsia="Arial" w:cs="Open Sans"/>
          <w:b/>
          <w:bCs/>
          <w:color w:val="D85629"/>
          <w:sz w:val="20"/>
          <w:szCs w:val="20"/>
        </w:rPr>
        <w:t>LO 1, 3</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892"/>
        <w:gridCol w:w="720"/>
      </w:tblGrid>
      <w:tr w:rsidR="00513774" w14:paraId="5DA115A2" w14:textId="77777777">
        <w:tc>
          <w:tcPr>
            <w:tcW w:w="2188" w:type="dxa"/>
            <w:gridSpan w:val="3"/>
            <w:tcBorders>
              <w:top w:val="single" w:sz="4" w:space="0" w:color="auto"/>
              <w:bottom w:val="single" w:sz="4" w:space="0" w:color="auto"/>
            </w:tcBorders>
            <w:vAlign w:val="bottom"/>
          </w:tcPr>
          <w:p w14:paraId="71838563" w14:textId="77777777" w:rsidR="00513774" w:rsidRDefault="00F97B3C">
            <w:pPr>
              <w:autoSpaceDE w:val="0"/>
              <w:autoSpaceDN w:val="0"/>
              <w:adjustRightInd w:val="0"/>
              <w:spacing w:before="40" w:after="40" w:line="259" w:lineRule="auto"/>
              <w:jc w:val="center"/>
              <w:rPr>
                <w:rFonts w:cs="AvenirLTStd-Heavy"/>
                <w:b/>
                <w:sz w:val="20"/>
                <w:szCs w:val="20"/>
                <w:lang w:val="en-IN"/>
              </w:rPr>
            </w:pPr>
            <w:r>
              <w:rPr>
                <w:rFonts w:cs="AvenirLTStd-Heavy"/>
                <w:b/>
                <w:sz w:val="20"/>
                <w:szCs w:val="20"/>
                <w:lang w:val="en-IN"/>
              </w:rPr>
              <w:t>Method</w:t>
            </w:r>
          </w:p>
        </w:tc>
      </w:tr>
      <w:tr w:rsidR="00513774" w14:paraId="5ECF09A9" w14:textId="77777777">
        <w:tc>
          <w:tcPr>
            <w:tcW w:w="576" w:type="dxa"/>
            <w:tcBorders>
              <w:top w:val="single" w:sz="4" w:space="0" w:color="auto"/>
              <w:bottom w:val="single" w:sz="4" w:space="0" w:color="auto"/>
            </w:tcBorders>
            <w:vAlign w:val="bottom"/>
          </w:tcPr>
          <w:p w14:paraId="07C7CCA2" w14:textId="77777777" w:rsidR="00513774" w:rsidRDefault="00F97B3C">
            <w:pPr>
              <w:autoSpaceDE w:val="0"/>
              <w:autoSpaceDN w:val="0"/>
              <w:adjustRightInd w:val="0"/>
              <w:spacing w:before="40" w:after="40"/>
              <w:jc w:val="center"/>
              <w:rPr>
                <w:rFonts w:cs="AvenirLTStd-Heavy"/>
                <w:b/>
                <w:sz w:val="20"/>
                <w:szCs w:val="20"/>
                <w:lang w:val="en-IN"/>
              </w:rPr>
            </w:pPr>
            <w:r>
              <w:rPr>
                <w:rFonts w:cs="AvenirLTStd-Heavy"/>
                <w:b/>
                <w:sz w:val="20"/>
                <w:szCs w:val="20"/>
                <w:lang w:val="en-IN"/>
              </w:rPr>
              <w:t>A</w:t>
            </w:r>
          </w:p>
        </w:tc>
        <w:tc>
          <w:tcPr>
            <w:tcW w:w="892" w:type="dxa"/>
            <w:tcBorders>
              <w:top w:val="single" w:sz="4" w:space="0" w:color="auto"/>
              <w:bottom w:val="single" w:sz="4" w:space="0" w:color="auto"/>
            </w:tcBorders>
            <w:vAlign w:val="bottom"/>
          </w:tcPr>
          <w:p w14:paraId="17022218" w14:textId="77777777" w:rsidR="00513774" w:rsidRDefault="00F97B3C">
            <w:pPr>
              <w:autoSpaceDE w:val="0"/>
              <w:autoSpaceDN w:val="0"/>
              <w:adjustRightInd w:val="0"/>
              <w:spacing w:before="40" w:after="40"/>
              <w:jc w:val="center"/>
              <w:rPr>
                <w:rFonts w:cs="AvenirLTStd-Heavy"/>
                <w:b/>
                <w:sz w:val="20"/>
                <w:szCs w:val="20"/>
                <w:lang w:val="en-IN"/>
              </w:rPr>
            </w:pPr>
            <w:r>
              <w:rPr>
                <w:rFonts w:cs="AvenirLTStd-Heavy"/>
                <w:b/>
                <w:sz w:val="20"/>
                <w:szCs w:val="20"/>
                <w:lang w:val="en-IN"/>
              </w:rPr>
              <w:t>B</w:t>
            </w:r>
          </w:p>
        </w:tc>
        <w:tc>
          <w:tcPr>
            <w:tcW w:w="720" w:type="dxa"/>
            <w:tcBorders>
              <w:top w:val="single" w:sz="4" w:space="0" w:color="auto"/>
              <w:bottom w:val="single" w:sz="4" w:space="0" w:color="auto"/>
            </w:tcBorders>
            <w:vAlign w:val="bottom"/>
          </w:tcPr>
          <w:p w14:paraId="47E2B1E2" w14:textId="77777777" w:rsidR="00513774" w:rsidRDefault="00F97B3C">
            <w:pPr>
              <w:autoSpaceDE w:val="0"/>
              <w:autoSpaceDN w:val="0"/>
              <w:adjustRightInd w:val="0"/>
              <w:spacing w:before="40" w:after="40"/>
              <w:jc w:val="center"/>
              <w:rPr>
                <w:rFonts w:cs="AvenirLTStd-Heavy"/>
                <w:b/>
                <w:sz w:val="20"/>
                <w:szCs w:val="20"/>
                <w:lang w:val="en-IN"/>
              </w:rPr>
            </w:pPr>
            <w:r>
              <w:rPr>
                <w:rFonts w:cs="AvenirLTStd-Heavy"/>
                <w:b/>
                <w:sz w:val="20"/>
                <w:szCs w:val="20"/>
                <w:lang w:val="en-IN"/>
              </w:rPr>
              <w:t>C</w:t>
            </w:r>
          </w:p>
        </w:tc>
      </w:tr>
      <w:tr w:rsidR="00513774" w14:paraId="22894EB3" w14:textId="77777777">
        <w:tc>
          <w:tcPr>
            <w:tcW w:w="576" w:type="dxa"/>
            <w:tcBorders>
              <w:top w:val="single" w:sz="4" w:space="0" w:color="auto"/>
            </w:tcBorders>
            <w:vAlign w:val="bottom"/>
          </w:tcPr>
          <w:p w14:paraId="47B27B13"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97</w:t>
            </w:r>
          </w:p>
        </w:tc>
        <w:tc>
          <w:tcPr>
            <w:tcW w:w="892" w:type="dxa"/>
            <w:tcBorders>
              <w:top w:val="single" w:sz="4" w:space="0" w:color="auto"/>
            </w:tcBorders>
            <w:vAlign w:val="bottom"/>
          </w:tcPr>
          <w:p w14:paraId="25286A36"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93</w:t>
            </w:r>
          </w:p>
        </w:tc>
        <w:tc>
          <w:tcPr>
            <w:tcW w:w="720" w:type="dxa"/>
            <w:tcBorders>
              <w:top w:val="single" w:sz="4" w:space="0" w:color="auto"/>
            </w:tcBorders>
            <w:vAlign w:val="bottom"/>
          </w:tcPr>
          <w:p w14:paraId="1A7F5916"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99</w:t>
            </w:r>
          </w:p>
        </w:tc>
      </w:tr>
      <w:tr w:rsidR="00513774" w14:paraId="200DC542" w14:textId="77777777">
        <w:tc>
          <w:tcPr>
            <w:tcW w:w="576" w:type="dxa"/>
            <w:vAlign w:val="bottom"/>
          </w:tcPr>
          <w:p w14:paraId="089CFB3A"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73</w:t>
            </w:r>
          </w:p>
        </w:tc>
        <w:tc>
          <w:tcPr>
            <w:tcW w:w="892" w:type="dxa"/>
            <w:vAlign w:val="bottom"/>
          </w:tcPr>
          <w:p w14:paraId="095E9D84"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100</w:t>
            </w:r>
          </w:p>
        </w:tc>
        <w:tc>
          <w:tcPr>
            <w:tcW w:w="720" w:type="dxa"/>
            <w:vAlign w:val="bottom"/>
          </w:tcPr>
          <w:p w14:paraId="0DCD8256"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94</w:t>
            </w:r>
          </w:p>
        </w:tc>
      </w:tr>
      <w:tr w:rsidR="00513774" w14:paraId="17750577" w14:textId="77777777">
        <w:tc>
          <w:tcPr>
            <w:tcW w:w="576" w:type="dxa"/>
            <w:vAlign w:val="bottom"/>
          </w:tcPr>
          <w:p w14:paraId="4B55284D"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93</w:t>
            </w:r>
          </w:p>
        </w:tc>
        <w:tc>
          <w:tcPr>
            <w:tcW w:w="892" w:type="dxa"/>
            <w:vAlign w:val="bottom"/>
          </w:tcPr>
          <w:p w14:paraId="1CF7FC13"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93</w:t>
            </w:r>
          </w:p>
        </w:tc>
        <w:tc>
          <w:tcPr>
            <w:tcW w:w="720" w:type="dxa"/>
            <w:vAlign w:val="bottom"/>
          </w:tcPr>
          <w:p w14:paraId="708E202B"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87</w:t>
            </w:r>
          </w:p>
        </w:tc>
      </w:tr>
      <w:tr w:rsidR="00513774" w14:paraId="0DE7513A" w14:textId="77777777">
        <w:tc>
          <w:tcPr>
            <w:tcW w:w="576" w:type="dxa"/>
            <w:vAlign w:val="bottom"/>
          </w:tcPr>
          <w:p w14:paraId="7F5F52CF"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100</w:t>
            </w:r>
          </w:p>
        </w:tc>
        <w:tc>
          <w:tcPr>
            <w:tcW w:w="892" w:type="dxa"/>
            <w:vAlign w:val="bottom"/>
          </w:tcPr>
          <w:p w14:paraId="06F8D254"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55</w:t>
            </w:r>
          </w:p>
        </w:tc>
        <w:tc>
          <w:tcPr>
            <w:tcW w:w="720" w:type="dxa"/>
            <w:vAlign w:val="bottom"/>
          </w:tcPr>
          <w:p w14:paraId="12A98F33"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66</w:t>
            </w:r>
          </w:p>
        </w:tc>
      </w:tr>
      <w:tr w:rsidR="00513774" w14:paraId="281BC525" w14:textId="77777777">
        <w:tc>
          <w:tcPr>
            <w:tcW w:w="576" w:type="dxa"/>
            <w:vAlign w:val="bottom"/>
          </w:tcPr>
          <w:p w14:paraId="7E23CC4C"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73</w:t>
            </w:r>
          </w:p>
        </w:tc>
        <w:tc>
          <w:tcPr>
            <w:tcW w:w="892" w:type="dxa"/>
            <w:vAlign w:val="bottom"/>
          </w:tcPr>
          <w:p w14:paraId="3E618296"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77</w:t>
            </w:r>
          </w:p>
        </w:tc>
        <w:tc>
          <w:tcPr>
            <w:tcW w:w="720" w:type="dxa"/>
            <w:vAlign w:val="bottom"/>
          </w:tcPr>
          <w:p w14:paraId="3DDB7B73"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59</w:t>
            </w:r>
          </w:p>
        </w:tc>
      </w:tr>
      <w:tr w:rsidR="00513774" w14:paraId="6C414945" w14:textId="77777777">
        <w:tc>
          <w:tcPr>
            <w:tcW w:w="576" w:type="dxa"/>
            <w:vAlign w:val="bottom"/>
          </w:tcPr>
          <w:p w14:paraId="4C66D22A"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91</w:t>
            </w:r>
          </w:p>
        </w:tc>
        <w:tc>
          <w:tcPr>
            <w:tcW w:w="892" w:type="dxa"/>
            <w:vAlign w:val="bottom"/>
          </w:tcPr>
          <w:p w14:paraId="1F99782A"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91</w:t>
            </w:r>
          </w:p>
        </w:tc>
        <w:tc>
          <w:tcPr>
            <w:tcW w:w="720" w:type="dxa"/>
            <w:vAlign w:val="bottom"/>
          </w:tcPr>
          <w:p w14:paraId="5DA3B41B"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75</w:t>
            </w:r>
          </w:p>
        </w:tc>
      </w:tr>
      <w:tr w:rsidR="00513774" w14:paraId="2B256E45" w14:textId="77777777">
        <w:tc>
          <w:tcPr>
            <w:tcW w:w="576" w:type="dxa"/>
            <w:vAlign w:val="bottom"/>
          </w:tcPr>
          <w:p w14:paraId="1FA4D7A0"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100</w:t>
            </w:r>
          </w:p>
        </w:tc>
        <w:tc>
          <w:tcPr>
            <w:tcW w:w="892" w:type="dxa"/>
            <w:vAlign w:val="bottom"/>
          </w:tcPr>
          <w:p w14:paraId="11F0DCD6"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85</w:t>
            </w:r>
          </w:p>
        </w:tc>
        <w:tc>
          <w:tcPr>
            <w:tcW w:w="720" w:type="dxa"/>
            <w:vAlign w:val="bottom"/>
          </w:tcPr>
          <w:p w14:paraId="6054AAB3"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84</w:t>
            </w:r>
          </w:p>
        </w:tc>
      </w:tr>
      <w:tr w:rsidR="00513774" w14:paraId="4F3868FD" w14:textId="77777777">
        <w:tc>
          <w:tcPr>
            <w:tcW w:w="576" w:type="dxa"/>
            <w:vAlign w:val="bottom"/>
          </w:tcPr>
          <w:p w14:paraId="56040D5B"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86</w:t>
            </w:r>
          </w:p>
        </w:tc>
        <w:tc>
          <w:tcPr>
            <w:tcW w:w="892" w:type="dxa"/>
            <w:vAlign w:val="bottom"/>
          </w:tcPr>
          <w:p w14:paraId="7481300D"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73</w:t>
            </w:r>
          </w:p>
        </w:tc>
        <w:tc>
          <w:tcPr>
            <w:tcW w:w="720" w:type="dxa"/>
            <w:vAlign w:val="bottom"/>
          </w:tcPr>
          <w:p w14:paraId="1B1D5451"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72</w:t>
            </w:r>
          </w:p>
        </w:tc>
      </w:tr>
      <w:tr w:rsidR="00513774" w14:paraId="50679FA8" w14:textId="77777777">
        <w:tc>
          <w:tcPr>
            <w:tcW w:w="576" w:type="dxa"/>
            <w:vAlign w:val="bottom"/>
          </w:tcPr>
          <w:p w14:paraId="42208947"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92</w:t>
            </w:r>
          </w:p>
        </w:tc>
        <w:tc>
          <w:tcPr>
            <w:tcW w:w="892" w:type="dxa"/>
            <w:vAlign w:val="bottom"/>
          </w:tcPr>
          <w:p w14:paraId="753F3AB0"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90</w:t>
            </w:r>
          </w:p>
        </w:tc>
        <w:tc>
          <w:tcPr>
            <w:tcW w:w="720" w:type="dxa"/>
            <w:vAlign w:val="bottom"/>
          </w:tcPr>
          <w:p w14:paraId="15BB603C"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88</w:t>
            </w:r>
          </w:p>
        </w:tc>
      </w:tr>
      <w:tr w:rsidR="00513774" w14:paraId="44B699B2" w14:textId="77777777">
        <w:tc>
          <w:tcPr>
            <w:tcW w:w="576" w:type="dxa"/>
            <w:tcBorders>
              <w:bottom w:val="single" w:sz="4" w:space="0" w:color="auto"/>
            </w:tcBorders>
            <w:vAlign w:val="bottom"/>
          </w:tcPr>
          <w:p w14:paraId="3264E346"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95</w:t>
            </w:r>
          </w:p>
        </w:tc>
        <w:tc>
          <w:tcPr>
            <w:tcW w:w="892" w:type="dxa"/>
            <w:tcBorders>
              <w:bottom w:val="single" w:sz="4" w:space="0" w:color="auto"/>
            </w:tcBorders>
            <w:vAlign w:val="bottom"/>
          </w:tcPr>
          <w:p w14:paraId="636FB5D7" w14:textId="77777777" w:rsidR="00513774" w:rsidRDefault="00F97B3C">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 xml:space="preserve"> 83</w:t>
            </w:r>
          </w:p>
        </w:tc>
        <w:tc>
          <w:tcPr>
            <w:tcW w:w="720" w:type="dxa"/>
            <w:tcBorders>
              <w:bottom w:val="single" w:sz="4" w:space="0" w:color="auto"/>
            </w:tcBorders>
            <w:vAlign w:val="bottom"/>
          </w:tcPr>
          <w:p w14:paraId="4F9FE8E6" w14:textId="77777777" w:rsidR="00513774" w:rsidRDefault="00F97B3C">
            <w:pPr>
              <w:autoSpaceDE w:val="0"/>
              <w:autoSpaceDN w:val="0"/>
              <w:adjustRightInd w:val="0"/>
              <w:spacing w:before="40" w:after="40" w:line="259" w:lineRule="auto"/>
              <w:jc w:val="center"/>
              <w:rPr>
                <w:rFonts w:cs="TimesLTStd-Roman"/>
                <w:sz w:val="20"/>
                <w:szCs w:val="20"/>
                <w:lang w:val="en-IN"/>
              </w:rPr>
            </w:pPr>
            <w:r>
              <w:rPr>
                <w:rFonts w:cs="AvenirLTStd-Book"/>
                <w:sz w:val="20"/>
                <w:szCs w:val="20"/>
                <w:lang w:val="en-IN"/>
              </w:rPr>
              <w:t>86</w:t>
            </w:r>
          </w:p>
        </w:tc>
      </w:tr>
    </w:tbl>
    <w:p w14:paraId="2C3308D9" w14:textId="77777777" w:rsidR="00513774" w:rsidRDefault="00F97B3C">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Use these data and test to see whether the mean number of parts produced is the same with each method. 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3CE735BD"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Pr>
          <w:b/>
          <w:sz w:val="20"/>
          <w:szCs w:val="20"/>
        </w:rPr>
        <w:t>Solutions:</w:t>
      </w:r>
    </w:p>
    <w:p w14:paraId="0D05636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22C28AA2" w14:textId="77777777" w:rsidR="00513774" w:rsidRDefault="00F97B3C">
      <w:pPr>
        <w:tabs>
          <w:tab w:val="left" w:pos="-93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the treatment population means are equal</w:t>
      </w:r>
    </w:p>
    <w:p w14:paraId="1C4D2F2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Using </w:t>
      </w:r>
      <w:r>
        <w:rPr>
          <w:i/>
          <w:sz w:val="20"/>
          <w:szCs w:val="20"/>
        </w:rPr>
        <w:t>Assembly</w:t>
      </w:r>
      <w:r>
        <w:rPr>
          <w:sz w:val="20"/>
          <w:szCs w:val="20"/>
        </w:rPr>
        <w:t xml:space="preserve"> datafile, the Excel Single Factor ANOVA Output follows:</w:t>
      </w:r>
    </w:p>
    <w:tbl>
      <w:tblPr>
        <w:tblW w:w="7616" w:type="dxa"/>
        <w:tblInd w:w="1339" w:type="dxa"/>
        <w:tblLook w:val="04A0" w:firstRow="1" w:lastRow="0" w:firstColumn="1" w:lastColumn="0" w:noHBand="0" w:noVBand="1"/>
      </w:tblPr>
      <w:tblGrid>
        <w:gridCol w:w="2144"/>
        <w:gridCol w:w="1019"/>
        <w:gridCol w:w="1019"/>
        <w:gridCol w:w="1118"/>
        <w:gridCol w:w="1118"/>
        <w:gridCol w:w="1118"/>
        <w:gridCol w:w="80"/>
      </w:tblGrid>
      <w:tr w:rsidR="00513774" w14:paraId="2E5FF7FF" w14:textId="77777777">
        <w:trPr>
          <w:gridAfter w:val="1"/>
          <w:wAfter w:w="80" w:type="dxa"/>
          <w:trHeight w:val="246"/>
        </w:trPr>
        <w:tc>
          <w:tcPr>
            <w:tcW w:w="2144" w:type="dxa"/>
            <w:tcBorders>
              <w:top w:val="single" w:sz="4" w:space="0" w:color="auto"/>
              <w:left w:val="nil"/>
              <w:bottom w:val="nil"/>
              <w:right w:val="nil"/>
            </w:tcBorders>
            <w:shd w:val="clear" w:color="auto" w:fill="auto"/>
            <w:noWrap/>
            <w:vAlign w:val="bottom"/>
            <w:hideMark/>
          </w:tcPr>
          <w:p w14:paraId="581613BA" w14:textId="77777777" w:rsidR="00513774" w:rsidRDefault="00F97B3C">
            <w:pPr>
              <w:spacing w:before="30" w:after="30"/>
              <w:rPr>
                <w:color w:val="000000"/>
                <w:sz w:val="20"/>
                <w:szCs w:val="20"/>
              </w:rPr>
            </w:pPr>
            <w:r>
              <w:rPr>
                <w:color w:val="000000"/>
                <w:sz w:val="20"/>
                <w:szCs w:val="20"/>
              </w:rPr>
              <w:t>Anova: Single Factor</w:t>
            </w:r>
          </w:p>
        </w:tc>
        <w:tc>
          <w:tcPr>
            <w:tcW w:w="1019" w:type="dxa"/>
            <w:tcBorders>
              <w:top w:val="single" w:sz="4" w:space="0" w:color="auto"/>
              <w:left w:val="nil"/>
              <w:bottom w:val="nil"/>
              <w:right w:val="nil"/>
            </w:tcBorders>
            <w:shd w:val="clear" w:color="auto" w:fill="auto"/>
            <w:noWrap/>
            <w:vAlign w:val="bottom"/>
            <w:hideMark/>
          </w:tcPr>
          <w:p w14:paraId="61FFA162" w14:textId="77777777" w:rsidR="00513774" w:rsidRDefault="00513774">
            <w:pPr>
              <w:spacing w:before="30" w:after="30"/>
              <w:rPr>
                <w:color w:val="000000"/>
                <w:sz w:val="20"/>
                <w:szCs w:val="20"/>
              </w:rPr>
            </w:pPr>
          </w:p>
        </w:tc>
        <w:tc>
          <w:tcPr>
            <w:tcW w:w="1019" w:type="dxa"/>
            <w:tcBorders>
              <w:top w:val="single" w:sz="4" w:space="0" w:color="auto"/>
              <w:left w:val="nil"/>
              <w:bottom w:val="nil"/>
              <w:right w:val="nil"/>
            </w:tcBorders>
            <w:shd w:val="clear" w:color="auto" w:fill="auto"/>
            <w:noWrap/>
            <w:vAlign w:val="bottom"/>
            <w:hideMark/>
          </w:tcPr>
          <w:p w14:paraId="26DF0C23" w14:textId="77777777" w:rsidR="00513774" w:rsidRDefault="00513774">
            <w:pPr>
              <w:spacing w:before="30" w:after="30"/>
              <w:rPr>
                <w:sz w:val="20"/>
                <w:szCs w:val="20"/>
              </w:rPr>
            </w:pPr>
          </w:p>
        </w:tc>
        <w:tc>
          <w:tcPr>
            <w:tcW w:w="1118" w:type="dxa"/>
            <w:tcBorders>
              <w:top w:val="single" w:sz="4" w:space="0" w:color="auto"/>
              <w:left w:val="nil"/>
              <w:bottom w:val="nil"/>
              <w:right w:val="nil"/>
            </w:tcBorders>
            <w:shd w:val="clear" w:color="auto" w:fill="auto"/>
            <w:noWrap/>
            <w:vAlign w:val="bottom"/>
            <w:hideMark/>
          </w:tcPr>
          <w:p w14:paraId="55E164E5" w14:textId="77777777" w:rsidR="00513774" w:rsidRDefault="00513774">
            <w:pPr>
              <w:spacing w:before="30" w:after="30"/>
              <w:rPr>
                <w:sz w:val="20"/>
                <w:szCs w:val="20"/>
              </w:rPr>
            </w:pPr>
          </w:p>
        </w:tc>
        <w:tc>
          <w:tcPr>
            <w:tcW w:w="1118" w:type="dxa"/>
            <w:tcBorders>
              <w:top w:val="single" w:sz="4" w:space="0" w:color="auto"/>
              <w:left w:val="nil"/>
              <w:bottom w:val="nil"/>
              <w:right w:val="nil"/>
            </w:tcBorders>
            <w:shd w:val="clear" w:color="auto" w:fill="auto"/>
            <w:noWrap/>
            <w:vAlign w:val="bottom"/>
            <w:hideMark/>
          </w:tcPr>
          <w:p w14:paraId="42E87849" w14:textId="77777777" w:rsidR="00513774" w:rsidRDefault="00513774">
            <w:pPr>
              <w:spacing w:before="30" w:after="30"/>
              <w:rPr>
                <w:sz w:val="20"/>
                <w:szCs w:val="20"/>
              </w:rPr>
            </w:pPr>
          </w:p>
        </w:tc>
        <w:tc>
          <w:tcPr>
            <w:tcW w:w="1118" w:type="dxa"/>
            <w:tcBorders>
              <w:top w:val="single" w:sz="4" w:space="0" w:color="auto"/>
              <w:left w:val="nil"/>
              <w:bottom w:val="nil"/>
              <w:right w:val="nil"/>
            </w:tcBorders>
            <w:shd w:val="clear" w:color="auto" w:fill="auto"/>
            <w:noWrap/>
            <w:vAlign w:val="bottom"/>
            <w:hideMark/>
          </w:tcPr>
          <w:p w14:paraId="6B5B7337" w14:textId="77777777" w:rsidR="00513774" w:rsidRDefault="00513774">
            <w:pPr>
              <w:spacing w:before="30" w:after="30"/>
              <w:rPr>
                <w:sz w:val="20"/>
                <w:szCs w:val="20"/>
              </w:rPr>
            </w:pPr>
          </w:p>
        </w:tc>
      </w:tr>
      <w:tr w:rsidR="00513774" w14:paraId="4837F8F3" w14:textId="77777777">
        <w:trPr>
          <w:gridAfter w:val="1"/>
          <w:wAfter w:w="80" w:type="dxa"/>
          <w:trHeight w:val="258"/>
        </w:trPr>
        <w:tc>
          <w:tcPr>
            <w:tcW w:w="2144" w:type="dxa"/>
            <w:tcBorders>
              <w:top w:val="nil"/>
              <w:left w:val="nil"/>
              <w:bottom w:val="single" w:sz="4" w:space="0" w:color="auto"/>
              <w:right w:val="nil"/>
            </w:tcBorders>
            <w:shd w:val="clear" w:color="auto" w:fill="auto"/>
            <w:noWrap/>
            <w:vAlign w:val="bottom"/>
            <w:hideMark/>
          </w:tcPr>
          <w:p w14:paraId="32B9C495" w14:textId="77777777" w:rsidR="00513774" w:rsidRDefault="00F97B3C">
            <w:pPr>
              <w:spacing w:before="30" w:after="30"/>
              <w:rPr>
                <w:color w:val="000000"/>
                <w:sz w:val="20"/>
                <w:szCs w:val="20"/>
              </w:rPr>
            </w:pPr>
            <w:r>
              <w:rPr>
                <w:color w:val="000000"/>
                <w:sz w:val="20"/>
                <w:szCs w:val="20"/>
              </w:rPr>
              <w:t>SUMMARY</w:t>
            </w:r>
          </w:p>
        </w:tc>
        <w:tc>
          <w:tcPr>
            <w:tcW w:w="1019" w:type="dxa"/>
            <w:tcBorders>
              <w:top w:val="nil"/>
              <w:left w:val="nil"/>
              <w:bottom w:val="single" w:sz="4" w:space="0" w:color="auto"/>
              <w:right w:val="nil"/>
            </w:tcBorders>
            <w:shd w:val="clear" w:color="auto" w:fill="auto"/>
            <w:noWrap/>
            <w:vAlign w:val="bottom"/>
            <w:hideMark/>
          </w:tcPr>
          <w:p w14:paraId="1BB764E5" w14:textId="77777777" w:rsidR="00513774" w:rsidRDefault="00513774">
            <w:pPr>
              <w:spacing w:before="30" w:after="30"/>
              <w:rPr>
                <w:color w:val="000000"/>
                <w:sz w:val="20"/>
                <w:szCs w:val="20"/>
              </w:rPr>
            </w:pPr>
          </w:p>
        </w:tc>
        <w:tc>
          <w:tcPr>
            <w:tcW w:w="1019" w:type="dxa"/>
            <w:tcBorders>
              <w:top w:val="nil"/>
              <w:left w:val="nil"/>
              <w:bottom w:val="single" w:sz="4" w:space="0" w:color="auto"/>
              <w:right w:val="nil"/>
            </w:tcBorders>
            <w:shd w:val="clear" w:color="auto" w:fill="auto"/>
            <w:noWrap/>
            <w:vAlign w:val="bottom"/>
            <w:hideMark/>
          </w:tcPr>
          <w:p w14:paraId="65A653B8" w14:textId="77777777" w:rsidR="00513774" w:rsidRDefault="00513774">
            <w:pPr>
              <w:spacing w:before="30" w:after="30"/>
              <w:rPr>
                <w:sz w:val="20"/>
                <w:szCs w:val="20"/>
              </w:rPr>
            </w:pPr>
          </w:p>
        </w:tc>
        <w:tc>
          <w:tcPr>
            <w:tcW w:w="1118" w:type="dxa"/>
            <w:tcBorders>
              <w:top w:val="nil"/>
              <w:left w:val="nil"/>
              <w:bottom w:val="single" w:sz="4" w:space="0" w:color="auto"/>
              <w:right w:val="nil"/>
            </w:tcBorders>
            <w:shd w:val="clear" w:color="auto" w:fill="auto"/>
            <w:noWrap/>
            <w:vAlign w:val="bottom"/>
            <w:hideMark/>
          </w:tcPr>
          <w:p w14:paraId="38E6B254" w14:textId="77777777" w:rsidR="00513774" w:rsidRDefault="00513774">
            <w:pPr>
              <w:spacing w:before="30" w:after="30"/>
              <w:rPr>
                <w:sz w:val="20"/>
                <w:szCs w:val="20"/>
              </w:rPr>
            </w:pPr>
          </w:p>
        </w:tc>
        <w:tc>
          <w:tcPr>
            <w:tcW w:w="1118" w:type="dxa"/>
            <w:tcBorders>
              <w:top w:val="nil"/>
              <w:left w:val="nil"/>
              <w:bottom w:val="single" w:sz="4" w:space="0" w:color="auto"/>
              <w:right w:val="nil"/>
            </w:tcBorders>
            <w:shd w:val="clear" w:color="auto" w:fill="auto"/>
            <w:noWrap/>
            <w:vAlign w:val="bottom"/>
            <w:hideMark/>
          </w:tcPr>
          <w:p w14:paraId="05541D5B" w14:textId="77777777" w:rsidR="00513774" w:rsidRDefault="00513774">
            <w:pPr>
              <w:spacing w:before="30" w:after="30"/>
              <w:rPr>
                <w:sz w:val="20"/>
                <w:szCs w:val="20"/>
              </w:rPr>
            </w:pPr>
          </w:p>
        </w:tc>
        <w:tc>
          <w:tcPr>
            <w:tcW w:w="1118" w:type="dxa"/>
            <w:tcBorders>
              <w:top w:val="nil"/>
              <w:left w:val="nil"/>
              <w:bottom w:val="nil"/>
              <w:right w:val="nil"/>
            </w:tcBorders>
            <w:shd w:val="clear" w:color="auto" w:fill="auto"/>
            <w:noWrap/>
            <w:vAlign w:val="bottom"/>
            <w:hideMark/>
          </w:tcPr>
          <w:p w14:paraId="06F6E190" w14:textId="77777777" w:rsidR="00513774" w:rsidRDefault="00513774">
            <w:pPr>
              <w:spacing w:before="30" w:after="30"/>
              <w:rPr>
                <w:sz w:val="20"/>
                <w:szCs w:val="20"/>
              </w:rPr>
            </w:pPr>
          </w:p>
        </w:tc>
      </w:tr>
      <w:tr w:rsidR="00513774" w14:paraId="7B562E1F" w14:textId="77777777">
        <w:trPr>
          <w:gridAfter w:val="1"/>
          <w:wAfter w:w="80" w:type="dxa"/>
          <w:trHeight w:val="246"/>
        </w:trPr>
        <w:tc>
          <w:tcPr>
            <w:tcW w:w="2144" w:type="dxa"/>
            <w:tcBorders>
              <w:top w:val="single" w:sz="4" w:space="0" w:color="auto"/>
              <w:left w:val="nil"/>
              <w:bottom w:val="single" w:sz="4" w:space="0" w:color="auto"/>
              <w:right w:val="nil"/>
            </w:tcBorders>
            <w:shd w:val="clear" w:color="auto" w:fill="auto"/>
            <w:noWrap/>
            <w:vAlign w:val="bottom"/>
            <w:hideMark/>
          </w:tcPr>
          <w:p w14:paraId="26565F7D" w14:textId="77777777" w:rsidR="00513774" w:rsidRDefault="00F97B3C">
            <w:pPr>
              <w:spacing w:before="30" w:after="30"/>
              <w:jc w:val="center"/>
              <w:rPr>
                <w:i/>
                <w:iCs/>
                <w:color w:val="000000"/>
                <w:sz w:val="20"/>
                <w:szCs w:val="20"/>
              </w:rPr>
            </w:pPr>
            <w:r>
              <w:rPr>
                <w:i/>
                <w:iCs/>
                <w:color w:val="000000"/>
                <w:sz w:val="20"/>
                <w:szCs w:val="20"/>
              </w:rPr>
              <w:t>Groups</w:t>
            </w:r>
          </w:p>
        </w:tc>
        <w:tc>
          <w:tcPr>
            <w:tcW w:w="1019" w:type="dxa"/>
            <w:tcBorders>
              <w:top w:val="single" w:sz="4" w:space="0" w:color="auto"/>
              <w:left w:val="nil"/>
              <w:bottom w:val="single" w:sz="4" w:space="0" w:color="auto"/>
              <w:right w:val="nil"/>
            </w:tcBorders>
            <w:shd w:val="clear" w:color="auto" w:fill="auto"/>
            <w:noWrap/>
            <w:vAlign w:val="bottom"/>
            <w:hideMark/>
          </w:tcPr>
          <w:p w14:paraId="5A9A16C0" w14:textId="77777777" w:rsidR="00513774" w:rsidRDefault="00F97B3C">
            <w:pPr>
              <w:spacing w:before="30" w:after="30"/>
              <w:jc w:val="center"/>
              <w:rPr>
                <w:i/>
                <w:iCs/>
                <w:color w:val="000000"/>
                <w:sz w:val="20"/>
                <w:szCs w:val="20"/>
              </w:rPr>
            </w:pPr>
            <w:r>
              <w:rPr>
                <w:i/>
                <w:iCs/>
                <w:color w:val="000000"/>
                <w:sz w:val="20"/>
                <w:szCs w:val="20"/>
              </w:rPr>
              <w:t>Count</w:t>
            </w:r>
          </w:p>
        </w:tc>
        <w:tc>
          <w:tcPr>
            <w:tcW w:w="1019" w:type="dxa"/>
            <w:tcBorders>
              <w:top w:val="single" w:sz="4" w:space="0" w:color="auto"/>
              <w:left w:val="nil"/>
              <w:bottom w:val="single" w:sz="4" w:space="0" w:color="auto"/>
              <w:right w:val="nil"/>
            </w:tcBorders>
            <w:shd w:val="clear" w:color="auto" w:fill="auto"/>
            <w:noWrap/>
            <w:vAlign w:val="bottom"/>
            <w:hideMark/>
          </w:tcPr>
          <w:p w14:paraId="6467A382" w14:textId="77777777" w:rsidR="00513774" w:rsidRDefault="00F97B3C">
            <w:pPr>
              <w:spacing w:before="30" w:after="30"/>
              <w:jc w:val="center"/>
              <w:rPr>
                <w:i/>
                <w:iCs/>
                <w:color w:val="000000"/>
                <w:sz w:val="20"/>
                <w:szCs w:val="20"/>
              </w:rPr>
            </w:pPr>
            <w:r>
              <w:rPr>
                <w:i/>
                <w:iCs/>
                <w:color w:val="000000"/>
                <w:sz w:val="20"/>
                <w:szCs w:val="20"/>
              </w:rPr>
              <w:t>Sum</w:t>
            </w:r>
          </w:p>
        </w:tc>
        <w:tc>
          <w:tcPr>
            <w:tcW w:w="1118" w:type="dxa"/>
            <w:tcBorders>
              <w:top w:val="single" w:sz="4" w:space="0" w:color="auto"/>
              <w:left w:val="nil"/>
              <w:bottom w:val="single" w:sz="4" w:space="0" w:color="auto"/>
              <w:right w:val="nil"/>
            </w:tcBorders>
            <w:shd w:val="clear" w:color="auto" w:fill="auto"/>
            <w:noWrap/>
            <w:vAlign w:val="bottom"/>
            <w:hideMark/>
          </w:tcPr>
          <w:p w14:paraId="76F8914F" w14:textId="77777777" w:rsidR="00513774" w:rsidRDefault="00F97B3C">
            <w:pPr>
              <w:spacing w:before="30" w:after="30"/>
              <w:jc w:val="center"/>
              <w:rPr>
                <w:i/>
                <w:iCs/>
                <w:color w:val="000000"/>
                <w:sz w:val="20"/>
                <w:szCs w:val="20"/>
              </w:rPr>
            </w:pPr>
            <w:r>
              <w:rPr>
                <w:i/>
                <w:iCs/>
                <w:color w:val="000000"/>
                <w:sz w:val="20"/>
                <w:szCs w:val="20"/>
              </w:rPr>
              <w:t>Average</w:t>
            </w:r>
          </w:p>
        </w:tc>
        <w:tc>
          <w:tcPr>
            <w:tcW w:w="1118" w:type="dxa"/>
            <w:tcBorders>
              <w:top w:val="single" w:sz="4" w:space="0" w:color="auto"/>
              <w:left w:val="nil"/>
              <w:bottom w:val="single" w:sz="4" w:space="0" w:color="auto"/>
              <w:right w:val="nil"/>
            </w:tcBorders>
            <w:shd w:val="clear" w:color="auto" w:fill="auto"/>
            <w:noWrap/>
            <w:vAlign w:val="bottom"/>
            <w:hideMark/>
          </w:tcPr>
          <w:p w14:paraId="38EB70CC" w14:textId="77777777" w:rsidR="00513774" w:rsidRDefault="00F97B3C">
            <w:pPr>
              <w:spacing w:before="30" w:after="30"/>
              <w:jc w:val="center"/>
              <w:rPr>
                <w:i/>
                <w:iCs/>
                <w:color w:val="000000"/>
                <w:sz w:val="20"/>
                <w:szCs w:val="20"/>
              </w:rPr>
            </w:pPr>
            <w:r>
              <w:rPr>
                <w:i/>
                <w:iCs/>
                <w:color w:val="000000"/>
                <w:sz w:val="20"/>
                <w:szCs w:val="20"/>
              </w:rPr>
              <w:t>Variance</w:t>
            </w:r>
          </w:p>
        </w:tc>
        <w:tc>
          <w:tcPr>
            <w:tcW w:w="1118" w:type="dxa"/>
            <w:tcBorders>
              <w:top w:val="nil"/>
              <w:left w:val="nil"/>
              <w:bottom w:val="nil"/>
              <w:right w:val="nil"/>
            </w:tcBorders>
            <w:shd w:val="clear" w:color="auto" w:fill="auto"/>
            <w:noWrap/>
            <w:vAlign w:val="bottom"/>
            <w:hideMark/>
          </w:tcPr>
          <w:p w14:paraId="3B530792" w14:textId="77777777" w:rsidR="00513774" w:rsidRDefault="00513774">
            <w:pPr>
              <w:spacing w:before="30" w:after="30"/>
              <w:jc w:val="center"/>
              <w:rPr>
                <w:i/>
                <w:iCs/>
                <w:color w:val="000000"/>
                <w:sz w:val="20"/>
                <w:szCs w:val="20"/>
              </w:rPr>
            </w:pPr>
          </w:p>
        </w:tc>
      </w:tr>
      <w:tr w:rsidR="00513774" w14:paraId="67117A25" w14:textId="77777777">
        <w:trPr>
          <w:gridAfter w:val="1"/>
          <w:wAfter w:w="80" w:type="dxa"/>
          <w:trHeight w:val="246"/>
        </w:trPr>
        <w:tc>
          <w:tcPr>
            <w:tcW w:w="2144" w:type="dxa"/>
            <w:tcBorders>
              <w:top w:val="nil"/>
              <w:left w:val="nil"/>
              <w:bottom w:val="nil"/>
              <w:right w:val="nil"/>
            </w:tcBorders>
            <w:shd w:val="clear" w:color="auto" w:fill="auto"/>
            <w:noWrap/>
            <w:vAlign w:val="bottom"/>
            <w:hideMark/>
          </w:tcPr>
          <w:p w14:paraId="34346368" w14:textId="77777777" w:rsidR="00513774" w:rsidRDefault="00F97B3C">
            <w:pPr>
              <w:spacing w:before="30" w:after="30"/>
              <w:rPr>
                <w:color w:val="000000"/>
                <w:sz w:val="20"/>
                <w:szCs w:val="20"/>
              </w:rPr>
            </w:pPr>
            <w:r>
              <w:rPr>
                <w:color w:val="000000"/>
                <w:sz w:val="20"/>
                <w:szCs w:val="20"/>
              </w:rPr>
              <w:t>A</w:t>
            </w:r>
          </w:p>
        </w:tc>
        <w:tc>
          <w:tcPr>
            <w:tcW w:w="1019" w:type="dxa"/>
            <w:tcBorders>
              <w:top w:val="nil"/>
              <w:left w:val="nil"/>
              <w:bottom w:val="nil"/>
              <w:right w:val="nil"/>
            </w:tcBorders>
            <w:shd w:val="clear" w:color="auto" w:fill="auto"/>
            <w:noWrap/>
            <w:vAlign w:val="bottom"/>
            <w:hideMark/>
          </w:tcPr>
          <w:p w14:paraId="58D66844" w14:textId="77777777" w:rsidR="00513774" w:rsidRDefault="00F97B3C">
            <w:pPr>
              <w:spacing w:before="30" w:after="30"/>
              <w:jc w:val="center"/>
              <w:rPr>
                <w:color w:val="000000"/>
                <w:sz w:val="20"/>
                <w:szCs w:val="20"/>
              </w:rPr>
            </w:pPr>
            <w:r>
              <w:rPr>
                <w:color w:val="000000"/>
                <w:sz w:val="20"/>
                <w:szCs w:val="20"/>
              </w:rPr>
              <w:t>10</w:t>
            </w:r>
          </w:p>
        </w:tc>
        <w:tc>
          <w:tcPr>
            <w:tcW w:w="1019" w:type="dxa"/>
            <w:tcBorders>
              <w:top w:val="nil"/>
              <w:left w:val="nil"/>
              <w:bottom w:val="nil"/>
              <w:right w:val="nil"/>
            </w:tcBorders>
            <w:shd w:val="clear" w:color="auto" w:fill="auto"/>
            <w:noWrap/>
            <w:vAlign w:val="bottom"/>
            <w:hideMark/>
          </w:tcPr>
          <w:p w14:paraId="346AF097" w14:textId="77777777" w:rsidR="00513774" w:rsidRDefault="00F97B3C">
            <w:pPr>
              <w:spacing w:before="30" w:after="30"/>
              <w:jc w:val="center"/>
              <w:rPr>
                <w:color w:val="000000"/>
                <w:sz w:val="20"/>
                <w:szCs w:val="20"/>
              </w:rPr>
            </w:pPr>
            <w:r>
              <w:rPr>
                <w:color w:val="000000"/>
                <w:sz w:val="20"/>
                <w:szCs w:val="20"/>
              </w:rPr>
              <w:t>900</w:t>
            </w:r>
          </w:p>
        </w:tc>
        <w:tc>
          <w:tcPr>
            <w:tcW w:w="1118" w:type="dxa"/>
            <w:tcBorders>
              <w:top w:val="nil"/>
              <w:left w:val="nil"/>
              <w:bottom w:val="nil"/>
              <w:right w:val="nil"/>
            </w:tcBorders>
            <w:shd w:val="clear" w:color="auto" w:fill="auto"/>
            <w:noWrap/>
            <w:vAlign w:val="bottom"/>
            <w:hideMark/>
          </w:tcPr>
          <w:p w14:paraId="059C9C50" w14:textId="77777777" w:rsidR="00513774" w:rsidRDefault="00F97B3C">
            <w:pPr>
              <w:spacing w:before="30" w:after="30"/>
              <w:jc w:val="center"/>
              <w:rPr>
                <w:color w:val="000000"/>
                <w:sz w:val="20"/>
                <w:szCs w:val="20"/>
              </w:rPr>
            </w:pPr>
            <w:r>
              <w:rPr>
                <w:color w:val="000000"/>
                <w:sz w:val="20"/>
                <w:szCs w:val="20"/>
              </w:rPr>
              <w:t>90</w:t>
            </w:r>
          </w:p>
        </w:tc>
        <w:tc>
          <w:tcPr>
            <w:tcW w:w="1118" w:type="dxa"/>
            <w:tcBorders>
              <w:top w:val="nil"/>
              <w:left w:val="nil"/>
              <w:bottom w:val="nil"/>
              <w:right w:val="nil"/>
            </w:tcBorders>
            <w:shd w:val="clear" w:color="auto" w:fill="auto"/>
            <w:noWrap/>
            <w:vAlign w:val="bottom"/>
            <w:hideMark/>
          </w:tcPr>
          <w:p w14:paraId="6425592A" w14:textId="77777777" w:rsidR="00513774" w:rsidRDefault="00F97B3C">
            <w:pPr>
              <w:spacing w:before="30" w:after="30"/>
              <w:jc w:val="right"/>
              <w:rPr>
                <w:color w:val="000000"/>
                <w:sz w:val="20"/>
                <w:szCs w:val="20"/>
              </w:rPr>
            </w:pPr>
            <w:r>
              <w:rPr>
                <w:color w:val="000000"/>
                <w:sz w:val="20"/>
                <w:szCs w:val="20"/>
              </w:rPr>
              <w:t>98</w:t>
            </w:r>
          </w:p>
        </w:tc>
        <w:tc>
          <w:tcPr>
            <w:tcW w:w="1118" w:type="dxa"/>
            <w:tcBorders>
              <w:top w:val="nil"/>
              <w:left w:val="nil"/>
              <w:bottom w:val="nil"/>
              <w:right w:val="nil"/>
            </w:tcBorders>
            <w:shd w:val="clear" w:color="auto" w:fill="auto"/>
            <w:noWrap/>
            <w:vAlign w:val="bottom"/>
            <w:hideMark/>
          </w:tcPr>
          <w:p w14:paraId="07DA91A1" w14:textId="77777777" w:rsidR="00513774" w:rsidRDefault="00513774">
            <w:pPr>
              <w:spacing w:before="30" w:after="30"/>
              <w:jc w:val="right"/>
              <w:rPr>
                <w:color w:val="000000"/>
                <w:sz w:val="20"/>
                <w:szCs w:val="20"/>
              </w:rPr>
            </w:pPr>
          </w:p>
        </w:tc>
      </w:tr>
      <w:tr w:rsidR="00513774" w14:paraId="111982AB" w14:textId="77777777">
        <w:trPr>
          <w:gridAfter w:val="1"/>
          <w:wAfter w:w="80" w:type="dxa"/>
          <w:trHeight w:val="246"/>
        </w:trPr>
        <w:tc>
          <w:tcPr>
            <w:tcW w:w="2144" w:type="dxa"/>
            <w:tcBorders>
              <w:top w:val="nil"/>
              <w:left w:val="nil"/>
              <w:bottom w:val="nil"/>
              <w:right w:val="nil"/>
            </w:tcBorders>
            <w:shd w:val="clear" w:color="auto" w:fill="auto"/>
            <w:noWrap/>
            <w:vAlign w:val="bottom"/>
            <w:hideMark/>
          </w:tcPr>
          <w:p w14:paraId="2487C12C" w14:textId="77777777" w:rsidR="00513774" w:rsidRDefault="00F97B3C">
            <w:pPr>
              <w:spacing w:before="30" w:after="30"/>
              <w:rPr>
                <w:color w:val="000000"/>
                <w:sz w:val="20"/>
                <w:szCs w:val="20"/>
              </w:rPr>
            </w:pPr>
            <w:r>
              <w:rPr>
                <w:color w:val="000000"/>
                <w:sz w:val="20"/>
                <w:szCs w:val="20"/>
              </w:rPr>
              <w:t>B</w:t>
            </w:r>
          </w:p>
        </w:tc>
        <w:tc>
          <w:tcPr>
            <w:tcW w:w="1019" w:type="dxa"/>
            <w:tcBorders>
              <w:top w:val="nil"/>
              <w:left w:val="nil"/>
              <w:bottom w:val="nil"/>
              <w:right w:val="nil"/>
            </w:tcBorders>
            <w:shd w:val="clear" w:color="auto" w:fill="auto"/>
            <w:noWrap/>
            <w:vAlign w:val="bottom"/>
            <w:hideMark/>
          </w:tcPr>
          <w:p w14:paraId="070A85C3" w14:textId="77777777" w:rsidR="00513774" w:rsidRDefault="00F97B3C">
            <w:pPr>
              <w:spacing w:before="30" w:after="30"/>
              <w:jc w:val="center"/>
              <w:rPr>
                <w:color w:val="000000"/>
                <w:sz w:val="20"/>
                <w:szCs w:val="20"/>
              </w:rPr>
            </w:pPr>
            <w:r>
              <w:rPr>
                <w:color w:val="000000"/>
                <w:sz w:val="20"/>
                <w:szCs w:val="20"/>
              </w:rPr>
              <w:t>10</w:t>
            </w:r>
          </w:p>
        </w:tc>
        <w:tc>
          <w:tcPr>
            <w:tcW w:w="1019" w:type="dxa"/>
            <w:tcBorders>
              <w:top w:val="nil"/>
              <w:left w:val="nil"/>
              <w:bottom w:val="nil"/>
              <w:right w:val="nil"/>
            </w:tcBorders>
            <w:shd w:val="clear" w:color="auto" w:fill="auto"/>
            <w:noWrap/>
            <w:vAlign w:val="bottom"/>
            <w:hideMark/>
          </w:tcPr>
          <w:p w14:paraId="39BA35F9" w14:textId="77777777" w:rsidR="00513774" w:rsidRDefault="00F97B3C">
            <w:pPr>
              <w:spacing w:before="30" w:after="30"/>
              <w:jc w:val="center"/>
              <w:rPr>
                <w:color w:val="000000"/>
                <w:sz w:val="20"/>
                <w:szCs w:val="20"/>
              </w:rPr>
            </w:pPr>
            <w:r>
              <w:rPr>
                <w:color w:val="000000"/>
                <w:sz w:val="20"/>
                <w:szCs w:val="20"/>
              </w:rPr>
              <w:t>840</w:t>
            </w:r>
          </w:p>
        </w:tc>
        <w:tc>
          <w:tcPr>
            <w:tcW w:w="1118" w:type="dxa"/>
            <w:tcBorders>
              <w:top w:val="nil"/>
              <w:left w:val="nil"/>
              <w:bottom w:val="nil"/>
              <w:right w:val="nil"/>
            </w:tcBorders>
            <w:shd w:val="clear" w:color="auto" w:fill="auto"/>
            <w:noWrap/>
            <w:vAlign w:val="bottom"/>
            <w:hideMark/>
          </w:tcPr>
          <w:p w14:paraId="37B56AC6" w14:textId="77777777" w:rsidR="00513774" w:rsidRDefault="00F97B3C">
            <w:pPr>
              <w:spacing w:before="30" w:after="30"/>
              <w:jc w:val="center"/>
              <w:rPr>
                <w:color w:val="000000"/>
                <w:sz w:val="20"/>
                <w:szCs w:val="20"/>
              </w:rPr>
            </w:pPr>
            <w:r>
              <w:rPr>
                <w:color w:val="000000"/>
                <w:sz w:val="20"/>
                <w:szCs w:val="20"/>
              </w:rPr>
              <w:t>84</w:t>
            </w:r>
          </w:p>
        </w:tc>
        <w:tc>
          <w:tcPr>
            <w:tcW w:w="1118" w:type="dxa"/>
            <w:tcBorders>
              <w:top w:val="nil"/>
              <w:left w:val="nil"/>
              <w:bottom w:val="nil"/>
              <w:right w:val="nil"/>
            </w:tcBorders>
            <w:shd w:val="clear" w:color="auto" w:fill="auto"/>
            <w:noWrap/>
            <w:vAlign w:val="bottom"/>
            <w:hideMark/>
          </w:tcPr>
          <w:p w14:paraId="45CDF530" w14:textId="77777777" w:rsidR="00513774" w:rsidRDefault="00F97B3C">
            <w:pPr>
              <w:spacing w:before="30" w:after="30"/>
              <w:jc w:val="right"/>
              <w:rPr>
                <w:color w:val="000000"/>
                <w:sz w:val="20"/>
                <w:szCs w:val="20"/>
              </w:rPr>
            </w:pPr>
            <w:r>
              <w:rPr>
                <w:color w:val="000000"/>
                <w:sz w:val="20"/>
                <w:szCs w:val="20"/>
              </w:rPr>
              <w:t>168.4444</w:t>
            </w:r>
          </w:p>
        </w:tc>
        <w:tc>
          <w:tcPr>
            <w:tcW w:w="1118" w:type="dxa"/>
            <w:tcBorders>
              <w:top w:val="nil"/>
              <w:left w:val="nil"/>
              <w:bottom w:val="nil"/>
              <w:right w:val="nil"/>
            </w:tcBorders>
            <w:shd w:val="clear" w:color="auto" w:fill="auto"/>
            <w:noWrap/>
            <w:vAlign w:val="bottom"/>
            <w:hideMark/>
          </w:tcPr>
          <w:p w14:paraId="09440251" w14:textId="77777777" w:rsidR="00513774" w:rsidRDefault="00513774">
            <w:pPr>
              <w:spacing w:before="30" w:after="30"/>
              <w:jc w:val="right"/>
              <w:rPr>
                <w:color w:val="000000"/>
                <w:sz w:val="20"/>
                <w:szCs w:val="20"/>
              </w:rPr>
            </w:pPr>
          </w:p>
        </w:tc>
      </w:tr>
      <w:tr w:rsidR="00513774" w14:paraId="4FE46BDB" w14:textId="77777777">
        <w:trPr>
          <w:gridAfter w:val="1"/>
          <w:wAfter w:w="80" w:type="dxa"/>
          <w:trHeight w:val="258"/>
        </w:trPr>
        <w:tc>
          <w:tcPr>
            <w:tcW w:w="2144" w:type="dxa"/>
            <w:tcBorders>
              <w:top w:val="nil"/>
              <w:left w:val="nil"/>
              <w:bottom w:val="single" w:sz="4" w:space="0" w:color="auto"/>
              <w:right w:val="nil"/>
            </w:tcBorders>
            <w:shd w:val="clear" w:color="auto" w:fill="auto"/>
            <w:noWrap/>
            <w:vAlign w:val="bottom"/>
            <w:hideMark/>
          </w:tcPr>
          <w:p w14:paraId="1AB6982A" w14:textId="77777777" w:rsidR="00513774" w:rsidRDefault="00F97B3C">
            <w:pPr>
              <w:spacing w:before="30" w:after="30"/>
              <w:rPr>
                <w:color w:val="000000"/>
                <w:sz w:val="20"/>
                <w:szCs w:val="20"/>
              </w:rPr>
            </w:pPr>
            <w:r>
              <w:rPr>
                <w:color w:val="000000"/>
                <w:sz w:val="20"/>
                <w:szCs w:val="20"/>
              </w:rPr>
              <w:t>C</w:t>
            </w:r>
          </w:p>
        </w:tc>
        <w:tc>
          <w:tcPr>
            <w:tcW w:w="1019" w:type="dxa"/>
            <w:tcBorders>
              <w:top w:val="nil"/>
              <w:left w:val="nil"/>
              <w:bottom w:val="single" w:sz="4" w:space="0" w:color="auto"/>
              <w:right w:val="nil"/>
            </w:tcBorders>
            <w:shd w:val="clear" w:color="auto" w:fill="auto"/>
            <w:noWrap/>
            <w:vAlign w:val="bottom"/>
            <w:hideMark/>
          </w:tcPr>
          <w:p w14:paraId="69F84604" w14:textId="77777777" w:rsidR="00513774" w:rsidRDefault="00F97B3C">
            <w:pPr>
              <w:spacing w:before="30" w:after="30"/>
              <w:jc w:val="center"/>
              <w:rPr>
                <w:color w:val="000000"/>
                <w:sz w:val="20"/>
                <w:szCs w:val="20"/>
              </w:rPr>
            </w:pPr>
            <w:r>
              <w:rPr>
                <w:color w:val="000000"/>
                <w:sz w:val="20"/>
                <w:szCs w:val="20"/>
              </w:rPr>
              <w:t>10</w:t>
            </w:r>
          </w:p>
        </w:tc>
        <w:tc>
          <w:tcPr>
            <w:tcW w:w="1019" w:type="dxa"/>
            <w:tcBorders>
              <w:top w:val="nil"/>
              <w:left w:val="nil"/>
              <w:bottom w:val="single" w:sz="4" w:space="0" w:color="auto"/>
              <w:right w:val="nil"/>
            </w:tcBorders>
            <w:shd w:val="clear" w:color="auto" w:fill="auto"/>
            <w:noWrap/>
            <w:vAlign w:val="bottom"/>
            <w:hideMark/>
          </w:tcPr>
          <w:p w14:paraId="74A30195" w14:textId="77777777" w:rsidR="00513774" w:rsidRDefault="00F97B3C">
            <w:pPr>
              <w:spacing w:before="30" w:after="30"/>
              <w:jc w:val="center"/>
              <w:rPr>
                <w:color w:val="000000"/>
                <w:sz w:val="20"/>
                <w:szCs w:val="20"/>
              </w:rPr>
            </w:pPr>
            <w:r>
              <w:rPr>
                <w:color w:val="000000"/>
                <w:sz w:val="20"/>
                <w:szCs w:val="20"/>
              </w:rPr>
              <w:t>810</w:t>
            </w:r>
          </w:p>
        </w:tc>
        <w:tc>
          <w:tcPr>
            <w:tcW w:w="1118" w:type="dxa"/>
            <w:tcBorders>
              <w:top w:val="nil"/>
              <w:left w:val="nil"/>
              <w:bottom w:val="single" w:sz="4" w:space="0" w:color="auto"/>
              <w:right w:val="nil"/>
            </w:tcBorders>
            <w:shd w:val="clear" w:color="auto" w:fill="auto"/>
            <w:noWrap/>
            <w:vAlign w:val="bottom"/>
            <w:hideMark/>
          </w:tcPr>
          <w:p w14:paraId="2C80B42E" w14:textId="77777777" w:rsidR="00513774" w:rsidRDefault="00F97B3C">
            <w:pPr>
              <w:spacing w:before="30" w:after="30"/>
              <w:jc w:val="center"/>
              <w:rPr>
                <w:color w:val="000000"/>
                <w:sz w:val="20"/>
                <w:szCs w:val="20"/>
              </w:rPr>
            </w:pPr>
            <w:r>
              <w:rPr>
                <w:color w:val="000000"/>
                <w:sz w:val="20"/>
                <w:szCs w:val="20"/>
              </w:rPr>
              <w:t>81</w:t>
            </w:r>
          </w:p>
        </w:tc>
        <w:tc>
          <w:tcPr>
            <w:tcW w:w="1118" w:type="dxa"/>
            <w:tcBorders>
              <w:top w:val="nil"/>
              <w:left w:val="nil"/>
              <w:bottom w:val="single" w:sz="4" w:space="0" w:color="auto"/>
              <w:right w:val="nil"/>
            </w:tcBorders>
            <w:shd w:val="clear" w:color="auto" w:fill="auto"/>
            <w:noWrap/>
            <w:vAlign w:val="bottom"/>
            <w:hideMark/>
          </w:tcPr>
          <w:p w14:paraId="608D16B6" w14:textId="77777777" w:rsidR="00513774" w:rsidRDefault="00F97B3C">
            <w:pPr>
              <w:spacing w:before="30" w:after="30"/>
              <w:jc w:val="right"/>
              <w:rPr>
                <w:color w:val="000000"/>
                <w:sz w:val="20"/>
                <w:szCs w:val="20"/>
              </w:rPr>
            </w:pPr>
            <w:r>
              <w:rPr>
                <w:color w:val="000000"/>
                <w:sz w:val="20"/>
                <w:szCs w:val="20"/>
              </w:rPr>
              <w:t>159.7778</w:t>
            </w:r>
          </w:p>
        </w:tc>
        <w:tc>
          <w:tcPr>
            <w:tcW w:w="1118" w:type="dxa"/>
            <w:tcBorders>
              <w:top w:val="nil"/>
              <w:left w:val="nil"/>
              <w:bottom w:val="nil"/>
              <w:right w:val="nil"/>
            </w:tcBorders>
            <w:shd w:val="clear" w:color="auto" w:fill="auto"/>
            <w:noWrap/>
            <w:vAlign w:val="bottom"/>
            <w:hideMark/>
          </w:tcPr>
          <w:p w14:paraId="1FAD2155" w14:textId="77777777" w:rsidR="00513774" w:rsidRDefault="00513774">
            <w:pPr>
              <w:spacing w:before="30" w:after="30"/>
              <w:jc w:val="right"/>
              <w:rPr>
                <w:color w:val="000000"/>
                <w:sz w:val="20"/>
                <w:szCs w:val="20"/>
              </w:rPr>
            </w:pPr>
          </w:p>
        </w:tc>
      </w:tr>
      <w:tr w:rsidR="00513774" w14:paraId="36F9224D" w14:textId="77777777">
        <w:trPr>
          <w:trHeight w:val="258"/>
        </w:trPr>
        <w:tc>
          <w:tcPr>
            <w:tcW w:w="2144" w:type="dxa"/>
            <w:tcBorders>
              <w:top w:val="single" w:sz="4" w:space="0" w:color="auto"/>
              <w:left w:val="nil"/>
              <w:bottom w:val="single" w:sz="4" w:space="0" w:color="auto"/>
              <w:right w:val="nil"/>
            </w:tcBorders>
            <w:shd w:val="clear" w:color="auto" w:fill="auto"/>
            <w:noWrap/>
            <w:vAlign w:val="bottom"/>
            <w:hideMark/>
          </w:tcPr>
          <w:p w14:paraId="090A9052" w14:textId="77777777" w:rsidR="00513774" w:rsidRDefault="00F97B3C">
            <w:pPr>
              <w:spacing w:before="30" w:after="30"/>
              <w:rPr>
                <w:color w:val="000000"/>
                <w:sz w:val="20"/>
                <w:szCs w:val="20"/>
              </w:rPr>
            </w:pPr>
            <w:r>
              <w:rPr>
                <w:color w:val="000000"/>
                <w:sz w:val="20"/>
                <w:szCs w:val="20"/>
              </w:rPr>
              <w:t>ANOVA</w:t>
            </w:r>
          </w:p>
        </w:tc>
        <w:tc>
          <w:tcPr>
            <w:tcW w:w="1019" w:type="dxa"/>
            <w:tcBorders>
              <w:top w:val="single" w:sz="4" w:space="0" w:color="auto"/>
              <w:left w:val="nil"/>
              <w:bottom w:val="single" w:sz="4" w:space="0" w:color="auto"/>
              <w:right w:val="nil"/>
            </w:tcBorders>
            <w:shd w:val="clear" w:color="auto" w:fill="auto"/>
            <w:noWrap/>
            <w:vAlign w:val="bottom"/>
            <w:hideMark/>
          </w:tcPr>
          <w:p w14:paraId="754F5282" w14:textId="77777777" w:rsidR="00513774" w:rsidRDefault="00513774">
            <w:pPr>
              <w:spacing w:before="30" w:after="30"/>
              <w:rPr>
                <w:color w:val="000000"/>
                <w:sz w:val="20"/>
                <w:szCs w:val="20"/>
              </w:rPr>
            </w:pPr>
          </w:p>
        </w:tc>
        <w:tc>
          <w:tcPr>
            <w:tcW w:w="1019" w:type="dxa"/>
            <w:tcBorders>
              <w:top w:val="single" w:sz="4" w:space="0" w:color="auto"/>
              <w:left w:val="nil"/>
              <w:bottom w:val="single" w:sz="4" w:space="0" w:color="auto"/>
              <w:right w:val="nil"/>
            </w:tcBorders>
            <w:shd w:val="clear" w:color="auto" w:fill="auto"/>
            <w:noWrap/>
            <w:vAlign w:val="bottom"/>
            <w:hideMark/>
          </w:tcPr>
          <w:p w14:paraId="7F1D3252" w14:textId="77777777" w:rsidR="00513774" w:rsidRDefault="00513774">
            <w:pPr>
              <w:spacing w:before="30" w:after="30"/>
              <w:rPr>
                <w:sz w:val="20"/>
                <w:szCs w:val="20"/>
              </w:rPr>
            </w:pPr>
          </w:p>
        </w:tc>
        <w:tc>
          <w:tcPr>
            <w:tcW w:w="1118" w:type="dxa"/>
            <w:tcBorders>
              <w:top w:val="single" w:sz="4" w:space="0" w:color="auto"/>
              <w:left w:val="nil"/>
              <w:bottom w:val="single" w:sz="4" w:space="0" w:color="auto"/>
              <w:right w:val="nil"/>
            </w:tcBorders>
            <w:shd w:val="clear" w:color="auto" w:fill="auto"/>
            <w:noWrap/>
            <w:vAlign w:val="bottom"/>
            <w:hideMark/>
          </w:tcPr>
          <w:p w14:paraId="1E205F9D" w14:textId="77777777" w:rsidR="00513774" w:rsidRDefault="00513774">
            <w:pPr>
              <w:spacing w:before="30" w:after="30"/>
              <w:rPr>
                <w:sz w:val="20"/>
                <w:szCs w:val="20"/>
              </w:rPr>
            </w:pPr>
          </w:p>
        </w:tc>
        <w:tc>
          <w:tcPr>
            <w:tcW w:w="1118" w:type="dxa"/>
            <w:tcBorders>
              <w:top w:val="single" w:sz="4" w:space="0" w:color="auto"/>
              <w:left w:val="nil"/>
              <w:bottom w:val="single" w:sz="4" w:space="0" w:color="auto"/>
              <w:right w:val="nil"/>
            </w:tcBorders>
            <w:shd w:val="clear" w:color="auto" w:fill="auto"/>
            <w:noWrap/>
            <w:vAlign w:val="bottom"/>
            <w:hideMark/>
          </w:tcPr>
          <w:p w14:paraId="5B00CC32" w14:textId="77777777" w:rsidR="00513774" w:rsidRDefault="00513774">
            <w:pPr>
              <w:spacing w:before="30" w:after="30"/>
              <w:rPr>
                <w:sz w:val="20"/>
                <w:szCs w:val="20"/>
              </w:rPr>
            </w:pPr>
          </w:p>
        </w:tc>
        <w:tc>
          <w:tcPr>
            <w:tcW w:w="1198" w:type="dxa"/>
            <w:gridSpan w:val="2"/>
            <w:tcBorders>
              <w:top w:val="nil"/>
              <w:left w:val="nil"/>
              <w:bottom w:val="single" w:sz="4" w:space="0" w:color="auto"/>
              <w:right w:val="nil"/>
            </w:tcBorders>
            <w:shd w:val="clear" w:color="auto" w:fill="auto"/>
            <w:noWrap/>
            <w:vAlign w:val="bottom"/>
            <w:hideMark/>
          </w:tcPr>
          <w:p w14:paraId="48A682EA" w14:textId="77777777" w:rsidR="00513774" w:rsidRDefault="00513774">
            <w:pPr>
              <w:spacing w:before="30" w:after="30"/>
              <w:rPr>
                <w:sz w:val="20"/>
                <w:szCs w:val="20"/>
              </w:rPr>
            </w:pPr>
          </w:p>
        </w:tc>
      </w:tr>
      <w:tr w:rsidR="00513774" w14:paraId="742A32D1" w14:textId="77777777">
        <w:trPr>
          <w:trHeight w:val="246"/>
        </w:trPr>
        <w:tc>
          <w:tcPr>
            <w:tcW w:w="2144" w:type="dxa"/>
            <w:tcBorders>
              <w:top w:val="single" w:sz="4" w:space="0" w:color="auto"/>
              <w:left w:val="nil"/>
              <w:bottom w:val="single" w:sz="4" w:space="0" w:color="auto"/>
              <w:right w:val="nil"/>
            </w:tcBorders>
            <w:shd w:val="clear" w:color="auto" w:fill="auto"/>
            <w:noWrap/>
            <w:vAlign w:val="bottom"/>
            <w:hideMark/>
          </w:tcPr>
          <w:p w14:paraId="0EA5AEE7" w14:textId="77777777" w:rsidR="00513774" w:rsidRDefault="00F97B3C">
            <w:pPr>
              <w:spacing w:before="30" w:after="30"/>
              <w:jc w:val="right"/>
              <w:rPr>
                <w:i/>
                <w:iCs/>
                <w:color w:val="000000"/>
                <w:sz w:val="20"/>
                <w:szCs w:val="20"/>
              </w:rPr>
            </w:pPr>
            <w:r>
              <w:rPr>
                <w:i/>
                <w:iCs/>
                <w:color w:val="000000"/>
                <w:sz w:val="20"/>
                <w:szCs w:val="20"/>
              </w:rPr>
              <w:t>Source of Variation</w:t>
            </w:r>
          </w:p>
        </w:tc>
        <w:tc>
          <w:tcPr>
            <w:tcW w:w="1019" w:type="dxa"/>
            <w:tcBorders>
              <w:top w:val="single" w:sz="4" w:space="0" w:color="auto"/>
              <w:left w:val="nil"/>
              <w:bottom w:val="single" w:sz="4" w:space="0" w:color="auto"/>
              <w:right w:val="nil"/>
            </w:tcBorders>
            <w:shd w:val="clear" w:color="auto" w:fill="auto"/>
            <w:noWrap/>
            <w:vAlign w:val="bottom"/>
            <w:hideMark/>
          </w:tcPr>
          <w:p w14:paraId="05339FF9" w14:textId="77777777" w:rsidR="00513774" w:rsidRDefault="00F97B3C">
            <w:pPr>
              <w:spacing w:before="30" w:after="30"/>
              <w:jc w:val="center"/>
              <w:rPr>
                <w:i/>
                <w:iCs/>
                <w:color w:val="000000"/>
                <w:sz w:val="20"/>
                <w:szCs w:val="20"/>
              </w:rPr>
            </w:pPr>
            <w:r>
              <w:rPr>
                <w:i/>
                <w:iCs/>
                <w:color w:val="000000"/>
                <w:sz w:val="20"/>
                <w:szCs w:val="20"/>
              </w:rPr>
              <w:t>SS</w:t>
            </w:r>
          </w:p>
        </w:tc>
        <w:tc>
          <w:tcPr>
            <w:tcW w:w="1019" w:type="dxa"/>
            <w:tcBorders>
              <w:top w:val="single" w:sz="4" w:space="0" w:color="auto"/>
              <w:left w:val="nil"/>
              <w:bottom w:val="single" w:sz="4" w:space="0" w:color="auto"/>
              <w:right w:val="nil"/>
            </w:tcBorders>
            <w:shd w:val="clear" w:color="auto" w:fill="auto"/>
            <w:noWrap/>
            <w:vAlign w:val="bottom"/>
            <w:hideMark/>
          </w:tcPr>
          <w:p w14:paraId="288CD4F2" w14:textId="77777777" w:rsidR="00513774" w:rsidRDefault="00F97B3C">
            <w:pPr>
              <w:spacing w:before="30" w:after="30"/>
              <w:jc w:val="center"/>
              <w:rPr>
                <w:i/>
                <w:iCs/>
                <w:color w:val="000000"/>
                <w:sz w:val="20"/>
                <w:szCs w:val="20"/>
              </w:rPr>
            </w:pPr>
            <w:r>
              <w:rPr>
                <w:i/>
                <w:iCs/>
                <w:color w:val="000000"/>
                <w:sz w:val="20"/>
                <w:szCs w:val="20"/>
              </w:rPr>
              <w:t>df</w:t>
            </w:r>
          </w:p>
        </w:tc>
        <w:tc>
          <w:tcPr>
            <w:tcW w:w="1118" w:type="dxa"/>
            <w:tcBorders>
              <w:top w:val="single" w:sz="4" w:space="0" w:color="auto"/>
              <w:left w:val="nil"/>
              <w:bottom w:val="single" w:sz="4" w:space="0" w:color="auto"/>
              <w:right w:val="nil"/>
            </w:tcBorders>
            <w:shd w:val="clear" w:color="auto" w:fill="auto"/>
            <w:noWrap/>
            <w:vAlign w:val="bottom"/>
            <w:hideMark/>
          </w:tcPr>
          <w:p w14:paraId="3DD21850" w14:textId="77777777" w:rsidR="00513774" w:rsidRDefault="00F97B3C">
            <w:pPr>
              <w:spacing w:before="30" w:after="30"/>
              <w:jc w:val="center"/>
              <w:rPr>
                <w:i/>
                <w:iCs/>
                <w:color w:val="000000"/>
                <w:sz w:val="20"/>
                <w:szCs w:val="20"/>
              </w:rPr>
            </w:pPr>
            <w:r>
              <w:rPr>
                <w:i/>
                <w:iCs/>
                <w:color w:val="000000"/>
                <w:sz w:val="20"/>
                <w:szCs w:val="20"/>
              </w:rPr>
              <w:t>MS</w:t>
            </w:r>
          </w:p>
        </w:tc>
        <w:tc>
          <w:tcPr>
            <w:tcW w:w="1118" w:type="dxa"/>
            <w:tcBorders>
              <w:top w:val="single" w:sz="4" w:space="0" w:color="auto"/>
              <w:left w:val="nil"/>
              <w:bottom w:val="single" w:sz="4" w:space="0" w:color="auto"/>
              <w:right w:val="nil"/>
            </w:tcBorders>
            <w:shd w:val="clear" w:color="auto" w:fill="auto"/>
            <w:noWrap/>
            <w:vAlign w:val="bottom"/>
            <w:hideMark/>
          </w:tcPr>
          <w:p w14:paraId="3FFB8B15" w14:textId="77777777" w:rsidR="00513774" w:rsidRDefault="00F97B3C">
            <w:pPr>
              <w:spacing w:before="30" w:after="30"/>
              <w:jc w:val="center"/>
              <w:rPr>
                <w:i/>
                <w:iCs/>
                <w:color w:val="000000"/>
                <w:sz w:val="20"/>
                <w:szCs w:val="20"/>
              </w:rPr>
            </w:pPr>
            <w:r>
              <w:rPr>
                <w:i/>
                <w:iCs/>
                <w:color w:val="000000"/>
                <w:sz w:val="20"/>
                <w:szCs w:val="20"/>
              </w:rPr>
              <w:t>F</w:t>
            </w:r>
          </w:p>
        </w:tc>
        <w:tc>
          <w:tcPr>
            <w:tcW w:w="1198" w:type="dxa"/>
            <w:gridSpan w:val="2"/>
            <w:tcBorders>
              <w:top w:val="single" w:sz="4" w:space="0" w:color="auto"/>
              <w:left w:val="nil"/>
              <w:bottom w:val="single" w:sz="4" w:space="0" w:color="auto"/>
              <w:right w:val="nil"/>
            </w:tcBorders>
            <w:shd w:val="clear" w:color="auto" w:fill="auto"/>
            <w:noWrap/>
            <w:vAlign w:val="bottom"/>
            <w:hideMark/>
          </w:tcPr>
          <w:p w14:paraId="30136C30" w14:textId="77777777" w:rsidR="00513774" w:rsidRDefault="00F97B3C">
            <w:pPr>
              <w:spacing w:before="30" w:after="30"/>
              <w:jc w:val="center"/>
              <w:rPr>
                <w:i/>
                <w:iCs/>
                <w:color w:val="000000"/>
                <w:sz w:val="20"/>
                <w:szCs w:val="20"/>
              </w:rPr>
            </w:pPr>
            <w:r>
              <w:rPr>
                <w:i/>
                <w:iCs/>
                <w:color w:val="000000"/>
                <w:sz w:val="20"/>
                <w:szCs w:val="20"/>
              </w:rPr>
              <w:t>p-Value</w:t>
            </w:r>
          </w:p>
        </w:tc>
      </w:tr>
      <w:tr w:rsidR="00513774" w14:paraId="2C95CA21" w14:textId="77777777">
        <w:trPr>
          <w:trHeight w:val="235"/>
        </w:trPr>
        <w:tc>
          <w:tcPr>
            <w:tcW w:w="2144" w:type="dxa"/>
            <w:tcBorders>
              <w:top w:val="nil"/>
              <w:left w:val="nil"/>
              <w:bottom w:val="nil"/>
              <w:right w:val="nil"/>
            </w:tcBorders>
            <w:shd w:val="clear" w:color="auto" w:fill="auto"/>
            <w:noWrap/>
            <w:vAlign w:val="bottom"/>
            <w:hideMark/>
          </w:tcPr>
          <w:p w14:paraId="11EC83C6" w14:textId="77777777" w:rsidR="00513774" w:rsidRDefault="00F97B3C">
            <w:pPr>
              <w:spacing w:before="30" w:after="30"/>
              <w:rPr>
                <w:color w:val="000000"/>
                <w:sz w:val="20"/>
                <w:szCs w:val="20"/>
              </w:rPr>
            </w:pPr>
            <w:r>
              <w:rPr>
                <w:color w:val="000000"/>
                <w:sz w:val="20"/>
                <w:szCs w:val="20"/>
              </w:rPr>
              <w:t>Between Groups</w:t>
            </w:r>
          </w:p>
        </w:tc>
        <w:tc>
          <w:tcPr>
            <w:tcW w:w="1019" w:type="dxa"/>
            <w:tcBorders>
              <w:top w:val="nil"/>
              <w:left w:val="nil"/>
              <w:bottom w:val="nil"/>
              <w:right w:val="nil"/>
            </w:tcBorders>
            <w:shd w:val="clear" w:color="auto" w:fill="auto"/>
            <w:noWrap/>
            <w:vAlign w:val="bottom"/>
            <w:hideMark/>
          </w:tcPr>
          <w:p w14:paraId="3988028B" w14:textId="77777777" w:rsidR="00513774" w:rsidRDefault="00F97B3C">
            <w:pPr>
              <w:spacing w:before="30" w:after="30"/>
              <w:ind w:left="-423" w:right="236"/>
              <w:jc w:val="right"/>
              <w:rPr>
                <w:color w:val="000000"/>
                <w:sz w:val="20"/>
                <w:szCs w:val="20"/>
              </w:rPr>
            </w:pPr>
            <w:r>
              <w:rPr>
                <w:color w:val="000000"/>
                <w:sz w:val="20"/>
                <w:szCs w:val="20"/>
              </w:rPr>
              <w:t>420</w:t>
            </w:r>
          </w:p>
        </w:tc>
        <w:tc>
          <w:tcPr>
            <w:tcW w:w="1019" w:type="dxa"/>
            <w:tcBorders>
              <w:top w:val="nil"/>
              <w:left w:val="nil"/>
              <w:bottom w:val="nil"/>
              <w:right w:val="nil"/>
            </w:tcBorders>
            <w:shd w:val="clear" w:color="auto" w:fill="auto"/>
            <w:noWrap/>
            <w:vAlign w:val="bottom"/>
            <w:hideMark/>
          </w:tcPr>
          <w:p w14:paraId="31D67081" w14:textId="77777777" w:rsidR="00513774" w:rsidRDefault="00F97B3C">
            <w:pPr>
              <w:spacing w:before="30" w:after="30"/>
              <w:ind w:left="-423" w:right="236"/>
              <w:jc w:val="right"/>
              <w:rPr>
                <w:color w:val="000000"/>
                <w:sz w:val="20"/>
                <w:szCs w:val="20"/>
              </w:rPr>
            </w:pPr>
            <w:r>
              <w:rPr>
                <w:color w:val="000000"/>
                <w:sz w:val="20"/>
                <w:szCs w:val="20"/>
              </w:rPr>
              <w:t>2</w:t>
            </w:r>
          </w:p>
        </w:tc>
        <w:tc>
          <w:tcPr>
            <w:tcW w:w="1118" w:type="dxa"/>
            <w:tcBorders>
              <w:top w:val="nil"/>
              <w:left w:val="nil"/>
              <w:bottom w:val="nil"/>
              <w:right w:val="nil"/>
            </w:tcBorders>
            <w:shd w:val="clear" w:color="auto" w:fill="auto"/>
            <w:noWrap/>
            <w:vAlign w:val="bottom"/>
            <w:hideMark/>
          </w:tcPr>
          <w:p w14:paraId="0AA6CED2" w14:textId="77777777" w:rsidR="00513774" w:rsidRDefault="00F97B3C">
            <w:pPr>
              <w:spacing w:before="30" w:after="30"/>
              <w:ind w:right="82"/>
              <w:jc w:val="right"/>
              <w:rPr>
                <w:color w:val="000000"/>
                <w:sz w:val="20"/>
                <w:szCs w:val="20"/>
              </w:rPr>
            </w:pPr>
            <w:r>
              <w:rPr>
                <w:color w:val="000000"/>
                <w:sz w:val="20"/>
                <w:szCs w:val="20"/>
              </w:rPr>
              <w:t>210</w:t>
            </w:r>
          </w:p>
        </w:tc>
        <w:tc>
          <w:tcPr>
            <w:tcW w:w="1118" w:type="dxa"/>
            <w:tcBorders>
              <w:top w:val="nil"/>
              <w:left w:val="nil"/>
              <w:bottom w:val="nil"/>
              <w:right w:val="nil"/>
            </w:tcBorders>
            <w:shd w:val="clear" w:color="auto" w:fill="auto"/>
            <w:noWrap/>
            <w:vAlign w:val="bottom"/>
            <w:hideMark/>
          </w:tcPr>
          <w:p w14:paraId="3C590C7B" w14:textId="77777777" w:rsidR="00513774" w:rsidRDefault="00F97B3C">
            <w:pPr>
              <w:spacing w:before="30" w:after="30"/>
              <w:ind w:right="82"/>
              <w:jc w:val="right"/>
              <w:rPr>
                <w:color w:val="000000"/>
                <w:sz w:val="20"/>
                <w:szCs w:val="20"/>
              </w:rPr>
            </w:pPr>
            <w:r>
              <w:rPr>
                <w:color w:val="000000"/>
                <w:sz w:val="20"/>
                <w:szCs w:val="20"/>
              </w:rPr>
              <w:t>1.478102</w:t>
            </w:r>
          </w:p>
        </w:tc>
        <w:tc>
          <w:tcPr>
            <w:tcW w:w="1198" w:type="dxa"/>
            <w:gridSpan w:val="2"/>
            <w:tcBorders>
              <w:top w:val="nil"/>
              <w:left w:val="nil"/>
              <w:bottom w:val="nil"/>
              <w:right w:val="nil"/>
            </w:tcBorders>
            <w:shd w:val="clear" w:color="auto" w:fill="auto"/>
            <w:noWrap/>
            <w:vAlign w:val="bottom"/>
            <w:hideMark/>
          </w:tcPr>
          <w:p w14:paraId="3F409B62" w14:textId="77777777" w:rsidR="00513774" w:rsidRDefault="00F97B3C">
            <w:pPr>
              <w:spacing w:before="30" w:after="30"/>
              <w:ind w:right="82"/>
              <w:jc w:val="right"/>
              <w:rPr>
                <w:color w:val="000000"/>
                <w:sz w:val="20"/>
                <w:szCs w:val="20"/>
              </w:rPr>
            </w:pPr>
            <w:r>
              <w:rPr>
                <w:color w:val="000000"/>
                <w:sz w:val="20"/>
                <w:szCs w:val="20"/>
              </w:rPr>
              <w:t>0.245946</w:t>
            </w:r>
          </w:p>
        </w:tc>
      </w:tr>
      <w:tr w:rsidR="00513774" w14:paraId="128B95A7" w14:textId="77777777">
        <w:trPr>
          <w:trHeight w:val="235"/>
        </w:trPr>
        <w:tc>
          <w:tcPr>
            <w:tcW w:w="2144" w:type="dxa"/>
            <w:tcBorders>
              <w:top w:val="nil"/>
              <w:left w:val="nil"/>
              <w:right w:val="nil"/>
            </w:tcBorders>
            <w:shd w:val="clear" w:color="auto" w:fill="auto"/>
            <w:noWrap/>
            <w:vAlign w:val="bottom"/>
            <w:hideMark/>
          </w:tcPr>
          <w:p w14:paraId="0978316D" w14:textId="77777777" w:rsidR="00513774" w:rsidRDefault="00F97B3C">
            <w:pPr>
              <w:spacing w:before="30" w:after="30"/>
              <w:rPr>
                <w:color w:val="000000"/>
                <w:sz w:val="20"/>
                <w:szCs w:val="20"/>
              </w:rPr>
            </w:pPr>
            <w:r>
              <w:rPr>
                <w:color w:val="000000"/>
                <w:sz w:val="20"/>
                <w:szCs w:val="20"/>
              </w:rPr>
              <w:t>Within Groups</w:t>
            </w:r>
          </w:p>
        </w:tc>
        <w:tc>
          <w:tcPr>
            <w:tcW w:w="1019" w:type="dxa"/>
            <w:tcBorders>
              <w:top w:val="nil"/>
              <w:left w:val="nil"/>
              <w:right w:val="nil"/>
            </w:tcBorders>
            <w:shd w:val="clear" w:color="auto" w:fill="auto"/>
            <w:noWrap/>
            <w:vAlign w:val="bottom"/>
            <w:hideMark/>
          </w:tcPr>
          <w:p w14:paraId="630CE97A" w14:textId="77777777" w:rsidR="00513774" w:rsidRDefault="00F97B3C">
            <w:pPr>
              <w:spacing w:before="30" w:after="30"/>
              <w:ind w:left="-423" w:right="236"/>
              <w:jc w:val="right"/>
              <w:rPr>
                <w:color w:val="000000"/>
                <w:sz w:val="20"/>
                <w:szCs w:val="20"/>
              </w:rPr>
            </w:pPr>
            <w:r>
              <w:rPr>
                <w:color w:val="000000"/>
                <w:sz w:val="20"/>
                <w:szCs w:val="20"/>
              </w:rPr>
              <w:t>3836</w:t>
            </w:r>
          </w:p>
        </w:tc>
        <w:tc>
          <w:tcPr>
            <w:tcW w:w="1019" w:type="dxa"/>
            <w:tcBorders>
              <w:top w:val="nil"/>
              <w:left w:val="nil"/>
              <w:right w:val="nil"/>
            </w:tcBorders>
            <w:shd w:val="clear" w:color="auto" w:fill="auto"/>
            <w:noWrap/>
            <w:vAlign w:val="bottom"/>
            <w:hideMark/>
          </w:tcPr>
          <w:p w14:paraId="0165E715" w14:textId="77777777" w:rsidR="00513774" w:rsidRDefault="00F97B3C">
            <w:pPr>
              <w:spacing w:before="30" w:after="30"/>
              <w:ind w:left="-423" w:right="236"/>
              <w:jc w:val="right"/>
              <w:rPr>
                <w:color w:val="000000"/>
                <w:sz w:val="20"/>
                <w:szCs w:val="20"/>
              </w:rPr>
            </w:pPr>
            <w:r>
              <w:rPr>
                <w:color w:val="000000"/>
                <w:sz w:val="20"/>
                <w:szCs w:val="20"/>
              </w:rPr>
              <w:t>27</w:t>
            </w:r>
          </w:p>
        </w:tc>
        <w:tc>
          <w:tcPr>
            <w:tcW w:w="1118" w:type="dxa"/>
            <w:tcBorders>
              <w:top w:val="nil"/>
              <w:left w:val="nil"/>
              <w:right w:val="nil"/>
            </w:tcBorders>
            <w:shd w:val="clear" w:color="auto" w:fill="auto"/>
            <w:noWrap/>
            <w:vAlign w:val="bottom"/>
            <w:hideMark/>
          </w:tcPr>
          <w:p w14:paraId="3D5ECA79" w14:textId="77777777" w:rsidR="00513774" w:rsidRDefault="00F97B3C">
            <w:pPr>
              <w:spacing w:before="30" w:after="30"/>
              <w:ind w:right="82"/>
              <w:jc w:val="right"/>
              <w:rPr>
                <w:color w:val="000000"/>
                <w:sz w:val="20"/>
                <w:szCs w:val="20"/>
              </w:rPr>
            </w:pPr>
            <w:r>
              <w:rPr>
                <w:color w:val="000000"/>
                <w:sz w:val="20"/>
                <w:szCs w:val="20"/>
              </w:rPr>
              <w:t>142.0741</w:t>
            </w:r>
          </w:p>
        </w:tc>
        <w:tc>
          <w:tcPr>
            <w:tcW w:w="1118" w:type="dxa"/>
            <w:tcBorders>
              <w:top w:val="nil"/>
              <w:left w:val="nil"/>
              <w:right w:val="nil"/>
            </w:tcBorders>
            <w:shd w:val="clear" w:color="auto" w:fill="auto"/>
            <w:noWrap/>
            <w:vAlign w:val="bottom"/>
            <w:hideMark/>
          </w:tcPr>
          <w:p w14:paraId="788A667C" w14:textId="77777777" w:rsidR="00513774" w:rsidRDefault="00513774">
            <w:pPr>
              <w:spacing w:before="30" w:after="30"/>
              <w:ind w:right="82"/>
              <w:jc w:val="right"/>
              <w:rPr>
                <w:color w:val="000000"/>
                <w:sz w:val="20"/>
                <w:szCs w:val="20"/>
              </w:rPr>
            </w:pPr>
          </w:p>
        </w:tc>
        <w:tc>
          <w:tcPr>
            <w:tcW w:w="1198" w:type="dxa"/>
            <w:gridSpan w:val="2"/>
            <w:tcBorders>
              <w:top w:val="nil"/>
              <w:left w:val="nil"/>
              <w:right w:val="nil"/>
            </w:tcBorders>
            <w:shd w:val="clear" w:color="auto" w:fill="auto"/>
            <w:noWrap/>
            <w:vAlign w:val="bottom"/>
            <w:hideMark/>
          </w:tcPr>
          <w:p w14:paraId="708AA93E" w14:textId="77777777" w:rsidR="00513774" w:rsidRDefault="00513774">
            <w:pPr>
              <w:spacing w:before="30" w:after="30"/>
              <w:ind w:right="82"/>
              <w:rPr>
                <w:sz w:val="20"/>
                <w:szCs w:val="20"/>
              </w:rPr>
            </w:pPr>
          </w:p>
        </w:tc>
      </w:tr>
      <w:tr w:rsidR="00513774" w14:paraId="1365AC95" w14:textId="77777777">
        <w:trPr>
          <w:trHeight w:val="246"/>
        </w:trPr>
        <w:tc>
          <w:tcPr>
            <w:tcW w:w="2144" w:type="dxa"/>
            <w:tcBorders>
              <w:top w:val="nil"/>
              <w:left w:val="nil"/>
              <w:bottom w:val="single" w:sz="4" w:space="0" w:color="auto"/>
              <w:right w:val="nil"/>
            </w:tcBorders>
            <w:shd w:val="clear" w:color="auto" w:fill="auto"/>
            <w:noWrap/>
            <w:vAlign w:val="bottom"/>
            <w:hideMark/>
          </w:tcPr>
          <w:p w14:paraId="0FF8F153" w14:textId="77777777" w:rsidR="00513774" w:rsidRDefault="00F97B3C">
            <w:pPr>
              <w:spacing w:before="30" w:after="30"/>
              <w:rPr>
                <w:color w:val="000000"/>
                <w:sz w:val="20"/>
                <w:szCs w:val="20"/>
              </w:rPr>
            </w:pPr>
            <w:r>
              <w:rPr>
                <w:color w:val="000000"/>
                <w:sz w:val="20"/>
                <w:szCs w:val="20"/>
              </w:rPr>
              <w:t>Total</w:t>
            </w:r>
          </w:p>
        </w:tc>
        <w:tc>
          <w:tcPr>
            <w:tcW w:w="1019" w:type="dxa"/>
            <w:tcBorders>
              <w:top w:val="nil"/>
              <w:left w:val="nil"/>
              <w:bottom w:val="single" w:sz="4" w:space="0" w:color="auto"/>
              <w:right w:val="nil"/>
            </w:tcBorders>
            <w:shd w:val="clear" w:color="auto" w:fill="auto"/>
            <w:noWrap/>
            <w:vAlign w:val="bottom"/>
            <w:hideMark/>
          </w:tcPr>
          <w:p w14:paraId="5C4EC5D5" w14:textId="77777777" w:rsidR="00513774" w:rsidRDefault="00F97B3C">
            <w:pPr>
              <w:spacing w:before="30" w:after="30"/>
              <w:ind w:left="-423" w:right="236"/>
              <w:jc w:val="right"/>
              <w:rPr>
                <w:color w:val="000000"/>
                <w:sz w:val="20"/>
                <w:szCs w:val="20"/>
              </w:rPr>
            </w:pPr>
            <w:r>
              <w:rPr>
                <w:color w:val="000000"/>
                <w:sz w:val="20"/>
                <w:szCs w:val="20"/>
              </w:rPr>
              <w:t>4256</w:t>
            </w:r>
          </w:p>
        </w:tc>
        <w:tc>
          <w:tcPr>
            <w:tcW w:w="1019" w:type="dxa"/>
            <w:tcBorders>
              <w:top w:val="nil"/>
              <w:left w:val="nil"/>
              <w:bottom w:val="single" w:sz="4" w:space="0" w:color="auto"/>
              <w:right w:val="nil"/>
            </w:tcBorders>
            <w:shd w:val="clear" w:color="auto" w:fill="auto"/>
            <w:noWrap/>
            <w:vAlign w:val="bottom"/>
            <w:hideMark/>
          </w:tcPr>
          <w:p w14:paraId="55085D8F" w14:textId="77777777" w:rsidR="00513774" w:rsidRDefault="00F97B3C">
            <w:pPr>
              <w:spacing w:before="30" w:after="30"/>
              <w:ind w:left="-423" w:right="236"/>
              <w:jc w:val="right"/>
              <w:rPr>
                <w:color w:val="000000"/>
                <w:sz w:val="20"/>
                <w:szCs w:val="20"/>
              </w:rPr>
            </w:pPr>
            <w:r>
              <w:rPr>
                <w:color w:val="000000"/>
                <w:sz w:val="20"/>
                <w:szCs w:val="20"/>
              </w:rPr>
              <w:t>29</w:t>
            </w:r>
          </w:p>
        </w:tc>
        <w:tc>
          <w:tcPr>
            <w:tcW w:w="1118" w:type="dxa"/>
            <w:tcBorders>
              <w:top w:val="nil"/>
              <w:left w:val="nil"/>
              <w:bottom w:val="single" w:sz="4" w:space="0" w:color="auto"/>
              <w:right w:val="nil"/>
            </w:tcBorders>
            <w:shd w:val="clear" w:color="auto" w:fill="auto"/>
            <w:noWrap/>
            <w:vAlign w:val="bottom"/>
            <w:hideMark/>
          </w:tcPr>
          <w:p w14:paraId="3CFA2758" w14:textId="77777777" w:rsidR="00513774" w:rsidRDefault="00F97B3C">
            <w:pPr>
              <w:spacing w:before="30" w:after="30"/>
              <w:rPr>
                <w:color w:val="000000"/>
                <w:sz w:val="20"/>
                <w:szCs w:val="20"/>
              </w:rPr>
            </w:pPr>
            <w:r>
              <w:rPr>
                <w:color w:val="000000"/>
                <w:sz w:val="20"/>
                <w:szCs w:val="20"/>
              </w:rPr>
              <w:t> </w:t>
            </w:r>
          </w:p>
        </w:tc>
        <w:tc>
          <w:tcPr>
            <w:tcW w:w="1118" w:type="dxa"/>
            <w:tcBorders>
              <w:top w:val="nil"/>
              <w:left w:val="nil"/>
              <w:bottom w:val="single" w:sz="4" w:space="0" w:color="auto"/>
              <w:right w:val="nil"/>
            </w:tcBorders>
            <w:shd w:val="clear" w:color="auto" w:fill="auto"/>
            <w:noWrap/>
            <w:vAlign w:val="bottom"/>
            <w:hideMark/>
          </w:tcPr>
          <w:p w14:paraId="63C42020" w14:textId="77777777" w:rsidR="00513774" w:rsidRDefault="00F97B3C">
            <w:pPr>
              <w:spacing w:before="30" w:after="30"/>
              <w:rPr>
                <w:color w:val="000000"/>
                <w:sz w:val="20"/>
                <w:szCs w:val="20"/>
              </w:rPr>
            </w:pPr>
            <w:r>
              <w:rPr>
                <w:color w:val="000000"/>
                <w:sz w:val="20"/>
                <w:szCs w:val="20"/>
              </w:rPr>
              <w:t> </w:t>
            </w:r>
          </w:p>
        </w:tc>
        <w:tc>
          <w:tcPr>
            <w:tcW w:w="1198" w:type="dxa"/>
            <w:gridSpan w:val="2"/>
            <w:tcBorders>
              <w:top w:val="nil"/>
              <w:left w:val="nil"/>
              <w:bottom w:val="single" w:sz="4" w:space="0" w:color="auto"/>
              <w:right w:val="nil"/>
            </w:tcBorders>
            <w:shd w:val="clear" w:color="auto" w:fill="auto"/>
            <w:noWrap/>
            <w:vAlign w:val="bottom"/>
            <w:hideMark/>
          </w:tcPr>
          <w:p w14:paraId="76115E90" w14:textId="77777777" w:rsidR="00513774" w:rsidRDefault="00F97B3C">
            <w:pPr>
              <w:spacing w:before="30" w:after="30"/>
              <w:rPr>
                <w:color w:val="000000"/>
                <w:sz w:val="20"/>
                <w:szCs w:val="20"/>
              </w:rPr>
            </w:pPr>
            <w:r>
              <w:rPr>
                <w:color w:val="000000"/>
                <w:sz w:val="20"/>
                <w:szCs w:val="20"/>
              </w:rPr>
              <w:t> </w:t>
            </w:r>
          </w:p>
        </w:tc>
      </w:tr>
    </w:tbl>
    <w:p w14:paraId="3E9A83C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504"/>
        <w:rPr>
          <w:spacing w:val="-4"/>
          <w:sz w:val="20"/>
          <w:szCs w:val="20"/>
        </w:rPr>
      </w:pPr>
      <w:r>
        <w:rPr>
          <w:spacing w:val="-4"/>
          <w:sz w:val="20"/>
          <w:szCs w:val="20"/>
        </w:rPr>
        <w:t>Note that Between Groups Variation is the Treatments and Within Groups Variation is Error.</w:t>
      </w:r>
    </w:p>
    <w:tbl>
      <w:tblPr>
        <w:tblW w:w="0" w:type="auto"/>
        <w:tblInd w:w="1368" w:type="dxa"/>
        <w:tblLayout w:type="fixed"/>
        <w:tblLook w:val="0000" w:firstRow="0" w:lastRow="0" w:firstColumn="0" w:lastColumn="0" w:noHBand="0" w:noVBand="0"/>
      </w:tblPr>
      <w:tblGrid>
        <w:gridCol w:w="1915"/>
        <w:gridCol w:w="1440"/>
        <w:gridCol w:w="1440"/>
        <w:gridCol w:w="1440"/>
      </w:tblGrid>
      <w:tr w:rsidR="00513774" w14:paraId="2A342551" w14:textId="77777777">
        <w:tc>
          <w:tcPr>
            <w:tcW w:w="1915" w:type="dxa"/>
            <w:tcBorders>
              <w:top w:val="single" w:sz="4" w:space="0" w:color="auto"/>
              <w:bottom w:val="single" w:sz="4" w:space="0" w:color="auto"/>
            </w:tcBorders>
          </w:tcPr>
          <w:p w14:paraId="48BD62B9"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p>
        </w:tc>
        <w:tc>
          <w:tcPr>
            <w:tcW w:w="1440" w:type="dxa"/>
            <w:tcBorders>
              <w:top w:val="single" w:sz="4" w:space="0" w:color="auto"/>
              <w:bottom w:val="single" w:sz="4" w:space="0" w:color="auto"/>
            </w:tcBorders>
          </w:tcPr>
          <w:p w14:paraId="2481245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color w:val="000000"/>
                <w:sz w:val="20"/>
                <w:szCs w:val="20"/>
              </w:rPr>
            </w:pPr>
            <w:r>
              <w:rPr>
                <w:color w:val="000000"/>
                <w:sz w:val="20"/>
                <w:szCs w:val="20"/>
              </w:rPr>
              <w:t>Method A</w:t>
            </w:r>
          </w:p>
        </w:tc>
        <w:tc>
          <w:tcPr>
            <w:tcW w:w="1440" w:type="dxa"/>
            <w:tcBorders>
              <w:top w:val="single" w:sz="4" w:space="0" w:color="auto"/>
              <w:bottom w:val="single" w:sz="4" w:space="0" w:color="auto"/>
            </w:tcBorders>
          </w:tcPr>
          <w:p w14:paraId="095C860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color w:val="000000"/>
                <w:sz w:val="20"/>
                <w:szCs w:val="20"/>
              </w:rPr>
              <w:t>Method B</w:t>
            </w:r>
          </w:p>
        </w:tc>
        <w:tc>
          <w:tcPr>
            <w:tcW w:w="1440" w:type="dxa"/>
            <w:tcBorders>
              <w:top w:val="single" w:sz="4" w:space="0" w:color="auto"/>
              <w:bottom w:val="single" w:sz="4" w:space="0" w:color="auto"/>
            </w:tcBorders>
          </w:tcPr>
          <w:p w14:paraId="3D8ECBF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color w:val="000000"/>
                <w:sz w:val="20"/>
                <w:szCs w:val="20"/>
              </w:rPr>
              <w:t>Method C</w:t>
            </w:r>
          </w:p>
        </w:tc>
      </w:tr>
      <w:tr w:rsidR="00513774" w14:paraId="745E186C" w14:textId="77777777">
        <w:tc>
          <w:tcPr>
            <w:tcW w:w="1915" w:type="dxa"/>
          </w:tcPr>
          <w:p w14:paraId="2D8852B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Sample Mean</w:t>
            </w:r>
          </w:p>
        </w:tc>
        <w:tc>
          <w:tcPr>
            <w:tcW w:w="1440" w:type="dxa"/>
          </w:tcPr>
          <w:p w14:paraId="61D927F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90</w:t>
            </w:r>
          </w:p>
        </w:tc>
        <w:tc>
          <w:tcPr>
            <w:tcW w:w="1440" w:type="dxa"/>
          </w:tcPr>
          <w:p w14:paraId="62DF1C8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84</w:t>
            </w:r>
          </w:p>
        </w:tc>
        <w:tc>
          <w:tcPr>
            <w:tcW w:w="1440" w:type="dxa"/>
          </w:tcPr>
          <w:p w14:paraId="2455385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81</w:t>
            </w:r>
          </w:p>
        </w:tc>
      </w:tr>
      <w:tr w:rsidR="00513774" w14:paraId="79C35455" w14:textId="77777777">
        <w:tc>
          <w:tcPr>
            <w:tcW w:w="1915" w:type="dxa"/>
            <w:tcBorders>
              <w:bottom w:val="single" w:sz="4" w:space="0" w:color="auto"/>
            </w:tcBorders>
          </w:tcPr>
          <w:p w14:paraId="58DBCC63"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Sample Variance</w:t>
            </w:r>
          </w:p>
        </w:tc>
        <w:tc>
          <w:tcPr>
            <w:tcW w:w="1440" w:type="dxa"/>
            <w:tcBorders>
              <w:bottom w:val="single" w:sz="4" w:space="0" w:color="auto"/>
            </w:tcBorders>
          </w:tcPr>
          <w:p w14:paraId="033CD433"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98.00</w:t>
            </w:r>
          </w:p>
        </w:tc>
        <w:tc>
          <w:tcPr>
            <w:tcW w:w="1440" w:type="dxa"/>
            <w:tcBorders>
              <w:bottom w:val="single" w:sz="4" w:space="0" w:color="auto"/>
            </w:tcBorders>
          </w:tcPr>
          <w:p w14:paraId="4FA56106"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168.44</w:t>
            </w:r>
          </w:p>
        </w:tc>
        <w:tc>
          <w:tcPr>
            <w:tcW w:w="1440" w:type="dxa"/>
            <w:tcBorders>
              <w:bottom w:val="single" w:sz="4" w:space="0" w:color="auto"/>
            </w:tcBorders>
          </w:tcPr>
          <w:p w14:paraId="1687FB6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159.78</w:t>
            </w:r>
          </w:p>
        </w:tc>
      </w:tr>
    </w:tbl>
    <w:p w14:paraId="55874580"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6"/>
          <w:sz w:val="20"/>
          <w:szCs w:val="20"/>
        </w:rPr>
        <w:object w:dxaOrig="200" w:dyaOrig="300" w14:anchorId="6F0A335A">
          <v:shape id="_x0000_i1262" type="#_x0000_t75" style="width:10.5pt;height:15pt" o:ole="" fillcolor="window">
            <v:imagedata r:id="rId485" o:title=""/>
          </v:shape>
          <o:OLEObject Type="Embed" ProgID="Equation.DSMT4" ShapeID="_x0000_i1262" DrawAspect="Content" ObjectID="_1769435878" r:id="rId486"/>
        </w:object>
      </w:r>
      <w:r>
        <w:rPr>
          <w:sz w:val="20"/>
          <w:szCs w:val="20"/>
        </w:rPr>
        <w:t>= (90 + 84 + 81)/3 = 85</w:t>
      </w:r>
      <w:r>
        <w:rPr>
          <w:sz w:val="20"/>
          <w:szCs w:val="20"/>
        </w:rPr>
        <w:t> </w:t>
      </w:r>
      <w:r>
        <w:rPr>
          <w:sz w:val="20"/>
          <w:szCs w:val="20"/>
        </w:rPr>
        <w:t> </w:t>
      </w:r>
      <w:r>
        <w:rPr>
          <w:sz w:val="20"/>
          <w:szCs w:val="20"/>
        </w:rPr>
        <w:t>Note: When the sample sizes are the same, the overall sample mean is an average of the individual sample means.</w:t>
      </w:r>
    </w:p>
    <w:p w14:paraId="41822CD2"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26"/>
          <w:sz w:val="20"/>
          <w:szCs w:val="20"/>
        </w:rPr>
        <w:object w:dxaOrig="1920" w:dyaOrig="600" w14:anchorId="7560F8BB">
          <v:shape id="_x0000_i1263" type="#_x0000_t75" style="width:96.75pt;height:30pt" o:ole="" fillcolor="window">
            <v:imagedata r:id="rId487" o:title=""/>
          </v:shape>
          <o:OLEObject Type="Embed" ProgID="Equation.DSMT4" ShapeID="_x0000_i1263" DrawAspect="Content" ObjectID="_1769435879" r:id="rId488"/>
        </w:object>
      </w:r>
      <w:r>
        <w:rPr>
          <w:sz w:val="20"/>
          <w:szCs w:val="20"/>
        </w:rPr>
        <w:t>= 10(90 – 85)</w:t>
      </w:r>
      <w:r>
        <w:rPr>
          <w:sz w:val="20"/>
          <w:szCs w:val="20"/>
          <w:vertAlign w:val="superscript"/>
        </w:rPr>
        <w:t>2</w:t>
      </w:r>
      <w:r>
        <w:rPr>
          <w:sz w:val="20"/>
          <w:szCs w:val="20"/>
        </w:rPr>
        <w:t xml:space="preserve"> + 10(84 – 85)</w:t>
      </w:r>
      <w:r>
        <w:rPr>
          <w:sz w:val="20"/>
          <w:szCs w:val="20"/>
          <w:vertAlign w:val="superscript"/>
        </w:rPr>
        <w:t>2</w:t>
      </w:r>
      <w:r>
        <w:rPr>
          <w:sz w:val="20"/>
          <w:szCs w:val="20"/>
        </w:rPr>
        <w:t xml:space="preserve"> + 10(81 – 85)</w:t>
      </w:r>
      <w:r>
        <w:rPr>
          <w:sz w:val="20"/>
          <w:szCs w:val="20"/>
          <w:vertAlign w:val="superscript"/>
        </w:rPr>
        <w:t>2</w:t>
      </w:r>
      <w:r>
        <w:rPr>
          <w:sz w:val="20"/>
          <w:szCs w:val="20"/>
        </w:rPr>
        <w:t xml:space="preserve"> = 420</w:t>
      </w:r>
    </w:p>
    <w:p w14:paraId="39FE4EA7"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MSTR = SSTR /(</w:t>
      </w:r>
      <w:r>
        <w:rPr>
          <w:i/>
          <w:sz w:val="20"/>
          <w:szCs w:val="20"/>
        </w:rPr>
        <w:t>k</w:t>
      </w:r>
      <w:r>
        <w:rPr>
          <w:sz w:val="20"/>
          <w:szCs w:val="20"/>
        </w:rPr>
        <w:t xml:space="preserve"> – 1) = 420/2 = 210</w:t>
      </w:r>
    </w:p>
    <w:p w14:paraId="6C1C38C1"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position w:val="-26"/>
          <w:sz w:val="20"/>
          <w:szCs w:val="20"/>
        </w:rPr>
        <w:object w:dxaOrig="1579" w:dyaOrig="600" w14:anchorId="243313A6">
          <v:shape id="_x0000_i1264" type="#_x0000_t75" style="width:79.5pt;height:30pt" o:ole="" fillcolor="window">
            <v:imagedata r:id="rId489" o:title=""/>
          </v:shape>
          <o:OLEObject Type="Embed" ProgID="Equation.DSMT4" ShapeID="_x0000_i1264" DrawAspect="Content" ObjectID="_1769435880" r:id="rId490"/>
        </w:object>
      </w:r>
      <w:r>
        <w:rPr>
          <w:sz w:val="20"/>
          <w:szCs w:val="20"/>
        </w:rPr>
        <w:t xml:space="preserve"> = 9(98.00) + 9(168.44) + 9(159.78) = 3,836</w:t>
      </w:r>
    </w:p>
    <w:p w14:paraId="11BA2706"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MSE = SSE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3,836/(30 – 3) = 142.07</w:t>
      </w:r>
    </w:p>
    <w:p w14:paraId="2D77BBAA"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i/>
          <w:sz w:val="20"/>
          <w:szCs w:val="20"/>
        </w:rPr>
        <w:t>F</w:t>
      </w:r>
      <w:r>
        <w:rPr>
          <w:sz w:val="20"/>
          <w:szCs w:val="20"/>
        </w:rPr>
        <w:t xml:space="preserve"> = MSTR /MSE = 210/142.07 = 1.48</w:t>
      </w:r>
    </w:p>
    <w:p w14:paraId="65674238"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(two degrees of freedom numerator and 27 denominator), </w:t>
      </w:r>
      <w:r>
        <w:rPr>
          <w:i/>
          <w:sz w:val="20"/>
          <w:szCs w:val="20"/>
        </w:rPr>
        <w:t>p</w:t>
      </w:r>
      <w:r>
        <w:rPr>
          <w:sz w:val="20"/>
          <w:szCs w:val="20"/>
        </w:rPr>
        <w:t>-value is greater than 0.10.</w:t>
      </w:r>
    </w:p>
    <w:p w14:paraId="456459E7"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1.48 </w:t>
      </w:r>
      <w:r>
        <w:rPr>
          <w:color w:val="000000"/>
          <w:sz w:val="20"/>
          <w:szCs w:val="20"/>
        </w:rPr>
        <w:t>= F.DIST.RT(1.48, 2, 27) =</w:t>
      </w:r>
      <w:r>
        <w:rPr>
          <w:sz w:val="20"/>
          <w:szCs w:val="20"/>
        </w:rPr>
        <w:t xml:space="preserve"> 0.2455.</w:t>
      </w:r>
    </w:p>
    <w:p w14:paraId="35D9BA8D"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unrounded </w:t>
      </w:r>
      <w:r>
        <w:rPr>
          <w:i/>
          <w:sz w:val="20"/>
          <w:szCs w:val="20"/>
        </w:rPr>
        <w:t>F</w:t>
      </w:r>
      <w:r>
        <w:rPr>
          <w:sz w:val="20"/>
          <w:szCs w:val="20"/>
        </w:rPr>
        <w:t xml:space="preserve"> test statistic, the </w:t>
      </w:r>
      <w:r>
        <w:rPr>
          <w:i/>
          <w:sz w:val="20"/>
          <w:szCs w:val="20"/>
        </w:rPr>
        <w:t>p</w:t>
      </w:r>
      <w:r>
        <w:rPr>
          <w:sz w:val="20"/>
          <w:szCs w:val="20"/>
        </w:rPr>
        <w:t>-value = 0.2459.</w:t>
      </w:r>
    </w:p>
    <w:p w14:paraId="7CD67F92" w14:textId="77777777" w:rsidR="00513774" w:rsidRDefault="00F97B3C">
      <w:pPr>
        <w:tabs>
          <w:tab w:val="left" w:pos="-936"/>
          <w:tab w:val="left" w:pos="-21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pacing w:val="-4"/>
          <w:sz w:val="20"/>
          <w:szCs w:val="20"/>
        </w:rPr>
      </w:pPr>
      <w:r>
        <w:rPr>
          <w:spacing w:val="-4"/>
          <w:sz w:val="20"/>
          <w:szCs w:val="20"/>
        </w:rPr>
        <w:t xml:space="preserve">Because </w:t>
      </w:r>
      <w:r>
        <w:rPr>
          <w:i/>
          <w:spacing w:val="-4"/>
          <w:sz w:val="20"/>
          <w:szCs w:val="20"/>
        </w:rPr>
        <w:t>p</w:t>
      </w:r>
      <w:r>
        <w:rPr>
          <w:spacing w:val="-4"/>
          <w:sz w:val="20"/>
          <w:szCs w:val="20"/>
        </w:rPr>
        <w:t>-value &gt;</w:t>
      </w:r>
      <w:r>
        <w:rPr>
          <w:spacing w:val="-4"/>
          <w:position w:val="-6"/>
          <w:sz w:val="20"/>
          <w:szCs w:val="20"/>
        </w:rPr>
        <w:object w:dxaOrig="220" w:dyaOrig="200" w14:anchorId="56858891">
          <v:shape id="_x0000_i1265" type="#_x0000_t75" style="width:11.25pt;height:10.5pt" o:ole="" fillcolor="window">
            <v:imagedata r:id="rId491" o:title=""/>
          </v:shape>
          <o:OLEObject Type="Embed" ProgID="Equation.DSMT4" ShapeID="_x0000_i1265" DrawAspect="Content" ObjectID="_1769435881" r:id="rId492"/>
        </w:object>
      </w:r>
      <w:r>
        <w:rPr>
          <w:spacing w:val="-4"/>
          <w:sz w:val="20"/>
          <w:szCs w:val="20"/>
        </w:rPr>
        <w:t>= 0.05, we cannot reject the null hypothesis that the means are equal.</w:t>
      </w:r>
    </w:p>
    <w:p w14:paraId="4BE907C3"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hanging="360"/>
        <w:rPr>
          <w:rFonts w:eastAsia="Arial" w:cs="Open Sans"/>
          <w:b/>
          <w:bCs/>
          <w:color w:val="D85629"/>
          <w:sz w:val="20"/>
          <w:szCs w:val="20"/>
        </w:rPr>
      </w:pPr>
      <w:r>
        <w:rPr>
          <w:sz w:val="20"/>
          <w:szCs w:val="20"/>
        </w:rPr>
        <w:t>39.</w:t>
      </w:r>
      <w:r>
        <w:rPr>
          <w:sz w:val="20"/>
          <w:szCs w:val="20"/>
        </w:rPr>
        <w:tab/>
      </w:r>
      <w:r>
        <w:rPr>
          <w:b/>
          <w:bCs/>
          <w:sz w:val="20"/>
          <w:szCs w:val="20"/>
        </w:rPr>
        <w:t xml:space="preserve">Technology Company Regulation. </w:t>
      </w:r>
      <w:r>
        <w:rPr>
          <w:sz w:val="20"/>
          <w:szCs w:val="20"/>
        </w:rPr>
        <w:t xml:space="preserve">A 2021 Pew Research study showed that 56% of U.S. citizens believe that major technology companies should be more regulated than they are currently. Suppose we have the following sample data by political affiliation, where a higher number means that the person feels more strongly that more regulation is warranted. </w:t>
      </w:r>
      <w:r>
        <w:rPr>
          <w:rFonts w:eastAsia="Arial" w:cs="Open Sans"/>
          <w:b/>
          <w:bCs/>
          <w:color w:val="D85629"/>
          <w:sz w:val="20"/>
          <w:szCs w:val="20"/>
        </w:rPr>
        <w:t>LO 3, 4</w:t>
      </w:r>
    </w:p>
    <w:tbl>
      <w:tblPr>
        <w:tblStyle w:val="TableGrid"/>
        <w:tblW w:w="0" w:type="auto"/>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321"/>
        <w:gridCol w:w="1463"/>
        <w:gridCol w:w="1186"/>
      </w:tblGrid>
      <w:tr w:rsidR="00513774" w14:paraId="0F25E211" w14:textId="77777777">
        <w:tc>
          <w:tcPr>
            <w:tcW w:w="1321" w:type="dxa"/>
            <w:tcBorders>
              <w:top w:val="single" w:sz="4" w:space="0" w:color="auto"/>
              <w:bottom w:val="single" w:sz="4" w:space="0" w:color="auto"/>
            </w:tcBorders>
            <w:vAlign w:val="bottom"/>
          </w:tcPr>
          <w:p w14:paraId="45DBAA44" w14:textId="77777777" w:rsidR="00513774" w:rsidRDefault="00F97B3C">
            <w:pPr>
              <w:spacing w:before="40" w:after="40" w:line="259" w:lineRule="auto"/>
              <w:jc w:val="center"/>
              <w:rPr>
                <w:b/>
                <w:bCs/>
                <w:sz w:val="20"/>
                <w:szCs w:val="20"/>
              </w:rPr>
            </w:pPr>
            <w:r>
              <w:rPr>
                <w:b/>
                <w:bCs/>
                <w:sz w:val="20"/>
                <w:szCs w:val="20"/>
              </w:rPr>
              <w:t>Republican</w:t>
            </w:r>
          </w:p>
        </w:tc>
        <w:tc>
          <w:tcPr>
            <w:tcW w:w="1463" w:type="dxa"/>
            <w:tcBorders>
              <w:top w:val="single" w:sz="4" w:space="0" w:color="auto"/>
              <w:bottom w:val="single" w:sz="4" w:space="0" w:color="auto"/>
            </w:tcBorders>
            <w:vAlign w:val="bottom"/>
          </w:tcPr>
          <w:p w14:paraId="171FD829" w14:textId="77777777" w:rsidR="00513774" w:rsidRDefault="00F97B3C">
            <w:pPr>
              <w:spacing w:before="40" w:after="40" w:line="259" w:lineRule="auto"/>
              <w:jc w:val="center"/>
              <w:rPr>
                <w:b/>
                <w:bCs/>
                <w:sz w:val="20"/>
                <w:szCs w:val="20"/>
              </w:rPr>
            </w:pPr>
            <w:r>
              <w:rPr>
                <w:b/>
                <w:bCs/>
                <w:sz w:val="20"/>
                <w:szCs w:val="20"/>
              </w:rPr>
              <w:t>Independent</w:t>
            </w:r>
          </w:p>
        </w:tc>
        <w:tc>
          <w:tcPr>
            <w:tcW w:w="1186" w:type="dxa"/>
            <w:tcBorders>
              <w:top w:val="single" w:sz="4" w:space="0" w:color="auto"/>
              <w:bottom w:val="single" w:sz="4" w:space="0" w:color="auto"/>
            </w:tcBorders>
            <w:vAlign w:val="bottom"/>
          </w:tcPr>
          <w:p w14:paraId="3BB44E1F" w14:textId="77777777" w:rsidR="00513774" w:rsidRDefault="00F97B3C">
            <w:pPr>
              <w:spacing w:before="40" w:after="40" w:line="259" w:lineRule="auto"/>
              <w:jc w:val="center"/>
              <w:rPr>
                <w:b/>
                <w:bCs/>
                <w:sz w:val="20"/>
                <w:szCs w:val="20"/>
              </w:rPr>
            </w:pPr>
            <w:r>
              <w:rPr>
                <w:b/>
                <w:bCs/>
                <w:sz w:val="20"/>
                <w:szCs w:val="20"/>
              </w:rPr>
              <w:t>Democrat</w:t>
            </w:r>
          </w:p>
        </w:tc>
      </w:tr>
      <w:tr w:rsidR="00513774" w14:paraId="51E649C3" w14:textId="77777777">
        <w:tc>
          <w:tcPr>
            <w:tcW w:w="1321" w:type="dxa"/>
            <w:tcBorders>
              <w:top w:val="single" w:sz="4" w:space="0" w:color="auto"/>
            </w:tcBorders>
            <w:vAlign w:val="bottom"/>
          </w:tcPr>
          <w:p w14:paraId="3B5E61BF" w14:textId="77777777" w:rsidR="00513774" w:rsidRDefault="00F97B3C">
            <w:pPr>
              <w:spacing w:before="40" w:after="40" w:line="259" w:lineRule="auto"/>
              <w:jc w:val="center"/>
              <w:rPr>
                <w:bCs/>
                <w:sz w:val="20"/>
                <w:szCs w:val="20"/>
              </w:rPr>
            </w:pPr>
            <w:r>
              <w:rPr>
                <w:bCs/>
                <w:sz w:val="20"/>
                <w:szCs w:val="20"/>
              </w:rPr>
              <w:t>4</w:t>
            </w:r>
          </w:p>
        </w:tc>
        <w:tc>
          <w:tcPr>
            <w:tcW w:w="1463" w:type="dxa"/>
            <w:tcBorders>
              <w:top w:val="single" w:sz="4" w:space="0" w:color="auto"/>
            </w:tcBorders>
            <w:vAlign w:val="bottom"/>
          </w:tcPr>
          <w:p w14:paraId="2ED89F60" w14:textId="77777777" w:rsidR="00513774" w:rsidRDefault="00F97B3C">
            <w:pPr>
              <w:spacing w:before="40" w:after="40" w:line="259" w:lineRule="auto"/>
              <w:jc w:val="center"/>
              <w:rPr>
                <w:bCs/>
                <w:sz w:val="20"/>
                <w:szCs w:val="20"/>
              </w:rPr>
            </w:pPr>
            <w:r>
              <w:rPr>
                <w:bCs/>
                <w:sz w:val="20"/>
                <w:szCs w:val="20"/>
              </w:rPr>
              <w:t>6</w:t>
            </w:r>
          </w:p>
        </w:tc>
        <w:tc>
          <w:tcPr>
            <w:tcW w:w="1186" w:type="dxa"/>
            <w:tcBorders>
              <w:top w:val="single" w:sz="4" w:space="0" w:color="auto"/>
            </w:tcBorders>
            <w:vAlign w:val="bottom"/>
          </w:tcPr>
          <w:p w14:paraId="4766E830" w14:textId="77777777" w:rsidR="00513774" w:rsidRDefault="00F97B3C">
            <w:pPr>
              <w:spacing w:before="40" w:after="40" w:line="259" w:lineRule="auto"/>
              <w:jc w:val="center"/>
              <w:rPr>
                <w:bCs/>
                <w:sz w:val="20"/>
                <w:szCs w:val="20"/>
              </w:rPr>
            </w:pPr>
            <w:r>
              <w:rPr>
                <w:bCs/>
                <w:sz w:val="20"/>
                <w:szCs w:val="20"/>
              </w:rPr>
              <w:t>5</w:t>
            </w:r>
          </w:p>
        </w:tc>
      </w:tr>
      <w:tr w:rsidR="00513774" w14:paraId="137504E1" w14:textId="77777777">
        <w:tc>
          <w:tcPr>
            <w:tcW w:w="1321" w:type="dxa"/>
            <w:vAlign w:val="bottom"/>
          </w:tcPr>
          <w:p w14:paraId="0AA88CE5" w14:textId="77777777" w:rsidR="00513774" w:rsidRDefault="00F97B3C">
            <w:pPr>
              <w:spacing w:before="40" w:after="40" w:line="259" w:lineRule="auto"/>
              <w:jc w:val="center"/>
              <w:rPr>
                <w:bCs/>
                <w:sz w:val="20"/>
                <w:szCs w:val="20"/>
              </w:rPr>
            </w:pPr>
            <w:r>
              <w:rPr>
                <w:bCs/>
                <w:sz w:val="20"/>
                <w:szCs w:val="20"/>
              </w:rPr>
              <w:t>5</w:t>
            </w:r>
          </w:p>
        </w:tc>
        <w:tc>
          <w:tcPr>
            <w:tcW w:w="1463" w:type="dxa"/>
            <w:vAlign w:val="bottom"/>
          </w:tcPr>
          <w:p w14:paraId="7F31D281" w14:textId="77777777" w:rsidR="00513774" w:rsidRDefault="00F97B3C">
            <w:pPr>
              <w:spacing w:before="40" w:after="40" w:line="259" w:lineRule="auto"/>
              <w:jc w:val="center"/>
              <w:rPr>
                <w:bCs/>
                <w:sz w:val="20"/>
                <w:szCs w:val="20"/>
              </w:rPr>
            </w:pPr>
            <w:r>
              <w:rPr>
                <w:bCs/>
                <w:sz w:val="20"/>
                <w:szCs w:val="20"/>
              </w:rPr>
              <w:t>3</w:t>
            </w:r>
          </w:p>
        </w:tc>
        <w:tc>
          <w:tcPr>
            <w:tcW w:w="1186" w:type="dxa"/>
            <w:vAlign w:val="bottom"/>
          </w:tcPr>
          <w:p w14:paraId="35658A3D" w14:textId="77777777" w:rsidR="00513774" w:rsidRDefault="00F97B3C">
            <w:pPr>
              <w:spacing w:before="40" w:after="40" w:line="259" w:lineRule="auto"/>
              <w:jc w:val="center"/>
              <w:rPr>
                <w:bCs/>
                <w:sz w:val="20"/>
                <w:szCs w:val="20"/>
              </w:rPr>
            </w:pPr>
            <w:r>
              <w:rPr>
                <w:bCs/>
                <w:sz w:val="20"/>
                <w:szCs w:val="20"/>
              </w:rPr>
              <w:t>7</w:t>
            </w:r>
          </w:p>
        </w:tc>
      </w:tr>
      <w:tr w:rsidR="00513774" w14:paraId="4362E31F" w14:textId="77777777">
        <w:tc>
          <w:tcPr>
            <w:tcW w:w="1321" w:type="dxa"/>
            <w:vAlign w:val="bottom"/>
          </w:tcPr>
          <w:p w14:paraId="0B48E07E" w14:textId="77777777" w:rsidR="00513774" w:rsidRDefault="00F97B3C">
            <w:pPr>
              <w:spacing w:before="40" w:after="40" w:line="259" w:lineRule="auto"/>
              <w:jc w:val="center"/>
              <w:rPr>
                <w:bCs/>
                <w:sz w:val="20"/>
                <w:szCs w:val="20"/>
              </w:rPr>
            </w:pPr>
            <w:r>
              <w:rPr>
                <w:bCs/>
                <w:sz w:val="20"/>
                <w:szCs w:val="20"/>
              </w:rPr>
              <w:t>6</w:t>
            </w:r>
          </w:p>
        </w:tc>
        <w:tc>
          <w:tcPr>
            <w:tcW w:w="1463" w:type="dxa"/>
            <w:vAlign w:val="bottom"/>
          </w:tcPr>
          <w:p w14:paraId="05D8F075" w14:textId="77777777" w:rsidR="00513774" w:rsidRDefault="00F97B3C">
            <w:pPr>
              <w:spacing w:before="40" w:after="40" w:line="259" w:lineRule="auto"/>
              <w:jc w:val="center"/>
              <w:rPr>
                <w:bCs/>
                <w:sz w:val="20"/>
                <w:szCs w:val="20"/>
              </w:rPr>
            </w:pPr>
            <w:r>
              <w:rPr>
                <w:bCs/>
                <w:sz w:val="20"/>
                <w:szCs w:val="20"/>
              </w:rPr>
              <w:t>5</w:t>
            </w:r>
          </w:p>
        </w:tc>
        <w:tc>
          <w:tcPr>
            <w:tcW w:w="1186" w:type="dxa"/>
            <w:vAlign w:val="bottom"/>
          </w:tcPr>
          <w:p w14:paraId="6E8D7232" w14:textId="77777777" w:rsidR="00513774" w:rsidRDefault="00F97B3C">
            <w:pPr>
              <w:spacing w:before="40" w:after="40" w:line="259" w:lineRule="auto"/>
              <w:jc w:val="center"/>
              <w:rPr>
                <w:bCs/>
                <w:sz w:val="20"/>
                <w:szCs w:val="20"/>
              </w:rPr>
            </w:pPr>
            <w:r>
              <w:rPr>
                <w:bCs/>
                <w:sz w:val="20"/>
                <w:szCs w:val="20"/>
              </w:rPr>
              <w:t>5</w:t>
            </w:r>
          </w:p>
        </w:tc>
      </w:tr>
      <w:tr w:rsidR="00513774" w14:paraId="2DA341D1" w14:textId="77777777">
        <w:tc>
          <w:tcPr>
            <w:tcW w:w="1321" w:type="dxa"/>
            <w:vAlign w:val="bottom"/>
          </w:tcPr>
          <w:p w14:paraId="43AFF8F3" w14:textId="77777777" w:rsidR="00513774" w:rsidRDefault="00F97B3C">
            <w:pPr>
              <w:spacing w:before="40" w:after="40" w:line="259" w:lineRule="auto"/>
              <w:jc w:val="center"/>
              <w:rPr>
                <w:bCs/>
                <w:sz w:val="20"/>
                <w:szCs w:val="20"/>
              </w:rPr>
            </w:pPr>
            <w:r>
              <w:rPr>
                <w:bCs/>
                <w:sz w:val="20"/>
                <w:szCs w:val="20"/>
              </w:rPr>
              <w:t>3</w:t>
            </w:r>
          </w:p>
        </w:tc>
        <w:tc>
          <w:tcPr>
            <w:tcW w:w="1463" w:type="dxa"/>
            <w:vAlign w:val="bottom"/>
          </w:tcPr>
          <w:p w14:paraId="50EE5034" w14:textId="77777777" w:rsidR="00513774" w:rsidRDefault="00F97B3C">
            <w:pPr>
              <w:spacing w:before="40" w:after="40" w:line="259" w:lineRule="auto"/>
              <w:jc w:val="center"/>
              <w:rPr>
                <w:bCs/>
                <w:sz w:val="20"/>
                <w:szCs w:val="20"/>
              </w:rPr>
            </w:pPr>
            <w:r>
              <w:rPr>
                <w:bCs/>
                <w:sz w:val="20"/>
                <w:szCs w:val="20"/>
              </w:rPr>
              <w:t>4</w:t>
            </w:r>
          </w:p>
        </w:tc>
        <w:tc>
          <w:tcPr>
            <w:tcW w:w="1186" w:type="dxa"/>
            <w:vAlign w:val="bottom"/>
          </w:tcPr>
          <w:p w14:paraId="6187B122" w14:textId="77777777" w:rsidR="00513774" w:rsidRDefault="00F97B3C">
            <w:pPr>
              <w:spacing w:before="40" w:after="40" w:line="259" w:lineRule="auto"/>
              <w:jc w:val="center"/>
              <w:rPr>
                <w:bCs/>
                <w:sz w:val="20"/>
                <w:szCs w:val="20"/>
              </w:rPr>
            </w:pPr>
            <w:r>
              <w:rPr>
                <w:bCs/>
                <w:sz w:val="20"/>
                <w:szCs w:val="20"/>
              </w:rPr>
              <w:t>7</w:t>
            </w:r>
          </w:p>
        </w:tc>
      </w:tr>
      <w:tr w:rsidR="00513774" w14:paraId="0FA50E9F" w14:textId="77777777">
        <w:tc>
          <w:tcPr>
            <w:tcW w:w="1321" w:type="dxa"/>
            <w:vAlign w:val="bottom"/>
          </w:tcPr>
          <w:p w14:paraId="6B20A7F2" w14:textId="77777777" w:rsidR="00513774" w:rsidRDefault="00F97B3C">
            <w:pPr>
              <w:spacing w:before="40" w:after="40" w:line="259" w:lineRule="auto"/>
              <w:jc w:val="center"/>
              <w:rPr>
                <w:bCs/>
                <w:sz w:val="20"/>
                <w:szCs w:val="20"/>
              </w:rPr>
            </w:pPr>
            <w:r>
              <w:rPr>
                <w:bCs/>
                <w:sz w:val="20"/>
                <w:szCs w:val="20"/>
              </w:rPr>
              <w:t>3</w:t>
            </w:r>
          </w:p>
        </w:tc>
        <w:tc>
          <w:tcPr>
            <w:tcW w:w="1463" w:type="dxa"/>
            <w:vAlign w:val="bottom"/>
          </w:tcPr>
          <w:p w14:paraId="5ED7D185" w14:textId="77777777" w:rsidR="00513774" w:rsidRDefault="00F97B3C">
            <w:pPr>
              <w:spacing w:before="40" w:after="40" w:line="259" w:lineRule="auto"/>
              <w:jc w:val="center"/>
              <w:rPr>
                <w:bCs/>
                <w:sz w:val="20"/>
                <w:szCs w:val="20"/>
              </w:rPr>
            </w:pPr>
            <w:r>
              <w:rPr>
                <w:bCs/>
                <w:sz w:val="20"/>
                <w:szCs w:val="20"/>
              </w:rPr>
              <w:t>3</w:t>
            </w:r>
          </w:p>
        </w:tc>
        <w:tc>
          <w:tcPr>
            <w:tcW w:w="1186" w:type="dxa"/>
            <w:vAlign w:val="bottom"/>
          </w:tcPr>
          <w:p w14:paraId="188DB6A8" w14:textId="77777777" w:rsidR="00513774" w:rsidRDefault="00F97B3C">
            <w:pPr>
              <w:spacing w:before="40" w:after="40" w:line="259" w:lineRule="auto"/>
              <w:jc w:val="center"/>
              <w:rPr>
                <w:bCs/>
                <w:sz w:val="20"/>
                <w:szCs w:val="20"/>
              </w:rPr>
            </w:pPr>
            <w:r>
              <w:rPr>
                <w:bCs/>
                <w:sz w:val="20"/>
                <w:szCs w:val="20"/>
              </w:rPr>
              <w:t>4</w:t>
            </w:r>
          </w:p>
        </w:tc>
      </w:tr>
      <w:tr w:rsidR="00513774" w14:paraId="1AC3453E" w14:textId="77777777">
        <w:tc>
          <w:tcPr>
            <w:tcW w:w="1321" w:type="dxa"/>
            <w:vAlign w:val="bottom"/>
          </w:tcPr>
          <w:p w14:paraId="4A2E9718" w14:textId="77777777" w:rsidR="00513774" w:rsidRDefault="00F97B3C">
            <w:pPr>
              <w:spacing w:before="40" w:after="40" w:line="259" w:lineRule="auto"/>
              <w:jc w:val="center"/>
              <w:rPr>
                <w:bCs/>
                <w:sz w:val="20"/>
                <w:szCs w:val="20"/>
              </w:rPr>
            </w:pPr>
            <w:r>
              <w:rPr>
                <w:bCs/>
                <w:sz w:val="20"/>
                <w:szCs w:val="20"/>
              </w:rPr>
              <w:t>4</w:t>
            </w:r>
          </w:p>
        </w:tc>
        <w:tc>
          <w:tcPr>
            <w:tcW w:w="1463" w:type="dxa"/>
            <w:vAlign w:val="bottom"/>
          </w:tcPr>
          <w:p w14:paraId="7867496F" w14:textId="77777777" w:rsidR="00513774" w:rsidRDefault="00F97B3C">
            <w:pPr>
              <w:spacing w:before="40" w:after="40" w:line="259" w:lineRule="auto"/>
              <w:jc w:val="center"/>
              <w:rPr>
                <w:bCs/>
                <w:sz w:val="20"/>
                <w:szCs w:val="20"/>
              </w:rPr>
            </w:pPr>
            <w:r>
              <w:rPr>
                <w:bCs/>
                <w:sz w:val="20"/>
                <w:szCs w:val="20"/>
              </w:rPr>
              <w:t>6</w:t>
            </w:r>
          </w:p>
        </w:tc>
        <w:tc>
          <w:tcPr>
            <w:tcW w:w="1186" w:type="dxa"/>
            <w:vAlign w:val="bottom"/>
          </w:tcPr>
          <w:p w14:paraId="2D791FBC" w14:textId="77777777" w:rsidR="00513774" w:rsidRDefault="00F97B3C">
            <w:pPr>
              <w:spacing w:before="40" w:after="40" w:line="259" w:lineRule="auto"/>
              <w:jc w:val="center"/>
              <w:rPr>
                <w:bCs/>
                <w:sz w:val="20"/>
                <w:szCs w:val="20"/>
              </w:rPr>
            </w:pPr>
            <w:r>
              <w:rPr>
                <w:bCs/>
                <w:sz w:val="20"/>
                <w:szCs w:val="20"/>
              </w:rPr>
              <w:t>6</w:t>
            </w:r>
          </w:p>
        </w:tc>
      </w:tr>
      <w:tr w:rsidR="00513774" w14:paraId="31645A16" w14:textId="77777777">
        <w:tc>
          <w:tcPr>
            <w:tcW w:w="1321" w:type="dxa"/>
            <w:vAlign w:val="bottom"/>
          </w:tcPr>
          <w:p w14:paraId="50441C1C" w14:textId="77777777" w:rsidR="00513774" w:rsidRDefault="00F97B3C">
            <w:pPr>
              <w:spacing w:before="40" w:after="40" w:line="259" w:lineRule="auto"/>
              <w:jc w:val="center"/>
              <w:rPr>
                <w:bCs/>
                <w:sz w:val="20"/>
                <w:szCs w:val="20"/>
              </w:rPr>
            </w:pPr>
            <w:r>
              <w:rPr>
                <w:bCs/>
                <w:sz w:val="20"/>
                <w:szCs w:val="20"/>
              </w:rPr>
              <w:t>5</w:t>
            </w:r>
          </w:p>
        </w:tc>
        <w:tc>
          <w:tcPr>
            <w:tcW w:w="1463" w:type="dxa"/>
            <w:vAlign w:val="bottom"/>
          </w:tcPr>
          <w:p w14:paraId="5FF74E0A" w14:textId="77777777" w:rsidR="00513774" w:rsidRDefault="00F97B3C">
            <w:pPr>
              <w:spacing w:before="40" w:after="40" w:line="259" w:lineRule="auto"/>
              <w:jc w:val="center"/>
              <w:rPr>
                <w:bCs/>
                <w:sz w:val="20"/>
                <w:szCs w:val="20"/>
              </w:rPr>
            </w:pPr>
            <w:r>
              <w:rPr>
                <w:bCs/>
                <w:sz w:val="20"/>
                <w:szCs w:val="20"/>
              </w:rPr>
              <w:t>5</w:t>
            </w:r>
          </w:p>
        </w:tc>
        <w:tc>
          <w:tcPr>
            <w:tcW w:w="1186" w:type="dxa"/>
            <w:vAlign w:val="bottom"/>
          </w:tcPr>
          <w:p w14:paraId="2D79B6BE" w14:textId="77777777" w:rsidR="00513774" w:rsidRDefault="00F97B3C">
            <w:pPr>
              <w:spacing w:before="40" w:after="40" w:line="259" w:lineRule="auto"/>
              <w:jc w:val="center"/>
              <w:rPr>
                <w:bCs/>
                <w:sz w:val="20"/>
                <w:szCs w:val="20"/>
              </w:rPr>
            </w:pPr>
            <w:r>
              <w:rPr>
                <w:bCs/>
                <w:sz w:val="20"/>
                <w:szCs w:val="20"/>
              </w:rPr>
              <w:t>5</w:t>
            </w:r>
          </w:p>
        </w:tc>
      </w:tr>
      <w:tr w:rsidR="00513774" w14:paraId="3FE07DD2" w14:textId="77777777">
        <w:tc>
          <w:tcPr>
            <w:tcW w:w="1321" w:type="dxa"/>
            <w:vAlign w:val="bottom"/>
          </w:tcPr>
          <w:p w14:paraId="71E0C745" w14:textId="77777777" w:rsidR="00513774" w:rsidRDefault="00F97B3C">
            <w:pPr>
              <w:spacing w:before="40" w:after="40" w:line="259" w:lineRule="auto"/>
              <w:jc w:val="center"/>
              <w:rPr>
                <w:bCs/>
                <w:sz w:val="20"/>
                <w:szCs w:val="20"/>
              </w:rPr>
            </w:pPr>
            <w:r>
              <w:rPr>
                <w:bCs/>
                <w:sz w:val="20"/>
                <w:szCs w:val="20"/>
              </w:rPr>
              <w:t>4</w:t>
            </w:r>
          </w:p>
        </w:tc>
        <w:tc>
          <w:tcPr>
            <w:tcW w:w="1463" w:type="dxa"/>
            <w:vAlign w:val="bottom"/>
          </w:tcPr>
          <w:p w14:paraId="574994A1" w14:textId="77777777" w:rsidR="00513774" w:rsidRDefault="00F97B3C">
            <w:pPr>
              <w:spacing w:before="40" w:after="40" w:line="259" w:lineRule="auto"/>
              <w:jc w:val="center"/>
              <w:rPr>
                <w:bCs/>
                <w:sz w:val="20"/>
                <w:szCs w:val="20"/>
              </w:rPr>
            </w:pPr>
            <w:r>
              <w:rPr>
                <w:bCs/>
                <w:sz w:val="20"/>
                <w:szCs w:val="20"/>
              </w:rPr>
              <w:t>5</w:t>
            </w:r>
          </w:p>
        </w:tc>
        <w:tc>
          <w:tcPr>
            <w:tcW w:w="1186" w:type="dxa"/>
            <w:vAlign w:val="bottom"/>
          </w:tcPr>
          <w:p w14:paraId="3CD7DA5A" w14:textId="77777777" w:rsidR="00513774" w:rsidRDefault="00F97B3C">
            <w:pPr>
              <w:spacing w:before="40" w:after="40" w:line="259" w:lineRule="auto"/>
              <w:jc w:val="center"/>
              <w:rPr>
                <w:bCs/>
                <w:sz w:val="20"/>
                <w:szCs w:val="20"/>
              </w:rPr>
            </w:pPr>
            <w:r>
              <w:rPr>
                <w:bCs/>
                <w:sz w:val="20"/>
                <w:szCs w:val="20"/>
              </w:rPr>
              <w:t>7</w:t>
            </w:r>
          </w:p>
        </w:tc>
      </w:tr>
    </w:tbl>
    <w:p w14:paraId="2247B3F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w:t>
      </w:r>
      <w:r>
        <w:rPr>
          <w:sz w:val="20"/>
          <w:szCs w:val="20"/>
        </w:rPr>
        <w:tab/>
        <w:t xml:space="preserve">Use </w:t>
      </w:r>
      <w:r>
        <w:rPr>
          <w:rFonts w:ascii="Times New Roman" w:hAnsi="Times New Roman" w:cs="Times New Roman"/>
          <w:sz w:val="20"/>
          <w:szCs w:val="20"/>
        </w:rPr>
        <w:t>α</w:t>
      </w:r>
      <w:r>
        <w:rPr>
          <w:sz w:val="20"/>
          <w:szCs w:val="20"/>
        </w:rPr>
        <w:t xml:space="preserve"> = 0.05 to test for differences in the belief that more regulation of major technology companies is warranted for the three different political affiliations.</w:t>
      </w:r>
    </w:p>
    <w:p w14:paraId="33CEBF1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b.</w:t>
      </w:r>
      <w:r>
        <w:rPr>
          <w:sz w:val="20"/>
          <w:szCs w:val="20"/>
        </w:rPr>
        <w:tab/>
        <w:t>Use Fisher’s LSD procedure to compare the belief that a person’s job will be automated for Republicans and Independents.</w:t>
      </w:r>
    </w:p>
    <w:p w14:paraId="1D852148" w14:textId="77777777" w:rsidR="00513774" w:rsidRDefault="00F97B3C">
      <w:pPr>
        <w:tabs>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175A97C8" w14:textId="77777777" w:rsidR="00513774" w:rsidRDefault="00F97B3C">
      <w:pPr>
        <w:pStyle w:val="SOLNL"/>
        <w:spacing w:line="240" w:lineRule="auto"/>
        <w:ind w:hanging="360"/>
        <w:rPr>
          <w:rFonts w:asciiTheme="minorHAnsi" w:hAnsiTheme="minorHAnsi"/>
          <w:sz w:val="20"/>
        </w:rPr>
      </w:pPr>
      <w:r>
        <w:rPr>
          <w:rFonts w:asciiTheme="minorHAnsi" w:hAnsiTheme="minorHAnsi"/>
          <w:sz w:val="20"/>
        </w:rPr>
        <w:t>a.</w:t>
      </w:r>
      <w:r>
        <w:rPr>
          <w:rFonts w:asciiTheme="minorHAnsi" w:hAnsiTheme="minorHAnsi"/>
          <w:sz w:val="20"/>
        </w:rPr>
        <w:tab/>
      </w:r>
    </w:p>
    <w:tbl>
      <w:tblPr>
        <w:tblW w:w="0" w:type="auto"/>
        <w:tblInd w:w="1339" w:type="dxa"/>
        <w:tblLayout w:type="fixed"/>
        <w:tblLook w:val="0000" w:firstRow="0" w:lastRow="0" w:firstColumn="0" w:lastColumn="0" w:noHBand="0" w:noVBand="0"/>
      </w:tblPr>
      <w:tblGrid>
        <w:gridCol w:w="1872"/>
        <w:gridCol w:w="1440"/>
        <w:gridCol w:w="1530"/>
        <w:gridCol w:w="1440"/>
      </w:tblGrid>
      <w:tr w:rsidR="00513774" w14:paraId="6DAE1F96" w14:textId="77777777">
        <w:tc>
          <w:tcPr>
            <w:tcW w:w="1872" w:type="dxa"/>
            <w:tcBorders>
              <w:top w:val="single" w:sz="4" w:space="0" w:color="auto"/>
              <w:bottom w:val="single" w:sz="4" w:space="0" w:color="auto"/>
            </w:tcBorders>
          </w:tcPr>
          <w:p w14:paraId="097D9838" w14:textId="77777777" w:rsidR="00513774" w:rsidRDefault="00513774">
            <w:pPr>
              <w:pStyle w:val="TB"/>
              <w:spacing w:before="30" w:after="30" w:line="259" w:lineRule="auto"/>
              <w:rPr>
                <w:rFonts w:asciiTheme="minorHAnsi" w:hAnsiTheme="minorHAnsi"/>
                <w:sz w:val="20"/>
                <w:szCs w:val="20"/>
              </w:rPr>
            </w:pPr>
          </w:p>
        </w:tc>
        <w:tc>
          <w:tcPr>
            <w:tcW w:w="1440" w:type="dxa"/>
            <w:tcBorders>
              <w:top w:val="single" w:sz="4" w:space="0" w:color="auto"/>
              <w:bottom w:val="single" w:sz="4" w:space="0" w:color="auto"/>
            </w:tcBorders>
          </w:tcPr>
          <w:p w14:paraId="3245578A" w14:textId="77777777" w:rsidR="00513774" w:rsidRDefault="00F97B3C">
            <w:pPr>
              <w:pStyle w:val="TCH1"/>
              <w:spacing w:before="30" w:after="30" w:line="259" w:lineRule="auto"/>
              <w:rPr>
                <w:rFonts w:asciiTheme="minorHAnsi" w:hAnsiTheme="minorHAnsi"/>
                <w:b/>
                <w:sz w:val="20"/>
                <w:szCs w:val="20"/>
              </w:rPr>
            </w:pPr>
            <w:r>
              <w:rPr>
                <w:rFonts w:asciiTheme="minorHAnsi" w:hAnsiTheme="minorHAnsi"/>
                <w:b/>
                <w:sz w:val="20"/>
                <w:szCs w:val="20"/>
              </w:rPr>
              <w:t>Republican</w:t>
            </w:r>
          </w:p>
        </w:tc>
        <w:tc>
          <w:tcPr>
            <w:tcW w:w="1530" w:type="dxa"/>
            <w:tcBorders>
              <w:top w:val="single" w:sz="4" w:space="0" w:color="auto"/>
              <w:bottom w:val="single" w:sz="4" w:space="0" w:color="auto"/>
            </w:tcBorders>
          </w:tcPr>
          <w:p w14:paraId="293C0FA4" w14:textId="77777777" w:rsidR="00513774" w:rsidRDefault="00F97B3C">
            <w:pPr>
              <w:pStyle w:val="TCH1"/>
              <w:spacing w:before="30" w:after="30" w:line="259" w:lineRule="auto"/>
              <w:rPr>
                <w:rFonts w:asciiTheme="minorHAnsi" w:hAnsiTheme="minorHAnsi"/>
                <w:b/>
                <w:sz w:val="20"/>
                <w:szCs w:val="20"/>
              </w:rPr>
            </w:pPr>
            <w:r>
              <w:rPr>
                <w:rFonts w:asciiTheme="minorHAnsi" w:hAnsiTheme="minorHAnsi"/>
                <w:b/>
                <w:sz w:val="20"/>
                <w:szCs w:val="20"/>
              </w:rPr>
              <w:t>Independent</w:t>
            </w:r>
          </w:p>
        </w:tc>
        <w:tc>
          <w:tcPr>
            <w:tcW w:w="1440" w:type="dxa"/>
            <w:tcBorders>
              <w:top w:val="single" w:sz="4" w:space="0" w:color="auto"/>
              <w:bottom w:val="single" w:sz="4" w:space="0" w:color="auto"/>
            </w:tcBorders>
          </w:tcPr>
          <w:p w14:paraId="0030DD80" w14:textId="77777777" w:rsidR="00513774" w:rsidRDefault="00F97B3C">
            <w:pPr>
              <w:pStyle w:val="TCH1"/>
              <w:spacing w:before="30" w:after="30" w:line="259" w:lineRule="auto"/>
              <w:rPr>
                <w:rFonts w:asciiTheme="minorHAnsi" w:hAnsiTheme="minorHAnsi"/>
                <w:b/>
                <w:sz w:val="20"/>
                <w:szCs w:val="20"/>
              </w:rPr>
            </w:pPr>
            <w:r>
              <w:rPr>
                <w:rFonts w:asciiTheme="minorHAnsi" w:hAnsiTheme="minorHAnsi"/>
                <w:b/>
                <w:sz w:val="20"/>
                <w:szCs w:val="20"/>
              </w:rPr>
              <w:t>Democrat</w:t>
            </w:r>
          </w:p>
        </w:tc>
      </w:tr>
      <w:tr w:rsidR="00513774" w14:paraId="7B99DA9A" w14:textId="77777777">
        <w:tc>
          <w:tcPr>
            <w:tcW w:w="1872" w:type="dxa"/>
            <w:tcBorders>
              <w:top w:val="single" w:sz="4" w:space="0" w:color="auto"/>
            </w:tcBorders>
          </w:tcPr>
          <w:p w14:paraId="4BFE9E27" w14:textId="77777777" w:rsidR="00513774" w:rsidRDefault="00F97B3C">
            <w:pPr>
              <w:pStyle w:val="TSH1"/>
              <w:spacing w:before="30" w:after="30" w:line="259" w:lineRule="auto"/>
              <w:rPr>
                <w:rFonts w:asciiTheme="minorHAnsi" w:hAnsiTheme="minorHAnsi"/>
                <w:sz w:val="20"/>
                <w:szCs w:val="20"/>
              </w:rPr>
            </w:pPr>
            <w:r>
              <w:rPr>
                <w:rFonts w:asciiTheme="minorHAnsi" w:hAnsiTheme="minorHAnsi"/>
                <w:sz w:val="20"/>
                <w:szCs w:val="20"/>
              </w:rPr>
              <w:t>Sample Mean</w:t>
            </w:r>
          </w:p>
        </w:tc>
        <w:tc>
          <w:tcPr>
            <w:tcW w:w="1440" w:type="dxa"/>
            <w:tcBorders>
              <w:top w:val="single" w:sz="4" w:space="0" w:color="auto"/>
            </w:tcBorders>
          </w:tcPr>
          <w:p w14:paraId="02060C2C" w14:textId="77777777" w:rsidR="00513774" w:rsidRDefault="00F97B3C">
            <w:pPr>
              <w:pStyle w:val="TB"/>
              <w:spacing w:before="30" w:after="30" w:line="259" w:lineRule="auto"/>
              <w:rPr>
                <w:rFonts w:asciiTheme="minorHAnsi" w:hAnsiTheme="minorHAnsi"/>
                <w:sz w:val="20"/>
                <w:szCs w:val="20"/>
              </w:rPr>
            </w:pPr>
            <w:r>
              <w:rPr>
                <w:rFonts w:asciiTheme="minorHAnsi" w:hAnsiTheme="minorHAnsi"/>
                <w:sz w:val="20"/>
                <w:szCs w:val="20"/>
              </w:rPr>
              <w:t>4.25</w:t>
            </w:r>
          </w:p>
        </w:tc>
        <w:tc>
          <w:tcPr>
            <w:tcW w:w="1530" w:type="dxa"/>
            <w:tcBorders>
              <w:top w:val="single" w:sz="4" w:space="0" w:color="auto"/>
            </w:tcBorders>
          </w:tcPr>
          <w:p w14:paraId="3D0DAAD5" w14:textId="77777777" w:rsidR="00513774" w:rsidRDefault="00F97B3C">
            <w:pPr>
              <w:pStyle w:val="TB"/>
              <w:spacing w:before="30" w:after="30" w:line="259" w:lineRule="auto"/>
              <w:rPr>
                <w:rFonts w:asciiTheme="minorHAnsi" w:hAnsiTheme="minorHAnsi"/>
                <w:sz w:val="20"/>
                <w:szCs w:val="20"/>
              </w:rPr>
            </w:pPr>
            <w:r>
              <w:rPr>
                <w:rFonts w:asciiTheme="minorHAnsi" w:hAnsiTheme="minorHAnsi"/>
                <w:sz w:val="20"/>
                <w:szCs w:val="20"/>
              </w:rPr>
              <w:t>4.625</w:t>
            </w:r>
          </w:p>
        </w:tc>
        <w:tc>
          <w:tcPr>
            <w:tcW w:w="1440" w:type="dxa"/>
            <w:tcBorders>
              <w:top w:val="single" w:sz="4" w:space="0" w:color="auto"/>
            </w:tcBorders>
          </w:tcPr>
          <w:p w14:paraId="505F85B9" w14:textId="77777777" w:rsidR="00513774" w:rsidRDefault="00F97B3C">
            <w:pPr>
              <w:pStyle w:val="TB"/>
              <w:spacing w:before="30" w:after="30" w:line="259" w:lineRule="auto"/>
              <w:rPr>
                <w:rFonts w:asciiTheme="minorHAnsi" w:hAnsiTheme="minorHAnsi"/>
                <w:sz w:val="20"/>
                <w:szCs w:val="20"/>
              </w:rPr>
            </w:pPr>
            <w:r>
              <w:rPr>
                <w:rFonts w:asciiTheme="minorHAnsi" w:hAnsiTheme="minorHAnsi"/>
                <w:sz w:val="20"/>
                <w:szCs w:val="20"/>
              </w:rPr>
              <w:t>5.75</w:t>
            </w:r>
          </w:p>
        </w:tc>
      </w:tr>
      <w:tr w:rsidR="00513774" w14:paraId="381FF5E7" w14:textId="77777777">
        <w:tc>
          <w:tcPr>
            <w:tcW w:w="1872" w:type="dxa"/>
            <w:tcBorders>
              <w:bottom w:val="single" w:sz="4" w:space="0" w:color="auto"/>
            </w:tcBorders>
          </w:tcPr>
          <w:p w14:paraId="58644253" w14:textId="77777777" w:rsidR="00513774" w:rsidRDefault="00F97B3C">
            <w:pPr>
              <w:pStyle w:val="TSH1"/>
              <w:spacing w:before="30" w:after="30" w:line="259" w:lineRule="auto"/>
              <w:rPr>
                <w:rFonts w:asciiTheme="minorHAnsi" w:hAnsiTheme="minorHAnsi"/>
                <w:sz w:val="20"/>
                <w:szCs w:val="20"/>
              </w:rPr>
            </w:pPr>
            <w:r>
              <w:rPr>
                <w:rFonts w:asciiTheme="minorHAnsi" w:hAnsiTheme="minorHAnsi"/>
                <w:sz w:val="20"/>
                <w:szCs w:val="20"/>
              </w:rPr>
              <w:t>Sample Variance</w:t>
            </w:r>
          </w:p>
        </w:tc>
        <w:tc>
          <w:tcPr>
            <w:tcW w:w="1440" w:type="dxa"/>
            <w:tcBorders>
              <w:bottom w:val="single" w:sz="4" w:space="0" w:color="auto"/>
            </w:tcBorders>
          </w:tcPr>
          <w:p w14:paraId="19515813" w14:textId="77777777" w:rsidR="00513774" w:rsidRDefault="00F97B3C">
            <w:pPr>
              <w:pStyle w:val="TB"/>
              <w:spacing w:before="30" w:after="30" w:line="259" w:lineRule="auto"/>
              <w:rPr>
                <w:rFonts w:asciiTheme="minorHAnsi" w:hAnsiTheme="minorHAnsi"/>
                <w:sz w:val="20"/>
                <w:szCs w:val="20"/>
              </w:rPr>
            </w:pPr>
            <w:r>
              <w:rPr>
                <w:rFonts w:asciiTheme="minorHAnsi" w:hAnsiTheme="minorHAnsi"/>
                <w:sz w:val="20"/>
                <w:szCs w:val="20"/>
              </w:rPr>
              <w:t>1.07</w:t>
            </w:r>
          </w:p>
        </w:tc>
        <w:tc>
          <w:tcPr>
            <w:tcW w:w="1530" w:type="dxa"/>
            <w:tcBorders>
              <w:bottom w:val="single" w:sz="4" w:space="0" w:color="auto"/>
            </w:tcBorders>
          </w:tcPr>
          <w:p w14:paraId="60AC9649" w14:textId="77777777" w:rsidR="00513774" w:rsidRDefault="00F97B3C">
            <w:pPr>
              <w:pStyle w:val="TB"/>
              <w:spacing w:before="30" w:after="30" w:line="259" w:lineRule="auto"/>
              <w:rPr>
                <w:rFonts w:asciiTheme="minorHAnsi" w:hAnsiTheme="minorHAnsi"/>
                <w:sz w:val="20"/>
                <w:szCs w:val="20"/>
              </w:rPr>
            </w:pPr>
            <w:r>
              <w:rPr>
                <w:rFonts w:asciiTheme="minorHAnsi" w:hAnsiTheme="minorHAnsi"/>
                <w:sz w:val="20"/>
                <w:szCs w:val="20"/>
              </w:rPr>
              <w:t>1.41</w:t>
            </w:r>
          </w:p>
        </w:tc>
        <w:tc>
          <w:tcPr>
            <w:tcW w:w="1440" w:type="dxa"/>
            <w:tcBorders>
              <w:bottom w:val="single" w:sz="4" w:space="0" w:color="auto"/>
            </w:tcBorders>
          </w:tcPr>
          <w:p w14:paraId="580E5000" w14:textId="77777777" w:rsidR="00513774" w:rsidRDefault="00F97B3C">
            <w:pPr>
              <w:pStyle w:val="TB"/>
              <w:spacing w:before="30" w:after="30" w:line="259" w:lineRule="auto"/>
              <w:rPr>
                <w:rFonts w:asciiTheme="minorHAnsi" w:hAnsiTheme="minorHAnsi"/>
                <w:sz w:val="20"/>
                <w:szCs w:val="20"/>
              </w:rPr>
            </w:pPr>
            <w:r>
              <w:rPr>
                <w:rFonts w:asciiTheme="minorHAnsi" w:hAnsiTheme="minorHAnsi"/>
                <w:sz w:val="20"/>
                <w:szCs w:val="20"/>
              </w:rPr>
              <w:t>1.36</w:t>
            </w:r>
          </w:p>
        </w:tc>
      </w:tr>
    </w:tbl>
    <w:p w14:paraId="3D2979F5" w14:textId="77777777" w:rsidR="00513774" w:rsidRDefault="00F97B3C">
      <w:pPr>
        <w:pStyle w:val="SEQ"/>
        <w:spacing w:after="120" w:line="240" w:lineRule="auto"/>
        <w:rPr>
          <w:rFonts w:asciiTheme="minorHAnsi" w:hAnsiTheme="minorHAnsi"/>
          <w:sz w:val="20"/>
          <w:szCs w:val="20"/>
        </w:rPr>
      </w:pPr>
      <w:r>
        <w:rPr>
          <w:rFonts w:asciiTheme="minorHAnsi" w:hAnsiTheme="minorHAnsi"/>
          <w:position w:val="-6"/>
          <w:sz w:val="20"/>
          <w:szCs w:val="20"/>
        </w:rPr>
        <w:object w:dxaOrig="200" w:dyaOrig="300" w14:anchorId="5BD50488">
          <v:shape id="_x0000_i1266" type="#_x0000_t75" style="width:10.5pt;height:15.75pt" o:ole="" fillcolor="window">
            <v:imagedata r:id="rId493" o:title=""/>
          </v:shape>
          <o:OLEObject Type="Embed" ProgID="Equation.DSMT4" ShapeID="_x0000_i1266" DrawAspect="Content" ObjectID="_1769435882" r:id="rId494"/>
        </w:object>
      </w:r>
      <w:r>
        <w:rPr>
          <w:rFonts w:asciiTheme="minorHAnsi" w:hAnsiTheme="minorHAnsi"/>
          <w:sz w:val="20"/>
          <w:szCs w:val="20"/>
        </w:rPr>
        <w:t>= (4.25 + 4.625 + 5.75)/3 = 4.875</w:t>
      </w:r>
    </w:p>
    <w:p w14:paraId="7B387A13" w14:textId="77777777" w:rsidR="00513774" w:rsidRDefault="00F97B3C">
      <w:pPr>
        <w:pStyle w:val="SEQ"/>
        <w:spacing w:after="120" w:line="240" w:lineRule="auto"/>
        <w:rPr>
          <w:rFonts w:asciiTheme="minorHAnsi" w:hAnsiTheme="minorHAnsi"/>
          <w:sz w:val="20"/>
          <w:szCs w:val="20"/>
        </w:rPr>
      </w:pPr>
      <w:r>
        <w:rPr>
          <w:rFonts w:asciiTheme="minorHAnsi" w:hAnsiTheme="minorHAnsi"/>
          <w:position w:val="-26"/>
          <w:sz w:val="20"/>
          <w:szCs w:val="20"/>
        </w:rPr>
        <w:object w:dxaOrig="1920" w:dyaOrig="600" w14:anchorId="161BB7CA">
          <v:shape id="_x0000_i1267" type="#_x0000_t75" style="width:94.45pt;height:30pt" o:ole="" fillcolor="window">
            <v:imagedata r:id="rId495" o:title=""/>
          </v:shape>
          <o:OLEObject Type="Embed" ProgID="Equation.DSMT4" ShapeID="_x0000_i1267" DrawAspect="Content" ObjectID="_1769435883" r:id="rId496"/>
        </w:object>
      </w:r>
      <w:r>
        <w:rPr>
          <w:rFonts w:asciiTheme="minorHAnsi" w:hAnsiTheme="minorHAnsi"/>
          <w:sz w:val="20"/>
          <w:szCs w:val="20"/>
        </w:rPr>
        <w:t>= 8(4.25 − 4.875)</w:t>
      </w:r>
      <w:r>
        <w:rPr>
          <w:rFonts w:asciiTheme="minorHAnsi" w:hAnsiTheme="minorHAnsi"/>
          <w:sz w:val="20"/>
          <w:szCs w:val="20"/>
          <w:vertAlign w:val="superscript"/>
        </w:rPr>
        <w:t>2</w:t>
      </w:r>
      <w:r>
        <w:rPr>
          <w:rFonts w:asciiTheme="minorHAnsi" w:hAnsiTheme="minorHAnsi"/>
          <w:sz w:val="20"/>
          <w:szCs w:val="20"/>
        </w:rPr>
        <w:t xml:space="preserve"> + 8(4.625 − 4.875)</w:t>
      </w:r>
      <w:r>
        <w:rPr>
          <w:rFonts w:asciiTheme="minorHAnsi" w:hAnsiTheme="minorHAnsi"/>
          <w:sz w:val="20"/>
          <w:szCs w:val="20"/>
          <w:vertAlign w:val="superscript"/>
        </w:rPr>
        <w:t>2</w:t>
      </w:r>
      <w:r>
        <w:rPr>
          <w:rFonts w:asciiTheme="minorHAnsi" w:hAnsiTheme="minorHAnsi"/>
          <w:sz w:val="20"/>
          <w:szCs w:val="20"/>
        </w:rPr>
        <w:t xml:space="preserve"> + 8(5.75 − 4.875)</w:t>
      </w:r>
      <w:r>
        <w:rPr>
          <w:rFonts w:asciiTheme="minorHAnsi" w:hAnsiTheme="minorHAnsi"/>
          <w:sz w:val="20"/>
          <w:szCs w:val="20"/>
          <w:vertAlign w:val="superscript"/>
        </w:rPr>
        <w:t>2</w:t>
      </w:r>
      <w:r>
        <w:rPr>
          <w:rFonts w:asciiTheme="minorHAnsi" w:hAnsiTheme="minorHAnsi"/>
          <w:sz w:val="20"/>
          <w:szCs w:val="20"/>
        </w:rPr>
        <w:t xml:space="preserve"> = 9.75</w:t>
      </w:r>
    </w:p>
    <w:p w14:paraId="40B03572" w14:textId="77777777" w:rsidR="00513774" w:rsidRDefault="00F97B3C">
      <w:pPr>
        <w:pStyle w:val="SEQ"/>
        <w:spacing w:after="120" w:line="240" w:lineRule="auto"/>
        <w:rPr>
          <w:rFonts w:asciiTheme="minorHAnsi" w:hAnsiTheme="minorHAnsi"/>
          <w:sz w:val="20"/>
          <w:szCs w:val="20"/>
        </w:rPr>
      </w:pPr>
      <w:r>
        <w:rPr>
          <w:rFonts w:asciiTheme="minorHAnsi" w:hAnsiTheme="minorHAnsi"/>
          <w:sz w:val="20"/>
          <w:szCs w:val="20"/>
        </w:rPr>
        <w:t>MSTR = SSTR/(</w:t>
      </w:r>
      <w:r>
        <w:rPr>
          <w:rFonts w:asciiTheme="minorHAnsi" w:hAnsiTheme="minorHAnsi"/>
          <w:i/>
          <w:sz w:val="20"/>
          <w:szCs w:val="20"/>
        </w:rPr>
        <w:t>k</w:t>
      </w:r>
      <w:r>
        <w:rPr>
          <w:rFonts w:asciiTheme="minorHAnsi" w:hAnsiTheme="minorHAnsi"/>
          <w:sz w:val="20"/>
          <w:szCs w:val="20"/>
        </w:rPr>
        <w:t xml:space="preserve"> − 1) = 9.75/2 = 4.875</w:t>
      </w:r>
    </w:p>
    <w:p w14:paraId="42FF2AB5" w14:textId="77777777" w:rsidR="00513774" w:rsidRDefault="00F97B3C">
      <w:pPr>
        <w:pStyle w:val="SEQ"/>
        <w:spacing w:after="120" w:line="240" w:lineRule="auto"/>
        <w:rPr>
          <w:rFonts w:asciiTheme="minorHAnsi" w:hAnsiTheme="minorHAnsi"/>
          <w:sz w:val="20"/>
          <w:szCs w:val="20"/>
        </w:rPr>
      </w:pPr>
      <w:r>
        <w:rPr>
          <w:rFonts w:asciiTheme="minorHAnsi" w:hAnsiTheme="minorHAnsi"/>
          <w:position w:val="-26"/>
          <w:sz w:val="20"/>
          <w:szCs w:val="20"/>
        </w:rPr>
        <w:object w:dxaOrig="1579" w:dyaOrig="600" w14:anchorId="406686D1">
          <v:shape id="_x0000_i1268" type="#_x0000_t75" style="width:79.5pt;height:30pt" o:ole="" fillcolor="window">
            <v:imagedata r:id="rId497" o:title=""/>
          </v:shape>
          <o:OLEObject Type="Embed" ProgID="Equation.DSMT4" ShapeID="_x0000_i1268" DrawAspect="Content" ObjectID="_1769435884" r:id="rId498"/>
        </w:object>
      </w:r>
      <w:r>
        <w:rPr>
          <w:rFonts w:asciiTheme="minorHAnsi" w:hAnsiTheme="minorHAnsi"/>
          <w:sz w:val="20"/>
          <w:szCs w:val="20"/>
        </w:rPr>
        <w:t xml:space="preserve"> = 7(1.07) + 7(1.41) + 7(1.36) = 26.875</w:t>
      </w:r>
    </w:p>
    <w:p w14:paraId="521648DB" w14:textId="77777777" w:rsidR="00513774" w:rsidRDefault="00F97B3C">
      <w:pPr>
        <w:pStyle w:val="SEQ"/>
        <w:spacing w:after="120" w:line="240" w:lineRule="auto"/>
        <w:rPr>
          <w:rFonts w:asciiTheme="minorHAnsi" w:hAnsiTheme="minorHAnsi"/>
          <w:sz w:val="20"/>
          <w:szCs w:val="20"/>
        </w:rPr>
      </w:pPr>
      <w:r>
        <w:rPr>
          <w:rFonts w:asciiTheme="minorHAnsi" w:hAnsiTheme="minorHAnsi"/>
          <w:sz w:val="20"/>
          <w:szCs w:val="20"/>
        </w:rPr>
        <w:t>MSE = SSE/(</w:t>
      </w:r>
      <w:r>
        <w:rPr>
          <w:rFonts w:asciiTheme="minorHAnsi" w:hAnsiTheme="minorHAnsi"/>
          <w:i/>
          <w:sz w:val="20"/>
          <w:szCs w:val="20"/>
        </w:rPr>
        <w:t>n</w:t>
      </w:r>
      <w:r>
        <w:rPr>
          <w:rFonts w:asciiTheme="minorHAnsi" w:hAnsiTheme="minorHAnsi"/>
          <w:sz w:val="20"/>
          <w:szCs w:val="20"/>
          <w:vertAlign w:val="subscript"/>
        </w:rPr>
        <w:t>T</w:t>
      </w:r>
      <w:r>
        <w:rPr>
          <w:rFonts w:asciiTheme="minorHAnsi" w:hAnsiTheme="minorHAnsi"/>
          <w:sz w:val="20"/>
          <w:szCs w:val="20"/>
        </w:rPr>
        <w:t xml:space="preserve"> − </w:t>
      </w:r>
      <w:r>
        <w:rPr>
          <w:rFonts w:asciiTheme="minorHAnsi" w:hAnsiTheme="minorHAnsi"/>
          <w:i/>
          <w:sz w:val="20"/>
          <w:szCs w:val="20"/>
        </w:rPr>
        <w:t>k</w:t>
      </w:r>
      <w:r>
        <w:rPr>
          <w:rFonts w:asciiTheme="minorHAnsi" w:hAnsiTheme="minorHAnsi"/>
          <w:sz w:val="20"/>
          <w:szCs w:val="20"/>
        </w:rPr>
        <w:t>) = 26.875/(24 − 3) = 1.28</w:t>
      </w:r>
    </w:p>
    <w:p w14:paraId="3BF5D100" w14:textId="77777777" w:rsidR="00513774" w:rsidRDefault="00F97B3C">
      <w:pPr>
        <w:pStyle w:val="SEQ"/>
        <w:spacing w:after="120" w:line="240" w:lineRule="auto"/>
        <w:rPr>
          <w:rFonts w:asciiTheme="minorHAnsi" w:hAnsiTheme="minorHAnsi"/>
          <w:sz w:val="20"/>
          <w:szCs w:val="20"/>
        </w:rPr>
      </w:pPr>
      <w:r>
        <w:rPr>
          <w:rFonts w:asciiTheme="minorHAnsi" w:hAnsiTheme="minorHAnsi"/>
          <w:i/>
          <w:sz w:val="20"/>
          <w:szCs w:val="20"/>
        </w:rPr>
        <w:t>F</w:t>
      </w:r>
      <w:r>
        <w:rPr>
          <w:rFonts w:asciiTheme="minorHAnsi" w:hAnsiTheme="minorHAnsi"/>
          <w:sz w:val="20"/>
          <w:szCs w:val="20"/>
        </w:rPr>
        <w:t xml:space="preserve"> = MSTR/MSE = 4.875/1.28 = 3.81</w:t>
      </w:r>
    </w:p>
    <w:p w14:paraId="605FC5DD" w14:textId="77777777" w:rsidR="00513774" w:rsidRDefault="00F97B3C">
      <w:pPr>
        <w:pStyle w:val="SOLN2P"/>
        <w:spacing w:line="240" w:lineRule="auto"/>
        <w:ind w:firstLine="0"/>
        <w:rPr>
          <w:rFonts w:asciiTheme="minorHAnsi" w:hAnsiTheme="minorHAnsi"/>
          <w:sz w:val="20"/>
        </w:rPr>
      </w:pPr>
      <w:r>
        <w:rPr>
          <w:rFonts w:asciiTheme="minorHAnsi" w:hAnsiTheme="minorHAnsi"/>
          <w:sz w:val="20"/>
        </w:rPr>
        <w:t xml:space="preserve">Using </w:t>
      </w:r>
      <w:r>
        <w:rPr>
          <w:rFonts w:asciiTheme="minorHAnsi" w:hAnsiTheme="minorHAnsi"/>
          <w:i/>
          <w:sz w:val="20"/>
        </w:rPr>
        <w:t>F</w:t>
      </w:r>
      <w:r>
        <w:rPr>
          <w:rFonts w:asciiTheme="minorHAnsi" w:hAnsiTheme="minorHAnsi"/>
          <w:sz w:val="20"/>
        </w:rPr>
        <w:t xml:space="preserve"> table (two degrees of freedom numerator and 21 denominator), </w:t>
      </w:r>
      <w:r>
        <w:rPr>
          <w:rFonts w:asciiTheme="minorHAnsi" w:hAnsiTheme="minorHAnsi"/>
          <w:i/>
          <w:sz w:val="20"/>
        </w:rPr>
        <w:t>p</w:t>
      </w:r>
      <w:r>
        <w:rPr>
          <w:rFonts w:asciiTheme="minorHAnsi" w:hAnsiTheme="minorHAnsi"/>
          <w:sz w:val="20"/>
        </w:rPr>
        <w:t>-value is between 0.025 and 0.05.</w:t>
      </w:r>
    </w:p>
    <w:p w14:paraId="55369975" w14:textId="77777777" w:rsidR="00513774" w:rsidRDefault="00F97B3C">
      <w:pPr>
        <w:pStyle w:val="SOLN2P"/>
        <w:spacing w:line="240" w:lineRule="auto"/>
        <w:ind w:firstLine="0"/>
        <w:rPr>
          <w:rFonts w:asciiTheme="minorHAnsi" w:hAnsiTheme="minorHAnsi"/>
          <w:sz w:val="20"/>
        </w:rPr>
      </w:pPr>
      <w:r>
        <w:rPr>
          <w:rFonts w:asciiTheme="minorHAnsi" w:hAnsiTheme="minorHAnsi"/>
          <w:sz w:val="20"/>
        </w:rPr>
        <w:t xml:space="preserve">Using Excel, the </w:t>
      </w:r>
      <w:r>
        <w:rPr>
          <w:rFonts w:asciiTheme="minorHAnsi" w:hAnsiTheme="minorHAnsi"/>
          <w:i/>
          <w:sz w:val="20"/>
        </w:rPr>
        <w:t>p</w:t>
      </w:r>
      <w:r>
        <w:rPr>
          <w:rFonts w:asciiTheme="minorHAnsi" w:hAnsiTheme="minorHAnsi"/>
          <w:sz w:val="20"/>
        </w:rPr>
        <w:t xml:space="preserve">-value corresponding to </w:t>
      </w:r>
      <w:r>
        <w:rPr>
          <w:rFonts w:asciiTheme="minorHAnsi" w:hAnsiTheme="minorHAnsi"/>
          <w:i/>
          <w:sz w:val="20"/>
        </w:rPr>
        <w:t>F</w:t>
      </w:r>
      <w:r>
        <w:rPr>
          <w:rFonts w:asciiTheme="minorHAnsi" w:hAnsiTheme="minorHAnsi"/>
          <w:sz w:val="20"/>
        </w:rPr>
        <w:t xml:space="preserve"> = 3.81 is 0.0388.</w:t>
      </w:r>
    </w:p>
    <w:p w14:paraId="2AAA061B" w14:textId="77777777" w:rsidR="00513774" w:rsidRDefault="00F97B3C">
      <w:pPr>
        <w:pStyle w:val="SOLN2P"/>
        <w:spacing w:before="120" w:after="120" w:line="240" w:lineRule="auto"/>
        <w:ind w:firstLine="0"/>
        <w:rPr>
          <w:rFonts w:asciiTheme="minorHAnsi" w:hAnsiTheme="minorHAnsi"/>
          <w:sz w:val="20"/>
        </w:rPr>
      </w:pPr>
      <w:r>
        <w:rPr>
          <w:rFonts w:asciiTheme="minorHAnsi" w:hAnsiTheme="minorHAnsi"/>
          <w:sz w:val="20"/>
        </w:rPr>
        <w:t xml:space="preserve">Because </w:t>
      </w:r>
      <w:r>
        <w:rPr>
          <w:rFonts w:asciiTheme="minorHAnsi" w:hAnsiTheme="minorHAnsi"/>
          <w:i/>
          <w:sz w:val="20"/>
        </w:rPr>
        <w:t>p</w:t>
      </w:r>
      <w:r>
        <w:rPr>
          <w:rFonts w:asciiTheme="minorHAnsi" w:hAnsiTheme="minorHAnsi"/>
          <w:sz w:val="20"/>
        </w:rPr>
        <w:t>-value</w:t>
      </w:r>
      <w:r>
        <w:rPr>
          <w:rFonts w:asciiTheme="minorHAnsi" w:hAnsiTheme="minorHAnsi"/>
          <w:position w:val="-6"/>
          <w:sz w:val="20"/>
        </w:rPr>
        <w:object w:dxaOrig="360" w:dyaOrig="240" w14:anchorId="384ECFE0">
          <v:shape id="_x0000_i1269" type="#_x0000_t75" style="width:17.25pt;height:12.75pt" o:ole="" fillcolor="window">
            <v:imagedata r:id="rId499" o:title=""/>
          </v:shape>
          <o:OLEObject Type="Embed" ProgID="Equation.DSMT4" ShapeID="_x0000_i1269" DrawAspect="Content" ObjectID="_1769435885" r:id="rId500"/>
        </w:object>
      </w:r>
      <w:r>
        <w:rPr>
          <w:rFonts w:asciiTheme="minorHAnsi" w:hAnsiTheme="minorHAnsi"/>
          <w:sz w:val="20"/>
        </w:rPr>
        <w:t xml:space="preserve"> = 0.05, we reject the null hypothesis that the mean scores are the same for the three political affiliations.</w:t>
      </w:r>
    </w:p>
    <w:p w14:paraId="57B9032A" w14:textId="77777777" w:rsidR="00513774" w:rsidRDefault="00F97B3C">
      <w:pPr>
        <w:pStyle w:val="SOLNLLL"/>
        <w:tabs>
          <w:tab w:val="left" w:pos="2520"/>
        </w:tabs>
        <w:spacing w:before="120" w:after="120" w:line="240" w:lineRule="auto"/>
        <w:ind w:left="720" w:hanging="300"/>
        <w:rPr>
          <w:rFonts w:asciiTheme="minorHAnsi" w:hAnsiTheme="minorHAnsi"/>
          <w:sz w:val="20"/>
        </w:rPr>
      </w:pPr>
      <w:r>
        <w:rPr>
          <w:rFonts w:asciiTheme="minorHAnsi" w:hAnsiTheme="minorHAnsi"/>
          <w:sz w:val="20"/>
        </w:rPr>
        <w:t>b.</w:t>
      </w:r>
      <w:r>
        <w:rPr>
          <w:rFonts w:asciiTheme="minorHAnsi" w:hAnsiTheme="minorHAnsi"/>
          <w:sz w:val="20"/>
        </w:rPr>
        <w:tab/>
      </w:r>
      <w:r>
        <w:rPr>
          <w:rFonts w:asciiTheme="minorHAnsi" w:hAnsiTheme="minorHAnsi"/>
          <w:position w:val="-32"/>
          <w:sz w:val="20"/>
        </w:rPr>
        <w:object w:dxaOrig="4680" w:dyaOrig="760" w14:anchorId="428996F2">
          <v:shape id="_x0000_i1270" type="#_x0000_t75" style="width:234pt;height:38.25pt" o:ole="" fillcolor="window">
            <v:imagedata r:id="rId501" o:title=""/>
          </v:shape>
          <o:OLEObject Type="Embed" ProgID="Equation.DSMT4" ShapeID="_x0000_i1270" DrawAspect="Content" ObjectID="_1769435886" r:id="rId502"/>
        </w:object>
      </w:r>
    </w:p>
    <w:p w14:paraId="6FBB356D" w14:textId="77777777" w:rsidR="00513774" w:rsidRDefault="00F97B3C">
      <w:pPr>
        <w:pStyle w:val="SOLN2P"/>
        <w:spacing w:before="120" w:after="120" w:line="240" w:lineRule="auto"/>
        <w:ind w:firstLine="0"/>
        <w:rPr>
          <w:rFonts w:asciiTheme="minorHAnsi" w:hAnsiTheme="minorHAnsi"/>
          <w:sz w:val="20"/>
        </w:rPr>
      </w:pPr>
      <w:r>
        <w:rPr>
          <w:rFonts w:asciiTheme="minorHAnsi" w:hAnsiTheme="minorHAnsi"/>
          <w:sz w:val="20"/>
        </w:rPr>
        <w:t>Because the absolute value of the difference between the sample means for Republicans and Independents is</w:t>
      </w:r>
      <w:r>
        <w:rPr>
          <w:rFonts w:asciiTheme="minorHAnsi" w:hAnsiTheme="minorHAnsi"/>
          <w:position w:val="-12"/>
          <w:sz w:val="20"/>
        </w:rPr>
        <w:object w:dxaOrig="1760" w:dyaOrig="340" w14:anchorId="3370A233">
          <v:shape id="_x0000_i1271" type="#_x0000_t75" style="width:87.05pt;height:18pt" o:ole="" fillcolor="window">
            <v:imagedata r:id="rId503" o:title=""/>
          </v:shape>
          <o:OLEObject Type="Embed" ProgID="Equation.DSMT4" ShapeID="_x0000_i1271" DrawAspect="Content" ObjectID="_1769435887" r:id="rId504"/>
        </w:object>
      </w:r>
      <w:r>
        <w:rPr>
          <w:rFonts w:asciiTheme="minorHAnsi" w:hAnsiTheme="minorHAnsi"/>
          <w:sz w:val="20"/>
        </w:rPr>
        <w:t>, we cannot reject the null hypothesis that the two population means are equal.</w:t>
      </w:r>
    </w:p>
    <w:p w14:paraId="7BFD8843"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rPr>
        <w:t>40.</w:t>
      </w:r>
      <w:r>
        <w:rPr>
          <w:sz w:val="20"/>
          <w:szCs w:val="20"/>
        </w:rPr>
        <w:tab/>
      </w:r>
      <w:r>
        <w:rPr>
          <w:rFonts w:cs="TimesLTStd-Bold"/>
          <w:b/>
          <w:bCs/>
          <w:spacing w:val="-4"/>
          <w:sz w:val="20"/>
          <w:szCs w:val="20"/>
          <w:lang w:val="en-IN"/>
        </w:rPr>
        <w:t xml:space="preserve">Fuel Efficiency of Gasoline Brands. </w:t>
      </w:r>
      <w:r>
        <w:rPr>
          <w:rFonts w:cs="TimesLTStd-Roman"/>
          <w:spacing w:val="-4"/>
          <w:sz w:val="20"/>
          <w:szCs w:val="20"/>
          <w:lang w:val="en-IN"/>
        </w:rPr>
        <w:t xml:space="preserve">A research firm tests the miles-per-gallon characteristics of three brands of gasoline. Because of different gasoline performance characteristics in different brands of automobiles, five brands of automobiles are selected and treated as blocks in the experiment; that is, each brand of automobile is tested with each type of gasoline. The results of the experiment (in miles per gallon) follow. </w:t>
      </w:r>
      <w:r>
        <w:rPr>
          <w:rFonts w:eastAsia="Arial" w:cs="Open Sans"/>
          <w:b/>
          <w:bCs/>
          <w:color w:val="D85629"/>
          <w:sz w:val="20"/>
          <w:szCs w:val="20"/>
        </w:rPr>
        <w:t>LO 1, 3, 6, 7</w:t>
      </w:r>
    </w:p>
    <w:tbl>
      <w:tblPr>
        <w:tblW w:w="0" w:type="auto"/>
        <w:tblInd w:w="360" w:type="dxa"/>
        <w:tblLayout w:type="fixed"/>
        <w:tblCellMar>
          <w:left w:w="0" w:type="dxa"/>
          <w:right w:w="0" w:type="dxa"/>
        </w:tblCellMar>
        <w:tblLook w:val="0000" w:firstRow="0" w:lastRow="0" w:firstColumn="0" w:lastColumn="0" w:noHBand="0" w:noVBand="0"/>
      </w:tblPr>
      <w:tblGrid>
        <w:gridCol w:w="1440"/>
        <w:gridCol w:w="667"/>
        <w:gridCol w:w="1125"/>
        <w:gridCol w:w="1160"/>
        <w:gridCol w:w="863"/>
      </w:tblGrid>
      <w:tr w:rsidR="00513774" w14:paraId="45D86B92" w14:textId="77777777">
        <w:trPr>
          <w:trHeight w:val="20"/>
        </w:trPr>
        <w:tc>
          <w:tcPr>
            <w:tcW w:w="1440" w:type="dxa"/>
            <w:tcBorders>
              <w:top w:val="single" w:sz="4" w:space="0" w:color="auto"/>
              <w:left w:val="nil"/>
              <w:right w:val="nil"/>
            </w:tcBorders>
          </w:tcPr>
          <w:p w14:paraId="4861614F" w14:textId="77777777" w:rsidR="00513774" w:rsidRDefault="00513774">
            <w:pPr>
              <w:autoSpaceDE w:val="0"/>
              <w:autoSpaceDN w:val="0"/>
              <w:adjustRightInd w:val="0"/>
              <w:spacing w:before="30" w:after="30" w:line="220" w:lineRule="exact"/>
              <w:ind w:left="360" w:hanging="360"/>
              <w:rPr>
                <w:rFonts w:cs="TimesLTStd-Roman"/>
                <w:spacing w:val="-4"/>
                <w:sz w:val="20"/>
                <w:szCs w:val="20"/>
                <w:lang w:val="en-IN"/>
              </w:rPr>
            </w:pPr>
          </w:p>
        </w:tc>
        <w:tc>
          <w:tcPr>
            <w:tcW w:w="667" w:type="dxa"/>
            <w:tcBorders>
              <w:top w:val="single" w:sz="4" w:space="0" w:color="auto"/>
              <w:left w:val="nil"/>
              <w:right w:val="nil"/>
            </w:tcBorders>
            <w:shd w:val="clear" w:color="auto" w:fill="auto"/>
            <w:vAlign w:val="bottom"/>
          </w:tcPr>
          <w:p w14:paraId="5ADEEDFD" w14:textId="77777777" w:rsidR="00513774" w:rsidRDefault="00513774">
            <w:pPr>
              <w:autoSpaceDE w:val="0"/>
              <w:autoSpaceDN w:val="0"/>
              <w:adjustRightInd w:val="0"/>
              <w:spacing w:before="30" w:after="30" w:line="220" w:lineRule="exact"/>
              <w:ind w:left="360" w:hanging="360"/>
              <w:jc w:val="center"/>
              <w:rPr>
                <w:rFonts w:cs="TimesLTStd-Roman"/>
                <w:spacing w:val="-4"/>
                <w:sz w:val="20"/>
                <w:szCs w:val="20"/>
                <w:lang w:val="en-IN"/>
              </w:rPr>
            </w:pPr>
          </w:p>
        </w:tc>
        <w:tc>
          <w:tcPr>
            <w:tcW w:w="3148" w:type="dxa"/>
            <w:gridSpan w:val="3"/>
            <w:tcBorders>
              <w:top w:val="single" w:sz="4" w:space="0" w:color="auto"/>
              <w:left w:val="nil"/>
              <w:bottom w:val="single" w:sz="4" w:space="0" w:color="auto"/>
              <w:right w:val="nil"/>
            </w:tcBorders>
            <w:shd w:val="clear" w:color="auto" w:fill="auto"/>
            <w:vAlign w:val="bottom"/>
          </w:tcPr>
          <w:p w14:paraId="355CD808" w14:textId="77777777" w:rsidR="00513774" w:rsidRDefault="00F97B3C">
            <w:pPr>
              <w:autoSpaceDE w:val="0"/>
              <w:autoSpaceDN w:val="0"/>
              <w:adjustRightInd w:val="0"/>
              <w:spacing w:before="30" w:after="30" w:line="220" w:lineRule="exact"/>
              <w:ind w:left="360" w:hanging="360"/>
              <w:jc w:val="center"/>
              <w:rPr>
                <w:rFonts w:cs="TimesLTStd-Roman"/>
                <w:b/>
                <w:spacing w:val="-4"/>
                <w:sz w:val="20"/>
                <w:szCs w:val="20"/>
                <w:lang w:val="en-IN"/>
              </w:rPr>
            </w:pPr>
            <w:r>
              <w:rPr>
                <w:rFonts w:cs="TimesLTStd-Roman"/>
                <w:b/>
                <w:spacing w:val="-4"/>
                <w:sz w:val="20"/>
                <w:szCs w:val="20"/>
                <w:lang w:val="en-IN"/>
              </w:rPr>
              <w:t>Gasoline Brands</w:t>
            </w:r>
          </w:p>
        </w:tc>
      </w:tr>
      <w:tr w:rsidR="00513774" w14:paraId="09D1FB27" w14:textId="77777777">
        <w:trPr>
          <w:trHeight w:val="20"/>
        </w:trPr>
        <w:tc>
          <w:tcPr>
            <w:tcW w:w="1440" w:type="dxa"/>
            <w:tcBorders>
              <w:top w:val="nil"/>
              <w:left w:val="nil"/>
              <w:bottom w:val="single" w:sz="4" w:space="0" w:color="auto"/>
              <w:right w:val="nil"/>
            </w:tcBorders>
          </w:tcPr>
          <w:p w14:paraId="1AA39084" w14:textId="77777777" w:rsidR="00513774" w:rsidRDefault="00513774">
            <w:pPr>
              <w:autoSpaceDE w:val="0"/>
              <w:autoSpaceDN w:val="0"/>
              <w:adjustRightInd w:val="0"/>
              <w:spacing w:before="30" w:after="30" w:line="220" w:lineRule="exact"/>
              <w:ind w:left="360" w:hanging="360"/>
              <w:rPr>
                <w:rFonts w:cs="TimesLTStd-Roman"/>
                <w:spacing w:val="-4"/>
                <w:sz w:val="20"/>
                <w:szCs w:val="20"/>
                <w:lang w:val="en-IN"/>
              </w:rPr>
            </w:pPr>
          </w:p>
        </w:tc>
        <w:tc>
          <w:tcPr>
            <w:tcW w:w="667" w:type="dxa"/>
            <w:tcBorders>
              <w:top w:val="nil"/>
              <w:left w:val="nil"/>
              <w:bottom w:val="single" w:sz="4" w:space="0" w:color="auto"/>
              <w:right w:val="nil"/>
            </w:tcBorders>
            <w:shd w:val="clear" w:color="auto" w:fill="auto"/>
            <w:vAlign w:val="bottom"/>
          </w:tcPr>
          <w:p w14:paraId="0FEBCE94" w14:textId="77777777" w:rsidR="00513774" w:rsidRDefault="00513774">
            <w:pPr>
              <w:autoSpaceDE w:val="0"/>
              <w:autoSpaceDN w:val="0"/>
              <w:adjustRightInd w:val="0"/>
              <w:spacing w:before="30" w:after="30" w:line="220" w:lineRule="exact"/>
              <w:ind w:left="360" w:hanging="360"/>
              <w:jc w:val="center"/>
              <w:rPr>
                <w:rFonts w:cs="TimesLTStd-Roman"/>
                <w:spacing w:val="-4"/>
                <w:sz w:val="20"/>
                <w:szCs w:val="20"/>
                <w:lang w:val="en-IN"/>
              </w:rPr>
            </w:pPr>
          </w:p>
        </w:tc>
        <w:tc>
          <w:tcPr>
            <w:tcW w:w="1125" w:type="dxa"/>
            <w:tcBorders>
              <w:top w:val="single" w:sz="4" w:space="0" w:color="auto"/>
              <w:left w:val="nil"/>
              <w:bottom w:val="single" w:sz="4" w:space="0" w:color="auto"/>
              <w:right w:val="nil"/>
            </w:tcBorders>
            <w:shd w:val="clear" w:color="auto" w:fill="auto"/>
            <w:vAlign w:val="bottom"/>
          </w:tcPr>
          <w:p w14:paraId="6460C733" w14:textId="77777777" w:rsidR="00513774" w:rsidRDefault="00F97B3C">
            <w:pPr>
              <w:autoSpaceDE w:val="0"/>
              <w:autoSpaceDN w:val="0"/>
              <w:adjustRightInd w:val="0"/>
              <w:spacing w:before="30" w:after="30" w:line="220" w:lineRule="exact"/>
              <w:ind w:left="360" w:hanging="360"/>
              <w:jc w:val="center"/>
              <w:rPr>
                <w:rFonts w:ascii="AvenirLTStd-Heavy" w:hAnsi="AvenirLTStd-Heavy" w:cs="AvenirLTStd-Heavy"/>
                <w:b/>
                <w:sz w:val="19"/>
                <w:szCs w:val="19"/>
                <w:lang w:val="en-IN"/>
              </w:rPr>
            </w:pPr>
            <w:r>
              <w:rPr>
                <w:rFonts w:ascii="AvenirLTStd-Heavy" w:hAnsi="AvenirLTStd-Heavy" w:cs="AvenirLTStd-Heavy"/>
                <w:b/>
                <w:sz w:val="19"/>
                <w:szCs w:val="19"/>
                <w:lang w:val="en-IN"/>
              </w:rPr>
              <w:t>I</w:t>
            </w:r>
          </w:p>
        </w:tc>
        <w:tc>
          <w:tcPr>
            <w:tcW w:w="1160" w:type="dxa"/>
            <w:tcBorders>
              <w:top w:val="single" w:sz="4" w:space="0" w:color="auto"/>
              <w:left w:val="nil"/>
              <w:bottom w:val="single" w:sz="4" w:space="0" w:color="auto"/>
              <w:right w:val="nil"/>
            </w:tcBorders>
            <w:shd w:val="clear" w:color="auto" w:fill="auto"/>
            <w:vAlign w:val="bottom"/>
          </w:tcPr>
          <w:p w14:paraId="6FC6DBA5" w14:textId="77777777" w:rsidR="00513774" w:rsidRDefault="00F97B3C">
            <w:pPr>
              <w:autoSpaceDE w:val="0"/>
              <w:autoSpaceDN w:val="0"/>
              <w:adjustRightInd w:val="0"/>
              <w:spacing w:before="30" w:after="30" w:line="220" w:lineRule="exact"/>
              <w:ind w:left="360" w:hanging="360"/>
              <w:jc w:val="center"/>
              <w:rPr>
                <w:rFonts w:ascii="AvenirLTStd-Heavy" w:hAnsi="AvenirLTStd-Heavy" w:cs="AvenirLTStd-Heavy"/>
                <w:b/>
                <w:sz w:val="19"/>
                <w:szCs w:val="19"/>
                <w:lang w:val="en-IN"/>
              </w:rPr>
            </w:pPr>
            <w:r>
              <w:rPr>
                <w:rFonts w:ascii="AvenirLTStd-Heavy" w:hAnsi="AvenirLTStd-Heavy" w:cs="AvenirLTStd-Heavy"/>
                <w:b/>
                <w:sz w:val="19"/>
                <w:szCs w:val="19"/>
                <w:lang w:val="en-IN"/>
              </w:rPr>
              <w:t>II</w:t>
            </w:r>
          </w:p>
        </w:tc>
        <w:tc>
          <w:tcPr>
            <w:tcW w:w="863" w:type="dxa"/>
            <w:tcBorders>
              <w:top w:val="single" w:sz="4" w:space="0" w:color="auto"/>
              <w:left w:val="nil"/>
              <w:bottom w:val="single" w:sz="4" w:space="0" w:color="auto"/>
              <w:right w:val="nil"/>
            </w:tcBorders>
            <w:shd w:val="clear" w:color="auto" w:fill="auto"/>
            <w:vAlign w:val="bottom"/>
          </w:tcPr>
          <w:p w14:paraId="3AE54D44" w14:textId="77777777" w:rsidR="00513774" w:rsidRDefault="00F97B3C">
            <w:pPr>
              <w:autoSpaceDE w:val="0"/>
              <w:autoSpaceDN w:val="0"/>
              <w:adjustRightInd w:val="0"/>
              <w:spacing w:before="30" w:after="30" w:line="220" w:lineRule="exact"/>
              <w:ind w:left="360" w:hanging="360"/>
              <w:jc w:val="center"/>
              <w:rPr>
                <w:rFonts w:ascii="AvenirLTStd-Heavy" w:hAnsi="AvenirLTStd-Heavy" w:cs="AvenirLTStd-Heavy"/>
                <w:b/>
                <w:sz w:val="19"/>
                <w:szCs w:val="19"/>
                <w:lang w:val="en-IN"/>
              </w:rPr>
            </w:pPr>
            <w:r>
              <w:rPr>
                <w:rFonts w:ascii="AvenirLTStd-Heavy" w:hAnsi="AvenirLTStd-Heavy" w:cs="AvenirLTStd-Heavy"/>
                <w:b/>
                <w:sz w:val="19"/>
                <w:szCs w:val="19"/>
                <w:lang w:val="en-IN"/>
              </w:rPr>
              <w:t>III</w:t>
            </w:r>
          </w:p>
        </w:tc>
      </w:tr>
      <w:tr w:rsidR="00513774" w14:paraId="06593FAD" w14:textId="77777777">
        <w:trPr>
          <w:trHeight w:val="20"/>
        </w:trPr>
        <w:tc>
          <w:tcPr>
            <w:tcW w:w="1440" w:type="dxa"/>
            <w:tcBorders>
              <w:top w:val="single" w:sz="4" w:space="0" w:color="auto"/>
              <w:left w:val="nil"/>
              <w:bottom w:val="nil"/>
              <w:right w:val="nil"/>
            </w:tcBorders>
          </w:tcPr>
          <w:p w14:paraId="579CCBA7" w14:textId="77777777" w:rsidR="00513774" w:rsidRDefault="00513774">
            <w:pPr>
              <w:autoSpaceDE w:val="0"/>
              <w:autoSpaceDN w:val="0"/>
              <w:adjustRightInd w:val="0"/>
              <w:spacing w:before="30" w:after="30" w:line="220" w:lineRule="exact"/>
              <w:ind w:left="360" w:hanging="360"/>
              <w:rPr>
                <w:rFonts w:cs="TimesLTStd-Roman"/>
                <w:b/>
                <w:spacing w:val="-4"/>
                <w:sz w:val="20"/>
                <w:szCs w:val="20"/>
                <w:lang w:val="en-IN"/>
              </w:rPr>
            </w:pPr>
          </w:p>
        </w:tc>
        <w:tc>
          <w:tcPr>
            <w:tcW w:w="667" w:type="dxa"/>
            <w:tcBorders>
              <w:top w:val="single" w:sz="4" w:space="0" w:color="auto"/>
              <w:left w:val="nil"/>
              <w:bottom w:val="nil"/>
              <w:right w:val="nil"/>
            </w:tcBorders>
            <w:shd w:val="clear" w:color="auto" w:fill="auto"/>
            <w:vAlign w:val="bottom"/>
          </w:tcPr>
          <w:p w14:paraId="353DA042" w14:textId="77777777" w:rsidR="00513774" w:rsidRDefault="00F97B3C">
            <w:pPr>
              <w:autoSpaceDE w:val="0"/>
              <w:autoSpaceDN w:val="0"/>
              <w:adjustRightInd w:val="0"/>
              <w:spacing w:before="30" w:after="30" w:line="220" w:lineRule="exact"/>
              <w:ind w:left="360" w:hanging="360"/>
              <w:jc w:val="center"/>
              <w:rPr>
                <w:rFonts w:cs="TimesLTStd-Roman"/>
                <w:b/>
                <w:spacing w:val="-4"/>
                <w:sz w:val="20"/>
                <w:szCs w:val="20"/>
                <w:lang w:val="en-IN"/>
              </w:rPr>
            </w:pPr>
            <w:r>
              <w:rPr>
                <w:rFonts w:cs="TimesLTStd-Roman"/>
                <w:b/>
                <w:spacing w:val="-4"/>
                <w:sz w:val="20"/>
                <w:szCs w:val="20"/>
                <w:lang w:val="en-IN"/>
              </w:rPr>
              <w:t>A</w:t>
            </w:r>
          </w:p>
        </w:tc>
        <w:tc>
          <w:tcPr>
            <w:tcW w:w="1125" w:type="dxa"/>
            <w:tcBorders>
              <w:top w:val="single" w:sz="4" w:space="0" w:color="auto"/>
              <w:left w:val="nil"/>
              <w:bottom w:val="nil"/>
              <w:right w:val="nil"/>
            </w:tcBorders>
            <w:shd w:val="clear" w:color="auto" w:fill="auto"/>
            <w:vAlign w:val="bottom"/>
          </w:tcPr>
          <w:p w14:paraId="1839CE9C"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18</w:t>
            </w:r>
          </w:p>
        </w:tc>
        <w:tc>
          <w:tcPr>
            <w:tcW w:w="1160" w:type="dxa"/>
            <w:tcBorders>
              <w:top w:val="single" w:sz="4" w:space="0" w:color="auto"/>
              <w:left w:val="nil"/>
              <w:bottom w:val="nil"/>
              <w:right w:val="nil"/>
            </w:tcBorders>
            <w:shd w:val="clear" w:color="auto" w:fill="auto"/>
            <w:vAlign w:val="bottom"/>
          </w:tcPr>
          <w:p w14:paraId="7CB7E6D9"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21</w:t>
            </w:r>
          </w:p>
        </w:tc>
        <w:tc>
          <w:tcPr>
            <w:tcW w:w="863" w:type="dxa"/>
            <w:tcBorders>
              <w:top w:val="single" w:sz="4" w:space="0" w:color="auto"/>
              <w:left w:val="nil"/>
              <w:bottom w:val="nil"/>
              <w:right w:val="nil"/>
            </w:tcBorders>
            <w:shd w:val="clear" w:color="auto" w:fill="auto"/>
            <w:vAlign w:val="bottom"/>
          </w:tcPr>
          <w:p w14:paraId="36200B2B"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20</w:t>
            </w:r>
          </w:p>
        </w:tc>
      </w:tr>
      <w:tr w:rsidR="00513774" w14:paraId="52AD1787" w14:textId="77777777">
        <w:trPr>
          <w:trHeight w:val="20"/>
        </w:trPr>
        <w:tc>
          <w:tcPr>
            <w:tcW w:w="1440" w:type="dxa"/>
            <w:tcBorders>
              <w:top w:val="nil"/>
              <w:left w:val="nil"/>
              <w:bottom w:val="nil"/>
              <w:right w:val="nil"/>
            </w:tcBorders>
          </w:tcPr>
          <w:p w14:paraId="28EC752A" w14:textId="77777777" w:rsidR="00513774" w:rsidRDefault="00513774">
            <w:pPr>
              <w:autoSpaceDE w:val="0"/>
              <w:autoSpaceDN w:val="0"/>
              <w:adjustRightInd w:val="0"/>
              <w:spacing w:before="30" w:after="30" w:line="220" w:lineRule="exact"/>
              <w:ind w:left="360" w:hanging="360"/>
              <w:rPr>
                <w:rFonts w:cs="TimesLTStd-Roman"/>
                <w:b/>
                <w:spacing w:val="-4"/>
                <w:sz w:val="20"/>
                <w:szCs w:val="20"/>
                <w:lang w:val="en-IN"/>
              </w:rPr>
            </w:pPr>
          </w:p>
        </w:tc>
        <w:tc>
          <w:tcPr>
            <w:tcW w:w="667" w:type="dxa"/>
            <w:tcBorders>
              <w:top w:val="nil"/>
              <w:left w:val="nil"/>
              <w:bottom w:val="nil"/>
              <w:right w:val="nil"/>
            </w:tcBorders>
            <w:shd w:val="clear" w:color="auto" w:fill="auto"/>
            <w:vAlign w:val="bottom"/>
          </w:tcPr>
          <w:p w14:paraId="12579145" w14:textId="77777777" w:rsidR="00513774" w:rsidRDefault="00F97B3C">
            <w:pPr>
              <w:autoSpaceDE w:val="0"/>
              <w:autoSpaceDN w:val="0"/>
              <w:adjustRightInd w:val="0"/>
              <w:spacing w:before="30" w:after="30" w:line="220" w:lineRule="exact"/>
              <w:ind w:left="360" w:hanging="360"/>
              <w:jc w:val="center"/>
              <w:rPr>
                <w:rFonts w:cs="TimesLTStd-Roman"/>
                <w:b/>
                <w:spacing w:val="-4"/>
                <w:sz w:val="20"/>
                <w:szCs w:val="20"/>
                <w:lang w:val="en-IN"/>
              </w:rPr>
            </w:pPr>
            <w:r>
              <w:rPr>
                <w:rFonts w:cs="TimesLTStd-Roman"/>
                <w:b/>
                <w:spacing w:val="-4"/>
                <w:sz w:val="20"/>
                <w:szCs w:val="20"/>
                <w:lang w:val="en-IN"/>
              </w:rPr>
              <w:t>B</w:t>
            </w:r>
          </w:p>
        </w:tc>
        <w:tc>
          <w:tcPr>
            <w:tcW w:w="1125" w:type="dxa"/>
            <w:tcBorders>
              <w:top w:val="nil"/>
              <w:left w:val="nil"/>
              <w:bottom w:val="nil"/>
              <w:right w:val="nil"/>
            </w:tcBorders>
            <w:shd w:val="clear" w:color="auto" w:fill="auto"/>
            <w:vAlign w:val="bottom"/>
          </w:tcPr>
          <w:p w14:paraId="446CC2B5"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24</w:t>
            </w:r>
          </w:p>
        </w:tc>
        <w:tc>
          <w:tcPr>
            <w:tcW w:w="1160" w:type="dxa"/>
            <w:tcBorders>
              <w:top w:val="nil"/>
              <w:left w:val="nil"/>
              <w:bottom w:val="nil"/>
              <w:right w:val="nil"/>
            </w:tcBorders>
            <w:shd w:val="clear" w:color="auto" w:fill="auto"/>
            <w:vAlign w:val="bottom"/>
          </w:tcPr>
          <w:p w14:paraId="1B766DE7"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26</w:t>
            </w:r>
          </w:p>
        </w:tc>
        <w:tc>
          <w:tcPr>
            <w:tcW w:w="863" w:type="dxa"/>
            <w:tcBorders>
              <w:top w:val="nil"/>
              <w:left w:val="nil"/>
              <w:bottom w:val="nil"/>
              <w:right w:val="nil"/>
            </w:tcBorders>
            <w:shd w:val="clear" w:color="auto" w:fill="auto"/>
            <w:vAlign w:val="bottom"/>
          </w:tcPr>
          <w:p w14:paraId="2962E9B9"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27</w:t>
            </w:r>
          </w:p>
        </w:tc>
      </w:tr>
      <w:tr w:rsidR="00513774" w14:paraId="01585E42" w14:textId="77777777">
        <w:trPr>
          <w:trHeight w:val="20"/>
        </w:trPr>
        <w:tc>
          <w:tcPr>
            <w:tcW w:w="1440" w:type="dxa"/>
            <w:tcBorders>
              <w:top w:val="nil"/>
              <w:left w:val="nil"/>
              <w:bottom w:val="nil"/>
              <w:right w:val="nil"/>
            </w:tcBorders>
          </w:tcPr>
          <w:p w14:paraId="556C6E28" w14:textId="77777777" w:rsidR="00513774" w:rsidRDefault="00F97B3C">
            <w:pPr>
              <w:autoSpaceDE w:val="0"/>
              <w:autoSpaceDN w:val="0"/>
              <w:adjustRightInd w:val="0"/>
              <w:spacing w:before="30" w:after="30" w:line="220" w:lineRule="exact"/>
              <w:ind w:left="360" w:hanging="360"/>
              <w:rPr>
                <w:rFonts w:cs="TimesLTStd-Roman"/>
                <w:b/>
                <w:spacing w:val="-4"/>
                <w:sz w:val="20"/>
                <w:szCs w:val="20"/>
                <w:lang w:val="en-IN"/>
              </w:rPr>
            </w:pPr>
            <w:r>
              <w:rPr>
                <w:rFonts w:cs="TimesLTStd-Roman"/>
                <w:b/>
                <w:spacing w:val="-4"/>
                <w:sz w:val="20"/>
                <w:szCs w:val="20"/>
                <w:lang w:val="en-IN"/>
              </w:rPr>
              <w:t>Automobiles</w:t>
            </w:r>
          </w:p>
        </w:tc>
        <w:tc>
          <w:tcPr>
            <w:tcW w:w="667" w:type="dxa"/>
            <w:tcBorders>
              <w:top w:val="nil"/>
              <w:left w:val="nil"/>
              <w:bottom w:val="nil"/>
              <w:right w:val="nil"/>
            </w:tcBorders>
            <w:shd w:val="clear" w:color="auto" w:fill="auto"/>
            <w:vAlign w:val="bottom"/>
          </w:tcPr>
          <w:p w14:paraId="3BCAE5C0" w14:textId="77777777" w:rsidR="00513774" w:rsidRDefault="00F97B3C">
            <w:pPr>
              <w:autoSpaceDE w:val="0"/>
              <w:autoSpaceDN w:val="0"/>
              <w:adjustRightInd w:val="0"/>
              <w:spacing w:before="30" w:after="30" w:line="220" w:lineRule="exact"/>
              <w:ind w:left="360" w:hanging="360"/>
              <w:jc w:val="center"/>
              <w:rPr>
                <w:rFonts w:cs="TimesLTStd-Roman"/>
                <w:b/>
                <w:spacing w:val="-4"/>
                <w:sz w:val="20"/>
                <w:szCs w:val="20"/>
                <w:lang w:val="en-IN"/>
              </w:rPr>
            </w:pPr>
            <w:r>
              <w:rPr>
                <w:rFonts w:cs="TimesLTStd-Roman"/>
                <w:b/>
                <w:spacing w:val="-4"/>
                <w:sz w:val="20"/>
                <w:szCs w:val="20"/>
                <w:lang w:val="en-IN"/>
              </w:rPr>
              <w:t>C</w:t>
            </w:r>
          </w:p>
        </w:tc>
        <w:tc>
          <w:tcPr>
            <w:tcW w:w="1125" w:type="dxa"/>
            <w:tcBorders>
              <w:top w:val="nil"/>
              <w:left w:val="nil"/>
              <w:bottom w:val="nil"/>
              <w:right w:val="nil"/>
            </w:tcBorders>
            <w:shd w:val="clear" w:color="auto" w:fill="auto"/>
            <w:vAlign w:val="bottom"/>
          </w:tcPr>
          <w:p w14:paraId="71DCBBD5"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30</w:t>
            </w:r>
          </w:p>
        </w:tc>
        <w:tc>
          <w:tcPr>
            <w:tcW w:w="1160" w:type="dxa"/>
            <w:tcBorders>
              <w:top w:val="nil"/>
              <w:left w:val="nil"/>
              <w:bottom w:val="nil"/>
              <w:right w:val="nil"/>
            </w:tcBorders>
            <w:shd w:val="clear" w:color="auto" w:fill="auto"/>
            <w:vAlign w:val="bottom"/>
          </w:tcPr>
          <w:p w14:paraId="3C1EC65A"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29</w:t>
            </w:r>
          </w:p>
        </w:tc>
        <w:tc>
          <w:tcPr>
            <w:tcW w:w="863" w:type="dxa"/>
            <w:tcBorders>
              <w:top w:val="nil"/>
              <w:left w:val="nil"/>
              <w:bottom w:val="nil"/>
              <w:right w:val="nil"/>
            </w:tcBorders>
            <w:shd w:val="clear" w:color="auto" w:fill="auto"/>
            <w:vAlign w:val="bottom"/>
          </w:tcPr>
          <w:p w14:paraId="03AC3ACC"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34</w:t>
            </w:r>
          </w:p>
        </w:tc>
      </w:tr>
      <w:tr w:rsidR="00513774" w14:paraId="605E32AA" w14:textId="77777777">
        <w:trPr>
          <w:trHeight w:val="20"/>
        </w:trPr>
        <w:tc>
          <w:tcPr>
            <w:tcW w:w="1440" w:type="dxa"/>
            <w:tcBorders>
              <w:top w:val="nil"/>
              <w:left w:val="nil"/>
              <w:right w:val="nil"/>
            </w:tcBorders>
          </w:tcPr>
          <w:p w14:paraId="3624BBA8" w14:textId="77777777" w:rsidR="00513774" w:rsidRDefault="00513774">
            <w:pPr>
              <w:autoSpaceDE w:val="0"/>
              <w:autoSpaceDN w:val="0"/>
              <w:adjustRightInd w:val="0"/>
              <w:spacing w:before="30" w:after="30" w:line="220" w:lineRule="exact"/>
              <w:ind w:left="360" w:hanging="360"/>
              <w:rPr>
                <w:rFonts w:cs="TimesLTStd-Roman"/>
                <w:b/>
                <w:spacing w:val="-4"/>
                <w:sz w:val="20"/>
                <w:szCs w:val="20"/>
                <w:lang w:val="en-IN"/>
              </w:rPr>
            </w:pPr>
          </w:p>
        </w:tc>
        <w:tc>
          <w:tcPr>
            <w:tcW w:w="667" w:type="dxa"/>
            <w:tcBorders>
              <w:top w:val="nil"/>
              <w:left w:val="nil"/>
              <w:right w:val="nil"/>
            </w:tcBorders>
            <w:shd w:val="clear" w:color="auto" w:fill="auto"/>
            <w:vAlign w:val="bottom"/>
          </w:tcPr>
          <w:p w14:paraId="3A3FDFEB" w14:textId="77777777" w:rsidR="00513774" w:rsidRDefault="00F97B3C">
            <w:pPr>
              <w:autoSpaceDE w:val="0"/>
              <w:autoSpaceDN w:val="0"/>
              <w:adjustRightInd w:val="0"/>
              <w:spacing w:before="30" w:after="30" w:line="220" w:lineRule="exact"/>
              <w:ind w:left="360" w:hanging="360"/>
              <w:jc w:val="center"/>
              <w:rPr>
                <w:rFonts w:cs="TimesLTStd-Roman"/>
                <w:b/>
                <w:spacing w:val="-4"/>
                <w:sz w:val="20"/>
                <w:szCs w:val="20"/>
                <w:lang w:val="en-IN"/>
              </w:rPr>
            </w:pPr>
            <w:r>
              <w:rPr>
                <w:rFonts w:cs="TimesLTStd-Roman"/>
                <w:b/>
                <w:spacing w:val="-4"/>
                <w:sz w:val="20"/>
                <w:szCs w:val="20"/>
                <w:lang w:val="en-IN"/>
              </w:rPr>
              <w:t>D</w:t>
            </w:r>
          </w:p>
        </w:tc>
        <w:tc>
          <w:tcPr>
            <w:tcW w:w="1125" w:type="dxa"/>
            <w:tcBorders>
              <w:top w:val="nil"/>
              <w:left w:val="nil"/>
              <w:right w:val="nil"/>
            </w:tcBorders>
            <w:shd w:val="clear" w:color="auto" w:fill="auto"/>
            <w:vAlign w:val="bottom"/>
          </w:tcPr>
          <w:p w14:paraId="3F7E0F0A"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22</w:t>
            </w:r>
          </w:p>
        </w:tc>
        <w:tc>
          <w:tcPr>
            <w:tcW w:w="1160" w:type="dxa"/>
            <w:tcBorders>
              <w:top w:val="nil"/>
              <w:left w:val="nil"/>
              <w:right w:val="nil"/>
            </w:tcBorders>
            <w:shd w:val="clear" w:color="auto" w:fill="auto"/>
            <w:vAlign w:val="bottom"/>
          </w:tcPr>
          <w:p w14:paraId="6213D636"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25</w:t>
            </w:r>
          </w:p>
        </w:tc>
        <w:tc>
          <w:tcPr>
            <w:tcW w:w="863" w:type="dxa"/>
            <w:tcBorders>
              <w:top w:val="nil"/>
              <w:left w:val="nil"/>
              <w:right w:val="nil"/>
            </w:tcBorders>
            <w:shd w:val="clear" w:color="auto" w:fill="auto"/>
            <w:vAlign w:val="bottom"/>
          </w:tcPr>
          <w:p w14:paraId="2E0DBED1"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24</w:t>
            </w:r>
          </w:p>
        </w:tc>
      </w:tr>
      <w:tr w:rsidR="00513774" w14:paraId="6D422663" w14:textId="77777777">
        <w:trPr>
          <w:trHeight w:val="20"/>
        </w:trPr>
        <w:tc>
          <w:tcPr>
            <w:tcW w:w="1440" w:type="dxa"/>
            <w:tcBorders>
              <w:top w:val="nil"/>
              <w:left w:val="nil"/>
              <w:bottom w:val="single" w:sz="4" w:space="0" w:color="auto"/>
              <w:right w:val="nil"/>
            </w:tcBorders>
          </w:tcPr>
          <w:p w14:paraId="18CA7C53" w14:textId="77777777" w:rsidR="00513774" w:rsidRDefault="00513774">
            <w:pPr>
              <w:autoSpaceDE w:val="0"/>
              <w:autoSpaceDN w:val="0"/>
              <w:adjustRightInd w:val="0"/>
              <w:spacing w:before="30" w:after="30" w:line="220" w:lineRule="exact"/>
              <w:ind w:left="360" w:hanging="360"/>
              <w:rPr>
                <w:rFonts w:cs="TimesLTStd-Roman"/>
                <w:b/>
                <w:spacing w:val="-4"/>
                <w:sz w:val="20"/>
                <w:szCs w:val="20"/>
                <w:lang w:val="en-IN"/>
              </w:rPr>
            </w:pPr>
          </w:p>
        </w:tc>
        <w:tc>
          <w:tcPr>
            <w:tcW w:w="667" w:type="dxa"/>
            <w:tcBorders>
              <w:top w:val="nil"/>
              <w:left w:val="nil"/>
              <w:bottom w:val="single" w:sz="4" w:space="0" w:color="auto"/>
              <w:right w:val="nil"/>
            </w:tcBorders>
            <w:shd w:val="clear" w:color="auto" w:fill="auto"/>
            <w:vAlign w:val="bottom"/>
          </w:tcPr>
          <w:p w14:paraId="2B104A74" w14:textId="77777777" w:rsidR="00513774" w:rsidRDefault="00F97B3C">
            <w:pPr>
              <w:autoSpaceDE w:val="0"/>
              <w:autoSpaceDN w:val="0"/>
              <w:adjustRightInd w:val="0"/>
              <w:spacing w:before="30" w:after="30" w:line="220" w:lineRule="exact"/>
              <w:ind w:left="360" w:hanging="360"/>
              <w:jc w:val="center"/>
              <w:rPr>
                <w:rFonts w:cs="TimesLTStd-Roman"/>
                <w:b/>
                <w:spacing w:val="-4"/>
                <w:sz w:val="20"/>
                <w:szCs w:val="20"/>
                <w:lang w:val="en-IN"/>
              </w:rPr>
            </w:pPr>
            <w:r>
              <w:rPr>
                <w:rFonts w:cs="TimesLTStd-Roman"/>
                <w:b/>
                <w:spacing w:val="-4"/>
                <w:sz w:val="20"/>
                <w:szCs w:val="20"/>
                <w:lang w:val="en-IN"/>
              </w:rPr>
              <w:t>E</w:t>
            </w:r>
          </w:p>
        </w:tc>
        <w:tc>
          <w:tcPr>
            <w:tcW w:w="1125" w:type="dxa"/>
            <w:tcBorders>
              <w:top w:val="nil"/>
              <w:left w:val="nil"/>
              <w:bottom w:val="single" w:sz="4" w:space="0" w:color="auto"/>
              <w:right w:val="nil"/>
            </w:tcBorders>
            <w:shd w:val="clear" w:color="auto" w:fill="auto"/>
            <w:vAlign w:val="bottom"/>
          </w:tcPr>
          <w:p w14:paraId="2B0516DD"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20</w:t>
            </w:r>
          </w:p>
        </w:tc>
        <w:tc>
          <w:tcPr>
            <w:tcW w:w="1160" w:type="dxa"/>
            <w:tcBorders>
              <w:top w:val="nil"/>
              <w:left w:val="nil"/>
              <w:bottom w:val="single" w:sz="4" w:space="0" w:color="auto"/>
              <w:right w:val="nil"/>
            </w:tcBorders>
            <w:shd w:val="clear" w:color="auto" w:fill="auto"/>
            <w:vAlign w:val="bottom"/>
          </w:tcPr>
          <w:p w14:paraId="7D4AE423"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23</w:t>
            </w:r>
          </w:p>
        </w:tc>
        <w:tc>
          <w:tcPr>
            <w:tcW w:w="863" w:type="dxa"/>
            <w:tcBorders>
              <w:top w:val="nil"/>
              <w:left w:val="nil"/>
              <w:bottom w:val="single" w:sz="4" w:space="0" w:color="auto"/>
              <w:right w:val="nil"/>
            </w:tcBorders>
            <w:shd w:val="clear" w:color="auto" w:fill="auto"/>
            <w:vAlign w:val="bottom"/>
          </w:tcPr>
          <w:p w14:paraId="3D1F1A56" w14:textId="77777777" w:rsidR="00513774" w:rsidRDefault="00F97B3C">
            <w:pPr>
              <w:autoSpaceDE w:val="0"/>
              <w:autoSpaceDN w:val="0"/>
              <w:adjustRightInd w:val="0"/>
              <w:spacing w:before="30" w:after="30" w:line="220" w:lineRule="exact"/>
              <w:ind w:left="360" w:hanging="360"/>
              <w:jc w:val="center"/>
              <w:rPr>
                <w:rFonts w:cs="TimesLTStd-Roman"/>
                <w:spacing w:val="-4"/>
                <w:sz w:val="20"/>
                <w:szCs w:val="20"/>
                <w:lang w:val="en-IN"/>
              </w:rPr>
            </w:pPr>
            <w:r>
              <w:rPr>
                <w:rFonts w:cs="TimesLTStd-Roman"/>
                <w:spacing w:val="-4"/>
                <w:sz w:val="20"/>
                <w:szCs w:val="20"/>
                <w:lang w:val="en-IN"/>
              </w:rPr>
              <w:t>24</w:t>
            </w:r>
          </w:p>
        </w:tc>
      </w:tr>
    </w:tbl>
    <w:p w14:paraId="1DC7994E"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At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 </w:t>
      </w:r>
      <w:r>
        <w:rPr>
          <w:rFonts w:cs="MathematicalPiLTStd-1"/>
          <w:sz w:val="20"/>
          <w:szCs w:val="20"/>
          <w:lang w:val="en-IN"/>
        </w:rPr>
        <w:t>0</w:t>
      </w:r>
      <w:r>
        <w:rPr>
          <w:rFonts w:cs="TimesLTStd-Roman"/>
          <w:sz w:val="20"/>
          <w:szCs w:val="20"/>
          <w:lang w:val="en-IN"/>
        </w:rPr>
        <w:t>.05, is there a significant difference in the mean miles-per-gallon characteristics of the three brands of gasoline?</w:t>
      </w:r>
    </w:p>
    <w:p w14:paraId="0D510A33" w14:textId="77777777" w:rsidR="00513774" w:rsidRDefault="00F97B3C">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Analyze the experimental data using the ANOVA procedure for completely randomized designs. Compare your findings with those obtained in part (a). What is the advantage of attempting to remove the block effect?</w:t>
      </w:r>
    </w:p>
    <w:p w14:paraId="7900F73A"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35196ED2"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w:t>
      </w:r>
      <w:r>
        <w:rPr>
          <w:sz w:val="20"/>
          <w:szCs w:val="20"/>
        </w:rPr>
        <w:tab/>
      </w: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2BBD46C8"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i/>
          <w:sz w:val="20"/>
          <w:szCs w:val="20"/>
        </w:rPr>
        <w:t>H</w:t>
      </w:r>
      <w:r>
        <w:rPr>
          <w:i/>
          <w:sz w:val="20"/>
          <w:szCs w:val="20"/>
          <w:vertAlign w:val="subscript"/>
        </w:rPr>
        <w:t>a</w:t>
      </w:r>
      <w:r>
        <w:rPr>
          <w:sz w:val="20"/>
          <w:szCs w:val="20"/>
        </w:rPr>
        <w:t>: Not all the treatment population means are equal</w:t>
      </w:r>
    </w:p>
    <w:p w14:paraId="17512DFE"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Treatment Means (Columns):</w:t>
      </w:r>
    </w:p>
    <w:p w14:paraId="205E19C1"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position w:val="-10"/>
          <w:sz w:val="20"/>
          <w:szCs w:val="20"/>
        </w:rPr>
        <w:object w:dxaOrig="240" w:dyaOrig="300" w14:anchorId="030B41AB">
          <v:shape id="_x0000_i1272" type="#_x0000_t75" style="width:12pt;height:15pt" o:ole="" fillcolor="window">
            <v:imagedata r:id="rId505" o:title=""/>
          </v:shape>
          <o:OLEObject Type="Embed" ProgID="Equation.DSMT4" ShapeID="_x0000_i1272" DrawAspect="Content" ObjectID="_1769435888" r:id="rId506"/>
        </w:object>
      </w:r>
      <w:r>
        <w:rPr>
          <w:sz w:val="20"/>
          <w:szCs w:val="20"/>
        </w:rPr>
        <w:t xml:space="preserve">= 22.8   </w:t>
      </w:r>
      <w:r>
        <w:rPr>
          <w:position w:val="-10"/>
          <w:sz w:val="20"/>
          <w:szCs w:val="20"/>
        </w:rPr>
        <w:object w:dxaOrig="260" w:dyaOrig="300" w14:anchorId="61E2E701">
          <v:shape id="_x0000_i1273" type="#_x0000_t75" style="width:12.75pt;height:15pt" o:ole="" fillcolor="window">
            <v:imagedata r:id="rId507" o:title=""/>
          </v:shape>
          <o:OLEObject Type="Embed" ProgID="Equation.DSMT4" ShapeID="_x0000_i1273" DrawAspect="Content" ObjectID="_1769435889" r:id="rId508"/>
        </w:object>
      </w:r>
      <w:r>
        <w:rPr>
          <w:sz w:val="20"/>
          <w:szCs w:val="20"/>
        </w:rPr>
        <w:t xml:space="preserve">= 24.8    </w:t>
      </w:r>
      <w:r>
        <w:rPr>
          <w:position w:val="-10"/>
          <w:sz w:val="20"/>
          <w:szCs w:val="20"/>
        </w:rPr>
        <w:object w:dxaOrig="260" w:dyaOrig="300" w14:anchorId="58C4FFCF">
          <v:shape id="_x0000_i1274" type="#_x0000_t75" style="width:12.75pt;height:15pt" o:ole="" fillcolor="window">
            <v:imagedata r:id="rId509" o:title=""/>
          </v:shape>
          <o:OLEObject Type="Embed" ProgID="Equation.DSMT4" ShapeID="_x0000_i1274" DrawAspect="Content" ObjectID="_1769435890" r:id="rId510"/>
        </w:object>
      </w:r>
      <w:r>
        <w:rPr>
          <w:sz w:val="20"/>
          <w:szCs w:val="20"/>
        </w:rPr>
        <w:t>= 25.80</w:t>
      </w:r>
    </w:p>
    <w:p w14:paraId="550EC898"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Block Means (Rows):</w:t>
      </w:r>
    </w:p>
    <w:p w14:paraId="33325400"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position w:val="-10"/>
          <w:sz w:val="20"/>
          <w:szCs w:val="20"/>
        </w:rPr>
        <w:object w:dxaOrig="240" w:dyaOrig="300" w14:anchorId="18968F01">
          <v:shape id="_x0000_i1275" type="#_x0000_t75" style="width:12pt;height:15pt" o:ole="" fillcolor="window">
            <v:imagedata r:id="rId511" o:title=""/>
          </v:shape>
          <o:OLEObject Type="Embed" ProgID="Equation.DSMT4" ShapeID="_x0000_i1275" DrawAspect="Content" ObjectID="_1769435891" r:id="rId512"/>
        </w:object>
      </w:r>
      <w:r>
        <w:rPr>
          <w:sz w:val="20"/>
          <w:szCs w:val="20"/>
        </w:rPr>
        <w:t xml:space="preserve">= 19.667   </w:t>
      </w:r>
      <w:r>
        <w:rPr>
          <w:position w:val="-10"/>
          <w:sz w:val="20"/>
          <w:szCs w:val="20"/>
        </w:rPr>
        <w:object w:dxaOrig="260" w:dyaOrig="300" w14:anchorId="62F8D4EE">
          <v:shape id="_x0000_i1276" type="#_x0000_t75" style="width:12.75pt;height:15pt" o:ole="" fillcolor="window">
            <v:imagedata r:id="rId513" o:title=""/>
          </v:shape>
          <o:OLEObject Type="Embed" ProgID="Equation.DSMT4" ShapeID="_x0000_i1276" DrawAspect="Content" ObjectID="_1769435892" r:id="rId514"/>
        </w:object>
      </w:r>
      <w:r>
        <w:rPr>
          <w:sz w:val="20"/>
          <w:szCs w:val="20"/>
        </w:rPr>
        <w:t xml:space="preserve">= 25.667    </w:t>
      </w:r>
      <w:r>
        <w:rPr>
          <w:position w:val="-10"/>
          <w:sz w:val="20"/>
          <w:szCs w:val="20"/>
        </w:rPr>
        <w:object w:dxaOrig="260" w:dyaOrig="300" w14:anchorId="7F0D97CE">
          <v:shape id="_x0000_i1277" type="#_x0000_t75" style="width:12.75pt;height:15pt" o:ole="" fillcolor="window">
            <v:imagedata r:id="rId515" o:title=""/>
          </v:shape>
          <o:OLEObject Type="Embed" ProgID="Equation.DSMT4" ShapeID="_x0000_i1277" DrawAspect="Content" ObjectID="_1769435893" r:id="rId516"/>
        </w:object>
      </w:r>
      <w:r>
        <w:rPr>
          <w:sz w:val="20"/>
          <w:szCs w:val="20"/>
        </w:rPr>
        <w:t xml:space="preserve">= 31    </w:t>
      </w:r>
      <w:r>
        <w:rPr>
          <w:position w:val="-10"/>
          <w:sz w:val="20"/>
          <w:szCs w:val="20"/>
        </w:rPr>
        <w:object w:dxaOrig="260" w:dyaOrig="300" w14:anchorId="4785C8E0">
          <v:shape id="_x0000_i1278" type="#_x0000_t75" style="width:12.75pt;height:15pt" o:ole="" fillcolor="window">
            <v:imagedata r:id="rId517" o:title=""/>
          </v:shape>
          <o:OLEObject Type="Embed" ProgID="Equation.DSMT4" ShapeID="_x0000_i1278" DrawAspect="Content" ObjectID="_1769435894" r:id="rId518"/>
        </w:object>
      </w:r>
      <w:r>
        <w:rPr>
          <w:sz w:val="20"/>
          <w:szCs w:val="20"/>
        </w:rPr>
        <w:t xml:space="preserve">= 23.667    </w:t>
      </w:r>
      <w:r>
        <w:rPr>
          <w:position w:val="-10"/>
          <w:sz w:val="20"/>
          <w:szCs w:val="20"/>
        </w:rPr>
        <w:object w:dxaOrig="260" w:dyaOrig="300" w14:anchorId="727809C5">
          <v:shape id="_x0000_i1279" type="#_x0000_t75" style="width:12.75pt;height:15pt" o:ole="" fillcolor="window">
            <v:imagedata r:id="rId519" o:title=""/>
          </v:shape>
          <o:OLEObject Type="Embed" ProgID="Equation.DSMT4" ShapeID="_x0000_i1279" DrawAspect="Content" ObjectID="_1769435895" r:id="rId520"/>
        </w:object>
      </w:r>
      <w:r>
        <w:rPr>
          <w:sz w:val="20"/>
          <w:szCs w:val="20"/>
        </w:rPr>
        <w:t>= 22.333</w:t>
      </w:r>
    </w:p>
    <w:p w14:paraId="2CCD433E"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Overall Mean:</w:t>
      </w:r>
    </w:p>
    <w:p w14:paraId="599960B0"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sz w:val="20"/>
          <w:szCs w:val="20"/>
        </w:rPr>
        <w:object w:dxaOrig="200" w:dyaOrig="300" w14:anchorId="021BC6F4">
          <v:shape id="_x0000_i1280" type="#_x0000_t75" style="width:10.5pt;height:15pt" o:ole="" fillcolor="window">
            <v:imagedata r:id="rId217" o:title=""/>
          </v:shape>
          <o:OLEObject Type="Embed" ProgID="Equation.DSMT4" ShapeID="_x0000_i1280" DrawAspect="Content" ObjectID="_1769435896" r:id="rId521"/>
        </w:object>
      </w:r>
      <w:r>
        <w:rPr>
          <w:sz w:val="20"/>
          <w:szCs w:val="20"/>
        </w:rPr>
        <w:t xml:space="preserve">= </w:t>
      </w:r>
      <w:r>
        <w:rPr>
          <w:position w:val="-30"/>
          <w:sz w:val="20"/>
          <w:szCs w:val="20"/>
        </w:rPr>
        <w:object w:dxaOrig="620" w:dyaOrig="740" w14:anchorId="7EAC1FD5">
          <v:shape id="_x0000_i1281" type="#_x0000_t75" style="width:31.5pt;height:36.75pt" o:ole="">
            <v:imagedata r:id="rId522" o:title=""/>
          </v:shape>
          <o:OLEObject Type="Embed" ProgID="Equation.DSMT4" ShapeID="_x0000_i1281" DrawAspect="Content" ObjectID="_1769435897" r:id="rId523"/>
        </w:object>
      </w:r>
      <w:r>
        <w:rPr>
          <w:sz w:val="20"/>
          <w:szCs w:val="20"/>
        </w:rPr>
        <w:t>= 367/15 = 24.467</w:t>
      </w:r>
    </w:p>
    <w:p w14:paraId="6C1F1E7F"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Step 1</w:t>
      </w:r>
    </w:p>
    <w:p w14:paraId="00E1D0D2"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position w:val="-26"/>
          <w:sz w:val="20"/>
          <w:szCs w:val="20"/>
        </w:rPr>
        <w:object w:dxaOrig="1840" w:dyaOrig="600" w14:anchorId="2C4E1A21">
          <v:shape id="_x0000_i1282" type="#_x0000_t75" style="width:92.3pt;height:30pt" o:ole="" fillcolor="window">
            <v:imagedata r:id="rId524" o:title=""/>
          </v:shape>
          <o:OLEObject Type="Embed" ProgID="Equation.DSMT4" ShapeID="_x0000_i1282" DrawAspect="Content" ObjectID="_1769435898" r:id="rId525"/>
        </w:object>
      </w:r>
      <w:r>
        <w:rPr>
          <w:sz w:val="20"/>
          <w:szCs w:val="20"/>
        </w:rPr>
        <w:t>= (18 – 24.467)</w:t>
      </w:r>
      <w:r>
        <w:rPr>
          <w:sz w:val="20"/>
          <w:szCs w:val="20"/>
          <w:vertAlign w:val="superscript"/>
        </w:rPr>
        <w:t>2</w:t>
      </w:r>
      <w:r>
        <w:rPr>
          <w:sz w:val="20"/>
          <w:szCs w:val="20"/>
        </w:rPr>
        <w:t xml:space="preserve"> + (21 – 24.467)</w:t>
      </w:r>
      <w:r>
        <w:rPr>
          <w:sz w:val="20"/>
          <w:szCs w:val="20"/>
          <w:vertAlign w:val="superscript"/>
        </w:rPr>
        <w:t>2</w:t>
      </w:r>
      <w:r>
        <w:rPr>
          <w:sz w:val="20"/>
          <w:szCs w:val="20"/>
        </w:rPr>
        <w:t xml:space="preserve"> + · · · + (24 – 24.467)</w:t>
      </w:r>
      <w:r>
        <w:rPr>
          <w:sz w:val="20"/>
          <w:szCs w:val="20"/>
          <w:vertAlign w:val="superscript"/>
        </w:rPr>
        <w:t>2</w:t>
      </w:r>
      <w:r>
        <w:rPr>
          <w:sz w:val="20"/>
          <w:szCs w:val="20"/>
        </w:rPr>
        <w:t xml:space="preserve"> = 253.733</w:t>
      </w:r>
    </w:p>
    <w:p w14:paraId="7214C44E"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Step 2</w:t>
      </w:r>
    </w:p>
    <w:p w14:paraId="21BBD123"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position w:val="-26"/>
          <w:sz w:val="20"/>
          <w:szCs w:val="20"/>
        </w:rPr>
        <w:object w:dxaOrig="1939" w:dyaOrig="600" w14:anchorId="4B4D362F">
          <v:shape id="_x0000_i1283" type="#_x0000_t75" style="width:96.75pt;height:30pt" o:ole="" fillcolor="window">
            <v:imagedata r:id="rId526" o:title=""/>
          </v:shape>
          <o:OLEObject Type="Embed" ProgID="Equation.DSMT4" ShapeID="_x0000_i1283" DrawAspect="Content" ObjectID="_1769435899" r:id="rId527"/>
        </w:object>
      </w:r>
      <w:r>
        <w:rPr>
          <w:sz w:val="20"/>
          <w:szCs w:val="20"/>
        </w:rPr>
        <w:t>= 5[(22.8 – 24.467)</w:t>
      </w:r>
      <w:r>
        <w:rPr>
          <w:sz w:val="20"/>
          <w:szCs w:val="20"/>
          <w:vertAlign w:val="superscript"/>
        </w:rPr>
        <w:t>2</w:t>
      </w:r>
      <w:r>
        <w:rPr>
          <w:sz w:val="20"/>
          <w:szCs w:val="20"/>
        </w:rPr>
        <w:t xml:space="preserve"> + (24.8 – 24.467)</w:t>
      </w:r>
      <w:r>
        <w:rPr>
          <w:sz w:val="20"/>
          <w:szCs w:val="20"/>
          <w:vertAlign w:val="superscript"/>
        </w:rPr>
        <w:t>2</w:t>
      </w:r>
      <w:r>
        <w:rPr>
          <w:sz w:val="20"/>
          <w:szCs w:val="20"/>
        </w:rPr>
        <w:t xml:space="preserve"> + (25.8 – 24.467)</w:t>
      </w:r>
      <w:r>
        <w:rPr>
          <w:sz w:val="20"/>
          <w:szCs w:val="20"/>
          <w:vertAlign w:val="superscript"/>
        </w:rPr>
        <w:t>2</w:t>
      </w:r>
      <w:r>
        <w:rPr>
          <w:sz w:val="20"/>
          <w:szCs w:val="20"/>
        </w:rPr>
        <w:t>] = 23.333</w:t>
      </w:r>
    </w:p>
    <w:p w14:paraId="3D52E0D7"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Step 3</w:t>
      </w:r>
    </w:p>
    <w:p w14:paraId="2F8869A1"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2790" w:hanging="2070"/>
        <w:rPr>
          <w:sz w:val="20"/>
          <w:szCs w:val="20"/>
        </w:rPr>
      </w:pPr>
      <w:r>
        <w:rPr>
          <w:position w:val="-24"/>
          <w:sz w:val="20"/>
          <w:szCs w:val="20"/>
        </w:rPr>
        <w:object w:dxaOrig="1840" w:dyaOrig="580" w14:anchorId="6C248CE0">
          <v:shape id="_x0000_i1284" type="#_x0000_t75" style="width:92.3pt;height:28.5pt" o:ole="" fillcolor="window">
            <v:imagedata r:id="rId528" o:title=""/>
          </v:shape>
          <o:OLEObject Type="Embed" ProgID="Equation.DSMT4" ShapeID="_x0000_i1284" DrawAspect="Content" ObjectID="_1769435900" r:id="rId529"/>
        </w:object>
      </w:r>
      <w:r>
        <w:rPr>
          <w:sz w:val="20"/>
          <w:szCs w:val="20"/>
        </w:rPr>
        <w:t>= 3[(19.667 – 24.467)</w:t>
      </w:r>
      <w:r>
        <w:rPr>
          <w:sz w:val="20"/>
          <w:szCs w:val="20"/>
          <w:vertAlign w:val="superscript"/>
        </w:rPr>
        <w:t>2</w:t>
      </w:r>
      <w:r>
        <w:rPr>
          <w:sz w:val="20"/>
          <w:szCs w:val="20"/>
        </w:rPr>
        <w:t xml:space="preserve"> + (25.667 – 24.467)</w:t>
      </w:r>
      <w:r>
        <w:rPr>
          <w:sz w:val="20"/>
          <w:szCs w:val="20"/>
          <w:vertAlign w:val="superscript"/>
        </w:rPr>
        <w:t>2</w:t>
      </w:r>
      <w:r>
        <w:rPr>
          <w:sz w:val="20"/>
          <w:szCs w:val="20"/>
        </w:rPr>
        <w:t xml:space="preserve"> + (31 – 24.467)</w:t>
      </w:r>
      <w:r>
        <w:rPr>
          <w:sz w:val="20"/>
          <w:szCs w:val="20"/>
          <w:vertAlign w:val="superscript"/>
        </w:rPr>
        <w:t>2</w:t>
      </w:r>
      <w:r>
        <w:rPr>
          <w:sz w:val="20"/>
          <w:szCs w:val="20"/>
        </w:rPr>
        <w:t xml:space="preserve"> + </w:t>
      </w:r>
      <w:r>
        <w:rPr>
          <w:sz w:val="20"/>
          <w:szCs w:val="20"/>
        </w:rPr>
        <w:br/>
        <w:t>(23.667 – 24.467)</w:t>
      </w:r>
      <w:r>
        <w:rPr>
          <w:sz w:val="20"/>
          <w:szCs w:val="20"/>
          <w:vertAlign w:val="superscript"/>
        </w:rPr>
        <w:t>2</w:t>
      </w:r>
      <w:r>
        <w:rPr>
          <w:sz w:val="20"/>
          <w:szCs w:val="20"/>
        </w:rPr>
        <w:t xml:space="preserve"> + (22.333 – 24.467)</w:t>
      </w:r>
      <w:r>
        <w:rPr>
          <w:sz w:val="20"/>
          <w:szCs w:val="20"/>
          <w:vertAlign w:val="superscript"/>
        </w:rPr>
        <w:t>2</w:t>
      </w:r>
      <w:r>
        <w:rPr>
          <w:sz w:val="20"/>
          <w:szCs w:val="20"/>
        </w:rPr>
        <w:t>] = 217.067</w:t>
      </w:r>
    </w:p>
    <w:p w14:paraId="1F4910F2"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r>
      <w:r>
        <w:rPr>
          <w:sz w:val="20"/>
          <w:szCs w:val="20"/>
          <w:u w:val="single"/>
        </w:rPr>
        <w:t>Step 4</w:t>
      </w:r>
    </w:p>
    <w:p w14:paraId="511BC404"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ab/>
        <w:t>SSE = SST – SSTR – SSBL = 253.733 – 23.333 – 217.067 = 13.333</w:t>
      </w:r>
    </w:p>
    <w:p w14:paraId="313BBED2" w14:textId="77777777" w:rsidR="00513774" w:rsidRDefault="00F97B3C">
      <w:pPr>
        <w:tabs>
          <w:tab w:val="left" w:pos="-93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Treatments degrees of freedom = </w:t>
      </w:r>
      <w:r>
        <w:rPr>
          <w:i/>
          <w:sz w:val="20"/>
          <w:szCs w:val="20"/>
        </w:rPr>
        <w:t>k</w:t>
      </w:r>
      <w:r>
        <w:rPr>
          <w:sz w:val="20"/>
          <w:szCs w:val="20"/>
        </w:rPr>
        <w:t xml:space="preserve"> – 1 = 3 – 1 = 2,</w:t>
      </w:r>
    </w:p>
    <w:p w14:paraId="5C14514F" w14:textId="77777777" w:rsidR="00513774" w:rsidRDefault="00F97B3C">
      <w:pPr>
        <w:tabs>
          <w:tab w:val="left" w:pos="-93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          where </w:t>
      </w:r>
      <w:r>
        <w:rPr>
          <w:i/>
          <w:sz w:val="20"/>
          <w:szCs w:val="20"/>
        </w:rPr>
        <w:t>k</w:t>
      </w:r>
      <w:r>
        <w:rPr>
          <w:sz w:val="20"/>
          <w:szCs w:val="20"/>
        </w:rPr>
        <w:t xml:space="preserve"> = the number of factors/treatments/samples being compared</w:t>
      </w:r>
    </w:p>
    <w:p w14:paraId="1280276F" w14:textId="77777777" w:rsidR="00513774" w:rsidRDefault="00F97B3C">
      <w:pPr>
        <w:tabs>
          <w:tab w:val="left" w:pos="-93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Blocks df = </w:t>
      </w:r>
      <w:r>
        <w:rPr>
          <w:i/>
          <w:sz w:val="20"/>
          <w:szCs w:val="20"/>
        </w:rPr>
        <w:t>b</w:t>
      </w:r>
      <w:r>
        <w:rPr>
          <w:sz w:val="20"/>
          <w:szCs w:val="20"/>
        </w:rPr>
        <w:t xml:space="preserve"> – 1 = 5 – 1 = 4</w:t>
      </w:r>
    </w:p>
    <w:p w14:paraId="597577BB" w14:textId="77777777" w:rsidR="00513774" w:rsidRDefault="00F97B3C">
      <w:pPr>
        <w:tabs>
          <w:tab w:val="left" w:pos="-93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ab/>
        <w:t>Error df = (</w:t>
      </w:r>
      <w:r>
        <w:rPr>
          <w:i/>
          <w:sz w:val="20"/>
          <w:szCs w:val="20"/>
        </w:rPr>
        <w:t>k</w:t>
      </w:r>
      <w:r>
        <w:rPr>
          <w:sz w:val="20"/>
          <w:szCs w:val="20"/>
        </w:rPr>
        <w:t xml:space="preserve"> – 1)(</w:t>
      </w:r>
      <w:r>
        <w:rPr>
          <w:i/>
          <w:sz w:val="20"/>
          <w:szCs w:val="20"/>
        </w:rPr>
        <w:t xml:space="preserve">b </w:t>
      </w:r>
      <w:r>
        <w:rPr>
          <w:sz w:val="20"/>
          <w:szCs w:val="20"/>
        </w:rPr>
        <w:t>– 1) = 2*4 = 8</w:t>
      </w:r>
    </w:p>
    <w:p w14:paraId="0A7F39CC" w14:textId="77777777" w:rsidR="00513774" w:rsidRDefault="00F97B3C">
      <w:pPr>
        <w:tabs>
          <w:tab w:val="left" w:pos="-93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Total observations = </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w:t>
      </w:r>
      <w:r>
        <w:rPr>
          <w:i/>
          <w:sz w:val="20"/>
          <w:szCs w:val="20"/>
        </w:rPr>
        <w:t>b</w:t>
      </w:r>
      <w:r>
        <w:rPr>
          <w:sz w:val="20"/>
          <w:szCs w:val="20"/>
        </w:rPr>
        <w:t xml:space="preserve"> = 3*5 = 15</w:t>
      </w:r>
    </w:p>
    <w:p w14:paraId="4DD8FA0F" w14:textId="77777777" w:rsidR="00513774" w:rsidRDefault="00F97B3C">
      <w:pPr>
        <w:tabs>
          <w:tab w:val="left" w:pos="-93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sz w:val="20"/>
          <w:szCs w:val="20"/>
        </w:rPr>
        <w:tab/>
        <w:t xml:space="preserve">Total df = </w:t>
      </w:r>
      <w:r>
        <w:rPr>
          <w:i/>
          <w:sz w:val="20"/>
          <w:szCs w:val="20"/>
        </w:rPr>
        <w:t>n</w:t>
      </w:r>
      <w:r>
        <w:rPr>
          <w:i/>
          <w:sz w:val="20"/>
          <w:szCs w:val="20"/>
          <w:vertAlign w:val="subscript"/>
        </w:rPr>
        <w:t>T</w:t>
      </w:r>
      <w:r>
        <w:rPr>
          <w:sz w:val="20"/>
          <w:szCs w:val="20"/>
        </w:rPr>
        <w:t xml:space="preserve"> – 1 = 15 – 1 = 14</w:t>
      </w:r>
    </w:p>
    <w:p w14:paraId="17FDFF12" w14:textId="77777777" w:rsidR="00513774" w:rsidRDefault="00F97B3C">
      <w:pPr>
        <w:tabs>
          <w:tab w:val="left" w:pos="-93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MSTR = SSTR/(</w:t>
      </w:r>
      <w:r>
        <w:rPr>
          <w:i/>
          <w:sz w:val="20"/>
          <w:szCs w:val="20"/>
        </w:rPr>
        <w:t>k</w:t>
      </w:r>
      <w:r>
        <w:rPr>
          <w:sz w:val="20"/>
          <w:szCs w:val="20"/>
        </w:rPr>
        <w:t xml:space="preserve"> – 1) = 23.333/2 = 11.667</w:t>
      </w:r>
    </w:p>
    <w:p w14:paraId="062F256B" w14:textId="77777777" w:rsidR="00513774" w:rsidRDefault="00F97B3C">
      <w:pPr>
        <w:tabs>
          <w:tab w:val="left" w:pos="-93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MSB = SSB/(</w:t>
      </w:r>
      <w:r>
        <w:rPr>
          <w:i/>
          <w:sz w:val="20"/>
          <w:szCs w:val="20"/>
        </w:rPr>
        <w:t>b</w:t>
      </w:r>
      <w:r>
        <w:rPr>
          <w:sz w:val="20"/>
          <w:szCs w:val="20"/>
        </w:rPr>
        <w:t xml:space="preserve"> – 1) = 217.067/4 = 54.267</w:t>
      </w:r>
    </w:p>
    <w:p w14:paraId="59BB1F1C" w14:textId="77777777" w:rsidR="00513774" w:rsidRDefault="00F97B3C">
      <w:pPr>
        <w:tabs>
          <w:tab w:val="left" w:pos="-93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position w:val="-28"/>
          <w:sz w:val="20"/>
          <w:szCs w:val="20"/>
        </w:rPr>
        <w:object w:dxaOrig="3660" w:dyaOrig="660" w14:anchorId="513D6B7B">
          <v:shape id="_x0000_i1285" type="#_x0000_t75" style="width:159.05pt;height:27.75pt" o:ole="">
            <v:imagedata r:id="rId530" o:title=""/>
          </v:shape>
          <o:OLEObject Type="Embed" ProgID="Equation.DSMT4" ShapeID="_x0000_i1285" DrawAspect="Content" ObjectID="_1769435901" r:id="rId531"/>
        </w:object>
      </w:r>
      <w:r>
        <w:rPr>
          <w:sz w:val="20"/>
          <w:szCs w:val="20"/>
        </w:rPr>
        <w:t xml:space="preserve"> </w:t>
      </w:r>
    </w:p>
    <w:p w14:paraId="7AA55993" w14:textId="77777777" w:rsidR="00513774" w:rsidRDefault="00F97B3C">
      <w:pPr>
        <w:tabs>
          <w:tab w:val="left" w:pos="-936"/>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r>
      <w:r>
        <w:rPr>
          <w:i/>
          <w:sz w:val="20"/>
          <w:szCs w:val="20"/>
        </w:rPr>
        <w:t>F</w:t>
      </w:r>
      <w:r>
        <w:rPr>
          <w:sz w:val="20"/>
          <w:szCs w:val="20"/>
        </w:rPr>
        <w:t xml:space="preserve"> = MSTR/MSE = 11.667/1.667 = 7.00</w:t>
      </w:r>
    </w:p>
    <w:p w14:paraId="346A4587"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Using data given in the problem, the Excel ANOVA (Two-Factor Without Replication) tool can be used to generate table (note that in the Excel generated output, the Rows Variation is the Blocks and Columns Variation is Treatments), or values can be filled in from calculations above.</w:t>
      </w:r>
    </w:p>
    <w:tbl>
      <w:tblPr>
        <w:tblW w:w="7407" w:type="dxa"/>
        <w:tblInd w:w="1368" w:type="dxa"/>
        <w:tblLayout w:type="fixed"/>
        <w:tblLook w:val="0000" w:firstRow="0" w:lastRow="0" w:firstColumn="0" w:lastColumn="0" w:noHBand="0" w:noVBand="0"/>
      </w:tblPr>
      <w:tblGrid>
        <w:gridCol w:w="1440"/>
        <w:gridCol w:w="1350"/>
        <w:gridCol w:w="1530"/>
        <w:gridCol w:w="1080"/>
        <w:gridCol w:w="999"/>
        <w:gridCol w:w="1008"/>
      </w:tblGrid>
      <w:tr w:rsidR="00513774" w14:paraId="59F6C632" w14:textId="77777777">
        <w:tc>
          <w:tcPr>
            <w:tcW w:w="1440" w:type="dxa"/>
            <w:tcBorders>
              <w:top w:val="single" w:sz="4" w:space="0" w:color="auto"/>
              <w:bottom w:val="single" w:sz="4" w:space="0" w:color="auto"/>
            </w:tcBorders>
          </w:tcPr>
          <w:p w14:paraId="6BFA1FE3"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rPr>
                <w:b/>
                <w:sz w:val="20"/>
                <w:szCs w:val="20"/>
              </w:rPr>
            </w:pPr>
            <w:r>
              <w:rPr>
                <w:b/>
                <w:sz w:val="20"/>
                <w:szCs w:val="20"/>
              </w:rPr>
              <w:t xml:space="preserve">Source </w:t>
            </w:r>
            <w:r>
              <w:rPr>
                <w:b/>
                <w:sz w:val="20"/>
                <w:szCs w:val="20"/>
              </w:rPr>
              <w:br/>
              <w:t>of Variation</w:t>
            </w:r>
          </w:p>
        </w:tc>
        <w:tc>
          <w:tcPr>
            <w:tcW w:w="1350" w:type="dxa"/>
            <w:tcBorders>
              <w:top w:val="single" w:sz="4" w:space="0" w:color="auto"/>
              <w:bottom w:val="single" w:sz="4" w:space="0" w:color="auto"/>
            </w:tcBorders>
            <w:vAlign w:val="bottom"/>
          </w:tcPr>
          <w:p w14:paraId="75A62B1E"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02D10E38"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291B389C"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b/>
                <w:sz w:val="20"/>
                <w:szCs w:val="20"/>
              </w:rPr>
            </w:pPr>
            <w:r>
              <w:rPr>
                <w:b/>
                <w:sz w:val="20"/>
                <w:szCs w:val="20"/>
              </w:rPr>
              <w:t>Mean</w:t>
            </w:r>
            <w:r>
              <w:rPr>
                <w:b/>
                <w:sz w:val="20"/>
                <w:szCs w:val="20"/>
              </w:rPr>
              <w:br/>
              <w:t>Square</w:t>
            </w:r>
          </w:p>
        </w:tc>
        <w:tc>
          <w:tcPr>
            <w:tcW w:w="999" w:type="dxa"/>
            <w:tcBorders>
              <w:top w:val="single" w:sz="4" w:space="0" w:color="auto"/>
              <w:bottom w:val="single" w:sz="4" w:space="0" w:color="auto"/>
            </w:tcBorders>
            <w:vAlign w:val="bottom"/>
          </w:tcPr>
          <w:p w14:paraId="14579058"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b/>
                <w:i/>
                <w:sz w:val="20"/>
                <w:szCs w:val="20"/>
              </w:rPr>
            </w:pPr>
            <w:r>
              <w:rPr>
                <w:b/>
                <w:i/>
                <w:sz w:val="20"/>
                <w:szCs w:val="20"/>
              </w:rPr>
              <w:t>F</w:t>
            </w:r>
          </w:p>
        </w:tc>
        <w:tc>
          <w:tcPr>
            <w:tcW w:w="1008" w:type="dxa"/>
            <w:tcBorders>
              <w:top w:val="single" w:sz="4" w:space="0" w:color="auto"/>
              <w:bottom w:val="single" w:sz="4" w:space="0" w:color="auto"/>
            </w:tcBorders>
            <w:vAlign w:val="bottom"/>
          </w:tcPr>
          <w:p w14:paraId="7E493803"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b/>
                <w:i/>
                <w:sz w:val="20"/>
                <w:szCs w:val="20"/>
              </w:rPr>
            </w:pPr>
            <w:r>
              <w:rPr>
                <w:b/>
                <w:i/>
                <w:sz w:val="20"/>
                <w:szCs w:val="20"/>
              </w:rPr>
              <w:t>p-</w:t>
            </w:r>
            <w:r>
              <w:rPr>
                <w:b/>
                <w:sz w:val="20"/>
                <w:szCs w:val="20"/>
              </w:rPr>
              <w:t>Value</w:t>
            </w:r>
          </w:p>
        </w:tc>
      </w:tr>
      <w:tr w:rsidR="00513774" w14:paraId="24977FAE" w14:textId="77777777">
        <w:tc>
          <w:tcPr>
            <w:tcW w:w="1440" w:type="dxa"/>
          </w:tcPr>
          <w:p w14:paraId="6B1E56C9"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rPr>
                <w:sz w:val="20"/>
                <w:szCs w:val="20"/>
              </w:rPr>
            </w:pPr>
            <w:r>
              <w:rPr>
                <w:sz w:val="20"/>
                <w:szCs w:val="20"/>
              </w:rPr>
              <w:t>Treatment</w:t>
            </w:r>
          </w:p>
        </w:tc>
        <w:tc>
          <w:tcPr>
            <w:tcW w:w="1350" w:type="dxa"/>
          </w:tcPr>
          <w:p w14:paraId="05F44912"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23.333</w:t>
            </w:r>
          </w:p>
        </w:tc>
        <w:tc>
          <w:tcPr>
            <w:tcW w:w="1530" w:type="dxa"/>
          </w:tcPr>
          <w:p w14:paraId="07A3E852"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2</w:t>
            </w:r>
          </w:p>
        </w:tc>
        <w:tc>
          <w:tcPr>
            <w:tcW w:w="1080" w:type="dxa"/>
          </w:tcPr>
          <w:p w14:paraId="36144EC8"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11.667</w:t>
            </w:r>
          </w:p>
        </w:tc>
        <w:tc>
          <w:tcPr>
            <w:tcW w:w="999" w:type="dxa"/>
          </w:tcPr>
          <w:p w14:paraId="441F22F3"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7.00</w:t>
            </w:r>
          </w:p>
        </w:tc>
        <w:tc>
          <w:tcPr>
            <w:tcW w:w="1008" w:type="dxa"/>
          </w:tcPr>
          <w:p w14:paraId="798CAB60"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0.0175</w:t>
            </w:r>
          </w:p>
        </w:tc>
      </w:tr>
      <w:tr w:rsidR="00513774" w14:paraId="72A127CF" w14:textId="77777777">
        <w:tc>
          <w:tcPr>
            <w:tcW w:w="1440" w:type="dxa"/>
          </w:tcPr>
          <w:p w14:paraId="630A0F26"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rPr>
                <w:sz w:val="20"/>
                <w:szCs w:val="20"/>
              </w:rPr>
            </w:pPr>
            <w:r>
              <w:rPr>
                <w:sz w:val="20"/>
                <w:szCs w:val="20"/>
              </w:rPr>
              <w:t>Blocks</w:t>
            </w:r>
          </w:p>
        </w:tc>
        <w:tc>
          <w:tcPr>
            <w:tcW w:w="1350" w:type="dxa"/>
          </w:tcPr>
          <w:p w14:paraId="13F415F3"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217.067</w:t>
            </w:r>
          </w:p>
        </w:tc>
        <w:tc>
          <w:tcPr>
            <w:tcW w:w="1530" w:type="dxa"/>
          </w:tcPr>
          <w:p w14:paraId="15FAC965"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4</w:t>
            </w:r>
          </w:p>
        </w:tc>
        <w:tc>
          <w:tcPr>
            <w:tcW w:w="1080" w:type="dxa"/>
          </w:tcPr>
          <w:p w14:paraId="510CF16C"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54.267</w:t>
            </w:r>
          </w:p>
        </w:tc>
        <w:tc>
          <w:tcPr>
            <w:tcW w:w="999" w:type="dxa"/>
          </w:tcPr>
          <w:p w14:paraId="78968BE1"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32.56</w:t>
            </w:r>
          </w:p>
        </w:tc>
        <w:tc>
          <w:tcPr>
            <w:tcW w:w="1008" w:type="dxa"/>
          </w:tcPr>
          <w:p w14:paraId="42813A2A" w14:textId="77777777" w:rsidR="00513774" w:rsidRDefault="00513774">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p>
        </w:tc>
      </w:tr>
      <w:tr w:rsidR="00513774" w14:paraId="3D426CB8" w14:textId="77777777">
        <w:tc>
          <w:tcPr>
            <w:tcW w:w="1440" w:type="dxa"/>
          </w:tcPr>
          <w:p w14:paraId="2B812623"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rPr>
                <w:sz w:val="20"/>
                <w:szCs w:val="20"/>
              </w:rPr>
            </w:pPr>
            <w:r>
              <w:rPr>
                <w:sz w:val="20"/>
                <w:szCs w:val="20"/>
              </w:rPr>
              <w:t>Error</w:t>
            </w:r>
          </w:p>
        </w:tc>
        <w:tc>
          <w:tcPr>
            <w:tcW w:w="1350" w:type="dxa"/>
          </w:tcPr>
          <w:p w14:paraId="14A0E2F6"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13.333</w:t>
            </w:r>
          </w:p>
        </w:tc>
        <w:tc>
          <w:tcPr>
            <w:tcW w:w="1530" w:type="dxa"/>
          </w:tcPr>
          <w:p w14:paraId="7B2FAD76"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8</w:t>
            </w:r>
          </w:p>
        </w:tc>
        <w:tc>
          <w:tcPr>
            <w:tcW w:w="1080" w:type="dxa"/>
          </w:tcPr>
          <w:p w14:paraId="6F1E8D9D"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1.667</w:t>
            </w:r>
          </w:p>
        </w:tc>
        <w:tc>
          <w:tcPr>
            <w:tcW w:w="999" w:type="dxa"/>
          </w:tcPr>
          <w:p w14:paraId="022BA2B8" w14:textId="77777777" w:rsidR="00513774" w:rsidRDefault="00513774">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p>
        </w:tc>
        <w:tc>
          <w:tcPr>
            <w:tcW w:w="1008" w:type="dxa"/>
          </w:tcPr>
          <w:p w14:paraId="5F0E28DC" w14:textId="77777777" w:rsidR="00513774" w:rsidRDefault="00513774">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p>
        </w:tc>
      </w:tr>
      <w:tr w:rsidR="00513774" w14:paraId="2D3B7642" w14:textId="77777777">
        <w:tc>
          <w:tcPr>
            <w:tcW w:w="1440" w:type="dxa"/>
            <w:tcBorders>
              <w:bottom w:val="single" w:sz="4" w:space="0" w:color="auto"/>
            </w:tcBorders>
          </w:tcPr>
          <w:p w14:paraId="3851B5CC"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rPr>
                <w:sz w:val="20"/>
                <w:szCs w:val="20"/>
              </w:rPr>
            </w:pPr>
            <w:r>
              <w:rPr>
                <w:sz w:val="20"/>
                <w:szCs w:val="20"/>
              </w:rPr>
              <w:t>Total</w:t>
            </w:r>
          </w:p>
        </w:tc>
        <w:tc>
          <w:tcPr>
            <w:tcW w:w="1350" w:type="dxa"/>
            <w:tcBorders>
              <w:bottom w:val="single" w:sz="4" w:space="0" w:color="auto"/>
            </w:tcBorders>
          </w:tcPr>
          <w:p w14:paraId="31B81C9D"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253.733</w:t>
            </w:r>
          </w:p>
        </w:tc>
        <w:tc>
          <w:tcPr>
            <w:tcW w:w="1530" w:type="dxa"/>
            <w:tcBorders>
              <w:bottom w:val="single" w:sz="4" w:space="0" w:color="auto"/>
            </w:tcBorders>
          </w:tcPr>
          <w:p w14:paraId="7F2E9424"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r>
              <w:rPr>
                <w:sz w:val="20"/>
                <w:szCs w:val="20"/>
              </w:rPr>
              <w:t>14</w:t>
            </w:r>
          </w:p>
        </w:tc>
        <w:tc>
          <w:tcPr>
            <w:tcW w:w="1080" w:type="dxa"/>
            <w:tcBorders>
              <w:bottom w:val="single" w:sz="4" w:space="0" w:color="auto"/>
            </w:tcBorders>
          </w:tcPr>
          <w:p w14:paraId="38F61281" w14:textId="77777777" w:rsidR="00513774" w:rsidRDefault="00513774">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p>
        </w:tc>
        <w:tc>
          <w:tcPr>
            <w:tcW w:w="999" w:type="dxa"/>
            <w:tcBorders>
              <w:bottom w:val="single" w:sz="4" w:space="0" w:color="auto"/>
            </w:tcBorders>
          </w:tcPr>
          <w:p w14:paraId="5330A838" w14:textId="77777777" w:rsidR="00513774" w:rsidRDefault="00513774">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p>
        </w:tc>
        <w:tc>
          <w:tcPr>
            <w:tcW w:w="1008" w:type="dxa"/>
            <w:tcBorders>
              <w:bottom w:val="single" w:sz="4" w:space="0" w:color="auto"/>
            </w:tcBorders>
          </w:tcPr>
          <w:p w14:paraId="0CB23F85" w14:textId="77777777" w:rsidR="00513774" w:rsidRDefault="00513774">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hanging="14"/>
              <w:jc w:val="center"/>
              <w:rPr>
                <w:sz w:val="20"/>
                <w:szCs w:val="20"/>
              </w:rPr>
            </w:pPr>
          </w:p>
        </w:tc>
      </w:tr>
    </w:tbl>
    <w:p w14:paraId="5D348A81"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720" w:hanging="360"/>
        <w:rPr>
          <w:sz w:val="20"/>
          <w:szCs w:val="20"/>
        </w:rPr>
      </w:pPr>
      <w:r>
        <w:rPr>
          <w:sz w:val="20"/>
          <w:szCs w:val="20"/>
        </w:rPr>
        <w:tab/>
        <w:t xml:space="preserve">Using </w:t>
      </w:r>
      <w:r>
        <w:rPr>
          <w:i/>
          <w:sz w:val="20"/>
          <w:szCs w:val="20"/>
        </w:rPr>
        <w:t>F</w:t>
      </w:r>
      <w:r>
        <w:rPr>
          <w:sz w:val="20"/>
          <w:szCs w:val="20"/>
        </w:rPr>
        <w:t xml:space="preserve"> table (two degrees of freedom numerator and eight denominator), </w:t>
      </w:r>
      <w:r>
        <w:rPr>
          <w:i/>
          <w:sz w:val="20"/>
          <w:szCs w:val="20"/>
        </w:rPr>
        <w:t>p</w:t>
      </w:r>
      <w:r>
        <w:rPr>
          <w:sz w:val="20"/>
          <w:szCs w:val="20"/>
        </w:rPr>
        <w:t>-value is between 0.01 and 0.025</w:t>
      </w:r>
    </w:p>
    <w:p w14:paraId="43B27079"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7.00 </w:t>
      </w:r>
      <w:r>
        <w:rPr>
          <w:color w:val="000000"/>
          <w:sz w:val="20"/>
          <w:szCs w:val="20"/>
        </w:rPr>
        <w:t>= F.DIST.RT(7, 2, 8) =</w:t>
      </w:r>
      <w:r>
        <w:rPr>
          <w:sz w:val="20"/>
          <w:szCs w:val="20"/>
        </w:rPr>
        <w:t xml:space="preserve"> 0.0175.</w:t>
      </w:r>
    </w:p>
    <w:p w14:paraId="2F91A43B"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 xml:space="preserve">Because </w:t>
      </w:r>
      <w:r>
        <w:rPr>
          <w:i/>
          <w:sz w:val="20"/>
          <w:szCs w:val="20"/>
        </w:rPr>
        <w:t>p</w:t>
      </w:r>
      <w:r>
        <w:rPr>
          <w:sz w:val="20"/>
          <w:szCs w:val="20"/>
        </w:rPr>
        <w:t>-value</w:t>
      </w:r>
      <w:r>
        <w:rPr>
          <w:position w:val="-6"/>
          <w:sz w:val="20"/>
          <w:szCs w:val="20"/>
        </w:rPr>
        <w:object w:dxaOrig="360" w:dyaOrig="240" w14:anchorId="3C511C22">
          <v:shape id="_x0000_i1286" type="#_x0000_t75" style="width:18pt;height:12pt" o:ole="" fillcolor="window">
            <v:imagedata r:id="rId532" o:title=""/>
          </v:shape>
          <o:OLEObject Type="Embed" ProgID="Equation.DSMT4" ShapeID="_x0000_i1286" DrawAspect="Content" ObjectID="_1769435902" r:id="rId533"/>
        </w:object>
      </w:r>
      <w:r>
        <w:rPr>
          <w:sz w:val="20"/>
          <w:szCs w:val="20"/>
        </w:rPr>
        <w:t>= 0.05, we reject the null hypothesis that the mean miles per gallon ratings for the three brands of gasoline are equal.</w:t>
      </w:r>
    </w:p>
    <w:p w14:paraId="01562FD9"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b.</w:t>
      </w:r>
      <w:r>
        <w:rPr>
          <w:sz w:val="20"/>
          <w:szCs w:val="20"/>
        </w:rPr>
        <w:tab/>
      </w: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r>
        <w:rPr>
          <w:sz w:val="20"/>
          <w:szCs w:val="20"/>
        </w:rPr>
        <w:t xml:space="preserve"> </w:t>
      </w:r>
    </w:p>
    <w:p w14:paraId="62764516"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sz w:val="20"/>
          <w:szCs w:val="20"/>
        </w:rPr>
      </w:pPr>
      <w:r>
        <w:rPr>
          <w:sz w:val="20"/>
          <w:szCs w:val="20"/>
        </w:rPr>
        <w:tab/>
      </w:r>
      <w:r>
        <w:rPr>
          <w:i/>
          <w:sz w:val="20"/>
          <w:szCs w:val="20"/>
        </w:rPr>
        <w:t>H</w:t>
      </w:r>
      <w:r>
        <w:rPr>
          <w:i/>
          <w:sz w:val="20"/>
          <w:szCs w:val="20"/>
          <w:vertAlign w:val="subscript"/>
        </w:rPr>
        <w:t>a</w:t>
      </w:r>
      <w:r>
        <w:rPr>
          <w:sz w:val="20"/>
          <w:szCs w:val="20"/>
        </w:rPr>
        <w:t>: Not all the treatment population means are equal</w:t>
      </w:r>
    </w:p>
    <w:p w14:paraId="6E45521B"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Completely Randomized Design is Single Factor ANOVA (no blocks)</w:t>
      </w:r>
    </w:p>
    <w:p w14:paraId="746BB770" w14:textId="77777777" w:rsidR="00513774" w:rsidRDefault="00F97B3C">
      <w:pPr>
        <w:tabs>
          <w:tab w:val="left" w:pos="-936"/>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szCs w:val="20"/>
        </w:rPr>
      </w:pPr>
      <w:r>
        <w:rPr>
          <w:sz w:val="20"/>
          <w:szCs w:val="20"/>
        </w:rPr>
        <w:tab/>
        <w:t>Using data given in the problem, the Excel Single Factor ANOVA Output follows:</w:t>
      </w:r>
    </w:p>
    <w:tbl>
      <w:tblPr>
        <w:tblW w:w="7544" w:type="dxa"/>
        <w:tblInd w:w="1339" w:type="dxa"/>
        <w:tblLook w:val="04A0" w:firstRow="1" w:lastRow="0" w:firstColumn="1" w:lastColumn="0" w:noHBand="0" w:noVBand="1"/>
      </w:tblPr>
      <w:tblGrid>
        <w:gridCol w:w="2147"/>
        <w:gridCol w:w="1119"/>
        <w:gridCol w:w="1020"/>
        <w:gridCol w:w="1119"/>
        <w:gridCol w:w="1119"/>
        <w:gridCol w:w="1020"/>
      </w:tblGrid>
      <w:tr w:rsidR="00513774" w14:paraId="4CD31316" w14:textId="77777777">
        <w:trPr>
          <w:trHeight w:val="149"/>
        </w:trPr>
        <w:tc>
          <w:tcPr>
            <w:tcW w:w="2147" w:type="dxa"/>
            <w:tcBorders>
              <w:top w:val="single" w:sz="4" w:space="0" w:color="auto"/>
              <w:left w:val="nil"/>
              <w:right w:val="nil"/>
            </w:tcBorders>
            <w:shd w:val="clear" w:color="auto" w:fill="auto"/>
            <w:noWrap/>
            <w:vAlign w:val="bottom"/>
            <w:hideMark/>
          </w:tcPr>
          <w:p w14:paraId="6369379A" w14:textId="77777777" w:rsidR="00513774" w:rsidRDefault="00F97B3C">
            <w:pPr>
              <w:spacing w:before="40" w:after="40"/>
              <w:rPr>
                <w:color w:val="000000"/>
                <w:sz w:val="20"/>
                <w:szCs w:val="20"/>
              </w:rPr>
            </w:pPr>
            <w:r>
              <w:rPr>
                <w:color w:val="000000"/>
                <w:sz w:val="20"/>
                <w:szCs w:val="20"/>
              </w:rPr>
              <w:t>Anova: Single Factor</w:t>
            </w:r>
          </w:p>
        </w:tc>
        <w:tc>
          <w:tcPr>
            <w:tcW w:w="1119" w:type="dxa"/>
            <w:tcBorders>
              <w:top w:val="single" w:sz="4" w:space="0" w:color="auto"/>
              <w:left w:val="nil"/>
              <w:right w:val="nil"/>
            </w:tcBorders>
            <w:shd w:val="clear" w:color="auto" w:fill="auto"/>
            <w:noWrap/>
            <w:vAlign w:val="bottom"/>
            <w:hideMark/>
          </w:tcPr>
          <w:p w14:paraId="5686E8C9" w14:textId="77777777" w:rsidR="00513774" w:rsidRDefault="00513774">
            <w:pPr>
              <w:spacing w:before="40" w:after="40"/>
              <w:rPr>
                <w:color w:val="000000"/>
                <w:sz w:val="20"/>
                <w:szCs w:val="20"/>
              </w:rPr>
            </w:pPr>
          </w:p>
        </w:tc>
        <w:tc>
          <w:tcPr>
            <w:tcW w:w="1020" w:type="dxa"/>
            <w:tcBorders>
              <w:top w:val="single" w:sz="4" w:space="0" w:color="auto"/>
              <w:left w:val="nil"/>
              <w:right w:val="nil"/>
            </w:tcBorders>
            <w:shd w:val="clear" w:color="auto" w:fill="auto"/>
            <w:noWrap/>
            <w:vAlign w:val="bottom"/>
            <w:hideMark/>
          </w:tcPr>
          <w:p w14:paraId="109D38B2" w14:textId="77777777" w:rsidR="00513774" w:rsidRDefault="00513774">
            <w:pPr>
              <w:spacing w:before="40" w:after="40"/>
              <w:rPr>
                <w:sz w:val="20"/>
                <w:szCs w:val="20"/>
              </w:rPr>
            </w:pPr>
          </w:p>
        </w:tc>
        <w:tc>
          <w:tcPr>
            <w:tcW w:w="1119" w:type="dxa"/>
            <w:tcBorders>
              <w:top w:val="single" w:sz="4" w:space="0" w:color="auto"/>
              <w:left w:val="nil"/>
              <w:right w:val="nil"/>
            </w:tcBorders>
            <w:shd w:val="clear" w:color="auto" w:fill="auto"/>
            <w:noWrap/>
            <w:vAlign w:val="bottom"/>
            <w:hideMark/>
          </w:tcPr>
          <w:p w14:paraId="7A94B7B0" w14:textId="77777777" w:rsidR="00513774" w:rsidRDefault="00513774">
            <w:pPr>
              <w:spacing w:before="40" w:after="40"/>
              <w:rPr>
                <w:sz w:val="20"/>
                <w:szCs w:val="20"/>
              </w:rPr>
            </w:pPr>
          </w:p>
        </w:tc>
        <w:tc>
          <w:tcPr>
            <w:tcW w:w="1119" w:type="dxa"/>
            <w:tcBorders>
              <w:top w:val="single" w:sz="4" w:space="0" w:color="auto"/>
              <w:left w:val="nil"/>
              <w:right w:val="nil"/>
            </w:tcBorders>
            <w:shd w:val="clear" w:color="auto" w:fill="auto"/>
            <w:noWrap/>
            <w:vAlign w:val="bottom"/>
            <w:hideMark/>
          </w:tcPr>
          <w:p w14:paraId="3657CF87" w14:textId="77777777" w:rsidR="00513774" w:rsidRDefault="00513774">
            <w:pPr>
              <w:spacing w:before="40" w:after="40"/>
              <w:rPr>
                <w:sz w:val="20"/>
                <w:szCs w:val="20"/>
              </w:rPr>
            </w:pPr>
          </w:p>
        </w:tc>
        <w:tc>
          <w:tcPr>
            <w:tcW w:w="1020" w:type="dxa"/>
            <w:tcBorders>
              <w:top w:val="single" w:sz="4" w:space="0" w:color="auto"/>
              <w:left w:val="nil"/>
              <w:bottom w:val="nil"/>
              <w:right w:val="nil"/>
            </w:tcBorders>
            <w:shd w:val="clear" w:color="auto" w:fill="auto"/>
            <w:noWrap/>
            <w:vAlign w:val="bottom"/>
            <w:hideMark/>
          </w:tcPr>
          <w:p w14:paraId="61C139CB" w14:textId="77777777" w:rsidR="00513774" w:rsidRDefault="00513774">
            <w:pPr>
              <w:spacing w:before="40" w:after="40"/>
              <w:rPr>
                <w:sz w:val="20"/>
                <w:szCs w:val="20"/>
              </w:rPr>
            </w:pPr>
          </w:p>
        </w:tc>
      </w:tr>
      <w:tr w:rsidR="00513774" w14:paraId="5125BB59" w14:textId="77777777">
        <w:trPr>
          <w:trHeight w:val="157"/>
        </w:trPr>
        <w:tc>
          <w:tcPr>
            <w:tcW w:w="2147" w:type="dxa"/>
            <w:tcBorders>
              <w:top w:val="nil"/>
              <w:left w:val="nil"/>
              <w:bottom w:val="single" w:sz="4" w:space="0" w:color="auto"/>
              <w:right w:val="nil"/>
            </w:tcBorders>
            <w:shd w:val="clear" w:color="auto" w:fill="auto"/>
            <w:noWrap/>
            <w:vAlign w:val="bottom"/>
            <w:hideMark/>
          </w:tcPr>
          <w:p w14:paraId="589013E0" w14:textId="77777777" w:rsidR="00513774" w:rsidRDefault="00F97B3C">
            <w:pPr>
              <w:spacing w:before="40" w:after="40"/>
              <w:rPr>
                <w:color w:val="000000"/>
                <w:sz w:val="20"/>
                <w:szCs w:val="20"/>
              </w:rPr>
            </w:pPr>
            <w:r>
              <w:rPr>
                <w:color w:val="000000"/>
                <w:sz w:val="20"/>
                <w:szCs w:val="20"/>
              </w:rPr>
              <w:t>SUMMARY</w:t>
            </w:r>
          </w:p>
        </w:tc>
        <w:tc>
          <w:tcPr>
            <w:tcW w:w="1119" w:type="dxa"/>
            <w:tcBorders>
              <w:top w:val="nil"/>
              <w:left w:val="nil"/>
              <w:bottom w:val="single" w:sz="4" w:space="0" w:color="auto"/>
              <w:right w:val="nil"/>
            </w:tcBorders>
            <w:shd w:val="clear" w:color="auto" w:fill="auto"/>
            <w:noWrap/>
            <w:vAlign w:val="bottom"/>
            <w:hideMark/>
          </w:tcPr>
          <w:p w14:paraId="2A574CE5" w14:textId="77777777" w:rsidR="00513774" w:rsidRDefault="00513774">
            <w:pPr>
              <w:spacing w:before="40" w:after="40"/>
              <w:rPr>
                <w:color w:val="000000"/>
                <w:sz w:val="20"/>
                <w:szCs w:val="20"/>
              </w:rPr>
            </w:pPr>
          </w:p>
        </w:tc>
        <w:tc>
          <w:tcPr>
            <w:tcW w:w="1020" w:type="dxa"/>
            <w:tcBorders>
              <w:top w:val="nil"/>
              <w:left w:val="nil"/>
              <w:bottom w:val="single" w:sz="4" w:space="0" w:color="auto"/>
              <w:right w:val="nil"/>
            </w:tcBorders>
            <w:shd w:val="clear" w:color="auto" w:fill="auto"/>
            <w:noWrap/>
            <w:vAlign w:val="bottom"/>
            <w:hideMark/>
          </w:tcPr>
          <w:p w14:paraId="722DC2D5" w14:textId="77777777" w:rsidR="00513774" w:rsidRDefault="00513774">
            <w:pPr>
              <w:spacing w:before="40" w:after="40"/>
              <w:rPr>
                <w:sz w:val="20"/>
                <w:szCs w:val="20"/>
              </w:rPr>
            </w:pPr>
          </w:p>
        </w:tc>
        <w:tc>
          <w:tcPr>
            <w:tcW w:w="1119" w:type="dxa"/>
            <w:tcBorders>
              <w:top w:val="nil"/>
              <w:left w:val="nil"/>
              <w:bottom w:val="single" w:sz="4" w:space="0" w:color="auto"/>
              <w:right w:val="nil"/>
            </w:tcBorders>
            <w:shd w:val="clear" w:color="auto" w:fill="auto"/>
            <w:noWrap/>
            <w:vAlign w:val="bottom"/>
            <w:hideMark/>
          </w:tcPr>
          <w:p w14:paraId="609856D2" w14:textId="77777777" w:rsidR="00513774" w:rsidRDefault="00513774">
            <w:pPr>
              <w:spacing w:before="40" w:after="40"/>
              <w:rPr>
                <w:sz w:val="20"/>
                <w:szCs w:val="20"/>
              </w:rPr>
            </w:pPr>
          </w:p>
        </w:tc>
        <w:tc>
          <w:tcPr>
            <w:tcW w:w="1119" w:type="dxa"/>
            <w:tcBorders>
              <w:top w:val="nil"/>
              <w:left w:val="nil"/>
              <w:bottom w:val="single" w:sz="4" w:space="0" w:color="auto"/>
              <w:right w:val="nil"/>
            </w:tcBorders>
            <w:shd w:val="clear" w:color="auto" w:fill="auto"/>
            <w:noWrap/>
            <w:vAlign w:val="bottom"/>
            <w:hideMark/>
          </w:tcPr>
          <w:p w14:paraId="4F47906D" w14:textId="77777777" w:rsidR="00513774" w:rsidRDefault="00513774">
            <w:pPr>
              <w:spacing w:before="40" w:after="40"/>
              <w:rPr>
                <w:sz w:val="20"/>
                <w:szCs w:val="20"/>
              </w:rPr>
            </w:pPr>
          </w:p>
        </w:tc>
        <w:tc>
          <w:tcPr>
            <w:tcW w:w="1020" w:type="dxa"/>
            <w:tcBorders>
              <w:top w:val="nil"/>
              <w:left w:val="nil"/>
              <w:bottom w:val="nil"/>
              <w:right w:val="nil"/>
            </w:tcBorders>
            <w:shd w:val="clear" w:color="auto" w:fill="auto"/>
            <w:noWrap/>
            <w:vAlign w:val="bottom"/>
            <w:hideMark/>
          </w:tcPr>
          <w:p w14:paraId="077C9326" w14:textId="77777777" w:rsidR="00513774" w:rsidRDefault="00513774">
            <w:pPr>
              <w:spacing w:before="40" w:after="40"/>
              <w:rPr>
                <w:sz w:val="20"/>
                <w:szCs w:val="20"/>
              </w:rPr>
            </w:pPr>
          </w:p>
        </w:tc>
      </w:tr>
      <w:tr w:rsidR="00513774" w14:paraId="1AD61F2C" w14:textId="77777777">
        <w:trPr>
          <w:trHeight w:val="149"/>
        </w:trPr>
        <w:tc>
          <w:tcPr>
            <w:tcW w:w="2147" w:type="dxa"/>
            <w:tcBorders>
              <w:top w:val="single" w:sz="4" w:space="0" w:color="auto"/>
              <w:left w:val="nil"/>
              <w:bottom w:val="single" w:sz="4" w:space="0" w:color="auto"/>
              <w:right w:val="nil"/>
            </w:tcBorders>
            <w:shd w:val="clear" w:color="auto" w:fill="auto"/>
            <w:noWrap/>
            <w:vAlign w:val="bottom"/>
            <w:hideMark/>
          </w:tcPr>
          <w:p w14:paraId="2F91150F" w14:textId="77777777" w:rsidR="00513774" w:rsidRDefault="00F97B3C">
            <w:pPr>
              <w:spacing w:before="40" w:after="40"/>
              <w:jc w:val="center"/>
              <w:rPr>
                <w:i/>
                <w:iCs/>
                <w:color w:val="000000"/>
                <w:sz w:val="20"/>
                <w:szCs w:val="20"/>
              </w:rPr>
            </w:pPr>
            <w:r>
              <w:rPr>
                <w:i/>
                <w:iCs/>
                <w:color w:val="000000"/>
                <w:sz w:val="20"/>
                <w:szCs w:val="20"/>
              </w:rPr>
              <w:t>Groups</w:t>
            </w:r>
          </w:p>
        </w:tc>
        <w:tc>
          <w:tcPr>
            <w:tcW w:w="1119" w:type="dxa"/>
            <w:tcBorders>
              <w:top w:val="single" w:sz="4" w:space="0" w:color="auto"/>
              <w:left w:val="nil"/>
              <w:bottom w:val="single" w:sz="4" w:space="0" w:color="auto"/>
              <w:right w:val="nil"/>
            </w:tcBorders>
            <w:shd w:val="clear" w:color="auto" w:fill="auto"/>
            <w:noWrap/>
            <w:vAlign w:val="bottom"/>
            <w:hideMark/>
          </w:tcPr>
          <w:p w14:paraId="6BE19E1D" w14:textId="77777777" w:rsidR="00513774" w:rsidRDefault="00F97B3C">
            <w:pPr>
              <w:spacing w:before="40" w:after="40"/>
              <w:jc w:val="center"/>
              <w:rPr>
                <w:i/>
                <w:iCs/>
                <w:color w:val="000000"/>
                <w:sz w:val="20"/>
                <w:szCs w:val="20"/>
              </w:rPr>
            </w:pPr>
            <w:r>
              <w:rPr>
                <w:i/>
                <w:iCs/>
                <w:color w:val="000000"/>
                <w:sz w:val="20"/>
                <w:szCs w:val="20"/>
              </w:rPr>
              <w:t>Count</w:t>
            </w:r>
          </w:p>
        </w:tc>
        <w:tc>
          <w:tcPr>
            <w:tcW w:w="1020" w:type="dxa"/>
            <w:tcBorders>
              <w:top w:val="single" w:sz="4" w:space="0" w:color="auto"/>
              <w:left w:val="nil"/>
              <w:bottom w:val="single" w:sz="4" w:space="0" w:color="auto"/>
              <w:right w:val="nil"/>
            </w:tcBorders>
            <w:shd w:val="clear" w:color="auto" w:fill="auto"/>
            <w:noWrap/>
            <w:vAlign w:val="bottom"/>
            <w:hideMark/>
          </w:tcPr>
          <w:p w14:paraId="497BAB2E" w14:textId="77777777" w:rsidR="00513774" w:rsidRDefault="00F97B3C">
            <w:pPr>
              <w:spacing w:before="40" w:after="40"/>
              <w:jc w:val="center"/>
              <w:rPr>
                <w:i/>
                <w:iCs/>
                <w:color w:val="000000"/>
                <w:sz w:val="20"/>
                <w:szCs w:val="20"/>
              </w:rPr>
            </w:pPr>
            <w:r>
              <w:rPr>
                <w:i/>
                <w:iCs/>
                <w:color w:val="000000"/>
                <w:sz w:val="20"/>
                <w:szCs w:val="20"/>
              </w:rPr>
              <w:t>Sum</w:t>
            </w:r>
          </w:p>
        </w:tc>
        <w:tc>
          <w:tcPr>
            <w:tcW w:w="1119" w:type="dxa"/>
            <w:tcBorders>
              <w:top w:val="single" w:sz="4" w:space="0" w:color="auto"/>
              <w:left w:val="nil"/>
              <w:bottom w:val="single" w:sz="4" w:space="0" w:color="auto"/>
              <w:right w:val="nil"/>
            </w:tcBorders>
            <w:shd w:val="clear" w:color="auto" w:fill="auto"/>
            <w:noWrap/>
            <w:vAlign w:val="bottom"/>
            <w:hideMark/>
          </w:tcPr>
          <w:p w14:paraId="2862EC3D" w14:textId="77777777" w:rsidR="00513774" w:rsidRDefault="00F97B3C">
            <w:pPr>
              <w:spacing w:before="40" w:after="40"/>
              <w:jc w:val="center"/>
              <w:rPr>
                <w:i/>
                <w:iCs/>
                <w:color w:val="000000"/>
                <w:sz w:val="20"/>
                <w:szCs w:val="20"/>
              </w:rPr>
            </w:pPr>
            <w:r>
              <w:rPr>
                <w:i/>
                <w:iCs/>
                <w:color w:val="000000"/>
                <w:sz w:val="20"/>
                <w:szCs w:val="20"/>
              </w:rPr>
              <w:t>Average</w:t>
            </w:r>
          </w:p>
        </w:tc>
        <w:tc>
          <w:tcPr>
            <w:tcW w:w="1119" w:type="dxa"/>
            <w:tcBorders>
              <w:top w:val="single" w:sz="4" w:space="0" w:color="auto"/>
              <w:left w:val="nil"/>
              <w:bottom w:val="single" w:sz="4" w:space="0" w:color="auto"/>
              <w:right w:val="nil"/>
            </w:tcBorders>
            <w:shd w:val="clear" w:color="auto" w:fill="auto"/>
            <w:noWrap/>
            <w:vAlign w:val="bottom"/>
            <w:hideMark/>
          </w:tcPr>
          <w:p w14:paraId="760DA28B" w14:textId="77777777" w:rsidR="00513774" w:rsidRDefault="00F97B3C">
            <w:pPr>
              <w:spacing w:before="40" w:after="40"/>
              <w:jc w:val="center"/>
              <w:rPr>
                <w:i/>
                <w:iCs/>
                <w:color w:val="000000"/>
                <w:sz w:val="20"/>
                <w:szCs w:val="20"/>
              </w:rPr>
            </w:pPr>
            <w:r>
              <w:rPr>
                <w:i/>
                <w:iCs/>
                <w:color w:val="000000"/>
                <w:sz w:val="20"/>
                <w:szCs w:val="20"/>
              </w:rPr>
              <w:t>Variance</w:t>
            </w:r>
          </w:p>
        </w:tc>
        <w:tc>
          <w:tcPr>
            <w:tcW w:w="1020" w:type="dxa"/>
            <w:tcBorders>
              <w:top w:val="nil"/>
              <w:left w:val="nil"/>
              <w:bottom w:val="nil"/>
              <w:right w:val="nil"/>
            </w:tcBorders>
            <w:shd w:val="clear" w:color="auto" w:fill="auto"/>
            <w:noWrap/>
            <w:vAlign w:val="bottom"/>
            <w:hideMark/>
          </w:tcPr>
          <w:p w14:paraId="0421AC28" w14:textId="77777777" w:rsidR="00513774" w:rsidRDefault="00513774">
            <w:pPr>
              <w:spacing w:before="40" w:after="40"/>
              <w:jc w:val="center"/>
              <w:rPr>
                <w:i/>
                <w:iCs/>
                <w:color w:val="000000"/>
                <w:sz w:val="20"/>
                <w:szCs w:val="20"/>
              </w:rPr>
            </w:pPr>
          </w:p>
        </w:tc>
      </w:tr>
      <w:tr w:rsidR="00513774" w14:paraId="6A94D2CB" w14:textId="77777777">
        <w:trPr>
          <w:trHeight w:val="149"/>
        </w:trPr>
        <w:tc>
          <w:tcPr>
            <w:tcW w:w="2147" w:type="dxa"/>
            <w:tcBorders>
              <w:top w:val="nil"/>
              <w:left w:val="nil"/>
              <w:bottom w:val="nil"/>
              <w:right w:val="nil"/>
            </w:tcBorders>
            <w:shd w:val="clear" w:color="auto" w:fill="auto"/>
            <w:noWrap/>
            <w:vAlign w:val="bottom"/>
            <w:hideMark/>
          </w:tcPr>
          <w:p w14:paraId="2376AE02" w14:textId="77777777" w:rsidR="00513774" w:rsidRDefault="00F97B3C">
            <w:pPr>
              <w:spacing w:before="40" w:after="40"/>
              <w:ind w:left="821"/>
              <w:rPr>
                <w:color w:val="000000"/>
                <w:sz w:val="20"/>
                <w:szCs w:val="20"/>
              </w:rPr>
            </w:pPr>
            <w:r>
              <w:rPr>
                <w:color w:val="000000"/>
                <w:sz w:val="20"/>
                <w:szCs w:val="20"/>
              </w:rPr>
              <w:t>I</w:t>
            </w:r>
          </w:p>
        </w:tc>
        <w:tc>
          <w:tcPr>
            <w:tcW w:w="1119" w:type="dxa"/>
            <w:tcBorders>
              <w:top w:val="nil"/>
              <w:left w:val="nil"/>
              <w:bottom w:val="nil"/>
              <w:right w:val="nil"/>
            </w:tcBorders>
            <w:shd w:val="clear" w:color="auto" w:fill="auto"/>
            <w:noWrap/>
            <w:vAlign w:val="bottom"/>
            <w:hideMark/>
          </w:tcPr>
          <w:p w14:paraId="1AFE4018" w14:textId="77777777" w:rsidR="00513774" w:rsidRDefault="00F97B3C">
            <w:pPr>
              <w:spacing w:before="40" w:after="40"/>
              <w:jc w:val="center"/>
              <w:rPr>
                <w:color w:val="000000"/>
                <w:sz w:val="20"/>
                <w:szCs w:val="20"/>
              </w:rPr>
            </w:pPr>
            <w:r>
              <w:rPr>
                <w:color w:val="000000"/>
                <w:sz w:val="20"/>
                <w:szCs w:val="20"/>
              </w:rPr>
              <w:t>5</w:t>
            </w:r>
          </w:p>
        </w:tc>
        <w:tc>
          <w:tcPr>
            <w:tcW w:w="1020" w:type="dxa"/>
            <w:tcBorders>
              <w:top w:val="nil"/>
              <w:left w:val="nil"/>
              <w:bottom w:val="nil"/>
              <w:right w:val="nil"/>
            </w:tcBorders>
            <w:shd w:val="clear" w:color="auto" w:fill="auto"/>
            <w:noWrap/>
            <w:vAlign w:val="bottom"/>
            <w:hideMark/>
          </w:tcPr>
          <w:p w14:paraId="26EDA97E" w14:textId="77777777" w:rsidR="00513774" w:rsidRDefault="00F97B3C">
            <w:pPr>
              <w:spacing w:before="40" w:after="40"/>
              <w:jc w:val="center"/>
              <w:rPr>
                <w:color w:val="000000"/>
                <w:sz w:val="20"/>
                <w:szCs w:val="20"/>
              </w:rPr>
            </w:pPr>
            <w:r>
              <w:rPr>
                <w:color w:val="000000"/>
                <w:sz w:val="20"/>
                <w:szCs w:val="20"/>
              </w:rPr>
              <w:t>114</w:t>
            </w:r>
          </w:p>
        </w:tc>
        <w:tc>
          <w:tcPr>
            <w:tcW w:w="1119" w:type="dxa"/>
            <w:tcBorders>
              <w:top w:val="nil"/>
              <w:left w:val="nil"/>
              <w:bottom w:val="nil"/>
              <w:right w:val="nil"/>
            </w:tcBorders>
            <w:shd w:val="clear" w:color="auto" w:fill="auto"/>
            <w:noWrap/>
            <w:vAlign w:val="bottom"/>
            <w:hideMark/>
          </w:tcPr>
          <w:p w14:paraId="068C1946" w14:textId="77777777" w:rsidR="00513774" w:rsidRDefault="00F97B3C">
            <w:pPr>
              <w:spacing w:before="40" w:after="40"/>
              <w:jc w:val="center"/>
              <w:rPr>
                <w:color w:val="000000"/>
                <w:sz w:val="20"/>
                <w:szCs w:val="20"/>
              </w:rPr>
            </w:pPr>
            <w:r>
              <w:rPr>
                <w:color w:val="000000"/>
                <w:sz w:val="20"/>
                <w:szCs w:val="20"/>
              </w:rPr>
              <w:t>22.8</w:t>
            </w:r>
          </w:p>
        </w:tc>
        <w:tc>
          <w:tcPr>
            <w:tcW w:w="1119" w:type="dxa"/>
            <w:tcBorders>
              <w:top w:val="nil"/>
              <w:left w:val="nil"/>
              <w:bottom w:val="nil"/>
              <w:right w:val="nil"/>
            </w:tcBorders>
            <w:shd w:val="clear" w:color="auto" w:fill="auto"/>
            <w:noWrap/>
            <w:vAlign w:val="bottom"/>
            <w:hideMark/>
          </w:tcPr>
          <w:p w14:paraId="47B24561" w14:textId="77777777" w:rsidR="00513774" w:rsidRDefault="00F97B3C">
            <w:pPr>
              <w:spacing w:before="40" w:after="40"/>
              <w:jc w:val="center"/>
              <w:rPr>
                <w:color w:val="000000"/>
                <w:sz w:val="20"/>
                <w:szCs w:val="20"/>
              </w:rPr>
            </w:pPr>
            <w:r>
              <w:rPr>
                <w:color w:val="000000"/>
                <w:sz w:val="20"/>
                <w:szCs w:val="20"/>
              </w:rPr>
              <w:t>21.2</w:t>
            </w:r>
          </w:p>
        </w:tc>
        <w:tc>
          <w:tcPr>
            <w:tcW w:w="1020" w:type="dxa"/>
            <w:tcBorders>
              <w:top w:val="nil"/>
              <w:left w:val="nil"/>
              <w:bottom w:val="nil"/>
              <w:right w:val="nil"/>
            </w:tcBorders>
            <w:shd w:val="clear" w:color="auto" w:fill="auto"/>
            <w:noWrap/>
            <w:vAlign w:val="bottom"/>
            <w:hideMark/>
          </w:tcPr>
          <w:p w14:paraId="1D1C87DC" w14:textId="77777777" w:rsidR="00513774" w:rsidRDefault="00513774">
            <w:pPr>
              <w:spacing w:before="40" w:after="40"/>
              <w:jc w:val="right"/>
              <w:rPr>
                <w:color w:val="000000"/>
                <w:sz w:val="20"/>
                <w:szCs w:val="20"/>
              </w:rPr>
            </w:pPr>
          </w:p>
        </w:tc>
      </w:tr>
      <w:tr w:rsidR="00513774" w14:paraId="25A19FA2" w14:textId="77777777">
        <w:trPr>
          <w:trHeight w:val="149"/>
        </w:trPr>
        <w:tc>
          <w:tcPr>
            <w:tcW w:w="2147" w:type="dxa"/>
            <w:tcBorders>
              <w:top w:val="nil"/>
              <w:left w:val="nil"/>
              <w:right w:val="nil"/>
            </w:tcBorders>
            <w:shd w:val="clear" w:color="auto" w:fill="auto"/>
            <w:noWrap/>
            <w:vAlign w:val="bottom"/>
            <w:hideMark/>
          </w:tcPr>
          <w:p w14:paraId="6A67A7B6" w14:textId="77777777" w:rsidR="00513774" w:rsidRDefault="00F97B3C">
            <w:pPr>
              <w:spacing w:before="40" w:after="40"/>
              <w:ind w:left="821"/>
              <w:rPr>
                <w:color w:val="000000"/>
                <w:sz w:val="20"/>
                <w:szCs w:val="20"/>
              </w:rPr>
            </w:pPr>
            <w:r>
              <w:rPr>
                <w:color w:val="000000"/>
                <w:sz w:val="20"/>
                <w:szCs w:val="20"/>
              </w:rPr>
              <w:t>II</w:t>
            </w:r>
          </w:p>
        </w:tc>
        <w:tc>
          <w:tcPr>
            <w:tcW w:w="1119" w:type="dxa"/>
            <w:tcBorders>
              <w:top w:val="nil"/>
              <w:left w:val="nil"/>
              <w:right w:val="nil"/>
            </w:tcBorders>
            <w:shd w:val="clear" w:color="auto" w:fill="auto"/>
            <w:noWrap/>
            <w:vAlign w:val="bottom"/>
            <w:hideMark/>
          </w:tcPr>
          <w:p w14:paraId="2599D586" w14:textId="77777777" w:rsidR="00513774" w:rsidRDefault="00F97B3C">
            <w:pPr>
              <w:spacing w:before="40" w:after="40"/>
              <w:jc w:val="center"/>
              <w:rPr>
                <w:color w:val="000000"/>
                <w:sz w:val="20"/>
                <w:szCs w:val="20"/>
              </w:rPr>
            </w:pPr>
            <w:r>
              <w:rPr>
                <w:color w:val="000000"/>
                <w:sz w:val="20"/>
                <w:szCs w:val="20"/>
              </w:rPr>
              <w:t>5</w:t>
            </w:r>
          </w:p>
        </w:tc>
        <w:tc>
          <w:tcPr>
            <w:tcW w:w="1020" w:type="dxa"/>
            <w:tcBorders>
              <w:top w:val="nil"/>
              <w:left w:val="nil"/>
              <w:right w:val="nil"/>
            </w:tcBorders>
            <w:shd w:val="clear" w:color="auto" w:fill="auto"/>
            <w:noWrap/>
            <w:vAlign w:val="bottom"/>
            <w:hideMark/>
          </w:tcPr>
          <w:p w14:paraId="19A13872" w14:textId="77777777" w:rsidR="00513774" w:rsidRDefault="00F97B3C">
            <w:pPr>
              <w:spacing w:before="40" w:after="40"/>
              <w:jc w:val="center"/>
              <w:rPr>
                <w:color w:val="000000"/>
                <w:sz w:val="20"/>
                <w:szCs w:val="20"/>
              </w:rPr>
            </w:pPr>
            <w:r>
              <w:rPr>
                <w:color w:val="000000"/>
                <w:sz w:val="20"/>
                <w:szCs w:val="20"/>
              </w:rPr>
              <w:t>124</w:t>
            </w:r>
          </w:p>
        </w:tc>
        <w:tc>
          <w:tcPr>
            <w:tcW w:w="1119" w:type="dxa"/>
            <w:tcBorders>
              <w:top w:val="nil"/>
              <w:left w:val="nil"/>
              <w:right w:val="nil"/>
            </w:tcBorders>
            <w:shd w:val="clear" w:color="auto" w:fill="auto"/>
            <w:noWrap/>
            <w:vAlign w:val="bottom"/>
            <w:hideMark/>
          </w:tcPr>
          <w:p w14:paraId="58FF1AD2" w14:textId="77777777" w:rsidR="00513774" w:rsidRDefault="00F97B3C">
            <w:pPr>
              <w:spacing w:before="40" w:after="40"/>
              <w:jc w:val="center"/>
              <w:rPr>
                <w:color w:val="000000"/>
                <w:sz w:val="20"/>
                <w:szCs w:val="20"/>
              </w:rPr>
            </w:pPr>
            <w:r>
              <w:rPr>
                <w:color w:val="000000"/>
                <w:sz w:val="20"/>
                <w:szCs w:val="20"/>
              </w:rPr>
              <w:t>24.8</w:t>
            </w:r>
          </w:p>
        </w:tc>
        <w:tc>
          <w:tcPr>
            <w:tcW w:w="1119" w:type="dxa"/>
            <w:tcBorders>
              <w:top w:val="nil"/>
              <w:left w:val="nil"/>
              <w:right w:val="nil"/>
            </w:tcBorders>
            <w:shd w:val="clear" w:color="auto" w:fill="auto"/>
            <w:noWrap/>
            <w:vAlign w:val="bottom"/>
            <w:hideMark/>
          </w:tcPr>
          <w:p w14:paraId="4DB4C6FA" w14:textId="77777777" w:rsidR="00513774" w:rsidRDefault="00F97B3C">
            <w:pPr>
              <w:spacing w:before="40" w:after="40"/>
              <w:jc w:val="center"/>
              <w:rPr>
                <w:color w:val="000000"/>
                <w:sz w:val="20"/>
                <w:szCs w:val="20"/>
              </w:rPr>
            </w:pPr>
            <w:r>
              <w:rPr>
                <w:color w:val="000000"/>
                <w:sz w:val="20"/>
                <w:szCs w:val="20"/>
              </w:rPr>
              <w:t>9.2</w:t>
            </w:r>
          </w:p>
        </w:tc>
        <w:tc>
          <w:tcPr>
            <w:tcW w:w="1020" w:type="dxa"/>
            <w:tcBorders>
              <w:top w:val="nil"/>
              <w:left w:val="nil"/>
              <w:bottom w:val="nil"/>
              <w:right w:val="nil"/>
            </w:tcBorders>
            <w:shd w:val="clear" w:color="auto" w:fill="auto"/>
            <w:noWrap/>
            <w:vAlign w:val="bottom"/>
            <w:hideMark/>
          </w:tcPr>
          <w:p w14:paraId="2B4232BF" w14:textId="77777777" w:rsidR="00513774" w:rsidRDefault="00513774">
            <w:pPr>
              <w:spacing w:before="40" w:after="40"/>
              <w:jc w:val="right"/>
              <w:rPr>
                <w:color w:val="000000"/>
                <w:sz w:val="20"/>
                <w:szCs w:val="20"/>
              </w:rPr>
            </w:pPr>
          </w:p>
        </w:tc>
      </w:tr>
      <w:tr w:rsidR="00513774" w14:paraId="13E774C0" w14:textId="77777777">
        <w:trPr>
          <w:trHeight w:val="157"/>
        </w:trPr>
        <w:tc>
          <w:tcPr>
            <w:tcW w:w="2147" w:type="dxa"/>
            <w:tcBorders>
              <w:top w:val="nil"/>
              <w:left w:val="nil"/>
              <w:bottom w:val="single" w:sz="4" w:space="0" w:color="auto"/>
              <w:right w:val="nil"/>
            </w:tcBorders>
            <w:shd w:val="clear" w:color="auto" w:fill="auto"/>
            <w:noWrap/>
            <w:vAlign w:val="bottom"/>
            <w:hideMark/>
          </w:tcPr>
          <w:p w14:paraId="4475BFF3" w14:textId="77777777" w:rsidR="00513774" w:rsidRDefault="00F97B3C">
            <w:pPr>
              <w:spacing w:before="40" w:after="40"/>
              <w:ind w:left="821"/>
              <w:rPr>
                <w:color w:val="000000"/>
                <w:sz w:val="20"/>
                <w:szCs w:val="20"/>
              </w:rPr>
            </w:pPr>
            <w:r>
              <w:rPr>
                <w:color w:val="000000"/>
                <w:sz w:val="20"/>
                <w:szCs w:val="20"/>
              </w:rPr>
              <w:t>III</w:t>
            </w:r>
          </w:p>
        </w:tc>
        <w:tc>
          <w:tcPr>
            <w:tcW w:w="1119" w:type="dxa"/>
            <w:tcBorders>
              <w:top w:val="nil"/>
              <w:left w:val="nil"/>
              <w:bottom w:val="single" w:sz="4" w:space="0" w:color="auto"/>
              <w:right w:val="nil"/>
            </w:tcBorders>
            <w:shd w:val="clear" w:color="auto" w:fill="auto"/>
            <w:noWrap/>
            <w:vAlign w:val="bottom"/>
            <w:hideMark/>
          </w:tcPr>
          <w:p w14:paraId="7451ACA8" w14:textId="77777777" w:rsidR="00513774" w:rsidRDefault="00F97B3C">
            <w:pPr>
              <w:spacing w:before="40" w:after="40"/>
              <w:jc w:val="center"/>
              <w:rPr>
                <w:color w:val="000000"/>
                <w:sz w:val="20"/>
                <w:szCs w:val="20"/>
              </w:rPr>
            </w:pPr>
            <w:r>
              <w:rPr>
                <w:color w:val="000000"/>
                <w:sz w:val="20"/>
                <w:szCs w:val="20"/>
              </w:rPr>
              <w:t>5</w:t>
            </w:r>
          </w:p>
        </w:tc>
        <w:tc>
          <w:tcPr>
            <w:tcW w:w="1020" w:type="dxa"/>
            <w:tcBorders>
              <w:top w:val="nil"/>
              <w:left w:val="nil"/>
              <w:bottom w:val="single" w:sz="4" w:space="0" w:color="auto"/>
              <w:right w:val="nil"/>
            </w:tcBorders>
            <w:shd w:val="clear" w:color="auto" w:fill="auto"/>
            <w:noWrap/>
            <w:vAlign w:val="bottom"/>
            <w:hideMark/>
          </w:tcPr>
          <w:p w14:paraId="7C59B1FF" w14:textId="77777777" w:rsidR="00513774" w:rsidRDefault="00F97B3C">
            <w:pPr>
              <w:spacing w:before="40" w:after="40"/>
              <w:jc w:val="center"/>
              <w:rPr>
                <w:color w:val="000000"/>
                <w:sz w:val="20"/>
                <w:szCs w:val="20"/>
              </w:rPr>
            </w:pPr>
            <w:r>
              <w:rPr>
                <w:color w:val="000000"/>
                <w:sz w:val="20"/>
                <w:szCs w:val="20"/>
              </w:rPr>
              <w:t>129</w:t>
            </w:r>
          </w:p>
        </w:tc>
        <w:tc>
          <w:tcPr>
            <w:tcW w:w="1119" w:type="dxa"/>
            <w:tcBorders>
              <w:top w:val="nil"/>
              <w:left w:val="nil"/>
              <w:bottom w:val="single" w:sz="4" w:space="0" w:color="auto"/>
              <w:right w:val="nil"/>
            </w:tcBorders>
            <w:shd w:val="clear" w:color="auto" w:fill="auto"/>
            <w:noWrap/>
            <w:vAlign w:val="bottom"/>
            <w:hideMark/>
          </w:tcPr>
          <w:p w14:paraId="180E8557" w14:textId="77777777" w:rsidR="00513774" w:rsidRDefault="00F97B3C">
            <w:pPr>
              <w:spacing w:before="40" w:after="40"/>
              <w:jc w:val="center"/>
              <w:rPr>
                <w:color w:val="000000"/>
                <w:sz w:val="20"/>
                <w:szCs w:val="20"/>
              </w:rPr>
            </w:pPr>
            <w:r>
              <w:rPr>
                <w:color w:val="000000"/>
                <w:sz w:val="20"/>
                <w:szCs w:val="20"/>
              </w:rPr>
              <w:t>25.8</w:t>
            </w:r>
          </w:p>
        </w:tc>
        <w:tc>
          <w:tcPr>
            <w:tcW w:w="1119" w:type="dxa"/>
            <w:tcBorders>
              <w:top w:val="nil"/>
              <w:left w:val="nil"/>
              <w:bottom w:val="single" w:sz="4" w:space="0" w:color="auto"/>
              <w:right w:val="nil"/>
            </w:tcBorders>
            <w:shd w:val="clear" w:color="auto" w:fill="auto"/>
            <w:noWrap/>
            <w:vAlign w:val="bottom"/>
            <w:hideMark/>
          </w:tcPr>
          <w:p w14:paraId="001E1E45" w14:textId="77777777" w:rsidR="00513774" w:rsidRDefault="00F97B3C">
            <w:pPr>
              <w:spacing w:before="40" w:after="40"/>
              <w:jc w:val="center"/>
              <w:rPr>
                <w:color w:val="000000"/>
                <w:sz w:val="20"/>
                <w:szCs w:val="20"/>
              </w:rPr>
            </w:pPr>
            <w:r>
              <w:rPr>
                <w:color w:val="000000"/>
                <w:sz w:val="20"/>
                <w:szCs w:val="20"/>
              </w:rPr>
              <w:t>27.2</w:t>
            </w:r>
          </w:p>
        </w:tc>
        <w:tc>
          <w:tcPr>
            <w:tcW w:w="1020" w:type="dxa"/>
            <w:tcBorders>
              <w:top w:val="nil"/>
              <w:left w:val="nil"/>
              <w:bottom w:val="nil"/>
              <w:right w:val="nil"/>
            </w:tcBorders>
            <w:shd w:val="clear" w:color="auto" w:fill="auto"/>
            <w:noWrap/>
            <w:vAlign w:val="bottom"/>
            <w:hideMark/>
          </w:tcPr>
          <w:p w14:paraId="1E7BF15E" w14:textId="77777777" w:rsidR="00513774" w:rsidRDefault="00513774">
            <w:pPr>
              <w:spacing w:before="40" w:after="40"/>
              <w:jc w:val="right"/>
              <w:rPr>
                <w:color w:val="000000"/>
                <w:sz w:val="20"/>
                <w:szCs w:val="20"/>
              </w:rPr>
            </w:pPr>
          </w:p>
        </w:tc>
      </w:tr>
      <w:tr w:rsidR="00513774" w14:paraId="7DD35145" w14:textId="77777777">
        <w:trPr>
          <w:trHeight w:val="157"/>
        </w:trPr>
        <w:tc>
          <w:tcPr>
            <w:tcW w:w="2147" w:type="dxa"/>
            <w:tcBorders>
              <w:top w:val="single" w:sz="4" w:space="0" w:color="auto"/>
              <w:left w:val="nil"/>
              <w:bottom w:val="single" w:sz="4" w:space="0" w:color="auto"/>
              <w:right w:val="nil"/>
            </w:tcBorders>
            <w:shd w:val="clear" w:color="auto" w:fill="auto"/>
            <w:noWrap/>
            <w:vAlign w:val="bottom"/>
            <w:hideMark/>
          </w:tcPr>
          <w:p w14:paraId="3176A432" w14:textId="77777777" w:rsidR="00513774" w:rsidRDefault="00F97B3C">
            <w:pPr>
              <w:spacing w:before="40" w:after="40"/>
              <w:rPr>
                <w:color w:val="000000"/>
                <w:sz w:val="20"/>
                <w:szCs w:val="20"/>
              </w:rPr>
            </w:pPr>
            <w:r>
              <w:rPr>
                <w:color w:val="000000"/>
                <w:sz w:val="20"/>
                <w:szCs w:val="20"/>
              </w:rPr>
              <w:t>ANOVA</w:t>
            </w:r>
          </w:p>
        </w:tc>
        <w:tc>
          <w:tcPr>
            <w:tcW w:w="1119" w:type="dxa"/>
            <w:tcBorders>
              <w:top w:val="single" w:sz="4" w:space="0" w:color="auto"/>
              <w:left w:val="nil"/>
              <w:bottom w:val="single" w:sz="4" w:space="0" w:color="auto"/>
              <w:right w:val="nil"/>
            </w:tcBorders>
            <w:shd w:val="clear" w:color="auto" w:fill="auto"/>
            <w:noWrap/>
            <w:vAlign w:val="bottom"/>
            <w:hideMark/>
          </w:tcPr>
          <w:p w14:paraId="2F85DFB7" w14:textId="77777777" w:rsidR="00513774" w:rsidRDefault="00513774">
            <w:pPr>
              <w:spacing w:before="40" w:after="40"/>
              <w:rPr>
                <w:color w:val="000000"/>
                <w:sz w:val="20"/>
                <w:szCs w:val="20"/>
              </w:rPr>
            </w:pPr>
          </w:p>
        </w:tc>
        <w:tc>
          <w:tcPr>
            <w:tcW w:w="1020" w:type="dxa"/>
            <w:tcBorders>
              <w:top w:val="single" w:sz="4" w:space="0" w:color="auto"/>
              <w:left w:val="nil"/>
              <w:bottom w:val="single" w:sz="4" w:space="0" w:color="auto"/>
              <w:right w:val="nil"/>
            </w:tcBorders>
            <w:shd w:val="clear" w:color="auto" w:fill="auto"/>
            <w:noWrap/>
            <w:vAlign w:val="bottom"/>
            <w:hideMark/>
          </w:tcPr>
          <w:p w14:paraId="3DE4493F" w14:textId="77777777" w:rsidR="00513774" w:rsidRDefault="00513774">
            <w:pPr>
              <w:spacing w:before="40" w:after="40"/>
              <w:rPr>
                <w:sz w:val="20"/>
                <w:szCs w:val="20"/>
              </w:rPr>
            </w:pPr>
          </w:p>
        </w:tc>
        <w:tc>
          <w:tcPr>
            <w:tcW w:w="1119" w:type="dxa"/>
            <w:tcBorders>
              <w:top w:val="single" w:sz="4" w:space="0" w:color="auto"/>
              <w:left w:val="nil"/>
              <w:bottom w:val="single" w:sz="4" w:space="0" w:color="auto"/>
              <w:right w:val="nil"/>
            </w:tcBorders>
            <w:shd w:val="clear" w:color="auto" w:fill="auto"/>
            <w:noWrap/>
            <w:vAlign w:val="bottom"/>
            <w:hideMark/>
          </w:tcPr>
          <w:p w14:paraId="79DAC096" w14:textId="77777777" w:rsidR="00513774" w:rsidRDefault="00513774">
            <w:pPr>
              <w:spacing w:before="40" w:after="40"/>
              <w:rPr>
                <w:sz w:val="20"/>
                <w:szCs w:val="20"/>
              </w:rPr>
            </w:pPr>
          </w:p>
        </w:tc>
        <w:tc>
          <w:tcPr>
            <w:tcW w:w="1119" w:type="dxa"/>
            <w:tcBorders>
              <w:top w:val="single" w:sz="4" w:space="0" w:color="auto"/>
              <w:left w:val="nil"/>
              <w:bottom w:val="single" w:sz="4" w:space="0" w:color="auto"/>
              <w:right w:val="nil"/>
            </w:tcBorders>
            <w:shd w:val="clear" w:color="auto" w:fill="auto"/>
            <w:noWrap/>
            <w:vAlign w:val="bottom"/>
            <w:hideMark/>
          </w:tcPr>
          <w:p w14:paraId="581B3E5D" w14:textId="77777777" w:rsidR="00513774" w:rsidRDefault="00513774">
            <w:pPr>
              <w:spacing w:before="40" w:after="40"/>
              <w:rPr>
                <w:sz w:val="20"/>
                <w:szCs w:val="20"/>
              </w:rPr>
            </w:pPr>
          </w:p>
        </w:tc>
        <w:tc>
          <w:tcPr>
            <w:tcW w:w="1020" w:type="dxa"/>
            <w:tcBorders>
              <w:top w:val="nil"/>
              <w:left w:val="nil"/>
              <w:bottom w:val="single" w:sz="4" w:space="0" w:color="auto"/>
              <w:right w:val="nil"/>
            </w:tcBorders>
            <w:shd w:val="clear" w:color="auto" w:fill="auto"/>
            <w:noWrap/>
            <w:vAlign w:val="bottom"/>
            <w:hideMark/>
          </w:tcPr>
          <w:p w14:paraId="28346A00" w14:textId="77777777" w:rsidR="00513774" w:rsidRDefault="00513774">
            <w:pPr>
              <w:spacing w:before="40" w:after="40"/>
              <w:rPr>
                <w:sz w:val="20"/>
                <w:szCs w:val="20"/>
              </w:rPr>
            </w:pPr>
          </w:p>
        </w:tc>
      </w:tr>
      <w:tr w:rsidR="00513774" w14:paraId="30E213CB" w14:textId="77777777">
        <w:trPr>
          <w:trHeight w:val="149"/>
        </w:trPr>
        <w:tc>
          <w:tcPr>
            <w:tcW w:w="2147" w:type="dxa"/>
            <w:tcBorders>
              <w:top w:val="single" w:sz="4" w:space="0" w:color="auto"/>
              <w:left w:val="nil"/>
              <w:bottom w:val="single" w:sz="4" w:space="0" w:color="auto"/>
              <w:right w:val="nil"/>
            </w:tcBorders>
            <w:shd w:val="clear" w:color="auto" w:fill="auto"/>
            <w:noWrap/>
            <w:vAlign w:val="bottom"/>
            <w:hideMark/>
          </w:tcPr>
          <w:p w14:paraId="2EE1CB03" w14:textId="77777777" w:rsidR="00513774" w:rsidRDefault="00F97B3C">
            <w:pPr>
              <w:spacing w:before="40" w:after="40"/>
              <w:jc w:val="center"/>
              <w:rPr>
                <w:i/>
                <w:iCs/>
                <w:color w:val="000000"/>
                <w:sz w:val="20"/>
                <w:szCs w:val="20"/>
              </w:rPr>
            </w:pPr>
            <w:r>
              <w:rPr>
                <w:i/>
                <w:iCs/>
                <w:color w:val="000000"/>
                <w:sz w:val="20"/>
                <w:szCs w:val="20"/>
              </w:rPr>
              <w:t>Source of Variation</w:t>
            </w:r>
          </w:p>
        </w:tc>
        <w:tc>
          <w:tcPr>
            <w:tcW w:w="1119" w:type="dxa"/>
            <w:tcBorders>
              <w:top w:val="single" w:sz="4" w:space="0" w:color="auto"/>
              <w:left w:val="nil"/>
              <w:bottom w:val="single" w:sz="4" w:space="0" w:color="auto"/>
              <w:right w:val="nil"/>
            </w:tcBorders>
            <w:shd w:val="clear" w:color="auto" w:fill="auto"/>
            <w:noWrap/>
            <w:vAlign w:val="bottom"/>
            <w:hideMark/>
          </w:tcPr>
          <w:p w14:paraId="2736112D" w14:textId="77777777" w:rsidR="00513774" w:rsidRDefault="00F97B3C">
            <w:pPr>
              <w:spacing w:before="40" w:after="40"/>
              <w:jc w:val="center"/>
              <w:rPr>
                <w:i/>
                <w:iCs/>
                <w:color w:val="000000"/>
                <w:sz w:val="20"/>
                <w:szCs w:val="20"/>
              </w:rPr>
            </w:pPr>
            <w:r>
              <w:rPr>
                <w:i/>
                <w:iCs/>
                <w:color w:val="000000"/>
                <w:sz w:val="20"/>
                <w:szCs w:val="20"/>
              </w:rPr>
              <w:t>SS</w:t>
            </w:r>
          </w:p>
        </w:tc>
        <w:tc>
          <w:tcPr>
            <w:tcW w:w="1020" w:type="dxa"/>
            <w:tcBorders>
              <w:top w:val="single" w:sz="4" w:space="0" w:color="auto"/>
              <w:left w:val="nil"/>
              <w:bottom w:val="single" w:sz="4" w:space="0" w:color="auto"/>
              <w:right w:val="nil"/>
            </w:tcBorders>
            <w:shd w:val="clear" w:color="auto" w:fill="auto"/>
            <w:noWrap/>
            <w:vAlign w:val="bottom"/>
            <w:hideMark/>
          </w:tcPr>
          <w:p w14:paraId="603DB214" w14:textId="77777777" w:rsidR="00513774" w:rsidRDefault="00F97B3C">
            <w:pPr>
              <w:spacing w:before="40" w:after="40"/>
              <w:jc w:val="center"/>
              <w:rPr>
                <w:i/>
                <w:iCs/>
                <w:color w:val="000000"/>
                <w:sz w:val="20"/>
                <w:szCs w:val="20"/>
              </w:rPr>
            </w:pPr>
            <w:r>
              <w:rPr>
                <w:i/>
                <w:iCs/>
                <w:color w:val="000000"/>
                <w:sz w:val="20"/>
                <w:szCs w:val="20"/>
              </w:rPr>
              <w:t>df</w:t>
            </w:r>
          </w:p>
        </w:tc>
        <w:tc>
          <w:tcPr>
            <w:tcW w:w="1119" w:type="dxa"/>
            <w:tcBorders>
              <w:top w:val="single" w:sz="4" w:space="0" w:color="auto"/>
              <w:left w:val="nil"/>
              <w:bottom w:val="single" w:sz="4" w:space="0" w:color="auto"/>
              <w:right w:val="nil"/>
            </w:tcBorders>
            <w:shd w:val="clear" w:color="auto" w:fill="auto"/>
            <w:noWrap/>
            <w:vAlign w:val="bottom"/>
            <w:hideMark/>
          </w:tcPr>
          <w:p w14:paraId="39E59517" w14:textId="77777777" w:rsidR="00513774" w:rsidRDefault="00F97B3C">
            <w:pPr>
              <w:spacing w:before="40" w:after="40"/>
              <w:jc w:val="center"/>
              <w:rPr>
                <w:i/>
                <w:iCs/>
                <w:color w:val="000000"/>
                <w:sz w:val="20"/>
                <w:szCs w:val="20"/>
              </w:rPr>
            </w:pPr>
            <w:r>
              <w:rPr>
                <w:i/>
                <w:iCs/>
                <w:color w:val="000000"/>
                <w:sz w:val="20"/>
                <w:szCs w:val="20"/>
              </w:rPr>
              <w:t>MS</w:t>
            </w:r>
          </w:p>
        </w:tc>
        <w:tc>
          <w:tcPr>
            <w:tcW w:w="1119" w:type="dxa"/>
            <w:tcBorders>
              <w:top w:val="single" w:sz="4" w:space="0" w:color="auto"/>
              <w:left w:val="nil"/>
              <w:bottom w:val="single" w:sz="4" w:space="0" w:color="auto"/>
              <w:right w:val="nil"/>
            </w:tcBorders>
            <w:shd w:val="clear" w:color="auto" w:fill="auto"/>
            <w:noWrap/>
            <w:vAlign w:val="bottom"/>
            <w:hideMark/>
          </w:tcPr>
          <w:p w14:paraId="37955571" w14:textId="77777777" w:rsidR="00513774" w:rsidRDefault="00F97B3C">
            <w:pPr>
              <w:spacing w:before="40" w:after="40"/>
              <w:jc w:val="center"/>
              <w:rPr>
                <w:i/>
                <w:iCs/>
                <w:color w:val="000000"/>
                <w:sz w:val="20"/>
                <w:szCs w:val="20"/>
              </w:rPr>
            </w:pPr>
            <w:r>
              <w:rPr>
                <w:i/>
                <w:iCs/>
                <w:color w:val="000000"/>
                <w:sz w:val="20"/>
                <w:szCs w:val="20"/>
              </w:rPr>
              <w:t>F</w:t>
            </w:r>
          </w:p>
        </w:tc>
        <w:tc>
          <w:tcPr>
            <w:tcW w:w="1020" w:type="dxa"/>
            <w:tcBorders>
              <w:top w:val="single" w:sz="4" w:space="0" w:color="auto"/>
              <w:left w:val="nil"/>
              <w:bottom w:val="single" w:sz="4" w:space="0" w:color="auto"/>
              <w:right w:val="nil"/>
            </w:tcBorders>
            <w:shd w:val="clear" w:color="auto" w:fill="auto"/>
            <w:noWrap/>
            <w:vAlign w:val="bottom"/>
            <w:hideMark/>
          </w:tcPr>
          <w:p w14:paraId="76FBB1D4" w14:textId="77777777" w:rsidR="00513774" w:rsidRDefault="00F97B3C">
            <w:pPr>
              <w:spacing w:before="40" w:after="40"/>
              <w:jc w:val="center"/>
              <w:rPr>
                <w:i/>
                <w:iCs/>
                <w:color w:val="000000"/>
                <w:sz w:val="20"/>
                <w:szCs w:val="20"/>
              </w:rPr>
            </w:pPr>
            <w:r>
              <w:rPr>
                <w:i/>
                <w:iCs/>
                <w:color w:val="000000"/>
                <w:sz w:val="20"/>
                <w:szCs w:val="20"/>
              </w:rPr>
              <w:t>p-Value</w:t>
            </w:r>
          </w:p>
        </w:tc>
      </w:tr>
      <w:tr w:rsidR="00513774" w14:paraId="69A5D21F" w14:textId="77777777">
        <w:trPr>
          <w:trHeight w:val="157"/>
        </w:trPr>
        <w:tc>
          <w:tcPr>
            <w:tcW w:w="2147" w:type="dxa"/>
            <w:tcBorders>
              <w:top w:val="nil"/>
              <w:left w:val="nil"/>
              <w:bottom w:val="nil"/>
              <w:right w:val="nil"/>
            </w:tcBorders>
            <w:shd w:val="clear" w:color="auto" w:fill="auto"/>
            <w:noWrap/>
            <w:vAlign w:val="bottom"/>
            <w:hideMark/>
          </w:tcPr>
          <w:p w14:paraId="6C1E1D4C" w14:textId="77777777" w:rsidR="00513774" w:rsidRDefault="00F97B3C">
            <w:pPr>
              <w:spacing w:before="40" w:after="40"/>
              <w:rPr>
                <w:color w:val="000000"/>
                <w:sz w:val="20"/>
                <w:szCs w:val="20"/>
              </w:rPr>
            </w:pPr>
            <w:r>
              <w:rPr>
                <w:color w:val="000000"/>
                <w:sz w:val="20"/>
                <w:szCs w:val="20"/>
              </w:rPr>
              <w:t>Between Groups</w:t>
            </w:r>
          </w:p>
        </w:tc>
        <w:tc>
          <w:tcPr>
            <w:tcW w:w="1119" w:type="dxa"/>
            <w:tcBorders>
              <w:top w:val="nil"/>
              <w:left w:val="nil"/>
              <w:bottom w:val="nil"/>
              <w:right w:val="nil"/>
            </w:tcBorders>
            <w:shd w:val="clear" w:color="auto" w:fill="auto"/>
            <w:noWrap/>
            <w:vAlign w:val="bottom"/>
            <w:hideMark/>
          </w:tcPr>
          <w:p w14:paraId="5A56E28C" w14:textId="77777777" w:rsidR="00513774" w:rsidRDefault="00F97B3C">
            <w:pPr>
              <w:spacing w:before="40" w:after="40"/>
              <w:jc w:val="center"/>
              <w:rPr>
                <w:color w:val="000000"/>
                <w:sz w:val="20"/>
                <w:szCs w:val="20"/>
              </w:rPr>
            </w:pPr>
            <w:r>
              <w:rPr>
                <w:color w:val="000000"/>
                <w:sz w:val="20"/>
                <w:szCs w:val="20"/>
              </w:rPr>
              <w:t>23.33333</w:t>
            </w:r>
          </w:p>
        </w:tc>
        <w:tc>
          <w:tcPr>
            <w:tcW w:w="1020" w:type="dxa"/>
            <w:tcBorders>
              <w:top w:val="nil"/>
              <w:left w:val="nil"/>
              <w:bottom w:val="nil"/>
              <w:right w:val="nil"/>
            </w:tcBorders>
            <w:shd w:val="clear" w:color="auto" w:fill="auto"/>
            <w:noWrap/>
            <w:vAlign w:val="bottom"/>
            <w:hideMark/>
          </w:tcPr>
          <w:p w14:paraId="523DEB1A" w14:textId="77777777" w:rsidR="00513774" w:rsidRDefault="00F97B3C">
            <w:pPr>
              <w:spacing w:before="40" w:after="40"/>
              <w:jc w:val="center"/>
              <w:rPr>
                <w:color w:val="000000"/>
                <w:sz w:val="20"/>
                <w:szCs w:val="20"/>
              </w:rPr>
            </w:pPr>
            <w:r>
              <w:rPr>
                <w:color w:val="000000"/>
                <w:sz w:val="20"/>
                <w:szCs w:val="20"/>
              </w:rPr>
              <w:t>2</w:t>
            </w:r>
          </w:p>
        </w:tc>
        <w:tc>
          <w:tcPr>
            <w:tcW w:w="1119" w:type="dxa"/>
            <w:tcBorders>
              <w:top w:val="nil"/>
              <w:left w:val="nil"/>
              <w:bottom w:val="nil"/>
              <w:right w:val="nil"/>
            </w:tcBorders>
            <w:shd w:val="clear" w:color="auto" w:fill="auto"/>
            <w:noWrap/>
            <w:vAlign w:val="bottom"/>
            <w:hideMark/>
          </w:tcPr>
          <w:p w14:paraId="2C7120E9" w14:textId="77777777" w:rsidR="00513774" w:rsidRDefault="00F97B3C">
            <w:pPr>
              <w:spacing w:before="40" w:after="40"/>
              <w:jc w:val="center"/>
              <w:rPr>
                <w:color w:val="000000"/>
                <w:sz w:val="20"/>
                <w:szCs w:val="20"/>
              </w:rPr>
            </w:pPr>
            <w:r>
              <w:rPr>
                <w:color w:val="000000"/>
                <w:sz w:val="20"/>
                <w:szCs w:val="20"/>
              </w:rPr>
              <w:t>11.66667</w:t>
            </w:r>
          </w:p>
        </w:tc>
        <w:tc>
          <w:tcPr>
            <w:tcW w:w="1119" w:type="dxa"/>
            <w:tcBorders>
              <w:top w:val="nil"/>
              <w:left w:val="nil"/>
              <w:bottom w:val="nil"/>
              <w:right w:val="nil"/>
            </w:tcBorders>
            <w:shd w:val="clear" w:color="auto" w:fill="auto"/>
            <w:noWrap/>
            <w:vAlign w:val="bottom"/>
            <w:hideMark/>
          </w:tcPr>
          <w:p w14:paraId="0B0843AB" w14:textId="77777777" w:rsidR="00513774" w:rsidRDefault="00F97B3C">
            <w:pPr>
              <w:spacing w:before="40" w:after="40"/>
              <w:jc w:val="center"/>
              <w:rPr>
                <w:color w:val="000000"/>
                <w:sz w:val="20"/>
                <w:szCs w:val="20"/>
              </w:rPr>
            </w:pPr>
            <w:r>
              <w:rPr>
                <w:color w:val="000000"/>
                <w:sz w:val="20"/>
                <w:szCs w:val="20"/>
              </w:rPr>
              <w:t>0.607639</w:t>
            </w:r>
          </w:p>
        </w:tc>
        <w:tc>
          <w:tcPr>
            <w:tcW w:w="1020" w:type="dxa"/>
            <w:tcBorders>
              <w:top w:val="nil"/>
              <w:left w:val="nil"/>
              <w:bottom w:val="nil"/>
              <w:right w:val="nil"/>
            </w:tcBorders>
            <w:shd w:val="clear" w:color="auto" w:fill="auto"/>
            <w:noWrap/>
            <w:vAlign w:val="bottom"/>
            <w:hideMark/>
          </w:tcPr>
          <w:p w14:paraId="5718B35D" w14:textId="77777777" w:rsidR="00513774" w:rsidRDefault="00F97B3C">
            <w:pPr>
              <w:spacing w:before="40" w:after="40"/>
              <w:jc w:val="center"/>
              <w:rPr>
                <w:color w:val="000000"/>
                <w:sz w:val="20"/>
                <w:szCs w:val="20"/>
              </w:rPr>
            </w:pPr>
            <w:r>
              <w:rPr>
                <w:color w:val="000000"/>
                <w:sz w:val="20"/>
                <w:szCs w:val="20"/>
              </w:rPr>
              <w:t>0.56057</w:t>
            </w:r>
          </w:p>
        </w:tc>
      </w:tr>
      <w:tr w:rsidR="00513774" w14:paraId="7D253B5D" w14:textId="77777777">
        <w:trPr>
          <w:trHeight w:val="149"/>
        </w:trPr>
        <w:tc>
          <w:tcPr>
            <w:tcW w:w="2147" w:type="dxa"/>
            <w:tcBorders>
              <w:top w:val="nil"/>
              <w:left w:val="nil"/>
              <w:right w:val="nil"/>
            </w:tcBorders>
            <w:shd w:val="clear" w:color="auto" w:fill="auto"/>
            <w:noWrap/>
            <w:vAlign w:val="bottom"/>
            <w:hideMark/>
          </w:tcPr>
          <w:p w14:paraId="197AD937" w14:textId="77777777" w:rsidR="00513774" w:rsidRDefault="00F97B3C">
            <w:pPr>
              <w:spacing w:before="40" w:after="40"/>
              <w:rPr>
                <w:color w:val="000000"/>
                <w:sz w:val="20"/>
                <w:szCs w:val="20"/>
              </w:rPr>
            </w:pPr>
            <w:r>
              <w:rPr>
                <w:color w:val="000000"/>
                <w:sz w:val="20"/>
                <w:szCs w:val="20"/>
              </w:rPr>
              <w:t>Within Groups</w:t>
            </w:r>
          </w:p>
        </w:tc>
        <w:tc>
          <w:tcPr>
            <w:tcW w:w="1119" w:type="dxa"/>
            <w:tcBorders>
              <w:top w:val="nil"/>
              <w:left w:val="nil"/>
              <w:right w:val="nil"/>
            </w:tcBorders>
            <w:shd w:val="clear" w:color="auto" w:fill="auto"/>
            <w:noWrap/>
            <w:vAlign w:val="bottom"/>
            <w:hideMark/>
          </w:tcPr>
          <w:p w14:paraId="18EBC051" w14:textId="77777777" w:rsidR="00513774" w:rsidRDefault="00F97B3C">
            <w:pPr>
              <w:spacing w:before="40" w:after="40"/>
              <w:jc w:val="center"/>
              <w:rPr>
                <w:color w:val="000000"/>
                <w:sz w:val="20"/>
                <w:szCs w:val="20"/>
              </w:rPr>
            </w:pPr>
            <w:r>
              <w:rPr>
                <w:color w:val="000000"/>
                <w:sz w:val="20"/>
                <w:szCs w:val="20"/>
              </w:rPr>
              <w:t>230.4</w:t>
            </w:r>
          </w:p>
        </w:tc>
        <w:tc>
          <w:tcPr>
            <w:tcW w:w="1020" w:type="dxa"/>
            <w:tcBorders>
              <w:top w:val="nil"/>
              <w:left w:val="nil"/>
              <w:right w:val="nil"/>
            </w:tcBorders>
            <w:shd w:val="clear" w:color="auto" w:fill="auto"/>
            <w:noWrap/>
            <w:vAlign w:val="bottom"/>
            <w:hideMark/>
          </w:tcPr>
          <w:p w14:paraId="273D92C8" w14:textId="77777777" w:rsidR="00513774" w:rsidRDefault="00F97B3C">
            <w:pPr>
              <w:spacing w:before="40" w:after="40"/>
              <w:jc w:val="center"/>
              <w:rPr>
                <w:color w:val="000000"/>
                <w:sz w:val="20"/>
                <w:szCs w:val="20"/>
              </w:rPr>
            </w:pPr>
            <w:r>
              <w:rPr>
                <w:color w:val="000000"/>
                <w:sz w:val="20"/>
                <w:szCs w:val="20"/>
              </w:rPr>
              <w:t>12</w:t>
            </w:r>
          </w:p>
        </w:tc>
        <w:tc>
          <w:tcPr>
            <w:tcW w:w="1119" w:type="dxa"/>
            <w:tcBorders>
              <w:top w:val="nil"/>
              <w:left w:val="nil"/>
              <w:right w:val="nil"/>
            </w:tcBorders>
            <w:shd w:val="clear" w:color="auto" w:fill="auto"/>
            <w:noWrap/>
            <w:vAlign w:val="bottom"/>
            <w:hideMark/>
          </w:tcPr>
          <w:p w14:paraId="0034D4B5" w14:textId="77777777" w:rsidR="00513774" w:rsidRDefault="00F97B3C">
            <w:pPr>
              <w:spacing w:before="40" w:after="40"/>
              <w:jc w:val="center"/>
              <w:rPr>
                <w:color w:val="000000"/>
                <w:sz w:val="20"/>
                <w:szCs w:val="20"/>
              </w:rPr>
            </w:pPr>
            <w:r>
              <w:rPr>
                <w:color w:val="000000"/>
                <w:sz w:val="20"/>
                <w:szCs w:val="20"/>
              </w:rPr>
              <w:t>19.2</w:t>
            </w:r>
          </w:p>
        </w:tc>
        <w:tc>
          <w:tcPr>
            <w:tcW w:w="1119" w:type="dxa"/>
            <w:tcBorders>
              <w:top w:val="nil"/>
              <w:left w:val="nil"/>
              <w:right w:val="nil"/>
            </w:tcBorders>
            <w:shd w:val="clear" w:color="auto" w:fill="auto"/>
            <w:noWrap/>
            <w:vAlign w:val="bottom"/>
            <w:hideMark/>
          </w:tcPr>
          <w:p w14:paraId="05D0D343" w14:textId="77777777" w:rsidR="00513774" w:rsidRDefault="00513774">
            <w:pPr>
              <w:spacing w:before="40" w:after="40"/>
              <w:jc w:val="center"/>
              <w:rPr>
                <w:color w:val="000000"/>
                <w:sz w:val="20"/>
                <w:szCs w:val="20"/>
              </w:rPr>
            </w:pPr>
          </w:p>
        </w:tc>
        <w:tc>
          <w:tcPr>
            <w:tcW w:w="1020" w:type="dxa"/>
            <w:tcBorders>
              <w:top w:val="nil"/>
              <w:left w:val="nil"/>
              <w:right w:val="nil"/>
            </w:tcBorders>
            <w:shd w:val="clear" w:color="auto" w:fill="auto"/>
            <w:noWrap/>
            <w:vAlign w:val="bottom"/>
            <w:hideMark/>
          </w:tcPr>
          <w:p w14:paraId="37456AF6" w14:textId="77777777" w:rsidR="00513774" w:rsidRDefault="00513774">
            <w:pPr>
              <w:spacing w:before="40" w:after="40"/>
              <w:jc w:val="center"/>
              <w:rPr>
                <w:sz w:val="20"/>
                <w:szCs w:val="20"/>
              </w:rPr>
            </w:pPr>
          </w:p>
        </w:tc>
      </w:tr>
      <w:tr w:rsidR="00513774" w14:paraId="237E7A0F" w14:textId="77777777">
        <w:trPr>
          <w:trHeight w:val="157"/>
        </w:trPr>
        <w:tc>
          <w:tcPr>
            <w:tcW w:w="2147" w:type="dxa"/>
            <w:tcBorders>
              <w:top w:val="nil"/>
              <w:left w:val="nil"/>
              <w:bottom w:val="single" w:sz="4" w:space="0" w:color="auto"/>
              <w:right w:val="nil"/>
            </w:tcBorders>
            <w:shd w:val="clear" w:color="auto" w:fill="auto"/>
            <w:noWrap/>
            <w:vAlign w:val="bottom"/>
            <w:hideMark/>
          </w:tcPr>
          <w:p w14:paraId="18634A3C" w14:textId="77777777" w:rsidR="00513774" w:rsidRDefault="00F97B3C">
            <w:pPr>
              <w:spacing w:before="40" w:after="40"/>
              <w:rPr>
                <w:color w:val="000000"/>
                <w:sz w:val="20"/>
                <w:szCs w:val="20"/>
              </w:rPr>
            </w:pPr>
            <w:r>
              <w:rPr>
                <w:color w:val="000000"/>
                <w:sz w:val="20"/>
                <w:szCs w:val="20"/>
              </w:rPr>
              <w:t>Total</w:t>
            </w:r>
          </w:p>
        </w:tc>
        <w:tc>
          <w:tcPr>
            <w:tcW w:w="1119" w:type="dxa"/>
            <w:tcBorders>
              <w:top w:val="nil"/>
              <w:left w:val="nil"/>
              <w:bottom w:val="single" w:sz="4" w:space="0" w:color="auto"/>
              <w:right w:val="nil"/>
            </w:tcBorders>
            <w:shd w:val="clear" w:color="auto" w:fill="auto"/>
            <w:noWrap/>
            <w:vAlign w:val="bottom"/>
            <w:hideMark/>
          </w:tcPr>
          <w:p w14:paraId="3423A58E" w14:textId="77777777" w:rsidR="00513774" w:rsidRDefault="00F97B3C">
            <w:pPr>
              <w:spacing w:before="40" w:after="40"/>
              <w:jc w:val="center"/>
              <w:rPr>
                <w:color w:val="000000"/>
                <w:sz w:val="20"/>
                <w:szCs w:val="20"/>
              </w:rPr>
            </w:pPr>
            <w:r>
              <w:rPr>
                <w:color w:val="000000"/>
                <w:sz w:val="20"/>
                <w:szCs w:val="20"/>
              </w:rPr>
              <w:t>253.7333</w:t>
            </w:r>
          </w:p>
        </w:tc>
        <w:tc>
          <w:tcPr>
            <w:tcW w:w="1020" w:type="dxa"/>
            <w:tcBorders>
              <w:top w:val="nil"/>
              <w:left w:val="nil"/>
              <w:bottom w:val="single" w:sz="4" w:space="0" w:color="auto"/>
              <w:right w:val="nil"/>
            </w:tcBorders>
            <w:shd w:val="clear" w:color="auto" w:fill="auto"/>
            <w:noWrap/>
            <w:vAlign w:val="bottom"/>
            <w:hideMark/>
          </w:tcPr>
          <w:p w14:paraId="5693168C" w14:textId="77777777" w:rsidR="00513774" w:rsidRDefault="00F97B3C">
            <w:pPr>
              <w:spacing w:before="40" w:after="40"/>
              <w:jc w:val="center"/>
              <w:rPr>
                <w:color w:val="000000"/>
                <w:sz w:val="20"/>
                <w:szCs w:val="20"/>
              </w:rPr>
            </w:pPr>
            <w:r>
              <w:rPr>
                <w:color w:val="000000"/>
                <w:sz w:val="20"/>
                <w:szCs w:val="20"/>
              </w:rPr>
              <w:t>14</w:t>
            </w:r>
          </w:p>
        </w:tc>
        <w:tc>
          <w:tcPr>
            <w:tcW w:w="1119" w:type="dxa"/>
            <w:tcBorders>
              <w:top w:val="nil"/>
              <w:left w:val="nil"/>
              <w:bottom w:val="single" w:sz="4" w:space="0" w:color="auto"/>
              <w:right w:val="nil"/>
            </w:tcBorders>
            <w:shd w:val="clear" w:color="auto" w:fill="auto"/>
            <w:noWrap/>
            <w:vAlign w:val="bottom"/>
            <w:hideMark/>
          </w:tcPr>
          <w:p w14:paraId="63D4CA28" w14:textId="77777777" w:rsidR="00513774" w:rsidRDefault="00513774">
            <w:pPr>
              <w:spacing w:before="40" w:after="40"/>
              <w:jc w:val="center"/>
              <w:rPr>
                <w:color w:val="000000"/>
                <w:sz w:val="20"/>
                <w:szCs w:val="20"/>
              </w:rPr>
            </w:pPr>
          </w:p>
        </w:tc>
        <w:tc>
          <w:tcPr>
            <w:tcW w:w="1119" w:type="dxa"/>
            <w:tcBorders>
              <w:top w:val="nil"/>
              <w:left w:val="nil"/>
              <w:bottom w:val="single" w:sz="4" w:space="0" w:color="auto"/>
              <w:right w:val="nil"/>
            </w:tcBorders>
            <w:shd w:val="clear" w:color="auto" w:fill="auto"/>
            <w:noWrap/>
            <w:vAlign w:val="bottom"/>
            <w:hideMark/>
          </w:tcPr>
          <w:p w14:paraId="755C3D70" w14:textId="77777777" w:rsidR="00513774" w:rsidRDefault="00513774">
            <w:pPr>
              <w:spacing w:before="40" w:after="40"/>
              <w:jc w:val="center"/>
              <w:rPr>
                <w:color w:val="000000"/>
                <w:sz w:val="20"/>
                <w:szCs w:val="20"/>
              </w:rPr>
            </w:pPr>
          </w:p>
        </w:tc>
        <w:tc>
          <w:tcPr>
            <w:tcW w:w="1020" w:type="dxa"/>
            <w:tcBorders>
              <w:top w:val="nil"/>
              <w:left w:val="nil"/>
              <w:bottom w:val="single" w:sz="4" w:space="0" w:color="auto"/>
              <w:right w:val="nil"/>
            </w:tcBorders>
            <w:shd w:val="clear" w:color="auto" w:fill="auto"/>
            <w:noWrap/>
            <w:vAlign w:val="bottom"/>
            <w:hideMark/>
          </w:tcPr>
          <w:p w14:paraId="6EADFAE1" w14:textId="77777777" w:rsidR="00513774" w:rsidRDefault="00513774">
            <w:pPr>
              <w:spacing w:before="40" w:after="40"/>
              <w:jc w:val="center"/>
              <w:rPr>
                <w:color w:val="000000"/>
                <w:sz w:val="20"/>
                <w:szCs w:val="20"/>
              </w:rPr>
            </w:pPr>
          </w:p>
        </w:tc>
      </w:tr>
    </w:tbl>
    <w:p w14:paraId="461D4FB7"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sz w:val="20"/>
          <w:szCs w:val="20"/>
        </w:rPr>
        <w:t>Note that Between Groups Variation is the Treatments and Within Groups Variation is Error.</w:t>
      </w:r>
    </w:p>
    <w:tbl>
      <w:tblPr>
        <w:tblW w:w="0" w:type="auto"/>
        <w:tblInd w:w="1368" w:type="dxa"/>
        <w:tblLayout w:type="fixed"/>
        <w:tblLook w:val="0000" w:firstRow="0" w:lastRow="0" w:firstColumn="0" w:lastColumn="0" w:noHBand="0" w:noVBand="0"/>
      </w:tblPr>
      <w:tblGrid>
        <w:gridCol w:w="1915"/>
        <w:gridCol w:w="1440"/>
        <w:gridCol w:w="1440"/>
        <w:gridCol w:w="1595"/>
      </w:tblGrid>
      <w:tr w:rsidR="00513774" w14:paraId="72F4DCD5" w14:textId="77777777">
        <w:tc>
          <w:tcPr>
            <w:tcW w:w="1915" w:type="dxa"/>
            <w:tcBorders>
              <w:top w:val="single" w:sz="4" w:space="0" w:color="auto"/>
              <w:bottom w:val="single" w:sz="4" w:space="0" w:color="auto"/>
            </w:tcBorders>
          </w:tcPr>
          <w:p w14:paraId="6D87F725" w14:textId="77777777" w:rsidR="00513774" w:rsidRDefault="005137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p>
        </w:tc>
        <w:tc>
          <w:tcPr>
            <w:tcW w:w="1440" w:type="dxa"/>
            <w:tcBorders>
              <w:top w:val="single" w:sz="4" w:space="0" w:color="auto"/>
              <w:bottom w:val="single" w:sz="4" w:space="0" w:color="auto"/>
            </w:tcBorders>
          </w:tcPr>
          <w:p w14:paraId="1421343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color w:val="000000"/>
                <w:sz w:val="20"/>
                <w:szCs w:val="20"/>
              </w:rPr>
            </w:pPr>
            <w:r>
              <w:rPr>
                <w:b/>
                <w:color w:val="000000"/>
                <w:sz w:val="20"/>
                <w:szCs w:val="20"/>
              </w:rPr>
              <w:t>I</w:t>
            </w:r>
          </w:p>
        </w:tc>
        <w:tc>
          <w:tcPr>
            <w:tcW w:w="1440" w:type="dxa"/>
            <w:tcBorders>
              <w:top w:val="single" w:sz="4" w:space="0" w:color="auto"/>
              <w:bottom w:val="single" w:sz="4" w:space="0" w:color="auto"/>
            </w:tcBorders>
          </w:tcPr>
          <w:p w14:paraId="58DCD98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color w:val="000000"/>
                <w:sz w:val="20"/>
                <w:szCs w:val="20"/>
              </w:rPr>
              <w:t>II</w:t>
            </w:r>
          </w:p>
        </w:tc>
        <w:tc>
          <w:tcPr>
            <w:tcW w:w="1595" w:type="dxa"/>
            <w:tcBorders>
              <w:top w:val="single" w:sz="4" w:space="0" w:color="auto"/>
              <w:bottom w:val="single" w:sz="4" w:space="0" w:color="auto"/>
            </w:tcBorders>
          </w:tcPr>
          <w:p w14:paraId="2B90F432"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color w:val="000000"/>
                <w:sz w:val="20"/>
                <w:szCs w:val="20"/>
              </w:rPr>
              <w:t>III</w:t>
            </w:r>
          </w:p>
        </w:tc>
      </w:tr>
      <w:tr w:rsidR="00513774" w14:paraId="1D53E542" w14:textId="77777777">
        <w:tc>
          <w:tcPr>
            <w:tcW w:w="1915" w:type="dxa"/>
          </w:tcPr>
          <w:p w14:paraId="36C8B9D6"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Sample Mean</w:t>
            </w:r>
          </w:p>
        </w:tc>
        <w:tc>
          <w:tcPr>
            <w:tcW w:w="1440" w:type="dxa"/>
          </w:tcPr>
          <w:p w14:paraId="4D8E144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22.8</w:t>
            </w:r>
          </w:p>
        </w:tc>
        <w:tc>
          <w:tcPr>
            <w:tcW w:w="1440" w:type="dxa"/>
          </w:tcPr>
          <w:p w14:paraId="5EAD5B02"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24.8</w:t>
            </w:r>
          </w:p>
        </w:tc>
        <w:tc>
          <w:tcPr>
            <w:tcW w:w="1595" w:type="dxa"/>
          </w:tcPr>
          <w:p w14:paraId="3B894CC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25.8</w:t>
            </w:r>
          </w:p>
        </w:tc>
      </w:tr>
      <w:tr w:rsidR="00513774" w14:paraId="6334C349" w14:textId="77777777">
        <w:tc>
          <w:tcPr>
            <w:tcW w:w="1915" w:type="dxa"/>
            <w:tcBorders>
              <w:bottom w:val="single" w:sz="4" w:space="0" w:color="auto"/>
            </w:tcBorders>
          </w:tcPr>
          <w:p w14:paraId="368EE2D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rPr>
                <w:sz w:val="20"/>
                <w:szCs w:val="20"/>
              </w:rPr>
            </w:pPr>
            <w:r>
              <w:rPr>
                <w:sz w:val="20"/>
                <w:szCs w:val="20"/>
              </w:rPr>
              <w:t>Sample Variance</w:t>
            </w:r>
          </w:p>
        </w:tc>
        <w:tc>
          <w:tcPr>
            <w:tcW w:w="1440" w:type="dxa"/>
            <w:tcBorders>
              <w:bottom w:val="single" w:sz="4" w:space="0" w:color="auto"/>
            </w:tcBorders>
          </w:tcPr>
          <w:p w14:paraId="22A0AE4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21.2</w:t>
            </w:r>
          </w:p>
        </w:tc>
        <w:tc>
          <w:tcPr>
            <w:tcW w:w="1440" w:type="dxa"/>
            <w:tcBorders>
              <w:bottom w:val="single" w:sz="4" w:space="0" w:color="auto"/>
            </w:tcBorders>
          </w:tcPr>
          <w:p w14:paraId="094B2D78"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9.2</w:t>
            </w:r>
          </w:p>
        </w:tc>
        <w:tc>
          <w:tcPr>
            <w:tcW w:w="1595" w:type="dxa"/>
            <w:tcBorders>
              <w:bottom w:val="single" w:sz="4" w:space="0" w:color="auto"/>
            </w:tcBorders>
          </w:tcPr>
          <w:p w14:paraId="241C0D3E"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27.2</w:t>
            </w:r>
          </w:p>
        </w:tc>
      </w:tr>
    </w:tbl>
    <w:p w14:paraId="7A34B776"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position w:val="-6"/>
          <w:sz w:val="20"/>
          <w:szCs w:val="20"/>
        </w:rPr>
        <w:object w:dxaOrig="200" w:dyaOrig="300" w14:anchorId="0EB12503">
          <v:shape id="_x0000_i1287" type="#_x0000_t75" style="width:10.5pt;height:15pt" o:ole="" fillcolor="window">
            <v:imagedata r:id="rId534" o:title=""/>
          </v:shape>
          <o:OLEObject Type="Embed" ProgID="Equation.DSMT4" ShapeID="_x0000_i1287" DrawAspect="Content" ObjectID="_1769435903" r:id="rId535"/>
        </w:object>
      </w:r>
      <w:r>
        <w:rPr>
          <w:sz w:val="20"/>
          <w:szCs w:val="20"/>
        </w:rPr>
        <w:t>= (22.8 + 24.8 + 25.8)/3 = 24.467</w:t>
      </w:r>
      <w:r>
        <w:rPr>
          <w:sz w:val="20"/>
          <w:szCs w:val="20"/>
        </w:rPr>
        <w:t> </w:t>
      </w:r>
      <w:r>
        <w:rPr>
          <w:sz w:val="20"/>
          <w:szCs w:val="20"/>
        </w:rPr>
        <w:t> </w:t>
      </w:r>
      <w:r>
        <w:rPr>
          <w:sz w:val="20"/>
          <w:szCs w:val="20"/>
        </w:rPr>
        <w:t>Note: When the sample sizes are the same, the overall sample mean is an average of the individual sample means.</w:t>
      </w:r>
    </w:p>
    <w:p w14:paraId="536F11F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position w:val="-26"/>
          <w:sz w:val="20"/>
          <w:szCs w:val="20"/>
        </w:rPr>
        <w:object w:dxaOrig="1920" w:dyaOrig="600" w14:anchorId="3CE5A3B4">
          <v:shape id="_x0000_i1288" type="#_x0000_t75" style="width:96.75pt;height:30pt" o:ole="" fillcolor="window">
            <v:imagedata r:id="rId536" o:title=""/>
          </v:shape>
          <o:OLEObject Type="Embed" ProgID="Equation.DSMT4" ShapeID="_x0000_i1288" DrawAspect="Content" ObjectID="_1769435904" r:id="rId537"/>
        </w:object>
      </w:r>
      <w:r>
        <w:rPr>
          <w:sz w:val="20"/>
          <w:szCs w:val="20"/>
        </w:rPr>
        <w:t>= 5(22.8 – 24.467)</w:t>
      </w:r>
      <w:r>
        <w:rPr>
          <w:sz w:val="20"/>
          <w:szCs w:val="20"/>
          <w:vertAlign w:val="superscript"/>
        </w:rPr>
        <w:t>2</w:t>
      </w:r>
      <w:r>
        <w:rPr>
          <w:sz w:val="20"/>
          <w:szCs w:val="20"/>
        </w:rPr>
        <w:t xml:space="preserve"> + 5(24.8 – 24.467)</w:t>
      </w:r>
      <w:r>
        <w:rPr>
          <w:sz w:val="20"/>
          <w:szCs w:val="20"/>
          <w:vertAlign w:val="superscript"/>
        </w:rPr>
        <w:t>2</w:t>
      </w:r>
      <w:r>
        <w:rPr>
          <w:sz w:val="20"/>
          <w:szCs w:val="20"/>
        </w:rPr>
        <w:t xml:space="preserve"> + 5(25.8 – 24.467)</w:t>
      </w:r>
      <w:r>
        <w:rPr>
          <w:sz w:val="20"/>
          <w:szCs w:val="20"/>
          <w:vertAlign w:val="superscript"/>
        </w:rPr>
        <w:t>2</w:t>
      </w:r>
      <w:r>
        <w:rPr>
          <w:sz w:val="20"/>
          <w:szCs w:val="20"/>
        </w:rPr>
        <w:t xml:space="preserve"> = 23.333</w:t>
      </w:r>
    </w:p>
    <w:p w14:paraId="67102FE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sz w:val="20"/>
          <w:szCs w:val="20"/>
        </w:rPr>
        <w:t>MSTR = SSTR/(</w:t>
      </w:r>
      <w:r>
        <w:rPr>
          <w:i/>
          <w:sz w:val="20"/>
          <w:szCs w:val="20"/>
        </w:rPr>
        <w:t>k</w:t>
      </w:r>
      <w:r>
        <w:rPr>
          <w:sz w:val="20"/>
          <w:szCs w:val="20"/>
        </w:rPr>
        <w:t xml:space="preserve"> – 1) = 23.333/2 = 11.667</w:t>
      </w:r>
    </w:p>
    <w:p w14:paraId="730B8E15"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position w:val="-26"/>
          <w:sz w:val="20"/>
          <w:szCs w:val="20"/>
        </w:rPr>
        <w:object w:dxaOrig="1579" w:dyaOrig="600" w14:anchorId="50C61265">
          <v:shape id="_x0000_i1289" type="#_x0000_t75" style="width:79.5pt;height:30pt" o:ole="" fillcolor="window">
            <v:imagedata r:id="rId538" o:title=""/>
          </v:shape>
          <o:OLEObject Type="Embed" ProgID="Equation.DSMT4" ShapeID="_x0000_i1289" DrawAspect="Content" ObjectID="_1769435905" r:id="rId539"/>
        </w:object>
      </w:r>
      <w:r>
        <w:rPr>
          <w:sz w:val="20"/>
          <w:szCs w:val="20"/>
        </w:rPr>
        <w:t xml:space="preserve"> = 4(21.2) + 4(9.2) + 4(27.2) = 230.4</w:t>
      </w:r>
    </w:p>
    <w:p w14:paraId="1D56A68E"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sz w:val="20"/>
          <w:szCs w:val="20"/>
        </w:rPr>
        <w:t>MSE = SSE/(</w:t>
      </w:r>
      <w:r>
        <w:rPr>
          <w:i/>
          <w:sz w:val="20"/>
          <w:szCs w:val="20"/>
        </w:rPr>
        <w:t>n</w:t>
      </w:r>
      <w:r>
        <w:rPr>
          <w:i/>
          <w:sz w:val="20"/>
          <w:szCs w:val="20"/>
          <w:vertAlign w:val="subscript"/>
        </w:rPr>
        <w:t>T</w:t>
      </w:r>
      <w:r>
        <w:rPr>
          <w:sz w:val="20"/>
          <w:szCs w:val="20"/>
        </w:rPr>
        <w:t xml:space="preserve"> – </w:t>
      </w:r>
      <w:r>
        <w:rPr>
          <w:i/>
          <w:sz w:val="20"/>
          <w:szCs w:val="20"/>
        </w:rPr>
        <w:t>k</w:t>
      </w:r>
      <w:r>
        <w:rPr>
          <w:sz w:val="20"/>
          <w:szCs w:val="20"/>
        </w:rPr>
        <w:t>) = 230.4/(15 – 3) = 19.2</w:t>
      </w:r>
    </w:p>
    <w:p w14:paraId="204050DB"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i/>
          <w:sz w:val="20"/>
          <w:szCs w:val="20"/>
        </w:rPr>
        <w:t>F</w:t>
      </w:r>
      <w:r>
        <w:rPr>
          <w:sz w:val="20"/>
          <w:szCs w:val="20"/>
        </w:rPr>
        <w:t xml:space="preserve"> = MSTR/MSE = 11.667/19.2 = 0.61</w:t>
      </w:r>
    </w:p>
    <w:p w14:paraId="5E6AAF0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Pr>
          <w:sz w:val="20"/>
          <w:szCs w:val="20"/>
        </w:rPr>
        <w:t xml:space="preserve">Using </w:t>
      </w:r>
      <w:r>
        <w:rPr>
          <w:i/>
          <w:sz w:val="20"/>
          <w:szCs w:val="20"/>
        </w:rPr>
        <w:t>F</w:t>
      </w:r>
      <w:r>
        <w:rPr>
          <w:sz w:val="20"/>
          <w:szCs w:val="20"/>
        </w:rPr>
        <w:t xml:space="preserve"> table (two degrees of freedom numerator and 12 denominator), </w:t>
      </w:r>
      <w:r>
        <w:rPr>
          <w:i/>
          <w:sz w:val="20"/>
          <w:szCs w:val="20"/>
        </w:rPr>
        <w:t>p</w:t>
      </w:r>
      <w:r>
        <w:rPr>
          <w:sz w:val="20"/>
          <w:szCs w:val="20"/>
        </w:rPr>
        <w:t>-value is greater than 0.10.</w:t>
      </w:r>
    </w:p>
    <w:p w14:paraId="3DC9BF11"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0.61 </w:t>
      </w:r>
      <w:r>
        <w:rPr>
          <w:color w:val="000000"/>
          <w:sz w:val="20"/>
          <w:szCs w:val="20"/>
        </w:rPr>
        <w:t>= F.DIST.RT(0.61, 2, 12) =</w:t>
      </w:r>
      <w:r>
        <w:rPr>
          <w:sz w:val="20"/>
          <w:szCs w:val="20"/>
        </w:rPr>
        <w:t xml:space="preserve"> 0.5594.</w:t>
      </w:r>
    </w:p>
    <w:p w14:paraId="7FB3BDFF"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sz w:val="20"/>
          <w:szCs w:val="20"/>
        </w:rPr>
      </w:pPr>
      <w:r>
        <w:rPr>
          <w:sz w:val="20"/>
          <w:szCs w:val="20"/>
        </w:rPr>
        <w:t xml:space="preserve">Using unrounded </w:t>
      </w:r>
      <w:r>
        <w:rPr>
          <w:i/>
          <w:sz w:val="20"/>
          <w:szCs w:val="20"/>
        </w:rPr>
        <w:t>F</w:t>
      </w:r>
      <w:r>
        <w:rPr>
          <w:sz w:val="20"/>
          <w:szCs w:val="20"/>
        </w:rPr>
        <w:t xml:space="preserve"> test statistic, the </w:t>
      </w:r>
      <w:r>
        <w:rPr>
          <w:i/>
          <w:sz w:val="20"/>
          <w:szCs w:val="20"/>
        </w:rPr>
        <w:t>p</w:t>
      </w:r>
      <w:r>
        <w:rPr>
          <w:sz w:val="20"/>
          <w:szCs w:val="20"/>
        </w:rPr>
        <w:t>-value = 0.5606.</w:t>
      </w:r>
    </w:p>
    <w:p w14:paraId="2D8CE323"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59BC9D02">
          <v:shape id="_x0000_i1290" type="#_x0000_t75" style="width:11.25pt;height:10.5pt" o:ole="" fillcolor="window">
            <v:imagedata r:id="rId540" o:title=""/>
          </v:shape>
          <o:OLEObject Type="Embed" ProgID="Equation.DSMT4" ShapeID="_x0000_i1290" DrawAspect="Content" ObjectID="_1769435906" r:id="rId541"/>
        </w:object>
      </w:r>
      <w:r>
        <w:rPr>
          <w:sz w:val="20"/>
          <w:szCs w:val="20"/>
        </w:rPr>
        <w:t xml:space="preserve"> = 0.05, we cannot reject the null hypothesis that the mean miles per gallon ratings for the three brands of gasoline are equal.</w:t>
      </w:r>
    </w:p>
    <w:p w14:paraId="10F2872A"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sz w:val="20"/>
          <w:szCs w:val="20"/>
        </w:rPr>
        <w:t>Thus, we must remove the block effect in order to detect a significant difference due to the brand of gasoline. The following table illustrates the relationship between the randomized block design and the completely randomized design.</w:t>
      </w:r>
    </w:p>
    <w:tbl>
      <w:tblPr>
        <w:tblW w:w="0" w:type="auto"/>
        <w:tblInd w:w="1368" w:type="dxa"/>
        <w:tblLayout w:type="fixed"/>
        <w:tblLook w:val="0000" w:firstRow="0" w:lastRow="0" w:firstColumn="0" w:lastColumn="0" w:noHBand="0" w:noVBand="0"/>
      </w:tblPr>
      <w:tblGrid>
        <w:gridCol w:w="1915"/>
        <w:gridCol w:w="2045"/>
        <w:gridCol w:w="2430"/>
      </w:tblGrid>
      <w:tr w:rsidR="00513774" w14:paraId="307F6A4D" w14:textId="77777777">
        <w:tc>
          <w:tcPr>
            <w:tcW w:w="1915" w:type="dxa"/>
            <w:tcBorders>
              <w:top w:val="single" w:sz="4" w:space="0" w:color="auto"/>
              <w:bottom w:val="single" w:sz="4" w:space="0" w:color="auto"/>
            </w:tcBorders>
            <w:vAlign w:val="bottom"/>
          </w:tcPr>
          <w:p w14:paraId="43381ABE"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b/>
                <w:sz w:val="20"/>
                <w:szCs w:val="20"/>
              </w:rPr>
            </w:pPr>
            <w:r>
              <w:rPr>
                <w:b/>
                <w:sz w:val="20"/>
                <w:szCs w:val="20"/>
              </w:rPr>
              <w:t>Sum of Squares</w:t>
            </w:r>
          </w:p>
        </w:tc>
        <w:tc>
          <w:tcPr>
            <w:tcW w:w="2045" w:type="dxa"/>
            <w:tcBorders>
              <w:top w:val="single" w:sz="4" w:space="0" w:color="auto"/>
              <w:bottom w:val="single" w:sz="4" w:space="0" w:color="auto"/>
            </w:tcBorders>
            <w:vAlign w:val="bottom"/>
          </w:tcPr>
          <w:p w14:paraId="5A66C59C"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color w:val="000000"/>
                <w:sz w:val="20"/>
                <w:szCs w:val="20"/>
              </w:rPr>
            </w:pPr>
            <w:r>
              <w:rPr>
                <w:b/>
                <w:color w:val="000000"/>
                <w:sz w:val="20"/>
                <w:szCs w:val="20"/>
              </w:rPr>
              <w:t>Randomized</w:t>
            </w:r>
            <w:r>
              <w:rPr>
                <w:b/>
                <w:color w:val="000000"/>
                <w:sz w:val="20"/>
                <w:szCs w:val="20"/>
              </w:rPr>
              <w:br/>
              <w:t>Block Design</w:t>
            </w:r>
          </w:p>
        </w:tc>
        <w:tc>
          <w:tcPr>
            <w:tcW w:w="2430" w:type="dxa"/>
            <w:tcBorders>
              <w:top w:val="single" w:sz="4" w:space="0" w:color="auto"/>
              <w:bottom w:val="single" w:sz="4" w:space="0" w:color="auto"/>
            </w:tcBorders>
            <w:vAlign w:val="bottom"/>
          </w:tcPr>
          <w:p w14:paraId="33B7E2AA"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b/>
                <w:sz w:val="20"/>
                <w:szCs w:val="20"/>
              </w:rPr>
            </w:pPr>
            <w:r>
              <w:rPr>
                <w:b/>
                <w:color w:val="000000"/>
                <w:sz w:val="20"/>
                <w:szCs w:val="20"/>
              </w:rPr>
              <w:t>Completely</w:t>
            </w:r>
            <w:r>
              <w:rPr>
                <w:b/>
                <w:color w:val="000000"/>
                <w:sz w:val="20"/>
                <w:szCs w:val="20"/>
              </w:rPr>
              <w:br/>
              <w:t>Randomized Design</w:t>
            </w:r>
          </w:p>
        </w:tc>
      </w:tr>
      <w:tr w:rsidR="00513774" w14:paraId="31705360" w14:textId="77777777">
        <w:tc>
          <w:tcPr>
            <w:tcW w:w="1915" w:type="dxa"/>
          </w:tcPr>
          <w:p w14:paraId="231DDDF2"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SST</w:t>
            </w:r>
          </w:p>
        </w:tc>
        <w:tc>
          <w:tcPr>
            <w:tcW w:w="2045" w:type="dxa"/>
          </w:tcPr>
          <w:p w14:paraId="4BD85BD0"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253.733</w:t>
            </w:r>
          </w:p>
        </w:tc>
        <w:tc>
          <w:tcPr>
            <w:tcW w:w="2430" w:type="dxa"/>
          </w:tcPr>
          <w:p w14:paraId="46471EAB"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253.733</w:t>
            </w:r>
          </w:p>
        </w:tc>
      </w:tr>
      <w:tr w:rsidR="00513774" w14:paraId="63E14A8A" w14:textId="77777777">
        <w:tc>
          <w:tcPr>
            <w:tcW w:w="1915" w:type="dxa"/>
          </w:tcPr>
          <w:p w14:paraId="3D3B47C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SSTR</w:t>
            </w:r>
          </w:p>
        </w:tc>
        <w:tc>
          <w:tcPr>
            <w:tcW w:w="2045" w:type="dxa"/>
          </w:tcPr>
          <w:p w14:paraId="263D056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23.333</w:t>
            </w:r>
          </w:p>
        </w:tc>
        <w:tc>
          <w:tcPr>
            <w:tcW w:w="2430" w:type="dxa"/>
          </w:tcPr>
          <w:p w14:paraId="0E04A958"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23.333</w:t>
            </w:r>
          </w:p>
        </w:tc>
      </w:tr>
      <w:tr w:rsidR="00513774" w14:paraId="003DE01B" w14:textId="77777777">
        <w:tc>
          <w:tcPr>
            <w:tcW w:w="1915" w:type="dxa"/>
          </w:tcPr>
          <w:p w14:paraId="54F58B77"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SSBL</w:t>
            </w:r>
          </w:p>
        </w:tc>
        <w:tc>
          <w:tcPr>
            <w:tcW w:w="2045" w:type="dxa"/>
          </w:tcPr>
          <w:p w14:paraId="6AF42D5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217.067</w:t>
            </w:r>
          </w:p>
        </w:tc>
        <w:tc>
          <w:tcPr>
            <w:tcW w:w="2430" w:type="dxa"/>
          </w:tcPr>
          <w:p w14:paraId="347B7B81"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does not exist</w:t>
            </w:r>
          </w:p>
        </w:tc>
      </w:tr>
      <w:tr w:rsidR="00513774" w14:paraId="7DCC8DA0" w14:textId="77777777">
        <w:tc>
          <w:tcPr>
            <w:tcW w:w="1915" w:type="dxa"/>
            <w:tcBorders>
              <w:bottom w:val="single" w:sz="4" w:space="0" w:color="auto"/>
            </w:tcBorders>
          </w:tcPr>
          <w:p w14:paraId="60CB0FEC"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ind w:left="-108"/>
              <w:rPr>
                <w:sz w:val="20"/>
                <w:szCs w:val="20"/>
              </w:rPr>
            </w:pPr>
            <w:r>
              <w:rPr>
                <w:sz w:val="20"/>
                <w:szCs w:val="20"/>
              </w:rPr>
              <w:t>SSE</w:t>
            </w:r>
          </w:p>
        </w:tc>
        <w:tc>
          <w:tcPr>
            <w:tcW w:w="2045" w:type="dxa"/>
            <w:tcBorders>
              <w:bottom w:val="single" w:sz="4" w:space="0" w:color="auto"/>
            </w:tcBorders>
          </w:tcPr>
          <w:p w14:paraId="692EBFB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13.333</w:t>
            </w:r>
          </w:p>
        </w:tc>
        <w:tc>
          <w:tcPr>
            <w:tcW w:w="2430" w:type="dxa"/>
            <w:tcBorders>
              <w:bottom w:val="single" w:sz="4" w:space="0" w:color="auto"/>
            </w:tcBorders>
          </w:tcPr>
          <w:p w14:paraId="417D44FE"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30" w:after="30"/>
              <w:jc w:val="center"/>
              <w:rPr>
                <w:sz w:val="20"/>
                <w:szCs w:val="20"/>
              </w:rPr>
            </w:pPr>
            <w:r>
              <w:rPr>
                <w:sz w:val="20"/>
                <w:szCs w:val="20"/>
              </w:rPr>
              <w:t>230.4</w:t>
            </w:r>
          </w:p>
        </w:tc>
      </w:tr>
    </w:tbl>
    <w:p w14:paraId="2B622CA9"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sz w:val="20"/>
          <w:szCs w:val="20"/>
        </w:rPr>
      </w:pPr>
      <w:r>
        <w:rPr>
          <w:sz w:val="20"/>
          <w:szCs w:val="20"/>
        </w:rPr>
        <w:t xml:space="preserve">Note that SSE for the completely randomized design is the sum of SSBL (217.02) and SSE (13.38) for the randomized block design. This illustrates that the effect of blocking is to remove the block effect from the error sum of squares; thus, the estimate of </w:t>
      </w:r>
      <w:r>
        <w:rPr>
          <w:i/>
          <w:sz w:val="20"/>
          <w:szCs w:val="20"/>
        </w:rPr>
        <w:sym w:font="Symbol" w:char="F073"/>
      </w:r>
      <w:r>
        <w:rPr>
          <w:i/>
          <w:sz w:val="20"/>
          <w:szCs w:val="20"/>
        </w:rPr>
        <w:t xml:space="preserve"> </w:t>
      </w:r>
      <w:r>
        <w:rPr>
          <w:sz w:val="20"/>
          <w:szCs w:val="20"/>
          <w:vertAlign w:val="superscript"/>
        </w:rPr>
        <w:t>2</w:t>
      </w:r>
      <w:r>
        <w:rPr>
          <w:sz w:val="20"/>
          <w:szCs w:val="20"/>
        </w:rPr>
        <w:t xml:space="preserve"> for the randomized block design is substantially smaller than it is for the completely randomized design.</w:t>
      </w:r>
    </w:p>
    <w:p w14:paraId="70581AD8"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rPr>
        <w:t>41.</w:t>
      </w:r>
      <w:r>
        <w:rPr>
          <w:sz w:val="20"/>
          <w:szCs w:val="20"/>
        </w:rPr>
        <w:tab/>
      </w:r>
      <w:r>
        <w:rPr>
          <w:b/>
          <w:sz w:val="20"/>
          <w:szCs w:val="20"/>
        </w:rPr>
        <w:t>Late-Night Talk Show Viewership.</w:t>
      </w:r>
      <w:r>
        <w:rPr>
          <w:sz w:val="20"/>
          <w:szCs w:val="20"/>
        </w:rPr>
        <w:t xml:space="preserve"> </w:t>
      </w:r>
      <w:r>
        <w:rPr>
          <w:rFonts w:cs="TimesLTStd-Italic"/>
          <w:i/>
          <w:iCs/>
          <w:sz w:val="20"/>
          <w:szCs w:val="20"/>
          <w:lang w:val="en-IN"/>
        </w:rPr>
        <w:t xml:space="preserve">Jimmy Kimmel Live! </w:t>
      </w:r>
      <w:r>
        <w:rPr>
          <w:rFonts w:cs="TimesLTStd-Roman"/>
          <w:sz w:val="20"/>
          <w:szCs w:val="20"/>
          <w:lang w:val="en-IN"/>
        </w:rPr>
        <w:t xml:space="preserve">on ABC, </w:t>
      </w:r>
      <w:r>
        <w:rPr>
          <w:rFonts w:cs="TimesLTStd-Italic"/>
          <w:i/>
          <w:iCs/>
          <w:sz w:val="20"/>
          <w:szCs w:val="20"/>
          <w:lang w:val="en-IN"/>
        </w:rPr>
        <w:t xml:space="preserve">The Tonight Show Starring Jimmy Fallon </w:t>
      </w:r>
      <w:r>
        <w:rPr>
          <w:rFonts w:cs="TimesLTStd-Roman"/>
          <w:sz w:val="20"/>
          <w:szCs w:val="20"/>
          <w:lang w:val="en-IN"/>
        </w:rPr>
        <w:t xml:space="preserve">on NBC, and </w:t>
      </w:r>
      <w:r>
        <w:rPr>
          <w:rFonts w:cs="TimesLTStd-Italic"/>
          <w:i/>
          <w:iCs/>
          <w:sz w:val="20"/>
          <w:szCs w:val="20"/>
          <w:lang w:val="en-IN"/>
        </w:rPr>
        <w:t xml:space="preserve">The Late Show with Stephen Colbert </w:t>
      </w:r>
      <w:r>
        <w:rPr>
          <w:rFonts w:cs="TimesLTStd-Roman"/>
          <w:sz w:val="20"/>
          <w:szCs w:val="20"/>
          <w:lang w:val="en-IN"/>
        </w:rPr>
        <w:t>on CBS are three popular late-night talk shows. The following table shows the number of viewers in millions for a 10-week period during the spring for each of these shows (</w:t>
      </w:r>
      <w:r>
        <w:rPr>
          <w:rFonts w:cs="TimesLTStd-Roman"/>
          <w:i/>
          <w:sz w:val="20"/>
          <w:szCs w:val="20"/>
          <w:lang w:val="en-IN"/>
        </w:rPr>
        <w:t xml:space="preserve">TV by the Numbers </w:t>
      </w:r>
      <w:r>
        <w:rPr>
          <w:rFonts w:cs="TimesLTStd-Roman"/>
          <w:sz w:val="20"/>
          <w:szCs w:val="20"/>
          <w:lang w:val="en-IN"/>
        </w:rPr>
        <w:t xml:space="preserve">website). </w:t>
      </w:r>
      <w:r>
        <w:rPr>
          <w:rFonts w:cs="TimesLTStd-Roman"/>
          <w:sz w:val="20"/>
          <w:szCs w:val="20"/>
          <w:lang w:val="en-IN"/>
        </w:rPr>
        <w:br/>
      </w:r>
      <w:r>
        <w:rPr>
          <w:rFonts w:eastAsia="Arial" w:cs="Open Sans"/>
          <w:b/>
          <w:bCs/>
          <w:color w:val="D85629"/>
          <w:sz w:val="20"/>
          <w:szCs w:val="20"/>
        </w:rPr>
        <w:t>LO 6, 7</w:t>
      </w:r>
    </w:p>
    <w:tbl>
      <w:tblPr>
        <w:tblW w:w="0" w:type="auto"/>
        <w:tblInd w:w="1339"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1786"/>
        <w:gridCol w:w="1584"/>
        <w:gridCol w:w="2016"/>
        <w:gridCol w:w="2304"/>
      </w:tblGrid>
      <w:tr w:rsidR="00513774" w14:paraId="08370DD1" w14:textId="77777777">
        <w:trPr>
          <w:trHeight w:val="20"/>
        </w:trPr>
        <w:tc>
          <w:tcPr>
            <w:tcW w:w="1786" w:type="dxa"/>
            <w:tcBorders>
              <w:top w:val="single" w:sz="4" w:space="0" w:color="auto"/>
              <w:bottom w:val="single" w:sz="4" w:space="0" w:color="auto"/>
            </w:tcBorders>
            <w:vAlign w:val="bottom"/>
          </w:tcPr>
          <w:p w14:paraId="7F0ACD4C" w14:textId="77777777" w:rsidR="00513774" w:rsidRDefault="00F97B3C">
            <w:pPr>
              <w:autoSpaceDE w:val="0"/>
              <w:autoSpaceDN w:val="0"/>
              <w:adjustRightInd w:val="0"/>
              <w:spacing w:before="30" w:after="30"/>
              <w:ind w:left="11" w:hanging="11"/>
              <w:rPr>
                <w:rFonts w:cs="TimesLTStd-Roman"/>
                <w:spacing w:val="-4"/>
                <w:sz w:val="20"/>
                <w:szCs w:val="20"/>
                <w:lang w:val="en-IN"/>
              </w:rPr>
            </w:pPr>
            <w:r>
              <w:rPr>
                <w:rFonts w:cs="TimesLTStd-Roman"/>
                <w:b/>
                <w:spacing w:val="-4"/>
                <w:sz w:val="20"/>
                <w:szCs w:val="20"/>
                <w:lang w:val="en-IN"/>
              </w:rPr>
              <w:t>Week</w:t>
            </w:r>
          </w:p>
        </w:tc>
        <w:tc>
          <w:tcPr>
            <w:tcW w:w="1584" w:type="dxa"/>
            <w:tcBorders>
              <w:top w:val="single" w:sz="4" w:space="0" w:color="auto"/>
              <w:bottom w:val="single" w:sz="4" w:space="0" w:color="auto"/>
            </w:tcBorders>
            <w:vAlign w:val="bottom"/>
          </w:tcPr>
          <w:p w14:paraId="5C72CE20" w14:textId="77777777" w:rsidR="00513774" w:rsidRDefault="00F97B3C">
            <w:pPr>
              <w:autoSpaceDE w:val="0"/>
              <w:autoSpaceDN w:val="0"/>
              <w:adjustRightInd w:val="0"/>
              <w:spacing w:before="30" w:after="30"/>
              <w:ind w:left="11" w:hanging="11"/>
              <w:rPr>
                <w:rFonts w:cs="TimesLTStd-Roman"/>
                <w:spacing w:val="-4"/>
                <w:sz w:val="20"/>
                <w:szCs w:val="20"/>
                <w:lang w:val="en-IN"/>
              </w:rPr>
            </w:pPr>
            <w:r>
              <w:rPr>
                <w:rFonts w:cs="TimesLTStd-Roman"/>
                <w:b/>
                <w:i/>
                <w:spacing w:val="-4"/>
                <w:sz w:val="20"/>
                <w:szCs w:val="20"/>
                <w:lang w:val="en-IN"/>
              </w:rPr>
              <w:t>Jimmy Kimmel Live</w:t>
            </w:r>
            <w:r>
              <w:rPr>
                <w:rFonts w:cs="TimesLTStd-Roman"/>
                <w:b/>
                <w:spacing w:val="-4"/>
                <w:sz w:val="20"/>
                <w:szCs w:val="20"/>
                <w:lang w:val="en-IN"/>
              </w:rPr>
              <w:t xml:space="preserve"> (ABC)</w:t>
            </w:r>
          </w:p>
        </w:tc>
        <w:tc>
          <w:tcPr>
            <w:tcW w:w="2016" w:type="dxa"/>
            <w:tcBorders>
              <w:top w:val="single" w:sz="4" w:space="0" w:color="auto"/>
              <w:bottom w:val="single" w:sz="4" w:space="0" w:color="auto"/>
            </w:tcBorders>
            <w:vAlign w:val="bottom"/>
          </w:tcPr>
          <w:p w14:paraId="3B5A82A8" w14:textId="77777777" w:rsidR="00513774" w:rsidRDefault="00F97B3C">
            <w:pPr>
              <w:autoSpaceDE w:val="0"/>
              <w:autoSpaceDN w:val="0"/>
              <w:adjustRightInd w:val="0"/>
              <w:spacing w:before="30" w:after="30"/>
              <w:ind w:left="11" w:hanging="11"/>
              <w:rPr>
                <w:rFonts w:cs="TimesLTStd-Roman"/>
                <w:spacing w:val="-4"/>
                <w:sz w:val="20"/>
                <w:szCs w:val="20"/>
                <w:lang w:val="en-IN"/>
              </w:rPr>
            </w:pPr>
            <w:r>
              <w:rPr>
                <w:rFonts w:cs="TimesLTStd-Roman"/>
                <w:b/>
                <w:i/>
                <w:spacing w:val="-4"/>
                <w:sz w:val="20"/>
                <w:szCs w:val="20"/>
                <w:lang w:val="en-IN"/>
              </w:rPr>
              <w:t>The Tonight Show Starring Jimmy Fallon</w:t>
            </w:r>
            <w:r>
              <w:rPr>
                <w:rFonts w:cs="TimesLTStd-Roman"/>
                <w:b/>
                <w:spacing w:val="-4"/>
                <w:sz w:val="20"/>
                <w:szCs w:val="20"/>
                <w:lang w:val="en-IN"/>
              </w:rPr>
              <w:t xml:space="preserve"> (NBC)</w:t>
            </w:r>
          </w:p>
        </w:tc>
        <w:tc>
          <w:tcPr>
            <w:tcW w:w="2304" w:type="dxa"/>
            <w:tcBorders>
              <w:top w:val="single" w:sz="4" w:space="0" w:color="auto"/>
              <w:bottom w:val="single" w:sz="4" w:space="0" w:color="auto"/>
            </w:tcBorders>
            <w:vAlign w:val="bottom"/>
          </w:tcPr>
          <w:p w14:paraId="1A53497D" w14:textId="77777777" w:rsidR="00513774" w:rsidRDefault="00F97B3C">
            <w:pPr>
              <w:autoSpaceDE w:val="0"/>
              <w:autoSpaceDN w:val="0"/>
              <w:adjustRightInd w:val="0"/>
              <w:spacing w:before="30" w:after="30"/>
              <w:ind w:left="11" w:hanging="11"/>
              <w:rPr>
                <w:rFonts w:cs="TimesLTStd-Roman"/>
                <w:spacing w:val="-4"/>
                <w:sz w:val="20"/>
                <w:szCs w:val="20"/>
                <w:lang w:val="en-IN"/>
              </w:rPr>
            </w:pPr>
            <w:r>
              <w:rPr>
                <w:rFonts w:cs="TimesLTStd-Roman"/>
                <w:b/>
                <w:i/>
                <w:spacing w:val="-4"/>
                <w:sz w:val="20"/>
                <w:szCs w:val="20"/>
                <w:lang w:val="en-IN"/>
              </w:rPr>
              <w:t>The Late Show with Stephen Colbert</w:t>
            </w:r>
            <w:r>
              <w:rPr>
                <w:rFonts w:cs="TimesLTStd-Roman"/>
                <w:b/>
                <w:spacing w:val="-4"/>
                <w:sz w:val="20"/>
                <w:szCs w:val="20"/>
                <w:lang w:val="en-IN"/>
              </w:rPr>
              <w:t xml:space="preserve">  (CBS)</w:t>
            </w:r>
          </w:p>
        </w:tc>
      </w:tr>
      <w:tr w:rsidR="00513774" w14:paraId="14D6DFCA" w14:textId="77777777">
        <w:trPr>
          <w:trHeight w:val="20"/>
        </w:trPr>
        <w:tc>
          <w:tcPr>
            <w:tcW w:w="1786" w:type="dxa"/>
            <w:tcBorders>
              <w:top w:val="single" w:sz="4" w:space="0" w:color="auto"/>
            </w:tcBorders>
          </w:tcPr>
          <w:p w14:paraId="4319B064" w14:textId="77777777" w:rsidR="00513774" w:rsidRDefault="00F97B3C">
            <w:pPr>
              <w:autoSpaceDE w:val="0"/>
              <w:autoSpaceDN w:val="0"/>
              <w:adjustRightInd w:val="0"/>
              <w:spacing w:before="30" w:after="30"/>
              <w:ind w:left="360" w:hanging="360"/>
              <w:rPr>
                <w:rFonts w:cs="TimesLTStd-Roman"/>
                <w:spacing w:val="-4"/>
                <w:sz w:val="20"/>
                <w:szCs w:val="20"/>
                <w:lang w:val="en-IN"/>
              </w:rPr>
            </w:pPr>
            <w:r>
              <w:rPr>
                <w:rFonts w:cs="TimesLTStd-Roman"/>
                <w:spacing w:val="-4"/>
                <w:sz w:val="20"/>
                <w:szCs w:val="20"/>
                <w:lang w:val="en-IN"/>
              </w:rPr>
              <w:t>June 13–June 17</w:t>
            </w:r>
          </w:p>
        </w:tc>
        <w:tc>
          <w:tcPr>
            <w:tcW w:w="1584" w:type="dxa"/>
            <w:tcBorders>
              <w:top w:val="single" w:sz="4" w:space="0" w:color="auto"/>
            </w:tcBorders>
            <w:vAlign w:val="bottom"/>
          </w:tcPr>
          <w:p w14:paraId="4B90BF46"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2.67</w:t>
            </w:r>
          </w:p>
        </w:tc>
        <w:tc>
          <w:tcPr>
            <w:tcW w:w="2016" w:type="dxa"/>
            <w:tcBorders>
              <w:top w:val="single" w:sz="4" w:space="0" w:color="auto"/>
            </w:tcBorders>
            <w:vAlign w:val="bottom"/>
          </w:tcPr>
          <w:p w14:paraId="0B06BD32"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3.24</w:t>
            </w:r>
          </w:p>
        </w:tc>
        <w:tc>
          <w:tcPr>
            <w:tcW w:w="2304" w:type="dxa"/>
            <w:tcBorders>
              <w:top w:val="single" w:sz="4" w:space="0" w:color="auto"/>
            </w:tcBorders>
            <w:vAlign w:val="bottom"/>
          </w:tcPr>
          <w:p w14:paraId="1C94D5B2"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2.27</w:t>
            </w:r>
          </w:p>
        </w:tc>
      </w:tr>
      <w:tr w:rsidR="00513774" w14:paraId="73DC1810" w14:textId="77777777">
        <w:trPr>
          <w:trHeight w:val="20"/>
        </w:trPr>
        <w:tc>
          <w:tcPr>
            <w:tcW w:w="1786" w:type="dxa"/>
          </w:tcPr>
          <w:p w14:paraId="1253FEDC" w14:textId="77777777" w:rsidR="00513774" w:rsidRDefault="00F97B3C">
            <w:pPr>
              <w:autoSpaceDE w:val="0"/>
              <w:autoSpaceDN w:val="0"/>
              <w:adjustRightInd w:val="0"/>
              <w:spacing w:before="30" w:after="30"/>
              <w:ind w:left="360" w:hanging="360"/>
              <w:rPr>
                <w:rFonts w:cs="TimesLTStd-Roman"/>
                <w:spacing w:val="-4"/>
                <w:sz w:val="20"/>
                <w:szCs w:val="20"/>
                <w:lang w:val="en-IN"/>
              </w:rPr>
            </w:pPr>
            <w:r>
              <w:rPr>
                <w:rFonts w:cs="TimesLTStd-Roman"/>
                <w:spacing w:val="-4"/>
                <w:sz w:val="20"/>
                <w:szCs w:val="20"/>
                <w:lang w:val="en-IN"/>
              </w:rPr>
              <w:t>June 6–June 10</w:t>
            </w:r>
          </w:p>
        </w:tc>
        <w:tc>
          <w:tcPr>
            <w:tcW w:w="1584" w:type="dxa"/>
            <w:vAlign w:val="bottom"/>
          </w:tcPr>
          <w:p w14:paraId="3B64F36C"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2.58</w:t>
            </w:r>
          </w:p>
        </w:tc>
        <w:tc>
          <w:tcPr>
            <w:tcW w:w="2016" w:type="dxa"/>
            <w:vAlign w:val="bottom"/>
          </w:tcPr>
          <w:p w14:paraId="2ADB443D"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3.32</w:t>
            </w:r>
          </w:p>
        </w:tc>
        <w:tc>
          <w:tcPr>
            <w:tcW w:w="2304" w:type="dxa"/>
            <w:vAlign w:val="bottom"/>
          </w:tcPr>
          <w:p w14:paraId="38D58F02"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2.05</w:t>
            </w:r>
          </w:p>
        </w:tc>
      </w:tr>
      <w:tr w:rsidR="00513774" w14:paraId="530F8285" w14:textId="77777777">
        <w:trPr>
          <w:trHeight w:val="20"/>
        </w:trPr>
        <w:tc>
          <w:tcPr>
            <w:tcW w:w="1786" w:type="dxa"/>
          </w:tcPr>
          <w:p w14:paraId="5D9423EF" w14:textId="77777777" w:rsidR="00513774" w:rsidRDefault="00F97B3C">
            <w:pPr>
              <w:autoSpaceDE w:val="0"/>
              <w:autoSpaceDN w:val="0"/>
              <w:adjustRightInd w:val="0"/>
              <w:spacing w:before="30" w:after="30"/>
              <w:ind w:left="360" w:hanging="360"/>
              <w:rPr>
                <w:rFonts w:cs="TimesLTStd-Roman"/>
                <w:spacing w:val="-4"/>
                <w:sz w:val="20"/>
                <w:szCs w:val="20"/>
                <w:lang w:val="en-IN"/>
              </w:rPr>
            </w:pPr>
            <w:r>
              <w:rPr>
                <w:rFonts w:cs="TimesLTStd-Roman"/>
                <w:spacing w:val="-4"/>
                <w:sz w:val="20"/>
                <w:szCs w:val="20"/>
                <w:lang w:val="en-IN"/>
              </w:rPr>
              <w:t>May 30–June 3</w:t>
            </w:r>
          </w:p>
        </w:tc>
        <w:tc>
          <w:tcPr>
            <w:tcW w:w="1584" w:type="dxa"/>
            <w:vAlign w:val="bottom"/>
          </w:tcPr>
          <w:p w14:paraId="17336710"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2.64</w:t>
            </w:r>
          </w:p>
        </w:tc>
        <w:tc>
          <w:tcPr>
            <w:tcW w:w="2016" w:type="dxa"/>
            <w:vAlign w:val="bottom"/>
          </w:tcPr>
          <w:p w14:paraId="2A057F1F"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2.66</w:t>
            </w:r>
          </w:p>
        </w:tc>
        <w:tc>
          <w:tcPr>
            <w:tcW w:w="2304" w:type="dxa"/>
            <w:vAlign w:val="bottom"/>
          </w:tcPr>
          <w:p w14:paraId="2FEA857B"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2.08</w:t>
            </w:r>
          </w:p>
        </w:tc>
      </w:tr>
      <w:tr w:rsidR="00513774" w14:paraId="440021A8" w14:textId="77777777">
        <w:trPr>
          <w:trHeight w:val="20"/>
        </w:trPr>
        <w:tc>
          <w:tcPr>
            <w:tcW w:w="1786" w:type="dxa"/>
          </w:tcPr>
          <w:p w14:paraId="150F030F" w14:textId="77777777" w:rsidR="00513774" w:rsidRDefault="00F97B3C">
            <w:pPr>
              <w:autoSpaceDE w:val="0"/>
              <w:autoSpaceDN w:val="0"/>
              <w:adjustRightInd w:val="0"/>
              <w:spacing w:before="30" w:after="30"/>
              <w:ind w:left="360" w:hanging="360"/>
              <w:rPr>
                <w:rFonts w:cs="TimesLTStd-Roman"/>
                <w:spacing w:val="-4"/>
                <w:sz w:val="20"/>
                <w:szCs w:val="20"/>
                <w:lang w:val="en-IN"/>
              </w:rPr>
            </w:pPr>
            <w:r>
              <w:rPr>
                <w:rFonts w:cs="TimesLTStd-Roman"/>
                <w:spacing w:val="-4"/>
                <w:sz w:val="20"/>
                <w:szCs w:val="20"/>
                <w:lang w:val="en-IN"/>
              </w:rPr>
              <w:t>May 23–May 27</w:t>
            </w:r>
          </w:p>
        </w:tc>
        <w:tc>
          <w:tcPr>
            <w:tcW w:w="1584" w:type="dxa"/>
            <w:vAlign w:val="bottom"/>
          </w:tcPr>
          <w:p w14:paraId="7BF508A6"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2.47</w:t>
            </w:r>
          </w:p>
        </w:tc>
        <w:tc>
          <w:tcPr>
            <w:tcW w:w="2016" w:type="dxa"/>
            <w:vAlign w:val="bottom"/>
          </w:tcPr>
          <w:p w14:paraId="0259BCF9"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3.30</w:t>
            </w:r>
          </w:p>
        </w:tc>
        <w:tc>
          <w:tcPr>
            <w:tcW w:w="2304" w:type="dxa"/>
            <w:vAlign w:val="bottom"/>
          </w:tcPr>
          <w:p w14:paraId="47B348E4"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2.07</w:t>
            </w:r>
          </w:p>
        </w:tc>
      </w:tr>
      <w:tr w:rsidR="00513774" w14:paraId="19B6BE6D" w14:textId="77777777">
        <w:trPr>
          <w:trHeight w:val="20"/>
        </w:trPr>
        <w:tc>
          <w:tcPr>
            <w:tcW w:w="1786" w:type="dxa"/>
          </w:tcPr>
          <w:p w14:paraId="5417F7CE" w14:textId="77777777" w:rsidR="00513774" w:rsidRDefault="00F97B3C">
            <w:pPr>
              <w:autoSpaceDE w:val="0"/>
              <w:autoSpaceDN w:val="0"/>
              <w:adjustRightInd w:val="0"/>
              <w:spacing w:before="30" w:after="30"/>
              <w:ind w:left="360" w:hanging="360"/>
              <w:rPr>
                <w:rFonts w:cs="TimesLTStd-Roman"/>
                <w:spacing w:val="-4"/>
                <w:sz w:val="20"/>
                <w:szCs w:val="20"/>
                <w:lang w:val="en-IN"/>
              </w:rPr>
            </w:pPr>
            <w:r>
              <w:rPr>
                <w:rFonts w:cs="TimesLTStd-Roman"/>
                <w:spacing w:val="-4"/>
                <w:sz w:val="20"/>
                <w:szCs w:val="20"/>
                <w:lang w:val="en-IN"/>
              </w:rPr>
              <w:t>May 16–May 20</w:t>
            </w:r>
          </w:p>
        </w:tc>
        <w:tc>
          <w:tcPr>
            <w:tcW w:w="1584" w:type="dxa"/>
            <w:vAlign w:val="bottom"/>
          </w:tcPr>
          <w:p w14:paraId="368A8882"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1.97</w:t>
            </w:r>
          </w:p>
        </w:tc>
        <w:tc>
          <w:tcPr>
            <w:tcW w:w="2016" w:type="dxa"/>
            <w:vAlign w:val="bottom"/>
          </w:tcPr>
          <w:p w14:paraId="7BA3A190"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3.10</w:t>
            </w:r>
          </w:p>
        </w:tc>
        <w:tc>
          <w:tcPr>
            <w:tcW w:w="2304" w:type="dxa"/>
            <w:vAlign w:val="bottom"/>
          </w:tcPr>
          <w:p w14:paraId="4F7A164F"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2.31</w:t>
            </w:r>
          </w:p>
        </w:tc>
      </w:tr>
      <w:tr w:rsidR="00513774" w14:paraId="74244AED" w14:textId="77777777">
        <w:trPr>
          <w:trHeight w:val="20"/>
        </w:trPr>
        <w:tc>
          <w:tcPr>
            <w:tcW w:w="1786" w:type="dxa"/>
          </w:tcPr>
          <w:p w14:paraId="12B41A64" w14:textId="77777777" w:rsidR="00513774" w:rsidRDefault="00F97B3C">
            <w:pPr>
              <w:autoSpaceDE w:val="0"/>
              <w:autoSpaceDN w:val="0"/>
              <w:adjustRightInd w:val="0"/>
              <w:spacing w:before="30" w:after="30"/>
              <w:ind w:left="360" w:hanging="360"/>
              <w:rPr>
                <w:rFonts w:cs="TimesLTStd-Roman"/>
                <w:spacing w:val="-4"/>
                <w:sz w:val="20"/>
                <w:szCs w:val="20"/>
                <w:lang w:val="en-IN"/>
              </w:rPr>
            </w:pPr>
            <w:r>
              <w:rPr>
                <w:rFonts w:cs="TimesLTStd-Roman"/>
                <w:spacing w:val="-4"/>
                <w:sz w:val="20"/>
                <w:szCs w:val="20"/>
                <w:lang w:val="en-IN"/>
              </w:rPr>
              <w:t>May 9–May 16</w:t>
            </w:r>
          </w:p>
        </w:tc>
        <w:tc>
          <w:tcPr>
            <w:tcW w:w="1584" w:type="dxa"/>
            <w:vAlign w:val="bottom"/>
          </w:tcPr>
          <w:p w14:paraId="22652A0C"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2.21</w:t>
            </w:r>
          </w:p>
        </w:tc>
        <w:tc>
          <w:tcPr>
            <w:tcW w:w="2016" w:type="dxa"/>
            <w:vAlign w:val="bottom"/>
          </w:tcPr>
          <w:p w14:paraId="1E0ADF49"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3.31</w:t>
            </w:r>
          </w:p>
        </w:tc>
        <w:tc>
          <w:tcPr>
            <w:tcW w:w="2304" w:type="dxa"/>
            <w:vAlign w:val="bottom"/>
          </w:tcPr>
          <w:p w14:paraId="2224AD97"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2.45</w:t>
            </w:r>
          </w:p>
        </w:tc>
      </w:tr>
      <w:tr w:rsidR="00513774" w14:paraId="11FFE4F2" w14:textId="77777777">
        <w:trPr>
          <w:trHeight w:val="20"/>
        </w:trPr>
        <w:tc>
          <w:tcPr>
            <w:tcW w:w="1786" w:type="dxa"/>
          </w:tcPr>
          <w:p w14:paraId="2F5B5478" w14:textId="77777777" w:rsidR="00513774" w:rsidRDefault="00F97B3C">
            <w:pPr>
              <w:autoSpaceDE w:val="0"/>
              <w:autoSpaceDN w:val="0"/>
              <w:adjustRightInd w:val="0"/>
              <w:spacing w:before="30" w:after="30"/>
              <w:ind w:left="360" w:hanging="360"/>
              <w:rPr>
                <w:rFonts w:cs="TimesLTStd-Roman"/>
                <w:spacing w:val="-4"/>
                <w:sz w:val="20"/>
                <w:szCs w:val="20"/>
                <w:lang w:val="en-IN"/>
              </w:rPr>
            </w:pPr>
            <w:r>
              <w:rPr>
                <w:rFonts w:cs="TimesLTStd-Roman"/>
                <w:spacing w:val="-4"/>
                <w:sz w:val="20"/>
                <w:szCs w:val="20"/>
                <w:lang w:val="en-IN"/>
              </w:rPr>
              <w:t>May 2–May 6</w:t>
            </w:r>
          </w:p>
        </w:tc>
        <w:tc>
          <w:tcPr>
            <w:tcW w:w="1584" w:type="dxa"/>
            <w:vAlign w:val="bottom"/>
          </w:tcPr>
          <w:p w14:paraId="5DC4487F"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2.12</w:t>
            </w:r>
          </w:p>
        </w:tc>
        <w:tc>
          <w:tcPr>
            <w:tcW w:w="2016" w:type="dxa"/>
            <w:vAlign w:val="bottom"/>
          </w:tcPr>
          <w:p w14:paraId="4E1E2639"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3.20</w:t>
            </w:r>
          </w:p>
        </w:tc>
        <w:tc>
          <w:tcPr>
            <w:tcW w:w="2304" w:type="dxa"/>
            <w:vAlign w:val="bottom"/>
          </w:tcPr>
          <w:p w14:paraId="75AD3CBC"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2.57</w:t>
            </w:r>
          </w:p>
        </w:tc>
      </w:tr>
      <w:tr w:rsidR="00513774" w14:paraId="25D55B9C" w14:textId="77777777">
        <w:trPr>
          <w:trHeight w:val="20"/>
        </w:trPr>
        <w:tc>
          <w:tcPr>
            <w:tcW w:w="1786" w:type="dxa"/>
          </w:tcPr>
          <w:p w14:paraId="20FEDA14" w14:textId="77777777" w:rsidR="00513774" w:rsidRDefault="00F97B3C">
            <w:pPr>
              <w:autoSpaceDE w:val="0"/>
              <w:autoSpaceDN w:val="0"/>
              <w:adjustRightInd w:val="0"/>
              <w:spacing w:before="30" w:after="30"/>
              <w:ind w:left="360" w:hanging="360"/>
              <w:rPr>
                <w:rFonts w:cs="TimesLTStd-Roman"/>
                <w:spacing w:val="-4"/>
                <w:sz w:val="20"/>
                <w:szCs w:val="20"/>
                <w:lang w:val="en-IN"/>
              </w:rPr>
            </w:pPr>
            <w:r>
              <w:rPr>
                <w:rFonts w:cs="TimesLTStd-Roman"/>
                <w:spacing w:val="-4"/>
                <w:sz w:val="20"/>
                <w:szCs w:val="20"/>
                <w:lang w:val="en-IN"/>
              </w:rPr>
              <w:t>April 25–April 29</w:t>
            </w:r>
          </w:p>
        </w:tc>
        <w:tc>
          <w:tcPr>
            <w:tcW w:w="1584" w:type="dxa"/>
            <w:vAlign w:val="bottom"/>
          </w:tcPr>
          <w:p w14:paraId="6C00F3A6"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2.24</w:t>
            </w:r>
          </w:p>
        </w:tc>
        <w:tc>
          <w:tcPr>
            <w:tcW w:w="2016" w:type="dxa"/>
            <w:vAlign w:val="bottom"/>
          </w:tcPr>
          <w:p w14:paraId="7B9024F5"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3.15</w:t>
            </w:r>
          </w:p>
        </w:tc>
        <w:tc>
          <w:tcPr>
            <w:tcW w:w="2304" w:type="dxa"/>
            <w:vAlign w:val="bottom"/>
          </w:tcPr>
          <w:p w14:paraId="63E6BC5E"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2.45</w:t>
            </w:r>
          </w:p>
        </w:tc>
      </w:tr>
      <w:tr w:rsidR="00513774" w14:paraId="5760547C" w14:textId="77777777">
        <w:trPr>
          <w:trHeight w:val="20"/>
        </w:trPr>
        <w:tc>
          <w:tcPr>
            <w:tcW w:w="1786" w:type="dxa"/>
          </w:tcPr>
          <w:p w14:paraId="05283403" w14:textId="77777777" w:rsidR="00513774" w:rsidRDefault="00F97B3C">
            <w:pPr>
              <w:autoSpaceDE w:val="0"/>
              <w:autoSpaceDN w:val="0"/>
              <w:adjustRightInd w:val="0"/>
              <w:spacing w:before="30" w:after="30"/>
              <w:ind w:left="360" w:hanging="360"/>
              <w:rPr>
                <w:rFonts w:cs="TimesLTStd-Roman"/>
                <w:spacing w:val="-4"/>
                <w:sz w:val="20"/>
                <w:szCs w:val="20"/>
                <w:lang w:val="en-IN"/>
              </w:rPr>
            </w:pPr>
            <w:r>
              <w:rPr>
                <w:rFonts w:cs="TimesLTStd-Roman"/>
                <w:spacing w:val="-4"/>
                <w:sz w:val="20"/>
                <w:szCs w:val="20"/>
                <w:lang w:val="en-IN"/>
              </w:rPr>
              <w:t>April 18–April 22</w:t>
            </w:r>
          </w:p>
        </w:tc>
        <w:tc>
          <w:tcPr>
            <w:tcW w:w="1584" w:type="dxa"/>
            <w:vAlign w:val="bottom"/>
          </w:tcPr>
          <w:p w14:paraId="725FFD60"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2.10</w:t>
            </w:r>
          </w:p>
        </w:tc>
        <w:tc>
          <w:tcPr>
            <w:tcW w:w="2016" w:type="dxa"/>
            <w:vAlign w:val="bottom"/>
          </w:tcPr>
          <w:p w14:paraId="6788451B"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2.77</w:t>
            </w:r>
          </w:p>
        </w:tc>
        <w:tc>
          <w:tcPr>
            <w:tcW w:w="2304" w:type="dxa"/>
            <w:vAlign w:val="bottom"/>
          </w:tcPr>
          <w:p w14:paraId="71D0191D"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2.56</w:t>
            </w:r>
          </w:p>
        </w:tc>
      </w:tr>
      <w:tr w:rsidR="00513774" w14:paraId="6451F43E" w14:textId="77777777">
        <w:trPr>
          <w:trHeight w:val="20"/>
        </w:trPr>
        <w:tc>
          <w:tcPr>
            <w:tcW w:w="1786" w:type="dxa"/>
          </w:tcPr>
          <w:p w14:paraId="25960911" w14:textId="77777777" w:rsidR="00513774" w:rsidRDefault="00F97B3C">
            <w:pPr>
              <w:autoSpaceDE w:val="0"/>
              <w:autoSpaceDN w:val="0"/>
              <w:adjustRightInd w:val="0"/>
              <w:spacing w:before="30" w:after="30"/>
              <w:ind w:left="360" w:hanging="360"/>
              <w:rPr>
                <w:rFonts w:cs="TimesLTStd-Roman"/>
                <w:spacing w:val="-4"/>
                <w:sz w:val="20"/>
                <w:szCs w:val="20"/>
                <w:lang w:val="en-IN"/>
              </w:rPr>
            </w:pPr>
            <w:r>
              <w:rPr>
                <w:rFonts w:cs="TimesLTStd-Roman"/>
                <w:spacing w:val="-4"/>
                <w:sz w:val="20"/>
                <w:szCs w:val="20"/>
                <w:lang w:val="en-IN"/>
              </w:rPr>
              <w:t>April 11–April 15</w:t>
            </w:r>
          </w:p>
        </w:tc>
        <w:tc>
          <w:tcPr>
            <w:tcW w:w="1584" w:type="dxa"/>
            <w:vAlign w:val="bottom"/>
          </w:tcPr>
          <w:p w14:paraId="07E699DC"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2.21</w:t>
            </w:r>
          </w:p>
        </w:tc>
        <w:tc>
          <w:tcPr>
            <w:tcW w:w="2016" w:type="dxa"/>
            <w:vAlign w:val="bottom"/>
          </w:tcPr>
          <w:p w14:paraId="34A947BE"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3.24</w:t>
            </w:r>
          </w:p>
        </w:tc>
        <w:tc>
          <w:tcPr>
            <w:tcW w:w="2304" w:type="dxa"/>
            <w:vAlign w:val="bottom"/>
          </w:tcPr>
          <w:p w14:paraId="5D320E0D" w14:textId="77777777" w:rsidR="00513774" w:rsidRDefault="00F97B3C">
            <w:pPr>
              <w:autoSpaceDE w:val="0"/>
              <w:autoSpaceDN w:val="0"/>
              <w:adjustRightInd w:val="0"/>
              <w:spacing w:before="30" w:after="30"/>
              <w:ind w:right="299"/>
              <w:jc w:val="center"/>
              <w:rPr>
                <w:rFonts w:cs="TimesLTStd-Roman"/>
                <w:spacing w:val="-4"/>
                <w:sz w:val="20"/>
                <w:szCs w:val="20"/>
                <w:lang w:val="en-IN"/>
              </w:rPr>
            </w:pPr>
            <w:r>
              <w:rPr>
                <w:rFonts w:cs="TimesLTStd-Roman"/>
                <w:spacing w:val="-4"/>
                <w:sz w:val="20"/>
                <w:szCs w:val="20"/>
                <w:lang w:val="en-IN"/>
              </w:rPr>
              <w:t>2.16</w:t>
            </w:r>
          </w:p>
        </w:tc>
      </w:tr>
    </w:tbl>
    <w:p w14:paraId="3713E177" w14:textId="77777777" w:rsidR="00513774" w:rsidRDefault="00F97B3C">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At the 0.05 level of significance, test for a difference in the mean number of viewers per week for the three late-night talk shows.</w:t>
      </w:r>
    </w:p>
    <w:p w14:paraId="10BD5E23"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4BD11844"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xml:space="preserve">: </w:t>
      </w:r>
      <w:r>
        <w:rPr>
          <w:rFonts w:cs="Times"/>
          <w:i/>
          <w:sz w:val="20"/>
          <w:szCs w:val="20"/>
        </w:rPr>
        <w:t>µ</w:t>
      </w:r>
      <w:r>
        <w:rPr>
          <w:sz w:val="20"/>
          <w:szCs w:val="20"/>
          <w:vertAlign w:val="subscript"/>
        </w:rPr>
        <w:t>1</w:t>
      </w:r>
      <w:r>
        <w:rPr>
          <w:sz w:val="20"/>
          <w:szCs w:val="20"/>
        </w:rPr>
        <w:t xml:space="preserve"> = </w:t>
      </w:r>
      <w:r>
        <w:rPr>
          <w:rFonts w:cs="Times"/>
          <w:i/>
          <w:sz w:val="20"/>
          <w:szCs w:val="20"/>
        </w:rPr>
        <w:t>µ</w:t>
      </w:r>
      <w:r>
        <w:rPr>
          <w:sz w:val="20"/>
          <w:szCs w:val="20"/>
          <w:vertAlign w:val="subscript"/>
        </w:rPr>
        <w:t>2</w:t>
      </w:r>
      <w:r>
        <w:rPr>
          <w:sz w:val="20"/>
          <w:szCs w:val="20"/>
        </w:rPr>
        <w:t xml:space="preserve"> = </w:t>
      </w:r>
      <w:r>
        <w:rPr>
          <w:rFonts w:cs="Times"/>
          <w:i/>
          <w:sz w:val="20"/>
          <w:szCs w:val="20"/>
        </w:rPr>
        <w:t>µ</w:t>
      </w:r>
      <w:r>
        <w:rPr>
          <w:sz w:val="20"/>
          <w:szCs w:val="20"/>
          <w:vertAlign w:val="subscript"/>
        </w:rPr>
        <w:t>3</w:t>
      </w:r>
    </w:p>
    <w:p w14:paraId="2F9CC158"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the treatment population means are equal</w:t>
      </w:r>
    </w:p>
    <w:p w14:paraId="2BB2223D" w14:textId="77777777" w:rsidR="00513774" w:rsidRDefault="00F97B3C">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Using the </w:t>
      </w:r>
      <w:r>
        <w:rPr>
          <w:i/>
          <w:sz w:val="20"/>
          <w:szCs w:val="20"/>
        </w:rPr>
        <w:t>talkshows</w:t>
      </w:r>
      <w:r>
        <w:rPr>
          <w:sz w:val="20"/>
          <w:szCs w:val="20"/>
        </w:rPr>
        <w:t xml:space="preserve"> data file, the Excel ANOVA (Two-Factor Without Replication) output is shown below:</w:t>
      </w:r>
    </w:p>
    <w:tbl>
      <w:tblPr>
        <w:tblW w:w="7597" w:type="dxa"/>
        <w:tblInd w:w="1260" w:type="dxa"/>
        <w:tblLook w:val="04A0" w:firstRow="1" w:lastRow="0" w:firstColumn="1" w:lastColumn="0" w:noHBand="0" w:noVBand="1"/>
      </w:tblPr>
      <w:tblGrid>
        <w:gridCol w:w="2160"/>
        <w:gridCol w:w="873"/>
        <w:gridCol w:w="720"/>
        <w:gridCol w:w="881"/>
        <w:gridCol w:w="947"/>
        <w:gridCol w:w="1152"/>
        <w:gridCol w:w="864"/>
      </w:tblGrid>
      <w:tr w:rsidR="00513774" w14:paraId="7AA81303" w14:textId="77777777">
        <w:trPr>
          <w:trHeight w:val="315"/>
        </w:trPr>
        <w:tc>
          <w:tcPr>
            <w:tcW w:w="2160" w:type="dxa"/>
            <w:tcBorders>
              <w:top w:val="single" w:sz="4" w:space="0" w:color="auto"/>
              <w:left w:val="nil"/>
              <w:bottom w:val="single" w:sz="4" w:space="0" w:color="auto"/>
              <w:right w:val="nil"/>
            </w:tcBorders>
            <w:shd w:val="clear" w:color="auto" w:fill="auto"/>
            <w:noWrap/>
            <w:vAlign w:val="bottom"/>
          </w:tcPr>
          <w:p w14:paraId="6BD84CC2" w14:textId="77777777" w:rsidR="00513774" w:rsidRDefault="00F97B3C">
            <w:pPr>
              <w:spacing w:before="30" w:after="30"/>
              <w:ind w:left="-90"/>
              <w:rPr>
                <w:color w:val="000000"/>
                <w:sz w:val="20"/>
                <w:szCs w:val="20"/>
              </w:rPr>
            </w:pPr>
            <w:r>
              <w:rPr>
                <w:color w:val="000000"/>
                <w:sz w:val="20"/>
                <w:szCs w:val="20"/>
              </w:rPr>
              <w:t>ANOVA</w:t>
            </w:r>
          </w:p>
        </w:tc>
        <w:tc>
          <w:tcPr>
            <w:tcW w:w="873" w:type="dxa"/>
            <w:tcBorders>
              <w:top w:val="single" w:sz="4" w:space="0" w:color="auto"/>
              <w:left w:val="nil"/>
              <w:bottom w:val="single" w:sz="4" w:space="0" w:color="auto"/>
              <w:right w:val="nil"/>
            </w:tcBorders>
            <w:shd w:val="clear" w:color="auto" w:fill="auto"/>
            <w:noWrap/>
            <w:vAlign w:val="bottom"/>
          </w:tcPr>
          <w:p w14:paraId="64059D12" w14:textId="77777777" w:rsidR="00513774" w:rsidRDefault="00513774">
            <w:pPr>
              <w:spacing w:before="30" w:after="30"/>
              <w:rPr>
                <w:color w:val="000000"/>
                <w:sz w:val="20"/>
                <w:szCs w:val="20"/>
              </w:rPr>
            </w:pPr>
          </w:p>
        </w:tc>
        <w:tc>
          <w:tcPr>
            <w:tcW w:w="720" w:type="dxa"/>
            <w:tcBorders>
              <w:top w:val="single" w:sz="4" w:space="0" w:color="auto"/>
              <w:left w:val="nil"/>
              <w:bottom w:val="single" w:sz="4" w:space="0" w:color="auto"/>
              <w:right w:val="nil"/>
            </w:tcBorders>
            <w:shd w:val="clear" w:color="auto" w:fill="auto"/>
            <w:noWrap/>
            <w:vAlign w:val="bottom"/>
          </w:tcPr>
          <w:p w14:paraId="46679946" w14:textId="77777777" w:rsidR="00513774" w:rsidRDefault="00513774">
            <w:pPr>
              <w:spacing w:before="30" w:after="30"/>
              <w:rPr>
                <w:sz w:val="20"/>
                <w:szCs w:val="20"/>
              </w:rPr>
            </w:pPr>
          </w:p>
        </w:tc>
        <w:tc>
          <w:tcPr>
            <w:tcW w:w="881" w:type="dxa"/>
            <w:tcBorders>
              <w:top w:val="single" w:sz="4" w:space="0" w:color="auto"/>
              <w:left w:val="nil"/>
              <w:bottom w:val="single" w:sz="4" w:space="0" w:color="auto"/>
              <w:right w:val="nil"/>
            </w:tcBorders>
            <w:shd w:val="clear" w:color="auto" w:fill="auto"/>
            <w:noWrap/>
            <w:vAlign w:val="bottom"/>
          </w:tcPr>
          <w:p w14:paraId="0F6FF530" w14:textId="77777777" w:rsidR="00513774" w:rsidRDefault="00513774">
            <w:pPr>
              <w:spacing w:before="30" w:after="30"/>
              <w:rPr>
                <w:sz w:val="20"/>
                <w:szCs w:val="20"/>
              </w:rPr>
            </w:pPr>
          </w:p>
        </w:tc>
        <w:tc>
          <w:tcPr>
            <w:tcW w:w="947" w:type="dxa"/>
            <w:tcBorders>
              <w:top w:val="single" w:sz="4" w:space="0" w:color="auto"/>
              <w:left w:val="nil"/>
              <w:bottom w:val="single" w:sz="4" w:space="0" w:color="auto"/>
              <w:right w:val="nil"/>
            </w:tcBorders>
            <w:shd w:val="clear" w:color="auto" w:fill="auto"/>
            <w:noWrap/>
            <w:vAlign w:val="bottom"/>
          </w:tcPr>
          <w:p w14:paraId="551DF559" w14:textId="77777777" w:rsidR="00513774" w:rsidRDefault="00513774">
            <w:pPr>
              <w:spacing w:before="30" w:after="30"/>
              <w:rPr>
                <w:sz w:val="20"/>
                <w:szCs w:val="20"/>
              </w:rPr>
            </w:pPr>
          </w:p>
        </w:tc>
        <w:tc>
          <w:tcPr>
            <w:tcW w:w="1152" w:type="dxa"/>
            <w:tcBorders>
              <w:top w:val="single" w:sz="4" w:space="0" w:color="auto"/>
              <w:left w:val="nil"/>
              <w:bottom w:val="single" w:sz="4" w:space="0" w:color="auto"/>
              <w:right w:val="nil"/>
            </w:tcBorders>
            <w:shd w:val="clear" w:color="auto" w:fill="auto"/>
            <w:noWrap/>
            <w:vAlign w:val="bottom"/>
          </w:tcPr>
          <w:p w14:paraId="795A3909" w14:textId="77777777" w:rsidR="00513774" w:rsidRDefault="00513774">
            <w:pPr>
              <w:spacing w:before="30" w:after="30"/>
              <w:rPr>
                <w:sz w:val="20"/>
                <w:szCs w:val="20"/>
              </w:rPr>
            </w:pPr>
          </w:p>
        </w:tc>
        <w:tc>
          <w:tcPr>
            <w:tcW w:w="864" w:type="dxa"/>
            <w:tcBorders>
              <w:top w:val="single" w:sz="4" w:space="0" w:color="auto"/>
              <w:left w:val="nil"/>
              <w:bottom w:val="single" w:sz="4" w:space="0" w:color="auto"/>
              <w:right w:val="nil"/>
            </w:tcBorders>
            <w:shd w:val="clear" w:color="auto" w:fill="auto"/>
            <w:noWrap/>
            <w:vAlign w:val="bottom"/>
          </w:tcPr>
          <w:p w14:paraId="154B0914" w14:textId="77777777" w:rsidR="00513774" w:rsidRDefault="00513774">
            <w:pPr>
              <w:spacing w:before="30" w:after="30"/>
              <w:rPr>
                <w:sz w:val="20"/>
                <w:szCs w:val="20"/>
              </w:rPr>
            </w:pPr>
          </w:p>
        </w:tc>
      </w:tr>
      <w:tr w:rsidR="00513774" w14:paraId="1545D060" w14:textId="77777777">
        <w:trPr>
          <w:trHeight w:val="300"/>
        </w:trPr>
        <w:tc>
          <w:tcPr>
            <w:tcW w:w="2160" w:type="dxa"/>
            <w:tcBorders>
              <w:top w:val="single" w:sz="4" w:space="0" w:color="auto"/>
              <w:left w:val="nil"/>
              <w:bottom w:val="single" w:sz="4" w:space="0" w:color="auto"/>
              <w:right w:val="nil"/>
            </w:tcBorders>
            <w:shd w:val="clear" w:color="auto" w:fill="auto"/>
            <w:noWrap/>
            <w:vAlign w:val="bottom"/>
          </w:tcPr>
          <w:p w14:paraId="1CEE56A0" w14:textId="77777777" w:rsidR="00513774" w:rsidRDefault="00F97B3C">
            <w:pPr>
              <w:spacing w:before="30" w:after="30"/>
              <w:ind w:left="-90"/>
              <w:rPr>
                <w:i/>
                <w:iCs/>
                <w:color w:val="000000"/>
                <w:sz w:val="20"/>
                <w:szCs w:val="20"/>
              </w:rPr>
            </w:pPr>
            <w:r>
              <w:rPr>
                <w:i/>
                <w:iCs/>
                <w:color w:val="000000"/>
                <w:sz w:val="20"/>
                <w:szCs w:val="20"/>
              </w:rPr>
              <w:t>Source of Variation</w:t>
            </w:r>
          </w:p>
        </w:tc>
        <w:tc>
          <w:tcPr>
            <w:tcW w:w="873" w:type="dxa"/>
            <w:tcBorders>
              <w:top w:val="single" w:sz="4" w:space="0" w:color="auto"/>
              <w:left w:val="nil"/>
              <w:bottom w:val="single" w:sz="4" w:space="0" w:color="auto"/>
              <w:right w:val="nil"/>
            </w:tcBorders>
            <w:shd w:val="clear" w:color="auto" w:fill="auto"/>
            <w:noWrap/>
            <w:vAlign w:val="bottom"/>
          </w:tcPr>
          <w:p w14:paraId="7E7DE767" w14:textId="77777777" w:rsidR="00513774" w:rsidRDefault="00F97B3C">
            <w:pPr>
              <w:spacing w:before="30" w:after="30"/>
              <w:jc w:val="center"/>
              <w:rPr>
                <w:i/>
                <w:iCs/>
                <w:color w:val="000000"/>
                <w:sz w:val="20"/>
                <w:szCs w:val="20"/>
              </w:rPr>
            </w:pPr>
            <w:r>
              <w:rPr>
                <w:i/>
                <w:iCs/>
                <w:color w:val="000000"/>
                <w:sz w:val="20"/>
                <w:szCs w:val="20"/>
              </w:rPr>
              <w:t>SS</w:t>
            </w:r>
          </w:p>
        </w:tc>
        <w:tc>
          <w:tcPr>
            <w:tcW w:w="720" w:type="dxa"/>
            <w:tcBorders>
              <w:top w:val="single" w:sz="4" w:space="0" w:color="auto"/>
              <w:left w:val="nil"/>
              <w:bottom w:val="single" w:sz="4" w:space="0" w:color="auto"/>
              <w:right w:val="nil"/>
            </w:tcBorders>
            <w:shd w:val="clear" w:color="auto" w:fill="auto"/>
            <w:noWrap/>
            <w:vAlign w:val="bottom"/>
          </w:tcPr>
          <w:p w14:paraId="3F234BDC" w14:textId="77777777" w:rsidR="00513774" w:rsidRDefault="00F97B3C">
            <w:pPr>
              <w:spacing w:before="30" w:after="30"/>
              <w:jc w:val="center"/>
              <w:rPr>
                <w:i/>
                <w:iCs/>
                <w:color w:val="000000"/>
                <w:sz w:val="20"/>
                <w:szCs w:val="20"/>
              </w:rPr>
            </w:pPr>
            <w:r>
              <w:rPr>
                <w:i/>
                <w:iCs/>
                <w:color w:val="000000"/>
                <w:sz w:val="20"/>
                <w:szCs w:val="20"/>
              </w:rPr>
              <w:t>df</w:t>
            </w:r>
          </w:p>
        </w:tc>
        <w:tc>
          <w:tcPr>
            <w:tcW w:w="881" w:type="dxa"/>
            <w:tcBorders>
              <w:top w:val="single" w:sz="4" w:space="0" w:color="auto"/>
              <w:left w:val="nil"/>
              <w:bottom w:val="single" w:sz="4" w:space="0" w:color="auto"/>
              <w:right w:val="nil"/>
            </w:tcBorders>
            <w:shd w:val="clear" w:color="auto" w:fill="auto"/>
            <w:noWrap/>
            <w:vAlign w:val="bottom"/>
          </w:tcPr>
          <w:p w14:paraId="4822110F" w14:textId="77777777" w:rsidR="00513774" w:rsidRDefault="00F97B3C">
            <w:pPr>
              <w:spacing w:before="30" w:after="30"/>
              <w:jc w:val="center"/>
              <w:rPr>
                <w:i/>
                <w:iCs/>
                <w:color w:val="000000"/>
                <w:sz w:val="20"/>
                <w:szCs w:val="20"/>
              </w:rPr>
            </w:pPr>
            <w:r>
              <w:rPr>
                <w:i/>
                <w:iCs/>
                <w:color w:val="000000"/>
                <w:sz w:val="20"/>
                <w:szCs w:val="20"/>
              </w:rPr>
              <w:t>MS</w:t>
            </w:r>
          </w:p>
        </w:tc>
        <w:tc>
          <w:tcPr>
            <w:tcW w:w="947" w:type="dxa"/>
            <w:tcBorders>
              <w:top w:val="single" w:sz="4" w:space="0" w:color="auto"/>
              <w:left w:val="nil"/>
              <w:bottom w:val="single" w:sz="4" w:space="0" w:color="auto"/>
              <w:right w:val="nil"/>
            </w:tcBorders>
            <w:shd w:val="clear" w:color="auto" w:fill="auto"/>
            <w:noWrap/>
            <w:vAlign w:val="bottom"/>
          </w:tcPr>
          <w:p w14:paraId="5DF559FE" w14:textId="77777777" w:rsidR="00513774" w:rsidRDefault="00F97B3C">
            <w:pPr>
              <w:spacing w:before="30" w:after="30"/>
              <w:jc w:val="center"/>
              <w:rPr>
                <w:i/>
                <w:iCs/>
                <w:color w:val="000000"/>
                <w:sz w:val="20"/>
                <w:szCs w:val="20"/>
              </w:rPr>
            </w:pPr>
            <w:r>
              <w:rPr>
                <w:i/>
                <w:iCs/>
                <w:color w:val="000000"/>
                <w:sz w:val="20"/>
                <w:szCs w:val="20"/>
              </w:rPr>
              <w:t>F</w:t>
            </w:r>
          </w:p>
        </w:tc>
        <w:tc>
          <w:tcPr>
            <w:tcW w:w="1152" w:type="dxa"/>
            <w:tcBorders>
              <w:top w:val="single" w:sz="4" w:space="0" w:color="auto"/>
              <w:left w:val="nil"/>
              <w:bottom w:val="single" w:sz="4" w:space="0" w:color="auto"/>
              <w:right w:val="nil"/>
            </w:tcBorders>
            <w:shd w:val="clear" w:color="auto" w:fill="auto"/>
            <w:noWrap/>
            <w:vAlign w:val="bottom"/>
          </w:tcPr>
          <w:p w14:paraId="288A548B" w14:textId="77777777" w:rsidR="00513774" w:rsidRDefault="00F97B3C">
            <w:pPr>
              <w:spacing w:before="30" w:after="30"/>
              <w:jc w:val="center"/>
              <w:rPr>
                <w:i/>
                <w:iCs/>
                <w:color w:val="000000"/>
                <w:sz w:val="20"/>
                <w:szCs w:val="20"/>
              </w:rPr>
            </w:pPr>
            <w:r>
              <w:rPr>
                <w:i/>
                <w:iCs/>
                <w:color w:val="000000"/>
                <w:sz w:val="20"/>
                <w:szCs w:val="20"/>
              </w:rPr>
              <w:t>p-Value</w:t>
            </w:r>
          </w:p>
        </w:tc>
        <w:tc>
          <w:tcPr>
            <w:tcW w:w="864" w:type="dxa"/>
            <w:tcBorders>
              <w:top w:val="single" w:sz="4" w:space="0" w:color="auto"/>
              <w:left w:val="nil"/>
              <w:bottom w:val="single" w:sz="4" w:space="0" w:color="auto"/>
              <w:right w:val="nil"/>
            </w:tcBorders>
            <w:shd w:val="clear" w:color="auto" w:fill="auto"/>
            <w:noWrap/>
            <w:vAlign w:val="bottom"/>
          </w:tcPr>
          <w:p w14:paraId="5DDA2838" w14:textId="77777777" w:rsidR="00513774" w:rsidRDefault="00F97B3C">
            <w:pPr>
              <w:spacing w:before="30" w:after="30"/>
              <w:jc w:val="center"/>
              <w:rPr>
                <w:i/>
                <w:iCs/>
                <w:color w:val="000000"/>
                <w:sz w:val="20"/>
                <w:szCs w:val="20"/>
              </w:rPr>
            </w:pPr>
            <w:r>
              <w:rPr>
                <w:i/>
                <w:iCs/>
                <w:color w:val="000000"/>
                <w:sz w:val="20"/>
                <w:szCs w:val="20"/>
              </w:rPr>
              <w:t>F crit</w:t>
            </w:r>
          </w:p>
        </w:tc>
      </w:tr>
      <w:tr w:rsidR="00513774" w14:paraId="36D5247D" w14:textId="77777777">
        <w:trPr>
          <w:trHeight w:val="300"/>
        </w:trPr>
        <w:tc>
          <w:tcPr>
            <w:tcW w:w="2160" w:type="dxa"/>
            <w:tcBorders>
              <w:top w:val="nil"/>
              <w:left w:val="nil"/>
              <w:bottom w:val="nil"/>
              <w:right w:val="nil"/>
            </w:tcBorders>
            <w:shd w:val="clear" w:color="auto" w:fill="auto"/>
            <w:noWrap/>
            <w:vAlign w:val="bottom"/>
          </w:tcPr>
          <w:p w14:paraId="3257B929" w14:textId="77777777" w:rsidR="00513774" w:rsidRDefault="00F97B3C">
            <w:pPr>
              <w:spacing w:before="30" w:after="30"/>
              <w:ind w:left="-90"/>
              <w:rPr>
                <w:color w:val="000000"/>
                <w:sz w:val="20"/>
                <w:szCs w:val="20"/>
              </w:rPr>
            </w:pPr>
            <w:r>
              <w:rPr>
                <w:color w:val="000000"/>
                <w:sz w:val="20"/>
                <w:szCs w:val="20"/>
              </w:rPr>
              <w:t>Rows</w:t>
            </w:r>
          </w:p>
        </w:tc>
        <w:tc>
          <w:tcPr>
            <w:tcW w:w="873" w:type="dxa"/>
            <w:tcBorders>
              <w:top w:val="nil"/>
              <w:left w:val="nil"/>
              <w:bottom w:val="nil"/>
              <w:right w:val="nil"/>
            </w:tcBorders>
            <w:shd w:val="clear" w:color="auto" w:fill="auto"/>
            <w:noWrap/>
            <w:vAlign w:val="bottom"/>
          </w:tcPr>
          <w:p w14:paraId="6A671BE7" w14:textId="77777777" w:rsidR="00513774" w:rsidRDefault="00F97B3C">
            <w:pPr>
              <w:spacing w:before="30" w:after="30"/>
              <w:jc w:val="right"/>
              <w:rPr>
                <w:color w:val="000000"/>
                <w:sz w:val="20"/>
                <w:szCs w:val="20"/>
              </w:rPr>
            </w:pPr>
            <w:r>
              <w:rPr>
                <w:color w:val="000000"/>
                <w:sz w:val="20"/>
                <w:szCs w:val="20"/>
              </w:rPr>
              <w:t>0.2349</w:t>
            </w:r>
          </w:p>
        </w:tc>
        <w:tc>
          <w:tcPr>
            <w:tcW w:w="720" w:type="dxa"/>
            <w:tcBorders>
              <w:top w:val="nil"/>
              <w:left w:val="nil"/>
              <w:bottom w:val="nil"/>
              <w:right w:val="nil"/>
            </w:tcBorders>
            <w:shd w:val="clear" w:color="auto" w:fill="auto"/>
            <w:noWrap/>
            <w:vAlign w:val="bottom"/>
          </w:tcPr>
          <w:p w14:paraId="10A66E19" w14:textId="77777777" w:rsidR="00513774" w:rsidRDefault="00F97B3C">
            <w:pPr>
              <w:spacing w:before="30" w:after="30"/>
              <w:jc w:val="center"/>
              <w:rPr>
                <w:color w:val="000000"/>
                <w:sz w:val="20"/>
                <w:szCs w:val="20"/>
              </w:rPr>
            </w:pPr>
            <w:r>
              <w:rPr>
                <w:color w:val="000000"/>
                <w:sz w:val="20"/>
                <w:szCs w:val="20"/>
              </w:rPr>
              <w:t>9</w:t>
            </w:r>
          </w:p>
        </w:tc>
        <w:tc>
          <w:tcPr>
            <w:tcW w:w="881" w:type="dxa"/>
            <w:tcBorders>
              <w:top w:val="nil"/>
              <w:left w:val="nil"/>
              <w:bottom w:val="nil"/>
              <w:right w:val="nil"/>
            </w:tcBorders>
            <w:shd w:val="clear" w:color="auto" w:fill="auto"/>
            <w:noWrap/>
            <w:vAlign w:val="bottom"/>
          </w:tcPr>
          <w:p w14:paraId="5BDA6E40" w14:textId="77777777" w:rsidR="00513774" w:rsidRDefault="00F97B3C">
            <w:pPr>
              <w:spacing w:before="30" w:after="30"/>
              <w:jc w:val="right"/>
              <w:rPr>
                <w:color w:val="000000"/>
                <w:sz w:val="20"/>
                <w:szCs w:val="20"/>
              </w:rPr>
            </w:pPr>
            <w:r>
              <w:rPr>
                <w:color w:val="000000"/>
                <w:sz w:val="20"/>
                <w:szCs w:val="20"/>
              </w:rPr>
              <w:t>0.0261</w:t>
            </w:r>
          </w:p>
        </w:tc>
        <w:tc>
          <w:tcPr>
            <w:tcW w:w="947" w:type="dxa"/>
            <w:tcBorders>
              <w:top w:val="nil"/>
              <w:left w:val="nil"/>
              <w:bottom w:val="nil"/>
              <w:right w:val="nil"/>
            </w:tcBorders>
            <w:shd w:val="clear" w:color="auto" w:fill="auto"/>
            <w:noWrap/>
            <w:vAlign w:val="bottom"/>
          </w:tcPr>
          <w:p w14:paraId="65C47DCA" w14:textId="77777777" w:rsidR="00513774" w:rsidRDefault="00F97B3C">
            <w:pPr>
              <w:spacing w:before="30" w:after="30"/>
              <w:jc w:val="right"/>
              <w:rPr>
                <w:color w:val="000000"/>
                <w:sz w:val="20"/>
                <w:szCs w:val="20"/>
              </w:rPr>
            </w:pPr>
            <w:r>
              <w:rPr>
                <w:color w:val="000000"/>
                <w:sz w:val="20"/>
                <w:szCs w:val="20"/>
              </w:rPr>
              <w:t>0.4017</w:t>
            </w:r>
          </w:p>
        </w:tc>
        <w:tc>
          <w:tcPr>
            <w:tcW w:w="1152" w:type="dxa"/>
            <w:tcBorders>
              <w:top w:val="nil"/>
              <w:left w:val="nil"/>
              <w:bottom w:val="nil"/>
              <w:right w:val="nil"/>
            </w:tcBorders>
            <w:shd w:val="clear" w:color="auto" w:fill="auto"/>
            <w:noWrap/>
            <w:vAlign w:val="bottom"/>
          </w:tcPr>
          <w:p w14:paraId="3E1AA7D8" w14:textId="77777777" w:rsidR="00513774" w:rsidRDefault="00F97B3C">
            <w:pPr>
              <w:spacing w:before="30" w:after="30"/>
              <w:jc w:val="right"/>
              <w:rPr>
                <w:color w:val="000000"/>
                <w:sz w:val="20"/>
                <w:szCs w:val="20"/>
              </w:rPr>
            </w:pPr>
            <w:r>
              <w:rPr>
                <w:color w:val="000000"/>
                <w:sz w:val="20"/>
                <w:szCs w:val="20"/>
              </w:rPr>
              <w:t>0.9180</w:t>
            </w:r>
          </w:p>
        </w:tc>
        <w:tc>
          <w:tcPr>
            <w:tcW w:w="864" w:type="dxa"/>
            <w:tcBorders>
              <w:top w:val="nil"/>
              <w:left w:val="nil"/>
              <w:bottom w:val="nil"/>
              <w:right w:val="nil"/>
            </w:tcBorders>
            <w:shd w:val="clear" w:color="auto" w:fill="auto"/>
            <w:noWrap/>
            <w:vAlign w:val="bottom"/>
          </w:tcPr>
          <w:p w14:paraId="1FA5CDCE" w14:textId="77777777" w:rsidR="00513774" w:rsidRDefault="00F97B3C">
            <w:pPr>
              <w:spacing w:before="30" w:after="30"/>
              <w:jc w:val="right"/>
              <w:rPr>
                <w:color w:val="000000"/>
                <w:sz w:val="20"/>
                <w:szCs w:val="20"/>
              </w:rPr>
            </w:pPr>
            <w:r>
              <w:rPr>
                <w:color w:val="000000"/>
                <w:sz w:val="20"/>
                <w:szCs w:val="20"/>
              </w:rPr>
              <w:t>2.4563</w:t>
            </w:r>
          </w:p>
        </w:tc>
      </w:tr>
      <w:tr w:rsidR="00513774" w14:paraId="444FFDCF" w14:textId="77777777">
        <w:trPr>
          <w:trHeight w:val="300"/>
        </w:trPr>
        <w:tc>
          <w:tcPr>
            <w:tcW w:w="2160" w:type="dxa"/>
            <w:tcBorders>
              <w:top w:val="nil"/>
              <w:left w:val="nil"/>
              <w:bottom w:val="nil"/>
              <w:right w:val="nil"/>
            </w:tcBorders>
            <w:shd w:val="clear" w:color="auto" w:fill="auto"/>
            <w:noWrap/>
            <w:vAlign w:val="bottom"/>
          </w:tcPr>
          <w:p w14:paraId="29E5A248" w14:textId="77777777" w:rsidR="00513774" w:rsidRDefault="00F97B3C">
            <w:pPr>
              <w:spacing w:before="30" w:after="30"/>
              <w:ind w:left="-90"/>
              <w:rPr>
                <w:color w:val="000000"/>
                <w:sz w:val="20"/>
                <w:szCs w:val="20"/>
              </w:rPr>
            </w:pPr>
            <w:r>
              <w:rPr>
                <w:color w:val="000000"/>
                <w:sz w:val="20"/>
                <w:szCs w:val="20"/>
              </w:rPr>
              <w:t>Columns</w:t>
            </w:r>
          </w:p>
        </w:tc>
        <w:tc>
          <w:tcPr>
            <w:tcW w:w="873" w:type="dxa"/>
            <w:tcBorders>
              <w:top w:val="nil"/>
              <w:left w:val="nil"/>
              <w:bottom w:val="nil"/>
              <w:right w:val="nil"/>
            </w:tcBorders>
            <w:shd w:val="clear" w:color="auto" w:fill="auto"/>
            <w:noWrap/>
            <w:vAlign w:val="bottom"/>
          </w:tcPr>
          <w:p w14:paraId="698F79F2" w14:textId="77777777" w:rsidR="00513774" w:rsidRDefault="00F97B3C">
            <w:pPr>
              <w:spacing w:before="30" w:after="30"/>
              <w:jc w:val="right"/>
              <w:rPr>
                <w:color w:val="000000"/>
                <w:sz w:val="20"/>
                <w:szCs w:val="20"/>
              </w:rPr>
            </w:pPr>
            <w:r>
              <w:rPr>
                <w:color w:val="000000"/>
                <w:sz w:val="20"/>
                <w:szCs w:val="20"/>
              </w:rPr>
              <w:t>4.4855</w:t>
            </w:r>
          </w:p>
        </w:tc>
        <w:tc>
          <w:tcPr>
            <w:tcW w:w="720" w:type="dxa"/>
            <w:tcBorders>
              <w:top w:val="nil"/>
              <w:left w:val="nil"/>
              <w:bottom w:val="nil"/>
              <w:right w:val="nil"/>
            </w:tcBorders>
            <w:shd w:val="clear" w:color="auto" w:fill="auto"/>
            <w:noWrap/>
            <w:vAlign w:val="bottom"/>
          </w:tcPr>
          <w:p w14:paraId="4046384B" w14:textId="77777777" w:rsidR="00513774" w:rsidRDefault="00F97B3C">
            <w:pPr>
              <w:spacing w:before="30" w:after="30"/>
              <w:jc w:val="center"/>
              <w:rPr>
                <w:color w:val="000000"/>
                <w:sz w:val="20"/>
                <w:szCs w:val="20"/>
              </w:rPr>
            </w:pPr>
            <w:r>
              <w:rPr>
                <w:color w:val="000000"/>
                <w:sz w:val="20"/>
                <w:szCs w:val="20"/>
              </w:rPr>
              <w:t>2</w:t>
            </w:r>
          </w:p>
        </w:tc>
        <w:tc>
          <w:tcPr>
            <w:tcW w:w="881" w:type="dxa"/>
            <w:tcBorders>
              <w:top w:val="nil"/>
              <w:left w:val="nil"/>
              <w:bottom w:val="nil"/>
              <w:right w:val="nil"/>
            </w:tcBorders>
            <w:shd w:val="clear" w:color="auto" w:fill="auto"/>
            <w:noWrap/>
            <w:vAlign w:val="bottom"/>
          </w:tcPr>
          <w:p w14:paraId="60EA66FE" w14:textId="77777777" w:rsidR="00513774" w:rsidRDefault="00F97B3C">
            <w:pPr>
              <w:spacing w:before="30" w:after="30"/>
              <w:jc w:val="right"/>
              <w:rPr>
                <w:color w:val="000000"/>
                <w:sz w:val="20"/>
                <w:szCs w:val="20"/>
              </w:rPr>
            </w:pPr>
            <w:r>
              <w:rPr>
                <w:color w:val="000000"/>
                <w:sz w:val="20"/>
                <w:szCs w:val="20"/>
              </w:rPr>
              <w:t>2.2428</w:t>
            </w:r>
          </w:p>
        </w:tc>
        <w:tc>
          <w:tcPr>
            <w:tcW w:w="947" w:type="dxa"/>
            <w:tcBorders>
              <w:top w:val="nil"/>
              <w:left w:val="nil"/>
              <w:bottom w:val="nil"/>
              <w:right w:val="nil"/>
            </w:tcBorders>
            <w:shd w:val="clear" w:color="auto" w:fill="auto"/>
            <w:noWrap/>
            <w:vAlign w:val="bottom"/>
          </w:tcPr>
          <w:p w14:paraId="1B7DFEA2" w14:textId="77777777" w:rsidR="00513774" w:rsidRDefault="00F97B3C">
            <w:pPr>
              <w:spacing w:before="30" w:after="30"/>
              <w:jc w:val="right"/>
              <w:rPr>
                <w:color w:val="000000"/>
                <w:sz w:val="20"/>
                <w:szCs w:val="20"/>
              </w:rPr>
            </w:pPr>
            <w:r>
              <w:rPr>
                <w:color w:val="000000"/>
                <w:sz w:val="20"/>
                <w:szCs w:val="20"/>
              </w:rPr>
              <w:t>34.5144</w:t>
            </w:r>
          </w:p>
        </w:tc>
        <w:tc>
          <w:tcPr>
            <w:tcW w:w="1152" w:type="dxa"/>
            <w:tcBorders>
              <w:top w:val="nil"/>
              <w:left w:val="nil"/>
              <w:bottom w:val="nil"/>
              <w:right w:val="nil"/>
            </w:tcBorders>
            <w:shd w:val="clear" w:color="auto" w:fill="auto"/>
            <w:noWrap/>
            <w:vAlign w:val="bottom"/>
          </w:tcPr>
          <w:p w14:paraId="4B9E56F5" w14:textId="77777777" w:rsidR="00513774" w:rsidRDefault="00F97B3C">
            <w:pPr>
              <w:spacing w:before="30" w:after="30"/>
              <w:jc w:val="right"/>
              <w:rPr>
                <w:color w:val="000000"/>
                <w:sz w:val="20"/>
                <w:szCs w:val="20"/>
              </w:rPr>
            </w:pPr>
            <w:r>
              <w:rPr>
                <w:color w:val="000000"/>
                <w:sz w:val="20"/>
                <w:szCs w:val="20"/>
              </w:rPr>
              <w:t>6.93E-07</w:t>
            </w:r>
          </w:p>
        </w:tc>
        <w:tc>
          <w:tcPr>
            <w:tcW w:w="864" w:type="dxa"/>
            <w:tcBorders>
              <w:top w:val="nil"/>
              <w:left w:val="nil"/>
              <w:bottom w:val="nil"/>
              <w:right w:val="nil"/>
            </w:tcBorders>
            <w:shd w:val="clear" w:color="auto" w:fill="auto"/>
            <w:noWrap/>
            <w:vAlign w:val="bottom"/>
          </w:tcPr>
          <w:p w14:paraId="147AC122" w14:textId="77777777" w:rsidR="00513774" w:rsidRDefault="00F97B3C">
            <w:pPr>
              <w:spacing w:before="30" w:after="30"/>
              <w:jc w:val="right"/>
              <w:rPr>
                <w:color w:val="000000"/>
                <w:sz w:val="20"/>
                <w:szCs w:val="20"/>
              </w:rPr>
            </w:pPr>
            <w:r>
              <w:rPr>
                <w:color w:val="000000"/>
                <w:sz w:val="20"/>
                <w:szCs w:val="20"/>
              </w:rPr>
              <w:t>3.5546</w:t>
            </w:r>
          </w:p>
        </w:tc>
      </w:tr>
      <w:tr w:rsidR="00513774" w14:paraId="140E6926" w14:textId="77777777">
        <w:trPr>
          <w:trHeight w:val="300"/>
        </w:trPr>
        <w:tc>
          <w:tcPr>
            <w:tcW w:w="2160" w:type="dxa"/>
            <w:tcBorders>
              <w:top w:val="nil"/>
              <w:left w:val="nil"/>
              <w:right w:val="nil"/>
            </w:tcBorders>
            <w:shd w:val="clear" w:color="auto" w:fill="auto"/>
            <w:noWrap/>
            <w:vAlign w:val="bottom"/>
          </w:tcPr>
          <w:p w14:paraId="4BC8BA7A" w14:textId="77777777" w:rsidR="00513774" w:rsidRDefault="00F97B3C">
            <w:pPr>
              <w:spacing w:before="30" w:after="30"/>
              <w:ind w:left="-90"/>
              <w:rPr>
                <w:color w:val="000000"/>
                <w:sz w:val="20"/>
                <w:szCs w:val="20"/>
              </w:rPr>
            </w:pPr>
            <w:r>
              <w:rPr>
                <w:color w:val="000000"/>
                <w:sz w:val="20"/>
                <w:szCs w:val="20"/>
              </w:rPr>
              <w:t>Error</w:t>
            </w:r>
          </w:p>
        </w:tc>
        <w:tc>
          <w:tcPr>
            <w:tcW w:w="873" w:type="dxa"/>
            <w:tcBorders>
              <w:top w:val="nil"/>
              <w:left w:val="nil"/>
              <w:right w:val="nil"/>
            </w:tcBorders>
            <w:shd w:val="clear" w:color="auto" w:fill="auto"/>
            <w:noWrap/>
            <w:vAlign w:val="bottom"/>
          </w:tcPr>
          <w:p w14:paraId="6EA6B0B6" w14:textId="77777777" w:rsidR="00513774" w:rsidRDefault="00F97B3C">
            <w:pPr>
              <w:spacing w:before="30" w:after="30"/>
              <w:jc w:val="right"/>
              <w:rPr>
                <w:color w:val="000000"/>
                <w:sz w:val="20"/>
                <w:szCs w:val="20"/>
              </w:rPr>
            </w:pPr>
            <w:r>
              <w:rPr>
                <w:color w:val="000000"/>
                <w:sz w:val="20"/>
                <w:szCs w:val="20"/>
              </w:rPr>
              <w:t>1.1697</w:t>
            </w:r>
          </w:p>
        </w:tc>
        <w:tc>
          <w:tcPr>
            <w:tcW w:w="720" w:type="dxa"/>
            <w:tcBorders>
              <w:top w:val="nil"/>
              <w:left w:val="nil"/>
              <w:right w:val="nil"/>
            </w:tcBorders>
            <w:shd w:val="clear" w:color="auto" w:fill="auto"/>
            <w:noWrap/>
            <w:vAlign w:val="bottom"/>
          </w:tcPr>
          <w:p w14:paraId="0BD62085" w14:textId="77777777" w:rsidR="00513774" w:rsidRDefault="00F97B3C">
            <w:pPr>
              <w:spacing w:before="30" w:after="30"/>
              <w:jc w:val="center"/>
              <w:rPr>
                <w:color w:val="000000"/>
                <w:sz w:val="20"/>
                <w:szCs w:val="20"/>
              </w:rPr>
            </w:pPr>
            <w:r>
              <w:rPr>
                <w:color w:val="000000"/>
                <w:sz w:val="20"/>
                <w:szCs w:val="20"/>
              </w:rPr>
              <w:t>18</w:t>
            </w:r>
          </w:p>
        </w:tc>
        <w:tc>
          <w:tcPr>
            <w:tcW w:w="881" w:type="dxa"/>
            <w:tcBorders>
              <w:top w:val="nil"/>
              <w:left w:val="nil"/>
              <w:right w:val="nil"/>
            </w:tcBorders>
            <w:shd w:val="clear" w:color="auto" w:fill="auto"/>
            <w:noWrap/>
            <w:vAlign w:val="bottom"/>
          </w:tcPr>
          <w:p w14:paraId="30AA3F19" w14:textId="77777777" w:rsidR="00513774" w:rsidRDefault="00F97B3C">
            <w:pPr>
              <w:spacing w:before="30" w:after="30"/>
              <w:jc w:val="right"/>
              <w:rPr>
                <w:color w:val="000000"/>
                <w:sz w:val="20"/>
                <w:szCs w:val="20"/>
              </w:rPr>
            </w:pPr>
            <w:r>
              <w:rPr>
                <w:color w:val="000000"/>
                <w:sz w:val="20"/>
                <w:szCs w:val="20"/>
              </w:rPr>
              <w:t>0.0650</w:t>
            </w:r>
          </w:p>
        </w:tc>
        <w:tc>
          <w:tcPr>
            <w:tcW w:w="947" w:type="dxa"/>
            <w:tcBorders>
              <w:top w:val="nil"/>
              <w:left w:val="nil"/>
              <w:right w:val="nil"/>
            </w:tcBorders>
            <w:shd w:val="clear" w:color="auto" w:fill="auto"/>
            <w:noWrap/>
            <w:vAlign w:val="bottom"/>
          </w:tcPr>
          <w:p w14:paraId="0E435F14" w14:textId="77777777" w:rsidR="00513774" w:rsidRDefault="00513774">
            <w:pPr>
              <w:spacing w:before="30" w:after="30"/>
              <w:jc w:val="right"/>
              <w:rPr>
                <w:color w:val="000000"/>
                <w:sz w:val="20"/>
                <w:szCs w:val="20"/>
              </w:rPr>
            </w:pPr>
          </w:p>
        </w:tc>
        <w:tc>
          <w:tcPr>
            <w:tcW w:w="1152" w:type="dxa"/>
            <w:tcBorders>
              <w:top w:val="nil"/>
              <w:left w:val="nil"/>
              <w:right w:val="nil"/>
            </w:tcBorders>
            <w:shd w:val="clear" w:color="auto" w:fill="auto"/>
            <w:noWrap/>
            <w:vAlign w:val="bottom"/>
          </w:tcPr>
          <w:p w14:paraId="49A33032" w14:textId="77777777" w:rsidR="00513774" w:rsidRDefault="00513774">
            <w:pPr>
              <w:spacing w:before="30" w:after="30"/>
              <w:rPr>
                <w:sz w:val="20"/>
                <w:szCs w:val="20"/>
              </w:rPr>
            </w:pPr>
          </w:p>
        </w:tc>
        <w:tc>
          <w:tcPr>
            <w:tcW w:w="864" w:type="dxa"/>
            <w:tcBorders>
              <w:top w:val="nil"/>
              <w:left w:val="nil"/>
              <w:right w:val="nil"/>
            </w:tcBorders>
            <w:shd w:val="clear" w:color="auto" w:fill="auto"/>
            <w:noWrap/>
            <w:vAlign w:val="bottom"/>
          </w:tcPr>
          <w:p w14:paraId="147CD545" w14:textId="77777777" w:rsidR="00513774" w:rsidRDefault="00513774">
            <w:pPr>
              <w:spacing w:before="30" w:after="30"/>
              <w:rPr>
                <w:sz w:val="20"/>
                <w:szCs w:val="20"/>
              </w:rPr>
            </w:pPr>
          </w:p>
        </w:tc>
      </w:tr>
      <w:tr w:rsidR="00513774" w14:paraId="628FF54F" w14:textId="77777777">
        <w:trPr>
          <w:trHeight w:val="315"/>
        </w:trPr>
        <w:tc>
          <w:tcPr>
            <w:tcW w:w="2160" w:type="dxa"/>
            <w:tcBorders>
              <w:top w:val="nil"/>
              <w:left w:val="nil"/>
              <w:bottom w:val="single" w:sz="4" w:space="0" w:color="auto"/>
              <w:right w:val="nil"/>
            </w:tcBorders>
            <w:shd w:val="clear" w:color="auto" w:fill="auto"/>
            <w:noWrap/>
            <w:vAlign w:val="bottom"/>
          </w:tcPr>
          <w:p w14:paraId="07E4894F" w14:textId="77777777" w:rsidR="00513774" w:rsidRDefault="00F97B3C">
            <w:pPr>
              <w:spacing w:before="30" w:after="30"/>
              <w:ind w:left="-90"/>
              <w:rPr>
                <w:color w:val="000000"/>
                <w:sz w:val="20"/>
                <w:szCs w:val="20"/>
              </w:rPr>
            </w:pPr>
            <w:r>
              <w:rPr>
                <w:color w:val="000000"/>
                <w:sz w:val="20"/>
                <w:szCs w:val="20"/>
              </w:rPr>
              <w:t>Total</w:t>
            </w:r>
          </w:p>
        </w:tc>
        <w:tc>
          <w:tcPr>
            <w:tcW w:w="873" w:type="dxa"/>
            <w:tcBorders>
              <w:top w:val="nil"/>
              <w:left w:val="nil"/>
              <w:bottom w:val="single" w:sz="4" w:space="0" w:color="auto"/>
              <w:right w:val="nil"/>
            </w:tcBorders>
            <w:shd w:val="clear" w:color="auto" w:fill="auto"/>
            <w:noWrap/>
            <w:vAlign w:val="bottom"/>
          </w:tcPr>
          <w:p w14:paraId="65745F82" w14:textId="77777777" w:rsidR="00513774" w:rsidRDefault="00F97B3C">
            <w:pPr>
              <w:spacing w:before="30" w:after="30"/>
              <w:jc w:val="right"/>
              <w:rPr>
                <w:color w:val="000000"/>
                <w:sz w:val="20"/>
                <w:szCs w:val="20"/>
              </w:rPr>
            </w:pPr>
            <w:r>
              <w:rPr>
                <w:color w:val="000000"/>
                <w:sz w:val="20"/>
                <w:szCs w:val="20"/>
              </w:rPr>
              <w:t>5.8901</w:t>
            </w:r>
          </w:p>
        </w:tc>
        <w:tc>
          <w:tcPr>
            <w:tcW w:w="720" w:type="dxa"/>
            <w:tcBorders>
              <w:top w:val="nil"/>
              <w:left w:val="nil"/>
              <w:bottom w:val="single" w:sz="4" w:space="0" w:color="auto"/>
              <w:right w:val="nil"/>
            </w:tcBorders>
            <w:shd w:val="clear" w:color="auto" w:fill="auto"/>
            <w:noWrap/>
            <w:vAlign w:val="bottom"/>
          </w:tcPr>
          <w:p w14:paraId="3C80E6D4" w14:textId="77777777" w:rsidR="00513774" w:rsidRDefault="00F97B3C">
            <w:pPr>
              <w:spacing w:before="30" w:after="30"/>
              <w:jc w:val="center"/>
              <w:rPr>
                <w:color w:val="000000"/>
                <w:sz w:val="20"/>
                <w:szCs w:val="20"/>
              </w:rPr>
            </w:pPr>
            <w:r>
              <w:rPr>
                <w:color w:val="000000"/>
                <w:sz w:val="20"/>
                <w:szCs w:val="20"/>
              </w:rPr>
              <w:t>29</w:t>
            </w:r>
          </w:p>
        </w:tc>
        <w:tc>
          <w:tcPr>
            <w:tcW w:w="881" w:type="dxa"/>
            <w:tcBorders>
              <w:top w:val="nil"/>
              <w:left w:val="nil"/>
              <w:bottom w:val="single" w:sz="4" w:space="0" w:color="auto"/>
              <w:right w:val="nil"/>
            </w:tcBorders>
            <w:shd w:val="clear" w:color="auto" w:fill="auto"/>
            <w:noWrap/>
            <w:vAlign w:val="bottom"/>
          </w:tcPr>
          <w:p w14:paraId="38241C5F" w14:textId="77777777" w:rsidR="00513774" w:rsidRDefault="00F97B3C">
            <w:pPr>
              <w:spacing w:before="30" w:after="30"/>
              <w:rPr>
                <w:color w:val="000000"/>
                <w:sz w:val="20"/>
                <w:szCs w:val="20"/>
              </w:rPr>
            </w:pPr>
            <w:r>
              <w:rPr>
                <w:color w:val="000000"/>
                <w:sz w:val="20"/>
                <w:szCs w:val="20"/>
              </w:rPr>
              <w:t> </w:t>
            </w:r>
          </w:p>
        </w:tc>
        <w:tc>
          <w:tcPr>
            <w:tcW w:w="947" w:type="dxa"/>
            <w:tcBorders>
              <w:top w:val="nil"/>
              <w:left w:val="nil"/>
              <w:bottom w:val="single" w:sz="4" w:space="0" w:color="auto"/>
              <w:right w:val="nil"/>
            </w:tcBorders>
            <w:shd w:val="clear" w:color="auto" w:fill="auto"/>
            <w:noWrap/>
            <w:vAlign w:val="bottom"/>
          </w:tcPr>
          <w:p w14:paraId="5C613BAE" w14:textId="77777777" w:rsidR="00513774" w:rsidRDefault="00F97B3C">
            <w:pPr>
              <w:spacing w:before="30" w:after="30"/>
              <w:rPr>
                <w:color w:val="000000"/>
                <w:sz w:val="20"/>
                <w:szCs w:val="20"/>
              </w:rPr>
            </w:pPr>
            <w:r>
              <w:rPr>
                <w:color w:val="000000"/>
                <w:sz w:val="20"/>
                <w:szCs w:val="20"/>
              </w:rPr>
              <w:t> </w:t>
            </w:r>
          </w:p>
        </w:tc>
        <w:tc>
          <w:tcPr>
            <w:tcW w:w="1152" w:type="dxa"/>
            <w:tcBorders>
              <w:top w:val="nil"/>
              <w:left w:val="nil"/>
              <w:bottom w:val="single" w:sz="4" w:space="0" w:color="auto"/>
              <w:right w:val="nil"/>
            </w:tcBorders>
            <w:shd w:val="clear" w:color="auto" w:fill="auto"/>
            <w:noWrap/>
            <w:vAlign w:val="bottom"/>
          </w:tcPr>
          <w:p w14:paraId="193B73E1" w14:textId="77777777" w:rsidR="00513774" w:rsidRDefault="00F97B3C">
            <w:pPr>
              <w:spacing w:before="30" w:after="30"/>
              <w:rPr>
                <w:color w:val="000000"/>
                <w:sz w:val="20"/>
                <w:szCs w:val="20"/>
              </w:rPr>
            </w:pPr>
            <w:r>
              <w:rPr>
                <w:color w:val="000000"/>
                <w:sz w:val="20"/>
                <w:szCs w:val="20"/>
              </w:rPr>
              <w:t> </w:t>
            </w:r>
          </w:p>
        </w:tc>
        <w:tc>
          <w:tcPr>
            <w:tcW w:w="864" w:type="dxa"/>
            <w:tcBorders>
              <w:top w:val="nil"/>
              <w:left w:val="nil"/>
              <w:bottom w:val="single" w:sz="4" w:space="0" w:color="auto"/>
              <w:right w:val="nil"/>
            </w:tcBorders>
            <w:shd w:val="clear" w:color="auto" w:fill="auto"/>
            <w:noWrap/>
            <w:vAlign w:val="bottom"/>
          </w:tcPr>
          <w:p w14:paraId="18D94746" w14:textId="77777777" w:rsidR="00513774" w:rsidRDefault="00F97B3C">
            <w:pPr>
              <w:spacing w:before="30" w:after="30"/>
              <w:rPr>
                <w:color w:val="000000"/>
                <w:sz w:val="20"/>
                <w:szCs w:val="20"/>
              </w:rPr>
            </w:pPr>
            <w:r>
              <w:rPr>
                <w:color w:val="000000"/>
                <w:sz w:val="20"/>
                <w:szCs w:val="20"/>
              </w:rPr>
              <w:t> </w:t>
            </w:r>
          </w:p>
        </w:tc>
      </w:tr>
    </w:tbl>
    <w:p w14:paraId="47C2D055" w14:textId="77777777" w:rsidR="00513774" w:rsidRDefault="00F97B3C">
      <w:pPr>
        <w:tabs>
          <w:tab w:val="left" w:pos="900"/>
          <w:tab w:val="left" w:pos="1260"/>
        </w:tabs>
        <w:spacing w:before="100" w:after="100" w:line="240" w:lineRule="auto"/>
        <w:ind w:left="360" w:hanging="720"/>
        <w:rPr>
          <w:sz w:val="20"/>
          <w:szCs w:val="20"/>
        </w:rPr>
      </w:pPr>
      <w:r>
        <w:rPr>
          <w:sz w:val="20"/>
          <w:szCs w:val="20"/>
        </w:rPr>
        <w:tab/>
        <w:t>The label Rows corresponds to the blocks in the problem (week), and the label Columns corresponds to the treatments (Show).</w:t>
      </w:r>
    </w:p>
    <w:p w14:paraId="17BF37A8" w14:textId="77777777" w:rsidR="00513774" w:rsidRDefault="00F97B3C">
      <w:pPr>
        <w:tabs>
          <w:tab w:val="left" w:pos="900"/>
          <w:tab w:val="left" w:pos="1260"/>
        </w:tabs>
        <w:spacing w:before="100" w:after="100" w:line="240" w:lineRule="auto"/>
        <w:ind w:left="360" w:hanging="720"/>
        <w:rPr>
          <w:sz w:val="20"/>
          <w:szCs w:val="20"/>
        </w:rPr>
      </w:pPr>
      <w:r>
        <w:rPr>
          <w:sz w:val="20"/>
          <w:szCs w:val="20"/>
        </w:rPr>
        <w:tab/>
        <w:t xml:space="preserve">Because the </w:t>
      </w:r>
      <w:r>
        <w:rPr>
          <w:i/>
          <w:sz w:val="20"/>
          <w:szCs w:val="20"/>
        </w:rPr>
        <w:t>p</w:t>
      </w:r>
      <w:r>
        <w:rPr>
          <w:sz w:val="20"/>
          <w:szCs w:val="20"/>
        </w:rPr>
        <w:t xml:space="preserve">-value corresponding to Columns (treatments) is 0.0000 </w:t>
      </w:r>
      <w:r>
        <w:rPr>
          <w:sz w:val="20"/>
          <w:szCs w:val="20"/>
          <w:u w:val="single"/>
        </w:rPr>
        <w:t>&lt;</w:t>
      </w:r>
      <w:r>
        <w:rPr>
          <w:sz w:val="20"/>
          <w:szCs w:val="20"/>
        </w:rPr>
        <w:t xml:space="preserve"> </w:t>
      </w:r>
      <w:r>
        <w:rPr>
          <w:rFonts w:ascii="Times New Roman" w:hAnsi="Times New Roman" w:cs="Times New Roman"/>
          <w:i/>
          <w:sz w:val="20"/>
          <w:szCs w:val="20"/>
        </w:rPr>
        <w:t>α</w:t>
      </w:r>
      <w:r>
        <w:rPr>
          <w:sz w:val="20"/>
          <w:szCs w:val="20"/>
        </w:rPr>
        <w:t xml:space="preserve"> = 0.05, there is a significant difference in the mean viewing audience for the three late-night talk shows.</w:t>
      </w:r>
    </w:p>
    <w:p w14:paraId="1DC6D54A"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rPr>
        <w:t>42.</w:t>
      </w:r>
      <w:r>
        <w:rPr>
          <w:sz w:val="20"/>
          <w:szCs w:val="20"/>
        </w:rPr>
        <w:tab/>
      </w:r>
      <w:r>
        <w:rPr>
          <w:b/>
          <w:bCs/>
          <w:sz w:val="20"/>
          <w:szCs w:val="20"/>
        </w:rPr>
        <w:t xml:space="preserve">Golf Club Design. </w:t>
      </w:r>
      <w:r>
        <w:rPr>
          <w:sz w:val="20"/>
          <w:szCs w:val="20"/>
        </w:rPr>
        <w:t xml:space="preserve">A major manufacturer of golf equipment is considering three designs for a new driver: Design A, Design B, and Design C. Each design differs slightly in terms of the material used to construct the driver’s head and shaft. The company would like to know if there is any difference in the overall driving distance for the three designs. Twelve PGA Tour players who represent the company were asked to test each model. After a warm­up period, each player hit each a drive with one of the new designs in a randomly selected order, and the overall distance (in yards) was recorded. The results follow. </w:t>
      </w:r>
      <w:r>
        <w:rPr>
          <w:rFonts w:eastAsia="Arial" w:cs="Open Sans"/>
          <w:b/>
          <w:bCs/>
          <w:color w:val="D85629"/>
          <w:sz w:val="20"/>
          <w:szCs w:val="20"/>
        </w:rPr>
        <w:t>LO 6, 7</w:t>
      </w:r>
    </w:p>
    <w:tbl>
      <w:tblPr>
        <w:tblW w:w="0" w:type="auto"/>
        <w:tblInd w:w="360" w:type="dxa"/>
        <w:tblLayout w:type="fixed"/>
        <w:tblCellMar>
          <w:left w:w="0" w:type="dxa"/>
          <w:right w:w="0" w:type="dxa"/>
        </w:tblCellMar>
        <w:tblLook w:val="0000" w:firstRow="0" w:lastRow="0" w:firstColumn="0" w:lastColumn="0" w:noHBand="0" w:noVBand="0"/>
      </w:tblPr>
      <w:tblGrid>
        <w:gridCol w:w="1008"/>
        <w:gridCol w:w="1635"/>
        <w:gridCol w:w="1152"/>
      </w:tblGrid>
      <w:tr w:rsidR="00513774" w14:paraId="2D1EBDF2" w14:textId="77777777">
        <w:trPr>
          <w:trHeight w:val="20"/>
        </w:trPr>
        <w:tc>
          <w:tcPr>
            <w:tcW w:w="1008" w:type="dxa"/>
            <w:tcBorders>
              <w:top w:val="single" w:sz="4" w:space="0" w:color="auto"/>
              <w:bottom w:val="single" w:sz="4" w:space="0" w:color="auto"/>
            </w:tcBorders>
            <w:shd w:val="clear" w:color="auto" w:fill="auto"/>
            <w:vAlign w:val="bottom"/>
          </w:tcPr>
          <w:p w14:paraId="6FF146A1" w14:textId="77777777" w:rsidR="00513774" w:rsidRDefault="00F97B3C">
            <w:pPr>
              <w:autoSpaceDE w:val="0"/>
              <w:autoSpaceDN w:val="0"/>
              <w:adjustRightInd w:val="0"/>
              <w:spacing w:before="30" w:after="30"/>
              <w:jc w:val="center"/>
              <w:rPr>
                <w:b/>
                <w:bCs/>
                <w:sz w:val="20"/>
                <w:szCs w:val="20"/>
              </w:rPr>
            </w:pPr>
            <w:r>
              <w:rPr>
                <w:b/>
                <w:bCs/>
                <w:sz w:val="20"/>
                <w:szCs w:val="20"/>
              </w:rPr>
              <w:t>Design A</w:t>
            </w:r>
          </w:p>
        </w:tc>
        <w:tc>
          <w:tcPr>
            <w:tcW w:w="1635" w:type="dxa"/>
            <w:tcBorders>
              <w:top w:val="single" w:sz="4" w:space="0" w:color="auto"/>
              <w:bottom w:val="single" w:sz="4" w:space="0" w:color="auto"/>
            </w:tcBorders>
            <w:shd w:val="clear" w:color="auto" w:fill="auto"/>
            <w:vAlign w:val="bottom"/>
          </w:tcPr>
          <w:p w14:paraId="162F8B06" w14:textId="77777777" w:rsidR="00513774" w:rsidRDefault="00F97B3C">
            <w:pPr>
              <w:autoSpaceDE w:val="0"/>
              <w:autoSpaceDN w:val="0"/>
              <w:adjustRightInd w:val="0"/>
              <w:spacing w:before="30" w:after="30"/>
              <w:jc w:val="center"/>
              <w:rPr>
                <w:b/>
                <w:bCs/>
                <w:sz w:val="20"/>
                <w:szCs w:val="20"/>
              </w:rPr>
            </w:pPr>
            <w:r>
              <w:rPr>
                <w:b/>
                <w:bCs/>
                <w:sz w:val="20"/>
                <w:szCs w:val="20"/>
              </w:rPr>
              <w:t>Design B</w:t>
            </w:r>
          </w:p>
        </w:tc>
        <w:tc>
          <w:tcPr>
            <w:tcW w:w="1152" w:type="dxa"/>
            <w:tcBorders>
              <w:top w:val="single" w:sz="4" w:space="0" w:color="auto"/>
              <w:bottom w:val="single" w:sz="4" w:space="0" w:color="auto"/>
            </w:tcBorders>
            <w:shd w:val="clear" w:color="auto" w:fill="auto"/>
            <w:vAlign w:val="bottom"/>
          </w:tcPr>
          <w:p w14:paraId="38F51476" w14:textId="77777777" w:rsidR="00513774" w:rsidRDefault="00F97B3C">
            <w:pPr>
              <w:autoSpaceDE w:val="0"/>
              <w:autoSpaceDN w:val="0"/>
              <w:adjustRightInd w:val="0"/>
              <w:spacing w:before="30" w:after="30"/>
              <w:jc w:val="center"/>
              <w:rPr>
                <w:b/>
                <w:bCs/>
                <w:sz w:val="20"/>
                <w:szCs w:val="20"/>
              </w:rPr>
            </w:pPr>
            <w:r>
              <w:rPr>
                <w:b/>
                <w:bCs/>
                <w:sz w:val="20"/>
                <w:szCs w:val="20"/>
              </w:rPr>
              <w:t>Design C</w:t>
            </w:r>
          </w:p>
        </w:tc>
      </w:tr>
      <w:tr w:rsidR="00513774" w14:paraId="2A3085C7" w14:textId="77777777">
        <w:trPr>
          <w:trHeight w:val="20"/>
        </w:trPr>
        <w:tc>
          <w:tcPr>
            <w:tcW w:w="1008" w:type="dxa"/>
            <w:tcBorders>
              <w:top w:val="single" w:sz="4" w:space="0" w:color="auto"/>
              <w:left w:val="none" w:sz="6" w:space="0" w:color="auto"/>
              <w:bottom w:val="none" w:sz="6" w:space="0" w:color="auto"/>
              <w:right w:val="none" w:sz="6" w:space="0" w:color="auto"/>
            </w:tcBorders>
            <w:shd w:val="clear" w:color="auto" w:fill="auto"/>
            <w:vAlign w:val="bottom"/>
          </w:tcPr>
          <w:p w14:paraId="0F69C6E8" w14:textId="77777777" w:rsidR="00513774" w:rsidRDefault="00F97B3C">
            <w:pPr>
              <w:autoSpaceDE w:val="0"/>
              <w:autoSpaceDN w:val="0"/>
              <w:adjustRightInd w:val="0"/>
              <w:spacing w:before="30" w:after="30"/>
              <w:jc w:val="center"/>
              <w:rPr>
                <w:sz w:val="20"/>
                <w:szCs w:val="20"/>
              </w:rPr>
            </w:pPr>
            <w:r>
              <w:rPr>
                <w:sz w:val="20"/>
                <w:szCs w:val="20"/>
              </w:rPr>
              <w:t>306</w:t>
            </w:r>
          </w:p>
        </w:tc>
        <w:tc>
          <w:tcPr>
            <w:tcW w:w="1635" w:type="dxa"/>
            <w:tcBorders>
              <w:top w:val="single" w:sz="4" w:space="0" w:color="auto"/>
              <w:left w:val="none" w:sz="6" w:space="0" w:color="auto"/>
              <w:bottom w:val="none" w:sz="6" w:space="0" w:color="auto"/>
              <w:right w:val="none" w:sz="6" w:space="0" w:color="auto"/>
            </w:tcBorders>
            <w:shd w:val="clear" w:color="auto" w:fill="auto"/>
            <w:vAlign w:val="bottom"/>
          </w:tcPr>
          <w:p w14:paraId="68006B86" w14:textId="77777777" w:rsidR="00513774" w:rsidRDefault="00F97B3C">
            <w:pPr>
              <w:autoSpaceDE w:val="0"/>
              <w:autoSpaceDN w:val="0"/>
              <w:adjustRightInd w:val="0"/>
              <w:spacing w:before="30" w:after="30"/>
              <w:jc w:val="center"/>
              <w:rPr>
                <w:sz w:val="20"/>
                <w:szCs w:val="20"/>
              </w:rPr>
            </w:pPr>
            <w:r>
              <w:rPr>
                <w:sz w:val="20"/>
                <w:szCs w:val="20"/>
              </w:rPr>
              <w:t>323</w:t>
            </w:r>
          </w:p>
        </w:tc>
        <w:tc>
          <w:tcPr>
            <w:tcW w:w="1152" w:type="dxa"/>
            <w:tcBorders>
              <w:top w:val="single" w:sz="4" w:space="0" w:color="auto"/>
              <w:left w:val="none" w:sz="6" w:space="0" w:color="auto"/>
              <w:bottom w:val="none" w:sz="6" w:space="0" w:color="auto"/>
              <w:right w:val="none" w:sz="6" w:space="0" w:color="auto"/>
            </w:tcBorders>
            <w:shd w:val="clear" w:color="auto" w:fill="auto"/>
            <w:vAlign w:val="bottom"/>
          </w:tcPr>
          <w:p w14:paraId="7329EB30" w14:textId="77777777" w:rsidR="00513774" w:rsidRDefault="00F97B3C">
            <w:pPr>
              <w:autoSpaceDE w:val="0"/>
              <w:autoSpaceDN w:val="0"/>
              <w:adjustRightInd w:val="0"/>
              <w:spacing w:before="30" w:after="30"/>
              <w:jc w:val="center"/>
              <w:rPr>
                <w:sz w:val="20"/>
                <w:szCs w:val="20"/>
              </w:rPr>
            </w:pPr>
            <w:r>
              <w:rPr>
                <w:sz w:val="20"/>
                <w:szCs w:val="20"/>
              </w:rPr>
              <w:t>320</w:t>
            </w:r>
          </w:p>
        </w:tc>
      </w:tr>
      <w:tr w:rsidR="00513774" w14:paraId="282B0491" w14:textId="77777777">
        <w:trPr>
          <w:trHeight w:val="20"/>
        </w:trPr>
        <w:tc>
          <w:tcPr>
            <w:tcW w:w="1008" w:type="dxa"/>
            <w:tcBorders>
              <w:top w:val="none" w:sz="6" w:space="0" w:color="auto"/>
              <w:left w:val="none" w:sz="6" w:space="0" w:color="auto"/>
              <w:bottom w:val="none" w:sz="6" w:space="0" w:color="auto"/>
              <w:right w:val="none" w:sz="6" w:space="0" w:color="auto"/>
            </w:tcBorders>
            <w:shd w:val="clear" w:color="auto" w:fill="auto"/>
            <w:vAlign w:val="bottom"/>
          </w:tcPr>
          <w:p w14:paraId="2288E827" w14:textId="77777777" w:rsidR="00513774" w:rsidRDefault="00F97B3C">
            <w:pPr>
              <w:autoSpaceDE w:val="0"/>
              <w:autoSpaceDN w:val="0"/>
              <w:adjustRightInd w:val="0"/>
              <w:spacing w:before="30" w:after="30"/>
              <w:jc w:val="center"/>
              <w:rPr>
                <w:sz w:val="20"/>
                <w:szCs w:val="20"/>
              </w:rPr>
            </w:pPr>
            <w:r>
              <w:rPr>
                <w:sz w:val="20"/>
                <w:szCs w:val="20"/>
              </w:rPr>
              <w:t>279</w:t>
            </w:r>
          </w:p>
        </w:tc>
        <w:tc>
          <w:tcPr>
            <w:tcW w:w="1635" w:type="dxa"/>
            <w:tcBorders>
              <w:top w:val="none" w:sz="6" w:space="0" w:color="auto"/>
              <w:left w:val="none" w:sz="6" w:space="0" w:color="auto"/>
              <w:bottom w:val="none" w:sz="6" w:space="0" w:color="auto"/>
              <w:right w:val="none" w:sz="6" w:space="0" w:color="auto"/>
            </w:tcBorders>
            <w:shd w:val="clear" w:color="auto" w:fill="auto"/>
            <w:vAlign w:val="bottom"/>
          </w:tcPr>
          <w:p w14:paraId="793EF73B" w14:textId="77777777" w:rsidR="00513774" w:rsidRDefault="00F97B3C">
            <w:pPr>
              <w:autoSpaceDE w:val="0"/>
              <w:autoSpaceDN w:val="0"/>
              <w:adjustRightInd w:val="0"/>
              <w:spacing w:before="30" w:after="30"/>
              <w:jc w:val="center"/>
              <w:rPr>
                <w:sz w:val="20"/>
                <w:szCs w:val="20"/>
              </w:rPr>
            </w:pPr>
            <w:r>
              <w:rPr>
                <w:sz w:val="20"/>
                <w:szCs w:val="20"/>
              </w:rPr>
              <w:t>313</w:t>
            </w:r>
          </w:p>
        </w:tc>
        <w:tc>
          <w:tcPr>
            <w:tcW w:w="1152" w:type="dxa"/>
            <w:tcBorders>
              <w:top w:val="none" w:sz="6" w:space="0" w:color="auto"/>
              <w:left w:val="none" w:sz="6" w:space="0" w:color="auto"/>
              <w:bottom w:val="none" w:sz="6" w:space="0" w:color="auto"/>
              <w:right w:val="none" w:sz="6" w:space="0" w:color="auto"/>
            </w:tcBorders>
            <w:shd w:val="clear" w:color="auto" w:fill="auto"/>
            <w:vAlign w:val="bottom"/>
          </w:tcPr>
          <w:p w14:paraId="7F9F952E" w14:textId="77777777" w:rsidR="00513774" w:rsidRDefault="00F97B3C">
            <w:pPr>
              <w:autoSpaceDE w:val="0"/>
              <w:autoSpaceDN w:val="0"/>
              <w:adjustRightInd w:val="0"/>
              <w:spacing w:before="30" w:after="30"/>
              <w:jc w:val="center"/>
              <w:rPr>
                <w:sz w:val="20"/>
                <w:szCs w:val="20"/>
              </w:rPr>
            </w:pPr>
            <w:r>
              <w:rPr>
                <w:sz w:val="20"/>
                <w:szCs w:val="20"/>
              </w:rPr>
              <w:t>289</w:t>
            </w:r>
          </w:p>
        </w:tc>
      </w:tr>
      <w:tr w:rsidR="00513774" w14:paraId="6912744C" w14:textId="77777777">
        <w:trPr>
          <w:trHeight w:val="20"/>
        </w:trPr>
        <w:tc>
          <w:tcPr>
            <w:tcW w:w="1008" w:type="dxa"/>
            <w:tcBorders>
              <w:top w:val="none" w:sz="6" w:space="0" w:color="auto"/>
              <w:left w:val="none" w:sz="6" w:space="0" w:color="auto"/>
              <w:bottom w:val="none" w:sz="6" w:space="0" w:color="auto"/>
              <w:right w:val="none" w:sz="6" w:space="0" w:color="auto"/>
            </w:tcBorders>
            <w:shd w:val="clear" w:color="auto" w:fill="auto"/>
            <w:vAlign w:val="bottom"/>
          </w:tcPr>
          <w:p w14:paraId="155AF616" w14:textId="77777777" w:rsidR="00513774" w:rsidRDefault="00F97B3C">
            <w:pPr>
              <w:autoSpaceDE w:val="0"/>
              <w:autoSpaceDN w:val="0"/>
              <w:adjustRightInd w:val="0"/>
              <w:spacing w:before="30" w:after="30"/>
              <w:jc w:val="center"/>
              <w:rPr>
                <w:sz w:val="20"/>
                <w:szCs w:val="20"/>
              </w:rPr>
            </w:pPr>
            <w:r>
              <w:rPr>
                <w:sz w:val="20"/>
                <w:szCs w:val="20"/>
              </w:rPr>
              <w:t>293</w:t>
            </w:r>
          </w:p>
        </w:tc>
        <w:tc>
          <w:tcPr>
            <w:tcW w:w="1635" w:type="dxa"/>
            <w:tcBorders>
              <w:top w:val="none" w:sz="6" w:space="0" w:color="auto"/>
              <w:left w:val="none" w:sz="6" w:space="0" w:color="auto"/>
              <w:bottom w:val="none" w:sz="6" w:space="0" w:color="auto"/>
              <w:right w:val="none" w:sz="6" w:space="0" w:color="auto"/>
            </w:tcBorders>
            <w:shd w:val="clear" w:color="auto" w:fill="auto"/>
            <w:vAlign w:val="bottom"/>
          </w:tcPr>
          <w:p w14:paraId="5D9F6170" w14:textId="77777777" w:rsidR="00513774" w:rsidRDefault="00F97B3C">
            <w:pPr>
              <w:autoSpaceDE w:val="0"/>
              <w:autoSpaceDN w:val="0"/>
              <w:adjustRightInd w:val="0"/>
              <w:spacing w:before="30" w:after="30"/>
              <w:jc w:val="center"/>
              <w:rPr>
                <w:sz w:val="20"/>
                <w:szCs w:val="20"/>
              </w:rPr>
            </w:pPr>
            <w:r>
              <w:rPr>
                <w:sz w:val="20"/>
                <w:szCs w:val="20"/>
              </w:rPr>
              <w:t>318</w:t>
            </w:r>
          </w:p>
        </w:tc>
        <w:tc>
          <w:tcPr>
            <w:tcW w:w="1152" w:type="dxa"/>
            <w:tcBorders>
              <w:top w:val="none" w:sz="6" w:space="0" w:color="auto"/>
              <w:left w:val="none" w:sz="6" w:space="0" w:color="auto"/>
              <w:bottom w:val="none" w:sz="6" w:space="0" w:color="auto"/>
              <w:right w:val="none" w:sz="6" w:space="0" w:color="auto"/>
            </w:tcBorders>
            <w:shd w:val="clear" w:color="auto" w:fill="auto"/>
            <w:vAlign w:val="bottom"/>
          </w:tcPr>
          <w:p w14:paraId="4669EF69" w14:textId="77777777" w:rsidR="00513774" w:rsidRDefault="00F97B3C">
            <w:pPr>
              <w:autoSpaceDE w:val="0"/>
              <w:autoSpaceDN w:val="0"/>
              <w:adjustRightInd w:val="0"/>
              <w:spacing w:before="30" w:after="30"/>
              <w:jc w:val="center"/>
              <w:rPr>
                <w:sz w:val="20"/>
                <w:szCs w:val="20"/>
              </w:rPr>
            </w:pPr>
            <w:r>
              <w:rPr>
                <w:sz w:val="20"/>
                <w:szCs w:val="20"/>
              </w:rPr>
              <w:t>314</w:t>
            </w:r>
          </w:p>
        </w:tc>
      </w:tr>
      <w:tr w:rsidR="00513774" w14:paraId="76F87126" w14:textId="77777777">
        <w:trPr>
          <w:trHeight w:val="20"/>
        </w:trPr>
        <w:tc>
          <w:tcPr>
            <w:tcW w:w="1008" w:type="dxa"/>
            <w:tcBorders>
              <w:top w:val="none" w:sz="6" w:space="0" w:color="auto"/>
              <w:left w:val="none" w:sz="6" w:space="0" w:color="auto"/>
              <w:bottom w:val="none" w:sz="6" w:space="0" w:color="auto"/>
              <w:right w:val="none" w:sz="6" w:space="0" w:color="auto"/>
            </w:tcBorders>
            <w:shd w:val="clear" w:color="auto" w:fill="auto"/>
            <w:vAlign w:val="bottom"/>
          </w:tcPr>
          <w:p w14:paraId="040469B2" w14:textId="77777777" w:rsidR="00513774" w:rsidRDefault="00F97B3C">
            <w:pPr>
              <w:autoSpaceDE w:val="0"/>
              <w:autoSpaceDN w:val="0"/>
              <w:adjustRightInd w:val="0"/>
              <w:spacing w:before="30" w:after="30"/>
              <w:jc w:val="center"/>
              <w:rPr>
                <w:sz w:val="20"/>
                <w:szCs w:val="20"/>
              </w:rPr>
            </w:pPr>
            <w:r>
              <w:rPr>
                <w:sz w:val="20"/>
                <w:szCs w:val="20"/>
              </w:rPr>
              <w:t>277</w:t>
            </w:r>
          </w:p>
        </w:tc>
        <w:tc>
          <w:tcPr>
            <w:tcW w:w="1635" w:type="dxa"/>
            <w:tcBorders>
              <w:top w:val="none" w:sz="6" w:space="0" w:color="auto"/>
              <w:left w:val="none" w:sz="6" w:space="0" w:color="auto"/>
              <w:bottom w:val="none" w:sz="6" w:space="0" w:color="auto"/>
              <w:right w:val="none" w:sz="6" w:space="0" w:color="auto"/>
            </w:tcBorders>
            <w:shd w:val="clear" w:color="auto" w:fill="auto"/>
            <w:vAlign w:val="bottom"/>
          </w:tcPr>
          <w:p w14:paraId="38577C39" w14:textId="77777777" w:rsidR="00513774" w:rsidRDefault="00F97B3C">
            <w:pPr>
              <w:autoSpaceDE w:val="0"/>
              <w:autoSpaceDN w:val="0"/>
              <w:adjustRightInd w:val="0"/>
              <w:spacing w:before="30" w:after="30"/>
              <w:jc w:val="center"/>
              <w:rPr>
                <w:sz w:val="20"/>
                <w:szCs w:val="20"/>
              </w:rPr>
            </w:pPr>
            <w:r>
              <w:rPr>
                <w:sz w:val="20"/>
                <w:szCs w:val="20"/>
              </w:rPr>
              <w:t>288</w:t>
            </w:r>
          </w:p>
        </w:tc>
        <w:tc>
          <w:tcPr>
            <w:tcW w:w="1152" w:type="dxa"/>
            <w:tcBorders>
              <w:top w:val="none" w:sz="6" w:space="0" w:color="auto"/>
              <w:left w:val="none" w:sz="6" w:space="0" w:color="auto"/>
              <w:bottom w:val="none" w:sz="6" w:space="0" w:color="auto"/>
              <w:right w:val="none" w:sz="6" w:space="0" w:color="auto"/>
            </w:tcBorders>
            <w:shd w:val="clear" w:color="auto" w:fill="auto"/>
            <w:vAlign w:val="bottom"/>
          </w:tcPr>
          <w:p w14:paraId="0F457725" w14:textId="77777777" w:rsidR="00513774" w:rsidRDefault="00F97B3C">
            <w:pPr>
              <w:autoSpaceDE w:val="0"/>
              <w:autoSpaceDN w:val="0"/>
              <w:adjustRightInd w:val="0"/>
              <w:spacing w:before="30" w:after="30"/>
              <w:jc w:val="center"/>
              <w:rPr>
                <w:sz w:val="20"/>
                <w:szCs w:val="20"/>
              </w:rPr>
            </w:pPr>
            <w:r>
              <w:rPr>
                <w:sz w:val="20"/>
                <w:szCs w:val="20"/>
              </w:rPr>
              <w:t>282</w:t>
            </w:r>
          </w:p>
        </w:tc>
      </w:tr>
      <w:tr w:rsidR="00513774" w14:paraId="5BE16045" w14:textId="77777777">
        <w:trPr>
          <w:trHeight w:val="20"/>
        </w:trPr>
        <w:tc>
          <w:tcPr>
            <w:tcW w:w="1008" w:type="dxa"/>
            <w:tcBorders>
              <w:top w:val="none" w:sz="6" w:space="0" w:color="auto"/>
              <w:left w:val="none" w:sz="6" w:space="0" w:color="auto"/>
              <w:bottom w:val="none" w:sz="6" w:space="0" w:color="auto"/>
              <w:right w:val="none" w:sz="6" w:space="0" w:color="auto"/>
            </w:tcBorders>
            <w:shd w:val="clear" w:color="auto" w:fill="auto"/>
            <w:vAlign w:val="bottom"/>
          </w:tcPr>
          <w:p w14:paraId="3419AD2D" w14:textId="77777777" w:rsidR="00513774" w:rsidRDefault="00F97B3C">
            <w:pPr>
              <w:autoSpaceDE w:val="0"/>
              <w:autoSpaceDN w:val="0"/>
              <w:adjustRightInd w:val="0"/>
              <w:spacing w:before="30" w:after="30"/>
              <w:jc w:val="center"/>
              <w:rPr>
                <w:sz w:val="20"/>
                <w:szCs w:val="20"/>
              </w:rPr>
            </w:pPr>
            <w:r>
              <w:rPr>
                <w:sz w:val="20"/>
                <w:szCs w:val="20"/>
              </w:rPr>
              <w:t>281</w:t>
            </w:r>
          </w:p>
        </w:tc>
        <w:tc>
          <w:tcPr>
            <w:tcW w:w="1635" w:type="dxa"/>
            <w:tcBorders>
              <w:top w:val="none" w:sz="6" w:space="0" w:color="auto"/>
              <w:left w:val="none" w:sz="6" w:space="0" w:color="auto"/>
              <w:bottom w:val="none" w:sz="6" w:space="0" w:color="auto"/>
              <w:right w:val="none" w:sz="6" w:space="0" w:color="auto"/>
            </w:tcBorders>
            <w:shd w:val="clear" w:color="auto" w:fill="auto"/>
            <w:vAlign w:val="bottom"/>
          </w:tcPr>
          <w:p w14:paraId="58156040" w14:textId="77777777" w:rsidR="00513774" w:rsidRDefault="00F97B3C">
            <w:pPr>
              <w:autoSpaceDE w:val="0"/>
              <w:autoSpaceDN w:val="0"/>
              <w:adjustRightInd w:val="0"/>
              <w:spacing w:before="30" w:after="30"/>
              <w:jc w:val="center"/>
              <w:rPr>
                <w:sz w:val="20"/>
                <w:szCs w:val="20"/>
              </w:rPr>
            </w:pPr>
            <w:r>
              <w:rPr>
                <w:sz w:val="20"/>
                <w:szCs w:val="20"/>
              </w:rPr>
              <w:t>286</w:t>
            </w:r>
          </w:p>
        </w:tc>
        <w:tc>
          <w:tcPr>
            <w:tcW w:w="1152" w:type="dxa"/>
            <w:tcBorders>
              <w:top w:val="none" w:sz="6" w:space="0" w:color="auto"/>
              <w:left w:val="none" w:sz="6" w:space="0" w:color="auto"/>
              <w:bottom w:val="none" w:sz="6" w:space="0" w:color="auto"/>
              <w:right w:val="none" w:sz="6" w:space="0" w:color="auto"/>
            </w:tcBorders>
            <w:shd w:val="clear" w:color="auto" w:fill="auto"/>
            <w:vAlign w:val="bottom"/>
          </w:tcPr>
          <w:p w14:paraId="471A6D56" w14:textId="77777777" w:rsidR="00513774" w:rsidRDefault="00F97B3C">
            <w:pPr>
              <w:autoSpaceDE w:val="0"/>
              <w:autoSpaceDN w:val="0"/>
              <w:adjustRightInd w:val="0"/>
              <w:spacing w:before="30" w:after="30"/>
              <w:jc w:val="center"/>
              <w:rPr>
                <w:sz w:val="20"/>
                <w:szCs w:val="20"/>
              </w:rPr>
            </w:pPr>
            <w:r>
              <w:rPr>
                <w:sz w:val="20"/>
                <w:szCs w:val="20"/>
              </w:rPr>
              <w:t>287</w:t>
            </w:r>
          </w:p>
        </w:tc>
      </w:tr>
      <w:tr w:rsidR="00513774" w14:paraId="178352E6" w14:textId="77777777">
        <w:trPr>
          <w:trHeight w:val="20"/>
        </w:trPr>
        <w:tc>
          <w:tcPr>
            <w:tcW w:w="1008" w:type="dxa"/>
            <w:tcBorders>
              <w:top w:val="none" w:sz="6" w:space="0" w:color="auto"/>
              <w:left w:val="none" w:sz="6" w:space="0" w:color="auto"/>
              <w:bottom w:val="none" w:sz="6" w:space="0" w:color="auto"/>
              <w:right w:val="none" w:sz="6" w:space="0" w:color="auto"/>
            </w:tcBorders>
            <w:shd w:val="clear" w:color="auto" w:fill="auto"/>
            <w:vAlign w:val="bottom"/>
          </w:tcPr>
          <w:p w14:paraId="703723B6" w14:textId="77777777" w:rsidR="00513774" w:rsidRDefault="00F97B3C">
            <w:pPr>
              <w:autoSpaceDE w:val="0"/>
              <w:autoSpaceDN w:val="0"/>
              <w:adjustRightInd w:val="0"/>
              <w:spacing w:before="30" w:after="30"/>
              <w:jc w:val="center"/>
              <w:rPr>
                <w:sz w:val="20"/>
                <w:szCs w:val="20"/>
              </w:rPr>
            </w:pPr>
            <w:r>
              <w:rPr>
                <w:sz w:val="20"/>
                <w:szCs w:val="20"/>
              </w:rPr>
              <w:t>272</w:t>
            </w:r>
          </w:p>
        </w:tc>
        <w:tc>
          <w:tcPr>
            <w:tcW w:w="1635" w:type="dxa"/>
            <w:tcBorders>
              <w:top w:val="none" w:sz="6" w:space="0" w:color="auto"/>
              <w:left w:val="none" w:sz="6" w:space="0" w:color="auto"/>
              <w:bottom w:val="none" w:sz="6" w:space="0" w:color="auto"/>
              <w:right w:val="none" w:sz="6" w:space="0" w:color="auto"/>
            </w:tcBorders>
            <w:shd w:val="clear" w:color="auto" w:fill="auto"/>
            <w:vAlign w:val="bottom"/>
          </w:tcPr>
          <w:p w14:paraId="0E61E57F" w14:textId="77777777" w:rsidR="00513774" w:rsidRDefault="00F97B3C">
            <w:pPr>
              <w:autoSpaceDE w:val="0"/>
              <w:autoSpaceDN w:val="0"/>
              <w:adjustRightInd w:val="0"/>
              <w:spacing w:before="30" w:after="30"/>
              <w:jc w:val="center"/>
              <w:rPr>
                <w:sz w:val="20"/>
                <w:szCs w:val="20"/>
              </w:rPr>
            </w:pPr>
            <w:r>
              <w:rPr>
                <w:sz w:val="20"/>
                <w:szCs w:val="20"/>
              </w:rPr>
              <w:t>312</w:t>
            </w:r>
          </w:p>
        </w:tc>
        <w:tc>
          <w:tcPr>
            <w:tcW w:w="1152" w:type="dxa"/>
            <w:tcBorders>
              <w:top w:val="none" w:sz="6" w:space="0" w:color="auto"/>
              <w:left w:val="none" w:sz="6" w:space="0" w:color="auto"/>
              <w:bottom w:val="none" w:sz="6" w:space="0" w:color="auto"/>
              <w:right w:val="none" w:sz="6" w:space="0" w:color="auto"/>
            </w:tcBorders>
            <w:shd w:val="clear" w:color="auto" w:fill="auto"/>
            <w:vAlign w:val="bottom"/>
          </w:tcPr>
          <w:p w14:paraId="5CADEDA9" w14:textId="77777777" w:rsidR="00513774" w:rsidRDefault="00F97B3C">
            <w:pPr>
              <w:autoSpaceDE w:val="0"/>
              <w:autoSpaceDN w:val="0"/>
              <w:adjustRightInd w:val="0"/>
              <w:spacing w:before="30" w:after="30"/>
              <w:jc w:val="center"/>
              <w:rPr>
                <w:sz w:val="20"/>
                <w:szCs w:val="20"/>
              </w:rPr>
            </w:pPr>
            <w:r>
              <w:rPr>
                <w:sz w:val="20"/>
                <w:szCs w:val="20"/>
              </w:rPr>
              <w:t>283</w:t>
            </w:r>
          </w:p>
        </w:tc>
      </w:tr>
      <w:tr w:rsidR="00513774" w14:paraId="0970F70C" w14:textId="77777777">
        <w:trPr>
          <w:trHeight w:val="20"/>
        </w:trPr>
        <w:tc>
          <w:tcPr>
            <w:tcW w:w="1008" w:type="dxa"/>
            <w:tcBorders>
              <w:top w:val="none" w:sz="6" w:space="0" w:color="auto"/>
              <w:left w:val="none" w:sz="6" w:space="0" w:color="auto"/>
              <w:bottom w:val="none" w:sz="6" w:space="0" w:color="auto"/>
              <w:right w:val="none" w:sz="6" w:space="0" w:color="auto"/>
            </w:tcBorders>
            <w:shd w:val="clear" w:color="auto" w:fill="auto"/>
            <w:vAlign w:val="bottom"/>
          </w:tcPr>
          <w:p w14:paraId="2410079D" w14:textId="77777777" w:rsidR="00513774" w:rsidRDefault="00F97B3C">
            <w:pPr>
              <w:autoSpaceDE w:val="0"/>
              <w:autoSpaceDN w:val="0"/>
              <w:adjustRightInd w:val="0"/>
              <w:spacing w:before="30" w:after="30"/>
              <w:jc w:val="center"/>
              <w:rPr>
                <w:sz w:val="20"/>
                <w:szCs w:val="20"/>
              </w:rPr>
            </w:pPr>
            <w:r>
              <w:rPr>
                <w:sz w:val="20"/>
                <w:szCs w:val="20"/>
              </w:rPr>
              <w:t>297</w:t>
            </w:r>
          </w:p>
        </w:tc>
        <w:tc>
          <w:tcPr>
            <w:tcW w:w="1635" w:type="dxa"/>
            <w:tcBorders>
              <w:top w:val="none" w:sz="6" w:space="0" w:color="auto"/>
              <w:left w:val="none" w:sz="6" w:space="0" w:color="auto"/>
              <w:bottom w:val="none" w:sz="6" w:space="0" w:color="auto"/>
              <w:right w:val="none" w:sz="6" w:space="0" w:color="auto"/>
            </w:tcBorders>
            <w:shd w:val="clear" w:color="auto" w:fill="auto"/>
            <w:vAlign w:val="bottom"/>
          </w:tcPr>
          <w:p w14:paraId="1600E582" w14:textId="77777777" w:rsidR="00513774" w:rsidRDefault="00F97B3C">
            <w:pPr>
              <w:autoSpaceDE w:val="0"/>
              <w:autoSpaceDN w:val="0"/>
              <w:adjustRightInd w:val="0"/>
              <w:spacing w:before="30" w:after="30"/>
              <w:jc w:val="center"/>
              <w:rPr>
                <w:sz w:val="20"/>
                <w:szCs w:val="20"/>
              </w:rPr>
            </w:pPr>
            <w:r>
              <w:rPr>
                <w:sz w:val="20"/>
                <w:szCs w:val="20"/>
              </w:rPr>
              <w:t>326</w:t>
            </w:r>
          </w:p>
        </w:tc>
        <w:tc>
          <w:tcPr>
            <w:tcW w:w="1152" w:type="dxa"/>
            <w:tcBorders>
              <w:top w:val="none" w:sz="6" w:space="0" w:color="auto"/>
              <w:left w:val="none" w:sz="6" w:space="0" w:color="auto"/>
              <w:bottom w:val="none" w:sz="6" w:space="0" w:color="auto"/>
              <w:right w:val="none" w:sz="6" w:space="0" w:color="auto"/>
            </w:tcBorders>
            <w:shd w:val="clear" w:color="auto" w:fill="auto"/>
            <w:vAlign w:val="bottom"/>
          </w:tcPr>
          <w:p w14:paraId="3B716D0A" w14:textId="77777777" w:rsidR="00513774" w:rsidRDefault="00F97B3C">
            <w:pPr>
              <w:autoSpaceDE w:val="0"/>
              <w:autoSpaceDN w:val="0"/>
              <w:adjustRightInd w:val="0"/>
              <w:spacing w:before="30" w:after="30"/>
              <w:jc w:val="center"/>
              <w:rPr>
                <w:sz w:val="20"/>
                <w:szCs w:val="20"/>
              </w:rPr>
            </w:pPr>
            <w:r>
              <w:rPr>
                <w:sz w:val="20"/>
                <w:szCs w:val="20"/>
              </w:rPr>
              <w:t>332</w:t>
            </w:r>
          </w:p>
        </w:tc>
      </w:tr>
      <w:tr w:rsidR="00513774" w14:paraId="3F0C43FE" w14:textId="77777777">
        <w:trPr>
          <w:trHeight w:val="20"/>
        </w:trPr>
        <w:tc>
          <w:tcPr>
            <w:tcW w:w="1008" w:type="dxa"/>
            <w:tcBorders>
              <w:top w:val="none" w:sz="6" w:space="0" w:color="auto"/>
              <w:left w:val="none" w:sz="6" w:space="0" w:color="auto"/>
              <w:bottom w:val="none" w:sz="6" w:space="0" w:color="auto"/>
              <w:right w:val="none" w:sz="6" w:space="0" w:color="auto"/>
            </w:tcBorders>
            <w:shd w:val="clear" w:color="auto" w:fill="auto"/>
            <w:vAlign w:val="bottom"/>
          </w:tcPr>
          <w:p w14:paraId="4DC235BD" w14:textId="77777777" w:rsidR="00513774" w:rsidRDefault="00F97B3C">
            <w:pPr>
              <w:autoSpaceDE w:val="0"/>
              <w:autoSpaceDN w:val="0"/>
              <w:adjustRightInd w:val="0"/>
              <w:spacing w:before="30" w:after="30"/>
              <w:jc w:val="center"/>
              <w:rPr>
                <w:sz w:val="20"/>
                <w:szCs w:val="20"/>
              </w:rPr>
            </w:pPr>
            <w:r>
              <w:rPr>
                <w:sz w:val="20"/>
                <w:szCs w:val="20"/>
              </w:rPr>
              <w:t>271</w:t>
            </w:r>
          </w:p>
        </w:tc>
        <w:tc>
          <w:tcPr>
            <w:tcW w:w="1635" w:type="dxa"/>
            <w:tcBorders>
              <w:top w:val="none" w:sz="6" w:space="0" w:color="auto"/>
              <w:left w:val="none" w:sz="6" w:space="0" w:color="auto"/>
              <w:bottom w:val="none" w:sz="6" w:space="0" w:color="auto"/>
              <w:right w:val="none" w:sz="6" w:space="0" w:color="auto"/>
            </w:tcBorders>
            <w:shd w:val="clear" w:color="auto" w:fill="auto"/>
            <w:vAlign w:val="bottom"/>
          </w:tcPr>
          <w:p w14:paraId="2E947E36" w14:textId="77777777" w:rsidR="00513774" w:rsidRDefault="00F97B3C">
            <w:pPr>
              <w:autoSpaceDE w:val="0"/>
              <w:autoSpaceDN w:val="0"/>
              <w:adjustRightInd w:val="0"/>
              <w:spacing w:before="30" w:after="30"/>
              <w:jc w:val="center"/>
              <w:rPr>
                <w:sz w:val="20"/>
                <w:szCs w:val="20"/>
              </w:rPr>
            </w:pPr>
            <w:r>
              <w:rPr>
                <w:sz w:val="20"/>
                <w:szCs w:val="20"/>
              </w:rPr>
              <w:t>306</w:t>
            </w:r>
          </w:p>
        </w:tc>
        <w:tc>
          <w:tcPr>
            <w:tcW w:w="1152" w:type="dxa"/>
            <w:tcBorders>
              <w:top w:val="none" w:sz="6" w:space="0" w:color="auto"/>
              <w:left w:val="none" w:sz="6" w:space="0" w:color="auto"/>
              <w:bottom w:val="none" w:sz="6" w:space="0" w:color="auto"/>
              <w:right w:val="none" w:sz="6" w:space="0" w:color="auto"/>
            </w:tcBorders>
            <w:shd w:val="clear" w:color="auto" w:fill="auto"/>
            <w:vAlign w:val="bottom"/>
          </w:tcPr>
          <w:p w14:paraId="11BA9C56" w14:textId="77777777" w:rsidR="00513774" w:rsidRDefault="00F97B3C">
            <w:pPr>
              <w:autoSpaceDE w:val="0"/>
              <w:autoSpaceDN w:val="0"/>
              <w:adjustRightInd w:val="0"/>
              <w:spacing w:before="30" w:after="30"/>
              <w:jc w:val="center"/>
              <w:rPr>
                <w:sz w:val="20"/>
                <w:szCs w:val="20"/>
              </w:rPr>
            </w:pPr>
            <w:r>
              <w:rPr>
                <w:sz w:val="20"/>
                <w:szCs w:val="20"/>
              </w:rPr>
              <w:t>284</w:t>
            </w:r>
          </w:p>
        </w:tc>
      </w:tr>
      <w:tr w:rsidR="00513774" w14:paraId="6BDD1C30" w14:textId="77777777">
        <w:trPr>
          <w:trHeight w:val="20"/>
        </w:trPr>
        <w:tc>
          <w:tcPr>
            <w:tcW w:w="1008" w:type="dxa"/>
            <w:tcBorders>
              <w:top w:val="none" w:sz="6" w:space="0" w:color="auto"/>
              <w:left w:val="none" w:sz="6" w:space="0" w:color="auto"/>
              <w:bottom w:val="none" w:sz="6" w:space="0" w:color="auto"/>
              <w:right w:val="none" w:sz="6" w:space="0" w:color="auto"/>
            </w:tcBorders>
            <w:shd w:val="clear" w:color="auto" w:fill="auto"/>
            <w:vAlign w:val="bottom"/>
          </w:tcPr>
          <w:p w14:paraId="54993C51" w14:textId="77777777" w:rsidR="00513774" w:rsidRDefault="00F97B3C">
            <w:pPr>
              <w:autoSpaceDE w:val="0"/>
              <w:autoSpaceDN w:val="0"/>
              <w:adjustRightInd w:val="0"/>
              <w:spacing w:before="30" w:after="30"/>
              <w:jc w:val="center"/>
              <w:rPr>
                <w:sz w:val="20"/>
                <w:szCs w:val="20"/>
              </w:rPr>
            </w:pPr>
            <w:r>
              <w:rPr>
                <w:sz w:val="20"/>
                <w:szCs w:val="20"/>
              </w:rPr>
              <w:t>279</w:t>
            </w:r>
          </w:p>
        </w:tc>
        <w:tc>
          <w:tcPr>
            <w:tcW w:w="1635" w:type="dxa"/>
            <w:tcBorders>
              <w:top w:val="none" w:sz="6" w:space="0" w:color="auto"/>
              <w:left w:val="none" w:sz="6" w:space="0" w:color="auto"/>
              <w:bottom w:val="none" w:sz="6" w:space="0" w:color="auto"/>
              <w:right w:val="none" w:sz="6" w:space="0" w:color="auto"/>
            </w:tcBorders>
            <w:shd w:val="clear" w:color="auto" w:fill="auto"/>
            <w:vAlign w:val="bottom"/>
          </w:tcPr>
          <w:p w14:paraId="15ABCF7D" w14:textId="77777777" w:rsidR="00513774" w:rsidRDefault="00F97B3C">
            <w:pPr>
              <w:autoSpaceDE w:val="0"/>
              <w:autoSpaceDN w:val="0"/>
              <w:adjustRightInd w:val="0"/>
              <w:spacing w:before="30" w:after="30"/>
              <w:jc w:val="center"/>
              <w:rPr>
                <w:sz w:val="20"/>
                <w:szCs w:val="20"/>
              </w:rPr>
            </w:pPr>
            <w:r>
              <w:rPr>
                <w:sz w:val="20"/>
                <w:szCs w:val="20"/>
              </w:rPr>
              <w:t>325</w:t>
            </w:r>
          </w:p>
        </w:tc>
        <w:tc>
          <w:tcPr>
            <w:tcW w:w="1152" w:type="dxa"/>
            <w:tcBorders>
              <w:top w:val="none" w:sz="6" w:space="0" w:color="auto"/>
              <w:left w:val="none" w:sz="6" w:space="0" w:color="auto"/>
              <w:bottom w:val="none" w:sz="6" w:space="0" w:color="auto"/>
              <w:right w:val="none" w:sz="6" w:space="0" w:color="auto"/>
            </w:tcBorders>
            <w:shd w:val="clear" w:color="auto" w:fill="auto"/>
            <w:vAlign w:val="bottom"/>
          </w:tcPr>
          <w:p w14:paraId="7B439CA3" w14:textId="77777777" w:rsidR="00513774" w:rsidRDefault="00F97B3C">
            <w:pPr>
              <w:autoSpaceDE w:val="0"/>
              <w:autoSpaceDN w:val="0"/>
              <w:adjustRightInd w:val="0"/>
              <w:spacing w:before="30" w:after="30"/>
              <w:jc w:val="center"/>
              <w:rPr>
                <w:sz w:val="20"/>
                <w:szCs w:val="20"/>
              </w:rPr>
            </w:pPr>
            <w:r>
              <w:rPr>
                <w:sz w:val="20"/>
                <w:szCs w:val="20"/>
              </w:rPr>
              <w:t>294</w:t>
            </w:r>
          </w:p>
        </w:tc>
      </w:tr>
      <w:tr w:rsidR="00513774" w14:paraId="7375A698" w14:textId="77777777">
        <w:trPr>
          <w:trHeight w:val="20"/>
        </w:trPr>
        <w:tc>
          <w:tcPr>
            <w:tcW w:w="1008" w:type="dxa"/>
            <w:tcBorders>
              <w:top w:val="none" w:sz="6" w:space="0" w:color="auto"/>
              <w:left w:val="none" w:sz="6" w:space="0" w:color="auto"/>
              <w:right w:val="none" w:sz="6" w:space="0" w:color="auto"/>
            </w:tcBorders>
            <w:shd w:val="clear" w:color="auto" w:fill="auto"/>
            <w:vAlign w:val="bottom"/>
          </w:tcPr>
          <w:p w14:paraId="1C8F4AC3" w14:textId="77777777" w:rsidR="00513774" w:rsidRDefault="00F97B3C">
            <w:pPr>
              <w:autoSpaceDE w:val="0"/>
              <w:autoSpaceDN w:val="0"/>
              <w:adjustRightInd w:val="0"/>
              <w:spacing w:before="30" w:after="30"/>
              <w:jc w:val="center"/>
              <w:rPr>
                <w:sz w:val="20"/>
                <w:szCs w:val="20"/>
              </w:rPr>
            </w:pPr>
            <w:r>
              <w:rPr>
                <w:sz w:val="20"/>
                <w:szCs w:val="20"/>
              </w:rPr>
              <w:t>323</w:t>
            </w:r>
          </w:p>
        </w:tc>
        <w:tc>
          <w:tcPr>
            <w:tcW w:w="1635" w:type="dxa"/>
            <w:tcBorders>
              <w:top w:val="none" w:sz="6" w:space="0" w:color="auto"/>
              <w:left w:val="none" w:sz="6" w:space="0" w:color="auto"/>
              <w:right w:val="none" w:sz="6" w:space="0" w:color="auto"/>
            </w:tcBorders>
            <w:shd w:val="clear" w:color="auto" w:fill="auto"/>
            <w:vAlign w:val="bottom"/>
          </w:tcPr>
          <w:p w14:paraId="4033CEEA" w14:textId="77777777" w:rsidR="00513774" w:rsidRDefault="00F97B3C">
            <w:pPr>
              <w:autoSpaceDE w:val="0"/>
              <w:autoSpaceDN w:val="0"/>
              <w:adjustRightInd w:val="0"/>
              <w:spacing w:before="30" w:after="30"/>
              <w:jc w:val="center"/>
              <w:rPr>
                <w:sz w:val="20"/>
                <w:szCs w:val="20"/>
              </w:rPr>
            </w:pPr>
            <w:r>
              <w:rPr>
                <w:sz w:val="20"/>
                <w:szCs w:val="20"/>
              </w:rPr>
              <w:t>319</w:t>
            </w:r>
          </w:p>
        </w:tc>
        <w:tc>
          <w:tcPr>
            <w:tcW w:w="1152" w:type="dxa"/>
            <w:tcBorders>
              <w:top w:val="none" w:sz="6" w:space="0" w:color="auto"/>
              <w:left w:val="none" w:sz="6" w:space="0" w:color="auto"/>
              <w:right w:val="none" w:sz="6" w:space="0" w:color="auto"/>
            </w:tcBorders>
            <w:shd w:val="clear" w:color="auto" w:fill="auto"/>
            <w:vAlign w:val="bottom"/>
          </w:tcPr>
          <w:p w14:paraId="1E95CA11" w14:textId="77777777" w:rsidR="00513774" w:rsidRDefault="00F97B3C">
            <w:pPr>
              <w:autoSpaceDE w:val="0"/>
              <w:autoSpaceDN w:val="0"/>
              <w:adjustRightInd w:val="0"/>
              <w:spacing w:before="30" w:after="30"/>
              <w:jc w:val="center"/>
              <w:rPr>
                <w:sz w:val="20"/>
                <w:szCs w:val="20"/>
              </w:rPr>
            </w:pPr>
            <w:r>
              <w:rPr>
                <w:sz w:val="20"/>
                <w:szCs w:val="20"/>
              </w:rPr>
              <w:t>289</w:t>
            </w:r>
          </w:p>
        </w:tc>
      </w:tr>
      <w:tr w:rsidR="00513774" w14:paraId="1D3EFF65" w14:textId="77777777">
        <w:trPr>
          <w:trHeight w:val="20"/>
        </w:trPr>
        <w:tc>
          <w:tcPr>
            <w:tcW w:w="1008" w:type="dxa"/>
            <w:tcBorders>
              <w:bottom w:val="single" w:sz="4" w:space="0" w:color="auto"/>
            </w:tcBorders>
            <w:shd w:val="clear" w:color="auto" w:fill="auto"/>
            <w:vAlign w:val="bottom"/>
          </w:tcPr>
          <w:p w14:paraId="03850CCF" w14:textId="77777777" w:rsidR="00513774" w:rsidRDefault="00F97B3C">
            <w:pPr>
              <w:autoSpaceDE w:val="0"/>
              <w:autoSpaceDN w:val="0"/>
              <w:adjustRightInd w:val="0"/>
              <w:spacing w:before="30" w:after="30"/>
              <w:jc w:val="center"/>
              <w:rPr>
                <w:sz w:val="20"/>
                <w:szCs w:val="20"/>
              </w:rPr>
            </w:pPr>
            <w:r>
              <w:rPr>
                <w:sz w:val="20"/>
                <w:szCs w:val="20"/>
              </w:rPr>
              <w:t>301</w:t>
            </w:r>
          </w:p>
        </w:tc>
        <w:tc>
          <w:tcPr>
            <w:tcW w:w="1635" w:type="dxa"/>
            <w:tcBorders>
              <w:bottom w:val="single" w:sz="4" w:space="0" w:color="auto"/>
            </w:tcBorders>
            <w:shd w:val="clear" w:color="auto" w:fill="auto"/>
            <w:vAlign w:val="bottom"/>
          </w:tcPr>
          <w:p w14:paraId="224910C8" w14:textId="77777777" w:rsidR="00513774" w:rsidRDefault="00F97B3C">
            <w:pPr>
              <w:autoSpaceDE w:val="0"/>
              <w:autoSpaceDN w:val="0"/>
              <w:adjustRightInd w:val="0"/>
              <w:spacing w:before="30" w:after="30"/>
              <w:jc w:val="center"/>
              <w:rPr>
                <w:sz w:val="20"/>
                <w:szCs w:val="20"/>
              </w:rPr>
            </w:pPr>
            <w:r>
              <w:rPr>
                <w:sz w:val="20"/>
                <w:szCs w:val="20"/>
              </w:rPr>
              <w:t>307</w:t>
            </w:r>
          </w:p>
        </w:tc>
        <w:tc>
          <w:tcPr>
            <w:tcW w:w="1152" w:type="dxa"/>
            <w:tcBorders>
              <w:bottom w:val="single" w:sz="4" w:space="0" w:color="auto"/>
            </w:tcBorders>
            <w:shd w:val="clear" w:color="auto" w:fill="auto"/>
            <w:vAlign w:val="bottom"/>
          </w:tcPr>
          <w:p w14:paraId="6815893E" w14:textId="77777777" w:rsidR="00513774" w:rsidRDefault="00F97B3C">
            <w:pPr>
              <w:autoSpaceDE w:val="0"/>
              <w:autoSpaceDN w:val="0"/>
              <w:adjustRightInd w:val="0"/>
              <w:spacing w:before="30" w:after="30"/>
              <w:jc w:val="center"/>
              <w:rPr>
                <w:sz w:val="20"/>
                <w:szCs w:val="20"/>
              </w:rPr>
            </w:pPr>
            <w:r>
              <w:rPr>
                <w:sz w:val="20"/>
                <w:szCs w:val="20"/>
              </w:rPr>
              <w:t>293</w:t>
            </w:r>
          </w:p>
        </w:tc>
      </w:tr>
    </w:tbl>
    <w:p w14:paraId="14D88070" w14:textId="77777777" w:rsidR="00513774" w:rsidRDefault="00F97B3C">
      <w:pPr>
        <w:autoSpaceDE w:val="0"/>
        <w:autoSpaceDN w:val="0"/>
        <w:adjustRightInd w:val="0"/>
        <w:spacing w:before="120" w:after="120" w:line="240" w:lineRule="auto"/>
        <w:ind w:left="360"/>
        <w:rPr>
          <w:sz w:val="20"/>
          <w:szCs w:val="20"/>
        </w:rPr>
      </w:pPr>
      <w:r>
        <w:rPr>
          <w:sz w:val="20"/>
          <w:szCs w:val="20"/>
        </w:rPr>
        <w:t>At the 0.05 level of significance, test whether the mean driving distance is the same for the three designs.</w:t>
      </w:r>
    </w:p>
    <w:p w14:paraId="50C40BBF"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0C038E09" w14:textId="77777777" w:rsidR="00513774" w:rsidRDefault="00F97B3C">
      <w:pPr>
        <w:pStyle w:val="SOLNL"/>
        <w:tabs>
          <w:tab w:val="left" w:pos="1620"/>
        </w:tabs>
        <w:spacing w:after="120" w:line="240" w:lineRule="auto"/>
        <w:ind w:left="360" w:firstLine="0"/>
        <w:rPr>
          <w:rFonts w:asciiTheme="minorHAnsi" w:hAnsiTheme="minorHAnsi"/>
          <w:sz w:val="20"/>
        </w:rPr>
      </w:pPr>
      <w:r>
        <w:rPr>
          <w:rFonts w:asciiTheme="minorHAnsi" w:hAnsiTheme="minorHAnsi"/>
          <w:sz w:val="20"/>
        </w:rPr>
        <w:t>The blocks correspond to the 12 golfers (Golfer) and the treatments correspond to the three designs (Design).</w:t>
      </w:r>
    </w:p>
    <w:p w14:paraId="7F6C951B" w14:textId="77777777" w:rsidR="00513774" w:rsidRDefault="00F97B3C">
      <w:pPr>
        <w:pStyle w:val="SOLNP"/>
        <w:spacing w:before="120" w:after="120" w:line="240" w:lineRule="auto"/>
        <w:ind w:left="360"/>
        <w:rPr>
          <w:rFonts w:asciiTheme="minorHAnsi" w:hAnsiTheme="minorHAnsi"/>
          <w:sz w:val="20"/>
        </w:rPr>
      </w:pPr>
      <w:r>
        <w:rPr>
          <w:rFonts w:asciiTheme="minorHAnsi" w:hAnsiTheme="minorHAnsi"/>
          <w:sz w:val="20"/>
        </w:rPr>
        <w:t>The ANOVA output follows.</w:t>
      </w:r>
    </w:p>
    <w:p w14:paraId="03A1229A" w14:textId="77777777" w:rsidR="00513774" w:rsidRDefault="00F97B3C">
      <w:pPr>
        <w:pStyle w:val="TTC1"/>
        <w:spacing w:before="120" w:after="120" w:line="240" w:lineRule="auto"/>
        <w:ind w:left="360" w:firstLine="0"/>
        <w:rPr>
          <w:rFonts w:asciiTheme="minorHAnsi" w:hAnsiTheme="minorHAnsi"/>
          <w:szCs w:val="20"/>
        </w:rPr>
      </w:pPr>
      <w:r>
        <w:rPr>
          <w:rFonts w:asciiTheme="minorHAnsi" w:hAnsiTheme="minorHAnsi"/>
          <w:szCs w:val="20"/>
        </w:rPr>
        <w:t>ANOVA: Distance versus Design, Golfer</w:t>
      </w:r>
    </w:p>
    <w:p w14:paraId="57B90FBD" w14:textId="77777777" w:rsidR="00513774" w:rsidRDefault="00F97B3C">
      <w:pPr>
        <w:pStyle w:val="TTC2"/>
        <w:spacing w:before="120" w:after="120" w:line="240" w:lineRule="auto"/>
        <w:ind w:left="360" w:firstLine="0"/>
        <w:rPr>
          <w:rFonts w:asciiTheme="minorHAnsi" w:hAnsiTheme="minorHAnsi"/>
          <w:szCs w:val="20"/>
        </w:rPr>
      </w:pPr>
      <w:r>
        <w:rPr>
          <w:rFonts w:asciiTheme="minorHAnsi" w:hAnsiTheme="minorHAnsi"/>
          <w:szCs w:val="20"/>
        </w:rPr>
        <w:t>Analysis of Variance for Distance</w:t>
      </w:r>
    </w:p>
    <w:tbl>
      <w:tblPr>
        <w:tblStyle w:val="TableGrid"/>
        <w:tblW w:w="0" w:type="auto"/>
        <w:tblInd w:w="1435"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810"/>
        <w:gridCol w:w="1260"/>
        <w:gridCol w:w="1170"/>
        <w:gridCol w:w="1260"/>
        <w:gridCol w:w="817"/>
      </w:tblGrid>
      <w:tr w:rsidR="00513774" w14:paraId="039DACC9" w14:textId="77777777">
        <w:tc>
          <w:tcPr>
            <w:tcW w:w="2070" w:type="dxa"/>
            <w:tcBorders>
              <w:top w:val="single" w:sz="4" w:space="0" w:color="auto"/>
              <w:bottom w:val="single" w:sz="4" w:space="0" w:color="auto"/>
            </w:tcBorders>
          </w:tcPr>
          <w:p w14:paraId="719D9C6D" w14:textId="77777777" w:rsidR="00513774" w:rsidRDefault="00F97B3C">
            <w:pPr>
              <w:pStyle w:val="TCH1C"/>
              <w:spacing w:before="30" w:after="30" w:line="259" w:lineRule="auto"/>
              <w:ind w:left="-85"/>
              <w:rPr>
                <w:rFonts w:asciiTheme="minorHAnsi" w:hAnsiTheme="minorHAnsi"/>
                <w:szCs w:val="20"/>
              </w:rPr>
            </w:pPr>
            <w:r>
              <w:rPr>
                <w:rFonts w:asciiTheme="minorHAnsi" w:hAnsiTheme="minorHAnsi"/>
                <w:szCs w:val="20"/>
              </w:rPr>
              <w:t>Source</w:t>
            </w:r>
          </w:p>
        </w:tc>
        <w:tc>
          <w:tcPr>
            <w:tcW w:w="810" w:type="dxa"/>
            <w:tcBorders>
              <w:top w:val="single" w:sz="4" w:space="0" w:color="auto"/>
              <w:bottom w:val="single" w:sz="4" w:space="0" w:color="auto"/>
            </w:tcBorders>
          </w:tcPr>
          <w:p w14:paraId="4686E879" w14:textId="77777777" w:rsidR="00513774" w:rsidRDefault="00F97B3C">
            <w:pPr>
              <w:pStyle w:val="TCH1C"/>
              <w:spacing w:before="30" w:after="30" w:line="259" w:lineRule="auto"/>
              <w:rPr>
                <w:rFonts w:asciiTheme="minorHAnsi" w:hAnsiTheme="minorHAnsi"/>
                <w:szCs w:val="20"/>
              </w:rPr>
            </w:pPr>
            <w:r>
              <w:rPr>
                <w:rFonts w:asciiTheme="minorHAnsi" w:hAnsiTheme="minorHAnsi"/>
                <w:szCs w:val="20"/>
              </w:rPr>
              <w:t>DF</w:t>
            </w:r>
          </w:p>
        </w:tc>
        <w:tc>
          <w:tcPr>
            <w:tcW w:w="1260" w:type="dxa"/>
            <w:tcBorders>
              <w:top w:val="single" w:sz="4" w:space="0" w:color="auto"/>
              <w:bottom w:val="single" w:sz="4" w:space="0" w:color="auto"/>
            </w:tcBorders>
          </w:tcPr>
          <w:p w14:paraId="409152EF" w14:textId="77777777" w:rsidR="00513774" w:rsidRDefault="00F97B3C">
            <w:pPr>
              <w:pStyle w:val="TCH1C"/>
              <w:spacing w:before="30" w:after="30" w:line="259" w:lineRule="auto"/>
              <w:rPr>
                <w:rFonts w:asciiTheme="minorHAnsi" w:hAnsiTheme="minorHAnsi"/>
                <w:szCs w:val="20"/>
              </w:rPr>
            </w:pPr>
            <w:r>
              <w:rPr>
                <w:rFonts w:asciiTheme="minorHAnsi" w:hAnsiTheme="minorHAnsi"/>
                <w:szCs w:val="20"/>
              </w:rPr>
              <w:t>SS</w:t>
            </w:r>
          </w:p>
        </w:tc>
        <w:tc>
          <w:tcPr>
            <w:tcW w:w="1170" w:type="dxa"/>
            <w:tcBorders>
              <w:top w:val="single" w:sz="4" w:space="0" w:color="auto"/>
              <w:bottom w:val="single" w:sz="4" w:space="0" w:color="auto"/>
            </w:tcBorders>
          </w:tcPr>
          <w:p w14:paraId="222760A9" w14:textId="77777777" w:rsidR="00513774" w:rsidRDefault="00F97B3C">
            <w:pPr>
              <w:pStyle w:val="TCH1C"/>
              <w:spacing w:before="30" w:after="30" w:line="259" w:lineRule="auto"/>
              <w:rPr>
                <w:rFonts w:asciiTheme="minorHAnsi" w:hAnsiTheme="minorHAnsi"/>
                <w:szCs w:val="20"/>
              </w:rPr>
            </w:pPr>
            <w:r>
              <w:rPr>
                <w:rFonts w:asciiTheme="minorHAnsi" w:hAnsiTheme="minorHAnsi"/>
                <w:szCs w:val="20"/>
              </w:rPr>
              <w:t>MS</w:t>
            </w:r>
          </w:p>
        </w:tc>
        <w:tc>
          <w:tcPr>
            <w:tcW w:w="1260" w:type="dxa"/>
            <w:tcBorders>
              <w:top w:val="single" w:sz="4" w:space="0" w:color="auto"/>
              <w:bottom w:val="single" w:sz="4" w:space="0" w:color="auto"/>
            </w:tcBorders>
          </w:tcPr>
          <w:p w14:paraId="5BB3F1F5" w14:textId="77777777" w:rsidR="00513774" w:rsidRDefault="00F97B3C">
            <w:pPr>
              <w:pStyle w:val="TCH1C"/>
              <w:spacing w:before="30" w:after="30" w:line="259" w:lineRule="auto"/>
              <w:rPr>
                <w:rFonts w:asciiTheme="minorHAnsi" w:hAnsiTheme="minorHAnsi"/>
                <w:szCs w:val="20"/>
              </w:rPr>
            </w:pPr>
            <w:r>
              <w:rPr>
                <w:rFonts w:asciiTheme="minorHAnsi" w:hAnsiTheme="minorHAnsi"/>
                <w:szCs w:val="20"/>
              </w:rPr>
              <w:t>F</w:t>
            </w:r>
          </w:p>
        </w:tc>
        <w:tc>
          <w:tcPr>
            <w:tcW w:w="817" w:type="dxa"/>
            <w:tcBorders>
              <w:top w:val="single" w:sz="4" w:space="0" w:color="auto"/>
              <w:bottom w:val="single" w:sz="4" w:space="0" w:color="auto"/>
            </w:tcBorders>
          </w:tcPr>
          <w:p w14:paraId="2156378C" w14:textId="77777777" w:rsidR="00513774" w:rsidRDefault="00F97B3C">
            <w:pPr>
              <w:pStyle w:val="TCH1C"/>
              <w:spacing w:before="30" w:after="30" w:line="259" w:lineRule="auto"/>
              <w:rPr>
                <w:rFonts w:asciiTheme="minorHAnsi" w:hAnsiTheme="minorHAnsi"/>
                <w:szCs w:val="20"/>
              </w:rPr>
            </w:pPr>
            <w:r>
              <w:rPr>
                <w:rFonts w:asciiTheme="minorHAnsi" w:hAnsiTheme="minorHAnsi"/>
                <w:szCs w:val="20"/>
              </w:rPr>
              <w:t>P</w:t>
            </w:r>
          </w:p>
        </w:tc>
      </w:tr>
      <w:tr w:rsidR="00513774" w14:paraId="3AF1AE00" w14:textId="77777777">
        <w:tc>
          <w:tcPr>
            <w:tcW w:w="2070" w:type="dxa"/>
            <w:tcBorders>
              <w:top w:val="single" w:sz="4" w:space="0" w:color="auto"/>
            </w:tcBorders>
          </w:tcPr>
          <w:p w14:paraId="52FA53F7" w14:textId="77777777" w:rsidR="00513774" w:rsidRDefault="00F97B3C">
            <w:pPr>
              <w:pStyle w:val="TBC"/>
              <w:spacing w:before="30" w:after="30" w:line="259" w:lineRule="auto"/>
              <w:ind w:left="-85" w:firstLine="0"/>
              <w:rPr>
                <w:rFonts w:asciiTheme="minorHAnsi" w:hAnsiTheme="minorHAnsi"/>
                <w:szCs w:val="20"/>
              </w:rPr>
            </w:pPr>
            <w:r>
              <w:rPr>
                <w:rFonts w:asciiTheme="minorHAnsi" w:hAnsiTheme="minorHAnsi"/>
                <w:szCs w:val="20"/>
              </w:rPr>
              <w:t>Design</w:t>
            </w:r>
          </w:p>
        </w:tc>
        <w:tc>
          <w:tcPr>
            <w:tcW w:w="810" w:type="dxa"/>
            <w:tcBorders>
              <w:top w:val="single" w:sz="4" w:space="0" w:color="auto"/>
            </w:tcBorders>
          </w:tcPr>
          <w:p w14:paraId="6874065E" w14:textId="77777777" w:rsidR="00513774" w:rsidRDefault="00F97B3C">
            <w:pPr>
              <w:pStyle w:val="TBC"/>
              <w:spacing w:before="30" w:after="30" w:line="259" w:lineRule="auto"/>
              <w:ind w:left="0" w:firstLine="0"/>
              <w:rPr>
                <w:rFonts w:asciiTheme="minorHAnsi" w:hAnsiTheme="minorHAnsi"/>
                <w:szCs w:val="20"/>
              </w:rPr>
            </w:pPr>
            <w:r>
              <w:rPr>
                <w:rFonts w:asciiTheme="minorHAnsi" w:hAnsiTheme="minorHAnsi"/>
                <w:szCs w:val="20"/>
              </w:rPr>
              <w:t>2</w:t>
            </w:r>
          </w:p>
        </w:tc>
        <w:tc>
          <w:tcPr>
            <w:tcW w:w="1260" w:type="dxa"/>
            <w:tcBorders>
              <w:top w:val="single" w:sz="4" w:space="0" w:color="auto"/>
            </w:tcBorders>
          </w:tcPr>
          <w:p w14:paraId="4625239B" w14:textId="7C420ECB" w:rsidR="00513774" w:rsidRDefault="00F97B3C" w:rsidP="00CF6972">
            <w:pPr>
              <w:pStyle w:val="TBC"/>
              <w:spacing w:before="30" w:after="30" w:line="259" w:lineRule="auto"/>
              <w:ind w:left="0" w:firstLine="0"/>
              <w:rPr>
                <w:rFonts w:asciiTheme="minorHAnsi" w:hAnsiTheme="minorHAnsi"/>
                <w:szCs w:val="20"/>
              </w:rPr>
            </w:pPr>
            <w:r>
              <w:rPr>
                <w:rFonts w:asciiTheme="minorHAnsi" w:hAnsiTheme="minorHAnsi"/>
                <w:szCs w:val="20"/>
              </w:rPr>
              <w:t>3032.0</w:t>
            </w:r>
          </w:p>
        </w:tc>
        <w:tc>
          <w:tcPr>
            <w:tcW w:w="1170" w:type="dxa"/>
            <w:tcBorders>
              <w:top w:val="single" w:sz="4" w:space="0" w:color="auto"/>
            </w:tcBorders>
          </w:tcPr>
          <w:p w14:paraId="19D3DAE3" w14:textId="77777777" w:rsidR="00513774" w:rsidRDefault="00F97B3C">
            <w:pPr>
              <w:pStyle w:val="TBC"/>
              <w:spacing w:before="30" w:after="30" w:line="259" w:lineRule="auto"/>
              <w:ind w:left="0" w:firstLine="0"/>
              <w:rPr>
                <w:rFonts w:asciiTheme="minorHAnsi" w:hAnsiTheme="minorHAnsi"/>
                <w:szCs w:val="20"/>
              </w:rPr>
            </w:pPr>
            <w:r>
              <w:rPr>
                <w:rFonts w:asciiTheme="minorHAnsi" w:hAnsiTheme="minorHAnsi"/>
                <w:szCs w:val="20"/>
              </w:rPr>
              <w:t>1,516.0</w:t>
            </w:r>
          </w:p>
        </w:tc>
        <w:tc>
          <w:tcPr>
            <w:tcW w:w="1260" w:type="dxa"/>
            <w:tcBorders>
              <w:top w:val="single" w:sz="4" w:space="0" w:color="auto"/>
            </w:tcBorders>
          </w:tcPr>
          <w:p w14:paraId="6F80E751" w14:textId="77777777" w:rsidR="00513774" w:rsidRDefault="00F97B3C">
            <w:pPr>
              <w:pStyle w:val="TBC"/>
              <w:spacing w:before="30" w:after="30" w:line="259" w:lineRule="auto"/>
              <w:ind w:left="0" w:firstLine="0"/>
              <w:rPr>
                <w:rFonts w:asciiTheme="minorHAnsi" w:hAnsiTheme="minorHAnsi"/>
                <w:szCs w:val="20"/>
              </w:rPr>
            </w:pPr>
            <w:r>
              <w:rPr>
                <w:rFonts w:asciiTheme="minorHAnsi" w:hAnsiTheme="minorHAnsi"/>
                <w:szCs w:val="20"/>
              </w:rPr>
              <w:t>12.89</w:t>
            </w:r>
          </w:p>
        </w:tc>
        <w:tc>
          <w:tcPr>
            <w:tcW w:w="817" w:type="dxa"/>
            <w:tcBorders>
              <w:top w:val="single" w:sz="4" w:space="0" w:color="auto"/>
            </w:tcBorders>
          </w:tcPr>
          <w:p w14:paraId="3F36F8C0" w14:textId="77777777" w:rsidR="00513774" w:rsidRDefault="00F97B3C">
            <w:pPr>
              <w:pStyle w:val="TBC"/>
              <w:spacing w:before="30" w:after="30" w:line="259" w:lineRule="auto"/>
              <w:ind w:left="0" w:firstLine="0"/>
              <w:rPr>
                <w:rFonts w:asciiTheme="minorHAnsi" w:hAnsiTheme="minorHAnsi"/>
                <w:szCs w:val="20"/>
              </w:rPr>
            </w:pPr>
            <w:r>
              <w:rPr>
                <w:rFonts w:asciiTheme="minorHAnsi" w:hAnsiTheme="minorHAnsi"/>
                <w:szCs w:val="20"/>
              </w:rPr>
              <w:t>0.000</w:t>
            </w:r>
          </w:p>
        </w:tc>
      </w:tr>
      <w:tr w:rsidR="00513774" w14:paraId="3A155FA3" w14:textId="77777777">
        <w:tc>
          <w:tcPr>
            <w:tcW w:w="2070" w:type="dxa"/>
          </w:tcPr>
          <w:p w14:paraId="64ACFE14" w14:textId="77777777" w:rsidR="00513774" w:rsidRDefault="00F97B3C">
            <w:pPr>
              <w:pStyle w:val="TBC"/>
              <w:spacing w:before="30" w:after="30" w:line="259" w:lineRule="auto"/>
              <w:ind w:left="-85" w:firstLine="0"/>
              <w:rPr>
                <w:rFonts w:asciiTheme="minorHAnsi" w:hAnsiTheme="minorHAnsi"/>
                <w:szCs w:val="20"/>
              </w:rPr>
            </w:pPr>
            <w:r>
              <w:rPr>
                <w:rFonts w:asciiTheme="minorHAnsi" w:hAnsiTheme="minorHAnsi"/>
                <w:szCs w:val="20"/>
              </w:rPr>
              <w:t>Golfer</w:t>
            </w:r>
          </w:p>
        </w:tc>
        <w:tc>
          <w:tcPr>
            <w:tcW w:w="810" w:type="dxa"/>
          </w:tcPr>
          <w:p w14:paraId="5B9C3B6D" w14:textId="77777777" w:rsidR="00513774" w:rsidRDefault="00F97B3C">
            <w:pPr>
              <w:pStyle w:val="TBC"/>
              <w:spacing w:before="30" w:after="30" w:line="259" w:lineRule="auto"/>
              <w:ind w:left="0" w:firstLine="0"/>
              <w:rPr>
                <w:rFonts w:asciiTheme="minorHAnsi" w:hAnsiTheme="minorHAnsi"/>
                <w:szCs w:val="20"/>
              </w:rPr>
            </w:pPr>
            <w:r>
              <w:rPr>
                <w:rFonts w:asciiTheme="minorHAnsi" w:hAnsiTheme="minorHAnsi"/>
                <w:szCs w:val="20"/>
              </w:rPr>
              <w:t>11</w:t>
            </w:r>
          </w:p>
        </w:tc>
        <w:tc>
          <w:tcPr>
            <w:tcW w:w="1260" w:type="dxa"/>
          </w:tcPr>
          <w:p w14:paraId="13A0AF99" w14:textId="0D3E83AD" w:rsidR="00513774" w:rsidRDefault="00F97B3C" w:rsidP="00CF6972">
            <w:pPr>
              <w:pStyle w:val="TBC"/>
              <w:spacing w:before="30" w:after="30" w:line="259" w:lineRule="auto"/>
              <w:ind w:left="0" w:firstLine="0"/>
              <w:rPr>
                <w:rFonts w:asciiTheme="minorHAnsi" w:hAnsiTheme="minorHAnsi"/>
                <w:szCs w:val="20"/>
              </w:rPr>
            </w:pPr>
            <w:r>
              <w:rPr>
                <w:rFonts w:asciiTheme="minorHAnsi" w:hAnsiTheme="minorHAnsi"/>
                <w:szCs w:val="20"/>
              </w:rPr>
              <w:t>5003.3</w:t>
            </w:r>
          </w:p>
        </w:tc>
        <w:tc>
          <w:tcPr>
            <w:tcW w:w="1170" w:type="dxa"/>
          </w:tcPr>
          <w:p w14:paraId="167D42BF" w14:textId="77777777" w:rsidR="00513774" w:rsidRDefault="00F97B3C">
            <w:pPr>
              <w:pStyle w:val="TBC"/>
              <w:spacing w:before="30" w:after="30" w:line="259" w:lineRule="auto"/>
              <w:ind w:left="0" w:firstLine="0"/>
              <w:rPr>
                <w:rFonts w:asciiTheme="minorHAnsi" w:hAnsiTheme="minorHAnsi"/>
                <w:szCs w:val="20"/>
              </w:rPr>
            </w:pPr>
            <w:r>
              <w:rPr>
                <w:rFonts w:asciiTheme="minorHAnsi" w:hAnsiTheme="minorHAnsi"/>
                <w:szCs w:val="20"/>
              </w:rPr>
              <w:t>454.8</w:t>
            </w:r>
          </w:p>
        </w:tc>
        <w:tc>
          <w:tcPr>
            <w:tcW w:w="1260" w:type="dxa"/>
          </w:tcPr>
          <w:p w14:paraId="5E765BC6" w14:textId="77777777" w:rsidR="00513774" w:rsidRDefault="00F97B3C">
            <w:pPr>
              <w:pStyle w:val="TBC"/>
              <w:spacing w:before="30" w:after="30" w:line="259" w:lineRule="auto"/>
              <w:ind w:left="0" w:firstLine="0"/>
              <w:rPr>
                <w:rFonts w:asciiTheme="minorHAnsi" w:hAnsiTheme="minorHAnsi"/>
                <w:szCs w:val="20"/>
              </w:rPr>
            </w:pPr>
            <w:r>
              <w:rPr>
                <w:rFonts w:asciiTheme="minorHAnsi" w:hAnsiTheme="minorHAnsi"/>
                <w:szCs w:val="20"/>
              </w:rPr>
              <w:t>3.87</w:t>
            </w:r>
          </w:p>
        </w:tc>
        <w:tc>
          <w:tcPr>
            <w:tcW w:w="817" w:type="dxa"/>
          </w:tcPr>
          <w:p w14:paraId="7DAB9238" w14:textId="77777777" w:rsidR="00513774" w:rsidRDefault="00F97B3C">
            <w:pPr>
              <w:pStyle w:val="TBC"/>
              <w:spacing w:before="30" w:after="30" w:line="259" w:lineRule="auto"/>
              <w:ind w:left="0" w:firstLine="0"/>
              <w:rPr>
                <w:rFonts w:asciiTheme="minorHAnsi" w:hAnsiTheme="minorHAnsi"/>
                <w:szCs w:val="20"/>
              </w:rPr>
            </w:pPr>
            <w:r>
              <w:rPr>
                <w:rFonts w:asciiTheme="minorHAnsi" w:hAnsiTheme="minorHAnsi"/>
                <w:szCs w:val="20"/>
              </w:rPr>
              <w:t>0.003</w:t>
            </w:r>
          </w:p>
        </w:tc>
      </w:tr>
      <w:tr w:rsidR="00513774" w14:paraId="13A00732" w14:textId="77777777">
        <w:tc>
          <w:tcPr>
            <w:tcW w:w="2070" w:type="dxa"/>
          </w:tcPr>
          <w:p w14:paraId="6102BC44" w14:textId="77777777" w:rsidR="00513774" w:rsidRDefault="00F97B3C">
            <w:pPr>
              <w:pStyle w:val="TBC"/>
              <w:spacing w:before="30" w:after="30" w:line="259" w:lineRule="auto"/>
              <w:ind w:left="-85" w:firstLine="0"/>
              <w:rPr>
                <w:rFonts w:asciiTheme="minorHAnsi" w:hAnsiTheme="minorHAnsi"/>
                <w:szCs w:val="20"/>
              </w:rPr>
            </w:pPr>
            <w:r>
              <w:rPr>
                <w:rFonts w:asciiTheme="minorHAnsi" w:hAnsiTheme="minorHAnsi"/>
                <w:szCs w:val="20"/>
              </w:rPr>
              <w:t>Error</w:t>
            </w:r>
          </w:p>
        </w:tc>
        <w:tc>
          <w:tcPr>
            <w:tcW w:w="810" w:type="dxa"/>
          </w:tcPr>
          <w:p w14:paraId="40FD648E" w14:textId="77777777" w:rsidR="00513774" w:rsidRDefault="00F97B3C">
            <w:pPr>
              <w:pStyle w:val="TBC"/>
              <w:spacing w:before="30" w:after="30" w:line="259" w:lineRule="auto"/>
              <w:ind w:left="0" w:firstLine="0"/>
              <w:rPr>
                <w:rFonts w:asciiTheme="minorHAnsi" w:hAnsiTheme="minorHAnsi"/>
                <w:szCs w:val="20"/>
              </w:rPr>
            </w:pPr>
            <w:r>
              <w:rPr>
                <w:rFonts w:asciiTheme="minorHAnsi" w:hAnsiTheme="minorHAnsi"/>
                <w:szCs w:val="20"/>
              </w:rPr>
              <w:t>22</w:t>
            </w:r>
          </w:p>
        </w:tc>
        <w:tc>
          <w:tcPr>
            <w:tcW w:w="1260" w:type="dxa"/>
          </w:tcPr>
          <w:p w14:paraId="54076BFC" w14:textId="324E35FA" w:rsidR="00513774" w:rsidRDefault="00F97B3C" w:rsidP="00CF6972">
            <w:pPr>
              <w:pStyle w:val="TBC"/>
              <w:spacing w:before="30" w:after="30" w:line="259" w:lineRule="auto"/>
              <w:ind w:left="0" w:firstLine="0"/>
              <w:rPr>
                <w:rFonts w:asciiTheme="minorHAnsi" w:hAnsiTheme="minorHAnsi"/>
                <w:szCs w:val="20"/>
              </w:rPr>
            </w:pPr>
            <w:r>
              <w:rPr>
                <w:rFonts w:asciiTheme="minorHAnsi" w:hAnsiTheme="minorHAnsi"/>
                <w:szCs w:val="20"/>
              </w:rPr>
              <w:t>2586.7</w:t>
            </w:r>
          </w:p>
        </w:tc>
        <w:tc>
          <w:tcPr>
            <w:tcW w:w="1170" w:type="dxa"/>
          </w:tcPr>
          <w:p w14:paraId="3BC67891" w14:textId="77777777" w:rsidR="00513774" w:rsidRDefault="00F97B3C">
            <w:pPr>
              <w:pStyle w:val="TBC"/>
              <w:spacing w:before="30" w:after="30" w:line="259" w:lineRule="auto"/>
              <w:ind w:left="0" w:firstLine="0"/>
              <w:rPr>
                <w:rFonts w:asciiTheme="minorHAnsi" w:hAnsiTheme="minorHAnsi"/>
                <w:szCs w:val="20"/>
              </w:rPr>
            </w:pPr>
            <w:r>
              <w:rPr>
                <w:rFonts w:asciiTheme="minorHAnsi" w:hAnsiTheme="minorHAnsi"/>
                <w:szCs w:val="20"/>
              </w:rPr>
              <w:t>117.6</w:t>
            </w:r>
          </w:p>
        </w:tc>
        <w:tc>
          <w:tcPr>
            <w:tcW w:w="1260" w:type="dxa"/>
          </w:tcPr>
          <w:p w14:paraId="480C1A3B" w14:textId="77777777" w:rsidR="00513774" w:rsidRDefault="00513774">
            <w:pPr>
              <w:pStyle w:val="TBC"/>
              <w:spacing w:before="30" w:after="30" w:line="259" w:lineRule="auto"/>
              <w:ind w:left="0" w:firstLine="0"/>
              <w:rPr>
                <w:rFonts w:asciiTheme="minorHAnsi" w:hAnsiTheme="minorHAnsi"/>
                <w:szCs w:val="20"/>
              </w:rPr>
            </w:pPr>
          </w:p>
        </w:tc>
        <w:tc>
          <w:tcPr>
            <w:tcW w:w="817" w:type="dxa"/>
          </w:tcPr>
          <w:p w14:paraId="1357352F" w14:textId="77777777" w:rsidR="00513774" w:rsidRDefault="00513774">
            <w:pPr>
              <w:pStyle w:val="TBC"/>
              <w:spacing w:before="30" w:after="30" w:line="259" w:lineRule="auto"/>
              <w:ind w:left="0" w:firstLine="0"/>
              <w:rPr>
                <w:rFonts w:asciiTheme="minorHAnsi" w:hAnsiTheme="minorHAnsi"/>
                <w:szCs w:val="20"/>
              </w:rPr>
            </w:pPr>
          </w:p>
        </w:tc>
      </w:tr>
      <w:tr w:rsidR="00513774" w14:paraId="204C6480" w14:textId="77777777">
        <w:tc>
          <w:tcPr>
            <w:tcW w:w="2070" w:type="dxa"/>
          </w:tcPr>
          <w:p w14:paraId="7D40C8B3" w14:textId="77777777" w:rsidR="00513774" w:rsidRDefault="00F97B3C">
            <w:pPr>
              <w:pStyle w:val="TBC"/>
              <w:spacing w:before="30" w:after="30" w:line="259" w:lineRule="auto"/>
              <w:ind w:left="-85" w:firstLine="0"/>
              <w:rPr>
                <w:rFonts w:asciiTheme="minorHAnsi" w:hAnsiTheme="minorHAnsi"/>
                <w:szCs w:val="20"/>
              </w:rPr>
            </w:pPr>
            <w:r>
              <w:rPr>
                <w:rFonts w:asciiTheme="minorHAnsi" w:hAnsiTheme="minorHAnsi"/>
                <w:szCs w:val="20"/>
              </w:rPr>
              <w:t>Total</w:t>
            </w:r>
          </w:p>
        </w:tc>
        <w:tc>
          <w:tcPr>
            <w:tcW w:w="810" w:type="dxa"/>
          </w:tcPr>
          <w:p w14:paraId="39607C6E" w14:textId="77777777" w:rsidR="00513774" w:rsidRDefault="00F97B3C">
            <w:pPr>
              <w:pStyle w:val="TBC"/>
              <w:spacing w:before="30" w:after="30" w:line="259" w:lineRule="auto"/>
              <w:ind w:left="0" w:firstLine="0"/>
              <w:rPr>
                <w:rFonts w:asciiTheme="minorHAnsi" w:hAnsiTheme="minorHAnsi"/>
                <w:szCs w:val="20"/>
              </w:rPr>
            </w:pPr>
            <w:r>
              <w:rPr>
                <w:rFonts w:asciiTheme="minorHAnsi" w:hAnsiTheme="minorHAnsi"/>
                <w:szCs w:val="20"/>
              </w:rPr>
              <w:t>35</w:t>
            </w:r>
          </w:p>
        </w:tc>
        <w:tc>
          <w:tcPr>
            <w:tcW w:w="1260" w:type="dxa"/>
          </w:tcPr>
          <w:p w14:paraId="4592561C" w14:textId="7D797F26" w:rsidR="00513774" w:rsidRDefault="00F97B3C" w:rsidP="00CF6972">
            <w:pPr>
              <w:pStyle w:val="TBC"/>
              <w:spacing w:before="30" w:after="30" w:line="259" w:lineRule="auto"/>
              <w:ind w:left="0" w:firstLine="0"/>
              <w:rPr>
                <w:rFonts w:asciiTheme="minorHAnsi" w:hAnsiTheme="minorHAnsi"/>
                <w:szCs w:val="20"/>
              </w:rPr>
            </w:pPr>
            <w:r>
              <w:rPr>
                <w:rFonts w:asciiTheme="minorHAnsi" w:hAnsiTheme="minorHAnsi"/>
                <w:szCs w:val="20"/>
              </w:rPr>
              <w:t>10622.0</w:t>
            </w:r>
          </w:p>
        </w:tc>
        <w:tc>
          <w:tcPr>
            <w:tcW w:w="1170" w:type="dxa"/>
          </w:tcPr>
          <w:p w14:paraId="19FE5B52" w14:textId="77777777" w:rsidR="00513774" w:rsidRDefault="00513774">
            <w:pPr>
              <w:pStyle w:val="TBC"/>
              <w:spacing w:before="30" w:after="30" w:line="259" w:lineRule="auto"/>
              <w:ind w:left="0" w:firstLine="0"/>
              <w:rPr>
                <w:rFonts w:asciiTheme="minorHAnsi" w:hAnsiTheme="minorHAnsi"/>
                <w:szCs w:val="20"/>
              </w:rPr>
            </w:pPr>
          </w:p>
        </w:tc>
        <w:tc>
          <w:tcPr>
            <w:tcW w:w="1260" w:type="dxa"/>
          </w:tcPr>
          <w:p w14:paraId="4E0228E3" w14:textId="77777777" w:rsidR="00513774" w:rsidRDefault="00513774">
            <w:pPr>
              <w:pStyle w:val="TBC"/>
              <w:spacing w:before="30" w:after="30" w:line="259" w:lineRule="auto"/>
              <w:ind w:left="0" w:firstLine="0"/>
              <w:rPr>
                <w:rFonts w:asciiTheme="minorHAnsi" w:hAnsiTheme="minorHAnsi"/>
                <w:szCs w:val="20"/>
              </w:rPr>
            </w:pPr>
          </w:p>
        </w:tc>
        <w:tc>
          <w:tcPr>
            <w:tcW w:w="817" w:type="dxa"/>
          </w:tcPr>
          <w:p w14:paraId="43E76CF9" w14:textId="77777777" w:rsidR="00513774" w:rsidRDefault="00513774">
            <w:pPr>
              <w:pStyle w:val="TBC"/>
              <w:spacing w:before="30" w:after="30" w:line="259" w:lineRule="auto"/>
              <w:ind w:left="0" w:firstLine="0"/>
              <w:rPr>
                <w:rFonts w:asciiTheme="minorHAnsi" w:hAnsiTheme="minorHAnsi"/>
                <w:szCs w:val="20"/>
              </w:rPr>
            </w:pPr>
          </w:p>
        </w:tc>
      </w:tr>
      <w:tr w:rsidR="00513774" w14:paraId="6948339B" w14:textId="77777777">
        <w:tc>
          <w:tcPr>
            <w:tcW w:w="2070" w:type="dxa"/>
          </w:tcPr>
          <w:p w14:paraId="2DB84663" w14:textId="77777777" w:rsidR="00513774" w:rsidRDefault="00F97B3C">
            <w:pPr>
              <w:pStyle w:val="TBC"/>
              <w:spacing w:before="30" w:after="30" w:line="259" w:lineRule="auto"/>
              <w:ind w:left="-85" w:firstLine="0"/>
              <w:rPr>
                <w:rFonts w:asciiTheme="minorHAnsi" w:hAnsiTheme="minorHAnsi"/>
                <w:szCs w:val="20"/>
              </w:rPr>
            </w:pPr>
            <w:r>
              <w:rPr>
                <w:rFonts w:asciiTheme="minorHAnsi" w:hAnsiTheme="minorHAnsi"/>
                <w:szCs w:val="20"/>
              </w:rPr>
              <w:t>S = 10.8432</w:t>
            </w:r>
          </w:p>
        </w:tc>
        <w:tc>
          <w:tcPr>
            <w:tcW w:w="2070" w:type="dxa"/>
            <w:gridSpan w:val="2"/>
          </w:tcPr>
          <w:p w14:paraId="11710D2C" w14:textId="77777777" w:rsidR="00513774" w:rsidRDefault="00F97B3C">
            <w:pPr>
              <w:pStyle w:val="TBC"/>
              <w:spacing w:before="30" w:after="30" w:line="259" w:lineRule="auto"/>
              <w:ind w:left="0" w:firstLine="0"/>
              <w:rPr>
                <w:rFonts w:asciiTheme="minorHAnsi" w:hAnsiTheme="minorHAnsi"/>
                <w:szCs w:val="20"/>
              </w:rPr>
            </w:pPr>
            <w:r>
              <w:rPr>
                <w:rFonts w:asciiTheme="minorHAnsi" w:hAnsiTheme="minorHAnsi"/>
                <w:szCs w:val="20"/>
              </w:rPr>
              <w:t>R-Sq = 75.65%</w:t>
            </w:r>
          </w:p>
        </w:tc>
        <w:tc>
          <w:tcPr>
            <w:tcW w:w="2430" w:type="dxa"/>
            <w:gridSpan w:val="2"/>
          </w:tcPr>
          <w:p w14:paraId="39131638" w14:textId="77777777" w:rsidR="00513774" w:rsidRDefault="00F97B3C">
            <w:pPr>
              <w:pStyle w:val="TBC"/>
              <w:spacing w:before="30" w:after="30" w:line="259" w:lineRule="auto"/>
              <w:ind w:left="0" w:firstLine="0"/>
              <w:rPr>
                <w:rFonts w:asciiTheme="minorHAnsi" w:hAnsiTheme="minorHAnsi"/>
                <w:szCs w:val="20"/>
              </w:rPr>
            </w:pPr>
            <w:r>
              <w:rPr>
                <w:rFonts w:asciiTheme="minorHAnsi" w:hAnsiTheme="minorHAnsi"/>
                <w:szCs w:val="20"/>
              </w:rPr>
              <w:t>R-Sq(adj) = 61.26%</w:t>
            </w:r>
          </w:p>
        </w:tc>
        <w:tc>
          <w:tcPr>
            <w:tcW w:w="817" w:type="dxa"/>
          </w:tcPr>
          <w:p w14:paraId="2C4835E4" w14:textId="77777777" w:rsidR="00513774" w:rsidRDefault="00513774">
            <w:pPr>
              <w:pStyle w:val="TBC"/>
              <w:spacing w:before="30" w:after="30" w:line="259" w:lineRule="auto"/>
              <w:ind w:left="0" w:firstLine="0"/>
              <w:rPr>
                <w:rFonts w:asciiTheme="minorHAnsi" w:hAnsiTheme="minorHAnsi"/>
                <w:szCs w:val="20"/>
              </w:rPr>
            </w:pPr>
          </w:p>
        </w:tc>
      </w:tr>
    </w:tbl>
    <w:p w14:paraId="11F0C1F7" w14:textId="77777777" w:rsidR="00513774" w:rsidRDefault="00F97B3C">
      <w:pPr>
        <w:pStyle w:val="TTC2"/>
        <w:spacing w:before="120" w:after="120" w:line="240" w:lineRule="auto"/>
        <w:ind w:left="360" w:firstLine="0"/>
        <w:rPr>
          <w:rFonts w:asciiTheme="minorHAnsi" w:hAnsiTheme="minorHAnsi"/>
          <w:dstrike/>
        </w:rPr>
      </w:pPr>
      <w:r>
        <w:rPr>
          <w:rFonts w:asciiTheme="minorHAnsi" w:hAnsiTheme="minorHAnsi"/>
        </w:rPr>
        <w:t xml:space="preserve">Because the </w:t>
      </w:r>
      <w:r>
        <w:rPr>
          <w:rFonts w:asciiTheme="minorHAnsi" w:hAnsiTheme="minorHAnsi"/>
          <w:i/>
        </w:rPr>
        <w:t>p</w:t>
      </w:r>
      <w:r>
        <w:rPr>
          <w:rFonts w:asciiTheme="minorHAnsi" w:hAnsiTheme="minorHAnsi"/>
        </w:rPr>
        <w:t xml:space="preserve">-value for Design (0.000) is less than </w:t>
      </w:r>
      <w:r>
        <w:rPr>
          <w:i/>
        </w:rPr>
        <w:t>α</w:t>
      </w:r>
      <w:r>
        <w:rPr>
          <w:rFonts w:asciiTheme="minorHAnsi" w:hAnsiTheme="minorHAnsi"/>
        </w:rPr>
        <w:t xml:space="preserve"> = 0.05, there is a significant difference in the mean driving distance for the three designs.</w:t>
      </w:r>
    </w:p>
    <w:p w14:paraId="5C4DCF7C"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lang w:val="en-IN"/>
        </w:rPr>
        <w:t>43.</w:t>
      </w:r>
      <w:r>
        <w:rPr>
          <w:sz w:val="20"/>
          <w:szCs w:val="20"/>
          <w:lang w:val="en-IN"/>
        </w:rPr>
        <w:tab/>
      </w:r>
      <w:r>
        <w:rPr>
          <w:rFonts w:cs="TimesLTStd-Bold"/>
          <w:b/>
          <w:bCs/>
          <w:sz w:val="20"/>
          <w:szCs w:val="20"/>
          <w:lang w:val="en-IN"/>
        </w:rPr>
        <w:t xml:space="preserve">Language Translation. </w:t>
      </w:r>
      <w:r>
        <w:rPr>
          <w:rFonts w:cs="TimesLTStd-Roman"/>
          <w:sz w:val="20"/>
          <w:szCs w:val="20"/>
          <w:lang w:val="en-IN"/>
        </w:rPr>
        <w:t xml:space="preserve">A factorial experiment was designed to test for any significant differences in the time needed to perform English to foreign language translations with two computerized language translators. Because the type of language translated was also considered a significant factor, translations were made with both systems for three different languages: Spanish, French, and German. Use the following data for translation time in hours. </w:t>
      </w:r>
      <w:r>
        <w:rPr>
          <w:rFonts w:eastAsia="Arial" w:cs="Open Sans"/>
          <w:b/>
          <w:bCs/>
          <w:color w:val="D85629"/>
          <w:sz w:val="20"/>
          <w:szCs w:val="20"/>
        </w:rPr>
        <w:t>LO 8, 9</w:t>
      </w:r>
    </w:p>
    <w:tbl>
      <w:tblPr>
        <w:tblW w:w="0" w:type="auto"/>
        <w:tblInd w:w="360" w:type="dxa"/>
        <w:tblLayout w:type="fixed"/>
        <w:tblCellMar>
          <w:left w:w="0" w:type="dxa"/>
          <w:right w:w="0" w:type="dxa"/>
        </w:tblCellMar>
        <w:tblLook w:val="0000" w:firstRow="0" w:lastRow="0" w:firstColumn="0" w:lastColumn="0" w:noHBand="0" w:noVBand="0"/>
      </w:tblPr>
      <w:tblGrid>
        <w:gridCol w:w="1298"/>
        <w:gridCol w:w="1298"/>
        <w:gridCol w:w="1521"/>
        <w:gridCol w:w="1373"/>
      </w:tblGrid>
      <w:tr w:rsidR="00513774" w14:paraId="591EBED6" w14:textId="77777777">
        <w:trPr>
          <w:trHeight w:val="20"/>
        </w:trPr>
        <w:tc>
          <w:tcPr>
            <w:tcW w:w="1298" w:type="dxa"/>
            <w:tcBorders>
              <w:top w:val="single" w:sz="4" w:space="0" w:color="auto"/>
              <w:left w:val="nil"/>
              <w:bottom w:val="nil"/>
              <w:right w:val="nil"/>
            </w:tcBorders>
            <w:vAlign w:val="center"/>
          </w:tcPr>
          <w:p w14:paraId="301DAF13" w14:textId="77777777" w:rsidR="00513774" w:rsidRDefault="00513774">
            <w:pPr>
              <w:autoSpaceDE w:val="0"/>
              <w:autoSpaceDN w:val="0"/>
              <w:adjustRightInd w:val="0"/>
              <w:spacing w:before="30" w:after="30"/>
              <w:ind w:left="360" w:hanging="360"/>
              <w:jc w:val="center"/>
              <w:rPr>
                <w:rFonts w:cs="TimesLTStd-Roman"/>
                <w:b/>
                <w:sz w:val="20"/>
                <w:szCs w:val="20"/>
                <w:lang w:val="en-IN"/>
              </w:rPr>
            </w:pPr>
          </w:p>
        </w:tc>
        <w:tc>
          <w:tcPr>
            <w:tcW w:w="1298" w:type="dxa"/>
            <w:tcBorders>
              <w:top w:val="single" w:sz="4" w:space="0" w:color="auto"/>
              <w:left w:val="nil"/>
              <w:bottom w:val="single" w:sz="4" w:space="0" w:color="auto"/>
              <w:right w:val="nil"/>
            </w:tcBorders>
            <w:shd w:val="clear" w:color="auto" w:fill="auto"/>
            <w:vAlign w:val="center"/>
          </w:tcPr>
          <w:p w14:paraId="7DD23C5F" w14:textId="77777777" w:rsidR="00513774" w:rsidRDefault="00513774">
            <w:pPr>
              <w:autoSpaceDE w:val="0"/>
              <w:autoSpaceDN w:val="0"/>
              <w:adjustRightInd w:val="0"/>
              <w:spacing w:before="30" w:after="30"/>
              <w:ind w:left="360" w:hanging="360"/>
              <w:jc w:val="center"/>
              <w:rPr>
                <w:rFonts w:cs="TimesLTStd-Roman"/>
                <w:b/>
                <w:sz w:val="20"/>
                <w:szCs w:val="20"/>
                <w:lang w:val="en-IN"/>
              </w:rPr>
            </w:pPr>
          </w:p>
        </w:tc>
        <w:tc>
          <w:tcPr>
            <w:tcW w:w="1521" w:type="dxa"/>
            <w:tcBorders>
              <w:top w:val="single" w:sz="4" w:space="0" w:color="auto"/>
              <w:left w:val="nil"/>
              <w:bottom w:val="single" w:sz="4" w:space="0" w:color="auto"/>
              <w:right w:val="nil"/>
            </w:tcBorders>
            <w:shd w:val="clear" w:color="auto" w:fill="auto"/>
            <w:vAlign w:val="center"/>
          </w:tcPr>
          <w:p w14:paraId="05630BDD" w14:textId="77777777" w:rsidR="00513774" w:rsidRDefault="00F97B3C">
            <w:pPr>
              <w:autoSpaceDE w:val="0"/>
              <w:autoSpaceDN w:val="0"/>
              <w:adjustRightInd w:val="0"/>
              <w:spacing w:before="30" w:after="30"/>
              <w:ind w:left="360" w:hanging="360"/>
              <w:jc w:val="center"/>
              <w:rPr>
                <w:rFonts w:cs="TimesLTStd-Roman"/>
                <w:b/>
                <w:sz w:val="20"/>
                <w:szCs w:val="20"/>
                <w:lang w:val="en-IN"/>
              </w:rPr>
            </w:pPr>
            <w:r>
              <w:rPr>
                <w:rFonts w:cs="TimesLTStd-Roman"/>
                <w:b/>
                <w:sz w:val="20"/>
                <w:szCs w:val="20"/>
                <w:lang w:val="en-IN"/>
              </w:rPr>
              <w:t>Language</w:t>
            </w:r>
          </w:p>
        </w:tc>
        <w:tc>
          <w:tcPr>
            <w:tcW w:w="1373" w:type="dxa"/>
            <w:tcBorders>
              <w:top w:val="single" w:sz="4" w:space="0" w:color="auto"/>
              <w:left w:val="nil"/>
              <w:bottom w:val="single" w:sz="4" w:space="0" w:color="auto"/>
              <w:right w:val="nil"/>
            </w:tcBorders>
            <w:shd w:val="clear" w:color="auto" w:fill="auto"/>
            <w:vAlign w:val="center"/>
          </w:tcPr>
          <w:p w14:paraId="43CAE0CC" w14:textId="77777777" w:rsidR="00513774" w:rsidRDefault="00513774">
            <w:pPr>
              <w:autoSpaceDE w:val="0"/>
              <w:autoSpaceDN w:val="0"/>
              <w:adjustRightInd w:val="0"/>
              <w:spacing w:before="30" w:after="30"/>
              <w:ind w:left="360" w:hanging="360"/>
              <w:jc w:val="center"/>
              <w:rPr>
                <w:rFonts w:cs="TimesLTStd-Roman"/>
                <w:b/>
                <w:sz w:val="20"/>
                <w:szCs w:val="20"/>
                <w:lang w:val="en-IN"/>
              </w:rPr>
            </w:pPr>
          </w:p>
        </w:tc>
      </w:tr>
      <w:tr w:rsidR="00513774" w14:paraId="50E77C57" w14:textId="77777777">
        <w:trPr>
          <w:trHeight w:val="20"/>
        </w:trPr>
        <w:tc>
          <w:tcPr>
            <w:tcW w:w="1298" w:type="dxa"/>
            <w:tcBorders>
              <w:top w:val="nil"/>
              <w:left w:val="nil"/>
              <w:bottom w:val="single" w:sz="4" w:space="0" w:color="auto"/>
              <w:right w:val="nil"/>
            </w:tcBorders>
            <w:vAlign w:val="center"/>
          </w:tcPr>
          <w:p w14:paraId="0B8BF196" w14:textId="77777777" w:rsidR="00513774" w:rsidRDefault="00513774">
            <w:pPr>
              <w:autoSpaceDE w:val="0"/>
              <w:autoSpaceDN w:val="0"/>
              <w:adjustRightInd w:val="0"/>
              <w:spacing w:before="30" w:after="30"/>
              <w:ind w:left="360" w:hanging="360"/>
              <w:jc w:val="center"/>
              <w:rPr>
                <w:rFonts w:cs="TimesLTStd-Roman"/>
                <w:b/>
                <w:sz w:val="20"/>
                <w:szCs w:val="20"/>
                <w:lang w:val="en-IN"/>
              </w:rPr>
            </w:pPr>
          </w:p>
        </w:tc>
        <w:tc>
          <w:tcPr>
            <w:tcW w:w="1298" w:type="dxa"/>
            <w:tcBorders>
              <w:top w:val="single" w:sz="4" w:space="0" w:color="auto"/>
              <w:left w:val="nil"/>
              <w:bottom w:val="single" w:sz="4" w:space="0" w:color="auto"/>
              <w:right w:val="nil"/>
            </w:tcBorders>
            <w:shd w:val="clear" w:color="auto" w:fill="auto"/>
            <w:vAlign w:val="center"/>
          </w:tcPr>
          <w:p w14:paraId="12BFB2CE" w14:textId="77777777" w:rsidR="00513774" w:rsidRDefault="00F97B3C">
            <w:pPr>
              <w:autoSpaceDE w:val="0"/>
              <w:autoSpaceDN w:val="0"/>
              <w:adjustRightInd w:val="0"/>
              <w:spacing w:before="30" w:after="30"/>
              <w:ind w:left="360" w:hanging="360"/>
              <w:jc w:val="center"/>
              <w:rPr>
                <w:rFonts w:cs="TimesLTStd-Roman"/>
                <w:b/>
                <w:sz w:val="20"/>
                <w:szCs w:val="20"/>
                <w:lang w:val="en-IN"/>
              </w:rPr>
            </w:pPr>
            <w:r>
              <w:rPr>
                <w:rFonts w:cs="TimesLTStd-Roman"/>
                <w:b/>
                <w:sz w:val="20"/>
                <w:szCs w:val="20"/>
                <w:lang w:val="en-IN"/>
              </w:rPr>
              <w:t>Spanish</w:t>
            </w:r>
          </w:p>
        </w:tc>
        <w:tc>
          <w:tcPr>
            <w:tcW w:w="1521" w:type="dxa"/>
            <w:tcBorders>
              <w:top w:val="single" w:sz="4" w:space="0" w:color="auto"/>
              <w:left w:val="nil"/>
              <w:bottom w:val="single" w:sz="4" w:space="0" w:color="auto"/>
              <w:right w:val="nil"/>
            </w:tcBorders>
            <w:shd w:val="clear" w:color="auto" w:fill="auto"/>
            <w:vAlign w:val="center"/>
          </w:tcPr>
          <w:p w14:paraId="5F3B3BDC" w14:textId="77777777" w:rsidR="00513774" w:rsidRDefault="00F97B3C">
            <w:pPr>
              <w:autoSpaceDE w:val="0"/>
              <w:autoSpaceDN w:val="0"/>
              <w:adjustRightInd w:val="0"/>
              <w:spacing w:before="30" w:after="30"/>
              <w:ind w:left="360" w:hanging="360"/>
              <w:jc w:val="center"/>
              <w:rPr>
                <w:rFonts w:cs="TimesLTStd-Roman"/>
                <w:b/>
                <w:sz w:val="20"/>
                <w:szCs w:val="20"/>
                <w:lang w:val="en-IN"/>
              </w:rPr>
            </w:pPr>
            <w:r>
              <w:rPr>
                <w:rFonts w:cs="TimesLTStd-Roman"/>
                <w:b/>
                <w:sz w:val="20"/>
                <w:szCs w:val="20"/>
                <w:lang w:val="en-IN"/>
              </w:rPr>
              <w:t>French</w:t>
            </w:r>
          </w:p>
        </w:tc>
        <w:tc>
          <w:tcPr>
            <w:tcW w:w="1373" w:type="dxa"/>
            <w:tcBorders>
              <w:top w:val="single" w:sz="4" w:space="0" w:color="auto"/>
              <w:left w:val="nil"/>
              <w:bottom w:val="single" w:sz="4" w:space="0" w:color="auto"/>
              <w:right w:val="nil"/>
            </w:tcBorders>
            <w:shd w:val="clear" w:color="auto" w:fill="auto"/>
            <w:vAlign w:val="center"/>
          </w:tcPr>
          <w:p w14:paraId="7E745B82" w14:textId="77777777" w:rsidR="00513774" w:rsidRDefault="00F97B3C">
            <w:pPr>
              <w:autoSpaceDE w:val="0"/>
              <w:autoSpaceDN w:val="0"/>
              <w:adjustRightInd w:val="0"/>
              <w:spacing w:before="30" w:after="30"/>
              <w:ind w:left="360" w:hanging="360"/>
              <w:jc w:val="center"/>
              <w:rPr>
                <w:rFonts w:cs="TimesLTStd-Roman"/>
                <w:b/>
                <w:sz w:val="20"/>
                <w:szCs w:val="20"/>
                <w:lang w:val="en-IN"/>
              </w:rPr>
            </w:pPr>
            <w:r>
              <w:rPr>
                <w:rFonts w:cs="TimesLTStd-Roman"/>
                <w:b/>
                <w:sz w:val="20"/>
                <w:szCs w:val="20"/>
                <w:lang w:val="en-IN"/>
              </w:rPr>
              <w:t>German</w:t>
            </w:r>
          </w:p>
        </w:tc>
      </w:tr>
      <w:tr w:rsidR="00513774" w14:paraId="2DAB99CD" w14:textId="77777777">
        <w:trPr>
          <w:trHeight w:val="20"/>
        </w:trPr>
        <w:tc>
          <w:tcPr>
            <w:tcW w:w="1298" w:type="dxa"/>
            <w:vMerge w:val="restart"/>
            <w:tcBorders>
              <w:top w:val="single" w:sz="4" w:space="0" w:color="auto"/>
              <w:left w:val="nil"/>
              <w:right w:val="nil"/>
            </w:tcBorders>
            <w:vAlign w:val="center"/>
          </w:tcPr>
          <w:p w14:paraId="5B9A0805" w14:textId="77777777" w:rsidR="00513774" w:rsidRDefault="00F97B3C">
            <w:pPr>
              <w:autoSpaceDE w:val="0"/>
              <w:autoSpaceDN w:val="0"/>
              <w:adjustRightInd w:val="0"/>
              <w:spacing w:before="30" w:after="30"/>
              <w:ind w:left="360" w:hanging="360"/>
              <w:jc w:val="center"/>
              <w:rPr>
                <w:rFonts w:cs="TimesLTStd-Roman"/>
                <w:b/>
                <w:sz w:val="20"/>
                <w:szCs w:val="20"/>
                <w:lang w:val="en-IN"/>
              </w:rPr>
            </w:pPr>
            <w:r>
              <w:rPr>
                <w:rFonts w:cs="AvenirLTStd-Heavy"/>
                <w:b/>
                <w:sz w:val="20"/>
                <w:szCs w:val="20"/>
                <w:lang w:val="en-IN"/>
              </w:rPr>
              <w:t>System 1</w:t>
            </w:r>
          </w:p>
        </w:tc>
        <w:tc>
          <w:tcPr>
            <w:tcW w:w="1298" w:type="dxa"/>
            <w:tcBorders>
              <w:top w:val="single" w:sz="4" w:space="0" w:color="auto"/>
              <w:left w:val="nil"/>
              <w:bottom w:val="nil"/>
              <w:right w:val="nil"/>
            </w:tcBorders>
            <w:shd w:val="clear" w:color="auto" w:fill="auto"/>
            <w:vAlign w:val="center"/>
          </w:tcPr>
          <w:p w14:paraId="3F328FAB"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 xml:space="preserve"> 8</w:t>
            </w:r>
          </w:p>
        </w:tc>
        <w:tc>
          <w:tcPr>
            <w:tcW w:w="1521" w:type="dxa"/>
            <w:tcBorders>
              <w:top w:val="single" w:sz="4" w:space="0" w:color="auto"/>
              <w:left w:val="nil"/>
              <w:bottom w:val="nil"/>
              <w:right w:val="nil"/>
            </w:tcBorders>
            <w:shd w:val="clear" w:color="auto" w:fill="auto"/>
            <w:vAlign w:val="center"/>
          </w:tcPr>
          <w:p w14:paraId="11BE6386"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10</w:t>
            </w:r>
          </w:p>
        </w:tc>
        <w:tc>
          <w:tcPr>
            <w:tcW w:w="1373" w:type="dxa"/>
            <w:tcBorders>
              <w:top w:val="single" w:sz="4" w:space="0" w:color="auto"/>
              <w:left w:val="nil"/>
              <w:bottom w:val="nil"/>
              <w:right w:val="nil"/>
            </w:tcBorders>
            <w:shd w:val="clear" w:color="auto" w:fill="auto"/>
            <w:vAlign w:val="center"/>
          </w:tcPr>
          <w:p w14:paraId="4FFCBB55"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12</w:t>
            </w:r>
          </w:p>
        </w:tc>
      </w:tr>
      <w:tr w:rsidR="00513774" w14:paraId="0177EB47" w14:textId="77777777">
        <w:trPr>
          <w:trHeight w:val="20"/>
        </w:trPr>
        <w:tc>
          <w:tcPr>
            <w:tcW w:w="1298" w:type="dxa"/>
            <w:vMerge/>
            <w:tcBorders>
              <w:left w:val="nil"/>
              <w:right w:val="nil"/>
            </w:tcBorders>
            <w:vAlign w:val="center"/>
          </w:tcPr>
          <w:p w14:paraId="2B3812DC" w14:textId="77777777" w:rsidR="00513774" w:rsidRDefault="00513774">
            <w:pPr>
              <w:autoSpaceDE w:val="0"/>
              <w:autoSpaceDN w:val="0"/>
              <w:adjustRightInd w:val="0"/>
              <w:spacing w:before="30" w:after="30"/>
              <w:ind w:left="360" w:hanging="360"/>
              <w:jc w:val="center"/>
              <w:rPr>
                <w:rFonts w:cs="TimesLTStd-Roman"/>
                <w:b/>
                <w:sz w:val="20"/>
                <w:szCs w:val="20"/>
                <w:lang w:val="en-IN"/>
              </w:rPr>
            </w:pPr>
          </w:p>
        </w:tc>
        <w:tc>
          <w:tcPr>
            <w:tcW w:w="1298" w:type="dxa"/>
            <w:tcBorders>
              <w:top w:val="nil"/>
              <w:left w:val="nil"/>
              <w:right w:val="nil"/>
            </w:tcBorders>
            <w:shd w:val="clear" w:color="auto" w:fill="auto"/>
            <w:vAlign w:val="center"/>
          </w:tcPr>
          <w:p w14:paraId="21383D0B"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12</w:t>
            </w:r>
          </w:p>
        </w:tc>
        <w:tc>
          <w:tcPr>
            <w:tcW w:w="1521" w:type="dxa"/>
            <w:tcBorders>
              <w:top w:val="nil"/>
              <w:left w:val="nil"/>
              <w:right w:val="nil"/>
            </w:tcBorders>
            <w:shd w:val="clear" w:color="auto" w:fill="auto"/>
            <w:vAlign w:val="center"/>
          </w:tcPr>
          <w:p w14:paraId="058A8E8A"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14</w:t>
            </w:r>
          </w:p>
        </w:tc>
        <w:tc>
          <w:tcPr>
            <w:tcW w:w="1373" w:type="dxa"/>
            <w:tcBorders>
              <w:top w:val="nil"/>
              <w:left w:val="nil"/>
              <w:right w:val="nil"/>
            </w:tcBorders>
            <w:shd w:val="clear" w:color="auto" w:fill="auto"/>
            <w:vAlign w:val="center"/>
          </w:tcPr>
          <w:p w14:paraId="2F8AF8CF"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16</w:t>
            </w:r>
          </w:p>
        </w:tc>
      </w:tr>
      <w:tr w:rsidR="00513774" w14:paraId="354A8BFC" w14:textId="77777777">
        <w:trPr>
          <w:trHeight w:val="20"/>
        </w:trPr>
        <w:tc>
          <w:tcPr>
            <w:tcW w:w="1298" w:type="dxa"/>
            <w:vMerge w:val="restart"/>
            <w:tcBorders>
              <w:top w:val="nil"/>
              <w:left w:val="nil"/>
              <w:right w:val="nil"/>
            </w:tcBorders>
            <w:vAlign w:val="center"/>
          </w:tcPr>
          <w:p w14:paraId="7089C09B" w14:textId="77777777" w:rsidR="00513774" w:rsidRDefault="00F97B3C">
            <w:pPr>
              <w:autoSpaceDE w:val="0"/>
              <w:autoSpaceDN w:val="0"/>
              <w:adjustRightInd w:val="0"/>
              <w:spacing w:before="30" w:after="30"/>
              <w:ind w:left="360" w:hanging="360"/>
              <w:jc w:val="center"/>
              <w:rPr>
                <w:rFonts w:cs="TimesLTStd-Roman"/>
                <w:b/>
                <w:sz w:val="20"/>
                <w:szCs w:val="20"/>
                <w:lang w:val="en-IN"/>
              </w:rPr>
            </w:pPr>
            <w:r>
              <w:rPr>
                <w:rFonts w:cs="AvenirLTStd-Heavy"/>
                <w:b/>
                <w:sz w:val="20"/>
                <w:szCs w:val="20"/>
                <w:lang w:val="en-IN"/>
              </w:rPr>
              <w:t>System 2</w:t>
            </w:r>
          </w:p>
        </w:tc>
        <w:tc>
          <w:tcPr>
            <w:tcW w:w="1298" w:type="dxa"/>
            <w:tcBorders>
              <w:top w:val="nil"/>
              <w:left w:val="nil"/>
              <w:bottom w:val="nil"/>
              <w:right w:val="nil"/>
            </w:tcBorders>
            <w:shd w:val="clear" w:color="auto" w:fill="auto"/>
            <w:vAlign w:val="center"/>
          </w:tcPr>
          <w:p w14:paraId="6FAEF4E4"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 xml:space="preserve"> 6</w:t>
            </w:r>
          </w:p>
        </w:tc>
        <w:tc>
          <w:tcPr>
            <w:tcW w:w="1521" w:type="dxa"/>
            <w:tcBorders>
              <w:top w:val="nil"/>
              <w:left w:val="nil"/>
              <w:bottom w:val="nil"/>
              <w:right w:val="nil"/>
            </w:tcBorders>
            <w:shd w:val="clear" w:color="auto" w:fill="auto"/>
            <w:vAlign w:val="center"/>
          </w:tcPr>
          <w:p w14:paraId="25F5BA81"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14</w:t>
            </w:r>
          </w:p>
        </w:tc>
        <w:tc>
          <w:tcPr>
            <w:tcW w:w="1373" w:type="dxa"/>
            <w:tcBorders>
              <w:top w:val="nil"/>
              <w:left w:val="nil"/>
              <w:bottom w:val="nil"/>
              <w:right w:val="nil"/>
            </w:tcBorders>
            <w:shd w:val="clear" w:color="auto" w:fill="auto"/>
            <w:vAlign w:val="center"/>
          </w:tcPr>
          <w:p w14:paraId="5F009B16"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16</w:t>
            </w:r>
          </w:p>
        </w:tc>
      </w:tr>
      <w:tr w:rsidR="00513774" w14:paraId="424B4C49" w14:textId="77777777">
        <w:trPr>
          <w:trHeight w:val="20"/>
        </w:trPr>
        <w:tc>
          <w:tcPr>
            <w:tcW w:w="1298" w:type="dxa"/>
            <w:vMerge/>
            <w:tcBorders>
              <w:left w:val="nil"/>
              <w:bottom w:val="single" w:sz="4" w:space="0" w:color="auto"/>
              <w:right w:val="nil"/>
            </w:tcBorders>
            <w:vAlign w:val="center"/>
          </w:tcPr>
          <w:p w14:paraId="07E91918" w14:textId="77777777" w:rsidR="00513774" w:rsidRDefault="00513774">
            <w:pPr>
              <w:autoSpaceDE w:val="0"/>
              <w:autoSpaceDN w:val="0"/>
              <w:adjustRightInd w:val="0"/>
              <w:spacing w:before="30" w:after="30"/>
              <w:ind w:left="360" w:hanging="360"/>
              <w:jc w:val="center"/>
              <w:rPr>
                <w:rFonts w:cs="TimesLTStd-Roman"/>
                <w:sz w:val="20"/>
                <w:szCs w:val="20"/>
                <w:lang w:val="en-IN"/>
              </w:rPr>
            </w:pPr>
          </w:p>
        </w:tc>
        <w:tc>
          <w:tcPr>
            <w:tcW w:w="1298" w:type="dxa"/>
            <w:tcBorders>
              <w:top w:val="nil"/>
              <w:left w:val="nil"/>
              <w:bottom w:val="single" w:sz="4" w:space="0" w:color="auto"/>
              <w:right w:val="nil"/>
            </w:tcBorders>
            <w:shd w:val="clear" w:color="auto" w:fill="auto"/>
            <w:vAlign w:val="center"/>
          </w:tcPr>
          <w:p w14:paraId="14745954"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10</w:t>
            </w:r>
          </w:p>
        </w:tc>
        <w:tc>
          <w:tcPr>
            <w:tcW w:w="1521" w:type="dxa"/>
            <w:tcBorders>
              <w:top w:val="nil"/>
              <w:left w:val="nil"/>
              <w:bottom w:val="single" w:sz="4" w:space="0" w:color="auto"/>
              <w:right w:val="nil"/>
            </w:tcBorders>
            <w:shd w:val="clear" w:color="auto" w:fill="auto"/>
            <w:vAlign w:val="center"/>
          </w:tcPr>
          <w:p w14:paraId="4E93BA6A"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16</w:t>
            </w:r>
          </w:p>
        </w:tc>
        <w:tc>
          <w:tcPr>
            <w:tcW w:w="1373" w:type="dxa"/>
            <w:tcBorders>
              <w:top w:val="nil"/>
              <w:left w:val="nil"/>
              <w:bottom w:val="single" w:sz="4" w:space="0" w:color="auto"/>
              <w:right w:val="nil"/>
            </w:tcBorders>
            <w:shd w:val="clear" w:color="auto" w:fill="auto"/>
            <w:vAlign w:val="center"/>
          </w:tcPr>
          <w:p w14:paraId="1463589D"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22</w:t>
            </w:r>
          </w:p>
        </w:tc>
      </w:tr>
    </w:tbl>
    <w:p w14:paraId="5DBA70C6" w14:textId="77777777" w:rsidR="00513774" w:rsidRDefault="00F97B3C">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Test for any significant differences due to language translator, type of language, and interaction. 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5485371E"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15A055EA"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Factor means are the same; no interaction effect</w:t>
      </w:r>
    </w:p>
    <w:p w14:paraId="430CA795"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factor population means are equal or there is an interaction effect</w:t>
      </w:r>
    </w:p>
    <w:p w14:paraId="5785D419"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i/>
          <w:sz w:val="20"/>
          <w:szCs w:val="20"/>
        </w:rPr>
        <w:t>a</w:t>
      </w:r>
      <w:r>
        <w:rPr>
          <w:sz w:val="20"/>
          <w:szCs w:val="20"/>
        </w:rPr>
        <w:t xml:space="preserve"> = number of levels of factor A = 2</w:t>
      </w:r>
    </w:p>
    <w:p w14:paraId="44269C2C"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b</w:t>
      </w:r>
      <w:r>
        <w:rPr>
          <w:sz w:val="20"/>
          <w:szCs w:val="20"/>
        </w:rPr>
        <w:t xml:space="preserve"> = number of levels of Factor B = 3</w:t>
      </w:r>
    </w:p>
    <w:p w14:paraId="18421CB4"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r</w:t>
      </w:r>
      <w:r>
        <w:rPr>
          <w:sz w:val="20"/>
          <w:szCs w:val="20"/>
        </w:rPr>
        <w:t xml:space="preserve"> = number of replications = 2</w:t>
      </w:r>
    </w:p>
    <w:p w14:paraId="3B53DB44"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hanging="720"/>
        <w:rPr>
          <w:sz w:val="20"/>
          <w:szCs w:val="20"/>
        </w:rPr>
      </w:pPr>
      <w:r>
        <w:rPr>
          <w:sz w:val="20"/>
          <w:szCs w:val="20"/>
        </w:rPr>
        <w:tab/>
        <w:t>We start by calculating the sample means of each combination of Factor A and Factor B, as well as overall Factor A means and Factor B means:</w:t>
      </w:r>
    </w:p>
    <w:p w14:paraId="1B0F8A2F" w14:textId="77777777" w:rsidR="00513774" w:rsidRDefault="00F97B3C">
      <w:r>
        <w:br w:type="page"/>
      </w:r>
    </w:p>
    <w:tbl>
      <w:tblPr>
        <w:tblStyle w:val="TableGrid"/>
        <w:tblW w:w="0" w:type="auto"/>
        <w:tblInd w:w="1339"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52"/>
        <w:gridCol w:w="1152"/>
        <w:gridCol w:w="1008"/>
        <w:gridCol w:w="1152"/>
        <w:gridCol w:w="1152"/>
        <w:gridCol w:w="1152"/>
      </w:tblGrid>
      <w:tr w:rsidR="00513774" w14:paraId="0D259B05" w14:textId="77777777">
        <w:trPr>
          <w:trHeight w:val="20"/>
        </w:trPr>
        <w:tc>
          <w:tcPr>
            <w:tcW w:w="1152" w:type="dxa"/>
            <w:tcBorders>
              <w:top w:val="nil"/>
              <w:bottom w:val="nil"/>
            </w:tcBorders>
            <w:vAlign w:val="bottom"/>
          </w:tcPr>
          <w:p w14:paraId="3E34F5AE" w14:textId="77777777" w:rsidR="00513774" w:rsidRDefault="00513774">
            <w:pPr>
              <w:spacing w:before="40" w:after="40" w:line="259" w:lineRule="auto"/>
              <w:ind w:left="-90"/>
              <w:jc w:val="center"/>
              <w:rPr>
                <w:rFonts w:ascii="Work Sans" w:hAnsi="Work Sans"/>
                <w:sz w:val="20"/>
                <w:szCs w:val="20"/>
              </w:rPr>
            </w:pPr>
          </w:p>
        </w:tc>
        <w:tc>
          <w:tcPr>
            <w:tcW w:w="1152" w:type="dxa"/>
            <w:tcBorders>
              <w:top w:val="nil"/>
              <w:bottom w:val="nil"/>
              <w:right w:val="single" w:sz="4" w:space="0" w:color="auto"/>
            </w:tcBorders>
            <w:vAlign w:val="bottom"/>
          </w:tcPr>
          <w:p w14:paraId="10C1EE6E" w14:textId="77777777" w:rsidR="00513774" w:rsidRDefault="00513774">
            <w:pPr>
              <w:spacing w:before="40" w:after="40" w:line="259" w:lineRule="auto"/>
              <w:jc w:val="center"/>
              <w:rPr>
                <w:rFonts w:ascii="Work Sans" w:hAnsi="Work Sans"/>
                <w:b/>
                <w:sz w:val="20"/>
                <w:szCs w:val="20"/>
              </w:rPr>
            </w:pPr>
          </w:p>
        </w:tc>
        <w:tc>
          <w:tcPr>
            <w:tcW w:w="3312" w:type="dxa"/>
            <w:gridSpan w:val="3"/>
            <w:tcBorders>
              <w:top w:val="nil"/>
              <w:left w:val="single" w:sz="4" w:space="0" w:color="auto"/>
              <w:bottom w:val="nil"/>
              <w:right w:val="single" w:sz="4" w:space="0" w:color="auto"/>
            </w:tcBorders>
            <w:vAlign w:val="bottom"/>
          </w:tcPr>
          <w:p w14:paraId="7AE499BF" w14:textId="77777777" w:rsidR="00513774" w:rsidRDefault="00F97B3C">
            <w:pPr>
              <w:spacing w:before="40" w:after="40" w:line="259" w:lineRule="auto"/>
              <w:jc w:val="center"/>
              <w:rPr>
                <w:rFonts w:ascii="Work Sans" w:hAnsi="Work Sans"/>
                <w:b/>
                <w:sz w:val="20"/>
                <w:szCs w:val="20"/>
              </w:rPr>
            </w:pPr>
            <w:r>
              <w:rPr>
                <w:rFonts w:ascii="Work Sans" w:hAnsi="Work Sans"/>
                <w:b/>
                <w:sz w:val="20"/>
                <w:szCs w:val="20"/>
              </w:rPr>
              <w:t>Factor B.</w:t>
            </w:r>
          </w:p>
        </w:tc>
        <w:tc>
          <w:tcPr>
            <w:tcW w:w="1152" w:type="dxa"/>
            <w:tcBorders>
              <w:top w:val="nil"/>
              <w:left w:val="single" w:sz="4" w:space="0" w:color="auto"/>
              <w:bottom w:val="nil"/>
            </w:tcBorders>
            <w:vAlign w:val="bottom"/>
          </w:tcPr>
          <w:p w14:paraId="2EEB1F89" w14:textId="77777777" w:rsidR="00513774" w:rsidRDefault="00F97B3C">
            <w:pPr>
              <w:spacing w:before="40" w:after="40" w:line="259" w:lineRule="auto"/>
              <w:jc w:val="center"/>
              <w:rPr>
                <w:rFonts w:ascii="Work Sans" w:hAnsi="Work Sans"/>
                <w:b/>
                <w:sz w:val="20"/>
                <w:szCs w:val="20"/>
              </w:rPr>
            </w:pPr>
            <w:r>
              <w:rPr>
                <w:rFonts w:ascii="Work Sans" w:hAnsi="Work Sans"/>
                <w:b/>
                <w:sz w:val="20"/>
                <w:szCs w:val="20"/>
              </w:rPr>
              <w:t>Factor A</w:t>
            </w:r>
          </w:p>
        </w:tc>
      </w:tr>
      <w:tr w:rsidR="00513774" w14:paraId="549D336A" w14:textId="77777777">
        <w:trPr>
          <w:trHeight w:val="20"/>
        </w:trPr>
        <w:tc>
          <w:tcPr>
            <w:tcW w:w="1152" w:type="dxa"/>
            <w:tcBorders>
              <w:top w:val="nil"/>
              <w:bottom w:val="single" w:sz="4" w:space="0" w:color="auto"/>
            </w:tcBorders>
            <w:vAlign w:val="bottom"/>
          </w:tcPr>
          <w:p w14:paraId="76B8D6E5" w14:textId="77777777" w:rsidR="00513774" w:rsidRDefault="00513774">
            <w:pPr>
              <w:spacing w:before="40" w:after="40" w:line="259" w:lineRule="auto"/>
              <w:ind w:left="-90"/>
              <w:jc w:val="center"/>
              <w:rPr>
                <w:rFonts w:ascii="Work Sans" w:hAnsi="Work Sans"/>
                <w:sz w:val="20"/>
                <w:szCs w:val="20"/>
              </w:rPr>
            </w:pPr>
          </w:p>
        </w:tc>
        <w:tc>
          <w:tcPr>
            <w:tcW w:w="1152" w:type="dxa"/>
            <w:tcBorders>
              <w:top w:val="nil"/>
              <w:bottom w:val="single" w:sz="4" w:space="0" w:color="auto"/>
              <w:right w:val="single" w:sz="4" w:space="0" w:color="auto"/>
            </w:tcBorders>
            <w:vAlign w:val="bottom"/>
          </w:tcPr>
          <w:p w14:paraId="2C19055B" w14:textId="77777777" w:rsidR="00513774" w:rsidRDefault="00513774">
            <w:pPr>
              <w:spacing w:before="40" w:after="40" w:line="259" w:lineRule="auto"/>
              <w:jc w:val="center"/>
              <w:rPr>
                <w:rFonts w:ascii="Work Sans" w:hAnsi="Work Sans"/>
                <w:b/>
                <w:sz w:val="20"/>
                <w:szCs w:val="20"/>
              </w:rPr>
            </w:pPr>
          </w:p>
        </w:tc>
        <w:tc>
          <w:tcPr>
            <w:tcW w:w="1008" w:type="dxa"/>
            <w:tcBorders>
              <w:top w:val="nil"/>
              <w:left w:val="single" w:sz="4" w:space="0" w:color="auto"/>
              <w:bottom w:val="single" w:sz="4" w:space="0" w:color="auto"/>
            </w:tcBorders>
            <w:vAlign w:val="bottom"/>
          </w:tcPr>
          <w:p w14:paraId="56EF38C4" w14:textId="77777777" w:rsidR="00513774" w:rsidRDefault="00F97B3C">
            <w:pPr>
              <w:spacing w:before="40" w:after="40" w:line="259" w:lineRule="auto"/>
              <w:jc w:val="center"/>
              <w:rPr>
                <w:rFonts w:ascii="Work Sans" w:hAnsi="Work Sans"/>
                <w:b/>
                <w:sz w:val="20"/>
                <w:szCs w:val="20"/>
              </w:rPr>
            </w:pPr>
            <w:r>
              <w:rPr>
                <w:rFonts w:ascii="Work Sans" w:hAnsi="Work Sans"/>
                <w:b/>
                <w:sz w:val="20"/>
                <w:szCs w:val="20"/>
              </w:rPr>
              <w:t>Spanish</w:t>
            </w:r>
          </w:p>
        </w:tc>
        <w:tc>
          <w:tcPr>
            <w:tcW w:w="1152" w:type="dxa"/>
            <w:tcBorders>
              <w:top w:val="nil"/>
              <w:bottom w:val="single" w:sz="4" w:space="0" w:color="auto"/>
            </w:tcBorders>
            <w:vAlign w:val="bottom"/>
          </w:tcPr>
          <w:p w14:paraId="3261A6B3" w14:textId="77777777" w:rsidR="00513774" w:rsidRDefault="00F97B3C">
            <w:pPr>
              <w:spacing w:before="40" w:after="40" w:line="259" w:lineRule="auto"/>
              <w:jc w:val="center"/>
              <w:rPr>
                <w:rFonts w:ascii="Work Sans" w:hAnsi="Work Sans"/>
                <w:b/>
                <w:sz w:val="20"/>
                <w:szCs w:val="20"/>
              </w:rPr>
            </w:pPr>
            <w:r>
              <w:rPr>
                <w:rFonts w:ascii="Work Sans" w:hAnsi="Work Sans"/>
                <w:b/>
                <w:sz w:val="20"/>
                <w:szCs w:val="20"/>
              </w:rPr>
              <w:t>French</w:t>
            </w:r>
          </w:p>
        </w:tc>
        <w:tc>
          <w:tcPr>
            <w:tcW w:w="1152" w:type="dxa"/>
            <w:tcBorders>
              <w:top w:val="nil"/>
              <w:bottom w:val="single" w:sz="4" w:space="0" w:color="auto"/>
              <w:right w:val="single" w:sz="4" w:space="0" w:color="auto"/>
            </w:tcBorders>
            <w:vAlign w:val="bottom"/>
          </w:tcPr>
          <w:p w14:paraId="6744DF4A" w14:textId="77777777" w:rsidR="00513774" w:rsidRDefault="00F97B3C">
            <w:pPr>
              <w:spacing w:before="40" w:after="40" w:line="259" w:lineRule="auto"/>
              <w:jc w:val="center"/>
              <w:rPr>
                <w:rFonts w:ascii="Work Sans" w:hAnsi="Work Sans"/>
                <w:b/>
                <w:sz w:val="20"/>
                <w:szCs w:val="20"/>
              </w:rPr>
            </w:pPr>
            <w:r>
              <w:rPr>
                <w:rFonts w:ascii="Work Sans" w:hAnsi="Work Sans"/>
                <w:b/>
                <w:sz w:val="20"/>
                <w:szCs w:val="20"/>
              </w:rPr>
              <w:t>German</w:t>
            </w:r>
          </w:p>
        </w:tc>
        <w:tc>
          <w:tcPr>
            <w:tcW w:w="1152" w:type="dxa"/>
            <w:tcBorders>
              <w:top w:val="nil"/>
              <w:left w:val="single" w:sz="4" w:space="0" w:color="auto"/>
              <w:bottom w:val="single" w:sz="4" w:space="0" w:color="auto"/>
            </w:tcBorders>
            <w:vAlign w:val="bottom"/>
          </w:tcPr>
          <w:p w14:paraId="583717E9" w14:textId="77777777" w:rsidR="00513774" w:rsidRDefault="00F97B3C">
            <w:pPr>
              <w:spacing w:before="40" w:after="40" w:line="259" w:lineRule="auto"/>
              <w:jc w:val="center"/>
              <w:rPr>
                <w:rFonts w:ascii="Work Sans" w:hAnsi="Work Sans"/>
                <w:b/>
                <w:sz w:val="20"/>
                <w:szCs w:val="20"/>
              </w:rPr>
            </w:pPr>
            <w:r>
              <w:rPr>
                <w:rFonts w:ascii="Work Sans" w:hAnsi="Work Sans"/>
                <w:b/>
                <w:sz w:val="20"/>
                <w:szCs w:val="20"/>
              </w:rPr>
              <w:t>Means</w:t>
            </w:r>
          </w:p>
        </w:tc>
      </w:tr>
      <w:tr w:rsidR="00513774" w14:paraId="4E1B1E03" w14:textId="77777777">
        <w:trPr>
          <w:trHeight w:val="20"/>
        </w:trPr>
        <w:tc>
          <w:tcPr>
            <w:tcW w:w="1152" w:type="dxa"/>
            <w:vMerge w:val="restart"/>
            <w:tcBorders>
              <w:top w:val="single" w:sz="4" w:space="0" w:color="auto"/>
            </w:tcBorders>
            <w:vAlign w:val="center"/>
          </w:tcPr>
          <w:p w14:paraId="2DCA4752" w14:textId="77777777" w:rsidR="00513774" w:rsidRDefault="00F97B3C">
            <w:pPr>
              <w:spacing w:before="40" w:after="40" w:line="259" w:lineRule="auto"/>
              <w:ind w:left="-90"/>
              <w:rPr>
                <w:rFonts w:ascii="Work Sans" w:hAnsi="Work Sans"/>
                <w:sz w:val="20"/>
                <w:szCs w:val="20"/>
              </w:rPr>
            </w:pPr>
            <w:r>
              <w:rPr>
                <w:rFonts w:ascii="Work Sans" w:hAnsi="Work Sans"/>
                <w:sz w:val="20"/>
                <w:szCs w:val="20"/>
              </w:rPr>
              <w:t>Factor A</w:t>
            </w:r>
          </w:p>
        </w:tc>
        <w:tc>
          <w:tcPr>
            <w:tcW w:w="1152" w:type="dxa"/>
            <w:tcBorders>
              <w:top w:val="single" w:sz="4" w:space="0" w:color="auto"/>
              <w:right w:val="single" w:sz="4" w:space="0" w:color="auto"/>
            </w:tcBorders>
            <w:vAlign w:val="bottom"/>
          </w:tcPr>
          <w:p w14:paraId="441ED826" w14:textId="77777777" w:rsidR="00513774" w:rsidRDefault="00F97B3C">
            <w:pPr>
              <w:spacing w:before="40" w:after="40" w:line="259" w:lineRule="auto"/>
              <w:rPr>
                <w:rFonts w:ascii="Work Sans" w:hAnsi="Work Sans"/>
                <w:sz w:val="20"/>
                <w:szCs w:val="20"/>
              </w:rPr>
            </w:pPr>
            <w:r>
              <w:rPr>
                <w:rFonts w:ascii="Work Sans" w:hAnsi="Work Sans"/>
                <w:sz w:val="20"/>
                <w:szCs w:val="20"/>
              </w:rPr>
              <w:t>System 1</w:t>
            </w:r>
          </w:p>
        </w:tc>
        <w:tc>
          <w:tcPr>
            <w:tcW w:w="1008" w:type="dxa"/>
            <w:tcBorders>
              <w:top w:val="single" w:sz="4" w:space="0" w:color="auto"/>
              <w:left w:val="single" w:sz="4" w:space="0" w:color="auto"/>
              <w:bottom w:val="single" w:sz="4" w:space="0" w:color="auto"/>
              <w:right w:val="single" w:sz="4" w:space="0" w:color="auto"/>
            </w:tcBorders>
            <w:vAlign w:val="center"/>
          </w:tcPr>
          <w:p w14:paraId="6E570EF5"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40" w:dyaOrig="340" w14:anchorId="33E03A48">
                <v:shape id="_x0000_i1291" type="#_x0000_t75" style="width:36.75pt;height:16.5pt" o:ole="">
                  <v:imagedata r:id="rId542" o:title=""/>
                </v:shape>
                <o:OLEObject Type="Embed" ProgID="Equation.DSMT4" ShapeID="_x0000_i1291" DrawAspect="Content" ObjectID="_1769435907" r:id="rId543"/>
              </w:object>
            </w:r>
          </w:p>
        </w:tc>
        <w:tc>
          <w:tcPr>
            <w:tcW w:w="1152" w:type="dxa"/>
            <w:tcBorders>
              <w:top w:val="single" w:sz="4" w:space="0" w:color="auto"/>
              <w:left w:val="single" w:sz="4" w:space="0" w:color="auto"/>
              <w:bottom w:val="single" w:sz="4" w:space="0" w:color="auto"/>
              <w:right w:val="single" w:sz="4" w:space="0" w:color="auto"/>
            </w:tcBorders>
            <w:vAlign w:val="center"/>
          </w:tcPr>
          <w:p w14:paraId="1CE5AF16"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60" w:dyaOrig="340" w14:anchorId="3C28ACDB">
                <v:shape id="_x0000_i1292" type="#_x0000_t75" style="width:37.5pt;height:16.5pt" o:ole="">
                  <v:imagedata r:id="rId544" o:title=""/>
                </v:shape>
                <o:OLEObject Type="Embed" ProgID="Equation.DSMT4" ShapeID="_x0000_i1292" DrawAspect="Content" ObjectID="_1769435908" r:id="rId545"/>
              </w:object>
            </w:r>
          </w:p>
        </w:tc>
        <w:tc>
          <w:tcPr>
            <w:tcW w:w="1152" w:type="dxa"/>
            <w:tcBorders>
              <w:top w:val="single" w:sz="4" w:space="0" w:color="auto"/>
              <w:left w:val="single" w:sz="4" w:space="0" w:color="auto"/>
              <w:bottom w:val="single" w:sz="4" w:space="0" w:color="auto"/>
              <w:right w:val="single" w:sz="4" w:space="0" w:color="auto"/>
            </w:tcBorders>
            <w:vAlign w:val="center"/>
          </w:tcPr>
          <w:p w14:paraId="327AAFFE"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60" w:dyaOrig="340" w14:anchorId="7F7C1915">
                <v:shape id="_x0000_i1293" type="#_x0000_t75" style="width:37.5pt;height:16.5pt" o:ole="">
                  <v:imagedata r:id="rId546" o:title=""/>
                </v:shape>
                <o:OLEObject Type="Embed" ProgID="Equation.DSMT4" ShapeID="_x0000_i1293" DrawAspect="Content" ObjectID="_1769435909" r:id="rId547"/>
              </w:object>
            </w:r>
          </w:p>
        </w:tc>
        <w:tc>
          <w:tcPr>
            <w:tcW w:w="1152" w:type="dxa"/>
            <w:tcBorders>
              <w:top w:val="single" w:sz="4" w:space="0" w:color="auto"/>
              <w:left w:val="single" w:sz="4" w:space="0" w:color="auto"/>
              <w:bottom w:val="single" w:sz="4" w:space="0" w:color="auto"/>
            </w:tcBorders>
            <w:vAlign w:val="center"/>
          </w:tcPr>
          <w:p w14:paraId="27BE6450"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40" w:dyaOrig="340" w14:anchorId="56DB3E6D">
                <v:shape id="_x0000_i1294" type="#_x0000_t75" style="width:36.75pt;height:16.5pt" o:ole="">
                  <v:imagedata r:id="rId548" o:title=""/>
                </v:shape>
                <o:OLEObject Type="Embed" ProgID="Equation.DSMT4" ShapeID="_x0000_i1294" DrawAspect="Content" ObjectID="_1769435910" r:id="rId549"/>
              </w:object>
            </w:r>
          </w:p>
        </w:tc>
      </w:tr>
      <w:tr w:rsidR="00513774" w14:paraId="62A073C5" w14:textId="77777777">
        <w:trPr>
          <w:trHeight w:val="20"/>
        </w:trPr>
        <w:tc>
          <w:tcPr>
            <w:tcW w:w="1152" w:type="dxa"/>
            <w:vMerge/>
            <w:tcBorders>
              <w:bottom w:val="single" w:sz="4" w:space="0" w:color="auto"/>
            </w:tcBorders>
            <w:vAlign w:val="center"/>
          </w:tcPr>
          <w:p w14:paraId="015B47D7" w14:textId="77777777" w:rsidR="00513774" w:rsidRDefault="00513774">
            <w:pPr>
              <w:spacing w:before="40" w:after="40" w:line="259" w:lineRule="auto"/>
              <w:ind w:left="-90"/>
              <w:rPr>
                <w:rFonts w:ascii="Work Sans" w:hAnsi="Work Sans"/>
                <w:sz w:val="20"/>
                <w:szCs w:val="20"/>
              </w:rPr>
            </w:pPr>
          </w:p>
        </w:tc>
        <w:tc>
          <w:tcPr>
            <w:tcW w:w="1152" w:type="dxa"/>
            <w:tcBorders>
              <w:bottom w:val="single" w:sz="4" w:space="0" w:color="auto"/>
              <w:right w:val="single" w:sz="4" w:space="0" w:color="auto"/>
            </w:tcBorders>
            <w:vAlign w:val="bottom"/>
          </w:tcPr>
          <w:p w14:paraId="25DFA20E" w14:textId="77777777" w:rsidR="00513774" w:rsidRDefault="00F97B3C">
            <w:pPr>
              <w:spacing w:before="40" w:after="40" w:line="259" w:lineRule="auto"/>
              <w:rPr>
                <w:rFonts w:ascii="Work Sans" w:hAnsi="Work Sans"/>
                <w:sz w:val="20"/>
                <w:szCs w:val="20"/>
              </w:rPr>
            </w:pPr>
            <w:r>
              <w:rPr>
                <w:rFonts w:ascii="Work Sans" w:hAnsi="Work Sans"/>
                <w:sz w:val="20"/>
                <w:szCs w:val="20"/>
              </w:rPr>
              <w:t>System 2</w:t>
            </w:r>
          </w:p>
        </w:tc>
        <w:tc>
          <w:tcPr>
            <w:tcW w:w="1008" w:type="dxa"/>
            <w:tcBorders>
              <w:top w:val="single" w:sz="4" w:space="0" w:color="auto"/>
              <w:left w:val="single" w:sz="4" w:space="0" w:color="auto"/>
              <w:bottom w:val="single" w:sz="4" w:space="0" w:color="auto"/>
              <w:right w:val="single" w:sz="4" w:space="0" w:color="auto"/>
            </w:tcBorders>
            <w:vAlign w:val="center"/>
          </w:tcPr>
          <w:p w14:paraId="0F58A73E"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660" w:dyaOrig="340" w14:anchorId="33F6C8EB">
                <v:shape id="_x0000_i1295" type="#_x0000_t75" style="width:33pt;height:16.5pt" o:ole="">
                  <v:imagedata r:id="rId550" o:title=""/>
                </v:shape>
                <o:OLEObject Type="Embed" ProgID="Equation.DSMT4" ShapeID="_x0000_i1295" DrawAspect="Content" ObjectID="_1769435911" r:id="rId551"/>
              </w:object>
            </w:r>
          </w:p>
        </w:tc>
        <w:tc>
          <w:tcPr>
            <w:tcW w:w="1152" w:type="dxa"/>
            <w:tcBorders>
              <w:top w:val="single" w:sz="4" w:space="0" w:color="auto"/>
              <w:left w:val="single" w:sz="4" w:space="0" w:color="auto"/>
              <w:bottom w:val="single" w:sz="4" w:space="0" w:color="auto"/>
              <w:right w:val="single" w:sz="4" w:space="0" w:color="auto"/>
            </w:tcBorders>
            <w:vAlign w:val="center"/>
          </w:tcPr>
          <w:p w14:paraId="57149E52"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80" w:dyaOrig="340" w14:anchorId="1D86B9BD">
                <v:shape id="_x0000_i1296" type="#_x0000_t75" style="width:39pt;height:16.5pt" o:ole="">
                  <v:imagedata r:id="rId552" o:title=""/>
                </v:shape>
                <o:OLEObject Type="Embed" ProgID="Equation.DSMT4" ShapeID="_x0000_i1296" DrawAspect="Content" ObjectID="_1769435912" r:id="rId553"/>
              </w:object>
            </w:r>
          </w:p>
        </w:tc>
        <w:tc>
          <w:tcPr>
            <w:tcW w:w="1152" w:type="dxa"/>
            <w:tcBorders>
              <w:top w:val="single" w:sz="4" w:space="0" w:color="auto"/>
              <w:left w:val="single" w:sz="4" w:space="0" w:color="auto"/>
              <w:bottom w:val="single" w:sz="4" w:space="0" w:color="auto"/>
              <w:right w:val="single" w:sz="4" w:space="0" w:color="auto"/>
            </w:tcBorders>
            <w:vAlign w:val="center"/>
          </w:tcPr>
          <w:p w14:paraId="4D0A991A"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80" w:dyaOrig="340" w14:anchorId="54903D62">
                <v:shape id="_x0000_i1297" type="#_x0000_t75" style="width:39pt;height:16.5pt" o:ole="">
                  <v:imagedata r:id="rId554" o:title=""/>
                </v:shape>
                <o:OLEObject Type="Embed" ProgID="Equation.DSMT4" ShapeID="_x0000_i1297" DrawAspect="Content" ObjectID="_1769435913" r:id="rId555"/>
              </w:object>
            </w:r>
          </w:p>
        </w:tc>
        <w:tc>
          <w:tcPr>
            <w:tcW w:w="1152" w:type="dxa"/>
            <w:tcBorders>
              <w:top w:val="single" w:sz="4" w:space="0" w:color="auto"/>
              <w:left w:val="single" w:sz="4" w:space="0" w:color="auto"/>
              <w:bottom w:val="single" w:sz="4" w:space="0" w:color="auto"/>
            </w:tcBorders>
            <w:vAlign w:val="center"/>
          </w:tcPr>
          <w:p w14:paraId="2AA04C6B"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760" w:dyaOrig="340" w14:anchorId="3C8FBB82">
                <v:shape id="_x0000_i1298" type="#_x0000_t75" style="width:37.5pt;height:16.5pt" o:ole="">
                  <v:imagedata r:id="rId556" o:title=""/>
                </v:shape>
                <o:OLEObject Type="Embed" ProgID="Equation.DSMT4" ShapeID="_x0000_i1298" DrawAspect="Content" ObjectID="_1769435914" r:id="rId557"/>
              </w:object>
            </w:r>
          </w:p>
        </w:tc>
      </w:tr>
      <w:tr w:rsidR="00513774" w14:paraId="30DCBDF8" w14:textId="77777777">
        <w:trPr>
          <w:trHeight w:val="20"/>
        </w:trPr>
        <w:tc>
          <w:tcPr>
            <w:tcW w:w="1152" w:type="dxa"/>
            <w:tcBorders>
              <w:top w:val="single" w:sz="4" w:space="0" w:color="auto"/>
              <w:bottom w:val="nil"/>
            </w:tcBorders>
            <w:vAlign w:val="center"/>
          </w:tcPr>
          <w:p w14:paraId="408630AC" w14:textId="77777777" w:rsidR="00513774" w:rsidRDefault="00F97B3C">
            <w:pPr>
              <w:spacing w:before="40" w:after="40" w:line="259" w:lineRule="auto"/>
              <w:ind w:left="-90"/>
              <w:rPr>
                <w:rFonts w:ascii="Work Sans" w:hAnsi="Work Sans"/>
                <w:sz w:val="20"/>
                <w:szCs w:val="20"/>
              </w:rPr>
            </w:pPr>
            <w:r>
              <w:rPr>
                <w:rFonts w:ascii="Work Sans" w:hAnsi="Work Sans"/>
                <w:sz w:val="20"/>
                <w:szCs w:val="20"/>
              </w:rPr>
              <w:t>Factor B.</w:t>
            </w:r>
          </w:p>
        </w:tc>
        <w:tc>
          <w:tcPr>
            <w:tcW w:w="1152" w:type="dxa"/>
            <w:tcBorders>
              <w:top w:val="single" w:sz="4" w:space="0" w:color="auto"/>
              <w:bottom w:val="nil"/>
              <w:right w:val="single" w:sz="4" w:space="0" w:color="auto"/>
            </w:tcBorders>
            <w:vAlign w:val="center"/>
          </w:tcPr>
          <w:p w14:paraId="770603BB" w14:textId="77777777" w:rsidR="00513774" w:rsidRDefault="00F97B3C">
            <w:pPr>
              <w:spacing w:before="40" w:after="40" w:line="259" w:lineRule="auto"/>
              <w:rPr>
                <w:rFonts w:ascii="Work Sans" w:hAnsi="Work Sans"/>
                <w:sz w:val="20"/>
                <w:szCs w:val="20"/>
              </w:rPr>
            </w:pPr>
            <w:r>
              <w:rPr>
                <w:rFonts w:ascii="Work Sans" w:hAnsi="Work Sans"/>
                <w:sz w:val="20"/>
                <w:szCs w:val="20"/>
              </w:rPr>
              <w:t>Means</w:t>
            </w:r>
          </w:p>
        </w:tc>
        <w:tc>
          <w:tcPr>
            <w:tcW w:w="1008" w:type="dxa"/>
            <w:tcBorders>
              <w:top w:val="single" w:sz="4" w:space="0" w:color="auto"/>
              <w:left w:val="single" w:sz="4" w:space="0" w:color="auto"/>
              <w:bottom w:val="nil"/>
              <w:right w:val="single" w:sz="4" w:space="0" w:color="auto"/>
            </w:tcBorders>
            <w:vAlign w:val="center"/>
          </w:tcPr>
          <w:p w14:paraId="3CCA278D"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660" w:dyaOrig="340" w14:anchorId="71193B12">
                <v:shape id="_x0000_i1299" type="#_x0000_t75" style="width:33pt;height:16.5pt" o:ole="">
                  <v:imagedata r:id="rId558" o:title=""/>
                </v:shape>
                <o:OLEObject Type="Embed" ProgID="Equation.DSMT4" ShapeID="_x0000_i1299" DrawAspect="Content" ObjectID="_1769435915" r:id="rId559"/>
              </w:object>
            </w:r>
          </w:p>
        </w:tc>
        <w:tc>
          <w:tcPr>
            <w:tcW w:w="1152" w:type="dxa"/>
            <w:tcBorders>
              <w:top w:val="single" w:sz="4" w:space="0" w:color="auto"/>
              <w:left w:val="single" w:sz="4" w:space="0" w:color="auto"/>
              <w:bottom w:val="nil"/>
              <w:right w:val="single" w:sz="4" w:space="0" w:color="auto"/>
            </w:tcBorders>
            <w:vAlign w:val="center"/>
          </w:tcPr>
          <w:p w14:paraId="325C2790"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920" w:dyaOrig="340" w14:anchorId="6FFC215D">
                <v:shape id="_x0000_i1300" type="#_x0000_t75" style="width:46.5pt;height:16.5pt" o:ole="">
                  <v:imagedata r:id="rId560" o:title=""/>
                </v:shape>
                <o:OLEObject Type="Embed" ProgID="Equation.DSMT4" ShapeID="_x0000_i1300" DrawAspect="Content" ObjectID="_1769435916" r:id="rId561"/>
              </w:object>
            </w:r>
          </w:p>
        </w:tc>
        <w:tc>
          <w:tcPr>
            <w:tcW w:w="1152" w:type="dxa"/>
            <w:tcBorders>
              <w:top w:val="single" w:sz="4" w:space="0" w:color="auto"/>
              <w:left w:val="single" w:sz="4" w:space="0" w:color="auto"/>
              <w:bottom w:val="nil"/>
              <w:right w:val="single" w:sz="4" w:space="0" w:color="auto"/>
            </w:tcBorders>
            <w:vAlign w:val="center"/>
          </w:tcPr>
          <w:p w14:paraId="146682E7" w14:textId="77777777" w:rsidR="00513774" w:rsidRDefault="00F97B3C">
            <w:pPr>
              <w:spacing w:before="40" w:after="40" w:line="259" w:lineRule="auto"/>
              <w:jc w:val="center"/>
              <w:rPr>
                <w:rFonts w:ascii="Work Sans" w:hAnsi="Work Sans"/>
                <w:sz w:val="20"/>
                <w:szCs w:val="20"/>
              </w:rPr>
            </w:pPr>
            <w:r>
              <w:rPr>
                <w:rFonts w:ascii="Work Sans" w:hAnsi="Work Sans"/>
                <w:position w:val="-12"/>
                <w:sz w:val="20"/>
                <w:szCs w:val="20"/>
              </w:rPr>
              <w:object w:dxaOrig="920" w:dyaOrig="340" w14:anchorId="3698E87E">
                <v:shape id="_x0000_i1301" type="#_x0000_t75" style="width:46.5pt;height:16.5pt" o:ole="">
                  <v:imagedata r:id="rId562" o:title=""/>
                </v:shape>
                <o:OLEObject Type="Embed" ProgID="Equation.DSMT4" ShapeID="_x0000_i1301" DrawAspect="Content" ObjectID="_1769435917" r:id="rId563"/>
              </w:object>
            </w:r>
          </w:p>
        </w:tc>
        <w:tc>
          <w:tcPr>
            <w:tcW w:w="1152" w:type="dxa"/>
            <w:tcBorders>
              <w:top w:val="single" w:sz="4" w:space="0" w:color="auto"/>
              <w:left w:val="single" w:sz="4" w:space="0" w:color="auto"/>
              <w:bottom w:val="nil"/>
            </w:tcBorders>
            <w:vAlign w:val="center"/>
          </w:tcPr>
          <w:p w14:paraId="3BB88540" w14:textId="77777777" w:rsidR="00513774" w:rsidRDefault="00F97B3C">
            <w:pPr>
              <w:spacing w:before="40" w:after="40" w:line="259" w:lineRule="auto"/>
              <w:jc w:val="center"/>
              <w:rPr>
                <w:rFonts w:ascii="Work Sans" w:hAnsi="Work Sans"/>
                <w:sz w:val="20"/>
                <w:szCs w:val="20"/>
              </w:rPr>
            </w:pPr>
            <w:r>
              <w:rPr>
                <w:rFonts w:ascii="Work Sans" w:hAnsi="Work Sans"/>
                <w:position w:val="-6"/>
                <w:sz w:val="20"/>
                <w:szCs w:val="20"/>
              </w:rPr>
              <w:object w:dxaOrig="639" w:dyaOrig="279" w14:anchorId="231BFF6B">
                <v:shape id="_x0000_i1302" type="#_x0000_t75" style="width:32.25pt;height:14.25pt" o:ole="">
                  <v:imagedata r:id="rId564" o:title=""/>
                </v:shape>
                <o:OLEObject Type="Embed" ProgID="Equation.DSMT4" ShapeID="_x0000_i1302" DrawAspect="Content" ObjectID="_1769435918" r:id="rId565"/>
              </w:object>
            </w:r>
          </w:p>
        </w:tc>
      </w:tr>
    </w:tbl>
    <w:p w14:paraId="1F70A524"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1</w:t>
      </w:r>
    </w:p>
    <w:p w14:paraId="3F7C2BF2"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6"/>
          <w:sz w:val="20"/>
          <w:szCs w:val="20"/>
        </w:rPr>
        <w:object w:dxaOrig="2120" w:dyaOrig="600" w14:anchorId="042276F4">
          <v:shape id="_x0000_i1303" type="#_x0000_t75" style="width:105.8pt;height:30pt" o:ole="" fillcolor="window">
            <v:imagedata r:id="rId566" o:title=""/>
          </v:shape>
          <o:OLEObject Type="Embed" ProgID="Equation.DSMT4" ShapeID="_x0000_i1303" DrawAspect="Content" ObjectID="_1769435919" r:id="rId567"/>
        </w:object>
      </w:r>
      <w:r>
        <w:rPr>
          <w:sz w:val="20"/>
          <w:szCs w:val="20"/>
        </w:rPr>
        <w:t>= (8 – 13)</w:t>
      </w:r>
      <w:r>
        <w:rPr>
          <w:sz w:val="20"/>
          <w:szCs w:val="20"/>
          <w:vertAlign w:val="superscript"/>
        </w:rPr>
        <w:t>2</w:t>
      </w:r>
      <w:r>
        <w:rPr>
          <w:sz w:val="20"/>
          <w:szCs w:val="20"/>
        </w:rPr>
        <w:t xml:space="preserve"> + (12 – 13)</w:t>
      </w:r>
      <w:r>
        <w:rPr>
          <w:sz w:val="20"/>
          <w:szCs w:val="20"/>
          <w:vertAlign w:val="superscript"/>
        </w:rPr>
        <w:t>2</w:t>
      </w:r>
      <w:r>
        <w:rPr>
          <w:sz w:val="20"/>
          <w:szCs w:val="20"/>
        </w:rPr>
        <w:t xml:space="preserve"> + · · · + (22 – 13)</w:t>
      </w:r>
      <w:r>
        <w:rPr>
          <w:sz w:val="20"/>
          <w:szCs w:val="20"/>
          <w:vertAlign w:val="superscript"/>
        </w:rPr>
        <w:t>2</w:t>
      </w:r>
      <w:r>
        <w:rPr>
          <w:sz w:val="20"/>
          <w:szCs w:val="20"/>
        </w:rPr>
        <w:t xml:space="preserve"> = 204</w:t>
      </w:r>
    </w:p>
    <w:p w14:paraId="19AEC2E6"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2</w:t>
      </w:r>
    </w:p>
    <w:p w14:paraId="6077BF2E"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4"/>
          <w:sz w:val="20"/>
          <w:szCs w:val="20"/>
        </w:rPr>
        <w:object w:dxaOrig="1820" w:dyaOrig="580" w14:anchorId="393A2244">
          <v:shape id="_x0000_i1304" type="#_x0000_t75" style="width:90.75pt;height:28.5pt" o:ole="" fillcolor="window">
            <v:imagedata r:id="rId568" o:title=""/>
          </v:shape>
          <o:OLEObject Type="Embed" ProgID="Equation.DSMT4" ShapeID="_x0000_i1304" DrawAspect="Content" ObjectID="_1769435920" r:id="rId569"/>
        </w:object>
      </w:r>
      <w:r>
        <w:rPr>
          <w:sz w:val="20"/>
          <w:szCs w:val="20"/>
        </w:rPr>
        <w:t>= 3(2)[(12 – 13)</w:t>
      </w:r>
      <w:r>
        <w:rPr>
          <w:sz w:val="20"/>
          <w:szCs w:val="20"/>
          <w:vertAlign w:val="superscript"/>
        </w:rPr>
        <w:t>2</w:t>
      </w:r>
      <w:r>
        <w:rPr>
          <w:sz w:val="20"/>
          <w:szCs w:val="20"/>
        </w:rPr>
        <w:t xml:space="preserve"> + (14 – 13)</w:t>
      </w:r>
      <w:r>
        <w:rPr>
          <w:sz w:val="20"/>
          <w:szCs w:val="20"/>
          <w:vertAlign w:val="superscript"/>
        </w:rPr>
        <w:t>2</w:t>
      </w:r>
      <w:r>
        <w:rPr>
          <w:sz w:val="20"/>
          <w:szCs w:val="20"/>
        </w:rPr>
        <w:t>] = 12</w:t>
      </w:r>
    </w:p>
    <w:p w14:paraId="6CEE2871"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3</w:t>
      </w:r>
    </w:p>
    <w:p w14:paraId="07926400"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6"/>
          <w:sz w:val="20"/>
          <w:szCs w:val="20"/>
        </w:rPr>
        <w:object w:dxaOrig="1820" w:dyaOrig="600" w14:anchorId="06416A51">
          <v:shape id="_x0000_i1305" type="#_x0000_t75" style="width:90.75pt;height:30pt" o:ole="" fillcolor="window">
            <v:imagedata r:id="rId570" o:title=""/>
          </v:shape>
          <o:OLEObject Type="Embed" ProgID="Equation.DSMT4" ShapeID="_x0000_i1305" DrawAspect="Content" ObjectID="_1769435921" r:id="rId571"/>
        </w:object>
      </w:r>
      <w:r>
        <w:rPr>
          <w:sz w:val="20"/>
          <w:szCs w:val="20"/>
        </w:rPr>
        <w:t>= 2(2)[(9 – 13)</w:t>
      </w:r>
      <w:r>
        <w:rPr>
          <w:sz w:val="20"/>
          <w:szCs w:val="20"/>
          <w:vertAlign w:val="superscript"/>
        </w:rPr>
        <w:t>2</w:t>
      </w:r>
      <w:r>
        <w:rPr>
          <w:sz w:val="20"/>
          <w:szCs w:val="20"/>
        </w:rPr>
        <w:t xml:space="preserve"> + (13.5 – 13)</w:t>
      </w:r>
      <w:r>
        <w:rPr>
          <w:sz w:val="20"/>
          <w:szCs w:val="20"/>
          <w:vertAlign w:val="superscript"/>
        </w:rPr>
        <w:t>2</w:t>
      </w:r>
      <w:r>
        <w:rPr>
          <w:sz w:val="20"/>
          <w:szCs w:val="20"/>
        </w:rPr>
        <w:t xml:space="preserve"> + (16.5 – 13)</w:t>
      </w:r>
      <w:r>
        <w:rPr>
          <w:sz w:val="20"/>
          <w:szCs w:val="20"/>
          <w:vertAlign w:val="superscript"/>
        </w:rPr>
        <w:t>2</w:t>
      </w:r>
      <w:r>
        <w:rPr>
          <w:sz w:val="20"/>
          <w:szCs w:val="20"/>
        </w:rPr>
        <w:t>] = 114</w:t>
      </w:r>
    </w:p>
    <w:p w14:paraId="16130BA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4</w:t>
      </w:r>
    </w:p>
    <w:p w14:paraId="73B39DB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6"/>
          <w:sz w:val="20"/>
          <w:szCs w:val="20"/>
        </w:rPr>
        <w:object w:dxaOrig="2860" w:dyaOrig="600" w14:anchorId="16985036">
          <v:shape id="_x0000_i1306" type="#_x0000_t75" style="width:143.3pt;height:30pt" o:ole="" fillcolor="window">
            <v:imagedata r:id="rId572" o:title=""/>
          </v:shape>
          <o:OLEObject Type="Embed" ProgID="Equation.DSMT4" ShapeID="_x0000_i1306" DrawAspect="Content" ObjectID="_1769435922" r:id="rId573"/>
        </w:object>
      </w:r>
      <w:r>
        <w:rPr>
          <w:sz w:val="20"/>
          <w:szCs w:val="20"/>
        </w:rPr>
        <w:t>= 2[(10 – 12 – 9 + 13)</w:t>
      </w:r>
      <w:r>
        <w:rPr>
          <w:sz w:val="20"/>
          <w:szCs w:val="20"/>
          <w:vertAlign w:val="superscript"/>
        </w:rPr>
        <w:t>2</w:t>
      </w:r>
      <w:r>
        <w:rPr>
          <w:sz w:val="20"/>
          <w:szCs w:val="20"/>
        </w:rPr>
        <w:t xml:space="preserve"> + · · · + (19 – 14 – 16.5 +13)</w:t>
      </w:r>
      <w:r>
        <w:rPr>
          <w:sz w:val="20"/>
          <w:szCs w:val="20"/>
          <w:vertAlign w:val="superscript"/>
        </w:rPr>
        <w:t>2</w:t>
      </w:r>
      <w:r>
        <w:rPr>
          <w:sz w:val="20"/>
          <w:szCs w:val="20"/>
        </w:rPr>
        <w:t>] = 26</w:t>
      </w:r>
    </w:p>
    <w:p w14:paraId="4CB7A78A"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5</w:t>
      </w:r>
    </w:p>
    <w:p w14:paraId="3CA33C6A"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SSE = SST – SSA – SSB – SSAB = 204 – 12 – 114 – 26 = 52</w:t>
      </w:r>
    </w:p>
    <w:p w14:paraId="5D517BD5"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hanging="756"/>
        <w:rPr>
          <w:sz w:val="20"/>
          <w:szCs w:val="20"/>
        </w:rPr>
      </w:pPr>
      <w:r>
        <w:rPr>
          <w:sz w:val="20"/>
          <w:szCs w:val="20"/>
        </w:rPr>
        <w:tab/>
        <w:t xml:space="preserve">Factor A degrees of freedom = </w:t>
      </w:r>
      <w:r>
        <w:rPr>
          <w:i/>
          <w:sz w:val="20"/>
          <w:szCs w:val="20"/>
        </w:rPr>
        <w:t>a</w:t>
      </w:r>
      <w:r>
        <w:rPr>
          <w:sz w:val="20"/>
          <w:szCs w:val="20"/>
        </w:rPr>
        <w:t xml:space="preserve"> – 1 = 2 – 1 = 1</w:t>
      </w:r>
    </w:p>
    <w:p w14:paraId="1A08859B"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Factor B df = </w:t>
      </w:r>
      <w:r>
        <w:rPr>
          <w:i/>
          <w:sz w:val="20"/>
          <w:szCs w:val="20"/>
        </w:rPr>
        <w:t xml:space="preserve">b </w:t>
      </w:r>
      <w:r>
        <w:rPr>
          <w:sz w:val="20"/>
          <w:szCs w:val="20"/>
        </w:rPr>
        <w:t>– 1 = 3 – 1 = 2</w:t>
      </w:r>
    </w:p>
    <w:p w14:paraId="53FA3C03"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Interaction df = (</w:t>
      </w:r>
      <w:r>
        <w:rPr>
          <w:i/>
          <w:sz w:val="20"/>
          <w:szCs w:val="20"/>
        </w:rPr>
        <w:t>a</w:t>
      </w:r>
      <w:r>
        <w:rPr>
          <w:sz w:val="20"/>
          <w:szCs w:val="20"/>
        </w:rPr>
        <w:t xml:space="preserve"> – 1)(</w:t>
      </w:r>
      <w:r>
        <w:rPr>
          <w:i/>
          <w:sz w:val="20"/>
          <w:szCs w:val="20"/>
        </w:rPr>
        <w:t>b</w:t>
      </w:r>
      <w:r>
        <w:rPr>
          <w:sz w:val="20"/>
          <w:szCs w:val="20"/>
        </w:rPr>
        <w:t xml:space="preserve"> – 1) = 1*2 = 2</w:t>
      </w:r>
    </w:p>
    <w:p w14:paraId="41DD1B7A"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hanging="756"/>
        <w:rPr>
          <w:sz w:val="20"/>
          <w:szCs w:val="20"/>
        </w:rPr>
      </w:pPr>
      <w:r>
        <w:rPr>
          <w:sz w:val="20"/>
          <w:szCs w:val="20"/>
        </w:rPr>
        <w:tab/>
        <w:t xml:space="preserve">Error df = </w:t>
      </w:r>
      <w:r>
        <w:rPr>
          <w:i/>
          <w:sz w:val="20"/>
          <w:szCs w:val="20"/>
        </w:rPr>
        <w:t>ab</w:t>
      </w:r>
      <w:r>
        <w:rPr>
          <w:sz w:val="20"/>
          <w:szCs w:val="20"/>
        </w:rPr>
        <w:t>(</w:t>
      </w:r>
      <w:r>
        <w:rPr>
          <w:i/>
          <w:sz w:val="20"/>
          <w:szCs w:val="20"/>
        </w:rPr>
        <w:t>r</w:t>
      </w:r>
      <w:r>
        <w:rPr>
          <w:sz w:val="20"/>
          <w:szCs w:val="20"/>
        </w:rPr>
        <w:t xml:space="preserve"> – 1) = 2*3*1 = 6</w:t>
      </w:r>
    </w:p>
    <w:p w14:paraId="5A73EFBC"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56"/>
        <w:rPr>
          <w:sz w:val="20"/>
          <w:szCs w:val="20"/>
        </w:rPr>
      </w:pPr>
      <w:r>
        <w:rPr>
          <w:sz w:val="20"/>
          <w:szCs w:val="20"/>
        </w:rPr>
        <w:tab/>
        <w:t xml:space="preserve">Total observations = </w:t>
      </w:r>
      <w:r>
        <w:rPr>
          <w:i/>
          <w:sz w:val="20"/>
          <w:szCs w:val="20"/>
        </w:rPr>
        <w:t>n</w:t>
      </w:r>
      <w:r>
        <w:rPr>
          <w:i/>
          <w:sz w:val="20"/>
          <w:szCs w:val="20"/>
          <w:vertAlign w:val="subscript"/>
        </w:rPr>
        <w:t>T</w:t>
      </w:r>
      <w:r>
        <w:rPr>
          <w:sz w:val="20"/>
          <w:szCs w:val="20"/>
        </w:rPr>
        <w:t xml:space="preserve"> = </w:t>
      </w:r>
      <w:r>
        <w:rPr>
          <w:i/>
          <w:sz w:val="20"/>
          <w:szCs w:val="20"/>
        </w:rPr>
        <w:t>a</w:t>
      </w:r>
      <w:r>
        <w:rPr>
          <w:sz w:val="20"/>
          <w:szCs w:val="20"/>
        </w:rPr>
        <w:t>*</w:t>
      </w:r>
      <w:r>
        <w:rPr>
          <w:i/>
          <w:sz w:val="20"/>
          <w:szCs w:val="20"/>
        </w:rPr>
        <w:t>b</w:t>
      </w:r>
      <w:r>
        <w:rPr>
          <w:sz w:val="20"/>
          <w:szCs w:val="20"/>
        </w:rPr>
        <w:t>*</w:t>
      </w:r>
      <w:r>
        <w:rPr>
          <w:i/>
          <w:sz w:val="20"/>
          <w:szCs w:val="20"/>
        </w:rPr>
        <w:t>r</w:t>
      </w:r>
      <w:r>
        <w:rPr>
          <w:sz w:val="20"/>
          <w:szCs w:val="20"/>
        </w:rPr>
        <w:t xml:space="preserve"> = 2*3*2 = 12</w:t>
      </w:r>
    </w:p>
    <w:p w14:paraId="2CC0E606"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hanging="756"/>
        <w:rPr>
          <w:sz w:val="20"/>
          <w:szCs w:val="20"/>
        </w:rPr>
      </w:pPr>
      <w:r>
        <w:rPr>
          <w:sz w:val="20"/>
          <w:szCs w:val="20"/>
        </w:rPr>
        <w:tab/>
        <w:t xml:space="preserve">Total df = </w:t>
      </w:r>
      <w:r>
        <w:rPr>
          <w:i/>
          <w:sz w:val="20"/>
          <w:szCs w:val="20"/>
        </w:rPr>
        <w:t>n</w:t>
      </w:r>
      <w:r>
        <w:rPr>
          <w:i/>
          <w:sz w:val="20"/>
          <w:szCs w:val="20"/>
          <w:vertAlign w:val="subscript"/>
        </w:rPr>
        <w:t>T</w:t>
      </w:r>
      <w:r>
        <w:rPr>
          <w:sz w:val="20"/>
          <w:szCs w:val="20"/>
        </w:rPr>
        <w:t xml:space="preserve"> – 1 = 12 – 1 = 11</w:t>
      </w:r>
    </w:p>
    <w:p w14:paraId="7F454F24"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56"/>
        <w:rPr>
          <w:sz w:val="20"/>
          <w:szCs w:val="20"/>
        </w:rPr>
      </w:pPr>
      <w:r>
        <w:rPr>
          <w:sz w:val="20"/>
          <w:szCs w:val="20"/>
        </w:rPr>
        <w:tab/>
        <w:t>MSA = SSA/(</w:t>
      </w:r>
      <w:r>
        <w:rPr>
          <w:i/>
          <w:sz w:val="20"/>
          <w:szCs w:val="20"/>
        </w:rPr>
        <w:t xml:space="preserve">a </w:t>
      </w:r>
      <w:r>
        <w:rPr>
          <w:sz w:val="20"/>
          <w:szCs w:val="20"/>
        </w:rPr>
        <w:t>– 1) = 12/1 = 12</w:t>
      </w:r>
    </w:p>
    <w:p w14:paraId="20FA058D"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56"/>
        <w:rPr>
          <w:sz w:val="20"/>
          <w:szCs w:val="20"/>
        </w:rPr>
      </w:pPr>
      <w:r>
        <w:rPr>
          <w:sz w:val="20"/>
          <w:szCs w:val="20"/>
        </w:rPr>
        <w:tab/>
        <w:t>MSB = SSB/(</w:t>
      </w:r>
      <w:r>
        <w:rPr>
          <w:i/>
          <w:sz w:val="20"/>
          <w:szCs w:val="20"/>
        </w:rPr>
        <w:t>b</w:t>
      </w:r>
      <w:r>
        <w:rPr>
          <w:sz w:val="20"/>
          <w:szCs w:val="20"/>
        </w:rPr>
        <w:t xml:space="preserve"> – 1) = 114/2 = 57</w:t>
      </w:r>
    </w:p>
    <w:p w14:paraId="32B3B43C"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hanging="756"/>
        <w:rPr>
          <w:sz w:val="20"/>
          <w:szCs w:val="20"/>
        </w:rPr>
      </w:pPr>
      <w:r>
        <w:rPr>
          <w:sz w:val="20"/>
          <w:szCs w:val="20"/>
        </w:rPr>
        <w:tab/>
        <w:t>MSAB = SSAB/[(</w:t>
      </w:r>
      <w:r>
        <w:rPr>
          <w:i/>
          <w:sz w:val="20"/>
          <w:szCs w:val="20"/>
        </w:rPr>
        <w:t xml:space="preserve">a </w:t>
      </w:r>
      <w:r>
        <w:rPr>
          <w:sz w:val="20"/>
          <w:szCs w:val="20"/>
        </w:rPr>
        <w:t>– 1)(</w:t>
      </w:r>
      <w:r>
        <w:rPr>
          <w:i/>
          <w:sz w:val="20"/>
          <w:szCs w:val="20"/>
        </w:rPr>
        <w:t>b</w:t>
      </w:r>
      <w:r>
        <w:rPr>
          <w:sz w:val="20"/>
          <w:szCs w:val="20"/>
        </w:rPr>
        <w:t xml:space="preserve"> – 1)] = 26/2 = 13</w:t>
      </w:r>
    </w:p>
    <w:p w14:paraId="33163C9C"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hanging="756"/>
        <w:rPr>
          <w:sz w:val="20"/>
          <w:szCs w:val="20"/>
        </w:rPr>
      </w:pPr>
      <w:r>
        <w:rPr>
          <w:sz w:val="20"/>
          <w:szCs w:val="20"/>
        </w:rPr>
        <w:tab/>
        <w:t>MSE = SSE/[</w:t>
      </w:r>
      <w:r>
        <w:rPr>
          <w:i/>
          <w:sz w:val="20"/>
          <w:szCs w:val="20"/>
        </w:rPr>
        <w:t>ab</w:t>
      </w:r>
      <w:r>
        <w:rPr>
          <w:sz w:val="20"/>
          <w:szCs w:val="20"/>
        </w:rPr>
        <w:t>(</w:t>
      </w:r>
      <w:r>
        <w:rPr>
          <w:i/>
          <w:sz w:val="20"/>
          <w:szCs w:val="20"/>
        </w:rPr>
        <w:t>r</w:t>
      </w:r>
      <w:r>
        <w:rPr>
          <w:sz w:val="20"/>
          <w:szCs w:val="20"/>
        </w:rPr>
        <w:t xml:space="preserve"> – 1)] = 52/6 = 8.667</w:t>
      </w:r>
    </w:p>
    <w:p w14:paraId="77200C34"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A</w:t>
      </w:r>
      <w:r>
        <w:rPr>
          <w:sz w:val="20"/>
          <w:szCs w:val="20"/>
        </w:rPr>
        <w:t xml:space="preserve"> = MSA/MSE = 12/8.667 = 1.38</w:t>
      </w:r>
    </w:p>
    <w:p w14:paraId="2381176F"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B</w:t>
      </w:r>
      <w:r>
        <w:rPr>
          <w:sz w:val="20"/>
          <w:szCs w:val="20"/>
        </w:rPr>
        <w:t xml:space="preserve"> = MSB/MSE = 57/8.667 = 6.58</w:t>
      </w:r>
    </w:p>
    <w:p w14:paraId="2A6CD092"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AB</w:t>
      </w:r>
      <w:r>
        <w:rPr>
          <w:sz w:val="20"/>
          <w:szCs w:val="20"/>
        </w:rPr>
        <w:t xml:space="preserve"> = MSAB/MSE = 13/8.667 = 1.50</w:t>
      </w:r>
    </w:p>
    <w:p w14:paraId="2B8A4350"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hanging="720"/>
        <w:rPr>
          <w:sz w:val="20"/>
          <w:szCs w:val="20"/>
        </w:rPr>
      </w:pPr>
      <w:r>
        <w:rPr>
          <w:sz w:val="20"/>
          <w:szCs w:val="20"/>
        </w:rPr>
        <w:tab/>
        <w:t>Using data given in the problem, the Excel ANOVA (Two-Factor With Replication) tool can be used to generate table (note that in the Excel generated output, the Sample Variation is Factor A, Columns Variation is Factor B, and Within is Error), or values can be filled in from calculations above.</w:t>
      </w:r>
    </w:p>
    <w:p w14:paraId="72451878" w14:textId="77777777" w:rsidR="00513774" w:rsidRDefault="00F97B3C">
      <w:r>
        <w:br w:type="page"/>
      </w:r>
    </w:p>
    <w:tbl>
      <w:tblPr>
        <w:tblW w:w="7452" w:type="dxa"/>
        <w:tblInd w:w="1339" w:type="dxa"/>
        <w:tblLayout w:type="fixed"/>
        <w:tblLook w:val="0000" w:firstRow="0" w:lastRow="0" w:firstColumn="0" w:lastColumn="0" w:noHBand="0" w:noVBand="0"/>
      </w:tblPr>
      <w:tblGrid>
        <w:gridCol w:w="1350"/>
        <w:gridCol w:w="1440"/>
        <w:gridCol w:w="1530"/>
        <w:gridCol w:w="1080"/>
        <w:gridCol w:w="900"/>
        <w:gridCol w:w="1152"/>
      </w:tblGrid>
      <w:tr w:rsidR="00513774" w14:paraId="29C40A6D" w14:textId="77777777">
        <w:tc>
          <w:tcPr>
            <w:tcW w:w="1350" w:type="dxa"/>
            <w:tcBorders>
              <w:top w:val="single" w:sz="4" w:space="0" w:color="auto"/>
              <w:bottom w:val="single" w:sz="4" w:space="0" w:color="auto"/>
            </w:tcBorders>
          </w:tcPr>
          <w:p w14:paraId="5FC8AD9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rPr>
                <w:b/>
                <w:sz w:val="20"/>
                <w:szCs w:val="20"/>
              </w:rPr>
            </w:pPr>
            <w:r>
              <w:rPr>
                <w:b/>
                <w:sz w:val="20"/>
                <w:szCs w:val="20"/>
              </w:rPr>
              <w:t>Source of Variation</w:t>
            </w:r>
          </w:p>
        </w:tc>
        <w:tc>
          <w:tcPr>
            <w:tcW w:w="1440" w:type="dxa"/>
            <w:tcBorders>
              <w:top w:val="single" w:sz="4" w:space="0" w:color="auto"/>
              <w:bottom w:val="single" w:sz="4" w:space="0" w:color="auto"/>
            </w:tcBorders>
            <w:vAlign w:val="bottom"/>
          </w:tcPr>
          <w:p w14:paraId="30B7D584"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sz w:val="20"/>
                <w:szCs w:val="20"/>
              </w:rPr>
            </w:pPr>
            <w:r>
              <w:rPr>
                <w:b/>
                <w:sz w:val="20"/>
                <w:szCs w:val="20"/>
              </w:rPr>
              <w:t>Sum</w:t>
            </w:r>
            <w:r>
              <w:rPr>
                <w:b/>
                <w:sz w:val="20"/>
                <w:szCs w:val="20"/>
              </w:rPr>
              <w:br/>
              <w:t>of Squares</w:t>
            </w:r>
          </w:p>
        </w:tc>
        <w:tc>
          <w:tcPr>
            <w:tcW w:w="1530" w:type="dxa"/>
            <w:tcBorders>
              <w:top w:val="single" w:sz="4" w:space="0" w:color="auto"/>
              <w:bottom w:val="single" w:sz="4" w:space="0" w:color="auto"/>
            </w:tcBorders>
            <w:vAlign w:val="bottom"/>
          </w:tcPr>
          <w:p w14:paraId="1786FF20"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sz w:val="20"/>
                <w:szCs w:val="20"/>
              </w:rPr>
            </w:pPr>
            <w:r>
              <w:rPr>
                <w:b/>
                <w:sz w:val="20"/>
                <w:szCs w:val="20"/>
              </w:rPr>
              <w:t>Degrees</w:t>
            </w:r>
            <w:r>
              <w:rPr>
                <w:b/>
                <w:sz w:val="20"/>
                <w:szCs w:val="20"/>
              </w:rPr>
              <w:br/>
              <w:t>of Freedom</w:t>
            </w:r>
          </w:p>
        </w:tc>
        <w:tc>
          <w:tcPr>
            <w:tcW w:w="1080" w:type="dxa"/>
            <w:tcBorders>
              <w:top w:val="single" w:sz="4" w:space="0" w:color="auto"/>
              <w:bottom w:val="single" w:sz="4" w:space="0" w:color="auto"/>
            </w:tcBorders>
            <w:vAlign w:val="bottom"/>
          </w:tcPr>
          <w:p w14:paraId="30F61DC2"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sz w:val="20"/>
                <w:szCs w:val="20"/>
              </w:rPr>
            </w:pPr>
            <w:r>
              <w:rPr>
                <w:b/>
                <w:sz w:val="20"/>
                <w:szCs w:val="20"/>
              </w:rPr>
              <w:t>Mean</w:t>
            </w:r>
            <w:r>
              <w:rPr>
                <w:b/>
                <w:sz w:val="20"/>
                <w:szCs w:val="20"/>
              </w:rPr>
              <w:br/>
              <w:t>Square</w:t>
            </w:r>
          </w:p>
        </w:tc>
        <w:tc>
          <w:tcPr>
            <w:tcW w:w="900" w:type="dxa"/>
            <w:tcBorders>
              <w:top w:val="single" w:sz="4" w:space="0" w:color="auto"/>
              <w:bottom w:val="single" w:sz="4" w:space="0" w:color="auto"/>
            </w:tcBorders>
            <w:vAlign w:val="bottom"/>
          </w:tcPr>
          <w:p w14:paraId="6CE0589E"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i/>
                <w:sz w:val="20"/>
                <w:szCs w:val="20"/>
              </w:rPr>
            </w:pPr>
            <w:r>
              <w:rPr>
                <w:b/>
                <w:i/>
                <w:sz w:val="20"/>
                <w:szCs w:val="20"/>
              </w:rPr>
              <w:t>F</w:t>
            </w:r>
          </w:p>
        </w:tc>
        <w:tc>
          <w:tcPr>
            <w:tcW w:w="1152" w:type="dxa"/>
            <w:tcBorders>
              <w:top w:val="single" w:sz="4" w:space="0" w:color="auto"/>
              <w:bottom w:val="single" w:sz="4" w:space="0" w:color="auto"/>
            </w:tcBorders>
            <w:vAlign w:val="bottom"/>
          </w:tcPr>
          <w:p w14:paraId="75B487A0"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b/>
                <w:i/>
                <w:sz w:val="20"/>
                <w:szCs w:val="20"/>
              </w:rPr>
            </w:pPr>
            <w:r>
              <w:rPr>
                <w:b/>
                <w:i/>
                <w:sz w:val="20"/>
                <w:szCs w:val="20"/>
              </w:rPr>
              <w:t>p-</w:t>
            </w:r>
            <w:r>
              <w:rPr>
                <w:b/>
                <w:sz w:val="20"/>
                <w:szCs w:val="20"/>
              </w:rPr>
              <w:t>Value</w:t>
            </w:r>
          </w:p>
        </w:tc>
      </w:tr>
      <w:tr w:rsidR="00513774" w14:paraId="4DE83839" w14:textId="77777777">
        <w:tc>
          <w:tcPr>
            <w:tcW w:w="1350" w:type="dxa"/>
          </w:tcPr>
          <w:p w14:paraId="60D0B077"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rPr>
                <w:sz w:val="20"/>
                <w:szCs w:val="20"/>
              </w:rPr>
            </w:pPr>
            <w:r>
              <w:rPr>
                <w:sz w:val="20"/>
                <w:szCs w:val="20"/>
              </w:rPr>
              <w:t>Factor A</w:t>
            </w:r>
          </w:p>
        </w:tc>
        <w:tc>
          <w:tcPr>
            <w:tcW w:w="1440" w:type="dxa"/>
          </w:tcPr>
          <w:p w14:paraId="410EC04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12</w:t>
            </w:r>
          </w:p>
        </w:tc>
        <w:tc>
          <w:tcPr>
            <w:tcW w:w="1530" w:type="dxa"/>
          </w:tcPr>
          <w:p w14:paraId="6DF2ADEB"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w:t>
            </w:r>
          </w:p>
        </w:tc>
        <w:tc>
          <w:tcPr>
            <w:tcW w:w="1080" w:type="dxa"/>
          </w:tcPr>
          <w:p w14:paraId="1206F99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12</w:t>
            </w:r>
          </w:p>
        </w:tc>
        <w:tc>
          <w:tcPr>
            <w:tcW w:w="900" w:type="dxa"/>
          </w:tcPr>
          <w:p w14:paraId="30A130C7"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1.38</w:t>
            </w:r>
          </w:p>
        </w:tc>
        <w:tc>
          <w:tcPr>
            <w:tcW w:w="1152" w:type="dxa"/>
          </w:tcPr>
          <w:p w14:paraId="32D91ADC"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0.2846</w:t>
            </w:r>
          </w:p>
        </w:tc>
      </w:tr>
      <w:tr w:rsidR="00513774" w14:paraId="1E69DFAE" w14:textId="77777777">
        <w:tc>
          <w:tcPr>
            <w:tcW w:w="1350" w:type="dxa"/>
          </w:tcPr>
          <w:p w14:paraId="60C1B56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rPr>
                <w:sz w:val="20"/>
                <w:szCs w:val="20"/>
              </w:rPr>
            </w:pPr>
            <w:r>
              <w:rPr>
                <w:sz w:val="20"/>
                <w:szCs w:val="20"/>
              </w:rPr>
              <w:t>Factor B</w:t>
            </w:r>
          </w:p>
        </w:tc>
        <w:tc>
          <w:tcPr>
            <w:tcW w:w="1440" w:type="dxa"/>
          </w:tcPr>
          <w:p w14:paraId="025A04D2"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114</w:t>
            </w:r>
          </w:p>
        </w:tc>
        <w:tc>
          <w:tcPr>
            <w:tcW w:w="1530" w:type="dxa"/>
          </w:tcPr>
          <w:p w14:paraId="5277A72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2</w:t>
            </w:r>
          </w:p>
        </w:tc>
        <w:tc>
          <w:tcPr>
            <w:tcW w:w="1080" w:type="dxa"/>
          </w:tcPr>
          <w:p w14:paraId="5355871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57</w:t>
            </w:r>
          </w:p>
        </w:tc>
        <w:tc>
          <w:tcPr>
            <w:tcW w:w="900" w:type="dxa"/>
          </w:tcPr>
          <w:p w14:paraId="132BBBF2"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6.58</w:t>
            </w:r>
          </w:p>
        </w:tc>
        <w:tc>
          <w:tcPr>
            <w:tcW w:w="1152" w:type="dxa"/>
          </w:tcPr>
          <w:p w14:paraId="0FD5F6C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0.0307</w:t>
            </w:r>
          </w:p>
        </w:tc>
      </w:tr>
      <w:tr w:rsidR="00513774" w14:paraId="6A319F0A" w14:textId="77777777">
        <w:tc>
          <w:tcPr>
            <w:tcW w:w="1350" w:type="dxa"/>
          </w:tcPr>
          <w:p w14:paraId="5EB6DB71"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rPr>
                <w:sz w:val="20"/>
                <w:szCs w:val="20"/>
              </w:rPr>
            </w:pPr>
            <w:r>
              <w:rPr>
                <w:sz w:val="20"/>
                <w:szCs w:val="20"/>
              </w:rPr>
              <w:t>Interaction</w:t>
            </w:r>
          </w:p>
        </w:tc>
        <w:tc>
          <w:tcPr>
            <w:tcW w:w="1440" w:type="dxa"/>
          </w:tcPr>
          <w:p w14:paraId="280D77F6"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26</w:t>
            </w:r>
          </w:p>
        </w:tc>
        <w:tc>
          <w:tcPr>
            <w:tcW w:w="1530" w:type="dxa"/>
          </w:tcPr>
          <w:p w14:paraId="27BFE026"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2</w:t>
            </w:r>
          </w:p>
        </w:tc>
        <w:tc>
          <w:tcPr>
            <w:tcW w:w="1080" w:type="dxa"/>
          </w:tcPr>
          <w:p w14:paraId="0706EC19"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13</w:t>
            </w:r>
          </w:p>
        </w:tc>
        <w:tc>
          <w:tcPr>
            <w:tcW w:w="900" w:type="dxa"/>
          </w:tcPr>
          <w:p w14:paraId="2F9C29D7"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1.50</w:t>
            </w:r>
          </w:p>
        </w:tc>
        <w:tc>
          <w:tcPr>
            <w:tcW w:w="1152" w:type="dxa"/>
          </w:tcPr>
          <w:p w14:paraId="14FDDDC6"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0.2963</w:t>
            </w:r>
          </w:p>
        </w:tc>
      </w:tr>
      <w:tr w:rsidR="00513774" w14:paraId="1853A68D" w14:textId="77777777">
        <w:tc>
          <w:tcPr>
            <w:tcW w:w="1350" w:type="dxa"/>
          </w:tcPr>
          <w:p w14:paraId="0CAF1F9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rPr>
                <w:sz w:val="20"/>
                <w:szCs w:val="20"/>
              </w:rPr>
            </w:pPr>
            <w:r>
              <w:rPr>
                <w:sz w:val="20"/>
                <w:szCs w:val="20"/>
              </w:rPr>
              <w:t>Error</w:t>
            </w:r>
          </w:p>
        </w:tc>
        <w:tc>
          <w:tcPr>
            <w:tcW w:w="1440" w:type="dxa"/>
          </w:tcPr>
          <w:p w14:paraId="355CDA3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52</w:t>
            </w:r>
          </w:p>
        </w:tc>
        <w:tc>
          <w:tcPr>
            <w:tcW w:w="1530" w:type="dxa"/>
          </w:tcPr>
          <w:p w14:paraId="462B9C49"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6</w:t>
            </w:r>
          </w:p>
        </w:tc>
        <w:tc>
          <w:tcPr>
            <w:tcW w:w="1080" w:type="dxa"/>
          </w:tcPr>
          <w:p w14:paraId="12177A7C"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8.667</w:t>
            </w:r>
          </w:p>
        </w:tc>
        <w:tc>
          <w:tcPr>
            <w:tcW w:w="900" w:type="dxa"/>
          </w:tcPr>
          <w:p w14:paraId="29C291FC" w14:textId="77777777" w:rsidR="00513774" w:rsidRDefault="00513774">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c>
          <w:tcPr>
            <w:tcW w:w="1152" w:type="dxa"/>
          </w:tcPr>
          <w:p w14:paraId="28672719" w14:textId="77777777" w:rsidR="00513774" w:rsidRDefault="00513774">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r>
      <w:tr w:rsidR="00513774" w14:paraId="044449EA" w14:textId="77777777">
        <w:tc>
          <w:tcPr>
            <w:tcW w:w="1350" w:type="dxa"/>
            <w:tcBorders>
              <w:bottom w:val="single" w:sz="4" w:space="0" w:color="auto"/>
            </w:tcBorders>
          </w:tcPr>
          <w:p w14:paraId="5C29391A"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rPr>
                <w:sz w:val="20"/>
                <w:szCs w:val="20"/>
              </w:rPr>
            </w:pPr>
            <w:r>
              <w:rPr>
                <w:sz w:val="20"/>
                <w:szCs w:val="20"/>
              </w:rPr>
              <w:t>Total</w:t>
            </w:r>
          </w:p>
        </w:tc>
        <w:tc>
          <w:tcPr>
            <w:tcW w:w="1440" w:type="dxa"/>
            <w:tcBorders>
              <w:bottom w:val="single" w:sz="4" w:space="0" w:color="auto"/>
            </w:tcBorders>
          </w:tcPr>
          <w:p w14:paraId="34807808"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204</w:t>
            </w:r>
          </w:p>
        </w:tc>
        <w:tc>
          <w:tcPr>
            <w:tcW w:w="1530" w:type="dxa"/>
            <w:tcBorders>
              <w:bottom w:val="single" w:sz="4" w:space="0" w:color="auto"/>
            </w:tcBorders>
          </w:tcPr>
          <w:p w14:paraId="3F899FBA"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r>
              <w:rPr>
                <w:sz w:val="20"/>
                <w:szCs w:val="20"/>
              </w:rPr>
              <w:t>11</w:t>
            </w:r>
          </w:p>
        </w:tc>
        <w:tc>
          <w:tcPr>
            <w:tcW w:w="1080" w:type="dxa"/>
            <w:tcBorders>
              <w:bottom w:val="single" w:sz="4" w:space="0" w:color="auto"/>
            </w:tcBorders>
          </w:tcPr>
          <w:p w14:paraId="1DC16DBA" w14:textId="77777777" w:rsidR="00513774" w:rsidRDefault="00513774">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c>
          <w:tcPr>
            <w:tcW w:w="900" w:type="dxa"/>
            <w:tcBorders>
              <w:bottom w:val="single" w:sz="4" w:space="0" w:color="auto"/>
            </w:tcBorders>
          </w:tcPr>
          <w:p w14:paraId="209B332B" w14:textId="77777777" w:rsidR="00513774" w:rsidRDefault="00513774">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c>
          <w:tcPr>
            <w:tcW w:w="1152" w:type="dxa"/>
            <w:tcBorders>
              <w:bottom w:val="single" w:sz="4" w:space="0" w:color="auto"/>
            </w:tcBorders>
          </w:tcPr>
          <w:p w14:paraId="7D06ADBE" w14:textId="77777777" w:rsidR="00513774" w:rsidRDefault="00513774">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4"/>
              <w:jc w:val="center"/>
              <w:rPr>
                <w:sz w:val="20"/>
                <w:szCs w:val="20"/>
              </w:rPr>
            </w:pPr>
          </w:p>
        </w:tc>
      </w:tr>
    </w:tbl>
    <w:p w14:paraId="4AD43B19" w14:textId="77777777" w:rsidR="00513774" w:rsidRDefault="00F97B3C">
      <w:pPr>
        <w:tabs>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Factor A: </w:t>
      </w:r>
      <w:r>
        <w:rPr>
          <w:i/>
          <w:sz w:val="20"/>
          <w:szCs w:val="20"/>
        </w:rPr>
        <w:t>F</w:t>
      </w:r>
      <w:r>
        <w:rPr>
          <w:sz w:val="20"/>
          <w:szCs w:val="20"/>
        </w:rPr>
        <w:t xml:space="preserve"> = 1.38</w:t>
      </w:r>
    </w:p>
    <w:p w14:paraId="4AEC048D" w14:textId="77777777" w:rsidR="00513774" w:rsidRDefault="00F97B3C">
      <w:pPr>
        <w:tabs>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pacing w:val="-2"/>
          <w:sz w:val="20"/>
          <w:szCs w:val="20"/>
        </w:rPr>
      </w:pPr>
      <w:r>
        <w:rPr>
          <w:spacing w:val="-2"/>
          <w:sz w:val="20"/>
          <w:szCs w:val="20"/>
        </w:rPr>
        <w:t xml:space="preserve">Using </w:t>
      </w:r>
      <w:r>
        <w:rPr>
          <w:i/>
          <w:spacing w:val="-2"/>
          <w:sz w:val="20"/>
          <w:szCs w:val="20"/>
        </w:rPr>
        <w:t>F</w:t>
      </w:r>
      <w:r>
        <w:rPr>
          <w:spacing w:val="-2"/>
          <w:sz w:val="20"/>
          <w:szCs w:val="20"/>
        </w:rPr>
        <w:t xml:space="preserve"> table for Factor A (one degree of freedom numerator and six denominator), </w:t>
      </w:r>
      <w:r>
        <w:rPr>
          <w:i/>
          <w:spacing w:val="-2"/>
          <w:sz w:val="20"/>
          <w:szCs w:val="20"/>
        </w:rPr>
        <w:t>p</w:t>
      </w:r>
      <w:r>
        <w:rPr>
          <w:spacing w:val="-2"/>
          <w:sz w:val="20"/>
          <w:szCs w:val="20"/>
        </w:rPr>
        <w:t>-value is greater than 0.10.</w:t>
      </w:r>
    </w:p>
    <w:p w14:paraId="5B776039" w14:textId="77777777" w:rsidR="00513774" w:rsidRDefault="00F97B3C">
      <w:pPr>
        <w:tabs>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1.38 </w:t>
      </w:r>
      <w:r>
        <w:rPr>
          <w:color w:val="000000"/>
          <w:sz w:val="20"/>
          <w:szCs w:val="20"/>
        </w:rPr>
        <w:t>= F.DIST.RT(1.38, 1, 6) =</w:t>
      </w:r>
      <w:r>
        <w:rPr>
          <w:sz w:val="20"/>
          <w:szCs w:val="20"/>
        </w:rPr>
        <w:t xml:space="preserve"> 0.2846.</w:t>
      </w:r>
    </w:p>
    <w:p w14:paraId="0DB36418" w14:textId="77777777" w:rsidR="00513774" w:rsidRDefault="00F97B3C">
      <w:pPr>
        <w:tabs>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6C49F697">
          <v:shape id="_x0000_i1307" type="#_x0000_t75" style="width:11.25pt;height:10.5pt" o:ole="" fillcolor="window">
            <v:imagedata r:id="rId574" o:title=""/>
          </v:shape>
          <o:OLEObject Type="Embed" ProgID="Equation.DSMT4" ShapeID="_x0000_i1307" DrawAspect="Content" ObjectID="_1769435923" r:id="rId575"/>
        </w:object>
      </w:r>
      <w:r>
        <w:rPr>
          <w:sz w:val="20"/>
          <w:szCs w:val="20"/>
        </w:rPr>
        <w:t xml:space="preserve"> = 0.05, Factor A (translator) is not significant.</w:t>
      </w:r>
    </w:p>
    <w:p w14:paraId="3613AA16" w14:textId="77777777" w:rsidR="00513774" w:rsidRDefault="00F97B3C">
      <w:pPr>
        <w:tabs>
          <w:tab w:val="left" w:pos="904"/>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Factor B: </w:t>
      </w:r>
      <w:r>
        <w:rPr>
          <w:i/>
          <w:sz w:val="20"/>
          <w:szCs w:val="20"/>
        </w:rPr>
        <w:t>F</w:t>
      </w:r>
      <w:r>
        <w:rPr>
          <w:sz w:val="20"/>
          <w:szCs w:val="20"/>
        </w:rPr>
        <w:t xml:space="preserve"> = 6.58</w:t>
      </w:r>
    </w:p>
    <w:p w14:paraId="2B70DEC4" w14:textId="77777777" w:rsidR="00513774" w:rsidRDefault="00F97B3C">
      <w:pPr>
        <w:tabs>
          <w:tab w:val="left" w:pos="904"/>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pacing w:val="-2"/>
          <w:sz w:val="20"/>
          <w:szCs w:val="20"/>
        </w:rPr>
      </w:pPr>
      <w:r>
        <w:rPr>
          <w:spacing w:val="-2"/>
          <w:sz w:val="20"/>
          <w:szCs w:val="20"/>
        </w:rPr>
        <w:t xml:space="preserve">Using </w:t>
      </w:r>
      <w:r>
        <w:rPr>
          <w:i/>
          <w:spacing w:val="-2"/>
          <w:sz w:val="20"/>
          <w:szCs w:val="20"/>
        </w:rPr>
        <w:t>F</w:t>
      </w:r>
      <w:r>
        <w:rPr>
          <w:spacing w:val="-2"/>
          <w:sz w:val="20"/>
          <w:szCs w:val="20"/>
        </w:rPr>
        <w:t xml:space="preserve"> table for Factor B (two degrees of freedom numerator and six denominator), </w:t>
      </w:r>
      <w:r>
        <w:rPr>
          <w:i/>
          <w:spacing w:val="-2"/>
          <w:sz w:val="20"/>
          <w:szCs w:val="20"/>
        </w:rPr>
        <w:t>p</w:t>
      </w:r>
      <w:r>
        <w:rPr>
          <w:spacing w:val="-2"/>
          <w:sz w:val="20"/>
          <w:szCs w:val="20"/>
        </w:rPr>
        <w:t>-value is between 0.025 and 0.05.</w:t>
      </w:r>
    </w:p>
    <w:p w14:paraId="241ED7B4" w14:textId="77777777" w:rsidR="00513774" w:rsidRDefault="00F97B3C">
      <w:pPr>
        <w:tabs>
          <w:tab w:val="left" w:pos="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6.58</w:t>
      </w:r>
      <w:r>
        <w:rPr>
          <w:color w:val="000000"/>
          <w:sz w:val="20"/>
          <w:szCs w:val="20"/>
        </w:rPr>
        <w:t>= F.DIST.RT(6.58, 2, 6) =</w:t>
      </w:r>
      <w:r>
        <w:rPr>
          <w:sz w:val="20"/>
          <w:szCs w:val="20"/>
        </w:rPr>
        <w:t xml:space="preserve"> 0.0307. </w:t>
      </w:r>
    </w:p>
    <w:p w14:paraId="4E45C757" w14:textId="77777777" w:rsidR="00513774" w:rsidRDefault="00F97B3C">
      <w:pPr>
        <w:tabs>
          <w:tab w:val="left" w:pos="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 xml:space="preserve">-value </w:t>
      </w:r>
      <w:r>
        <w:rPr>
          <w:position w:val="-6"/>
          <w:sz w:val="20"/>
          <w:szCs w:val="20"/>
        </w:rPr>
        <w:object w:dxaOrig="360" w:dyaOrig="240" w14:anchorId="6C85E9ED">
          <v:shape id="_x0000_i1308" type="#_x0000_t75" style="width:18.75pt;height:11.25pt" o:ole="" fillcolor="window">
            <v:imagedata r:id="rId576" o:title=""/>
          </v:shape>
          <o:OLEObject Type="Embed" ProgID="Equation.DSMT4" ShapeID="_x0000_i1308" DrawAspect="Content" ObjectID="_1769435924" r:id="rId577"/>
        </w:object>
      </w:r>
      <w:r>
        <w:rPr>
          <w:sz w:val="20"/>
          <w:szCs w:val="20"/>
        </w:rPr>
        <w:t xml:space="preserve"> = 0.05, Factor B (language translated) is significant.</w:t>
      </w:r>
    </w:p>
    <w:p w14:paraId="65FD4239" w14:textId="77777777" w:rsidR="00513774" w:rsidRDefault="00F97B3C">
      <w:pPr>
        <w:tabs>
          <w:tab w:val="left" w:pos="904"/>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Interaction: </w:t>
      </w:r>
      <w:r>
        <w:rPr>
          <w:i/>
          <w:sz w:val="20"/>
          <w:szCs w:val="20"/>
        </w:rPr>
        <w:t>F</w:t>
      </w:r>
      <w:r>
        <w:rPr>
          <w:sz w:val="20"/>
          <w:szCs w:val="20"/>
        </w:rPr>
        <w:t xml:space="preserve"> = 1.5</w:t>
      </w:r>
    </w:p>
    <w:p w14:paraId="3FE27AF2" w14:textId="77777777" w:rsidR="00513774" w:rsidRDefault="00F97B3C">
      <w:pPr>
        <w:tabs>
          <w:tab w:val="left" w:pos="904"/>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for Interaction (two degrees of freedom numerator and six denominator), </w:t>
      </w:r>
      <w:r>
        <w:rPr>
          <w:sz w:val="20"/>
          <w:szCs w:val="20"/>
        </w:rPr>
        <w:br/>
      </w:r>
      <w:r>
        <w:rPr>
          <w:i/>
          <w:sz w:val="20"/>
          <w:szCs w:val="20"/>
        </w:rPr>
        <w:t>p</w:t>
      </w:r>
      <w:r>
        <w:rPr>
          <w:sz w:val="20"/>
          <w:szCs w:val="20"/>
        </w:rPr>
        <w:t>-value is greater than 0.10.</w:t>
      </w:r>
    </w:p>
    <w:p w14:paraId="6E936184"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1.50 </w:t>
      </w:r>
      <w:r>
        <w:rPr>
          <w:color w:val="000000"/>
          <w:sz w:val="20"/>
          <w:szCs w:val="20"/>
        </w:rPr>
        <w:t>= F.DIST.RT(1.5, 2, 6) =</w:t>
      </w:r>
      <w:r>
        <w:rPr>
          <w:sz w:val="20"/>
          <w:szCs w:val="20"/>
        </w:rPr>
        <w:t xml:space="preserve"> 0.2963. </w:t>
      </w:r>
    </w:p>
    <w:p w14:paraId="2710E95C"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686C18AA">
          <v:shape id="_x0000_i1309" type="#_x0000_t75" style="width:11.25pt;height:10.5pt" o:ole="" fillcolor="window">
            <v:imagedata r:id="rId578" o:title=""/>
          </v:shape>
          <o:OLEObject Type="Embed" ProgID="Equation.DSMT4" ShapeID="_x0000_i1309" DrawAspect="Content" ObjectID="_1769435925" r:id="rId579"/>
        </w:object>
      </w:r>
      <w:r>
        <w:rPr>
          <w:sz w:val="20"/>
          <w:szCs w:val="20"/>
        </w:rPr>
        <w:t>= 0.05, Interaction is not significant.</w:t>
      </w:r>
    </w:p>
    <w:p w14:paraId="4ED5312F" w14:textId="77777777" w:rsidR="00513774" w:rsidRDefault="00F97B3C">
      <w:pPr>
        <w:autoSpaceDE w:val="0"/>
        <w:autoSpaceDN w:val="0"/>
        <w:adjustRightInd w:val="0"/>
        <w:spacing w:before="120" w:after="120" w:line="240" w:lineRule="auto"/>
        <w:ind w:left="360" w:hanging="360"/>
        <w:rPr>
          <w:rFonts w:eastAsia="Arial" w:cs="Open Sans"/>
          <w:b/>
          <w:bCs/>
          <w:color w:val="D85629"/>
          <w:sz w:val="20"/>
          <w:szCs w:val="20"/>
        </w:rPr>
      </w:pPr>
      <w:r>
        <w:rPr>
          <w:sz w:val="20"/>
          <w:szCs w:val="20"/>
        </w:rPr>
        <w:t>44.</w:t>
      </w:r>
      <w:r>
        <w:rPr>
          <w:sz w:val="20"/>
          <w:szCs w:val="20"/>
        </w:rPr>
        <w:tab/>
      </w:r>
      <w:r>
        <w:rPr>
          <w:rFonts w:cs="TimesLTStd-Bold"/>
          <w:b/>
          <w:bCs/>
          <w:sz w:val="20"/>
          <w:szCs w:val="20"/>
          <w:lang w:val="en-IN"/>
        </w:rPr>
        <w:t xml:space="preserve">Defective Parts. </w:t>
      </w:r>
      <w:r>
        <w:rPr>
          <w:rFonts w:cs="TimesLTStd-Roman"/>
          <w:sz w:val="20"/>
          <w:szCs w:val="20"/>
          <w:lang w:val="en-IN"/>
        </w:rPr>
        <w:t xml:space="preserve">A manufacturing company designed a factorial experiment to determine whether the number of defective parts produced by two machines differed and if the number of defective parts produced also depended on whether the raw material needed by each machine was loaded manually or by an automatic feed system. The following data give the numbers of defective parts produced. Use </w:t>
      </w:r>
      <w:r>
        <w:rPr>
          <w:rFonts w:ascii="Times New Roman" w:eastAsia="MathematicalPi-One-Italic" w:hAnsi="Times New Roman" w:cs="Times New Roman"/>
          <w:i/>
          <w:iCs/>
          <w:sz w:val="20"/>
          <w:szCs w:val="20"/>
          <w:lang w:val="en-IN"/>
        </w:rPr>
        <w:t>α</w:t>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to test for any significant effect due to machine, loading system, and interaction. </w:t>
      </w:r>
      <w:r>
        <w:rPr>
          <w:rFonts w:eastAsia="Arial" w:cs="Open Sans"/>
          <w:b/>
          <w:bCs/>
          <w:color w:val="D85629"/>
          <w:sz w:val="20"/>
          <w:szCs w:val="20"/>
        </w:rPr>
        <w:t>LO 8, 9</w:t>
      </w:r>
    </w:p>
    <w:tbl>
      <w:tblPr>
        <w:tblW w:w="0" w:type="auto"/>
        <w:tblInd w:w="360" w:type="dxa"/>
        <w:tblLayout w:type="fixed"/>
        <w:tblCellMar>
          <w:left w:w="0" w:type="dxa"/>
          <w:right w:w="0" w:type="dxa"/>
        </w:tblCellMar>
        <w:tblLook w:val="0000" w:firstRow="0" w:lastRow="0" w:firstColumn="0" w:lastColumn="0" w:noHBand="0" w:noVBand="0"/>
      </w:tblPr>
      <w:tblGrid>
        <w:gridCol w:w="2539"/>
        <w:gridCol w:w="1146"/>
        <w:gridCol w:w="1393"/>
      </w:tblGrid>
      <w:tr w:rsidR="00513774" w14:paraId="3C347E75" w14:textId="77777777">
        <w:trPr>
          <w:trHeight w:val="20"/>
        </w:trPr>
        <w:tc>
          <w:tcPr>
            <w:tcW w:w="2539" w:type="dxa"/>
            <w:tcBorders>
              <w:top w:val="single" w:sz="4" w:space="0" w:color="auto"/>
              <w:left w:val="nil"/>
              <w:bottom w:val="nil"/>
              <w:right w:val="nil"/>
            </w:tcBorders>
            <w:vAlign w:val="center"/>
          </w:tcPr>
          <w:p w14:paraId="63CCABD8" w14:textId="77777777" w:rsidR="00513774" w:rsidRDefault="00513774">
            <w:pPr>
              <w:autoSpaceDE w:val="0"/>
              <w:autoSpaceDN w:val="0"/>
              <w:adjustRightInd w:val="0"/>
              <w:spacing w:before="30" w:after="30"/>
              <w:ind w:left="360" w:hanging="360"/>
              <w:jc w:val="center"/>
              <w:rPr>
                <w:rFonts w:cs="TimesLTStd-Roman"/>
                <w:sz w:val="20"/>
                <w:szCs w:val="20"/>
                <w:lang w:val="en-IN"/>
              </w:rPr>
            </w:pPr>
          </w:p>
        </w:tc>
        <w:tc>
          <w:tcPr>
            <w:tcW w:w="2539" w:type="dxa"/>
            <w:gridSpan w:val="2"/>
            <w:tcBorders>
              <w:top w:val="single" w:sz="4" w:space="0" w:color="auto"/>
              <w:left w:val="nil"/>
              <w:bottom w:val="single" w:sz="4" w:space="0" w:color="auto"/>
              <w:right w:val="nil"/>
            </w:tcBorders>
            <w:shd w:val="clear" w:color="auto" w:fill="auto"/>
            <w:vAlign w:val="center"/>
          </w:tcPr>
          <w:p w14:paraId="3DE95A28" w14:textId="77777777" w:rsidR="00513774" w:rsidRDefault="00F97B3C">
            <w:pPr>
              <w:autoSpaceDE w:val="0"/>
              <w:autoSpaceDN w:val="0"/>
              <w:adjustRightInd w:val="0"/>
              <w:spacing w:before="30" w:after="30"/>
              <w:ind w:left="360" w:hanging="360"/>
              <w:jc w:val="center"/>
              <w:rPr>
                <w:rFonts w:cs="TimesLTStd-Roman"/>
                <w:b/>
                <w:sz w:val="20"/>
                <w:szCs w:val="20"/>
                <w:lang w:val="en-IN"/>
              </w:rPr>
            </w:pPr>
            <w:r>
              <w:rPr>
                <w:rFonts w:cs="TimesLTStd-Roman"/>
                <w:b/>
                <w:sz w:val="20"/>
                <w:szCs w:val="20"/>
                <w:lang w:val="en-IN"/>
              </w:rPr>
              <w:t>Loading System</w:t>
            </w:r>
          </w:p>
        </w:tc>
      </w:tr>
      <w:tr w:rsidR="00513774" w14:paraId="305FBBAA" w14:textId="77777777">
        <w:trPr>
          <w:trHeight w:val="20"/>
        </w:trPr>
        <w:tc>
          <w:tcPr>
            <w:tcW w:w="2539" w:type="dxa"/>
            <w:tcBorders>
              <w:top w:val="nil"/>
              <w:left w:val="nil"/>
              <w:bottom w:val="single" w:sz="4" w:space="0" w:color="auto"/>
              <w:right w:val="nil"/>
            </w:tcBorders>
            <w:vAlign w:val="center"/>
          </w:tcPr>
          <w:p w14:paraId="44E424BF" w14:textId="77777777" w:rsidR="00513774" w:rsidRDefault="00513774">
            <w:pPr>
              <w:autoSpaceDE w:val="0"/>
              <w:autoSpaceDN w:val="0"/>
              <w:adjustRightInd w:val="0"/>
              <w:spacing w:before="30" w:after="30"/>
              <w:ind w:left="360" w:hanging="360"/>
              <w:jc w:val="center"/>
              <w:rPr>
                <w:rFonts w:cs="TimesLTStd-Roman"/>
                <w:sz w:val="20"/>
                <w:szCs w:val="20"/>
                <w:lang w:val="en-IN"/>
              </w:rPr>
            </w:pPr>
          </w:p>
        </w:tc>
        <w:tc>
          <w:tcPr>
            <w:tcW w:w="1146" w:type="dxa"/>
            <w:tcBorders>
              <w:top w:val="single" w:sz="4" w:space="0" w:color="auto"/>
              <w:left w:val="nil"/>
              <w:bottom w:val="single" w:sz="4" w:space="0" w:color="auto"/>
              <w:right w:val="nil"/>
            </w:tcBorders>
            <w:shd w:val="clear" w:color="auto" w:fill="auto"/>
            <w:vAlign w:val="center"/>
          </w:tcPr>
          <w:p w14:paraId="7F628FD8" w14:textId="77777777" w:rsidR="00513774" w:rsidRDefault="00F97B3C">
            <w:pPr>
              <w:autoSpaceDE w:val="0"/>
              <w:autoSpaceDN w:val="0"/>
              <w:adjustRightInd w:val="0"/>
              <w:spacing w:before="30" w:after="30"/>
              <w:ind w:left="360" w:hanging="360"/>
              <w:jc w:val="center"/>
              <w:rPr>
                <w:rFonts w:cs="TimesLTStd-Roman"/>
                <w:b/>
                <w:sz w:val="20"/>
                <w:szCs w:val="20"/>
                <w:lang w:val="en-IN"/>
              </w:rPr>
            </w:pPr>
            <w:r>
              <w:rPr>
                <w:rFonts w:cs="TimesLTStd-Roman"/>
                <w:b/>
                <w:sz w:val="20"/>
                <w:szCs w:val="20"/>
                <w:lang w:val="en-IN"/>
              </w:rPr>
              <w:t>Manual</w:t>
            </w:r>
          </w:p>
        </w:tc>
        <w:tc>
          <w:tcPr>
            <w:tcW w:w="1393" w:type="dxa"/>
            <w:tcBorders>
              <w:top w:val="single" w:sz="4" w:space="0" w:color="auto"/>
              <w:left w:val="nil"/>
              <w:bottom w:val="single" w:sz="4" w:space="0" w:color="auto"/>
              <w:right w:val="nil"/>
            </w:tcBorders>
            <w:shd w:val="clear" w:color="auto" w:fill="auto"/>
            <w:vAlign w:val="center"/>
          </w:tcPr>
          <w:p w14:paraId="03355738" w14:textId="77777777" w:rsidR="00513774" w:rsidRDefault="00F97B3C">
            <w:pPr>
              <w:autoSpaceDE w:val="0"/>
              <w:autoSpaceDN w:val="0"/>
              <w:adjustRightInd w:val="0"/>
              <w:spacing w:before="30" w:after="30"/>
              <w:ind w:left="360" w:hanging="360"/>
              <w:jc w:val="center"/>
              <w:rPr>
                <w:rFonts w:cs="TimesLTStd-Roman"/>
                <w:b/>
                <w:sz w:val="20"/>
                <w:szCs w:val="20"/>
                <w:lang w:val="en-IN"/>
              </w:rPr>
            </w:pPr>
            <w:r>
              <w:rPr>
                <w:rFonts w:cs="TimesLTStd-Roman"/>
                <w:b/>
                <w:sz w:val="20"/>
                <w:szCs w:val="20"/>
                <w:lang w:val="en-IN"/>
              </w:rPr>
              <w:t>Automatic</w:t>
            </w:r>
          </w:p>
        </w:tc>
      </w:tr>
      <w:tr w:rsidR="00513774" w14:paraId="5F3C0C1E" w14:textId="77777777">
        <w:trPr>
          <w:trHeight w:val="20"/>
        </w:trPr>
        <w:tc>
          <w:tcPr>
            <w:tcW w:w="2539" w:type="dxa"/>
            <w:vMerge w:val="restart"/>
            <w:tcBorders>
              <w:top w:val="single" w:sz="4" w:space="0" w:color="auto"/>
              <w:left w:val="nil"/>
              <w:right w:val="nil"/>
            </w:tcBorders>
            <w:vAlign w:val="center"/>
          </w:tcPr>
          <w:p w14:paraId="63AF24B3" w14:textId="77777777" w:rsidR="00513774" w:rsidRDefault="00F97B3C">
            <w:pPr>
              <w:autoSpaceDE w:val="0"/>
              <w:autoSpaceDN w:val="0"/>
              <w:adjustRightInd w:val="0"/>
              <w:spacing w:before="30" w:after="30"/>
              <w:ind w:left="360" w:hanging="360"/>
              <w:jc w:val="center"/>
              <w:rPr>
                <w:rFonts w:cs="TimesLTStd-Roman"/>
                <w:b/>
                <w:sz w:val="20"/>
                <w:szCs w:val="20"/>
                <w:lang w:val="en-IN"/>
              </w:rPr>
            </w:pPr>
            <w:r>
              <w:rPr>
                <w:rFonts w:cs="TimesLTStd-Roman"/>
                <w:b/>
                <w:sz w:val="20"/>
                <w:szCs w:val="20"/>
                <w:lang w:val="en-IN"/>
              </w:rPr>
              <w:t>Machine 1</w:t>
            </w:r>
          </w:p>
        </w:tc>
        <w:tc>
          <w:tcPr>
            <w:tcW w:w="1146" w:type="dxa"/>
            <w:tcBorders>
              <w:top w:val="single" w:sz="4" w:space="0" w:color="auto"/>
              <w:left w:val="nil"/>
              <w:bottom w:val="nil"/>
              <w:right w:val="nil"/>
            </w:tcBorders>
            <w:shd w:val="clear" w:color="auto" w:fill="auto"/>
            <w:vAlign w:val="center"/>
          </w:tcPr>
          <w:p w14:paraId="511FE3DB"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30</w:t>
            </w:r>
          </w:p>
        </w:tc>
        <w:tc>
          <w:tcPr>
            <w:tcW w:w="1393" w:type="dxa"/>
            <w:tcBorders>
              <w:top w:val="single" w:sz="4" w:space="0" w:color="auto"/>
              <w:left w:val="nil"/>
              <w:bottom w:val="nil"/>
              <w:right w:val="nil"/>
            </w:tcBorders>
            <w:shd w:val="clear" w:color="auto" w:fill="auto"/>
            <w:vAlign w:val="center"/>
          </w:tcPr>
          <w:p w14:paraId="4F7539ED"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30</w:t>
            </w:r>
          </w:p>
        </w:tc>
      </w:tr>
      <w:tr w:rsidR="00513774" w14:paraId="06D1C60F" w14:textId="77777777">
        <w:trPr>
          <w:trHeight w:val="20"/>
        </w:trPr>
        <w:tc>
          <w:tcPr>
            <w:tcW w:w="2539" w:type="dxa"/>
            <w:vMerge/>
            <w:tcBorders>
              <w:left w:val="nil"/>
              <w:right w:val="nil"/>
            </w:tcBorders>
            <w:vAlign w:val="center"/>
          </w:tcPr>
          <w:p w14:paraId="1DA9BEA1" w14:textId="77777777" w:rsidR="00513774" w:rsidRDefault="00513774">
            <w:pPr>
              <w:autoSpaceDE w:val="0"/>
              <w:autoSpaceDN w:val="0"/>
              <w:adjustRightInd w:val="0"/>
              <w:spacing w:before="30" w:after="30"/>
              <w:ind w:left="360" w:hanging="360"/>
              <w:jc w:val="center"/>
              <w:rPr>
                <w:rFonts w:cs="TimesLTStd-Roman"/>
                <w:b/>
                <w:sz w:val="20"/>
                <w:szCs w:val="20"/>
                <w:lang w:val="en-IN"/>
              </w:rPr>
            </w:pPr>
          </w:p>
        </w:tc>
        <w:tc>
          <w:tcPr>
            <w:tcW w:w="1146" w:type="dxa"/>
            <w:tcBorders>
              <w:top w:val="nil"/>
              <w:left w:val="nil"/>
              <w:right w:val="nil"/>
            </w:tcBorders>
            <w:shd w:val="clear" w:color="auto" w:fill="auto"/>
            <w:vAlign w:val="center"/>
          </w:tcPr>
          <w:p w14:paraId="1402F744"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34</w:t>
            </w:r>
          </w:p>
        </w:tc>
        <w:tc>
          <w:tcPr>
            <w:tcW w:w="1393" w:type="dxa"/>
            <w:tcBorders>
              <w:top w:val="nil"/>
              <w:left w:val="nil"/>
              <w:right w:val="nil"/>
            </w:tcBorders>
            <w:shd w:val="clear" w:color="auto" w:fill="auto"/>
            <w:vAlign w:val="center"/>
          </w:tcPr>
          <w:p w14:paraId="50D497D6"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26</w:t>
            </w:r>
          </w:p>
        </w:tc>
      </w:tr>
      <w:tr w:rsidR="00513774" w14:paraId="7F377DC1" w14:textId="77777777">
        <w:trPr>
          <w:trHeight w:val="20"/>
        </w:trPr>
        <w:tc>
          <w:tcPr>
            <w:tcW w:w="2539" w:type="dxa"/>
            <w:vMerge w:val="restart"/>
            <w:tcBorders>
              <w:top w:val="nil"/>
              <w:left w:val="nil"/>
              <w:right w:val="nil"/>
            </w:tcBorders>
            <w:vAlign w:val="center"/>
          </w:tcPr>
          <w:p w14:paraId="38A7F4B5" w14:textId="77777777" w:rsidR="00513774" w:rsidRDefault="00F97B3C">
            <w:pPr>
              <w:autoSpaceDE w:val="0"/>
              <w:autoSpaceDN w:val="0"/>
              <w:adjustRightInd w:val="0"/>
              <w:spacing w:before="30" w:after="30"/>
              <w:ind w:left="360" w:hanging="360"/>
              <w:jc w:val="center"/>
              <w:rPr>
                <w:rFonts w:cs="TimesLTStd-Roman"/>
                <w:b/>
                <w:sz w:val="20"/>
                <w:szCs w:val="20"/>
                <w:lang w:val="en-IN"/>
              </w:rPr>
            </w:pPr>
            <w:r>
              <w:rPr>
                <w:rFonts w:cs="TimesLTStd-Roman"/>
                <w:b/>
                <w:sz w:val="20"/>
                <w:szCs w:val="20"/>
                <w:lang w:val="en-IN"/>
              </w:rPr>
              <w:t>Machine 2</w:t>
            </w:r>
          </w:p>
        </w:tc>
        <w:tc>
          <w:tcPr>
            <w:tcW w:w="1146" w:type="dxa"/>
            <w:tcBorders>
              <w:top w:val="nil"/>
              <w:left w:val="nil"/>
              <w:bottom w:val="nil"/>
              <w:right w:val="nil"/>
            </w:tcBorders>
            <w:shd w:val="clear" w:color="auto" w:fill="auto"/>
            <w:vAlign w:val="center"/>
          </w:tcPr>
          <w:p w14:paraId="1E6393A1"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20</w:t>
            </w:r>
          </w:p>
        </w:tc>
        <w:tc>
          <w:tcPr>
            <w:tcW w:w="1393" w:type="dxa"/>
            <w:tcBorders>
              <w:top w:val="nil"/>
              <w:left w:val="nil"/>
              <w:bottom w:val="nil"/>
              <w:right w:val="nil"/>
            </w:tcBorders>
            <w:shd w:val="clear" w:color="auto" w:fill="auto"/>
            <w:vAlign w:val="center"/>
          </w:tcPr>
          <w:p w14:paraId="6D235317"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24</w:t>
            </w:r>
          </w:p>
        </w:tc>
      </w:tr>
      <w:tr w:rsidR="00513774" w14:paraId="100F8171" w14:textId="77777777">
        <w:trPr>
          <w:trHeight w:val="20"/>
        </w:trPr>
        <w:tc>
          <w:tcPr>
            <w:tcW w:w="2539" w:type="dxa"/>
            <w:vMerge/>
            <w:tcBorders>
              <w:left w:val="nil"/>
              <w:bottom w:val="single" w:sz="4" w:space="0" w:color="auto"/>
              <w:right w:val="nil"/>
            </w:tcBorders>
            <w:vAlign w:val="center"/>
          </w:tcPr>
          <w:p w14:paraId="0EE0649B" w14:textId="77777777" w:rsidR="00513774" w:rsidRDefault="00513774">
            <w:pPr>
              <w:autoSpaceDE w:val="0"/>
              <w:autoSpaceDN w:val="0"/>
              <w:adjustRightInd w:val="0"/>
              <w:spacing w:before="30" w:after="30"/>
              <w:ind w:left="360" w:hanging="360"/>
              <w:jc w:val="center"/>
              <w:rPr>
                <w:rFonts w:cs="TimesLTStd-Roman"/>
                <w:sz w:val="20"/>
                <w:szCs w:val="20"/>
                <w:lang w:val="en-IN"/>
              </w:rPr>
            </w:pPr>
          </w:p>
        </w:tc>
        <w:tc>
          <w:tcPr>
            <w:tcW w:w="1146" w:type="dxa"/>
            <w:tcBorders>
              <w:top w:val="nil"/>
              <w:left w:val="nil"/>
              <w:bottom w:val="single" w:sz="4" w:space="0" w:color="auto"/>
              <w:right w:val="nil"/>
            </w:tcBorders>
            <w:shd w:val="clear" w:color="auto" w:fill="auto"/>
            <w:vAlign w:val="center"/>
          </w:tcPr>
          <w:p w14:paraId="51803BCA"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22</w:t>
            </w:r>
          </w:p>
        </w:tc>
        <w:tc>
          <w:tcPr>
            <w:tcW w:w="1393" w:type="dxa"/>
            <w:tcBorders>
              <w:top w:val="nil"/>
              <w:left w:val="nil"/>
              <w:bottom w:val="single" w:sz="4" w:space="0" w:color="auto"/>
              <w:right w:val="nil"/>
            </w:tcBorders>
            <w:shd w:val="clear" w:color="auto" w:fill="auto"/>
            <w:vAlign w:val="center"/>
          </w:tcPr>
          <w:p w14:paraId="3F82980A" w14:textId="77777777" w:rsidR="00513774" w:rsidRDefault="00F97B3C">
            <w:pPr>
              <w:autoSpaceDE w:val="0"/>
              <w:autoSpaceDN w:val="0"/>
              <w:adjustRightInd w:val="0"/>
              <w:spacing w:before="30" w:after="30"/>
              <w:ind w:left="360" w:hanging="360"/>
              <w:jc w:val="center"/>
              <w:rPr>
                <w:rFonts w:cs="TimesLTStd-Roman"/>
                <w:sz w:val="20"/>
                <w:szCs w:val="20"/>
                <w:lang w:val="en-IN"/>
              </w:rPr>
            </w:pPr>
            <w:r>
              <w:rPr>
                <w:rFonts w:cs="TimesLTStd-Roman"/>
                <w:sz w:val="20"/>
                <w:szCs w:val="20"/>
                <w:lang w:val="en-IN"/>
              </w:rPr>
              <w:t>28</w:t>
            </w:r>
          </w:p>
        </w:tc>
      </w:tr>
    </w:tbl>
    <w:p w14:paraId="3DE57C4E"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b/>
          <w:sz w:val="20"/>
          <w:szCs w:val="20"/>
        </w:rPr>
      </w:pPr>
      <w:r>
        <w:rPr>
          <w:b/>
          <w:sz w:val="20"/>
          <w:szCs w:val="20"/>
        </w:rPr>
        <w:t>Solutions:</w:t>
      </w:r>
    </w:p>
    <w:p w14:paraId="27DE9547"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sz w:val="20"/>
          <w:szCs w:val="20"/>
          <w:vertAlign w:val="subscript"/>
        </w:rPr>
        <w:t>0</w:t>
      </w:r>
      <w:r>
        <w:rPr>
          <w:sz w:val="20"/>
          <w:szCs w:val="20"/>
        </w:rPr>
        <w:t>: Factor means are the same; no interaction effect</w:t>
      </w:r>
    </w:p>
    <w:p w14:paraId="21118F9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H</w:t>
      </w:r>
      <w:r>
        <w:rPr>
          <w:i/>
          <w:sz w:val="20"/>
          <w:szCs w:val="20"/>
          <w:vertAlign w:val="subscript"/>
        </w:rPr>
        <w:t>a</w:t>
      </w:r>
      <w:r>
        <w:rPr>
          <w:sz w:val="20"/>
          <w:szCs w:val="20"/>
        </w:rPr>
        <w:t>: Not all factor population means are equal or there is an interaction effect</w:t>
      </w:r>
    </w:p>
    <w:p w14:paraId="39BDB885"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i/>
          <w:sz w:val="20"/>
          <w:szCs w:val="20"/>
        </w:rPr>
        <w:t>a</w:t>
      </w:r>
      <w:r>
        <w:rPr>
          <w:sz w:val="20"/>
          <w:szCs w:val="20"/>
        </w:rPr>
        <w:t xml:space="preserve"> = number of levels of factor A = 2</w:t>
      </w:r>
    </w:p>
    <w:p w14:paraId="3E5C900C"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b</w:t>
      </w:r>
      <w:r>
        <w:rPr>
          <w:sz w:val="20"/>
          <w:szCs w:val="20"/>
        </w:rPr>
        <w:t xml:space="preserve"> = number of levels of Factor B = 2</w:t>
      </w:r>
    </w:p>
    <w:p w14:paraId="000EEC0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r</w:t>
      </w:r>
      <w:r>
        <w:rPr>
          <w:sz w:val="20"/>
          <w:szCs w:val="20"/>
        </w:rPr>
        <w:t xml:space="preserve"> = number of replications = 2</w:t>
      </w:r>
    </w:p>
    <w:p w14:paraId="5780E5C9"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We start by calculating the sample means of each combination of Factor A and Factor B, as well as overall Factor A means and Factor B means:</w:t>
      </w:r>
    </w:p>
    <w:tbl>
      <w:tblPr>
        <w:tblStyle w:val="TableGrid"/>
        <w:tblW w:w="0" w:type="auto"/>
        <w:tblInd w:w="1339"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9"/>
        <w:gridCol w:w="1359"/>
        <w:gridCol w:w="1189"/>
        <w:gridCol w:w="1360"/>
        <w:gridCol w:w="1359"/>
      </w:tblGrid>
      <w:tr w:rsidR="00513774" w14:paraId="570C731F" w14:textId="77777777">
        <w:trPr>
          <w:trHeight w:val="20"/>
        </w:trPr>
        <w:tc>
          <w:tcPr>
            <w:tcW w:w="1359" w:type="dxa"/>
            <w:tcBorders>
              <w:top w:val="nil"/>
              <w:bottom w:val="nil"/>
            </w:tcBorders>
            <w:vAlign w:val="bottom"/>
          </w:tcPr>
          <w:p w14:paraId="06FC40CB" w14:textId="77777777" w:rsidR="00513774" w:rsidRDefault="00513774">
            <w:pPr>
              <w:spacing w:before="40" w:after="40"/>
              <w:ind w:left="-90"/>
              <w:jc w:val="center"/>
              <w:rPr>
                <w:sz w:val="20"/>
                <w:szCs w:val="20"/>
              </w:rPr>
            </w:pPr>
          </w:p>
        </w:tc>
        <w:tc>
          <w:tcPr>
            <w:tcW w:w="1359" w:type="dxa"/>
            <w:tcBorders>
              <w:top w:val="nil"/>
              <w:bottom w:val="nil"/>
              <w:right w:val="single" w:sz="4" w:space="0" w:color="auto"/>
            </w:tcBorders>
            <w:vAlign w:val="bottom"/>
          </w:tcPr>
          <w:p w14:paraId="164E54A9" w14:textId="77777777" w:rsidR="00513774" w:rsidRDefault="00513774">
            <w:pPr>
              <w:spacing w:before="40" w:after="40"/>
              <w:jc w:val="center"/>
              <w:rPr>
                <w:b/>
                <w:sz w:val="20"/>
                <w:szCs w:val="20"/>
              </w:rPr>
            </w:pPr>
          </w:p>
        </w:tc>
        <w:tc>
          <w:tcPr>
            <w:tcW w:w="2549" w:type="dxa"/>
            <w:gridSpan w:val="2"/>
            <w:tcBorders>
              <w:top w:val="nil"/>
              <w:left w:val="single" w:sz="4" w:space="0" w:color="auto"/>
              <w:bottom w:val="nil"/>
              <w:right w:val="single" w:sz="4" w:space="0" w:color="auto"/>
            </w:tcBorders>
            <w:vAlign w:val="bottom"/>
          </w:tcPr>
          <w:p w14:paraId="5612919D" w14:textId="77777777" w:rsidR="00513774" w:rsidRDefault="00F97B3C">
            <w:pPr>
              <w:spacing w:before="40" w:after="40"/>
              <w:jc w:val="center"/>
              <w:rPr>
                <w:b/>
                <w:sz w:val="20"/>
                <w:szCs w:val="20"/>
              </w:rPr>
            </w:pPr>
            <w:r>
              <w:rPr>
                <w:b/>
                <w:sz w:val="20"/>
                <w:szCs w:val="20"/>
              </w:rPr>
              <w:t>Factor B.</w:t>
            </w:r>
          </w:p>
        </w:tc>
        <w:tc>
          <w:tcPr>
            <w:tcW w:w="1359" w:type="dxa"/>
            <w:tcBorders>
              <w:top w:val="nil"/>
              <w:left w:val="single" w:sz="4" w:space="0" w:color="auto"/>
              <w:bottom w:val="nil"/>
            </w:tcBorders>
            <w:vAlign w:val="bottom"/>
          </w:tcPr>
          <w:p w14:paraId="2169130C" w14:textId="77777777" w:rsidR="00513774" w:rsidRDefault="00F97B3C">
            <w:pPr>
              <w:spacing w:before="40" w:after="40"/>
              <w:jc w:val="center"/>
              <w:rPr>
                <w:b/>
                <w:sz w:val="20"/>
                <w:szCs w:val="20"/>
              </w:rPr>
            </w:pPr>
            <w:r>
              <w:rPr>
                <w:b/>
                <w:sz w:val="20"/>
                <w:szCs w:val="20"/>
              </w:rPr>
              <w:t>Factor B</w:t>
            </w:r>
          </w:p>
        </w:tc>
      </w:tr>
      <w:tr w:rsidR="00513774" w14:paraId="0E100C7A" w14:textId="77777777">
        <w:trPr>
          <w:trHeight w:val="20"/>
        </w:trPr>
        <w:tc>
          <w:tcPr>
            <w:tcW w:w="1359" w:type="dxa"/>
            <w:tcBorders>
              <w:top w:val="nil"/>
              <w:bottom w:val="single" w:sz="4" w:space="0" w:color="auto"/>
            </w:tcBorders>
            <w:vAlign w:val="bottom"/>
          </w:tcPr>
          <w:p w14:paraId="13A95C35" w14:textId="77777777" w:rsidR="00513774" w:rsidRDefault="00513774">
            <w:pPr>
              <w:spacing w:before="40" w:after="40"/>
              <w:ind w:left="-90"/>
              <w:jc w:val="center"/>
              <w:rPr>
                <w:sz w:val="20"/>
                <w:szCs w:val="20"/>
              </w:rPr>
            </w:pPr>
          </w:p>
        </w:tc>
        <w:tc>
          <w:tcPr>
            <w:tcW w:w="1359" w:type="dxa"/>
            <w:tcBorders>
              <w:top w:val="nil"/>
              <w:bottom w:val="single" w:sz="4" w:space="0" w:color="auto"/>
              <w:right w:val="single" w:sz="4" w:space="0" w:color="auto"/>
            </w:tcBorders>
            <w:vAlign w:val="bottom"/>
          </w:tcPr>
          <w:p w14:paraId="63431EF7" w14:textId="77777777" w:rsidR="00513774" w:rsidRDefault="00513774">
            <w:pPr>
              <w:spacing w:before="40" w:after="40"/>
              <w:jc w:val="center"/>
              <w:rPr>
                <w:b/>
                <w:sz w:val="20"/>
                <w:szCs w:val="20"/>
              </w:rPr>
            </w:pPr>
          </w:p>
        </w:tc>
        <w:tc>
          <w:tcPr>
            <w:tcW w:w="1189" w:type="dxa"/>
            <w:tcBorders>
              <w:top w:val="nil"/>
              <w:left w:val="single" w:sz="4" w:space="0" w:color="auto"/>
              <w:bottom w:val="single" w:sz="4" w:space="0" w:color="auto"/>
            </w:tcBorders>
            <w:vAlign w:val="bottom"/>
          </w:tcPr>
          <w:p w14:paraId="2107CF09" w14:textId="77777777" w:rsidR="00513774" w:rsidRDefault="00F97B3C">
            <w:pPr>
              <w:spacing w:before="40" w:after="40"/>
              <w:jc w:val="center"/>
              <w:rPr>
                <w:b/>
                <w:sz w:val="20"/>
                <w:szCs w:val="20"/>
              </w:rPr>
            </w:pPr>
            <w:r>
              <w:rPr>
                <w:b/>
                <w:sz w:val="20"/>
                <w:szCs w:val="20"/>
              </w:rPr>
              <w:t>Manual</w:t>
            </w:r>
          </w:p>
        </w:tc>
        <w:tc>
          <w:tcPr>
            <w:tcW w:w="1360" w:type="dxa"/>
            <w:tcBorders>
              <w:top w:val="nil"/>
              <w:bottom w:val="single" w:sz="4" w:space="0" w:color="auto"/>
              <w:right w:val="single" w:sz="4" w:space="0" w:color="auto"/>
            </w:tcBorders>
            <w:vAlign w:val="bottom"/>
          </w:tcPr>
          <w:p w14:paraId="439E55ED" w14:textId="77777777" w:rsidR="00513774" w:rsidRDefault="00F97B3C">
            <w:pPr>
              <w:spacing w:before="40" w:after="40"/>
              <w:jc w:val="center"/>
              <w:rPr>
                <w:b/>
                <w:sz w:val="20"/>
                <w:szCs w:val="20"/>
              </w:rPr>
            </w:pPr>
            <w:r>
              <w:rPr>
                <w:b/>
                <w:sz w:val="20"/>
                <w:szCs w:val="20"/>
              </w:rPr>
              <w:t>Automatic</w:t>
            </w:r>
          </w:p>
        </w:tc>
        <w:tc>
          <w:tcPr>
            <w:tcW w:w="1359" w:type="dxa"/>
            <w:tcBorders>
              <w:top w:val="nil"/>
              <w:left w:val="single" w:sz="4" w:space="0" w:color="auto"/>
              <w:bottom w:val="single" w:sz="4" w:space="0" w:color="auto"/>
            </w:tcBorders>
            <w:vAlign w:val="bottom"/>
          </w:tcPr>
          <w:p w14:paraId="2C532DC8" w14:textId="77777777" w:rsidR="00513774" w:rsidRDefault="00F97B3C">
            <w:pPr>
              <w:spacing w:before="40" w:after="40"/>
              <w:jc w:val="center"/>
              <w:rPr>
                <w:b/>
                <w:sz w:val="20"/>
                <w:szCs w:val="20"/>
              </w:rPr>
            </w:pPr>
            <w:r>
              <w:rPr>
                <w:b/>
                <w:sz w:val="20"/>
                <w:szCs w:val="20"/>
              </w:rPr>
              <w:t>Means</w:t>
            </w:r>
          </w:p>
        </w:tc>
      </w:tr>
      <w:tr w:rsidR="00513774" w14:paraId="702AB7B3" w14:textId="77777777">
        <w:trPr>
          <w:trHeight w:val="20"/>
        </w:trPr>
        <w:tc>
          <w:tcPr>
            <w:tcW w:w="1359" w:type="dxa"/>
            <w:vMerge w:val="restart"/>
            <w:tcBorders>
              <w:top w:val="single" w:sz="4" w:space="0" w:color="auto"/>
            </w:tcBorders>
            <w:vAlign w:val="center"/>
          </w:tcPr>
          <w:p w14:paraId="18BB6E5A" w14:textId="77777777" w:rsidR="00513774" w:rsidRDefault="00F97B3C">
            <w:pPr>
              <w:spacing w:before="40" w:after="40"/>
              <w:ind w:left="-90"/>
              <w:rPr>
                <w:sz w:val="20"/>
                <w:szCs w:val="20"/>
              </w:rPr>
            </w:pPr>
            <w:r>
              <w:rPr>
                <w:sz w:val="20"/>
                <w:szCs w:val="20"/>
              </w:rPr>
              <w:t>Factor A</w:t>
            </w:r>
          </w:p>
        </w:tc>
        <w:tc>
          <w:tcPr>
            <w:tcW w:w="1359" w:type="dxa"/>
            <w:tcBorders>
              <w:top w:val="single" w:sz="4" w:space="0" w:color="auto"/>
              <w:right w:val="single" w:sz="4" w:space="0" w:color="auto"/>
            </w:tcBorders>
            <w:vAlign w:val="bottom"/>
          </w:tcPr>
          <w:p w14:paraId="698537DA" w14:textId="77777777" w:rsidR="00513774" w:rsidRDefault="00F97B3C">
            <w:pPr>
              <w:spacing w:before="40" w:after="40"/>
              <w:rPr>
                <w:sz w:val="20"/>
                <w:szCs w:val="20"/>
              </w:rPr>
            </w:pPr>
            <w:r>
              <w:rPr>
                <w:sz w:val="20"/>
                <w:szCs w:val="20"/>
              </w:rPr>
              <w:t>Machine 1</w:t>
            </w:r>
          </w:p>
        </w:tc>
        <w:tc>
          <w:tcPr>
            <w:tcW w:w="1189" w:type="dxa"/>
            <w:tcBorders>
              <w:top w:val="single" w:sz="4" w:space="0" w:color="auto"/>
              <w:left w:val="single" w:sz="4" w:space="0" w:color="auto"/>
              <w:bottom w:val="single" w:sz="4" w:space="0" w:color="auto"/>
              <w:right w:val="single" w:sz="4" w:space="0" w:color="auto"/>
            </w:tcBorders>
            <w:vAlign w:val="center"/>
          </w:tcPr>
          <w:p w14:paraId="36BC9923" w14:textId="77777777" w:rsidR="00513774" w:rsidRDefault="00F97B3C">
            <w:pPr>
              <w:spacing w:before="40" w:after="40"/>
              <w:jc w:val="center"/>
              <w:rPr>
                <w:sz w:val="20"/>
                <w:szCs w:val="20"/>
              </w:rPr>
            </w:pPr>
            <w:r>
              <w:rPr>
                <w:position w:val="-12"/>
                <w:sz w:val="20"/>
                <w:szCs w:val="20"/>
              </w:rPr>
              <w:object w:dxaOrig="760" w:dyaOrig="340" w14:anchorId="15FB1D6F">
                <v:shape id="_x0000_i1310" type="#_x0000_t75" style="width:37.5pt;height:16.5pt" o:ole="">
                  <v:imagedata r:id="rId580" o:title=""/>
                </v:shape>
                <o:OLEObject Type="Embed" ProgID="Equation.DSMT4" ShapeID="_x0000_i1310" DrawAspect="Content" ObjectID="_1769435926" r:id="rId581"/>
              </w:object>
            </w:r>
          </w:p>
        </w:tc>
        <w:tc>
          <w:tcPr>
            <w:tcW w:w="1360" w:type="dxa"/>
            <w:tcBorders>
              <w:top w:val="single" w:sz="4" w:space="0" w:color="auto"/>
              <w:left w:val="single" w:sz="4" w:space="0" w:color="auto"/>
              <w:bottom w:val="single" w:sz="4" w:space="0" w:color="auto"/>
              <w:right w:val="single" w:sz="4" w:space="0" w:color="auto"/>
            </w:tcBorders>
            <w:vAlign w:val="center"/>
          </w:tcPr>
          <w:p w14:paraId="7C4B9F9D" w14:textId="77777777" w:rsidR="00513774" w:rsidRDefault="00F97B3C">
            <w:pPr>
              <w:spacing w:before="40" w:after="40"/>
              <w:jc w:val="center"/>
              <w:rPr>
                <w:sz w:val="20"/>
                <w:szCs w:val="20"/>
              </w:rPr>
            </w:pPr>
            <w:r>
              <w:rPr>
                <w:position w:val="-12"/>
                <w:sz w:val="20"/>
                <w:szCs w:val="20"/>
              </w:rPr>
              <w:object w:dxaOrig="800" w:dyaOrig="340" w14:anchorId="5DA4DF79">
                <v:shape id="_x0000_i1311" type="#_x0000_t75" style="width:39.75pt;height:16.5pt" o:ole="">
                  <v:imagedata r:id="rId582" o:title=""/>
                </v:shape>
                <o:OLEObject Type="Embed" ProgID="Equation.DSMT4" ShapeID="_x0000_i1311" DrawAspect="Content" ObjectID="_1769435927" r:id="rId583"/>
              </w:object>
            </w:r>
          </w:p>
        </w:tc>
        <w:tc>
          <w:tcPr>
            <w:tcW w:w="1359" w:type="dxa"/>
            <w:tcBorders>
              <w:top w:val="single" w:sz="4" w:space="0" w:color="auto"/>
              <w:left w:val="single" w:sz="4" w:space="0" w:color="auto"/>
              <w:bottom w:val="single" w:sz="4" w:space="0" w:color="auto"/>
            </w:tcBorders>
            <w:vAlign w:val="center"/>
          </w:tcPr>
          <w:p w14:paraId="7C374A4F" w14:textId="77777777" w:rsidR="00513774" w:rsidRDefault="00F97B3C">
            <w:pPr>
              <w:spacing w:before="40" w:after="40"/>
              <w:jc w:val="center"/>
              <w:rPr>
                <w:sz w:val="20"/>
                <w:szCs w:val="20"/>
              </w:rPr>
            </w:pPr>
            <w:r>
              <w:rPr>
                <w:position w:val="-12"/>
                <w:sz w:val="20"/>
                <w:szCs w:val="20"/>
              </w:rPr>
              <w:object w:dxaOrig="780" w:dyaOrig="340" w14:anchorId="191E0EFC">
                <v:shape id="_x0000_i1312" type="#_x0000_t75" style="width:39pt;height:16.5pt" o:ole="">
                  <v:imagedata r:id="rId584" o:title=""/>
                </v:shape>
                <o:OLEObject Type="Embed" ProgID="Equation.DSMT4" ShapeID="_x0000_i1312" DrawAspect="Content" ObjectID="_1769435928" r:id="rId585"/>
              </w:object>
            </w:r>
          </w:p>
        </w:tc>
      </w:tr>
      <w:tr w:rsidR="00513774" w14:paraId="17F8DE9C" w14:textId="77777777">
        <w:trPr>
          <w:trHeight w:val="20"/>
        </w:trPr>
        <w:tc>
          <w:tcPr>
            <w:tcW w:w="1359" w:type="dxa"/>
            <w:vMerge/>
            <w:tcBorders>
              <w:bottom w:val="single" w:sz="4" w:space="0" w:color="auto"/>
            </w:tcBorders>
            <w:vAlign w:val="center"/>
          </w:tcPr>
          <w:p w14:paraId="31D649BC" w14:textId="77777777" w:rsidR="00513774" w:rsidRDefault="00513774">
            <w:pPr>
              <w:spacing w:before="40" w:after="40"/>
              <w:ind w:left="-90"/>
              <w:rPr>
                <w:sz w:val="20"/>
                <w:szCs w:val="20"/>
              </w:rPr>
            </w:pPr>
          </w:p>
        </w:tc>
        <w:tc>
          <w:tcPr>
            <w:tcW w:w="1359" w:type="dxa"/>
            <w:tcBorders>
              <w:bottom w:val="single" w:sz="4" w:space="0" w:color="auto"/>
              <w:right w:val="single" w:sz="4" w:space="0" w:color="auto"/>
            </w:tcBorders>
            <w:vAlign w:val="bottom"/>
          </w:tcPr>
          <w:p w14:paraId="04D786F2" w14:textId="77777777" w:rsidR="00513774" w:rsidRDefault="00F97B3C">
            <w:pPr>
              <w:spacing w:before="40" w:after="40"/>
              <w:rPr>
                <w:sz w:val="20"/>
                <w:szCs w:val="20"/>
              </w:rPr>
            </w:pPr>
            <w:r>
              <w:rPr>
                <w:sz w:val="20"/>
                <w:szCs w:val="20"/>
              </w:rPr>
              <w:t>Machine 2</w:t>
            </w:r>
          </w:p>
        </w:tc>
        <w:tc>
          <w:tcPr>
            <w:tcW w:w="1189" w:type="dxa"/>
            <w:tcBorders>
              <w:top w:val="single" w:sz="4" w:space="0" w:color="auto"/>
              <w:left w:val="single" w:sz="4" w:space="0" w:color="auto"/>
              <w:bottom w:val="single" w:sz="4" w:space="0" w:color="auto"/>
              <w:right w:val="single" w:sz="4" w:space="0" w:color="auto"/>
            </w:tcBorders>
            <w:vAlign w:val="center"/>
          </w:tcPr>
          <w:p w14:paraId="5B6096A1" w14:textId="77777777" w:rsidR="00513774" w:rsidRDefault="00F97B3C">
            <w:pPr>
              <w:spacing w:before="40" w:after="40"/>
              <w:jc w:val="center"/>
              <w:rPr>
                <w:sz w:val="20"/>
                <w:szCs w:val="20"/>
              </w:rPr>
            </w:pPr>
            <w:r>
              <w:rPr>
                <w:position w:val="-12"/>
                <w:sz w:val="20"/>
                <w:szCs w:val="20"/>
              </w:rPr>
              <w:object w:dxaOrig="740" w:dyaOrig="340" w14:anchorId="31318DD9">
                <v:shape id="_x0000_i1313" type="#_x0000_t75" style="width:36.75pt;height:16.5pt" o:ole="">
                  <v:imagedata r:id="rId586" o:title=""/>
                </v:shape>
                <o:OLEObject Type="Embed" ProgID="Equation.DSMT4" ShapeID="_x0000_i1313" DrawAspect="Content" ObjectID="_1769435929" r:id="rId587"/>
              </w:object>
            </w:r>
          </w:p>
        </w:tc>
        <w:tc>
          <w:tcPr>
            <w:tcW w:w="1360" w:type="dxa"/>
            <w:tcBorders>
              <w:top w:val="single" w:sz="4" w:space="0" w:color="auto"/>
              <w:left w:val="single" w:sz="4" w:space="0" w:color="auto"/>
              <w:bottom w:val="single" w:sz="4" w:space="0" w:color="auto"/>
              <w:right w:val="single" w:sz="4" w:space="0" w:color="auto"/>
            </w:tcBorders>
            <w:vAlign w:val="center"/>
          </w:tcPr>
          <w:p w14:paraId="237F787B" w14:textId="77777777" w:rsidR="00513774" w:rsidRDefault="00F97B3C">
            <w:pPr>
              <w:spacing w:before="40" w:after="40"/>
              <w:jc w:val="center"/>
              <w:rPr>
                <w:sz w:val="20"/>
                <w:szCs w:val="20"/>
              </w:rPr>
            </w:pPr>
            <w:r>
              <w:rPr>
                <w:position w:val="-12"/>
                <w:sz w:val="20"/>
                <w:szCs w:val="20"/>
              </w:rPr>
              <w:object w:dxaOrig="820" w:dyaOrig="340" w14:anchorId="551B8F6E">
                <v:shape id="_x0000_i1314" type="#_x0000_t75" style="width:41.25pt;height:16.5pt" o:ole="">
                  <v:imagedata r:id="rId588" o:title=""/>
                </v:shape>
                <o:OLEObject Type="Embed" ProgID="Equation.DSMT4" ShapeID="_x0000_i1314" DrawAspect="Content" ObjectID="_1769435930" r:id="rId589"/>
              </w:object>
            </w:r>
          </w:p>
        </w:tc>
        <w:tc>
          <w:tcPr>
            <w:tcW w:w="1359" w:type="dxa"/>
            <w:tcBorders>
              <w:top w:val="single" w:sz="4" w:space="0" w:color="auto"/>
              <w:left w:val="single" w:sz="4" w:space="0" w:color="auto"/>
              <w:bottom w:val="single" w:sz="4" w:space="0" w:color="auto"/>
            </w:tcBorders>
            <w:vAlign w:val="center"/>
          </w:tcPr>
          <w:p w14:paraId="6C3DBFED" w14:textId="77777777" w:rsidR="00513774" w:rsidRDefault="00F97B3C">
            <w:pPr>
              <w:spacing w:before="40" w:after="40"/>
              <w:jc w:val="center"/>
              <w:rPr>
                <w:sz w:val="20"/>
                <w:szCs w:val="20"/>
              </w:rPr>
            </w:pPr>
            <w:r>
              <w:rPr>
                <w:position w:val="-12"/>
                <w:sz w:val="20"/>
                <w:szCs w:val="20"/>
              </w:rPr>
              <w:object w:dxaOrig="960" w:dyaOrig="340" w14:anchorId="1D5A4162">
                <v:shape id="_x0000_i1315" type="#_x0000_t75" style="width:48pt;height:16.5pt" o:ole="">
                  <v:imagedata r:id="rId590" o:title=""/>
                </v:shape>
                <o:OLEObject Type="Embed" ProgID="Equation.DSMT4" ShapeID="_x0000_i1315" DrawAspect="Content" ObjectID="_1769435931" r:id="rId591"/>
              </w:object>
            </w:r>
          </w:p>
        </w:tc>
      </w:tr>
      <w:tr w:rsidR="00513774" w14:paraId="49105FC1" w14:textId="77777777">
        <w:trPr>
          <w:trHeight w:val="20"/>
        </w:trPr>
        <w:tc>
          <w:tcPr>
            <w:tcW w:w="1359" w:type="dxa"/>
            <w:tcBorders>
              <w:top w:val="single" w:sz="4" w:space="0" w:color="auto"/>
              <w:bottom w:val="nil"/>
            </w:tcBorders>
            <w:vAlign w:val="center"/>
          </w:tcPr>
          <w:p w14:paraId="4180D5B9" w14:textId="77777777" w:rsidR="00513774" w:rsidRDefault="00F97B3C">
            <w:pPr>
              <w:spacing w:before="40" w:after="40"/>
              <w:ind w:left="-90"/>
              <w:rPr>
                <w:sz w:val="20"/>
                <w:szCs w:val="20"/>
              </w:rPr>
            </w:pPr>
            <w:r>
              <w:rPr>
                <w:sz w:val="20"/>
                <w:szCs w:val="20"/>
              </w:rPr>
              <w:t>Factor B.</w:t>
            </w:r>
          </w:p>
        </w:tc>
        <w:tc>
          <w:tcPr>
            <w:tcW w:w="1359" w:type="dxa"/>
            <w:tcBorders>
              <w:top w:val="single" w:sz="4" w:space="0" w:color="auto"/>
              <w:bottom w:val="nil"/>
              <w:right w:val="single" w:sz="4" w:space="0" w:color="auto"/>
            </w:tcBorders>
            <w:vAlign w:val="center"/>
          </w:tcPr>
          <w:p w14:paraId="0693E5E3" w14:textId="77777777" w:rsidR="00513774" w:rsidRDefault="00F97B3C">
            <w:pPr>
              <w:spacing w:before="40" w:after="40"/>
              <w:rPr>
                <w:sz w:val="20"/>
                <w:szCs w:val="20"/>
              </w:rPr>
            </w:pPr>
            <w:r>
              <w:rPr>
                <w:sz w:val="20"/>
                <w:szCs w:val="20"/>
              </w:rPr>
              <w:t>Means</w:t>
            </w:r>
          </w:p>
        </w:tc>
        <w:tc>
          <w:tcPr>
            <w:tcW w:w="1189" w:type="dxa"/>
            <w:tcBorders>
              <w:top w:val="single" w:sz="4" w:space="0" w:color="auto"/>
              <w:left w:val="single" w:sz="4" w:space="0" w:color="auto"/>
              <w:bottom w:val="nil"/>
              <w:right w:val="single" w:sz="4" w:space="0" w:color="auto"/>
            </w:tcBorders>
            <w:vAlign w:val="center"/>
          </w:tcPr>
          <w:p w14:paraId="72E6FA79" w14:textId="77777777" w:rsidR="00513774" w:rsidRDefault="00F97B3C">
            <w:pPr>
              <w:spacing w:before="40" w:after="40"/>
              <w:jc w:val="center"/>
              <w:rPr>
                <w:sz w:val="20"/>
                <w:szCs w:val="20"/>
              </w:rPr>
            </w:pPr>
            <w:r>
              <w:rPr>
                <w:position w:val="-12"/>
                <w:sz w:val="20"/>
                <w:szCs w:val="20"/>
              </w:rPr>
              <w:object w:dxaOrig="940" w:dyaOrig="340" w14:anchorId="2A8B1EF3">
                <v:shape id="_x0000_i1316" type="#_x0000_t75" style="width:47.25pt;height:16.5pt" o:ole="">
                  <v:imagedata r:id="rId592" o:title=""/>
                </v:shape>
                <o:OLEObject Type="Embed" ProgID="Equation.DSMT4" ShapeID="_x0000_i1316" DrawAspect="Content" ObjectID="_1769435932" r:id="rId593"/>
              </w:object>
            </w:r>
          </w:p>
        </w:tc>
        <w:tc>
          <w:tcPr>
            <w:tcW w:w="1360" w:type="dxa"/>
            <w:tcBorders>
              <w:top w:val="single" w:sz="4" w:space="0" w:color="auto"/>
              <w:left w:val="single" w:sz="4" w:space="0" w:color="auto"/>
              <w:bottom w:val="nil"/>
              <w:right w:val="single" w:sz="4" w:space="0" w:color="auto"/>
            </w:tcBorders>
            <w:vAlign w:val="center"/>
          </w:tcPr>
          <w:p w14:paraId="2223D8F6" w14:textId="77777777" w:rsidR="00513774" w:rsidRDefault="00F97B3C">
            <w:pPr>
              <w:spacing w:before="40" w:after="40"/>
              <w:jc w:val="center"/>
              <w:rPr>
                <w:sz w:val="20"/>
                <w:szCs w:val="20"/>
              </w:rPr>
            </w:pPr>
            <w:r>
              <w:rPr>
                <w:position w:val="-12"/>
                <w:sz w:val="20"/>
                <w:szCs w:val="20"/>
              </w:rPr>
              <w:object w:dxaOrig="780" w:dyaOrig="340" w14:anchorId="362F1BA8">
                <v:shape id="_x0000_i1317" type="#_x0000_t75" style="width:39pt;height:16.5pt" o:ole="">
                  <v:imagedata r:id="rId594" o:title=""/>
                </v:shape>
                <o:OLEObject Type="Embed" ProgID="Equation.DSMT4" ShapeID="_x0000_i1317" DrawAspect="Content" ObjectID="_1769435933" r:id="rId595"/>
              </w:object>
            </w:r>
          </w:p>
        </w:tc>
        <w:tc>
          <w:tcPr>
            <w:tcW w:w="1359" w:type="dxa"/>
            <w:tcBorders>
              <w:top w:val="single" w:sz="4" w:space="0" w:color="auto"/>
              <w:left w:val="single" w:sz="4" w:space="0" w:color="auto"/>
              <w:bottom w:val="nil"/>
            </w:tcBorders>
            <w:vAlign w:val="center"/>
          </w:tcPr>
          <w:p w14:paraId="54472983" w14:textId="77777777" w:rsidR="00513774" w:rsidRDefault="00F97B3C">
            <w:pPr>
              <w:spacing w:before="40" w:after="40"/>
              <w:jc w:val="center"/>
              <w:rPr>
                <w:sz w:val="20"/>
                <w:szCs w:val="20"/>
              </w:rPr>
            </w:pPr>
            <w:r>
              <w:rPr>
                <w:position w:val="-6"/>
                <w:sz w:val="20"/>
                <w:szCs w:val="20"/>
              </w:rPr>
              <w:object w:dxaOrig="960" w:dyaOrig="279" w14:anchorId="4844CB88">
                <v:shape id="_x0000_i1318" type="#_x0000_t75" style="width:48pt;height:14.25pt" o:ole="">
                  <v:imagedata r:id="rId596" o:title=""/>
                </v:shape>
                <o:OLEObject Type="Embed" ProgID="Equation.DSMT4" ShapeID="_x0000_i1318" DrawAspect="Content" ObjectID="_1769435934" r:id="rId597"/>
              </w:object>
            </w:r>
          </w:p>
        </w:tc>
      </w:tr>
    </w:tbl>
    <w:p w14:paraId="14364EC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1</w:t>
      </w:r>
    </w:p>
    <w:p w14:paraId="0279C03B"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6"/>
          <w:sz w:val="20"/>
          <w:szCs w:val="20"/>
        </w:rPr>
        <w:object w:dxaOrig="2120" w:dyaOrig="600" w14:anchorId="1240EF89">
          <v:shape id="_x0000_i1319" type="#_x0000_t75" style="width:105.8pt;height:30pt" o:ole="" fillcolor="window">
            <v:imagedata r:id="rId598" o:title=""/>
          </v:shape>
          <o:OLEObject Type="Embed" ProgID="Equation.DSMT4" ShapeID="_x0000_i1319" DrawAspect="Content" ObjectID="_1769435935" r:id="rId599"/>
        </w:object>
      </w:r>
      <w:r>
        <w:rPr>
          <w:sz w:val="20"/>
          <w:szCs w:val="20"/>
        </w:rPr>
        <w:t>= (30 – 26.75)</w:t>
      </w:r>
      <w:r>
        <w:rPr>
          <w:sz w:val="20"/>
          <w:szCs w:val="20"/>
          <w:vertAlign w:val="superscript"/>
        </w:rPr>
        <w:t>2</w:t>
      </w:r>
      <w:r>
        <w:rPr>
          <w:sz w:val="20"/>
          <w:szCs w:val="20"/>
        </w:rPr>
        <w:t xml:space="preserve"> + (34 – 26.75)</w:t>
      </w:r>
      <w:r>
        <w:rPr>
          <w:sz w:val="20"/>
          <w:szCs w:val="20"/>
          <w:vertAlign w:val="superscript"/>
        </w:rPr>
        <w:t>2</w:t>
      </w:r>
      <w:r>
        <w:rPr>
          <w:sz w:val="20"/>
          <w:szCs w:val="20"/>
        </w:rPr>
        <w:t xml:space="preserve"> + · · · + (28 – 26.75)</w:t>
      </w:r>
      <w:r>
        <w:rPr>
          <w:sz w:val="20"/>
          <w:szCs w:val="20"/>
          <w:vertAlign w:val="superscript"/>
        </w:rPr>
        <w:t>2</w:t>
      </w:r>
      <w:r>
        <w:rPr>
          <w:sz w:val="20"/>
          <w:szCs w:val="20"/>
        </w:rPr>
        <w:t xml:space="preserve"> = 151.5</w:t>
      </w:r>
    </w:p>
    <w:p w14:paraId="13D03BE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2</w:t>
      </w:r>
    </w:p>
    <w:p w14:paraId="3697B82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4"/>
          <w:sz w:val="20"/>
          <w:szCs w:val="20"/>
        </w:rPr>
        <w:object w:dxaOrig="1820" w:dyaOrig="580" w14:anchorId="6032070D">
          <v:shape id="_x0000_i1320" type="#_x0000_t75" style="width:90.75pt;height:28.5pt" o:ole="" fillcolor="window">
            <v:imagedata r:id="rId600" o:title=""/>
          </v:shape>
          <o:OLEObject Type="Embed" ProgID="Equation.DSMT4" ShapeID="_x0000_i1320" DrawAspect="Content" ObjectID="_1769435936" r:id="rId601"/>
        </w:object>
      </w:r>
      <w:r>
        <w:rPr>
          <w:sz w:val="20"/>
          <w:szCs w:val="20"/>
        </w:rPr>
        <w:t>= 2(2)[(30 – 26.75)</w:t>
      </w:r>
      <w:r>
        <w:rPr>
          <w:sz w:val="20"/>
          <w:szCs w:val="20"/>
          <w:vertAlign w:val="superscript"/>
        </w:rPr>
        <w:t>2</w:t>
      </w:r>
      <w:r>
        <w:rPr>
          <w:sz w:val="20"/>
          <w:szCs w:val="20"/>
        </w:rPr>
        <w:t xml:space="preserve"> + (23.5 – 26.75)</w:t>
      </w:r>
      <w:r>
        <w:rPr>
          <w:sz w:val="20"/>
          <w:szCs w:val="20"/>
          <w:vertAlign w:val="superscript"/>
        </w:rPr>
        <w:t>2</w:t>
      </w:r>
      <w:r>
        <w:rPr>
          <w:sz w:val="20"/>
          <w:szCs w:val="20"/>
        </w:rPr>
        <w:t>] = 84.5</w:t>
      </w:r>
    </w:p>
    <w:p w14:paraId="7581BFA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3</w:t>
      </w:r>
    </w:p>
    <w:p w14:paraId="0DA389E6"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6"/>
          <w:sz w:val="20"/>
          <w:szCs w:val="20"/>
        </w:rPr>
        <w:object w:dxaOrig="1820" w:dyaOrig="600" w14:anchorId="7A4564F8">
          <v:shape id="_x0000_i1321" type="#_x0000_t75" style="width:90.75pt;height:30pt" o:ole="" fillcolor="window">
            <v:imagedata r:id="rId602" o:title=""/>
          </v:shape>
          <o:OLEObject Type="Embed" ProgID="Equation.DSMT4" ShapeID="_x0000_i1321" DrawAspect="Content" ObjectID="_1769435937" r:id="rId603"/>
        </w:object>
      </w:r>
      <w:r>
        <w:rPr>
          <w:sz w:val="20"/>
          <w:szCs w:val="20"/>
        </w:rPr>
        <w:t>= 2(2)[(26.5 – 26.75)</w:t>
      </w:r>
      <w:r>
        <w:rPr>
          <w:sz w:val="20"/>
          <w:szCs w:val="20"/>
          <w:vertAlign w:val="superscript"/>
        </w:rPr>
        <w:t>2</w:t>
      </w:r>
      <w:r>
        <w:rPr>
          <w:sz w:val="20"/>
          <w:szCs w:val="20"/>
        </w:rPr>
        <w:t xml:space="preserve"> + (27 – 26.75)</w:t>
      </w:r>
      <w:r>
        <w:rPr>
          <w:sz w:val="20"/>
          <w:szCs w:val="20"/>
          <w:vertAlign w:val="superscript"/>
        </w:rPr>
        <w:t>2</w:t>
      </w:r>
      <w:r>
        <w:rPr>
          <w:sz w:val="20"/>
          <w:szCs w:val="20"/>
        </w:rPr>
        <w:t>] = 0.5</w:t>
      </w:r>
    </w:p>
    <w:p w14:paraId="55EDF0A1"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4</w:t>
      </w:r>
    </w:p>
    <w:p w14:paraId="2435338C" w14:textId="77777777" w:rsidR="00513774" w:rsidRDefault="00F97B3C">
      <w:pPr>
        <w:tabs>
          <w:tab w:val="left" w:pos="904"/>
          <w:tab w:val="left" w:pos="1264"/>
          <w:tab w:val="left" w:pos="2664"/>
          <w:tab w:val="left" w:pos="3384"/>
          <w:tab w:val="left" w:pos="3780"/>
          <w:tab w:val="left" w:pos="4320"/>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position w:val="-26"/>
          <w:sz w:val="20"/>
          <w:szCs w:val="20"/>
        </w:rPr>
        <w:object w:dxaOrig="2860" w:dyaOrig="600" w14:anchorId="533F89D6">
          <v:shape id="_x0000_i1322" type="#_x0000_t75" style="width:143.3pt;height:30pt" o:ole="" fillcolor="window">
            <v:imagedata r:id="rId604" o:title=""/>
          </v:shape>
          <o:OLEObject Type="Embed" ProgID="Equation.DSMT4" ShapeID="_x0000_i1322" DrawAspect="Content" ObjectID="_1769435938" r:id="rId605"/>
        </w:object>
      </w:r>
      <w:r>
        <w:rPr>
          <w:sz w:val="20"/>
          <w:szCs w:val="20"/>
        </w:rPr>
        <w:t>= 2[(32 – 30 – 26.5 + 26.75)</w:t>
      </w:r>
      <w:r>
        <w:rPr>
          <w:sz w:val="20"/>
          <w:szCs w:val="20"/>
          <w:vertAlign w:val="superscript"/>
        </w:rPr>
        <w:t>2</w:t>
      </w:r>
      <w:r>
        <w:rPr>
          <w:sz w:val="20"/>
          <w:szCs w:val="20"/>
        </w:rPr>
        <w:t xml:space="preserve"> + · · · + (26 – 23.5 – 27 + 26.75)</w:t>
      </w:r>
      <w:r>
        <w:rPr>
          <w:sz w:val="20"/>
          <w:szCs w:val="20"/>
          <w:vertAlign w:val="superscript"/>
        </w:rPr>
        <w:t>2</w:t>
      </w:r>
      <w:r>
        <w:rPr>
          <w:sz w:val="20"/>
          <w:szCs w:val="20"/>
        </w:rPr>
        <w:t>]</w:t>
      </w:r>
    </w:p>
    <w:p w14:paraId="28073A48" w14:textId="77777777" w:rsidR="00513774" w:rsidRDefault="00F97B3C">
      <w:pPr>
        <w:tabs>
          <w:tab w:val="left" w:pos="904"/>
          <w:tab w:val="left" w:pos="1264"/>
          <w:tab w:val="left" w:pos="2664"/>
          <w:tab w:val="left" w:pos="3384"/>
          <w:tab w:val="left" w:pos="3780"/>
          <w:tab w:val="left" w:pos="4320"/>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rPr>
          <w:sz w:val="20"/>
          <w:szCs w:val="20"/>
        </w:rPr>
      </w:pPr>
      <w:r>
        <w:rPr>
          <w:sz w:val="20"/>
          <w:szCs w:val="20"/>
        </w:rPr>
        <w:tab/>
      </w:r>
      <w:r>
        <w:rPr>
          <w:sz w:val="20"/>
          <w:szCs w:val="20"/>
        </w:rPr>
        <w:tab/>
      </w:r>
      <w:r>
        <w:rPr>
          <w:sz w:val="20"/>
          <w:szCs w:val="20"/>
        </w:rPr>
        <w:tab/>
        <w:t xml:space="preserve">        = 40.5</w:t>
      </w:r>
    </w:p>
    <w:p w14:paraId="3853AD61"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ind w:left="360"/>
        <w:rPr>
          <w:sz w:val="20"/>
          <w:szCs w:val="20"/>
        </w:rPr>
      </w:pPr>
      <w:r>
        <w:rPr>
          <w:sz w:val="20"/>
          <w:szCs w:val="20"/>
          <w:u w:val="single"/>
        </w:rPr>
        <w:t>Step 5</w:t>
      </w:r>
    </w:p>
    <w:p w14:paraId="7D2F382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SSE = SST – SSA – SSB – SSAB = 151.5 – 84.5 – 0.5 – 40.5 = 26</w:t>
      </w:r>
    </w:p>
    <w:p w14:paraId="178B23AA"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Factor A degrees of freedom = </w:t>
      </w:r>
      <w:r>
        <w:rPr>
          <w:i/>
          <w:sz w:val="20"/>
          <w:szCs w:val="20"/>
        </w:rPr>
        <w:t>a</w:t>
      </w:r>
      <w:r>
        <w:rPr>
          <w:sz w:val="20"/>
          <w:szCs w:val="20"/>
        </w:rPr>
        <w:t xml:space="preserve"> – 1 = 2 – 1 = 1</w:t>
      </w:r>
    </w:p>
    <w:p w14:paraId="4FE3FA69"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Factor B df = </w:t>
      </w:r>
      <w:r>
        <w:rPr>
          <w:i/>
          <w:sz w:val="20"/>
          <w:szCs w:val="20"/>
        </w:rPr>
        <w:t>b</w:t>
      </w:r>
      <w:r>
        <w:rPr>
          <w:sz w:val="20"/>
          <w:szCs w:val="20"/>
        </w:rPr>
        <w:t xml:space="preserve"> – 1 = 2 – 1 = 1</w:t>
      </w:r>
    </w:p>
    <w:p w14:paraId="780A7D2F"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Interaction df = (</w:t>
      </w:r>
      <w:r>
        <w:rPr>
          <w:i/>
          <w:sz w:val="20"/>
          <w:szCs w:val="20"/>
        </w:rPr>
        <w:t>a</w:t>
      </w:r>
      <w:r>
        <w:rPr>
          <w:sz w:val="20"/>
          <w:szCs w:val="20"/>
        </w:rPr>
        <w:t xml:space="preserve"> – 1)(</w:t>
      </w:r>
      <w:r>
        <w:rPr>
          <w:i/>
          <w:sz w:val="20"/>
          <w:szCs w:val="20"/>
        </w:rPr>
        <w:t>b</w:t>
      </w:r>
      <w:r>
        <w:rPr>
          <w:sz w:val="20"/>
          <w:szCs w:val="20"/>
        </w:rPr>
        <w:t xml:space="preserve"> – 1) = 1*1 = 1</w:t>
      </w:r>
    </w:p>
    <w:p w14:paraId="45717B9F"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 xml:space="preserve">Error df = </w:t>
      </w:r>
      <w:r>
        <w:rPr>
          <w:i/>
          <w:sz w:val="20"/>
          <w:szCs w:val="20"/>
        </w:rPr>
        <w:t>ab</w:t>
      </w:r>
      <w:r>
        <w:rPr>
          <w:sz w:val="20"/>
          <w:szCs w:val="20"/>
        </w:rPr>
        <w:t>(</w:t>
      </w:r>
      <w:r>
        <w:rPr>
          <w:i/>
          <w:sz w:val="20"/>
          <w:szCs w:val="20"/>
          <w:u w:val="single"/>
        </w:rPr>
        <w:t>r</w:t>
      </w:r>
      <w:r>
        <w:rPr>
          <w:sz w:val="20"/>
          <w:szCs w:val="20"/>
        </w:rPr>
        <w:t xml:space="preserve"> – 1) = 2*2*1 = 4</w:t>
      </w:r>
    </w:p>
    <w:p w14:paraId="2DA04CDE"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Total observations = </w:t>
      </w:r>
      <w:r>
        <w:rPr>
          <w:i/>
          <w:sz w:val="20"/>
          <w:szCs w:val="20"/>
        </w:rPr>
        <w:t>n</w:t>
      </w:r>
      <w:r>
        <w:rPr>
          <w:i/>
          <w:sz w:val="20"/>
          <w:szCs w:val="20"/>
          <w:vertAlign w:val="subscript"/>
        </w:rPr>
        <w:t>T</w:t>
      </w:r>
      <w:r>
        <w:rPr>
          <w:sz w:val="20"/>
          <w:szCs w:val="20"/>
          <w:vertAlign w:val="subscript"/>
        </w:rPr>
        <w:t xml:space="preserve"> </w:t>
      </w:r>
      <w:r>
        <w:rPr>
          <w:sz w:val="20"/>
          <w:szCs w:val="20"/>
        </w:rPr>
        <w:t xml:space="preserve">= </w:t>
      </w:r>
      <w:r>
        <w:rPr>
          <w:i/>
          <w:sz w:val="20"/>
          <w:szCs w:val="20"/>
        </w:rPr>
        <w:t>a</w:t>
      </w:r>
      <w:r>
        <w:rPr>
          <w:sz w:val="20"/>
          <w:szCs w:val="20"/>
        </w:rPr>
        <w:t>*</w:t>
      </w:r>
      <w:r>
        <w:rPr>
          <w:i/>
          <w:sz w:val="20"/>
          <w:szCs w:val="20"/>
        </w:rPr>
        <w:t>b</w:t>
      </w:r>
      <w:r>
        <w:rPr>
          <w:sz w:val="20"/>
          <w:szCs w:val="20"/>
        </w:rPr>
        <w:t>*</w:t>
      </w:r>
      <w:r>
        <w:rPr>
          <w:i/>
          <w:sz w:val="20"/>
          <w:szCs w:val="20"/>
        </w:rPr>
        <w:t>r</w:t>
      </w:r>
      <w:r>
        <w:rPr>
          <w:sz w:val="20"/>
          <w:szCs w:val="20"/>
        </w:rPr>
        <w:t xml:space="preserve"> = 2*2*2 = 8</w:t>
      </w:r>
    </w:p>
    <w:p w14:paraId="79B1ACC6"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 xml:space="preserve">Total df = </w:t>
      </w:r>
      <w:r>
        <w:rPr>
          <w:i/>
          <w:sz w:val="20"/>
          <w:szCs w:val="20"/>
        </w:rPr>
        <w:t>n</w:t>
      </w:r>
      <w:r>
        <w:rPr>
          <w:i/>
          <w:sz w:val="20"/>
          <w:szCs w:val="20"/>
          <w:vertAlign w:val="subscript"/>
        </w:rPr>
        <w:t>T</w:t>
      </w:r>
      <w:r>
        <w:rPr>
          <w:sz w:val="20"/>
          <w:szCs w:val="20"/>
        </w:rPr>
        <w:t xml:space="preserve"> – 1 = 8 – 1 = 7</w:t>
      </w:r>
    </w:p>
    <w:p w14:paraId="303E16C0"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MSA = SSA/(</w:t>
      </w:r>
      <w:r>
        <w:rPr>
          <w:i/>
          <w:sz w:val="20"/>
          <w:szCs w:val="20"/>
        </w:rPr>
        <w:t>a</w:t>
      </w:r>
      <w:r>
        <w:rPr>
          <w:sz w:val="20"/>
          <w:szCs w:val="20"/>
        </w:rPr>
        <w:t xml:space="preserve"> – 1) = 84.5/1 = 84.5</w:t>
      </w:r>
    </w:p>
    <w:p w14:paraId="58FB901A"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MSB = SSB/(</w:t>
      </w:r>
      <w:r>
        <w:rPr>
          <w:i/>
          <w:sz w:val="20"/>
          <w:szCs w:val="20"/>
        </w:rPr>
        <w:t>b</w:t>
      </w:r>
      <w:r>
        <w:rPr>
          <w:sz w:val="20"/>
          <w:szCs w:val="20"/>
        </w:rPr>
        <w:t xml:space="preserve"> – 1) = 0.5/1 = 0.5</w:t>
      </w:r>
    </w:p>
    <w:p w14:paraId="45D412CE"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MSAB = SSAB/[(</w:t>
      </w:r>
      <w:r>
        <w:rPr>
          <w:i/>
          <w:sz w:val="20"/>
          <w:szCs w:val="20"/>
        </w:rPr>
        <w:t>a</w:t>
      </w:r>
      <w:r>
        <w:rPr>
          <w:sz w:val="20"/>
          <w:szCs w:val="20"/>
        </w:rPr>
        <w:t xml:space="preserve"> – 1)(</w:t>
      </w:r>
      <w:r>
        <w:rPr>
          <w:i/>
          <w:sz w:val="20"/>
          <w:szCs w:val="20"/>
        </w:rPr>
        <w:t>b</w:t>
      </w:r>
      <w:r>
        <w:rPr>
          <w:sz w:val="20"/>
          <w:szCs w:val="20"/>
        </w:rPr>
        <w:t xml:space="preserve"> – 1)] = 40.5/1 = 40.5</w:t>
      </w:r>
    </w:p>
    <w:p w14:paraId="73E24F1C"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sz w:val="20"/>
          <w:szCs w:val="20"/>
        </w:rPr>
      </w:pPr>
      <w:r>
        <w:rPr>
          <w:sz w:val="20"/>
          <w:szCs w:val="20"/>
        </w:rPr>
        <w:t>MSE = SSE/[</w:t>
      </w:r>
      <w:r>
        <w:rPr>
          <w:i/>
          <w:sz w:val="20"/>
          <w:szCs w:val="20"/>
        </w:rPr>
        <w:t>ab</w:t>
      </w:r>
      <w:r>
        <w:rPr>
          <w:sz w:val="20"/>
          <w:szCs w:val="20"/>
        </w:rPr>
        <w:t>(</w:t>
      </w:r>
      <w:r>
        <w:rPr>
          <w:i/>
          <w:sz w:val="20"/>
          <w:szCs w:val="20"/>
        </w:rPr>
        <w:t xml:space="preserve">r </w:t>
      </w:r>
      <w:r>
        <w:rPr>
          <w:sz w:val="20"/>
          <w:szCs w:val="20"/>
        </w:rPr>
        <w:t>– 1)] = 26/4 = 6.5</w:t>
      </w:r>
    </w:p>
    <w:p w14:paraId="4C01E30D"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A</w:t>
      </w:r>
      <w:r>
        <w:rPr>
          <w:sz w:val="20"/>
          <w:szCs w:val="20"/>
        </w:rPr>
        <w:t xml:space="preserve"> = MSA/MSE = 84.5/6.5 = 13</w:t>
      </w:r>
    </w:p>
    <w:p w14:paraId="7F70498D" w14:textId="77777777" w:rsidR="00513774" w:rsidRDefault="00F97B3C">
      <w:pPr>
        <w:tabs>
          <w:tab w:val="left" w:pos="904"/>
          <w:tab w:val="left" w:pos="1264"/>
          <w:tab w:val="left" w:pos="2664"/>
          <w:tab w:val="left" w:pos="3384"/>
          <w:tab w:val="left" w:pos="4104"/>
          <w:tab w:val="left" w:pos="44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B</w:t>
      </w:r>
      <w:r>
        <w:rPr>
          <w:sz w:val="20"/>
          <w:szCs w:val="20"/>
        </w:rPr>
        <w:t xml:space="preserve"> = MSB/MSE = 0.5/6.5 = 0.0769</w:t>
      </w:r>
    </w:p>
    <w:p w14:paraId="11C2B2A4"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i/>
          <w:sz w:val="20"/>
          <w:szCs w:val="20"/>
        </w:rPr>
        <w:t>F</w:t>
      </w:r>
      <w:r>
        <w:rPr>
          <w:i/>
          <w:sz w:val="20"/>
          <w:szCs w:val="20"/>
          <w:vertAlign w:val="subscript"/>
        </w:rPr>
        <w:t>AB</w:t>
      </w:r>
      <w:r>
        <w:rPr>
          <w:sz w:val="20"/>
          <w:szCs w:val="20"/>
        </w:rPr>
        <w:t xml:space="preserve"> = MSAB/MSE = 40.5/6.5 = 6.231</w:t>
      </w:r>
    </w:p>
    <w:p w14:paraId="754C0056"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Using data given in the problem, the Excel ANOVA (Two-Factor With Replication) tool can be used to generate table (note that in the Excel generated output, the Sample Variation is Factor A, Columns Variation is Factor B, and Within is Error), or values can be filled in from calculations above.</w:t>
      </w:r>
    </w:p>
    <w:p w14:paraId="7FB5DD5F" w14:textId="77777777" w:rsidR="00513774" w:rsidRDefault="00F97B3C">
      <w:r>
        <w:br w:type="page"/>
      </w:r>
    </w:p>
    <w:tbl>
      <w:tblPr>
        <w:tblW w:w="7308" w:type="dxa"/>
        <w:tblInd w:w="1368" w:type="dxa"/>
        <w:tblLayout w:type="fixed"/>
        <w:tblLook w:val="0000" w:firstRow="0" w:lastRow="0" w:firstColumn="0" w:lastColumn="0" w:noHBand="0" w:noVBand="0"/>
      </w:tblPr>
      <w:tblGrid>
        <w:gridCol w:w="1350"/>
        <w:gridCol w:w="1440"/>
        <w:gridCol w:w="1530"/>
        <w:gridCol w:w="1080"/>
        <w:gridCol w:w="900"/>
        <w:gridCol w:w="1008"/>
      </w:tblGrid>
      <w:tr w:rsidR="00513774" w14:paraId="789337C5" w14:textId="77777777">
        <w:tc>
          <w:tcPr>
            <w:tcW w:w="1350" w:type="dxa"/>
            <w:tcBorders>
              <w:top w:val="single" w:sz="4" w:space="0" w:color="auto"/>
              <w:bottom w:val="single" w:sz="4" w:space="0" w:color="auto"/>
            </w:tcBorders>
          </w:tcPr>
          <w:p w14:paraId="7EFA88B5"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b/>
                <w:sz w:val="20"/>
                <w:szCs w:val="20"/>
              </w:rPr>
            </w:pPr>
            <w:r>
              <w:rPr>
                <w:b/>
                <w:sz w:val="20"/>
                <w:szCs w:val="20"/>
              </w:rPr>
              <w:t xml:space="preserve">Source </w:t>
            </w:r>
            <w:r>
              <w:rPr>
                <w:b/>
                <w:sz w:val="20"/>
                <w:szCs w:val="20"/>
              </w:rPr>
              <w:br/>
              <w:t>of Variation</w:t>
            </w:r>
          </w:p>
        </w:tc>
        <w:tc>
          <w:tcPr>
            <w:tcW w:w="1440" w:type="dxa"/>
            <w:tcBorders>
              <w:top w:val="single" w:sz="4" w:space="0" w:color="auto"/>
              <w:bottom w:val="single" w:sz="4" w:space="0" w:color="auto"/>
            </w:tcBorders>
            <w:vAlign w:val="bottom"/>
          </w:tcPr>
          <w:p w14:paraId="6C5B8A0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 xml:space="preserve">Sum </w:t>
            </w:r>
            <w:r>
              <w:rPr>
                <w:b/>
                <w:sz w:val="20"/>
                <w:szCs w:val="20"/>
              </w:rPr>
              <w:br/>
              <w:t>of Squares</w:t>
            </w:r>
          </w:p>
        </w:tc>
        <w:tc>
          <w:tcPr>
            <w:tcW w:w="1530" w:type="dxa"/>
            <w:tcBorders>
              <w:top w:val="single" w:sz="4" w:space="0" w:color="auto"/>
              <w:bottom w:val="single" w:sz="4" w:space="0" w:color="auto"/>
            </w:tcBorders>
            <w:vAlign w:val="bottom"/>
          </w:tcPr>
          <w:p w14:paraId="0ECC1022"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 xml:space="preserve">Degrees </w:t>
            </w:r>
            <w:r>
              <w:rPr>
                <w:b/>
                <w:sz w:val="20"/>
                <w:szCs w:val="20"/>
              </w:rPr>
              <w:br/>
              <w:t>of Freedom</w:t>
            </w:r>
          </w:p>
        </w:tc>
        <w:tc>
          <w:tcPr>
            <w:tcW w:w="1080" w:type="dxa"/>
            <w:tcBorders>
              <w:top w:val="single" w:sz="4" w:space="0" w:color="auto"/>
              <w:bottom w:val="single" w:sz="4" w:space="0" w:color="auto"/>
            </w:tcBorders>
            <w:vAlign w:val="bottom"/>
          </w:tcPr>
          <w:p w14:paraId="4593A21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sz w:val="20"/>
                <w:szCs w:val="20"/>
              </w:rPr>
            </w:pPr>
            <w:r>
              <w:rPr>
                <w:b/>
                <w:sz w:val="20"/>
                <w:szCs w:val="20"/>
              </w:rPr>
              <w:t>Mean Square</w:t>
            </w:r>
          </w:p>
        </w:tc>
        <w:tc>
          <w:tcPr>
            <w:tcW w:w="900" w:type="dxa"/>
            <w:tcBorders>
              <w:top w:val="single" w:sz="4" w:space="0" w:color="auto"/>
              <w:bottom w:val="single" w:sz="4" w:space="0" w:color="auto"/>
            </w:tcBorders>
            <w:vAlign w:val="bottom"/>
          </w:tcPr>
          <w:p w14:paraId="4BBF5AD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F</w:t>
            </w:r>
          </w:p>
        </w:tc>
        <w:tc>
          <w:tcPr>
            <w:tcW w:w="1008" w:type="dxa"/>
            <w:tcBorders>
              <w:top w:val="single" w:sz="4" w:space="0" w:color="auto"/>
              <w:bottom w:val="single" w:sz="4" w:space="0" w:color="auto"/>
            </w:tcBorders>
            <w:vAlign w:val="bottom"/>
          </w:tcPr>
          <w:p w14:paraId="070C2925"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b/>
                <w:i/>
                <w:sz w:val="20"/>
                <w:szCs w:val="20"/>
              </w:rPr>
            </w:pPr>
            <w:r>
              <w:rPr>
                <w:b/>
                <w:i/>
                <w:sz w:val="20"/>
                <w:szCs w:val="20"/>
              </w:rPr>
              <w:t>p-</w:t>
            </w:r>
            <w:r>
              <w:rPr>
                <w:b/>
                <w:sz w:val="20"/>
                <w:szCs w:val="20"/>
              </w:rPr>
              <w:t>Value</w:t>
            </w:r>
          </w:p>
        </w:tc>
      </w:tr>
      <w:tr w:rsidR="00513774" w14:paraId="3A37E836" w14:textId="77777777">
        <w:tc>
          <w:tcPr>
            <w:tcW w:w="1350" w:type="dxa"/>
          </w:tcPr>
          <w:p w14:paraId="42CF7DC6"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Factor A</w:t>
            </w:r>
          </w:p>
        </w:tc>
        <w:tc>
          <w:tcPr>
            <w:tcW w:w="1440" w:type="dxa"/>
          </w:tcPr>
          <w:p w14:paraId="2D18DC7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84.5</w:t>
            </w:r>
          </w:p>
        </w:tc>
        <w:tc>
          <w:tcPr>
            <w:tcW w:w="1530" w:type="dxa"/>
          </w:tcPr>
          <w:p w14:paraId="2DCF6CCC"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w:t>
            </w:r>
          </w:p>
        </w:tc>
        <w:tc>
          <w:tcPr>
            <w:tcW w:w="1080" w:type="dxa"/>
          </w:tcPr>
          <w:p w14:paraId="098D893B"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84.5</w:t>
            </w:r>
          </w:p>
        </w:tc>
        <w:tc>
          <w:tcPr>
            <w:tcW w:w="900" w:type="dxa"/>
          </w:tcPr>
          <w:p w14:paraId="15D65BFA"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13</w:t>
            </w:r>
          </w:p>
        </w:tc>
        <w:tc>
          <w:tcPr>
            <w:tcW w:w="1008" w:type="dxa"/>
          </w:tcPr>
          <w:p w14:paraId="5B933A7E"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0.0226</w:t>
            </w:r>
          </w:p>
        </w:tc>
      </w:tr>
      <w:tr w:rsidR="00513774" w14:paraId="3FC11DC5" w14:textId="77777777">
        <w:tc>
          <w:tcPr>
            <w:tcW w:w="1350" w:type="dxa"/>
          </w:tcPr>
          <w:p w14:paraId="0DD443C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Factor B</w:t>
            </w:r>
          </w:p>
        </w:tc>
        <w:tc>
          <w:tcPr>
            <w:tcW w:w="1440" w:type="dxa"/>
          </w:tcPr>
          <w:p w14:paraId="2339BD55"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0.5</w:t>
            </w:r>
          </w:p>
        </w:tc>
        <w:tc>
          <w:tcPr>
            <w:tcW w:w="1530" w:type="dxa"/>
          </w:tcPr>
          <w:p w14:paraId="79211FA5"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w:t>
            </w:r>
          </w:p>
        </w:tc>
        <w:tc>
          <w:tcPr>
            <w:tcW w:w="1080" w:type="dxa"/>
          </w:tcPr>
          <w:p w14:paraId="06C7FED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0.5</w:t>
            </w:r>
          </w:p>
        </w:tc>
        <w:tc>
          <w:tcPr>
            <w:tcW w:w="900" w:type="dxa"/>
          </w:tcPr>
          <w:p w14:paraId="4189634A"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0.0769</w:t>
            </w:r>
          </w:p>
        </w:tc>
        <w:tc>
          <w:tcPr>
            <w:tcW w:w="1008" w:type="dxa"/>
          </w:tcPr>
          <w:p w14:paraId="4EB2E327"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0.7953</w:t>
            </w:r>
          </w:p>
        </w:tc>
      </w:tr>
      <w:tr w:rsidR="00513774" w14:paraId="6B6E8141" w14:textId="77777777">
        <w:tc>
          <w:tcPr>
            <w:tcW w:w="1350" w:type="dxa"/>
          </w:tcPr>
          <w:p w14:paraId="6E9FD6CB"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Interaction</w:t>
            </w:r>
          </w:p>
        </w:tc>
        <w:tc>
          <w:tcPr>
            <w:tcW w:w="1440" w:type="dxa"/>
          </w:tcPr>
          <w:p w14:paraId="05002DD9"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40.5</w:t>
            </w:r>
          </w:p>
        </w:tc>
        <w:tc>
          <w:tcPr>
            <w:tcW w:w="1530" w:type="dxa"/>
          </w:tcPr>
          <w:p w14:paraId="72EB9A4C"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w:t>
            </w:r>
          </w:p>
        </w:tc>
        <w:tc>
          <w:tcPr>
            <w:tcW w:w="1080" w:type="dxa"/>
          </w:tcPr>
          <w:p w14:paraId="538B45DA"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40.5</w:t>
            </w:r>
          </w:p>
        </w:tc>
        <w:tc>
          <w:tcPr>
            <w:tcW w:w="900" w:type="dxa"/>
          </w:tcPr>
          <w:p w14:paraId="210399E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6.231</w:t>
            </w:r>
          </w:p>
        </w:tc>
        <w:tc>
          <w:tcPr>
            <w:tcW w:w="1008" w:type="dxa"/>
          </w:tcPr>
          <w:p w14:paraId="22352238"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0.0670</w:t>
            </w:r>
          </w:p>
        </w:tc>
      </w:tr>
      <w:tr w:rsidR="00513774" w14:paraId="375AD7F0" w14:textId="77777777">
        <w:tc>
          <w:tcPr>
            <w:tcW w:w="1350" w:type="dxa"/>
          </w:tcPr>
          <w:p w14:paraId="09617C53"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Error</w:t>
            </w:r>
          </w:p>
        </w:tc>
        <w:tc>
          <w:tcPr>
            <w:tcW w:w="1440" w:type="dxa"/>
          </w:tcPr>
          <w:p w14:paraId="7BEB2A3B"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26</w:t>
            </w:r>
          </w:p>
        </w:tc>
        <w:tc>
          <w:tcPr>
            <w:tcW w:w="1530" w:type="dxa"/>
          </w:tcPr>
          <w:p w14:paraId="07C00E7A"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4</w:t>
            </w:r>
          </w:p>
        </w:tc>
        <w:tc>
          <w:tcPr>
            <w:tcW w:w="1080" w:type="dxa"/>
          </w:tcPr>
          <w:p w14:paraId="6DF8074E"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6.5</w:t>
            </w:r>
          </w:p>
        </w:tc>
        <w:tc>
          <w:tcPr>
            <w:tcW w:w="900" w:type="dxa"/>
          </w:tcPr>
          <w:p w14:paraId="5F3D22E3" w14:textId="77777777" w:rsidR="00513774" w:rsidRDefault="00513774">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008" w:type="dxa"/>
          </w:tcPr>
          <w:p w14:paraId="47703981" w14:textId="77777777" w:rsidR="00513774" w:rsidRDefault="00513774">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r w:rsidR="00513774" w14:paraId="160C7153" w14:textId="77777777">
        <w:tc>
          <w:tcPr>
            <w:tcW w:w="1350" w:type="dxa"/>
            <w:tcBorders>
              <w:bottom w:val="single" w:sz="4" w:space="0" w:color="auto"/>
            </w:tcBorders>
          </w:tcPr>
          <w:p w14:paraId="331AF65E"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ind w:left="-108"/>
              <w:rPr>
                <w:sz w:val="20"/>
                <w:szCs w:val="20"/>
              </w:rPr>
            </w:pPr>
            <w:r>
              <w:rPr>
                <w:sz w:val="20"/>
                <w:szCs w:val="20"/>
              </w:rPr>
              <w:t>Total</w:t>
            </w:r>
          </w:p>
        </w:tc>
        <w:tc>
          <w:tcPr>
            <w:tcW w:w="1440" w:type="dxa"/>
            <w:tcBorders>
              <w:bottom w:val="single" w:sz="4" w:space="0" w:color="auto"/>
            </w:tcBorders>
          </w:tcPr>
          <w:p w14:paraId="2C6A485F"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151.5</w:t>
            </w:r>
          </w:p>
        </w:tc>
        <w:tc>
          <w:tcPr>
            <w:tcW w:w="1530" w:type="dxa"/>
            <w:tcBorders>
              <w:bottom w:val="single" w:sz="4" w:space="0" w:color="auto"/>
            </w:tcBorders>
          </w:tcPr>
          <w:p w14:paraId="04671E49"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r>
              <w:rPr>
                <w:sz w:val="20"/>
                <w:szCs w:val="20"/>
              </w:rPr>
              <w:t>7</w:t>
            </w:r>
          </w:p>
        </w:tc>
        <w:tc>
          <w:tcPr>
            <w:tcW w:w="1080" w:type="dxa"/>
            <w:tcBorders>
              <w:bottom w:val="single" w:sz="4" w:space="0" w:color="auto"/>
            </w:tcBorders>
          </w:tcPr>
          <w:p w14:paraId="03018BB9" w14:textId="77777777" w:rsidR="00513774" w:rsidRDefault="00513774">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900" w:type="dxa"/>
            <w:tcBorders>
              <w:bottom w:val="single" w:sz="4" w:space="0" w:color="auto"/>
            </w:tcBorders>
          </w:tcPr>
          <w:p w14:paraId="6D59EA55" w14:textId="77777777" w:rsidR="00513774" w:rsidRDefault="00513774">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c>
          <w:tcPr>
            <w:tcW w:w="1008" w:type="dxa"/>
            <w:tcBorders>
              <w:bottom w:val="single" w:sz="4" w:space="0" w:color="auto"/>
            </w:tcBorders>
          </w:tcPr>
          <w:p w14:paraId="2D7FAC94" w14:textId="77777777" w:rsidR="00513774" w:rsidRDefault="00513774">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jc w:val="center"/>
              <w:rPr>
                <w:sz w:val="20"/>
                <w:szCs w:val="20"/>
              </w:rPr>
            </w:pPr>
          </w:p>
        </w:tc>
      </w:tr>
    </w:tbl>
    <w:p w14:paraId="76644288" w14:textId="77777777" w:rsidR="00513774" w:rsidRDefault="00F97B3C">
      <w:pPr>
        <w:tabs>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Factor A: </w:t>
      </w:r>
      <w:r>
        <w:rPr>
          <w:i/>
          <w:sz w:val="20"/>
          <w:szCs w:val="20"/>
        </w:rPr>
        <w:t>F</w:t>
      </w:r>
      <w:r>
        <w:rPr>
          <w:sz w:val="20"/>
          <w:szCs w:val="20"/>
        </w:rPr>
        <w:t xml:space="preserve"> = 13</w:t>
      </w:r>
    </w:p>
    <w:p w14:paraId="7F59633F" w14:textId="77777777" w:rsidR="00513774" w:rsidRDefault="00F97B3C">
      <w:pPr>
        <w:tabs>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for Factor A (one degrees of freedom numerator and four denominator), </w:t>
      </w:r>
      <w:r>
        <w:rPr>
          <w:sz w:val="20"/>
          <w:szCs w:val="20"/>
        </w:rPr>
        <w:br/>
      </w:r>
      <w:r>
        <w:rPr>
          <w:i/>
          <w:sz w:val="20"/>
          <w:szCs w:val="20"/>
        </w:rPr>
        <w:t>p</w:t>
      </w:r>
      <w:r>
        <w:rPr>
          <w:sz w:val="20"/>
          <w:szCs w:val="20"/>
        </w:rPr>
        <w:t>-value is between 0.01 and 0.025.</w:t>
      </w:r>
    </w:p>
    <w:p w14:paraId="2341743B" w14:textId="77777777" w:rsidR="00513774" w:rsidRDefault="00F97B3C">
      <w:pPr>
        <w:tabs>
          <w:tab w:val="left" w:pos="-216"/>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13 </w:t>
      </w:r>
      <w:r>
        <w:rPr>
          <w:color w:val="000000"/>
          <w:sz w:val="20"/>
          <w:szCs w:val="20"/>
        </w:rPr>
        <w:t>= F.DIST.RT(13, 1, 4) =</w:t>
      </w:r>
      <w:r>
        <w:rPr>
          <w:sz w:val="20"/>
          <w:szCs w:val="20"/>
        </w:rPr>
        <w:t xml:space="preserve"> 0.0226. </w:t>
      </w:r>
    </w:p>
    <w:p w14:paraId="2114B727" w14:textId="77777777" w:rsidR="00513774" w:rsidRDefault="00F97B3C">
      <w:pPr>
        <w:tabs>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w:t>
      </w:r>
      <w:r>
        <w:rPr>
          <w:position w:val="-6"/>
          <w:sz w:val="20"/>
          <w:szCs w:val="20"/>
        </w:rPr>
        <w:object w:dxaOrig="360" w:dyaOrig="240" w14:anchorId="4797A771">
          <v:shape id="_x0000_i1323" type="#_x0000_t75" style="width:18.75pt;height:11.25pt" o:ole="" fillcolor="window">
            <v:imagedata r:id="rId606" o:title=""/>
          </v:shape>
          <o:OLEObject Type="Embed" ProgID="Equation.DSMT4" ShapeID="_x0000_i1323" DrawAspect="Content" ObjectID="_1769435939" r:id="rId607"/>
        </w:object>
      </w:r>
      <w:r>
        <w:rPr>
          <w:sz w:val="20"/>
          <w:szCs w:val="20"/>
        </w:rPr>
        <w:t xml:space="preserve"> = 0.05, Factor A (machine) is significant.</w:t>
      </w:r>
    </w:p>
    <w:p w14:paraId="32C32417" w14:textId="77777777" w:rsidR="00513774" w:rsidRDefault="00F97B3C">
      <w:pPr>
        <w:tabs>
          <w:tab w:val="left" w:pos="904"/>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Factor B: </w:t>
      </w:r>
      <w:r>
        <w:rPr>
          <w:i/>
          <w:sz w:val="20"/>
          <w:szCs w:val="20"/>
        </w:rPr>
        <w:t>F</w:t>
      </w:r>
      <w:r>
        <w:rPr>
          <w:sz w:val="20"/>
          <w:szCs w:val="20"/>
        </w:rPr>
        <w:t xml:space="preserve"> = 0.0769</w:t>
      </w:r>
    </w:p>
    <w:p w14:paraId="034C66CB" w14:textId="77777777" w:rsidR="00513774" w:rsidRDefault="00F97B3C">
      <w:pPr>
        <w:tabs>
          <w:tab w:val="left" w:pos="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pacing w:val="-2"/>
          <w:sz w:val="20"/>
          <w:szCs w:val="20"/>
        </w:rPr>
      </w:pPr>
      <w:r>
        <w:rPr>
          <w:spacing w:val="-2"/>
          <w:sz w:val="20"/>
          <w:szCs w:val="20"/>
        </w:rPr>
        <w:t xml:space="preserve">Using </w:t>
      </w:r>
      <w:r>
        <w:rPr>
          <w:i/>
          <w:spacing w:val="-2"/>
          <w:sz w:val="20"/>
          <w:szCs w:val="20"/>
        </w:rPr>
        <w:t>F</w:t>
      </w:r>
      <w:r>
        <w:rPr>
          <w:spacing w:val="-2"/>
          <w:sz w:val="20"/>
          <w:szCs w:val="20"/>
        </w:rPr>
        <w:t xml:space="preserve"> table for Factor B (one degree of freedom numerator and four denominator), </w:t>
      </w:r>
      <w:r>
        <w:rPr>
          <w:i/>
          <w:spacing w:val="-2"/>
          <w:sz w:val="20"/>
          <w:szCs w:val="20"/>
        </w:rPr>
        <w:t>p</w:t>
      </w:r>
      <w:r>
        <w:rPr>
          <w:spacing w:val="-2"/>
          <w:sz w:val="20"/>
          <w:szCs w:val="20"/>
        </w:rPr>
        <w:t>-value is greater than 0.10.</w:t>
      </w:r>
    </w:p>
    <w:p w14:paraId="25102475" w14:textId="77777777" w:rsidR="00513774" w:rsidRDefault="00F97B3C">
      <w:pPr>
        <w:tabs>
          <w:tab w:val="left" w:pos="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0.0769 </w:t>
      </w:r>
      <w:r>
        <w:rPr>
          <w:color w:val="000000"/>
          <w:sz w:val="20"/>
          <w:szCs w:val="20"/>
        </w:rPr>
        <w:t>= F.DIST.RT(0.0769, 1, 4) =</w:t>
      </w:r>
      <w:r>
        <w:rPr>
          <w:sz w:val="20"/>
          <w:szCs w:val="20"/>
        </w:rPr>
        <w:t xml:space="preserve"> 0.7953. </w:t>
      </w:r>
    </w:p>
    <w:p w14:paraId="77536482" w14:textId="77777777" w:rsidR="00513774" w:rsidRDefault="00F97B3C">
      <w:pPr>
        <w:tabs>
          <w:tab w:val="left" w:pos="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1FFF6595">
          <v:shape id="_x0000_i1324" type="#_x0000_t75" style="width:11.25pt;height:10.5pt" o:ole="" fillcolor="window">
            <v:imagedata r:id="rId608" o:title=""/>
          </v:shape>
          <o:OLEObject Type="Embed" ProgID="Equation.DSMT4" ShapeID="_x0000_i1324" DrawAspect="Content" ObjectID="_1769435940" r:id="rId609"/>
        </w:object>
      </w:r>
      <w:r>
        <w:rPr>
          <w:sz w:val="20"/>
          <w:szCs w:val="20"/>
        </w:rPr>
        <w:t>= 0.05, Factor B (loading system) is not significant.</w:t>
      </w:r>
    </w:p>
    <w:p w14:paraId="5543D56C" w14:textId="77777777" w:rsidR="00513774" w:rsidRDefault="00F97B3C">
      <w:pPr>
        <w:tabs>
          <w:tab w:val="left" w:pos="904"/>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Interaction: </w:t>
      </w:r>
      <w:r>
        <w:rPr>
          <w:i/>
          <w:sz w:val="20"/>
          <w:szCs w:val="20"/>
        </w:rPr>
        <w:t>F</w:t>
      </w:r>
      <w:r>
        <w:rPr>
          <w:sz w:val="20"/>
          <w:szCs w:val="20"/>
        </w:rPr>
        <w:t xml:space="preserve"> = 6.231</w:t>
      </w:r>
    </w:p>
    <w:p w14:paraId="265F765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w:t>
      </w:r>
      <w:r>
        <w:rPr>
          <w:i/>
          <w:sz w:val="20"/>
          <w:szCs w:val="20"/>
        </w:rPr>
        <w:t>F</w:t>
      </w:r>
      <w:r>
        <w:rPr>
          <w:sz w:val="20"/>
          <w:szCs w:val="20"/>
        </w:rPr>
        <w:t xml:space="preserve"> table for Interaction (one degree of freedom numerator and four denominator), </w:t>
      </w:r>
      <w:r>
        <w:rPr>
          <w:sz w:val="20"/>
          <w:szCs w:val="20"/>
        </w:rPr>
        <w:br/>
      </w:r>
      <w:r>
        <w:rPr>
          <w:i/>
          <w:sz w:val="20"/>
          <w:szCs w:val="20"/>
        </w:rPr>
        <w:t>p</w:t>
      </w:r>
      <w:r>
        <w:rPr>
          <w:sz w:val="20"/>
          <w:szCs w:val="20"/>
        </w:rPr>
        <w:t>-value is between 0.05 and 0.10.</w:t>
      </w:r>
    </w:p>
    <w:p w14:paraId="374C975E"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sz w:val="20"/>
          <w:szCs w:val="20"/>
        </w:rPr>
      </w:pPr>
      <w:r>
        <w:rPr>
          <w:sz w:val="20"/>
          <w:szCs w:val="20"/>
        </w:rPr>
        <w:t xml:space="preserve">Using Excel, the </w:t>
      </w:r>
      <w:r>
        <w:rPr>
          <w:i/>
          <w:sz w:val="20"/>
          <w:szCs w:val="20"/>
        </w:rPr>
        <w:t>p</w:t>
      </w:r>
      <w:r>
        <w:rPr>
          <w:sz w:val="20"/>
          <w:szCs w:val="20"/>
        </w:rPr>
        <w:t xml:space="preserve">-value corresponding to </w:t>
      </w:r>
      <w:r>
        <w:rPr>
          <w:i/>
          <w:sz w:val="20"/>
          <w:szCs w:val="20"/>
        </w:rPr>
        <w:t>F</w:t>
      </w:r>
      <w:r>
        <w:rPr>
          <w:sz w:val="20"/>
          <w:szCs w:val="20"/>
        </w:rPr>
        <w:t xml:space="preserve"> = 6.231 </w:t>
      </w:r>
      <w:r>
        <w:rPr>
          <w:color w:val="000000"/>
          <w:sz w:val="20"/>
          <w:szCs w:val="20"/>
        </w:rPr>
        <w:t>= F.DIST.RT(6.231, 1, 4) =</w:t>
      </w:r>
      <w:r>
        <w:rPr>
          <w:sz w:val="20"/>
          <w:szCs w:val="20"/>
        </w:rPr>
        <w:t xml:space="preserve"> 0.0670. </w:t>
      </w:r>
    </w:p>
    <w:p w14:paraId="1057B2DD" w14:textId="77777777" w:rsidR="00513774" w:rsidRDefault="00F97B3C">
      <w:pPr>
        <w:tabs>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sz w:val="20"/>
          <w:szCs w:val="20"/>
        </w:rPr>
      </w:pPr>
      <w:r>
        <w:rPr>
          <w:sz w:val="20"/>
          <w:szCs w:val="20"/>
        </w:rPr>
        <w:t xml:space="preserve">Because </w:t>
      </w:r>
      <w:r>
        <w:rPr>
          <w:i/>
          <w:sz w:val="20"/>
          <w:szCs w:val="20"/>
        </w:rPr>
        <w:t>p</w:t>
      </w:r>
      <w:r>
        <w:rPr>
          <w:sz w:val="20"/>
          <w:szCs w:val="20"/>
        </w:rPr>
        <w:t>-value &gt;</w:t>
      </w:r>
      <w:r>
        <w:rPr>
          <w:position w:val="-6"/>
          <w:sz w:val="20"/>
          <w:szCs w:val="20"/>
        </w:rPr>
        <w:object w:dxaOrig="220" w:dyaOrig="200" w14:anchorId="23E8BC34">
          <v:shape id="_x0000_i1325" type="#_x0000_t75" style="width:11.25pt;height:10.5pt" o:ole="" fillcolor="window">
            <v:imagedata r:id="rId610" o:title=""/>
          </v:shape>
          <o:OLEObject Type="Embed" ProgID="Equation.DSMT4" ShapeID="_x0000_i1325" DrawAspect="Content" ObjectID="_1769435941" r:id="rId611"/>
        </w:object>
      </w:r>
      <w:r>
        <w:rPr>
          <w:sz w:val="20"/>
          <w:szCs w:val="20"/>
        </w:rPr>
        <w:t>= 0.05, Interaction is not significant.</w:t>
      </w:r>
    </w:p>
    <w:p w14:paraId="0F75873A" w14:textId="77777777" w:rsidR="00513774" w:rsidRDefault="00F97B3C">
      <w:pPr>
        <w:pStyle w:val="Heading1"/>
        <w:rPr>
          <w:lang w:val="en-IN"/>
        </w:rPr>
      </w:pPr>
      <w:bookmarkStart w:id="8" w:name="_Toc151647006"/>
      <w:r>
        <w:rPr>
          <w:lang w:val="en-IN"/>
        </w:rPr>
        <w:t>Case Problem 1: Wentworth Medical Center</w:t>
      </w:r>
      <w:bookmarkEnd w:id="8"/>
    </w:p>
    <w:p w14:paraId="2AD185BA" w14:textId="77777777" w:rsidR="00513774" w:rsidRDefault="00F97B3C">
      <w:pPr>
        <w:autoSpaceDE w:val="0"/>
        <w:autoSpaceDN w:val="0"/>
        <w:adjustRightInd w:val="0"/>
        <w:spacing w:before="120" w:after="120" w:line="240" w:lineRule="auto"/>
        <w:rPr>
          <w:rFonts w:cs="TimesLTStd-Roman"/>
          <w:color w:val="000000"/>
          <w:spacing w:val="-2"/>
          <w:sz w:val="20"/>
          <w:szCs w:val="20"/>
          <w:lang w:val="en-IN"/>
        </w:rPr>
      </w:pPr>
      <w:r>
        <w:rPr>
          <w:rFonts w:cs="TimesLTStd-Roman"/>
          <w:color w:val="000000"/>
          <w:spacing w:val="-2"/>
          <w:sz w:val="20"/>
          <w:szCs w:val="20"/>
          <w:lang w:val="en-IN"/>
        </w:rPr>
        <w:t xml:space="preserve">As part of a long-term study of individuals 65 years of age or older, sociologists and physicians at the Wentworth Medical Center in upstate New York investigated the relationship between geographic location and depression. A sample of 60 individuals, all in reasonably good health, was selected; 20 individuals were residents of Florida, 20 were residents of New York, and 20 were residents of North Carolina. Each of the individuals sampled was given a standardized test to measure depression. The data collected follow; higher test scores indicate higher levels of depression. These data are contained in the file </w:t>
      </w:r>
      <w:r>
        <w:rPr>
          <w:rFonts w:cs="TimesLTStd-Italic"/>
          <w:i/>
          <w:iCs/>
          <w:color w:val="000000"/>
          <w:spacing w:val="-2"/>
          <w:sz w:val="20"/>
          <w:szCs w:val="20"/>
          <w:lang w:val="en-IN"/>
        </w:rPr>
        <w:t>medical1</w:t>
      </w:r>
      <w:r>
        <w:rPr>
          <w:rFonts w:cs="TimesLTStd-Roman"/>
          <w:color w:val="000000"/>
          <w:spacing w:val="-2"/>
          <w:sz w:val="20"/>
          <w:szCs w:val="20"/>
          <w:lang w:val="en-IN"/>
        </w:rPr>
        <w:t>.</w:t>
      </w:r>
    </w:p>
    <w:p w14:paraId="4303F940" w14:textId="77777777" w:rsidR="00513774" w:rsidRDefault="00F97B3C">
      <w:pPr>
        <w:autoSpaceDE w:val="0"/>
        <w:autoSpaceDN w:val="0"/>
        <w:adjustRightInd w:val="0"/>
        <w:spacing w:before="120" w:after="120" w:line="240" w:lineRule="auto"/>
        <w:ind w:firstLine="360"/>
        <w:rPr>
          <w:rFonts w:eastAsia="Arial" w:cs="Open Sans"/>
          <w:b/>
          <w:bCs/>
          <w:color w:val="D85629"/>
          <w:sz w:val="20"/>
          <w:szCs w:val="20"/>
        </w:rPr>
      </w:pPr>
      <w:r>
        <w:rPr>
          <w:rFonts w:cs="TimesLTStd-Roman"/>
          <w:color w:val="000000"/>
          <w:sz w:val="20"/>
          <w:szCs w:val="20"/>
          <w:lang w:val="en-IN"/>
        </w:rPr>
        <w:t xml:space="preserve">A second part of the study considered the relationship between geographic location and depression for individuals 65 years of age or older who had a chronic health condition such as arthritis, hypertension, and/or heart ailment. A sample of 60 individuals with such conditions was identified. Again, 20 were residents of Florida, 20 were residents of New York, and 20 were residents of North Carolina. The levels of depression recorded for this study follow. These data are contained in the file </w:t>
      </w:r>
      <w:r>
        <w:rPr>
          <w:rFonts w:cs="TimesLTStd-Italic"/>
          <w:i/>
          <w:iCs/>
          <w:color w:val="000000"/>
          <w:sz w:val="20"/>
          <w:szCs w:val="20"/>
          <w:lang w:val="en-IN"/>
        </w:rPr>
        <w:t>medical2</w:t>
      </w:r>
      <w:r>
        <w:rPr>
          <w:rFonts w:cs="TimesLTStd-Roman"/>
          <w:color w:val="000000"/>
          <w:sz w:val="20"/>
          <w:szCs w:val="20"/>
          <w:lang w:val="en-IN"/>
        </w:rPr>
        <w:t xml:space="preserve">. </w:t>
      </w:r>
      <w:r>
        <w:rPr>
          <w:rFonts w:eastAsia="Arial" w:cs="Open Sans"/>
          <w:b/>
          <w:bCs/>
          <w:color w:val="D85629"/>
          <w:sz w:val="20"/>
          <w:szCs w:val="20"/>
        </w:rPr>
        <w:t>LO 1, 2, 3</w:t>
      </w:r>
    </w:p>
    <w:p w14:paraId="0A7DED70" w14:textId="77777777" w:rsidR="00513774" w:rsidRDefault="00F97B3C">
      <w:r>
        <w:br w:type="page"/>
      </w:r>
    </w:p>
    <w:tbl>
      <w:tblPr>
        <w:tblW w:w="0" w:type="auto"/>
        <w:tblLayout w:type="fixed"/>
        <w:tblCellMar>
          <w:left w:w="0" w:type="dxa"/>
          <w:right w:w="0" w:type="dxa"/>
        </w:tblCellMar>
        <w:tblLook w:val="0000" w:firstRow="0" w:lastRow="0" w:firstColumn="0" w:lastColumn="0" w:noHBand="0" w:noVBand="0"/>
      </w:tblPr>
      <w:tblGrid>
        <w:gridCol w:w="914"/>
        <w:gridCol w:w="1246"/>
        <w:gridCol w:w="1284"/>
        <w:gridCol w:w="1180"/>
        <w:gridCol w:w="1256"/>
        <w:gridCol w:w="1421"/>
      </w:tblGrid>
      <w:tr w:rsidR="00513774" w14:paraId="629065EB" w14:textId="77777777">
        <w:trPr>
          <w:trHeight w:val="20"/>
        </w:trPr>
        <w:tc>
          <w:tcPr>
            <w:tcW w:w="3444" w:type="dxa"/>
            <w:gridSpan w:val="3"/>
            <w:tcBorders>
              <w:top w:val="single" w:sz="4" w:space="0" w:color="auto"/>
              <w:left w:val="nil"/>
              <w:bottom w:val="single" w:sz="4" w:space="0" w:color="auto"/>
              <w:right w:val="nil"/>
            </w:tcBorders>
            <w:vAlign w:val="bottom"/>
          </w:tcPr>
          <w:p w14:paraId="1C0A855B" w14:textId="77777777" w:rsidR="00513774" w:rsidRDefault="00F97B3C">
            <w:pPr>
              <w:autoSpaceDE w:val="0"/>
              <w:autoSpaceDN w:val="0"/>
              <w:adjustRightInd w:val="0"/>
              <w:spacing w:before="40" w:after="40"/>
              <w:ind w:left="281"/>
              <w:jc w:val="center"/>
              <w:rPr>
                <w:rFonts w:cs="TimesLTStd-Roman"/>
                <w:b/>
                <w:color w:val="000000"/>
                <w:sz w:val="20"/>
                <w:szCs w:val="20"/>
                <w:lang w:val="en-IN"/>
              </w:rPr>
            </w:pPr>
            <w:r>
              <w:rPr>
                <w:rFonts w:cs="TimesLTStd-Roman"/>
                <w:b/>
                <w:color w:val="000000"/>
                <w:sz w:val="20"/>
                <w:szCs w:val="20"/>
                <w:lang w:val="en-IN"/>
              </w:rPr>
              <w:t>Data from medical1</w:t>
            </w:r>
          </w:p>
        </w:tc>
        <w:tc>
          <w:tcPr>
            <w:tcW w:w="3857" w:type="dxa"/>
            <w:gridSpan w:val="3"/>
            <w:tcBorders>
              <w:top w:val="single" w:sz="4" w:space="0" w:color="auto"/>
              <w:left w:val="nil"/>
              <w:bottom w:val="single" w:sz="4" w:space="0" w:color="auto"/>
              <w:right w:val="nil"/>
            </w:tcBorders>
            <w:vAlign w:val="bottom"/>
          </w:tcPr>
          <w:p w14:paraId="5AAAB937" w14:textId="77777777" w:rsidR="00513774" w:rsidRDefault="00F97B3C">
            <w:pPr>
              <w:autoSpaceDE w:val="0"/>
              <w:autoSpaceDN w:val="0"/>
              <w:adjustRightInd w:val="0"/>
              <w:spacing w:before="40" w:after="40"/>
              <w:ind w:left="238"/>
              <w:jc w:val="center"/>
              <w:rPr>
                <w:rFonts w:cs="TimesLTStd-Roman"/>
                <w:b/>
                <w:color w:val="000000"/>
                <w:sz w:val="20"/>
                <w:szCs w:val="20"/>
                <w:lang w:val="en-IN"/>
              </w:rPr>
            </w:pPr>
            <w:r>
              <w:rPr>
                <w:rFonts w:cs="TimesLTStd-Roman"/>
                <w:b/>
                <w:color w:val="000000"/>
                <w:sz w:val="20"/>
                <w:szCs w:val="20"/>
                <w:lang w:val="en-IN"/>
              </w:rPr>
              <w:t>Data from medical2</w:t>
            </w:r>
          </w:p>
        </w:tc>
      </w:tr>
      <w:tr w:rsidR="00513774" w14:paraId="2D914BF8" w14:textId="77777777">
        <w:trPr>
          <w:trHeight w:val="20"/>
        </w:trPr>
        <w:tc>
          <w:tcPr>
            <w:tcW w:w="914" w:type="dxa"/>
            <w:tcBorders>
              <w:top w:val="single" w:sz="4" w:space="0" w:color="auto"/>
              <w:left w:val="nil"/>
              <w:bottom w:val="single" w:sz="4" w:space="0" w:color="auto"/>
              <w:right w:val="nil"/>
            </w:tcBorders>
            <w:vAlign w:val="bottom"/>
          </w:tcPr>
          <w:p w14:paraId="58A2DAA3" w14:textId="77777777" w:rsidR="00513774" w:rsidRDefault="00F97B3C">
            <w:pPr>
              <w:autoSpaceDE w:val="0"/>
              <w:autoSpaceDN w:val="0"/>
              <w:adjustRightInd w:val="0"/>
              <w:spacing w:before="40" w:after="40"/>
              <w:jc w:val="center"/>
              <w:rPr>
                <w:rFonts w:cs="TimesLTStd-Roman"/>
                <w:b/>
                <w:color w:val="000000"/>
                <w:sz w:val="20"/>
                <w:szCs w:val="20"/>
                <w:lang w:val="en-IN"/>
              </w:rPr>
            </w:pPr>
            <w:r>
              <w:rPr>
                <w:rFonts w:cs="TimesLTStd-Roman"/>
                <w:b/>
                <w:color w:val="000000"/>
                <w:sz w:val="20"/>
                <w:szCs w:val="20"/>
                <w:lang w:val="en-IN"/>
              </w:rPr>
              <w:t>Florida</w:t>
            </w:r>
          </w:p>
        </w:tc>
        <w:tc>
          <w:tcPr>
            <w:tcW w:w="1246" w:type="dxa"/>
            <w:tcBorders>
              <w:top w:val="single" w:sz="4" w:space="0" w:color="auto"/>
              <w:left w:val="nil"/>
              <w:bottom w:val="single" w:sz="4" w:space="0" w:color="auto"/>
              <w:right w:val="nil"/>
            </w:tcBorders>
            <w:vAlign w:val="bottom"/>
          </w:tcPr>
          <w:p w14:paraId="7AAA7920" w14:textId="77777777" w:rsidR="00513774" w:rsidRDefault="00F97B3C">
            <w:pPr>
              <w:autoSpaceDE w:val="0"/>
              <w:autoSpaceDN w:val="0"/>
              <w:adjustRightInd w:val="0"/>
              <w:spacing w:before="40" w:after="40"/>
              <w:jc w:val="center"/>
              <w:rPr>
                <w:rFonts w:cs="TimesLTStd-Roman"/>
                <w:b/>
                <w:color w:val="000000"/>
                <w:sz w:val="20"/>
                <w:szCs w:val="20"/>
                <w:lang w:val="en-IN"/>
              </w:rPr>
            </w:pPr>
            <w:r>
              <w:rPr>
                <w:rFonts w:cs="TimesLTStd-Roman"/>
                <w:b/>
                <w:color w:val="000000"/>
                <w:sz w:val="20"/>
                <w:szCs w:val="20"/>
                <w:lang w:val="en-IN"/>
              </w:rPr>
              <w:t>New York</w:t>
            </w:r>
          </w:p>
        </w:tc>
        <w:tc>
          <w:tcPr>
            <w:tcW w:w="1284" w:type="dxa"/>
            <w:tcBorders>
              <w:top w:val="single" w:sz="4" w:space="0" w:color="auto"/>
              <w:left w:val="nil"/>
              <w:bottom w:val="single" w:sz="4" w:space="0" w:color="auto"/>
              <w:right w:val="nil"/>
            </w:tcBorders>
            <w:vAlign w:val="bottom"/>
          </w:tcPr>
          <w:p w14:paraId="78F5BFA0" w14:textId="77777777" w:rsidR="00513774" w:rsidRDefault="00F97B3C">
            <w:pPr>
              <w:autoSpaceDE w:val="0"/>
              <w:autoSpaceDN w:val="0"/>
              <w:adjustRightInd w:val="0"/>
              <w:spacing w:before="40" w:after="40"/>
              <w:ind w:left="281"/>
              <w:rPr>
                <w:rFonts w:cs="TimesLTStd-Roman"/>
                <w:b/>
                <w:color w:val="000000"/>
                <w:sz w:val="20"/>
                <w:szCs w:val="20"/>
                <w:lang w:val="en-IN"/>
              </w:rPr>
            </w:pPr>
            <w:r>
              <w:rPr>
                <w:rFonts w:cs="TimesLTStd-Roman"/>
                <w:b/>
                <w:color w:val="000000"/>
                <w:sz w:val="20"/>
                <w:szCs w:val="20"/>
                <w:lang w:val="en-IN"/>
              </w:rPr>
              <w:t>North Carolina</w:t>
            </w:r>
          </w:p>
        </w:tc>
        <w:tc>
          <w:tcPr>
            <w:tcW w:w="1180" w:type="dxa"/>
            <w:tcBorders>
              <w:top w:val="single" w:sz="4" w:space="0" w:color="auto"/>
              <w:left w:val="nil"/>
              <w:bottom w:val="single" w:sz="4" w:space="0" w:color="auto"/>
              <w:right w:val="nil"/>
            </w:tcBorders>
            <w:vAlign w:val="bottom"/>
          </w:tcPr>
          <w:p w14:paraId="06C558D6" w14:textId="77777777" w:rsidR="00513774" w:rsidRDefault="00F97B3C">
            <w:pPr>
              <w:autoSpaceDE w:val="0"/>
              <w:autoSpaceDN w:val="0"/>
              <w:adjustRightInd w:val="0"/>
              <w:spacing w:before="40" w:after="40"/>
              <w:jc w:val="center"/>
              <w:rPr>
                <w:rFonts w:cs="TimesLTStd-Roman"/>
                <w:b/>
                <w:color w:val="000000"/>
                <w:sz w:val="20"/>
                <w:szCs w:val="20"/>
                <w:lang w:val="en-IN"/>
              </w:rPr>
            </w:pPr>
            <w:r>
              <w:rPr>
                <w:rFonts w:cs="TimesLTStd-Roman"/>
                <w:b/>
                <w:color w:val="000000"/>
                <w:sz w:val="20"/>
                <w:szCs w:val="20"/>
                <w:lang w:val="en-IN"/>
              </w:rPr>
              <w:t>Florida</w:t>
            </w:r>
          </w:p>
        </w:tc>
        <w:tc>
          <w:tcPr>
            <w:tcW w:w="1256" w:type="dxa"/>
            <w:tcBorders>
              <w:top w:val="single" w:sz="4" w:space="0" w:color="auto"/>
              <w:left w:val="nil"/>
              <w:bottom w:val="single" w:sz="4" w:space="0" w:color="auto"/>
              <w:right w:val="nil"/>
            </w:tcBorders>
            <w:vAlign w:val="bottom"/>
          </w:tcPr>
          <w:p w14:paraId="5BEDB905" w14:textId="77777777" w:rsidR="00513774" w:rsidRDefault="00F97B3C">
            <w:pPr>
              <w:autoSpaceDE w:val="0"/>
              <w:autoSpaceDN w:val="0"/>
              <w:adjustRightInd w:val="0"/>
              <w:spacing w:before="40" w:after="40"/>
              <w:jc w:val="center"/>
              <w:rPr>
                <w:rFonts w:cs="TimesLTStd-Roman"/>
                <w:b/>
                <w:color w:val="000000"/>
                <w:sz w:val="20"/>
                <w:szCs w:val="20"/>
                <w:lang w:val="en-IN"/>
              </w:rPr>
            </w:pPr>
            <w:r>
              <w:rPr>
                <w:rFonts w:cs="TimesLTStd-Roman"/>
                <w:b/>
                <w:color w:val="000000"/>
                <w:sz w:val="20"/>
                <w:szCs w:val="20"/>
                <w:lang w:val="en-IN"/>
              </w:rPr>
              <w:t>New York</w:t>
            </w:r>
          </w:p>
        </w:tc>
        <w:tc>
          <w:tcPr>
            <w:tcW w:w="1421" w:type="dxa"/>
            <w:tcBorders>
              <w:top w:val="single" w:sz="4" w:space="0" w:color="auto"/>
              <w:left w:val="nil"/>
              <w:bottom w:val="single" w:sz="4" w:space="0" w:color="auto"/>
              <w:right w:val="nil"/>
            </w:tcBorders>
            <w:vAlign w:val="bottom"/>
          </w:tcPr>
          <w:p w14:paraId="49DFE642" w14:textId="77777777" w:rsidR="00513774" w:rsidRDefault="00F97B3C">
            <w:pPr>
              <w:autoSpaceDE w:val="0"/>
              <w:autoSpaceDN w:val="0"/>
              <w:adjustRightInd w:val="0"/>
              <w:spacing w:before="40" w:after="40"/>
              <w:ind w:left="238"/>
              <w:rPr>
                <w:rFonts w:cs="TimesLTStd-Roman"/>
                <w:b/>
                <w:color w:val="000000"/>
                <w:sz w:val="20"/>
                <w:szCs w:val="20"/>
                <w:lang w:val="en-IN"/>
              </w:rPr>
            </w:pPr>
            <w:r>
              <w:rPr>
                <w:rFonts w:cs="TimesLTStd-Roman"/>
                <w:b/>
                <w:color w:val="000000"/>
                <w:sz w:val="20"/>
                <w:szCs w:val="20"/>
                <w:lang w:val="en-IN"/>
              </w:rPr>
              <w:t>North Carolina</w:t>
            </w:r>
          </w:p>
        </w:tc>
      </w:tr>
      <w:tr w:rsidR="00513774" w14:paraId="64E03E65" w14:textId="77777777">
        <w:trPr>
          <w:trHeight w:val="20"/>
        </w:trPr>
        <w:tc>
          <w:tcPr>
            <w:tcW w:w="914" w:type="dxa"/>
            <w:tcBorders>
              <w:top w:val="single" w:sz="4" w:space="0" w:color="auto"/>
              <w:left w:val="nil"/>
              <w:bottom w:val="nil"/>
              <w:right w:val="nil"/>
            </w:tcBorders>
            <w:vAlign w:val="center"/>
          </w:tcPr>
          <w:p w14:paraId="3A1C2257"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3</w:t>
            </w:r>
          </w:p>
        </w:tc>
        <w:tc>
          <w:tcPr>
            <w:tcW w:w="1246" w:type="dxa"/>
            <w:tcBorders>
              <w:top w:val="single" w:sz="4" w:space="0" w:color="auto"/>
              <w:left w:val="nil"/>
              <w:bottom w:val="nil"/>
              <w:right w:val="nil"/>
            </w:tcBorders>
            <w:vAlign w:val="center"/>
          </w:tcPr>
          <w:p w14:paraId="645E34C0"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284" w:type="dxa"/>
            <w:tcBorders>
              <w:top w:val="single" w:sz="4" w:space="0" w:color="auto"/>
              <w:left w:val="nil"/>
              <w:bottom w:val="nil"/>
              <w:right w:val="nil"/>
            </w:tcBorders>
            <w:vAlign w:val="center"/>
          </w:tcPr>
          <w:p w14:paraId="0D1A9F17"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10</w:t>
            </w:r>
          </w:p>
        </w:tc>
        <w:tc>
          <w:tcPr>
            <w:tcW w:w="1180" w:type="dxa"/>
            <w:tcBorders>
              <w:top w:val="single" w:sz="4" w:space="0" w:color="auto"/>
              <w:left w:val="nil"/>
              <w:bottom w:val="nil"/>
              <w:right w:val="nil"/>
            </w:tcBorders>
            <w:vAlign w:val="center"/>
          </w:tcPr>
          <w:p w14:paraId="5155FA10"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13</w:t>
            </w:r>
          </w:p>
        </w:tc>
        <w:tc>
          <w:tcPr>
            <w:tcW w:w="1256" w:type="dxa"/>
            <w:tcBorders>
              <w:top w:val="single" w:sz="4" w:space="0" w:color="auto"/>
              <w:left w:val="nil"/>
              <w:bottom w:val="nil"/>
              <w:right w:val="nil"/>
            </w:tcBorders>
            <w:vAlign w:val="center"/>
          </w:tcPr>
          <w:p w14:paraId="6A67274E"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14</w:t>
            </w:r>
          </w:p>
        </w:tc>
        <w:tc>
          <w:tcPr>
            <w:tcW w:w="1421" w:type="dxa"/>
            <w:tcBorders>
              <w:top w:val="single" w:sz="4" w:space="0" w:color="auto"/>
              <w:left w:val="nil"/>
              <w:bottom w:val="nil"/>
              <w:right w:val="nil"/>
            </w:tcBorders>
            <w:vAlign w:val="center"/>
          </w:tcPr>
          <w:p w14:paraId="125BBFF8"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10</w:t>
            </w:r>
          </w:p>
        </w:tc>
      </w:tr>
      <w:tr w:rsidR="00513774" w14:paraId="7E7BFC1C" w14:textId="77777777">
        <w:trPr>
          <w:trHeight w:val="20"/>
        </w:trPr>
        <w:tc>
          <w:tcPr>
            <w:tcW w:w="914" w:type="dxa"/>
            <w:tcBorders>
              <w:top w:val="nil"/>
              <w:left w:val="nil"/>
              <w:bottom w:val="nil"/>
              <w:right w:val="nil"/>
            </w:tcBorders>
            <w:vAlign w:val="center"/>
          </w:tcPr>
          <w:p w14:paraId="09C69677"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7</w:t>
            </w:r>
          </w:p>
        </w:tc>
        <w:tc>
          <w:tcPr>
            <w:tcW w:w="1246" w:type="dxa"/>
            <w:tcBorders>
              <w:top w:val="nil"/>
              <w:left w:val="nil"/>
              <w:bottom w:val="nil"/>
              <w:right w:val="nil"/>
            </w:tcBorders>
            <w:vAlign w:val="center"/>
          </w:tcPr>
          <w:p w14:paraId="22870AAE"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11</w:t>
            </w:r>
          </w:p>
        </w:tc>
        <w:tc>
          <w:tcPr>
            <w:tcW w:w="1284" w:type="dxa"/>
            <w:tcBorders>
              <w:top w:val="nil"/>
              <w:left w:val="nil"/>
              <w:bottom w:val="nil"/>
              <w:right w:val="nil"/>
            </w:tcBorders>
            <w:vAlign w:val="center"/>
          </w:tcPr>
          <w:p w14:paraId="31B17893"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7</w:t>
            </w:r>
          </w:p>
        </w:tc>
        <w:tc>
          <w:tcPr>
            <w:tcW w:w="1180" w:type="dxa"/>
            <w:tcBorders>
              <w:top w:val="nil"/>
              <w:left w:val="nil"/>
              <w:bottom w:val="nil"/>
              <w:right w:val="nil"/>
            </w:tcBorders>
            <w:vAlign w:val="center"/>
          </w:tcPr>
          <w:p w14:paraId="006B5E3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12</w:t>
            </w:r>
          </w:p>
        </w:tc>
        <w:tc>
          <w:tcPr>
            <w:tcW w:w="1256" w:type="dxa"/>
            <w:tcBorders>
              <w:top w:val="nil"/>
              <w:left w:val="nil"/>
              <w:bottom w:val="nil"/>
              <w:right w:val="nil"/>
            </w:tcBorders>
            <w:vAlign w:val="center"/>
          </w:tcPr>
          <w:p w14:paraId="32095FE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9</w:t>
            </w:r>
          </w:p>
        </w:tc>
        <w:tc>
          <w:tcPr>
            <w:tcW w:w="1421" w:type="dxa"/>
            <w:tcBorders>
              <w:top w:val="nil"/>
              <w:left w:val="nil"/>
              <w:bottom w:val="nil"/>
              <w:right w:val="nil"/>
            </w:tcBorders>
            <w:vAlign w:val="center"/>
          </w:tcPr>
          <w:p w14:paraId="2CB03207"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12</w:t>
            </w:r>
          </w:p>
        </w:tc>
      </w:tr>
      <w:tr w:rsidR="00513774" w14:paraId="00F26471" w14:textId="77777777">
        <w:trPr>
          <w:trHeight w:val="20"/>
        </w:trPr>
        <w:tc>
          <w:tcPr>
            <w:tcW w:w="914" w:type="dxa"/>
            <w:tcBorders>
              <w:top w:val="nil"/>
              <w:left w:val="nil"/>
              <w:bottom w:val="nil"/>
              <w:right w:val="nil"/>
            </w:tcBorders>
            <w:vAlign w:val="center"/>
          </w:tcPr>
          <w:p w14:paraId="7583C441"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7</w:t>
            </w:r>
          </w:p>
        </w:tc>
        <w:tc>
          <w:tcPr>
            <w:tcW w:w="1246" w:type="dxa"/>
            <w:tcBorders>
              <w:top w:val="nil"/>
              <w:left w:val="nil"/>
              <w:bottom w:val="nil"/>
              <w:right w:val="nil"/>
            </w:tcBorders>
            <w:vAlign w:val="center"/>
          </w:tcPr>
          <w:p w14:paraId="5B0CE06E"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9</w:t>
            </w:r>
          </w:p>
        </w:tc>
        <w:tc>
          <w:tcPr>
            <w:tcW w:w="1284" w:type="dxa"/>
            <w:tcBorders>
              <w:top w:val="nil"/>
              <w:left w:val="nil"/>
              <w:bottom w:val="nil"/>
              <w:right w:val="nil"/>
            </w:tcBorders>
            <w:vAlign w:val="center"/>
          </w:tcPr>
          <w:p w14:paraId="180ACEAE"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3</w:t>
            </w:r>
          </w:p>
        </w:tc>
        <w:tc>
          <w:tcPr>
            <w:tcW w:w="1180" w:type="dxa"/>
            <w:tcBorders>
              <w:top w:val="nil"/>
              <w:left w:val="nil"/>
              <w:bottom w:val="nil"/>
              <w:right w:val="nil"/>
            </w:tcBorders>
            <w:vAlign w:val="center"/>
          </w:tcPr>
          <w:p w14:paraId="71A7A035"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17</w:t>
            </w:r>
          </w:p>
        </w:tc>
        <w:tc>
          <w:tcPr>
            <w:tcW w:w="1256" w:type="dxa"/>
            <w:tcBorders>
              <w:top w:val="nil"/>
              <w:left w:val="nil"/>
              <w:bottom w:val="nil"/>
              <w:right w:val="nil"/>
            </w:tcBorders>
            <w:vAlign w:val="center"/>
          </w:tcPr>
          <w:p w14:paraId="46B9F788"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15</w:t>
            </w:r>
          </w:p>
        </w:tc>
        <w:tc>
          <w:tcPr>
            <w:tcW w:w="1421" w:type="dxa"/>
            <w:tcBorders>
              <w:top w:val="nil"/>
              <w:left w:val="nil"/>
              <w:bottom w:val="nil"/>
              <w:right w:val="nil"/>
            </w:tcBorders>
            <w:vAlign w:val="center"/>
          </w:tcPr>
          <w:p w14:paraId="6759F3FF"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15</w:t>
            </w:r>
          </w:p>
        </w:tc>
      </w:tr>
      <w:tr w:rsidR="00513774" w14:paraId="34297893" w14:textId="77777777">
        <w:trPr>
          <w:trHeight w:val="20"/>
        </w:trPr>
        <w:tc>
          <w:tcPr>
            <w:tcW w:w="914" w:type="dxa"/>
            <w:tcBorders>
              <w:top w:val="nil"/>
              <w:left w:val="nil"/>
              <w:bottom w:val="nil"/>
              <w:right w:val="nil"/>
            </w:tcBorders>
            <w:vAlign w:val="center"/>
          </w:tcPr>
          <w:p w14:paraId="6E03FE9E"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3</w:t>
            </w:r>
          </w:p>
        </w:tc>
        <w:tc>
          <w:tcPr>
            <w:tcW w:w="1246" w:type="dxa"/>
            <w:tcBorders>
              <w:top w:val="nil"/>
              <w:left w:val="nil"/>
              <w:bottom w:val="nil"/>
              <w:right w:val="nil"/>
            </w:tcBorders>
            <w:vAlign w:val="center"/>
          </w:tcPr>
          <w:p w14:paraId="2A4BDCC0"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7</w:t>
            </w:r>
          </w:p>
        </w:tc>
        <w:tc>
          <w:tcPr>
            <w:tcW w:w="1284" w:type="dxa"/>
            <w:tcBorders>
              <w:top w:val="nil"/>
              <w:left w:val="nil"/>
              <w:bottom w:val="nil"/>
              <w:right w:val="nil"/>
            </w:tcBorders>
            <w:vAlign w:val="center"/>
          </w:tcPr>
          <w:p w14:paraId="3B607F9A"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5</w:t>
            </w:r>
          </w:p>
        </w:tc>
        <w:tc>
          <w:tcPr>
            <w:tcW w:w="1180" w:type="dxa"/>
            <w:tcBorders>
              <w:top w:val="nil"/>
              <w:left w:val="nil"/>
              <w:bottom w:val="nil"/>
              <w:right w:val="nil"/>
            </w:tcBorders>
            <w:vAlign w:val="center"/>
          </w:tcPr>
          <w:p w14:paraId="000C0639"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17</w:t>
            </w:r>
          </w:p>
        </w:tc>
        <w:tc>
          <w:tcPr>
            <w:tcW w:w="1256" w:type="dxa"/>
            <w:tcBorders>
              <w:top w:val="nil"/>
              <w:left w:val="nil"/>
              <w:bottom w:val="nil"/>
              <w:right w:val="nil"/>
            </w:tcBorders>
            <w:vAlign w:val="center"/>
          </w:tcPr>
          <w:p w14:paraId="685772ED"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12</w:t>
            </w:r>
          </w:p>
        </w:tc>
        <w:tc>
          <w:tcPr>
            <w:tcW w:w="1421" w:type="dxa"/>
            <w:tcBorders>
              <w:top w:val="nil"/>
              <w:left w:val="nil"/>
              <w:bottom w:val="nil"/>
              <w:right w:val="nil"/>
            </w:tcBorders>
            <w:vAlign w:val="center"/>
          </w:tcPr>
          <w:p w14:paraId="7DE0CD1B"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18</w:t>
            </w:r>
          </w:p>
        </w:tc>
      </w:tr>
      <w:tr w:rsidR="00513774" w14:paraId="3CCEA292" w14:textId="77777777">
        <w:trPr>
          <w:trHeight w:val="20"/>
        </w:trPr>
        <w:tc>
          <w:tcPr>
            <w:tcW w:w="914" w:type="dxa"/>
            <w:tcBorders>
              <w:top w:val="nil"/>
              <w:left w:val="nil"/>
              <w:bottom w:val="nil"/>
              <w:right w:val="nil"/>
            </w:tcBorders>
            <w:vAlign w:val="center"/>
          </w:tcPr>
          <w:p w14:paraId="36036B4E"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246" w:type="dxa"/>
            <w:tcBorders>
              <w:top w:val="nil"/>
              <w:left w:val="nil"/>
              <w:bottom w:val="nil"/>
              <w:right w:val="nil"/>
            </w:tcBorders>
            <w:vAlign w:val="center"/>
          </w:tcPr>
          <w:p w14:paraId="3C386940"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284" w:type="dxa"/>
            <w:tcBorders>
              <w:top w:val="nil"/>
              <w:left w:val="nil"/>
              <w:bottom w:val="nil"/>
              <w:right w:val="nil"/>
            </w:tcBorders>
            <w:vAlign w:val="center"/>
          </w:tcPr>
          <w:p w14:paraId="5B2A94E4"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11</w:t>
            </w:r>
          </w:p>
        </w:tc>
        <w:tc>
          <w:tcPr>
            <w:tcW w:w="1180" w:type="dxa"/>
            <w:tcBorders>
              <w:top w:val="nil"/>
              <w:left w:val="nil"/>
              <w:bottom w:val="nil"/>
              <w:right w:val="nil"/>
            </w:tcBorders>
            <w:vAlign w:val="center"/>
          </w:tcPr>
          <w:p w14:paraId="0B9EC41A"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20</w:t>
            </w:r>
          </w:p>
        </w:tc>
        <w:tc>
          <w:tcPr>
            <w:tcW w:w="1256" w:type="dxa"/>
            <w:tcBorders>
              <w:top w:val="nil"/>
              <w:left w:val="nil"/>
              <w:bottom w:val="nil"/>
              <w:right w:val="nil"/>
            </w:tcBorders>
            <w:vAlign w:val="center"/>
          </w:tcPr>
          <w:p w14:paraId="64D5C1AE"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16</w:t>
            </w:r>
          </w:p>
        </w:tc>
        <w:tc>
          <w:tcPr>
            <w:tcW w:w="1421" w:type="dxa"/>
            <w:tcBorders>
              <w:top w:val="nil"/>
              <w:left w:val="nil"/>
              <w:bottom w:val="nil"/>
              <w:right w:val="nil"/>
            </w:tcBorders>
            <w:vAlign w:val="center"/>
          </w:tcPr>
          <w:p w14:paraId="77741ECD"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12</w:t>
            </w:r>
          </w:p>
        </w:tc>
      </w:tr>
      <w:tr w:rsidR="00513774" w14:paraId="5F9E74C0" w14:textId="77777777">
        <w:trPr>
          <w:trHeight w:val="20"/>
        </w:trPr>
        <w:tc>
          <w:tcPr>
            <w:tcW w:w="914" w:type="dxa"/>
            <w:tcBorders>
              <w:top w:val="nil"/>
              <w:left w:val="nil"/>
              <w:bottom w:val="nil"/>
              <w:right w:val="nil"/>
            </w:tcBorders>
            <w:vAlign w:val="center"/>
          </w:tcPr>
          <w:p w14:paraId="5E3F9DDE"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246" w:type="dxa"/>
            <w:tcBorders>
              <w:top w:val="nil"/>
              <w:left w:val="nil"/>
              <w:bottom w:val="nil"/>
              <w:right w:val="nil"/>
            </w:tcBorders>
            <w:vAlign w:val="center"/>
          </w:tcPr>
          <w:p w14:paraId="49983DE4"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7</w:t>
            </w:r>
          </w:p>
        </w:tc>
        <w:tc>
          <w:tcPr>
            <w:tcW w:w="1284" w:type="dxa"/>
            <w:tcBorders>
              <w:top w:val="nil"/>
              <w:left w:val="nil"/>
              <w:bottom w:val="nil"/>
              <w:right w:val="nil"/>
            </w:tcBorders>
            <w:vAlign w:val="center"/>
          </w:tcPr>
          <w:p w14:paraId="708B3169"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180" w:type="dxa"/>
            <w:tcBorders>
              <w:top w:val="nil"/>
              <w:left w:val="nil"/>
              <w:bottom w:val="nil"/>
              <w:right w:val="nil"/>
            </w:tcBorders>
            <w:vAlign w:val="center"/>
          </w:tcPr>
          <w:p w14:paraId="26F38454"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21</w:t>
            </w:r>
          </w:p>
        </w:tc>
        <w:tc>
          <w:tcPr>
            <w:tcW w:w="1256" w:type="dxa"/>
            <w:tcBorders>
              <w:top w:val="nil"/>
              <w:left w:val="nil"/>
              <w:bottom w:val="nil"/>
              <w:right w:val="nil"/>
            </w:tcBorders>
            <w:vAlign w:val="center"/>
          </w:tcPr>
          <w:p w14:paraId="672855AB"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24</w:t>
            </w:r>
          </w:p>
        </w:tc>
        <w:tc>
          <w:tcPr>
            <w:tcW w:w="1421" w:type="dxa"/>
            <w:tcBorders>
              <w:top w:val="nil"/>
              <w:left w:val="nil"/>
              <w:bottom w:val="nil"/>
              <w:right w:val="nil"/>
            </w:tcBorders>
            <w:vAlign w:val="center"/>
          </w:tcPr>
          <w:p w14:paraId="116B6215"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14</w:t>
            </w:r>
          </w:p>
        </w:tc>
      </w:tr>
      <w:tr w:rsidR="00513774" w14:paraId="6B4DCFED" w14:textId="77777777">
        <w:trPr>
          <w:trHeight w:val="20"/>
        </w:trPr>
        <w:tc>
          <w:tcPr>
            <w:tcW w:w="914" w:type="dxa"/>
            <w:tcBorders>
              <w:top w:val="nil"/>
              <w:left w:val="nil"/>
              <w:bottom w:val="nil"/>
              <w:right w:val="nil"/>
            </w:tcBorders>
            <w:vAlign w:val="center"/>
          </w:tcPr>
          <w:p w14:paraId="5CF1E1A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246" w:type="dxa"/>
            <w:tcBorders>
              <w:top w:val="nil"/>
              <w:left w:val="nil"/>
              <w:bottom w:val="nil"/>
              <w:right w:val="nil"/>
            </w:tcBorders>
            <w:vAlign w:val="center"/>
          </w:tcPr>
          <w:p w14:paraId="4669F5AB"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284" w:type="dxa"/>
            <w:tcBorders>
              <w:top w:val="nil"/>
              <w:left w:val="nil"/>
              <w:bottom w:val="nil"/>
              <w:right w:val="nil"/>
            </w:tcBorders>
            <w:vAlign w:val="center"/>
          </w:tcPr>
          <w:p w14:paraId="6A027796"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4</w:t>
            </w:r>
          </w:p>
        </w:tc>
        <w:tc>
          <w:tcPr>
            <w:tcW w:w="1180" w:type="dxa"/>
            <w:tcBorders>
              <w:top w:val="nil"/>
              <w:left w:val="nil"/>
              <w:bottom w:val="nil"/>
              <w:right w:val="nil"/>
            </w:tcBorders>
            <w:vAlign w:val="center"/>
          </w:tcPr>
          <w:p w14:paraId="7BB2A6DB"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16</w:t>
            </w:r>
          </w:p>
        </w:tc>
        <w:tc>
          <w:tcPr>
            <w:tcW w:w="1256" w:type="dxa"/>
            <w:tcBorders>
              <w:top w:val="nil"/>
              <w:left w:val="nil"/>
              <w:bottom w:val="nil"/>
              <w:right w:val="nil"/>
            </w:tcBorders>
            <w:vAlign w:val="center"/>
          </w:tcPr>
          <w:p w14:paraId="0FB818F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18</w:t>
            </w:r>
          </w:p>
        </w:tc>
        <w:tc>
          <w:tcPr>
            <w:tcW w:w="1421" w:type="dxa"/>
            <w:tcBorders>
              <w:top w:val="nil"/>
              <w:left w:val="nil"/>
              <w:bottom w:val="nil"/>
              <w:right w:val="nil"/>
            </w:tcBorders>
            <w:vAlign w:val="center"/>
          </w:tcPr>
          <w:p w14:paraId="24A1B948"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17</w:t>
            </w:r>
          </w:p>
        </w:tc>
      </w:tr>
      <w:tr w:rsidR="00513774" w14:paraId="400D9C6D" w14:textId="77777777">
        <w:trPr>
          <w:trHeight w:val="20"/>
        </w:trPr>
        <w:tc>
          <w:tcPr>
            <w:tcW w:w="914" w:type="dxa"/>
            <w:tcBorders>
              <w:top w:val="nil"/>
              <w:left w:val="nil"/>
              <w:bottom w:val="nil"/>
              <w:right w:val="nil"/>
            </w:tcBorders>
            <w:vAlign w:val="center"/>
          </w:tcPr>
          <w:p w14:paraId="232EAFF6"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5</w:t>
            </w:r>
          </w:p>
        </w:tc>
        <w:tc>
          <w:tcPr>
            <w:tcW w:w="1246" w:type="dxa"/>
            <w:tcBorders>
              <w:top w:val="nil"/>
              <w:left w:val="nil"/>
              <w:bottom w:val="nil"/>
              <w:right w:val="nil"/>
            </w:tcBorders>
            <w:vAlign w:val="center"/>
          </w:tcPr>
          <w:p w14:paraId="51212365"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4</w:t>
            </w:r>
          </w:p>
        </w:tc>
        <w:tc>
          <w:tcPr>
            <w:tcW w:w="1284" w:type="dxa"/>
            <w:tcBorders>
              <w:top w:val="nil"/>
              <w:left w:val="nil"/>
              <w:bottom w:val="nil"/>
              <w:right w:val="nil"/>
            </w:tcBorders>
            <w:vAlign w:val="center"/>
          </w:tcPr>
          <w:p w14:paraId="7F57A7EA"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3</w:t>
            </w:r>
          </w:p>
        </w:tc>
        <w:tc>
          <w:tcPr>
            <w:tcW w:w="1180" w:type="dxa"/>
            <w:tcBorders>
              <w:top w:val="nil"/>
              <w:left w:val="nil"/>
              <w:bottom w:val="nil"/>
              <w:right w:val="nil"/>
            </w:tcBorders>
            <w:vAlign w:val="center"/>
          </w:tcPr>
          <w:p w14:paraId="60D1AE1F"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14</w:t>
            </w:r>
          </w:p>
        </w:tc>
        <w:tc>
          <w:tcPr>
            <w:tcW w:w="1256" w:type="dxa"/>
            <w:tcBorders>
              <w:top w:val="nil"/>
              <w:left w:val="nil"/>
              <w:bottom w:val="nil"/>
              <w:right w:val="nil"/>
            </w:tcBorders>
            <w:vAlign w:val="center"/>
          </w:tcPr>
          <w:p w14:paraId="6711CDAD"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14</w:t>
            </w:r>
          </w:p>
        </w:tc>
        <w:tc>
          <w:tcPr>
            <w:tcW w:w="1421" w:type="dxa"/>
            <w:tcBorders>
              <w:top w:val="nil"/>
              <w:left w:val="nil"/>
              <w:bottom w:val="nil"/>
              <w:right w:val="nil"/>
            </w:tcBorders>
            <w:vAlign w:val="center"/>
          </w:tcPr>
          <w:p w14:paraId="310C4DB3"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r>
      <w:tr w:rsidR="00513774" w14:paraId="5C872E4E" w14:textId="77777777">
        <w:trPr>
          <w:trHeight w:val="20"/>
        </w:trPr>
        <w:tc>
          <w:tcPr>
            <w:tcW w:w="914" w:type="dxa"/>
            <w:tcBorders>
              <w:top w:val="nil"/>
              <w:left w:val="nil"/>
              <w:bottom w:val="nil"/>
              <w:right w:val="nil"/>
            </w:tcBorders>
            <w:vAlign w:val="center"/>
          </w:tcPr>
          <w:p w14:paraId="6536D79D"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5</w:t>
            </w:r>
          </w:p>
        </w:tc>
        <w:tc>
          <w:tcPr>
            <w:tcW w:w="1246" w:type="dxa"/>
            <w:tcBorders>
              <w:top w:val="nil"/>
              <w:left w:val="nil"/>
              <w:bottom w:val="nil"/>
              <w:right w:val="nil"/>
            </w:tcBorders>
            <w:vAlign w:val="center"/>
          </w:tcPr>
          <w:p w14:paraId="03FA8FF5"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13</w:t>
            </w:r>
          </w:p>
        </w:tc>
        <w:tc>
          <w:tcPr>
            <w:tcW w:w="1284" w:type="dxa"/>
            <w:tcBorders>
              <w:top w:val="nil"/>
              <w:left w:val="nil"/>
              <w:bottom w:val="nil"/>
              <w:right w:val="nil"/>
            </w:tcBorders>
            <w:vAlign w:val="center"/>
          </w:tcPr>
          <w:p w14:paraId="3E716F63"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7</w:t>
            </w:r>
          </w:p>
        </w:tc>
        <w:tc>
          <w:tcPr>
            <w:tcW w:w="1180" w:type="dxa"/>
            <w:tcBorders>
              <w:top w:val="nil"/>
              <w:left w:val="nil"/>
              <w:bottom w:val="nil"/>
              <w:right w:val="nil"/>
            </w:tcBorders>
            <w:vAlign w:val="center"/>
          </w:tcPr>
          <w:p w14:paraId="20CB0A73"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13</w:t>
            </w:r>
          </w:p>
        </w:tc>
        <w:tc>
          <w:tcPr>
            <w:tcW w:w="1256" w:type="dxa"/>
            <w:tcBorders>
              <w:top w:val="nil"/>
              <w:left w:val="nil"/>
              <w:bottom w:val="nil"/>
              <w:right w:val="nil"/>
            </w:tcBorders>
            <w:vAlign w:val="center"/>
          </w:tcPr>
          <w:p w14:paraId="285C9D51"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15</w:t>
            </w:r>
          </w:p>
        </w:tc>
        <w:tc>
          <w:tcPr>
            <w:tcW w:w="1421" w:type="dxa"/>
            <w:tcBorders>
              <w:top w:val="nil"/>
              <w:left w:val="nil"/>
              <w:bottom w:val="nil"/>
              <w:right w:val="nil"/>
            </w:tcBorders>
            <w:vAlign w:val="center"/>
          </w:tcPr>
          <w:p w14:paraId="040C0778"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14</w:t>
            </w:r>
          </w:p>
        </w:tc>
      </w:tr>
      <w:tr w:rsidR="00513774" w14:paraId="6AE625AE" w14:textId="77777777">
        <w:trPr>
          <w:trHeight w:val="20"/>
        </w:trPr>
        <w:tc>
          <w:tcPr>
            <w:tcW w:w="914" w:type="dxa"/>
            <w:tcBorders>
              <w:top w:val="nil"/>
              <w:left w:val="nil"/>
              <w:bottom w:val="nil"/>
              <w:right w:val="nil"/>
            </w:tcBorders>
            <w:vAlign w:val="center"/>
          </w:tcPr>
          <w:p w14:paraId="49084A84"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2</w:t>
            </w:r>
          </w:p>
        </w:tc>
        <w:tc>
          <w:tcPr>
            <w:tcW w:w="1246" w:type="dxa"/>
            <w:tcBorders>
              <w:top w:val="nil"/>
              <w:left w:val="nil"/>
              <w:bottom w:val="nil"/>
              <w:right w:val="nil"/>
            </w:tcBorders>
            <w:vAlign w:val="center"/>
          </w:tcPr>
          <w:p w14:paraId="5E1F7E2C"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10</w:t>
            </w:r>
          </w:p>
        </w:tc>
        <w:tc>
          <w:tcPr>
            <w:tcW w:w="1284" w:type="dxa"/>
            <w:tcBorders>
              <w:top w:val="nil"/>
              <w:left w:val="nil"/>
              <w:bottom w:val="nil"/>
              <w:right w:val="nil"/>
            </w:tcBorders>
            <w:vAlign w:val="center"/>
          </w:tcPr>
          <w:p w14:paraId="79383E1D"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180" w:type="dxa"/>
            <w:tcBorders>
              <w:top w:val="nil"/>
              <w:left w:val="nil"/>
              <w:bottom w:val="nil"/>
              <w:right w:val="nil"/>
            </w:tcBorders>
            <w:vAlign w:val="center"/>
          </w:tcPr>
          <w:p w14:paraId="7DB3E075"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17</w:t>
            </w:r>
          </w:p>
        </w:tc>
        <w:tc>
          <w:tcPr>
            <w:tcW w:w="1256" w:type="dxa"/>
            <w:tcBorders>
              <w:top w:val="nil"/>
              <w:left w:val="nil"/>
              <w:bottom w:val="nil"/>
              <w:right w:val="nil"/>
            </w:tcBorders>
            <w:vAlign w:val="center"/>
          </w:tcPr>
          <w:p w14:paraId="78B6E781"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17</w:t>
            </w:r>
          </w:p>
        </w:tc>
        <w:tc>
          <w:tcPr>
            <w:tcW w:w="1421" w:type="dxa"/>
            <w:tcBorders>
              <w:top w:val="nil"/>
              <w:left w:val="nil"/>
              <w:bottom w:val="nil"/>
              <w:right w:val="nil"/>
            </w:tcBorders>
            <w:vAlign w:val="center"/>
          </w:tcPr>
          <w:p w14:paraId="1BDC3B93"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16</w:t>
            </w:r>
          </w:p>
        </w:tc>
      </w:tr>
      <w:tr w:rsidR="00513774" w14:paraId="449CBDFB" w14:textId="77777777">
        <w:trPr>
          <w:trHeight w:val="20"/>
        </w:trPr>
        <w:tc>
          <w:tcPr>
            <w:tcW w:w="914" w:type="dxa"/>
            <w:tcBorders>
              <w:top w:val="nil"/>
              <w:left w:val="nil"/>
              <w:bottom w:val="nil"/>
              <w:right w:val="nil"/>
            </w:tcBorders>
            <w:vAlign w:val="center"/>
          </w:tcPr>
          <w:p w14:paraId="1A4075A8"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6</w:t>
            </w:r>
          </w:p>
        </w:tc>
        <w:tc>
          <w:tcPr>
            <w:tcW w:w="1246" w:type="dxa"/>
            <w:tcBorders>
              <w:top w:val="nil"/>
              <w:left w:val="nil"/>
              <w:bottom w:val="nil"/>
              <w:right w:val="nil"/>
            </w:tcBorders>
            <w:vAlign w:val="center"/>
          </w:tcPr>
          <w:p w14:paraId="35EE61CF"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6</w:t>
            </w:r>
          </w:p>
        </w:tc>
        <w:tc>
          <w:tcPr>
            <w:tcW w:w="1284" w:type="dxa"/>
            <w:tcBorders>
              <w:top w:val="nil"/>
              <w:left w:val="nil"/>
              <w:bottom w:val="nil"/>
              <w:right w:val="nil"/>
            </w:tcBorders>
            <w:vAlign w:val="center"/>
          </w:tcPr>
          <w:p w14:paraId="152B096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180" w:type="dxa"/>
            <w:tcBorders>
              <w:top w:val="nil"/>
              <w:left w:val="nil"/>
              <w:bottom w:val="nil"/>
              <w:right w:val="nil"/>
            </w:tcBorders>
            <w:vAlign w:val="center"/>
          </w:tcPr>
          <w:p w14:paraId="2F13BD8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12</w:t>
            </w:r>
          </w:p>
        </w:tc>
        <w:tc>
          <w:tcPr>
            <w:tcW w:w="1256" w:type="dxa"/>
            <w:tcBorders>
              <w:top w:val="nil"/>
              <w:left w:val="nil"/>
              <w:bottom w:val="nil"/>
              <w:right w:val="nil"/>
            </w:tcBorders>
            <w:vAlign w:val="center"/>
          </w:tcPr>
          <w:p w14:paraId="2359F3F4"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20</w:t>
            </w:r>
          </w:p>
        </w:tc>
        <w:tc>
          <w:tcPr>
            <w:tcW w:w="1421" w:type="dxa"/>
            <w:tcBorders>
              <w:top w:val="nil"/>
              <w:left w:val="nil"/>
              <w:bottom w:val="nil"/>
              <w:right w:val="nil"/>
            </w:tcBorders>
            <w:vAlign w:val="center"/>
          </w:tcPr>
          <w:p w14:paraId="4CF0954E"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18</w:t>
            </w:r>
          </w:p>
        </w:tc>
      </w:tr>
      <w:tr w:rsidR="00513774" w14:paraId="39337303" w14:textId="77777777">
        <w:trPr>
          <w:trHeight w:val="20"/>
        </w:trPr>
        <w:tc>
          <w:tcPr>
            <w:tcW w:w="914" w:type="dxa"/>
            <w:tcBorders>
              <w:top w:val="nil"/>
              <w:left w:val="nil"/>
              <w:bottom w:val="nil"/>
              <w:right w:val="nil"/>
            </w:tcBorders>
            <w:vAlign w:val="center"/>
          </w:tcPr>
          <w:p w14:paraId="4C312E8F"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2</w:t>
            </w:r>
          </w:p>
        </w:tc>
        <w:tc>
          <w:tcPr>
            <w:tcW w:w="1246" w:type="dxa"/>
            <w:tcBorders>
              <w:top w:val="nil"/>
              <w:left w:val="nil"/>
              <w:bottom w:val="nil"/>
              <w:right w:val="nil"/>
            </w:tcBorders>
            <w:vAlign w:val="center"/>
          </w:tcPr>
          <w:p w14:paraId="15D3FEC4"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284" w:type="dxa"/>
            <w:tcBorders>
              <w:top w:val="nil"/>
              <w:left w:val="nil"/>
              <w:bottom w:val="nil"/>
              <w:right w:val="nil"/>
            </w:tcBorders>
            <w:vAlign w:val="center"/>
          </w:tcPr>
          <w:p w14:paraId="00E15E61"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7</w:t>
            </w:r>
          </w:p>
        </w:tc>
        <w:tc>
          <w:tcPr>
            <w:tcW w:w="1180" w:type="dxa"/>
            <w:tcBorders>
              <w:top w:val="nil"/>
              <w:left w:val="nil"/>
              <w:bottom w:val="nil"/>
              <w:right w:val="nil"/>
            </w:tcBorders>
            <w:vAlign w:val="center"/>
          </w:tcPr>
          <w:p w14:paraId="60EE530D"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9</w:t>
            </w:r>
          </w:p>
        </w:tc>
        <w:tc>
          <w:tcPr>
            <w:tcW w:w="1256" w:type="dxa"/>
            <w:tcBorders>
              <w:top w:val="nil"/>
              <w:left w:val="nil"/>
              <w:bottom w:val="nil"/>
              <w:right w:val="nil"/>
            </w:tcBorders>
            <w:vAlign w:val="center"/>
          </w:tcPr>
          <w:p w14:paraId="31F5132F"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11</w:t>
            </w:r>
          </w:p>
        </w:tc>
        <w:tc>
          <w:tcPr>
            <w:tcW w:w="1421" w:type="dxa"/>
            <w:tcBorders>
              <w:top w:val="nil"/>
              <w:left w:val="nil"/>
              <w:bottom w:val="nil"/>
              <w:right w:val="nil"/>
            </w:tcBorders>
            <w:vAlign w:val="center"/>
          </w:tcPr>
          <w:p w14:paraId="21EDC1E0"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17</w:t>
            </w:r>
          </w:p>
        </w:tc>
      </w:tr>
      <w:tr w:rsidR="00513774" w14:paraId="625F29AD" w14:textId="77777777">
        <w:trPr>
          <w:trHeight w:val="20"/>
        </w:trPr>
        <w:tc>
          <w:tcPr>
            <w:tcW w:w="914" w:type="dxa"/>
            <w:tcBorders>
              <w:top w:val="nil"/>
              <w:left w:val="nil"/>
              <w:bottom w:val="nil"/>
              <w:right w:val="nil"/>
            </w:tcBorders>
            <w:vAlign w:val="center"/>
          </w:tcPr>
          <w:p w14:paraId="05CFFC41"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6</w:t>
            </w:r>
          </w:p>
        </w:tc>
        <w:tc>
          <w:tcPr>
            <w:tcW w:w="1246" w:type="dxa"/>
            <w:tcBorders>
              <w:top w:val="nil"/>
              <w:left w:val="nil"/>
              <w:bottom w:val="nil"/>
              <w:right w:val="nil"/>
            </w:tcBorders>
            <w:vAlign w:val="center"/>
          </w:tcPr>
          <w:p w14:paraId="170D0C01"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12</w:t>
            </w:r>
          </w:p>
        </w:tc>
        <w:tc>
          <w:tcPr>
            <w:tcW w:w="1284" w:type="dxa"/>
            <w:tcBorders>
              <w:top w:val="nil"/>
              <w:left w:val="nil"/>
              <w:bottom w:val="nil"/>
              <w:right w:val="nil"/>
            </w:tcBorders>
            <w:vAlign w:val="center"/>
          </w:tcPr>
          <w:p w14:paraId="6A92334A"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3</w:t>
            </w:r>
          </w:p>
        </w:tc>
        <w:tc>
          <w:tcPr>
            <w:tcW w:w="1180" w:type="dxa"/>
            <w:tcBorders>
              <w:top w:val="nil"/>
              <w:left w:val="nil"/>
              <w:bottom w:val="nil"/>
              <w:right w:val="nil"/>
            </w:tcBorders>
            <w:vAlign w:val="center"/>
          </w:tcPr>
          <w:p w14:paraId="05C68F2E"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12</w:t>
            </w:r>
          </w:p>
        </w:tc>
        <w:tc>
          <w:tcPr>
            <w:tcW w:w="1256" w:type="dxa"/>
            <w:tcBorders>
              <w:top w:val="nil"/>
              <w:left w:val="nil"/>
              <w:bottom w:val="nil"/>
              <w:right w:val="nil"/>
            </w:tcBorders>
            <w:vAlign w:val="center"/>
          </w:tcPr>
          <w:p w14:paraId="2D6F7D67"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23</w:t>
            </w:r>
          </w:p>
        </w:tc>
        <w:tc>
          <w:tcPr>
            <w:tcW w:w="1421" w:type="dxa"/>
            <w:tcBorders>
              <w:top w:val="nil"/>
              <w:left w:val="nil"/>
              <w:bottom w:val="nil"/>
              <w:right w:val="nil"/>
            </w:tcBorders>
            <w:vAlign w:val="center"/>
          </w:tcPr>
          <w:p w14:paraId="292A99E8"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19</w:t>
            </w:r>
          </w:p>
        </w:tc>
      </w:tr>
      <w:tr w:rsidR="00513774" w14:paraId="67EFAB01" w14:textId="77777777">
        <w:trPr>
          <w:trHeight w:val="20"/>
        </w:trPr>
        <w:tc>
          <w:tcPr>
            <w:tcW w:w="914" w:type="dxa"/>
            <w:tcBorders>
              <w:top w:val="nil"/>
              <w:left w:val="nil"/>
              <w:bottom w:val="nil"/>
              <w:right w:val="nil"/>
            </w:tcBorders>
            <w:vAlign w:val="center"/>
          </w:tcPr>
          <w:p w14:paraId="77CECE3A"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6</w:t>
            </w:r>
          </w:p>
        </w:tc>
        <w:tc>
          <w:tcPr>
            <w:tcW w:w="1246" w:type="dxa"/>
            <w:tcBorders>
              <w:top w:val="nil"/>
              <w:left w:val="nil"/>
              <w:bottom w:val="nil"/>
              <w:right w:val="nil"/>
            </w:tcBorders>
            <w:vAlign w:val="center"/>
          </w:tcPr>
          <w:p w14:paraId="53CA74FD"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284" w:type="dxa"/>
            <w:tcBorders>
              <w:top w:val="nil"/>
              <w:left w:val="nil"/>
              <w:bottom w:val="nil"/>
              <w:right w:val="nil"/>
            </w:tcBorders>
            <w:vAlign w:val="center"/>
          </w:tcPr>
          <w:p w14:paraId="18F6F9BC"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9</w:t>
            </w:r>
          </w:p>
        </w:tc>
        <w:tc>
          <w:tcPr>
            <w:tcW w:w="1180" w:type="dxa"/>
            <w:tcBorders>
              <w:top w:val="nil"/>
              <w:left w:val="nil"/>
              <w:bottom w:val="nil"/>
              <w:right w:val="nil"/>
            </w:tcBorders>
            <w:vAlign w:val="center"/>
          </w:tcPr>
          <w:p w14:paraId="55D7636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15</w:t>
            </w:r>
          </w:p>
        </w:tc>
        <w:tc>
          <w:tcPr>
            <w:tcW w:w="1256" w:type="dxa"/>
            <w:tcBorders>
              <w:top w:val="nil"/>
              <w:left w:val="nil"/>
              <w:bottom w:val="nil"/>
              <w:right w:val="nil"/>
            </w:tcBorders>
            <w:vAlign w:val="center"/>
          </w:tcPr>
          <w:p w14:paraId="430C886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19</w:t>
            </w:r>
          </w:p>
        </w:tc>
        <w:tc>
          <w:tcPr>
            <w:tcW w:w="1421" w:type="dxa"/>
            <w:tcBorders>
              <w:top w:val="nil"/>
              <w:left w:val="nil"/>
              <w:bottom w:val="nil"/>
              <w:right w:val="nil"/>
            </w:tcBorders>
            <w:vAlign w:val="center"/>
          </w:tcPr>
          <w:p w14:paraId="52D8F303"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15</w:t>
            </w:r>
          </w:p>
        </w:tc>
      </w:tr>
      <w:tr w:rsidR="00513774" w14:paraId="782BA20B" w14:textId="77777777">
        <w:trPr>
          <w:trHeight w:val="20"/>
        </w:trPr>
        <w:tc>
          <w:tcPr>
            <w:tcW w:w="914" w:type="dxa"/>
            <w:tcBorders>
              <w:top w:val="nil"/>
              <w:left w:val="nil"/>
              <w:bottom w:val="nil"/>
              <w:right w:val="nil"/>
            </w:tcBorders>
            <w:vAlign w:val="center"/>
          </w:tcPr>
          <w:p w14:paraId="70803B4C"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9</w:t>
            </w:r>
          </w:p>
        </w:tc>
        <w:tc>
          <w:tcPr>
            <w:tcW w:w="1246" w:type="dxa"/>
            <w:tcBorders>
              <w:top w:val="nil"/>
              <w:left w:val="nil"/>
              <w:bottom w:val="nil"/>
              <w:right w:val="nil"/>
            </w:tcBorders>
            <w:vAlign w:val="center"/>
          </w:tcPr>
          <w:p w14:paraId="026FCF1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6</w:t>
            </w:r>
          </w:p>
        </w:tc>
        <w:tc>
          <w:tcPr>
            <w:tcW w:w="1284" w:type="dxa"/>
            <w:tcBorders>
              <w:top w:val="nil"/>
              <w:left w:val="nil"/>
              <w:bottom w:val="nil"/>
              <w:right w:val="nil"/>
            </w:tcBorders>
            <w:vAlign w:val="center"/>
          </w:tcPr>
          <w:p w14:paraId="16678DC7"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180" w:type="dxa"/>
            <w:tcBorders>
              <w:top w:val="nil"/>
              <w:left w:val="nil"/>
              <w:bottom w:val="nil"/>
              <w:right w:val="nil"/>
            </w:tcBorders>
            <w:vAlign w:val="center"/>
          </w:tcPr>
          <w:p w14:paraId="1DB6D387"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16</w:t>
            </w:r>
          </w:p>
        </w:tc>
        <w:tc>
          <w:tcPr>
            <w:tcW w:w="1256" w:type="dxa"/>
            <w:tcBorders>
              <w:top w:val="nil"/>
              <w:left w:val="nil"/>
              <w:bottom w:val="nil"/>
              <w:right w:val="nil"/>
            </w:tcBorders>
            <w:vAlign w:val="center"/>
          </w:tcPr>
          <w:p w14:paraId="09DDB06C"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17</w:t>
            </w:r>
          </w:p>
        </w:tc>
        <w:tc>
          <w:tcPr>
            <w:tcW w:w="1421" w:type="dxa"/>
            <w:tcBorders>
              <w:top w:val="nil"/>
              <w:left w:val="nil"/>
              <w:bottom w:val="nil"/>
              <w:right w:val="nil"/>
            </w:tcBorders>
            <w:vAlign w:val="center"/>
          </w:tcPr>
          <w:p w14:paraId="18C5D290"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13</w:t>
            </w:r>
          </w:p>
        </w:tc>
      </w:tr>
      <w:tr w:rsidR="00513774" w14:paraId="4F305032" w14:textId="77777777">
        <w:trPr>
          <w:trHeight w:val="20"/>
        </w:trPr>
        <w:tc>
          <w:tcPr>
            <w:tcW w:w="914" w:type="dxa"/>
            <w:tcBorders>
              <w:top w:val="nil"/>
              <w:left w:val="nil"/>
              <w:bottom w:val="nil"/>
              <w:right w:val="nil"/>
            </w:tcBorders>
            <w:vAlign w:val="center"/>
          </w:tcPr>
          <w:p w14:paraId="3CF487FE"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7</w:t>
            </w:r>
          </w:p>
        </w:tc>
        <w:tc>
          <w:tcPr>
            <w:tcW w:w="1246" w:type="dxa"/>
            <w:tcBorders>
              <w:top w:val="nil"/>
              <w:left w:val="nil"/>
              <w:bottom w:val="nil"/>
              <w:right w:val="nil"/>
            </w:tcBorders>
            <w:vAlign w:val="center"/>
          </w:tcPr>
          <w:p w14:paraId="0C11E8D4"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284" w:type="dxa"/>
            <w:tcBorders>
              <w:top w:val="nil"/>
              <w:left w:val="nil"/>
              <w:bottom w:val="nil"/>
              <w:right w:val="nil"/>
            </w:tcBorders>
            <w:vAlign w:val="center"/>
          </w:tcPr>
          <w:p w14:paraId="261DC06B"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12</w:t>
            </w:r>
          </w:p>
        </w:tc>
        <w:tc>
          <w:tcPr>
            <w:tcW w:w="1180" w:type="dxa"/>
            <w:tcBorders>
              <w:top w:val="nil"/>
              <w:left w:val="nil"/>
              <w:bottom w:val="nil"/>
              <w:right w:val="nil"/>
            </w:tcBorders>
            <w:vAlign w:val="center"/>
          </w:tcPr>
          <w:p w14:paraId="5E6B9393"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15</w:t>
            </w:r>
          </w:p>
        </w:tc>
        <w:tc>
          <w:tcPr>
            <w:tcW w:w="1256" w:type="dxa"/>
            <w:tcBorders>
              <w:top w:val="nil"/>
              <w:left w:val="nil"/>
              <w:bottom w:val="nil"/>
              <w:right w:val="nil"/>
            </w:tcBorders>
            <w:vAlign w:val="center"/>
          </w:tcPr>
          <w:p w14:paraId="60094BE9"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14</w:t>
            </w:r>
          </w:p>
        </w:tc>
        <w:tc>
          <w:tcPr>
            <w:tcW w:w="1421" w:type="dxa"/>
            <w:tcBorders>
              <w:top w:val="nil"/>
              <w:left w:val="nil"/>
              <w:bottom w:val="nil"/>
              <w:right w:val="nil"/>
            </w:tcBorders>
            <w:vAlign w:val="center"/>
          </w:tcPr>
          <w:p w14:paraId="5FB21DDB"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14</w:t>
            </w:r>
          </w:p>
        </w:tc>
      </w:tr>
      <w:tr w:rsidR="00513774" w14:paraId="0D13DE74" w14:textId="77777777">
        <w:trPr>
          <w:trHeight w:val="20"/>
        </w:trPr>
        <w:tc>
          <w:tcPr>
            <w:tcW w:w="914" w:type="dxa"/>
            <w:tcBorders>
              <w:top w:val="nil"/>
              <w:left w:val="nil"/>
              <w:bottom w:val="nil"/>
              <w:right w:val="nil"/>
            </w:tcBorders>
            <w:vAlign w:val="center"/>
          </w:tcPr>
          <w:p w14:paraId="0B816EC0"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5</w:t>
            </w:r>
          </w:p>
        </w:tc>
        <w:tc>
          <w:tcPr>
            <w:tcW w:w="1246" w:type="dxa"/>
            <w:tcBorders>
              <w:top w:val="nil"/>
              <w:left w:val="nil"/>
              <w:bottom w:val="nil"/>
              <w:right w:val="nil"/>
            </w:tcBorders>
            <w:vAlign w:val="center"/>
          </w:tcPr>
          <w:p w14:paraId="7F827464"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5</w:t>
            </w:r>
          </w:p>
        </w:tc>
        <w:tc>
          <w:tcPr>
            <w:tcW w:w="1284" w:type="dxa"/>
            <w:tcBorders>
              <w:top w:val="nil"/>
              <w:left w:val="nil"/>
              <w:bottom w:val="nil"/>
              <w:right w:val="nil"/>
            </w:tcBorders>
            <w:vAlign w:val="center"/>
          </w:tcPr>
          <w:p w14:paraId="4AB82CD1"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6</w:t>
            </w:r>
          </w:p>
        </w:tc>
        <w:tc>
          <w:tcPr>
            <w:tcW w:w="1180" w:type="dxa"/>
            <w:tcBorders>
              <w:top w:val="nil"/>
              <w:left w:val="nil"/>
              <w:bottom w:val="nil"/>
              <w:right w:val="nil"/>
            </w:tcBorders>
            <w:vAlign w:val="center"/>
          </w:tcPr>
          <w:p w14:paraId="169C3DF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13</w:t>
            </w:r>
          </w:p>
        </w:tc>
        <w:tc>
          <w:tcPr>
            <w:tcW w:w="1256" w:type="dxa"/>
            <w:tcBorders>
              <w:top w:val="nil"/>
              <w:left w:val="nil"/>
              <w:bottom w:val="nil"/>
              <w:right w:val="nil"/>
            </w:tcBorders>
            <w:vAlign w:val="center"/>
          </w:tcPr>
          <w:p w14:paraId="03013599"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9</w:t>
            </w:r>
          </w:p>
        </w:tc>
        <w:tc>
          <w:tcPr>
            <w:tcW w:w="1421" w:type="dxa"/>
            <w:tcBorders>
              <w:top w:val="nil"/>
              <w:left w:val="nil"/>
              <w:bottom w:val="nil"/>
              <w:right w:val="nil"/>
            </w:tcBorders>
            <w:vAlign w:val="center"/>
          </w:tcPr>
          <w:p w14:paraId="6071E966"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11</w:t>
            </w:r>
          </w:p>
        </w:tc>
      </w:tr>
      <w:tr w:rsidR="00513774" w14:paraId="020FFF78" w14:textId="77777777">
        <w:trPr>
          <w:trHeight w:val="20"/>
        </w:trPr>
        <w:tc>
          <w:tcPr>
            <w:tcW w:w="914" w:type="dxa"/>
            <w:tcBorders>
              <w:top w:val="nil"/>
              <w:left w:val="nil"/>
              <w:bottom w:val="nil"/>
              <w:right w:val="nil"/>
            </w:tcBorders>
            <w:vAlign w:val="center"/>
          </w:tcPr>
          <w:p w14:paraId="4E49BDF0"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4</w:t>
            </w:r>
          </w:p>
        </w:tc>
        <w:tc>
          <w:tcPr>
            <w:tcW w:w="1246" w:type="dxa"/>
            <w:tcBorders>
              <w:top w:val="nil"/>
              <w:left w:val="nil"/>
              <w:bottom w:val="nil"/>
              <w:right w:val="nil"/>
            </w:tcBorders>
            <w:vAlign w:val="center"/>
          </w:tcPr>
          <w:p w14:paraId="7E088A0F"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7</w:t>
            </w:r>
          </w:p>
        </w:tc>
        <w:tc>
          <w:tcPr>
            <w:tcW w:w="1284" w:type="dxa"/>
            <w:tcBorders>
              <w:top w:val="nil"/>
              <w:left w:val="nil"/>
              <w:bottom w:val="nil"/>
              <w:right w:val="nil"/>
            </w:tcBorders>
            <w:vAlign w:val="center"/>
          </w:tcPr>
          <w:p w14:paraId="28A5548A"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3</w:t>
            </w:r>
          </w:p>
        </w:tc>
        <w:tc>
          <w:tcPr>
            <w:tcW w:w="1180" w:type="dxa"/>
            <w:tcBorders>
              <w:top w:val="nil"/>
              <w:left w:val="nil"/>
              <w:bottom w:val="nil"/>
              <w:right w:val="nil"/>
            </w:tcBorders>
            <w:vAlign w:val="center"/>
          </w:tcPr>
          <w:p w14:paraId="69A90BF8"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10</w:t>
            </w:r>
          </w:p>
        </w:tc>
        <w:tc>
          <w:tcPr>
            <w:tcW w:w="1256" w:type="dxa"/>
            <w:tcBorders>
              <w:top w:val="nil"/>
              <w:left w:val="nil"/>
              <w:bottom w:val="nil"/>
              <w:right w:val="nil"/>
            </w:tcBorders>
            <w:vAlign w:val="center"/>
          </w:tcPr>
          <w:p w14:paraId="153D212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14</w:t>
            </w:r>
          </w:p>
        </w:tc>
        <w:tc>
          <w:tcPr>
            <w:tcW w:w="1421" w:type="dxa"/>
            <w:tcBorders>
              <w:top w:val="nil"/>
              <w:left w:val="nil"/>
              <w:bottom w:val="nil"/>
              <w:right w:val="nil"/>
            </w:tcBorders>
            <w:vAlign w:val="center"/>
          </w:tcPr>
          <w:p w14:paraId="652CC860"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12</w:t>
            </w:r>
          </w:p>
        </w:tc>
      </w:tr>
      <w:tr w:rsidR="00513774" w14:paraId="25573F24" w14:textId="77777777">
        <w:trPr>
          <w:trHeight w:val="20"/>
        </w:trPr>
        <w:tc>
          <w:tcPr>
            <w:tcW w:w="914" w:type="dxa"/>
            <w:tcBorders>
              <w:top w:val="nil"/>
              <w:left w:val="nil"/>
              <w:right w:val="nil"/>
            </w:tcBorders>
            <w:vAlign w:val="center"/>
          </w:tcPr>
          <w:p w14:paraId="3AC843FC"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7</w:t>
            </w:r>
          </w:p>
        </w:tc>
        <w:tc>
          <w:tcPr>
            <w:tcW w:w="1246" w:type="dxa"/>
            <w:tcBorders>
              <w:top w:val="nil"/>
              <w:left w:val="nil"/>
              <w:right w:val="nil"/>
            </w:tcBorders>
            <w:vAlign w:val="center"/>
          </w:tcPr>
          <w:p w14:paraId="2FE4E687"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7</w:t>
            </w:r>
          </w:p>
        </w:tc>
        <w:tc>
          <w:tcPr>
            <w:tcW w:w="1284" w:type="dxa"/>
            <w:tcBorders>
              <w:top w:val="nil"/>
              <w:left w:val="nil"/>
              <w:right w:val="nil"/>
            </w:tcBorders>
            <w:vAlign w:val="center"/>
          </w:tcPr>
          <w:p w14:paraId="7B6C9A90"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180" w:type="dxa"/>
            <w:tcBorders>
              <w:top w:val="nil"/>
              <w:left w:val="nil"/>
              <w:right w:val="nil"/>
            </w:tcBorders>
            <w:vAlign w:val="center"/>
          </w:tcPr>
          <w:p w14:paraId="1072782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11</w:t>
            </w:r>
          </w:p>
        </w:tc>
        <w:tc>
          <w:tcPr>
            <w:tcW w:w="1256" w:type="dxa"/>
            <w:tcBorders>
              <w:top w:val="nil"/>
              <w:left w:val="nil"/>
              <w:right w:val="nil"/>
            </w:tcBorders>
            <w:vAlign w:val="center"/>
          </w:tcPr>
          <w:p w14:paraId="12776089"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13</w:t>
            </w:r>
          </w:p>
        </w:tc>
        <w:tc>
          <w:tcPr>
            <w:tcW w:w="1421" w:type="dxa"/>
            <w:tcBorders>
              <w:top w:val="nil"/>
              <w:left w:val="nil"/>
              <w:right w:val="nil"/>
            </w:tcBorders>
            <w:vAlign w:val="center"/>
          </w:tcPr>
          <w:p w14:paraId="08BF136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13</w:t>
            </w:r>
          </w:p>
        </w:tc>
      </w:tr>
      <w:tr w:rsidR="00513774" w14:paraId="4904CE46" w14:textId="77777777">
        <w:trPr>
          <w:trHeight w:val="20"/>
        </w:trPr>
        <w:tc>
          <w:tcPr>
            <w:tcW w:w="914" w:type="dxa"/>
            <w:tcBorders>
              <w:top w:val="nil"/>
              <w:left w:val="nil"/>
              <w:bottom w:val="single" w:sz="4" w:space="0" w:color="auto"/>
              <w:right w:val="nil"/>
            </w:tcBorders>
            <w:vAlign w:val="center"/>
          </w:tcPr>
          <w:p w14:paraId="1F1E05D2"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3</w:t>
            </w:r>
          </w:p>
        </w:tc>
        <w:tc>
          <w:tcPr>
            <w:tcW w:w="1246" w:type="dxa"/>
            <w:tcBorders>
              <w:top w:val="nil"/>
              <w:left w:val="nil"/>
              <w:bottom w:val="single" w:sz="4" w:space="0" w:color="auto"/>
              <w:right w:val="nil"/>
            </w:tcBorders>
            <w:vAlign w:val="center"/>
          </w:tcPr>
          <w:p w14:paraId="5DD2168A"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8</w:t>
            </w:r>
          </w:p>
        </w:tc>
        <w:tc>
          <w:tcPr>
            <w:tcW w:w="1284" w:type="dxa"/>
            <w:tcBorders>
              <w:top w:val="nil"/>
              <w:left w:val="nil"/>
              <w:bottom w:val="single" w:sz="4" w:space="0" w:color="auto"/>
              <w:right w:val="nil"/>
            </w:tcBorders>
            <w:vAlign w:val="center"/>
          </w:tcPr>
          <w:p w14:paraId="5FB79063"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11</w:t>
            </w:r>
          </w:p>
        </w:tc>
        <w:tc>
          <w:tcPr>
            <w:tcW w:w="1180" w:type="dxa"/>
            <w:tcBorders>
              <w:top w:val="nil"/>
              <w:left w:val="nil"/>
              <w:bottom w:val="single" w:sz="4" w:space="0" w:color="auto"/>
              <w:right w:val="nil"/>
            </w:tcBorders>
            <w:vAlign w:val="center"/>
          </w:tcPr>
          <w:p w14:paraId="202B0128"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17</w:t>
            </w:r>
          </w:p>
        </w:tc>
        <w:tc>
          <w:tcPr>
            <w:tcW w:w="1256" w:type="dxa"/>
            <w:tcBorders>
              <w:top w:val="nil"/>
              <w:left w:val="nil"/>
              <w:bottom w:val="single" w:sz="4" w:space="0" w:color="auto"/>
              <w:right w:val="nil"/>
            </w:tcBorders>
            <w:vAlign w:val="center"/>
          </w:tcPr>
          <w:p w14:paraId="2CD8112E"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11</w:t>
            </w:r>
          </w:p>
        </w:tc>
        <w:tc>
          <w:tcPr>
            <w:tcW w:w="1421" w:type="dxa"/>
            <w:tcBorders>
              <w:top w:val="nil"/>
              <w:left w:val="nil"/>
              <w:bottom w:val="single" w:sz="4" w:space="0" w:color="auto"/>
              <w:right w:val="nil"/>
            </w:tcBorders>
            <w:vAlign w:val="center"/>
          </w:tcPr>
          <w:p w14:paraId="7817EDA5" w14:textId="77777777" w:rsidR="00513774" w:rsidRDefault="00F97B3C">
            <w:pPr>
              <w:autoSpaceDE w:val="0"/>
              <w:autoSpaceDN w:val="0"/>
              <w:adjustRightInd w:val="0"/>
              <w:spacing w:before="40" w:after="40"/>
              <w:jc w:val="center"/>
              <w:rPr>
                <w:rFonts w:cs="TimesLTStd-Roman"/>
                <w:color w:val="000000"/>
                <w:sz w:val="20"/>
                <w:szCs w:val="20"/>
                <w:lang w:val="en-IN"/>
              </w:rPr>
            </w:pPr>
            <w:r>
              <w:rPr>
                <w:rFonts w:cs="TimesLTStd-Roman"/>
                <w:color w:val="000000"/>
                <w:sz w:val="20"/>
                <w:szCs w:val="20"/>
                <w:lang w:val="en-IN"/>
              </w:rPr>
              <w:t>11</w:t>
            </w:r>
          </w:p>
        </w:tc>
      </w:tr>
    </w:tbl>
    <w:p w14:paraId="586A2CAB" w14:textId="77777777" w:rsidR="00513774" w:rsidRDefault="00F97B3C">
      <w:pPr>
        <w:autoSpaceDE w:val="0"/>
        <w:autoSpaceDN w:val="0"/>
        <w:adjustRightInd w:val="0"/>
        <w:spacing w:before="120" w:after="120" w:line="240" w:lineRule="auto"/>
        <w:rPr>
          <w:rFonts w:cs="AvenirLTStd-Black"/>
          <w:b/>
          <w:sz w:val="20"/>
          <w:szCs w:val="20"/>
          <w:lang w:val="en-IN"/>
        </w:rPr>
      </w:pPr>
      <w:r>
        <w:rPr>
          <w:rFonts w:cs="AvenirLTStd-Black"/>
          <w:b/>
          <w:sz w:val="20"/>
          <w:szCs w:val="20"/>
          <w:lang w:val="en-IN"/>
        </w:rPr>
        <w:t>Managerial Report</w:t>
      </w:r>
    </w:p>
    <w:p w14:paraId="7C4082C5"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1.</w:t>
      </w:r>
      <w:r>
        <w:rPr>
          <w:rFonts w:cs="TimesLTStd-Roman"/>
          <w:sz w:val="20"/>
          <w:szCs w:val="20"/>
          <w:lang w:val="en-IN"/>
        </w:rPr>
        <w:tab/>
        <w:t>Use descriptive statistics to summarize the data from the two studies. What are your preliminary observations about the depression scores?</w:t>
      </w:r>
    </w:p>
    <w:p w14:paraId="51E5B9EC"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2.</w:t>
      </w:r>
      <w:r>
        <w:rPr>
          <w:rFonts w:cs="TimesLTStd-Roman"/>
          <w:sz w:val="20"/>
          <w:szCs w:val="20"/>
          <w:lang w:val="en-IN"/>
        </w:rPr>
        <w:tab/>
        <w:t>Use analysis of variance on both data sets. State the hypotheses being tested in each case. What are your conclusions?</w:t>
      </w:r>
    </w:p>
    <w:p w14:paraId="751A8466"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3.</w:t>
      </w:r>
      <w:r>
        <w:rPr>
          <w:rFonts w:cs="TimesLTStd-Roman"/>
          <w:sz w:val="20"/>
          <w:szCs w:val="20"/>
          <w:lang w:val="en-IN"/>
        </w:rPr>
        <w:tab/>
        <w:t>Use inferences about individual treatment means where appropriate. What are your conclusions?</w:t>
      </w:r>
    </w:p>
    <w:p w14:paraId="15562BF4"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rPr>
          <w:b/>
          <w:sz w:val="20"/>
          <w:szCs w:val="20"/>
        </w:rPr>
      </w:pPr>
      <w:r>
        <w:rPr>
          <w:b/>
          <w:sz w:val="20"/>
          <w:szCs w:val="20"/>
        </w:rPr>
        <w:t>Solutions:</w:t>
      </w:r>
    </w:p>
    <w:p w14:paraId="25E0DC86" w14:textId="77777777" w:rsidR="00513774" w:rsidRDefault="00F97B3C">
      <w:pPr>
        <w:tabs>
          <w:tab w:val="left" w:pos="-940"/>
          <w:tab w:val="left" w:pos="-220"/>
          <w:tab w:val="left" w:pos="900"/>
          <w:tab w:val="left" w:pos="1260"/>
          <w:tab w:val="left" w:pos="210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left="360" w:hanging="360"/>
        <w:rPr>
          <w:sz w:val="20"/>
          <w:szCs w:val="20"/>
        </w:rPr>
      </w:pPr>
      <w:r>
        <w:rPr>
          <w:sz w:val="20"/>
          <w:szCs w:val="20"/>
        </w:rPr>
        <w:t>1.</w:t>
      </w:r>
      <w:r>
        <w:rPr>
          <w:sz w:val="20"/>
          <w:szCs w:val="20"/>
        </w:rPr>
        <w:tab/>
        <w:t>Descriptive statistics for the individuals in reasonably good health (Medical1) are shown below:</w:t>
      </w:r>
    </w:p>
    <w:tbl>
      <w:tblPr>
        <w:tblW w:w="9072" w:type="dxa"/>
        <w:tblInd w:w="360" w:type="dxa"/>
        <w:tblLayout w:type="fixed"/>
        <w:tblCellMar>
          <w:left w:w="0" w:type="dxa"/>
          <w:right w:w="0" w:type="dxa"/>
        </w:tblCellMar>
        <w:tblLook w:val="0000" w:firstRow="0" w:lastRow="0" w:firstColumn="0" w:lastColumn="0" w:noHBand="0" w:noVBand="0"/>
      </w:tblPr>
      <w:tblGrid>
        <w:gridCol w:w="2016"/>
        <w:gridCol w:w="1008"/>
        <w:gridCol w:w="2016"/>
        <w:gridCol w:w="864"/>
        <w:gridCol w:w="2160"/>
        <w:gridCol w:w="1008"/>
      </w:tblGrid>
      <w:tr w:rsidR="00513774" w14:paraId="6B159FA2" w14:textId="77777777">
        <w:trPr>
          <w:trHeight w:val="252"/>
        </w:trPr>
        <w:tc>
          <w:tcPr>
            <w:tcW w:w="2016" w:type="dxa"/>
            <w:tcBorders>
              <w:top w:val="single" w:sz="4" w:space="0" w:color="auto"/>
              <w:left w:val="nil"/>
              <w:bottom w:val="single" w:sz="4" w:space="0" w:color="auto"/>
              <w:right w:val="nil"/>
            </w:tcBorders>
            <w:vAlign w:val="bottom"/>
          </w:tcPr>
          <w:p w14:paraId="3E78D2F4" w14:textId="77777777" w:rsidR="00513774" w:rsidRDefault="00F97B3C">
            <w:pPr>
              <w:spacing w:before="40" w:after="40"/>
              <w:rPr>
                <w:b/>
                <w:i/>
                <w:sz w:val="20"/>
                <w:szCs w:val="20"/>
              </w:rPr>
            </w:pPr>
            <w:r>
              <w:rPr>
                <w:b/>
                <w:i/>
                <w:sz w:val="20"/>
                <w:szCs w:val="20"/>
              </w:rPr>
              <w:t>Florida</w:t>
            </w:r>
          </w:p>
        </w:tc>
        <w:tc>
          <w:tcPr>
            <w:tcW w:w="1008" w:type="dxa"/>
            <w:tcBorders>
              <w:top w:val="single" w:sz="4" w:space="0" w:color="auto"/>
              <w:left w:val="nil"/>
              <w:bottom w:val="single" w:sz="4" w:space="0" w:color="auto"/>
              <w:right w:val="nil"/>
            </w:tcBorders>
            <w:vAlign w:val="bottom"/>
          </w:tcPr>
          <w:p w14:paraId="3C419F0D" w14:textId="77777777" w:rsidR="00513774" w:rsidRDefault="00F97B3C">
            <w:pPr>
              <w:spacing w:before="40" w:after="40"/>
              <w:jc w:val="center"/>
              <w:rPr>
                <w:b/>
                <w:i/>
                <w:sz w:val="20"/>
                <w:szCs w:val="20"/>
              </w:rPr>
            </w:pPr>
            <w:r>
              <w:rPr>
                <w:b/>
                <w:i/>
                <w:sz w:val="20"/>
                <w:szCs w:val="20"/>
              </w:rPr>
              <w:t> </w:t>
            </w:r>
          </w:p>
        </w:tc>
        <w:tc>
          <w:tcPr>
            <w:tcW w:w="2016" w:type="dxa"/>
            <w:tcBorders>
              <w:top w:val="single" w:sz="4" w:space="0" w:color="auto"/>
              <w:left w:val="nil"/>
              <w:bottom w:val="single" w:sz="4" w:space="0" w:color="auto"/>
              <w:right w:val="nil"/>
            </w:tcBorders>
            <w:vAlign w:val="bottom"/>
          </w:tcPr>
          <w:p w14:paraId="3C7F8958" w14:textId="77777777" w:rsidR="00513774" w:rsidRDefault="00F97B3C">
            <w:pPr>
              <w:spacing w:before="40" w:after="40"/>
              <w:ind w:firstLine="134"/>
              <w:rPr>
                <w:b/>
                <w:i/>
                <w:sz w:val="20"/>
                <w:szCs w:val="20"/>
              </w:rPr>
            </w:pPr>
            <w:r>
              <w:rPr>
                <w:b/>
                <w:i/>
                <w:sz w:val="20"/>
                <w:szCs w:val="20"/>
              </w:rPr>
              <w:t>New York</w:t>
            </w:r>
          </w:p>
        </w:tc>
        <w:tc>
          <w:tcPr>
            <w:tcW w:w="864" w:type="dxa"/>
            <w:tcBorders>
              <w:top w:val="single" w:sz="4" w:space="0" w:color="auto"/>
              <w:left w:val="nil"/>
              <w:bottom w:val="single" w:sz="4" w:space="0" w:color="auto"/>
              <w:right w:val="nil"/>
            </w:tcBorders>
            <w:vAlign w:val="bottom"/>
          </w:tcPr>
          <w:p w14:paraId="03C4C3B9" w14:textId="77777777" w:rsidR="00513774" w:rsidRDefault="00F97B3C">
            <w:pPr>
              <w:spacing w:before="40" w:after="40"/>
              <w:jc w:val="center"/>
              <w:rPr>
                <w:b/>
                <w:i/>
                <w:sz w:val="20"/>
                <w:szCs w:val="20"/>
              </w:rPr>
            </w:pPr>
            <w:r>
              <w:rPr>
                <w:b/>
                <w:i/>
                <w:sz w:val="20"/>
                <w:szCs w:val="20"/>
              </w:rPr>
              <w:t> </w:t>
            </w:r>
          </w:p>
        </w:tc>
        <w:tc>
          <w:tcPr>
            <w:tcW w:w="2160" w:type="dxa"/>
            <w:tcBorders>
              <w:top w:val="single" w:sz="4" w:space="0" w:color="auto"/>
              <w:left w:val="nil"/>
              <w:bottom w:val="single" w:sz="4" w:space="0" w:color="auto"/>
              <w:right w:val="nil"/>
            </w:tcBorders>
            <w:vAlign w:val="bottom"/>
          </w:tcPr>
          <w:p w14:paraId="2E954003" w14:textId="77777777" w:rsidR="00513774" w:rsidRDefault="00F97B3C">
            <w:pPr>
              <w:spacing w:before="40" w:after="40"/>
              <w:ind w:firstLine="158"/>
              <w:rPr>
                <w:b/>
                <w:i/>
                <w:sz w:val="20"/>
                <w:szCs w:val="20"/>
              </w:rPr>
            </w:pPr>
            <w:r>
              <w:rPr>
                <w:b/>
                <w:i/>
                <w:sz w:val="20"/>
                <w:szCs w:val="20"/>
              </w:rPr>
              <w:t>North Carolina</w:t>
            </w:r>
          </w:p>
        </w:tc>
        <w:tc>
          <w:tcPr>
            <w:tcW w:w="1008" w:type="dxa"/>
            <w:tcBorders>
              <w:top w:val="single" w:sz="4" w:space="0" w:color="auto"/>
              <w:left w:val="nil"/>
              <w:bottom w:val="single" w:sz="4" w:space="0" w:color="auto"/>
              <w:right w:val="nil"/>
            </w:tcBorders>
            <w:vAlign w:val="bottom"/>
          </w:tcPr>
          <w:p w14:paraId="2EC58896" w14:textId="77777777" w:rsidR="00513774" w:rsidRDefault="00F97B3C">
            <w:pPr>
              <w:spacing w:before="40" w:after="40"/>
              <w:jc w:val="center"/>
              <w:rPr>
                <w:b/>
                <w:i/>
                <w:sz w:val="20"/>
                <w:szCs w:val="20"/>
              </w:rPr>
            </w:pPr>
            <w:r>
              <w:rPr>
                <w:b/>
                <w:i/>
                <w:sz w:val="20"/>
                <w:szCs w:val="20"/>
              </w:rPr>
              <w:t> </w:t>
            </w:r>
          </w:p>
        </w:tc>
      </w:tr>
      <w:tr w:rsidR="00513774" w14:paraId="1B4968BD" w14:textId="77777777">
        <w:trPr>
          <w:trHeight w:val="252"/>
        </w:trPr>
        <w:tc>
          <w:tcPr>
            <w:tcW w:w="2016" w:type="dxa"/>
            <w:tcBorders>
              <w:top w:val="nil"/>
              <w:left w:val="nil"/>
              <w:bottom w:val="nil"/>
              <w:right w:val="nil"/>
            </w:tcBorders>
            <w:vAlign w:val="bottom"/>
          </w:tcPr>
          <w:p w14:paraId="3799EC15" w14:textId="77777777" w:rsidR="00513774" w:rsidRDefault="00F97B3C">
            <w:pPr>
              <w:spacing w:before="40" w:after="40"/>
              <w:rPr>
                <w:sz w:val="20"/>
                <w:szCs w:val="20"/>
              </w:rPr>
            </w:pPr>
            <w:r>
              <w:rPr>
                <w:sz w:val="20"/>
                <w:szCs w:val="20"/>
              </w:rPr>
              <w:t>Mean</w:t>
            </w:r>
          </w:p>
        </w:tc>
        <w:tc>
          <w:tcPr>
            <w:tcW w:w="1008" w:type="dxa"/>
            <w:tcBorders>
              <w:top w:val="nil"/>
              <w:left w:val="nil"/>
              <w:bottom w:val="nil"/>
              <w:right w:val="nil"/>
            </w:tcBorders>
            <w:vAlign w:val="bottom"/>
          </w:tcPr>
          <w:p w14:paraId="2702C091" w14:textId="77777777" w:rsidR="00513774" w:rsidRDefault="00F97B3C">
            <w:pPr>
              <w:spacing w:before="40" w:after="40"/>
              <w:ind w:left="-126" w:right="170"/>
              <w:jc w:val="right"/>
              <w:rPr>
                <w:sz w:val="20"/>
                <w:szCs w:val="20"/>
              </w:rPr>
            </w:pPr>
            <w:r>
              <w:rPr>
                <w:sz w:val="20"/>
                <w:szCs w:val="20"/>
              </w:rPr>
              <w:t>5.55</w:t>
            </w:r>
          </w:p>
        </w:tc>
        <w:tc>
          <w:tcPr>
            <w:tcW w:w="2016" w:type="dxa"/>
            <w:tcBorders>
              <w:top w:val="nil"/>
              <w:left w:val="nil"/>
              <w:bottom w:val="nil"/>
              <w:right w:val="nil"/>
            </w:tcBorders>
            <w:vAlign w:val="bottom"/>
          </w:tcPr>
          <w:p w14:paraId="2FA23379" w14:textId="77777777" w:rsidR="00513774" w:rsidRDefault="00F97B3C">
            <w:pPr>
              <w:spacing w:before="40" w:after="40"/>
              <w:ind w:left="134"/>
              <w:rPr>
                <w:sz w:val="20"/>
                <w:szCs w:val="20"/>
              </w:rPr>
            </w:pPr>
            <w:r>
              <w:rPr>
                <w:sz w:val="20"/>
                <w:szCs w:val="20"/>
              </w:rPr>
              <w:t>Mean</w:t>
            </w:r>
          </w:p>
        </w:tc>
        <w:tc>
          <w:tcPr>
            <w:tcW w:w="864" w:type="dxa"/>
            <w:tcBorders>
              <w:top w:val="nil"/>
              <w:left w:val="nil"/>
              <w:bottom w:val="nil"/>
              <w:right w:val="nil"/>
            </w:tcBorders>
            <w:vAlign w:val="bottom"/>
          </w:tcPr>
          <w:p w14:paraId="7C9D76A8" w14:textId="77777777" w:rsidR="00513774" w:rsidRDefault="00F97B3C">
            <w:pPr>
              <w:spacing w:before="40" w:after="40"/>
              <w:ind w:left="-126" w:right="170"/>
              <w:jc w:val="right"/>
              <w:rPr>
                <w:sz w:val="20"/>
                <w:szCs w:val="20"/>
              </w:rPr>
            </w:pPr>
            <w:r>
              <w:rPr>
                <w:sz w:val="20"/>
                <w:szCs w:val="20"/>
              </w:rPr>
              <w:t>8</w:t>
            </w:r>
          </w:p>
        </w:tc>
        <w:tc>
          <w:tcPr>
            <w:tcW w:w="2160" w:type="dxa"/>
            <w:tcBorders>
              <w:top w:val="nil"/>
              <w:left w:val="nil"/>
              <w:bottom w:val="nil"/>
              <w:right w:val="nil"/>
            </w:tcBorders>
            <w:vAlign w:val="bottom"/>
          </w:tcPr>
          <w:p w14:paraId="3FDDF2BB" w14:textId="77777777" w:rsidR="00513774" w:rsidRDefault="00F97B3C">
            <w:pPr>
              <w:spacing w:before="40" w:after="40"/>
              <w:ind w:left="158"/>
              <w:rPr>
                <w:sz w:val="20"/>
                <w:szCs w:val="20"/>
              </w:rPr>
            </w:pPr>
            <w:r>
              <w:rPr>
                <w:sz w:val="20"/>
                <w:szCs w:val="20"/>
              </w:rPr>
              <w:t>Mean</w:t>
            </w:r>
          </w:p>
        </w:tc>
        <w:tc>
          <w:tcPr>
            <w:tcW w:w="1008" w:type="dxa"/>
            <w:tcBorders>
              <w:top w:val="nil"/>
              <w:left w:val="nil"/>
              <w:bottom w:val="nil"/>
              <w:right w:val="nil"/>
            </w:tcBorders>
            <w:vAlign w:val="bottom"/>
          </w:tcPr>
          <w:p w14:paraId="40B5D8C2" w14:textId="77777777" w:rsidR="00513774" w:rsidRDefault="00F97B3C">
            <w:pPr>
              <w:spacing w:before="40" w:after="40"/>
              <w:ind w:left="-126" w:right="170"/>
              <w:jc w:val="right"/>
              <w:rPr>
                <w:sz w:val="20"/>
                <w:szCs w:val="20"/>
              </w:rPr>
            </w:pPr>
            <w:r>
              <w:rPr>
                <w:sz w:val="20"/>
                <w:szCs w:val="20"/>
              </w:rPr>
              <w:t>7.05</w:t>
            </w:r>
          </w:p>
        </w:tc>
      </w:tr>
      <w:tr w:rsidR="00513774" w14:paraId="07941573" w14:textId="77777777">
        <w:trPr>
          <w:trHeight w:val="252"/>
        </w:trPr>
        <w:tc>
          <w:tcPr>
            <w:tcW w:w="2016" w:type="dxa"/>
            <w:tcBorders>
              <w:top w:val="nil"/>
              <w:left w:val="nil"/>
              <w:bottom w:val="nil"/>
              <w:right w:val="nil"/>
            </w:tcBorders>
            <w:vAlign w:val="bottom"/>
          </w:tcPr>
          <w:p w14:paraId="6A43E177" w14:textId="77777777" w:rsidR="00513774" w:rsidRDefault="00F97B3C">
            <w:pPr>
              <w:spacing w:before="40" w:after="40"/>
              <w:rPr>
                <w:sz w:val="20"/>
                <w:szCs w:val="20"/>
              </w:rPr>
            </w:pPr>
            <w:r>
              <w:rPr>
                <w:sz w:val="20"/>
                <w:szCs w:val="20"/>
              </w:rPr>
              <w:t>Standard Error</w:t>
            </w:r>
          </w:p>
        </w:tc>
        <w:tc>
          <w:tcPr>
            <w:tcW w:w="1008" w:type="dxa"/>
            <w:tcBorders>
              <w:top w:val="nil"/>
              <w:left w:val="nil"/>
              <w:bottom w:val="nil"/>
              <w:right w:val="nil"/>
            </w:tcBorders>
            <w:vAlign w:val="bottom"/>
          </w:tcPr>
          <w:p w14:paraId="492D8505" w14:textId="77777777" w:rsidR="00513774" w:rsidRDefault="00F97B3C">
            <w:pPr>
              <w:spacing w:before="40" w:after="40"/>
              <w:ind w:left="-126" w:right="170"/>
              <w:jc w:val="right"/>
              <w:rPr>
                <w:sz w:val="20"/>
                <w:szCs w:val="20"/>
              </w:rPr>
            </w:pPr>
            <w:r>
              <w:rPr>
                <w:sz w:val="20"/>
                <w:szCs w:val="20"/>
              </w:rPr>
              <w:t>0.4783</w:t>
            </w:r>
          </w:p>
        </w:tc>
        <w:tc>
          <w:tcPr>
            <w:tcW w:w="2016" w:type="dxa"/>
            <w:tcBorders>
              <w:top w:val="nil"/>
              <w:left w:val="nil"/>
              <w:bottom w:val="nil"/>
              <w:right w:val="nil"/>
            </w:tcBorders>
            <w:vAlign w:val="bottom"/>
          </w:tcPr>
          <w:p w14:paraId="7254F525" w14:textId="77777777" w:rsidR="00513774" w:rsidRDefault="00F97B3C">
            <w:pPr>
              <w:spacing w:before="40" w:after="40"/>
              <w:ind w:left="134"/>
              <w:rPr>
                <w:sz w:val="20"/>
                <w:szCs w:val="20"/>
              </w:rPr>
            </w:pPr>
            <w:r>
              <w:rPr>
                <w:sz w:val="20"/>
                <w:szCs w:val="20"/>
              </w:rPr>
              <w:t>Standard Error</w:t>
            </w:r>
          </w:p>
        </w:tc>
        <w:tc>
          <w:tcPr>
            <w:tcW w:w="864" w:type="dxa"/>
            <w:tcBorders>
              <w:top w:val="nil"/>
              <w:left w:val="nil"/>
              <w:bottom w:val="nil"/>
              <w:right w:val="nil"/>
            </w:tcBorders>
            <w:vAlign w:val="bottom"/>
          </w:tcPr>
          <w:p w14:paraId="404D6E99" w14:textId="77777777" w:rsidR="00513774" w:rsidRDefault="00F97B3C">
            <w:pPr>
              <w:spacing w:before="40" w:after="40"/>
              <w:ind w:left="-126" w:right="170"/>
              <w:jc w:val="right"/>
              <w:rPr>
                <w:sz w:val="20"/>
                <w:szCs w:val="20"/>
              </w:rPr>
            </w:pPr>
            <w:r>
              <w:rPr>
                <w:sz w:val="20"/>
                <w:szCs w:val="20"/>
              </w:rPr>
              <w:t>0.4920</w:t>
            </w:r>
          </w:p>
        </w:tc>
        <w:tc>
          <w:tcPr>
            <w:tcW w:w="2160" w:type="dxa"/>
            <w:tcBorders>
              <w:top w:val="nil"/>
              <w:left w:val="nil"/>
              <w:bottom w:val="nil"/>
              <w:right w:val="nil"/>
            </w:tcBorders>
            <w:vAlign w:val="bottom"/>
          </w:tcPr>
          <w:p w14:paraId="7598BB9F" w14:textId="77777777" w:rsidR="00513774" w:rsidRDefault="00F97B3C">
            <w:pPr>
              <w:spacing w:before="40" w:after="40"/>
              <w:ind w:left="158"/>
              <w:rPr>
                <w:sz w:val="20"/>
                <w:szCs w:val="20"/>
              </w:rPr>
            </w:pPr>
            <w:r>
              <w:rPr>
                <w:sz w:val="20"/>
                <w:szCs w:val="20"/>
              </w:rPr>
              <w:t>Standard Error</w:t>
            </w:r>
          </w:p>
        </w:tc>
        <w:tc>
          <w:tcPr>
            <w:tcW w:w="1008" w:type="dxa"/>
            <w:tcBorders>
              <w:top w:val="nil"/>
              <w:left w:val="nil"/>
              <w:bottom w:val="nil"/>
              <w:right w:val="nil"/>
            </w:tcBorders>
            <w:vAlign w:val="bottom"/>
          </w:tcPr>
          <w:p w14:paraId="7F62AD02" w14:textId="77777777" w:rsidR="00513774" w:rsidRDefault="00F97B3C">
            <w:pPr>
              <w:spacing w:before="40" w:after="40"/>
              <w:ind w:left="-126" w:right="170"/>
              <w:jc w:val="right"/>
              <w:rPr>
                <w:sz w:val="20"/>
                <w:szCs w:val="20"/>
              </w:rPr>
            </w:pPr>
            <w:r>
              <w:rPr>
                <w:sz w:val="20"/>
                <w:szCs w:val="20"/>
              </w:rPr>
              <w:t>0.6344</w:t>
            </w:r>
          </w:p>
        </w:tc>
      </w:tr>
      <w:tr w:rsidR="00513774" w14:paraId="3F67E100" w14:textId="77777777">
        <w:trPr>
          <w:trHeight w:val="252"/>
        </w:trPr>
        <w:tc>
          <w:tcPr>
            <w:tcW w:w="2016" w:type="dxa"/>
            <w:tcBorders>
              <w:top w:val="nil"/>
              <w:left w:val="nil"/>
              <w:bottom w:val="nil"/>
              <w:right w:val="nil"/>
            </w:tcBorders>
            <w:vAlign w:val="bottom"/>
          </w:tcPr>
          <w:p w14:paraId="570789A9" w14:textId="77777777" w:rsidR="00513774" w:rsidRDefault="00F97B3C">
            <w:pPr>
              <w:spacing w:before="40" w:after="40"/>
              <w:rPr>
                <w:sz w:val="20"/>
                <w:szCs w:val="20"/>
              </w:rPr>
            </w:pPr>
            <w:r>
              <w:rPr>
                <w:sz w:val="20"/>
                <w:szCs w:val="20"/>
              </w:rPr>
              <w:t>Median</w:t>
            </w:r>
          </w:p>
        </w:tc>
        <w:tc>
          <w:tcPr>
            <w:tcW w:w="1008" w:type="dxa"/>
            <w:tcBorders>
              <w:top w:val="nil"/>
              <w:left w:val="nil"/>
              <w:bottom w:val="nil"/>
              <w:right w:val="nil"/>
            </w:tcBorders>
            <w:vAlign w:val="bottom"/>
          </w:tcPr>
          <w:p w14:paraId="5738EAAA" w14:textId="77777777" w:rsidR="00513774" w:rsidRDefault="00F97B3C">
            <w:pPr>
              <w:spacing w:before="40" w:after="40"/>
              <w:ind w:left="-126" w:right="170"/>
              <w:jc w:val="right"/>
              <w:rPr>
                <w:sz w:val="20"/>
                <w:szCs w:val="20"/>
              </w:rPr>
            </w:pPr>
            <w:r>
              <w:rPr>
                <w:sz w:val="20"/>
                <w:szCs w:val="20"/>
              </w:rPr>
              <w:t>6</w:t>
            </w:r>
          </w:p>
        </w:tc>
        <w:tc>
          <w:tcPr>
            <w:tcW w:w="2016" w:type="dxa"/>
            <w:tcBorders>
              <w:top w:val="nil"/>
              <w:left w:val="nil"/>
              <w:bottom w:val="nil"/>
              <w:right w:val="nil"/>
            </w:tcBorders>
            <w:vAlign w:val="bottom"/>
          </w:tcPr>
          <w:p w14:paraId="3D8F6688" w14:textId="77777777" w:rsidR="00513774" w:rsidRDefault="00F97B3C">
            <w:pPr>
              <w:spacing w:before="40" w:after="40"/>
              <w:ind w:left="134"/>
              <w:rPr>
                <w:sz w:val="20"/>
                <w:szCs w:val="20"/>
              </w:rPr>
            </w:pPr>
            <w:r>
              <w:rPr>
                <w:sz w:val="20"/>
                <w:szCs w:val="20"/>
              </w:rPr>
              <w:t>Median</w:t>
            </w:r>
          </w:p>
        </w:tc>
        <w:tc>
          <w:tcPr>
            <w:tcW w:w="864" w:type="dxa"/>
            <w:tcBorders>
              <w:top w:val="nil"/>
              <w:left w:val="nil"/>
              <w:bottom w:val="nil"/>
              <w:right w:val="nil"/>
            </w:tcBorders>
            <w:vAlign w:val="bottom"/>
          </w:tcPr>
          <w:p w14:paraId="415D4307" w14:textId="77777777" w:rsidR="00513774" w:rsidRDefault="00F97B3C">
            <w:pPr>
              <w:spacing w:before="40" w:after="40"/>
              <w:ind w:left="-126" w:right="170"/>
              <w:jc w:val="right"/>
              <w:rPr>
                <w:sz w:val="20"/>
                <w:szCs w:val="20"/>
              </w:rPr>
            </w:pPr>
            <w:r>
              <w:rPr>
                <w:sz w:val="20"/>
                <w:szCs w:val="20"/>
              </w:rPr>
              <w:t>8</w:t>
            </w:r>
          </w:p>
        </w:tc>
        <w:tc>
          <w:tcPr>
            <w:tcW w:w="2160" w:type="dxa"/>
            <w:tcBorders>
              <w:top w:val="nil"/>
              <w:left w:val="nil"/>
              <w:bottom w:val="nil"/>
              <w:right w:val="nil"/>
            </w:tcBorders>
            <w:vAlign w:val="bottom"/>
          </w:tcPr>
          <w:p w14:paraId="31E1324B" w14:textId="77777777" w:rsidR="00513774" w:rsidRDefault="00F97B3C">
            <w:pPr>
              <w:spacing w:before="40" w:after="40"/>
              <w:ind w:left="158"/>
              <w:rPr>
                <w:sz w:val="20"/>
                <w:szCs w:val="20"/>
              </w:rPr>
            </w:pPr>
            <w:r>
              <w:rPr>
                <w:sz w:val="20"/>
                <w:szCs w:val="20"/>
              </w:rPr>
              <w:t>Median</w:t>
            </w:r>
          </w:p>
        </w:tc>
        <w:tc>
          <w:tcPr>
            <w:tcW w:w="1008" w:type="dxa"/>
            <w:tcBorders>
              <w:top w:val="nil"/>
              <w:left w:val="nil"/>
              <w:bottom w:val="nil"/>
              <w:right w:val="nil"/>
            </w:tcBorders>
            <w:vAlign w:val="bottom"/>
          </w:tcPr>
          <w:p w14:paraId="27533D6A" w14:textId="77777777" w:rsidR="00513774" w:rsidRDefault="00F97B3C">
            <w:pPr>
              <w:spacing w:before="40" w:after="40"/>
              <w:ind w:left="-126" w:right="170"/>
              <w:jc w:val="right"/>
              <w:rPr>
                <w:sz w:val="20"/>
                <w:szCs w:val="20"/>
              </w:rPr>
            </w:pPr>
            <w:r>
              <w:rPr>
                <w:sz w:val="20"/>
                <w:szCs w:val="20"/>
              </w:rPr>
              <w:t>7.5</w:t>
            </w:r>
          </w:p>
        </w:tc>
      </w:tr>
      <w:tr w:rsidR="00513774" w14:paraId="092F473F" w14:textId="77777777">
        <w:trPr>
          <w:trHeight w:val="252"/>
        </w:trPr>
        <w:tc>
          <w:tcPr>
            <w:tcW w:w="2016" w:type="dxa"/>
            <w:tcBorders>
              <w:top w:val="nil"/>
              <w:left w:val="nil"/>
              <w:bottom w:val="nil"/>
              <w:right w:val="nil"/>
            </w:tcBorders>
            <w:vAlign w:val="bottom"/>
          </w:tcPr>
          <w:p w14:paraId="0F2FA082" w14:textId="77777777" w:rsidR="00513774" w:rsidRDefault="00F97B3C">
            <w:pPr>
              <w:spacing w:before="40" w:after="40"/>
              <w:rPr>
                <w:sz w:val="20"/>
                <w:szCs w:val="20"/>
              </w:rPr>
            </w:pPr>
            <w:r>
              <w:rPr>
                <w:sz w:val="20"/>
                <w:szCs w:val="20"/>
              </w:rPr>
              <w:t>Mode</w:t>
            </w:r>
          </w:p>
        </w:tc>
        <w:tc>
          <w:tcPr>
            <w:tcW w:w="1008" w:type="dxa"/>
            <w:tcBorders>
              <w:top w:val="nil"/>
              <w:left w:val="nil"/>
              <w:bottom w:val="nil"/>
              <w:right w:val="nil"/>
            </w:tcBorders>
            <w:vAlign w:val="bottom"/>
          </w:tcPr>
          <w:p w14:paraId="312D5718" w14:textId="77777777" w:rsidR="00513774" w:rsidRDefault="00F97B3C">
            <w:pPr>
              <w:spacing w:before="40" w:after="40"/>
              <w:ind w:left="-126" w:right="170"/>
              <w:jc w:val="right"/>
              <w:rPr>
                <w:sz w:val="20"/>
                <w:szCs w:val="20"/>
              </w:rPr>
            </w:pPr>
            <w:r>
              <w:rPr>
                <w:sz w:val="20"/>
                <w:szCs w:val="20"/>
              </w:rPr>
              <w:t>7</w:t>
            </w:r>
          </w:p>
        </w:tc>
        <w:tc>
          <w:tcPr>
            <w:tcW w:w="2016" w:type="dxa"/>
            <w:tcBorders>
              <w:top w:val="nil"/>
              <w:left w:val="nil"/>
              <w:bottom w:val="nil"/>
              <w:right w:val="nil"/>
            </w:tcBorders>
            <w:vAlign w:val="bottom"/>
          </w:tcPr>
          <w:p w14:paraId="33731294" w14:textId="77777777" w:rsidR="00513774" w:rsidRDefault="00F97B3C">
            <w:pPr>
              <w:spacing w:before="40" w:after="40"/>
              <w:ind w:left="134"/>
              <w:rPr>
                <w:sz w:val="20"/>
                <w:szCs w:val="20"/>
              </w:rPr>
            </w:pPr>
            <w:r>
              <w:rPr>
                <w:sz w:val="20"/>
                <w:szCs w:val="20"/>
              </w:rPr>
              <w:t>Mode</w:t>
            </w:r>
          </w:p>
        </w:tc>
        <w:tc>
          <w:tcPr>
            <w:tcW w:w="864" w:type="dxa"/>
            <w:tcBorders>
              <w:top w:val="nil"/>
              <w:left w:val="nil"/>
              <w:bottom w:val="nil"/>
              <w:right w:val="nil"/>
            </w:tcBorders>
            <w:vAlign w:val="bottom"/>
          </w:tcPr>
          <w:p w14:paraId="609C8FF4" w14:textId="77777777" w:rsidR="00513774" w:rsidRDefault="00F97B3C">
            <w:pPr>
              <w:spacing w:before="40" w:after="40"/>
              <w:ind w:left="-126" w:right="170"/>
              <w:jc w:val="right"/>
              <w:rPr>
                <w:sz w:val="20"/>
                <w:szCs w:val="20"/>
              </w:rPr>
            </w:pPr>
            <w:r>
              <w:rPr>
                <w:sz w:val="20"/>
                <w:szCs w:val="20"/>
              </w:rPr>
              <w:t>8</w:t>
            </w:r>
          </w:p>
        </w:tc>
        <w:tc>
          <w:tcPr>
            <w:tcW w:w="2160" w:type="dxa"/>
            <w:tcBorders>
              <w:top w:val="nil"/>
              <w:left w:val="nil"/>
              <w:bottom w:val="nil"/>
              <w:right w:val="nil"/>
            </w:tcBorders>
            <w:vAlign w:val="bottom"/>
          </w:tcPr>
          <w:p w14:paraId="714B7BD3" w14:textId="77777777" w:rsidR="00513774" w:rsidRDefault="00F97B3C">
            <w:pPr>
              <w:spacing w:before="40" w:after="40"/>
              <w:ind w:left="158"/>
              <w:rPr>
                <w:sz w:val="20"/>
                <w:szCs w:val="20"/>
              </w:rPr>
            </w:pPr>
            <w:r>
              <w:rPr>
                <w:sz w:val="20"/>
                <w:szCs w:val="20"/>
              </w:rPr>
              <w:t>Mode</w:t>
            </w:r>
          </w:p>
        </w:tc>
        <w:tc>
          <w:tcPr>
            <w:tcW w:w="1008" w:type="dxa"/>
            <w:tcBorders>
              <w:top w:val="nil"/>
              <w:left w:val="nil"/>
              <w:bottom w:val="nil"/>
              <w:right w:val="nil"/>
            </w:tcBorders>
            <w:vAlign w:val="bottom"/>
          </w:tcPr>
          <w:p w14:paraId="77DA34FA" w14:textId="77777777" w:rsidR="00513774" w:rsidRDefault="00F97B3C">
            <w:pPr>
              <w:spacing w:before="40" w:after="40"/>
              <w:ind w:left="-126" w:right="170"/>
              <w:jc w:val="right"/>
              <w:rPr>
                <w:sz w:val="20"/>
                <w:szCs w:val="20"/>
              </w:rPr>
            </w:pPr>
            <w:r>
              <w:rPr>
                <w:sz w:val="20"/>
                <w:szCs w:val="20"/>
              </w:rPr>
              <w:t>8</w:t>
            </w:r>
          </w:p>
        </w:tc>
      </w:tr>
      <w:tr w:rsidR="00513774" w14:paraId="51159A17" w14:textId="77777777">
        <w:trPr>
          <w:trHeight w:val="252"/>
        </w:trPr>
        <w:tc>
          <w:tcPr>
            <w:tcW w:w="2016" w:type="dxa"/>
            <w:tcBorders>
              <w:top w:val="nil"/>
              <w:left w:val="nil"/>
              <w:bottom w:val="nil"/>
              <w:right w:val="nil"/>
            </w:tcBorders>
            <w:vAlign w:val="bottom"/>
          </w:tcPr>
          <w:p w14:paraId="75CCE911" w14:textId="77777777" w:rsidR="00513774" w:rsidRDefault="00F97B3C">
            <w:pPr>
              <w:spacing w:before="40" w:after="40"/>
              <w:rPr>
                <w:sz w:val="20"/>
                <w:szCs w:val="20"/>
              </w:rPr>
            </w:pPr>
            <w:r>
              <w:rPr>
                <w:sz w:val="20"/>
                <w:szCs w:val="20"/>
              </w:rPr>
              <w:t>Standard Deviation</w:t>
            </w:r>
          </w:p>
        </w:tc>
        <w:tc>
          <w:tcPr>
            <w:tcW w:w="1008" w:type="dxa"/>
            <w:tcBorders>
              <w:top w:val="nil"/>
              <w:left w:val="nil"/>
              <w:bottom w:val="nil"/>
              <w:right w:val="nil"/>
            </w:tcBorders>
            <w:vAlign w:val="bottom"/>
          </w:tcPr>
          <w:p w14:paraId="51161F52" w14:textId="77777777" w:rsidR="00513774" w:rsidRDefault="00F97B3C">
            <w:pPr>
              <w:spacing w:before="40" w:after="40"/>
              <w:ind w:left="-126" w:right="170"/>
              <w:jc w:val="right"/>
              <w:rPr>
                <w:sz w:val="20"/>
                <w:szCs w:val="20"/>
              </w:rPr>
            </w:pPr>
            <w:r>
              <w:rPr>
                <w:sz w:val="20"/>
                <w:szCs w:val="20"/>
              </w:rPr>
              <w:t>2.1392</w:t>
            </w:r>
          </w:p>
        </w:tc>
        <w:tc>
          <w:tcPr>
            <w:tcW w:w="2016" w:type="dxa"/>
            <w:tcBorders>
              <w:top w:val="nil"/>
              <w:left w:val="nil"/>
              <w:bottom w:val="nil"/>
              <w:right w:val="nil"/>
            </w:tcBorders>
            <w:vAlign w:val="bottom"/>
          </w:tcPr>
          <w:p w14:paraId="58BC673A" w14:textId="77777777" w:rsidR="00513774" w:rsidRDefault="00F97B3C">
            <w:pPr>
              <w:spacing w:before="40" w:after="40"/>
              <w:ind w:left="134"/>
              <w:rPr>
                <w:sz w:val="20"/>
                <w:szCs w:val="20"/>
              </w:rPr>
            </w:pPr>
            <w:r>
              <w:rPr>
                <w:sz w:val="20"/>
                <w:szCs w:val="20"/>
              </w:rPr>
              <w:t>Standard Deviation</w:t>
            </w:r>
          </w:p>
        </w:tc>
        <w:tc>
          <w:tcPr>
            <w:tcW w:w="864" w:type="dxa"/>
            <w:tcBorders>
              <w:top w:val="nil"/>
              <w:left w:val="nil"/>
              <w:bottom w:val="nil"/>
              <w:right w:val="nil"/>
            </w:tcBorders>
            <w:vAlign w:val="bottom"/>
          </w:tcPr>
          <w:p w14:paraId="4ED0FF20" w14:textId="77777777" w:rsidR="00513774" w:rsidRDefault="00F97B3C">
            <w:pPr>
              <w:spacing w:before="40" w:after="40"/>
              <w:ind w:left="-126" w:right="170"/>
              <w:jc w:val="right"/>
              <w:rPr>
                <w:sz w:val="20"/>
                <w:szCs w:val="20"/>
              </w:rPr>
            </w:pPr>
            <w:r>
              <w:rPr>
                <w:sz w:val="20"/>
                <w:szCs w:val="20"/>
              </w:rPr>
              <w:t>2.2005</w:t>
            </w:r>
          </w:p>
        </w:tc>
        <w:tc>
          <w:tcPr>
            <w:tcW w:w="2160" w:type="dxa"/>
            <w:tcBorders>
              <w:top w:val="nil"/>
              <w:left w:val="nil"/>
              <w:bottom w:val="nil"/>
              <w:right w:val="nil"/>
            </w:tcBorders>
            <w:vAlign w:val="bottom"/>
          </w:tcPr>
          <w:p w14:paraId="42D84D69" w14:textId="77777777" w:rsidR="00513774" w:rsidRDefault="00F97B3C">
            <w:pPr>
              <w:spacing w:before="40" w:after="40"/>
              <w:ind w:left="158"/>
              <w:rPr>
                <w:sz w:val="20"/>
                <w:szCs w:val="20"/>
              </w:rPr>
            </w:pPr>
            <w:r>
              <w:rPr>
                <w:sz w:val="20"/>
                <w:szCs w:val="20"/>
              </w:rPr>
              <w:t>Standard Deviation</w:t>
            </w:r>
          </w:p>
        </w:tc>
        <w:tc>
          <w:tcPr>
            <w:tcW w:w="1008" w:type="dxa"/>
            <w:tcBorders>
              <w:top w:val="nil"/>
              <w:left w:val="nil"/>
              <w:bottom w:val="nil"/>
              <w:right w:val="nil"/>
            </w:tcBorders>
            <w:vAlign w:val="bottom"/>
          </w:tcPr>
          <w:p w14:paraId="7F1E865D" w14:textId="77777777" w:rsidR="00513774" w:rsidRDefault="00F97B3C">
            <w:pPr>
              <w:spacing w:before="40" w:after="40"/>
              <w:ind w:left="-126" w:right="170"/>
              <w:jc w:val="right"/>
              <w:rPr>
                <w:sz w:val="20"/>
                <w:szCs w:val="20"/>
              </w:rPr>
            </w:pPr>
            <w:r>
              <w:rPr>
                <w:sz w:val="20"/>
                <w:szCs w:val="20"/>
              </w:rPr>
              <w:t>2.8373</w:t>
            </w:r>
          </w:p>
        </w:tc>
      </w:tr>
      <w:tr w:rsidR="00513774" w14:paraId="6BDCD64F" w14:textId="77777777">
        <w:trPr>
          <w:trHeight w:val="252"/>
        </w:trPr>
        <w:tc>
          <w:tcPr>
            <w:tcW w:w="2016" w:type="dxa"/>
            <w:tcBorders>
              <w:top w:val="nil"/>
              <w:left w:val="nil"/>
              <w:bottom w:val="nil"/>
              <w:right w:val="nil"/>
            </w:tcBorders>
            <w:vAlign w:val="bottom"/>
          </w:tcPr>
          <w:p w14:paraId="44C54B62" w14:textId="77777777" w:rsidR="00513774" w:rsidRDefault="00F97B3C">
            <w:pPr>
              <w:spacing w:before="40" w:after="40"/>
              <w:rPr>
                <w:sz w:val="20"/>
                <w:szCs w:val="20"/>
              </w:rPr>
            </w:pPr>
            <w:r>
              <w:rPr>
                <w:sz w:val="20"/>
                <w:szCs w:val="20"/>
              </w:rPr>
              <w:t>Sample Variance</w:t>
            </w:r>
          </w:p>
        </w:tc>
        <w:tc>
          <w:tcPr>
            <w:tcW w:w="1008" w:type="dxa"/>
            <w:tcBorders>
              <w:top w:val="nil"/>
              <w:left w:val="nil"/>
              <w:bottom w:val="nil"/>
              <w:right w:val="nil"/>
            </w:tcBorders>
            <w:vAlign w:val="bottom"/>
          </w:tcPr>
          <w:p w14:paraId="5FE9BF13" w14:textId="77777777" w:rsidR="00513774" w:rsidRDefault="00F97B3C">
            <w:pPr>
              <w:spacing w:before="40" w:after="40"/>
              <w:ind w:left="-126" w:right="170"/>
              <w:jc w:val="right"/>
              <w:rPr>
                <w:sz w:val="20"/>
                <w:szCs w:val="20"/>
              </w:rPr>
            </w:pPr>
            <w:r>
              <w:rPr>
                <w:sz w:val="20"/>
                <w:szCs w:val="20"/>
              </w:rPr>
              <w:t>4.5763</w:t>
            </w:r>
          </w:p>
        </w:tc>
        <w:tc>
          <w:tcPr>
            <w:tcW w:w="2016" w:type="dxa"/>
            <w:tcBorders>
              <w:top w:val="nil"/>
              <w:left w:val="nil"/>
              <w:bottom w:val="nil"/>
              <w:right w:val="nil"/>
            </w:tcBorders>
            <w:vAlign w:val="bottom"/>
          </w:tcPr>
          <w:p w14:paraId="255418E4" w14:textId="77777777" w:rsidR="00513774" w:rsidRDefault="00F97B3C">
            <w:pPr>
              <w:spacing w:before="40" w:after="40"/>
              <w:ind w:left="134"/>
              <w:rPr>
                <w:sz w:val="20"/>
                <w:szCs w:val="20"/>
              </w:rPr>
            </w:pPr>
            <w:r>
              <w:rPr>
                <w:sz w:val="20"/>
                <w:szCs w:val="20"/>
              </w:rPr>
              <w:t>Sample Variance</w:t>
            </w:r>
          </w:p>
        </w:tc>
        <w:tc>
          <w:tcPr>
            <w:tcW w:w="864" w:type="dxa"/>
            <w:tcBorders>
              <w:top w:val="nil"/>
              <w:left w:val="nil"/>
              <w:bottom w:val="nil"/>
              <w:right w:val="nil"/>
            </w:tcBorders>
            <w:vAlign w:val="bottom"/>
          </w:tcPr>
          <w:p w14:paraId="264BA644" w14:textId="77777777" w:rsidR="00513774" w:rsidRDefault="00F97B3C">
            <w:pPr>
              <w:spacing w:before="40" w:after="40"/>
              <w:ind w:left="-126" w:right="170"/>
              <w:jc w:val="right"/>
              <w:rPr>
                <w:sz w:val="20"/>
                <w:szCs w:val="20"/>
              </w:rPr>
            </w:pPr>
            <w:r>
              <w:rPr>
                <w:sz w:val="20"/>
                <w:szCs w:val="20"/>
              </w:rPr>
              <w:t>4.8421</w:t>
            </w:r>
          </w:p>
        </w:tc>
        <w:tc>
          <w:tcPr>
            <w:tcW w:w="2160" w:type="dxa"/>
            <w:tcBorders>
              <w:top w:val="nil"/>
              <w:left w:val="nil"/>
              <w:bottom w:val="nil"/>
              <w:right w:val="nil"/>
            </w:tcBorders>
            <w:vAlign w:val="bottom"/>
          </w:tcPr>
          <w:p w14:paraId="3F364476" w14:textId="77777777" w:rsidR="00513774" w:rsidRDefault="00F97B3C">
            <w:pPr>
              <w:spacing w:before="40" w:after="40"/>
              <w:ind w:left="158"/>
              <w:rPr>
                <w:sz w:val="20"/>
                <w:szCs w:val="20"/>
              </w:rPr>
            </w:pPr>
            <w:r>
              <w:rPr>
                <w:sz w:val="20"/>
                <w:szCs w:val="20"/>
              </w:rPr>
              <w:t>Sample Variance</w:t>
            </w:r>
          </w:p>
        </w:tc>
        <w:tc>
          <w:tcPr>
            <w:tcW w:w="1008" w:type="dxa"/>
            <w:tcBorders>
              <w:top w:val="nil"/>
              <w:left w:val="nil"/>
              <w:bottom w:val="nil"/>
              <w:right w:val="nil"/>
            </w:tcBorders>
            <w:vAlign w:val="bottom"/>
          </w:tcPr>
          <w:p w14:paraId="1FED40D4" w14:textId="77777777" w:rsidR="00513774" w:rsidRDefault="00F97B3C">
            <w:pPr>
              <w:spacing w:before="40" w:after="40"/>
              <w:ind w:left="-126" w:right="170"/>
              <w:jc w:val="right"/>
              <w:rPr>
                <w:sz w:val="20"/>
                <w:szCs w:val="20"/>
              </w:rPr>
            </w:pPr>
            <w:r>
              <w:rPr>
                <w:sz w:val="20"/>
                <w:szCs w:val="20"/>
              </w:rPr>
              <w:t>8.05</w:t>
            </w:r>
          </w:p>
        </w:tc>
      </w:tr>
      <w:tr w:rsidR="00513774" w14:paraId="5D9F7307" w14:textId="77777777">
        <w:trPr>
          <w:trHeight w:val="252"/>
        </w:trPr>
        <w:tc>
          <w:tcPr>
            <w:tcW w:w="2016" w:type="dxa"/>
            <w:tcBorders>
              <w:top w:val="nil"/>
              <w:left w:val="nil"/>
              <w:bottom w:val="nil"/>
              <w:right w:val="nil"/>
            </w:tcBorders>
            <w:vAlign w:val="bottom"/>
          </w:tcPr>
          <w:p w14:paraId="121697FA" w14:textId="77777777" w:rsidR="00513774" w:rsidRDefault="00F97B3C">
            <w:pPr>
              <w:spacing w:before="40" w:after="40"/>
              <w:rPr>
                <w:sz w:val="20"/>
                <w:szCs w:val="20"/>
              </w:rPr>
            </w:pPr>
            <w:r>
              <w:rPr>
                <w:sz w:val="20"/>
                <w:szCs w:val="20"/>
              </w:rPr>
              <w:t>Kurtosis</w:t>
            </w:r>
          </w:p>
        </w:tc>
        <w:tc>
          <w:tcPr>
            <w:tcW w:w="1008" w:type="dxa"/>
            <w:tcBorders>
              <w:top w:val="nil"/>
              <w:left w:val="nil"/>
              <w:bottom w:val="nil"/>
              <w:right w:val="nil"/>
            </w:tcBorders>
            <w:vAlign w:val="bottom"/>
          </w:tcPr>
          <w:p w14:paraId="07D10E4B" w14:textId="77777777" w:rsidR="00513774" w:rsidRDefault="00F97B3C">
            <w:pPr>
              <w:spacing w:before="40" w:after="40"/>
              <w:ind w:left="-126" w:right="170"/>
              <w:jc w:val="right"/>
              <w:rPr>
                <w:sz w:val="20"/>
                <w:szCs w:val="20"/>
              </w:rPr>
            </w:pPr>
            <w:r>
              <w:rPr>
                <w:sz w:val="20"/>
                <w:szCs w:val="20"/>
              </w:rPr>
              <w:t>–1.0622</w:t>
            </w:r>
          </w:p>
        </w:tc>
        <w:tc>
          <w:tcPr>
            <w:tcW w:w="2016" w:type="dxa"/>
            <w:tcBorders>
              <w:top w:val="nil"/>
              <w:left w:val="nil"/>
              <w:bottom w:val="nil"/>
              <w:right w:val="nil"/>
            </w:tcBorders>
            <w:vAlign w:val="bottom"/>
          </w:tcPr>
          <w:p w14:paraId="7A1DF6C2" w14:textId="77777777" w:rsidR="00513774" w:rsidRDefault="00F97B3C">
            <w:pPr>
              <w:spacing w:before="40" w:after="40"/>
              <w:ind w:left="134"/>
              <w:rPr>
                <w:sz w:val="20"/>
                <w:szCs w:val="20"/>
              </w:rPr>
            </w:pPr>
            <w:r>
              <w:rPr>
                <w:sz w:val="20"/>
                <w:szCs w:val="20"/>
              </w:rPr>
              <w:t>Kurtosis</w:t>
            </w:r>
          </w:p>
        </w:tc>
        <w:tc>
          <w:tcPr>
            <w:tcW w:w="864" w:type="dxa"/>
            <w:tcBorders>
              <w:top w:val="nil"/>
              <w:left w:val="nil"/>
              <w:bottom w:val="nil"/>
              <w:right w:val="nil"/>
            </w:tcBorders>
            <w:vAlign w:val="bottom"/>
          </w:tcPr>
          <w:p w14:paraId="6A90746C" w14:textId="77777777" w:rsidR="00513774" w:rsidRDefault="00F97B3C">
            <w:pPr>
              <w:spacing w:before="40" w:after="40"/>
              <w:ind w:left="-126" w:right="170"/>
              <w:jc w:val="right"/>
              <w:rPr>
                <w:sz w:val="20"/>
                <w:szCs w:val="20"/>
              </w:rPr>
            </w:pPr>
            <w:r>
              <w:rPr>
                <w:sz w:val="20"/>
                <w:szCs w:val="20"/>
              </w:rPr>
              <w:t>0.6264</w:t>
            </w:r>
          </w:p>
        </w:tc>
        <w:tc>
          <w:tcPr>
            <w:tcW w:w="2160" w:type="dxa"/>
            <w:tcBorders>
              <w:top w:val="nil"/>
              <w:left w:val="nil"/>
              <w:bottom w:val="nil"/>
              <w:right w:val="nil"/>
            </w:tcBorders>
            <w:vAlign w:val="bottom"/>
          </w:tcPr>
          <w:p w14:paraId="42CF4E7E" w14:textId="77777777" w:rsidR="00513774" w:rsidRDefault="00F97B3C">
            <w:pPr>
              <w:spacing w:before="40" w:after="40"/>
              <w:ind w:left="158"/>
              <w:rPr>
                <w:sz w:val="20"/>
                <w:szCs w:val="20"/>
              </w:rPr>
            </w:pPr>
            <w:r>
              <w:rPr>
                <w:sz w:val="20"/>
                <w:szCs w:val="20"/>
              </w:rPr>
              <w:t>Kurtosis</w:t>
            </w:r>
          </w:p>
        </w:tc>
        <w:tc>
          <w:tcPr>
            <w:tcW w:w="1008" w:type="dxa"/>
            <w:tcBorders>
              <w:top w:val="nil"/>
              <w:left w:val="nil"/>
              <w:bottom w:val="nil"/>
              <w:right w:val="nil"/>
            </w:tcBorders>
            <w:vAlign w:val="bottom"/>
          </w:tcPr>
          <w:p w14:paraId="260309E6" w14:textId="77777777" w:rsidR="00513774" w:rsidRDefault="00F97B3C">
            <w:pPr>
              <w:spacing w:before="40" w:after="40"/>
              <w:ind w:left="-126" w:right="170"/>
              <w:jc w:val="right"/>
              <w:rPr>
                <w:sz w:val="20"/>
                <w:szCs w:val="20"/>
              </w:rPr>
            </w:pPr>
            <w:r>
              <w:rPr>
                <w:sz w:val="20"/>
                <w:szCs w:val="20"/>
              </w:rPr>
              <w:t>–0.9049</w:t>
            </w:r>
          </w:p>
        </w:tc>
      </w:tr>
      <w:tr w:rsidR="00513774" w14:paraId="305044E1" w14:textId="77777777">
        <w:trPr>
          <w:trHeight w:val="252"/>
        </w:trPr>
        <w:tc>
          <w:tcPr>
            <w:tcW w:w="2016" w:type="dxa"/>
            <w:tcBorders>
              <w:top w:val="nil"/>
              <w:left w:val="nil"/>
              <w:bottom w:val="nil"/>
              <w:right w:val="nil"/>
            </w:tcBorders>
            <w:vAlign w:val="bottom"/>
          </w:tcPr>
          <w:p w14:paraId="490CAF68" w14:textId="77777777" w:rsidR="00513774" w:rsidRDefault="00F97B3C">
            <w:pPr>
              <w:spacing w:before="40" w:after="40"/>
              <w:rPr>
                <w:sz w:val="20"/>
                <w:szCs w:val="20"/>
              </w:rPr>
            </w:pPr>
            <w:r>
              <w:rPr>
                <w:sz w:val="20"/>
                <w:szCs w:val="20"/>
              </w:rPr>
              <w:t>Skewness</w:t>
            </w:r>
          </w:p>
        </w:tc>
        <w:tc>
          <w:tcPr>
            <w:tcW w:w="1008" w:type="dxa"/>
            <w:tcBorders>
              <w:top w:val="nil"/>
              <w:left w:val="nil"/>
              <w:bottom w:val="nil"/>
              <w:right w:val="nil"/>
            </w:tcBorders>
            <w:vAlign w:val="bottom"/>
          </w:tcPr>
          <w:p w14:paraId="06B1F6C9" w14:textId="77777777" w:rsidR="00513774" w:rsidRDefault="00F97B3C">
            <w:pPr>
              <w:spacing w:before="40" w:after="40"/>
              <w:ind w:left="-126" w:right="170"/>
              <w:jc w:val="right"/>
              <w:rPr>
                <w:sz w:val="20"/>
                <w:szCs w:val="20"/>
              </w:rPr>
            </w:pPr>
            <w:r>
              <w:rPr>
                <w:sz w:val="20"/>
                <w:szCs w:val="20"/>
              </w:rPr>
              <w:t>–0.2736</w:t>
            </w:r>
          </w:p>
        </w:tc>
        <w:tc>
          <w:tcPr>
            <w:tcW w:w="2016" w:type="dxa"/>
            <w:tcBorders>
              <w:top w:val="nil"/>
              <w:left w:val="nil"/>
              <w:bottom w:val="nil"/>
              <w:right w:val="nil"/>
            </w:tcBorders>
            <w:vAlign w:val="bottom"/>
          </w:tcPr>
          <w:p w14:paraId="745533DD" w14:textId="77777777" w:rsidR="00513774" w:rsidRDefault="00F97B3C">
            <w:pPr>
              <w:spacing w:before="40" w:after="40"/>
              <w:ind w:left="134"/>
              <w:rPr>
                <w:sz w:val="20"/>
                <w:szCs w:val="20"/>
              </w:rPr>
            </w:pPr>
            <w:r>
              <w:rPr>
                <w:sz w:val="20"/>
                <w:szCs w:val="20"/>
              </w:rPr>
              <w:t>Skewness</w:t>
            </w:r>
          </w:p>
        </w:tc>
        <w:tc>
          <w:tcPr>
            <w:tcW w:w="864" w:type="dxa"/>
            <w:tcBorders>
              <w:top w:val="nil"/>
              <w:left w:val="nil"/>
              <w:bottom w:val="nil"/>
              <w:right w:val="nil"/>
            </w:tcBorders>
            <w:vAlign w:val="bottom"/>
          </w:tcPr>
          <w:p w14:paraId="03B3A3FE" w14:textId="77777777" w:rsidR="00513774" w:rsidRDefault="00F97B3C">
            <w:pPr>
              <w:spacing w:before="40" w:after="40"/>
              <w:ind w:left="-126" w:right="170"/>
              <w:jc w:val="right"/>
              <w:rPr>
                <w:sz w:val="20"/>
                <w:szCs w:val="20"/>
              </w:rPr>
            </w:pPr>
            <w:r>
              <w:rPr>
                <w:sz w:val="20"/>
                <w:szCs w:val="20"/>
              </w:rPr>
              <w:t>0.6257</w:t>
            </w:r>
          </w:p>
        </w:tc>
        <w:tc>
          <w:tcPr>
            <w:tcW w:w="2160" w:type="dxa"/>
            <w:tcBorders>
              <w:top w:val="nil"/>
              <w:left w:val="nil"/>
              <w:bottom w:val="nil"/>
              <w:right w:val="nil"/>
            </w:tcBorders>
            <w:vAlign w:val="bottom"/>
          </w:tcPr>
          <w:p w14:paraId="1DA700BF" w14:textId="77777777" w:rsidR="00513774" w:rsidRDefault="00F97B3C">
            <w:pPr>
              <w:spacing w:before="40" w:after="40"/>
              <w:ind w:left="158"/>
              <w:rPr>
                <w:sz w:val="20"/>
                <w:szCs w:val="20"/>
              </w:rPr>
            </w:pPr>
            <w:r>
              <w:rPr>
                <w:sz w:val="20"/>
                <w:szCs w:val="20"/>
              </w:rPr>
              <w:t>Skewness</w:t>
            </w:r>
          </w:p>
        </w:tc>
        <w:tc>
          <w:tcPr>
            <w:tcW w:w="1008" w:type="dxa"/>
            <w:tcBorders>
              <w:top w:val="nil"/>
              <w:left w:val="nil"/>
              <w:bottom w:val="nil"/>
              <w:right w:val="nil"/>
            </w:tcBorders>
            <w:vAlign w:val="bottom"/>
          </w:tcPr>
          <w:p w14:paraId="2AD45F14" w14:textId="77777777" w:rsidR="00513774" w:rsidRDefault="00F97B3C">
            <w:pPr>
              <w:spacing w:before="40" w:after="40"/>
              <w:ind w:left="-126" w:right="170"/>
              <w:jc w:val="right"/>
              <w:rPr>
                <w:sz w:val="20"/>
                <w:szCs w:val="20"/>
              </w:rPr>
            </w:pPr>
            <w:r>
              <w:rPr>
                <w:sz w:val="20"/>
                <w:szCs w:val="20"/>
              </w:rPr>
              <w:t>–0.0562</w:t>
            </w:r>
          </w:p>
        </w:tc>
      </w:tr>
      <w:tr w:rsidR="00513774" w14:paraId="1878AA76" w14:textId="77777777">
        <w:trPr>
          <w:trHeight w:val="252"/>
        </w:trPr>
        <w:tc>
          <w:tcPr>
            <w:tcW w:w="2016" w:type="dxa"/>
            <w:tcBorders>
              <w:top w:val="nil"/>
              <w:left w:val="nil"/>
              <w:bottom w:val="nil"/>
              <w:right w:val="nil"/>
            </w:tcBorders>
            <w:vAlign w:val="bottom"/>
          </w:tcPr>
          <w:p w14:paraId="126F3193" w14:textId="77777777" w:rsidR="00513774" w:rsidRDefault="00F97B3C">
            <w:pPr>
              <w:spacing w:before="40" w:after="40"/>
              <w:rPr>
                <w:sz w:val="20"/>
                <w:szCs w:val="20"/>
              </w:rPr>
            </w:pPr>
            <w:r>
              <w:rPr>
                <w:sz w:val="20"/>
                <w:szCs w:val="20"/>
              </w:rPr>
              <w:t>Range</w:t>
            </w:r>
          </w:p>
        </w:tc>
        <w:tc>
          <w:tcPr>
            <w:tcW w:w="1008" w:type="dxa"/>
            <w:tcBorders>
              <w:top w:val="nil"/>
              <w:left w:val="nil"/>
              <w:bottom w:val="nil"/>
              <w:right w:val="nil"/>
            </w:tcBorders>
            <w:vAlign w:val="bottom"/>
          </w:tcPr>
          <w:p w14:paraId="4ECD92F8" w14:textId="77777777" w:rsidR="00513774" w:rsidRDefault="00F97B3C">
            <w:pPr>
              <w:spacing w:before="40" w:after="40"/>
              <w:ind w:left="-126" w:right="170"/>
              <w:jc w:val="right"/>
              <w:rPr>
                <w:sz w:val="20"/>
                <w:szCs w:val="20"/>
              </w:rPr>
            </w:pPr>
            <w:r>
              <w:rPr>
                <w:sz w:val="20"/>
                <w:szCs w:val="20"/>
              </w:rPr>
              <w:t>7</w:t>
            </w:r>
          </w:p>
        </w:tc>
        <w:tc>
          <w:tcPr>
            <w:tcW w:w="2016" w:type="dxa"/>
            <w:tcBorders>
              <w:top w:val="nil"/>
              <w:left w:val="nil"/>
              <w:bottom w:val="nil"/>
              <w:right w:val="nil"/>
            </w:tcBorders>
            <w:vAlign w:val="bottom"/>
          </w:tcPr>
          <w:p w14:paraId="3F8C0145" w14:textId="77777777" w:rsidR="00513774" w:rsidRDefault="00F97B3C">
            <w:pPr>
              <w:spacing w:before="40" w:after="40"/>
              <w:ind w:left="134"/>
              <w:rPr>
                <w:sz w:val="20"/>
                <w:szCs w:val="20"/>
              </w:rPr>
            </w:pPr>
            <w:r>
              <w:rPr>
                <w:sz w:val="20"/>
                <w:szCs w:val="20"/>
              </w:rPr>
              <w:t>Range</w:t>
            </w:r>
          </w:p>
        </w:tc>
        <w:tc>
          <w:tcPr>
            <w:tcW w:w="864" w:type="dxa"/>
            <w:tcBorders>
              <w:top w:val="nil"/>
              <w:left w:val="nil"/>
              <w:bottom w:val="nil"/>
              <w:right w:val="nil"/>
            </w:tcBorders>
            <w:vAlign w:val="bottom"/>
          </w:tcPr>
          <w:p w14:paraId="79199159" w14:textId="77777777" w:rsidR="00513774" w:rsidRDefault="00F97B3C">
            <w:pPr>
              <w:spacing w:before="40" w:after="40"/>
              <w:ind w:left="-126" w:right="170"/>
              <w:jc w:val="right"/>
              <w:rPr>
                <w:sz w:val="20"/>
                <w:szCs w:val="20"/>
              </w:rPr>
            </w:pPr>
            <w:r>
              <w:rPr>
                <w:sz w:val="20"/>
                <w:szCs w:val="20"/>
              </w:rPr>
              <w:t>9</w:t>
            </w:r>
          </w:p>
        </w:tc>
        <w:tc>
          <w:tcPr>
            <w:tcW w:w="2160" w:type="dxa"/>
            <w:tcBorders>
              <w:top w:val="nil"/>
              <w:left w:val="nil"/>
              <w:bottom w:val="nil"/>
              <w:right w:val="nil"/>
            </w:tcBorders>
            <w:vAlign w:val="bottom"/>
          </w:tcPr>
          <w:p w14:paraId="64EA0901" w14:textId="77777777" w:rsidR="00513774" w:rsidRDefault="00F97B3C">
            <w:pPr>
              <w:spacing w:before="40" w:after="40"/>
              <w:ind w:left="158"/>
              <w:rPr>
                <w:sz w:val="20"/>
                <w:szCs w:val="20"/>
              </w:rPr>
            </w:pPr>
            <w:r>
              <w:rPr>
                <w:sz w:val="20"/>
                <w:szCs w:val="20"/>
              </w:rPr>
              <w:t>Range</w:t>
            </w:r>
          </w:p>
        </w:tc>
        <w:tc>
          <w:tcPr>
            <w:tcW w:w="1008" w:type="dxa"/>
            <w:tcBorders>
              <w:top w:val="nil"/>
              <w:left w:val="nil"/>
              <w:bottom w:val="nil"/>
              <w:right w:val="nil"/>
            </w:tcBorders>
            <w:vAlign w:val="bottom"/>
          </w:tcPr>
          <w:p w14:paraId="01684701" w14:textId="77777777" w:rsidR="00513774" w:rsidRDefault="00F97B3C">
            <w:pPr>
              <w:spacing w:before="40" w:after="40"/>
              <w:ind w:left="-126" w:right="170"/>
              <w:jc w:val="right"/>
              <w:rPr>
                <w:sz w:val="20"/>
                <w:szCs w:val="20"/>
              </w:rPr>
            </w:pPr>
            <w:r>
              <w:rPr>
                <w:sz w:val="20"/>
                <w:szCs w:val="20"/>
              </w:rPr>
              <w:t>9</w:t>
            </w:r>
          </w:p>
        </w:tc>
      </w:tr>
      <w:tr w:rsidR="00513774" w14:paraId="4312D19F" w14:textId="77777777">
        <w:trPr>
          <w:trHeight w:val="252"/>
        </w:trPr>
        <w:tc>
          <w:tcPr>
            <w:tcW w:w="2016" w:type="dxa"/>
            <w:tcBorders>
              <w:top w:val="nil"/>
              <w:left w:val="nil"/>
              <w:bottom w:val="nil"/>
              <w:right w:val="nil"/>
            </w:tcBorders>
            <w:vAlign w:val="bottom"/>
          </w:tcPr>
          <w:p w14:paraId="68303414" w14:textId="77777777" w:rsidR="00513774" w:rsidRDefault="00F97B3C">
            <w:pPr>
              <w:spacing w:before="40" w:after="40"/>
              <w:rPr>
                <w:sz w:val="20"/>
                <w:szCs w:val="20"/>
              </w:rPr>
            </w:pPr>
            <w:r>
              <w:rPr>
                <w:sz w:val="20"/>
                <w:szCs w:val="20"/>
              </w:rPr>
              <w:t>Minimum</w:t>
            </w:r>
          </w:p>
        </w:tc>
        <w:tc>
          <w:tcPr>
            <w:tcW w:w="1008" w:type="dxa"/>
            <w:tcBorders>
              <w:top w:val="nil"/>
              <w:left w:val="nil"/>
              <w:bottom w:val="nil"/>
              <w:right w:val="nil"/>
            </w:tcBorders>
            <w:vAlign w:val="bottom"/>
          </w:tcPr>
          <w:p w14:paraId="1C4AC5FC" w14:textId="77777777" w:rsidR="00513774" w:rsidRDefault="00F97B3C">
            <w:pPr>
              <w:spacing w:before="40" w:after="40"/>
              <w:ind w:left="-126" w:right="170"/>
              <w:jc w:val="right"/>
              <w:rPr>
                <w:sz w:val="20"/>
                <w:szCs w:val="20"/>
              </w:rPr>
            </w:pPr>
            <w:r>
              <w:rPr>
                <w:sz w:val="20"/>
                <w:szCs w:val="20"/>
              </w:rPr>
              <w:t>2</w:t>
            </w:r>
          </w:p>
        </w:tc>
        <w:tc>
          <w:tcPr>
            <w:tcW w:w="2016" w:type="dxa"/>
            <w:tcBorders>
              <w:top w:val="nil"/>
              <w:left w:val="nil"/>
              <w:bottom w:val="nil"/>
              <w:right w:val="nil"/>
            </w:tcBorders>
            <w:vAlign w:val="bottom"/>
          </w:tcPr>
          <w:p w14:paraId="7B9A271D" w14:textId="77777777" w:rsidR="00513774" w:rsidRDefault="00F97B3C">
            <w:pPr>
              <w:spacing w:before="40" w:after="40"/>
              <w:ind w:left="134"/>
              <w:rPr>
                <w:sz w:val="20"/>
                <w:szCs w:val="20"/>
              </w:rPr>
            </w:pPr>
            <w:r>
              <w:rPr>
                <w:sz w:val="20"/>
                <w:szCs w:val="20"/>
              </w:rPr>
              <w:t>Minimum</w:t>
            </w:r>
          </w:p>
        </w:tc>
        <w:tc>
          <w:tcPr>
            <w:tcW w:w="864" w:type="dxa"/>
            <w:tcBorders>
              <w:top w:val="nil"/>
              <w:left w:val="nil"/>
              <w:bottom w:val="nil"/>
              <w:right w:val="nil"/>
            </w:tcBorders>
            <w:vAlign w:val="bottom"/>
          </w:tcPr>
          <w:p w14:paraId="63DB8A2E" w14:textId="77777777" w:rsidR="00513774" w:rsidRDefault="00F97B3C">
            <w:pPr>
              <w:spacing w:before="40" w:after="40"/>
              <w:ind w:left="-126" w:right="170"/>
              <w:jc w:val="right"/>
              <w:rPr>
                <w:sz w:val="20"/>
                <w:szCs w:val="20"/>
              </w:rPr>
            </w:pPr>
            <w:r>
              <w:rPr>
                <w:sz w:val="20"/>
                <w:szCs w:val="20"/>
              </w:rPr>
              <w:t>4</w:t>
            </w:r>
          </w:p>
        </w:tc>
        <w:tc>
          <w:tcPr>
            <w:tcW w:w="2160" w:type="dxa"/>
            <w:tcBorders>
              <w:top w:val="nil"/>
              <w:left w:val="nil"/>
              <w:bottom w:val="nil"/>
              <w:right w:val="nil"/>
            </w:tcBorders>
            <w:vAlign w:val="bottom"/>
          </w:tcPr>
          <w:p w14:paraId="7850F048" w14:textId="77777777" w:rsidR="00513774" w:rsidRDefault="00F97B3C">
            <w:pPr>
              <w:spacing w:before="40" w:after="40"/>
              <w:ind w:left="158"/>
              <w:rPr>
                <w:sz w:val="20"/>
                <w:szCs w:val="20"/>
              </w:rPr>
            </w:pPr>
            <w:r>
              <w:rPr>
                <w:sz w:val="20"/>
                <w:szCs w:val="20"/>
              </w:rPr>
              <w:t>Minimum</w:t>
            </w:r>
          </w:p>
        </w:tc>
        <w:tc>
          <w:tcPr>
            <w:tcW w:w="1008" w:type="dxa"/>
            <w:tcBorders>
              <w:top w:val="nil"/>
              <w:left w:val="nil"/>
              <w:bottom w:val="nil"/>
              <w:right w:val="nil"/>
            </w:tcBorders>
            <w:vAlign w:val="bottom"/>
          </w:tcPr>
          <w:p w14:paraId="541EF7BC" w14:textId="77777777" w:rsidR="00513774" w:rsidRDefault="00F97B3C">
            <w:pPr>
              <w:spacing w:before="40" w:after="40"/>
              <w:ind w:left="-126" w:right="170"/>
              <w:jc w:val="right"/>
              <w:rPr>
                <w:sz w:val="20"/>
                <w:szCs w:val="20"/>
              </w:rPr>
            </w:pPr>
            <w:r>
              <w:rPr>
                <w:sz w:val="20"/>
                <w:szCs w:val="20"/>
              </w:rPr>
              <w:t>3</w:t>
            </w:r>
          </w:p>
        </w:tc>
      </w:tr>
      <w:tr w:rsidR="00513774" w14:paraId="4052D740" w14:textId="77777777">
        <w:trPr>
          <w:trHeight w:val="252"/>
        </w:trPr>
        <w:tc>
          <w:tcPr>
            <w:tcW w:w="2016" w:type="dxa"/>
            <w:tcBorders>
              <w:top w:val="nil"/>
              <w:left w:val="nil"/>
              <w:bottom w:val="nil"/>
              <w:right w:val="nil"/>
            </w:tcBorders>
            <w:vAlign w:val="bottom"/>
          </w:tcPr>
          <w:p w14:paraId="440090EF" w14:textId="77777777" w:rsidR="00513774" w:rsidRDefault="00F97B3C">
            <w:pPr>
              <w:spacing w:before="40" w:after="40"/>
              <w:rPr>
                <w:sz w:val="20"/>
                <w:szCs w:val="20"/>
              </w:rPr>
            </w:pPr>
            <w:r>
              <w:rPr>
                <w:sz w:val="20"/>
                <w:szCs w:val="20"/>
              </w:rPr>
              <w:t>Maximum</w:t>
            </w:r>
          </w:p>
        </w:tc>
        <w:tc>
          <w:tcPr>
            <w:tcW w:w="1008" w:type="dxa"/>
            <w:tcBorders>
              <w:top w:val="nil"/>
              <w:left w:val="nil"/>
              <w:bottom w:val="nil"/>
              <w:right w:val="nil"/>
            </w:tcBorders>
            <w:vAlign w:val="bottom"/>
          </w:tcPr>
          <w:p w14:paraId="64C5084C" w14:textId="77777777" w:rsidR="00513774" w:rsidRDefault="00F97B3C">
            <w:pPr>
              <w:spacing w:before="40" w:after="40"/>
              <w:ind w:left="-126" w:right="170"/>
              <w:jc w:val="right"/>
              <w:rPr>
                <w:sz w:val="20"/>
                <w:szCs w:val="20"/>
              </w:rPr>
            </w:pPr>
            <w:r>
              <w:rPr>
                <w:sz w:val="20"/>
                <w:szCs w:val="20"/>
              </w:rPr>
              <w:t>9</w:t>
            </w:r>
          </w:p>
        </w:tc>
        <w:tc>
          <w:tcPr>
            <w:tcW w:w="2016" w:type="dxa"/>
            <w:tcBorders>
              <w:top w:val="nil"/>
              <w:left w:val="nil"/>
              <w:bottom w:val="nil"/>
              <w:right w:val="nil"/>
            </w:tcBorders>
            <w:vAlign w:val="bottom"/>
          </w:tcPr>
          <w:p w14:paraId="75DC45E4" w14:textId="77777777" w:rsidR="00513774" w:rsidRDefault="00F97B3C">
            <w:pPr>
              <w:spacing w:before="40" w:after="40"/>
              <w:ind w:left="134"/>
              <w:rPr>
                <w:sz w:val="20"/>
                <w:szCs w:val="20"/>
              </w:rPr>
            </w:pPr>
            <w:r>
              <w:rPr>
                <w:sz w:val="20"/>
                <w:szCs w:val="20"/>
              </w:rPr>
              <w:t>Maximum</w:t>
            </w:r>
          </w:p>
        </w:tc>
        <w:tc>
          <w:tcPr>
            <w:tcW w:w="864" w:type="dxa"/>
            <w:tcBorders>
              <w:top w:val="nil"/>
              <w:left w:val="nil"/>
              <w:bottom w:val="nil"/>
              <w:right w:val="nil"/>
            </w:tcBorders>
            <w:vAlign w:val="bottom"/>
          </w:tcPr>
          <w:p w14:paraId="1E722674" w14:textId="77777777" w:rsidR="00513774" w:rsidRDefault="00F97B3C">
            <w:pPr>
              <w:spacing w:before="40" w:after="40"/>
              <w:ind w:left="-126" w:right="170"/>
              <w:jc w:val="right"/>
              <w:rPr>
                <w:sz w:val="20"/>
                <w:szCs w:val="20"/>
              </w:rPr>
            </w:pPr>
            <w:r>
              <w:rPr>
                <w:sz w:val="20"/>
                <w:szCs w:val="20"/>
              </w:rPr>
              <w:t>13</w:t>
            </w:r>
          </w:p>
        </w:tc>
        <w:tc>
          <w:tcPr>
            <w:tcW w:w="2160" w:type="dxa"/>
            <w:tcBorders>
              <w:top w:val="nil"/>
              <w:left w:val="nil"/>
              <w:bottom w:val="nil"/>
              <w:right w:val="nil"/>
            </w:tcBorders>
            <w:vAlign w:val="bottom"/>
          </w:tcPr>
          <w:p w14:paraId="1C39F5E7" w14:textId="77777777" w:rsidR="00513774" w:rsidRDefault="00F97B3C">
            <w:pPr>
              <w:spacing w:before="40" w:after="40"/>
              <w:ind w:left="158"/>
              <w:rPr>
                <w:sz w:val="20"/>
                <w:szCs w:val="20"/>
              </w:rPr>
            </w:pPr>
            <w:r>
              <w:rPr>
                <w:sz w:val="20"/>
                <w:szCs w:val="20"/>
              </w:rPr>
              <w:t>Maximum</w:t>
            </w:r>
          </w:p>
        </w:tc>
        <w:tc>
          <w:tcPr>
            <w:tcW w:w="1008" w:type="dxa"/>
            <w:tcBorders>
              <w:top w:val="nil"/>
              <w:left w:val="nil"/>
              <w:bottom w:val="nil"/>
              <w:right w:val="nil"/>
            </w:tcBorders>
            <w:vAlign w:val="bottom"/>
          </w:tcPr>
          <w:p w14:paraId="769B5683" w14:textId="77777777" w:rsidR="00513774" w:rsidRDefault="00F97B3C">
            <w:pPr>
              <w:spacing w:before="40" w:after="40"/>
              <w:ind w:left="-126" w:right="170"/>
              <w:jc w:val="right"/>
              <w:rPr>
                <w:sz w:val="20"/>
                <w:szCs w:val="20"/>
              </w:rPr>
            </w:pPr>
            <w:r>
              <w:rPr>
                <w:sz w:val="20"/>
                <w:szCs w:val="20"/>
              </w:rPr>
              <w:t>12</w:t>
            </w:r>
          </w:p>
        </w:tc>
      </w:tr>
      <w:tr w:rsidR="00513774" w14:paraId="2A68CCDA" w14:textId="77777777">
        <w:trPr>
          <w:trHeight w:val="252"/>
        </w:trPr>
        <w:tc>
          <w:tcPr>
            <w:tcW w:w="2016" w:type="dxa"/>
            <w:tcBorders>
              <w:top w:val="nil"/>
              <w:left w:val="nil"/>
              <w:right w:val="nil"/>
            </w:tcBorders>
            <w:vAlign w:val="bottom"/>
          </w:tcPr>
          <w:p w14:paraId="45188F3C" w14:textId="77777777" w:rsidR="00513774" w:rsidRDefault="00F97B3C">
            <w:pPr>
              <w:spacing w:before="40" w:after="40"/>
              <w:rPr>
                <w:sz w:val="20"/>
                <w:szCs w:val="20"/>
              </w:rPr>
            </w:pPr>
            <w:r>
              <w:rPr>
                <w:sz w:val="20"/>
                <w:szCs w:val="20"/>
              </w:rPr>
              <w:t>Sum</w:t>
            </w:r>
          </w:p>
        </w:tc>
        <w:tc>
          <w:tcPr>
            <w:tcW w:w="1008" w:type="dxa"/>
            <w:tcBorders>
              <w:top w:val="nil"/>
              <w:left w:val="nil"/>
              <w:right w:val="nil"/>
            </w:tcBorders>
            <w:vAlign w:val="bottom"/>
          </w:tcPr>
          <w:p w14:paraId="5A3BDA98" w14:textId="77777777" w:rsidR="00513774" w:rsidRDefault="00F97B3C">
            <w:pPr>
              <w:spacing w:before="40" w:after="40"/>
              <w:ind w:left="-126" w:right="170"/>
              <w:jc w:val="right"/>
              <w:rPr>
                <w:sz w:val="20"/>
                <w:szCs w:val="20"/>
              </w:rPr>
            </w:pPr>
            <w:r>
              <w:rPr>
                <w:sz w:val="20"/>
                <w:szCs w:val="20"/>
              </w:rPr>
              <w:t>111</w:t>
            </w:r>
          </w:p>
        </w:tc>
        <w:tc>
          <w:tcPr>
            <w:tcW w:w="2016" w:type="dxa"/>
            <w:tcBorders>
              <w:top w:val="nil"/>
              <w:left w:val="nil"/>
              <w:right w:val="nil"/>
            </w:tcBorders>
            <w:vAlign w:val="bottom"/>
          </w:tcPr>
          <w:p w14:paraId="453DE557" w14:textId="77777777" w:rsidR="00513774" w:rsidRDefault="00F97B3C">
            <w:pPr>
              <w:spacing w:before="40" w:after="40"/>
              <w:ind w:left="134"/>
              <w:rPr>
                <w:sz w:val="20"/>
                <w:szCs w:val="20"/>
              </w:rPr>
            </w:pPr>
            <w:r>
              <w:rPr>
                <w:sz w:val="20"/>
                <w:szCs w:val="20"/>
              </w:rPr>
              <w:t>Sum</w:t>
            </w:r>
          </w:p>
        </w:tc>
        <w:tc>
          <w:tcPr>
            <w:tcW w:w="864" w:type="dxa"/>
            <w:tcBorders>
              <w:top w:val="nil"/>
              <w:left w:val="nil"/>
              <w:right w:val="nil"/>
            </w:tcBorders>
            <w:vAlign w:val="bottom"/>
          </w:tcPr>
          <w:p w14:paraId="72941890" w14:textId="77777777" w:rsidR="00513774" w:rsidRDefault="00F97B3C">
            <w:pPr>
              <w:spacing w:before="40" w:after="40"/>
              <w:ind w:left="-126" w:right="170"/>
              <w:jc w:val="right"/>
              <w:rPr>
                <w:sz w:val="20"/>
                <w:szCs w:val="20"/>
              </w:rPr>
            </w:pPr>
            <w:r>
              <w:rPr>
                <w:sz w:val="20"/>
                <w:szCs w:val="20"/>
              </w:rPr>
              <w:t>160</w:t>
            </w:r>
          </w:p>
        </w:tc>
        <w:tc>
          <w:tcPr>
            <w:tcW w:w="2160" w:type="dxa"/>
            <w:tcBorders>
              <w:top w:val="nil"/>
              <w:left w:val="nil"/>
              <w:right w:val="nil"/>
            </w:tcBorders>
            <w:vAlign w:val="bottom"/>
          </w:tcPr>
          <w:p w14:paraId="367F43F9" w14:textId="77777777" w:rsidR="00513774" w:rsidRDefault="00F97B3C">
            <w:pPr>
              <w:spacing w:before="40" w:after="40"/>
              <w:ind w:left="158"/>
              <w:rPr>
                <w:sz w:val="20"/>
                <w:szCs w:val="20"/>
              </w:rPr>
            </w:pPr>
            <w:r>
              <w:rPr>
                <w:sz w:val="20"/>
                <w:szCs w:val="20"/>
              </w:rPr>
              <w:t>Sum</w:t>
            </w:r>
          </w:p>
        </w:tc>
        <w:tc>
          <w:tcPr>
            <w:tcW w:w="1008" w:type="dxa"/>
            <w:tcBorders>
              <w:top w:val="nil"/>
              <w:left w:val="nil"/>
              <w:right w:val="nil"/>
            </w:tcBorders>
            <w:vAlign w:val="bottom"/>
          </w:tcPr>
          <w:p w14:paraId="4B5F8471" w14:textId="77777777" w:rsidR="00513774" w:rsidRDefault="00F97B3C">
            <w:pPr>
              <w:spacing w:before="40" w:after="40"/>
              <w:ind w:left="-126" w:right="170"/>
              <w:jc w:val="right"/>
              <w:rPr>
                <w:sz w:val="20"/>
                <w:szCs w:val="20"/>
              </w:rPr>
            </w:pPr>
            <w:r>
              <w:rPr>
                <w:sz w:val="20"/>
                <w:szCs w:val="20"/>
              </w:rPr>
              <w:t>141</w:t>
            </w:r>
          </w:p>
        </w:tc>
      </w:tr>
      <w:tr w:rsidR="00513774" w14:paraId="10DCE8BC" w14:textId="77777777">
        <w:trPr>
          <w:trHeight w:val="267"/>
        </w:trPr>
        <w:tc>
          <w:tcPr>
            <w:tcW w:w="2016" w:type="dxa"/>
            <w:tcBorders>
              <w:top w:val="nil"/>
              <w:left w:val="nil"/>
              <w:bottom w:val="single" w:sz="4" w:space="0" w:color="auto"/>
              <w:right w:val="nil"/>
            </w:tcBorders>
            <w:vAlign w:val="bottom"/>
          </w:tcPr>
          <w:p w14:paraId="11878CF5" w14:textId="77777777" w:rsidR="00513774" w:rsidRDefault="00F97B3C">
            <w:pPr>
              <w:spacing w:before="40" w:after="40"/>
              <w:rPr>
                <w:sz w:val="20"/>
                <w:szCs w:val="20"/>
              </w:rPr>
            </w:pPr>
            <w:r>
              <w:rPr>
                <w:sz w:val="20"/>
                <w:szCs w:val="20"/>
              </w:rPr>
              <w:t>Count</w:t>
            </w:r>
          </w:p>
        </w:tc>
        <w:tc>
          <w:tcPr>
            <w:tcW w:w="1008" w:type="dxa"/>
            <w:tcBorders>
              <w:top w:val="nil"/>
              <w:left w:val="nil"/>
              <w:bottom w:val="single" w:sz="4" w:space="0" w:color="auto"/>
              <w:right w:val="nil"/>
            </w:tcBorders>
            <w:vAlign w:val="bottom"/>
          </w:tcPr>
          <w:p w14:paraId="18374A9A" w14:textId="77777777" w:rsidR="00513774" w:rsidRDefault="00F97B3C">
            <w:pPr>
              <w:spacing w:before="40" w:after="40"/>
              <w:ind w:left="-126" w:right="170"/>
              <w:jc w:val="right"/>
              <w:rPr>
                <w:sz w:val="20"/>
                <w:szCs w:val="20"/>
              </w:rPr>
            </w:pPr>
            <w:r>
              <w:rPr>
                <w:sz w:val="20"/>
                <w:szCs w:val="20"/>
              </w:rPr>
              <w:t>20</w:t>
            </w:r>
          </w:p>
        </w:tc>
        <w:tc>
          <w:tcPr>
            <w:tcW w:w="2016" w:type="dxa"/>
            <w:tcBorders>
              <w:top w:val="nil"/>
              <w:left w:val="nil"/>
              <w:bottom w:val="single" w:sz="4" w:space="0" w:color="auto"/>
              <w:right w:val="nil"/>
            </w:tcBorders>
            <w:vAlign w:val="bottom"/>
          </w:tcPr>
          <w:p w14:paraId="1C35C73F" w14:textId="77777777" w:rsidR="00513774" w:rsidRDefault="00F97B3C">
            <w:pPr>
              <w:spacing w:before="40" w:after="40"/>
              <w:ind w:left="134"/>
              <w:rPr>
                <w:sz w:val="20"/>
                <w:szCs w:val="20"/>
              </w:rPr>
            </w:pPr>
            <w:r>
              <w:rPr>
                <w:sz w:val="20"/>
                <w:szCs w:val="20"/>
              </w:rPr>
              <w:t>Count</w:t>
            </w:r>
          </w:p>
        </w:tc>
        <w:tc>
          <w:tcPr>
            <w:tcW w:w="864" w:type="dxa"/>
            <w:tcBorders>
              <w:top w:val="nil"/>
              <w:left w:val="nil"/>
              <w:bottom w:val="single" w:sz="4" w:space="0" w:color="auto"/>
              <w:right w:val="nil"/>
            </w:tcBorders>
            <w:vAlign w:val="bottom"/>
          </w:tcPr>
          <w:p w14:paraId="5629726F" w14:textId="77777777" w:rsidR="00513774" w:rsidRDefault="00F97B3C">
            <w:pPr>
              <w:spacing w:before="40" w:after="40"/>
              <w:ind w:left="-126" w:right="170"/>
              <w:jc w:val="right"/>
              <w:rPr>
                <w:sz w:val="20"/>
                <w:szCs w:val="20"/>
              </w:rPr>
            </w:pPr>
            <w:r>
              <w:rPr>
                <w:sz w:val="20"/>
                <w:szCs w:val="20"/>
              </w:rPr>
              <w:t>20</w:t>
            </w:r>
          </w:p>
        </w:tc>
        <w:tc>
          <w:tcPr>
            <w:tcW w:w="2160" w:type="dxa"/>
            <w:tcBorders>
              <w:top w:val="nil"/>
              <w:left w:val="nil"/>
              <w:bottom w:val="single" w:sz="4" w:space="0" w:color="auto"/>
              <w:right w:val="nil"/>
            </w:tcBorders>
            <w:vAlign w:val="bottom"/>
          </w:tcPr>
          <w:p w14:paraId="0F17EF28" w14:textId="77777777" w:rsidR="00513774" w:rsidRDefault="00F97B3C">
            <w:pPr>
              <w:spacing w:before="40" w:after="40"/>
              <w:ind w:left="158"/>
              <w:rPr>
                <w:sz w:val="20"/>
                <w:szCs w:val="20"/>
              </w:rPr>
            </w:pPr>
            <w:r>
              <w:rPr>
                <w:sz w:val="20"/>
                <w:szCs w:val="20"/>
              </w:rPr>
              <w:t>Count</w:t>
            </w:r>
          </w:p>
        </w:tc>
        <w:tc>
          <w:tcPr>
            <w:tcW w:w="1008" w:type="dxa"/>
            <w:tcBorders>
              <w:top w:val="nil"/>
              <w:left w:val="nil"/>
              <w:bottom w:val="single" w:sz="4" w:space="0" w:color="auto"/>
              <w:right w:val="nil"/>
            </w:tcBorders>
            <w:vAlign w:val="bottom"/>
          </w:tcPr>
          <w:p w14:paraId="243E9B6A" w14:textId="77777777" w:rsidR="00513774" w:rsidRDefault="00F97B3C">
            <w:pPr>
              <w:spacing w:before="40" w:after="40"/>
              <w:ind w:left="-126" w:right="170"/>
              <w:jc w:val="right"/>
              <w:rPr>
                <w:sz w:val="20"/>
                <w:szCs w:val="20"/>
              </w:rPr>
            </w:pPr>
            <w:r>
              <w:rPr>
                <w:sz w:val="20"/>
                <w:szCs w:val="20"/>
              </w:rPr>
              <w:t>20</w:t>
            </w:r>
          </w:p>
        </w:tc>
      </w:tr>
    </w:tbl>
    <w:p w14:paraId="05D922C2" w14:textId="77777777" w:rsidR="00513774" w:rsidRDefault="00F97B3C">
      <w:pPr>
        <w:tabs>
          <w:tab w:val="left" w:pos="-940"/>
          <w:tab w:val="left" w:pos="-220"/>
          <w:tab w:val="left" w:pos="900"/>
          <w:tab w:val="left" w:pos="1260"/>
          <w:tab w:val="left" w:pos="210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120" w:after="120" w:line="240" w:lineRule="auto"/>
        <w:ind w:left="360"/>
        <w:rPr>
          <w:sz w:val="20"/>
          <w:szCs w:val="20"/>
        </w:rPr>
      </w:pPr>
      <w:r>
        <w:rPr>
          <w:sz w:val="20"/>
          <w:szCs w:val="20"/>
        </w:rPr>
        <w:t>Descriptive statistics for the individuals who had a chronic health condition (Medical2) are shown below:</w:t>
      </w:r>
    </w:p>
    <w:tbl>
      <w:tblPr>
        <w:tblW w:w="9216" w:type="dxa"/>
        <w:tblInd w:w="360" w:type="dxa"/>
        <w:tblLayout w:type="fixed"/>
        <w:tblCellMar>
          <w:left w:w="0" w:type="dxa"/>
          <w:right w:w="0" w:type="dxa"/>
        </w:tblCellMar>
        <w:tblLook w:val="0000" w:firstRow="0" w:lastRow="0" w:firstColumn="0" w:lastColumn="0" w:noHBand="0" w:noVBand="0"/>
      </w:tblPr>
      <w:tblGrid>
        <w:gridCol w:w="2016"/>
        <w:gridCol w:w="1008"/>
        <w:gridCol w:w="2160"/>
        <w:gridCol w:w="1008"/>
        <w:gridCol w:w="2016"/>
        <w:gridCol w:w="1008"/>
      </w:tblGrid>
      <w:tr w:rsidR="00513774" w14:paraId="5C80078E" w14:textId="77777777">
        <w:trPr>
          <w:trHeight w:val="255"/>
        </w:trPr>
        <w:tc>
          <w:tcPr>
            <w:tcW w:w="2016" w:type="dxa"/>
            <w:tcBorders>
              <w:top w:val="single" w:sz="4" w:space="0" w:color="auto"/>
              <w:left w:val="nil"/>
              <w:bottom w:val="single" w:sz="4" w:space="0" w:color="auto"/>
              <w:right w:val="nil"/>
            </w:tcBorders>
            <w:vAlign w:val="bottom"/>
          </w:tcPr>
          <w:p w14:paraId="76171143" w14:textId="77777777" w:rsidR="00513774" w:rsidRDefault="00F97B3C">
            <w:pPr>
              <w:spacing w:before="40" w:after="40"/>
              <w:rPr>
                <w:b/>
                <w:i/>
                <w:sz w:val="20"/>
                <w:szCs w:val="20"/>
              </w:rPr>
            </w:pPr>
            <w:r>
              <w:rPr>
                <w:b/>
                <w:i/>
                <w:sz w:val="20"/>
                <w:szCs w:val="20"/>
              </w:rPr>
              <w:t>Florida</w:t>
            </w:r>
          </w:p>
        </w:tc>
        <w:tc>
          <w:tcPr>
            <w:tcW w:w="1008" w:type="dxa"/>
            <w:tcBorders>
              <w:top w:val="single" w:sz="4" w:space="0" w:color="auto"/>
              <w:left w:val="nil"/>
              <w:bottom w:val="single" w:sz="4" w:space="0" w:color="auto"/>
              <w:right w:val="nil"/>
            </w:tcBorders>
            <w:vAlign w:val="bottom"/>
          </w:tcPr>
          <w:p w14:paraId="6DFE3EA8" w14:textId="77777777" w:rsidR="00513774" w:rsidRDefault="00F97B3C">
            <w:pPr>
              <w:spacing w:before="40" w:after="40"/>
              <w:jc w:val="center"/>
              <w:rPr>
                <w:b/>
                <w:i/>
                <w:sz w:val="20"/>
                <w:szCs w:val="20"/>
              </w:rPr>
            </w:pPr>
            <w:r>
              <w:rPr>
                <w:b/>
                <w:i/>
                <w:sz w:val="20"/>
                <w:szCs w:val="20"/>
              </w:rPr>
              <w:t> </w:t>
            </w:r>
          </w:p>
        </w:tc>
        <w:tc>
          <w:tcPr>
            <w:tcW w:w="2160" w:type="dxa"/>
            <w:tcBorders>
              <w:top w:val="single" w:sz="4" w:space="0" w:color="auto"/>
              <w:left w:val="nil"/>
              <w:bottom w:val="single" w:sz="4" w:space="0" w:color="auto"/>
              <w:right w:val="nil"/>
            </w:tcBorders>
            <w:vAlign w:val="bottom"/>
          </w:tcPr>
          <w:p w14:paraId="4DB6B508" w14:textId="77777777" w:rsidR="00513774" w:rsidRDefault="00F97B3C">
            <w:pPr>
              <w:spacing w:before="40" w:after="40"/>
              <w:jc w:val="center"/>
              <w:rPr>
                <w:b/>
                <w:i/>
                <w:sz w:val="20"/>
                <w:szCs w:val="20"/>
              </w:rPr>
            </w:pPr>
            <w:r>
              <w:rPr>
                <w:b/>
                <w:i/>
                <w:sz w:val="20"/>
                <w:szCs w:val="20"/>
              </w:rPr>
              <w:t>New York</w:t>
            </w:r>
          </w:p>
        </w:tc>
        <w:tc>
          <w:tcPr>
            <w:tcW w:w="1008" w:type="dxa"/>
            <w:tcBorders>
              <w:top w:val="single" w:sz="4" w:space="0" w:color="auto"/>
              <w:left w:val="nil"/>
              <w:bottom w:val="single" w:sz="4" w:space="0" w:color="auto"/>
              <w:right w:val="nil"/>
            </w:tcBorders>
            <w:vAlign w:val="bottom"/>
          </w:tcPr>
          <w:p w14:paraId="754BD370" w14:textId="77777777" w:rsidR="00513774" w:rsidRDefault="00F97B3C">
            <w:pPr>
              <w:spacing w:before="40" w:after="40"/>
              <w:jc w:val="center"/>
              <w:rPr>
                <w:b/>
                <w:i/>
                <w:sz w:val="20"/>
                <w:szCs w:val="20"/>
              </w:rPr>
            </w:pPr>
            <w:r>
              <w:rPr>
                <w:b/>
                <w:i/>
                <w:sz w:val="20"/>
                <w:szCs w:val="20"/>
              </w:rPr>
              <w:t> </w:t>
            </w:r>
          </w:p>
        </w:tc>
        <w:tc>
          <w:tcPr>
            <w:tcW w:w="2016" w:type="dxa"/>
            <w:tcBorders>
              <w:top w:val="single" w:sz="4" w:space="0" w:color="auto"/>
              <w:left w:val="nil"/>
              <w:bottom w:val="single" w:sz="4" w:space="0" w:color="auto"/>
              <w:right w:val="nil"/>
            </w:tcBorders>
            <w:vAlign w:val="bottom"/>
          </w:tcPr>
          <w:p w14:paraId="78FB603A" w14:textId="77777777" w:rsidR="00513774" w:rsidRDefault="00F97B3C">
            <w:pPr>
              <w:spacing w:before="40" w:after="40"/>
              <w:jc w:val="center"/>
              <w:rPr>
                <w:b/>
                <w:i/>
                <w:sz w:val="20"/>
                <w:szCs w:val="20"/>
              </w:rPr>
            </w:pPr>
            <w:r>
              <w:rPr>
                <w:b/>
                <w:i/>
                <w:sz w:val="20"/>
                <w:szCs w:val="20"/>
              </w:rPr>
              <w:t>North Carolina</w:t>
            </w:r>
          </w:p>
        </w:tc>
        <w:tc>
          <w:tcPr>
            <w:tcW w:w="1008" w:type="dxa"/>
            <w:tcBorders>
              <w:top w:val="single" w:sz="4" w:space="0" w:color="auto"/>
              <w:left w:val="nil"/>
              <w:bottom w:val="single" w:sz="4" w:space="0" w:color="auto"/>
              <w:right w:val="nil"/>
            </w:tcBorders>
            <w:vAlign w:val="bottom"/>
          </w:tcPr>
          <w:p w14:paraId="5EA78AAD" w14:textId="77777777" w:rsidR="00513774" w:rsidRDefault="00F97B3C">
            <w:pPr>
              <w:spacing w:before="40" w:after="40"/>
              <w:jc w:val="center"/>
              <w:rPr>
                <w:b/>
                <w:i/>
                <w:sz w:val="20"/>
                <w:szCs w:val="20"/>
              </w:rPr>
            </w:pPr>
            <w:r>
              <w:rPr>
                <w:b/>
                <w:i/>
                <w:sz w:val="20"/>
                <w:szCs w:val="20"/>
              </w:rPr>
              <w:t> </w:t>
            </w:r>
          </w:p>
        </w:tc>
      </w:tr>
      <w:tr w:rsidR="00513774" w14:paraId="3E76E02A" w14:textId="77777777">
        <w:trPr>
          <w:trHeight w:val="255"/>
        </w:trPr>
        <w:tc>
          <w:tcPr>
            <w:tcW w:w="2016" w:type="dxa"/>
            <w:tcBorders>
              <w:top w:val="nil"/>
              <w:left w:val="nil"/>
              <w:bottom w:val="nil"/>
              <w:right w:val="nil"/>
            </w:tcBorders>
            <w:vAlign w:val="bottom"/>
          </w:tcPr>
          <w:p w14:paraId="36AEC454" w14:textId="77777777" w:rsidR="00513774" w:rsidRDefault="00F97B3C">
            <w:pPr>
              <w:spacing w:before="40" w:after="40"/>
              <w:rPr>
                <w:sz w:val="20"/>
                <w:szCs w:val="20"/>
              </w:rPr>
            </w:pPr>
            <w:r>
              <w:rPr>
                <w:sz w:val="20"/>
                <w:szCs w:val="20"/>
              </w:rPr>
              <w:t>Mean</w:t>
            </w:r>
          </w:p>
        </w:tc>
        <w:tc>
          <w:tcPr>
            <w:tcW w:w="1008" w:type="dxa"/>
            <w:tcBorders>
              <w:top w:val="nil"/>
              <w:left w:val="nil"/>
              <w:bottom w:val="nil"/>
              <w:right w:val="nil"/>
            </w:tcBorders>
            <w:vAlign w:val="bottom"/>
          </w:tcPr>
          <w:p w14:paraId="69AE9A03" w14:textId="77777777" w:rsidR="00513774" w:rsidRDefault="00F97B3C">
            <w:pPr>
              <w:spacing w:before="40" w:after="40"/>
              <w:ind w:left="-126" w:right="170"/>
              <w:jc w:val="right"/>
              <w:rPr>
                <w:sz w:val="20"/>
                <w:szCs w:val="20"/>
              </w:rPr>
            </w:pPr>
            <w:r>
              <w:rPr>
                <w:sz w:val="20"/>
                <w:szCs w:val="20"/>
              </w:rPr>
              <w:t>14.5</w:t>
            </w:r>
          </w:p>
        </w:tc>
        <w:tc>
          <w:tcPr>
            <w:tcW w:w="2160" w:type="dxa"/>
            <w:tcBorders>
              <w:top w:val="nil"/>
              <w:left w:val="nil"/>
              <w:bottom w:val="nil"/>
              <w:right w:val="nil"/>
            </w:tcBorders>
            <w:vAlign w:val="bottom"/>
          </w:tcPr>
          <w:p w14:paraId="6A575A93" w14:textId="77777777" w:rsidR="00513774" w:rsidRDefault="00F97B3C">
            <w:pPr>
              <w:spacing w:before="40" w:after="40"/>
              <w:ind w:left="180"/>
              <w:rPr>
                <w:sz w:val="20"/>
                <w:szCs w:val="20"/>
              </w:rPr>
            </w:pPr>
            <w:r>
              <w:rPr>
                <w:sz w:val="20"/>
                <w:szCs w:val="20"/>
              </w:rPr>
              <w:t>Mean</w:t>
            </w:r>
          </w:p>
        </w:tc>
        <w:tc>
          <w:tcPr>
            <w:tcW w:w="1008" w:type="dxa"/>
            <w:tcBorders>
              <w:top w:val="nil"/>
              <w:left w:val="nil"/>
              <w:bottom w:val="nil"/>
              <w:right w:val="nil"/>
            </w:tcBorders>
            <w:vAlign w:val="bottom"/>
          </w:tcPr>
          <w:p w14:paraId="343AB26A" w14:textId="77777777" w:rsidR="00513774" w:rsidRDefault="00F97B3C">
            <w:pPr>
              <w:spacing w:before="40" w:after="40"/>
              <w:ind w:left="-126" w:right="170"/>
              <w:jc w:val="right"/>
              <w:rPr>
                <w:sz w:val="20"/>
                <w:szCs w:val="20"/>
              </w:rPr>
            </w:pPr>
            <w:r>
              <w:rPr>
                <w:sz w:val="20"/>
                <w:szCs w:val="20"/>
              </w:rPr>
              <w:t>15.25</w:t>
            </w:r>
          </w:p>
        </w:tc>
        <w:tc>
          <w:tcPr>
            <w:tcW w:w="2016" w:type="dxa"/>
            <w:tcBorders>
              <w:top w:val="nil"/>
              <w:left w:val="nil"/>
              <w:bottom w:val="nil"/>
              <w:right w:val="nil"/>
            </w:tcBorders>
            <w:vAlign w:val="bottom"/>
          </w:tcPr>
          <w:p w14:paraId="4ADB4D65" w14:textId="77777777" w:rsidR="00513774" w:rsidRDefault="00F97B3C">
            <w:pPr>
              <w:spacing w:before="40" w:after="40"/>
              <w:ind w:left="120"/>
              <w:rPr>
                <w:sz w:val="20"/>
                <w:szCs w:val="20"/>
              </w:rPr>
            </w:pPr>
            <w:r>
              <w:rPr>
                <w:sz w:val="20"/>
                <w:szCs w:val="20"/>
              </w:rPr>
              <w:t>Mean</w:t>
            </w:r>
          </w:p>
        </w:tc>
        <w:tc>
          <w:tcPr>
            <w:tcW w:w="1008" w:type="dxa"/>
            <w:tcBorders>
              <w:top w:val="nil"/>
              <w:left w:val="nil"/>
              <w:bottom w:val="nil"/>
              <w:right w:val="nil"/>
            </w:tcBorders>
            <w:vAlign w:val="bottom"/>
          </w:tcPr>
          <w:p w14:paraId="5A350111" w14:textId="77777777" w:rsidR="00513774" w:rsidRDefault="00F97B3C">
            <w:pPr>
              <w:spacing w:before="40" w:after="40"/>
              <w:ind w:left="-126" w:right="170"/>
              <w:jc w:val="right"/>
              <w:rPr>
                <w:sz w:val="20"/>
                <w:szCs w:val="20"/>
              </w:rPr>
            </w:pPr>
            <w:r>
              <w:rPr>
                <w:sz w:val="20"/>
                <w:szCs w:val="20"/>
              </w:rPr>
              <w:t>13.95</w:t>
            </w:r>
          </w:p>
        </w:tc>
      </w:tr>
      <w:tr w:rsidR="00513774" w14:paraId="61EFDA8F" w14:textId="77777777">
        <w:trPr>
          <w:trHeight w:val="255"/>
        </w:trPr>
        <w:tc>
          <w:tcPr>
            <w:tcW w:w="2016" w:type="dxa"/>
            <w:tcBorders>
              <w:top w:val="nil"/>
              <w:left w:val="nil"/>
              <w:bottom w:val="nil"/>
              <w:right w:val="nil"/>
            </w:tcBorders>
            <w:vAlign w:val="bottom"/>
          </w:tcPr>
          <w:p w14:paraId="71826FD1" w14:textId="77777777" w:rsidR="00513774" w:rsidRDefault="00F97B3C">
            <w:pPr>
              <w:spacing w:before="40" w:after="40"/>
              <w:rPr>
                <w:sz w:val="20"/>
                <w:szCs w:val="20"/>
              </w:rPr>
            </w:pPr>
            <w:r>
              <w:rPr>
                <w:sz w:val="20"/>
                <w:szCs w:val="20"/>
              </w:rPr>
              <w:t>Standard Error</w:t>
            </w:r>
          </w:p>
        </w:tc>
        <w:tc>
          <w:tcPr>
            <w:tcW w:w="1008" w:type="dxa"/>
            <w:tcBorders>
              <w:top w:val="nil"/>
              <w:left w:val="nil"/>
              <w:bottom w:val="nil"/>
              <w:right w:val="nil"/>
            </w:tcBorders>
            <w:vAlign w:val="bottom"/>
          </w:tcPr>
          <w:p w14:paraId="3408867C" w14:textId="77777777" w:rsidR="00513774" w:rsidRDefault="00F97B3C">
            <w:pPr>
              <w:spacing w:before="40" w:after="40"/>
              <w:ind w:left="-126" w:right="170"/>
              <w:jc w:val="right"/>
              <w:rPr>
                <w:sz w:val="20"/>
                <w:szCs w:val="20"/>
              </w:rPr>
            </w:pPr>
            <w:r>
              <w:rPr>
                <w:sz w:val="20"/>
                <w:szCs w:val="20"/>
              </w:rPr>
              <w:t>0.7090</w:t>
            </w:r>
          </w:p>
        </w:tc>
        <w:tc>
          <w:tcPr>
            <w:tcW w:w="2160" w:type="dxa"/>
            <w:tcBorders>
              <w:top w:val="nil"/>
              <w:left w:val="nil"/>
              <w:bottom w:val="nil"/>
              <w:right w:val="nil"/>
            </w:tcBorders>
            <w:vAlign w:val="bottom"/>
          </w:tcPr>
          <w:p w14:paraId="461C09B4" w14:textId="77777777" w:rsidR="00513774" w:rsidRDefault="00F97B3C">
            <w:pPr>
              <w:spacing w:before="40" w:after="40"/>
              <w:ind w:left="180"/>
              <w:rPr>
                <w:sz w:val="20"/>
                <w:szCs w:val="20"/>
              </w:rPr>
            </w:pPr>
            <w:r>
              <w:rPr>
                <w:sz w:val="20"/>
                <w:szCs w:val="20"/>
              </w:rPr>
              <w:t>Standard Error</w:t>
            </w:r>
          </w:p>
        </w:tc>
        <w:tc>
          <w:tcPr>
            <w:tcW w:w="1008" w:type="dxa"/>
            <w:tcBorders>
              <w:top w:val="nil"/>
              <w:left w:val="nil"/>
              <w:bottom w:val="nil"/>
              <w:right w:val="nil"/>
            </w:tcBorders>
            <w:vAlign w:val="bottom"/>
          </w:tcPr>
          <w:p w14:paraId="3CAD233F" w14:textId="77777777" w:rsidR="00513774" w:rsidRDefault="00F97B3C">
            <w:pPr>
              <w:spacing w:before="40" w:after="40"/>
              <w:ind w:left="-126" w:right="170"/>
              <w:jc w:val="right"/>
              <w:rPr>
                <w:sz w:val="20"/>
                <w:szCs w:val="20"/>
              </w:rPr>
            </w:pPr>
            <w:r>
              <w:rPr>
                <w:sz w:val="20"/>
                <w:szCs w:val="20"/>
              </w:rPr>
              <w:t>0.9230</w:t>
            </w:r>
          </w:p>
        </w:tc>
        <w:tc>
          <w:tcPr>
            <w:tcW w:w="2016" w:type="dxa"/>
            <w:tcBorders>
              <w:top w:val="nil"/>
              <w:left w:val="nil"/>
              <w:bottom w:val="nil"/>
              <w:right w:val="nil"/>
            </w:tcBorders>
            <w:vAlign w:val="bottom"/>
          </w:tcPr>
          <w:p w14:paraId="592DEE18" w14:textId="77777777" w:rsidR="00513774" w:rsidRDefault="00F97B3C">
            <w:pPr>
              <w:spacing w:before="40" w:after="40"/>
              <w:ind w:left="120"/>
              <w:rPr>
                <w:sz w:val="20"/>
                <w:szCs w:val="20"/>
              </w:rPr>
            </w:pPr>
            <w:r>
              <w:rPr>
                <w:sz w:val="20"/>
                <w:szCs w:val="20"/>
              </w:rPr>
              <w:t>Standard Error</w:t>
            </w:r>
          </w:p>
        </w:tc>
        <w:tc>
          <w:tcPr>
            <w:tcW w:w="1008" w:type="dxa"/>
            <w:tcBorders>
              <w:top w:val="nil"/>
              <w:left w:val="nil"/>
              <w:bottom w:val="nil"/>
              <w:right w:val="nil"/>
            </w:tcBorders>
            <w:vAlign w:val="bottom"/>
          </w:tcPr>
          <w:p w14:paraId="5213F020" w14:textId="77777777" w:rsidR="00513774" w:rsidRDefault="00F97B3C">
            <w:pPr>
              <w:spacing w:before="40" w:after="40"/>
              <w:ind w:left="-126" w:right="170"/>
              <w:jc w:val="right"/>
              <w:rPr>
                <w:sz w:val="20"/>
                <w:szCs w:val="20"/>
              </w:rPr>
            </w:pPr>
            <w:r>
              <w:rPr>
                <w:sz w:val="20"/>
                <w:szCs w:val="20"/>
              </w:rPr>
              <w:t>0.6588</w:t>
            </w:r>
          </w:p>
        </w:tc>
      </w:tr>
      <w:tr w:rsidR="00513774" w14:paraId="202657F1" w14:textId="77777777">
        <w:trPr>
          <w:trHeight w:val="255"/>
        </w:trPr>
        <w:tc>
          <w:tcPr>
            <w:tcW w:w="2016" w:type="dxa"/>
            <w:tcBorders>
              <w:top w:val="nil"/>
              <w:left w:val="nil"/>
              <w:bottom w:val="nil"/>
              <w:right w:val="nil"/>
            </w:tcBorders>
            <w:vAlign w:val="bottom"/>
          </w:tcPr>
          <w:p w14:paraId="49A07F1C" w14:textId="77777777" w:rsidR="00513774" w:rsidRDefault="00F97B3C">
            <w:pPr>
              <w:spacing w:before="40" w:after="40"/>
              <w:rPr>
                <w:sz w:val="20"/>
                <w:szCs w:val="20"/>
              </w:rPr>
            </w:pPr>
            <w:r>
              <w:rPr>
                <w:sz w:val="20"/>
                <w:szCs w:val="20"/>
              </w:rPr>
              <w:t>Median</w:t>
            </w:r>
          </w:p>
        </w:tc>
        <w:tc>
          <w:tcPr>
            <w:tcW w:w="1008" w:type="dxa"/>
            <w:tcBorders>
              <w:top w:val="nil"/>
              <w:left w:val="nil"/>
              <w:bottom w:val="nil"/>
              <w:right w:val="nil"/>
            </w:tcBorders>
            <w:vAlign w:val="bottom"/>
          </w:tcPr>
          <w:p w14:paraId="2D3922E0" w14:textId="77777777" w:rsidR="00513774" w:rsidRDefault="00F97B3C">
            <w:pPr>
              <w:spacing w:before="40" w:after="40"/>
              <w:ind w:left="-126" w:right="170"/>
              <w:jc w:val="right"/>
              <w:rPr>
                <w:sz w:val="20"/>
                <w:szCs w:val="20"/>
              </w:rPr>
            </w:pPr>
            <w:r>
              <w:rPr>
                <w:sz w:val="20"/>
                <w:szCs w:val="20"/>
              </w:rPr>
              <w:t>14.5</w:t>
            </w:r>
          </w:p>
        </w:tc>
        <w:tc>
          <w:tcPr>
            <w:tcW w:w="2160" w:type="dxa"/>
            <w:tcBorders>
              <w:top w:val="nil"/>
              <w:left w:val="nil"/>
              <w:bottom w:val="nil"/>
              <w:right w:val="nil"/>
            </w:tcBorders>
            <w:vAlign w:val="bottom"/>
          </w:tcPr>
          <w:p w14:paraId="03FBACB7" w14:textId="77777777" w:rsidR="00513774" w:rsidRDefault="00F97B3C">
            <w:pPr>
              <w:spacing w:before="40" w:after="40"/>
              <w:ind w:left="180"/>
              <w:rPr>
                <w:sz w:val="20"/>
                <w:szCs w:val="20"/>
              </w:rPr>
            </w:pPr>
            <w:r>
              <w:rPr>
                <w:sz w:val="20"/>
                <w:szCs w:val="20"/>
              </w:rPr>
              <w:t>Median</w:t>
            </w:r>
          </w:p>
        </w:tc>
        <w:tc>
          <w:tcPr>
            <w:tcW w:w="1008" w:type="dxa"/>
            <w:tcBorders>
              <w:top w:val="nil"/>
              <w:left w:val="nil"/>
              <w:bottom w:val="nil"/>
              <w:right w:val="nil"/>
            </w:tcBorders>
            <w:vAlign w:val="bottom"/>
          </w:tcPr>
          <w:p w14:paraId="691DAAF1" w14:textId="77777777" w:rsidR="00513774" w:rsidRDefault="00F97B3C">
            <w:pPr>
              <w:spacing w:before="40" w:after="40"/>
              <w:ind w:left="-126" w:right="170"/>
              <w:jc w:val="right"/>
              <w:rPr>
                <w:sz w:val="20"/>
                <w:szCs w:val="20"/>
              </w:rPr>
            </w:pPr>
            <w:r>
              <w:rPr>
                <w:sz w:val="20"/>
                <w:szCs w:val="20"/>
              </w:rPr>
              <w:t>14.5</w:t>
            </w:r>
          </w:p>
        </w:tc>
        <w:tc>
          <w:tcPr>
            <w:tcW w:w="2016" w:type="dxa"/>
            <w:tcBorders>
              <w:top w:val="nil"/>
              <w:left w:val="nil"/>
              <w:bottom w:val="nil"/>
              <w:right w:val="nil"/>
            </w:tcBorders>
            <w:vAlign w:val="bottom"/>
          </w:tcPr>
          <w:p w14:paraId="3233BDD0" w14:textId="77777777" w:rsidR="00513774" w:rsidRDefault="00F97B3C">
            <w:pPr>
              <w:spacing w:before="40" w:after="40"/>
              <w:ind w:left="120"/>
              <w:rPr>
                <w:sz w:val="20"/>
                <w:szCs w:val="20"/>
              </w:rPr>
            </w:pPr>
            <w:r>
              <w:rPr>
                <w:sz w:val="20"/>
                <w:szCs w:val="20"/>
              </w:rPr>
              <w:t>Median</w:t>
            </w:r>
          </w:p>
        </w:tc>
        <w:tc>
          <w:tcPr>
            <w:tcW w:w="1008" w:type="dxa"/>
            <w:tcBorders>
              <w:top w:val="nil"/>
              <w:left w:val="nil"/>
              <w:bottom w:val="nil"/>
              <w:right w:val="nil"/>
            </w:tcBorders>
            <w:vAlign w:val="bottom"/>
          </w:tcPr>
          <w:p w14:paraId="06059B60" w14:textId="77777777" w:rsidR="00513774" w:rsidRDefault="00F97B3C">
            <w:pPr>
              <w:spacing w:before="40" w:after="40"/>
              <w:ind w:left="-126" w:right="170"/>
              <w:jc w:val="right"/>
              <w:rPr>
                <w:sz w:val="20"/>
                <w:szCs w:val="20"/>
              </w:rPr>
            </w:pPr>
            <w:r>
              <w:rPr>
                <w:sz w:val="20"/>
                <w:szCs w:val="20"/>
              </w:rPr>
              <w:t>14</w:t>
            </w:r>
          </w:p>
        </w:tc>
      </w:tr>
      <w:tr w:rsidR="00513774" w14:paraId="7EABE929" w14:textId="77777777">
        <w:trPr>
          <w:trHeight w:val="255"/>
        </w:trPr>
        <w:tc>
          <w:tcPr>
            <w:tcW w:w="2016" w:type="dxa"/>
            <w:tcBorders>
              <w:top w:val="nil"/>
              <w:left w:val="nil"/>
              <w:bottom w:val="nil"/>
              <w:right w:val="nil"/>
            </w:tcBorders>
            <w:vAlign w:val="bottom"/>
          </w:tcPr>
          <w:p w14:paraId="7A087683" w14:textId="77777777" w:rsidR="00513774" w:rsidRDefault="00F97B3C">
            <w:pPr>
              <w:spacing w:before="40" w:after="40"/>
              <w:rPr>
                <w:sz w:val="20"/>
                <w:szCs w:val="20"/>
              </w:rPr>
            </w:pPr>
            <w:r>
              <w:rPr>
                <w:sz w:val="20"/>
                <w:szCs w:val="20"/>
              </w:rPr>
              <w:t>Mode</w:t>
            </w:r>
          </w:p>
        </w:tc>
        <w:tc>
          <w:tcPr>
            <w:tcW w:w="1008" w:type="dxa"/>
            <w:tcBorders>
              <w:top w:val="nil"/>
              <w:left w:val="nil"/>
              <w:bottom w:val="nil"/>
              <w:right w:val="nil"/>
            </w:tcBorders>
            <w:vAlign w:val="bottom"/>
          </w:tcPr>
          <w:p w14:paraId="31B7881C" w14:textId="77777777" w:rsidR="00513774" w:rsidRDefault="00F97B3C">
            <w:pPr>
              <w:spacing w:before="40" w:after="40"/>
              <w:ind w:left="-126" w:right="170"/>
              <w:jc w:val="right"/>
              <w:rPr>
                <w:sz w:val="20"/>
                <w:szCs w:val="20"/>
              </w:rPr>
            </w:pPr>
            <w:r>
              <w:rPr>
                <w:sz w:val="20"/>
                <w:szCs w:val="20"/>
              </w:rPr>
              <w:t>17</w:t>
            </w:r>
          </w:p>
        </w:tc>
        <w:tc>
          <w:tcPr>
            <w:tcW w:w="2160" w:type="dxa"/>
            <w:tcBorders>
              <w:top w:val="nil"/>
              <w:left w:val="nil"/>
              <w:bottom w:val="nil"/>
              <w:right w:val="nil"/>
            </w:tcBorders>
            <w:vAlign w:val="bottom"/>
          </w:tcPr>
          <w:p w14:paraId="68ED7236" w14:textId="77777777" w:rsidR="00513774" w:rsidRDefault="00F97B3C">
            <w:pPr>
              <w:spacing w:before="40" w:after="40"/>
              <w:ind w:left="180"/>
              <w:rPr>
                <w:sz w:val="20"/>
                <w:szCs w:val="20"/>
              </w:rPr>
            </w:pPr>
            <w:r>
              <w:rPr>
                <w:sz w:val="20"/>
                <w:szCs w:val="20"/>
              </w:rPr>
              <w:t>Mode</w:t>
            </w:r>
          </w:p>
        </w:tc>
        <w:tc>
          <w:tcPr>
            <w:tcW w:w="1008" w:type="dxa"/>
            <w:tcBorders>
              <w:top w:val="nil"/>
              <w:left w:val="nil"/>
              <w:bottom w:val="nil"/>
              <w:right w:val="nil"/>
            </w:tcBorders>
            <w:vAlign w:val="bottom"/>
          </w:tcPr>
          <w:p w14:paraId="78436BDD" w14:textId="77777777" w:rsidR="00513774" w:rsidRDefault="00F97B3C">
            <w:pPr>
              <w:spacing w:before="40" w:after="40"/>
              <w:ind w:left="-126" w:right="170"/>
              <w:jc w:val="right"/>
              <w:rPr>
                <w:sz w:val="20"/>
                <w:szCs w:val="20"/>
              </w:rPr>
            </w:pPr>
            <w:r>
              <w:rPr>
                <w:sz w:val="20"/>
                <w:szCs w:val="20"/>
              </w:rPr>
              <w:t>14</w:t>
            </w:r>
          </w:p>
        </w:tc>
        <w:tc>
          <w:tcPr>
            <w:tcW w:w="2016" w:type="dxa"/>
            <w:tcBorders>
              <w:top w:val="nil"/>
              <w:left w:val="nil"/>
              <w:bottom w:val="nil"/>
              <w:right w:val="nil"/>
            </w:tcBorders>
            <w:vAlign w:val="bottom"/>
          </w:tcPr>
          <w:p w14:paraId="4D8DECDA" w14:textId="77777777" w:rsidR="00513774" w:rsidRDefault="00F97B3C">
            <w:pPr>
              <w:spacing w:before="40" w:after="40"/>
              <w:ind w:left="120"/>
              <w:rPr>
                <w:sz w:val="20"/>
                <w:szCs w:val="20"/>
              </w:rPr>
            </w:pPr>
            <w:r>
              <w:rPr>
                <w:sz w:val="20"/>
                <w:szCs w:val="20"/>
              </w:rPr>
              <w:t>Mode</w:t>
            </w:r>
          </w:p>
        </w:tc>
        <w:tc>
          <w:tcPr>
            <w:tcW w:w="1008" w:type="dxa"/>
            <w:tcBorders>
              <w:top w:val="nil"/>
              <w:left w:val="nil"/>
              <w:bottom w:val="nil"/>
              <w:right w:val="nil"/>
            </w:tcBorders>
            <w:vAlign w:val="bottom"/>
          </w:tcPr>
          <w:p w14:paraId="58C452DE" w14:textId="77777777" w:rsidR="00513774" w:rsidRDefault="00F97B3C">
            <w:pPr>
              <w:spacing w:before="40" w:after="40"/>
              <w:ind w:left="-126" w:right="170"/>
              <w:jc w:val="right"/>
              <w:rPr>
                <w:sz w:val="20"/>
                <w:szCs w:val="20"/>
              </w:rPr>
            </w:pPr>
            <w:r>
              <w:rPr>
                <w:sz w:val="20"/>
                <w:szCs w:val="20"/>
              </w:rPr>
              <w:t>12</w:t>
            </w:r>
          </w:p>
        </w:tc>
      </w:tr>
      <w:tr w:rsidR="00513774" w14:paraId="00D4CA49" w14:textId="77777777">
        <w:trPr>
          <w:trHeight w:val="255"/>
        </w:trPr>
        <w:tc>
          <w:tcPr>
            <w:tcW w:w="2016" w:type="dxa"/>
            <w:tcBorders>
              <w:top w:val="nil"/>
              <w:left w:val="nil"/>
              <w:bottom w:val="nil"/>
              <w:right w:val="nil"/>
            </w:tcBorders>
            <w:vAlign w:val="bottom"/>
          </w:tcPr>
          <w:p w14:paraId="241CB3EC" w14:textId="77777777" w:rsidR="00513774" w:rsidRDefault="00F97B3C">
            <w:pPr>
              <w:spacing w:before="40" w:after="40"/>
              <w:rPr>
                <w:sz w:val="20"/>
                <w:szCs w:val="20"/>
              </w:rPr>
            </w:pPr>
            <w:r>
              <w:rPr>
                <w:sz w:val="20"/>
                <w:szCs w:val="20"/>
              </w:rPr>
              <w:t>Standard Deviation</w:t>
            </w:r>
          </w:p>
        </w:tc>
        <w:tc>
          <w:tcPr>
            <w:tcW w:w="1008" w:type="dxa"/>
            <w:tcBorders>
              <w:top w:val="nil"/>
              <w:left w:val="nil"/>
              <w:bottom w:val="nil"/>
              <w:right w:val="nil"/>
            </w:tcBorders>
            <w:vAlign w:val="bottom"/>
          </w:tcPr>
          <w:p w14:paraId="7C2F191B" w14:textId="77777777" w:rsidR="00513774" w:rsidRDefault="00F97B3C">
            <w:pPr>
              <w:spacing w:before="40" w:after="40"/>
              <w:ind w:left="-126" w:right="170"/>
              <w:jc w:val="right"/>
              <w:rPr>
                <w:sz w:val="20"/>
                <w:szCs w:val="20"/>
              </w:rPr>
            </w:pPr>
            <w:r>
              <w:rPr>
                <w:sz w:val="20"/>
                <w:szCs w:val="20"/>
              </w:rPr>
              <w:t>3.1706</w:t>
            </w:r>
          </w:p>
        </w:tc>
        <w:tc>
          <w:tcPr>
            <w:tcW w:w="2160" w:type="dxa"/>
            <w:tcBorders>
              <w:top w:val="nil"/>
              <w:left w:val="nil"/>
              <w:bottom w:val="nil"/>
              <w:right w:val="nil"/>
            </w:tcBorders>
            <w:vAlign w:val="bottom"/>
          </w:tcPr>
          <w:p w14:paraId="35E31FBD" w14:textId="77777777" w:rsidR="00513774" w:rsidRDefault="00F97B3C">
            <w:pPr>
              <w:spacing w:before="40" w:after="40"/>
              <w:ind w:left="180"/>
              <w:rPr>
                <w:sz w:val="20"/>
                <w:szCs w:val="20"/>
              </w:rPr>
            </w:pPr>
            <w:r>
              <w:rPr>
                <w:sz w:val="20"/>
                <w:szCs w:val="20"/>
              </w:rPr>
              <w:t>Standard Deviation</w:t>
            </w:r>
          </w:p>
        </w:tc>
        <w:tc>
          <w:tcPr>
            <w:tcW w:w="1008" w:type="dxa"/>
            <w:tcBorders>
              <w:top w:val="nil"/>
              <w:left w:val="nil"/>
              <w:bottom w:val="nil"/>
              <w:right w:val="nil"/>
            </w:tcBorders>
            <w:vAlign w:val="bottom"/>
          </w:tcPr>
          <w:p w14:paraId="6545641C" w14:textId="77777777" w:rsidR="00513774" w:rsidRDefault="00F97B3C">
            <w:pPr>
              <w:spacing w:before="40" w:after="40"/>
              <w:ind w:left="-126" w:right="170"/>
              <w:jc w:val="right"/>
              <w:rPr>
                <w:sz w:val="20"/>
                <w:szCs w:val="20"/>
              </w:rPr>
            </w:pPr>
            <w:r>
              <w:rPr>
                <w:sz w:val="20"/>
                <w:szCs w:val="20"/>
              </w:rPr>
              <w:t>4.1279</w:t>
            </w:r>
          </w:p>
        </w:tc>
        <w:tc>
          <w:tcPr>
            <w:tcW w:w="2016" w:type="dxa"/>
            <w:tcBorders>
              <w:top w:val="nil"/>
              <w:left w:val="nil"/>
              <w:bottom w:val="nil"/>
              <w:right w:val="nil"/>
            </w:tcBorders>
            <w:vAlign w:val="bottom"/>
          </w:tcPr>
          <w:p w14:paraId="321E66D5" w14:textId="77777777" w:rsidR="00513774" w:rsidRDefault="00F97B3C">
            <w:pPr>
              <w:spacing w:before="40" w:after="40"/>
              <w:ind w:left="120"/>
              <w:rPr>
                <w:sz w:val="20"/>
                <w:szCs w:val="20"/>
              </w:rPr>
            </w:pPr>
            <w:r>
              <w:rPr>
                <w:sz w:val="20"/>
                <w:szCs w:val="20"/>
              </w:rPr>
              <w:t>Standard Deviation</w:t>
            </w:r>
          </w:p>
        </w:tc>
        <w:tc>
          <w:tcPr>
            <w:tcW w:w="1008" w:type="dxa"/>
            <w:tcBorders>
              <w:top w:val="nil"/>
              <w:left w:val="nil"/>
              <w:bottom w:val="nil"/>
              <w:right w:val="nil"/>
            </w:tcBorders>
            <w:vAlign w:val="bottom"/>
          </w:tcPr>
          <w:p w14:paraId="535BB8FE" w14:textId="77777777" w:rsidR="00513774" w:rsidRDefault="00F97B3C">
            <w:pPr>
              <w:spacing w:before="40" w:after="40"/>
              <w:ind w:left="-126" w:right="170"/>
              <w:jc w:val="right"/>
              <w:rPr>
                <w:sz w:val="20"/>
                <w:szCs w:val="20"/>
              </w:rPr>
            </w:pPr>
            <w:r>
              <w:rPr>
                <w:sz w:val="20"/>
                <w:szCs w:val="20"/>
              </w:rPr>
              <w:t>2.9465</w:t>
            </w:r>
          </w:p>
        </w:tc>
      </w:tr>
      <w:tr w:rsidR="00513774" w14:paraId="39393C3B" w14:textId="77777777">
        <w:trPr>
          <w:trHeight w:val="255"/>
        </w:trPr>
        <w:tc>
          <w:tcPr>
            <w:tcW w:w="2016" w:type="dxa"/>
            <w:tcBorders>
              <w:top w:val="nil"/>
              <w:left w:val="nil"/>
              <w:bottom w:val="nil"/>
              <w:right w:val="nil"/>
            </w:tcBorders>
            <w:vAlign w:val="bottom"/>
          </w:tcPr>
          <w:p w14:paraId="7E60F61B" w14:textId="77777777" w:rsidR="00513774" w:rsidRDefault="00F97B3C">
            <w:pPr>
              <w:spacing w:before="40" w:after="40"/>
              <w:rPr>
                <w:sz w:val="20"/>
                <w:szCs w:val="20"/>
              </w:rPr>
            </w:pPr>
            <w:r>
              <w:rPr>
                <w:sz w:val="20"/>
                <w:szCs w:val="20"/>
              </w:rPr>
              <w:t>Sample Variance</w:t>
            </w:r>
          </w:p>
        </w:tc>
        <w:tc>
          <w:tcPr>
            <w:tcW w:w="1008" w:type="dxa"/>
            <w:tcBorders>
              <w:top w:val="nil"/>
              <w:left w:val="nil"/>
              <w:bottom w:val="nil"/>
              <w:right w:val="nil"/>
            </w:tcBorders>
            <w:vAlign w:val="bottom"/>
          </w:tcPr>
          <w:p w14:paraId="68CE74BA" w14:textId="77777777" w:rsidR="00513774" w:rsidRDefault="00F97B3C">
            <w:pPr>
              <w:spacing w:before="40" w:after="40"/>
              <w:ind w:left="-126" w:right="170"/>
              <w:jc w:val="right"/>
              <w:rPr>
                <w:sz w:val="20"/>
                <w:szCs w:val="20"/>
              </w:rPr>
            </w:pPr>
            <w:r>
              <w:rPr>
                <w:sz w:val="20"/>
                <w:szCs w:val="20"/>
              </w:rPr>
              <w:t>10.0526</w:t>
            </w:r>
          </w:p>
        </w:tc>
        <w:tc>
          <w:tcPr>
            <w:tcW w:w="2160" w:type="dxa"/>
            <w:tcBorders>
              <w:top w:val="nil"/>
              <w:left w:val="nil"/>
              <w:bottom w:val="nil"/>
              <w:right w:val="nil"/>
            </w:tcBorders>
            <w:vAlign w:val="bottom"/>
          </w:tcPr>
          <w:p w14:paraId="5360DFCE" w14:textId="77777777" w:rsidR="00513774" w:rsidRDefault="00F97B3C">
            <w:pPr>
              <w:spacing w:before="40" w:after="40"/>
              <w:ind w:left="180"/>
              <w:rPr>
                <w:sz w:val="20"/>
                <w:szCs w:val="20"/>
              </w:rPr>
            </w:pPr>
            <w:r>
              <w:rPr>
                <w:sz w:val="20"/>
                <w:szCs w:val="20"/>
              </w:rPr>
              <w:t>Sample Variance</w:t>
            </w:r>
          </w:p>
        </w:tc>
        <w:tc>
          <w:tcPr>
            <w:tcW w:w="1008" w:type="dxa"/>
            <w:tcBorders>
              <w:top w:val="nil"/>
              <w:left w:val="nil"/>
              <w:bottom w:val="nil"/>
              <w:right w:val="nil"/>
            </w:tcBorders>
            <w:vAlign w:val="bottom"/>
          </w:tcPr>
          <w:p w14:paraId="4676D2AE" w14:textId="77777777" w:rsidR="00513774" w:rsidRDefault="00F97B3C">
            <w:pPr>
              <w:spacing w:before="40" w:after="40"/>
              <w:ind w:left="-126" w:right="170"/>
              <w:jc w:val="right"/>
              <w:rPr>
                <w:sz w:val="20"/>
                <w:szCs w:val="20"/>
              </w:rPr>
            </w:pPr>
            <w:r>
              <w:rPr>
                <w:sz w:val="20"/>
                <w:szCs w:val="20"/>
              </w:rPr>
              <w:t>17.0395</w:t>
            </w:r>
          </w:p>
        </w:tc>
        <w:tc>
          <w:tcPr>
            <w:tcW w:w="2016" w:type="dxa"/>
            <w:tcBorders>
              <w:top w:val="nil"/>
              <w:left w:val="nil"/>
              <w:bottom w:val="nil"/>
              <w:right w:val="nil"/>
            </w:tcBorders>
            <w:vAlign w:val="bottom"/>
          </w:tcPr>
          <w:p w14:paraId="577D25D1" w14:textId="77777777" w:rsidR="00513774" w:rsidRDefault="00F97B3C">
            <w:pPr>
              <w:spacing w:before="40" w:after="40"/>
              <w:ind w:left="120"/>
              <w:rPr>
                <w:sz w:val="20"/>
                <w:szCs w:val="20"/>
              </w:rPr>
            </w:pPr>
            <w:r>
              <w:rPr>
                <w:sz w:val="20"/>
                <w:szCs w:val="20"/>
              </w:rPr>
              <w:t>Sample Variance</w:t>
            </w:r>
          </w:p>
        </w:tc>
        <w:tc>
          <w:tcPr>
            <w:tcW w:w="1008" w:type="dxa"/>
            <w:tcBorders>
              <w:top w:val="nil"/>
              <w:left w:val="nil"/>
              <w:bottom w:val="nil"/>
              <w:right w:val="nil"/>
            </w:tcBorders>
            <w:vAlign w:val="bottom"/>
          </w:tcPr>
          <w:p w14:paraId="77209D23" w14:textId="77777777" w:rsidR="00513774" w:rsidRDefault="00F97B3C">
            <w:pPr>
              <w:spacing w:before="40" w:after="40"/>
              <w:ind w:left="-126" w:right="170"/>
              <w:jc w:val="right"/>
              <w:rPr>
                <w:sz w:val="20"/>
                <w:szCs w:val="20"/>
              </w:rPr>
            </w:pPr>
            <w:r>
              <w:rPr>
                <w:sz w:val="20"/>
                <w:szCs w:val="20"/>
              </w:rPr>
              <w:t>8.6816</w:t>
            </w:r>
          </w:p>
        </w:tc>
      </w:tr>
      <w:tr w:rsidR="00513774" w14:paraId="0EDBF8D6" w14:textId="77777777">
        <w:trPr>
          <w:trHeight w:val="255"/>
        </w:trPr>
        <w:tc>
          <w:tcPr>
            <w:tcW w:w="2016" w:type="dxa"/>
            <w:tcBorders>
              <w:top w:val="nil"/>
              <w:left w:val="nil"/>
              <w:bottom w:val="nil"/>
              <w:right w:val="nil"/>
            </w:tcBorders>
            <w:vAlign w:val="bottom"/>
          </w:tcPr>
          <w:p w14:paraId="63C8684A" w14:textId="77777777" w:rsidR="00513774" w:rsidRDefault="00F97B3C">
            <w:pPr>
              <w:spacing w:before="40" w:after="40"/>
              <w:rPr>
                <w:sz w:val="20"/>
                <w:szCs w:val="20"/>
              </w:rPr>
            </w:pPr>
            <w:r>
              <w:rPr>
                <w:sz w:val="20"/>
                <w:szCs w:val="20"/>
              </w:rPr>
              <w:t>Kurtosis</w:t>
            </w:r>
          </w:p>
        </w:tc>
        <w:tc>
          <w:tcPr>
            <w:tcW w:w="1008" w:type="dxa"/>
            <w:tcBorders>
              <w:top w:val="nil"/>
              <w:left w:val="nil"/>
              <w:bottom w:val="nil"/>
              <w:right w:val="nil"/>
            </w:tcBorders>
            <w:vAlign w:val="bottom"/>
          </w:tcPr>
          <w:p w14:paraId="1A55DC51" w14:textId="77777777" w:rsidR="00513774" w:rsidRDefault="00F97B3C">
            <w:pPr>
              <w:spacing w:before="40" w:after="40"/>
              <w:ind w:left="-126" w:right="170"/>
              <w:jc w:val="right"/>
              <w:rPr>
                <w:sz w:val="20"/>
                <w:szCs w:val="20"/>
              </w:rPr>
            </w:pPr>
            <w:r>
              <w:rPr>
                <w:sz w:val="20"/>
                <w:szCs w:val="20"/>
              </w:rPr>
              <w:t>–0.3408</w:t>
            </w:r>
          </w:p>
        </w:tc>
        <w:tc>
          <w:tcPr>
            <w:tcW w:w="2160" w:type="dxa"/>
            <w:tcBorders>
              <w:top w:val="nil"/>
              <w:left w:val="nil"/>
              <w:bottom w:val="nil"/>
              <w:right w:val="nil"/>
            </w:tcBorders>
            <w:vAlign w:val="bottom"/>
          </w:tcPr>
          <w:p w14:paraId="6AF1C572" w14:textId="77777777" w:rsidR="00513774" w:rsidRDefault="00F97B3C">
            <w:pPr>
              <w:spacing w:before="40" w:after="40"/>
              <w:ind w:left="180"/>
              <w:rPr>
                <w:sz w:val="20"/>
                <w:szCs w:val="20"/>
              </w:rPr>
            </w:pPr>
            <w:r>
              <w:rPr>
                <w:sz w:val="20"/>
                <w:szCs w:val="20"/>
              </w:rPr>
              <w:t>Kurtosis</w:t>
            </w:r>
          </w:p>
        </w:tc>
        <w:tc>
          <w:tcPr>
            <w:tcW w:w="1008" w:type="dxa"/>
            <w:tcBorders>
              <w:top w:val="nil"/>
              <w:left w:val="nil"/>
              <w:bottom w:val="nil"/>
              <w:right w:val="nil"/>
            </w:tcBorders>
            <w:vAlign w:val="bottom"/>
          </w:tcPr>
          <w:p w14:paraId="5830A531" w14:textId="77777777" w:rsidR="00513774" w:rsidRDefault="00F97B3C">
            <w:pPr>
              <w:spacing w:before="40" w:after="40"/>
              <w:ind w:left="-126" w:right="170"/>
              <w:jc w:val="right"/>
              <w:rPr>
                <w:sz w:val="20"/>
                <w:szCs w:val="20"/>
              </w:rPr>
            </w:pPr>
            <w:r>
              <w:rPr>
                <w:sz w:val="20"/>
                <w:szCs w:val="20"/>
              </w:rPr>
              <w:t>–0.0301</w:t>
            </w:r>
          </w:p>
        </w:tc>
        <w:tc>
          <w:tcPr>
            <w:tcW w:w="2016" w:type="dxa"/>
            <w:tcBorders>
              <w:top w:val="nil"/>
              <w:left w:val="nil"/>
              <w:bottom w:val="nil"/>
              <w:right w:val="nil"/>
            </w:tcBorders>
            <w:vAlign w:val="bottom"/>
          </w:tcPr>
          <w:p w14:paraId="5D3E2F87" w14:textId="77777777" w:rsidR="00513774" w:rsidRDefault="00F97B3C">
            <w:pPr>
              <w:spacing w:before="40" w:after="40"/>
              <w:ind w:left="120"/>
              <w:rPr>
                <w:sz w:val="20"/>
                <w:szCs w:val="20"/>
              </w:rPr>
            </w:pPr>
            <w:r>
              <w:rPr>
                <w:sz w:val="20"/>
                <w:szCs w:val="20"/>
              </w:rPr>
              <w:t>Kurtosis</w:t>
            </w:r>
          </w:p>
        </w:tc>
        <w:tc>
          <w:tcPr>
            <w:tcW w:w="1008" w:type="dxa"/>
            <w:tcBorders>
              <w:top w:val="nil"/>
              <w:left w:val="nil"/>
              <w:bottom w:val="nil"/>
              <w:right w:val="nil"/>
            </w:tcBorders>
            <w:vAlign w:val="bottom"/>
          </w:tcPr>
          <w:p w14:paraId="35B22902" w14:textId="77777777" w:rsidR="00513774" w:rsidRDefault="00F97B3C">
            <w:pPr>
              <w:spacing w:before="40" w:after="40"/>
              <w:ind w:left="-126" w:right="170"/>
              <w:jc w:val="right"/>
              <w:rPr>
                <w:sz w:val="20"/>
                <w:szCs w:val="20"/>
              </w:rPr>
            </w:pPr>
            <w:r>
              <w:rPr>
                <w:sz w:val="20"/>
                <w:szCs w:val="20"/>
              </w:rPr>
              <w:t>–0.5921</w:t>
            </w:r>
          </w:p>
        </w:tc>
      </w:tr>
      <w:tr w:rsidR="00513774" w14:paraId="2DC00087" w14:textId="77777777">
        <w:trPr>
          <w:trHeight w:val="255"/>
        </w:trPr>
        <w:tc>
          <w:tcPr>
            <w:tcW w:w="2016" w:type="dxa"/>
            <w:tcBorders>
              <w:top w:val="nil"/>
              <w:left w:val="nil"/>
              <w:bottom w:val="nil"/>
              <w:right w:val="nil"/>
            </w:tcBorders>
            <w:vAlign w:val="bottom"/>
          </w:tcPr>
          <w:p w14:paraId="27E5EBAE" w14:textId="77777777" w:rsidR="00513774" w:rsidRDefault="00F97B3C">
            <w:pPr>
              <w:spacing w:before="40" w:after="40"/>
              <w:rPr>
                <w:sz w:val="20"/>
                <w:szCs w:val="20"/>
              </w:rPr>
            </w:pPr>
            <w:r>
              <w:rPr>
                <w:sz w:val="20"/>
                <w:szCs w:val="20"/>
              </w:rPr>
              <w:t>Skewness</w:t>
            </w:r>
          </w:p>
        </w:tc>
        <w:tc>
          <w:tcPr>
            <w:tcW w:w="1008" w:type="dxa"/>
            <w:tcBorders>
              <w:top w:val="nil"/>
              <w:left w:val="nil"/>
              <w:bottom w:val="nil"/>
              <w:right w:val="nil"/>
            </w:tcBorders>
            <w:vAlign w:val="bottom"/>
          </w:tcPr>
          <w:p w14:paraId="3A8F460E" w14:textId="77777777" w:rsidR="00513774" w:rsidRDefault="00F97B3C">
            <w:pPr>
              <w:spacing w:before="40" w:after="40"/>
              <w:ind w:left="-126" w:right="170"/>
              <w:jc w:val="right"/>
              <w:rPr>
                <w:sz w:val="20"/>
                <w:szCs w:val="20"/>
              </w:rPr>
            </w:pPr>
            <w:r>
              <w:rPr>
                <w:sz w:val="20"/>
                <w:szCs w:val="20"/>
              </w:rPr>
              <w:t>0.2807</w:t>
            </w:r>
          </w:p>
        </w:tc>
        <w:tc>
          <w:tcPr>
            <w:tcW w:w="2160" w:type="dxa"/>
            <w:tcBorders>
              <w:top w:val="nil"/>
              <w:left w:val="nil"/>
              <w:bottom w:val="nil"/>
              <w:right w:val="nil"/>
            </w:tcBorders>
            <w:vAlign w:val="bottom"/>
          </w:tcPr>
          <w:p w14:paraId="257F6ABE" w14:textId="77777777" w:rsidR="00513774" w:rsidRDefault="00F97B3C">
            <w:pPr>
              <w:spacing w:before="40" w:after="40"/>
              <w:ind w:left="180"/>
              <w:rPr>
                <w:sz w:val="20"/>
                <w:szCs w:val="20"/>
              </w:rPr>
            </w:pPr>
            <w:r>
              <w:rPr>
                <w:sz w:val="20"/>
                <w:szCs w:val="20"/>
              </w:rPr>
              <w:t>Skewness</w:t>
            </w:r>
          </w:p>
        </w:tc>
        <w:tc>
          <w:tcPr>
            <w:tcW w:w="1008" w:type="dxa"/>
            <w:tcBorders>
              <w:top w:val="nil"/>
              <w:left w:val="nil"/>
              <w:bottom w:val="nil"/>
              <w:right w:val="nil"/>
            </w:tcBorders>
            <w:vAlign w:val="bottom"/>
          </w:tcPr>
          <w:p w14:paraId="242EC4D4" w14:textId="77777777" w:rsidR="00513774" w:rsidRDefault="00F97B3C">
            <w:pPr>
              <w:spacing w:before="40" w:after="40"/>
              <w:ind w:left="-126" w:right="170"/>
              <w:jc w:val="right"/>
              <w:rPr>
                <w:sz w:val="20"/>
                <w:szCs w:val="20"/>
              </w:rPr>
            </w:pPr>
            <w:r>
              <w:rPr>
                <w:sz w:val="20"/>
                <w:szCs w:val="20"/>
              </w:rPr>
              <w:t>0.5254</w:t>
            </w:r>
          </w:p>
        </w:tc>
        <w:tc>
          <w:tcPr>
            <w:tcW w:w="2016" w:type="dxa"/>
            <w:tcBorders>
              <w:top w:val="nil"/>
              <w:left w:val="nil"/>
              <w:bottom w:val="nil"/>
              <w:right w:val="nil"/>
            </w:tcBorders>
            <w:vAlign w:val="bottom"/>
          </w:tcPr>
          <w:p w14:paraId="3141CFA2" w14:textId="77777777" w:rsidR="00513774" w:rsidRDefault="00F97B3C">
            <w:pPr>
              <w:spacing w:before="40" w:after="40"/>
              <w:ind w:left="120"/>
              <w:rPr>
                <w:sz w:val="20"/>
                <w:szCs w:val="20"/>
              </w:rPr>
            </w:pPr>
            <w:r>
              <w:rPr>
                <w:sz w:val="20"/>
                <w:szCs w:val="20"/>
              </w:rPr>
              <w:t>Skewness</w:t>
            </w:r>
          </w:p>
        </w:tc>
        <w:tc>
          <w:tcPr>
            <w:tcW w:w="1008" w:type="dxa"/>
            <w:tcBorders>
              <w:top w:val="nil"/>
              <w:left w:val="nil"/>
              <w:bottom w:val="nil"/>
              <w:right w:val="nil"/>
            </w:tcBorders>
            <w:vAlign w:val="bottom"/>
          </w:tcPr>
          <w:p w14:paraId="44C752CB" w14:textId="77777777" w:rsidR="00513774" w:rsidRDefault="00F97B3C">
            <w:pPr>
              <w:spacing w:before="40" w:after="40"/>
              <w:ind w:left="-126" w:right="170"/>
              <w:jc w:val="right"/>
              <w:rPr>
                <w:sz w:val="20"/>
                <w:szCs w:val="20"/>
              </w:rPr>
            </w:pPr>
            <w:r>
              <w:rPr>
                <w:sz w:val="20"/>
                <w:szCs w:val="20"/>
              </w:rPr>
              <w:t>–0.0417</w:t>
            </w:r>
          </w:p>
        </w:tc>
      </w:tr>
      <w:tr w:rsidR="00513774" w14:paraId="4131F92B" w14:textId="77777777">
        <w:trPr>
          <w:trHeight w:val="255"/>
        </w:trPr>
        <w:tc>
          <w:tcPr>
            <w:tcW w:w="2016" w:type="dxa"/>
            <w:tcBorders>
              <w:top w:val="nil"/>
              <w:left w:val="nil"/>
              <w:bottom w:val="nil"/>
              <w:right w:val="nil"/>
            </w:tcBorders>
            <w:vAlign w:val="bottom"/>
          </w:tcPr>
          <w:p w14:paraId="39E0F929" w14:textId="77777777" w:rsidR="00513774" w:rsidRDefault="00F97B3C">
            <w:pPr>
              <w:spacing w:before="40" w:after="40"/>
              <w:rPr>
                <w:sz w:val="20"/>
                <w:szCs w:val="20"/>
              </w:rPr>
            </w:pPr>
            <w:r>
              <w:rPr>
                <w:sz w:val="20"/>
                <w:szCs w:val="20"/>
              </w:rPr>
              <w:t>Range</w:t>
            </w:r>
          </w:p>
        </w:tc>
        <w:tc>
          <w:tcPr>
            <w:tcW w:w="1008" w:type="dxa"/>
            <w:tcBorders>
              <w:top w:val="nil"/>
              <w:left w:val="nil"/>
              <w:bottom w:val="nil"/>
              <w:right w:val="nil"/>
            </w:tcBorders>
            <w:vAlign w:val="bottom"/>
          </w:tcPr>
          <w:p w14:paraId="06C363A1" w14:textId="77777777" w:rsidR="00513774" w:rsidRDefault="00F97B3C">
            <w:pPr>
              <w:spacing w:before="40" w:after="40"/>
              <w:ind w:left="-126" w:right="170"/>
              <w:jc w:val="right"/>
              <w:rPr>
                <w:sz w:val="20"/>
                <w:szCs w:val="20"/>
              </w:rPr>
            </w:pPr>
            <w:r>
              <w:rPr>
                <w:sz w:val="20"/>
                <w:szCs w:val="20"/>
              </w:rPr>
              <w:t>12</w:t>
            </w:r>
          </w:p>
        </w:tc>
        <w:tc>
          <w:tcPr>
            <w:tcW w:w="2160" w:type="dxa"/>
            <w:tcBorders>
              <w:top w:val="nil"/>
              <w:left w:val="nil"/>
              <w:bottom w:val="nil"/>
              <w:right w:val="nil"/>
            </w:tcBorders>
            <w:vAlign w:val="bottom"/>
          </w:tcPr>
          <w:p w14:paraId="10D1C0C7" w14:textId="77777777" w:rsidR="00513774" w:rsidRDefault="00F97B3C">
            <w:pPr>
              <w:spacing w:before="40" w:after="40"/>
              <w:ind w:left="180"/>
              <w:rPr>
                <w:sz w:val="20"/>
                <w:szCs w:val="20"/>
              </w:rPr>
            </w:pPr>
            <w:r>
              <w:rPr>
                <w:sz w:val="20"/>
                <w:szCs w:val="20"/>
              </w:rPr>
              <w:t>Range</w:t>
            </w:r>
          </w:p>
        </w:tc>
        <w:tc>
          <w:tcPr>
            <w:tcW w:w="1008" w:type="dxa"/>
            <w:tcBorders>
              <w:top w:val="nil"/>
              <w:left w:val="nil"/>
              <w:bottom w:val="nil"/>
              <w:right w:val="nil"/>
            </w:tcBorders>
            <w:vAlign w:val="bottom"/>
          </w:tcPr>
          <w:p w14:paraId="59DD48FD" w14:textId="77777777" w:rsidR="00513774" w:rsidRDefault="00F97B3C">
            <w:pPr>
              <w:spacing w:before="40" w:after="40"/>
              <w:ind w:left="-126" w:right="170"/>
              <w:jc w:val="right"/>
              <w:rPr>
                <w:sz w:val="20"/>
                <w:szCs w:val="20"/>
              </w:rPr>
            </w:pPr>
            <w:r>
              <w:rPr>
                <w:sz w:val="20"/>
                <w:szCs w:val="20"/>
              </w:rPr>
              <w:t>15</w:t>
            </w:r>
          </w:p>
        </w:tc>
        <w:tc>
          <w:tcPr>
            <w:tcW w:w="2016" w:type="dxa"/>
            <w:tcBorders>
              <w:top w:val="nil"/>
              <w:left w:val="nil"/>
              <w:bottom w:val="nil"/>
              <w:right w:val="nil"/>
            </w:tcBorders>
            <w:vAlign w:val="bottom"/>
          </w:tcPr>
          <w:p w14:paraId="194602AE" w14:textId="77777777" w:rsidR="00513774" w:rsidRDefault="00F97B3C">
            <w:pPr>
              <w:spacing w:before="40" w:after="40"/>
              <w:ind w:left="120"/>
              <w:rPr>
                <w:sz w:val="20"/>
                <w:szCs w:val="20"/>
              </w:rPr>
            </w:pPr>
            <w:r>
              <w:rPr>
                <w:sz w:val="20"/>
                <w:szCs w:val="20"/>
              </w:rPr>
              <w:t>Range</w:t>
            </w:r>
          </w:p>
        </w:tc>
        <w:tc>
          <w:tcPr>
            <w:tcW w:w="1008" w:type="dxa"/>
            <w:tcBorders>
              <w:top w:val="nil"/>
              <w:left w:val="nil"/>
              <w:bottom w:val="nil"/>
              <w:right w:val="nil"/>
            </w:tcBorders>
            <w:vAlign w:val="bottom"/>
          </w:tcPr>
          <w:p w14:paraId="2DE18ED9" w14:textId="77777777" w:rsidR="00513774" w:rsidRDefault="00F97B3C">
            <w:pPr>
              <w:spacing w:before="40" w:after="40"/>
              <w:ind w:left="-126" w:right="170"/>
              <w:jc w:val="right"/>
              <w:rPr>
                <w:sz w:val="20"/>
                <w:szCs w:val="20"/>
              </w:rPr>
            </w:pPr>
            <w:r>
              <w:rPr>
                <w:sz w:val="20"/>
                <w:szCs w:val="20"/>
              </w:rPr>
              <w:t>11</w:t>
            </w:r>
          </w:p>
        </w:tc>
      </w:tr>
      <w:tr w:rsidR="00513774" w14:paraId="1736DAE7" w14:textId="77777777">
        <w:trPr>
          <w:trHeight w:val="255"/>
        </w:trPr>
        <w:tc>
          <w:tcPr>
            <w:tcW w:w="2016" w:type="dxa"/>
            <w:tcBorders>
              <w:top w:val="nil"/>
              <w:left w:val="nil"/>
              <w:bottom w:val="nil"/>
              <w:right w:val="nil"/>
            </w:tcBorders>
            <w:vAlign w:val="bottom"/>
          </w:tcPr>
          <w:p w14:paraId="3530B466" w14:textId="77777777" w:rsidR="00513774" w:rsidRDefault="00F97B3C">
            <w:pPr>
              <w:spacing w:before="40" w:after="40"/>
              <w:rPr>
                <w:sz w:val="20"/>
                <w:szCs w:val="20"/>
              </w:rPr>
            </w:pPr>
            <w:r>
              <w:rPr>
                <w:sz w:val="20"/>
                <w:szCs w:val="20"/>
              </w:rPr>
              <w:t>Minimum</w:t>
            </w:r>
          </w:p>
        </w:tc>
        <w:tc>
          <w:tcPr>
            <w:tcW w:w="1008" w:type="dxa"/>
            <w:tcBorders>
              <w:top w:val="nil"/>
              <w:left w:val="nil"/>
              <w:bottom w:val="nil"/>
              <w:right w:val="nil"/>
            </w:tcBorders>
            <w:vAlign w:val="bottom"/>
          </w:tcPr>
          <w:p w14:paraId="2885755D" w14:textId="77777777" w:rsidR="00513774" w:rsidRDefault="00F97B3C">
            <w:pPr>
              <w:spacing w:before="40" w:after="40"/>
              <w:ind w:left="-126" w:right="170"/>
              <w:jc w:val="right"/>
              <w:rPr>
                <w:sz w:val="20"/>
                <w:szCs w:val="20"/>
              </w:rPr>
            </w:pPr>
            <w:r>
              <w:rPr>
                <w:sz w:val="20"/>
                <w:szCs w:val="20"/>
              </w:rPr>
              <w:t>9</w:t>
            </w:r>
          </w:p>
        </w:tc>
        <w:tc>
          <w:tcPr>
            <w:tcW w:w="2160" w:type="dxa"/>
            <w:tcBorders>
              <w:top w:val="nil"/>
              <w:left w:val="nil"/>
              <w:bottom w:val="nil"/>
              <w:right w:val="nil"/>
            </w:tcBorders>
            <w:vAlign w:val="bottom"/>
          </w:tcPr>
          <w:p w14:paraId="22F42F21" w14:textId="77777777" w:rsidR="00513774" w:rsidRDefault="00F97B3C">
            <w:pPr>
              <w:spacing w:before="40" w:after="40"/>
              <w:ind w:left="180"/>
              <w:rPr>
                <w:sz w:val="20"/>
                <w:szCs w:val="20"/>
              </w:rPr>
            </w:pPr>
            <w:r>
              <w:rPr>
                <w:sz w:val="20"/>
                <w:szCs w:val="20"/>
              </w:rPr>
              <w:t>Minimum</w:t>
            </w:r>
          </w:p>
        </w:tc>
        <w:tc>
          <w:tcPr>
            <w:tcW w:w="1008" w:type="dxa"/>
            <w:tcBorders>
              <w:top w:val="nil"/>
              <w:left w:val="nil"/>
              <w:bottom w:val="nil"/>
              <w:right w:val="nil"/>
            </w:tcBorders>
            <w:vAlign w:val="bottom"/>
          </w:tcPr>
          <w:p w14:paraId="0CC0BD43" w14:textId="77777777" w:rsidR="00513774" w:rsidRDefault="00F97B3C">
            <w:pPr>
              <w:spacing w:before="40" w:after="40"/>
              <w:ind w:left="-126" w:right="170"/>
              <w:jc w:val="right"/>
              <w:rPr>
                <w:sz w:val="20"/>
                <w:szCs w:val="20"/>
              </w:rPr>
            </w:pPr>
            <w:r>
              <w:rPr>
                <w:sz w:val="20"/>
                <w:szCs w:val="20"/>
              </w:rPr>
              <w:t>9</w:t>
            </w:r>
          </w:p>
        </w:tc>
        <w:tc>
          <w:tcPr>
            <w:tcW w:w="2016" w:type="dxa"/>
            <w:tcBorders>
              <w:top w:val="nil"/>
              <w:left w:val="nil"/>
              <w:bottom w:val="nil"/>
              <w:right w:val="nil"/>
            </w:tcBorders>
            <w:vAlign w:val="bottom"/>
          </w:tcPr>
          <w:p w14:paraId="592976A0" w14:textId="77777777" w:rsidR="00513774" w:rsidRDefault="00F97B3C">
            <w:pPr>
              <w:spacing w:before="40" w:after="40"/>
              <w:ind w:left="120"/>
              <w:rPr>
                <w:sz w:val="20"/>
                <w:szCs w:val="20"/>
              </w:rPr>
            </w:pPr>
            <w:r>
              <w:rPr>
                <w:sz w:val="20"/>
                <w:szCs w:val="20"/>
              </w:rPr>
              <w:t>Minimum</w:t>
            </w:r>
          </w:p>
        </w:tc>
        <w:tc>
          <w:tcPr>
            <w:tcW w:w="1008" w:type="dxa"/>
            <w:tcBorders>
              <w:top w:val="nil"/>
              <w:left w:val="nil"/>
              <w:bottom w:val="nil"/>
              <w:right w:val="nil"/>
            </w:tcBorders>
            <w:vAlign w:val="bottom"/>
          </w:tcPr>
          <w:p w14:paraId="26B8B650" w14:textId="77777777" w:rsidR="00513774" w:rsidRDefault="00F97B3C">
            <w:pPr>
              <w:spacing w:before="40" w:after="40"/>
              <w:ind w:left="-126" w:right="170"/>
              <w:jc w:val="right"/>
              <w:rPr>
                <w:sz w:val="20"/>
                <w:szCs w:val="20"/>
              </w:rPr>
            </w:pPr>
            <w:r>
              <w:rPr>
                <w:sz w:val="20"/>
                <w:szCs w:val="20"/>
              </w:rPr>
              <w:t>8</w:t>
            </w:r>
          </w:p>
        </w:tc>
      </w:tr>
      <w:tr w:rsidR="00513774" w14:paraId="6B4908E8" w14:textId="77777777">
        <w:trPr>
          <w:trHeight w:val="255"/>
        </w:trPr>
        <w:tc>
          <w:tcPr>
            <w:tcW w:w="2016" w:type="dxa"/>
            <w:tcBorders>
              <w:top w:val="nil"/>
              <w:left w:val="nil"/>
              <w:bottom w:val="nil"/>
              <w:right w:val="nil"/>
            </w:tcBorders>
            <w:vAlign w:val="bottom"/>
          </w:tcPr>
          <w:p w14:paraId="2E78A078" w14:textId="77777777" w:rsidR="00513774" w:rsidRDefault="00F97B3C">
            <w:pPr>
              <w:spacing w:before="40" w:after="40"/>
              <w:rPr>
                <w:sz w:val="20"/>
                <w:szCs w:val="20"/>
              </w:rPr>
            </w:pPr>
            <w:r>
              <w:rPr>
                <w:sz w:val="20"/>
                <w:szCs w:val="20"/>
              </w:rPr>
              <w:t>Maximum</w:t>
            </w:r>
          </w:p>
        </w:tc>
        <w:tc>
          <w:tcPr>
            <w:tcW w:w="1008" w:type="dxa"/>
            <w:tcBorders>
              <w:top w:val="nil"/>
              <w:left w:val="nil"/>
              <w:bottom w:val="nil"/>
              <w:right w:val="nil"/>
            </w:tcBorders>
            <w:vAlign w:val="bottom"/>
          </w:tcPr>
          <w:p w14:paraId="64B0D92F" w14:textId="77777777" w:rsidR="00513774" w:rsidRDefault="00F97B3C">
            <w:pPr>
              <w:spacing w:before="40" w:after="40"/>
              <w:ind w:left="-126" w:right="170"/>
              <w:jc w:val="right"/>
              <w:rPr>
                <w:sz w:val="20"/>
                <w:szCs w:val="20"/>
              </w:rPr>
            </w:pPr>
            <w:r>
              <w:rPr>
                <w:sz w:val="20"/>
                <w:szCs w:val="20"/>
              </w:rPr>
              <w:t>21</w:t>
            </w:r>
          </w:p>
        </w:tc>
        <w:tc>
          <w:tcPr>
            <w:tcW w:w="2160" w:type="dxa"/>
            <w:tcBorders>
              <w:top w:val="nil"/>
              <w:left w:val="nil"/>
              <w:bottom w:val="nil"/>
              <w:right w:val="nil"/>
            </w:tcBorders>
            <w:vAlign w:val="bottom"/>
          </w:tcPr>
          <w:p w14:paraId="6F88C5C0" w14:textId="77777777" w:rsidR="00513774" w:rsidRDefault="00F97B3C">
            <w:pPr>
              <w:spacing w:before="40" w:after="40"/>
              <w:ind w:left="180"/>
              <w:rPr>
                <w:sz w:val="20"/>
                <w:szCs w:val="20"/>
              </w:rPr>
            </w:pPr>
            <w:r>
              <w:rPr>
                <w:sz w:val="20"/>
                <w:szCs w:val="20"/>
              </w:rPr>
              <w:t>Maximum</w:t>
            </w:r>
          </w:p>
        </w:tc>
        <w:tc>
          <w:tcPr>
            <w:tcW w:w="1008" w:type="dxa"/>
            <w:tcBorders>
              <w:top w:val="nil"/>
              <w:left w:val="nil"/>
              <w:bottom w:val="nil"/>
              <w:right w:val="nil"/>
            </w:tcBorders>
            <w:vAlign w:val="bottom"/>
          </w:tcPr>
          <w:p w14:paraId="6D17433E" w14:textId="77777777" w:rsidR="00513774" w:rsidRDefault="00F97B3C">
            <w:pPr>
              <w:spacing w:before="40" w:after="40"/>
              <w:ind w:left="-126" w:right="170"/>
              <w:jc w:val="right"/>
              <w:rPr>
                <w:sz w:val="20"/>
                <w:szCs w:val="20"/>
              </w:rPr>
            </w:pPr>
            <w:r>
              <w:rPr>
                <w:sz w:val="20"/>
                <w:szCs w:val="20"/>
              </w:rPr>
              <w:t>24</w:t>
            </w:r>
          </w:p>
        </w:tc>
        <w:tc>
          <w:tcPr>
            <w:tcW w:w="2016" w:type="dxa"/>
            <w:tcBorders>
              <w:top w:val="nil"/>
              <w:left w:val="nil"/>
              <w:bottom w:val="nil"/>
              <w:right w:val="nil"/>
            </w:tcBorders>
            <w:vAlign w:val="bottom"/>
          </w:tcPr>
          <w:p w14:paraId="307BA254" w14:textId="77777777" w:rsidR="00513774" w:rsidRDefault="00F97B3C">
            <w:pPr>
              <w:spacing w:before="40" w:after="40"/>
              <w:ind w:left="120"/>
              <w:rPr>
                <w:sz w:val="20"/>
                <w:szCs w:val="20"/>
              </w:rPr>
            </w:pPr>
            <w:r>
              <w:rPr>
                <w:sz w:val="20"/>
                <w:szCs w:val="20"/>
              </w:rPr>
              <w:t>Maximum</w:t>
            </w:r>
          </w:p>
        </w:tc>
        <w:tc>
          <w:tcPr>
            <w:tcW w:w="1008" w:type="dxa"/>
            <w:tcBorders>
              <w:top w:val="nil"/>
              <w:left w:val="nil"/>
              <w:bottom w:val="nil"/>
              <w:right w:val="nil"/>
            </w:tcBorders>
            <w:vAlign w:val="bottom"/>
          </w:tcPr>
          <w:p w14:paraId="120F2D49" w14:textId="77777777" w:rsidR="00513774" w:rsidRDefault="00F97B3C">
            <w:pPr>
              <w:spacing w:before="40" w:after="40"/>
              <w:ind w:left="-126" w:right="170"/>
              <w:jc w:val="right"/>
              <w:rPr>
                <w:sz w:val="20"/>
                <w:szCs w:val="20"/>
              </w:rPr>
            </w:pPr>
            <w:r>
              <w:rPr>
                <w:sz w:val="20"/>
                <w:szCs w:val="20"/>
              </w:rPr>
              <w:t>19</w:t>
            </w:r>
          </w:p>
        </w:tc>
      </w:tr>
      <w:tr w:rsidR="00513774" w14:paraId="7143205F" w14:textId="77777777">
        <w:trPr>
          <w:trHeight w:val="255"/>
        </w:trPr>
        <w:tc>
          <w:tcPr>
            <w:tcW w:w="2016" w:type="dxa"/>
            <w:tcBorders>
              <w:top w:val="nil"/>
              <w:left w:val="nil"/>
              <w:right w:val="nil"/>
            </w:tcBorders>
            <w:vAlign w:val="bottom"/>
          </w:tcPr>
          <w:p w14:paraId="6BE79FBE" w14:textId="77777777" w:rsidR="00513774" w:rsidRDefault="00F97B3C">
            <w:pPr>
              <w:spacing w:before="40" w:after="40"/>
              <w:rPr>
                <w:sz w:val="20"/>
                <w:szCs w:val="20"/>
              </w:rPr>
            </w:pPr>
            <w:r>
              <w:rPr>
                <w:sz w:val="20"/>
                <w:szCs w:val="20"/>
              </w:rPr>
              <w:t>Sum</w:t>
            </w:r>
          </w:p>
        </w:tc>
        <w:tc>
          <w:tcPr>
            <w:tcW w:w="1008" w:type="dxa"/>
            <w:tcBorders>
              <w:top w:val="nil"/>
              <w:left w:val="nil"/>
              <w:right w:val="nil"/>
            </w:tcBorders>
            <w:vAlign w:val="bottom"/>
          </w:tcPr>
          <w:p w14:paraId="2FE838C8" w14:textId="77777777" w:rsidR="00513774" w:rsidRDefault="00F97B3C">
            <w:pPr>
              <w:spacing w:before="40" w:after="40"/>
              <w:ind w:left="-126" w:right="170"/>
              <w:jc w:val="right"/>
              <w:rPr>
                <w:sz w:val="20"/>
                <w:szCs w:val="20"/>
              </w:rPr>
            </w:pPr>
            <w:r>
              <w:rPr>
                <w:sz w:val="20"/>
                <w:szCs w:val="20"/>
              </w:rPr>
              <w:t>290</w:t>
            </w:r>
          </w:p>
        </w:tc>
        <w:tc>
          <w:tcPr>
            <w:tcW w:w="2160" w:type="dxa"/>
            <w:tcBorders>
              <w:top w:val="nil"/>
              <w:left w:val="nil"/>
              <w:right w:val="nil"/>
            </w:tcBorders>
            <w:vAlign w:val="bottom"/>
          </w:tcPr>
          <w:p w14:paraId="7AD714C3" w14:textId="77777777" w:rsidR="00513774" w:rsidRDefault="00F97B3C">
            <w:pPr>
              <w:spacing w:before="40" w:after="40"/>
              <w:ind w:left="180"/>
              <w:rPr>
                <w:sz w:val="20"/>
                <w:szCs w:val="20"/>
              </w:rPr>
            </w:pPr>
            <w:r>
              <w:rPr>
                <w:sz w:val="20"/>
                <w:szCs w:val="20"/>
              </w:rPr>
              <w:t>Sum</w:t>
            </w:r>
          </w:p>
        </w:tc>
        <w:tc>
          <w:tcPr>
            <w:tcW w:w="1008" w:type="dxa"/>
            <w:tcBorders>
              <w:top w:val="nil"/>
              <w:left w:val="nil"/>
              <w:right w:val="nil"/>
            </w:tcBorders>
            <w:vAlign w:val="bottom"/>
          </w:tcPr>
          <w:p w14:paraId="28448151" w14:textId="77777777" w:rsidR="00513774" w:rsidRDefault="00F97B3C">
            <w:pPr>
              <w:spacing w:before="40" w:after="40"/>
              <w:ind w:left="-126" w:right="170"/>
              <w:jc w:val="right"/>
              <w:rPr>
                <w:sz w:val="20"/>
                <w:szCs w:val="20"/>
              </w:rPr>
            </w:pPr>
            <w:r>
              <w:rPr>
                <w:sz w:val="20"/>
                <w:szCs w:val="20"/>
              </w:rPr>
              <w:t>305</w:t>
            </w:r>
          </w:p>
        </w:tc>
        <w:tc>
          <w:tcPr>
            <w:tcW w:w="2016" w:type="dxa"/>
            <w:tcBorders>
              <w:top w:val="nil"/>
              <w:left w:val="nil"/>
              <w:right w:val="nil"/>
            </w:tcBorders>
            <w:vAlign w:val="bottom"/>
          </w:tcPr>
          <w:p w14:paraId="6721B94B" w14:textId="77777777" w:rsidR="00513774" w:rsidRDefault="00F97B3C">
            <w:pPr>
              <w:spacing w:before="40" w:after="40"/>
              <w:ind w:left="120"/>
              <w:rPr>
                <w:sz w:val="20"/>
                <w:szCs w:val="20"/>
              </w:rPr>
            </w:pPr>
            <w:r>
              <w:rPr>
                <w:sz w:val="20"/>
                <w:szCs w:val="20"/>
              </w:rPr>
              <w:t>Sum</w:t>
            </w:r>
          </w:p>
        </w:tc>
        <w:tc>
          <w:tcPr>
            <w:tcW w:w="1008" w:type="dxa"/>
            <w:tcBorders>
              <w:top w:val="nil"/>
              <w:left w:val="nil"/>
              <w:right w:val="nil"/>
            </w:tcBorders>
            <w:vAlign w:val="bottom"/>
          </w:tcPr>
          <w:p w14:paraId="13CE6D48" w14:textId="77777777" w:rsidR="00513774" w:rsidRDefault="00F97B3C">
            <w:pPr>
              <w:spacing w:before="40" w:after="40"/>
              <w:ind w:left="-126" w:right="170"/>
              <w:jc w:val="right"/>
              <w:rPr>
                <w:sz w:val="20"/>
                <w:szCs w:val="20"/>
              </w:rPr>
            </w:pPr>
            <w:r>
              <w:rPr>
                <w:sz w:val="20"/>
                <w:szCs w:val="20"/>
              </w:rPr>
              <w:t>279</w:t>
            </w:r>
          </w:p>
        </w:tc>
      </w:tr>
      <w:tr w:rsidR="00513774" w14:paraId="3962D6B3" w14:textId="77777777">
        <w:trPr>
          <w:trHeight w:val="270"/>
        </w:trPr>
        <w:tc>
          <w:tcPr>
            <w:tcW w:w="2016" w:type="dxa"/>
            <w:tcBorders>
              <w:top w:val="nil"/>
              <w:left w:val="nil"/>
              <w:bottom w:val="single" w:sz="4" w:space="0" w:color="auto"/>
              <w:right w:val="nil"/>
            </w:tcBorders>
            <w:vAlign w:val="bottom"/>
          </w:tcPr>
          <w:p w14:paraId="373DC5B6" w14:textId="77777777" w:rsidR="00513774" w:rsidRDefault="00F97B3C">
            <w:pPr>
              <w:spacing w:before="40" w:after="40"/>
              <w:rPr>
                <w:sz w:val="20"/>
                <w:szCs w:val="20"/>
              </w:rPr>
            </w:pPr>
            <w:r>
              <w:rPr>
                <w:sz w:val="20"/>
                <w:szCs w:val="20"/>
              </w:rPr>
              <w:t>Count</w:t>
            </w:r>
          </w:p>
        </w:tc>
        <w:tc>
          <w:tcPr>
            <w:tcW w:w="1008" w:type="dxa"/>
            <w:tcBorders>
              <w:top w:val="nil"/>
              <w:left w:val="nil"/>
              <w:bottom w:val="single" w:sz="4" w:space="0" w:color="auto"/>
              <w:right w:val="nil"/>
            </w:tcBorders>
            <w:vAlign w:val="bottom"/>
          </w:tcPr>
          <w:p w14:paraId="57D6B1DB" w14:textId="77777777" w:rsidR="00513774" w:rsidRDefault="00F97B3C">
            <w:pPr>
              <w:spacing w:before="40" w:after="40"/>
              <w:ind w:left="-126" w:right="170"/>
              <w:jc w:val="right"/>
              <w:rPr>
                <w:sz w:val="20"/>
                <w:szCs w:val="20"/>
              </w:rPr>
            </w:pPr>
            <w:r>
              <w:rPr>
                <w:sz w:val="20"/>
                <w:szCs w:val="20"/>
              </w:rPr>
              <w:t>20</w:t>
            </w:r>
          </w:p>
        </w:tc>
        <w:tc>
          <w:tcPr>
            <w:tcW w:w="2160" w:type="dxa"/>
            <w:tcBorders>
              <w:top w:val="nil"/>
              <w:left w:val="nil"/>
              <w:bottom w:val="single" w:sz="4" w:space="0" w:color="auto"/>
              <w:right w:val="nil"/>
            </w:tcBorders>
            <w:vAlign w:val="bottom"/>
          </w:tcPr>
          <w:p w14:paraId="6271F71F" w14:textId="77777777" w:rsidR="00513774" w:rsidRDefault="00F97B3C">
            <w:pPr>
              <w:spacing w:before="40" w:after="40"/>
              <w:ind w:left="180"/>
              <w:rPr>
                <w:sz w:val="20"/>
                <w:szCs w:val="20"/>
              </w:rPr>
            </w:pPr>
            <w:r>
              <w:rPr>
                <w:sz w:val="20"/>
                <w:szCs w:val="20"/>
              </w:rPr>
              <w:t>Count</w:t>
            </w:r>
          </w:p>
        </w:tc>
        <w:tc>
          <w:tcPr>
            <w:tcW w:w="1008" w:type="dxa"/>
            <w:tcBorders>
              <w:top w:val="nil"/>
              <w:left w:val="nil"/>
              <w:bottom w:val="single" w:sz="4" w:space="0" w:color="auto"/>
              <w:right w:val="nil"/>
            </w:tcBorders>
            <w:vAlign w:val="bottom"/>
          </w:tcPr>
          <w:p w14:paraId="492254ED" w14:textId="77777777" w:rsidR="00513774" w:rsidRDefault="00F97B3C">
            <w:pPr>
              <w:spacing w:before="40" w:after="40"/>
              <w:ind w:left="-126" w:right="170"/>
              <w:jc w:val="right"/>
              <w:rPr>
                <w:sz w:val="20"/>
                <w:szCs w:val="20"/>
              </w:rPr>
            </w:pPr>
            <w:r>
              <w:rPr>
                <w:sz w:val="20"/>
                <w:szCs w:val="20"/>
              </w:rPr>
              <w:t>20</w:t>
            </w:r>
          </w:p>
        </w:tc>
        <w:tc>
          <w:tcPr>
            <w:tcW w:w="2016" w:type="dxa"/>
            <w:tcBorders>
              <w:top w:val="nil"/>
              <w:left w:val="nil"/>
              <w:bottom w:val="single" w:sz="4" w:space="0" w:color="auto"/>
              <w:right w:val="nil"/>
            </w:tcBorders>
            <w:vAlign w:val="bottom"/>
          </w:tcPr>
          <w:p w14:paraId="4520DAD2" w14:textId="77777777" w:rsidR="00513774" w:rsidRDefault="00F97B3C">
            <w:pPr>
              <w:spacing w:before="40" w:after="40"/>
              <w:ind w:left="120"/>
              <w:rPr>
                <w:sz w:val="20"/>
                <w:szCs w:val="20"/>
              </w:rPr>
            </w:pPr>
            <w:r>
              <w:rPr>
                <w:sz w:val="20"/>
                <w:szCs w:val="20"/>
              </w:rPr>
              <w:t>Count</w:t>
            </w:r>
          </w:p>
        </w:tc>
        <w:tc>
          <w:tcPr>
            <w:tcW w:w="1008" w:type="dxa"/>
            <w:tcBorders>
              <w:top w:val="nil"/>
              <w:left w:val="nil"/>
              <w:bottom w:val="single" w:sz="4" w:space="0" w:color="auto"/>
              <w:right w:val="nil"/>
            </w:tcBorders>
            <w:vAlign w:val="bottom"/>
          </w:tcPr>
          <w:p w14:paraId="18777226" w14:textId="77777777" w:rsidR="00513774" w:rsidRDefault="00F97B3C">
            <w:pPr>
              <w:spacing w:before="40" w:after="40"/>
              <w:ind w:left="-126" w:right="170"/>
              <w:jc w:val="right"/>
              <w:rPr>
                <w:sz w:val="20"/>
                <w:szCs w:val="20"/>
              </w:rPr>
            </w:pPr>
            <w:r>
              <w:rPr>
                <w:sz w:val="20"/>
                <w:szCs w:val="20"/>
              </w:rPr>
              <w:t>20</w:t>
            </w:r>
          </w:p>
        </w:tc>
      </w:tr>
    </w:tbl>
    <w:p w14:paraId="1FD36207" w14:textId="77777777" w:rsidR="00513774" w:rsidRDefault="00F97B3C">
      <w:pPr>
        <w:tabs>
          <w:tab w:val="left" w:pos="-940"/>
          <w:tab w:val="left" w:pos="-360"/>
          <w:tab w:val="left" w:pos="-220"/>
          <w:tab w:val="left" w:pos="900"/>
          <w:tab w:val="left" w:pos="1260"/>
          <w:tab w:val="left" w:pos="210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120" w:after="120" w:line="240" w:lineRule="auto"/>
        <w:ind w:left="360"/>
        <w:rPr>
          <w:color w:val="000000"/>
          <w:spacing w:val="-4"/>
          <w:sz w:val="20"/>
          <w:szCs w:val="20"/>
        </w:rPr>
      </w:pPr>
      <w:r>
        <w:rPr>
          <w:color w:val="000000"/>
          <w:spacing w:val="-4"/>
          <w:sz w:val="20"/>
          <w:szCs w:val="20"/>
        </w:rPr>
        <w:t>The depression levels for the individuals who had a chronic health condition are, on average, much higher than the depression levels of individuals in reasonably good health.</w:t>
      </w:r>
    </w:p>
    <w:p w14:paraId="0B646796" w14:textId="77777777" w:rsidR="00513774" w:rsidRDefault="00F97B3C">
      <w:pPr>
        <w:tabs>
          <w:tab w:val="left" w:pos="-940"/>
          <w:tab w:val="left" w:pos="-220"/>
          <w:tab w:val="left" w:pos="900"/>
          <w:tab w:val="left" w:pos="1260"/>
          <w:tab w:val="left" w:pos="210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120" w:after="120" w:line="240" w:lineRule="auto"/>
        <w:ind w:left="360" w:hanging="360"/>
        <w:rPr>
          <w:sz w:val="20"/>
          <w:szCs w:val="20"/>
        </w:rPr>
      </w:pPr>
      <w:r>
        <w:rPr>
          <w:sz w:val="20"/>
          <w:szCs w:val="20"/>
        </w:rPr>
        <w:t>2.</w:t>
      </w:r>
      <w:r>
        <w:rPr>
          <w:sz w:val="20"/>
          <w:szCs w:val="20"/>
        </w:rPr>
        <w:tab/>
        <w:t>The hypotheses for both studies are as follows:</w:t>
      </w:r>
    </w:p>
    <w:p w14:paraId="25E68C15" w14:textId="77777777" w:rsidR="00513774" w:rsidRDefault="00F97B3C">
      <w:pPr>
        <w:tabs>
          <w:tab w:val="left" w:pos="-900"/>
          <w:tab w:val="left" w:pos="-360"/>
          <w:tab w:val="left" w:pos="990"/>
        </w:tabs>
        <w:spacing w:before="120" w:after="0" w:line="240" w:lineRule="auto"/>
        <w:ind w:left="360"/>
        <w:rPr>
          <w:sz w:val="20"/>
          <w:szCs w:val="20"/>
        </w:rPr>
      </w:pPr>
      <w:r>
        <w:rPr>
          <w:i/>
          <w:sz w:val="20"/>
          <w:szCs w:val="20"/>
        </w:rPr>
        <w:t>H</w:t>
      </w:r>
      <w:r>
        <w:rPr>
          <w:sz w:val="20"/>
          <w:szCs w:val="20"/>
          <w:vertAlign w:val="subscript"/>
        </w:rPr>
        <w:t>o</w:t>
      </w:r>
      <w:r>
        <w:rPr>
          <w:sz w:val="20"/>
          <w:szCs w:val="20"/>
        </w:rPr>
        <w:t xml:space="preserve">: </w:t>
      </w:r>
      <w:r>
        <w:rPr>
          <w:position w:val="-10"/>
          <w:sz w:val="20"/>
          <w:szCs w:val="20"/>
        </w:rPr>
        <w:object w:dxaOrig="1400" w:dyaOrig="300" w14:anchorId="3288DDC6">
          <v:shape id="_x0000_i1326" type="#_x0000_t75" style="width:69.7pt;height:15pt" o:ole="" fillcolor="window">
            <v:imagedata r:id="rId612" o:title=""/>
          </v:shape>
          <o:OLEObject Type="Embed" ProgID="Equation.DSMT4" ShapeID="_x0000_i1326" DrawAspect="Content" ObjectID="_1769435942" r:id="rId613"/>
        </w:object>
      </w:r>
    </w:p>
    <w:p w14:paraId="1898CA03" w14:textId="77777777" w:rsidR="00513774" w:rsidRDefault="00F97B3C">
      <w:pPr>
        <w:tabs>
          <w:tab w:val="left" w:pos="-900"/>
          <w:tab w:val="left" w:pos="-360"/>
          <w:tab w:val="left" w:pos="990"/>
        </w:tabs>
        <w:spacing w:after="120" w:line="240" w:lineRule="auto"/>
        <w:ind w:left="360"/>
        <w:rPr>
          <w:sz w:val="20"/>
          <w:szCs w:val="20"/>
        </w:rPr>
      </w:pPr>
      <w:r>
        <w:rPr>
          <w:i/>
          <w:sz w:val="20"/>
          <w:szCs w:val="20"/>
        </w:rPr>
        <w:t>H</w:t>
      </w:r>
      <w:r>
        <w:rPr>
          <w:sz w:val="20"/>
          <w:szCs w:val="20"/>
          <w:vertAlign w:val="subscript"/>
        </w:rPr>
        <w:t>a</w:t>
      </w:r>
      <w:r>
        <w:rPr>
          <w:sz w:val="20"/>
          <w:szCs w:val="20"/>
        </w:rPr>
        <w:t>: Not all population means are equal.</w:t>
      </w:r>
    </w:p>
    <w:p w14:paraId="388A9A66" w14:textId="77777777" w:rsidR="00513774" w:rsidRDefault="00F97B3C">
      <w:pPr>
        <w:tabs>
          <w:tab w:val="left" w:pos="-900"/>
          <w:tab w:val="left" w:pos="-360"/>
        </w:tabs>
        <w:spacing w:before="120" w:after="120" w:line="240" w:lineRule="auto"/>
        <w:ind w:left="360"/>
        <w:rPr>
          <w:sz w:val="20"/>
          <w:szCs w:val="20"/>
        </w:rPr>
      </w:pPr>
      <w:r>
        <w:rPr>
          <w:sz w:val="20"/>
          <w:szCs w:val="20"/>
        </w:rPr>
        <w:t>The analysis of variance results for individuals in reasonably good health (medical1) are shown below:</w:t>
      </w:r>
    </w:p>
    <w:p w14:paraId="38521592" w14:textId="77777777" w:rsidR="00513774" w:rsidRDefault="00F97B3C">
      <w:r>
        <w:br w:type="page"/>
      </w:r>
    </w:p>
    <w:tbl>
      <w:tblPr>
        <w:tblW w:w="8385" w:type="dxa"/>
        <w:tblInd w:w="990" w:type="dxa"/>
        <w:tblLayout w:type="fixed"/>
        <w:tblCellMar>
          <w:left w:w="0" w:type="dxa"/>
          <w:right w:w="0" w:type="dxa"/>
        </w:tblCellMar>
        <w:tblLook w:val="0000" w:firstRow="0" w:lastRow="0" w:firstColumn="0" w:lastColumn="0" w:noHBand="0" w:noVBand="0"/>
      </w:tblPr>
      <w:tblGrid>
        <w:gridCol w:w="2016"/>
        <w:gridCol w:w="1152"/>
        <w:gridCol w:w="960"/>
        <w:gridCol w:w="1152"/>
        <w:gridCol w:w="1152"/>
        <w:gridCol w:w="945"/>
        <w:gridCol w:w="1008"/>
      </w:tblGrid>
      <w:tr w:rsidR="00513774" w14:paraId="752C349F" w14:textId="77777777">
        <w:trPr>
          <w:trHeight w:val="255"/>
        </w:trPr>
        <w:tc>
          <w:tcPr>
            <w:tcW w:w="2016" w:type="dxa"/>
            <w:tcBorders>
              <w:top w:val="single" w:sz="4" w:space="0" w:color="auto"/>
              <w:left w:val="nil"/>
              <w:right w:val="nil"/>
            </w:tcBorders>
            <w:vAlign w:val="bottom"/>
          </w:tcPr>
          <w:p w14:paraId="401245B3" w14:textId="77777777" w:rsidR="00513774" w:rsidRDefault="00F97B3C">
            <w:pPr>
              <w:spacing w:before="40" w:after="40"/>
              <w:rPr>
                <w:sz w:val="20"/>
                <w:szCs w:val="20"/>
              </w:rPr>
            </w:pPr>
            <w:r>
              <w:rPr>
                <w:sz w:val="20"/>
                <w:szCs w:val="20"/>
              </w:rPr>
              <w:t>Anova: Single Factor</w:t>
            </w:r>
          </w:p>
        </w:tc>
        <w:tc>
          <w:tcPr>
            <w:tcW w:w="1152" w:type="dxa"/>
            <w:tcBorders>
              <w:top w:val="single" w:sz="4" w:space="0" w:color="auto"/>
              <w:left w:val="nil"/>
              <w:right w:val="nil"/>
            </w:tcBorders>
            <w:vAlign w:val="bottom"/>
          </w:tcPr>
          <w:p w14:paraId="1808BEB1" w14:textId="77777777" w:rsidR="00513774" w:rsidRDefault="00513774">
            <w:pPr>
              <w:spacing w:before="40" w:after="40"/>
              <w:rPr>
                <w:sz w:val="20"/>
                <w:szCs w:val="20"/>
              </w:rPr>
            </w:pPr>
          </w:p>
        </w:tc>
        <w:tc>
          <w:tcPr>
            <w:tcW w:w="960" w:type="dxa"/>
            <w:tcBorders>
              <w:top w:val="single" w:sz="4" w:space="0" w:color="auto"/>
              <w:left w:val="nil"/>
              <w:right w:val="nil"/>
            </w:tcBorders>
            <w:vAlign w:val="bottom"/>
          </w:tcPr>
          <w:p w14:paraId="22885DE6" w14:textId="77777777" w:rsidR="00513774" w:rsidRDefault="00513774">
            <w:pPr>
              <w:spacing w:before="40" w:after="40"/>
              <w:rPr>
                <w:sz w:val="20"/>
                <w:szCs w:val="20"/>
              </w:rPr>
            </w:pPr>
          </w:p>
        </w:tc>
        <w:tc>
          <w:tcPr>
            <w:tcW w:w="1152" w:type="dxa"/>
            <w:tcBorders>
              <w:top w:val="single" w:sz="4" w:space="0" w:color="auto"/>
              <w:left w:val="nil"/>
              <w:right w:val="nil"/>
            </w:tcBorders>
            <w:vAlign w:val="bottom"/>
          </w:tcPr>
          <w:p w14:paraId="648712F9" w14:textId="77777777" w:rsidR="00513774" w:rsidRDefault="00513774">
            <w:pPr>
              <w:spacing w:before="40" w:after="40"/>
              <w:rPr>
                <w:sz w:val="20"/>
                <w:szCs w:val="20"/>
              </w:rPr>
            </w:pPr>
          </w:p>
        </w:tc>
        <w:tc>
          <w:tcPr>
            <w:tcW w:w="1152" w:type="dxa"/>
            <w:tcBorders>
              <w:top w:val="single" w:sz="4" w:space="0" w:color="auto"/>
              <w:left w:val="nil"/>
              <w:right w:val="nil"/>
            </w:tcBorders>
            <w:vAlign w:val="bottom"/>
          </w:tcPr>
          <w:p w14:paraId="2CEFD32B" w14:textId="77777777" w:rsidR="00513774" w:rsidRDefault="00513774">
            <w:pPr>
              <w:spacing w:before="40" w:after="40"/>
              <w:rPr>
                <w:sz w:val="20"/>
                <w:szCs w:val="20"/>
              </w:rPr>
            </w:pPr>
          </w:p>
        </w:tc>
        <w:tc>
          <w:tcPr>
            <w:tcW w:w="945" w:type="dxa"/>
            <w:tcBorders>
              <w:top w:val="single" w:sz="4" w:space="0" w:color="auto"/>
              <w:left w:val="nil"/>
              <w:bottom w:val="nil"/>
              <w:right w:val="nil"/>
            </w:tcBorders>
            <w:vAlign w:val="bottom"/>
          </w:tcPr>
          <w:p w14:paraId="0784E401" w14:textId="77777777" w:rsidR="00513774" w:rsidRDefault="00513774">
            <w:pPr>
              <w:spacing w:before="40" w:after="40"/>
              <w:rPr>
                <w:sz w:val="20"/>
                <w:szCs w:val="20"/>
              </w:rPr>
            </w:pPr>
          </w:p>
        </w:tc>
        <w:tc>
          <w:tcPr>
            <w:tcW w:w="1008" w:type="dxa"/>
            <w:tcBorders>
              <w:top w:val="single" w:sz="4" w:space="0" w:color="auto"/>
              <w:left w:val="nil"/>
              <w:bottom w:val="nil"/>
              <w:right w:val="nil"/>
            </w:tcBorders>
            <w:vAlign w:val="bottom"/>
          </w:tcPr>
          <w:p w14:paraId="102BA381" w14:textId="77777777" w:rsidR="00513774" w:rsidRDefault="00513774">
            <w:pPr>
              <w:spacing w:before="40" w:after="40"/>
              <w:rPr>
                <w:sz w:val="20"/>
                <w:szCs w:val="20"/>
              </w:rPr>
            </w:pPr>
          </w:p>
        </w:tc>
      </w:tr>
      <w:tr w:rsidR="00513774" w14:paraId="61BF6534" w14:textId="77777777">
        <w:trPr>
          <w:trHeight w:val="270"/>
        </w:trPr>
        <w:tc>
          <w:tcPr>
            <w:tcW w:w="2016" w:type="dxa"/>
            <w:tcBorders>
              <w:top w:val="nil"/>
              <w:left w:val="nil"/>
              <w:bottom w:val="single" w:sz="4" w:space="0" w:color="auto"/>
              <w:right w:val="nil"/>
            </w:tcBorders>
            <w:vAlign w:val="bottom"/>
          </w:tcPr>
          <w:p w14:paraId="3BEBB0C6" w14:textId="77777777" w:rsidR="00513774" w:rsidRDefault="00F97B3C">
            <w:pPr>
              <w:spacing w:before="40" w:after="40"/>
              <w:rPr>
                <w:sz w:val="20"/>
                <w:szCs w:val="20"/>
              </w:rPr>
            </w:pPr>
            <w:r>
              <w:rPr>
                <w:sz w:val="20"/>
                <w:szCs w:val="20"/>
              </w:rPr>
              <w:t>SUMMARY</w:t>
            </w:r>
          </w:p>
        </w:tc>
        <w:tc>
          <w:tcPr>
            <w:tcW w:w="1152" w:type="dxa"/>
            <w:tcBorders>
              <w:top w:val="nil"/>
              <w:left w:val="nil"/>
              <w:bottom w:val="single" w:sz="4" w:space="0" w:color="auto"/>
              <w:right w:val="nil"/>
            </w:tcBorders>
            <w:vAlign w:val="bottom"/>
          </w:tcPr>
          <w:p w14:paraId="5BE95CE4" w14:textId="77777777" w:rsidR="00513774" w:rsidRDefault="00513774">
            <w:pPr>
              <w:spacing w:before="40" w:after="40"/>
              <w:rPr>
                <w:sz w:val="20"/>
                <w:szCs w:val="20"/>
              </w:rPr>
            </w:pPr>
          </w:p>
        </w:tc>
        <w:tc>
          <w:tcPr>
            <w:tcW w:w="960" w:type="dxa"/>
            <w:tcBorders>
              <w:top w:val="nil"/>
              <w:left w:val="nil"/>
              <w:bottom w:val="single" w:sz="4" w:space="0" w:color="auto"/>
              <w:right w:val="nil"/>
            </w:tcBorders>
            <w:vAlign w:val="bottom"/>
          </w:tcPr>
          <w:p w14:paraId="229D832D" w14:textId="77777777" w:rsidR="00513774" w:rsidRDefault="00513774">
            <w:pPr>
              <w:spacing w:before="40" w:after="40"/>
              <w:rPr>
                <w:sz w:val="20"/>
                <w:szCs w:val="20"/>
              </w:rPr>
            </w:pPr>
          </w:p>
        </w:tc>
        <w:tc>
          <w:tcPr>
            <w:tcW w:w="1152" w:type="dxa"/>
            <w:tcBorders>
              <w:top w:val="nil"/>
              <w:left w:val="nil"/>
              <w:bottom w:val="single" w:sz="4" w:space="0" w:color="auto"/>
              <w:right w:val="nil"/>
            </w:tcBorders>
            <w:vAlign w:val="bottom"/>
          </w:tcPr>
          <w:p w14:paraId="0FBE21DA" w14:textId="77777777" w:rsidR="00513774" w:rsidRDefault="00513774">
            <w:pPr>
              <w:spacing w:before="40" w:after="40"/>
              <w:rPr>
                <w:sz w:val="20"/>
                <w:szCs w:val="20"/>
              </w:rPr>
            </w:pPr>
          </w:p>
        </w:tc>
        <w:tc>
          <w:tcPr>
            <w:tcW w:w="1152" w:type="dxa"/>
            <w:tcBorders>
              <w:top w:val="nil"/>
              <w:left w:val="nil"/>
              <w:bottom w:val="single" w:sz="4" w:space="0" w:color="auto"/>
              <w:right w:val="nil"/>
            </w:tcBorders>
            <w:vAlign w:val="bottom"/>
          </w:tcPr>
          <w:p w14:paraId="0C256D22" w14:textId="77777777" w:rsidR="00513774" w:rsidRDefault="00513774">
            <w:pPr>
              <w:spacing w:before="40" w:after="40"/>
              <w:rPr>
                <w:sz w:val="20"/>
                <w:szCs w:val="20"/>
              </w:rPr>
            </w:pPr>
          </w:p>
        </w:tc>
        <w:tc>
          <w:tcPr>
            <w:tcW w:w="945" w:type="dxa"/>
            <w:tcBorders>
              <w:top w:val="nil"/>
              <w:left w:val="nil"/>
              <w:bottom w:val="nil"/>
              <w:right w:val="nil"/>
            </w:tcBorders>
            <w:vAlign w:val="bottom"/>
          </w:tcPr>
          <w:p w14:paraId="12D86907" w14:textId="77777777" w:rsidR="00513774" w:rsidRDefault="00513774">
            <w:pPr>
              <w:spacing w:before="40" w:after="40"/>
              <w:rPr>
                <w:sz w:val="20"/>
                <w:szCs w:val="20"/>
              </w:rPr>
            </w:pPr>
          </w:p>
        </w:tc>
        <w:tc>
          <w:tcPr>
            <w:tcW w:w="1008" w:type="dxa"/>
            <w:tcBorders>
              <w:top w:val="nil"/>
              <w:left w:val="nil"/>
              <w:bottom w:val="nil"/>
              <w:right w:val="nil"/>
            </w:tcBorders>
            <w:vAlign w:val="bottom"/>
          </w:tcPr>
          <w:p w14:paraId="1341E373" w14:textId="77777777" w:rsidR="00513774" w:rsidRDefault="00513774">
            <w:pPr>
              <w:spacing w:before="40" w:after="40"/>
              <w:rPr>
                <w:sz w:val="20"/>
                <w:szCs w:val="20"/>
              </w:rPr>
            </w:pPr>
          </w:p>
        </w:tc>
      </w:tr>
      <w:tr w:rsidR="00513774" w14:paraId="0CC918D2" w14:textId="77777777">
        <w:trPr>
          <w:trHeight w:val="255"/>
        </w:trPr>
        <w:tc>
          <w:tcPr>
            <w:tcW w:w="2016" w:type="dxa"/>
            <w:tcBorders>
              <w:top w:val="single" w:sz="4" w:space="0" w:color="auto"/>
              <w:left w:val="nil"/>
              <w:bottom w:val="single" w:sz="4" w:space="0" w:color="auto"/>
              <w:right w:val="nil"/>
            </w:tcBorders>
            <w:vAlign w:val="bottom"/>
          </w:tcPr>
          <w:p w14:paraId="069A5F19" w14:textId="77777777" w:rsidR="00513774" w:rsidRDefault="00F97B3C">
            <w:pPr>
              <w:spacing w:before="40" w:after="40"/>
              <w:jc w:val="center"/>
              <w:rPr>
                <w:i/>
                <w:sz w:val="20"/>
                <w:szCs w:val="20"/>
              </w:rPr>
            </w:pPr>
            <w:r>
              <w:rPr>
                <w:i/>
                <w:sz w:val="20"/>
                <w:szCs w:val="20"/>
              </w:rPr>
              <w:t>Groups</w:t>
            </w:r>
          </w:p>
        </w:tc>
        <w:tc>
          <w:tcPr>
            <w:tcW w:w="1152" w:type="dxa"/>
            <w:tcBorders>
              <w:top w:val="single" w:sz="4" w:space="0" w:color="auto"/>
              <w:left w:val="nil"/>
              <w:bottom w:val="single" w:sz="4" w:space="0" w:color="auto"/>
              <w:right w:val="nil"/>
            </w:tcBorders>
            <w:vAlign w:val="bottom"/>
          </w:tcPr>
          <w:p w14:paraId="6B3F0870" w14:textId="77777777" w:rsidR="00513774" w:rsidRDefault="00F97B3C">
            <w:pPr>
              <w:spacing w:before="40" w:after="40"/>
              <w:jc w:val="center"/>
              <w:rPr>
                <w:i/>
                <w:sz w:val="20"/>
                <w:szCs w:val="20"/>
              </w:rPr>
            </w:pPr>
            <w:r>
              <w:rPr>
                <w:i/>
                <w:sz w:val="20"/>
                <w:szCs w:val="20"/>
              </w:rPr>
              <w:t>Count</w:t>
            </w:r>
          </w:p>
        </w:tc>
        <w:tc>
          <w:tcPr>
            <w:tcW w:w="960" w:type="dxa"/>
            <w:tcBorders>
              <w:top w:val="single" w:sz="4" w:space="0" w:color="auto"/>
              <w:left w:val="nil"/>
              <w:bottom w:val="single" w:sz="4" w:space="0" w:color="auto"/>
              <w:right w:val="nil"/>
            </w:tcBorders>
            <w:vAlign w:val="bottom"/>
          </w:tcPr>
          <w:p w14:paraId="6C33A007" w14:textId="77777777" w:rsidR="00513774" w:rsidRDefault="00F97B3C">
            <w:pPr>
              <w:spacing w:before="40" w:after="40"/>
              <w:jc w:val="center"/>
              <w:rPr>
                <w:i/>
                <w:sz w:val="20"/>
                <w:szCs w:val="20"/>
              </w:rPr>
            </w:pPr>
            <w:r>
              <w:rPr>
                <w:i/>
                <w:sz w:val="20"/>
                <w:szCs w:val="20"/>
              </w:rPr>
              <w:t>Sum</w:t>
            </w:r>
          </w:p>
        </w:tc>
        <w:tc>
          <w:tcPr>
            <w:tcW w:w="1152" w:type="dxa"/>
            <w:tcBorders>
              <w:top w:val="single" w:sz="4" w:space="0" w:color="auto"/>
              <w:left w:val="nil"/>
              <w:bottom w:val="single" w:sz="4" w:space="0" w:color="auto"/>
              <w:right w:val="nil"/>
            </w:tcBorders>
            <w:vAlign w:val="bottom"/>
          </w:tcPr>
          <w:p w14:paraId="138F29C0" w14:textId="77777777" w:rsidR="00513774" w:rsidRDefault="00F97B3C">
            <w:pPr>
              <w:spacing w:before="40" w:after="40"/>
              <w:jc w:val="center"/>
              <w:rPr>
                <w:i/>
                <w:sz w:val="20"/>
                <w:szCs w:val="20"/>
              </w:rPr>
            </w:pPr>
            <w:r>
              <w:rPr>
                <w:i/>
                <w:sz w:val="20"/>
                <w:szCs w:val="20"/>
              </w:rPr>
              <w:t>Average</w:t>
            </w:r>
          </w:p>
        </w:tc>
        <w:tc>
          <w:tcPr>
            <w:tcW w:w="1152" w:type="dxa"/>
            <w:tcBorders>
              <w:top w:val="single" w:sz="4" w:space="0" w:color="auto"/>
              <w:left w:val="nil"/>
              <w:bottom w:val="single" w:sz="4" w:space="0" w:color="auto"/>
              <w:right w:val="nil"/>
            </w:tcBorders>
            <w:vAlign w:val="bottom"/>
          </w:tcPr>
          <w:p w14:paraId="7641724E" w14:textId="77777777" w:rsidR="00513774" w:rsidRDefault="00F97B3C">
            <w:pPr>
              <w:spacing w:before="40" w:after="40"/>
              <w:jc w:val="center"/>
              <w:rPr>
                <w:i/>
                <w:sz w:val="20"/>
                <w:szCs w:val="20"/>
              </w:rPr>
            </w:pPr>
            <w:r>
              <w:rPr>
                <w:i/>
                <w:sz w:val="20"/>
                <w:szCs w:val="20"/>
              </w:rPr>
              <w:t>Variance</w:t>
            </w:r>
          </w:p>
        </w:tc>
        <w:tc>
          <w:tcPr>
            <w:tcW w:w="945" w:type="dxa"/>
            <w:tcBorders>
              <w:top w:val="nil"/>
              <w:left w:val="nil"/>
              <w:bottom w:val="nil"/>
              <w:right w:val="nil"/>
            </w:tcBorders>
            <w:vAlign w:val="bottom"/>
          </w:tcPr>
          <w:p w14:paraId="47CB0615" w14:textId="77777777" w:rsidR="00513774" w:rsidRDefault="00513774">
            <w:pPr>
              <w:spacing w:before="40" w:after="40"/>
              <w:rPr>
                <w:sz w:val="20"/>
                <w:szCs w:val="20"/>
              </w:rPr>
            </w:pPr>
          </w:p>
        </w:tc>
        <w:tc>
          <w:tcPr>
            <w:tcW w:w="1008" w:type="dxa"/>
            <w:tcBorders>
              <w:top w:val="nil"/>
              <w:left w:val="nil"/>
              <w:bottom w:val="nil"/>
              <w:right w:val="nil"/>
            </w:tcBorders>
            <w:vAlign w:val="bottom"/>
          </w:tcPr>
          <w:p w14:paraId="52B53542" w14:textId="77777777" w:rsidR="00513774" w:rsidRDefault="00513774">
            <w:pPr>
              <w:spacing w:before="40" w:after="40"/>
              <w:rPr>
                <w:sz w:val="20"/>
                <w:szCs w:val="20"/>
              </w:rPr>
            </w:pPr>
          </w:p>
        </w:tc>
      </w:tr>
      <w:tr w:rsidR="00513774" w14:paraId="01A8B116" w14:textId="77777777">
        <w:trPr>
          <w:trHeight w:val="255"/>
        </w:trPr>
        <w:tc>
          <w:tcPr>
            <w:tcW w:w="2016" w:type="dxa"/>
            <w:tcBorders>
              <w:top w:val="nil"/>
              <w:left w:val="nil"/>
              <w:bottom w:val="nil"/>
              <w:right w:val="nil"/>
            </w:tcBorders>
            <w:vAlign w:val="bottom"/>
          </w:tcPr>
          <w:p w14:paraId="19C9DCB9" w14:textId="77777777" w:rsidR="00513774" w:rsidRDefault="00F97B3C">
            <w:pPr>
              <w:spacing w:before="40" w:after="40"/>
              <w:rPr>
                <w:sz w:val="20"/>
                <w:szCs w:val="20"/>
              </w:rPr>
            </w:pPr>
            <w:r>
              <w:rPr>
                <w:sz w:val="20"/>
                <w:szCs w:val="20"/>
              </w:rPr>
              <w:t>Florida</w:t>
            </w:r>
          </w:p>
        </w:tc>
        <w:tc>
          <w:tcPr>
            <w:tcW w:w="1152" w:type="dxa"/>
            <w:tcBorders>
              <w:top w:val="nil"/>
              <w:left w:val="nil"/>
              <w:bottom w:val="nil"/>
              <w:right w:val="nil"/>
            </w:tcBorders>
            <w:vAlign w:val="bottom"/>
          </w:tcPr>
          <w:p w14:paraId="70257407" w14:textId="77777777" w:rsidR="00513774" w:rsidRDefault="00F97B3C">
            <w:pPr>
              <w:spacing w:before="40" w:after="40"/>
              <w:ind w:right="140"/>
              <w:jc w:val="center"/>
              <w:rPr>
                <w:sz w:val="20"/>
                <w:szCs w:val="20"/>
              </w:rPr>
            </w:pPr>
            <w:r>
              <w:rPr>
                <w:sz w:val="20"/>
                <w:szCs w:val="20"/>
              </w:rPr>
              <w:t>20</w:t>
            </w:r>
          </w:p>
        </w:tc>
        <w:tc>
          <w:tcPr>
            <w:tcW w:w="960" w:type="dxa"/>
            <w:tcBorders>
              <w:top w:val="nil"/>
              <w:left w:val="nil"/>
              <w:bottom w:val="nil"/>
              <w:right w:val="nil"/>
            </w:tcBorders>
            <w:vAlign w:val="bottom"/>
          </w:tcPr>
          <w:p w14:paraId="67E1340A" w14:textId="77777777" w:rsidR="00513774" w:rsidRDefault="00F97B3C">
            <w:pPr>
              <w:spacing w:before="40" w:after="40"/>
              <w:ind w:right="140"/>
              <w:jc w:val="center"/>
              <w:rPr>
                <w:sz w:val="20"/>
                <w:szCs w:val="20"/>
              </w:rPr>
            </w:pPr>
            <w:r>
              <w:rPr>
                <w:sz w:val="20"/>
                <w:szCs w:val="20"/>
              </w:rPr>
              <w:t>111</w:t>
            </w:r>
          </w:p>
        </w:tc>
        <w:tc>
          <w:tcPr>
            <w:tcW w:w="1152" w:type="dxa"/>
            <w:tcBorders>
              <w:top w:val="nil"/>
              <w:left w:val="nil"/>
              <w:bottom w:val="nil"/>
              <w:right w:val="nil"/>
            </w:tcBorders>
            <w:vAlign w:val="bottom"/>
          </w:tcPr>
          <w:p w14:paraId="45965B71" w14:textId="77777777" w:rsidR="00513774" w:rsidRDefault="00F97B3C">
            <w:pPr>
              <w:spacing w:before="40" w:after="40"/>
              <w:ind w:right="140"/>
              <w:jc w:val="center"/>
              <w:rPr>
                <w:sz w:val="20"/>
                <w:szCs w:val="20"/>
              </w:rPr>
            </w:pPr>
            <w:r>
              <w:rPr>
                <w:sz w:val="20"/>
                <w:szCs w:val="20"/>
              </w:rPr>
              <w:t>5.55</w:t>
            </w:r>
          </w:p>
        </w:tc>
        <w:tc>
          <w:tcPr>
            <w:tcW w:w="1152" w:type="dxa"/>
            <w:tcBorders>
              <w:top w:val="nil"/>
              <w:left w:val="nil"/>
              <w:bottom w:val="nil"/>
              <w:right w:val="nil"/>
            </w:tcBorders>
            <w:vAlign w:val="bottom"/>
          </w:tcPr>
          <w:p w14:paraId="343EE8E6" w14:textId="77777777" w:rsidR="00513774" w:rsidRDefault="00F97B3C">
            <w:pPr>
              <w:spacing w:before="40" w:after="40"/>
              <w:ind w:right="140"/>
              <w:jc w:val="center"/>
              <w:rPr>
                <w:sz w:val="20"/>
                <w:szCs w:val="20"/>
              </w:rPr>
            </w:pPr>
            <w:r>
              <w:rPr>
                <w:sz w:val="20"/>
                <w:szCs w:val="20"/>
              </w:rPr>
              <w:t>4.576316</w:t>
            </w:r>
          </w:p>
        </w:tc>
        <w:tc>
          <w:tcPr>
            <w:tcW w:w="945" w:type="dxa"/>
            <w:tcBorders>
              <w:top w:val="nil"/>
              <w:left w:val="nil"/>
              <w:bottom w:val="nil"/>
              <w:right w:val="nil"/>
            </w:tcBorders>
            <w:vAlign w:val="bottom"/>
          </w:tcPr>
          <w:p w14:paraId="6C799A24" w14:textId="77777777" w:rsidR="00513774" w:rsidRDefault="00513774">
            <w:pPr>
              <w:spacing w:before="40" w:after="40"/>
              <w:rPr>
                <w:sz w:val="20"/>
                <w:szCs w:val="20"/>
              </w:rPr>
            </w:pPr>
          </w:p>
        </w:tc>
        <w:tc>
          <w:tcPr>
            <w:tcW w:w="1008" w:type="dxa"/>
            <w:tcBorders>
              <w:top w:val="nil"/>
              <w:left w:val="nil"/>
              <w:bottom w:val="nil"/>
              <w:right w:val="nil"/>
            </w:tcBorders>
            <w:vAlign w:val="bottom"/>
          </w:tcPr>
          <w:p w14:paraId="101B4813" w14:textId="77777777" w:rsidR="00513774" w:rsidRDefault="00513774">
            <w:pPr>
              <w:spacing w:before="40" w:after="40"/>
              <w:rPr>
                <w:sz w:val="20"/>
                <w:szCs w:val="20"/>
              </w:rPr>
            </w:pPr>
          </w:p>
        </w:tc>
      </w:tr>
      <w:tr w:rsidR="00513774" w14:paraId="5B3B4AC0" w14:textId="77777777">
        <w:trPr>
          <w:trHeight w:val="255"/>
        </w:trPr>
        <w:tc>
          <w:tcPr>
            <w:tcW w:w="2016" w:type="dxa"/>
            <w:tcBorders>
              <w:top w:val="nil"/>
              <w:left w:val="nil"/>
              <w:right w:val="nil"/>
            </w:tcBorders>
            <w:vAlign w:val="bottom"/>
          </w:tcPr>
          <w:p w14:paraId="3F9E449A" w14:textId="77777777" w:rsidR="00513774" w:rsidRDefault="00F97B3C">
            <w:pPr>
              <w:spacing w:before="40" w:after="40"/>
              <w:rPr>
                <w:sz w:val="20"/>
                <w:szCs w:val="20"/>
              </w:rPr>
            </w:pPr>
            <w:r>
              <w:rPr>
                <w:sz w:val="20"/>
                <w:szCs w:val="20"/>
              </w:rPr>
              <w:t>New York</w:t>
            </w:r>
          </w:p>
        </w:tc>
        <w:tc>
          <w:tcPr>
            <w:tcW w:w="1152" w:type="dxa"/>
            <w:tcBorders>
              <w:top w:val="nil"/>
              <w:left w:val="nil"/>
              <w:right w:val="nil"/>
            </w:tcBorders>
            <w:vAlign w:val="bottom"/>
          </w:tcPr>
          <w:p w14:paraId="35BA96D9" w14:textId="77777777" w:rsidR="00513774" w:rsidRDefault="00F97B3C">
            <w:pPr>
              <w:spacing w:before="40" w:after="40"/>
              <w:ind w:right="140"/>
              <w:jc w:val="center"/>
              <w:rPr>
                <w:sz w:val="20"/>
                <w:szCs w:val="20"/>
              </w:rPr>
            </w:pPr>
            <w:r>
              <w:rPr>
                <w:sz w:val="20"/>
                <w:szCs w:val="20"/>
              </w:rPr>
              <w:t>20</w:t>
            </w:r>
          </w:p>
        </w:tc>
        <w:tc>
          <w:tcPr>
            <w:tcW w:w="960" w:type="dxa"/>
            <w:tcBorders>
              <w:top w:val="nil"/>
              <w:left w:val="nil"/>
              <w:right w:val="nil"/>
            </w:tcBorders>
            <w:vAlign w:val="bottom"/>
          </w:tcPr>
          <w:p w14:paraId="5239CC09" w14:textId="77777777" w:rsidR="00513774" w:rsidRDefault="00F97B3C">
            <w:pPr>
              <w:spacing w:before="40" w:after="40"/>
              <w:ind w:right="140"/>
              <w:jc w:val="center"/>
              <w:rPr>
                <w:sz w:val="20"/>
                <w:szCs w:val="20"/>
              </w:rPr>
            </w:pPr>
            <w:r>
              <w:rPr>
                <w:sz w:val="20"/>
                <w:szCs w:val="20"/>
              </w:rPr>
              <w:t>160</w:t>
            </w:r>
          </w:p>
        </w:tc>
        <w:tc>
          <w:tcPr>
            <w:tcW w:w="1152" w:type="dxa"/>
            <w:tcBorders>
              <w:top w:val="nil"/>
              <w:left w:val="nil"/>
              <w:right w:val="nil"/>
            </w:tcBorders>
            <w:vAlign w:val="bottom"/>
          </w:tcPr>
          <w:p w14:paraId="0E5560DF" w14:textId="77777777" w:rsidR="00513774" w:rsidRDefault="00F97B3C">
            <w:pPr>
              <w:spacing w:before="40" w:after="40"/>
              <w:ind w:right="140"/>
              <w:jc w:val="center"/>
              <w:rPr>
                <w:sz w:val="20"/>
                <w:szCs w:val="20"/>
              </w:rPr>
            </w:pPr>
            <w:r>
              <w:rPr>
                <w:sz w:val="20"/>
                <w:szCs w:val="20"/>
              </w:rPr>
              <w:t>8</w:t>
            </w:r>
          </w:p>
        </w:tc>
        <w:tc>
          <w:tcPr>
            <w:tcW w:w="1152" w:type="dxa"/>
            <w:tcBorders>
              <w:top w:val="nil"/>
              <w:left w:val="nil"/>
              <w:right w:val="nil"/>
            </w:tcBorders>
            <w:vAlign w:val="bottom"/>
          </w:tcPr>
          <w:p w14:paraId="7C71F831" w14:textId="77777777" w:rsidR="00513774" w:rsidRDefault="00F97B3C">
            <w:pPr>
              <w:spacing w:before="40" w:after="40"/>
              <w:ind w:right="140"/>
              <w:jc w:val="center"/>
              <w:rPr>
                <w:sz w:val="20"/>
                <w:szCs w:val="20"/>
              </w:rPr>
            </w:pPr>
            <w:r>
              <w:rPr>
                <w:sz w:val="20"/>
                <w:szCs w:val="20"/>
              </w:rPr>
              <w:t>4.842105</w:t>
            </w:r>
          </w:p>
        </w:tc>
        <w:tc>
          <w:tcPr>
            <w:tcW w:w="945" w:type="dxa"/>
            <w:tcBorders>
              <w:top w:val="nil"/>
              <w:left w:val="nil"/>
              <w:bottom w:val="nil"/>
              <w:right w:val="nil"/>
            </w:tcBorders>
            <w:vAlign w:val="bottom"/>
          </w:tcPr>
          <w:p w14:paraId="3B4B5DF2" w14:textId="77777777" w:rsidR="00513774" w:rsidRDefault="00513774">
            <w:pPr>
              <w:spacing w:before="40" w:after="40"/>
              <w:rPr>
                <w:sz w:val="20"/>
                <w:szCs w:val="20"/>
              </w:rPr>
            </w:pPr>
          </w:p>
        </w:tc>
        <w:tc>
          <w:tcPr>
            <w:tcW w:w="1008" w:type="dxa"/>
            <w:tcBorders>
              <w:top w:val="nil"/>
              <w:left w:val="nil"/>
              <w:bottom w:val="nil"/>
              <w:right w:val="nil"/>
            </w:tcBorders>
            <w:vAlign w:val="bottom"/>
          </w:tcPr>
          <w:p w14:paraId="555FE75A" w14:textId="77777777" w:rsidR="00513774" w:rsidRDefault="00513774">
            <w:pPr>
              <w:spacing w:before="40" w:after="40"/>
              <w:rPr>
                <w:sz w:val="20"/>
                <w:szCs w:val="20"/>
              </w:rPr>
            </w:pPr>
          </w:p>
        </w:tc>
      </w:tr>
      <w:tr w:rsidR="00513774" w14:paraId="56BFE6E2" w14:textId="77777777">
        <w:trPr>
          <w:trHeight w:val="270"/>
        </w:trPr>
        <w:tc>
          <w:tcPr>
            <w:tcW w:w="2016" w:type="dxa"/>
            <w:tcBorders>
              <w:top w:val="nil"/>
              <w:left w:val="nil"/>
              <w:bottom w:val="single" w:sz="4" w:space="0" w:color="auto"/>
              <w:right w:val="nil"/>
            </w:tcBorders>
            <w:vAlign w:val="bottom"/>
          </w:tcPr>
          <w:p w14:paraId="0CAF868A" w14:textId="77777777" w:rsidR="00513774" w:rsidRDefault="00F97B3C">
            <w:pPr>
              <w:spacing w:before="40" w:after="40"/>
              <w:rPr>
                <w:sz w:val="20"/>
                <w:szCs w:val="20"/>
              </w:rPr>
            </w:pPr>
            <w:r>
              <w:rPr>
                <w:sz w:val="20"/>
                <w:szCs w:val="20"/>
              </w:rPr>
              <w:t>North Carolina</w:t>
            </w:r>
          </w:p>
        </w:tc>
        <w:tc>
          <w:tcPr>
            <w:tcW w:w="1152" w:type="dxa"/>
            <w:tcBorders>
              <w:top w:val="nil"/>
              <w:left w:val="nil"/>
              <w:bottom w:val="single" w:sz="4" w:space="0" w:color="auto"/>
              <w:right w:val="nil"/>
            </w:tcBorders>
            <w:vAlign w:val="bottom"/>
          </w:tcPr>
          <w:p w14:paraId="44C906FE" w14:textId="77777777" w:rsidR="00513774" w:rsidRDefault="00F97B3C">
            <w:pPr>
              <w:spacing w:before="40" w:after="40"/>
              <w:ind w:right="140"/>
              <w:jc w:val="center"/>
              <w:rPr>
                <w:sz w:val="20"/>
                <w:szCs w:val="20"/>
              </w:rPr>
            </w:pPr>
            <w:r>
              <w:rPr>
                <w:sz w:val="20"/>
                <w:szCs w:val="20"/>
              </w:rPr>
              <w:t>20</w:t>
            </w:r>
          </w:p>
        </w:tc>
        <w:tc>
          <w:tcPr>
            <w:tcW w:w="960" w:type="dxa"/>
            <w:tcBorders>
              <w:top w:val="nil"/>
              <w:left w:val="nil"/>
              <w:bottom w:val="single" w:sz="4" w:space="0" w:color="auto"/>
              <w:right w:val="nil"/>
            </w:tcBorders>
            <w:vAlign w:val="bottom"/>
          </w:tcPr>
          <w:p w14:paraId="6F1E1437" w14:textId="77777777" w:rsidR="00513774" w:rsidRDefault="00F97B3C">
            <w:pPr>
              <w:spacing w:before="40" w:after="40"/>
              <w:ind w:right="140"/>
              <w:jc w:val="center"/>
              <w:rPr>
                <w:sz w:val="20"/>
                <w:szCs w:val="20"/>
              </w:rPr>
            </w:pPr>
            <w:r>
              <w:rPr>
                <w:sz w:val="20"/>
                <w:szCs w:val="20"/>
              </w:rPr>
              <w:t>141</w:t>
            </w:r>
          </w:p>
        </w:tc>
        <w:tc>
          <w:tcPr>
            <w:tcW w:w="1152" w:type="dxa"/>
            <w:tcBorders>
              <w:top w:val="nil"/>
              <w:left w:val="nil"/>
              <w:bottom w:val="single" w:sz="4" w:space="0" w:color="auto"/>
              <w:right w:val="nil"/>
            </w:tcBorders>
            <w:vAlign w:val="bottom"/>
          </w:tcPr>
          <w:p w14:paraId="6FFA68EE" w14:textId="77777777" w:rsidR="00513774" w:rsidRDefault="00F97B3C">
            <w:pPr>
              <w:spacing w:before="40" w:after="40"/>
              <w:ind w:right="140"/>
              <w:jc w:val="center"/>
              <w:rPr>
                <w:sz w:val="20"/>
                <w:szCs w:val="20"/>
              </w:rPr>
            </w:pPr>
            <w:r>
              <w:rPr>
                <w:sz w:val="20"/>
                <w:szCs w:val="20"/>
              </w:rPr>
              <w:t>7.05</w:t>
            </w:r>
          </w:p>
        </w:tc>
        <w:tc>
          <w:tcPr>
            <w:tcW w:w="1152" w:type="dxa"/>
            <w:tcBorders>
              <w:top w:val="nil"/>
              <w:left w:val="nil"/>
              <w:bottom w:val="single" w:sz="4" w:space="0" w:color="auto"/>
              <w:right w:val="nil"/>
            </w:tcBorders>
            <w:vAlign w:val="bottom"/>
          </w:tcPr>
          <w:p w14:paraId="7498627A" w14:textId="77777777" w:rsidR="00513774" w:rsidRDefault="00F97B3C">
            <w:pPr>
              <w:spacing w:before="40" w:after="40"/>
              <w:ind w:right="140"/>
              <w:jc w:val="center"/>
              <w:rPr>
                <w:sz w:val="20"/>
                <w:szCs w:val="20"/>
              </w:rPr>
            </w:pPr>
            <w:r>
              <w:rPr>
                <w:sz w:val="20"/>
                <w:szCs w:val="20"/>
              </w:rPr>
              <w:t>8.05</w:t>
            </w:r>
          </w:p>
        </w:tc>
        <w:tc>
          <w:tcPr>
            <w:tcW w:w="945" w:type="dxa"/>
            <w:tcBorders>
              <w:top w:val="nil"/>
              <w:left w:val="nil"/>
              <w:bottom w:val="nil"/>
              <w:right w:val="nil"/>
            </w:tcBorders>
            <w:vAlign w:val="bottom"/>
          </w:tcPr>
          <w:p w14:paraId="1506D171" w14:textId="77777777" w:rsidR="00513774" w:rsidRDefault="00513774">
            <w:pPr>
              <w:spacing w:before="40" w:after="40"/>
              <w:rPr>
                <w:sz w:val="20"/>
                <w:szCs w:val="20"/>
              </w:rPr>
            </w:pPr>
          </w:p>
        </w:tc>
        <w:tc>
          <w:tcPr>
            <w:tcW w:w="1008" w:type="dxa"/>
            <w:tcBorders>
              <w:top w:val="nil"/>
              <w:left w:val="nil"/>
              <w:bottom w:val="nil"/>
              <w:right w:val="nil"/>
            </w:tcBorders>
            <w:vAlign w:val="bottom"/>
          </w:tcPr>
          <w:p w14:paraId="419D9DEA" w14:textId="77777777" w:rsidR="00513774" w:rsidRDefault="00513774">
            <w:pPr>
              <w:spacing w:before="40" w:after="40"/>
              <w:rPr>
                <w:sz w:val="20"/>
                <w:szCs w:val="20"/>
              </w:rPr>
            </w:pPr>
          </w:p>
        </w:tc>
      </w:tr>
      <w:tr w:rsidR="00513774" w14:paraId="7E0AF72A" w14:textId="77777777">
        <w:trPr>
          <w:trHeight w:val="270"/>
        </w:trPr>
        <w:tc>
          <w:tcPr>
            <w:tcW w:w="2016" w:type="dxa"/>
            <w:tcBorders>
              <w:top w:val="single" w:sz="4" w:space="0" w:color="auto"/>
              <w:left w:val="nil"/>
              <w:bottom w:val="single" w:sz="4" w:space="0" w:color="auto"/>
              <w:right w:val="nil"/>
            </w:tcBorders>
            <w:vAlign w:val="bottom"/>
          </w:tcPr>
          <w:p w14:paraId="1B0953E1" w14:textId="77777777" w:rsidR="00513774" w:rsidRDefault="00F97B3C">
            <w:pPr>
              <w:spacing w:before="40" w:after="40"/>
              <w:rPr>
                <w:sz w:val="20"/>
                <w:szCs w:val="20"/>
              </w:rPr>
            </w:pPr>
            <w:r>
              <w:rPr>
                <w:sz w:val="20"/>
                <w:szCs w:val="20"/>
              </w:rPr>
              <w:t>ANOVA</w:t>
            </w:r>
          </w:p>
        </w:tc>
        <w:tc>
          <w:tcPr>
            <w:tcW w:w="1152" w:type="dxa"/>
            <w:tcBorders>
              <w:top w:val="single" w:sz="4" w:space="0" w:color="auto"/>
              <w:left w:val="nil"/>
              <w:bottom w:val="single" w:sz="4" w:space="0" w:color="auto"/>
              <w:right w:val="nil"/>
            </w:tcBorders>
            <w:vAlign w:val="bottom"/>
          </w:tcPr>
          <w:p w14:paraId="4FE3A82B" w14:textId="77777777" w:rsidR="00513774" w:rsidRDefault="00513774">
            <w:pPr>
              <w:spacing w:before="40" w:after="40"/>
              <w:rPr>
                <w:sz w:val="20"/>
                <w:szCs w:val="20"/>
              </w:rPr>
            </w:pPr>
          </w:p>
        </w:tc>
        <w:tc>
          <w:tcPr>
            <w:tcW w:w="960" w:type="dxa"/>
            <w:tcBorders>
              <w:top w:val="single" w:sz="4" w:space="0" w:color="auto"/>
              <w:left w:val="nil"/>
              <w:bottom w:val="single" w:sz="4" w:space="0" w:color="auto"/>
              <w:right w:val="nil"/>
            </w:tcBorders>
            <w:vAlign w:val="bottom"/>
          </w:tcPr>
          <w:p w14:paraId="6BB753C2" w14:textId="77777777" w:rsidR="00513774" w:rsidRDefault="00513774">
            <w:pPr>
              <w:spacing w:before="40" w:after="40"/>
              <w:rPr>
                <w:sz w:val="20"/>
                <w:szCs w:val="20"/>
              </w:rPr>
            </w:pPr>
          </w:p>
        </w:tc>
        <w:tc>
          <w:tcPr>
            <w:tcW w:w="1152" w:type="dxa"/>
            <w:tcBorders>
              <w:top w:val="single" w:sz="4" w:space="0" w:color="auto"/>
              <w:left w:val="nil"/>
              <w:bottom w:val="single" w:sz="4" w:space="0" w:color="auto"/>
              <w:right w:val="nil"/>
            </w:tcBorders>
            <w:vAlign w:val="bottom"/>
          </w:tcPr>
          <w:p w14:paraId="73152705" w14:textId="77777777" w:rsidR="00513774" w:rsidRDefault="00513774">
            <w:pPr>
              <w:spacing w:before="40" w:after="40"/>
              <w:rPr>
                <w:sz w:val="20"/>
                <w:szCs w:val="20"/>
              </w:rPr>
            </w:pPr>
          </w:p>
        </w:tc>
        <w:tc>
          <w:tcPr>
            <w:tcW w:w="1152" w:type="dxa"/>
            <w:tcBorders>
              <w:top w:val="single" w:sz="4" w:space="0" w:color="auto"/>
              <w:left w:val="nil"/>
              <w:bottom w:val="single" w:sz="4" w:space="0" w:color="auto"/>
              <w:right w:val="nil"/>
            </w:tcBorders>
            <w:vAlign w:val="bottom"/>
          </w:tcPr>
          <w:p w14:paraId="0D86DA3D" w14:textId="77777777" w:rsidR="00513774" w:rsidRDefault="00513774">
            <w:pPr>
              <w:spacing w:before="40" w:after="40"/>
              <w:rPr>
                <w:sz w:val="20"/>
                <w:szCs w:val="20"/>
              </w:rPr>
            </w:pPr>
          </w:p>
        </w:tc>
        <w:tc>
          <w:tcPr>
            <w:tcW w:w="945" w:type="dxa"/>
            <w:tcBorders>
              <w:top w:val="nil"/>
              <w:left w:val="nil"/>
              <w:bottom w:val="single" w:sz="4" w:space="0" w:color="auto"/>
              <w:right w:val="nil"/>
            </w:tcBorders>
            <w:vAlign w:val="bottom"/>
          </w:tcPr>
          <w:p w14:paraId="096F0D89" w14:textId="77777777" w:rsidR="00513774" w:rsidRDefault="00513774">
            <w:pPr>
              <w:spacing w:before="40" w:after="40"/>
              <w:rPr>
                <w:sz w:val="20"/>
                <w:szCs w:val="20"/>
              </w:rPr>
            </w:pPr>
          </w:p>
        </w:tc>
        <w:tc>
          <w:tcPr>
            <w:tcW w:w="1008" w:type="dxa"/>
            <w:tcBorders>
              <w:top w:val="nil"/>
              <w:left w:val="nil"/>
              <w:bottom w:val="single" w:sz="4" w:space="0" w:color="auto"/>
              <w:right w:val="nil"/>
            </w:tcBorders>
            <w:vAlign w:val="bottom"/>
          </w:tcPr>
          <w:p w14:paraId="0466FD2A" w14:textId="77777777" w:rsidR="00513774" w:rsidRDefault="00513774">
            <w:pPr>
              <w:spacing w:before="40" w:after="40"/>
              <w:rPr>
                <w:sz w:val="20"/>
                <w:szCs w:val="20"/>
              </w:rPr>
            </w:pPr>
          </w:p>
        </w:tc>
      </w:tr>
      <w:tr w:rsidR="00513774" w14:paraId="558A0C03" w14:textId="77777777">
        <w:trPr>
          <w:trHeight w:val="255"/>
        </w:trPr>
        <w:tc>
          <w:tcPr>
            <w:tcW w:w="2016" w:type="dxa"/>
            <w:tcBorders>
              <w:top w:val="single" w:sz="4" w:space="0" w:color="auto"/>
              <w:left w:val="nil"/>
              <w:bottom w:val="single" w:sz="4" w:space="0" w:color="auto"/>
              <w:right w:val="nil"/>
            </w:tcBorders>
            <w:vAlign w:val="bottom"/>
          </w:tcPr>
          <w:p w14:paraId="05B90E55" w14:textId="77777777" w:rsidR="00513774" w:rsidRDefault="00F97B3C">
            <w:pPr>
              <w:spacing w:before="40" w:after="40"/>
              <w:jc w:val="center"/>
              <w:rPr>
                <w:i/>
                <w:sz w:val="20"/>
                <w:szCs w:val="20"/>
              </w:rPr>
            </w:pPr>
            <w:r>
              <w:rPr>
                <w:i/>
                <w:sz w:val="20"/>
                <w:szCs w:val="20"/>
              </w:rPr>
              <w:t>Source of Variation</w:t>
            </w:r>
          </w:p>
        </w:tc>
        <w:tc>
          <w:tcPr>
            <w:tcW w:w="1152" w:type="dxa"/>
            <w:tcBorders>
              <w:top w:val="single" w:sz="4" w:space="0" w:color="auto"/>
              <w:left w:val="nil"/>
              <w:bottom w:val="single" w:sz="4" w:space="0" w:color="auto"/>
              <w:right w:val="nil"/>
            </w:tcBorders>
            <w:vAlign w:val="bottom"/>
          </w:tcPr>
          <w:p w14:paraId="276780F6" w14:textId="77777777" w:rsidR="00513774" w:rsidRDefault="00F97B3C">
            <w:pPr>
              <w:spacing w:before="40" w:after="40"/>
              <w:jc w:val="center"/>
              <w:rPr>
                <w:i/>
                <w:sz w:val="20"/>
                <w:szCs w:val="20"/>
              </w:rPr>
            </w:pPr>
            <w:r>
              <w:rPr>
                <w:i/>
                <w:sz w:val="20"/>
                <w:szCs w:val="20"/>
              </w:rPr>
              <w:t>SS</w:t>
            </w:r>
          </w:p>
        </w:tc>
        <w:tc>
          <w:tcPr>
            <w:tcW w:w="960" w:type="dxa"/>
            <w:tcBorders>
              <w:top w:val="single" w:sz="4" w:space="0" w:color="auto"/>
              <w:left w:val="nil"/>
              <w:bottom w:val="single" w:sz="4" w:space="0" w:color="auto"/>
              <w:right w:val="nil"/>
            </w:tcBorders>
            <w:vAlign w:val="bottom"/>
          </w:tcPr>
          <w:p w14:paraId="48CB2C0B" w14:textId="77777777" w:rsidR="00513774" w:rsidRDefault="00F97B3C">
            <w:pPr>
              <w:spacing w:before="40" w:after="40"/>
              <w:jc w:val="center"/>
              <w:rPr>
                <w:i/>
                <w:sz w:val="20"/>
                <w:szCs w:val="20"/>
              </w:rPr>
            </w:pPr>
            <w:r>
              <w:rPr>
                <w:i/>
                <w:sz w:val="20"/>
                <w:szCs w:val="20"/>
              </w:rPr>
              <w:t>df</w:t>
            </w:r>
          </w:p>
        </w:tc>
        <w:tc>
          <w:tcPr>
            <w:tcW w:w="1152" w:type="dxa"/>
            <w:tcBorders>
              <w:top w:val="single" w:sz="4" w:space="0" w:color="auto"/>
              <w:left w:val="nil"/>
              <w:bottom w:val="single" w:sz="4" w:space="0" w:color="auto"/>
              <w:right w:val="nil"/>
            </w:tcBorders>
            <w:vAlign w:val="bottom"/>
          </w:tcPr>
          <w:p w14:paraId="35657132" w14:textId="77777777" w:rsidR="00513774" w:rsidRDefault="00F97B3C">
            <w:pPr>
              <w:spacing w:before="40" w:after="40"/>
              <w:jc w:val="center"/>
              <w:rPr>
                <w:i/>
                <w:sz w:val="20"/>
                <w:szCs w:val="20"/>
              </w:rPr>
            </w:pPr>
            <w:r>
              <w:rPr>
                <w:i/>
                <w:sz w:val="20"/>
                <w:szCs w:val="20"/>
              </w:rPr>
              <w:t>MS</w:t>
            </w:r>
          </w:p>
        </w:tc>
        <w:tc>
          <w:tcPr>
            <w:tcW w:w="1152" w:type="dxa"/>
            <w:tcBorders>
              <w:top w:val="single" w:sz="4" w:space="0" w:color="auto"/>
              <w:left w:val="nil"/>
              <w:bottom w:val="single" w:sz="4" w:space="0" w:color="auto"/>
              <w:right w:val="nil"/>
            </w:tcBorders>
            <w:vAlign w:val="bottom"/>
          </w:tcPr>
          <w:p w14:paraId="0FB464C8" w14:textId="77777777" w:rsidR="00513774" w:rsidRDefault="00F97B3C">
            <w:pPr>
              <w:spacing w:before="40" w:after="40"/>
              <w:jc w:val="center"/>
              <w:rPr>
                <w:i/>
                <w:sz w:val="20"/>
                <w:szCs w:val="20"/>
              </w:rPr>
            </w:pPr>
            <w:r>
              <w:rPr>
                <w:i/>
                <w:sz w:val="20"/>
                <w:szCs w:val="20"/>
              </w:rPr>
              <w:t>F</w:t>
            </w:r>
          </w:p>
        </w:tc>
        <w:tc>
          <w:tcPr>
            <w:tcW w:w="945" w:type="dxa"/>
            <w:tcBorders>
              <w:top w:val="single" w:sz="4" w:space="0" w:color="auto"/>
              <w:left w:val="nil"/>
              <w:bottom w:val="single" w:sz="4" w:space="0" w:color="auto"/>
              <w:right w:val="nil"/>
            </w:tcBorders>
            <w:vAlign w:val="bottom"/>
          </w:tcPr>
          <w:p w14:paraId="168B096D" w14:textId="77777777" w:rsidR="00513774" w:rsidRDefault="00F97B3C">
            <w:pPr>
              <w:spacing w:before="40" w:after="40"/>
              <w:jc w:val="center"/>
              <w:rPr>
                <w:i/>
                <w:sz w:val="20"/>
                <w:szCs w:val="20"/>
              </w:rPr>
            </w:pPr>
            <w:r>
              <w:rPr>
                <w:i/>
                <w:sz w:val="20"/>
                <w:szCs w:val="20"/>
              </w:rPr>
              <w:t>p-Value</w:t>
            </w:r>
          </w:p>
        </w:tc>
        <w:tc>
          <w:tcPr>
            <w:tcW w:w="1008" w:type="dxa"/>
            <w:tcBorders>
              <w:top w:val="single" w:sz="4" w:space="0" w:color="auto"/>
              <w:left w:val="nil"/>
              <w:bottom w:val="single" w:sz="4" w:space="0" w:color="auto"/>
              <w:right w:val="nil"/>
            </w:tcBorders>
            <w:vAlign w:val="bottom"/>
          </w:tcPr>
          <w:p w14:paraId="6EF559FC" w14:textId="77777777" w:rsidR="00513774" w:rsidRDefault="00F97B3C">
            <w:pPr>
              <w:spacing w:before="40" w:after="40"/>
              <w:jc w:val="center"/>
              <w:rPr>
                <w:i/>
                <w:sz w:val="20"/>
                <w:szCs w:val="20"/>
              </w:rPr>
            </w:pPr>
            <w:r>
              <w:rPr>
                <w:i/>
                <w:sz w:val="20"/>
                <w:szCs w:val="20"/>
              </w:rPr>
              <w:t>F crit</w:t>
            </w:r>
          </w:p>
        </w:tc>
      </w:tr>
      <w:tr w:rsidR="00513774" w14:paraId="3D891FB5" w14:textId="77777777">
        <w:trPr>
          <w:trHeight w:val="255"/>
        </w:trPr>
        <w:tc>
          <w:tcPr>
            <w:tcW w:w="2016" w:type="dxa"/>
            <w:tcBorders>
              <w:top w:val="nil"/>
              <w:left w:val="nil"/>
              <w:bottom w:val="nil"/>
              <w:right w:val="nil"/>
            </w:tcBorders>
            <w:vAlign w:val="bottom"/>
          </w:tcPr>
          <w:p w14:paraId="2BFBA57C" w14:textId="77777777" w:rsidR="00513774" w:rsidRDefault="00F97B3C">
            <w:pPr>
              <w:spacing w:before="40" w:after="40"/>
              <w:rPr>
                <w:sz w:val="20"/>
                <w:szCs w:val="20"/>
              </w:rPr>
            </w:pPr>
            <w:r>
              <w:rPr>
                <w:sz w:val="20"/>
                <w:szCs w:val="20"/>
              </w:rPr>
              <w:t>Between Groups</w:t>
            </w:r>
          </w:p>
        </w:tc>
        <w:tc>
          <w:tcPr>
            <w:tcW w:w="1152" w:type="dxa"/>
            <w:tcBorders>
              <w:top w:val="nil"/>
              <w:left w:val="nil"/>
              <w:bottom w:val="nil"/>
              <w:right w:val="nil"/>
            </w:tcBorders>
            <w:vAlign w:val="bottom"/>
          </w:tcPr>
          <w:p w14:paraId="70084A14" w14:textId="77777777" w:rsidR="00513774" w:rsidRDefault="00F97B3C">
            <w:pPr>
              <w:spacing w:before="40" w:after="40"/>
              <w:ind w:right="140"/>
              <w:jc w:val="right"/>
              <w:rPr>
                <w:sz w:val="20"/>
                <w:szCs w:val="20"/>
              </w:rPr>
            </w:pPr>
            <w:r>
              <w:rPr>
                <w:sz w:val="20"/>
                <w:szCs w:val="20"/>
              </w:rPr>
              <w:t>61.03333</w:t>
            </w:r>
          </w:p>
        </w:tc>
        <w:tc>
          <w:tcPr>
            <w:tcW w:w="960" w:type="dxa"/>
            <w:tcBorders>
              <w:top w:val="nil"/>
              <w:left w:val="nil"/>
              <w:bottom w:val="nil"/>
              <w:right w:val="nil"/>
            </w:tcBorders>
            <w:vAlign w:val="bottom"/>
          </w:tcPr>
          <w:p w14:paraId="090EDEC6" w14:textId="77777777" w:rsidR="00513774" w:rsidRDefault="00F97B3C">
            <w:pPr>
              <w:spacing w:before="40" w:after="40"/>
              <w:ind w:left="-392" w:right="452"/>
              <w:jc w:val="right"/>
              <w:rPr>
                <w:sz w:val="20"/>
                <w:szCs w:val="20"/>
              </w:rPr>
            </w:pPr>
            <w:r>
              <w:rPr>
                <w:sz w:val="20"/>
                <w:szCs w:val="20"/>
              </w:rPr>
              <w:t>2</w:t>
            </w:r>
          </w:p>
        </w:tc>
        <w:tc>
          <w:tcPr>
            <w:tcW w:w="1152" w:type="dxa"/>
            <w:tcBorders>
              <w:top w:val="nil"/>
              <w:left w:val="nil"/>
              <w:bottom w:val="nil"/>
              <w:right w:val="nil"/>
            </w:tcBorders>
            <w:vAlign w:val="bottom"/>
          </w:tcPr>
          <w:p w14:paraId="1A850F00" w14:textId="77777777" w:rsidR="00513774" w:rsidRDefault="00F97B3C">
            <w:pPr>
              <w:spacing w:before="40" w:after="40"/>
              <w:ind w:right="140"/>
              <w:jc w:val="right"/>
              <w:rPr>
                <w:sz w:val="20"/>
                <w:szCs w:val="20"/>
              </w:rPr>
            </w:pPr>
            <w:r>
              <w:rPr>
                <w:sz w:val="20"/>
                <w:szCs w:val="20"/>
              </w:rPr>
              <w:t>30.51667</w:t>
            </w:r>
          </w:p>
        </w:tc>
        <w:tc>
          <w:tcPr>
            <w:tcW w:w="1152" w:type="dxa"/>
            <w:tcBorders>
              <w:top w:val="nil"/>
              <w:left w:val="nil"/>
              <w:bottom w:val="nil"/>
              <w:right w:val="nil"/>
            </w:tcBorders>
            <w:vAlign w:val="bottom"/>
          </w:tcPr>
          <w:p w14:paraId="7D9D27E5" w14:textId="77777777" w:rsidR="00513774" w:rsidRDefault="00F97B3C">
            <w:pPr>
              <w:spacing w:before="40" w:after="40"/>
              <w:ind w:right="140"/>
              <w:jc w:val="right"/>
              <w:rPr>
                <w:sz w:val="20"/>
                <w:szCs w:val="20"/>
              </w:rPr>
            </w:pPr>
            <w:r>
              <w:rPr>
                <w:sz w:val="20"/>
                <w:szCs w:val="20"/>
              </w:rPr>
              <w:t>5.240886</w:t>
            </w:r>
          </w:p>
        </w:tc>
        <w:tc>
          <w:tcPr>
            <w:tcW w:w="945" w:type="dxa"/>
            <w:tcBorders>
              <w:top w:val="nil"/>
              <w:left w:val="nil"/>
              <w:bottom w:val="nil"/>
              <w:right w:val="nil"/>
            </w:tcBorders>
            <w:vAlign w:val="bottom"/>
          </w:tcPr>
          <w:p w14:paraId="1110858A" w14:textId="77777777" w:rsidR="00513774" w:rsidRDefault="00F97B3C">
            <w:pPr>
              <w:spacing w:before="40" w:after="40"/>
              <w:ind w:right="140"/>
              <w:jc w:val="right"/>
              <w:rPr>
                <w:sz w:val="20"/>
                <w:szCs w:val="20"/>
              </w:rPr>
            </w:pPr>
            <w:r>
              <w:rPr>
                <w:sz w:val="20"/>
                <w:szCs w:val="20"/>
              </w:rPr>
              <w:t>0.00814</w:t>
            </w:r>
          </w:p>
        </w:tc>
        <w:tc>
          <w:tcPr>
            <w:tcW w:w="1008" w:type="dxa"/>
            <w:tcBorders>
              <w:top w:val="nil"/>
              <w:left w:val="nil"/>
              <w:bottom w:val="nil"/>
              <w:right w:val="nil"/>
            </w:tcBorders>
            <w:vAlign w:val="bottom"/>
          </w:tcPr>
          <w:p w14:paraId="41DFB0A9" w14:textId="77777777" w:rsidR="00513774" w:rsidRDefault="00F97B3C">
            <w:pPr>
              <w:spacing w:before="40" w:after="40"/>
              <w:ind w:right="140"/>
              <w:jc w:val="right"/>
              <w:rPr>
                <w:sz w:val="20"/>
                <w:szCs w:val="20"/>
              </w:rPr>
            </w:pPr>
            <w:r>
              <w:rPr>
                <w:sz w:val="20"/>
                <w:szCs w:val="20"/>
              </w:rPr>
              <w:t>3.158846</w:t>
            </w:r>
          </w:p>
        </w:tc>
      </w:tr>
      <w:tr w:rsidR="00513774" w14:paraId="63CC264D" w14:textId="77777777">
        <w:trPr>
          <w:trHeight w:val="255"/>
        </w:trPr>
        <w:tc>
          <w:tcPr>
            <w:tcW w:w="2016" w:type="dxa"/>
            <w:tcBorders>
              <w:top w:val="nil"/>
              <w:left w:val="nil"/>
              <w:right w:val="nil"/>
            </w:tcBorders>
            <w:vAlign w:val="bottom"/>
          </w:tcPr>
          <w:p w14:paraId="50923433" w14:textId="77777777" w:rsidR="00513774" w:rsidRDefault="00F97B3C">
            <w:pPr>
              <w:spacing w:before="40" w:after="40"/>
              <w:rPr>
                <w:sz w:val="20"/>
                <w:szCs w:val="20"/>
              </w:rPr>
            </w:pPr>
            <w:r>
              <w:rPr>
                <w:sz w:val="20"/>
                <w:szCs w:val="20"/>
              </w:rPr>
              <w:t>Within Groups</w:t>
            </w:r>
          </w:p>
        </w:tc>
        <w:tc>
          <w:tcPr>
            <w:tcW w:w="1152" w:type="dxa"/>
            <w:tcBorders>
              <w:top w:val="nil"/>
              <w:left w:val="nil"/>
              <w:right w:val="nil"/>
            </w:tcBorders>
            <w:vAlign w:val="bottom"/>
          </w:tcPr>
          <w:p w14:paraId="13E97361" w14:textId="77777777" w:rsidR="00513774" w:rsidRDefault="00F97B3C">
            <w:pPr>
              <w:spacing w:before="40" w:after="40"/>
              <w:ind w:right="140"/>
              <w:jc w:val="right"/>
              <w:rPr>
                <w:sz w:val="20"/>
                <w:szCs w:val="20"/>
              </w:rPr>
            </w:pPr>
            <w:r>
              <w:rPr>
                <w:sz w:val="20"/>
                <w:szCs w:val="20"/>
              </w:rPr>
              <w:t>331.9</w:t>
            </w:r>
          </w:p>
        </w:tc>
        <w:tc>
          <w:tcPr>
            <w:tcW w:w="960" w:type="dxa"/>
            <w:tcBorders>
              <w:top w:val="nil"/>
              <w:left w:val="nil"/>
              <w:right w:val="nil"/>
            </w:tcBorders>
            <w:vAlign w:val="bottom"/>
          </w:tcPr>
          <w:p w14:paraId="7DFC0476" w14:textId="77777777" w:rsidR="00513774" w:rsidRDefault="00F97B3C">
            <w:pPr>
              <w:spacing w:before="40" w:after="40"/>
              <w:ind w:left="-392" w:right="452"/>
              <w:jc w:val="right"/>
              <w:rPr>
                <w:sz w:val="20"/>
                <w:szCs w:val="20"/>
              </w:rPr>
            </w:pPr>
            <w:r>
              <w:rPr>
                <w:sz w:val="20"/>
                <w:szCs w:val="20"/>
              </w:rPr>
              <w:t>57</w:t>
            </w:r>
          </w:p>
        </w:tc>
        <w:tc>
          <w:tcPr>
            <w:tcW w:w="1152" w:type="dxa"/>
            <w:tcBorders>
              <w:top w:val="nil"/>
              <w:left w:val="nil"/>
              <w:right w:val="nil"/>
            </w:tcBorders>
            <w:vAlign w:val="bottom"/>
          </w:tcPr>
          <w:p w14:paraId="484413DC" w14:textId="77777777" w:rsidR="00513774" w:rsidRDefault="00F97B3C">
            <w:pPr>
              <w:spacing w:before="40" w:after="40"/>
              <w:ind w:right="140"/>
              <w:jc w:val="right"/>
              <w:rPr>
                <w:sz w:val="20"/>
                <w:szCs w:val="20"/>
              </w:rPr>
            </w:pPr>
            <w:r>
              <w:rPr>
                <w:sz w:val="20"/>
                <w:szCs w:val="20"/>
              </w:rPr>
              <w:t>5.822807</w:t>
            </w:r>
          </w:p>
        </w:tc>
        <w:tc>
          <w:tcPr>
            <w:tcW w:w="1152" w:type="dxa"/>
            <w:tcBorders>
              <w:top w:val="nil"/>
              <w:left w:val="nil"/>
              <w:right w:val="nil"/>
            </w:tcBorders>
            <w:vAlign w:val="bottom"/>
          </w:tcPr>
          <w:p w14:paraId="76BAB576" w14:textId="77777777" w:rsidR="00513774" w:rsidRDefault="00513774">
            <w:pPr>
              <w:spacing w:before="40" w:after="40"/>
              <w:ind w:right="140"/>
              <w:rPr>
                <w:sz w:val="20"/>
                <w:szCs w:val="20"/>
              </w:rPr>
            </w:pPr>
          </w:p>
        </w:tc>
        <w:tc>
          <w:tcPr>
            <w:tcW w:w="945" w:type="dxa"/>
            <w:tcBorders>
              <w:top w:val="nil"/>
              <w:left w:val="nil"/>
              <w:right w:val="nil"/>
            </w:tcBorders>
            <w:vAlign w:val="bottom"/>
          </w:tcPr>
          <w:p w14:paraId="73D06833" w14:textId="77777777" w:rsidR="00513774" w:rsidRDefault="00513774">
            <w:pPr>
              <w:spacing w:before="40" w:after="40"/>
              <w:ind w:right="140"/>
              <w:rPr>
                <w:sz w:val="20"/>
                <w:szCs w:val="20"/>
              </w:rPr>
            </w:pPr>
          </w:p>
        </w:tc>
        <w:tc>
          <w:tcPr>
            <w:tcW w:w="1008" w:type="dxa"/>
            <w:tcBorders>
              <w:top w:val="nil"/>
              <w:left w:val="nil"/>
              <w:right w:val="nil"/>
            </w:tcBorders>
            <w:vAlign w:val="bottom"/>
          </w:tcPr>
          <w:p w14:paraId="1D3A61F1" w14:textId="77777777" w:rsidR="00513774" w:rsidRDefault="00513774">
            <w:pPr>
              <w:spacing w:before="40" w:after="40"/>
              <w:ind w:right="140"/>
              <w:rPr>
                <w:sz w:val="20"/>
                <w:szCs w:val="20"/>
              </w:rPr>
            </w:pPr>
          </w:p>
        </w:tc>
      </w:tr>
      <w:tr w:rsidR="00513774" w14:paraId="60BB8392" w14:textId="77777777">
        <w:trPr>
          <w:trHeight w:val="270"/>
        </w:trPr>
        <w:tc>
          <w:tcPr>
            <w:tcW w:w="2016" w:type="dxa"/>
            <w:tcBorders>
              <w:top w:val="nil"/>
              <w:left w:val="nil"/>
              <w:bottom w:val="single" w:sz="4" w:space="0" w:color="auto"/>
              <w:right w:val="nil"/>
            </w:tcBorders>
            <w:vAlign w:val="bottom"/>
          </w:tcPr>
          <w:p w14:paraId="29E64A51" w14:textId="77777777" w:rsidR="00513774" w:rsidRDefault="00F97B3C">
            <w:pPr>
              <w:spacing w:before="40" w:after="40"/>
              <w:rPr>
                <w:sz w:val="20"/>
                <w:szCs w:val="20"/>
              </w:rPr>
            </w:pPr>
            <w:r>
              <w:rPr>
                <w:sz w:val="20"/>
                <w:szCs w:val="20"/>
              </w:rPr>
              <w:t>Total</w:t>
            </w:r>
          </w:p>
        </w:tc>
        <w:tc>
          <w:tcPr>
            <w:tcW w:w="1152" w:type="dxa"/>
            <w:tcBorders>
              <w:top w:val="nil"/>
              <w:left w:val="nil"/>
              <w:bottom w:val="single" w:sz="4" w:space="0" w:color="auto"/>
              <w:right w:val="nil"/>
            </w:tcBorders>
            <w:vAlign w:val="bottom"/>
          </w:tcPr>
          <w:p w14:paraId="02BDBFF3" w14:textId="77777777" w:rsidR="00513774" w:rsidRDefault="00F97B3C">
            <w:pPr>
              <w:spacing w:before="40" w:after="40"/>
              <w:ind w:right="140"/>
              <w:jc w:val="right"/>
              <w:rPr>
                <w:sz w:val="20"/>
                <w:szCs w:val="20"/>
              </w:rPr>
            </w:pPr>
            <w:r>
              <w:rPr>
                <w:sz w:val="20"/>
                <w:szCs w:val="20"/>
              </w:rPr>
              <w:t>392.9333</w:t>
            </w:r>
          </w:p>
        </w:tc>
        <w:tc>
          <w:tcPr>
            <w:tcW w:w="960" w:type="dxa"/>
            <w:tcBorders>
              <w:top w:val="nil"/>
              <w:left w:val="nil"/>
              <w:bottom w:val="single" w:sz="4" w:space="0" w:color="auto"/>
              <w:right w:val="nil"/>
            </w:tcBorders>
            <w:vAlign w:val="bottom"/>
          </w:tcPr>
          <w:p w14:paraId="44797B6F" w14:textId="77777777" w:rsidR="00513774" w:rsidRDefault="00F97B3C">
            <w:pPr>
              <w:spacing w:before="40" w:after="40"/>
              <w:ind w:left="-392" w:right="452"/>
              <w:jc w:val="right"/>
              <w:rPr>
                <w:sz w:val="20"/>
                <w:szCs w:val="20"/>
              </w:rPr>
            </w:pPr>
            <w:r>
              <w:rPr>
                <w:sz w:val="20"/>
                <w:szCs w:val="20"/>
              </w:rPr>
              <w:t>59</w:t>
            </w:r>
          </w:p>
        </w:tc>
        <w:tc>
          <w:tcPr>
            <w:tcW w:w="1152" w:type="dxa"/>
            <w:tcBorders>
              <w:top w:val="nil"/>
              <w:left w:val="nil"/>
              <w:bottom w:val="single" w:sz="4" w:space="0" w:color="auto"/>
              <w:right w:val="nil"/>
            </w:tcBorders>
            <w:vAlign w:val="bottom"/>
          </w:tcPr>
          <w:p w14:paraId="038126F9" w14:textId="77777777" w:rsidR="00513774" w:rsidRDefault="00F97B3C">
            <w:pPr>
              <w:spacing w:before="40" w:after="40"/>
              <w:ind w:right="140"/>
              <w:rPr>
                <w:sz w:val="20"/>
                <w:szCs w:val="20"/>
              </w:rPr>
            </w:pPr>
            <w:r>
              <w:rPr>
                <w:sz w:val="20"/>
                <w:szCs w:val="20"/>
              </w:rPr>
              <w:t> </w:t>
            </w:r>
          </w:p>
        </w:tc>
        <w:tc>
          <w:tcPr>
            <w:tcW w:w="1152" w:type="dxa"/>
            <w:tcBorders>
              <w:top w:val="nil"/>
              <w:left w:val="nil"/>
              <w:bottom w:val="single" w:sz="4" w:space="0" w:color="auto"/>
              <w:right w:val="nil"/>
            </w:tcBorders>
            <w:vAlign w:val="bottom"/>
          </w:tcPr>
          <w:p w14:paraId="0CC0DA2E" w14:textId="77777777" w:rsidR="00513774" w:rsidRDefault="00F97B3C">
            <w:pPr>
              <w:spacing w:before="40" w:after="40"/>
              <w:ind w:right="140"/>
              <w:rPr>
                <w:sz w:val="20"/>
                <w:szCs w:val="20"/>
              </w:rPr>
            </w:pPr>
            <w:r>
              <w:rPr>
                <w:sz w:val="20"/>
                <w:szCs w:val="20"/>
              </w:rPr>
              <w:t> </w:t>
            </w:r>
          </w:p>
        </w:tc>
        <w:tc>
          <w:tcPr>
            <w:tcW w:w="945" w:type="dxa"/>
            <w:tcBorders>
              <w:top w:val="nil"/>
              <w:left w:val="nil"/>
              <w:bottom w:val="single" w:sz="4" w:space="0" w:color="auto"/>
              <w:right w:val="nil"/>
            </w:tcBorders>
            <w:vAlign w:val="bottom"/>
          </w:tcPr>
          <w:p w14:paraId="5D7EC145" w14:textId="77777777" w:rsidR="00513774" w:rsidRDefault="00F97B3C">
            <w:pPr>
              <w:spacing w:before="40" w:after="40"/>
              <w:ind w:right="140"/>
              <w:rPr>
                <w:sz w:val="20"/>
                <w:szCs w:val="20"/>
              </w:rPr>
            </w:pPr>
            <w:r>
              <w:rPr>
                <w:sz w:val="20"/>
                <w:szCs w:val="20"/>
              </w:rPr>
              <w:t> </w:t>
            </w:r>
          </w:p>
        </w:tc>
        <w:tc>
          <w:tcPr>
            <w:tcW w:w="1008" w:type="dxa"/>
            <w:tcBorders>
              <w:top w:val="nil"/>
              <w:left w:val="nil"/>
              <w:bottom w:val="single" w:sz="4" w:space="0" w:color="auto"/>
              <w:right w:val="nil"/>
            </w:tcBorders>
            <w:vAlign w:val="bottom"/>
          </w:tcPr>
          <w:p w14:paraId="62C9547F" w14:textId="77777777" w:rsidR="00513774" w:rsidRDefault="00F97B3C">
            <w:pPr>
              <w:spacing w:before="40" w:after="40"/>
              <w:ind w:right="140"/>
              <w:rPr>
                <w:sz w:val="20"/>
                <w:szCs w:val="20"/>
              </w:rPr>
            </w:pPr>
            <w:r>
              <w:rPr>
                <w:sz w:val="20"/>
                <w:szCs w:val="20"/>
              </w:rPr>
              <w:t> </w:t>
            </w:r>
          </w:p>
        </w:tc>
      </w:tr>
    </w:tbl>
    <w:p w14:paraId="14B36669" w14:textId="77777777" w:rsidR="00513774" w:rsidRDefault="00F97B3C">
      <w:pPr>
        <w:tabs>
          <w:tab w:val="left" w:pos="-940"/>
          <w:tab w:val="left" w:pos="-220"/>
          <w:tab w:val="left" w:pos="900"/>
          <w:tab w:val="left" w:pos="1260"/>
          <w:tab w:val="left" w:pos="210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120" w:after="120" w:line="240" w:lineRule="auto"/>
        <w:ind w:left="360"/>
        <w:rPr>
          <w:color w:val="000000"/>
          <w:sz w:val="20"/>
          <w:szCs w:val="20"/>
        </w:rPr>
      </w:pPr>
      <w:r>
        <w:rPr>
          <w:color w:val="000000"/>
          <w:sz w:val="20"/>
          <w:szCs w:val="20"/>
        </w:rPr>
        <w:t xml:space="preserve">The </w:t>
      </w:r>
      <w:r>
        <w:rPr>
          <w:i/>
          <w:color w:val="000000"/>
          <w:sz w:val="20"/>
          <w:szCs w:val="20"/>
        </w:rPr>
        <w:t>p</w:t>
      </w:r>
      <w:r>
        <w:rPr>
          <w:color w:val="000000"/>
          <w:sz w:val="20"/>
          <w:szCs w:val="20"/>
        </w:rPr>
        <w:t>-value of 0.008 supports the conclusion that the mean depression scores are not the same for the three states.</w:t>
      </w:r>
    </w:p>
    <w:p w14:paraId="416C92FA" w14:textId="77777777" w:rsidR="00513774" w:rsidRDefault="00F97B3C">
      <w:pPr>
        <w:tabs>
          <w:tab w:val="left" w:pos="-940"/>
          <w:tab w:val="left" w:pos="-220"/>
          <w:tab w:val="left" w:pos="900"/>
          <w:tab w:val="left" w:pos="1260"/>
          <w:tab w:val="left" w:pos="210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120" w:after="120" w:line="240" w:lineRule="auto"/>
        <w:ind w:left="360"/>
        <w:rPr>
          <w:color w:val="000000"/>
          <w:sz w:val="20"/>
          <w:szCs w:val="20"/>
        </w:rPr>
      </w:pPr>
      <w:r>
        <w:rPr>
          <w:color w:val="000000"/>
          <w:sz w:val="20"/>
          <w:szCs w:val="20"/>
        </w:rPr>
        <w:t>The analysis of variance results for the individuals who had a chronic health condition (medical2) are shown below:</w:t>
      </w:r>
    </w:p>
    <w:tbl>
      <w:tblPr>
        <w:tblW w:w="8449" w:type="dxa"/>
        <w:tblInd w:w="990" w:type="dxa"/>
        <w:tblLayout w:type="fixed"/>
        <w:tblCellMar>
          <w:left w:w="0" w:type="dxa"/>
          <w:right w:w="0" w:type="dxa"/>
        </w:tblCellMar>
        <w:tblLook w:val="0000" w:firstRow="0" w:lastRow="0" w:firstColumn="0" w:lastColumn="0" w:noHBand="0" w:noVBand="0"/>
      </w:tblPr>
      <w:tblGrid>
        <w:gridCol w:w="2160"/>
        <w:gridCol w:w="1131"/>
        <w:gridCol w:w="877"/>
        <w:gridCol w:w="1004"/>
        <w:gridCol w:w="1004"/>
        <w:gridCol w:w="1121"/>
        <w:gridCol w:w="1152"/>
      </w:tblGrid>
      <w:tr w:rsidR="00513774" w14:paraId="2909B182" w14:textId="77777777">
        <w:trPr>
          <w:trHeight w:val="255"/>
        </w:trPr>
        <w:tc>
          <w:tcPr>
            <w:tcW w:w="2160" w:type="dxa"/>
            <w:tcBorders>
              <w:top w:val="single" w:sz="4" w:space="0" w:color="auto"/>
              <w:left w:val="nil"/>
              <w:right w:val="nil"/>
            </w:tcBorders>
            <w:vAlign w:val="bottom"/>
          </w:tcPr>
          <w:p w14:paraId="7D4F4993" w14:textId="77777777" w:rsidR="00513774" w:rsidRDefault="00F97B3C">
            <w:pPr>
              <w:spacing w:before="40" w:after="40"/>
              <w:rPr>
                <w:sz w:val="20"/>
                <w:szCs w:val="20"/>
              </w:rPr>
            </w:pPr>
            <w:r>
              <w:rPr>
                <w:sz w:val="20"/>
                <w:szCs w:val="20"/>
              </w:rPr>
              <w:t>Anova: Single Factor</w:t>
            </w:r>
          </w:p>
        </w:tc>
        <w:tc>
          <w:tcPr>
            <w:tcW w:w="1131" w:type="dxa"/>
            <w:tcBorders>
              <w:top w:val="single" w:sz="4" w:space="0" w:color="auto"/>
              <w:left w:val="nil"/>
              <w:right w:val="nil"/>
            </w:tcBorders>
            <w:vAlign w:val="bottom"/>
          </w:tcPr>
          <w:p w14:paraId="65C6748D" w14:textId="77777777" w:rsidR="00513774" w:rsidRDefault="00513774">
            <w:pPr>
              <w:spacing w:before="40" w:after="40"/>
              <w:rPr>
                <w:sz w:val="20"/>
                <w:szCs w:val="20"/>
              </w:rPr>
            </w:pPr>
          </w:p>
        </w:tc>
        <w:tc>
          <w:tcPr>
            <w:tcW w:w="877" w:type="dxa"/>
            <w:tcBorders>
              <w:top w:val="single" w:sz="4" w:space="0" w:color="auto"/>
              <w:left w:val="nil"/>
              <w:right w:val="nil"/>
            </w:tcBorders>
            <w:vAlign w:val="bottom"/>
          </w:tcPr>
          <w:p w14:paraId="097231A6" w14:textId="77777777" w:rsidR="00513774" w:rsidRDefault="00513774">
            <w:pPr>
              <w:spacing w:before="40" w:after="40"/>
              <w:rPr>
                <w:sz w:val="20"/>
                <w:szCs w:val="20"/>
              </w:rPr>
            </w:pPr>
          </w:p>
        </w:tc>
        <w:tc>
          <w:tcPr>
            <w:tcW w:w="1004" w:type="dxa"/>
            <w:tcBorders>
              <w:top w:val="single" w:sz="4" w:space="0" w:color="auto"/>
              <w:left w:val="nil"/>
              <w:right w:val="nil"/>
            </w:tcBorders>
            <w:vAlign w:val="bottom"/>
          </w:tcPr>
          <w:p w14:paraId="7CE75A68" w14:textId="77777777" w:rsidR="00513774" w:rsidRDefault="00513774">
            <w:pPr>
              <w:spacing w:before="40" w:after="40"/>
              <w:rPr>
                <w:sz w:val="20"/>
                <w:szCs w:val="20"/>
              </w:rPr>
            </w:pPr>
          </w:p>
        </w:tc>
        <w:tc>
          <w:tcPr>
            <w:tcW w:w="1004" w:type="dxa"/>
            <w:tcBorders>
              <w:top w:val="single" w:sz="4" w:space="0" w:color="auto"/>
              <w:left w:val="nil"/>
              <w:right w:val="nil"/>
            </w:tcBorders>
            <w:vAlign w:val="bottom"/>
          </w:tcPr>
          <w:p w14:paraId="52845552" w14:textId="77777777" w:rsidR="00513774" w:rsidRDefault="00513774">
            <w:pPr>
              <w:spacing w:before="40" w:after="40"/>
              <w:rPr>
                <w:sz w:val="20"/>
                <w:szCs w:val="20"/>
              </w:rPr>
            </w:pPr>
          </w:p>
        </w:tc>
        <w:tc>
          <w:tcPr>
            <w:tcW w:w="1121" w:type="dxa"/>
            <w:tcBorders>
              <w:top w:val="single" w:sz="4" w:space="0" w:color="auto"/>
              <w:left w:val="nil"/>
              <w:bottom w:val="nil"/>
              <w:right w:val="nil"/>
            </w:tcBorders>
            <w:vAlign w:val="bottom"/>
          </w:tcPr>
          <w:p w14:paraId="39CA0946" w14:textId="77777777" w:rsidR="00513774" w:rsidRDefault="00513774">
            <w:pPr>
              <w:spacing w:before="40" w:after="40"/>
              <w:rPr>
                <w:sz w:val="20"/>
                <w:szCs w:val="20"/>
              </w:rPr>
            </w:pPr>
          </w:p>
        </w:tc>
        <w:tc>
          <w:tcPr>
            <w:tcW w:w="1152" w:type="dxa"/>
            <w:tcBorders>
              <w:top w:val="single" w:sz="4" w:space="0" w:color="auto"/>
              <w:left w:val="nil"/>
              <w:bottom w:val="nil"/>
              <w:right w:val="nil"/>
            </w:tcBorders>
            <w:vAlign w:val="bottom"/>
          </w:tcPr>
          <w:p w14:paraId="16D29E25" w14:textId="77777777" w:rsidR="00513774" w:rsidRDefault="00513774">
            <w:pPr>
              <w:spacing w:before="40" w:after="40"/>
              <w:rPr>
                <w:sz w:val="20"/>
                <w:szCs w:val="20"/>
              </w:rPr>
            </w:pPr>
          </w:p>
        </w:tc>
      </w:tr>
      <w:tr w:rsidR="00513774" w14:paraId="5E983F0C" w14:textId="77777777">
        <w:trPr>
          <w:trHeight w:val="270"/>
        </w:trPr>
        <w:tc>
          <w:tcPr>
            <w:tcW w:w="2160" w:type="dxa"/>
            <w:tcBorders>
              <w:top w:val="nil"/>
              <w:left w:val="nil"/>
              <w:bottom w:val="single" w:sz="4" w:space="0" w:color="auto"/>
              <w:right w:val="nil"/>
            </w:tcBorders>
            <w:vAlign w:val="bottom"/>
          </w:tcPr>
          <w:p w14:paraId="73EB8750" w14:textId="77777777" w:rsidR="00513774" w:rsidRDefault="00F97B3C">
            <w:pPr>
              <w:spacing w:before="40" w:after="40"/>
              <w:rPr>
                <w:sz w:val="20"/>
                <w:szCs w:val="20"/>
              </w:rPr>
            </w:pPr>
            <w:r>
              <w:rPr>
                <w:sz w:val="20"/>
                <w:szCs w:val="20"/>
              </w:rPr>
              <w:t>SUMMARY</w:t>
            </w:r>
          </w:p>
        </w:tc>
        <w:tc>
          <w:tcPr>
            <w:tcW w:w="1131" w:type="dxa"/>
            <w:tcBorders>
              <w:top w:val="nil"/>
              <w:left w:val="nil"/>
              <w:bottom w:val="single" w:sz="4" w:space="0" w:color="auto"/>
              <w:right w:val="nil"/>
            </w:tcBorders>
            <w:vAlign w:val="bottom"/>
          </w:tcPr>
          <w:p w14:paraId="2DB30605" w14:textId="77777777" w:rsidR="00513774" w:rsidRDefault="00513774">
            <w:pPr>
              <w:spacing w:before="40" w:after="40"/>
              <w:rPr>
                <w:sz w:val="20"/>
                <w:szCs w:val="20"/>
              </w:rPr>
            </w:pPr>
          </w:p>
        </w:tc>
        <w:tc>
          <w:tcPr>
            <w:tcW w:w="877" w:type="dxa"/>
            <w:tcBorders>
              <w:top w:val="nil"/>
              <w:left w:val="nil"/>
              <w:bottom w:val="single" w:sz="4" w:space="0" w:color="auto"/>
              <w:right w:val="nil"/>
            </w:tcBorders>
            <w:vAlign w:val="bottom"/>
          </w:tcPr>
          <w:p w14:paraId="47FAAE54" w14:textId="77777777" w:rsidR="00513774" w:rsidRDefault="00513774">
            <w:pPr>
              <w:spacing w:before="40" w:after="40"/>
              <w:rPr>
                <w:sz w:val="20"/>
                <w:szCs w:val="20"/>
              </w:rPr>
            </w:pPr>
          </w:p>
        </w:tc>
        <w:tc>
          <w:tcPr>
            <w:tcW w:w="1004" w:type="dxa"/>
            <w:tcBorders>
              <w:top w:val="nil"/>
              <w:left w:val="nil"/>
              <w:bottom w:val="single" w:sz="4" w:space="0" w:color="auto"/>
              <w:right w:val="nil"/>
            </w:tcBorders>
            <w:vAlign w:val="bottom"/>
          </w:tcPr>
          <w:p w14:paraId="76FEB56A" w14:textId="77777777" w:rsidR="00513774" w:rsidRDefault="00513774">
            <w:pPr>
              <w:spacing w:before="40" w:after="40"/>
              <w:rPr>
                <w:sz w:val="20"/>
                <w:szCs w:val="20"/>
              </w:rPr>
            </w:pPr>
          </w:p>
        </w:tc>
        <w:tc>
          <w:tcPr>
            <w:tcW w:w="1004" w:type="dxa"/>
            <w:tcBorders>
              <w:top w:val="nil"/>
              <w:left w:val="nil"/>
              <w:bottom w:val="single" w:sz="4" w:space="0" w:color="auto"/>
              <w:right w:val="nil"/>
            </w:tcBorders>
            <w:vAlign w:val="bottom"/>
          </w:tcPr>
          <w:p w14:paraId="248288BD" w14:textId="77777777" w:rsidR="00513774" w:rsidRDefault="00513774">
            <w:pPr>
              <w:spacing w:before="40" w:after="40"/>
              <w:rPr>
                <w:sz w:val="20"/>
                <w:szCs w:val="20"/>
              </w:rPr>
            </w:pPr>
          </w:p>
        </w:tc>
        <w:tc>
          <w:tcPr>
            <w:tcW w:w="1121" w:type="dxa"/>
            <w:tcBorders>
              <w:top w:val="nil"/>
              <w:left w:val="nil"/>
              <w:bottom w:val="nil"/>
              <w:right w:val="nil"/>
            </w:tcBorders>
            <w:vAlign w:val="bottom"/>
          </w:tcPr>
          <w:p w14:paraId="3EC47D6C" w14:textId="77777777" w:rsidR="00513774" w:rsidRDefault="00513774">
            <w:pPr>
              <w:spacing w:before="40" w:after="40"/>
              <w:rPr>
                <w:sz w:val="20"/>
                <w:szCs w:val="20"/>
              </w:rPr>
            </w:pPr>
          </w:p>
        </w:tc>
        <w:tc>
          <w:tcPr>
            <w:tcW w:w="1152" w:type="dxa"/>
            <w:tcBorders>
              <w:top w:val="nil"/>
              <w:left w:val="nil"/>
              <w:bottom w:val="nil"/>
              <w:right w:val="nil"/>
            </w:tcBorders>
            <w:vAlign w:val="bottom"/>
          </w:tcPr>
          <w:p w14:paraId="130C6C02" w14:textId="77777777" w:rsidR="00513774" w:rsidRDefault="00513774">
            <w:pPr>
              <w:spacing w:before="40" w:after="40"/>
              <w:rPr>
                <w:sz w:val="20"/>
                <w:szCs w:val="20"/>
              </w:rPr>
            </w:pPr>
          </w:p>
        </w:tc>
      </w:tr>
      <w:tr w:rsidR="00513774" w14:paraId="36729D72" w14:textId="77777777">
        <w:trPr>
          <w:trHeight w:val="255"/>
        </w:trPr>
        <w:tc>
          <w:tcPr>
            <w:tcW w:w="2160" w:type="dxa"/>
            <w:tcBorders>
              <w:top w:val="single" w:sz="4" w:space="0" w:color="auto"/>
              <w:left w:val="nil"/>
              <w:bottom w:val="single" w:sz="4" w:space="0" w:color="auto"/>
              <w:right w:val="nil"/>
            </w:tcBorders>
            <w:vAlign w:val="bottom"/>
          </w:tcPr>
          <w:p w14:paraId="11B7A3A7" w14:textId="77777777" w:rsidR="00513774" w:rsidRDefault="00F97B3C">
            <w:pPr>
              <w:spacing w:before="40" w:after="40"/>
              <w:jc w:val="center"/>
              <w:rPr>
                <w:i/>
                <w:sz w:val="20"/>
                <w:szCs w:val="20"/>
              </w:rPr>
            </w:pPr>
            <w:r>
              <w:rPr>
                <w:i/>
                <w:sz w:val="20"/>
                <w:szCs w:val="20"/>
              </w:rPr>
              <w:t>Groups</w:t>
            </w:r>
          </w:p>
        </w:tc>
        <w:tc>
          <w:tcPr>
            <w:tcW w:w="1131" w:type="dxa"/>
            <w:tcBorders>
              <w:top w:val="single" w:sz="4" w:space="0" w:color="auto"/>
              <w:left w:val="nil"/>
              <w:bottom w:val="single" w:sz="4" w:space="0" w:color="auto"/>
              <w:right w:val="nil"/>
            </w:tcBorders>
            <w:vAlign w:val="bottom"/>
          </w:tcPr>
          <w:p w14:paraId="4D0DED8C" w14:textId="77777777" w:rsidR="00513774" w:rsidRDefault="00F97B3C">
            <w:pPr>
              <w:spacing w:before="40" w:after="40"/>
              <w:ind w:right="143"/>
              <w:jc w:val="center"/>
              <w:rPr>
                <w:i/>
                <w:sz w:val="20"/>
                <w:szCs w:val="20"/>
              </w:rPr>
            </w:pPr>
            <w:r>
              <w:rPr>
                <w:i/>
                <w:sz w:val="20"/>
                <w:szCs w:val="20"/>
              </w:rPr>
              <w:t>Count</w:t>
            </w:r>
          </w:p>
        </w:tc>
        <w:tc>
          <w:tcPr>
            <w:tcW w:w="877" w:type="dxa"/>
            <w:tcBorders>
              <w:top w:val="single" w:sz="4" w:space="0" w:color="auto"/>
              <w:left w:val="nil"/>
              <w:bottom w:val="single" w:sz="4" w:space="0" w:color="auto"/>
              <w:right w:val="nil"/>
            </w:tcBorders>
            <w:vAlign w:val="bottom"/>
          </w:tcPr>
          <w:p w14:paraId="2A5EF053" w14:textId="77777777" w:rsidR="00513774" w:rsidRDefault="00F97B3C">
            <w:pPr>
              <w:spacing w:before="40" w:after="40"/>
              <w:ind w:right="143"/>
              <w:jc w:val="right"/>
              <w:rPr>
                <w:i/>
                <w:sz w:val="20"/>
                <w:szCs w:val="20"/>
              </w:rPr>
            </w:pPr>
            <w:r>
              <w:rPr>
                <w:i/>
                <w:sz w:val="20"/>
                <w:szCs w:val="20"/>
              </w:rPr>
              <w:t>Sum</w:t>
            </w:r>
          </w:p>
        </w:tc>
        <w:tc>
          <w:tcPr>
            <w:tcW w:w="1004" w:type="dxa"/>
            <w:tcBorders>
              <w:top w:val="single" w:sz="4" w:space="0" w:color="auto"/>
              <w:left w:val="nil"/>
              <w:bottom w:val="single" w:sz="4" w:space="0" w:color="auto"/>
              <w:right w:val="nil"/>
            </w:tcBorders>
            <w:vAlign w:val="bottom"/>
          </w:tcPr>
          <w:p w14:paraId="1736592D" w14:textId="77777777" w:rsidR="00513774" w:rsidRDefault="00F97B3C">
            <w:pPr>
              <w:spacing w:before="40" w:after="40"/>
              <w:ind w:right="143"/>
              <w:jc w:val="center"/>
              <w:rPr>
                <w:i/>
                <w:sz w:val="20"/>
                <w:szCs w:val="20"/>
              </w:rPr>
            </w:pPr>
            <w:r>
              <w:rPr>
                <w:i/>
                <w:sz w:val="20"/>
                <w:szCs w:val="20"/>
              </w:rPr>
              <w:t>Average</w:t>
            </w:r>
          </w:p>
        </w:tc>
        <w:tc>
          <w:tcPr>
            <w:tcW w:w="1004" w:type="dxa"/>
            <w:tcBorders>
              <w:top w:val="single" w:sz="4" w:space="0" w:color="auto"/>
              <w:left w:val="nil"/>
              <w:bottom w:val="single" w:sz="4" w:space="0" w:color="auto"/>
              <w:right w:val="nil"/>
            </w:tcBorders>
            <w:vAlign w:val="bottom"/>
          </w:tcPr>
          <w:p w14:paraId="1B07CF98" w14:textId="77777777" w:rsidR="00513774" w:rsidRDefault="00F97B3C">
            <w:pPr>
              <w:spacing w:before="40" w:after="40"/>
              <w:ind w:right="143"/>
              <w:jc w:val="center"/>
              <w:rPr>
                <w:i/>
                <w:sz w:val="20"/>
                <w:szCs w:val="20"/>
              </w:rPr>
            </w:pPr>
            <w:r>
              <w:rPr>
                <w:i/>
                <w:sz w:val="20"/>
                <w:szCs w:val="20"/>
              </w:rPr>
              <w:t>Variance</w:t>
            </w:r>
          </w:p>
        </w:tc>
        <w:tc>
          <w:tcPr>
            <w:tcW w:w="1121" w:type="dxa"/>
            <w:tcBorders>
              <w:top w:val="nil"/>
              <w:left w:val="nil"/>
              <w:bottom w:val="nil"/>
              <w:right w:val="nil"/>
            </w:tcBorders>
            <w:vAlign w:val="bottom"/>
          </w:tcPr>
          <w:p w14:paraId="15B3AF32" w14:textId="77777777" w:rsidR="00513774" w:rsidRDefault="00513774">
            <w:pPr>
              <w:spacing w:before="40" w:after="40"/>
              <w:ind w:right="143"/>
              <w:rPr>
                <w:sz w:val="20"/>
                <w:szCs w:val="20"/>
              </w:rPr>
            </w:pPr>
          </w:p>
        </w:tc>
        <w:tc>
          <w:tcPr>
            <w:tcW w:w="1152" w:type="dxa"/>
            <w:tcBorders>
              <w:top w:val="nil"/>
              <w:left w:val="nil"/>
              <w:bottom w:val="nil"/>
              <w:right w:val="nil"/>
            </w:tcBorders>
            <w:vAlign w:val="bottom"/>
          </w:tcPr>
          <w:p w14:paraId="2954D4C0" w14:textId="77777777" w:rsidR="00513774" w:rsidRDefault="00513774">
            <w:pPr>
              <w:spacing w:before="40" w:after="40"/>
              <w:ind w:right="143"/>
              <w:rPr>
                <w:sz w:val="20"/>
                <w:szCs w:val="20"/>
              </w:rPr>
            </w:pPr>
          </w:p>
        </w:tc>
      </w:tr>
      <w:tr w:rsidR="00513774" w14:paraId="40E872F8" w14:textId="77777777">
        <w:trPr>
          <w:trHeight w:val="255"/>
        </w:trPr>
        <w:tc>
          <w:tcPr>
            <w:tcW w:w="2160" w:type="dxa"/>
            <w:tcBorders>
              <w:top w:val="nil"/>
              <w:left w:val="nil"/>
              <w:bottom w:val="nil"/>
              <w:right w:val="nil"/>
            </w:tcBorders>
            <w:vAlign w:val="bottom"/>
          </w:tcPr>
          <w:p w14:paraId="660EF421" w14:textId="77777777" w:rsidR="00513774" w:rsidRDefault="00F97B3C">
            <w:pPr>
              <w:spacing w:before="40" w:after="40"/>
              <w:rPr>
                <w:sz w:val="20"/>
                <w:szCs w:val="20"/>
              </w:rPr>
            </w:pPr>
            <w:r>
              <w:rPr>
                <w:sz w:val="20"/>
                <w:szCs w:val="20"/>
              </w:rPr>
              <w:t>Florida</w:t>
            </w:r>
          </w:p>
        </w:tc>
        <w:tc>
          <w:tcPr>
            <w:tcW w:w="1131" w:type="dxa"/>
            <w:tcBorders>
              <w:top w:val="nil"/>
              <w:left w:val="nil"/>
              <w:bottom w:val="nil"/>
              <w:right w:val="nil"/>
            </w:tcBorders>
            <w:vAlign w:val="bottom"/>
          </w:tcPr>
          <w:p w14:paraId="66B88E65" w14:textId="77777777" w:rsidR="00513774" w:rsidRDefault="00F97B3C">
            <w:pPr>
              <w:spacing w:before="40" w:after="40"/>
              <w:ind w:right="143"/>
              <w:jc w:val="center"/>
              <w:rPr>
                <w:sz w:val="20"/>
                <w:szCs w:val="20"/>
              </w:rPr>
            </w:pPr>
            <w:r>
              <w:rPr>
                <w:sz w:val="20"/>
                <w:szCs w:val="20"/>
              </w:rPr>
              <w:t>20</w:t>
            </w:r>
          </w:p>
        </w:tc>
        <w:tc>
          <w:tcPr>
            <w:tcW w:w="877" w:type="dxa"/>
            <w:tcBorders>
              <w:top w:val="nil"/>
              <w:left w:val="nil"/>
              <w:bottom w:val="nil"/>
              <w:right w:val="nil"/>
            </w:tcBorders>
            <w:vAlign w:val="bottom"/>
          </w:tcPr>
          <w:p w14:paraId="513BB4EC" w14:textId="77777777" w:rsidR="00513774" w:rsidRDefault="00F97B3C">
            <w:pPr>
              <w:spacing w:before="40" w:after="40"/>
              <w:ind w:right="143"/>
              <w:jc w:val="center"/>
              <w:rPr>
                <w:sz w:val="20"/>
                <w:szCs w:val="20"/>
              </w:rPr>
            </w:pPr>
            <w:r>
              <w:rPr>
                <w:sz w:val="20"/>
                <w:szCs w:val="20"/>
              </w:rPr>
              <w:t>290</w:t>
            </w:r>
          </w:p>
        </w:tc>
        <w:tc>
          <w:tcPr>
            <w:tcW w:w="1004" w:type="dxa"/>
            <w:tcBorders>
              <w:top w:val="nil"/>
              <w:left w:val="nil"/>
              <w:bottom w:val="nil"/>
              <w:right w:val="nil"/>
            </w:tcBorders>
            <w:vAlign w:val="bottom"/>
          </w:tcPr>
          <w:p w14:paraId="7A98A1B7" w14:textId="77777777" w:rsidR="00513774" w:rsidRDefault="00F97B3C">
            <w:pPr>
              <w:spacing w:before="40" w:after="40"/>
              <w:ind w:right="143"/>
              <w:jc w:val="center"/>
              <w:rPr>
                <w:sz w:val="20"/>
                <w:szCs w:val="20"/>
              </w:rPr>
            </w:pPr>
            <w:r>
              <w:rPr>
                <w:sz w:val="20"/>
                <w:szCs w:val="20"/>
              </w:rPr>
              <w:t>14.5</w:t>
            </w:r>
          </w:p>
        </w:tc>
        <w:tc>
          <w:tcPr>
            <w:tcW w:w="1004" w:type="dxa"/>
            <w:tcBorders>
              <w:top w:val="nil"/>
              <w:left w:val="nil"/>
              <w:bottom w:val="nil"/>
              <w:right w:val="nil"/>
            </w:tcBorders>
            <w:vAlign w:val="bottom"/>
          </w:tcPr>
          <w:p w14:paraId="4C80DD78" w14:textId="483B12B7" w:rsidR="00513774" w:rsidRDefault="00F97B3C" w:rsidP="009073A5">
            <w:pPr>
              <w:spacing w:before="40" w:after="40"/>
              <w:ind w:right="143"/>
              <w:jc w:val="center"/>
              <w:rPr>
                <w:sz w:val="20"/>
                <w:szCs w:val="20"/>
              </w:rPr>
            </w:pPr>
            <w:r>
              <w:rPr>
                <w:sz w:val="20"/>
                <w:szCs w:val="20"/>
              </w:rPr>
              <w:t>10.0526</w:t>
            </w:r>
          </w:p>
        </w:tc>
        <w:tc>
          <w:tcPr>
            <w:tcW w:w="1121" w:type="dxa"/>
            <w:tcBorders>
              <w:top w:val="nil"/>
              <w:left w:val="nil"/>
              <w:bottom w:val="nil"/>
              <w:right w:val="nil"/>
            </w:tcBorders>
            <w:vAlign w:val="bottom"/>
          </w:tcPr>
          <w:p w14:paraId="06BD2554" w14:textId="77777777" w:rsidR="00513774" w:rsidRDefault="00513774">
            <w:pPr>
              <w:spacing w:before="40" w:after="40"/>
              <w:ind w:right="143"/>
              <w:rPr>
                <w:sz w:val="20"/>
                <w:szCs w:val="20"/>
              </w:rPr>
            </w:pPr>
          </w:p>
        </w:tc>
        <w:tc>
          <w:tcPr>
            <w:tcW w:w="1152" w:type="dxa"/>
            <w:tcBorders>
              <w:top w:val="nil"/>
              <w:left w:val="nil"/>
              <w:bottom w:val="nil"/>
              <w:right w:val="nil"/>
            </w:tcBorders>
            <w:vAlign w:val="bottom"/>
          </w:tcPr>
          <w:p w14:paraId="214DCE1A" w14:textId="77777777" w:rsidR="00513774" w:rsidRDefault="00513774">
            <w:pPr>
              <w:spacing w:before="40" w:after="40"/>
              <w:ind w:right="143"/>
              <w:rPr>
                <w:sz w:val="20"/>
                <w:szCs w:val="20"/>
              </w:rPr>
            </w:pPr>
          </w:p>
        </w:tc>
      </w:tr>
      <w:tr w:rsidR="00513774" w14:paraId="25741FEE" w14:textId="77777777">
        <w:trPr>
          <w:trHeight w:val="255"/>
        </w:trPr>
        <w:tc>
          <w:tcPr>
            <w:tcW w:w="2160" w:type="dxa"/>
            <w:tcBorders>
              <w:top w:val="nil"/>
              <w:left w:val="nil"/>
              <w:right w:val="nil"/>
            </w:tcBorders>
            <w:vAlign w:val="bottom"/>
          </w:tcPr>
          <w:p w14:paraId="308F5E6D" w14:textId="77777777" w:rsidR="00513774" w:rsidRDefault="00F97B3C">
            <w:pPr>
              <w:spacing w:before="40" w:after="40"/>
              <w:rPr>
                <w:sz w:val="20"/>
                <w:szCs w:val="20"/>
              </w:rPr>
            </w:pPr>
            <w:r>
              <w:rPr>
                <w:sz w:val="20"/>
                <w:szCs w:val="20"/>
              </w:rPr>
              <w:t>New York</w:t>
            </w:r>
          </w:p>
        </w:tc>
        <w:tc>
          <w:tcPr>
            <w:tcW w:w="1131" w:type="dxa"/>
            <w:tcBorders>
              <w:top w:val="nil"/>
              <w:left w:val="nil"/>
              <w:right w:val="nil"/>
            </w:tcBorders>
            <w:vAlign w:val="bottom"/>
          </w:tcPr>
          <w:p w14:paraId="07263645" w14:textId="77777777" w:rsidR="00513774" w:rsidRDefault="00F97B3C">
            <w:pPr>
              <w:spacing w:before="40" w:after="40"/>
              <w:ind w:right="143"/>
              <w:jc w:val="center"/>
              <w:rPr>
                <w:sz w:val="20"/>
                <w:szCs w:val="20"/>
              </w:rPr>
            </w:pPr>
            <w:r>
              <w:rPr>
                <w:sz w:val="20"/>
                <w:szCs w:val="20"/>
              </w:rPr>
              <w:t>20</w:t>
            </w:r>
          </w:p>
        </w:tc>
        <w:tc>
          <w:tcPr>
            <w:tcW w:w="877" w:type="dxa"/>
            <w:tcBorders>
              <w:top w:val="nil"/>
              <w:left w:val="nil"/>
              <w:right w:val="nil"/>
            </w:tcBorders>
            <w:vAlign w:val="bottom"/>
          </w:tcPr>
          <w:p w14:paraId="5FFCB128" w14:textId="77777777" w:rsidR="00513774" w:rsidRDefault="00F97B3C">
            <w:pPr>
              <w:spacing w:before="40" w:after="40"/>
              <w:ind w:right="143"/>
              <w:jc w:val="center"/>
              <w:rPr>
                <w:sz w:val="20"/>
                <w:szCs w:val="20"/>
              </w:rPr>
            </w:pPr>
            <w:r>
              <w:rPr>
                <w:sz w:val="20"/>
                <w:szCs w:val="20"/>
              </w:rPr>
              <w:t>305</w:t>
            </w:r>
          </w:p>
        </w:tc>
        <w:tc>
          <w:tcPr>
            <w:tcW w:w="1004" w:type="dxa"/>
            <w:tcBorders>
              <w:top w:val="nil"/>
              <w:left w:val="nil"/>
              <w:right w:val="nil"/>
            </w:tcBorders>
            <w:vAlign w:val="bottom"/>
          </w:tcPr>
          <w:p w14:paraId="7C253F4B" w14:textId="77777777" w:rsidR="00513774" w:rsidRDefault="00F97B3C">
            <w:pPr>
              <w:spacing w:before="40" w:after="40"/>
              <w:ind w:right="143"/>
              <w:jc w:val="center"/>
              <w:rPr>
                <w:sz w:val="20"/>
                <w:szCs w:val="20"/>
              </w:rPr>
            </w:pPr>
            <w:r>
              <w:rPr>
                <w:sz w:val="20"/>
                <w:szCs w:val="20"/>
              </w:rPr>
              <w:t>15.25</w:t>
            </w:r>
          </w:p>
        </w:tc>
        <w:tc>
          <w:tcPr>
            <w:tcW w:w="1004" w:type="dxa"/>
            <w:tcBorders>
              <w:top w:val="nil"/>
              <w:left w:val="nil"/>
              <w:right w:val="nil"/>
            </w:tcBorders>
            <w:vAlign w:val="bottom"/>
          </w:tcPr>
          <w:p w14:paraId="3BFA1270" w14:textId="34CC5FD3" w:rsidR="00513774" w:rsidRDefault="00F97B3C" w:rsidP="009073A5">
            <w:pPr>
              <w:spacing w:before="40" w:after="40"/>
              <w:ind w:right="143"/>
              <w:jc w:val="center"/>
              <w:rPr>
                <w:sz w:val="20"/>
                <w:szCs w:val="20"/>
              </w:rPr>
            </w:pPr>
            <w:r>
              <w:rPr>
                <w:sz w:val="20"/>
                <w:szCs w:val="20"/>
              </w:rPr>
              <w:t>17.039</w:t>
            </w:r>
            <w:r w:rsidR="009073A5">
              <w:rPr>
                <w:sz w:val="20"/>
                <w:szCs w:val="20"/>
              </w:rPr>
              <w:t>5</w:t>
            </w:r>
          </w:p>
        </w:tc>
        <w:tc>
          <w:tcPr>
            <w:tcW w:w="1121" w:type="dxa"/>
            <w:tcBorders>
              <w:top w:val="nil"/>
              <w:left w:val="nil"/>
              <w:bottom w:val="nil"/>
              <w:right w:val="nil"/>
            </w:tcBorders>
            <w:vAlign w:val="bottom"/>
          </w:tcPr>
          <w:p w14:paraId="03A225A3" w14:textId="77777777" w:rsidR="00513774" w:rsidRDefault="00513774">
            <w:pPr>
              <w:spacing w:before="40" w:after="40"/>
              <w:ind w:right="143"/>
              <w:rPr>
                <w:sz w:val="20"/>
                <w:szCs w:val="20"/>
              </w:rPr>
            </w:pPr>
          </w:p>
        </w:tc>
        <w:tc>
          <w:tcPr>
            <w:tcW w:w="1152" w:type="dxa"/>
            <w:tcBorders>
              <w:top w:val="nil"/>
              <w:left w:val="nil"/>
              <w:bottom w:val="nil"/>
              <w:right w:val="nil"/>
            </w:tcBorders>
            <w:vAlign w:val="bottom"/>
          </w:tcPr>
          <w:p w14:paraId="7E8A949C" w14:textId="77777777" w:rsidR="00513774" w:rsidRDefault="00513774">
            <w:pPr>
              <w:spacing w:before="40" w:after="40"/>
              <w:ind w:right="143"/>
              <w:rPr>
                <w:sz w:val="20"/>
                <w:szCs w:val="20"/>
              </w:rPr>
            </w:pPr>
          </w:p>
        </w:tc>
      </w:tr>
      <w:tr w:rsidR="00513774" w14:paraId="76D03AEF" w14:textId="77777777">
        <w:trPr>
          <w:trHeight w:val="270"/>
        </w:trPr>
        <w:tc>
          <w:tcPr>
            <w:tcW w:w="2160" w:type="dxa"/>
            <w:tcBorders>
              <w:top w:val="nil"/>
              <w:left w:val="nil"/>
              <w:bottom w:val="single" w:sz="4" w:space="0" w:color="auto"/>
              <w:right w:val="nil"/>
            </w:tcBorders>
            <w:vAlign w:val="bottom"/>
          </w:tcPr>
          <w:p w14:paraId="72F9BFA8" w14:textId="77777777" w:rsidR="00513774" w:rsidRDefault="00F97B3C">
            <w:pPr>
              <w:spacing w:before="40" w:after="40"/>
              <w:rPr>
                <w:sz w:val="20"/>
                <w:szCs w:val="20"/>
              </w:rPr>
            </w:pPr>
            <w:r>
              <w:rPr>
                <w:sz w:val="20"/>
                <w:szCs w:val="20"/>
              </w:rPr>
              <w:t>North Carolina</w:t>
            </w:r>
          </w:p>
        </w:tc>
        <w:tc>
          <w:tcPr>
            <w:tcW w:w="1131" w:type="dxa"/>
            <w:tcBorders>
              <w:top w:val="nil"/>
              <w:left w:val="nil"/>
              <w:bottom w:val="single" w:sz="4" w:space="0" w:color="auto"/>
              <w:right w:val="nil"/>
            </w:tcBorders>
            <w:vAlign w:val="bottom"/>
          </w:tcPr>
          <w:p w14:paraId="723A73D5" w14:textId="77777777" w:rsidR="00513774" w:rsidRDefault="00F97B3C">
            <w:pPr>
              <w:spacing w:before="40" w:after="40"/>
              <w:ind w:right="143"/>
              <w:jc w:val="center"/>
              <w:rPr>
                <w:sz w:val="20"/>
                <w:szCs w:val="20"/>
              </w:rPr>
            </w:pPr>
            <w:r>
              <w:rPr>
                <w:sz w:val="20"/>
                <w:szCs w:val="20"/>
              </w:rPr>
              <w:t>20</w:t>
            </w:r>
          </w:p>
        </w:tc>
        <w:tc>
          <w:tcPr>
            <w:tcW w:w="877" w:type="dxa"/>
            <w:tcBorders>
              <w:top w:val="nil"/>
              <w:left w:val="nil"/>
              <w:bottom w:val="single" w:sz="4" w:space="0" w:color="auto"/>
              <w:right w:val="nil"/>
            </w:tcBorders>
            <w:vAlign w:val="bottom"/>
          </w:tcPr>
          <w:p w14:paraId="477AB07C" w14:textId="77777777" w:rsidR="00513774" w:rsidRDefault="00F97B3C">
            <w:pPr>
              <w:spacing w:before="40" w:after="40"/>
              <w:ind w:right="143"/>
              <w:jc w:val="center"/>
              <w:rPr>
                <w:sz w:val="20"/>
                <w:szCs w:val="20"/>
              </w:rPr>
            </w:pPr>
            <w:r>
              <w:rPr>
                <w:sz w:val="20"/>
                <w:szCs w:val="20"/>
              </w:rPr>
              <w:t>279</w:t>
            </w:r>
          </w:p>
        </w:tc>
        <w:tc>
          <w:tcPr>
            <w:tcW w:w="1004" w:type="dxa"/>
            <w:tcBorders>
              <w:top w:val="nil"/>
              <w:left w:val="nil"/>
              <w:bottom w:val="single" w:sz="4" w:space="0" w:color="auto"/>
              <w:right w:val="nil"/>
            </w:tcBorders>
            <w:vAlign w:val="bottom"/>
          </w:tcPr>
          <w:p w14:paraId="48D1537F" w14:textId="77777777" w:rsidR="00513774" w:rsidRDefault="00F97B3C">
            <w:pPr>
              <w:spacing w:before="40" w:after="40"/>
              <w:ind w:right="143"/>
              <w:jc w:val="center"/>
              <w:rPr>
                <w:sz w:val="20"/>
                <w:szCs w:val="20"/>
              </w:rPr>
            </w:pPr>
            <w:r>
              <w:rPr>
                <w:sz w:val="20"/>
                <w:szCs w:val="20"/>
              </w:rPr>
              <w:t>13.95</w:t>
            </w:r>
          </w:p>
        </w:tc>
        <w:tc>
          <w:tcPr>
            <w:tcW w:w="1004" w:type="dxa"/>
            <w:tcBorders>
              <w:top w:val="nil"/>
              <w:left w:val="nil"/>
              <w:bottom w:val="single" w:sz="4" w:space="0" w:color="auto"/>
              <w:right w:val="nil"/>
            </w:tcBorders>
            <w:vAlign w:val="bottom"/>
          </w:tcPr>
          <w:p w14:paraId="217D0FCC" w14:textId="47C88F73" w:rsidR="00513774" w:rsidRDefault="00F97B3C" w:rsidP="009073A5">
            <w:pPr>
              <w:spacing w:before="40" w:after="40"/>
              <w:ind w:right="143"/>
              <w:jc w:val="center"/>
              <w:rPr>
                <w:sz w:val="20"/>
                <w:szCs w:val="20"/>
              </w:rPr>
            </w:pPr>
            <w:r>
              <w:rPr>
                <w:sz w:val="20"/>
                <w:szCs w:val="20"/>
              </w:rPr>
              <w:t>8.681</w:t>
            </w:r>
            <w:r w:rsidR="009073A5">
              <w:rPr>
                <w:sz w:val="20"/>
                <w:szCs w:val="20"/>
              </w:rPr>
              <w:t>6</w:t>
            </w:r>
          </w:p>
        </w:tc>
        <w:tc>
          <w:tcPr>
            <w:tcW w:w="1121" w:type="dxa"/>
            <w:tcBorders>
              <w:top w:val="nil"/>
              <w:left w:val="nil"/>
              <w:bottom w:val="nil"/>
              <w:right w:val="nil"/>
            </w:tcBorders>
            <w:vAlign w:val="bottom"/>
          </w:tcPr>
          <w:p w14:paraId="55D3C4B9" w14:textId="77777777" w:rsidR="00513774" w:rsidRDefault="00513774">
            <w:pPr>
              <w:spacing w:before="40" w:after="40"/>
              <w:ind w:right="143"/>
              <w:rPr>
                <w:sz w:val="20"/>
                <w:szCs w:val="20"/>
              </w:rPr>
            </w:pPr>
          </w:p>
        </w:tc>
        <w:tc>
          <w:tcPr>
            <w:tcW w:w="1152" w:type="dxa"/>
            <w:tcBorders>
              <w:top w:val="nil"/>
              <w:left w:val="nil"/>
              <w:bottom w:val="nil"/>
              <w:right w:val="nil"/>
            </w:tcBorders>
            <w:vAlign w:val="bottom"/>
          </w:tcPr>
          <w:p w14:paraId="382ECF37" w14:textId="77777777" w:rsidR="00513774" w:rsidRDefault="00513774">
            <w:pPr>
              <w:spacing w:before="40" w:after="40"/>
              <w:ind w:right="143"/>
              <w:rPr>
                <w:sz w:val="20"/>
                <w:szCs w:val="20"/>
              </w:rPr>
            </w:pPr>
          </w:p>
        </w:tc>
      </w:tr>
      <w:tr w:rsidR="00513774" w14:paraId="238717D8" w14:textId="77777777">
        <w:trPr>
          <w:trHeight w:val="270"/>
        </w:trPr>
        <w:tc>
          <w:tcPr>
            <w:tcW w:w="2160" w:type="dxa"/>
            <w:tcBorders>
              <w:top w:val="single" w:sz="4" w:space="0" w:color="auto"/>
              <w:left w:val="nil"/>
              <w:bottom w:val="single" w:sz="4" w:space="0" w:color="auto"/>
              <w:right w:val="nil"/>
            </w:tcBorders>
            <w:vAlign w:val="bottom"/>
          </w:tcPr>
          <w:p w14:paraId="2D71C761" w14:textId="77777777" w:rsidR="00513774" w:rsidRDefault="00F97B3C">
            <w:pPr>
              <w:spacing w:before="40" w:after="40"/>
              <w:rPr>
                <w:sz w:val="20"/>
                <w:szCs w:val="20"/>
              </w:rPr>
            </w:pPr>
            <w:r>
              <w:rPr>
                <w:sz w:val="20"/>
                <w:szCs w:val="20"/>
              </w:rPr>
              <w:t>ANOVA</w:t>
            </w:r>
          </w:p>
        </w:tc>
        <w:tc>
          <w:tcPr>
            <w:tcW w:w="1131" w:type="dxa"/>
            <w:tcBorders>
              <w:top w:val="single" w:sz="4" w:space="0" w:color="auto"/>
              <w:left w:val="nil"/>
              <w:bottom w:val="single" w:sz="4" w:space="0" w:color="auto"/>
              <w:right w:val="nil"/>
            </w:tcBorders>
            <w:vAlign w:val="bottom"/>
          </w:tcPr>
          <w:p w14:paraId="00FAA517" w14:textId="77777777" w:rsidR="00513774" w:rsidRDefault="00513774">
            <w:pPr>
              <w:spacing w:before="40" w:after="40"/>
              <w:ind w:right="143"/>
              <w:rPr>
                <w:sz w:val="20"/>
                <w:szCs w:val="20"/>
              </w:rPr>
            </w:pPr>
          </w:p>
        </w:tc>
        <w:tc>
          <w:tcPr>
            <w:tcW w:w="877" w:type="dxa"/>
            <w:tcBorders>
              <w:top w:val="single" w:sz="4" w:space="0" w:color="auto"/>
              <w:left w:val="nil"/>
              <w:bottom w:val="single" w:sz="4" w:space="0" w:color="auto"/>
              <w:right w:val="nil"/>
            </w:tcBorders>
            <w:vAlign w:val="bottom"/>
          </w:tcPr>
          <w:p w14:paraId="2A9C1675" w14:textId="77777777" w:rsidR="00513774" w:rsidRDefault="00513774">
            <w:pPr>
              <w:spacing w:before="40" w:after="40"/>
              <w:ind w:right="143"/>
              <w:rPr>
                <w:sz w:val="20"/>
                <w:szCs w:val="20"/>
              </w:rPr>
            </w:pPr>
          </w:p>
        </w:tc>
        <w:tc>
          <w:tcPr>
            <w:tcW w:w="1004" w:type="dxa"/>
            <w:tcBorders>
              <w:top w:val="single" w:sz="4" w:space="0" w:color="auto"/>
              <w:left w:val="nil"/>
              <w:bottom w:val="single" w:sz="4" w:space="0" w:color="auto"/>
              <w:right w:val="nil"/>
            </w:tcBorders>
            <w:vAlign w:val="bottom"/>
          </w:tcPr>
          <w:p w14:paraId="41165BB3" w14:textId="77777777" w:rsidR="00513774" w:rsidRDefault="00513774">
            <w:pPr>
              <w:spacing w:before="40" w:after="40"/>
              <w:ind w:right="143"/>
              <w:rPr>
                <w:sz w:val="20"/>
                <w:szCs w:val="20"/>
              </w:rPr>
            </w:pPr>
          </w:p>
        </w:tc>
        <w:tc>
          <w:tcPr>
            <w:tcW w:w="1004" w:type="dxa"/>
            <w:tcBorders>
              <w:top w:val="single" w:sz="4" w:space="0" w:color="auto"/>
              <w:left w:val="nil"/>
              <w:bottom w:val="single" w:sz="4" w:space="0" w:color="auto"/>
              <w:right w:val="nil"/>
            </w:tcBorders>
            <w:vAlign w:val="bottom"/>
          </w:tcPr>
          <w:p w14:paraId="11C8B52A" w14:textId="77777777" w:rsidR="00513774" w:rsidRDefault="00513774">
            <w:pPr>
              <w:spacing w:before="40" w:after="40"/>
              <w:ind w:right="143"/>
              <w:rPr>
                <w:sz w:val="20"/>
                <w:szCs w:val="20"/>
              </w:rPr>
            </w:pPr>
          </w:p>
        </w:tc>
        <w:tc>
          <w:tcPr>
            <w:tcW w:w="1121" w:type="dxa"/>
            <w:tcBorders>
              <w:top w:val="nil"/>
              <w:left w:val="nil"/>
              <w:bottom w:val="single" w:sz="4" w:space="0" w:color="auto"/>
              <w:right w:val="nil"/>
            </w:tcBorders>
            <w:vAlign w:val="bottom"/>
          </w:tcPr>
          <w:p w14:paraId="5BDAC0DB" w14:textId="77777777" w:rsidR="00513774" w:rsidRDefault="00513774">
            <w:pPr>
              <w:spacing w:before="40" w:after="40"/>
              <w:ind w:right="143"/>
              <w:rPr>
                <w:sz w:val="20"/>
                <w:szCs w:val="20"/>
              </w:rPr>
            </w:pPr>
          </w:p>
        </w:tc>
        <w:tc>
          <w:tcPr>
            <w:tcW w:w="1152" w:type="dxa"/>
            <w:tcBorders>
              <w:top w:val="nil"/>
              <w:left w:val="nil"/>
              <w:bottom w:val="single" w:sz="4" w:space="0" w:color="auto"/>
              <w:right w:val="nil"/>
            </w:tcBorders>
            <w:vAlign w:val="bottom"/>
          </w:tcPr>
          <w:p w14:paraId="72257F07" w14:textId="77777777" w:rsidR="00513774" w:rsidRDefault="00513774">
            <w:pPr>
              <w:spacing w:before="40" w:after="40"/>
              <w:ind w:right="143"/>
              <w:rPr>
                <w:sz w:val="20"/>
                <w:szCs w:val="20"/>
              </w:rPr>
            </w:pPr>
          </w:p>
        </w:tc>
      </w:tr>
      <w:tr w:rsidR="00513774" w14:paraId="3F10E9B4" w14:textId="77777777">
        <w:trPr>
          <w:trHeight w:val="255"/>
        </w:trPr>
        <w:tc>
          <w:tcPr>
            <w:tcW w:w="2160" w:type="dxa"/>
            <w:tcBorders>
              <w:top w:val="single" w:sz="4" w:space="0" w:color="auto"/>
              <w:left w:val="nil"/>
              <w:bottom w:val="single" w:sz="4" w:space="0" w:color="auto"/>
              <w:right w:val="nil"/>
            </w:tcBorders>
            <w:vAlign w:val="bottom"/>
          </w:tcPr>
          <w:p w14:paraId="10AA8D51" w14:textId="77777777" w:rsidR="00513774" w:rsidRDefault="00F97B3C">
            <w:pPr>
              <w:spacing w:before="40" w:after="40"/>
              <w:jc w:val="center"/>
              <w:rPr>
                <w:i/>
                <w:sz w:val="20"/>
                <w:szCs w:val="20"/>
              </w:rPr>
            </w:pPr>
            <w:r>
              <w:rPr>
                <w:i/>
                <w:sz w:val="20"/>
                <w:szCs w:val="20"/>
              </w:rPr>
              <w:t>Source of Variation</w:t>
            </w:r>
          </w:p>
        </w:tc>
        <w:tc>
          <w:tcPr>
            <w:tcW w:w="1131" w:type="dxa"/>
            <w:tcBorders>
              <w:top w:val="single" w:sz="4" w:space="0" w:color="auto"/>
              <w:left w:val="nil"/>
              <w:bottom w:val="single" w:sz="4" w:space="0" w:color="auto"/>
              <w:right w:val="nil"/>
            </w:tcBorders>
            <w:vAlign w:val="bottom"/>
          </w:tcPr>
          <w:p w14:paraId="79FC19B7" w14:textId="77777777" w:rsidR="00513774" w:rsidRDefault="00F97B3C">
            <w:pPr>
              <w:spacing w:before="40" w:after="40"/>
              <w:ind w:right="143"/>
              <w:jc w:val="center"/>
              <w:rPr>
                <w:i/>
                <w:sz w:val="20"/>
                <w:szCs w:val="20"/>
              </w:rPr>
            </w:pPr>
            <w:r>
              <w:rPr>
                <w:i/>
                <w:sz w:val="20"/>
                <w:szCs w:val="20"/>
              </w:rPr>
              <w:t>SS</w:t>
            </w:r>
          </w:p>
        </w:tc>
        <w:tc>
          <w:tcPr>
            <w:tcW w:w="877" w:type="dxa"/>
            <w:tcBorders>
              <w:top w:val="single" w:sz="4" w:space="0" w:color="auto"/>
              <w:left w:val="nil"/>
              <w:bottom w:val="single" w:sz="4" w:space="0" w:color="auto"/>
              <w:right w:val="nil"/>
            </w:tcBorders>
            <w:vAlign w:val="bottom"/>
          </w:tcPr>
          <w:p w14:paraId="577371A6" w14:textId="77777777" w:rsidR="00513774" w:rsidRDefault="00F97B3C">
            <w:pPr>
              <w:spacing w:before="40" w:after="40"/>
              <w:ind w:right="143"/>
              <w:jc w:val="center"/>
              <w:rPr>
                <w:i/>
                <w:sz w:val="20"/>
                <w:szCs w:val="20"/>
              </w:rPr>
            </w:pPr>
            <w:r>
              <w:rPr>
                <w:i/>
                <w:sz w:val="20"/>
                <w:szCs w:val="20"/>
              </w:rPr>
              <w:t>df</w:t>
            </w:r>
          </w:p>
        </w:tc>
        <w:tc>
          <w:tcPr>
            <w:tcW w:w="1004" w:type="dxa"/>
            <w:tcBorders>
              <w:top w:val="single" w:sz="4" w:space="0" w:color="auto"/>
              <w:left w:val="nil"/>
              <w:bottom w:val="single" w:sz="4" w:space="0" w:color="auto"/>
              <w:right w:val="nil"/>
            </w:tcBorders>
            <w:vAlign w:val="bottom"/>
          </w:tcPr>
          <w:p w14:paraId="02DBC400" w14:textId="77777777" w:rsidR="00513774" w:rsidRDefault="00F97B3C">
            <w:pPr>
              <w:spacing w:before="40" w:after="40"/>
              <w:ind w:right="143"/>
              <w:jc w:val="center"/>
              <w:rPr>
                <w:i/>
                <w:sz w:val="20"/>
                <w:szCs w:val="20"/>
              </w:rPr>
            </w:pPr>
            <w:r>
              <w:rPr>
                <w:i/>
                <w:sz w:val="20"/>
                <w:szCs w:val="20"/>
              </w:rPr>
              <w:t>MS</w:t>
            </w:r>
          </w:p>
        </w:tc>
        <w:tc>
          <w:tcPr>
            <w:tcW w:w="1004" w:type="dxa"/>
            <w:tcBorders>
              <w:top w:val="single" w:sz="4" w:space="0" w:color="auto"/>
              <w:left w:val="nil"/>
              <w:bottom w:val="single" w:sz="4" w:space="0" w:color="auto"/>
              <w:right w:val="nil"/>
            </w:tcBorders>
            <w:vAlign w:val="bottom"/>
          </w:tcPr>
          <w:p w14:paraId="43FAED8C" w14:textId="77777777" w:rsidR="00513774" w:rsidRDefault="00F97B3C">
            <w:pPr>
              <w:spacing w:before="40" w:after="40"/>
              <w:ind w:right="143"/>
              <w:jc w:val="center"/>
              <w:rPr>
                <w:i/>
                <w:sz w:val="20"/>
                <w:szCs w:val="20"/>
              </w:rPr>
            </w:pPr>
            <w:r>
              <w:rPr>
                <w:i/>
                <w:sz w:val="20"/>
                <w:szCs w:val="20"/>
              </w:rPr>
              <w:t>F</w:t>
            </w:r>
          </w:p>
        </w:tc>
        <w:tc>
          <w:tcPr>
            <w:tcW w:w="1121" w:type="dxa"/>
            <w:tcBorders>
              <w:top w:val="single" w:sz="4" w:space="0" w:color="auto"/>
              <w:left w:val="nil"/>
              <w:bottom w:val="single" w:sz="4" w:space="0" w:color="auto"/>
              <w:right w:val="nil"/>
            </w:tcBorders>
            <w:vAlign w:val="bottom"/>
          </w:tcPr>
          <w:p w14:paraId="0C77DA86" w14:textId="77777777" w:rsidR="00513774" w:rsidRDefault="00F97B3C">
            <w:pPr>
              <w:spacing w:before="40" w:after="40"/>
              <w:ind w:right="143"/>
              <w:rPr>
                <w:i/>
                <w:sz w:val="20"/>
                <w:szCs w:val="20"/>
              </w:rPr>
            </w:pPr>
            <w:r>
              <w:rPr>
                <w:i/>
                <w:sz w:val="20"/>
                <w:szCs w:val="20"/>
              </w:rPr>
              <w:t>p-Value</w:t>
            </w:r>
          </w:p>
        </w:tc>
        <w:tc>
          <w:tcPr>
            <w:tcW w:w="1152" w:type="dxa"/>
            <w:tcBorders>
              <w:top w:val="single" w:sz="4" w:space="0" w:color="auto"/>
              <w:left w:val="nil"/>
              <w:bottom w:val="single" w:sz="4" w:space="0" w:color="auto"/>
              <w:right w:val="nil"/>
            </w:tcBorders>
            <w:vAlign w:val="bottom"/>
          </w:tcPr>
          <w:p w14:paraId="6D06F5CF" w14:textId="77777777" w:rsidR="00513774" w:rsidRDefault="00F97B3C">
            <w:pPr>
              <w:spacing w:before="40" w:after="40"/>
              <w:ind w:left="90" w:right="143"/>
              <w:rPr>
                <w:i/>
                <w:sz w:val="20"/>
                <w:szCs w:val="20"/>
              </w:rPr>
            </w:pPr>
            <w:r>
              <w:rPr>
                <w:i/>
                <w:sz w:val="20"/>
                <w:szCs w:val="20"/>
              </w:rPr>
              <w:t>F crit</w:t>
            </w:r>
          </w:p>
        </w:tc>
      </w:tr>
      <w:tr w:rsidR="00513774" w14:paraId="34FFA673" w14:textId="77777777">
        <w:trPr>
          <w:trHeight w:val="255"/>
        </w:trPr>
        <w:tc>
          <w:tcPr>
            <w:tcW w:w="2160" w:type="dxa"/>
            <w:tcBorders>
              <w:top w:val="nil"/>
              <w:left w:val="nil"/>
              <w:bottom w:val="nil"/>
              <w:right w:val="nil"/>
            </w:tcBorders>
            <w:vAlign w:val="bottom"/>
          </w:tcPr>
          <w:p w14:paraId="06E280A0" w14:textId="77777777" w:rsidR="00513774" w:rsidRDefault="00F97B3C">
            <w:pPr>
              <w:spacing w:before="40" w:after="40"/>
              <w:rPr>
                <w:sz w:val="20"/>
                <w:szCs w:val="20"/>
              </w:rPr>
            </w:pPr>
            <w:r>
              <w:rPr>
                <w:sz w:val="20"/>
                <w:szCs w:val="20"/>
              </w:rPr>
              <w:t>Between Groups</w:t>
            </w:r>
          </w:p>
        </w:tc>
        <w:tc>
          <w:tcPr>
            <w:tcW w:w="1131" w:type="dxa"/>
            <w:tcBorders>
              <w:top w:val="nil"/>
              <w:left w:val="nil"/>
              <w:bottom w:val="nil"/>
              <w:right w:val="nil"/>
            </w:tcBorders>
            <w:vAlign w:val="bottom"/>
          </w:tcPr>
          <w:p w14:paraId="3A6D329F" w14:textId="743416DA" w:rsidR="00513774" w:rsidRDefault="00F97B3C" w:rsidP="009073A5">
            <w:pPr>
              <w:spacing w:before="40" w:after="40"/>
              <w:ind w:right="143"/>
              <w:jc w:val="right"/>
              <w:rPr>
                <w:sz w:val="20"/>
                <w:szCs w:val="20"/>
              </w:rPr>
            </w:pPr>
            <w:r>
              <w:rPr>
                <w:sz w:val="20"/>
                <w:szCs w:val="20"/>
              </w:rPr>
              <w:t>17.0333</w:t>
            </w:r>
          </w:p>
        </w:tc>
        <w:tc>
          <w:tcPr>
            <w:tcW w:w="877" w:type="dxa"/>
            <w:tcBorders>
              <w:top w:val="nil"/>
              <w:left w:val="nil"/>
              <w:bottom w:val="nil"/>
              <w:right w:val="nil"/>
            </w:tcBorders>
            <w:vAlign w:val="bottom"/>
          </w:tcPr>
          <w:p w14:paraId="0A3BD5F5" w14:textId="77777777" w:rsidR="00513774" w:rsidRDefault="00F97B3C">
            <w:pPr>
              <w:spacing w:before="40" w:after="40"/>
              <w:ind w:left="-392" w:right="452"/>
              <w:jc w:val="right"/>
              <w:rPr>
                <w:sz w:val="20"/>
                <w:szCs w:val="20"/>
              </w:rPr>
            </w:pPr>
            <w:r>
              <w:rPr>
                <w:sz w:val="20"/>
                <w:szCs w:val="20"/>
              </w:rPr>
              <w:t xml:space="preserve"> 2</w:t>
            </w:r>
          </w:p>
        </w:tc>
        <w:tc>
          <w:tcPr>
            <w:tcW w:w="1004" w:type="dxa"/>
            <w:tcBorders>
              <w:top w:val="nil"/>
              <w:left w:val="nil"/>
              <w:bottom w:val="nil"/>
              <w:right w:val="nil"/>
            </w:tcBorders>
            <w:vAlign w:val="bottom"/>
          </w:tcPr>
          <w:p w14:paraId="348BC377" w14:textId="1FEA0D62" w:rsidR="00513774" w:rsidRDefault="00F97B3C" w:rsidP="009073A5">
            <w:pPr>
              <w:spacing w:before="40" w:after="40"/>
              <w:ind w:right="143"/>
              <w:jc w:val="right"/>
              <w:rPr>
                <w:sz w:val="20"/>
                <w:szCs w:val="20"/>
              </w:rPr>
            </w:pPr>
            <w:r>
              <w:rPr>
                <w:sz w:val="20"/>
                <w:szCs w:val="20"/>
              </w:rPr>
              <w:t>8.5167</w:t>
            </w:r>
          </w:p>
        </w:tc>
        <w:tc>
          <w:tcPr>
            <w:tcW w:w="1004" w:type="dxa"/>
            <w:tcBorders>
              <w:top w:val="nil"/>
              <w:left w:val="nil"/>
              <w:bottom w:val="nil"/>
              <w:right w:val="nil"/>
            </w:tcBorders>
            <w:vAlign w:val="bottom"/>
          </w:tcPr>
          <w:p w14:paraId="70D66D31" w14:textId="59308E27" w:rsidR="00513774" w:rsidRDefault="00F97B3C" w:rsidP="009073A5">
            <w:pPr>
              <w:spacing w:before="40" w:after="40"/>
              <w:ind w:right="143"/>
              <w:jc w:val="right"/>
              <w:rPr>
                <w:sz w:val="20"/>
                <w:szCs w:val="20"/>
              </w:rPr>
            </w:pPr>
            <w:r>
              <w:rPr>
                <w:sz w:val="20"/>
                <w:szCs w:val="20"/>
              </w:rPr>
              <w:t>0.7142</w:t>
            </w:r>
          </w:p>
        </w:tc>
        <w:tc>
          <w:tcPr>
            <w:tcW w:w="1121" w:type="dxa"/>
            <w:tcBorders>
              <w:top w:val="nil"/>
              <w:left w:val="nil"/>
              <w:bottom w:val="nil"/>
              <w:right w:val="nil"/>
            </w:tcBorders>
            <w:vAlign w:val="bottom"/>
          </w:tcPr>
          <w:p w14:paraId="6D27DD25" w14:textId="0C66C1CD" w:rsidR="00513774" w:rsidRDefault="00F97B3C" w:rsidP="009073A5">
            <w:pPr>
              <w:spacing w:before="40" w:after="40"/>
              <w:ind w:right="143"/>
              <w:jc w:val="right"/>
              <w:rPr>
                <w:sz w:val="20"/>
                <w:szCs w:val="20"/>
              </w:rPr>
            </w:pPr>
            <w:r>
              <w:rPr>
                <w:sz w:val="20"/>
                <w:szCs w:val="20"/>
              </w:rPr>
              <w:t>0.4939</w:t>
            </w:r>
          </w:p>
        </w:tc>
        <w:tc>
          <w:tcPr>
            <w:tcW w:w="1152" w:type="dxa"/>
            <w:tcBorders>
              <w:top w:val="nil"/>
              <w:left w:val="nil"/>
              <w:bottom w:val="nil"/>
              <w:right w:val="nil"/>
            </w:tcBorders>
            <w:vAlign w:val="bottom"/>
          </w:tcPr>
          <w:p w14:paraId="2D5BC775" w14:textId="0764DD07" w:rsidR="00513774" w:rsidRDefault="00F97B3C" w:rsidP="009073A5">
            <w:pPr>
              <w:spacing w:before="40" w:after="40"/>
              <w:ind w:left="90" w:right="143"/>
              <w:jc w:val="right"/>
              <w:rPr>
                <w:sz w:val="20"/>
                <w:szCs w:val="20"/>
              </w:rPr>
            </w:pPr>
            <w:r>
              <w:rPr>
                <w:sz w:val="20"/>
                <w:szCs w:val="20"/>
              </w:rPr>
              <w:t>3.1588</w:t>
            </w:r>
          </w:p>
        </w:tc>
      </w:tr>
      <w:tr w:rsidR="00513774" w14:paraId="18E12D77" w14:textId="77777777">
        <w:trPr>
          <w:trHeight w:val="255"/>
        </w:trPr>
        <w:tc>
          <w:tcPr>
            <w:tcW w:w="2160" w:type="dxa"/>
            <w:tcBorders>
              <w:top w:val="nil"/>
              <w:left w:val="nil"/>
              <w:right w:val="nil"/>
            </w:tcBorders>
            <w:vAlign w:val="bottom"/>
          </w:tcPr>
          <w:p w14:paraId="4EA1668A" w14:textId="77777777" w:rsidR="00513774" w:rsidRDefault="00F97B3C">
            <w:pPr>
              <w:spacing w:before="40" w:after="40"/>
              <w:rPr>
                <w:sz w:val="20"/>
                <w:szCs w:val="20"/>
              </w:rPr>
            </w:pPr>
            <w:r>
              <w:rPr>
                <w:sz w:val="20"/>
                <w:szCs w:val="20"/>
              </w:rPr>
              <w:t>Within Groups</w:t>
            </w:r>
          </w:p>
        </w:tc>
        <w:tc>
          <w:tcPr>
            <w:tcW w:w="1131" w:type="dxa"/>
            <w:tcBorders>
              <w:top w:val="nil"/>
              <w:left w:val="nil"/>
              <w:right w:val="nil"/>
            </w:tcBorders>
            <w:vAlign w:val="bottom"/>
          </w:tcPr>
          <w:p w14:paraId="20E79107" w14:textId="77777777" w:rsidR="00513774" w:rsidRDefault="00F97B3C">
            <w:pPr>
              <w:spacing w:before="40" w:after="40"/>
              <w:ind w:right="143"/>
              <w:jc w:val="right"/>
              <w:rPr>
                <w:sz w:val="20"/>
                <w:szCs w:val="20"/>
              </w:rPr>
            </w:pPr>
            <w:r>
              <w:rPr>
                <w:sz w:val="20"/>
                <w:szCs w:val="20"/>
              </w:rPr>
              <w:t>679.7</w:t>
            </w:r>
          </w:p>
        </w:tc>
        <w:tc>
          <w:tcPr>
            <w:tcW w:w="877" w:type="dxa"/>
            <w:tcBorders>
              <w:top w:val="nil"/>
              <w:left w:val="nil"/>
              <w:right w:val="nil"/>
            </w:tcBorders>
            <w:vAlign w:val="bottom"/>
          </w:tcPr>
          <w:p w14:paraId="6EB38BA9" w14:textId="77777777" w:rsidR="00513774" w:rsidRDefault="00F97B3C">
            <w:pPr>
              <w:spacing w:before="40" w:after="40"/>
              <w:ind w:left="-392" w:right="452"/>
              <w:jc w:val="right"/>
              <w:rPr>
                <w:sz w:val="20"/>
                <w:szCs w:val="20"/>
              </w:rPr>
            </w:pPr>
            <w:r>
              <w:rPr>
                <w:sz w:val="20"/>
                <w:szCs w:val="20"/>
              </w:rPr>
              <w:t>57</w:t>
            </w:r>
          </w:p>
        </w:tc>
        <w:tc>
          <w:tcPr>
            <w:tcW w:w="1004" w:type="dxa"/>
            <w:tcBorders>
              <w:top w:val="nil"/>
              <w:left w:val="nil"/>
              <w:right w:val="nil"/>
            </w:tcBorders>
            <w:vAlign w:val="bottom"/>
          </w:tcPr>
          <w:p w14:paraId="7901D597" w14:textId="71101C26" w:rsidR="00513774" w:rsidRDefault="00F97B3C" w:rsidP="009073A5">
            <w:pPr>
              <w:spacing w:before="40" w:after="40"/>
              <w:ind w:right="143"/>
              <w:jc w:val="right"/>
              <w:rPr>
                <w:sz w:val="20"/>
                <w:szCs w:val="20"/>
              </w:rPr>
            </w:pPr>
            <w:r>
              <w:rPr>
                <w:sz w:val="20"/>
                <w:szCs w:val="20"/>
              </w:rPr>
              <w:t>11.9246</w:t>
            </w:r>
          </w:p>
        </w:tc>
        <w:tc>
          <w:tcPr>
            <w:tcW w:w="1004" w:type="dxa"/>
            <w:tcBorders>
              <w:top w:val="nil"/>
              <w:left w:val="nil"/>
              <w:right w:val="nil"/>
            </w:tcBorders>
            <w:vAlign w:val="bottom"/>
          </w:tcPr>
          <w:p w14:paraId="566C0428" w14:textId="77777777" w:rsidR="00513774" w:rsidRDefault="00513774">
            <w:pPr>
              <w:spacing w:before="40" w:after="40"/>
              <w:ind w:right="143"/>
              <w:jc w:val="right"/>
              <w:rPr>
                <w:sz w:val="20"/>
                <w:szCs w:val="20"/>
              </w:rPr>
            </w:pPr>
          </w:p>
        </w:tc>
        <w:tc>
          <w:tcPr>
            <w:tcW w:w="1121" w:type="dxa"/>
            <w:tcBorders>
              <w:top w:val="nil"/>
              <w:left w:val="nil"/>
              <w:right w:val="nil"/>
            </w:tcBorders>
            <w:vAlign w:val="bottom"/>
          </w:tcPr>
          <w:p w14:paraId="08E84794" w14:textId="77777777" w:rsidR="00513774" w:rsidRDefault="00513774">
            <w:pPr>
              <w:spacing w:before="40" w:after="40"/>
              <w:ind w:right="143"/>
              <w:jc w:val="right"/>
              <w:rPr>
                <w:sz w:val="20"/>
                <w:szCs w:val="20"/>
              </w:rPr>
            </w:pPr>
          </w:p>
        </w:tc>
        <w:tc>
          <w:tcPr>
            <w:tcW w:w="1152" w:type="dxa"/>
            <w:tcBorders>
              <w:top w:val="nil"/>
              <w:left w:val="nil"/>
              <w:right w:val="nil"/>
            </w:tcBorders>
            <w:vAlign w:val="bottom"/>
          </w:tcPr>
          <w:p w14:paraId="520EB276" w14:textId="77777777" w:rsidR="00513774" w:rsidRDefault="00513774">
            <w:pPr>
              <w:spacing w:before="40" w:after="40"/>
              <w:ind w:right="143"/>
              <w:jc w:val="right"/>
              <w:rPr>
                <w:sz w:val="20"/>
                <w:szCs w:val="20"/>
              </w:rPr>
            </w:pPr>
          </w:p>
        </w:tc>
      </w:tr>
      <w:tr w:rsidR="00513774" w14:paraId="78FA8A8E" w14:textId="77777777">
        <w:trPr>
          <w:trHeight w:val="270"/>
        </w:trPr>
        <w:tc>
          <w:tcPr>
            <w:tcW w:w="2160" w:type="dxa"/>
            <w:tcBorders>
              <w:top w:val="nil"/>
              <w:left w:val="nil"/>
              <w:bottom w:val="single" w:sz="4" w:space="0" w:color="auto"/>
              <w:right w:val="nil"/>
            </w:tcBorders>
            <w:vAlign w:val="bottom"/>
          </w:tcPr>
          <w:p w14:paraId="1199E47B" w14:textId="77777777" w:rsidR="00513774" w:rsidRDefault="00F97B3C">
            <w:pPr>
              <w:spacing w:before="40" w:after="40"/>
              <w:rPr>
                <w:sz w:val="20"/>
                <w:szCs w:val="20"/>
              </w:rPr>
            </w:pPr>
            <w:r>
              <w:rPr>
                <w:sz w:val="20"/>
                <w:szCs w:val="20"/>
              </w:rPr>
              <w:t>Total</w:t>
            </w:r>
          </w:p>
        </w:tc>
        <w:tc>
          <w:tcPr>
            <w:tcW w:w="1131" w:type="dxa"/>
            <w:tcBorders>
              <w:top w:val="nil"/>
              <w:left w:val="nil"/>
              <w:bottom w:val="single" w:sz="4" w:space="0" w:color="auto"/>
              <w:right w:val="nil"/>
            </w:tcBorders>
            <w:vAlign w:val="bottom"/>
          </w:tcPr>
          <w:p w14:paraId="57DF09A4" w14:textId="77777777" w:rsidR="00513774" w:rsidRDefault="00F97B3C">
            <w:pPr>
              <w:spacing w:before="40" w:after="40"/>
              <w:ind w:right="143"/>
              <w:jc w:val="right"/>
              <w:rPr>
                <w:sz w:val="20"/>
                <w:szCs w:val="20"/>
              </w:rPr>
            </w:pPr>
            <w:r>
              <w:rPr>
                <w:sz w:val="20"/>
                <w:szCs w:val="20"/>
              </w:rPr>
              <w:t>696.7333</w:t>
            </w:r>
          </w:p>
        </w:tc>
        <w:tc>
          <w:tcPr>
            <w:tcW w:w="877" w:type="dxa"/>
            <w:tcBorders>
              <w:top w:val="nil"/>
              <w:left w:val="nil"/>
              <w:bottom w:val="single" w:sz="4" w:space="0" w:color="auto"/>
              <w:right w:val="nil"/>
            </w:tcBorders>
            <w:vAlign w:val="bottom"/>
          </w:tcPr>
          <w:p w14:paraId="2281B2F2" w14:textId="77777777" w:rsidR="00513774" w:rsidRDefault="00F97B3C">
            <w:pPr>
              <w:spacing w:before="40" w:after="40"/>
              <w:ind w:left="-392" w:right="452"/>
              <w:jc w:val="right"/>
              <w:rPr>
                <w:sz w:val="20"/>
                <w:szCs w:val="20"/>
              </w:rPr>
            </w:pPr>
            <w:r>
              <w:rPr>
                <w:sz w:val="20"/>
                <w:szCs w:val="20"/>
              </w:rPr>
              <w:t>59</w:t>
            </w:r>
          </w:p>
        </w:tc>
        <w:tc>
          <w:tcPr>
            <w:tcW w:w="1004" w:type="dxa"/>
            <w:tcBorders>
              <w:top w:val="nil"/>
              <w:left w:val="nil"/>
              <w:bottom w:val="single" w:sz="4" w:space="0" w:color="auto"/>
              <w:right w:val="nil"/>
            </w:tcBorders>
            <w:vAlign w:val="bottom"/>
          </w:tcPr>
          <w:p w14:paraId="64BAA3A3" w14:textId="77777777" w:rsidR="00513774" w:rsidRDefault="00F97B3C">
            <w:pPr>
              <w:spacing w:before="40" w:after="40"/>
              <w:ind w:right="143"/>
              <w:jc w:val="right"/>
              <w:rPr>
                <w:sz w:val="20"/>
                <w:szCs w:val="20"/>
              </w:rPr>
            </w:pPr>
            <w:r>
              <w:rPr>
                <w:sz w:val="20"/>
                <w:szCs w:val="20"/>
              </w:rPr>
              <w:t> </w:t>
            </w:r>
          </w:p>
        </w:tc>
        <w:tc>
          <w:tcPr>
            <w:tcW w:w="1004" w:type="dxa"/>
            <w:tcBorders>
              <w:top w:val="nil"/>
              <w:left w:val="nil"/>
              <w:bottom w:val="single" w:sz="4" w:space="0" w:color="auto"/>
              <w:right w:val="nil"/>
            </w:tcBorders>
            <w:vAlign w:val="bottom"/>
          </w:tcPr>
          <w:p w14:paraId="6724871E" w14:textId="77777777" w:rsidR="00513774" w:rsidRDefault="00F97B3C">
            <w:pPr>
              <w:spacing w:before="40" w:after="40"/>
              <w:ind w:right="143"/>
              <w:jc w:val="right"/>
              <w:rPr>
                <w:sz w:val="20"/>
                <w:szCs w:val="20"/>
              </w:rPr>
            </w:pPr>
            <w:r>
              <w:rPr>
                <w:sz w:val="20"/>
                <w:szCs w:val="20"/>
              </w:rPr>
              <w:t> </w:t>
            </w:r>
          </w:p>
        </w:tc>
        <w:tc>
          <w:tcPr>
            <w:tcW w:w="1121" w:type="dxa"/>
            <w:tcBorders>
              <w:top w:val="nil"/>
              <w:left w:val="nil"/>
              <w:bottom w:val="single" w:sz="4" w:space="0" w:color="auto"/>
              <w:right w:val="nil"/>
            </w:tcBorders>
            <w:vAlign w:val="bottom"/>
          </w:tcPr>
          <w:p w14:paraId="7F60811B" w14:textId="77777777" w:rsidR="00513774" w:rsidRDefault="00F97B3C">
            <w:pPr>
              <w:spacing w:before="40" w:after="40"/>
              <w:ind w:right="143"/>
              <w:jc w:val="right"/>
              <w:rPr>
                <w:sz w:val="20"/>
                <w:szCs w:val="20"/>
              </w:rPr>
            </w:pPr>
            <w:r>
              <w:rPr>
                <w:sz w:val="20"/>
                <w:szCs w:val="20"/>
              </w:rPr>
              <w:t> </w:t>
            </w:r>
          </w:p>
        </w:tc>
        <w:tc>
          <w:tcPr>
            <w:tcW w:w="1152" w:type="dxa"/>
            <w:tcBorders>
              <w:top w:val="nil"/>
              <w:left w:val="nil"/>
              <w:bottom w:val="single" w:sz="4" w:space="0" w:color="auto"/>
              <w:right w:val="nil"/>
            </w:tcBorders>
            <w:vAlign w:val="bottom"/>
          </w:tcPr>
          <w:p w14:paraId="3445E8A3" w14:textId="77777777" w:rsidR="00513774" w:rsidRDefault="00F97B3C">
            <w:pPr>
              <w:spacing w:before="40" w:after="40"/>
              <w:ind w:right="143"/>
              <w:jc w:val="right"/>
              <w:rPr>
                <w:sz w:val="20"/>
                <w:szCs w:val="20"/>
              </w:rPr>
            </w:pPr>
            <w:r>
              <w:rPr>
                <w:sz w:val="20"/>
                <w:szCs w:val="20"/>
              </w:rPr>
              <w:t> </w:t>
            </w:r>
          </w:p>
        </w:tc>
      </w:tr>
    </w:tbl>
    <w:p w14:paraId="3EA26585" w14:textId="77777777" w:rsidR="00513774" w:rsidRDefault="00F97B3C">
      <w:pPr>
        <w:tabs>
          <w:tab w:val="left" w:pos="-940"/>
          <w:tab w:val="left" w:pos="-220"/>
          <w:tab w:val="left" w:pos="900"/>
          <w:tab w:val="left" w:pos="1260"/>
          <w:tab w:val="left" w:pos="210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120" w:after="120" w:line="240" w:lineRule="auto"/>
        <w:ind w:left="360"/>
        <w:rPr>
          <w:color w:val="000000"/>
          <w:sz w:val="20"/>
          <w:szCs w:val="20"/>
        </w:rPr>
      </w:pPr>
      <w:r>
        <w:rPr>
          <w:color w:val="000000"/>
          <w:sz w:val="20"/>
          <w:szCs w:val="20"/>
        </w:rPr>
        <w:t>At the 5% level of significance there does not appear to be any significant difference in the mean depression scores among the three states.</w:t>
      </w:r>
    </w:p>
    <w:p w14:paraId="771D6393" w14:textId="77777777" w:rsidR="00513774" w:rsidRDefault="00F97B3C">
      <w:pPr>
        <w:spacing w:before="120" w:after="120" w:line="240" w:lineRule="auto"/>
        <w:ind w:left="360" w:hanging="360"/>
        <w:rPr>
          <w:sz w:val="20"/>
          <w:szCs w:val="20"/>
        </w:rPr>
      </w:pPr>
      <w:r>
        <w:rPr>
          <w:sz w:val="20"/>
          <w:szCs w:val="20"/>
        </w:rPr>
        <w:t>3.</w:t>
      </w:r>
      <w:r>
        <w:rPr>
          <w:sz w:val="20"/>
          <w:szCs w:val="20"/>
        </w:rPr>
        <w:tab/>
        <w:t>The analysis of variance results for individuals in reasonably good health (medical1) showed that there is a significant difference in the mean depression scores among the three states. We can use Fisher's LSD to determine where the differences occur.</w:t>
      </w:r>
    </w:p>
    <w:p w14:paraId="3D81EA73" w14:textId="77777777" w:rsidR="00513774" w:rsidRDefault="00F97B3C">
      <w:pPr>
        <w:rPr>
          <w:rFonts w:asciiTheme="majorHAnsi" w:eastAsiaTheme="majorEastAsia" w:hAnsiTheme="majorHAnsi" w:cstheme="majorBidi"/>
          <w:b/>
          <w:bCs/>
          <w:smallCaps/>
          <w:color w:val="292F7C" w:themeColor="text1"/>
          <w:spacing w:val="-4"/>
          <w:sz w:val="20"/>
          <w:szCs w:val="20"/>
          <w:lang w:val="en-IN"/>
        </w:rPr>
      </w:pPr>
      <w:r>
        <w:rPr>
          <w:spacing w:val="-4"/>
          <w:lang w:val="en-IN"/>
        </w:rPr>
        <w:br w:type="page"/>
      </w:r>
    </w:p>
    <w:p w14:paraId="3C0C14EB" w14:textId="77777777" w:rsidR="00513774" w:rsidRDefault="00F97B3C">
      <w:pPr>
        <w:pStyle w:val="Heading1"/>
        <w:ind w:left="0" w:firstLine="0"/>
        <w:rPr>
          <w:spacing w:val="-4"/>
          <w:lang w:val="en-IN"/>
        </w:rPr>
      </w:pPr>
      <w:bookmarkStart w:id="9" w:name="_Toc151647007"/>
      <w:r>
        <w:rPr>
          <w:spacing w:val="-4"/>
          <w:lang w:val="en-IN"/>
        </w:rPr>
        <w:t>Case Problem 2: Compensation for Sales Professionals</w:t>
      </w:r>
      <w:bookmarkEnd w:id="9"/>
    </w:p>
    <w:p w14:paraId="368B5EBA" w14:textId="77777777" w:rsidR="00513774" w:rsidRDefault="00F97B3C">
      <w:pPr>
        <w:autoSpaceDE w:val="0"/>
        <w:autoSpaceDN w:val="0"/>
        <w:adjustRightInd w:val="0"/>
        <w:spacing w:before="120" w:after="120" w:line="240" w:lineRule="auto"/>
        <w:rPr>
          <w:rFonts w:eastAsia="Arial" w:cs="Open Sans"/>
          <w:b/>
          <w:bCs/>
          <w:color w:val="D85629"/>
          <w:sz w:val="20"/>
          <w:szCs w:val="20"/>
        </w:rPr>
      </w:pPr>
      <w:r>
        <w:rPr>
          <w:rFonts w:cs="TimesLTStd-Roman"/>
          <w:color w:val="000000"/>
          <w:spacing w:val="-4"/>
          <w:sz w:val="20"/>
          <w:szCs w:val="20"/>
          <w:lang w:val="en-IN"/>
        </w:rPr>
        <w:t xml:space="preserve">Suppose that a local chapter of sales professionals in the greater San Francisco area conducted a survey of its membership to study the relationship, if any, between the years of experience and salary for individuals employed in inside and outside sales positions. On the survey, respondents were asked to specify one of three levels of years of experience: low (1–10 years), medium </w:t>
      </w:r>
      <w:r>
        <w:rPr>
          <w:rFonts w:cs="TimesLTStd-Roman"/>
          <w:color w:val="000000"/>
          <w:spacing w:val="-4"/>
          <w:sz w:val="20"/>
          <w:szCs w:val="20"/>
          <w:lang w:val="en-IN"/>
        </w:rPr>
        <w:br/>
        <w:t>(11–20 years), and high (21 or more years). A portion of the data obtained follows. The complete data set, consisting of 120 observations, is contained in the file</w:t>
      </w:r>
      <w:r>
        <w:rPr>
          <w:rFonts w:cs="TimesLTStd-Roman"/>
          <w:color w:val="000000"/>
          <w:sz w:val="20"/>
          <w:szCs w:val="20"/>
          <w:lang w:val="en-IN"/>
        </w:rPr>
        <w:t xml:space="preserve"> </w:t>
      </w:r>
      <w:r>
        <w:rPr>
          <w:rFonts w:cs="TimesLTStd-Italic"/>
          <w:i/>
          <w:iCs/>
          <w:color w:val="000000"/>
          <w:sz w:val="20"/>
          <w:szCs w:val="20"/>
          <w:lang w:val="en-IN"/>
        </w:rPr>
        <w:t>salessalary</w:t>
      </w:r>
      <w:r>
        <w:rPr>
          <w:rFonts w:cs="TimesLTStd-Roman"/>
          <w:color w:val="000000"/>
          <w:sz w:val="20"/>
          <w:szCs w:val="20"/>
          <w:lang w:val="en-IN"/>
        </w:rPr>
        <w:t xml:space="preserve">. </w:t>
      </w:r>
      <w:r>
        <w:rPr>
          <w:rFonts w:eastAsia="Arial" w:cs="Open Sans"/>
          <w:b/>
          <w:bCs/>
          <w:color w:val="D85629"/>
          <w:sz w:val="20"/>
          <w:szCs w:val="20"/>
        </w:rPr>
        <w:t>LO 1, 3, 8, 9</w:t>
      </w:r>
    </w:p>
    <w:tbl>
      <w:tblPr>
        <w:tblStyle w:val="TableGrid"/>
        <w:tblW w:w="0" w:type="auto"/>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415"/>
        <w:gridCol w:w="1296"/>
        <w:gridCol w:w="1296"/>
        <w:gridCol w:w="1405"/>
      </w:tblGrid>
      <w:tr w:rsidR="00513774" w14:paraId="3A5CB11E" w14:textId="77777777">
        <w:tc>
          <w:tcPr>
            <w:tcW w:w="1415" w:type="dxa"/>
            <w:tcBorders>
              <w:top w:val="single" w:sz="4" w:space="0" w:color="auto"/>
              <w:bottom w:val="single" w:sz="4" w:space="0" w:color="auto"/>
            </w:tcBorders>
            <w:vAlign w:val="bottom"/>
          </w:tcPr>
          <w:p w14:paraId="1BBDD9DE" w14:textId="77777777" w:rsidR="00513774" w:rsidRDefault="00F97B3C">
            <w:pPr>
              <w:autoSpaceDE w:val="0"/>
              <w:autoSpaceDN w:val="0"/>
              <w:adjustRightInd w:val="0"/>
              <w:spacing w:before="30" w:after="30" w:line="259" w:lineRule="auto"/>
              <w:jc w:val="center"/>
              <w:rPr>
                <w:rFonts w:cs="TimesLTStd-Roman"/>
                <w:b/>
                <w:color w:val="000000"/>
                <w:sz w:val="20"/>
                <w:szCs w:val="20"/>
                <w:lang w:val="en-IN"/>
              </w:rPr>
            </w:pPr>
            <w:r>
              <w:rPr>
                <w:rFonts w:cs="TimesLTStd-Roman"/>
                <w:b/>
                <w:color w:val="000000"/>
                <w:sz w:val="20"/>
                <w:szCs w:val="20"/>
                <w:lang w:val="en-IN"/>
              </w:rPr>
              <w:t>Observation</w:t>
            </w:r>
          </w:p>
        </w:tc>
        <w:tc>
          <w:tcPr>
            <w:tcW w:w="1296" w:type="dxa"/>
            <w:tcBorders>
              <w:top w:val="single" w:sz="4" w:space="0" w:color="auto"/>
              <w:bottom w:val="single" w:sz="4" w:space="0" w:color="auto"/>
            </w:tcBorders>
            <w:vAlign w:val="bottom"/>
          </w:tcPr>
          <w:p w14:paraId="5D5BDA63" w14:textId="77777777" w:rsidR="00513774" w:rsidRDefault="00F97B3C">
            <w:pPr>
              <w:autoSpaceDE w:val="0"/>
              <w:autoSpaceDN w:val="0"/>
              <w:adjustRightInd w:val="0"/>
              <w:spacing w:before="30" w:after="30" w:line="259" w:lineRule="auto"/>
              <w:jc w:val="center"/>
              <w:rPr>
                <w:rFonts w:cs="TimesLTStd-Roman"/>
                <w:b/>
                <w:color w:val="000000"/>
                <w:sz w:val="20"/>
                <w:szCs w:val="20"/>
                <w:lang w:val="en-IN"/>
              </w:rPr>
            </w:pPr>
            <w:r>
              <w:rPr>
                <w:rFonts w:cs="TimesLTStd-Roman"/>
                <w:b/>
                <w:color w:val="000000"/>
                <w:sz w:val="20"/>
                <w:szCs w:val="20"/>
                <w:lang w:val="en-IN"/>
              </w:rPr>
              <w:t>Salary $</w:t>
            </w:r>
          </w:p>
        </w:tc>
        <w:tc>
          <w:tcPr>
            <w:tcW w:w="1296" w:type="dxa"/>
            <w:tcBorders>
              <w:top w:val="single" w:sz="4" w:space="0" w:color="auto"/>
              <w:bottom w:val="single" w:sz="4" w:space="0" w:color="auto"/>
            </w:tcBorders>
            <w:vAlign w:val="bottom"/>
          </w:tcPr>
          <w:p w14:paraId="27D5DF68" w14:textId="77777777" w:rsidR="00513774" w:rsidRDefault="00F97B3C">
            <w:pPr>
              <w:autoSpaceDE w:val="0"/>
              <w:autoSpaceDN w:val="0"/>
              <w:adjustRightInd w:val="0"/>
              <w:spacing w:before="30" w:after="30" w:line="259" w:lineRule="auto"/>
              <w:jc w:val="center"/>
              <w:rPr>
                <w:rFonts w:cs="TimesLTStd-Roman"/>
                <w:b/>
                <w:color w:val="000000"/>
                <w:sz w:val="20"/>
                <w:szCs w:val="20"/>
                <w:lang w:val="en-IN"/>
              </w:rPr>
            </w:pPr>
            <w:r>
              <w:rPr>
                <w:rFonts w:cs="TimesLTStd-Roman"/>
                <w:b/>
                <w:color w:val="000000"/>
                <w:sz w:val="20"/>
                <w:szCs w:val="20"/>
                <w:lang w:val="en-IN"/>
              </w:rPr>
              <w:t>Position</w:t>
            </w:r>
          </w:p>
        </w:tc>
        <w:tc>
          <w:tcPr>
            <w:tcW w:w="1405" w:type="dxa"/>
            <w:tcBorders>
              <w:top w:val="single" w:sz="4" w:space="0" w:color="auto"/>
              <w:bottom w:val="single" w:sz="4" w:space="0" w:color="auto"/>
            </w:tcBorders>
            <w:vAlign w:val="bottom"/>
          </w:tcPr>
          <w:p w14:paraId="52E871A5" w14:textId="77777777" w:rsidR="00513774" w:rsidRDefault="00F97B3C">
            <w:pPr>
              <w:autoSpaceDE w:val="0"/>
              <w:autoSpaceDN w:val="0"/>
              <w:adjustRightInd w:val="0"/>
              <w:spacing w:before="30" w:after="30" w:line="259" w:lineRule="auto"/>
              <w:ind w:left="90"/>
              <w:rPr>
                <w:rFonts w:cs="TimesLTStd-Roman"/>
                <w:b/>
                <w:color w:val="000000"/>
                <w:sz w:val="20"/>
                <w:szCs w:val="20"/>
                <w:lang w:val="en-IN"/>
              </w:rPr>
            </w:pPr>
            <w:r>
              <w:rPr>
                <w:rFonts w:cs="TimesLTStd-Roman"/>
                <w:b/>
                <w:color w:val="000000"/>
                <w:sz w:val="20"/>
                <w:szCs w:val="20"/>
                <w:lang w:val="en-IN"/>
              </w:rPr>
              <w:t>Experience</w:t>
            </w:r>
          </w:p>
        </w:tc>
      </w:tr>
      <w:tr w:rsidR="00513774" w14:paraId="2234A7C4" w14:textId="77777777">
        <w:tc>
          <w:tcPr>
            <w:tcW w:w="1415" w:type="dxa"/>
            <w:tcBorders>
              <w:top w:val="single" w:sz="4" w:space="0" w:color="auto"/>
            </w:tcBorders>
            <w:vAlign w:val="bottom"/>
          </w:tcPr>
          <w:p w14:paraId="11038E23"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t>1</w:t>
            </w:r>
          </w:p>
        </w:tc>
        <w:tc>
          <w:tcPr>
            <w:tcW w:w="1296" w:type="dxa"/>
            <w:tcBorders>
              <w:top w:val="single" w:sz="4" w:space="0" w:color="auto"/>
            </w:tcBorders>
            <w:vAlign w:val="bottom"/>
          </w:tcPr>
          <w:p w14:paraId="50709E12"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t>53,938</w:t>
            </w:r>
          </w:p>
        </w:tc>
        <w:tc>
          <w:tcPr>
            <w:tcW w:w="1296" w:type="dxa"/>
            <w:tcBorders>
              <w:top w:val="single" w:sz="4" w:space="0" w:color="auto"/>
            </w:tcBorders>
            <w:vAlign w:val="bottom"/>
          </w:tcPr>
          <w:p w14:paraId="0B6CEBB7"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Inside</w:t>
            </w:r>
          </w:p>
        </w:tc>
        <w:tc>
          <w:tcPr>
            <w:tcW w:w="1405" w:type="dxa"/>
            <w:tcBorders>
              <w:top w:val="single" w:sz="4" w:space="0" w:color="auto"/>
            </w:tcBorders>
            <w:vAlign w:val="bottom"/>
          </w:tcPr>
          <w:p w14:paraId="6C9B706B"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Medium</w:t>
            </w:r>
          </w:p>
        </w:tc>
      </w:tr>
      <w:tr w:rsidR="00513774" w14:paraId="09B8E036" w14:textId="77777777">
        <w:tc>
          <w:tcPr>
            <w:tcW w:w="1415" w:type="dxa"/>
            <w:vAlign w:val="bottom"/>
          </w:tcPr>
          <w:p w14:paraId="5914DD72"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t>2</w:t>
            </w:r>
          </w:p>
        </w:tc>
        <w:tc>
          <w:tcPr>
            <w:tcW w:w="1296" w:type="dxa"/>
            <w:vAlign w:val="bottom"/>
          </w:tcPr>
          <w:p w14:paraId="1080570D"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t>52,694</w:t>
            </w:r>
          </w:p>
        </w:tc>
        <w:tc>
          <w:tcPr>
            <w:tcW w:w="1296" w:type="dxa"/>
            <w:vAlign w:val="bottom"/>
          </w:tcPr>
          <w:p w14:paraId="26985222"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Inside</w:t>
            </w:r>
          </w:p>
        </w:tc>
        <w:tc>
          <w:tcPr>
            <w:tcW w:w="1405" w:type="dxa"/>
            <w:vAlign w:val="bottom"/>
          </w:tcPr>
          <w:p w14:paraId="3C93B5F9"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Medium</w:t>
            </w:r>
          </w:p>
        </w:tc>
      </w:tr>
      <w:tr w:rsidR="00513774" w14:paraId="08E2EC37" w14:textId="77777777">
        <w:tc>
          <w:tcPr>
            <w:tcW w:w="1415" w:type="dxa"/>
            <w:vAlign w:val="bottom"/>
          </w:tcPr>
          <w:p w14:paraId="147E276D"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t>3</w:t>
            </w:r>
          </w:p>
        </w:tc>
        <w:tc>
          <w:tcPr>
            <w:tcW w:w="1296" w:type="dxa"/>
            <w:vAlign w:val="bottom"/>
          </w:tcPr>
          <w:p w14:paraId="46BB2FBA"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t>70,515</w:t>
            </w:r>
          </w:p>
        </w:tc>
        <w:tc>
          <w:tcPr>
            <w:tcW w:w="1296" w:type="dxa"/>
            <w:vAlign w:val="bottom"/>
          </w:tcPr>
          <w:p w14:paraId="1622D614"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Outside</w:t>
            </w:r>
          </w:p>
        </w:tc>
        <w:tc>
          <w:tcPr>
            <w:tcW w:w="1405" w:type="dxa"/>
            <w:vAlign w:val="bottom"/>
          </w:tcPr>
          <w:p w14:paraId="517B7922"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Low</w:t>
            </w:r>
          </w:p>
        </w:tc>
      </w:tr>
      <w:tr w:rsidR="00513774" w14:paraId="40457C40" w14:textId="77777777">
        <w:tc>
          <w:tcPr>
            <w:tcW w:w="1415" w:type="dxa"/>
            <w:vAlign w:val="bottom"/>
          </w:tcPr>
          <w:p w14:paraId="048CABD0"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t>4</w:t>
            </w:r>
          </w:p>
        </w:tc>
        <w:tc>
          <w:tcPr>
            <w:tcW w:w="1296" w:type="dxa"/>
            <w:vAlign w:val="bottom"/>
          </w:tcPr>
          <w:p w14:paraId="23A7F606"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t>52,031</w:t>
            </w:r>
          </w:p>
        </w:tc>
        <w:tc>
          <w:tcPr>
            <w:tcW w:w="1296" w:type="dxa"/>
            <w:vAlign w:val="bottom"/>
          </w:tcPr>
          <w:p w14:paraId="7D960524"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Inside</w:t>
            </w:r>
          </w:p>
        </w:tc>
        <w:tc>
          <w:tcPr>
            <w:tcW w:w="1405" w:type="dxa"/>
            <w:vAlign w:val="bottom"/>
          </w:tcPr>
          <w:p w14:paraId="7F50226C"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Medium</w:t>
            </w:r>
          </w:p>
        </w:tc>
      </w:tr>
      <w:tr w:rsidR="00513774" w14:paraId="091D4988" w14:textId="77777777">
        <w:tc>
          <w:tcPr>
            <w:tcW w:w="1415" w:type="dxa"/>
            <w:vAlign w:val="bottom"/>
          </w:tcPr>
          <w:p w14:paraId="44BC7632"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t>5</w:t>
            </w:r>
          </w:p>
        </w:tc>
        <w:tc>
          <w:tcPr>
            <w:tcW w:w="1296" w:type="dxa"/>
            <w:vAlign w:val="bottom"/>
          </w:tcPr>
          <w:p w14:paraId="0D0F38EE"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t>62,283</w:t>
            </w:r>
          </w:p>
        </w:tc>
        <w:tc>
          <w:tcPr>
            <w:tcW w:w="1296" w:type="dxa"/>
            <w:vAlign w:val="bottom"/>
          </w:tcPr>
          <w:p w14:paraId="1C07B0FE"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Outside</w:t>
            </w:r>
          </w:p>
        </w:tc>
        <w:tc>
          <w:tcPr>
            <w:tcW w:w="1405" w:type="dxa"/>
            <w:vAlign w:val="bottom"/>
          </w:tcPr>
          <w:p w14:paraId="6E1DD264"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Low</w:t>
            </w:r>
          </w:p>
        </w:tc>
      </w:tr>
      <w:tr w:rsidR="00513774" w14:paraId="1C4D6C8A" w14:textId="77777777">
        <w:tc>
          <w:tcPr>
            <w:tcW w:w="1415" w:type="dxa"/>
            <w:vAlign w:val="bottom"/>
          </w:tcPr>
          <w:p w14:paraId="439A9BFB"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t>6</w:t>
            </w:r>
          </w:p>
        </w:tc>
        <w:tc>
          <w:tcPr>
            <w:tcW w:w="1296" w:type="dxa"/>
            <w:vAlign w:val="bottom"/>
          </w:tcPr>
          <w:p w14:paraId="1D5EC128"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t>57,718</w:t>
            </w:r>
          </w:p>
        </w:tc>
        <w:tc>
          <w:tcPr>
            <w:tcW w:w="1296" w:type="dxa"/>
            <w:vAlign w:val="bottom"/>
          </w:tcPr>
          <w:p w14:paraId="5724CE42"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Inside</w:t>
            </w:r>
          </w:p>
        </w:tc>
        <w:tc>
          <w:tcPr>
            <w:tcW w:w="1405" w:type="dxa"/>
            <w:vAlign w:val="bottom"/>
          </w:tcPr>
          <w:p w14:paraId="3A0992B1"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Low</w:t>
            </w:r>
          </w:p>
        </w:tc>
      </w:tr>
      <w:tr w:rsidR="00513774" w14:paraId="403A056A" w14:textId="77777777">
        <w:tc>
          <w:tcPr>
            <w:tcW w:w="1415" w:type="dxa"/>
            <w:vAlign w:val="bottom"/>
          </w:tcPr>
          <w:p w14:paraId="6149B49C"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7</w:t>
            </w:r>
          </w:p>
        </w:tc>
        <w:tc>
          <w:tcPr>
            <w:tcW w:w="1296" w:type="dxa"/>
            <w:vAlign w:val="bottom"/>
          </w:tcPr>
          <w:p w14:paraId="63A2B3A4"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79,081</w:t>
            </w:r>
          </w:p>
        </w:tc>
        <w:tc>
          <w:tcPr>
            <w:tcW w:w="1296" w:type="dxa"/>
            <w:vAlign w:val="bottom"/>
          </w:tcPr>
          <w:p w14:paraId="73D274CA"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sz w:val="20"/>
                <w:szCs w:val="20"/>
                <w:lang w:val="en-IN"/>
              </w:rPr>
              <w:t>Outside</w:t>
            </w:r>
          </w:p>
        </w:tc>
        <w:tc>
          <w:tcPr>
            <w:tcW w:w="1405" w:type="dxa"/>
            <w:vAlign w:val="bottom"/>
          </w:tcPr>
          <w:p w14:paraId="6BD75DE5"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High</w:t>
            </w:r>
          </w:p>
        </w:tc>
      </w:tr>
      <w:tr w:rsidR="00513774" w14:paraId="6AF63A12" w14:textId="77777777">
        <w:tc>
          <w:tcPr>
            <w:tcW w:w="1415" w:type="dxa"/>
            <w:vAlign w:val="bottom"/>
          </w:tcPr>
          <w:p w14:paraId="0CEE8AA7"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8</w:t>
            </w:r>
          </w:p>
        </w:tc>
        <w:tc>
          <w:tcPr>
            <w:tcW w:w="1296" w:type="dxa"/>
            <w:vAlign w:val="bottom"/>
          </w:tcPr>
          <w:p w14:paraId="3649E5A9"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48,621</w:t>
            </w:r>
          </w:p>
        </w:tc>
        <w:tc>
          <w:tcPr>
            <w:tcW w:w="1296" w:type="dxa"/>
            <w:vAlign w:val="bottom"/>
          </w:tcPr>
          <w:p w14:paraId="4BFC58B0"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sz w:val="20"/>
                <w:szCs w:val="20"/>
                <w:lang w:val="en-IN"/>
              </w:rPr>
              <w:t>Inside</w:t>
            </w:r>
          </w:p>
        </w:tc>
        <w:tc>
          <w:tcPr>
            <w:tcW w:w="1405" w:type="dxa"/>
            <w:vAlign w:val="bottom"/>
          </w:tcPr>
          <w:p w14:paraId="2AE33F0A"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Low</w:t>
            </w:r>
          </w:p>
        </w:tc>
      </w:tr>
      <w:tr w:rsidR="00513774" w14:paraId="083B88B9" w14:textId="77777777">
        <w:tc>
          <w:tcPr>
            <w:tcW w:w="1415" w:type="dxa"/>
            <w:vAlign w:val="bottom"/>
          </w:tcPr>
          <w:p w14:paraId="031EC3C5"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9</w:t>
            </w:r>
          </w:p>
        </w:tc>
        <w:tc>
          <w:tcPr>
            <w:tcW w:w="1296" w:type="dxa"/>
            <w:vAlign w:val="bottom"/>
          </w:tcPr>
          <w:p w14:paraId="4E492087"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72,835</w:t>
            </w:r>
          </w:p>
        </w:tc>
        <w:tc>
          <w:tcPr>
            <w:tcW w:w="1296" w:type="dxa"/>
            <w:vAlign w:val="bottom"/>
          </w:tcPr>
          <w:p w14:paraId="6671AB37"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sz w:val="20"/>
                <w:szCs w:val="20"/>
                <w:lang w:val="en-IN"/>
              </w:rPr>
              <w:t>Outside</w:t>
            </w:r>
          </w:p>
        </w:tc>
        <w:tc>
          <w:tcPr>
            <w:tcW w:w="1405" w:type="dxa"/>
            <w:vAlign w:val="bottom"/>
          </w:tcPr>
          <w:p w14:paraId="31C25B76"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High</w:t>
            </w:r>
          </w:p>
        </w:tc>
      </w:tr>
      <w:tr w:rsidR="00513774" w14:paraId="3058782D" w14:textId="77777777">
        <w:tc>
          <w:tcPr>
            <w:tcW w:w="1415" w:type="dxa"/>
            <w:vAlign w:val="bottom"/>
          </w:tcPr>
          <w:p w14:paraId="6EF8E64A"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10</w:t>
            </w:r>
          </w:p>
        </w:tc>
        <w:tc>
          <w:tcPr>
            <w:tcW w:w="1296" w:type="dxa"/>
            <w:vAlign w:val="bottom"/>
          </w:tcPr>
          <w:p w14:paraId="5DA790DA"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54,768</w:t>
            </w:r>
          </w:p>
        </w:tc>
        <w:tc>
          <w:tcPr>
            <w:tcW w:w="1296" w:type="dxa"/>
            <w:vAlign w:val="bottom"/>
          </w:tcPr>
          <w:p w14:paraId="006CF1A9"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sz w:val="20"/>
                <w:szCs w:val="20"/>
                <w:lang w:val="en-IN"/>
              </w:rPr>
              <w:t>Inside</w:t>
            </w:r>
          </w:p>
        </w:tc>
        <w:tc>
          <w:tcPr>
            <w:tcW w:w="1405" w:type="dxa"/>
            <w:vAlign w:val="bottom"/>
          </w:tcPr>
          <w:p w14:paraId="6E7F9A89"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Medium</w:t>
            </w:r>
          </w:p>
        </w:tc>
      </w:tr>
      <w:tr w:rsidR="00513774" w14:paraId="72E1DCF6" w14:textId="77777777">
        <w:tc>
          <w:tcPr>
            <w:tcW w:w="1415" w:type="dxa"/>
            <w:vAlign w:val="bottom"/>
          </w:tcPr>
          <w:p w14:paraId="4D0725D9"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296" w:type="dxa"/>
            <w:vAlign w:val="bottom"/>
          </w:tcPr>
          <w:p w14:paraId="2643C4F5"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296" w:type="dxa"/>
            <w:vAlign w:val="bottom"/>
          </w:tcPr>
          <w:p w14:paraId="10E7BDA7" w14:textId="77777777" w:rsidR="00513774" w:rsidRDefault="00F97B3C">
            <w:pPr>
              <w:autoSpaceDE w:val="0"/>
              <w:autoSpaceDN w:val="0"/>
              <w:adjustRightInd w:val="0"/>
              <w:spacing w:before="30" w:after="30" w:line="259" w:lineRule="auto"/>
              <w:ind w:left="90"/>
              <w:jc w:val="center"/>
              <w:rPr>
                <w:rFonts w:cs="TimesLTStd-Roman"/>
                <w:color w:val="000000"/>
                <w:sz w:val="20"/>
                <w:szCs w:val="20"/>
                <w:lang w:val="en-IN"/>
              </w:rPr>
            </w:pPr>
            <w:r>
              <w:rPr>
                <w:rFonts w:cs="TimesLTStd-Roman"/>
                <w:color w:val="000000"/>
                <w:sz w:val="20"/>
                <w:szCs w:val="20"/>
                <w:lang w:val="en-IN"/>
              </w:rPr>
              <w:sym w:font="Symbol" w:char="F0B7"/>
            </w:r>
          </w:p>
        </w:tc>
        <w:tc>
          <w:tcPr>
            <w:tcW w:w="1405" w:type="dxa"/>
            <w:vAlign w:val="bottom"/>
          </w:tcPr>
          <w:p w14:paraId="2563708F" w14:textId="77777777" w:rsidR="00513774" w:rsidRDefault="00F97B3C">
            <w:pPr>
              <w:autoSpaceDE w:val="0"/>
              <w:autoSpaceDN w:val="0"/>
              <w:adjustRightInd w:val="0"/>
              <w:spacing w:before="30" w:after="30" w:line="259" w:lineRule="auto"/>
              <w:ind w:left="90"/>
              <w:jc w:val="center"/>
              <w:rPr>
                <w:rFonts w:cs="TimesLTStd-Roman"/>
                <w:color w:val="000000"/>
                <w:sz w:val="20"/>
                <w:szCs w:val="20"/>
                <w:lang w:val="en-IN"/>
              </w:rPr>
            </w:pPr>
            <w:r>
              <w:rPr>
                <w:rFonts w:cs="TimesLTStd-Roman"/>
                <w:color w:val="000000"/>
                <w:sz w:val="20"/>
                <w:szCs w:val="20"/>
                <w:lang w:val="en-IN"/>
              </w:rPr>
              <w:sym w:font="Symbol" w:char="F0B7"/>
            </w:r>
          </w:p>
        </w:tc>
      </w:tr>
      <w:tr w:rsidR="00513774" w14:paraId="20D6E240" w14:textId="77777777">
        <w:tc>
          <w:tcPr>
            <w:tcW w:w="1415" w:type="dxa"/>
            <w:vAlign w:val="bottom"/>
          </w:tcPr>
          <w:p w14:paraId="5DE6C05A"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296" w:type="dxa"/>
            <w:vAlign w:val="bottom"/>
          </w:tcPr>
          <w:p w14:paraId="786E279D"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296" w:type="dxa"/>
            <w:vAlign w:val="bottom"/>
          </w:tcPr>
          <w:p w14:paraId="34F2B9F5" w14:textId="77777777" w:rsidR="00513774" w:rsidRDefault="00F97B3C">
            <w:pPr>
              <w:autoSpaceDE w:val="0"/>
              <w:autoSpaceDN w:val="0"/>
              <w:adjustRightInd w:val="0"/>
              <w:spacing w:before="30" w:after="30" w:line="259" w:lineRule="auto"/>
              <w:ind w:left="90"/>
              <w:jc w:val="center"/>
              <w:rPr>
                <w:rFonts w:cs="TimesLTStd-Roman"/>
                <w:color w:val="000000"/>
                <w:sz w:val="20"/>
                <w:szCs w:val="20"/>
                <w:lang w:val="en-IN"/>
              </w:rPr>
            </w:pPr>
            <w:r>
              <w:rPr>
                <w:rFonts w:cs="TimesLTStd-Roman"/>
                <w:color w:val="000000"/>
                <w:sz w:val="20"/>
                <w:szCs w:val="20"/>
                <w:lang w:val="en-IN"/>
              </w:rPr>
              <w:sym w:font="Symbol" w:char="F0B7"/>
            </w:r>
          </w:p>
        </w:tc>
        <w:tc>
          <w:tcPr>
            <w:tcW w:w="1405" w:type="dxa"/>
            <w:vAlign w:val="bottom"/>
          </w:tcPr>
          <w:p w14:paraId="5ED4B2A9" w14:textId="77777777" w:rsidR="00513774" w:rsidRDefault="00F97B3C">
            <w:pPr>
              <w:autoSpaceDE w:val="0"/>
              <w:autoSpaceDN w:val="0"/>
              <w:adjustRightInd w:val="0"/>
              <w:spacing w:before="30" w:after="30" w:line="259" w:lineRule="auto"/>
              <w:ind w:left="90"/>
              <w:jc w:val="center"/>
              <w:rPr>
                <w:rFonts w:cs="TimesLTStd-Roman"/>
                <w:color w:val="000000"/>
                <w:sz w:val="20"/>
                <w:szCs w:val="20"/>
                <w:lang w:val="en-IN"/>
              </w:rPr>
            </w:pPr>
            <w:r>
              <w:rPr>
                <w:rFonts w:cs="TimesLTStd-Roman"/>
                <w:color w:val="000000"/>
                <w:sz w:val="20"/>
                <w:szCs w:val="20"/>
                <w:lang w:val="en-IN"/>
              </w:rPr>
              <w:sym w:font="Symbol" w:char="F0B7"/>
            </w:r>
          </w:p>
        </w:tc>
      </w:tr>
      <w:tr w:rsidR="00513774" w14:paraId="23D1B2F3" w14:textId="77777777">
        <w:tc>
          <w:tcPr>
            <w:tcW w:w="1415" w:type="dxa"/>
            <w:vAlign w:val="bottom"/>
          </w:tcPr>
          <w:p w14:paraId="6EB27775"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296" w:type="dxa"/>
            <w:vAlign w:val="bottom"/>
          </w:tcPr>
          <w:p w14:paraId="4F9DA4E9"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color w:val="000000"/>
                <w:sz w:val="20"/>
                <w:szCs w:val="20"/>
                <w:lang w:val="en-IN"/>
              </w:rPr>
              <w:sym w:font="Symbol" w:char="F0B7"/>
            </w:r>
          </w:p>
        </w:tc>
        <w:tc>
          <w:tcPr>
            <w:tcW w:w="1296" w:type="dxa"/>
            <w:vAlign w:val="bottom"/>
          </w:tcPr>
          <w:p w14:paraId="6DCC5D94" w14:textId="77777777" w:rsidR="00513774" w:rsidRDefault="00F97B3C">
            <w:pPr>
              <w:autoSpaceDE w:val="0"/>
              <w:autoSpaceDN w:val="0"/>
              <w:adjustRightInd w:val="0"/>
              <w:spacing w:before="30" w:after="30" w:line="259" w:lineRule="auto"/>
              <w:ind w:left="90"/>
              <w:jc w:val="center"/>
              <w:rPr>
                <w:rFonts w:cs="TimesLTStd-Roman"/>
                <w:color w:val="000000"/>
                <w:sz w:val="20"/>
                <w:szCs w:val="20"/>
                <w:lang w:val="en-IN"/>
              </w:rPr>
            </w:pPr>
            <w:r>
              <w:rPr>
                <w:rFonts w:cs="TimesLTStd-Roman"/>
                <w:color w:val="000000"/>
                <w:sz w:val="20"/>
                <w:szCs w:val="20"/>
                <w:lang w:val="en-IN"/>
              </w:rPr>
              <w:sym w:font="Symbol" w:char="F0B7"/>
            </w:r>
          </w:p>
        </w:tc>
        <w:tc>
          <w:tcPr>
            <w:tcW w:w="1405" w:type="dxa"/>
            <w:vAlign w:val="bottom"/>
          </w:tcPr>
          <w:p w14:paraId="542ED5EC" w14:textId="77777777" w:rsidR="00513774" w:rsidRDefault="00F97B3C">
            <w:pPr>
              <w:autoSpaceDE w:val="0"/>
              <w:autoSpaceDN w:val="0"/>
              <w:adjustRightInd w:val="0"/>
              <w:spacing w:before="30" w:after="30" w:line="259" w:lineRule="auto"/>
              <w:ind w:left="90"/>
              <w:jc w:val="center"/>
              <w:rPr>
                <w:rFonts w:cs="TimesLTStd-Roman"/>
                <w:color w:val="000000"/>
                <w:sz w:val="20"/>
                <w:szCs w:val="20"/>
                <w:lang w:val="en-IN"/>
              </w:rPr>
            </w:pPr>
            <w:r>
              <w:rPr>
                <w:rFonts w:cs="TimesLTStd-Roman"/>
                <w:color w:val="000000"/>
                <w:sz w:val="20"/>
                <w:szCs w:val="20"/>
                <w:lang w:val="en-IN"/>
              </w:rPr>
              <w:sym w:font="Symbol" w:char="F0B7"/>
            </w:r>
          </w:p>
        </w:tc>
      </w:tr>
      <w:tr w:rsidR="00513774" w14:paraId="05F8283E" w14:textId="77777777">
        <w:tc>
          <w:tcPr>
            <w:tcW w:w="1415" w:type="dxa"/>
            <w:vAlign w:val="bottom"/>
          </w:tcPr>
          <w:p w14:paraId="3ECAE38D"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115</w:t>
            </w:r>
          </w:p>
        </w:tc>
        <w:tc>
          <w:tcPr>
            <w:tcW w:w="1296" w:type="dxa"/>
            <w:vAlign w:val="bottom"/>
          </w:tcPr>
          <w:p w14:paraId="088878CF"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58,080</w:t>
            </w:r>
          </w:p>
        </w:tc>
        <w:tc>
          <w:tcPr>
            <w:tcW w:w="1296" w:type="dxa"/>
            <w:vAlign w:val="bottom"/>
          </w:tcPr>
          <w:p w14:paraId="768F55D8"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sz w:val="20"/>
                <w:szCs w:val="20"/>
                <w:lang w:val="en-IN"/>
              </w:rPr>
              <w:t>Inside</w:t>
            </w:r>
          </w:p>
        </w:tc>
        <w:tc>
          <w:tcPr>
            <w:tcW w:w="1405" w:type="dxa"/>
            <w:vAlign w:val="bottom"/>
          </w:tcPr>
          <w:p w14:paraId="73DD2598"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High</w:t>
            </w:r>
          </w:p>
        </w:tc>
      </w:tr>
      <w:tr w:rsidR="00513774" w14:paraId="635AC470" w14:textId="77777777">
        <w:tc>
          <w:tcPr>
            <w:tcW w:w="1415" w:type="dxa"/>
            <w:vAlign w:val="bottom"/>
          </w:tcPr>
          <w:p w14:paraId="1C2C74EB"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116</w:t>
            </w:r>
          </w:p>
        </w:tc>
        <w:tc>
          <w:tcPr>
            <w:tcW w:w="1296" w:type="dxa"/>
            <w:vAlign w:val="bottom"/>
          </w:tcPr>
          <w:p w14:paraId="708E1D28"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78,702</w:t>
            </w:r>
          </w:p>
        </w:tc>
        <w:tc>
          <w:tcPr>
            <w:tcW w:w="1296" w:type="dxa"/>
            <w:vAlign w:val="bottom"/>
          </w:tcPr>
          <w:p w14:paraId="170173CE"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sz w:val="20"/>
                <w:szCs w:val="20"/>
                <w:lang w:val="en-IN"/>
              </w:rPr>
              <w:t>Outside</w:t>
            </w:r>
          </w:p>
        </w:tc>
        <w:tc>
          <w:tcPr>
            <w:tcW w:w="1405" w:type="dxa"/>
            <w:vAlign w:val="bottom"/>
          </w:tcPr>
          <w:p w14:paraId="2DC46B72"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Medium</w:t>
            </w:r>
          </w:p>
        </w:tc>
      </w:tr>
      <w:tr w:rsidR="00513774" w14:paraId="2CBE6670" w14:textId="77777777">
        <w:tc>
          <w:tcPr>
            <w:tcW w:w="1415" w:type="dxa"/>
            <w:vAlign w:val="bottom"/>
          </w:tcPr>
          <w:p w14:paraId="2C2ED63A"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117</w:t>
            </w:r>
          </w:p>
        </w:tc>
        <w:tc>
          <w:tcPr>
            <w:tcW w:w="1296" w:type="dxa"/>
            <w:vAlign w:val="bottom"/>
          </w:tcPr>
          <w:p w14:paraId="1BDD4B3C"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83,131</w:t>
            </w:r>
          </w:p>
        </w:tc>
        <w:tc>
          <w:tcPr>
            <w:tcW w:w="1296" w:type="dxa"/>
            <w:vAlign w:val="bottom"/>
          </w:tcPr>
          <w:p w14:paraId="139C004F"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sz w:val="20"/>
                <w:szCs w:val="20"/>
                <w:lang w:val="en-IN"/>
              </w:rPr>
              <w:t>Outside</w:t>
            </w:r>
          </w:p>
        </w:tc>
        <w:tc>
          <w:tcPr>
            <w:tcW w:w="1405" w:type="dxa"/>
            <w:vAlign w:val="bottom"/>
          </w:tcPr>
          <w:p w14:paraId="62C4A36D"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Medium</w:t>
            </w:r>
          </w:p>
        </w:tc>
      </w:tr>
      <w:tr w:rsidR="00513774" w14:paraId="2CFB0AB2" w14:textId="77777777">
        <w:tc>
          <w:tcPr>
            <w:tcW w:w="1415" w:type="dxa"/>
            <w:vAlign w:val="bottom"/>
          </w:tcPr>
          <w:p w14:paraId="1F6CA85D"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118</w:t>
            </w:r>
          </w:p>
        </w:tc>
        <w:tc>
          <w:tcPr>
            <w:tcW w:w="1296" w:type="dxa"/>
            <w:vAlign w:val="bottom"/>
          </w:tcPr>
          <w:p w14:paraId="2683AAD0"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57,788</w:t>
            </w:r>
          </w:p>
        </w:tc>
        <w:tc>
          <w:tcPr>
            <w:tcW w:w="1296" w:type="dxa"/>
            <w:vAlign w:val="bottom"/>
          </w:tcPr>
          <w:p w14:paraId="243CBBCA"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sz w:val="20"/>
                <w:szCs w:val="20"/>
                <w:lang w:val="en-IN"/>
              </w:rPr>
              <w:t>Inside</w:t>
            </w:r>
          </w:p>
        </w:tc>
        <w:tc>
          <w:tcPr>
            <w:tcW w:w="1405" w:type="dxa"/>
            <w:vAlign w:val="bottom"/>
          </w:tcPr>
          <w:p w14:paraId="48FD0023"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High</w:t>
            </w:r>
          </w:p>
        </w:tc>
      </w:tr>
      <w:tr w:rsidR="00513774" w14:paraId="547A7EA5" w14:textId="77777777">
        <w:tc>
          <w:tcPr>
            <w:tcW w:w="1415" w:type="dxa"/>
            <w:vAlign w:val="bottom"/>
          </w:tcPr>
          <w:p w14:paraId="35D6092F"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119</w:t>
            </w:r>
          </w:p>
        </w:tc>
        <w:tc>
          <w:tcPr>
            <w:tcW w:w="1296" w:type="dxa"/>
            <w:vAlign w:val="bottom"/>
          </w:tcPr>
          <w:p w14:paraId="6F2B2497"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53,070</w:t>
            </w:r>
          </w:p>
        </w:tc>
        <w:tc>
          <w:tcPr>
            <w:tcW w:w="1296" w:type="dxa"/>
            <w:vAlign w:val="bottom"/>
          </w:tcPr>
          <w:p w14:paraId="6527B0DC"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sz w:val="20"/>
                <w:szCs w:val="20"/>
                <w:lang w:val="en-IN"/>
              </w:rPr>
              <w:t>Inside</w:t>
            </w:r>
          </w:p>
        </w:tc>
        <w:tc>
          <w:tcPr>
            <w:tcW w:w="1405" w:type="dxa"/>
            <w:vAlign w:val="bottom"/>
          </w:tcPr>
          <w:p w14:paraId="3EB8D970"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Medium</w:t>
            </w:r>
          </w:p>
        </w:tc>
      </w:tr>
      <w:tr w:rsidR="00513774" w14:paraId="65389518" w14:textId="77777777">
        <w:tc>
          <w:tcPr>
            <w:tcW w:w="1415" w:type="dxa"/>
            <w:vAlign w:val="bottom"/>
          </w:tcPr>
          <w:p w14:paraId="7A595B6D"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120</w:t>
            </w:r>
          </w:p>
        </w:tc>
        <w:tc>
          <w:tcPr>
            <w:tcW w:w="1296" w:type="dxa"/>
            <w:vAlign w:val="bottom"/>
          </w:tcPr>
          <w:p w14:paraId="51155C7B" w14:textId="77777777" w:rsidR="00513774" w:rsidRDefault="00F97B3C">
            <w:pPr>
              <w:autoSpaceDE w:val="0"/>
              <w:autoSpaceDN w:val="0"/>
              <w:adjustRightInd w:val="0"/>
              <w:spacing w:before="30" w:after="30" w:line="259" w:lineRule="auto"/>
              <w:jc w:val="center"/>
              <w:rPr>
                <w:rFonts w:cs="TimesLTStd-Roman"/>
                <w:color w:val="000000"/>
                <w:sz w:val="20"/>
                <w:szCs w:val="20"/>
                <w:lang w:val="en-IN"/>
              </w:rPr>
            </w:pPr>
            <w:r>
              <w:rPr>
                <w:rFonts w:cs="TimesLTStd-Roman"/>
                <w:sz w:val="20"/>
                <w:szCs w:val="20"/>
                <w:lang w:val="en-IN"/>
              </w:rPr>
              <w:t>60,259</w:t>
            </w:r>
          </w:p>
        </w:tc>
        <w:tc>
          <w:tcPr>
            <w:tcW w:w="1296" w:type="dxa"/>
            <w:vAlign w:val="bottom"/>
          </w:tcPr>
          <w:p w14:paraId="3B89CC80"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sz w:val="20"/>
                <w:szCs w:val="20"/>
                <w:lang w:val="en-IN"/>
              </w:rPr>
              <w:t>Outside</w:t>
            </w:r>
          </w:p>
        </w:tc>
        <w:tc>
          <w:tcPr>
            <w:tcW w:w="1405" w:type="dxa"/>
            <w:vAlign w:val="bottom"/>
          </w:tcPr>
          <w:p w14:paraId="307720F8" w14:textId="77777777" w:rsidR="00513774" w:rsidRDefault="00F97B3C">
            <w:pPr>
              <w:autoSpaceDE w:val="0"/>
              <w:autoSpaceDN w:val="0"/>
              <w:adjustRightInd w:val="0"/>
              <w:spacing w:before="30" w:after="30" w:line="259" w:lineRule="auto"/>
              <w:ind w:left="90"/>
              <w:rPr>
                <w:rFonts w:cs="TimesLTStd-Roman"/>
                <w:color w:val="000000"/>
                <w:sz w:val="20"/>
                <w:szCs w:val="20"/>
                <w:lang w:val="en-IN"/>
              </w:rPr>
            </w:pPr>
            <w:r>
              <w:rPr>
                <w:rFonts w:cs="TimesLTStd-Roman"/>
                <w:color w:val="000000"/>
                <w:sz w:val="20"/>
                <w:szCs w:val="20"/>
                <w:lang w:val="en-IN"/>
              </w:rPr>
              <w:t>Low</w:t>
            </w:r>
          </w:p>
        </w:tc>
      </w:tr>
    </w:tbl>
    <w:p w14:paraId="46BCB31A" w14:textId="77777777" w:rsidR="00513774" w:rsidRDefault="00F97B3C">
      <w:pPr>
        <w:autoSpaceDE w:val="0"/>
        <w:autoSpaceDN w:val="0"/>
        <w:adjustRightInd w:val="0"/>
        <w:spacing w:before="120" w:after="120" w:line="240" w:lineRule="auto"/>
        <w:rPr>
          <w:rFonts w:cs="AvenirLTStd-Black"/>
          <w:b/>
          <w:sz w:val="20"/>
          <w:szCs w:val="20"/>
          <w:lang w:val="en-IN"/>
        </w:rPr>
      </w:pPr>
      <w:r>
        <w:rPr>
          <w:rFonts w:cs="AvenirLTStd-Black"/>
          <w:b/>
          <w:sz w:val="20"/>
          <w:szCs w:val="20"/>
          <w:lang w:val="en-IN"/>
        </w:rPr>
        <w:t>Managerial Report</w:t>
      </w:r>
    </w:p>
    <w:p w14:paraId="502FD02D"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1.</w:t>
      </w:r>
      <w:r>
        <w:rPr>
          <w:rFonts w:cs="TimesLTStd-Roman"/>
          <w:sz w:val="20"/>
          <w:szCs w:val="20"/>
          <w:lang w:val="en-IN"/>
        </w:rPr>
        <w:tab/>
        <w:t>Use descriptive statistics to summarize the data.</w:t>
      </w:r>
    </w:p>
    <w:p w14:paraId="55521F1F" w14:textId="77777777" w:rsidR="00513774" w:rsidRDefault="00F97B3C">
      <w:pPr>
        <w:autoSpaceDE w:val="0"/>
        <w:autoSpaceDN w:val="0"/>
        <w:adjustRightInd w:val="0"/>
        <w:spacing w:before="120" w:after="120" w:line="240" w:lineRule="auto"/>
        <w:ind w:left="360" w:hanging="360"/>
        <w:rPr>
          <w:rFonts w:cs="TimesLTStd-Roman"/>
          <w:spacing w:val="-4"/>
          <w:sz w:val="20"/>
          <w:szCs w:val="20"/>
          <w:lang w:val="en-IN"/>
        </w:rPr>
      </w:pPr>
      <w:r>
        <w:rPr>
          <w:rFonts w:cs="TimesLTStd-Roman"/>
          <w:spacing w:val="-4"/>
          <w:sz w:val="20"/>
          <w:szCs w:val="20"/>
          <w:lang w:val="en-IN"/>
        </w:rPr>
        <w:t>2.</w:t>
      </w:r>
      <w:r>
        <w:rPr>
          <w:rFonts w:cs="TimesLTStd-Roman"/>
          <w:spacing w:val="-4"/>
          <w:sz w:val="20"/>
          <w:szCs w:val="20"/>
          <w:lang w:val="en-IN"/>
        </w:rPr>
        <w:tab/>
        <w:t>Develop a 95% confidence interval estimate of the mean annual salary for all salespersons, regardless of years of experience and type of position.</w:t>
      </w:r>
    </w:p>
    <w:p w14:paraId="4A80BAC2"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3.</w:t>
      </w:r>
      <w:r>
        <w:rPr>
          <w:rFonts w:cs="TimesLTStd-Roman"/>
          <w:sz w:val="20"/>
          <w:szCs w:val="20"/>
          <w:lang w:val="en-IN"/>
        </w:rPr>
        <w:tab/>
        <w:t>Develop a 95% confidence interval estimate of the mean salary for inside salespersons.</w:t>
      </w:r>
    </w:p>
    <w:p w14:paraId="47897DCA"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4.</w:t>
      </w:r>
      <w:r>
        <w:rPr>
          <w:rFonts w:cs="TimesLTStd-Roman"/>
          <w:sz w:val="20"/>
          <w:szCs w:val="20"/>
          <w:lang w:val="en-IN"/>
        </w:rPr>
        <w:tab/>
        <w:t>Develop a 95% confidence interval estimate of the mean salary for outside salespersons.</w:t>
      </w:r>
    </w:p>
    <w:p w14:paraId="00AB9C02"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5.</w:t>
      </w:r>
      <w:r>
        <w:rPr>
          <w:rFonts w:cs="TimesLTStd-Roman"/>
          <w:sz w:val="20"/>
          <w:szCs w:val="20"/>
          <w:lang w:val="en-IN"/>
        </w:rPr>
        <w:tab/>
        <w:t>Use analysis of variance to test for any significant differences due to position. Use a 0.05 level of significance, and for now, ignore the effect of years of experience.</w:t>
      </w:r>
    </w:p>
    <w:p w14:paraId="528CA23C"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6.</w:t>
      </w:r>
      <w:r>
        <w:rPr>
          <w:rFonts w:cs="TimesLTStd-Roman"/>
          <w:sz w:val="20"/>
          <w:szCs w:val="20"/>
          <w:lang w:val="en-IN"/>
        </w:rPr>
        <w:tab/>
        <w:t>Use analysis of variance to test for any significant differences due to years of experience. Use a 0.05 level of significance, and for now, ignore the effect of position.</w:t>
      </w:r>
    </w:p>
    <w:p w14:paraId="7838C9C3"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7.</w:t>
      </w:r>
      <w:r>
        <w:rPr>
          <w:rFonts w:cs="TimesLTStd-Roman"/>
          <w:sz w:val="20"/>
          <w:szCs w:val="20"/>
          <w:lang w:val="en-IN"/>
        </w:rPr>
        <w:tab/>
        <w:t>At the 0.05 level of significance test for any significant differences due to position, years of experience, and interaction.</w:t>
      </w:r>
    </w:p>
    <w:p w14:paraId="35A12DB5"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rPr>
          <w:b/>
          <w:sz w:val="20"/>
          <w:szCs w:val="20"/>
        </w:rPr>
      </w:pPr>
      <w:r>
        <w:rPr>
          <w:b/>
          <w:sz w:val="20"/>
          <w:szCs w:val="20"/>
        </w:rPr>
        <w:t>Solutions:</w:t>
      </w:r>
    </w:p>
    <w:p w14:paraId="036359F1"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after="120" w:line="240" w:lineRule="auto"/>
        <w:ind w:left="360" w:right="-360" w:hanging="360"/>
        <w:rPr>
          <w:color w:val="000000"/>
          <w:sz w:val="20"/>
          <w:szCs w:val="20"/>
        </w:rPr>
      </w:pPr>
      <w:r>
        <w:rPr>
          <w:color w:val="000000"/>
          <w:sz w:val="20"/>
          <w:szCs w:val="20"/>
        </w:rPr>
        <w:t>1.</w:t>
      </w:r>
      <w:r>
        <w:rPr>
          <w:color w:val="000000"/>
          <w:sz w:val="20"/>
          <w:szCs w:val="20"/>
        </w:rPr>
        <w:tab/>
        <w:t>Descriptive statistics for Salary ($)</w:t>
      </w:r>
    </w:p>
    <w:tbl>
      <w:tblPr>
        <w:tblW w:w="7938" w:type="dxa"/>
        <w:tblInd w:w="1339" w:type="dxa"/>
        <w:tblCellMar>
          <w:left w:w="0" w:type="dxa"/>
          <w:right w:w="0" w:type="dxa"/>
        </w:tblCellMar>
        <w:tblLook w:val="0000" w:firstRow="0" w:lastRow="0" w:firstColumn="0" w:lastColumn="0" w:noHBand="0" w:noVBand="0"/>
      </w:tblPr>
      <w:tblGrid>
        <w:gridCol w:w="1080"/>
        <w:gridCol w:w="1560"/>
        <w:gridCol w:w="1308"/>
        <w:gridCol w:w="1270"/>
        <w:gridCol w:w="1300"/>
        <w:gridCol w:w="1420"/>
      </w:tblGrid>
      <w:tr w:rsidR="00513774" w14:paraId="636CA8A1" w14:textId="77777777">
        <w:trPr>
          <w:trHeight w:val="315"/>
        </w:trPr>
        <w:tc>
          <w:tcPr>
            <w:tcW w:w="1080" w:type="dxa"/>
            <w:tcBorders>
              <w:top w:val="single" w:sz="4" w:space="0" w:color="auto"/>
              <w:left w:val="single" w:sz="4" w:space="0" w:color="auto"/>
            </w:tcBorders>
            <w:shd w:val="clear" w:color="auto" w:fill="auto"/>
            <w:noWrap/>
            <w:tcMar>
              <w:top w:w="10" w:type="dxa"/>
              <w:left w:w="10" w:type="dxa"/>
              <w:bottom w:w="0" w:type="dxa"/>
              <w:right w:w="10" w:type="dxa"/>
            </w:tcMar>
            <w:vAlign w:val="bottom"/>
          </w:tcPr>
          <w:p w14:paraId="157E1638" w14:textId="77777777" w:rsidR="00513774" w:rsidRDefault="00F97B3C">
            <w:pPr>
              <w:spacing w:before="30" w:after="30"/>
              <w:rPr>
                <w:sz w:val="20"/>
                <w:szCs w:val="20"/>
              </w:rPr>
            </w:pPr>
            <w:r>
              <w:rPr>
                <w:sz w:val="20"/>
                <w:szCs w:val="20"/>
              </w:rPr>
              <w:t> </w:t>
            </w:r>
          </w:p>
        </w:tc>
        <w:tc>
          <w:tcPr>
            <w:tcW w:w="1560" w:type="dxa"/>
            <w:tcBorders>
              <w:top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21272781" w14:textId="77777777" w:rsidR="00513774" w:rsidRDefault="00F97B3C">
            <w:pPr>
              <w:spacing w:before="30" w:after="30"/>
              <w:rPr>
                <w:sz w:val="20"/>
                <w:szCs w:val="20"/>
              </w:rPr>
            </w:pPr>
            <w:r>
              <w:rPr>
                <w:sz w:val="20"/>
                <w:szCs w:val="20"/>
              </w:rPr>
              <w:t> </w:t>
            </w:r>
          </w:p>
        </w:tc>
        <w:tc>
          <w:tcPr>
            <w:tcW w:w="3878" w:type="dxa"/>
            <w:gridSpan w:val="3"/>
            <w:tcBorders>
              <w:top w:val="single" w:sz="4" w:space="0" w:color="auto"/>
              <w:left w:val="single" w:sz="4" w:space="0" w:color="auto"/>
              <w:bottom w:val="single" w:sz="4" w:space="0" w:color="auto"/>
            </w:tcBorders>
            <w:shd w:val="clear" w:color="auto" w:fill="auto"/>
            <w:noWrap/>
            <w:tcMar>
              <w:top w:w="10" w:type="dxa"/>
              <w:left w:w="10" w:type="dxa"/>
              <w:bottom w:w="0" w:type="dxa"/>
              <w:right w:w="10" w:type="dxa"/>
            </w:tcMar>
            <w:vAlign w:val="bottom"/>
          </w:tcPr>
          <w:p w14:paraId="76234C70" w14:textId="77777777" w:rsidR="00513774" w:rsidRDefault="00F97B3C">
            <w:pPr>
              <w:spacing w:before="30" w:after="30"/>
              <w:jc w:val="center"/>
              <w:rPr>
                <w:b/>
                <w:sz w:val="20"/>
                <w:szCs w:val="20"/>
              </w:rPr>
            </w:pPr>
            <w:r>
              <w:rPr>
                <w:b/>
                <w:sz w:val="20"/>
                <w:szCs w:val="20"/>
              </w:rPr>
              <w:t>Experience</w:t>
            </w:r>
          </w:p>
        </w:tc>
        <w:tc>
          <w:tcPr>
            <w:tcW w:w="1420" w:type="dxa"/>
            <w:tcBorders>
              <w:top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433856F4" w14:textId="77777777" w:rsidR="00513774" w:rsidRDefault="00F97B3C">
            <w:pPr>
              <w:spacing w:before="30" w:after="30"/>
              <w:rPr>
                <w:sz w:val="20"/>
                <w:szCs w:val="20"/>
              </w:rPr>
            </w:pPr>
            <w:r>
              <w:rPr>
                <w:sz w:val="20"/>
                <w:szCs w:val="20"/>
              </w:rPr>
              <w:t> </w:t>
            </w:r>
          </w:p>
        </w:tc>
      </w:tr>
      <w:tr w:rsidR="00513774" w14:paraId="10774E58" w14:textId="77777777">
        <w:trPr>
          <w:trHeight w:val="315"/>
        </w:trPr>
        <w:tc>
          <w:tcPr>
            <w:tcW w:w="108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5A8E0818" w14:textId="77777777" w:rsidR="00513774" w:rsidRDefault="00F97B3C">
            <w:pPr>
              <w:spacing w:before="30" w:after="30"/>
              <w:ind w:left="-79"/>
              <w:jc w:val="center"/>
              <w:rPr>
                <w:b/>
                <w:sz w:val="20"/>
                <w:szCs w:val="20"/>
              </w:rPr>
            </w:pPr>
            <w:r>
              <w:rPr>
                <w:b/>
                <w:sz w:val="20"/>
                <w:szCs w:val="20"/>
              </w:rPr>
              <w:t>Position</w:t>
            </w:r>
          </w:p>
        </w:tc>
        <w:tc>
          <w:tcPr>
            <w:tcW w:w="156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15D9783B" w14:textId="77777777" w:rsidR="00513774" w:rsidRDefault="00513774">
            <w:pPr>
              <w:spacing w:before="30" w:after="30"/>
              <w:rPr>
                <w:sz w:val="20"/>
                <w:szCs w:val="20"/>
              </w:rPr>
            </w:pPr>
          </w:p>
        </w:tc>
        <w:tc>
          <w:tcPr>
            <w:tcW w:w="1056" w:type="dxa"/>
            <w:tcBorders>
              <w:top w:val="single" w:sz="4" w:space="0" w:color="auto"/>
              <w:left w:val="single" w:sz="4" w:space="0" w:color="auto"/>
              <w:bottom w:val="single" w:sz="4" w:space="0" w:color="auto"/>
            </w:tcBorders>
            <w:shd w:val="clear" w:color="auto" w:fill="auto"/>
            <w:noWrap/>
            <w:tcMar>
              <w:top w:w="10" w:type="dxa"/>
              <w:left w:w="10" w:type="dxa"/>
              <w:bottom w:w="0" w:type="dxa"/>
              <w:right w:w="10" w:type="dxa"/>
            </w:tcMar>
            <w:vAlign w:val="bottom"/>
          </w:tcPr>
          <w:p w14:paraId="52E63E68" w14:textId="77777777" w:rsidR="00513774" w:rsidRDefault="00F97B3C">
            <w:pPr>
              <w:spacing w:before="30" w:after="30"/>
              <w:jc w:val="center"/>
              <w:rPr>
                <w:b/>
                <w:sz w:val="20"/>
                <w:szCs w:val="20"/>
              </w:rPr>
            </w:pPr>
            <w:r>
              <w:rPr>
                <w:b/>
                <w:sz w:val="20"/>
                <w:szCs w:val="20"/>
              </w:rPr>
              <w:t>Low</w:t>
            </w:r>
          </w:p>
        </w:tc>
        <w:tc>
          <w:tcPr>
            <w:tcW w:w="0" w:type="auto"/>
            <w:tcBorders>
              <w:top w:val="single" w:sz="4" w:space="0" w:color="auto"/>
              <w:bottom w:val="single" w:sz="4" w:space="0" w:color="auto"/>
            </w:tcBorders>
            <w:shd w:val="clear" w:color="auto" w:fill="auto"/>
            <w:noWrap/>
            <w:tcMar>
              <w:top w:w="10" w:type="dxa"/>
              <w:left w:w="10" w:type="dxa"/>
              <w:bottom w:w="0" w:type="dxa"/>
              <w:right w:w="10" w:type="dxa"/>
            </w:tcMar>
            <w:vAlign w:val="bottom"/>
          </w:tcPr>
          <w:p w14:paraId="65F506DA" w14:textId="77777777" w:rsidR="00513774" w:rsidRDefault="00F97B3C">
            <w:pPr>
              <w:spacing w:before="30" w:after="30"/>
              <w:jc w:val="center"/>
              <w:rPr>
                <w:b/>
                <w:sz w:val="20"/>
                <w:szCs w:val="20"/>
              </w:rPr>
            </w:pPr>
            <w:r>
              <w:rPr>
                <w:b/>
                <w:sz w:val="20"/>
                <w:szCs w:val="20"/>
              </w:rPr>
              <w:t>Medium</w:t>
            </w:r>
          </w:p>
        </w:tc>
        <w:tc>
          <w:tcPr>
            <w:tcW w:w="0" w:type="auto"/>
            <w:tcBorders>
              <w:top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0414C8B1" w14:textId="77777777" w:rsidR="00513774" w:rsidRDefault="00F97B3C">
            <w:pPr>
              <w:spacing w:before="30" w:after="30"/>
              <w:jc w:val="center"/>
              <w:rPr>
                <w:b/>
                <w:sz w:val="20"/>
                <w:szCs w:val="20"/>
              </w:rPr>
            </w:pPr>
            <w:r>
              <w:rPr>
                <w:b/>
                <w:sz w:val="20"/>
                <w:szCs w:val="20"/>
              </w:rPr>
              <w:t>High</w:t>
            </w:r>
          </w:p>
        </w:tc>
        <w:tc>
          <w:tcPr>
            <w:tcW w:w="0" w:type="auto"/>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2C63EC91" w14:textId="77777777" w:rsidR="00513774" w:rsidRDefault="00F97B3C">
            <w:pPr>
              <w:spacing w:before="30" w:after="30"/>
              <w:jc w:val="center"/>
              <w:rPr>
                <w:b/>
                <w:sz w:val="20"/>
                <w:szCs w:val="20"/>
              </w:rPr>
            </w:pPr>
            <w:r>
              <w:rPr>
                <w:b/>
                <w:sz w:val="20"/>
                <w:szCs w:val="20"/>
              </w:rPr>
              <w:t>Total</w:t>
            </w:r>
          </w:p>
        </w:tc>
      </w:tr>
      <w:tr w:rsidR="00513774" w14:paraId="1B741CAC" w14:textId="77777777">
        <w:trPr>
          <w:trHeight w:val="315"/>
        </w:trPr>
        <w:tc>
          <w:tcPr>
            <w:tcW w:w="1080" w:type="dxa"/>
            <w:tcBorders>
              <w:top w:val="single" w:sz="4" w:space="0" w:color="auto"/>
              <w:left w:val="single" w:sz="4" w:space="0" w:color="auto"/>
              <w:right w:val="single" w:sz="4" w:space="0" w:color="auto"/>
            </w:tcBorders>
            <w:shd w:val="clear" w:color="auto" w:fill="auto"/>
            <w:noWrap/>
            <w:tcMar>
              <w:top w:w="10" w:type="dxa"/>
              <w:left w:w="10" w:type="dxa"/>
              <w:bottom w:w="0" w:type="dxa"/>
              <w:right w:w="10" w:type="dxa"/>
            </w:tcMar>
            <w:vAlign w:val="bottom"/>
          </w:tcPr>
          <w:p w14:paraId="4C054D60" w14:textId="77777777" w:rsidR="00513774" w:rsidRDefault="00F97B3C">
            <w:pPr>
              <w:spacing w:before="30" w:after="30"/>
              <w:rPr>
                <w:sz w:val="20"/>
                <w:szCs w:val="20"/>
              </w:rPr>
            </w:pPr>
            <w:r>
              <w:rPr>
                <w:sz w:val="20"/>
                <w:szCs w:val="20"/>
              </w:rPr>
              <w:t>Inside</w:t>
            </w:r>
          </w:p>
        </w:tc>
        <w:tc>
          <w:tcPr>
            <w:tcW w:w="1560" w:type="dxa"/>
            <w:tcBorders>
              <w:top w:val="single" w:sz="4" w:space="0" w:color="auto"/>
              <w:left w:val="single" w:sz="4" w:space="0" w:color="auto"/>
              <w:right w:val="single" w:sz="4" w:space="0" w:color="auto"/>
            </w:tcBorders>
            <w:shd w:val="clear" w:color="auto" w:fill="auto"/>
            <w:noWrap/>
            <w:tcMar>
              <w:top w:w="10" w:type="dxa"/>
              <w:left w:w="10" w:type="dxa"/>
              <w:bottom w:w="0" w:type="dxa"/>
              <w:right w:w="10" w:type="dxa"/>
            </w:tcMar>
            <w:vAlign w:val="bottom"/>
          </w:tcPr>
          <w:p w14:paraId="027639B0" w14:textId="77777777" w:rsidR="00513774" w:rsidRDefault="00F97B3C">
            <w:pPr>
              <w:spacing w:before="30" w:after="30"/>
              <w:ind w:left="101"/>
              <w:rPr>
                <w:sz w:val="20"/>
                <w:szCs w:val="20"/>
              </w:rPr>
            </w:pPr>
            <w:r>
              <w:rPr>
                <w:sz w:val="20"/>
                <w:szCs w:val="20"/>
              </w:rPr>
              <w:t>Number Obs.</w:t>
            </w:r>
          </w:p>
        </w:tc>
        <w:tc>
          <w:tcPr>
            <w:tcW w:w="1056" w:type="dxa"/>
            <w:tcBorders>
              <w:top w:val="single" w:sz="4" w:space="0" w:color="auto"/>
              <w:left w:val="single" w:sz="4" w:space="0" w:color="auto"/>
            </w:tcBorders>
            <w:shd w:val="clear" w:color="auto" w:fill="auto"/>
            <w:noWrap/>
            <w:tcMar>
              <w:top w:w="10" w:type="dxa"/>
              <w:left w:w="10" w:type="dxa"/>
              <w:bottom w:w="0" w:type="dxa"/>
              <w:right w:w="10" w:type="dxa"/>
            </w:tcMar>
            <w:vAlign w:val="bottom"/>
          </w:tcPr>
          <w:p w14:paraId="0C8FD84D" w14:textId="77777777" w:rsidR="00513774" w:rsidRDefault="00F97B3C">
            <w:pPr>
              <w:spacing w:before="30" w:after="30"/>
              <w:ind w:right="90"/>
              <w:jc w:val="right"/>
              <w:rPr>
                <w:sz w:val="20"/>
                <w:szCs w:val="20"/>
              </w:rPr>
            </w:pPr>
            <w:r>
              <w:rPr>
                <w:sz w:val="20"/>
                <w:szCs w:val="20"/>
              </w:rPr>
              <w:t>20</w:t>
            </w:r>
          </w:p>
        </w:tc>
        <w:tc>
          <w:tcPr>
            <w:tcW w:w="0" w:type="auto"/>
            <w:tcBorders>
              <w:top w:val="single" w:sz="4" w:space="0" w:color="auto"/>
            </w:tcBorders>
            <w:shd w:val="clear" w:color="auto" w:fill="auto"/>
            <w:noWrap/>
            <w:tcMar>
              <w:top w:w="10" w:type="dxa"/>
              <w:left w:w="10" w:type="dxa"/>
              <w:bottom w:w="0" w:type="dxa"/>
              <w:right w:w="10" w:type="dxa"/>
            </w:tcMar>
            <w:vAlign w:val="bottom"/>
          </w:tcPr>
          <w:p w14:paraId="0569C0C5" w14:textId="77777777" w:rsidR="00513774" w:rsidRDefault="00F97B3C">
            <w:pPr>
              <w:spacing w:before="30" w:after="30"/>
              <w:ind w:right="90"/>
              <w:jc w:val="right"/>
              <w:rPr>
                <w:sz w:val="20"/>
                <w:szCs w:val="20"/>
              </w:rPr>
            </w:pPr>
            <w:r>
              <w:rPr>
                <w:sz w:val="20"/>
                <w:szCs w:val="20"/>
              </w:rPr>
              <w:t>20</w:t>
            </w:r>
          </w:p>
        </w:tc>
        <w:tc>
          <w:tcPr>
            <w:tcW w:w="0" w:type="auto"/>
            <w:tcBorders>
              <w:top w:val="single" w:sz="4" w:space="0" w:color="auto"/>
              <w:right w:val="single" w:sz="4" w:space="0" w:color="auto"/>
            </w:tcBorders>
            <w:shd w:val="clear" w:color="auto" w:fill="auto"/>
            <w:noWrap/>
            <w:tcMar>
              <w:top w:w="10" w:type="dxa"/>
              <w:left w:w="10" w:type="dxa"/>
              <w:bottom w:w="0" w:type="dxa"/>
              <w:right w:w="10" w:type="dxa"/>
            </w:tcMar>
            <w:vAlign w:val="bottom"/>
          </w:tcPr>
          <w:p w14:paraId="4514F1EA" w14:textId="77777777" w:rsidR="00513774" w:rsidRDefault="00F97B3C">
            <w:pPr>
              <w:spacing w:before="30" w:after="30"/>
              <w:ind w:right="90"/>
              <w:jc w:val="right"/>
              <w:rPr>
                <w:sz w:val="20"/>
                <w:szCs w:val="20"/>
              </w:rPr>
            </w:pPr>
            <w:r>
              <w:rPr>
                <w:sz w:val="20"/>
                <w:szCs w:val="20"/>
              </w:rPr>
              <w:t>20</w:t>
            </w:r>
          </w:p>
        </w:tc>
        <w:tc>
          <w:tcPr>
            <w:tcW w:w="0" w:type="auto"/>
            <w:tcBorders>
              <w:top w:val="single" w:sz="4" w:space="0" w:color="auto"/>
              <w:left w:val="single" w:sz="4" w:space="0" w:color="auto"/>
              <w:right w:val="single" w:sz="4" w:space="0" w:color="auto"/>
            </w:tcBorders>
            <w:shd w:val="clear" w:color="auto" w:fill="auto"/>
            <w:noWrap/>
            <w:tcMar>
              <w:top w:w="10" w:type="dxa"/>
              <w:left w:w="10" w:type="dxa"/>
              <w:bottom w:w="0" w:type="dxa"/>
              <w:right w:w="10" w:type="dxa"/>
            </w:tcMar>
            <w:vAlign w:val="bottom"/>
          </w:tcPr>
          <w:p w14:paraId="4F917CF8" w14:textId="77777777" w:rsidR="00513774" w:rsidRDefault="00F97B3C">
            <w:pPr>
              <w:spacing w:before="30" w:after="30"/>
              <w:ind w:right="90"/>
              <w:jc w:val="right"/>
              <w:rPr>
                <w:sz w:val="20"/>
                <w:szCs w:val="20"/>
              </w:rPr>
            </w:pPr>
            <w:r>
              <w:rPr>
                <w:sz w:val="20"/>
                <w:szCs w:val="20"/>
              </w:rPr>
              <w:t>60</w:t>
            </w:r>
          </w:p>
        </w:tc>
      </w:tr>
      <w:tr w:rsidR="00513774" w14:paraId="02491D72" w14:textId="77777777">
        <w:trPr>
          <w:trHeight w:val="315"/>
        </w:trPr>
        <w:tc>
          <w:tcPr>
            <w:tcW w:w="1080" w:type="dxa"/>
            <w:tcBorders>
              <w:left w:val="single" w:sz="4" w:space="0" w:color="auto"/>
              <w:right w:val="single" w:sz="4" w:space="0" w:color="auto"/>
            </w:tcBorders>
            <w:shd w:val="clear" w:color="auto" w:fill="auto"/>
            <w:noWrap/>
            <w:tcMar>
              <w:top w:w="10" w:type="dxa"/>
              <w:left w:w="10" w:type="dxa"/>
              <w:bottom w:w="0" w:type="dxa"/>
              <w:right w:w="10" w:type="dxa"/>
            </w:tcMar>
            <w:vAlign w:val="bottom"/>
          </w:tcPr>
          <w:p w14:paraId="507CBF83" w14:textId="77777777" w:rsidR="00513774" w:rsidRDefault="00F97B3C">
            <w:pPr>
              <w:spacing w:before="30" w:after="30"/>
              <w:rPr>
                <w:sz w:val="20"/>
                <w:szCs w:val="20"/>
              </w:rPr>
            </w:pPr>
            <w:r>
              <w:rPr>
                <w:sz w:val="20"/>
                <w:szCs w:val="20"/>
              </w:rPr>
              <w:t> </w:t>
            </w:r>
          </w:p>
        </w:tc>
        <w:tc>
          <w:tcPr>
            <w:tcW w:w="1560" w:type="dxa"/>
            <w:tcBorders>
              <w:left w:val="single" w:sz="4" w:space="0" w:color="auto"/>
              <w:right w:val="single" w:sz="4" w:space="0" w:color="auto"/>
            </w:tcBorders>
            <w:shd w:val="clear" w:color="auto" w:fill="auto"/>
            <w:noWrap/>
            <w:tcMar>
              <w:top w:w="10" w:type="dxa"/>
              <w:left w:w="10" w:type="dxa"/>
              <w:bottom w:w="0" w:type="dxa"/>
              <w:right w:w="10" w:type="dxa"/>
            </w:tcMar>
            <w:vAlign w:val="bottom"/>
          </w:tcPr>
          <w:p w14:paraId="5CCBD3F0" w14:textId="77777777" w:rsidR="00513774" w:rsidRDefault="00F97B3C">
            <w:pPr>
              <w:spacing w:before="30" w:after="30"/>
              <w:ind w:left="101"/>
              <w:rPr>
                <w:sz w:val="20"/>
                <w:szCs w:val="20"/>
              </w:rPr>
            </w:pPr>
            <w:r>
              <w:rPr>
                <w:sz w:val="20"/>
                <w:szCs w:val="20"/>
              </w:rPr>
              <w:t xml:space="preserve">Average </w:t>
            </w:r>
          </w:p>
        </w:tc>
        <w:tc>
          <w:tcPr>
            <w:tcW w:w="1056" w:type="dxa"/>
            <w:tcBorders>
              <w:left w:val="single" w:sz="4" w:space="0" w:color="auto"/>
            </w:tcBorders>
            <w:shd w:val="clear" w:color="auto" w:fill="auto"/>
            <w:noWrap/>
            <w:tcMar>
              <w:top w:w="10" w:type="dxa"/>
              <w:left w:w="10" w:type="dxa"/>
              <w:bottom w:w="0" w:type="dxa"/>
              <w:right w:w="10" w:type="dxa"/>
            </w:tcMar>
            <w:vAlign w:val="bottom"/>
          </w:tcPr>
          <w:p w14:paraId="128E85BE" w14:textId="77777777" w:rsidR="00513774" w:rsidRDefault="00F97B3C">
            <w:pPr>
              <w:spacing w:before="30" w:after="30"/>
              <w:ind w:right="90"/>
              <w:jc w:val="right"/>
              <w:rPr>
                <w:sz w:val="20"/>
                <w:szCs w:val="20"/>
              </w:rPr>
            </w:pPr>
            <w:r>
              <w:rPr>
                <w:sz w:val="20"/>
                <w:szCs w:val="20"/>
              </w:rPr>
              <w:t>55,031.35</w:t>
            </w:r>
          </w:p>
        </w:tc>
        <w:tc>
          <w:tcPr>
            <w:tcW w:w="0" w:type="auto"/>
            <w:shd w:val="clear" w:color="auto" w:fill="auto"/>
            <w:noWrap/>
            <w:tcMar>
              <w:top w:w="10" w:type="dxa"/>
              <w:left w:w="10" w:type="dxa"/>
              <w:bottom w:w="0" w:type="dxa"/>
              <w:right w:w="10" w:type="dxa"/>
            </w:tcMar>
            <w:vAlign w:val="bottom"/>
          </w:tcPr>
          <w:p w14:paraId="00AD7E8D" w14:textId="77777777" w:rsidR="00513774" w:rsidRDefault="00F97B3C">
            <w:pPr>
              <w:spacing w:before="30" w:after="30"/>
              <w:ind w:right="90"/>
              <w:jc w:val="right"/>
              <w:rPr>
                <w:sz w:val="20"/>
                <w:szCs w:val="20"/>
              </w:rPr>
            </w:pPr>
            <w:r>
              <w:rPr>
                <w:sz w:val="20"/>
                <w:szCs w:val="20"/>
              </w:rPr>
              <w:t>55,607.75</w:t>
            </w:r>
          </w:p>
        </w:tc>
        <w:tc>
          <w:tcPr>
            <w:tcW w:w="0" w:type="auto"/>
            <w:tcBorders>
              <w:right w:val="single" w:sz="4" w:space="0" w:color="auto"/>
            </w:tcBorders>
            <w:shd w:val="clear" w:color="auto" w:fill="auto"/>
            <w:noWrap/>
            <w:tcMar>
              <w:top w:w="10" w:type="dxa"/>
              <w:left w:w="10" w:type="dxa"/>
              <w:bottom w:w="0" w:type="dxa"/>
              <w:right w:w="10" w:type="dxa"/>
            </w:tcMar>
            <w:vAlign w:val="bottom"/>
          </w:tcPr>
          <w:p w14:paraId="1ADCA75D" w14:textId="77777777" w:rsidR="00513774" w:rsidRDefault="00F97B3C">
            <w:pPr>
              <w:spacing w:before="30" w:after="30"/>
              <w:ind w:right="90"/>
              <w:jc w:val="right"/>
              <w:rPr>
                <w:sz w:val="20"/>
                <w:szCs w:val="20"/>
              </w:rPr>
            </w:pPr>
            <w:r>
              <w:rPr>
                <w:sz w:val="20"/>
                <w:szCs w:val="20"/>
              </w:rPr>
              <w:t>57,422.45</w:t>
            </w:r>
          </w:p>
        </w:tc>
        <w:tc>
          <w:tcPr>
            <w:tcW w:w="0" w:type="auto"/>
            <w:tcBorders>
              <w:left w:val="single" w:sz="4" w:space="0" w:color="auto"/>
              <w:right w:val="single" w:sz="4" w:space="0" w:color="auto"/>
            </w:tcBorders>
            <w:shd w:val="clear" w:color="auto" w:fill="auto"/>
            <w:noWrap/>
            <w:tcMar>
              <w:top w:w="10" w:type="dxa"/>
              <w:left w:w="10" w:type="dxa"/>
              <w:bottom w:w="0" w:type="dxa"/>
              <w:right w:w="10" w:type="dxa"/>
            </w:tcMar>
            <w:vAlign w:val="bottom"/>
          </w:tcPr>
          <w:p w14:paraId="1E0D60D9" w14:textId="77777777" w:rsidR="00513774" w:rsidRDefault="00F97B3C">
            <w:pPr>
              <w:spacing w:before="30" w:after="30"/>
              <w:ind w:right="90"/>
              <w:jc w:val="right"/>
              <w:rPr>
                <w:sz w:val="20"/>
                <w:szCs w:val="20"/>
              </w:rPr>
            </w:pPr>
            <w:r>
              <w:rPr>
                <w:sz w:val="20"/>
                <w:szCs w:val="20"/>
              </w:rPr>
              <w:t>56,020.52</w:t>
            </w:r>
          </w:p>
        </w:tc>
      </w:tr>
      <w:tr w:rsidR="00513774" w14:paraId="2C332CB8" w14:textId="77777777">
        <w:trPr>
          <w:trHeight w:val="315"/>
        </w:trPr>
        <w:tc>
          <w:tcPr>
            <w:tcW w:w="1080" w:type="dxa"/>
            <w:tcBorders>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49FB4783" w14:textId="77777777" w:rsidR="00513774" w:rsidRDefault="00F97B3C">
            <w:pPr>
              <w:spacing w:before="30" w:after="30"/>
              <w:rPr>
                <w:sz w:val="20"/>
                <w:szCs w:val="20"/>
              </w:rPr>
            </w:pPr>
            <w:r>
              <w:rPr>
                <w:sz w:val="20"/>
                <w:szCs w:val="20"/>
              </w:rPr>
              <w:t> </w:t>
            </w:r>
          </w:p>
        </w:tc>
        <w:tc>
          <w:tcPr>
            <w:tcW w:w="1560" w:type="dxa"/>
            <w:tcBorders>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47F34B6A" w14:textId="77777777" w:rsidR="00513774" w:rsidRDefault="00F97B3C">
            <w:pPr>
              <w:spacing w:before="30" w:after="30"/>
              <w:ind w:left="101"/>
              <w:rPr>
                <w:sz w:val="20"/>
                <w:szCs w:val="20"/>
              </w:rPr>
            </w:pPr>
            <w:r>
              <w:rPr>
                <w:sz w:val="20"/>
                <w:szCs w:val="20"/>
              </w:rPr>
              <w:t xml:space="preserve">Std. Dev. </w:t>
            </w:r>
          </w:p>
        </w:tc>
        <w:tc>
          <w:tcPr>
            <w:tcW w:w="1056" w:type="dxa"/>
            <w:tcBorders>
              <w:left w:val="single" w:sz="4" w:space="0" w:color="auto"/>
              <w:bottom w:val="single" w:sz="4" w:space="0" w:color="auto"/>
            </w:tcBorders>
            <w:shd w:val="clear" w:color="auto" w:fill="auto"/>
            <w:noWrap/>
            <w:tcMar>
              <w:top w:w="10" w:type="dxa"/>
              <w:left w:w="10" w:type="dxa"/>
              <w:bottom w:w="0" w:type="dxa"/>
              <w:right w:w="10" w:type="dxa"/>
            </w:tcMar>
            <w:vAlign w:val="bottom"/>
          </w:tcPr>
          <w:p w14:paraId="5BA0F9FF" w14:textId="77777777" w:rsidR="00513774" w:rsidRDefault="00F97B3C">
            <w:pPr>
              <w:spacing w:before="30" w:after="30"/>
              <w:ind w:right="90"/>
              <w:jc w:val="right"/>
              <w:rPr>
                <w:sz w:val="20"/>
                <w:szCs w:val="20"/>
              </w:rPr>
            </w:pPr>
            <w:r>
              <w:rPr>
                <w:sz w:val="20"/>
                <w:szCs w:val="20"/>
              </w:rPr>
              <w:t>3,619.72</w:t>
            </w:r>
          </w:p>
        </w:tc>
        <w:tc>
          <w:tcPr>
            <w:tcW w:w="0" w:type="auto"/>
            <w:tcBorders>
              <w:bottom w:val="single" w:sz="4" w:space="0" w:color="auto"/>
            </w:tcBorders>
            <w:shd w:val="clear" w:color="auto" w:fill="auto"/>
            <w:noWrap/>
            <w:tcMar>
              <w:top w:w="10" w:type="dxa"/>
              <w:left w:w="10" w:type="dxa"/>
              <w:bottom w:w="0" w:type="dxa"/>
              <w:right w:w="10" w:type="dxa"/>
            </w:tcMar>
            <w:vAlign w:val="bottom"/>
          </w:tcPr>
          <w:p w14:paraId="49A39955" w14:textId="77777777" w:rsidR="00513774" w:rsidRDefault="00F97B3C">
            <w:pPr>
              <w:spacing w:before="30" w:after="30"/>
              <w:ind w:right="90"/>
              <w:jc w:val="right"/>
              <w:rPr>
                <w:sz w:val="20"/>
                <w:szCs w:val="20"/>
              </w:rPr>
            </w:pPr>
            <w:r>
              <w:rPr>
                <w:sz w:val="20"/>
                <w:szCs w:val="20"/>
              </w:rPr>
              <w:t>3,544.74</w:t>
            </w:r>
          </w:p>
        </w:tc>
        <w:tc>
          <w:tcPr>
            <w:tcW w:w="0" w:type="auto"/>
            <w:tcBorders>
              <w:bottom w:val="single" w:sz="4" w:space="0" w:color="auto"/>
              <w:right w:val="single" w:sz="4" w:space="0" w:color="auto"/>
            </w:tcBorders>
            <w:shd w:val="clear" w:color="auto" w:fill="auto"/>
            <w:noWrap/>
            <w:tcMar>
              <w:top w:w="10" w:type="dxa"/>
              <w:left w:w="10" w:type="dxa"/>
              <w:bottom w:w="0" w:type="dxa"/>
              <w:right w:w="10" w:type="dxa"/>
            </w:tcMar>
            <w:vAlign w:val="bottom"/>
          </w:tcPr>
          <w:p w14:paraId="243E28B9" w14:textId="77777777" w:rsidR="00513774" w:rsidRDefault="00F97B3C">
            <w:pPr>
              <w:spacing w:before="30" w:after="30"/>
              <w:ind w:right="90"/>
              <w:jc w:val="right"/>
              <w:rPr>
                <w:sz w:val="20"/>
                <w:szCs w:val="20"/>
              </w:rPr>
            </w:pPr>
            <w:r>
              <w:rPr>
                <w:sz w:val="20"/>
                <w:szCs w:val="20"/>
              </w:rPr>
              <w:t>3,327.37</w:t>
            </w:r>
          </w:p>
        </w:tc>
        <w:tc>
          <w:tcPr>
            <w:tcW w:w="0" w:type="auto"/>
            <w:tcBorders>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7FAD08AF" w14:textId="77777777" w:rsidR="00513774" w:rsidRDefault="00F97B3C">
            <w:pPr>
              <w:spacing w:before="30" w:after="30"/>
              <w:ind w:right="90"/>
              <w:jc w:val="right"/>
              <w:rPr>
                <w:sz w:val="20"/>
                <w:szCs w:val="20"/>
              </w:rPr>
            </w:pPr>
            <w:r>
              <w:rPr>
                <w:sz w:val="20"/>
                <w:szCs w:val="20"/>
              </w:rPr>
              <w:t>3,589.83</w:t>
            </w:r>
          </w:p>
        </w:tc>
      </w:tr>
      <w:tr w:rsidR="00513774" w14:paraId="4E13BAA8" w14:textId="77777777">
        <w:trPr>
          <w:trHeight w:val="315"/>
        </w:trPr>
        <w:tc>
          <w:tcPr>
            <w:tcW w:w="1080" w:type="dxa"/>
            <w:tcBorders>
              <w:top w:val="single" w:sz="4" w:space="0" w:color="auto"/>
              <w:left w:val="single" w:sz="4" w:space="0" w:color="auto"/>
              <w:right w:val="single" w:sz="4" w:space="0" w:color="auto"/>
            </w:tcBorders>
            <w:shd w:val="clear" w:color="auto" w:fill="auto"/>
            <w:noWrap/>
            <w:tcMar>
              <w:top w:w="10" w:type="dxa"/>
              <w:left w:w="10" w:type="dxa"/>
              <w:bottom w:w="0" w:type="dxa"/>
              <w:right w:w="10" w:type="dxa"/>
            </w:tcMar>
            <w:vAlign w:val="bottom"/>
          </w:tcPr>
          <w:p w14:paraId="42474E29" w14:textId="77777777" w:rsidR="00513774" w:rsidRDefault="00F97B3C">
            <w:pPr>
              <w:spacing w:before="30" w:after="30"/>
              <w:rPr>
                <w:sz w:val="20"/>
                <w:szCs w:val="20"/>
              </w:rPr>
            </w:pPr>
            <w:r>
              <w:rPr>
                <w:sz w:val="20"/>
                <w:szCs w:val="20"/>
              </w:rPr>
              <w:t>Outside</w:t>
            </w:r>
          </w:p>
        </w:tc>
        <w:tc>
          <w:tcPr>
            <w:tcW w:w="1560" w:type="dxa"/>
            <w:tcBorders>
              <w:top w:val="single" w:sz="4" w:space="0" w:color="auto"/>
              <w:left w:val="single" w:sz="4" w:space="0" w:color="auto"/>
              <w:right w:val="single" w:sz="4" w:space="0" w:color="auto"/>
            </w:tcBorders>
            <w:shd w:val="clear" w:color="auto" w:fill="auto"/>
            <w:noWrap/>
            <w:tcMar>
              <w:top w:w="10" w:type="dxa"/>
              <w:left w:w="10" w:type="dxa"/>
              <w:bottom w:w="0" w:type="dxa"/>
              <w:right w:w="10" w:type="dxa"/>
            </w:tcMar>
            <w:vAlign w:val="bottom"/>
          </w:tcPr>
          <w:p w14:paraId="448E4107" w14:textId="77777777" w:rsidR="00513774" w:rsidRDefault="00F97B3C">
            <w:pPr>
              <w:spacing w:before="30" w:after="30"/>
              <w:ind w:left="101"/>
              <w:rPr>
                <w:sz w:val="20"/>
                <w:szCs w:val="20"/>
              </w:rPr>
            </w:pPr>
            <w:r>
              <w:rPr>
                <w:sz w:val="20"/>
                <w:szCs w:val="20"/>
              </w:rPr>
              <w:t>Number Obs.</w:t>
            </w:r>
          </w:p>
        </w:tc>
        <w:tc>
          <w:tcPr>
            <w:tcW w:w="1056" w:type="dxa"/>
            <w:tcBorders>
              <w:top w:val="single" w:sz="4" w:space="0" w:color="auto"/>
              <w:left w:val="single" w:sz="4" w:space="0" w:color="auto"/>
            </w:tcBorders>
            <w:shd w:val="clear" w:color="auto" w:fill="auto"/>
            <w:noWrap/>
            <w:tcMar>
              <w:top w:w="10" w:type="dxa"/>
              <w:left w:w="10" w:type="dxa"/>
              <w:bottom w:w="0" w:type="dxa"/>
              <w:right w:w="10" w:type="dxa"/>
            </w:tcMar>
            <w:vAlign w:val="bottom"/>
          </w:tcPr>
          <w:p w14:paraId="206183FC" w14:textId="77777777" w:rsidR="00513774" w:rsidRDefault="00F97B3C">
            <w:pPr>
              <w:spacing w:before="30" w:after="30"/>
              <w:ind w:right="90"/>
              <w:jc w:val="right"/>
              <w:rPr>
                <w:sz w:val="20"/>
                <w:szCs w:val="20"/>
              </w:rPr>
            </w:pPr>
            <w:r>
              <w:rPr>
                <w:sz w:val="20"/>
                <w:szCs w:val="20"/>
              </w:rPr>
              <w:t>20</w:t>
            </w:r>
          </w:p>
        </w:tc>
        <w:tc>
          <w:tcPr>
            <w:tcW w:w="0" w:type="auto"/>
            <w:tcBorders>
              <w:top w:val="single" w:sz="4" w:space="0" w:color="auto"/>
            </w:tcBorders>
            <w:shd w:val="clear" w:color="auto" w:fill="auto"/>
            <w:noWrap/>
            <w:tcMar>
              <w:top w:w="10" w:type="dxa"/>
              <w:left w:w="10" w:type="dxa"/>
              <w:bottom w:w="0" w:type="dxa"/>
              <w:right w:w="10" w:type="dxa"/>
            </w:tcMar>
            <w:vAlign w:val="bottom"/>
          </w:tcPr>
          <w:p w14:paraId="5811173D" w14:textId="77777777" w:rsidR="00513774" w:rsidRDefault="00F97B3C">
            <w:pPr>
              <w:spacing w:before="30" w:after="30"/>
              <w:ind w:right="90"/>
              <w:jc w:val="right"/>
              <w:rPr>
                <w:sz w:val="20"/>
                <w:szCs w:val="20"/>
              </w:rPr>
            </w:pPr>
            <w:r>
              <w:rPr>
                <w:sz w:val="20"/>
                <w:szCs w:val="20"/>
              </w:rPr>
              <w:t>20</w:t>
            </w:r>
          </w:p>
        </w:tc>
        <w:tc>
          <w:tcPr>
            <w:tcW w:w="0" w:type="auto"/>
            <w:tcBorders>
              <w:top w:val="single" w:sz="4" w:space="0" w:color="auto"/>
              <w:right w:val="single" w:sz="4" w:space="0" w:color="auto"/>
            </w:tcBorders>
            <w:shd w:val="clear" w:color="auto" w:fill="auto"/>
            <w:noWrap/>
            <w:tcMar>
              <w:top w:w="10" w:type="dxa"/>
              <w:left w:w="10" w:type="dxa"/>
              <w:bottom w:w="0" w:type="dxa"/>
              <w:right w:w="10" w:type="dxa"/>
            </w:tcMar>
            <w:vAlign w:val="bottom"/>
          </w:tcPr>
          <w:p w14:paraId="22B55DF2" w14:textId="77777777" w:rsidR="00513774" w:rsidRDefault="00F97B3C">
            <w:pPr>
              <w:spacing w:before="30" w:after="30"/>
              <w:ind w:right="90"/>
              <w:jc w:val="right"/>
              <w:rPr>
                <w:sz w:val="20"/>
                <w:szCs w:val="20"/>
              </w:rPr>
            </w:pPr>
            <w:r>
              <w:rPr>
                <w:sz w:val="20"/>
                <w:szCs w:val="20"/>
              </w:rPr>
              <w:t>20</w:t>
            </w:r>
          </w:p>
        </w:tc>
        <w:tc>
          <w:tcPr>
            <w:tcW w:w="0" w:type="auto"/>
            <w:tcBorders>
              <w:top w:val="single" w:sz="4" w:space="0" w:color="auto"/>
              <w:left w:val="single" w:sz="4" w:space="0" w:color="auto"/>
              <w:right w:val="single" w:sz="4" w:space="0" w:color="auto"/>
            </w:tcBorders>
            <w:shd w:val="clear" w:color="auto" w:fill="auto"/>
            <w:noWrap/>
            <w:tcMar>
              <w:top w:w="10" w:type="dxa"/>
              <w:left w:w="10" w:type="dxa"/>
              <w:bottom w:w="0" w:type="dxa"/>
              <w:right w:w="10" w:type="dxa"/>
            </w:tcMar>
            <w:vAlign w:val="bottom"/>
          </w:tcPr>
          <w:p w14:paraId="22E1DE23" w14:textId="77777777" w:rsidR="00513774" w:rsidRDefault="00F97B3C">
            <w:pPr>
              <w:spacing w:before="30" w:after="30"/>
              <w:ind w:right="90"/>
              <w:jc w:val="right"/>
              <w:rPr>
                <w:sz w:val="20"/>
                <w:szCs w:val="20"/>
              </w:rPr>
            </w:pPr>
            <w:r>
              <w:rPr>
                <w:sz w:val="20"/>
                <w:szCs w:val="20"/>
              </w:rPr>
              <w:t>60</w:t>
            </w:r>
          </w:p>
        </w:tc>
      </w:tr>
      <w:tr w:rsidR="00513774" w14:paraId="1F2D810F" w14:textId="77777777">
        <w:trPr>
          <w:trHeight w:val="315"/>
        </w:trPr>
        <w:tc>
          <w:tcPr>
            <w:tcW w:w="1080" w:type="dxa"/>
            <w:tcBorders>
              <w:left w:val="single" w:sz="4" w:space="0" w:color="auto"/>
              <w:right w:val="single" w:sz="4" w:space="0" w:color="auto"/>
            </w:tcBorders>
            <w:shd w:val="clear" w:color="auto" w:fill="auto"/>
            <w:noWrap/>
            <w:tcMar>
              <w:top w:w="10" w:type="dxa"/>
              <w:left w:w="10" w:type="dxa"/>
              <w:bottom w:w="0" w:type="dxa"/>
              <w:right w:w="10" w:type="dxa"/>
            </w:tcMar>
            <w:vAlign w:val="bottom"/>
          </w:tcPr>
          <w:p w14:paraId="65ECA5FB" w14:textId="77777777" w:rsidR="00513774" w:rsidRDefault="00F97B3C">
            <w:pPr>
              <w:spacing w:before="30" w:after="30"/>
              <w:rPr>
                <w:sz w:val="20"/>
                <w:szCs w:val="20"/>
              </w:rPr>
            </w:pPr>
            <w:r>
              <w:rPr>
                <w:sz w:val="20"/>
                <w:szCs w:val="20"/>
              </w:rPr>
              <w:t> </w:t>
            </w:r>
          </w:p>
        </w:tc>
        <w:tc>
          <w:tcPr>
            <w:tcW w:w="1560" w:type="dxa"/>
            <w:tcBorders>
              <w:left w:val="single" w:sz="4" w:space="0" w:color="auto"/>
              <w:right w:val="single" w:sz="4" w:space="0" w:color="auto"/>
            </w:tcBorders>
            <w:shd w:val="clear" w:color="auto" w:fill="auto"/>
            <w:noWrap/>
            <w:tcMar>
              <w:top w:w="10" w:type="dxa"/>
              <w:left w:w="10" w:type="dxa"/>
              <w:bottom w:w="0" w:type="dxa"/>
              <w:right w:w="10" w:type="dxa"/>
            </w:tcMar>
            <w:vAlign w:val="bottom"/>
          </w:tcPr>
          <w:p w14:paraId="42A87E0D" w14:textId="77777777" w:rsidR="00513774" w:rsidRDefault="00F97B3C">
            <w:pPr>
              <w:spacing w:before="30" w:after="30"/>
              <w:ind w:left="101"/>
              <w:rPr>
                <w:sz w:val="20"/>
                <w:szCs w:val="20"/>
              </w:rPr>
            </w:pPr>
            <w:r>
              <w:rPr>
                <w:sz w:val="20"/>
                <w:szCs w:val="20"/>
              </w:rPr>
              <w:t xml:space="preserve">Average </w:t>
            </w:r>
          </w:p>
        </w:tc>
        <w:tc>
          <w:tcPr>
            <w:tcW w:w="1056" w:type="dxa"/>
            <w:tcBorders>
              <w:left w:val="single" w:sz="4" w:space="0" w:color="auto"/>
            </w:tcBorders>
            <w:shd w:val="clear" w:color="auto" w:fill="auto"/>
            <w:noWrap/>
            <w:tcMar>
              <w:top w:w="10" w:type="dxa"/>
              <w:left w:w="10" w:type="dxa"/>
              <w:bottom w:w="0" w:type="dxa"/>
              <w:right w:w="10" w:type="dxa"/>
            </w:tcMar>
            <w:vAlign w:val="bottom"/>
          </w:tcPr>
          <w:p w14:paraId="54F899D4" w14:textId="77777777" w:rsidR="00513774" w:rsidRDefault="00F97B3C">
            <w:pPr>
              <w:spacing w:before="30" w:after="30"/>
              <w:ind w:right="90"/>
              <w:jc w:val="right"/>
              <w:rPr>
                <w:sz w:val="20"/>
                <w:szCs w:val="20"/>
              </w:rPr>
            </w:pPr>
            <w:r>
              <w:rPr>
                <w:sz w:val="20"/>
                <w:szCs w:val="20"/>
              </w:rPr>
              <w:t>64,607.90</w:t>
            </w:r>
          </w:p>
        </w:tc>
        <w:tc>
          <w:tcPr>
            <w:tcW w:w="0" w:type="auto"/>
            <w:shd w:val="clear" w:color="auto" w:fill="auto"/>
            <w:noWrap/>
            <w:tcMar>
              <w:top w:w="10" w:type="dxa"/>
              <w:left w:w="10" w:type="dxa"/>
              <w:bottom w:w="0" w:type="dxa"/>
              <w:right w:w="10" w:type="dxa"/>
            </w:tcMar>
            <w:vAlign w:val="bottom"/>
          </w:tcPr>
          <w:p w14:paraId="60324370" w14:textId="77777777" w:rsidR="00513774" w:rsidRDefault="00F97B3C">
            <w:pPr>
              <w:spacing w:before="30" w:after="30"/>
              <w:ind w:right="90"/>
              <w:jc w:val="right"/>
              <w:rPr>
                <w:sz w:val="20"/>
                <w:szCs w:val="20"/>
              </w:rPr>
            </w:pPr>
            <w:r>
              <w:rPr>
                <w:sz w:val="20"/>
                <w:szCs w:val="20"/>
              </w:rPr>
              <w:t>81,628.50</w:t>
            </w:r>
          </w:p>
        </w:tc>
        <w:tc>
          <w:tcPr>
            <w:tcW w:w="0" w:type="auto"/>
            <w:tcBorders>
              <w:right w:val="single" w:sz="4" w:space="0" w:color="auto"/>
            </w:tcBorders>
            <w:shd w:val="clear" w:color="auto" w:fill="auto"/>
            <w:noWrap/>
            <w:tcMar>
              <w:top w:w="10" w:type="dxa"/>
              <w:left w:w="10" w:type="dxa"/>
              <w:bottom w:w="0" w:type="dxa"/>
              <w:right w:w="10" w:type="dxa"/>
            </w:tcMar>
            <w:vAlign w:val="bottom"/>
          </w:tcPr>
          <w:p w14:paraId="03520F56" w14:textId="77777777" w:rsidR="00513774" w:rsidRDefault="00F97B3C">
            <w:pPr>
              <w:spacing w:before="30" w:after="30"/>
              <w:ind w:right="90"/>
              <w:jc w:val="right"/>
              <w:rPr>
                <w:sz w:val="20"/>
                <w:szCs w:val="20"/>
              </w:rPr>
            </w:pPr>
            <w:r>
              <w:rPr>
                <w:sz w:val="20"/>
                <w:szCs w:val="20"/>
              </w:rPr>
              <w:t>75,254.90</w:t>
            </w:r>
          </w:p>
        </w:tc>
        <w:tc>
          <w:tcPr>
            <w:tcW w:w="0" w:type="auto"/>
            <w:tcBorders>
              <w:left w:val="single" w:sz="4" w:space="0" w:color="auto"/>
              <w:right w:val="single" w:sz="4" w:space="0" w:color="auto"/>
            </w:tcBorders>
            <w:shd w:val="clear" w:color="auto" w:fill="auto"/>
            <w:noWrap/>
            <w:tcMar>
              <w:top w:w="10" w:type="dxa"/>
              <w:left w:w="10" w:type="dxa"/>
              <w:bottom w:w="0" w:type="dxa"/>
              <w:right w:w="10" w:type="dxa"/>
            </w:tcMar>
            <w:vAlign w:val="bottom"/>
          </w:tcPr>
          <w:p w14:paraId="7E22FC14" w14:textId="77777777" w:rsidR="00513774" w:rsidRDefault="00F97B3C">
            <w:pPr>
              <w:spacing w:before="30" w:after="30"/>
              <w:ind w:right="90"/>
              <w:jc w:val="right"/>
              <w:rPr>
                <w:sz w:val="20"/>
                <w:szCs w:val="20"/>
              </w:rPr>
            </w:pPr>
            <w:r>
              <w:rPr>
                <w:sz w:val="20"/>
                <w:szCs w:val="20"/>
              </w:rPr>
              <w:t>73,830.43</w:t>
            </w:r>
          </w:p>
        </w:tc>
      </w:tr>
      <w:tr w:rsidR="00513774" w14:paraId="2FBDAB9B" w14:textId="77777777">
        <w:trPr>
          <w:trHeight w:val="315"/>
        </w:trPr>
        <w:tc>
          <w:tcPr>
            <w:tcW w:w="1080" w:type="dxa"/>
            <w:tcBorders>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2FBCD552" w14:textId="77777777" w:rsidR="00513774" w:rsidRDefault="00F97B3C">
            <w:pPr>
              <w:spacing w:before="30" w:after="30"/>
              <w:rPr>
                <w:sz w:val="20"/>
                <w:szCs w:val="20"/>
              </w:rPr>
            </w:pPr>
            <w:r>
              <w:rPr>
                <w:sz w:val="20"/>
                <w:szCs w:val="20"/>
              </w:rPr>
              <w:t> </w:t>
            </w:r>
          </w:p>
        </w:tc>
        <w:tc>
          <w:tcPr>
            <w:tcW w:w="1560" w:type="dxa"/>
            <w:tcBorders>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7A507F74" w14:textId="77777777" w:rsidR="00513774" w:rsidRDefault="00F97B3C">
            <w:pPr>
              <w:spacing w:before="30" w:after="30"/>
              <w:ind w:left="101"/>
              <w:rPr>
                <w:sz w:val="20"/>
                <w:szCs w:val="20"/>
              </w:rPr>
            </w:pPr>
            <w:r>
              <w:rPr>
                <w:sz w:val="20"/>
                <w:szCs w:val="20"/>
              </w:rPr>
              <w:t xml:space="preserve">Std. Dev. </w:t>
            </w:r>
          </w:p>
        </w:tc>
        <w:tc>
          <w:tcPr>
            <w:tcW w:w="1056" w:type="dxa"/>
            <w:tcBorders>
              <w:left w:val="single" w:sz="4" w:space="0" w:color="auto"/>
              <w:bottom w:val="single" w:sz="4" w:space="0" w:color="auto"/>
            </w:tcBorders>
            <w:shd w:val="clear" w:color="auto" w:fill="auto"/>
            <w:noWrap/>
            <w:tcMar>
              <w:top w:w="10" w:type="dxa"/>
              <w:left w:w="10" w:type="dxa"/>
              <w:bottom w:w="0" w:type="dxa"/>
              <w:right w:w="10" w:type="dxa"/>
            </w:tcMar>
            <w:vAlign w:val="bottom"/>
          </w:tcPr>
          <w:p w14:paraId="7D368F15" w14:textId="77777777" w:rsidR="00513774" w:rsidRDefault="00F97B3C">
            <w:pPr>
              <w:spacing w:before="30" w:after="30"/>
              <w:ind w:right="90"/>
              <w:jc w:val="right"/>
              <w:rPr>
                <w:sz w:val="20"/>
                <w:szCs w:val="20"/>
              </w:rPr>
            </w:pPr>
            <w:r>
              <w:rPr>
                <w:sz w:val="20"/>
                <w:szCs w:val="20"/>
              </w:rPr>
              <w:t>3,556.46</w:t>
            </w:r>
          </w:p>
        </w:tc>
        <w:tc>
          <w:tcPr>
            <w:tcW w:w="0" w:type="auto"/>
            <w:tcBorders>
              <w:bottom w:val="single" w:sz="4" w:space="0" w:color="auto"/>
            </w:tcBorders>
            <w:shd w:val="clear" w:color="auto" w:fill="auto"/>
            <w:noWrap/>
            <w:tcMar>
              <w:top w:w="10" w:type="dxa"/>
              <w:left w:w="10" w:type="dxa"/>
              <w:bottom w:w="0" w:type="dxa"/>
              <w:right w:w="10" w:type="dxa"/>
            </w:tcMar>
            <w:vAlign w:val="bottom"/>
          </w:tcPr>
          <w:p w14:paraId="311C01E8" w14:textId="77777777" w:rsidR="00513774" w:rsidRDefault="00F97B3C">
            <w:pPr>
              <w:spacing w:before="30" w:after="30"/>
              <w:ind w:right="90"/>
              <w:jc w:val="right"/>
              <w:rPr>
                <w:sz w:val="20"/>
                <w:szCs w:val="20"/>
              </w:rPr>
            </w:pPr>
            <w:r>
              <w:rPr>
                <w:sz w:val="20"/>
                <w:szCs w:val="20"/>
              </w:rPr>
              <w:t>3,453.47</w:t>
            </w:r>
          </w:p>
        </w:tc>
        <w:tc>
          <w:tcPr>
            <w:tcW w:w="0" w:type="auto"/>
            <w:tcBorders>
              <w:bottom w:val="single" w:sz="4" w:space="0" w:color="auto"/>
              <w:right w:val="single" w:sz="4" w:space="0" w:color="auto"/>
            </w:tcBorders>
            <w:shd w:val="clear" w:color="auto" w:fill="auto"/>
            <w:noWrap/>
            <w:tcMar>
              <w:top w:w="10" w:type="dxa"/>
              <w:left w:w="10" w:type="dxa"/>
              <w:bottom w:w="0" w:type="dxa"/>
              <w:right w:w="10" w:type="dxa"/>
            </w:tcMar>
            <w:vAlign w:val="bottom"/>
          </w:tcPr>
          <w:p w14:paraId="1A81DCB4" w14:textId="77777777" w:rsidR="00513774" w:rsidRDefault="00F97B3C">
            <w:pPr>
              <w:spacing w:before="30" w:after="30"/>
              <w:ind w:right="90"/>
              <w:jc w:val="right"/>
              <w:rPr>
                <w:sz w:val="20"/>
                <w:szCs w:val="20"/>
              </w:rPr>
            </w:pPr>
            <w:r>
              <w:rPr>
                <w:sz w:val="20"/>
                <w:szCs w:val="20"/>
              </w:rPr>
              <w:t>3,830.77</w:t>
            </w:r>
          </w:p>
        </w:tc>
        <w:tc>
          <w:tcPr>
            <w:tcW w:w="0" w:type="auto"/>
            <w:tcBorders>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02FC9A72" w14:textId="77777777" w:rsidR="00513774" w:rsidRDefault="00F97B3C">
            <w:pPr>
              <w:spacing w:before="30" w:after="30"/>
              <w:ind w:right="90"/>
              <w:jc w:val="right"/>
              <w:rPr>
                <w:sz w:val="20"/>
                <w:szCs w:val="20"/>
              </w:rPr>
            </w:pPr>
            <w:r>
              <w:rPr>
                <w:sz w:val="20"/>
                <w:szCs w:val="20"/>
              </w:rPr>
              <w:t>7,922.96</w:t>
            </w:r>
          </w:p>
        </w:tc>
      </w:tr>
      <w:tr w:rsidR="00513774" w14:paraId="2400AF49" w14:textId="77777777">
        <w:trPr>
          <w:trHeight w:val="315"/>
        </w:trPr>
        <w:tc>
          <w:tcPr>
            <w:tcW w:w="2640" w:type="dxa"/>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1A6D28E3" w14:textId="77777777" w:rsidR="00513774" w:rsidRDefault="00F97B3C">
            <w:pPr>
              <w:spacing w:before="30" w:after="30"/>
              <w:rPr>
                <w:sz w:val="20"/>
                <w:szCs w:val="20"/>
              </w:rPr>
            </w:pPr>
            <w:r>
              <w:rPr>
                <w:sz w:val="20"/>
                <w:szCs w:val="20"/>
              </w:rPr>
              <w:t>Total Number Obs.</w:t>
            </w:r>
          </w:p>
        </w:tc>
        <w:tc>
          <w:tcPr>
            <w:tcW w:w="1056" w:type="dxa"/>
            <w:tcBorders>
              <w:top w:val="single" w:sz="4" w:space="0" w:color="auto"/>
              <w:left w:val="single" w:sz="4" w:space="0" w:color="auto"/>
              <w:bottom w:val="single" w:sz="4" w:space="0" w:color="auto"/>
            </w:tcBorders>
            <w:shd w:val="clear" w:color="auto" w:fill="auto"/>
            <w:noWrap/>
            <w:tcMar>
              <w:top w:w="10" w:type="dxa"/>
              <w:left w:w="10" w:type="dxa"/>
              <w:bottom w:w="0" w:type="dxa"/>
              <w:right w:w="10" w:type="dxa"/>
            </w:tcMar>
            <w:vAlign w:val="bottom"/>
          </w:tcPr>
          <w:p w14:paraId="68C65332" w14:textId="77777777" w:rsidR="00513774" w:rsidRDefault="00F97B3C">
            <w:pPr>
              <w:spacing w:before="30" w:after="30"/>
              <w:ind w:right="90"/>
              <w:jc w:val="right"/>
              <w:rPr>
                <w:sz w:val="20"/>
                <w:szCs w:val="20"/>
              </w:rPr>
            </w:pPr>
            <w:r>
              <w:rPr>
                <w:sz w:val="20"/>
                <w:szCs w:val="20"/>
              </w:rPr>
              <w:t>40</w:t>
            </w:r>
          </w:p>
        </w:tc>
        <w:tc>
          <w:tcPr>
            <w:tcW w:w="0" w:type="auto"/>
            <w:tcBorders>
              <w:top w:val="single" w:sz="4" w:space="0" w:color="auto"/>
              <w:bottom w:val="single" w:sz="4" w:space="0" w:color="auto"/>
            </w:tcBorders>
            <w:shd w:val="clear" w:color="auto" w:fill="auto"/>
            <w:noWrap/>
            <w:tcMar>
              <w:top w:w="10" w:type="dxa"/>
              <w:left w:w="10" w:type="dxa"/>
              <w:bottom w:w="0" w:type="dxa"/>
              <w:right w:w="10" w:type="dxa"/>
            </w:tcMar>
            <w:vAlign w:val="bottom"/>
          </w:tcPr>
          <w:p w14:paraId="1B7290FD" w14:textId="77777777" w:rsidR="00513774" w:rsidRDefault="00F97B3C">
            <w:pPr>
              <w:spacing w:before="30" w:after="30"/>
              <w:ind w:right="90"/>
              <w:jc w:val="right"/>
              <w:rPr>
                <w:sz w:val="20"/>
                <w:szCs w:val="20"/>
              </w:rPr>
            </w:pPr>
            <w:r>
              <w:rPr>
                <w:sz w:val="20"/>
                <w:szCs w:val="20"/>
              </w:rPr>
              <w:t>40</w:t>
            </w:r>
          </w:p>
        </w:tc>
        <w:tc>
          <w:tcPr>
            <w:tcW w:w="0" w:type="auto"/>
            <w:tcBorders>
              <w:top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1530FC00" w14:textId="77777777" w:rsidR="00513774" w:rsidRDefault="00F97B3C">
            <w:pPr>
              <w:spacing w:before="30" w:after="30"/>
              <w:ind w:right="90"/>
              <w:jc w:val="right"/>
              <w:rPr>
                <w:sz w:val="20"/>
                <w:szCs w:val="20"/>
              </w:rPr>
            </w:pPr>
            <w:r>
              <w:rPr>
                <w:sz w:val="20"/>
                <w:szCs w:val="20"/>
              </w:rPr>
              <w:t>40</w:t>
            </w:r>
          </w:p>
        </w:tc>
        <w:tc>
          <w:tcPr>
            <w:tcW w:w="0" w:type="auto"/>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1340476C" w14:textId="77777777" w:rsidR="00513774" w:rsidRDefault="00F97B3C">
            <w:pPr>
              <w:spacing w:before="30" w:after="30"/>
              <w:ind w:right="90"/>
              <w:jc w:val="right"/>
              <w:rPr>
                <w:sz w:val="20"/>
                <w:szCs w:val="20"/>
              </w:rPr>
            </w:pPr>
            <w:r>
              <w:rPr>
                <w:sz w:val="20"/>
                <w:szCs w:val="20"/>
              </w:rPr>
              <w:t>120</w:t>
            </w:r>
          </w:p>
        </w:tc>
      </w:tr>
      <w:tr w:rsidR="00513774" w14:paraId="1D49A257" w14:textId="77777777">
        <w:trPr>
          <w:trHeight w:val="315"/>
        </w:trPr>
        <w:tc>
          <w:tcPr>
            <w:tcW w:w="2640" w:type="dxa"/>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49514E13" w14:textId="77777777" w:rsidR="00513774" w:rsidRDefault="00F97B3C">
            <w:pPr>
              <w:spacing w:before="30" w:after="30"/>
              <w:rPr>
                <w:sz w:val="20"/>
                <w:szCs w:val="20"/>
              </w:rPr>
            </w:pPr>
            <w:r>
              <w:rPr>
                <w:sz w:val="20"/>
                <w:szCs w:val="20"/>
              </w:rPr>
              <w:t>Total Average</w:t>
            </w:r>
          </w:p>
        </w:tc>
        <w:tc>
          <w:tcPr>
            <w:tcW w:w="1056" w:type="dxa"/>
            <w:tcBorders>
              <w:top w:val="single" w:sz="4" w:space="0" w:color="auto"/>
              <w:left w:val="single" w:sz="4" w:space="0" w:color="auto"/>
              <w:bottom w:val="single" w:sz="4" w:space="0" w:color="auto"/>
            </w:tcBorders>
            <w:shd w:val="clear" w:color="auto" w:fill="auto"/>
            <w:noWrap/>
            <w:tcMar>
              <w:top w:w="10" w:type="dxa"/>
              <w:left w:w="10" w:type="dxa"/>
              <w:bottom w:w="0" w:type="dxa"/>
              <w:right w:w="10" w:type="dxa"/>
            </w:tcMar>
            <w:vAlign w:val="bottom"/>
          </w:tcPr>
          <w:p w14:paraId="4F2CFE7A" w14:textId="77777777" w:rsidR="00513774" w:rsidRDefault="00F97B3C">
            <w:pPr>
              <w:spacing w:before="30" w:after="30"/>
              <w:ind w:right="90"/>
              <w:jc w:val="right"/>
              <w:rPr>
                <w:sz w:val="20"/>
                <w:szCs w:val="20"/>
              </w:rPr>
            </w:pPr>
            <w:r>
              <w:rPr>
                <w:sz w:val="20"/>
                <w:szCs w:val="20"/>
              </w:rPr>
              <w:t>59,819.63</w:t>
            </w:r>
          </w:p>
        </w:tc>
        <w:tc>
          <w:tcPr>
            <w:tcW w:w="0" w:type="auto"/>
            <w:tcBorders>
              <w:top w:val="single" w:sz="4" w:space="0" w:color="auto"/>
              <w:bottom w:val="single" w:sz="4" w:space="0" w:color="auto"/>
            </w:tcBorders>
            <w:shd w:val="clear" w:color="auto" w:fill="auto"/>
            <w:noWrap/>
            <w:tcMar>
              <w:top w:w="10" w:type="dxa"/>
              <w:left w:w="10" w:type="dxa"/>
              <w:bottom w:w="0" w:type="dxa"/>
              <w:right w:w="10" w:type="dxa"/>
            </w:tcMar>
            <w:vAlign w:val="bottom"/>
          </w:tcPr>
          <w:p w14:paraId="0C2B646B" w14:textId="77777777" w:rsidR="00513774" w:rsidRDefault="00F97B3C">
            <w:pPr>
              <w:spacing w:before="30" w:after="30"/>
              <w:ind w:right="90"/>
              <w:jc w:val="right"/>
              <w:rPr>
                <w:sz w:val="20"/>
                <w:szCs w:val="20"/>
              </w:rPr>
            </w:pPr>
            <w:r>
              <w:rPr>
                <w:sz w:val="20"/>
                <w:szCs w:val="20"/>
              </w:rPr>
              <w:t>68,618.13</w:t>
            </w:r>
          </w:p>
        </w:tc>
        <w:tc>
          <w:tcPr>
            <w:tcW w:w="0" w:type="auto"/>
            <w:tcBorders>
              <w:top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77B80508" w14:textId="77777777" w:rsidR="00513774" w:rsidRDefault="00F97B3C">
            <w:pPr>
              <w:spacing w:before="30" w:after="30"/>
              <w:ind w:right="90"/>
              <w:jc w:val="right"/>
              <w:rPr>
                <w:sz w:val="20"/>
                <w:szCs w:val="20"/>
              </w:rPr>
            </w:pPr>
            <w:r>
              <w:rPr>
                <w:sz w:val="20"/>
                <w:szCs w:val="20"/>
              </w:rPr>
              <w:t>66,338.68</w:t>
            </w:r>
          </w:p>
        </w:tc>
        <w:tc>
          <w:tcPr>
            <w:tcW w:w="0" w:type="auto"/>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69A5EB88" w14:textId="77777777" w:rsidR="00513774" w:rsidRDefault="00F97B3C">
            <w:pPr>
              <w:spacing w:before="30" w:after="30"/>
              <w:ind w:right="90"/>
              <w:jc w:val="right"/>
              <w:rPr>
                <w:sz w:val="20"/>
                <w:szCs w:val="20"/>
              </w:rPr>
            </w:pPr>
            <w:r>
              <w:rPr>
                <w:sz w:val="20"/>
                <w:szCs w:val="20"/>
              </w:rPr>
              <w:t>64,925.48</w:t>
            </w:r>
          </w:p>
        </w:tc>
      </w:tr>
      <w:tr w:rsidR="00513774" w14:paraId="1A8A254C" w14:textId="77777777">
        <w:trPr>
          <w:trHeight w:val="315"/>
        </w:trPr>
        <w:tc>
          <w:tcPr>
            <w:tcW w:w="2640" w:type="dxa"/>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2CE5A698" w14:textId="77777777" w:rsidR="00513774" w:rsidRDefault="00F97B3C">
            <w:pPr>
              <w:spacing w:before="30" w:after="30"/>
              <w:rPr>
                <w:sz w:val="20"/>
                <w:szCs w:val="20"/>
              </w:rPr>
            </w:pPr>
            <w:r>
              <w:rPr>
                <w:sz w:val="20"/>
                <w:szCs w:val="20"/>
              </w:rPr>
              <w:t xml:space="preserve">Total Std. Dev. </w:t>
            </w:r>
          </w:p>
        </w:tc>
        <w:tc>
          <w:tcPr>
            <w:tcW w:w="1056" w:type="dxa"/>
            <w:tcBorders>
              <w:top w:val="single" w:sz="4" w:space="0" w:color="auto"/>
              <w:left w:val="single" w:sz="4" w:space="0" w:color="auto"/>
              <w:bottom w:val="single" w:sz="4" w:space="0" w:color="auto"/>
            </w:tcBorders>
            <w:shd w:val="clear" w:color="auto" w:fill="auto"/>
            <w:noWrap/>
            <w:tcMar>
              <w:top w:w="10" w:type="dxa"/>
              <w:left w:w="10" w:type="dxa"/>
              <w:bottom w:w="0" w:type="dxa"/>
              <w:right w:w="10" w:type="dxa"/>
            </w:tcMar>
            <w:vAlign w:val="bottom"/>
          </w:tcPr>
          <w:p w14:paraId="0134D789" w14:textId="77777777" w:rsidR="00513774" w:rsidRDefault="00F97B3C">
            <w:pPr>
              <w:spacing w:before="30" w:after="30"/>
              <w:ind w:right="90"/>
              <w:jc w:val="right"/>
              <w:rPr>
                <w:sz w:val="20"/>
                <w:szCs w:val="20"/>
              </w:rPr>
            </w:pPr>
            <w:r>
              <w:rPr>
                <w:sz w:val="20"/>
                <w:szCs w:val="20"/>
              </w:rPr>
              <w:t>6,005.06</w:t>
            </w:r>
          </w:p>
        </w:tc>
        <w:tc>
          <w:tcPr>
            <w:tcW w:w="0" w:type="auto"/>
            <w:tcBorders>
              <w:top w:val="single" w:sz="4" w:space="0" w:color="auto"/>
              <w:bottom w:val="single" w:sz="4" w:space="0" w:color="auto"/>
            </w:tcBorders>
            <w:shd w:val="clear" w:color="auto" w:fill="auto"/>
            <w:noWrap/>
            <w:tcMar>
              <w:top w:w="10" w:type="dxa"/>
              <w:left w:w="10" w:type="dxa"/>
              <w:bottom w:w="0" w:type="dxa"/>
              <w:right w:w="10" w:type="dxa"/>
            </w:tcMar>
            <w:vAlign w:val="bottom"/>
          </w:tcPr>
          <w:p w14:paraId="633D4CBA" w14:textId="77777777" w:rsidR="00513774" w:rsidRDefault="00F97B3C">
            <w:pPr>
              <w:spacing w:before="30" w:after="30"/>
              <w:ind w:right="90"/>
              <w:jc w:val="right"/>
              <w:rPr>
                <w:sz w:val="20"/>
                <w:szCs w:val="20"/>
              </w:rPr>
            </w:pPr>
            <w:r>
              <w:rPr>
                <w:sz w:val="20"/>
                <w:szCs w:val="20"/>
              </w:rPr>
              <w:t>13,621.38</w:t>
            </w:r>
          </w:p>
        </w:tc>
        <w:tc>
          <w:tcPr>
            <w:tcW w:w="0" w:type="auto"/>
            <w:tcBorders>
              <w:top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41B570FC" w14:textId="77777777" w:rsidR="00513774" w:rsidRDefault="00F97B3C">
            <w:pPr>
              <w:spacing w:before="30" w:after="30"/>
              <w:ind w:right="90"/>
              <w:jc w:val="right"/>
              <w:rPr>
                <w:sz w:val="20"/>
                <w:szCs w:val="20"/>
              </w:rPr>
            </w:pPr>
            <w:r>
              <w:rPr>
                <w:sz w:val="20"/>
                <w:szCs w:val="20"/>
              </w:rPr>
              <w:t>699.51</w:t>
            </w:r>
          </w:p>
        </w:tc>
        <w:tc>
          <w:tcPr>
            <w:tcW w:w="0" w:type="auto"/>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bottom"/>
          </w:tcPr>
          <w:p w14:paraId="68BC4AB0" w14:textId="77777777" w:rsidR="00513774" w:rsidRDefault="00F97B3C">
            <w:pPr>
              <w:spacing w:before="30" w:after="30"/>
              <w:ind w:right="90"/>
              <w:jc w:val="right"/>
              <w:rPr>
                <w:sz w:val="20"/>
                <w:szCs w:val="20"/>
              </w:rPr>
            </w:pPr>
            <w:r>
              <w:rPr>
                <w:sz w:val="20"/>
                <w:szCs w:val="20"/>
              </w:rPr>
              <w:t>10,838.67</w:t>
            </w:r>
          </w:p>
        </w:tc>
      </w:tr>
    </w:tbl>
    <w:p w14:paraId="40C5828A"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right="-360" w:hanging="360"/>
        <w:rPr>
          <w:color w:val="000000"/>
          <w:sz w:val="20"/>
          <w:szCs w:val="20"/>
        </w:rPr>
      </w:pPr>
      <w:r>
        <w:rPr>
          <w:color w:val="000000"/>
          <w:sz w:val="20"/>
          <w:szCs w:val="20"/>
        </w:rPr>
        <w:t>2.</w:t>
      </w:r>
      <w:r>
        <w:rPr>
          <w:color w:val="000000"/>
          <w:sz w:val="20"/>
          <w:szCs w:val="20"/>
        </w:rPr>
        <w:tab/>
        <w:t xml:space="preserve">All sales positions: </w:t>
      </w:r>
      <w:r>
        <w:rPr>
          <w:color w:val="000000"/>
          <w:position w:val="-6"/>
          <w:sz w:val="20"/>
          <w:szCs w:val="20"/>
        </w:rPr>
        <w:object w:dxaOrig="220" w:dyaOrig="260" w14:anchorId="47B0C853">
          <v:shape id="_x0000_i1327" type="#_x0000_t75" style="width:10.5pt;height:12.75pt" o:ole="">
            <v:imagedata r:id="rId614" o:title=""/>
          </v:shape>
          <o:OLEObject Type="Embed" ProgID="Equation.DSMT4" ShapeID="_x0000_i1327" DrawAspect="Content" ObjectID="_1769435943" r:id="rId615"/>
        </w:object>
      </w:r>
      <w:r>
        <w:rPr>
          <w:color w:val="000000"/>
          <w:sz w:val="20"/>
          <w:szCs w:val="20"/>
        </w:rPr>
        <w:t xml:space="preserve">= $64,925.48     </w:t>
      </w:r>
      <w:r>
        <w:rPr>
          <w:i/>
          <w:color w:val="000000"/>
          <w:sz w:val="20"/>
          <w:szCs w:val="20"/>
        </w:rPr>
        <w:t>n</w:t>
      </w:r>
      <w:r>
        <w:rPr>
          <w:color w:val="000000"/>
          <w:sz w:val="20"/>
          <w:szCs w:val="20"/>
        </w:rPr>
        <w:t xml:space="preserve"> = 120     </w:t>
      </w:r>
      <w:r>
        <w:rPr>
          <w:color w:val="000000"/>
          <w:position w:val="-12"/>
          <w:sz w:val="20"/>
          <w:szCs w:val="20"/>
        </w:rPr>
        <w:object w:dxaOrig="360" w:dyaOrig="360" w14:anchorId="6401F85C">
          <v:shape id="_x0000_i1328" type="#_x0000_t75" style="width:18pt;height:18.75pt" o:ole="">
            <v:imagedata r:id="rId616" o:title=""/>
          </v:shape>
          <o:OLEObject Type="Embed" ProgID="Equation.DSMT4" ShapeID="_x0000_i1328" DrawAspect="Content" ObjectID="_1769435944" r:id="rId617"/>
        </w:object>
      </w:r>
      <w:r>
        <w:rPr>
          <w:color w:val="000000"/>
          <w:sz w:val="20"/>
          <w:szCs w:val="20"/>
        </w:rPr>
        <w:t>= 1.980 (119 degrees of freedom)</w:t>
      </w:r>
      <w:r>
        <w:rPr>
          <w:color w:val="000000"/>
          <w:position w:val="-24"/>
          <w:sz w:val="20"/>
          <w:szCs w:val="20"/>
        </w:rPr>
        <w:object w:dxaOrig="3560" w:dyaOrig="580" w14:anchorId="3AA1C3F4">
          <v:shape id="_x0000_i1329" type="#_x0000_t75" style="width:177.8pt;height:29.25pt" o:ole="">
            <v:imagedata r:id="rId618" o:title=""/>
          </v:shape>
          <o:OLEObject Type="Embed" ProgID="Equation.DSMT4" ShapeID="_x0000_i1329" DrawAspect="Content" ObjectID="_1769435945" r:id="rId619"/>
        </w:object>
      </w:r>
      <w:r>
        <w:rPr>
          <w:color w:val="000000"/>
          <w:sz w:val="20"/>
          <w:szCs w:val="20"/>
        </w:rPr>
        <w:t xml:space="preserve">= $64,925.48 </w:t>
      </w:r>
      <w:r>
        <w:rPr>
          <w:color w:val="000000"/>
          <w:position w:val="-4"/>
          <w:sz w:val="20"/>
          <w:szCs w:val="20"/>
        </w:rPr>
        <w:object w:dxaOrig="220" w:dyaOrig="240" w14:anchorId="6AE73C02">
          <v:shape id="_x0000_i1330" type="#_x0000_t75" style="width:10.5pt;height:12.75pt" o:ole="">
            <v:imagedata r:id="rId620" o:title=""/>
          </v:shape>
          <o:OLEObject Type="Embed" ProgID="Equation.DSMT4" ShapeID="_x0000_i1330" DrawAspect="Content" ObjectID="_1769435946" r:id="rId621"/>
        </w:object>
      </w:r>
      <w:r>
        <w:rPr>
          <w:color w:val="000000"/>
          <w:sz w:val="20"/>
          <w:szCs w:val="20"/>
        </w:rPr>
        <w:t xml:space="preserve"> 1,959.07</w:t>
      </w:r>
    </w:p>
    <w:p w14:paraId="742DCF3B"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right="-360" w:hanging="360"/>
        <w:rPr>
          <w:color w:val="000000"/>
          <w:sz w:val="20"/>
          <w:szCs w:val="20"/>
        </w:rPr>
      </w:pPr>
      <w:r>
        <w:rPr>
          <w:color w:val="000000"/>
          <w:sz w:val="20"/>
          <w:szCs w:val="20"/>
        </w:rPr>
        <w:t>3.</w:t>
      </w:r>
      <w:r>
        <w:rPr>
          <w:color w:val="000000"/>
          <w:sz w:val="20"/>
          <w:szCs w:val="20"/>
        </w:rPr>
        <w:tab/>
        <w:t xml:space="preserve">Inside sales positions: </w:t>
      </w:r>
      <w:r>
        <w:rPr>
          <w:color w:val="000000"/>
          <w:position w:val="-6"/>
          <w:sz w:val="20"/>
          <w:szCs w:val="20"/>
        </w:rPr>
        <w:object w:dxaOrig="220" w:dyaOrig="260" w14:anchorId="43F606CC">
          <v:shape id="_x0000_i1331" type="#_x0000_t75" style="width:10.5pt;height:12.75pt" o:ole="">
            <v:imagedata r:id="rId622" o:title=""/>
          </v:shape>
          <o:OLEObject Type="Embed" ProgID="Equation.DSMT4" ShapeID="_x0000_i1331" DrawAspect="Content" ObjectID="_1769435947" r:id="rId623"/>
        </w:object>
      </w:r>
      <w:r>
        <w:rPr>
          <w:color w:val="000000"/>
          <w:sz w:val="20"/>
          <w:szCs w:val="20"/>
        </w:rPr>
        <w:t>= $</w:t>
      </w:r>
      <w:r>
        <w:rPr>
          <w:sz w:val="20"/>
          <w:szCs w:val="20"/>
        </w:rPr>
        <w:t>56,020.52</w:t>
      </w:r>
      <w:r>
        <w:rPr>
          <w:color w:val="000000"/>
          <w:sz w:val="20"/>
          <w:szCs w:val="20"/>
        </w:rPr>
        <w:t xml:space="preserve">     </w:t>
      </w:r>
      <w:r>
        <w:rPr>
          <w:i/>
          <w:color w:val="000000"/>
          <w:sz w:val="20"/>
          <w:szCs w:val="20"/>
        </w:rPr>
        <w:t>n</w:t>
      </w:r>
      <w:r>
        <w:rPr>
          <w:color w:val="000000"/>
          <w:sz w:val="20"/>
          <w:szCs w:val="20"/>
        </w:rPr>
        <w:t xml:space="preserve"> = 60     </w:t>
      </w:r>
      <w:r>
        <w:rPr>
          <w:color w:val="000000"/>
          <w:position w:val="-12"/>
          <w:sz w:val="20"/>
          <w:szCs w:val="20"/>
        </w:rPr>
        <w:object w:dxaOrig="360" w:dyaOrig="360" w14:anchorId="506F9381">
          <v:shape id="_x0000_i1332" type="#_x0000_t75" style="width:18pt;height:18.75pt" o:ole="">
            <v:imagedata r:id="rId624" o:title=""/>
          </v:shape>
          <o:OLEObject Type="Embed" ProgID="Equation.DSMT4" ShapeID="_x0000_i1332" DrawAspect="Content" ObjectID="_1769435948" r:id="rId625"/>
        </w:object>
      </w:r>
      <w:r>
        <w:rPr>
          <w:color w:val="000000"/>
          <w:sz w:val="20"/>
          <w:szCs w:val="20"/>
        </w:rPr>
        <w:t>= 2.001 (59 degrees of freedom)</w:t>
      </w:r>
      <w:r>
        <w:rPr>
          <w:color w:val="000000"/>
          <w:position w:val="-24"/>
          <w:sz w:val="20"/>
          <w:szCs w:val="20"/>
        </w:rPr>
        <w:object w:dxaOrig="3440" w:dyaOrig="580" w14:anchorId="637A9C12">
          <v:shape id="_x0000_i1333" type="#_x0000_t75" style="width:171.85pt;height:29.25pt" o:ole="">
            <v:imagedata r:id="rId626" o:title=""/>
          </v:shape>
          <o:OLEObject Type="Embed" ProgID="Equation.DSMT4" ShapeID="_x0000_i1333" DrawAspect="Content" ObjectID="_1769435949" r:id="rId627"/>
        </w:object>
      </w:r>
      <w:r>
        <w:rPr>
          <w:color w:val="000000"/>
          <w:sz w:val="20"/>
          <w:szCs w:val="20"/>
        </w:rPr>
        <w:t>= $</w:t>
      </w:r>
      <w:r>
        <w:rPr>
          <w:sz w:val="20"/>
          <w:szCs w:val="20"/>
        </w:rPr>
        <w:t xml:space="preserve">56,020.52 </w:t>
      </w:r>
      <w:r>
        <w:rPr>
          <w:color w:val="000000"/>
          <w:position w:val="-4"/>
          <w:sz w:val="20"/>
          <w:szCs w:val="20"/>
        </w:rPr>
        <w:object w:dxaOrig="220" w:dyaOrig="240" w14:anchorId="71C24111">
          <v:shape id="_x0000_i1334" type="#_x0000_t75" style="width:10.5pt;height:11.25pt" o:ole="">
            <v:imagedata r:id="rId628" o:title=""/>
          </v:shape>
          <o:OLEObject Type="Embed" ProgID="Equation.DSMT4" ShapeID="_x0000_i1334" DrawAspect="Content" ObjectID="_1769435950" r:id="rId629"/>
        </w:object>
      </w:r>
      <w:r>
        <w:rPr>
          <w:color w:val="000000"/>
          <w:sz w:val="20"/>
          <w:szCs w:val="20"/>
        </w:rPr>
        <w:t xml:space="preserve"> 927.35</w:t>
      </w:r>
    </w:p>
    <w:p w14:paraId="1C74083E"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right="-360" w:hanging="360"/>
        <w:rPr>
          <w:color w:val="000000"/>
          <w:sz w:val="20"/>
          <w:szCs w:val="20"/>
        </w:rPr>
      </w:pPr>
      <w:r>
        <w:rPr>
          <w:color w:val="000000"/>
          <w:sz w:val="20"/>
          <w:szCs w:val="20"/>
        </w:rPr>
        <w:t>4.</w:t>
      </w:r>
      <w:r>
        <w:rPr>
          <w:color w:val="000000"/>
          <w:sz w:val="20"/>
          <w:szCs w:val="20"/>
        </w:rPr>
        <w:tab/>
        <w:t xml:space="preserve">Outside sales positions: </w:t>
      </w:r>
      <w:r>
        <w:rPr>
          <w:color w:val="000000"/>
          <w:position w:val="-6"/>
          <w:sz w:val="20"/>
          <w:szCs w:val="20"/>
        </w:rPr>
        <w:object w:dxaOrig="220" w:dyaOrig="260" w14:anchorId="444723E9">
          <v:shape id="_x0000_i1335" type="#_x0000_t75" style="width:10.5pt;height:12.75pt" o:ole="">
            <v:imagedata r:id="rId630" o:title=""/>
          </v:shape>
          <o:OLEObject Type="Embed" ProgID="Equation.DSMT4" ShapeID="_x0000_i1335" DrawAspect="Content" ObjectID="_1769435951" r:id="rId631"/>
        </w:object>
      </w:r>
      <w:r>
        <w:rPr>
          <w:color w:val="000000"/>
          <w:sz w:val="20"/>
          <w:szCs w:val="20"/>
        </w:rPr>
        <w:t>= $</w:t>
      </w:r>
      <w:r>
        <w:rPr>
          <w:sz w:val="20"/>
          <w:szCs w:val="20"/>
        </w:rPr>
        <w:t>73,830.43</w:t>
      </w:r>
      <w:r>
        <w:rPr>
          <w:color w:val="000000"/>
          <w:sz w:val="20"/>
          <w:szCs w:val="20"/>
        </w:rPr>
        <w:t xml:space="preserve">     </w:t>
      </w:r>
      <w:r>
        <w:rPr>
          <w:i/>
          <w:color w:val="000000"/>
          <w:sz w:val="20"/>
          <w:szCs w:val="20"/>
        </w:rPr>
        <w:t>n</w:t>
      </w:r>
      <w:r>
        <w:rPr>
          <w:color w:val="000000"/>
          <w:sz w:val="20"/>
          <w:szCs w:val="20"/>
        </w:rPr>
        <w:t xml:space="preserve"> = 60     </w:t>
      </w:r>
      <w:r>
        <w:rPr>
          <w:color w:val="000000"/>
          <w:position w:val="-12"/>
          <w:sz w:val="20"/>
          <w:szCs w:val="20"/>
        </w:rPr>
        <w:object w:dxaOrig="360" w:dyaOrig="360" w14:anchorId="7839697F">
          <v:shape id="_x0000_i1336" type="#_x0000_t75" style="width:18pt;height:18.75pt" o:ole="">
            <v:imagedata r:id="rId632" o:title=""/>
          </v:shape>
          <o:OLEObject Type="Embed" ProgID="Equation.DSMT4" ShapeID="_x0000_i1336" DrawAspect="Content" ObjectID="_1769435952" r:id="rId633"/>
        </w:object>
      </w:r>
      <w:r>
        <w:rPr>
          <w:color w:val="000000"/>
          <w:sz w:val="20"/>
          <w:szCs w:val="20"/>
        </w:rPr>
        <w:t>= 2.001 (59 degrees of freedom)</w:t>
      </w:r>
      <w:r>
        <w:rPr>
          <w:color w:val="000000"/>
          <w:position w:val="-24"/>
          <w:sz w:val="20"/>
          <w:szCs w:val="20"/>
        </w:rPr>
        <w:object w:dxaOrig="3420" w:dyaOrig="580" w14:anchorId="4D9134C2">
          <v:shape id="_x0000_i1337" type="#_x0000_t75" style="width:171pt;height:29.25pt" o:ole="">
            <v:imagedata r:id="rId634" o:title=""/>
          </v:shape>
          <o:OLEObject Type="Embed" ProgID="Equation.DSMT4" ShapeID="_x0000_i1337" DrawAspect="Content" ObjectID="_1769435953" r:id="rId635"/>
        </w:object>
      </w:r>
      <w:r>
        <w:rPr>
          <w:color w:val="000000"/>
          <w:sz w:val="20"/>
          <w:szCs w:val="20"/>
        </w:rPr>
        <w:t>= $</w:t>
      </w:r>
      <w:r>
        <w:rPr>
          <w:sz w:val="20"/>
          <w:szCs w:val="20"/>
        </w:rPr>
        <w:t xml:space="preserve">73,830.43 </w:t>
      </w:r>
      <w:r>
        <w:rPr>
          <w:color w:val="000000"/>
          <w:position w:val="-4"/>
          <w:sz w:val="20"/>
          <w:szCs w:val="20"/>
        </w:rPr>
        <w:object w:dxaOrig="220" w:dyaOrig="240" w14:anchorId="56A1C79F">
          <v:shape id="_x0000_i1338" type="#_x0000_t75" style="width:10.5pt;height:11.25pt" o:ole="">
            <v:imagedata r:id="rId636" o:title=""/>
          </v:shape>
          <o:OLEObject Type="Embed" ProgID="Equation.DSMT4" ShapeID="_x0000_i1338" DrawAspect="Content" ObjectID="_1769435954" r:id="rId637"/>
        </w:object>
      </w:r>
      <w:r>
        <w:rPr>
          <w:color w:val="000000"/>
          <w:sz w:val="20"/>
          <w:szCs w:val="20"/>
        </w:rPr>
        <w:t xml:space="preserve"> 2,046.72</w:t>
      </w:r>
    </w:p>
    <w:p w14:paraId="2A6CE51A"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right="-360" w:hanging="360"/>
        <w:rPr>
          <w:color w:val="000000"/>
          <w:sz w:val="20"/>
          <w:szCs w:val="20"/>
        </w:rPr>
      </w:pPr>
      <w:r>
        <w:rPr>
          <w:color w:val="000000"/>
          <w:sz w:val="20"/>
          <w:szCs w:val="20"/>
        </w:rPr>
        <w:t>5.</w:t>
      </w:r>
      <w:r>
        <w:rPr>
          <w:color w:val="000000"/>
          <w:sz w:val="20"/>
          <w:szCs w:val="20"/>
        </w:rPr>
        <w:tab/>
        <w:t>The output using Excel’s Anova: Single Factor tool for Position is shown below:</w:t>
      </w:r>
    </w:p>
    <w:tbl>
      <w:tblPr>
        <w:tblW w:w="8503" w:type="dxa"/>
        <w:tblInd w:w="820" w:type="dxa"/>
        <w:tblCellMar>
          <w:left w:w="0" w:type="dxa"/>
          <w:right w:w="0" w:type="dxa"/>
        </w:tblCellMar>
        <w:tblLook w:val="04A0" w:firstRow="1" w:lastRow="0" w:firstColumn="1" w:lastColumn="0" w:noHBand="0" w:noVBand="1"/>
      </w:tblPr>
      <w:tblGrid>
        <w:gridCol w:w="1647"/>
        <w:gridCol w:w="1141"/>
        <w:gridCol w:w="1141"/>
        <w:gridCol w:w="1151"/>
        <w:gridCol w:w="1141"/>
        <w:gridCol w:w="1141"/>
        <w:gridCol w:w="1141"/>
      </w:tblGrid>
      <w:tr w:rsidR="00513774" w14:paraId="503CA4DA" w14:textId="77777777">
        <w:trPr>
          <w:trHeight w:val="324"/>
        </w:trPr>
        <w:tc>
          <w:tcPr>
            <w:tcW w:w="1647"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2E9DE13A" w14:textId="77777777" w:rsidR="00513774" w:rsidRDefault="00F97B3C">
            <w:pPr>
              <w:spacing w:before="40" w:after="40"/>
              <w:rPr>
                <w:sz w:val="20"/>
                <w:szCs w:val="20"/>
              </w:rPr>
            </w:pPr>
            <w:r>
              <w:rPr>
                <w:sz w:val="20"/>
                <w:szCs w:val="20"/>
              </w:rPr>
              <w:t>ANOVA</w:t>
            </w:r>
          </w:p>
        </w:tc>
        <w:tc>
          <w:tcPr>
            <w:tcW w:w="1141"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79D62C2F" w14:textId="77777777" w:rsidR="00513774" w:rsidRDefault="00513774">
            <w:pPr>
              <w:spacing w:before="40" w:after="40"/>
              <w:rPr>
                <w:sz w:val="20"/>
                <w:szCs w:val="20"/>
              </w:rPr>
            </w:pPr>
          </w:p>
        </w:tc>
        <w:tc>
          <w:tcPr>
            <w:tcW w:w="1141"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2869F72B" w14:textId="77777777" w:rsidR="00513774" w:rsidRDefault="00513774">
            <w:pPr>
              <w:spacing w:before="40" w:after="40"/>
              <w:rPr>
                <w:sz w:val="20"/>
                <w:szCs w:val="20"/>
              </w:rPr>
            </w:pPr>
          </w:p>
        </w:tc>
        <w:tc>
          <w:tcPr>
            <w:tcW w:w="1151"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043BFC46" w14:textId="77777777" w:rsidR="00513774" w:rsidRDefault="00513774">
            <w:pPr>
              <w:spacing w:before="40" w:after="40"/>
              <w:rPr>
                <w:sz w:val="20"/>
                <w:szCs w:val="20"/>
              </w:rPr>
            </w:pPr>
          </w:p>
        </w:tc>
        <w:tc>
          <w:tcPr>
            <w:tcW w:w="1141"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0C49C021" w14:textId="77777777" w:rsidR="00513774" w:rsidRDefault="00513774">
            <w:pPr>
              <w:spacing w:before="40" w:after="40"/>
              <w:rPr>
                <w:sz w:val="20"/>
                <w:szCs w:val="20"/>
              </w:rPr>
            </w:pPr>
          </w:p>
        </w:tc>
        <w:tc>
          <w:tcPr>
            <w:tcW w:w="1141"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045C7C65" w14:textId="77777777" w:rsidR="00513774" w:rsidRDefault="00513774">
            <w:pPr>
              <w:spacing w:before="40" w:after="40"/>
              <w:rPr>
                <w:sz w:val="20"/>
                <w:szCs w:val="20"/>
              </w:rPr>
            </w:pPr>
          </w:p>
        </w:tc>
        <w:tc>
          <w:tcPr>
            <w:tcW w:w="1141"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6B1CF054" w14:textId="77777777" w:rsidR="00513774" w:rsidRDefault="00513774">
            <w:pPr>
              <w:spacing w:before="40" w:after="40"/>
              <w:rPr>
                <w:sz w:val="20"/>
                <w:szCs w:val="20"/>
              </w:rPr>
            </w:pPr>
          </w:p>
        </w:tc>
      </w:tr>
      <w:tr w:rsidR="00513774" w14:paraId="50F0EE72" w14:textId="77777777">
        <w:trPr>
          <w:trHeight w:val="312"/>
        </w:trPr>
        <w:tc>
          <w:tcPr>
            <w:tcW w:w="1647"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418D0D0C" w14:textId="77777777" w:rsidR="00513774" w:rsidRDefault="00F97B3C">
            <w:pPr>
              <w:spacing w:before="40" w:after="40"/>
              <w:ind w:left="281"/>
              <w:rPr>
                <w:i/>
                <w:iCs/>
                <w:sz w:val="20"/>
                <w:szCs w:val="20"/>
              </w:rPr>
            </w:pPr>
            <w:r>
              <w:rPr>
                <w:i/>
                <w:iCs/>
                <w:sz w:val="20"/>
                <w:szCs w:val="20"/>
              </w:rPr>
              <w:t>Source of Variation</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5B3A54A2" w14:textId="77777777" w:rsidR="00513774" w:rsidRDefault="00F97B3C">
            <w:pPr>
              <w:spacing w:before="40" w:after="40"/>
              <w:jc w:val="center"/>
              <w:rPr>
                <w:i/>
                <w:iCs/>
                <w:sz w:val="20"/>
                <w:szCs w:val="20"/>
              </w:rPr>
            </w:pPr>
            <w:r>
              <w:rPr>
                <w:i/>
                <w:iCs/>
                <w:sz w:val="20"/>
                <w:szCs w:val="20"/>
              </w:rPr>
              <w:t>SS</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67CDAB6F" w14:textId="77777777" w:rsidR="00513774" w:rsidRDefault="00F97B3C">
            <w:pPr>
              <w:spacing w:before="40" w:after="40"/>
              <w:jc w:val="center"/>
              <w:rPr>
                <w:i/>
                <w:iCs/>
                <w:sz w:val="20"/>
                <w:szCs w:val="20"/>
              </w:rPr>
            </w:pPr>
            <w:r>
              <w:rPr>
                <w:i/>
                <w:iCs/>
                <w:sz w:val="20"/>
                <w:szCs w:val="20"/>
              </w:rPr>
              <w:t>df</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5836A055" w14:textId="77777777" w:rsidR="00513774" w:rsidRDefault="00F97B3C">
            <w:pPr>
              <w:spacing w:before="40" w:after="40"/>
              <w:jc w:val="center"/>
              <w:rPr>
                <w:i/>
                <w:iCs/>
                <w:sz w:val="20"/>
                <w:szCs w:val="20"/>
              </w:rPr>
            </w:pPr>
            <w:r>
              <w:rPr>
                <w:i/>
                <w:iCs/>
                <w:sz w:val="20"/>
                <w:szCs w:val="20"/>
              </w:rPr>
              <w:t>MS</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42B1C302" w14:textId="77777777" w:rsidR="00513774" w:rsidRDefault="00F97B3C">
            <w:pPr>
              <w:spacing w:before="40" w:after="40"/>
              <w:jc w:val="center"/>
              <w:rPr>
                <w:i/>
                <w:iCs/>
                <w:sz w:val="20"/>
                <w:szCs w:val="20"/>
              </w:rPr>
            </w:pPr>
            <w:r>
              <w:rPr>
                <w:i/>
                <w:iCs/>
                <w:sz w:val="20"/>
                <w:szCs w:val="20"/>
              </w:rPr>
              <w:t>F</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3892ED4F" w14:textId="77777777" w:rsidR="00513774" w:rsidRDefault="00F97B3C">
            <w:pPr>
              <w:spacing w:before="40" w:after="40"/>
              <w:jc w:val="center"/>
              <w:rPr>
                <w:i/>
                <w:iCs/>
                <w:sz w:val="20"/>
                <w:szCs w:val="20"/>
              </w:rPr>
            </w:pPr>
            <w:r>
              <w:rPr>
                <w:i/>
                <w:iCs/>
                <w:sz w:val="20"/>
                <w:szCs w:val="20"/>
              </w:rPr>
              <w:t>p-Value</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77A6B169" w14:textId="77777777" w:rsidR="00513774" w:rsidRDefault="00F97B3C">
            <w:pPr>
              <w:spacing w:before="40" w:after="40"/>
              <w:jc w:val="center"/>
              <w:rPr>
                <w:i/>
                <w:iCs/>
                <w:sz w:val="20"/>
                <w:szCs w:val="20"/>
              </w:rPr>
            </w:pPr>
            <w:r>
              <w:rPr>
                <w:i/>
                <w:iCs/>
                <w:sz w:val="20"/>
                <w:szCs w:val="20"/>
              </w:rPr>
              <w:t>F crit</w:t>
            </w:r>
          </w:p>
        </w:tc>
      </w:tr>
      <w:tr w:rsidR="00513774" w14:paraId="122F7BFB" w14:textId="77777777">
        <w:trPr>
          <w:trHeight w:val="312"/>
        </w:trPr>
        <w:tc>
          <w:tcPr>
            <w:tcW w:w="1647" w:type="dxa"/>
            <w:tcBorders>
              <w:top w:val="nil"/>
              <w:left w:val="nil"/>
              <w:bottom w:val="nil"/>
              <w:right w:val="nil"/>
            </w:tcBorders>
            <w:shd w:val="clear" w:color="auto" w:fill="auto"/>
            <w:noWrap/>
            <w:tcMar>
              <w:top w:w="10" w:type="dxa"/>
              <w:left w:w="10" w:type="dxa"/>
              <w:bottom w:w="0" w:type="dxa"/>
              <w:right w:w="10" w:type="dxa"/>
            </w:tcMar>
            <w:vAlign w:val="bottom"/>
          </w:tcPr>
          <w:p w14:paraId="45F87B6F" w14:textId="77777777" w:rsidR="00513774" w:rsidRDefault="00F97B3C">
            <w:pPr>
              <w:spacing w:before="40" w:after="40"/>
              <w:rPr>
                <w:sz w:val="20"/>
                <w:szCs w:val="20"/>
              </w:rPr>
            </w:pPr>
            <w:r>
              <w:rPr>
                <w:sz w:val="20"/>
                <w:szCs w:val="20"/>
              </w:rPr>
              <w:t>Between Groups</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68A41A01" w14:textId="77777777" w:rsidR="00513774" w:rsidRDefault="00F97B3C">
            <w:pPr>
              <w:spacing w:before="40" w:after="40"/>
              <w:jc w:val="right"/>
              <w:rPr>
                <w:sz w:val="20"/>
                <w:szCs w:val="20"/>
              </w:rPr>
            </w:pPr>
            <w:r>
              <w:rPr>
                <w:sz w:val="20"/>
                <w:szCs w:val="20"/>
              </w:rPr>
              <w:t>9.52E+09</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7A86798B" w14:textId="77777777" w:rsidR="00513774" w:rsidRDefault="00F97B3C">
            <w:pPr>
              <w:spacing w:before="40" w:after="40"/>
              <w:ind w:left="-392" w:right="452"/>
              <w:jc w:val="right"/>
              <w:rPr>
                <w:sz w:val="20"/>
                <w:szCs w:val="20"/>
              </w:rPr>
            </w:pPr>
            <w:r>
              <w:rPr>
                <w:sz w:val="20"/>
                <w:szCs w:val="20"/>
              </w:rPr>
              <w:t>1</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13F1B9E4" w14:textId="77777777" w:rsidR="00513774" w:rsidRDefault="00F97B3C">
            <w:pPr>
              <w:spacing w:before="40" w:after="40"/>
              <w:ind w:left="-129" w:right="98"/>
              <w:jc w:val="right"/>
              <w:rPr>
                <w:sz w:val="20"/>
                <w:szCs w:val="20"/>
              </w:rPr>
            </w:pPr>
            <w:r>
              <w:rPr>
                <w:sz w:val="20"/>
                <w:szCs w:val="20"/>
              </w:rPr>
              <w:t>9.52E+09</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3B7524FD" w14:textId="77777777" w:rsidR="00513774" w:rsidRDefault="00F97B3C">
            <w:pPr>
              <w:spacing w:before="40" w:after="40"/>
              <w:jc w:val="right"/>
              <w:rPr>
                <w:sz w:val="20"/>
                <w:szCs w:val="20"/>
              </w:rPr>
            </w:pPr>
            <w:r>
              <w:rPr>
                <w:sz w:val="20"/>
                <w:szCs w:val="20"/>
              </w:rPr>
              <w:t>251.5404</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1818CA7D" w14:textId="77777777" w:rsidR="00513774" w:rsidRDefault="00F97B3C">
            <w:pPr>
              <w:spacing w:before="40" w:after="40"/>
              <w:jc w:val="right"/>
              <w:rPr>
                <w:sz w:val="20"/>
                <w:szCs w:val="20"/>
              </w:rPr>
            </w:pPr>
            <w:r>
              <w:rPr>
                <w:sz w:val="20"/>
                <w:szCs w:val="20"/>
              </w:rPr>
              <w:t>4.96E-31</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0A1CE951" w14:textId="77777777" w:rsidR="00513774" w:rsidRDefault="00F97B3C">
            <w:pPr>
              <w:spacing w:before="40" w:after="40"/>
              <w:jc w:val="center"/>
              <w:rPr>
                <w:sz w:val="20"/>
                <w:szCs w:val="20"/>
              </w:rPr>
            </w:pPr>
            <w:r>
              <w:rPr>
                <w:sz w:val="20"/>
                <w:szCs w:val="20"/>
              </w:rPr>
              <w:t>3.9215</w:t>
            </w:r>
          </w:p>
        </w:tc>
      </w:tr>
      <w:tr w:rsidR="00513774" w14:paraId="131E7E94" w14:textId="77777777">
        <w:trPr>
          <w:trHeight w:val="312"/>
        </w:trPr>
        <w:tc>
          <w:tcPr>
            <w:tcW w:w="1647" w:type="dxa"/>
            <w:tcBorders>
              <w:top w:val="nil"/>
              <w:left w:val="nil"/>
              <w:right w:val="nil"/>
            </w:tcBorders>
            <w:shd w:val="clear" w:color="auto" w:fill="auto"/>
            <w:noWrap/>
            <w:tcMar>
              <w:top w:w="10" w:type="dxa"/>
              <w:left w:w="10" w:type="dxa"/>
              <w:bottom w:w="0" w:type="dxa"/>
              <w:right w:w="10" w:type="dxa"/>
            </w:tcMar>
            <w:vAlign w:val="bottom"/>
          </w:tcPr>
          <w:p w14:paraId="42B3FE76" w14:textId="77777777" w:rsidR="00513774" w:rsidRDefault="00F97B3C">
            <w:pPr>
              <w:spacing w:before="40" w:after="40"/>
              <w:rPr>
                <w:sz w:val="20"/>
                <w:szCs w:val="20"/>
              </w:rPr>
            </w:pPr>
            <w:r>
              <w:rPr>
                <w:sz w:val="20"/>
                <w:szCs w:val="20"/>
              </w:rPr>
              <w:t>Within Groups</w:t>
            </w:r>
          </w:p>
        </w:tc>
        <w:tc>
          <w:tcPr>
            <w:tcW w:w="0" w:type="auto"/>
            <w:tcBorders>
              <w:top w:val="nil"/>
              <w:left w:val="nil"/>
              <w:right w:val="nil"/>
            </w:tcBorders>
            <w:shd w:val="clear" w:color="auto" w:fill="auto"/>
            <w:noWrap/>
            <w:tcMar>
              <w:top w:w="10" w:type="dxa"/>
              <w:left w:w="10" w:type="dxa"/>
              <w:bottom w:w="0" w:type="dxa"/>
              <w:right w:w="10" w:type="dxa"/>
            </w:tcMar>
            <w:vAlign w:val="bottom"/>
          </w:tcPr>
          <w:p w14:paraId="0E35CA24" w14:textId="77777777" w:rsidR="00513774" w:rsidRDefault="00F97B3C">
            <w:pPr>
              <w:spacing w:before="40" w:after="40"/>
              <w:jc w:val="right"/>
              <w:rPr>
                <w:sz w:val="20"/>
                <w:szCs w:val="20"/>
              </w:rPr>
            </w:pPr>
            <w:r>
              <w:rPr>
                <w:sz w:val="20"/>
                <w:szCs w:val="20"/>
              </w:rPr>
              <w:t>4.46E+09</w:t>
            </w:r>
          </w:p>
        </w:tc>
        <w:tc>
          <w:tcPr>
            <w:tcW w:w="0" w:type="auto"/>
            <w:tcBorders>
              <w:top w:val="nil"/>
              <w:left w:val="nil"/>
              <w:right w:val="nil"/>
            </w:tcBorders>
            <w:shd w:val="clear" w:color="auto" w:fill="auto"/>
            <w:noWrap/>
            <w:tcMar>
              <w:top w:w="10" w:type="dxa"/>
              <w:left w:w="10" w:type="dxa"/>
              <w:bottom w:w="0" w:type="dxa"/>
              <w:right w:w="10" w:type="dxa"/>
            </w:tcMar>
            <w:vAlign w:val="bottom"/>
          </w:tcPr>
          <w:p w14:paraId="40986F51" w14:textId="77777777" w:rsidR="00513774" w:rsidRDefault="00F97B3C">
            <w:pPr>
              <w:spacing w:before="40" w:after="40"/>
              <w:ind w:left="-392" w:right="452"/>
              <w:jc w:val="right"/>
              <w:rPr>
                <w:sz w:val="20"/>
                <w:szCs w:val="20"/>
              </w:rPr>
            </w:pPr>
            <w:r>
              <w:rPr>
                <w:sz w:val="20"/>
                <w:szCs w:val="20"/>
              </w:rPr>
              <w:t>118</w:t>
            </w:r>
          </w:p>
        </w:tc>
        <w:tc>
          <w:tcPr>
            <w:tcW w:w="0" w:type="auto"/>
            <w:tcBorders>
              <w:top w:val="nil"/>
              <w:left w:val="nil"/>
              <w:right w:val="nil"/>
            </w:tcBorders>
            <w:shd w:val="clear" w:color="auto" w:fill="auto"/>
            <w:noWrap/>
            <w:tcMar>
              <w:top w:w="10" w:type="dxa"/>
              <w:left w:w="10" w:type="dxa"/>
              <w:bottom w:w="0" w:type="dxa"/>
              <w:right w:w="10" w:type="dxa"/>
            </w:tcMar>
            <w:vAlign w:val="bottom"/>
          </w:tcPr>
          <w:p w14:paraId="32F33EA8" w14:textId="64CC09F1" w:rsidR="00513774" w:rsidRDefault="00F97B3C">
            <w:pPr>
              <w:spacing w:before="40" w:after="40"/>
              <w:jc w:val="right"/>
              <w:rPr>
                <w:sz w:val="20"/>
                <w:szCs w:val="20"/>
              </w:rPr>
            </w:pPr>
            <w:r>
              <w:rPr>
                <w:sz w:val="20"/>
                <w:szCs w:val="20"/>
              </w:rPr>
              <w:t>37830077</w:t>
            </w:r>
          </w:p>
        </w:tc>
        <w:tc>
          <w:tcPr>
            <w:tcW w:w="0" w:type="auto"/>
            <w:tcBorders>
              <w:top w:val="nil"/>
              <w:left w:val="nil"/>
              <w:right w:val="nil"/>
            </w:tcBorders>
            <w:shd w:val="clear" w:color="auto" w:fill="auto"/>
            <w:noWrap/>
            <w:tcMar>
              <w:top w:w="10" w:type="dxa"/>
              <w:left w:w="10" w:type="dxa"/>
              <w:bottom w:w="0" w:type="dxa"/>
              <w:right w:w="10" w:type="dxa"/>
            </w:tcMar>
            <w:vAlign w:val="bottom"/>
          </w:tcPr>
          <w:p w14:paraId="38B790C4" w14:textId="77777777" w:rsidR="00513774" w:rsidRDefault="00513774">
            <w:pPr>
              <w:spacing w:before="40" w:after="40"/>
              <w:rPr>
                <w:sz w:val="20"/>
                <w:szCs w:val="20"/>
              </w:rPr>
            </w:pPr>
          </w:p>
        </w:tc>
        <w:tc>
          <w:tcPr>
            <w:tcW w:w="0" w:type="auto"/>
            <w:tcBorders>
              <w:top w:val="nil"/>
              <w:left w:val="nil"/>
              <w:right w:val="nil"/>
            </w:tcBorders>
            <w:shd w:val="clear" w:color="auto" w:fill="auto"/>
            <w:noWrap/>
            <w:tcMar>
              <w:top w:w="10" w:type="dxa"/>
              <w:left w:w="10" w:type="dxa"/>
              <w:bottom w:w="0" w:type="dxa"/>
              <w:right w:w="10" w:type="dxa"/>
            </w:tcMar>
            <w:vAlign w:val="bottom"/>
          </w:tcPr>
          <w:p w14:paraId="753991F5" w14:textId="77777777" w:rsidR="00513774" w:rsidRDefault="00513774">
            <w:pPr>
              <w:spacing w:before="40" w:after="40"/>
              <w:rPr>
                <w:sz w:val="20"/>
                <w:szCs w:val="20"/>
              </w:rPr>
            </w:pPr>
          </w:p>
        </w:tc>
        <w:tc>
          <w:tcPr>
            <w:tcW w:w="0" w:type="auto"/>
            <w:tcBorders>
              <w:top w:val="nil"/>
              <w:left w:val="nil"/>
              <w:right w:val="nil"/>
            </w:tcBorders>
            <w:shd w:val="clear" w:color="auto" w:fill="auto"/>
            <w:noWrap/>
            <w:tcMar>
              <w:top w:w="10" w:type="dxa"/>
              <w:left w:w="10" w:type="dxa"/>
              <w:bottom w:w="0" w:type="dxa"/>
              <w:right w:w="10" w:type="dxa"/>
            </w:tcMar>
            <w:vAlign w:val="bottom"/>
          </w:tcPr>
          <w:p w14:paraId="3CA14D47" w14:textId="77777777" w:rsidR="00513774" w:rsidRDefault="00513774">
            <w:pPr>
              <w:spacing w:before="40" w:after="40"/>
              <w:rPr>
                <w:sz w:val="20"/>
                <w:szCs w:val="20"/>
              </w:rPr>
            </w:pPr>
          </w:p>
        </w:tc>
      </w:tr>
      <w:tr w:rsidR="00513774" w14:paraId="1B153708" w14:textId="77777777">
        <w:trPr>
          <w:trHeight w:val="324"/>
        </w:trPr>
        <w:tc>
          <w:tcPr>
            <w:tcW w:w="1647" w:type="dxa"/>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13EAA8D1" w14:textId="77777777" w:rsidR="00513774" w:rsidRDefault="00F97B3C">
            <w:pPr>
              <w:spacing w:before="40" w:after="40"/>
              <w:rPr>
                <w:sz w:val="20"/>
                <w:szCs w:val="20"/>
              </w:rPr>
            </w:pPr>
            <w:r>
              <w:rPr>
                <w:sz w:val="20"/>
                <w:szCs w:val="20"/>
              </w:rPr>
              <w:t>Total</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2C5B247B" w14:textId="77777777" w:rsidR="00513774" w:rsidRDefault="00F97B3C">
            <w:pPr>
              <w:spacing w:before="40" w:after="40"/>
              <w:jc w:val="right"/>
              <w:rPr>
                <w:sz w:val="20"/>
                <w:szCs w:val="20"/>
              </w:rPr>
            </w:pPr>
            <w:r>
              <w:rPr>
                <w:sz w:val="20"/>
                <w:szCs w:val="20"/>
              </w:rPr>
              <w:t>1.4E+10</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3F935242" w14:textId="77777777" w:rsidR="00513774" w:rsidRDefault="00F97B3C">
            <w:pPr>
              <w:spacing w:before="40" w:after="40"/>
              <w:ind w:left="-392" w:right="452"/>
              <w:jc w:val="right"/>
              <w:rPr>
                <w:sz w:val="20"/>
                <w:szCs w:val="20"/>
              </w:rPr>
            </w:pPr>
            <w:r>
              <w:rPr>
                <w:sz w:val="20"/>
                <w:szCs w:val="20"/>
              </w:rPr>
              <w:t>119</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11C78413" w14:textId="77777777" w:rsidR="00513774" w:rsidRDefault="00513774">
            <w:pPr>
              <w:spacing w:before="40" w:after="40"/>
              <w:rPr>
                <w:sz w:val="20"/>
                <w:szCs w:val="20"/>
              </w:rPr>
            </w:pP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2E227511" w14:textId="77777777" w:rsidR="00513774" w:rsidRDefault="00F97B3C">
            <w:pPr>
              <w:spacing w:before="40" w:after="40"/>
              <w:rPr>
                <w:sz w:val="20"/>
                <w:szCs w:val="20"/>
              </w:rPr>
            </w:pPr>
            <w:r>
              <w:rPr>
                <w:sz w:val="20"/>
                <w:szCs w:val="20"/>
              </w:rPr>
              <w:t> </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7AF1CE6F" w14:textId="77777777" w:rsidR="00513774" w:rsidRDefault="00F97B3C">
            <w:pPr>
              <w:spacing w:before="40" w:after="40"/>
              <w:rPr>
                <w:sz w:val="20"/>
                <w:szCs w:val="20"/>
              </w:rPr>
            </w:pPr>
            <w:r>
              <w:rPr>
                <w:sz w:val="20"/>
                <w:szCs w:val="20"/>
              </w:rPr>
              <w:t> </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2989808C" w14:textId="77777777" w:rsidR="00513774" w:rsidRDefault="00F97B3C">
            <w:pPr>
              <w:spacing w:before="40" w:after="40"/>
              <w:rPr>
                <w:sz w:val="20"/>
                <w:szCs w:val="20"/>
              </w:rPr>
            </w:pPr>
            <w:r>
              <w:rPr>
                <w:sz w:val="20"/>
                <w:szCs w:val="20"/>
              </w:rPr>
              <w:t> </w:t>
            </w:r>
          </w:p>
        </w:tc>
      </w:tr>
    </w:tbl>
    <w:p w14:paraId="17ECDBEA"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rPr>
          <w:color w:val="000000"/>
          <w:sz w:val="20"/>
          <w:szCs w:val="20"/>
        </w:rPr>
      </w:pPr>
      <w:r>
        <w:rPr>
          <w:color w:val="000000"/>
          <w:sz w:val="20"/>
          <w:szCs w:val="20"/>
        </w:rPr>
        <w:t xml:space="preserve">The </w:t>
      </w:r>
      <w:r>
        <w:rPr>
          <w:i/>
          <w:color w:val="000000"/>
          <w:sz w:val="20"/>
          <w:szCs w:val="20"/>
        </w:rPr>
        <w:t>p</w:t>
      </w:r>
      <w:r>
        <w:rPr>
          <w:color w:val="000000"/>
          <w:sz w:val="20"/>
          <w:szCs w:val="20"/>
        </w:rPr>
        <w:t xml:space="preserve">-value for Position is 0.000. Because the </w:t>
      </w:r>
      <w:r>
        <w:rPr>
          <w:i/>
          <w:color w:val="000000"/>
          <w:sz w:val="20"/>
          <w:szCs w:val="20"/>
        </w:rPr>
        <w:t>p</w:t>
      </w:r>
      <w:r>
        <w:rPr>
          <w:color w:val="000000"/>
          <w:sz w:val="20"/>
          <w:szCs w:val="20"/>
        </w:rPr>
        <w:t>-value is less than the level of significance, 0.05, Position is significant.</w:t>
      </w:r>
    </w:p>
    <w:p w14:paraId="74BD67B6" w14:textId="77777777" w:rsidR="00513774" w:rsidRDefault="00F97B3C">
      <w:pPr>
        <w:rPr>
          <w:color w:val="000000"/>
          <w:sz w:val="20"/>
          <w:szCs w:val="20"/>
        </w:rPr>
      </w:pPr>
      <w:r>
        <w:rPr>
          <w:color w:val="000000"/>
          <w:sz w:val="20"/>
          <w:szCs w:val="20"/>
        </w:rPr>
        <w:br w:type="page"/>
      </w:r>
    </w:p>
    <w:p w14:paraId="2140AACE"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right="-360" w:hanging="360"/>
        <w:rPr>
          <w:color w:val="000000"/>
          <w:sz w:val="20"/>
          <w:szCs w:val="20"/>
        </w:rPr>
      </w:pPr>
      <w:r>
        <w:rPr>
          <w:color w:val="000000"/>
          <w:sz w:val="20"/>
          <w:szCs w:val="20"/>
        </w:rPr>
        <w:t>6.</w:t>
      </w:r>
      <w:r>
        <w:rPr>
          <w:color w:val="000000"/>
          <w:sz w:val="20"/>
          <w:szCs w:val="20"/>
        </w:rPr>
        <w:tab/>
        <w:t>The output using Excel’s Anova: Single Factor tool for Experience is shown below:</w:t>
      </w:r>
    </w:p>
    <w:tbl>
      <w:tblPr>
        <w:tblW w:w="8502" w:type="dxa"/>
        <w:tblInd w:w="820" w:type="dxa"/>
        <w:tblCellMar>
          <w:left w:w="0" w:type="dxa"/>
          <w:right w:w="0" w:type="dxa"/>
        </w:tblCellMar>
        <w:tblLook w:val="04A0" w:firstRow="1" w:lastRow="0" w:firstColumn="1" w:lastColumn="0" w:noHBand="0" w:noVBand="1"/>
      </w:tblPr>
      <w:tblGrid>
        <w:gridCol w:w="1649"/>
        <w:gridCol w:w="1142"/>
        <w:gridCol w:w="1142"/>
        <w:gridCol w:w="1143"/>
        <w:gridCol w:w="1142"/>
        <w:gridCol w:w="1142"/>
        <w:gridCol w:w="1142"/>
      </w:tblGrid>
      <w:tr w:rsidR="00513774" w14:paraId="39476096" w14:textId="77777777">
        <w:trPr>
          <w:trHeight w:val="326"/>
        </w:trPr>
        <w:tc>
          <w:tcPr>
            <w:tcW w:w="1649"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48E553B6" w14:textId="77777777" w:rsidR="00513774" w:rsidRDefault="00F97B3C">
            <w:pPr>
              <w:spacing w:before="40" w:after="40"/>
              <w:rPr>
                <w:sz w:val="20"/>
                <w:szCs w:val="20"/>
              </w:rPr>
            </w:pPr>
            <w:r>
              <w:rPr>
                <w:sz w:val="20"/>
                <w:szCs w:val="20"/>
              </w:rPr>
              <w:t>ANOVA</w:t>
            </w:r>
          </w:p>
        </w:tc>
        <w:tc>
          <w:tcPr>
            <w:tcW w:w="1142"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20C953C5" w14:textId="77777777" w:rsidR="00513774" w:rsidRDefault="00513774">
            <w:pPr>
              <w:spacing w:before="40" w:after="40"/>
              <w:rPr>
                <w:sz w:val="20"/>
                <w:szCs w:val="20"/>
              </w:rPr>
            </w:pPr>
          </w:p>
        </w:tc>
        <w:tc>
          <w:tcPr>
            <w:tcW w:w="1142"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669F808F" w14:textId="77777777" w:rsidR="00513774" w:rsidRDefault="00513774">
            <w:pPr>
              <w:spacing w:before="40" w:after="40"/>
              <w:rPr>
                <w:sz w:val="20"/>
                <w:szCs w:val="20"/>
              </w:rPr>
            </w:pPr>
          </w:p>
        </w:tc>
        <w:tc>
          <w:tcPr>
            <w:tcW w:w="1143"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1013DF8B" w14:textId="77777777" w:rsidR="00513774" w:rsidRDefault="00513774">
            <w:pPr>
              <w:spacing w:before="40" w:after="40"/>
              <w:rPr>
                <w:sz w:val="20"/>
                <w:szCs w:val="20"/>
              </w:rPr>
            </w:pPr>
          </w:p>
        </w:tc>
        <w:tc>
          <w:tcPr>
            <w:tcW w:w="1142"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6573990E" w14:textId="77777777" w:rsidR="00513774" w:rsidRDefault="00513774">
            <w:pPr>
              <w:spacing w:before="40" w:after="40"/>
              <w:rPr>
                <w:sz w:val="20"/>
                <w:szCs w:val="20"/>
              </w:rPr>
            </w:pPr>
          </w:p>
        </w:tc>
        <w:tc>
          <w:tcPr>
            <w:tcW w:w="1142"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1EC3ABD1" w14:textId="77777777" w:rsidR="00513774" w:rsidRDefault="00513774">
            <w:pPr>
              <w:spacing w:before="40" w:after="40"/>
              <w:rPr>
                <w:sz w:val="20"/>
                <w:szCs w:val="20"/>
              </w:rPr>
            </w:pPr>
          </w:p>
        </w:tc>
        <w:tc>
          <w:tcPr>
            <w:tcW w:w="1142"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53A342D2" w14:textId="77777777" w:rsidR="00513774" w:rsidRDefault="00513774">
            <w:pPr>
              <w:spacing w:before="40" w:after="40"/>
              <w:rPr>
                <w:sz w:val="20"/>
                <w:szCs w:val="20"/>
              </w:rPr>
            </w:pPr>
          </w:p>
        </w:tc>
      </w:tr>
      <w:tr w:rsidR="00513774" w14:paraId="03D62279" w14:textId="77777777">
        <w:trPr>
          <w:trHeight w:val="314"/>
        </w:trPr>
        <w:tc>
          <w:tcPr>
            <w:tcW w:w="1649"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02511C5C" w14:textId="77777777" w:rsidR="00513774" w:rsidRDefault="00F97B3C">
            <w:pPr>
              <w:spacing w:before="40" w:after="40"/>
              <w:ind w:left="101"/>
              <w:rPr>
                <w:i/>
                <w:sz w:val="20"/>
                <w:szCs w:val="20"/>
              </w:rPr>
            </w:pPr>
            <w:r>
              <w:rPr>
                <w:i/>
                <w:sz w:val="20"/>
                <w:szCs w:val="20"/>
              </w:rPr>
              <w:t>Source of Variation</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7CB99BEF" w14:textId="77777777" w:rsidR="00513774" w:rsidRDefault="00F97B3C">
            <w:pPr>
              <w:spacing w:before="40" w:after="40"/>
              <w:ind w:right="129"/>
              <w:jc w:val="center"/>
              <w:rPr>
                <w:i/>
                <w:sz w:val="20"/>
                <w:szCs w:val="20"/>
              </w:rPr>
            </w:pPr>
            <w:r>
              <w:rPr>
                <w:i/>
                <w:sz w:val="20"/>
                <w:szCs w:val="20"/>
              </w:rPr>
              <w:t>SS</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77A00799" w14:textId="77777777" w:rsidR="00513774" w:rsidRDefault="00F97B3C">
            <w:pPr>
              <w:spacing w:before="40" w:after="40"/>
              <w:ind w:right="129"/>
              <w:jc w:val="center"/>
              <w:rPr>
                <w:i/>
                <w:sz w:val="20"/>
                <w:szCs w:val="20"/>
              </w:rPr>
            </w:pPr>
            <w:r>
              <w:rPr>
                <w:i/>
                <w:sz w:val="20"/>
                <w:szCs w:val="20"/>
              </w:rPr>
              <w:t>df</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51507F61" w14:textId="77777777" w:rsidR="00513774" w:rsidRDefault="00F97B3C">
            <w:pPr>
              <w:spacing w:before="40" w:after="40"/>
              <w:ind w:right="129"/>
              <w:jc w:val="center"/>
              <w:rPr>
                <w:i/>
                <w:sz w:val="20"/>
                <w:szCs w:val="20"/>
              </w:rPr>
            </w:pPr>
            <w:r>
              <w:rPr>
                <w:i/>
                <w:sz w:val="20"/>
                <w:szCs w:val="20"/>
              </w:rPr>
              <w:t>MS</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18337D63" w14:textId="77777777" w:rsidR="00513774" w:rsidRDefault="00F97B3C">
            <w:pPr>
              <w:spacing w:before="40" w:after="40"/>
              <w:ind w:right="129"/>
              <w:jc w:val="center"/>
              <w:rPr>
                <w:i/>
                <w:sz w:val="20"/>
                <w:szCs w:val="20"/>
              </w:rPr>
            </w:pPr>
            <w:r>
              <w:rPr>
                <w:i/>
                <w:sz w:val="20"/>
                <w:szCs w:val="20"/>
              </w:rPr>
              <w:t>F</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0A5E0DF1" w14:textId="77777777" w:rsidR="00513774" w:rsidRDefault="00F97B3C">
            <w:pPr>
              <w:spacing w:before="40" w:after="40"/>
              <w:ind w:right="129"/>
              <w:jc w:val="center"/>
              <w:rPr>
                <w:i/>
                <w:sz w:val="20"/>
                <w:szCs w:val="20"/>
              </w:rPr>
            </w:pPr>
            <w:r>
              <w:rPr>
                <w:i/>
                <w:sz w:val="20"/>
                <w:szCs w:val="20"/>
              </w:rPr>
              <w:t>p-Value</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55499B42" w14:textId="77777777" w:rsidR="00513774" w:rsidRDefault="00F97B3C">
            <w:pPr>
              <w:spacing w:before="40" w:after="40"/>
              <w:ind w:right="129"/>
              <w:jc w:val="center"/>
              <w:rPr>
                <w:i/>
                <w:sz w:val="20"/>
                <w:szCs w:val="20"/>
              </w:rPr>
            </w:pPr>
            <w:r>
              <w:rPr>
                <w:i/>
                <w:sz w:val="20"/>
                <w:szCs w:val="20"/>
              </w:rPr>
              <w:t>F crit</w:t>
            </w:r>
          </w:p>
        </w:tc>
      </w:tr>
      <w:tr w:rsidR="00513774" w14:paraId="08129979" w14:textId="77777777">
        <w:trPr>
          <w:trHeight w:val="314"/>
        </w:trPr>
        <w:tc>
          <w:tcPr>
            <w:tcW w:w="1649" w:type="dxa"/>
            <w:tcBorders>
              <w:top w:val="nil"/>
              <w:left w:val="nil"/>
              <w:bottom w:val="nil"/>
              <w:right w:val="nil"/>
            </w:tcBorders>
            <w:shd w:val="clear" w:color="auto" w:fill="auto"/>
            <w:noWrap/>
            <w:tcMar>
              <w:top w:w="10" w:type="dxa"/>
              <w:left w:w="10" w:type="dxa"/>
              <w:bottom w:w="0" w:type="dxa"/>
              <w:right w:w="10" w:type="dxa"/>
            </w:tcMar>
            <w:vAlign w:val="bottom"/>
          </w:tcPr>
          <w:p w14:paraId="48F53A39" w14:textId="77777777" w:rsidR="00513774" w:rsidRDefault="00F97B3C">
            <w:pPr>
              <w:spacing w:before="40" w:after="40"/>
              <w:rPr>
                <w:sz w:val="20"/>
                <w:szCs w:val="20"/>
              </w:rPr>
            </w:pPr>
            <w:r>
              <w:rPr>
                <w:sz w:val="20"/>
                <w:szCs w:val="20"/>
              </w:rPr>
              <w:t>Between Groups</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02C77461" w14:textId="77777777" w:rsidR="00513774" w:rsidRDefault="00F97B3C">
            <w:pPr>
              <w:spacing w:before="40" w:after="40"/>
              <w:ind w:right="129"/>
              <w:jc w:val="right"/>
              <w:rPr>
                <w:sz w:val="20"/>
                <w:szCs w:val="20"/>
              </w:rPr>
            </w:pPr>
            <w:r>
              <w:rPr>
                <w:sz w:val="20"/>
                <w:szCs w:val="20"/>
              </w:rPr>
              <w:t>1.67E+09</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38C84E48" w14:textId="77777777" w:rsidR="00513774" w:rsidRDefault="00F97B3C">
            <w:pPr>
              <w:spacing w:before="40" w:after="40"/>
              <w:ind w:left="-392" w:right="452"/>
              <w:jc w:val="right"/>
              <w:rPr>
                <w:sz w:val="20"/>
                <w:szCs w:val="20"/>
              </w:rPr>
            </w:pPr>
            <w:r>
              <w:rPr>
                <w:sz w:val="20"/>
                <w:szCs w:val="20"/>
              </w:rPr>
              <w:t>2</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776FFDF7" w14:textId="77777777" w:rsidR="00513774" w:rsidRDefault="00F97B3C">
            <w:pPr>
              <w:spacing w:before="40" w:after="40"/>
              <w:ind w:right="129"/>
              <w:jc w:val="right"/>
              <w:rPr>
                <w:sz w:val="20"/>
                <w:szCs w:val="20"/>
              </w:rPr>
            </w:pPr>
            <w:r>
              <w:rPr>
                <w:sz w:val="20"/>
                <w:szCs w:val="20"/>
              </w:rPr>
              <w:t>8.34E+08</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1E6EED76" w14:textId="77777777" w:rsidR="00513774" w:rsidRDefault="00F97B3C">
            <w:pPr>
              <w:spacing w:before="40" w:after="40"/>
              <w:ind w:right="268"/>
              <w:jc w:val="right"/>
              <w:rPr>
                <w:sz w:val="20"/>
                <w:szCs w:val="20"/>
              </w:rPr>
            </w:pPr>
            <w:r>
              <w:rPr>
                <w:sz w:val="20"/>
                <w:szCs w:val="20"/>
              </w:rPr>
              <w:t>7.9261</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20987DBE" w14:textId="77777777" w:rsidR="00513774" w:rsidRDefault="00F97B3C">
            <w:pPr>
              <w:spacing w:before="40" w:after="40"/>
              <w:ind w:right="302"/>
              <w:jc w:val="right"/>
              <w:rPr>
                <w:sz w:val="20"/>
                <w:szCs w:val="20"/>
              </w:rPr>
            </w:pPr>
            <w:r>
              <w:rPr>
                <w:sz w:val="20"/>
                <w:szCs w:val="20"/>
              </w:rPr>
              <w:t>0.0006</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151CAC81" w14:textId="77777777" w:rsidR="00513774" w:rsidRDefault="00F97B3C">
            <w:pPr>
              <w:spacing w:before="40" w:after="40"/>
              <w:ind w:right="212"/>
              <w:jc w:val="right"/>
              <w:rPr>
                <w:sz w:val="20"/>
                <w:szCs w:val="20"/>
              </w:rPr>
            </w:pPr>
            <w:r>
              <w:rPr>
                <w:sz w:val="20"/>
                <w:szCs w:val="20"/>
              </w:rPr>
              <w:t>3.0738</w:t>
            </w:r>
          </w:p>
        </w:tc>
      </w:tr>
      <w:tr w:rsidR="00513774" w14:paraId="02ED8A22" w14:textId="77777777">
        <w:trPr>
          <w:trHeight w:val="314"/>
        </w:trPr>
        <w:tc>
          <w:tcPr>
            <w:tcW w:w="1649" w:type="dxa"/>
            <w:tcBorders>
              <w:top w:val="nil"/>
              <w:left w:val="nil"/>
              <w:right w:val="nil"/>
            </w:tcBorders>
            <w:shd w:val="clear" w:color="auto" w:fill="auto"/>
            <w:noWrap/>
            <w:tcMar>
              <w:top w:w="10" w:type="dxa"/>
              <w:left w:w="10" w:type="dxa"/>
              <w:bottom w:w="0" w:type="dxa"/>
              <w:right w:w="10" w:type="dxa"/>
            </w:tcMar>
            <w:vAlign w:val="bottom"/>
          </w:tcPr>
          <w:p w14:paraId="4C966ACF" w14:textId="77777777" w:rsidR="00513774" w:rsidRDefault="00F97B3C">
            <w:pPr>
              <w:spacing w:before="40" w:after="40"/>
              <w:rPr>
                <w:sz w:val="20"/>
                <w:szCs w:val="20"/>
              </w:rPr>
            </w:pPr>
            <w:r>
              <w:rPr>
                <w:sz w:val="20"/>
                <w:szCs w:val="20"/>
              </w:rPr>
              <w:t>Within Groups</w:t>
            </w:r>
          </w:p>
        </w:tc>
        <w:tc>
          <w:tcPr>
            <w:tcW w:w="0" w:type="auto"/>
            <w:tcBorders>
              <w:top w:val="nil"/>
              <w:left w:val="nil"/>
              <w:right w:val="nil"/>
            </w:tcBorders>
            <w:shd w:val="clear" w:color="auto" w:fill="auto"/>
            <w:noWrap/>
            <w:tcMar>
              <w:top w:w="10" w:type="dxa"/>
              <w:left w:w="10" w:type="dxa"/>
              <w:bottom w:w="0" w:type="dxa"/>
              <w:right w:w="10" w:type="dxa"/>
            </w:tcMar>
            <w:vAlign w:val="bottom"/>
          </w:tcPr>
          <w:p w14:paraId="418C555A" w14:textId="77777777" w:rsidR="00513774" w:rsidRDefault="00F97B3C">
            <w:pPr>
              <w:spacing w:before="40" w:after="40"/>
              <w:ind w:right="129"/>
              <w:jc w:val="right"/>
              <w:rPr>
                <w:sz w:val="20"/>
                <w:szCs w:val="20"/>
              </w:rPr>
            </w:pPr>
            <w:r>
              <w:rPr>
                <w:sz w:val="20"/>
                <w:szCs w:val="20"/>
              </w:rPr>
              <w:t>1.23E+10</w:t>
            </w:r>
          </w:p>
        </w:tc>
        <w:tc>
          <w:tcPr>
            <w:tcW w:w="0" w:type="auto"/>
            <w:tcBorders>
              <w:top w:val="nil"/>
              <w:left w:val="nil"/>
              <w:right w:val="nil"/>
            </w:tcBorders>
            <w:shd w:val="clear" w:color="auto" w:fill="auto"/>
            <w:noWrap/>
            <w:tcMar>
              <w:top w:w="10" w:type="dxa"/>
              <w:left w:w="10" w:type="dxa"/>
              <w:bottom w:w="0" w:type="dxa"/>
              <w:right w:w="10" w:type="dxa"/>
            </w:tcMar>
            <w:vAlign w:val="bottom"/>
          </w:tcPr>
          <w:p w14:paraId="3FB3227B" w14:textId="77777777" w:rsidR="00513774" w:rsidRDefault="00F97B3C">
            <w:pPr>
              <w:spacing w:before="40" w:after="40"/>
              <w:ind w:left="-392" w:right="452"/>
              <w:jc w:val="right"/>
              <w:rPr>
                <w:sz w:val="20"/>
                <w:szCs w:val="20"/>
              </w:rPr>
            </w:pPr>
            <w:r>
              <w:rPr>
                <w:sz w:val="20"/>
                <w:szCs w:val="20"/>
              </w:rPr>
              <w:t>117</w:t>
            </w:r>
          </w:p>
        </w:tc>
        <w:tc>
          <w:tcPr>
            <w:tcW w:w="0" w:type="auto"/>
            <w:tcBorders>
              <w:top w:val="nil"/>
              <w:left w:val="nil"/>
              <w:right w:val="nil"/>
            </w:tcBorders>
            <w:shd w:val="clear" w:color="auto" w:fill="auto"/>
            <w:noWrap/>
            <w:tcMar>
              <w:top w:w="10" w:type="dxa"/>
              <w:left w:w="10" w:type="dxa"/>
              <w:bottom w:w="0" w:type="dxa"/>
              <w:right w:w="10" w:type="dxa"/>
            </w:tcMar>
            <w:vAlign w:val="bottom"/>
          </w:tcPr>
          <w:p w14:paraId="563E98C8" w14:textId="77777777" w:rsidR="00513774" w:rsidRDefault="00F97B3C">
            <w:pPr>
              <w:spacing w:before="40" w:after="40"/>
              <w:ind w:right="129"/>
              <w:jc w:val="right"/>
              <w:rPr>
                <w:sz w:val="20"/>
                <w:szCs w:val="20"/>
              </w:rPr>
            </w:pPr>
            <w:r>
              <w:rPr>
                <w:sz w:val="20"/>
                <w:szCs w:val="20"/>
              </w:rPr>
              <w:t>1.05E+08</w:t>
            </w:r>
          </w:p>
        </w:tc>
        <w:tc>
          <w:tcPr>
            <w:tcW w:w="0" w:type="auto"/>
            <w:tcBorders>
              <w:top w:val="nil"/>
              <w:left w:val="nil"/>
              <w:right w:val="nil"/>
            </w:tcBorders>
            <w:shd w:val="clear" w:color="auto" w:fill="auto"/>
            <w:noWrap/>
            <w:tcMar>
              <w:top w:w="10" w:type="dxa"/>
              <w:left w:w="10" w:type="dxa"/>
              <w:bottom w:w="0" w:type="dxa"/>
              <w:right w:w="10" w:type="dxa"/>
            </w:tcMar>
            <w:vAlign w:val="bottom"/>
          </w:tcPr>
          <w:p w14:paraId="3A78112A" w14:textId="77777777" w:rsidR="00513774" w:rsidRDefault="00513774">
            <w:pPr>
              <w:spacing w:before="40" w:after="40"/>
              <w:ind w:right="129"/>
              <w:jc w:val="right"/>
              <w:rPr>
                <w:sz w:val="20"/>
                <w:szCs w:val="20"/>
              </w:rPr>
            </w:pPr>
          </w:p>
        </w:tc>
        <w:tc>
          <w:tcPr>
            <w:tcW w:w="0" w:type="auto"/>
            <w:tcBorders>
              <w:top w:val="nil"/>
              <w:left w:val="nil"/>
              <w:right w:val="nil"/>
            </w:tcBorders>
            <w:shd w:val="clear" w:color="auto" w:fill="auto"/>
            <w:noWrap/>
            <w:tcMar>
              <w:top w:w="10" w:type="dxa"/>
              <w:left w:w="10" w:type="dxa"/>
              <w:bottom w:w="0" w:type="dxa"/>
              <w:right w:w="10" w:type="dxa"/>
            </w:tcMar>
            <w:vAlign w:val="bottom"/>
          </w:tcPr>
          <w:p w14:paraId="2B37504D" w14:textId="77777777" w:rsidR="00513774" w:rsidRDefault="00513774">
            <w:pPr>
              <w:spacing w:before="40" w:after="40"/>
              <w:ind w:right="129"/>
              <w:jc w:val="right"/>
              <w:rPr>
                <w:sz w:val="20"/>
                <w:szCs w:val="20"/>
              </w:rPr>
            </w:pPr>
          </w:p>
        </w:tc>
        <w:tc>
          <w:tcPr>
            <w:tcW w:w="0" w:type="auto"/>
            <w:tcBorders>
              <w:top w:val="nil"/>
              <w:left w:val="nil"/>
              <w:right w:val="nil"/>
            </w:tcBorders>
            <w:shd w:val="clear" w:color="auto" w:fill="auto"/>
            <w:noWrap/>
            <w:tcMar>
              <w:top w:w="10" w:type="dxa"/>
              <w:left w:w="10" w:type="dxa"/>
              <w:bottom w:w="0" w:type="dxa"/>
              <w:right w:w="10" w:type="dxa"/>
            </w:tcMar>
            <w:vAlign w:val="bottom"/>
          </w:tcPr>
          <w:p w14:paraId="04105DDD" w14:textId="77777777" w:rsidR="00513774" w:rsidRDefault="00513774">
            <w:pPr>
              <w:spacing w:before="40" w:after="40"/>
              <w:ind w:right="129"/>
              <w:jc w:val="right"/>
              <w:rPr>
                <w:sz w:val="20"/>
                <w:szCs w:val="20"/>
              </w:rPr>
            </w:pPr>
          </w:p>
        </w:tc>
      </w:tr>
      <w:tr w:rsidR="00513774" w14:paraId="5CEB9638" w14:textId="77777777">
        <w:trPr>
          <w:trHeight w:val="326"/>
        </w:trPr>
        <w:tc>
          <w:tcPr>
            <w:tcW w:w="1649" w:type="dxa"/>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6DD8D938" w14:textId="77777777" w:rsidR="00513774" w:rsidRDefault="00F97B3C">
            <w:pPr>
              <w:spacing w:before="40" w:after="40"/>
              <w:rPr>
                <w:sz w:val="20"/>
                <w:szCs w:val="20"/>
              </w:rPr>
            </w:pPr>
            <w:r>
              <w:rPr>
                <w:sz w:val="20"/>
                <w:szCs w:val="20"/>
              </w:rPr>
              <w:t>Total</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33123341" w14:textId="77777777" w:rsidR="00513774" w:rsidRDefault="00F97B3C">
            <w:pPr>
              <w:spacing w:before="40" w:after="40"/>
              <w:ind w:right="129"/>
              <w:jc w:val="right"/>
              <w:rPr>
                <w:sz w:val="20"/>
                <w:szCs w:val="20"/>
              </w:rPr>
            </w:pPr>
            <w:r>
              <w:rPr>
                <w:sz w:val="20"/>
                <w:szCs w:val="20"/>
              </w:rPr>
              <w:t>1.4E+10</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5C452365" w14:textId="77777777" w:rsidR="00513774" w:rsidRDefault="00F97B3C">
            <w:pPr>
              <w:spacing w:before="40" w:after="40"/>
              <w:ind w:left="-392" w:right="452"/>
              <w:jc w:val="right"/>
              <w:rPr>
                <w:sz w:val="20"/>
                <w:szCs w:val="20"/>
              </w:rPr>
            </w:pPr>
            <w:r>
              <w:rPr>
                <w:sz w:val="20"/>
                <w:szCs w:val="20"/>
              </w:rPr>
              <w:t>119</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636BD146" w14:textId="77777777" w:rsidR="00513774" w:rsidRDefault="00513774">
            <w:pPr>
              <w:spacing w:before="40" w:after="40"/>
              <w:ind w:right="129"/>
              <w:jc w:val="right"/>
              <w:rPr>
                <w:sz w:val="20"/>
                <w:szCs w:val="20"/>
              </w:rPr>
            </w:pP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3A4866BD" w14:textId="77777777" w:rsidR="00513774" w:rsidRDefault="00513774">
            <w:pPr>
              <w:spacing w:before="40" w:after="40"/>
              <w:ind w:right="129"/>
              <w:jc w:val="right"/>
              <w:rPr>
                <w:sz w:val="20"/>
                <w:szCs w:val="20"/>
              </w:rPr>
            </w:pP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069A2141" w14:textId="77777777" w:rsidR="00513774" w:rsidRDefault="00513774">
            <w:pPr>
              <w:spacing w:before="40" w:after="40"/>
              <w:ind w:right="129"/>
              <w:jc w:val="right"/>
              <w:rPr>
                <w:sz w:val="20"/>
                <w:szCs w:val="20"/>
              </w:rPr>
            </w:pP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61FA5DC1" w14:textId="77777777" w:rsidR="00513774" w:rsidRDefault="00513774">
            <w:pPr>
              <w:spacing w:before="40" w:after="40"/>
              <w:ind w:right="129"/>
              <w:jc w:val="right"/>
              <w:rPr>
                <w:sz w:val="20"/>
                <w:szCs w:val="20"/>
              </w:rPr>
            </w:pPr>
          </w:p>
        </w:tc>
      </w:tr>
    </w:tbl>
    <w:p w14:paraId="54EECBC4"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rPr>
          <w:color w:val="000000"/>
          <w:sz w:val="20"/>
          <w:szCs w:val="20"/>
        </w:rPr>
      </w:pPr>
      <w:r>
        <w:rPr>
          <w:color w:val="000000"/>
          <w:sz w:val="20"/>
          <w:szCs w:val="20"/>
        </w:rPr>
        <w:t xml:space="preserve">The </w:t>
      </w:r>
      <w:r>
        <w:rPr>
          <w:i/>
          <w:color w:val="000000"/>
          <w:sz w:val="20"/>
          <w:szCs w:val="20"/>
        </w:rPr>
        <w:t>p</w:t>
      </w:r>
      <w:r>
        <w:rPr>
          <w:color w:val="000000"/>
          <w:sz w:val="20"/>
          <w:szCs w:val="20"/>
        </w:rPr>
        <w:t xml:space="preserve">-value for Experience is 0.0006. Because the </w:t>
      </w:r>
      <w:r>
        <w:rPr>
          <w:i/>
          <w:color w:val="000000"/>
          <w:sz w:val="20"/>
          <w:szCs w:val="20"/>
        </w:rPr>
        <w:t>p</w:t>
      </w:r>
      <w:r>
        <w:rPr>
          <w:color w:val="000000"/>
          <w:sz w:val="20"/>
          <w:szCs w:val="20"/>
        </w:rPr>
        <w:t>-value is less than the level of significance, 0.05, Experience is significant.</w:t>
      </w:r>
    </w:p>
    <w:p w14:paraId="680C0DD8"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right="-360" w:hanging="360"/>
        <w:rPr>
          <w:color w:val="000000"/>
          <w:sz w:val="20"/>
          <w:szCs w:val="20"/>
        </w:rPr>
      </w:pPr>
      <w:r>
        <w:rPr>
          <w:color w:val="000000"/>
          <w:sz w:val="20"/>
          <w:szCs w:val="20"/>
        </w:rPr>
        <w:t>7.</w:t>
      </w:r>
      <w:r>
        <w:rPr>
          <w:color w:val="000000"/>
          <w:sz w:val="20"/>
          <w:szCs w:val="20"/>
        </w:rPr>
        <w:tab/>
        <w:t>The output using Excel’s Anova: Two-Factor With Replication tool follows:</w:t>
      </w:r>
    </w:p>
    <w:tbl>
      <w:tblPr>
        <w:tblW w:w="7890" w:type="dxa"/>
        <w:tblInd w:w="1339" w:type="dxa"/>
        <w:tblCellMar>
          <w:left w:w="0" w:type="dxa"/>
          <w:right w:w="0" w:type="dxa"/>
        </w:tblCellMar>
        <w:tblLook w:val="04A0" w:firstRow="1" w:lastRow="0" w:firstColumn="1" w:lastColumn="0" w:noHBand="0" w:noVBand="1"/>
      </w:tblPr>
      <w:tblGrid>
        <w:gridCol w:w="1530"/>
        <w:gridCol w:w="1060"/>
        <w:gridCol w:w="1060"/>
        <w:gridCol w:w="1061"/>
        <w:gridCol w:w="1060"/>
        <w:gridCol w:w="1060"/>
        <w:gridCol w:w="1060"/>
      </w:tblGrid>
      <w:tr w:rsidR="00513774" w14:paraId="317AD3F9" w14:textId="77777777">
        <w:trPr>
          <w:trHeight w:val="324"/>
        </w:trPr>
        <w:tc>
          <w:tcPr>
            <w:tcW w:w="1530"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317C0A09" w14:textId="77777777" w:rsidR="00513774" w:rsidRDefault="00F97B3C">
            <w:pPr>
              <w:spacing w:before="40" w:after="40"/>
              <w:rPr>
                <w:sz w:val="20"/>
                <w:szCs w:val="20"/>
              </w:rPr>
            </w:pPr>
            <w:r>
              <w:rPr>
                <w:sz w:val="20"/>
                <w:szCs w:val="20"/>
              </w:rPr>
              <w:t>ANOVA</w:t>
            </w:r>
          </w:p>
        </w:tc>
        <w:tc>
          <w:tcPr>
            <w:tcW w:w="1060"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7E99CAB1" w14:textId="77777777" w:rsidR="00513774" w:rsidRDefault="00513774">
            <w:pPr>
              <w:spacing w:before="40" w:after="40"/>
              <w:rPr>
                <w:sz w:val="20"/>
                <w:szCs w:val="20"/>
              </w:rPr>
            </w:pPr>
          </w:p>
        </w:tc>
        <w:tc>
          <w:tcPr>
            <w:tcW w:w="1060"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6D01D6D1" w14:textId="77777777" w:rsidR="00513774" w:rsidRDefault="00513774">
            <w:pPr>
              <w:spacing w:before="40" w:after="40"/>
              <w:rPr>
                <w:sz w:val="20"/>
                <w:szCs w:val="20"/>
              </w:rPr>
            </w:pPr>
          </w:p>
        </w:tc>
        <w:tc>
          <w:tcPr>
            <w:tcW w:w="1060"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7A9B0D21" w14:textId="77777777" w:rsidR="00513774" w:rsidRDefault="00513774">
            <w:pPr>
              <w:spacing w:before="40" w:after="40"/>
              <w:rPr>
                <w:sz w:val="20"/>
                <w:szCs w:val="20"/>
              </w:rPr>
            </w:pPr>
          </w:p>
        </w:tc>
        <w:tc>
          <w:tcPr>
            <w:tcW w:w="1060"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295398E9" w14:textId="77777777" w:rsidR="00513774" w:rsidRDefault="00513774">
            <w:pPr>
              <w:spacing w:before="40" w:after="40"/>
              <w:rPr>
                <w:sz w:val="20"/>
                <w:szCs w:val="20"/>
              </w:rPr>
            </w:pPr>
          </w:p>
        </w:tc>
        <w:tc>
          <w:tcPr>
            <w:tcW w:w="1060"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071DE81B" w14:textId="77777777" w:rsidR="00513774" w:rsidRDefault="00513774">
            <w:pPr>
              <w:spacing w:before="40" w:after="40"/>
              <w:rPr>
                <w:sz w:val="20"/>
                <w:szCs w:val="20"/>
              </w:rPr>
            </w:pPr>
          </w:p>
        </w:tc>
        <w:tc>
          <w:tcPr>
            <w:tcW w:w="1060"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215E15E6" w14:textId="77777777" w:rsidR="00513774" w:rsidRDefault="00513774">
            <w:pPr>
              <w:spacing w:before="40" w:after="40"/>
              <w:rPr>
                <w:sz w:val="20"/>
                <w:szCs w:val="20"/>
              </w:rPr>
            </w:pPr>
          </w:p>
        </w:tc>
      </w:tr>
      <w:tr w:rsidR="00513774" w14:paraId="25AAFC07" w14:textId="77777777">
        <w:trPr>
          <w:trHeight w:val="312"/>
        </w:trPr>
        <w:tc>
          <w:tcPr>
            <w:tcW w:w="1530" w:type="dxa"/>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5022D2DE" w14:textId="77777777" w:rsidR="00513774" w:rsidRDefault="00F97B3C">
            <w:pPr>
              <w:spacing w:before="40" w:after="40"/>
              <w:ind w:left="101"/>
              <w:rPr>
                <w:i/>
                <w:sz w:val="20"/>
                <w:szCs w:val="20"/>
              </w:rPr>
            </w:pPr>
            <w:r>
              <w:rPr>
                <w:i/>
                <w:sz w:val="20"/>
                <w:szCs w:val="20"/>
              </w:rPr>
              <w:t>Source of Variation</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63007F90" w14:textId="77777777" w:rsidR="00513774" w:rsidRDefault="00F97B3C">
            <w:pPr>
              <w:spacing w:before="40" w:after="40"/>
              <w:ind w:right="129"/>
              <w:jc w:val="center"/>
              <w:rPr>
                <w:i/>
                <w:sz w:val="20"/>
                <w:szCs w:val="20"/>
              </w:rPr>
            </w:pPr>
            <w:r>
              <w:rPr>
                <w:i/>
                <w:sz w:val="20"/>
                <w:szCs w:val="20"/>
              </w:rPr>
              <w:t>SS</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252AAD40" w14:textId="77777777" w:rsidR="00513774" w:rsidRDefault="00F97B3C">
            <w:pPr>
              <w:spacing w:before="40" w:after="40"/>
              <w:ind w:right="129"/>
              <w:jc w:val="center"/>
              <w:rPr>
                <w:i/>
                <w:sz w:val="20"/>
                <w:szCs w:val="20"/>
              </w:rPr>
            </w:pPr>
            <w:r>
              <w:rPr>
                <w:i/>
                <w:sz w:val="20"/>
                <w:szCs w:val="20"/>
              </w:rPr>
              <w:t>df</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71454657" w14:textId="77777777" w:rsidR="00513774" w:rsidRDefault="00F97B3C">
            <w:pPr>
              <w:spacing w:before="40" w:after="40"/>
              <w:ind w:right="129"/>
              <w:jc w:val="center"/>
              <w:rPr>
                <w:i/>
                <w:sz w:val="20"/>
                <w:szCs w:val="20"/>
              </w:rPr>
            </w:pPr>
            <w:r>
              <w:rPr>
                <w:i/>
                <w:sz w:val="20"/>
                <w:szCs w:val="20"/>
              </w:rPr>
              <w:t>MS</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09A86C7F" w14:textId="77777777" w:rsidR="00513774" w:rsidRDefault="00F97B3C">
            <w:pPr>
              <w:spacing w:before="40" w:after="40"/>
              <w:ind w:right="129"/>
              <w:jc w:val="center"/>
              <w:rPr>
                <w:i/>
                <w:sz w:val="20"/>
                <w:szCs w:val="20"/>
              </w:rPr>
            </w:pPr>
            <w:r>
              <w:rPr>
                <w:i/>
                <w:sz w:val="20"/>
                <w:szCs w:val="20"/>
              </w:rPr>
              <w:t>F</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1D570567" w14:textId="77777777" w:rsidR="00513774" w:rsidRDefault="00F97B3C">
            <w:pPr>
              <w:spacing w:before="40" w:after="40"/>
              <w:ind w:right="129"/>
              <w:jc w:val="center"/>
              <w:rPr>
                <w:i/>
                <w:sz w:val="20"/>
                <w:szCs w:val="20"/>
              </w:rPr>
            </w:pPr>
            <w:r>
              <w:rPr>
                <w:i/>
                <w:sz w:val="20"/>
                <w:szCs w:val="20"/>
              </w:rPr>
              <w:t>p-Value</w:t>
            </w:r>
          </w:p>
        </w:tc>
        <w:tc>
          <w:tcPr>
            <w:tcW w:w="0" w:type="auto"/>
            <w:tcBorders>
              <w:top w:val="single" w:sz="4" w:space="0" w:color="auto"/>
              <w:left w:val="nil"/>
              <w:bottom w:val="single" w:sz="4" w:space="0" w:color="auto"/>
              <w:right w:val="nil"/>
            </w:tcBorders>
            <w:shd w:val="clear" w:color="auto" w:fill="auto"/>
            <w:noWrap/>
            <w:tcMar>
              <w:top w:w="10" w:type="dxa"/>
              <w:left w:w="10" w:type="dxa"/>
              <w:bottom w:w="0" w:type="dxa"/>
              <w:right w:w="10" w:type="dxa"/>
            </w:tcMar>
            <w:vAlign w:val="bottom"/>
          </w:tcPr>
          <w:p w14:paraId="2E76FBEA" w14:textId="77777777" w:rsidR="00513774" w:rsidRDefault="00F97B3C">
            <w:pPr>
              <w:spacing w:before="40" w:after="40"/>
              <w:ind w:right="129"/>
              <w:jc w:val="center"/>
              <w:rPr>
                <w:i/>
                <w:sz w:val="20"/>
                <w:szCs w:val="20"/>
              </w:rPr>
            </w:pPr>
            <w:r>
              <w:rPr>
                <w:i/>
                <w:sz w:val="20"/>
                <w:szCs w:val="20"/>
              </w:rPr>
              <w:t>F crit</w:t>
            </w:r>
          </w:p>
        </w:tc>
      </w:tr>
      <w:tr w:rsidR="00513774" w14:paraId="5F7BBA3B" w14:textId="77777777">
        <w:trPr>
          <w:trHeight w:val="312"/>
        </w:trPr>
        <w:tc>
          <w:tcPr>
            <w:tcW w:w="1530" w:type="dxa"/>
            <w:tcBorders>
              <w:top w:val="nil"/>
              <w:left w:val="nil"/>
              <w:bottom w:val="nil"/>
              <w:right w:val="nil"/>
            </w:tcBorders>
            <w:shd w:val="clear" w:color="auto" w:fill="auto"/>
            <w:noWrap/>
            <w:tcMar>
              <w:top w:w="10" w:type="dxa"/>
              <w:left w:w="10" w:type="dxa"/>
              <w:bottom w:w="0" w:type="dxa"/>
              <w:right w:w="10" w:type="dxa"/>
            </w:tcMar>
            <w:vAlign w:val="bottom"/>
          </w:tcPr>
          <w:p w14:paraId="2B935EFA" w14:textId="77777777" w:rsidR="00513774" w:rsidRDefault="00F97B3C">
            <w:pPr>
              <w:spacing w:before="40" w:after="40"/>
              <w:rPr>
                <w:sz w:val="20"/>
                <w:szCs w:val="20"/>
              </w:rPr>
            </w:pPr>
            <w:r>
              <w:rPr>
                <w:sz w:val="20"/>
                <w:szCs w:val="20"/>
              </w:rPr>
              <w:t>Sample</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4FAF6CC5" w14:textId="77777777" w:rsidR="00513774" w:rsidRDefault="00F97B3C">
            <w:pPr>
              <w:spacing w:before="40" w:after="40"/>
              <w:ind w:right="129"/>
              <w:jc w:val="right"/>
              <w:rPr>
                <w:sz w:val="20"/>
                <w:szCs w:val="20"/>
              </w:rPr>
            </w:pPr>
            <w:r>
              <w:rPr>
                <w:sz w:val="20"/>
                <w:szCs w:val="20"/>
              </w:rPr>
              <w:t>9.52E+09</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17EC9424" w14:textId="77777777" w:rsidR="00513774" w:rsidRDefault="00F97B3C">
            <w:pPr>
              <w:spacing w:before="40" w:after="40"/>
              <w:ind w:left="-392" w:right="452"/>
              <w:jc w:val="right"/>
              <w:rPr>
                <w:sz w:val="20"/>
                <w:szCs w:val="20"/>
              </w:rPr>
            </w:pPr>
            <w:r>
              <w:rPr>
                <w:sz w:val="20"/>
                <w:szCs w:val="20"/>
              </w:rPr>
              <w:t>1</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69FBE2FF" w14:textId="77777777" w:rsidR="00513774" w:rsidRDefault="00F97B3C">
            <w:pPr>
              <w:spacing w:before="40" w:after="40"/>
              <w:ind w:right="129"/>
              <w:jc w:val="right"/>
              <w:rPr>
                <w:sz w:val="20"/>
                <w:szCs w:val="20"/>
              </w:rPr>
            </w:pPr>
            <w:r>
              <w:rPr>
                <w:sz w:val="20"/>
                <w:szCs w:val="20"/>
              </w:rPr>
              <w:t>9.52E+09</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7F403A22" w14:textId="77777777" w:rsidR="00513774" w:rsidRDefault="00F97B3C">
            <w:pPr>
              <w:spacing w:before="40" w:after="40"/>
              <w:ind w:right="129"/>
              <w:jc w:val="right"/>
              <w:rPr>
                <w:sz w:val="20"/>
                <w:szCs w:val="20"/>
              </w:rPr>
            </w:pPr>
            <w:r>
              <w:rPr>
                <w:sz w:val="20"/>
                <w:szCs w:val="20"/>
              </w:rPr>
              <w:t>751.3599</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5E0320F6" w14:textId="77777777" w:rsidR="00513774" w:rsidRDefault="00F97B3C">
            <w:pPr>
              <w:spacing w:before="40" w:after="40"/>
              <w:ind w:right="129"/>
              <w:jc w:val="right"/>
              <w:rPr>
                <w:sz w:val="20"/>
                <w:szCs w:val="20"/>
              </w:rPr>
            </w:pPr>
            <w:r>
              <w:rPr>
                <w:sz w:val="20"/>
                <w:szCs w:val="20"/>
              </w:rPr>
              <w:t>5.32E-52</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39146BE3" w14:textId="77777777" w:rsidR="00513774" w:rsidRDefault="00F97B3C">
            <w:pPr>
              <w:spacing w:before="40" w:after="40"/>
              <w:ind w:right="129"/>
              <w:jc w:val="right"/>
              <w:rPr>
                <w:sz w:val="20"/>
                <w:szCs w:val="20"/>
              </w:rPr>
            </w:pPr>
            <w:r>
              <w:rPr>
                <w:sz w:val="20"/>
                <w:szCs w:val="20"/>
              </w:rPr>
              <w:t>3.9243</w:t>
            </w:r>
          </w:p>
        </w:tc>
      </w:tr>
      <w:tr w:rsidR="00513774" w14:paraId="2C1A55AA" w14:textId="77777777">
        <w:trPr>
          <w:trHeight w:val="312"/>
        </w:trPr>
        <w:tc>
          <w:tcPr>
            <w:tcW w:w="1530" w:type="dxa"/>
            <w:tcBorders>
              <w:top w:val="nil"/>
              <w:left w:val="nil"/>
              <w:bottom w:val="nil"/>
              <w:right w:val="nil"/>
            </w:tcBorders>
            <w:shd w:val="clear" w:color="auto" w:fill="auto"/>
            <w:noWrap/>
            <w:tcMar>
              <w:top w:w="10" w:type="dxa"/>
              <w:left w:w="10" w:type="dxa"/>
              <w:bottom w:w="0" w:type="dxa"/>
              <w:right w:w="10" w:type="dxa"/>
            </w:tcMar>
            <w:vAlign w:val="bottom"/>
          </w:tcPr>
          <w:p w14:paraId="28A45050" w14:textId="77777777" w:rsidR="00513774" w:rsidRDefault="00F97B3C">
            <w:pPr>
              <w:spacing w:before="40" w:after="40"/>
              <w:rPr>
                <w:sz w:val="20"/>
                <w:szCs w:val="20"/>
              </w:rPr>
            </w:pPr>
            <w:r>
              <w:rPr>
                <w:sz w:val="20"/>
                <w:szCs w:val="20"/>
              </w:rPr>
              <w:t>Columns</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42A9CF99" w14:textId="77777777" w:rsidR="00513774" w:rsidRDefault="00F97B3C">
            <w:pPr>
              <w:spacing w:before="40" w:after="40"/>
              <w:ind w:right="129"/>
              <w:jc w:val="right"/>
              <w:rPr>
                <w:sz w:val="20"/>
                <w:szCs w:val="20"/>
              </w:rPr>
            </w:pPr>
            <w:r>
              <w:rPr>
                <w:sz w:val="20"/>
                <w:szCs w:val="20"/>
              </w:rPr>
              <w:t>1.67E+09</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078E05D0" w14:textId="77777777" w:rsidR="00513774" w:rsidRDefault="00F97B3C">
            <w:pPr>
              <w:spacing w:before="40" w:after="40"/>
              <w:ind w:left="-392" w:right="452"/>
              <w:jc w:val="right"/>
              <w:rPr>
                <w:sz w:val="20"/>
                <w:szCs w:val="20"/>
              </w:rPr>
            </w:pPr>
            <w:r>
              <w:rPr>
                <w:sz w:val="20"/>
                <w:szCs w:val="20"/>
              </w:rPr>
              <w:t>2</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6E81BF3F" w14:textId="77777777" w:rsidR="00513774" w:rsidRDefault="00F97B3C">
            <w:pPr>
              <w:spacing w:before="40" w:after="40"/>
              <w:ind w:right="129"/>
              <w:jc w:val="right"/>
              <w:rPr>
                <w:sz w:val="20"/>
                <w:szCs w:val="20"/>
              </w:rPr>
            </w:pPr>
            <w:r>
              <w:rPr>
                <w:sz w:val="20"/>
                <w:szCs w:val="20"/>
              </w:rPr>
              <w:t>8.34E+08</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0292C70E" w14:textId="77777777" w:rsidR="00513774" w:rsidRDefault="00F97B3C">
            <w:pPr>
              <w:spacing w:before="40" w:after="40"/>
              <w:ind w:right="129"/>
              <w:jc w:val="right"/>
              <w:rPr>
                <w:sz w:val="20"/>
                <w:szCs w:val="20"/>
              </w:rPr>
            </w:pPr>
            <w:r>
              <w:rPr>
                <w:sz w:val="20"/>
                <w:szCs w:val="20"/>
              </w:rPr>
              <w:t>65.8560</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53EB1E9B" w14:textId="77777777" w:rsidR="00513774" w:rsidRDefault="00F97B3C">
            <w:pPr>
              <w:spacing w:before="40" w:after="40"/>
              <w:ind w:right="129"/>
              <w:jc w:val="right"/>
              <w:rPr>
                <w:sz w:val="20"/>
                <w:szCs w:val="20"/>
              </w:rPr>
            </w:pPr>
            <w:r>
              <w:rPr>
                <w:sz w:val="20"/>
                <w:szCs w:val="20"/>
              </w:rPr>
              <w:t>9.76E-20</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7E01F4D4" w14:textId="77777777" w:rsidR="00513774" w:rsidRDefault="00F97B3C">
            <w:pPr>
              <w:spacing w:before="40" w:after="40"/>
              <w:ind w:right="129"/>
              <w:jc w:val="right"/>
              <w:rPr>
                <w:sz w:val="20"/>
                <w:szCs w:val="20"/>
              </w:rPr>
            </w:pPr>
            <w:r>
              <w:rPr>
                <w:sz w:val="20"/>
                <w:szCs w:val="20"/>
              </w:rPr>
              <w:t>3.0759</w:t>
            </w:r>
          </w:p>
        </w:tc>
      </w:tr>
      <w:tr w:rsidR="00513774" w14:paraId="0F4F4142" w14:textId="77777777">
        <w:trPr>
          <w:trHeight w:val="312"/>
        </w:trPr>
        <w:tc>
          <w:tcPr>
            <w:tcW w:w="1530" w:type="dxa"/>
            <w:tcBorders>
              <w:top w:val="nil"/>
              <w:left w:val="nil"/>
              <w:bottom w:val="nil"/>
              <w:right w:val="nil"/>
            </w:tcBorders>
            <w:shd w:val="clear" w:color="auto" w:fill="auto"/>
            <w:noWrap/>
            <w:tcMar>
              <w:top w:w="10" w:type="dxa"/>
              <w:left w:w="10" w:type="dxa"/>
              <w:bottom w:w="0" w:type="dxa"/>
              <w:right w:w="10" w:type="dxa"/>
            </w:tcMar>
            <w:vAlign w:val="bottom"/>
          </w:tcPr>
          <w:p w14:paraId="09551CEC" w14:textId="77777777" w:rsidR="00513774" w:rsidRDefault="00F97B3C">
            <w:pPr>
              <w:spacing w:before="40" w:after="40"/>
              <w:rPr>
                <w:sz w:val="20"/>
                <w:szCs w:val="20"/>
              </w:rPr>
            </w:pPr>
            <w:r>
              <w:rPr>
                <w:sz w:val="20"/>
                <w:szCs w:val="20"/>
              </w:rPr>
              <w:t>Interaction</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21434C1F" w14:textId="77777777" w:rsidR="00513774" w:rsidRDefault="00F97B3C">
            <w:pPr>
              <w:spacing w:before="40" w:after="40"/>
              <w:ind w:right="129"/>
              <w:jc w:val="right"/>
              <w:rPr>
                <w:sz w:val="20"/>
                <w:szCs w:val="20"/>
              </w:rPr>
            </w:pPr>
            <w:r>
              <w:rPr>
                <w:sz w:val="20"/>
                <w:szCs w:val="20"/>
              </w:rPr>
              <w:t>1.35E+09</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2DCC188E" w14:textId="77777777" w:rsidR="00513774" w:rsidRDefault="00F97B3C">
            <w:pPr>
              <w:spacing w:before="40" w:after="40"/>
              <w:ind w:left="-392" w:right="452"/>
              <w:jc w:val="right"/>
              <w:rPr>
                <w:sz w:val="20"/>
                <w:szCs w:val="20"/>
              </w:rPr>
            </w:pPr>
            <w:r>
              <w:rPr>
                <w:sz w:val="20"/>
                <w:szCs w:val="20"/>
              </w:rPr>
              <w:t>2</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09D6CA85" w14:textId="77777777" w:rsidR="00513774" w:rsidRDefault="00F97B3C">
            <w:pPr>
              <w:spacing w:before="40" w:after="40"/>
              <w:ind w:right="129"/>
              <w:jc w:val="right"/>
              <w:rPr>
                <w:sz w:val="20"/>
                <w:szCs w:val="20"/>
              </w:rPr>
            </w:pPr>
            <w:r>
              <w:rPr>
                <w:sz w:val="20"/>
                <w:szCs w:val="20"/>
              </w:rPr>
              <w:t>6.76E+08</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1023F602" w14:textId="77777777" w:rsidR="00513774" w:rsidRDefault="00F97B3C">
            <w:pPr>
              <w:spacing w:before="40" w:after="40"/>
              <w:ind w:right="129"/>
              <w:jc w:val="right"/>
              <w:rPr>
                <w:sz w:val="20"/>
                <w:szCs w:val="20"/>
              </w:rPr>
            </w:pPr>
            <w:r>
              <w:rPr>
                <w:sz w:val="20"/>
                <w:szCs w:val="20"/>
              </w:rPr>
              <w:t>53.3791</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4EA16C37" w14:textId="77777777" w:rsidR="00513774" w:rsidRDefault="00F97B3C">
            <w:pPr>
              <w:spacing w:before="40" w:after="40"/>
              <w:ind w:right="129"/>
              <w:jc w:val="right"/>
              <w:rPr>
                <w:sz w:val="20"/>
                <w:szCs w:val="20"/>
              </w:rPr>
            </w:pPr>
            <w:r>
              <w:rPr>
                <w:sz w:val="20"/>
                <w:szCs w:val="20"/>
              </w:rPr>
              <w:t>4.37E-17</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tcPr>
          <w:p w14:paraId="21C14A61" w14:textId="77777777" w:rsidR="00513774" w:rsidRDefault="00F97B3C">
            <w:pPr>
              <w:spacing w:before="40" w:after="40"/>
              <w:ind w:right="129"/>
              <w:jc w:val="right"/>
              <w:rPr>
                <w:sz w:val="20"/>
                <w:szCs w:val="20"/>
              </w:rPr>
            </w:pPr>
            <w:r>
              <w:rPr>
                <w:sz w:val="20"/>
                <w:szCs w:val="20"/>
              </w:rPr>
              <w:t>3.0759</w:t>
            </w:r>
          </w:p>
        </w:tc>
      </w:tr>
      <w:tr w:rsidR="00513774" w14:paraId="176CD421" w14:textId="77777777">
        <w:trPr>
          <w:trHeight w:val="312"/>
        </w:trPr>
        <w:tc>
          <w:tcPr>
            <w:tcW w:w="1530" w:type="dxa"/>
            <w:tcBorders>
              <w:top w:val="nil"/>
              <w:left w:val="nil"/>
              <w:right w:val="nil"/>
            </w:tcBorders>
            <w:shd w:val="clear" w:color="auto" w:fill="auto"/>
            <w:noWrap/>
            <w:tcMar>
              <w:top w:w="10" w:type="dxa"/>
              <w:left w:w="10" w:type="dxa"/>
              <w:bottom w:w="0" w:type="dxa"/>
              <w:right w:w="10" w:type="dxa"/>
            </w:tcMar>
            <w:vAlign w:val="bottom"/>
          </w:tcPr>
          <w:p w14:paraId="6E874888" w14:textId="77777777" w:rsidR="00513774" w:rsidRDefault="00F97B3C">
            <w:pPr>
              <w:spacing w:before="40" w:after="40"/>
              <w:rPr>
                <w:sz w:val="20"/>
                <w:szCs w:val="20"/>
              </w:rPr>
            </w:pPr>
            <w:r>
              <w:rPr>
                <w:sz w:val="20"/>
                <w:szCs w:val="20"/>
              </w:rPr>
              <w:t>Within</w:t>
            </w:r>
          </w:p>
        </w:tc>
        <w:tc>
          <w:tcPr>
            <w:tcW w:w="0" w:type="auto"/>
            <w:tcBorders>
              <w:top w:val="nil"/>
              <w:left w:val="nil"/>
              <w:right w:val="nil"/>
            </w:tcBorders>
            <w:shd w:val="clear" w:color="auto" w:fill="auto"/>
            <w:noWrap/>
            <w:tcMar>
              <w:top w:w="10" w:type="dxa"/>
              <w:left w:w="10" w:type="dxa"/>
              <w:bottom w:w="0" w:type="dxa"/>
              <w:right w:w="10" w:type="dxa"/>
            </w:tcMar>
            <w:vAlign w:val="bottom"/>
          </w:tcPr>
          <w:p w14:paraId="56F67527" w14:textId="77777777" w:rsidR="00513774" w:rsidRDefault="00F97B3C">
            <w:pPr>
              <w:spacing w:before="40" w:after="40"/>
              <w:ind w:right="129"/>
              <w:jc w:val="right"/>
              <w:rPr>
                <w:sz w:val="20"/>
                <w:szCs w:val="20"/>
              </w:rPr>
            </w:pPr>
            <w:r>
              <w:rPr>
                <w:sz w:val="20"/>
                <w:szCs w:val="20"/>
              </w:rPr>
              <w:t>1.44E+09</w:t>
            </w:r>
          </w:p>
        </w:tc>
        <w:tc>
          <w:tcPr>
            <w:tcW w:w="0" w:type="auto"/>
            <w:tcBorders>
              <w:top w:val="nil"/>
              <w:left w:val="nil"/>
              <w:right w:val="nil"/>
            </w:tcBorders>
            <w:shd w:val="clear" w:color="auto" w:fill="auto"/>
            <w:noWrap/>
            <w:tcMar>
              <w:top w:w="10" w:type="dxa"/>
              <w:left w:w="10" w:type="dxa"/>
              <w:bottom w:w="0" w:type="dxa"/>
              <w:right w:w="10" w:type="dxa"/>
            </w:tcMar>
            <w:vAlign w:val="bottom"/>
          </w:tcPr>
          <w:p w14:paraId="47F93ACD" w14:textId="77777777" w:rsidR="00513774" w:rsidRDefault="00F97B3C">
            <w:pPr>
              <w:spacing w:before="40" w:after="40"/>
              <w:ind w:left="-392" w:right="452"/>
              <w:jc w:val="right"/>
              <w:rPr>
                <w:sz w:val="20"/>
                <w:szCs w:val="20"/>
              </w:rPr>
            </w:pPr>
            <w:r>
              <w:rPr>
                <w:sz w:val="20"/>
                <w:szCs w:val="20"/>
              </w:rPr>
              <w:t>114</w:t>
            </w:r>
          </w:p>
        </w:tc>
        <w:tc>
          <w:tcPr>
            <w:tcW w:w="0" w:type="auto"/>
            <w:tcBorders>
              <w:top w:val="nil"/>
              <w:left w:val="nil"/>
              <w:right w:val="nil"/>
            </w:tcBorders>
            <w:shd w:val="clear" w:color="auto" w:fill="auto"/>
            <w:noWrap/>
            <w:tcMar>
              <w:top w:w="10" w:type="dxa"/>
              <w:left w:w="10" w:type="dxa"/>
              <w:bottom w:w="0" w:type="dxa"/>
              <w:right w:w="10" w:type="dxa"/>
            </w:tcMar>
            <w:vAlign w:val="bottom"/>
          </w:tcPr>
          <w:p w14:paraId="3F5197F3" w14:textId="405EA35E" w:rsidR="00513774" w:rsidRDefault="00F97B3C">
            <w:pPr>
              <w:spacing w:before="40" w:after="40"/>
              <w:ind w:right="129"/>
              <w:jc w:val="right"/>
              <w:rPr>
                <w:sz w:val="20"/>
                <w:szCs w:val="20"/>
              </w:rPr>
            </w:pPr>
            <w:r>
              <w:rPr>
                <w:sz w:val="20"/>
                <w:szCs w:val="20"/>
              </w:rPr>
              <w:t>12664761</w:t>
            </w:r>
          </w:p>
        </w:tc>
        <w:tc>
          <w:tcPr>
            <w:tcW w:w="0" w:type="auto"/>
            <w:tcBorders>
              <w:top w:val="nil"/>
              <w:left w:val="nil"/>
              <w:right w:val="nil"/>
            </w:tcBorders>
            <w:shd w:val="clear" w:color="auto" w:fill="auto"/>
            <w:noWrap/>
            <w:tcMar>
              <w:top w:w="10" w:type="dxa"/>
              <w:left w:w="10" w:type="dxa"/>
              <w:bottom w:w="0" w:type="dxa"/>
              <w:right w:w="10" w:type="dxa"/>
            </w:tcMar>
            <w:vAlign w:val="bottom"/>
          </w:tcPr>
          <w:p w14:paraId="383F1813" w14:textId="77777777" w:rsidR="00513774" w:rsidRDefault="00513774">
            <w:pPr>
              <w:spacing w:before="40" w:after="40"/>
              <w:ind w:right="129"/>
              <w:jc w:val="right"/>
              <w:rPr>
                <w:sz w:val="20"/>
                <w:szCs w:val="20"/>
              </w:rPr>
            </w:pPr>
          </w:p>
        </w:tc>
        <w:tc>
          <w:tcPr>
            <w:tcW w:w="0" w:type="auto"/>
            <w:tcBorders>
              <w:top w:val="nil"/>
              <w:left w:val="nil"/>
              <w:right w:val="nil"/>
            </w:tcBorders>
            <w:shd w:val="clear" w:color="auto" w:fill="auto"/>
            <w:noWrap/>
            <w:tcMar>
              <w:top w:w="10" w:type="dxa"/>
              <w:left w:w="10" w:type="dxa"/>
              <w:bottom w:w="0" w:type="dxa"/>
              <w:right w:w="10" w:type="dxa"/>
            </w:tcMar>
            <w:vAlign w:val="bottom"/>
          </w:tcPr>
          <w:p w14:paraId="678B5FBA" w14:textId="77777777" w:rsidR="00513774" w:rsidRDefault="00513774">
            <w:pPr>
              <w:spacing w:before="40" w:after="40"/>
              <w:ind w:right="129"/>
              <w:jc w:val="right"/>
              <w:rPr>
                <w:sz w:val="20"/>
                <w:szCs w:val="20"/>
              </w:rPr>
            </w:pPr>
          </w:p>
        </w:tc>
        <w:tc>
          <w:tcPr>
            <w:tcW w:w="0" w:type="auto"/>
            <w:tcBorders>
              <w:top w:val="nil"/>
              <w:left w:val="nil"/>
              <w:right w:val="nil"/>
            </w:tcBorders>
            <w:shd w:val="clear" w:color="auto" w:fill="auto"/>
            <w:noWrap/>
            <w:tcMar>
              <w:top w:w="10" w:type="dxa"/>
              <w:left w:w="10" w:type="dxa"/>
              <w:bottom w:w="0" w:type="dxa"/>
              <w:right w:w="10" w:type="dxa"/>
            </w:tcMar>
            <w:vAlign w:val="bottom"/>
          </w:tcPr>
          <w:p w14:paraId="68E43FB4" w14:textId="77777777" w:rsidR="00513774" w:rsidRDefault="00513774">
            <w:pPr>
              <w:spacing w:before="40" w:after="40"/>
              <w:ind w:right="129"/>
              <w:jc w:val="right"/>
              <w:rPr>
                <w:sz w:val="20"/>
                <w:szCs w:val="20"/>
              </w:rPr>
            </w:pPr>
          </w:p>
        </w:tc>
      </w:tr>
      <w:tr w:rsidR="00513774" w14:paraId="6219283B" w14:textId="77777777">
        <w:trPr>
          <w:trHeight w:val="324"/>
        </w:trPr>
        <w:tc>
          <w:tcPr>
            <w:tcW w:w="1530" w:type="dxa"/>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4512B381" w14:textId="77777777" w:rsidR="00513774" w:rsidRDefault="00F97B3C">
            <w:pPr>
              <w:spacing w:before="40" w:after="40"/>
              <w:rPr>
                <w:sz w:val="20"/>
                <w:szCs w:val="20"/>
              </w:rPr>
            </w:pPr>
            <w:r>
              <w:rPr>
                <w:sz w:val="20"/>
                <w:szCs w:val="20"/>
              </w:rPr>
              <w:t>Total</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797D3A92" w14:textId="77777777" w:rsidR="00513774" w:rsidRDefault="00F97B3C">
            <w:pPr>
              <w:spacing w:before="40" w:after="40"/>
              <w:ind w:right="129"/>
              <w:jc w:val="right"/>
              <w:rPr>
                <w:sz w:val="20"/>
                <w:szCs w:val="20"/>
              </w:rPr>
            </w:pPr>
            <w:r>
              <w:rPr>
                <w:sz w:val="20"/>
                <w:szCs w:val="20"/>
              </w:rPr>
              <w:t>1.4E+10</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543CE3A8" w14:textId="77777777" w:rsidR="00513774" w:rsidRDefault="00F97B3C">
            <w:pPr>
              <w:spacing w:before="40" w:after="40"/>
              <w:ind w:left="-392" w:right="452"/>
              <w:jc w:val="right"/>
              <w:rPr>
                <w:sz w:val="20"/>
                <w:szCs w:val="20"/>
              </w:rPr>
            </w:pPr>
            <w:r>
              <w:rPr>
                <w:sz w:val="20"/>
                <w:szCs w:val="20"/>
              </w:rPr>
              <w:t>119</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3EF67E2C" w14:textId="77777777" w:rsidR="00513774" w:rsidRDefault="00F97B3C">
            <w:pPr>
              <w:spacing w:before="40" w:after="40"/>
              <w:ind w:right="129"/>
              <w:jc w:val="right"/>
              <w:rPr>
                <w:sz w:val="20"/>
                <w:szCs w:val="20"/>
              </w:rPr>
            </w:pPr>
            <w:r>
              <w:rPr>
                <w:sz w:val="20"/>
                <w:szCs w:val="20"/>
              </w:rPr>
              <w:t> </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1153252B" w14:textId="77777777" w:rsidR="00513774" w:rsidRDefault="00F97B3C">
            <w:pPr>
              <w:spacing w:before="40" w:after="40"/>
              <w:ind w:right="129"/>
              <w:jc w:val="right"/>
              <w:rPr>
                <w:sz w:val="20"/>
                <w:szCs w:val="20"/>
              </w:rPr>
            </w:pPr>
            <w:r>
              <w:rPr>
                <w:sz w:val="20"/>
                <w:szCs w:val="20"/>
              </w:rPr>
              <w:t> </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3DC5AB87" w14:textId="77777777" w:rsidR="00513774" w:rsidRDefault="00F97B3C">
            <w:pPr>
              <w:spacing w:before="40" w:after="40"/>
              <w:ind w:right="129"/>
              <w:jc w:val="right"/>
              <w:rPr>
                <w:sz w:val="20"/>
                <w:szCs w:val="20"/>
              </w:rPr>
            </w:pPr>
            <w:r>
              <w:rPr>
                <w:sz w:val="20"/>
                <w:szCs w:val="20"/>
              </w:rPr>
              <w:t> </w:t>
            </w:r>
          </w:p>
        </w:tc>
        <w:tc>
          <w:tcPr>
            <w:tcW w:w="0" w:type="auto"/>
            <w:tcBorders>
              <w:top w:val="nil"/>
              <w:left w:val="nil"/>
              <w:bottom w:val="single" w:sz="4" w:space="0" w:color="auto"/>
              <w:right w:val="nil"/>
            </w:tcBorders>
            <w:shd w:val="clear" w:color="auto" w:fill="auto"/>
            <w:noWrap/>
            <w:tcMar>
              <w:top w:w="10" w:type="dxa"/>
              <w:left w:w="10" w:type="dxa"/>
              <w:bottom w:w="0" w:type="dxa"/>
              <w:right w:w="10" w:type="dxa"/>
            </w:tcMar>
            <w:vAlign w:val="bottom"/>
          </w:tcPr>
          <w:p w14:paraId="635229C4" w14:textId="77777777" w:rsidR="00513774" w:rsidRDefault="00F97B3C">
            <w:pPr>
              <w:spacing w:before="40" w:after="40"/>
              <w:ind w:right="129"/>
              <w:jc w:val="right"/>
              <w:rPr>
                <w:sz w:val="20"/>
                <w:szCs w:val="20"/>
              </w:rPr>
            </w:pPr>
            <w:r>
              <w:rPr>
                <w:sz w:val="20"/>
                <w:szCs w:val="20"/>
              </w:rPr>
              <w:t> </w:t>
            </w:r>
          </w:p>
        </w:tc>
      </w:tr>
    </w:tbl>
    <w:p w14:paraId="7A294C14"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rPr>
          <w:color w:val="000000"/>
          <w:sz w:val="20"/>
          <w:szCs w:val="20"/>
        </w:rPr>
      </w:pPr>
      <w:r>
        <w:rPr>
          <w:color w:val="000000"/>
          <w:sz w:val="20"/>
          <w:szCs w:val="20"/>
        </w:rPr>
        <w:t xml:space="preserve">The </w:t>
      </w:r>
      <w:r>
        <w:rPr>
          <w:i/>
          <w:color w:val="000000"/>
          <w:sz w:val="20"/>
          <w:szCs w:val="20"/>
        </w:rPr>
        <w:t>p</w:t>
      </w:r>
      <w:r>
        <w:rPr>
          <w:color w:val="000000"/>
          <w:sz w:val="20"/>
          <w:szCs w:val="20"/>
        </w:rPr>
        <w:t xml:space="preserve">-values for Position (labeled Sample), Experience (labeled Columns), and Interaction are all 0.000. Because the </w:t>
      </w:r>
      <w:r>
        <w:rPr>
          <w:i/>
          <w:color w:val="000000"/>
          <w:sz w:val="20"/>
          <w:szCs w:val="20"/>
        </w:rPr>
        <w:t>p</w:t>
      </w:r>
      <w:r>
        <w:rPr>
          <w:color w:val="000000"/>
          <w:sz w:val="20"/>
          <w:szCs w:val="20"/>
        </w:rPr>
        <w:t>-values are less than the level of significance, 0.05, both factors and interaction are significant.</w:t>
      </w:r>
    </w:p>
    <w:p w14:paraId="1D5883A5" w14:textId="77777777" w:rsidR="00513774" w:rsidRDefault="00F97B3C">
      <w:pPr>
        <w:pStyle w:val="Heading1"/>
        <w:rPr>
          <w:lang w:val="en-IN"/>
        </w:rPr>
      </w:pPr>
      <w:bookmarkStart w:id="10" w:name="_Toc151647008"/>
      <w:r>
        <w:rPr>
          <w:lang w:val="en-IN"/>
        </w:rPr>
        <w:t>Case Problem 3: Touristopia Travel</w:t>
      </w:r>
      <w:bookmarkEnd w:id="10"/>
    </w:p>
    <w:p w14:paraId="67BF0577" w14:textId="77777777" w:rsidR="00513774" w:rsidRDefault="00F97B3C">
      <w:pPr>
        <w:autoSpaceDE w:val="0"/>
        <w:autoSpaceDN w:val="0"/>
        <w:adjustRightInd w:val="0"/>
        <w:spacing w:before="120" w:after="120" w:line="240" w:lineRule="auto"/>
        <w:rPr>
          <w:rFonts w:cs="TimesLTStd-Roman"/>
          <w:color w:val="000000"/>
          <w:sz w:val="20"/>
          <w:szCs w:val="20"/>
          <w:lang w:val="en-IN"/>
        </w:rPr>
      </w:pPr>
      <w:r>
        <w:rPr>
          <w:rFonts w:cs="TimesLTStd-Roman"/>
          <w:color w:val="000000"/>
          <w:sz w:val="20"/>
          <w:szCs w:val="20"/>
          <w:lang w:val="en-IN"/>
        </w:rPr>
        <w:t>TourisTopia Travel (Triple T) is an online travel agency that specializes in trips to exotic locations around the world for groups of ten or more travelers. Triple T’s marketing manager has been working on a major revision of the homepage of Triple T’s website. The content for the homepage has been selected and the only remaining decisions involve the selection of the background color (white, green, or pink) and the type of font (Arial, Calibri, or Tahoma).</w:t>
      </w:r>
    </w:p>
    <w:p w14:paraId="26418CBC" w14:textId="77777777" w:rsidR="00513774" w:rsidRDefault="00F97B3C">
      <w:pPr>
        <w:autoSpaceDE w:val="0"/>
        <w:autoSpaceDN w:val="0"/>
        <w:adjustRightInd w:val="0"/>
        <w:spacing w:before="120" w:after="120" w:line="240" w:lineRule="auto"/>
        <w:ind w:firstLine="360"/>
        <w:rPr>
          <w:rFonts w:cs="TimesLTStd-Roman"/>
          <w:color w:val="000000"/>
          <w:sz w:val="20"/>
          <w:szCs w:val="20"/>
          <w:lang w:val="en-IN"/>
        </w:rPr>
      </w:pPr>
      <w:r>
        <w:rPr>
          <w:rFonts w:cs="TimesLTStd-Roman"/>
          <w:color w:val="000000"/>
          <w:sz w:val="20"/>
          <w:szCs w:val="20"/>
          <w:lang w:val="en-IN"/>
        </w:rPr>
        <w:t xml:space="preserve">Triple T’s IT group has designed prototype homepages featuring every combination of these background colors and fonts, and it has implemented computer code that will randomly direct each Triple T website visitor to one of these prototype homepages. For three weeks, the prototype homepage to which each visitor was directed and the amount of time in seconds spent at Triple T’s website during each visit were recorded. Ten visitors to each of the prototype homepages were then selected randomly; the complete data set for these visitors is available in the file </w:t>
      </w:r>
      <w:r>
        <w:rPr>
          <w:rFonts w:cs="TimesLTStd-Italic"/>
          <w:i/>
          <w:iCs/>
          <w:color w:val="000000"/>
          <w:sz w:val="20"/>
          <w:szCs w:val="20"/>
          <w:lang w:val="en-IN"/>
        </w:rPr>
        <w:t>touristopia</w:t>
      </w:r>
      <w:r>
        <w:rPr>
          <w:rFonts w:cs="TimesLTStd-Roman"/>
          <w:color w:val="000000"/>
          <w:sz w:val="20"/>
          <w:szCs w:val="20"/>
          <w:lang w:val="en-IN"/>
        </w:rPr>
        <w:t>.</w:t>
      </w:r>
    </w:p>
    <w:p w14:paraId="3BC0CE5B" w14:textId="77777777" w:rsidR="00513774" w:rsidRDefault="00F97B3C">
      <w:pPr>
        <w:autoSpaceDE w:val="0"/>
        <w:autoSpaceDN w:val="0"/>
        <w:adjustRightInd w:val="0"/>
        <w:spacing w:before="120" w:after="120" w:line="240" w:lineRule="auto"/>
        <w:ind w:firstLine="360"/>
        <w:rPr>
          <w:rFonts w:eastAsia="Arial" w:cs="Open Sans"/>
          <w:b/>
          <w:bCs/>
          <w:color w:val="D85629"/>
          <w:sz w:val="20"/>
          <w:szCs w:val="20"/>
        </w:rPr>
      </w:pPr>
      <w:r>
        <w:rPr>
          <w:rFonts w:cs="TimesLTStd-Roman"/>
          <w:color w:val="000000"/>
          <w:spacing w:val="-4"/>
          <w:sz w:val="20"/>
          <w:szCs w:val="20"/>
          <w:lang w:val="en-IN"/>
        </w:rPr>
        <w:t xml:space="preserve">Triple T wants to use these data to determine if the time spent by visitors to Triple T’s website differs by background color or font. It would also like to know if the time spent by visitors to the Triple T website differs by different combinations of background color and font. </w:t>
      </w:r>
      <w:r>
        <w:rPr>
          <w:rFonts w:eastAsia="Arial" w:cs="Open Sans"/>
          <w:b/>
          <w:bCs/>
          <w:color w:val="D85629"/>
          <w:sz w:val="20"/>
          <w:szCs w:val="20"/>
        </w:rPr>
        <w:t>LO 8, 9</w:t>
      </w:r>
    </w:p>
    <w:p w14:paraId="6EB94C87" w14:textId="77777777" w:rsidR="00513774" w:rsidRDefault="00F97B3C">
      <w:pPr>
        <w:keepNext/>
        <w:autoSpaceDE w:val="0"/>
        <w:autoSpaceDN w:val="0"/>
        <w:adjustRightInd w:val="0"/>
        <w:spacing w:before="120" w:after="120" w:line="240" w:lineRule="auto"/>
        <w:rPr>
          <w:rFonts w:cs="AvenirLTStd-Black"/>
          <w:b/>
          <w:color w:val="000000"/>
          <w:sz w:val="20"/>
          <w:szCs w:val="20"/>
          <w:lang w:val="en-IN"/>
        </w:rPr>
      </w:pPr>
      <w:r>
        <w:rPr>
          <w:rFonts w:cs="AvenirLTStd-Black"/>
          <w:b/>
          <w:color w:val="000000"/>
          <w:sz w:val="20"/>
          <w:szCs w:val="20"/>
          <w:lang w:val="en-IN"/>
        </w:rPr>
        <w:t>Managerial Report</w:t>
      </w:r>
    </w:p>
    <w:p w14:paraId="55B9BE38" w14:textId="77777777" w:rsidR="00513774" w:rsidRDefault="00F97B3C">
      <w:pPr>
        <w:autoSpaceDE w:val="0"/>
        <w:autoSpaceDN w:val="0"/>
        <w:adjustRightInd w:val="0"/>
        <w:spacing w:before="120" w:after="120" w:line="240" w:lineRule="auto"/>
        <w:rPr>
          <w:rFonts w:cs="TimesLTStd-Roman"/>
          <w:color w:val="000000"/>
          <w:sz w:val="20"/>
          <w:szCs w:val="20"/>
          <w:lang w:val="en-IN"/>
        </w:rPr>
      </w:pPr>
      <w:r>
        <w:rPr>
          <w:rFonts w:cs="TimesLTStd-Roman"/>
          <w:color w:val="000000"/>
          <w:sz w:val="20"/>
          <w:szCs w:val="20"/>
          <w:lang w:val="en-IN"/>
        </w:rPr>
        <w:t>Prepare a managerial report that addresses the following issues.</w:t>
      </w:r>
    </w:p>
    <w:p w14:paraId="51C348D4" w14:textId="77777777" w:rsidR="00513774" w:rsidRDefault="00F97B3C">
      <w:pPr>
        <w:autoSpaceDE w:val="0"/>
        <w:autoSpaceDN w:val="0"/>
        <w:adjustRightInd w:val="0"/>
        <w:spacing w:before="120" w:after="120" w:line="240" w:lineRule="auto"/>
        <w:ind w:left="360" w:hanging="360"/>
        <w:rPr>
          <w:rFonts w:cs="TimesLTStd-Roman"/>
          <w:spacing w:val="-4"/>
          <w:sz w:val="20"/>
          <w:szCs w:val="20"/>
          <w:lang w:val="en-IN"/>
        </w:rPr>
      </w:pPr>
      <w:r>
        <w:rPr>
          <w:rFonts w:cs="TimesLTStd-Roman"/>
          <w:sz w:val="20"/>
          <w:szCs w:val="20"/>
          <w:lang w:val="en-IN"/>
        </w:rPr>
        <w:t>1.</w:t>
      </w:r>
      <w:r>
        <w:rPr>
          <w:rFonts w:cs="TimesLTStd-Roman"/>
          <w:sz w:val="20"/>
          <w:szCs w:val="20"/>
          <w:lang w:val="en-IN"/>
        </w:rPr>
        <w:tab/>
      </w:r>
      <w:r>
        <w:rPr>
          <w:rFonts w:cs="TimesLTStd-Roman"/>
          <w:spacing w:val="-4"/>
          <w:sz w:val="20"/>
          <w:szCs w:val="20"/>
          <w:lang w:val="en-IN"/>
        </w:rPr>
        <w:t>Use descriptive statistics to summarize the data from Triple T’s study. Based on descriptive statistics, what are your preliminary conclusions about whether the time spent by visitors to the Triple T website differs by background color or font? What are your preliminary conclusions about whether time spent by visitors to the Triple T website differs by different combinations of background color and font?</w:t>
      </w:r>
    </w:p>
    <w:p w14:paraId="4BCDC8BA"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2.</w:t>
      </w:r>
      <w:r>
        <w:rPr>
          <w:rFonts w:cs="TimesLTStd-Roman"/>
          <w:sz w:val="20"/>
          <w:szCs w:val="20"/>
          <w:lang w:val="en-IN"/>
        </w:rPr>
        <w:tab/>
        <w:t>Has Triple T used an observational study or a controlled experiment? Explain.</w:t>
      </w:r>
    </w:p>
    <w:p w14:paraId="309A6E00"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3.</w:t>
      </w:r>
      <w:r>
        <w:rPr>
          <w:rFonts w:cs="TimesLTStd-Roman"/>
          <w:sz w:val="20"/>
          <w:szCs w:val="20"/>
          <w:lang w:val="en-IN"/>
        </w:rPr>
        <w:tab/>
        <w:t xml:space="preserve">Use the data from Triple T’s study to test the hypothesis that the time spent by visitors to the Triple T website is equal for the three background colors. Include both factors and their interaction in the ANOVA model, and use </w:t>
      </w:r>
      <w:r>
        <w:rPr>
          <w:rFonts w:ascii="Times New Roman" w:hAnsi="Times New Roman" w:cs="Times New Roman"/>
          <w:sz w:val="20"/>
          <w:szCs w:val="20"/>
          <w:lang w:val="en-IN"/>
        </w:rPr>
        <w:t>α</w:t>
      </w:r>
      <w:r>
        <w:rPr>
          <w:rFonts w:cs="TimesLTStd-Roman"/>
          <w:sz w:val="20"/>
          <w:szCs w:val="20"/>
          <w:lang w:val="en-IN"/>
        </w:rPr>
        <w:t xml:space="preserve"> = 0.05.</w:t>
      </w:r>
    </w:p>
    <w:p w14:paraId="2F7AB517"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4.</w:t>
      </w:r>
      <w:r>
        <w:rPr>
          <w:rFonts w:cs="TimesLTStd-Roman"/>
          <w:sz w:val="20"/>
          <w:szCs w:val="20"/>
          <w:lang w:val="en-IN"/>
        </w:rPr>
        <w:tab/>
        <w:t xml:space="preserve">Use the data from Triple T’s study to test the hypothesis that the time spent by visitors to the Triple T website is equal for the three fonts. Include both factors and their interaction in the ANOVA model, and use </w:t>
      </w:r>
      <w:r>
        <w:rPr>
          <w:rFonts w:ascii="Times New Roman" w:hAnsi="Times New Roman" w:cs="Times New Roman"/>
          <w:sz w:val="20"/>
          <w:szCs w:val="20"/>
          <w:lang w:val="en-IN"/>
        </w:rPr>
        <w:t>α</w:t>
      </w:r>
      <w:r>
        <w:rPr>
          <w:rFonts w:cs="TimesLTStd-Roman"/>
          <w:sz w:val="20"/>
          <w:szCs w:val="20"/>
          <w:lang w:val="en-IN"/>
        </w:rPr>
        <w:t xml:space="preserve"> = 0.05.</w:t>
      </w:r>
    </w:p>
    <w:p w14:paraId="11820AF3"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5.</w:t>
      </w:r>
      <w:r>
        <w:rPr>
          <w:rFonts w:cs="TimesLTStd-Roman"/>
          <w:sz w:val="20"/>
          <w:szCs w:val="20"/>
          <w:lang w:val="en-IN"/>
        </w:rPr>
        <w:tab/>
        <w:t xml:space="preserve">Use the data from Triple T’s study to test the hypothesis that time spent by visitors to the Triple T website is equal for the nine combinations of background color and font. Include both factors and their interaction in the ANOVA model, and use </w:t>
      </w:r>
      <w:r>
        <w:rPr>
          <w:rFonts w:ascii="Times New Roman" w:hAnsi="Times New Roman" w:cs="Times New Roman"/>
          <w:sz w:val="20"/>
          <w:szCs w:val="20"/>
          <w:lang w:val="en-IN"/>
        </w:rPr>
        <w:t>α</w:t>
      </w:r>
      <w:r>
        <w:rPr>
          <w:rFonts w:cs="TimesLTStd-Roman"/>
          <w:sz w:val="20"/>
          <w:szCs w:val="20"/>
          <w:lang w:val="en-IN"/>
        </w:rPr>
        <w:t xml:space="preserve"> = 0.05.</w:t>
      </w:r>
    </w:p>
    <w:p w14:paraId="44EACCB7" w14:textId="77777777" w:rsidR="00513774" w:rsidRDefault="00F97B3C">
      <w:pPr>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6.</w:t>
      </w:r>
      <w:r>
        <w:rPr>
          <w:rFonts w:cs="TimesLTStd-Roman"/>
          <w:sz w:val="20"/>
          <w:szCs w:val="20"/>
          <w:lang w:val="en-IN"/>
        </w:rPr>
        <w:tab/>
        <w:t>Do the results of your analysis of the data provide evidence that the time spent by visitors to the Triple T website differs by background color, font, or combination of background color and font? What is your recommendation?</w:t>
      </w:r>
    </w:p>
    <w:p w14:paraId="7EBC6A69" w14:textId="77777777" w:rsidR="00513774" w:rsidRDefault="00F97B3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0" w:line="240" w:lineRule="auto"/>
        <w:rPr>
          <w:b/>
          <w:sz w:val="20"/>
          <w:szCs w:val="20"/>
        </w:rPr>
      </w:pPr>
      <w:r>
        <w:rPr>
          <w:b/>
          <w:sz w:val="20"/>
          <w:szCs w:val="20"/>
        </w:rPr>
        <w:t>Solutions:</w:t>
      </w:r>
    </w:p>
    <w:p w14:paraId="1D4B277F"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after="120" w:line="240" w:lineRule="auto"/>
        <w:ind w:left="360" w:right="-360" w:hanging="360"/>
        <w:rPr>
          <w:sz w:val="20"/>
          <w:szCs w:val="20"/>
        </w:rPr>
      </w:pPr>
      <w:r>
        <w:rPr>
          <w:sz w:val="20"/>
          <w:szCs w:val="20"/>
        </w:rPr>
        <w:t>1.</w:t>
      </w:r>
      <w:r>
        <w:rPr>
          <w:sz w:val="20"/>
          <w:szCs w:val="20"/>
        </w:rPr>
        <w:tab/>
        <w:t>The summary statistics from Excel’s Anova: Two Factor with Replication tool follows.</w:t>
      </w:r>
    </w:p>
    <w:tbl>
      <w:tblPr>
        <w:tblW w:w="7911" w:type="dxa"/>
        <w:tblInd w:w="1339" w:type="dxa"/>
        <w:tblLook w:val="04A0" w:firstRow="1" w:lastRow="0" w:firstColumn="1" w:lastColumn="0" w:noHBand="0" w:noVBand="1"/>
      </w:tblPr>
      <w:tblGrid>
        <w:gridCol w:w="3312"/>
        <w:gridCol w:w="1161"/>
        <w:gridCol w:w="1160"/>
        <w:gridCol w:w="1127"/>
        <w:gridCol w:w="1151"/>
      </w:tblGrid>
      <w:tr w:rsidR="00513774" w14:paraId="682505A3" w14:textId="77777777">
        <w:trPr>
          <w:trHeight w:val="312"/>
        </w:trPr>
        <w:tc>
          <w:tcPr>
            <w:tcW w:w="3312" w:type="dxa"/>
            <w:tcBorders>
              <w:top w:val="single" w:sz="4" w:space="0" w:color="auto"/>
              <w:left w:val="nil"/>
              <w:right w:val="nil"/>
            </w:tcBorders>
            <w:shd w:val="clear" w:color="auto" w:fill="auto"/>
            <w:noWrap/>
            <w:vAlign w:val="bottom"/>
            <w:hideMark/>
          </w:tcPr>
          <w:p w14:paraId="6736F599" w14:textId="77777777" w:rsidR="00513774" w:rsidRDefault="00F97B3C">
            <w:pPr>
              <w:spacing w:before="40" w:after="40"/>
              <w:rPr>
                <w:color w:val="000000"/>
                <w:sz w:val="20"/>
                <w:szCs w:val="20"/>
              </w:rPr>
            </w:pPr>
            <w:r>
              <w:rPr>
                <w:color w:val="000000"/>
                <w:sz w:val="20"/>
                <w:szCs w:val="20"/>
              </w:rPr>
              <w:t>SUMMARY</w:t>
            </w:r>
          </w:p>
        </w:tc>
        <w:tc>
          <w:tcPr>
            <w:tcW w:w="1161" w:type="dxa"/>
            <w:tcBorders>
              <w:top w:val="single" w:sz="4" w:space="0" w:color="auto"/>
              <w:left w:val="nil"/>
              <w:right w:val="nil"/>
            </w:tcBorders>
            <w:shd w:val="clear" w:color="auto" w:fill="auto"/>
            <w:noWrap/>
            <w:vAlign w:val="bottom"/>
            <w:hideMark/>
          </w:tcPr>
          <w:p w14:paraId="4278CCD8" w14:textId="77777777" w:rsidR="00513774" w:rsidRDefault="00F97B3C">
            <w:pPr>
              <w:spacing w:before="40" w:after="40"/>
              <w:jc w:val="right"/>
              <w:rPr>
                <w:color w:val="000000"/>
                <w:sz w:val="20"/>
                <w:szCs w:val="20"/>
              </w:rPr>
            </w:pPr>
            <w:r>
              <w:rPr>
                <w:color w:val="000000"/>
                <w:sz w:val="20"/>
                <w:szCs w:val="20"/>
              </w:rPr>
              <w:t>Arial</w:t>
            </w:r>
          </w:p>
        </w:tc>
        <w:tc>
          <w:tcPr>
            <w:tcW w:w="1160" w:type="dxa"/>
            <w:tcBorders>
              <w:top w:val="single" w:sz="4" w:space="0" w:color="auto"/>
              <w:left w:val="nil"/>
              <w:right w:val="nil"/>
            </w:tcBorders>
            <w:shd w:val="clear" w:color="auto" w:fill="auto"/>
            <w:noWrap/>
            <w:vAlign w:val="bottom"/>
            <w:hideMark/>
          </w:tcPr>
          <w:p w14:paraId="2F574147" w14:textId="77777777" w:rsidR="00513774" w:rsidRDefault="00F97B3C">
            <w:pPr>
              <w:spacing w:before="40" w:after="40"/>
              <w:jc w:val="right"/>
              <w:rPr>
                <w:color w:val="000000"/>
                <w:sz w:val="20"/>
                <w:szCs w:val="20"/>
              </w:rPr>
            </w:pPr>
            <w:r>
              <w:rPr>
                <w:color w:val="000000"/>
                <w:sz w:val="20"/>
                <w:szCs w:val="20"/>
              </w:rPr>
              <w:t>Calibri</w:t>
            </w:r>
          </w:p>
        </w:tc>
        <w:tc>
          <w:tcPr>
            <w:tcW w:w="1127" w:type="dxa"/>
            <w:tcBorders>
              <w:top w:val="single" w:sz="4" w:space="0" w:color="auto"/>
              <w:left w:val="nil"/>
              <w:right w:val="nil"/>
            </w:tcBorders>
            <w:shd w:val="clear" w:color="auto" w:fill="auto"/>
            <w:noWrap/>
            <w:vAlign w:val="bottom"/>
            <w:hideMark/>
          </w:tcPr>
          <w:p w14:paraId="41700D38" w14:textId="77777777" w:rsidR="00513774" w:rsidRDefault="00F97B3C">
            <w:pPr>
              <w:spacing w:before="40" w:after="40"/>
              <w:jc w:val="right"/>
              <w:rPr>
                <w:color w:val="000000"/>
                <w:sz w:val="20"/>
                <w:szCs w:val="20"/>
              </w:rPr>
            </w:pPr>
            <w:r>
              <w:rPr>
                <w:color w:val="000000"/>
                <w:sz w:val="20"/>
                <w:szCs w:val="20"/>
              </w:rPr>
              <w:t>Tahoma</w:t>
            </w:r>
          </w:p>
        </w:tc>
        <w:tc>
          <w:tcPr>
            <w:tcW w:w="1151" w:type="dxa"/>
            <w:tcBorders>
              <w:top w:val="single" w:sz="4" w:space="0" w:color="auto"/>
              <w:left w:val="nil"/>
              <w:right w:val="nil"/>
            </w:tcBorders>
            <w:shd w:val="clear" w:color="auto" w:fill="auto"/>
            <w:noWrap/>
            <w:vAlign w:val="bottom"/>
            <w:hideMark/>
          </w:tcPr>
          <w:p w14:paraId="02B801AD" w14:textId="77777777" w:rsidR="00513774" w:rsidRDefault="00F97B3C">
            <w:pPr>
              <w:spacing w:before="40" w:after="40"/>
              <w:jc w:val="right"/>
              <w:rPr>
                <w:color w:val="000000"/>
                <w:sz w:val="20"/>
                <w:szCs w:val="20"/>
              </w:rPr>
            </w:pPr>
            <w:r>
              <w:rPr>
                <w:color w:val="000000"/>
                <w:sz w:val="20"/>
                <w:szCs w:val="20"/>
              </w:rPr>
              <w:t>Total</w:t>
            </w:r>
          </w:p>
        </w:tc>
      </w:tr>
      <w:tr w:rsidR="00513774" w14:paraId="79901CFA" w14:textId="77777777">
        <w:trPr>
          <w:trHeight w:val="324"/>
        </w:trPr>
        <w:tc>
          <w:tcPr>
            <w:tcW w:w="3312" w:type="dxa"/>
            <w:tcBorders>
              <w:top w:val="nil"/>
              <w:left w:val="nil"/>
              <w:bottom w:val="single" w:sz="4" w:space="0" w:color="auto"/>
              <w:right w:val="nil"/>
            </w:tcBorders>
            <w:shd w:val="clear" w:color="auto" w:fill="auto"/>
            <w:noWrap/>
            <w:vAlign w:val="bottom"/>
            <w:hideMark/>
          </w:tcPr>
          <w:p w14:paraId="6F563C78" w14:textId="77777777" w:rsidR="00513774" w:rsidRDefault="00F97B3C">
            <w:pPr>
              <w:spacing w:before="40" w:after="40"/>
              <w:jc w:val="right"/>
              <w:rPr>
                <w:i/>
                <w:iCs/>
                <w:color w:val="000000"/>
                <w:sz w:val="20"/>
                <w:szCs w:val="20"/>
              </w:rPr>
            </w:pPr>
            <w:r>
              <w:rPr>
                <w:i/>
                <w:iCs/>
                <w:color w:val="000000"/>
                <w:sz w:val="20"/>
                <w:szCs w:val="20"/>
              </w:rPr>
              <w:t>white background</w:t>
            </w:r>
          </w:p>
        </w:tc>
        <w:tc>
          <w:tcPr>
            <w:tcW w:w="1161" w:type="dxa"/>
            <w:tcBorders>
              <w:top w:val="nil"/>
              <w:left w:val="nil"/>
              <w:bottom w:val="single" w:sz="4" w:space="0" w:color="auto"/>
              <w:right w:val="nil"/>
            </w:tcBorders>
            <w:shd w:val="clear" w:color="auto" w:fill="auto"/>
            <w:noWrap/>
            <w:vAlign w:val="bottom"/>
            <w:hideMark/>
          </w:tcPr>
          <w:p w14:paraId="5A5ABAE8" w14:textId="77777777" w:rsidR="00513774" w:rsidRDefault="00F97B3C">
            <w:pPr>
              <w:spacing w:before="40" w:after="40"/>
              <w:jc w:val="right"/>
              <w:rPr>
                <w:i/>
                <w:iCs/>
                <w:color w:val="000000"/>
                <w:sz w:val="20"/>
                <w:szCs w:val="20"/>
              </w:rPr>
            </w:pPr>
            <w:r>
              <w:rPr>
                <w:i/>
                <w:iCs/>
                <w:color w:val="000000"/>
                <w:sz w:val="20"/>
                <w:szCs w:val="20"/>
              </w:rPr>
              <w:t> </w:t>
            </w:r>
          </w:p>
        </w:tc>
        <w:tc>
          <w:tcPr>
            <w:tcW w:w="1160" w:type="dxa"/>
            <w:tcBorders>
              <w:top w:val="nil"/>
              <w:left w:val="nil"/>
              <w:bottom w:val="single" w:sz="4" w:space="0" w:color="auto"/>
              <w:right w:val="nil"/>
            </w:tcBorders>
            <w:shd w:val="clear" w:color="auto" w:fill="auto"/>
            <w:noWrap/>
            <w:vAlign w:val="bottom"/>
            <w:hideMark/>
          </w:tcPr>
          <w:p w14:paraId="65C14519" w14:textId="77777777" w:rsidR="00513774" w:rsidRDefault="00F97B3C">
            <w:pPr>
              <w:spacing w:before="40" w:after="40"/>
              <w:jc w:val="right"/>
              <w:rPr>
                <w:i/>
                <w:iCs/>
                <w:color w:val="000000"/>
                <w:sz w:val="20"/>
                <w:szCs w:val="20"/>
              </w:rPr>
            </w:pPr>
            <w:r>
              <w:rPr>
                <w:i/>
                <w:iCs/>
                <w:color w:val="000000"/>
                <w:sz w:val="20"/>
                <w:szCs w:val="20"/>
              </w:rPr>
              <w:t> </w:t>
            </w:r>
          </w:p>
        </w:tc>
        <w:tc>
          <w:tcPr>
            <w:tcW w:w="1127" w:type="dxa"/>
            <w:tcBorders>
              <w:top w:val="nil"/>
              <w:left w:val="nil"/>
              <w:bottom w:val="single" w:sz="4" w:space="0" w:color="auto"/>
              <w:right w:val="nil"/>
            </w:tcBorders>
            <w:shd w:val="clear" w:color="auto" w:fill="auto"/>
            <w:noWrap/>
            <w:vAlign w:val="bottom"/>
            <w:hideMark/>
          </w:tcPr>
          <w:p w14:paraId="4284C2B9" w14:textId="77777777" w:rsidR="00513774" w:rsidRDefault="00F97B3C">
            <w:pPr>
              <w:spacing w:before="40" w:after="40"/>
              <w:jc w:val="right"/>
              <w:rPr>
                <w:i/>
                <w:iCs/>
                <w:color w:val="000000"/>
                <w:sz w:val="20"/>
                <w:szCs w:val="20"/>
              </w:rPr>
            </w:pPr>
            <w:r>
              <w:rPr>
                <w:i/>
                <w:iCs/>
                <w:color w:val="000000"/>
                <w:sz w:val="20"/>
                <w:szCs w:val="20"/>
              </w:rPr>
              <w:t> </w:t>
            </w:r>
          </w:p>
        </w:tc>
        <w:tc>
          <w:tcPr>
            <w:tcW w:w="1151" w:type="dxa"/>
            <w:tcBorders>
              <w:top w:val="nil"/>
              <w:left w:val="nil"/>
              <w:bottom w:val="single" w:sz="4" w:space="0" w:color="auto"/>
              <w:right w:val="nil"/>
            </w:tcBorders>
            <w:shd w:val="clear" w:color="auto" w:fill="auto"/>
            <w:noWrap/>
            <w:vAlign w:val="bottom"/>
            <w:hideMark/>
          </w:tcPr>
          <w:p w14:paraId="7A2F0999" w14:textId="77777777" w:rsidR="00513774" w:rsidRDefault="00F97B3C">
            <w:pPr>
              <w:spacing w:before="40" w:after="40"/>
              <w:jc w:val="right"/>
              <w:rPr>
                <w:i/>
                <w:iCs/>
                <w:color w:val="000000"/>
                <w:sz w:val="20"/>
                <w:szCs w:val="20"/>
              </w:rPr>
            </w:pPr>
            <w:r>
              <w:rPr>
                <w:i/>
                <w:iCs/>
                <w:color w:val="000000"/>
                <w:sz w:val="20"/>
                <w:szCs w:val="20"/>
              </w:rPr>
              <w:t> </w:t>
            </w:r>
          </w:p>
        </w:tc>
      </w:tr>
      <w:tr w:rsidR="00513774" w14:paraId="60A2B84B" w14:textId="77777777">
        <w:trPr>
          <w:trHeight w:val="312"/>
        </w:trPr>
        <w:tc>
          <w:tcPr>
            <w:tcW w:w="3312" w:type="dxa"/>
            <w:tcBorders>
              <w:top w:val="single" w:sz="4" w:space="0" w:color="auto"/>
              <w:left w:val="nil"/>
              <w:bottom w:val="nil"/>
              <w:right w:val="nil"/>
            </w:tcBorders>
            <w:shd w:val="clear" w:color="auto" w:fill="auto"/>
            <w:noWrap/>
            <w:vAlign w:val="bottom"/>
            <w:hideMark/>
          </w:tcPr>
          <w:p w14:paraId="28B4A054" w14:textId="77777777" w:rsidR="00513774" w:rsidRDefault="00F97B3C">
            <w:pPr>
              <w:spacing w:before="40" w:after="40"/>
              <w:rPr>
                <w:color w:val="000000"/>
                <w:sz w:val="20"/>
                <w:szCs w:val="20"/>
              </w:rPr>
            </w:pPr>
            <w:r>
              <w:rPr>
                <w:color w:val="000000"/>
                <w:sz w:val="20"/>
                <w:szCs w:val="20"/>
              </w:rPr>
              <w:t>Count</w:t>
            </w:r>
          </w:p>
        </w:tc>
        <w:tc>
          <w:tcPr>
            <w:tcW w:w="1161" w:type="dxa"/>
            <w:tcBorders>
              <w:top w:val="single" w:sz="4" w:space="0" w:color="auto"/>
              <w:left w:val="nil"/>
              <w:bottom w:val="nil"/>
              <w:right w:val="nil"/>
            </w:tcBorders>
            <w:shd w:val="clear" w:color="auto" w:fill="auto"/>
            <w:noWrap/>
            <w:vAlign w:val="bottom"/>
            <w:hideMark/>
          </w:tcPr>
          <w:p w14:paraId="34777395" w14:textId="77777777" w:rsidR="00513774" w:rsidRDefault="00F97B3C">
            <w:pPr>
              <w:spacing w:before="40" w:after="40"/>
              <w:jc w:val="right"/>
              <w:rPr>
                <w:color w:val="000000"/>
                <w:sz w:val="20"/>
                <w:szCs w:val="20"/>
              </w:rPr>
            </w:pPr>
            <w:r>
              <w:rPr>
                <w:color w:val="000000"/>
                <w:sz w:val="20"/>
                <w:szCs w:val="20"/>
              </w:rPr>
              <w:t>10</w:t>
            </w:r>
          </w:p>
        </w:tc>
        <w:tc>
          <w:tcPr>
            <w:tcW w:w="1160" w:type="dxa"/>
            <w:tcBorders>
              <w:top w:val="single" w:sz="4" w:space="0" w:color="auto"/>
              <w:left w:val="nil"/>
              <w:bottom w:val="nil"/>
              <w:right w:val="nil"/>
            </w:tcBorders>
            <w:shd w:val="clear" w:color="auto" w:fill="auto"/>
            <w:noWrap/>
            <w:vAlign w:val="bottom"/>
            <w:hideMark/>
          </w:tcPr>
          <w:p w14:paraId="6599F664" w14:textId="77777777" w:rsidR="00513774" w:rsidRDefault="00F97B3C">
            <w:pPr>
              <w:spacing w:before="40" w:after="40"/>
              <w:jc w:val="right"/>
              <w:rPr>
                <w:color w:val="000000"/>
                <w:sz w:val="20"/>
                <w:szCs w:val="20"/>
              </w:rPr>
            </w:pPr>
            <w:r>
              <w:rPr>
                <w:color w:val="000000"/>
                <w:sz w:val="20"/>
                <w:szCs w:val="20"/>
              </w:rPr>
              <w:t>10</w:t>
            </w:r>
          </w:p>
        </w:tc>
        <w:tc>
          <w:tcPr>
            <w:tcW w:w="1127" w:type="dxa"/>
            <w:tcBorders>
              <w:top w:val="single" w:sz="4" w:space="0" w:color="auto"/>
              <w:left w:val="nil"/>
              <w:bottom w:val="nil"/>
              <w:right w:val="nil"/>
            </w:tcBorders>
            <w:shd w:val="clear" w:color="auto" w:fill="auto"/>
            <w:noWrap/>
            <w:vAlign w:val="bottom"/>
            <w:hideMark/>
          </w:tcPr>
          <w:p w14:paraId="5E8E3D4F" w14:textId="77777777" w:rsidR="00513774" w:rsidRDefault="00F97B3C">
            <w:pPr>
              <w:spacing w:before="40" w:after="40"/>
              <w:jc w:val="right"/>
              <w:rPr>
                <w:color w:val="000000"/>
                <w:sz w:val="20"/>
                <w:szCs w:val="20"/>
              </w:rPr>
            </w:pPr>
            <w:r>
              <w:rPr>
                <w:color w:val="000000"/>
                <w:sz w:val="20"/>
                <w:szCs w:val="20"/>
              </w:rPr>
              <w:t>10</w:t>
            </w:r>
          </w:p>
        </w:tc>
        <w:tc>
          <w:tcPr>
            <w:tcW w:w="1151" w:type="dxa"/>
            <w:tcBorders>
              <w:top w:val="single" w:sz="4" w:space="0" w:color="auto"/>
              <w:left w:val="nil"/>
              <w:bottom w:val="nil"/>
              <w:right w:val="nil"/>
            </w:tcBorders>
            <w:shd w:val="clear" w:color="auto" w:fill="auto"/>
            <w:noWrap/>
            <w:vAlign w:val="bottom"/>
            <w:hideMark/>
          </w:tcPr>
          <w:p w14:paraId="11D2D785" w14:textId="77777777" w:rsidR="00513774" w:rsidRDefault="00F97B3C">
            <w:pPr>
              <w:spacing w:before="40" w:after="40"/>
              <w:jc w:val="right"/>
              <w:rPr>
                <w:color w:val="000000"/>
                <w:sz w:val="20"/>
                <w:szCs w:val="20"/>
              </w:rPr>
            </w:pPr>
            <w:r>
              <w:rPr>
                <w:color w:val="000000"/>
                <w:sz w:val="20"/>
                <w:szCs w:val="20"/>
              </w:rPr>
              <w:t>30</w:t>
            </w:r>
          </w:p>
        </w:tc>
      </w:tr>
      <w:tr w:rsidR="00513774" w14:paraId="55B65EF4" w14:textId="77777777">
        <w:trPr>
          <w:trHeight w:val="312"/>
        </w:trPr>
        <w:tc>
          <w:tcPr>
            <w:tcW w:w="3312" w:type="dxa"/>
            <w:tcBorders>
              <w:top w:val="nil"/>
              <w:left w:val="nil"/>
              <w:bottom w:val="nil"/>
              <w:right w:val="nil"/>
            </w:tcBorders>
            <w:shd w:val="clear" w:color="auto" w:fill="auto"/>
            <w:noWrap/>
            <w:vAlign w:val="bottom"/>
            <w:hideMark/>
          </w:tcPr>
          <w:p w14:paraId="5D85112D" w14:textId="77777777" w:rsidR="00513774" w:rsidRDefault="00F97B3C">
            <w:pPr>
              <w:spacing w:before="40" w:after="40"/>
              <w:rPr>
                <w:color w:val="000000"/>
                <w:sz w:val="20"/>
                <w:szCs w:val="20"/>
              </w:rPr>
            </w:pPr>
            <w:r>
              <w:rPr>
                <w:color w:val="000000"/>
                <w:sz w:val="20"/>
                <w:szCs w:val="20"/>
              </w:rPr>
              <w:t>Sum</w:t>
            </w:r>
          </w:p>
        </w:tc>
        <w:tc>
          <w:tcPr>
            <w:tcW w:w="1161" w:type="dxa"/>
            <w:tcBorders>
              <w:top w:val="nil"/>
              <w:left w:val="nil"/>
              <w:bottom w:val="nil"/>
              <w:right w:val="nil"/>
            </w:tcBorders>
            <w:shd w:val="clear" w:color="auto" w:fill="auto"/>
            <w:noWrap/>
            <w:vAlign w:val="bottom"/>
            <w:hideMark/>
          </w:tcPr>
          <w:p w14:paraId="54F0D5D2" w14:textId="77777777" w:rsidR="00513774" w:rsidRDefault="00F97B3C">
            <w:pPr>
              <w:spacing w:before="40" w:after="40"/>
              <w:jc w:val="right"/>
              <w:rPr>
                <w:color w:val="000000"/>
                <w:sz w:val="20"/>
                <w:szCs w:val="20"/>
              </w:rPr>
            </w:pPr>
            <w:r>
              <w:rPr>
                <w:color w:val="000000"/>
                <w:sz w:val="20"/>
                <w:szCs w:val="20"/>
              </w:rPr>
              <w:t>3,104</w:t>
            </w:r>
          </w:p>
        </w:tc>
        <w:tc>
          <w:tcPr>
            <w:tcW w:w="1160" w:type="dxa"/>
            <w:tcBorders>
              <w:top w:val="nil"/>
              <w:left w:val="nil"/>
              <w:bottom w:val="nil"/>
              <w:right w:val="nil"/>
            </w:tcBorders>
            <w:shd w:val="clear" w:color="auto" w:fill="auto"/>
            <w:noWrap/>
            <w:vAlign w:val="bottom"/>
            <w:hideMark/>
          </w:tcPr>
          <w:p w14:paraId="3647B766" w14:textId="77777777" w:rsidR="00513774" w:rsidRDefault="00F97B3C">
            <w:pPr>
              <w:spacing w:before="40" w:after="40"/>
              <w:jc w:val="right"/>
              <w:rPr>
                <w:color w:val="000000"/>
                <w:sz w:val="20"/>
                <w:szCs w:val="20"/>
              </w:rPr>
            </w:pPr>
            <w:r>
              <w:rPr>
                <w:color w:val="000000"/>
                <w:sz w:val="20"/>
                <w:szCs w:val="20"/>
              </w:rPr>
              <w:t>2,525</w:t>
            </w:r>
          </w:p>
        </w:tc>
        <w:tc>
          <w:tcPr>
            <w:tcW w:w="1127" w:type="dxa"/>
            <w:tcBorders>
              <w:top w:val="nil"/>
              <w:left w:val="nil"/>
              <w:bottom w:val="nil"/>
              <w:right w:val="nil"/>
            </w:tcBorders>
            <w:shd w:val="clear" w:color="auto" w:fill="auto"/>
            <w:noWrap/>
            <w:vAlign w:val="bottom"/>
            <w:hideMark/>
          </w:tcPr>
          <w:p w14:paraId="7853A349" w14:textId="77777777" w:rsidR="00513774" w:rsidRDefault="00F97B3C">
            <w:pPr>
              <w:spacing w:before="40" w:after="40"/>
              <w:jc w:val="right"/>
              <w:rPr>
                <w:color w:val="000000"/>
                <w:sz w:val="20"/>
                <w:szCs w:val="20"/>
              </w:rPr>
            </w:pPr>
            <w:r>
              <w:rPr>
                <w:color w:val="000000"/>
                <w:sz w:val="20"/>
                <w:szCs w:val="20"/>
              </w:rPr>
              <w:t>2,515</w:t>
            </w:r>
          </w:p>
        </w:tc>
        <w:tc>
          <w:tcPr>
            <w:tcW w:w="1151" w:type="dxa"/>
            <w:tcBorders>
              <w:top w:val="nil"/>
              <w:left w:val="nil"/>
              <w:bottom w:val="nil"/>
              <w:right w:val="nil"/>
            </w:tcBorders>
            <w:shd w:val="clear" w:color="auto" w:fill="auto"/>
            <w:noWrap/>
            <w:vAlign w:val="bottom"/>
            <w:hideMark/>
          </w:tcPr>
          <w:p w14:paraId="3BAC228D" w14:textId="77777777" w:rsidR="00513774" w:rsidRDefault="00F97B3C">
            <w:pPr>
              <w:spacing w:before="40" w:after="40"/>
              <w:jc w:val="right"/>
              <w:rPr>
                <w:color w:val="000000"/>
                <w:sz w:val="20"/>
                <w:szCs w:val="20"/>
              </w:rPr>
            </w:pPr>
            <w:r>
              <w:rPr>
                <w:color w:val="000000"/>
                <w:sz w:val="20"/>
                <w:szCs w:val="20"/>
              </w:rPr>
              <w:t>8,144</w:t>
            </w:r>
          </w:p>
        </w:tc>
      </w:tr>
      <w:tr w:rsidR="00513774" w14:paraId="17C16B33" w14:textId="77777777">
        <w:trPr>
          <w:trHeight w:val="312"/>
        </w:trPr>
        <w:tc>
          <w:tcPr>
            <w:tcW w:w="3312" w:type="dxa"/>
            <w:tcBorders>
              <w:top w:val="nil"/>
              <w:left w:val="nil"/>
              <w:bottom w:val="nil"/>
              <w:right w:val="nil"/>
            </w:tcBorders>
            <w:shd w:val="clear" w:color="auto" w:fill="auto"/>
            <w:noWrap/>
            <w:vAlign w:val="bottom"/>
            <w:hideMark/>
          </w:tcPr>
          <w:p w14:paraId="5065876A" w14:textId="77777777" w:rsidR="00513774" w:rsidRDefault="00F97B3C">
            <w:pPr>
              <w:spacing w:before="40" w:after="40"/>
              <w:rPr>
                <w:color w:val="000000"/>
                <w:sz w:val="20"/>
                <w:szCs w:val="20"/>
              </w:rPr>
            </w:pPr>
            <w:r>
              <w:rPr>
                <w:color w:val="000000"/>
                <w:sz w:val="20"/>
                <w:szCs w:val="20"/>
              </w:rPr>
              <w:t>Average</w:t>
            </w:r>
          </w:p>
        </w:tc>
        <w:tc>
          <w:tcPr>
            <w:tcW w:w="1161" w:type="dxa"/>
            <w:tcBorders>
              <w:top w:val="nil"/>
              <w:left w:val="nil"/>
              <w:bottom w:val="nil"/>
              <w:right w:val="nil"/>
            </w:tcBorders>
            <w:shd w:val="clear" w:color="auto" w:fill="auto"/>
            <w:noWrap/>
            <w:vAlign w:val="bottom"/>
            <w:hideMark/>
          </w:tcPr>
          <w:p w14:paraId="6208C001" w14:textId="77777777" w:rsidR="00513774" w:rsidRDefault="00F97B3C">
            <w:pPr>
              <w:spacing w:before="40" w:after="40"/>
              <w:jc w:val="right"/>
              <w:rPr>
                <w:color w:val="000000"/>
                <w:sz w:val="20"/>
                <w:szCs w:val="20"/>
              </w:rPr>
            </w:pPr>
            <w:r>
              <w:rPr>
                <w:color w:val="000000"/>
                <w:sz w:val="20"/>
                <w:szCs w:val="20"/>
              </w:rPr>
              <w:t>310.4</w:t>
            </w:r>
          </w:p>
        </w:tc>
        <w:tc>
          <w:tcPr>
            <w:tcW w:w="1160" w:type="dxa"/>
            <w:tcBorders>
              <w:top w:val="nil"/>
              <w:left w:val="nil"/>
              <w:bottom w:val="nil"/>
              <w:right w:val="nil"/>
            </w:tcBorders>
            <w:shd w:val="clear" w:color="auto" w:fill="auto"/>
            <w:noWrap/>
            <w:vAlign w:val="bottom"/>
            <w:hideMark/>
          </w:tcPr>
          <w:p w14:paraId="04BABFAF" w14:textId="77777777" w:rsidR="00513774" w:rsidRDefault="00F97B3C">
            <w:pPr>
              <w:spacing w:before="40" w:after="40"/>
              <w:jc w:val="right"/>
              <w:rPr>
                <w:color w:val="000000"/>
                <w:sz w:val="20"/>
                <w:szCs w:val="20"/>
              </w:rPr>
            </w:pPr>
            <w:r>
              <w:rPr>
                <w:color w:val="000000"/>
                <w:sz w:val="20"/>
                <w:szCs w:val="20"/>
              </w:rPr>
              <w:t>252.5</w:t>
            </w:r>
          </w:p>
        </w:tc>
        <w:tc>
          <w:tcPr>
            <w:tcW w:w="1127" w:type="dxa"/>
            <w:tcBorders>
              <w:top w:val="nil"/>
              <w:left w:val="nil"/>
              <w:bottom w:val="nil"/>
              <w:right w:val="nil"/>
            </w:tcBorders>
            <w:shd w:val="clear" w:color="auto" w:fill="auto"/>
            <w:noWrap/>
            <w:vAlign w:val="bottom"/>
            <w:hideMark/>
          </w:tcPr>
          <w:p w14:paraId="0B583D79" w14:textId="77777777" w:rsidR="00513774" w:rsidRDefault="00F97B3C">
            <w:pPr>
              <w:spacing w:before="40" w:after="40"/>
              <w:jc w:val="right"/>
              <w:rPr>
                <w:color w:val="000000"/>
                <w:sz w:val="20"/>
                <w:szCs w:val="20"/>
              </w:rPr>
            </w:pPr>
            <w:r>
              <w:rPr>
                <w:color w:val="000000"/>
                <w:sz w:val="20"/>
                <w:szCs w:val="20"/>
              </w:rPr>
              <w:t>251.5</w:t>
            </w:r>
          </w:p>
        </w:tc>
        <w:tc>
          <w:tcPr>
            <w:tcW w:w="1151" w:type="dxa"/>
            <w:tcBorders>
              <w:top w:val="nil"/>
              <w:left w:val="nil"/>
              <w:bottom w:val="nil"/>
              <w:right w:val="nil"/>
            </w:tcBorders>
            <w:shd w:val="clear" w:color="auto" w:fill="auto"/>
            <w:noWrap/>
            <w:vAlign w:val="bottom"/>
            <w:hideMark/>
          </w:tcPr>
          <w:p w14:paraId="533AF477" w14:textId="77777777" w:rsidR="00513774" w:rsidRDefault="00F97B3C">
            <w:pPr>
              <w:spacing w:before="40" w:after="40"/>
              <w:jc w:val="right"/>
              <w:rPr>
                <w:color w:val="000000"/>
                <w:sz w:val="20"/>
                <w:szCs w:val="20"/>
              </w:rPr>
            </w:pPr>
            <w:r>
              <w:rPr>
                <w:color w:val="000000"/>
                <w:sz w:val="20"/>
                <w:szCs w:val="20"/>
              </w:rPr>
              <w:t>271.4667</w:t>
            </w:r>
          </w:p>
        </w:tc>
      </w:tr>
      <w:tr w:rsidR="00513774" w14:paraId="64F2C6F0" w14:textId="77777777">
        <w:trPr>
          <w:trHeight w:val="312"/>
        </w:trPr>
        <w:tc>
          <w:tcPr>
            <w:tcW w:w="3312" w:type="dxa"/>
            <w:tcBorders>
              <w:top w:val="nil"/>
              <w:left w:val="nil"/>
              <w:right w:val="nil"/>
            </w:tcBorders>
            <w:shd w:val="clear" w:color="auto" w:fill="auto"/>
            <w:noWrap/>
            <w:vAlign w:val="bottom"/>
            <w:hideMark/>
          </w:tcPr>
          <w:p w14:paraId="723A4191" w14:textId="77777777" w:rsidR="00513774" w:rsidRDefault="00F97B3C">
            <w:pPr>
              <w:spacing w:before="40" w:after="40"/>
              <w:rPr>
                <w:color w:val="000000"/>
                <w:sz w:val="20"/>
                <w:szCs w:val="20"/>
              </w:rPr>
            </w:pPr>
            <w:r>
              <w:rPr>
                <w:color w:val="000000"/>
                <w:sz w:val="20"/>
                <w:szCs w:val="20"/>
              </w:rPr>
              <w:t>Variance</w:t>
            </w:r>
          </w:p>
        </w:tc>
        <w:tc>
          <w:tcPr>
            <w:tcW w:w="1161" w:type="dxa"/>
            <w:tcBorders>
              <w:top w:val="nil"/>
              <w:left w:val="nil"/>
              <w:right w:val="nil"/>
            </w:tcBorders>
            <w:shd w:val="clear" w:color="auto" w:fill="auto"/>
            <w:noWrap/>
            <w:vAlign w:val="bottom"/>
            <w:hideMark/>
          </w:tcPr>
          <w:p w14:paraId="3FF240CD" w14:textId="77777777" w:rsidR="00513774" w:rsidRDefault="00F97B3C">
            <w:pPr>
              <w:spacing w:before="40" w:after="40"/>
              <w:jc w:val="right"/>
              <w:rPr>
                <w:color w:val="000000"/>
                <w:sz w:val="20"/>
                <w:szCs w:val="20"/>
              </w:rPr>
            </w:pPr>
            <w:r>
              <w:rPr>
                <w:color w:val="000000"/>
                <w:sz w:val="20"/>
                <w:szCs w:val="20"/>
              </w:rPr>
              <w:t>1,761.822</w:t>
            </w:r>
          </w:p>
        </w:tc>
        <w:tc>
          <w:tcPr>
            <w:tcW w:w="1160" w:type="dxa"/>
            <w:tcBorders>
              <w:top w:val="nil"/>
              <w:left w:val="nil"/>
              <w:right w:val="nil"/>
            </w:tcBorders>
            <w:shd w:val="clear" w:color="auto" w:fill="auto"/>
            <w:noWrap/>
            <w:vAlign w:val="bottom"/>
            <w:hideMark/>
          </w:tcPr>
          <w:p w14:paraId="4BACCC51" w14:textId="77777777" w:rsidR="00513774" w:rsidRDefault="00F97B3C">
            <w:pPr>
              <w:spacing w:before="40" w:after="40"/>
              <w:jc w:val="right"/>
              <w:rPr>
                <w:color w:val="000000"/>
                <w:sz w:val="20"/>
                <w:szCs w:val="20"/>
              </w:rPr>
            </w:pPr>
            <w:r>
              <w:rPr>
                <w:color w:val="000000"/>
                <w:sz w:val="20"/>
                <w:szCs w:val="20"/>
              </w:rPr>
              <w:t>2,404.278</w:t>
            </w:r>
          </w:p>
        </w:tc>
        <w:tc>
          <w:tcPr>
            <w:tcW w:w="1127" w:type="dxa"/>
            <w:tcBorders>
              <w:top w:val="nil"/>
              <w:left w:val="nil"/>
              <w:right w:val="nil"/>
            </w:tcBorders>
            <w:shd w:val="clear" w:color="auto" w:fill="auto"/>
            <w:noWrap/>
            <w:vAlign w:val="bottom"/>
            <w:hideMark/>
          </w:tcPr>
          <w:p w14:paraId="3F272315" w14:textId="77777777" w:rsidR="00513774" w:rsidRDefault="00F97B3C">
            <w:pPr>
              <w:spacing w:before="40" w:after="40"/>
              <w:jc w:val="right"/>
              <w:rPr>
                <w:color w:val="000000"/>
                <w:sz w:val="20"/>
                <w:szCs w:val="20"/>
              </w:rPr>
            </w:pPr>
            <w:r>
              <w:rPr>
                <w:color w:val="000000"/>
                <w:sz w:val="20"/>
                <w:szCs w:val="20"/>
              </w:rPr>
              <w:t>339.1667</w:t>
            </w:r>
          </w:p>
        </w:tc>
        <w:tc>
          <w:tcPr>
            <w:tcW w:w="1151" w:type="dxa"/>
            <w:tcBorders>
              <w:top w:val="nil"/>
              <w:left w:val="nil"/>
              <w:right w:val="nil"/>
            </w:tcBorders>
            <w:shd w:val="clear" w:color="auto" w:fill="auto"/>
            <w:noWrap/>
            <w:vAlign w:val="bottom"/>
            <w:hideMark/>
          </w:tcPr>
          <w:p w14:paraId="5B79A66F" w14:textId="77777777" w:rsidR="00513774" w:rsidRDefault="00F97B3C">
            <w:pPr>
              <w:spacing w:before="40" w:after="40"/>
              <w:jc w:val="right"/>
              <w:rPr>
                <w:color w:val="000000"/>
                <w:sz w:val="20"/>
                <w:szCs w:val="20"/>
              </w:rPr>
            </w:pPr>
            <w:r>
              <w:rPr>
                <w:color w:val="000000"/>
                <w:sz w:val="20"/>
                <w:szCs w:val="20"/>
              </w:rPr>
              <w:t>2,182.395</w:t>
            </w:r>
          </w:p>
        </w:tc>
      </w:tr>
      <w:tr w:rsidR="00513774" w14:paraId="0D670999" w14:textId="77777777">
        <w:trPr>
          <w:trHeight w:val="324"/>
        </w:trPr>
        <w:tc>
          <w:tcPr>
            <w:tcW w:w="3312" w:type="dxa"/>
            <w:tcBorders>
              <w:top w:val="nil"/>
              <w:left w:val="nil"/>
              <w:bottom w:val="single" w:sz="4" w:space="0" w:color="auto"/>
              <w:right w:val="nil"/>
            </w:tcBorders>
            <w:shd w:val="clear" w:color="auto" w:fill="auto"/>
            <w:noWrap/>
            <w:vAlign w:val="bottom"/>
            <w:hideMark/>
          </w:tcPr>
          <w:p w14:paraId="50C6E47D" w14:textId="77777777" w:rsidR="00513774" w:rsidRDefault="00F97B3C">
            <w:pPr>
              <w:spacing w:before="40" w:after="40"/>
              <w:jc w:val="right"/>
              <w:rPr>
                <w:i/>
                <w:iCs/>
                <w:color w:val="000000"/>
                <w:sz w:val="20"/>
                <w:szCs w:val="20"/>
              </w:rPr>
            </w:pPr>
            <w:r>
              <w:rPr>
                <w:i/>
                <w:iCs/>
                <w:color w:val="000000"/>
                <w:sz w:val="20"/>
                <w:szCs w:val="20"/>
              </w:rPr>
              <w:t>green background</w:t>
            </w:r>
          </w:p>
        </w:tc>
        <w:tc>
          <w:tcPr>
            <w:tcW w:w="1161" w:type="dxa"/>
            <w:tcBorders>
              <w:top w:val="nil"/>
              <w:left w:val="nil"/>
              <w:bottom w:val="single" w:sz="4" w:space="0" w:color="auto"/>
              <w:right w:val="nil"/>
            </w:tcBorders>
            <w:shd w:val="clear" w:color="auto" w:fill="auto"/>
            <w:noWrap/>
            <w:vAlign w:val="bottom"/>
            <w:hideMark/>
          </w:tcPr>
          <w:p w14:paraId="7938808C" w14:textId="77777777" w:rsidR="00513774" w:rsidRDefault="00F97B3C">
            <w:pPr>
              <w:spacing w:before="40" w:after="40"/>
              <w:jc w:val="right"/>
              <w:rPr>
                <w:i/>
                <w:iCs/>
                <w:color w:val="000000"/>
                <w:sz w:val="20"/>
                <w:szCs w:val="20"/>
              </w:rPr>
            </w:pPr>
            <w:r>
              <w:rPr>
                <w:i/>
                <w:iCs/>
                <w:color w:val="000000"/>
                <w:sz w:val="20"/>
                <w:szCs w:val="20"/>
              </w:rPr>
              <w:t> </w:t>
            </w:r>
          </w:p>
        </w:tc>
        <w:tc>
          <w:tcPr>
            <w:tcW w:w="1160" w:type="dxa"/>
            <w:tcBorders>
              <w:top w:val="nil"/>
              <w:left w:val="nil"/>
              <w:bottom w:val="single" w:sz="4" w:space="0" w:color="auto"/>
              <w:right w:val="nil"/>
            </w:tcBorders>
            <w:shd w:val="clear" w:color="auto" w:fill="auto"/>
            <w:noWrap/>
            <w:vAlign w:val="bottom"/>
            <w:hideMark/>
          </w:tcPr>
          <w:p w14:paraId="07A885B5" w14:textId="77777777" w:rsidR="00513774" w:rsidRDefault="00F97B3C">
            <w:pPr>
              <w:spacing w:before="40" w:after="40"/>
              <w:jc w:val="right"/>
              <w:rPr>
                <w:i/>
                <w:iCs/>
                <w:color w:val="000000"/>
                <w:sz w:val="20"/>
                <w:szCs w:val="20"/>
              </w:rPr>
            </w:pPr>
            <w:r>
              <w:rPr>
                <w:i/>
                <w:iCs/>
                <w:color w:val="000000"/>
                <w:sz w:val="20"/>
                <w:szCs w:val="20"/>
              </w:rPr>
              <w:t> </w:t>
            </w:r>
          </w:p>
        </w:tc>
        <w:tc>
          <w:tcPr>
            <w:tcW w:w="1127" w:type="dxa"/>
            <w:tcBorders>
              <w:top w:val="nil"/>
              <w:left w:val="nil"/>
              <w:bottom w:val="single" w:sz="4" w:space="0" w:color="auto"/>
              <w:right w:val="nil"/>
            </w:tcBorders>
            <w:shd w:val="clear" w:color="auto" w:fill="auto"/>
            <w:noWrap/>
            <w:vAlign w:val="bottom"/>
            <w:hideMark/>
          </w:tcPr>
          <w:p w14:paraId="671E1431" w14:textId="77777777" w:rsidR="00513774" w:rsidRDefault="00F97B3C">
            <w:pPr>
              <w:spacing w:before="40" w:after="40"/>
              <w:jc w:val="right"/>
              <w:rPr>
                <w:i/>
                <w:iCs/>
                <w:color w:val="000000"/>
                <w:sz w:val="20"/>
                <w:szCs w:val="20"/>
              </w:rPr>
            </w:pPr>
            <w:r>
              <w:rPr>
                <w:i/>
                <w:iCs/>
                <w:color w:val="000000"/>
                <w:sz w:val="20"/>
                <w:szCs w:val="20"/>
              </w:rPr>
              <w:t> </w:t>
            </w:r>
          </w:p>
        </w:tc>
        <w:tc>
          <w:tcPr>
            <w:tcW w:w="1151" w:type="dxa"/>
            <w:tcBorders>
              <w:top w:val="nil"/>
              <w:left w:val="nil"/>
              <w:bottom w:val="single" w:sz="4" w:space="0" w:color="auto"/>
              <w:right w:val="nil"/>
            </w:tcBorders>
            <w:shd w:val="clear" w:color="auto" w:fill="auto"/>
            <w:noWrap/>
            <w:vAlign w:val="bottom"/>
            <w:hideMark/>
          </w:tcPr>
          <w:p w14:paraId="07F998C9" w14:textId="77777777" w:rsidR="00513774" w:rsidRDefault="00F97B3C">
            <w:pPr>
              <w:spacing w:before="40" w:after="40"/>
              <w:jc w:val="right"/>
              <w:rPr>
                <w:i/>
                <w:iCs/>
                <w:color w:val="000000"/>
                <w:sz w:val="20"/>
                <w:szCs w:val="20"/>
              </w:rPr>
            </w:pPr>
            <w:r>
              <w:rPr>
                <w:i/>
                <w:iCs/>
                <w:color w:val="000000"/>
                <w:sz w:val="20"/>
                <w:szCs w:val="20"/>
              </w:rPr>
              <w:t> </w:t>
            </w:r>
          </w:p>
        </w:tc>
      </w:tr>
      <w:tr w:rsidR="00513774" w14:paraId="166C3CCC" w14:textId="77777777">
        <w:trPr>
          <w:trHeight w:val="312"/>
        </w:trPr>
        <w:tc>
          <w:tcPr>
            <w:tcW w:w="3312" w:type="dxa"/>
            <w:tcBorders>
              <w:top w:val="single" w:sz="4" w:space="0" w:color="auto"/>
              <w:left w:val="nil"/>
              <w:bottom w:val="nil"/>
              <w:right w:val="nil"/>
            </w:tcBorders>
            <w:shd w:val="clear" w:color="auto" w:fill="auto"/>
            <w:noWrap/>
            <w:vAlign w:val="bottom"/>
            <w:hideMark/>
          </w:tcPr>
          <w:p w14:paraId="44E7FD5C" w14:textId="77777777" w:rsidR="00513774" w:rsidRDefault="00F97B3C">
            <w:pPr>
              <w:spacing w:before="40" w:after="40"/>
              <w:rPr>
                <w:color w:val="000000"/>
                <w:sz w:val="20"/>
                <w:szCs w:val="20"/>
              </w:rPr>
            </w:pPr>
            <w:r>
              <w:rPr>
                <w:color w:val="000000"/>
                <w:sz w:val="20"/>
                <w:szCs w:val="20"/>
              </w:rPr>
              <w:t>Count</w:t>
            </w:r>
          </w:p>
        </w:tc>
        <w:tc>
          <w:tcPr>
            <w:tcW w:w="1161" w:type="dxa"/>
            <w:tcBorders>
              <w:top w:val="single" w:sz="4" w:space="0" w:color="auto"/>
              <w:left w:val="nil"/>
              <w:bottom w:val="nil"/>
              <w:right w:val="nil"/>
            </w:tcBorders>
            <w:shd w:val="clear" w:color="auto" w:fill="auto"/>
            <w:noWrap/>
            <w:vAlign w:val="bottom"/>
            <w:hideMark/>
          </w:tcPr>
          <w:p w14:paraId="12EF96E7" w14:textId="77777777" w:rsidR="00513774" w:rsidRDefault="00F97B3C">
            <w:pPr>
              <w:spacing w:before="40" w:after="40"/>
              <w:jc w:val="right"/>
              <w:rPr>
                <w:color w:val="000000"/>
                <w:sz w:val="20"/>
                <w:szCs w:val="20"/>
              </w:rPr>
            </w:pPr>
            <w:r>
              <w:rPr>
                <w:color w:val="000000"/>
                <w:sz w:val="20"/>
                <w:szCs w:val="20"/>
              </w:rPr>
              <w:t>10</w:t>
            </w:r>
          </w:p>
        </w:tc>
        <w:tc>
          <w:tcPr>
            <w:tcW w:w="1160" w:type="dxa"/>
            <w:tcBorders>
              <w:top w:val="single" w:sz="4" w:space="0" w:color="auto"/>
              <w:left w:val="nil"/>
              <w:bottom w:val="nil"/>
              <w:right w:val="nil"/>
            </w:tcBorders>
            <w:shd w:val="clear" w:color="auto" w:fill="auto"/>
            <w:noWrap/>
            <w:vAlign w:val="bottom"/>
            <w:hideMark/>
          </w:tcPr>
          <w:p w14:paraId="0C7CE5A7" w14:textId="77777777" w:rsidR="00513774" w:rsidRDefault="00F97B3C">
            <w:pPr>
              <w:spacing w:before="40" w:after="40"/>
              <w:jc w:val="right"/>
              <w:rPr>
                <w:color w:val="000000"/>
                <w:sz w:val="20"/>
                <w:szCs w:val="20"/>
              </w:rPr>
            </w:pPr>
            <w:r>
              <w:rPr>
                <w:color w:val="000000"/>
                <w:sz w:val="20"/>
                <w:szCs w:val="20"/>
              </w:rPr>
              <w:t>10</w:t>
            </w:r>
          </w:p>
        </w:tc>
        <w:tc>
          <w:tcPr>
            <w:tcW w:w="1127" w:type="dxa"/>
            <w:tcBorders>
              <w:top w:val="single" w:sz="4" w:space="0" w:color="auto"/>
              <w:left w:val="nil"/>
              <w:bottom w:val="nil"/>
              <w:right w:val="nil"/>
            </w:tcBorders>
            <w:shd w:val="clear" w:color="auto" w:fill="auto"/>
            <w:noWrap/>
            <w:vAlign w:val="bottom"/>
            <w:hideMark/>
          </w:tcPr>
          <w:p w14:paraId="2E82E0F4" w14:textId="77777777" w:rsidR="00513774" w:rsidRDefault="00F97B3C">
            <w:pPr>
              <w:spacing w:before="40" w:after="40"/>
              <w:jc w:val="right"/>
              <w:rPr>
                <w:color w:val="000000"/>
                <w:sz w:val="20"/>
                <w:szCs w:val="20"/>
              </w:rPr>
            </w:pPr>
            <w:r>
              <w:rPr>
                <w:color w:val="000000"/>
                <w:sz w:val="20"/>
                <w:szCs w:val="20"/>
              </w:rPr>
              <w:t>10</w:t>
            </w:r>
          </w:p>
        </w:tc>
        <w:tc>
          <w:tcPr>
            <w:tcW w:w="1151" w:type="dxa"/>
            <w:tcBorders>
              <w:top w:val="single" w:sz="4" w:space="0" w:color="auto"/>
              <w:left w:val="nil"/>
              <w:bottom w:val="nil"/>
              <w:right w:val="nil"/>
            </w:tcBorders>
            <w:shd w:val="clear" w:color="auto" w:fill="auto"/>
            <w:noWrap/>
            <w:vAlign w:val="bottom"/>
            <w:hideMark/>
          </w:tcPr>
          <w:p w14:paraId="6DFCCDB3" w14:textId="77777777" w:rsidR="00513774" w:rsidRDefault="00F97B3C">
            <w:pPr>
              <w:spacing w:before="40" w:after="40"/>
              <w:jc w:val="right"/>
              <w:rPr>
                <w:color w:val="000000"/>
                <w:sz w:val="20"/>
                <w:szCs w:val="20"/>
              </w:rPr>
            </w:pPr>
            <w:r>
              <w:rPr>
                <w:color w:val="000000"/>
                <w:sz w:val="20"/>
                <w:szCs w:val="20"/>
              </w:rPr>
              <w:t>30</w:t>
            </w:r>
          </w:p>
        </w:tc>
      </w:tr>
      <w:tr w:rsidR="00513774" w14:paraId="36B10D19" w14:textId="77777777">
        <w:trPr>
          <w:trHeight w:val="312"/>
        </w:trPr>
        <w:tc>
          <w:tcPr>
            <w:tcW w:w="3312" w:type="dxa"/>
            <w:tcBorders>
              <w:top w:val="nil"/>
              <w:left w:val="nil"/>
              <w:bottom w:val="nil"/>
              <w:right w:val="nil"/>
            </w:tcBorders>
            <w:shd w:val="clear" w:color="auto" w:fill="auto"/>
            <w:noWrap/>
            <w:vAlign w:val="bottom"/>
            <w:hideMark/>
          </w:tcPr>
          <w:p w14:paraId="51651FD2" w14:textId="77777777" w:rsidR="00513774" w:rsidRDefault="00F97B3C">
            <w:pPr>
              <w:spacing w:before="40" w:after="40"/>
              <w:rPr>
                <w:color w:val="000000"/>
                <w:sz w:val="20"/>
                <w:szCs w:val="20"/>
              </w:rPr>
            </w:pPr>
            <w:r>
              <w:rPr>
                <w:color w:val="000000"/>
                <w:sz w:val="20"/>
                <w:szCs w:val="20"/>
              </w:rPr>
              <w:t>Sum</w:t>
            </w:r>
          </w:p>
        </w:tc>
        <w:tc>
          <w:tcPr>
            <w:tcW w:w="1161" w:type="dxa"/>
            <w:tcBorders>
              <w:top w:val="nil"/>
              <w:left w:val="nil"/>
              <w:bottom w:val="nil"/>
              <w:right w:val="nil"/>
            </w:tcBorders>
            <w:shd w:val="clear" w:color="auto" w:fill="auto"/>
            <w:noWrap/>
            <w:vAlign w:val="bottom"/>
            <w:hideMark/>
          </w:tcPr>
          <w:p w14:paraId="2F82A098" w14:textId="77777777" w:rsidR="00513774" w:rsidRDefault="00F97B3C">
            <w:pPr>
              <w:spacing w:before="40" w:after="40"/>
              <w:jc w:val="right"/>
              <w:rPr>
                <w:color w:val="000000"/>
                <w:sz w:val="20"/>
                <w:szCs w:val="20"/>
              </w:rPr>
            </w:pPr>
            <w:r>
              <w:rPr>
                <w:color w:val="000000"/>
                <w:sz w:val="20"/>
                <w:szCs w:val="20"/>
              </w:rPr>
              <w:t>2,529</w:t>
            </w:r>
          </w:p>
        </w:tc>
        <w:tc>
          <w:tcPr>
            <w:tcW w:w="1160" w:type="dxa"/>
            <w:tcBorders>
              <w:top w:val="nil"/>
              <w:left w:val="nil"/>
              <w:bottom w:val="nil"/>
              <w:right w:val="nil"/>
            </w:tcBorders>
            <w:shd w:val="clear" w:color="auto" w:fill="auto"/>
            <w:noWrap/>
            <w:vAlign w:val="bottom"/>
            <w:hideMark/>
          </w:tcPr>
          <w:p w14:paraId="4157B0E0" w14:textId="77777777" w:rsidR="00513774" w:rsidRDefault="00F97B3C">
            <w:pPr>
              <w:spacing w:before="40" w:after="40"/>
              <w:jc w:val="right"/>
              <w:rPr>
                <w:color w:val="000000"/>
                <w:sz w:val="20"/>
                <w:szCs w:val="20"/>
              </w:rPr>
            </w:pPr>
            <w:r>
              <w:rPr>
                <w:color w:val="000000"/>
                <w:sz w:val="20"/>
                <w:szCs w:val="20"/>
              </w:rPr>
              <w:t>2,410</w:t>
            </w:r>
          </w:p>
        </w:tc>
        <w:tc>
          <w:tcPr>
            <w:tcW w:w="1127" w:type="dxa"/>
            <w:tcBorders>
              <w:top w:val="nil"/>
              <w:left w:val="nil"/>
              <w:bottom w:val="nil"/>
              <w:right w:val="nil"/>
            </w:tcBorders>
            <w:shd w:val="clear" w:color="auto" w:fill="auto"/>
            <w:noWrap/>
            <w:vAlign w:val="bottom"/>
            <w:hideMark/>
          </w:tcPr>
          <w:p w14:paraId="5C294A0E" w14:textId="77777777" w:rsidR="00513774" w:rsidRDefault="00F97B3C">
            <w:pPr>
              <w:spacing w:before="40" w:after="40"/>
              <w:jc w:val="right"/>
              <w:rPr>
                <w:color w:val="000000"/>
                <w:sz w:val="20"/>
                <w:szCs w:val="20"/>
              </w:rPr>
            </w:pPr>
            <w:r>
              <w:rPr>
                <w:color w:val="000000"/>
                <w:sz w:val="20"/>
                <w:szCs w:val="20"/>
              </w:rPr>
              <w:t>2,492</w:t>
            </w:r>
          </w:p>
        </w:tc>
        <w:tc>
          <w:tcPr>
            <w:tcW w:w="1151" w:type="dxa"/>
            <w:tcBorders>
              <w:top w:val="nil"/>
              <w:left w:val="nil"/>
              <w:bottom w:val="nil"/>
              <w:right w:val="nil"/>
            </w:tcBorders>
            <w:shd w:val="clear" w:color="auto" w:fill="auto"/>
            <w:noWrap/>
            <w:vAlign w:val="bottom"/>
            <w:hideMark/>
          </w:tcPr>
          <w:p w14:paraId="370ADC45" w14:textId="77777777" w:rsidR="00513774" w:rsidRDefault="00F97B3C">
            <w:pPr>
              <w:spacing w:before="40" w:after="40"/>
              <w:jc w:val="right"/>
              <w:rPr>
                <w:color w:val="000000"/>
                <w:sz w:val="20"/>
                <w:szCs w:val="20"/>
              </w:rPr>
            </w:pPr>
            <w:r>
              <w:rPr>
                <w:color w:val="000000"/>
                <w:sz w:val="20"/>
                <w:szCs w:val="20"/>
              </w:rPr>
              <w:t>7,431</w:t>
            </w:r>
          </w:p>
        </w:tc>
      </w:tr>
      <w:tr w:rsidR="00513774" w14:paraId="5D08FA4F" w14:textId="77777777">
        <w:trPr>
          <w:trHeight w:val="312"/>
        </w:trPr>
        <w:tc>
          <w:tcPr>
            <w:tcW w:w="3312" w:type="dxa"/>
            <w:tcBorders>
              <w:top w:val="nil"/>
              <w:left w:val="nil"/>
              <w:bottom w:val="nil"/>
              <w:right w:val="nil"/>
            </w:tcBorders>
            <w:shd w:val="clear" w:color="auto" w:fill="auto"/>
            <w:noWrap/>
            <w:vAlign w:val="bottom"/>
            <w:hideMark/>
          </w:tcPr>
          <w:p w14:paraId="41503D3E" w14:textId="77777777" w:rsidR="00513774" w:rsidRDefault="00F97B3C">
            <w:pPr>
              <w:spacing w:before="40" w:after="40"/>
              <w:rPr>
                <w:color w:val="000000"/>
                <w:sz w:val="20"/>
                <w:szCs w:val="20"/>
              </w:rPr>
            </w:pPr>
            <w:r>
              <w:rPr>
                <w:color w:val="000000"/>
                <w:sz w:val="20"/>
                <w:szCs w:val="20"/>
              </w:rPr>
              <w:t>Average</w:t>
            </w:r>
          </w:p>
        </w:tc>
        <w:tc>
          <w:tcPr>
            <w:tcW w:w="1161" w:type="dxa"/>
            <w:tcBorders>
              <w:top w:val="nil"/>
              <w:left w:val="nil"/>
              <w:bottom w:val="nil"/>
              <w:right w:val="nil"/>
            </w:tcBorders>
            <w:shd w:val="clear" w:color="auto" w:fill="auto"/>
            <w:noWrap/>
            <w:vAlign w:val="bottom"/>
            <w:hideMark/>
          </w:tcPr>
          <w:p w14:paraId="3E4A401A" w14:textId="77777777" w:rsidR="00513774" w:rsidRDefault="00F97B3C">
            <w:pPr>
              <w:spacing w:before="40" w:after="40"/>
              <w:jc w:val="right"/>
              <w:rPr>
                <w:color w:val="000000"/>
                <w:sz w:val="20"/>
                <w:szCs w:val="20"/>
              </w:rPr>
            </w:pPr>
            <w:r>
              <w:rPr>
                <w:color w:val="000000"/>
                <w:sz w:val="20"/>
                <w:szCs w:val="20"/>
              </w:rPr>
              <w:t>252.9</w:t>
            </w:r>
          </w:p>
        </w:tc>
        <w:tc>
          <w:tcPr>
            <w:tcW w:w="1160" w:type="dxa"/>
            <w:tcBorders>
              <w:top w:val="nil"/>
              <w:left w:val="nil"/>
              <w:bottom w:val="nil"/>
              <w:right w:val="nil"/>
            </w:tcBorders>
            <w:shd w:val="clear" w:color="auto" w:fill="auto"/>
            <w:noWrap/>
            <w:vAlign w:val="bottom"/>
            <w:hideMark/>
          </w:tcPr>
          <w:p w14:paraId="4189F159" w14:textId="77777777" w:rsidR="00513774" w:rsidRDefault="00F97B3C">
            <w:pPr>
              <w:spacing w:before="40" w:after="40"/>
              <w:jc w:val="right"/>
              <w:rPr>
                <w:color w:val="000000"/>
                <w:sz w:val="20"/>
                <w:szCs w:val="20"/>
              </w:rPr>
            </w:pPr>
            <w:r>
              <w:rPr>
                <w:color w:val="000000"/>
                <w:sz w:val="20"/>
                <w:szCs w:val="20"/>
              </w:rPr>
              <w:t>241</w:t>
            </w:r>
          </w:p>
        </w:tc>
        <w:tc>
          <w:tcPr>
            <w:tcW w:w="1127" w:type="dxa"/>
            <w:tcBorders>
              <w:top w:val="nil"/>
              <w:left w:val="nil"/>
              <w:bottom w:val="nil"/>
              <w:right w:val="nil"/>
            </w:tcBorders>
            <w:shd w:val="clear" w:color="auto" w:fill="auto"/>
            <w:noWrap/>
            <w:vAlign w:val="bottom"/>
            <w:hideMark/>
          </w:tcPr>
          <w:p w14:paraId="63FCBD3E" w14:textId="77777777" w:rsidR="00513774" w:rsidRDefault="00F97B3C">
            <w:pPr>
              <w:spacing w:before="40" w:after="40"/>
              <w:jc w:val="right"/>
              <w:rPr>
                <w:color w:val="000000"/>
                <w:sz w:val="20"/>
                <w:szCs w:val="20"/>
              </w:rPr>
            </w:pPr>
            <w:r>
              <w:rPr>
                <w:color w:val="000000"/>
                <w:sz w:val="20"/>
                <w:szCs w:val="20"/>
              </w:rPr>
              <w:t>249.2</w:t>
            </w:r>
          </w:p>
        </w:tc>
        <w:tc>
          <w:tcPr>
            <w:tcW w:w="1151" w:type="dxa"/>
            <w:tcBorders>
              <w:top w:val="nil"/>
              <w:left w:val="nil"/>
              <w:bottom w:val="nil"/>
              <w:right w:val="nil"/>
            </w:tcBorders>
            <w:shd w:val="clear" w:color="auto" w:fill="auto"/>
            <w:noWrap/>
            <w:vAlign w:val="bottom"/>
            <w:hideMark/>
          </w:tcPr>
          <w:p w14:paraId="71F4F286" w14:textId="77777777" w:rsidR="00513774" w:rsidRDefault="00F97B3C">
            <w:pPr>
              <w:spacing w:before="40" w:after="40"/>
              <w:jc w:val="right"/>
              <w:rPr>
                <w:color w:val="000000"/>
                <w:sz w:val="20"/>
                <w:szCs w:val="20"/>
              </w:rPr>
            </w:pPr>
            <w:r>
              <w:rPr>
                <w:color w:val="000000"/>
                <w:sz w:val="20"/>
                <w:szCs w:val="20"/>
              </w:rPr>
              <w:t>247.7</w:t>
            </w:r>
          </w:p>
        </w:tc>
      </w:tr>
      <w:tr w:rsidR="00513774" w14:paraId="511048B5" w14:textId="77777777">
        <w:trPr>
          <w:trHeight w:val="312"/>
        </w:trPr>
        <w:tc>
          <w:tcPr>
            <w:tcW w:w="3312" w:type="dxa"/>
            <w:tcBorders>
              <w:top w:val="nil"/>
              <w:left w:val="nil"/>
              <w:right w:val="nil"/>
            </w:tcBorders>
            <w:shd w:val="clear" w:color="auto" w:fill="auto"/>
            <w:noWrap/>
            <w:vAlign w:val="bottom"/>
            <w:hideMark/>
          </w:tcPr>
          <w:p w14:paraId="3C779DD0" w14:textId="77777777" w:rsidR="00513774" w:rsidRDefault="00F97B3C">
            <w:pPr>
              <w:spacing w:before="40" w:after="40"/>
              <w:rPr>
                <w:color w:val="000000"/>
                <w:sz w:val="20"/>
                <w:szCs w:val="20"/>
              </w:rPr>
            </w:pPr>
            <w:r>
              <w:rPr>
                <w:color w:val="000000"/>
                <w:sz w:val="20"/>
                <w:szCs w:val="20"/>
              </w:rPr>
              <w:t>Variance</w:t>
            </w:r>
          </w:p>
        </w:tc>
        <w:tc>
          <w:tcPr>
            <w:tcW w:w="1161" w:type="dxa"/>
            <w:tcBorders>
              <w:top w:val="nil"/>
              <w:left w:val="nil"/>
              <w:right w:val="nil"/>
            </w:tcBorders>
            <w:shd w:val="clear" w:color="auto" w:fill="auto"/>
            <w:noWrap/>
            <w:vAlign w:val="bottom"/>
            <w:hideMark/>
          </w:tcPr>
          <w:p w14:paraId="53EE0ABB" w14:textId="77777777" w:rsidR="00513774" w:rsidRDefault="00F97B3C">
            <w:pPr>
              <w:spacing w:before="40" w:after="40"/>
              <w:jc w:val="right"/>
              <w:rPr>
                <w:color w:val="000000"/>
                <w:sz w:val="20"/>
                <w:szCs w:val="20"/>
              </w:rPr>
            </w:pPr>
            <w:r>
              <w:rPr>
                <w:color w:val="000000"/>
                <w:sz w:val="20"/>
                <w:szCs w:val="20"/>
              </w:rPr>
              <w:t>2,439.211</w:t>
            </w:r>
          </w:p>
        </w:tc>
        <w:tc>
          <w:tcPr>
            <w:tcW w:w="1160" w:type="dxa"/>
            <w:tcBorders>
              <w:top w:val="nil"/>
              <w:left w:val="nil"/>
              <w:right w:val="nil"/>
            </w:tcBorders>
            <w:shd w:val="clear" w:color="auto" w:fill="auto"/>
            <w:noWrap/>
            <w:vAlign w:val="bottom"/>
            <w:hideMark/>
          </w:tcPr>
          <w:p w14:paraId="6E1E7D6D" w14:textId="77777777" w:rsidR="00513774" w:rsidRDefault="00F97B3C">
            <w:pPr>
              <w:spacing w:before="40" w:after="40"/>
              <w:jc w:val="right"/>
              <w:rPr>
                <w:color w:val="000000"/>
                <w:sz w:val="20"/>
                <w:szCs w:val="20"/>
              </w:rPr>
            </w:pPr>
            <w:r>
              <w:rPr>
                <w:color w:val="000000"/>
                <w:sz w:val="20"/>
                <w:szCs w:val="20"/>
              </w:rPr>
              <w:t>3,104.222</w:t>
            </w:r>
          </w:p>
        </w:tc>
        <w:tc>
          <w:tcPr>
            <w:tcW w:w="1127" w:type="dxa"/>
            <w:tcBorders>
              <w:top w:val="nil"/>
              <w:left w:val="nil"/>
              <w:right w:val="nil"/>
            </w:tcBorders>
            <w:shd w:val="clear" w:color="auto" w:fill="auto"/>
            <w:noWrap/>
            <w:vAlign w:val="bottom"/>
            <w:hideMark/>
          </w:tcPr>
          <w:p w14:paraId="22BEA21B" w14:textId="77777777" w:rsidR="00513774" w:rsidRDefault="00F97B3C">
            <w:pPr>
              <w:spacing w:before="40" w:after="40"/>
              <w:jc w:val="right"/>
              <w:rPr>
                <w:color w:val="000000"/>
                <w:sz w:val="20"/>
                <w:szCs w:val="20"/>
              </w:rPr>
            </w:pPr>
            <w:r>
              <w:rPr>
                <w:color w:val="000000"/>
                <w:sz w:val="20"/>
                <w:szCs w:val="20"/>
              </w:rPr>
              <w:t>1,890.622</w:t>
            </w:r>
          </w:p>
        </w:tc>
        <w:tc>
          <w:tcPr>
            <w:tcW w:w="1151" w:type="dxa"/>
            <w:tcBorders>
              <w:top w:val="nil"/>
              <w:left w:val="nil"/>
              <w:right w:val="nil"/>
            </w:tcBorders>
            <w:shd w:val="clear" w:color="auto" w:fill="auto"/>
            <w:noWrap/>
            <w:vAlign w:val="bottom"/>
            <w:hideMark/>
          </w:tcPr>
          <w:p w14:paraId="065DA1AE" w14:textId="77777777" w:rsidR="00513774" w:rsidRDefault="00F97B3C">
            <w:pPr>
              <w:spacing w:before="40" w:after="40"/>
              <w:jc w:val="right"/>
              <w:rPr>
                <w:color w:val="000000"/>
                <w:sz w:val="20"/>
                <w:szCs w:val="20"/>
              </w:rPr>
            </w:pPr>
            <w:r>
              <w:rPr>
                <w:color w:val="000000"/>
                <w:sz w:val="20"/>
                <w:szCs w:val="20"/>
              </w:rPr>
              <w:t>2,332.7</w:t>
            </w:r>
          </w:p>
        </w:tc>
      </w:tr>
      <w:tr w:rsidR="00513774" w14:paraId="6E46EEC7" w14:textId="77777777">
        <w:trPr>
          <w:trHeight w:val="324"/>
        </w:trPr>
        <w:tc>
          <w:tcPr>
            <w:tcW w:w="3312" w:type="dxa"/>
            <w:tcBorders>
              <w:top w:val="nil"/>
              <w:left w:val="nil"/>
              <w:bottom w:val="single" w:sz="4" w:space="0" w:color="auto"/>
              <w:right w:val="nil"/>
            </w:tcBorders>
            <w:shd w:val="clear" w:color="auto" w:fill="auto"/>
            <w:noWrap/>
            <w:vAlign w:val="bottom"/>
            <w:hideMark/>
          </w:tcPr>
          <w:p w14:paraId="78C21FF1" w14:textId="77777777" w:rsidR="00513774" w:rsidRDefault="00F97B3C">
            <w:pPr>
              <w:spacing w:before="40" w:after="40"/>
              <w:jc w:val="right"/>
              <w:rPr>
                <w:i/>
                <w:iCs/>
                <w:color w:val="000000"/>
                <w:sz w:val="20"/>
                <w:szCs w:val="20"/>
              </w:rPr>
            </w:pPr>
            <w:r>
              <w:rPr>
                <w:i/>
                <w:iCs/>
                <w:color w:val="000000"/>
                <w:sz w:val="20"/>
                <w:szCs w:val="20"/>
              </w:rPr>
              <w:t>pink background</w:t>
            </w:r>
          </w:p>
        </w:tc>
        <w:tc>
          <w:tcPr>
            <w:tcW w:w="1161" w:type="dxa"/>
            <w:tcBorders>
              <w:top w:val="nil"/>
              <w:left w:val="nil"/>
              <w:bottom w:val="single" w:sz="4" w:space="0" w:color="auto"/>
              <w:right w:val="nil"/>
            </w:tcBorders>
            <w:shd w:val="clear" w:color="auto" w:fill="auto"/>
            <w:noWrap/>
            <w:vAlign w:val="bottom"/>
            <w:hideMark/>
          </w:tcPr>
          <w:p w14:paraId="4A5058BC" w14:textId="77777777" w:rsidR="00513774" w:rsidRDefault="00F97B3C">
            <w:pPr>
              <w:spacing w:before="40" w:after="40"/>
              <w:jc w:val="right"/>
              <w:rPr>
                <w:i/>
                <w:iCs/>
                <w:color w:val="000000"/>
                <w:sz w:val="20"/>
                <w:szCs w:val="20"/>
              </w:rPr>
            </w:pPr>
            <w:r>
              <w:rPr>
                <w:i/>
                <w:iCs/>
                <w:color w:val="000000"/>
                <w:sz w:val="20"/>
                <w:szCs w:val="20"/>
              </w:rPr>
              <w:t> </w:t>
            </w:r>
          </w:p>
        </w:tc>
        <w:tc>
          <w:tcPr>
            <w:tcW w:w="1160" w:type="dxa"/>
            <w:tcBorders>
              <w:top w:val="nil"/>
              <w:left w:val="nil"/>
              <w:bottom w:val="single" w:sz="4" w:space="0" w:color="auto"/>
              <w:right w:val="nil"/>
            </w:tcBorders>
            <w:shd w:val="clear" w:color="auto" w:fill="auto"/>
            <w:noWrap/>
            <w:vAlign w:val="bottom"/>
            <w:hideMark/>
          </w:tcPr>
          <w:p w14:paraId="07690BA0" w14:textId="77777777" w:rsidR="00513774" w:rsidRDefault="00F97B3C">
            <w:pPr>
              <w:spacing w:before="40" w:after="40"/>
              <w:jc w:val="right"/>
              <w:rPr>
                <w:i/>
                <w:iCs/>
                <w:color w:val="000000"/>
                <w:sz w:val="20"/>
                <w:szCs w:val="20"/>
              </w:rPr>
            </w:pPr>
            <w:r>
              <w:rPr>
                <w:i/>
                <w:iCs/>
                <w:color w:val="000000"/>
                <w:sz w:val="20"/>
                <w:szCs w:val="20"/>
              </w:rPr>
              <w:t> </w:t>
            </w:r>
          </w:p>
        </w:tc>
        <w:tc>
          <w:tcPr>
            <w:tcW w:w="1127" w:type="dxa"/>
            <w:tcBorders>
              <w:top w:val="nil"/>
              <w:left w:val="nil"/>
              <w:bottom w:val="single" w:sz="4" w:space="0" w:color="auto"/>
              <w:right w:val="nil"/>
            </w:tcBorders>
            <w:shd w:val="clear" w:color="auto" w:fill="auto"/>
            <w:noWrap/>
            <w:vAlign w:val="bottom"/>
            <w:hideMark/>
          </w:tcPr>
          <w:p w14:paraId="63EFBF1B" w14:textId="77777777" w:rsidR="00513774" w:rsidRDefault="00F97B3C">
            <w:pPr>
              <w:spacing w:before="40" w:after="40"/>
              <w:jc w:val="right"/>
              <w:rPr>
                <w:i/>
                <w:iCs/>
                <w:color w:val="000000"/>
                <w:sz w:val="20"/>
                <w:szCs w:val="20"/>
              </w:rPr>
            </w:pPr>
            <w:r>
              <w:rPr>
                <w:i/>
                <w:iCs/>
                <w:color w:val="000000"/>
                <w:sz w:val="20"/>
                <w:szCs w:val="20"/>
              </w:rPr>
              <w:t> </w:t>
            </w:r>
          </w:p>
        </w:tc>
        <w:tc>
          <w:tcPr>
            <w:tcW w:w="1151" w:type="dxa"/>
            <w:tcBorders>
              <w:top w:val="nil"/>
              <w:left w:val="nil"/>
              <w:bottom w:val="single" w:sz="4" w:space="0" w:color="auto"/>
              <w:right w:val="nil"/>
            </w:tcBorders>
            <w:shd w:val="clear" w:color="auto" w:fill="auto"/>
            <w:noWrap/>
            <w:vAlign w:val="bottom"/>
            <w:hideMark/>
          </w:tcPr>
          <w:p w14:paraId="7F8361AC" w14:textId="77777777" w:rsidR="00513774" w:rsidRDefault="00F97B3C">
            <w:pPr>
              <w:spacing w:before="40" w:after="40"/>
              <w:jc w:val="right"/>
              <w:rPr>
                <w:i/>
                <w:iCs/>
                <w:color w:val="000000"/>
                <w:sz w:val="20"/>
                <w:szCs w:val="20"/>
              </w:rPr>
            </w:pPr>
            <w:r>
              <w:rPr>
                <w:i/>
                <w:iCs/>
                <w:color w:val="000000"/>
                <w:sz w:val="20"/>
                <w:szCs w:val="20"/>
              </w:rPr>
              <w:t> </w:t>
            </w:r>
          </w:p>
        </w:tc>
      </w:tr>
      <w:tr w:rsidR="00513774" w14:paraId="3134D0B6" w14:textId="77777777">
        <w:trPr>
          <w:trHeight w:val="312"/>
        </w:trPr>
        <w:tc>
          <w:tcPr>
            <w:tcW w:w="3312" w:type="dxa"/>
            <w:tcBorders>
              <w:top w:val="single" w:sz="4" w:space="0" w:color="auto"/>
              <w:left w:val="nil"/>
              <w:bottom w:val="nil"/>
              <w:right w:val="nil"/>
            </w:tcBorders>
            <w:shd w:val="clear" w:color="auto" w:fill="auto"/>
            <w:noWrap/>
            <w:vAlign w:val="bottom"/>
            <w:hideMark/>
          </w:tcPr>
          <w:p w14:paraId="32434CB1" w14:textId="77777777" w:rsidR="00513774" w:rsidRDefault="00F97B3C">
            <w:pPr>
              <w:spacing w:before="40" w:after="40"/>
              <w:rPr>
                <w:color w:val="000000"/>
                <w:sz w:val="20"/>
                <w:szCs w:val="20"/>
              </w:rPr>
            </w:pPr>
            <w:r>
              <w:rPr>
                <w:color w:val="000000"/>
                <w:sz w:val="20"/>
                <w:szCs w:val="20"/>
              </w:rPr>
              <w:t>Count</w:t>
            </w:r>
          </w:p>
        </w:tc>
        <w:tc>
          <w:tcPr>
            <w:tcW w:w="1161" w:type="dxa"/>
            <w:tcBorders>
              <w:top w:val="single" w:sz="4" w:space="0" w:color="auto"/>
              <w:left w:val="nil"/>
              <w:bottom w:val="nil"/>
              <w:right w:val="nil"/>
            </w:tcBorders>
            <w:shd w:val="clear" w:color="auto" w:fill="auto"/>
            <w:noWrap/>
            <w:vAlign w:val="bottom"/>
            <w:hideMark/>
          </w:tcPr>
          <w:p w14:paraId="5AE1FAA4" w14:textId="77777777" w:rsidR="00513774" w:rsidRDefault="00F97B3C">
            <w:pPr>
              <w:spacing w:before="40" w:after="40"/>
              <w:jc w:val="right"/>
              <w:rPr>
                <w:color w:val="000000"/>
                <w:sz w:val="20"/>
                <w:szCs w:val="20"/>
              </w:rPr>
            </w:pPr>
            <w:r>
              <w:rPr>
                <w:color w:val="000000"/>
                <w:sz w:val="20"/>
                <w:szCs w:val="20"/>
              </w:rPr>
              <w:t>10</w:t>
            </w:r>
          </w:p>
        </w:tc>
        <w:tc>
          <w:tcPr>
            <w:tcW w:w="1160" w:type="dxa"/>
            <w:tcBorders>
              <w:top w:val="single" w:sz="4" w:space="0" w:color="auto"/>
              <w:left w:val="nil"/>
              <w:bottom w:val="nil"/>
              <w:right w:val="nil"/>
            </w:tcBorders>
            <w:shd w:val="clear" w:color="auto" w:fill="auto"/>
            <w:noWrap/>
            <w:vAlign w:val="bottom"/>
            <w:hideMark/>
          </w:tcPr>
          <w:p w14:paraId="2A594557" w14:textId="77777777" w:rsidR="00513774" w:rsidRDefault="00F97B3C">
            <w:pPr>
              <w:spacing w:before="40" w:after="40"/>
              <w:jc w:val="right"/>
              <w:rPr>
                <w:color w:val="000000"/>
                <w:sz w:val="20"/>
                <w:szCs w:val="20"/>
              </w:rPr>
            </w:pPr>
            <w:r>
              <w:rPr>
                <w:color w:val="000000"/>
                <w:sz w:val="20"/>
                <w:szCs w:val="20"/>
              </w:rPr>
              <w:t>10</w:t>
            </w:r>
          </w:p>
        </w:tc>
        <w:tc>
          <w:tcPr>
            <w:tcW w:w="1127" w:type="dxa"/>
            <w:tcBorders>
              <w:top w:val="single" w:sz="4" w:space="0" w:color="auto"/>
              <w:left w:val="nil"/>
              <w:bottom w:val="nil"/>
              <w:right w:val="nil"/>
            </w:tcBorders>
            <w:shd w:val="clear" w:color="auto" w:fill="auto"/>
            <w:noWrap/>
            <w:vAlign w:val="bottom"/>
            <w:hideMark/>
          </w:tcPr>
          <w:p w14:paraId="3DC5D354" w14:textId="77777777" w:rsidR="00513774" w:rsidRDefault="00F97B3C">
            <w:pPr>
              <w:spacing w:before="40" w:after="40"/>
              <w:jc w:val="right"/>
              <w:rPr>
                <w:color w:val="000000"/>
                <w:sz w:val="20"/>
                <w:szCs w:val="20"/>
              </w:rPr>
            </w:pPr>
            <w:r>
              <w:rPr>
                <w:color w:val="000000"/>
                <w:sz w:val="20"/>
                <w:szCs w:val="20"/>
              </w:rPr>
              <w:t>10</w:t>
            </w:r>
          </w:p>
        </w:tc>
        <w:tc>
          <w:tcPr>
            <w:tcW w:w="1151" w:type="dxa"/>
            <w:tcBorders>
              <w:top w:val="single" w:sz="4" w:space="0" w:color="auto"/>
              <w:left w:val="nil"/>
              <w:bottom w:val="nil"/>
              <w:right w:val="nil"/>
            </w:tcBorders>
            <w:shd w:val="clear" w:color="auto" w:fill="auto"/>
            <w:noWrap/>
            <w:vAlign w:val="bottom"/>
            <w:hideMark/>
          </w:tcPr>
          <w:p w14:paraId="6949043F" w14:textId="77777777" w:rsidR="00513774" w:rsidRDefault="00F97B3C">
            <w:pPr>
              <w:spacing w:before="40" w:after="40"/>
              <w:jc w:val="right"/>
              <w:rPr>
                <w:color w:val="000000"/>
                <w:sz w:val="20"/>
                <w:szCs w:val="20"/>
              </w:rPr>
            </w:pPr>
            <w:r>
              <w:rPr>
                <w:color w:val="000000"/>
                <w:sz w:val="20"/>
                <w:szCs w:val="20"/>
              </w:rPr>
              <w:t>30</w:t>
            </w:r>
          </w:p>
        </w:tc>
      </w:tr>
      <w:tr w:rsidR="00513774" w14:paraId="0706ED7C" w14:textId="77777777">
        <w:trPr>
          <w:trHeight w:val="312"/>
        </w:trPr>
        <w:tc>
          <w:tcPr>
            <w:tcW w:w="3312" w:type="dxa"/>
            <w:tcBorders>
              <w:top w:val="nil"/>
              <w:left w:val="nil"/>
              <w:bottom w:val="nil"/>
              <w:right w:val="nil"/>
            </w:tcBorders>
            <w:shd w:val="clear" w:color="auto" w:fill="auto"/>
            <w:noWrap/>
            <w:vAlign w:val="bottom"/>
            <w:hideMark/>
          </w:tcPr>
          <w:p w14:paraId="52379834" w14:textId="77777777" w:rsidR="00513774" w:rsidRDefault="00F97B3C">
            <w:pPr>
              <w:spacing w:before="40" w:after="40"/>
              <w:rPr>
                <w:color w:val="000000"/>
                <w:sz w:val="20"/>
                <w:szCs w:val="20"/>
              </w:rPr>
            </w:pPr>
            <w:r>
              <w:rPr>
                <w:color w:val="000000"/>
                <w:sz w:val="20"/>
                <w:szCs w:val="20"/>
              </w:rPr>
              <w:t>Sum</w:t>
            </w:r>
          </w:p>
        </w:tc>
        <w:tc>
          <w:tcPr>
            <w:tcW w:w="1161" w:type="dxa"/>
            <w:tcBorders>
              <w:top w:val="nil"/>
              <w:left w:val="nil"/>
              <w:bottom w:val="nil"/>
              <w:right w:val="nil"/>
            </w:tcBorders>
            <w:shd w:val="clear" w:color="auto" w:fill="auto"/>
            <w:noWrap/>
            <w:vAlign w:val="bottom"/>
            <w:hideMark/>
          </w:tcPr>
          <w:p w14:paraId="39D6E4AC" w14:textId="77777777" w:rsidR="00513774" w:rsidRDefault="00F97B3C">
            <w:pPr>
              <w:spacing w:before="40" w:after="40"/>
              <w:jc w:val="right"/>
              <w:rPr>
                <w:color w:val="000000"/>
                <w:sz w:val="20"/>
                <w:szCs w:val="20"/>
              </w:rPr>
            </w:pPr>
            <w:r>
              <w:rPr>
                <w:color w:val="000000"/>
                <w:sz w:val="20"/>
                <w:szCs w:val="20"/>
              </w:rPr>
              <w:t>2,532</w:t>
            </w:r>
          </w:p>
        </w:tc>
        <w:tc>
          <w:tcPr>
            <w:tcW w:w="1160" w:type="dxa"/>
            <w:tcBorders>
              <w:top w:val="nil"/>
              <w:left w:val="nil"/>
              <w:bottom w:val="nil"/>
              <w:right w:val="nil"/>
            </w:tcBorders>
            <w:shd w:val="clear" w:color="auto" w:fill="auto"/>
            <w:noWrap/>
            <w:vAlign w:val="bottom"/>
            <w:hideMark/>
          </w:tcPr>
          <w:p w14:paraId="040F75E7" w14:textId="77777777" w:rsidR="00513774" w:rsidRDefault="00F97B3C">
            <w:pPr>
              <w:spacing w:before="40" w:after="40"/>
              <w:jc w:val="right"/>
              <w:rPr>
                <w:color w:val="000000"/>
                <w:sz w:val="20"/>
                <w:szCs w:val="20"/>
              </w:rPr>
            </w:pPr>
            <w:r>
              <w:rPr>
                <w:color w:val="000000"/>
                <w:sz w:val="20"/>
                <w:szCs w:val="20"/>
              </w:rPr>
              <w:t>2,349</w:t>
            </w:r>
          </w:p>
        </w:tc>
        <w:tc>
          <w:tcPr>
            <w:tcW w:w="1127" w:type="dxa"/>
            <w:tcBorders>
              <w:top w:val="nil"/>
              <w:left w:val="nil"/>
              <w:bottom w:val="nil"/>
              <w:right w:val="nil"/>
            </w:tcBorders>
            <w:shd w:val="clear" w:color="auto" w:fill="auto"/>
            <w:noWrap/>
            <w:vAlign w:val="bottom"/>
            <w:hideMark/>
          </w:tcPr>
          <w:p w14:paraId="602AC31B" w14:textId="77777777" w:rsidR="00513774" w:rsidRDefault="00F97B3C">
            <w:pPr>
              <w:spacing w:before="40" w:after="40"/>
              <w:jc w:val="right"/>
              <w:rPr>
                <w:color w:val="000000"/>
                <w:sz w:val="20"/>
                <w:szCs w:val="20"/>
              </w:rPr>
            </w:pPr>
            <w:r>
              <w:rPr>
                <w:color w:val="000000"/>
                <w:sz w:val="20"/>
                <w:szCs w:val="20"/>
              </w:rPr>
              <w:t>2,064</w:t>
            </w:r>
          </w:p>
        </w:tc>
        <w:tc>
          <w:tcPr>
            <w:tcW w:w="1151" w:type="dxa"/>
            <w:tcBorders>
              <w:top w:val="nil"/>
              <w:left w:val="nil"/>
              <w:bottom w:val="nil"/>
              <w:right w:val="nil"/>
            </w:tcBorders>
            <w:shd w:val="clear" w:color="auto" w:fill="auto"/>
            <w:noWrap/>
            <w:vAlign w:val="bottom"/>
            <w:hideMark/>
          </w:tcPr>
          <w:p w14:paraId="638BD8BE" w14:textId="77777777" w:rsidR="00513774" w:rsidRDefault="00F97B3C">
            <w:pPr>
              <w:spacing w:before="40" w:after="40"/>
              <w:jc w:val="right"/>
              <w:rPr>
                <w:color w:val="000000"/>
                <w:sz w:val="20"/>
                <w:szCs w:val="20"/>
              </w:rPr>
            </w:pPr>
            <w:r>
              <w:rPr>
                <w:color w:val="000000"/>
                <w:sz w:val="20"/>
                <w:szCs w:val="20"/>
              </w:rPr>
              <w:t>6,945</w:t>
            </w:r>
          </w:p>
        </w:tc>
      </w:tr>
      <w:tr w:rsidR="00513774" w14:paraId="00942F31" w14:textId="77777777">
        <w:trPr>
          <w:trHeight w:val="312"/>
        </w:trPr>
        <w:tc>
          <w:tcPr>
            <w:tcW w:w="3312" w:type="dxa"/>
            <w:tcBorders>
              <w:top w:val="nil"/>
              <w:left w:val="nil"/>
              <w:bottom w:val="nil"/>
              <w:right w:val="nil"/>
            </w:tcBorders>
            <w:shd w:val="clear" w:color="auto" w:fill="auto"/>
            <w:noWrap/>
            <w:vAlign w:val="bottom"/>
            <w:hideMark/>
          </w:tcPr>
          <w:p w14:paraId="2FD15636" w14:textId="77777777" w:rsidR="00513774" w:rsidRDefault="00F97B3C">
            <w:pPr>
              <w:spacing w:before="40" w:after="40"/>
              <w:rPr>
                <w:color w:val="000000"/>
                <w:sz w:val="20"/>
                <w:szCs w:val="20"/>
              </w:rPr>
            </w:pPr>
            <w:r>
              <w:rPr>
                <w:color w:val="000000"/>
                <w:sz w:val="20"/>
                <w:szCs w:val="20"/>
              </w:rPr>
              <w:t>Average</w:t>
            </w:r>
          </w:p>
        </w:tc>
        <w:tc>
          <w:tcPr>
            <w:tcW w:w="1161" w:type="dxa"/>
            <w:tcBorders>
              <w:top w:val="nil"/>
              <w:left w:val="nil"/>
              <w:bottom w:val="nil"/>
              <w:right w:val="nil"/>
            </w:tcBorders>
            <w:shd w:val="clear" w:color="auto" w:fill="auto"/>
            <w:noWrap/>
            <w:vAlign w:val="bottom"/>
            <w:hideMark/>
          </w:tcPr>
          <w:p w14:paraId="0CE516E2" w14:textId="77777777" w:rsidR="00513774" w:rsidRDefault="00F97B3C">
            <w:pPr>
              <w:spacing w:before="40" w:after="40"/>
              <w:jc w:val="right"/>
              <w:rPr>
                <w:color w:val="000000"/>
                <w:sz w:val="20"/>
                <w:szCs w:val="20"/>
              </w:rPr>
            </w:pPr>
            <w:r>
              <w:rPr>
                <w:color w:val="000000"/>
                <w:sz w:val="20"/>
                <w:szCs w:val="20"/>
              </w:rPr>
              <w:t>253.2</w:t>
            </w:r>
          </w:p>
        </w:tc>
        <w:tc>
          <w:tcPr>
            <w:tcW w:w="1160" w:type="dxa"/>
            <w:tcBorders>
              <w:top w:val="nil"/>
              <w:left w:val="nil"/>
              <w:bottom w:val="nil"/>
              <w:right w:val="nil"/>
            </w:tcBorders>
            <w:shd w:val="clear" w:color="auto" w:fill="auto"/>
            <w:noWrap/>
            <w:vAlign w:val="bottom"/>
            <w:hideMark/>
          </w:tcPr>
          <w:p w14:paraId="4BAB9798" w14:textId="77777777" w:rsidR="00513774" w:rsidRDefault="00F97B3C">
            <w:pPr>
              <w:spacing w:before="40" w:after="40"/>
              <w:jc w:val="right"/>
              <w:rPr>
                <w:color w:val="000000"/>
                <w:sz w:val="20"/>
                <w:szCs w:val="20"/>
              </w:rPr>
            </w:pPr>
            <w:r>
              <w:rPr>
                <w:color w:val="000000"/>
                <w:sz w:val="20"/>
                <w:szCs w:val="20"/>
              </w:rPr>
              <w:t>234.9</w:t>
            </w:r>
          </w:p>
        </w:tc>
        <w:tc>
          <w:tcPr>
            <w:tcW w:w="1127" w:type="dxa"/>
            <w:tcBorders>
              <w:top w:val="nil"/>
              <w:left w:val="nil"/>
              <w:bottom w:val="nil"/>
              <w:right w:val="nil"/>
            </w:tcBorders>
            <w:shd w:val="clear" w:color="auto" w:fill="auto"/>
            <w:noWrap/>
            <w:vAlign w:val="bottom"/>
            <w:hideMark/>
          </w:tcPr>
          <w:p w14:paraId="10E3849A" w14:textId="77777777" w:rsidR="00513774" w:rsidRDefault="00F97B3C">
            <w:pPr>
              <w:spacing w:before="40" w:after="40"/>
              <w:jc w:val="right"/>
              <w:rPr>
                <w:color w:val="000000"/>
                <w:sz w:val="20"/>
                <w:szCs w:val="20"/>
              </w:rPr>
            </w:pPr>
            <w:r>
              <w:rPr>
                <w:color w:val="000000"/>
                <w:sz w:val="20"/>
                <w:szCs w:val="20"/>
              </w:rPr>
              <w:t>206.4</w:t>
            </w:r>
          </w:p>
        </w:tc>
        <w:tc>
          <w:tcPr>
            <w:tcW w:w="1151" w:type="dxa"/>
            <w:tcBorders>
              <w:top w:val="nil"/>
              <w:left w:val="nil"/>
              <w:bottom w:val="nil"/>
              <w:right w:val="nil"/>
            </w:tcBorders>
            <w:shd w:val="clear" w:color="auto" w:fill="auto"/>
            <w:noWrap/>
            <w:vAlign w:val="bottom"/>
            <w:hideMark/>
          </w:tcPr>
          <w:p w14:paraId="0362CE62" w14:textId="77777777" w:rsidR="00513774" w:rsidRDefault="00F97B3C">
            <w:pPr>
              <w:spacing w:before="40" w:after="40"/>
              <w:jc w:val="right"/>
              <w:rPr>
                <w:color w:val="000000"/>
                <w:sz w:val="20"/>
                <w:szCs w:val="20"/>
              </w:rPr>
            </w:pPr>
            <w:r>
              <w:rPr>
                <w:color w:val="000000"/>
                <w:sz w:val="20"/>
                <w:szCs w:val="20"/>
              </w:rPr>
              <w:t>231.5</w:t>
            </w:r>
          </w:p>
        </w:tc>
      </w:tr>
      <w:tr w:rsidR="00513774" w14:paraId="41F9B5D5" w14:textId="77777777">
        <w:trPr>
          <w:trHeight w:val="312"/>
        </w:trPr>
        <w:tc>
          <w:tcPr>
            <w:tcW w:w="3312" w:type="dxa"/>
            <w:tcBorders>
              <w:top w:val="nil"/>
              <w:left w:val="nil"/>
              <w:right w:val="nil"/>
            </w:tcBorders>
            <w:shd w:val="clear" w:color="auto" w:fill="auto"/>
            <w:noWrap/>
            <w:vAlign w:val="bottom"/>
            <w:hideMark/>
          </w:tcPr>
          <w:p w14:paraId="4FE31702" w14:textId="77777777" w:rsidR="00513774" w:rsidRDefault="00F97B3C">
            <w:pPr>
              <w:spacing w:before="40" w:after="40"/>
              <w:rPr>
                <w:color w:val="000000"/>
                <w:sz w:val="20"/>
                <w:szCs w:val="20"/>
              </w:rPr>
            </w:pPr>
            <w:r>
              <w:rPr>
                <w:color w:val="000000"/>
                <w:sz w:val="20"/>
                <w:szCs w:val="20"/>
              </w:rPr>
              <w:t>Variance</w:t>
            </w:r>
          </w:p>
        </w:tc>
        <w:tc>
          <w:tcPr>
            <w:tcW w:w="1161" w:type="dxa"/>
            <w:tcBorders>
              <w:top w:val="nil"/>
              <w:left w:val="nil"/>
              <w:right w:val="nil"/>
            </w:tcBorders>
            <w:shd w:val="clear" w:color="auto" w:fill="auto"/>
            <w:noWrap/>
            <w:vAlign w:val="bottom"/>
            <w:hideMark/>
          </w:tcPr>
          <w:p w14:paraId="55F68802" w14:textId="77777777" w:rsidR="00513774" w:rsidRDefault="00F97B3C">
            <w:pPr>
              <w:spacing w:before="40" w:after="40"/>
              <w:jc w:val="right"/>
              <w:rPr>
                <w:color w:val="000000"/>
                <w:sz w:val="20"/>
                <w:szCs w:val="20"/>
              </w:rPr>
            </w:pPr>
            <w:r>
              <w:rPr>
                <w:color w:val="000000"/>
                <w:sz w:val="20"/>
                <w:szCs w:val="20"/>
              </w:rPr>
              <w:t>2,407.289</w:t>
            </w:r>
          </w:p>
        </w:tc>
        <w:tc>
          <w:tcPr>
            <w:tcW w:w="1160" w:type="dxa"/>
            <w:tcBorders>
              <w:top w:val="nil"/>
              <w:left w:val="nil"/>
              <w:right w:val="nil"/>
            </w:tcBorders>
            <w:shd w:val="clear" w:color="auto" w:fill="auto"/>
            <w:noWrap/>
            <w:vAlign w:val="bottom"/>
            <w:hideMark/>
          </w:tcPr>
          <w:p w14:paraId="6DCCA9B0" w14:textId="77777777" w:rsidR="00513774" w:rsidRDefault="00F97B3C">
            <w:pPr>
              <w:spacing w:before="40" w:after="40"/>
              <w:jc w:val="right"/>
              <w:rPr>
                <w:color w:val="000000"/>
                <w:sz w:val="20"/>
                <w:szCs w:val="20"/>
              </w:rPr>
            </w:pPr>
            <w:r>
              <w:rPr>
                <w:color w:val="000000"/>
                <w:sz w:val="20"/>
                <w:szCs w:val="20"/>
              </w:rPr>
              <w:t>3,810.989</w:t>
            </w:r>
          </w:p>
        </w:tc>
        <w:tc>
          <w:tcPr>
            <w:tcW w:w="1127" w:type="dxa"/>
            <w:tcBorders>
              <w:top w:val="nil"/>
              <w:left w:val="nil"/>
              <w:right w:val="nil"/>
            </w:tcBorders>
            <w:shd w:val="clear" w:color="auto" w:fill="auto"/>
            <w:noWrap/>
            <w:vAlign w:val="bottom"/>
            <w:hideMark/>
          </w:tcPr>
          <w:p w14:paraId="5F96B388" w14:textId="77777777" w:rsidR="00513774" w:rsidRDefault="00F97B3C">
            <w:pPr>
              <w:spacing w:before="40" w:after="40"/>
              <w:jc w:val="right"/>
              <w:rPr>
                <w:color w:val="000000"/>
                <w:sz w:val="20"/>
                <w:szCs w:val="20"/>
              </w:rPr>
            </w:pPr>
            <w:r>
              <w:rPr>
                <w:color w:val="000000"/>
                <w:sz w:val="20"/>
                <w:szCs w:val="20"/>
              </w:rPr>
              <w:t>818.9333</w:t>
            </w:r>
          </w:p>
        </w:tc>
        <w:tc>
          <w:tcPr>
            <w:tcW w:w="1151" w:type="dxa"/>
            <w:tcBorders>
              <w:top w:val="nil"/>
              <w:left w:val="nil"/>
              <w:right w:val="nil"/>
            </w:tcBorders>
            <w:shd w:val="clear" w:color="auto" w:fill="auto"/>
            <w:noWrap/>
            <w:vAlign w:val="bottom"/>
            <w:hideMark/>
          </w:tcPr>
          <w:p w14:paraId="33724625" w14:textId="77777777" w:rsidR="00513774" w:rsidRDefault="00F97B3C">
            <w:pPr>
              <w:spacing w:before="40" w:after="40"/>
              <w:jc w:val="right"/>
              <w:rPr>
                <w:color w:val="000000"/>
                <w:sz w:val="20"/>
                <w:szCs w:val="20"/>
              </w:rPr>
            </w:pPr>
            <w:r>
              <w:rPr>
                <w:color w:val="000000"/>
                <w:sz w:val="20"/>
                <w:szCs w:val="20"/>
              </w:rPr>
              <w:t>2,567.569</w:t>
            </w:r>
          </w:p>
        </w:tc>
      </w:tr>
      <w:tr w:rsidR="00513774" w14:paraId="4A702D93" w14:textId="77777777">
        <w:trPr>
          <w:trHeight w:val="324"/>
        </w:trPr>
        <w:tc>
          <w:tcPr>
            <w:tcW w:w="3312" w:type="dxa"/>
            <w:tcBorders>
              <w:top w:val="nil"/>
              <w:left w:val="nil"/>
              <w:bottom w:val="single" w:sz="4" w:space="0" w:color="auto"/>
              <w:right w:val="nil"/>
            </w:tcBorders>
            <w:shd w:val="clear" w:color="auto" w:fill="auto"/>
            <w:noWrap/>
            <w:vAlign w:val="bottom"/>
            <w:hideMark/>
          </w:tcPr>
          <w:p w14:paraId="23C195A8" w14:textId="77777777" w:rsidR="00513774" w:rsidRDefault="00F97B3C">
            <w:pPr>
              <w:spacing w:before="40" w:after="40"/>
              <w:jc w:val="right"/>
              <w:rPr>
                <w:i/>
                <w:iCs/>
                <w:color w:val="000000"/>
                <w:sz w:val="20"/>
                <w:szCs w:val="20"/>
              </w:rPr>
            </w:pPr>
            <w:r>
              <w:rPr>
                <w:i/>
                <w:iCs/>
                <w:color w:val="000000"/>
                <w:sz w:val="20"/>
                <w:szCs w:val="20"/>
              </w:rPr>
              <w:t>Total</w:t>
            </w:r>
          </w:p>
        </w:tc>
        <w:tc>
          <w:tcPr>
            <w:tcW w:w="1161" w:type="dxa"/>
            <w:tcBorders>
              <w:top w:val="nil"/>
              <w:left w:val="nil"/>
              <w:bottom w:val="single" w:sz="4" w:space="0" w:color="auto"/>
              <w:right w:val="nil"/>
            </w:tcBorders>
            <w:shd w:val="clear" w:color="auto" w:fill="auto"/>
            <w:noWrap/>
            <w:vAlign w:val="bottom"/>
            <w:hideMark/>
          </w:tcPr>
          <w:p w14:paraId="54970960" w14:textId="77777777" w:rsidR="00513774" w:rsidRDefault="00F97B3C">
            <w:pPr>
              <w:spacing w:before="40" w:after="40"/>
              <w:jc w:val="right"/>
              <w:rPr>
                <w:i/>
                <w:iCs/>
                <w:color w:val="000000"/>
                <w:sz w:val="20"/>
                <w:szCs w:val="20"/>
              </w:rPr>
            </w:pPr>
            <w:r>
              <w:rPr>
                <w:i/>
                <w:iCs/>
                <w:color w:val="000000"/>
                <w:sz w:val="20"/>
                <w:szCs w:val="20"/>
              </w:rPr>
              <w:t> </w:t>
            </w:r>
          </w:p>
        </w:tc>
        <w:tc>
          <w:tcPr>
            <w:tcW w:w="1160" w:type="dxa"/>
            <w:tcBorders>
              <w:top w:val="nil"/>
              <w:left w:val="nil"/>
              <w:bottom w:val="single" w:sz="4" w:space="0" w:color="auto"/>
              <w:right w:val="nil"/>
            </w:tcBorders>
            <w:shd w:val="clear" w:color="auto" w:fill="auto"/>
            <w:noWrap/>
            <w:vAlign w:val="bottom"/>
            <w:hideMark/>
          </w:tcPr>
          <w:p w14:paraId="414F7C52" w14:textId="77777777" w:rsidR="00513774" w:rsidRDefault="00F97B3C">
            <w:pPr>
              <w:spacing w:before="40" w:after="40"/>
              <w:jc w:val="right"/>
              <w:rPr>
                <w:i/>
                <w:iCs/>
                <w:color w:val="000000"/>
                <w:sz w:val="20"/>
                <w:szCs w:val="20"/>
              </w:rPr>
            </w:pPr>
            <w:r>
              <w:rPr>
                <w:i/>
                <w:iCs/>
                <w:color w:val="000000"/>
                <w:sz w:val="20"/>
                <w:szCs w:val="20"/>
              </w:rPr>
              <w:t> </w:t>
            </w:r>
          </w:p>
        </w:tc>
        <w:tc>
          <w:tcPr>
            <w:tcW w:w="1127" w:type="dxa"/>
            <w:tcBorders>
              <w:top w:val="nil"/>
              <w:left w:val="nil"/>
              <w:bottom w:val="single" w:sz="4" w:space="0" w:color="auto"/>
              <w:right w:val="nil"/>
            </w:tcBorders>
            <w:shd w:val="clear" w:color="auto" w:fill="auto"/>
            <w:noWrap/>
            <w:vAlign w:val="bottom"/>
            <w:hideMark/>
          </w:tcPr>
          <w:p w14:paraId="21612477" w14:textId="77777777" w:rsidR="00513774" w:rsidRDefault="00F97B3C">
            <w:pPr>
              <w:spacing w:before="40" w:after="40"/>
              <w:jc w:val="right"/>
              <w:rPr>
                <w:i/>
                <w:iCs/>
                <w:color w:val="000000"/>
                <w:sz w:val="20"/>
                <w:szCs w:val="20"/>
              </w:rPr>
            </w:pPr>
            <w:r>
              <w:rPr>
                <w:i/>
                <w:iCs/>
                <w:color w:val="000000"/>
                <w:sz w:val="20"/>
                <w:szCs w:val="20"/>
              </w:rPr>
              <w:t> </w:t>
            </w:r>
          </w:p>
        </w:tc>
        <w:tc>
          <w:tcPr>
            <w:tcW w:w="1151" w:type="dxa"/>
            <w:tcBorders>
              <w:top w:val="nil"/>
              <w:left w:val="nil"/>
              <w:bottom w:val="single" w:sz="4" w:space="0" w:color="auto"/>
              <w:right w:val="nil"/>
            </w:tcBorders>
            <w:shd w:val="clear" w:color="auto" w:fill="auto"/>
            <w:noWrap/>
            <w:vAlign w:val="bottom"/>
            <w:hideMark/>
          </w:tcPr>
          <w:p w14:paraId="26C0B86E" w14:textId="77777777" w:rsidR="00513774" w:rsidRDefault="00F97B3C">
            <w:pPr>
              <w:spacing w:before="40" w:after="40"/>
              <w:jc w:val="right"/>
              <w:rPr>
                <w:i/>
                <w:iCs/>
                <w:color w:val="000000"/>
                <w:sz w:val="20"/>
                <w:szCs w:val="20"/>
              </w:rPr>
            </w:pPr>
            <w:r>
              <w:rPr>
                <w:i/>
                <w:iCs/>
                <w:color w:val="000000"/>
                <w:sz w:val="20"/>
                <w:szCs w:val="20"/>
              </w:rPr>
              <w:t> </w:t>
            </w:r>
          </w:p>
        </w:tc>
      </w:tr>
    </w:tbl>
    <w:p w14:paraId="4C914388" w14:textId="77777777" w:rsidR="00513774" w:rsidRDefault="00513774"/>
    <w:tbl>
      <w:tblPr>
        <w:tblW w:w="7911" w:type="dxa"/>
        <w:tblInd w:w="1339" w:type="dxa"/>
        <w:tblLook w:val="04A0" w:firstRow="1" w:lastRow="0" w:firstColumn="1" w:lastColumn="0" w:noHBand="0" w:noVBand="1"/>
      </w:tblPr>
      <w:tblGrid>
        <w:gridCol w:w="3312"/>
        <w:gridCol w:w="1161"/>
        <w:gridCol w:w="1160"/>
        <w:gridCol w:w="1127"/>
        <w:gridCol w:w="1151"/>
      </w:tblGrid>
      <w:tr w:rsidR="00513774" w14:paraId="70E37BBA" w14:textId="77777777">
        <w:trPr>
          <w:trHeight w:val="312"/>
        </w:trPr>
        <w:tc>
          <w:tcPr>
            <w:tcW w:w="3312" w:type="dxa"/>
            <w:tcBorders>
              <w:top w:val="single" w:sz="4" w:space="0" w:color="auto"/>
              <w:left w:val="nil"/>
              <w:bottom w:val="nil"/>
              <w:right w:val="nil"/>
            </w:tcBorders>
            <w:shd w:val="clear" w:color="auto" w:fill="auto"/>
            <w:noWrap/>
            <w:vAlign w:val="bottom"/>
            <w:hideMark/>
          </w:tcPr>
          <w:p w14:paraId="7BD89E28" w14:textId="77777777" w:rsidR="00513774" w:rsidRDefault="00F97B3C">
            <w:pPr>
              <w:spacing w:before="40" w:after="40"/>
              <w:rPr>
                <w:color w:val="000000"/>
                <w:sz w:val="20"/>
                <w:szCs w:val="20"/>
              </w:rPr>
            </w:pPr>
            <w:r>
              <w:rPr>
                <w:color w:val="000000"/>
                <w:sz w:val="20"/>
                <w:szCs w:val="20"/>
              </w:rPr>
              <w:t>Count</w:t>
            </w:r>
          </w:p>
        </w:tc>
        <w:tc>
          <w:tcPr>
            <w:tcW w:w="1161" w:type="dxa"/>
            <w:tcBorders>
              <w:top w:val="single" w:sz="4" w:space="0" w:color="auto"/>
              <w:left w:val="nil"/>
              <w:bottom w:val="nil"/>
              <w:right w:val="nil"/>
            </w:tcBorders>
            <w:shd w:val="clear" w:color="auto" w:fill="auto"/>
            <w:noWrap/>
            <w:vAlign w:val="bottom"/>
            <w:hideMark/>
          </w:tcPr>
          <w:p w14:paraId="403857FF" w14:textId="77777777" w:rsidR="00513774" w:rsidRDefault="00F97B3C">
            <w:pPr>
              <w:spacing w:before="40" w:after="40"/>
              <w:jc w:val="right"/>
              <w:rPr>
                <w:color w:val="000000"/>
                <w:sz w:val="20"/>
                <w:szCs w:val="20"/>
              </w:rPr>
            </w:pPr>
            <w:r>
              <w:rPr>
                <w:color w:val="000000"/>
                <w:sz w:val="20"/>
                <w:szCs w:val="20"/>
              </w:rPr>
              <w:t>30</w:t>
            </w:r>
          </w:p>
        </w:tc>
        <w:tc>
          <w:tcPr>
            <w:tcW w:w="1160" w:type="dxa"/>
            <w:tcBorders>
              <w:top w:val="single" w:sz="4" w:space="0" w:color="auto"/>
              <w:left w:val="nil"/>
              <w:bottom w:val="nil"/>
              <w:right w:val="nil"/>
            </w:tcBorders>
            <w:shd w:val="clear" w:color="auto" w:fill="auto"/>
            <w:noWrap/>
            <w:vAlign w:val="bottom"/>
            <w:hideMark/>
          </w:tcPr>
          <w:p w14:paraId="4C94A807" w14:textId="77777777" w:rsidR="00513774" w:rsidRDefault="00F97B3C">
            <w:pPr>
              <w:spacing w:before="40" w:after="40"/>
              <w:jc w:val="right"/>
              <w:rPr>
                <w:color w:val="000000"/>
                <w:sz w:val="20"/>
                <w:szCs w:val="20"/>
              </w:rPr>
            </w:pPr>
            <w:r>
              <w:rPr>
                <w:color w:val="000000"/>
                <w:sz w:val="20"/>
                <w:szCs w:val="20"/>
              </w:rPr>
              <w:t>30</w:t>
            </w:r>
          </w:p>
        </w:tc>
        <w:tc>
          <w:tcPr>
            <w:tcW w:w="1127" w:type="dxa"/>
            <w:tcBorders>
              <w:top w:val="single" w:sz="4" w:space="0" w:color="auto"/>
              <w:left w:val="nil"/>
              <w:bottom w:val="nil"/>
              <w:right w:val="nil"/>
            </w:tcBorders>
            <w:shd w:val="clear" w:color="auto" w:fill="auto"/>
            <w:noWrap/>
            <w:vAlign w:val="bottom"/>
            <w:hideMark/>
          </w:tcPr>
          <w:p w14:paraId="7DFEFEF0" w14:textId="77777777" w:rsidR="00513774" w:rsidRDefault="00F97B3C">
            <w:pPr>
              <w:spacing w:before="40" w:after="40"/>
              <w:jc w:val="right"/>
              <w:rPr>
                <w:color w:val="000000"/>
                <w:sz w:val="20"/>
                <w:szCs w:val="20"/>
              </w:rPr>
            </w:pPr>
            <w:r>
              <w:rPr>
                <w:color w:val="000000"/>
                <w:sz w:val="20"/>
                <w:szCs w:val="20"/>
              </w:rPr>
              <w:t>30</w:t>
            </w:r>
          </w:p>
        </w:tc>
        <w:tc>
          <w:tcPr>
            <w:tcW w:w="1151" w:type="dxa"/>
            <w:tcBorders>
              <w:top w:val="single" w:sz="4" w:space="0" w:color="auto"/>
              <w:left w:val="nil"/>
              <w:bottom w:val="nil"/>
              <w:right w:val="nil"/>
            </w:tcBorders>
            <w:shd w:val="clear" w:color="auto" w:fill="auto"/>
            <w:noWrap/>
            <w:vAlign w:val="bottom"/>
            <w:hideMark/>
          </w:tcPr>
          <w:p w14:paraId="3A873AB1" w14:textId="77777777" w:rsidR="00513774" w:rsidRDefault="00513774">
            <w:pPr>
              <w:spacing w:before="40" w:after="40"/>
              <w:jc w:val="right"/>
              <w:rPr>
                <w:color w:val="000000"/>
                <w:sz w:val="20"/>
                <w:szCs w:val="20"/>
              </w:rPr>
            </w:pPr>
          </w:p>
        </w:tc>
      </w:tr>
      <w:tr w:rsidR="00513774" w14:paraId="131C3046" w14:textId="77777777">
        <w:trPr>
          <w:trHeight w:val="312"/>
        </w:trPr>
        <w:tc>
          <w:tcPr>
            <w:tcW w:w="3312" w:type="dxa"/>
            <w:tcBorders>
              <w:top w:val="nil"/>
              <w:left w:val="nil"/>
              <w:bottom w:val="nil"/>
              <w:right w:val="nil"/>
            </w:tcBorders>
            <w:shd w:val="clear" w:color="auto" w:fill="auto"/>
            <w:noWrap/>
            <w:vAlign w:val="bottom"/>
            <w:hideMark/>
          </w:tcPr>
          <w:p w14:paraId="620E9032" w14:textId="77777777" w:rsidR="00513774" w:rsidRDefault="00F97B3C">
            <w:pPr>
              <w:spacing w:before="40" w:after="40"/>
              <w:rPr>
                <w:color w:val="000000"/>
                <w:sz w:val="20"/>
                <w:szCs w:val="20"/>
              </w:rPr>
            </w:pPr>
            <w:r>
              <w:rPr>
                <w:color w:val="000000"/>
                <w:sz w:val="20"/>
                <w:szCs w:val="20"/>
              </w:rPr>
              <w:t>Sum</w:t>
            </w:r>
          </w:p>
        </w:tc>
        <w:tc>
          <w:tcPr>
            <w:tcW w:w="1161" w:type="dxa"/>
            <w:tcBorders>
              <w:top w:val="nil"/>
              <w:left w:val="nil"/>
              <w:bottom w:val="nil"/>
              <w:right w:val="nil"/>
            </w:tcBorders>
            <w:shd w:val="clear" w:color="auto" w:fill="auto"/>
            <w:noWrap/>
            <w:vAlign w:val="bottom"/>
            <w:hideMark/>
          </w:tcPr>
          <w:p w14:paraId="63BEB14B" w14:textId="77777777" w:rsidR="00513774" w:rsidRDefault="00F97B3C">
            <w:pPr>
              <w:spacing w:before="40" w:after="40"/>
              <w:jc w:val="right"/>
              <w:rPr>
                <w:color w:val="000000"/>
                <w:sz w:val="20"/>
                <w:szCs w:val="20"/>
              </w:rPr>
            </w:pPr>
            <w:r>
              <w:rPr>
                <w:color w:val="000000"/>
                <w:sz w:val="20"/>
                <w:szCs w:val="20"/>
              </w:rPr>
              <w:t>8,165</w:t>
            </w:r>
          </w:p>
        </w:tc>
        <w:tc>
          <w:tcPr>
            <w:tcW w:w="1160" w:type="dxa"/>
            <w:tcBorders>
              <w:top w:val="nil"/>
              <w:left w:val="nil"/>
              <w:bottom w:val="nil"/>
              <w:right w:val="nil"/>
            </w:tcBorders>
            <w:shd w:val="clear" w:color="auto" w:fill="auto"/>
            <w:noWrap/>
            <w:vAlign w:val="bottom"/>
            <w:hideMark/>
          </w:tcPr>
          <w:p w14:paraId="25A47000" w14:textId="77777777" w:rsidR="00513774" w:rsidRDefault="00F97B3C">
            <w:pPr>
              <w:spacing w:before="40" w:after="40"/>
              <w:jc w:val="right"/>
              <w:rPr>
                <w:color w:val="000000"/>
                <w:sz w:val="20"/>
                <w:szCs w:val="20"/>
              </w:rPr>
            </w:pPr>
            <w:r>
              <w:rPr>
                <w:color w:val="000000"/>
                <w:sz w:val="20"/>
                <w:szCs w:val="20"/>
              </w:rPr>
              <w:t>7,284</w:t>
            </w:r>
          </w:p>
        </w:tc>
        <w:tc>
          <w:tcPr>
            <w:tcW w:w="1127" w:type="dxa"/>
            <w:tcBorders>
              <w:top w:val="nil"/>
              <w:left w:val="nil"/>
              <w:bottom w:val="nil"/>
              <w:right w:val="nil"/>
            </w:tcBorders>
            <w:shd w:val="clear" w:color="auto" w:fill="auto"/>
            <w:noWrap/>
            <w:vAlign w:val="bottom"/>
            <w:hideMark/>
          </w:tcPr>
          <w:p w14:paraId="30697D1A" w14:textId="77777777" w:rsidR="00513774" w:rsidRDefault="00F97B3C">
            <w:pPr>
              <w:spacing w:before="40" w:after="40"/>
              <w:jc w:val="right"/>
              <w:rPr>
                <w:color w:val="000000"/>
                <w:sz w:val="20"/>
                <w:szCs w:val="20"/>
              </w:rPr>
            </w:pPr>
            <w:r>
              <w:rPr>
                <w:color w:val="000000"/>
                <w:sz w:val="20"/>
                <w:szCs w:val="20"/>
              </w:rPr>
              <w:t>7,071</w:t>
            </w:r>
          </w:p>
        </w:tc>
        <w:tc>
          <w:tcPr>
            <w:tcW w:w="1151" w:type="dxa"/>
            <w:tcBorders>
              <w:top w:val="nil"/>
              <w:left w:val="nil"/>
              <w:bottom w:val="nil"/>
              <w:right w:val="nil"/>
            </w:tcBorders>
            <w:shd w:val="clear" w:color="auto" w:fill="auto"/>
            <w:noWrap/>
            <w:vAlign w:val="bottom"/>
            <w:hideMark/>
          </w:tcPr>
          <w:p w14:paraId="59F124C3" w14:textId="77777777" w:rsidR="00513774" w:rsidRDefault="00513774">
            <w:pPr>
              <w:spacing w:before="40" w:after="40"/>
              <w:jc w:val="right"/>
              <w:rPr>
                <w:color w:val="000000"/>
                <w:sz w:val="20"/>
                <w:szCs w:val="20"/>
              </w:rPr>
            </w:pPr>
          </w:p>
        </w:tc>
      </w:tr>
      <w:tr w:rsidR="00513774" w14:paraId="33C64302" w14:textId="77777777">
        <w:trPr>
          <w:trHeight w:val="312"/>
        </w:trPr>
        <w:tc>
          <w:tcPr>
            <w:tcW w:w="3312" w:type="dxa"/>
            <w:tcBorders>
              <w:top w:val="nil"/>
              <w:left w:val="nil"/>
              <w:right w:val="nil"/>
            </w:tcBorders>
            <w:shd w:val="clear" w:color="auto" w:fill="auto"/>
            <w:noWrap/>
            <w:vAlign w:val="bottom"/>
            <w:hideMark/>
          </w:tcPr>
          <w:p w14:paraId="3B74A254" w14:textId="77777777" w:rsidR="00513774" w:rsidRDefault="00F97B3C">
            <w:pPr>
              <w:spacing w:before="40" w:after="40"/>
              <w:rPr>
                <w:color w:val="000000"/>
                <w:sz w:val="20"/>
                <w:szCs w:val="20"/>
              </w:rPr>
            </w:pPr>
            <w:r>
              <w:rPr>
                <w:color w:val="000000"/>
                <w:sz w:val="20"/>
                <w:szCs w:val="20"/>
              </w:rPr>
              <w:t>Average</w:t>
            </w:r>
          </w:p>
        </w:tc>
        <w:tc>
          <w:tcPr>
            <w:tcW w:w="1161" w:type="dxa"/>
            <w:tcBorders>
              <w:top w:val="nil"/>
              <w:left w:val="nil"/>
              <w:right w:val="nil"/>
            </w:tcBorders>
            <w:shd w:val="clear" w:color="auto" w:fill="auto"/>
            <w:noWrap/>
            <w:vAlign w:val="bottom"/>
            <w:hideMark/>
          </w:tcPr>
          <w:p w14:paraId="04845380" w14:textId="77777777" w:rsidR="00513774" w:rsidRDefault="00F97B3C">
            <w:pPr>
              <w:spacing w:before="40" w:after="40"/>
              <w:jc w:val="right"/>
              <w:rPr>
                <w:color w:val="000000"/>
                <w:sz w:val="20"/>
                <w:szCs w:val="20"/>
              </w:rPr>
            </w:pPr>
            <w:r>
              <w:rPr>
                <w:color w:val="000000"/>
                <w:sz w:val="20"/>
                <w:szCs w:val="20"/>
              </w:rPr>
              <w:t>272.1667</w:t>
            </w:r>
          </w:p>
        </w:tc>
        <w:tc>
          <w:tcPr>
            <w:tcW w:w="1160" w:type="dxa"/>
            <w:tcBorders>
              <w:top w:val="nil"/>
              <w:left w:val="nil"/>
              <w:right w:val="nil"/>
            </w:tcBorders>
            <w:shd w:val="clear" w:color="auto" w:fill="auto"/>
            <w:noWrap/>
            <w:vAlign w:val="bottom"/>
            <w:hideMark/>
          </w:tcPr>
          <w:p w14:paraId="638406F3" w14:textId="77777777" w:rsidR="00513774" w:rsidRDefault="00F97B3C">
            <w:pPr>
              <w:spacing w:before="40" w:after="40"/>
              <w:jc w:val="right"/>
              <w:rPr>
                <w:color w:val="000000"/>
                <w:sz w:val="20"/>
                <w:szCs w:val="20"/>
              </w:rPr>
            </w:pPr>
            <w:r>
              <w:rPr>
                <w:color w:val="000000"/>
                <w:sz w:val="20"/>
                <w:szCs w:val="20"/>
              </w:rPr>
              <w:t>242.8</w:t>
            </w:r>
          </w:p>
        </w:tc>
        <w:tc>
          <w:tcPr>
            <w:tcW w:w="1127" w:type="dxa"/>
            <w:tcBorders>
              <w:top w:val="nil"/>
              <w:left w:val="nil"/>
              <w:right w:val="nil"/>
            </w:tcBorders>
            <w:shd w:val="clear" w:color="auto" w:fill="auto"/>
            <w:noWrap/>
            <w:vAlign w:val="bottom"/>
            <w:hideMark/>
          </w:tcPr>
          <w:p w14:paraId="5B0B93FC" w14:textId="77777777" w:rsidR="00513774" w:rsidRDefault="00F97B3C">
            <w:pPr>
              <w:spacing w:before="40" w:after="40"/>
              <w:jc w:val="right"/>
              <w:rPr>
                <w:color w:val="000000"/>
                <w:sz w:val="20"/>
                <w:szCs w:val="20"/>
              </w:rPr>
            </w:pPr>
            <w:r>
              <w:rPr>
                <w:color w:val="000000"/>
                <w:sz w:val="20"/>
                <w:szCs w:val="20"/>
              </w:rPr>
              <w:t>235.7</w:t>
            </w:r>
          </w:p>
        </w:tc>
        <w:tc>
          <w:tcPr>
            <w:tcW w:w="1151" w:type="dxa"/>
            <w:tcBorders>
              <w:top w:val="nil"/>
              <w:left w:val="nil"/>
              <w:right w:val="nil"/>
            </w:tcBorders>
            <w:shd w:val="clear" w:color="auto" w:fill="auto"/>
            <w:noWrap/>
            <w:vAlign w:val="bottom"/>
            <w:hideMark/>
          </w:tcPr>
          <w:p w14:paraId="6639001D" w14:textId="77777777" w:rsidR="00513774" w:rsidRDefault="00513774">
            <w:pPr>
              <w:spacing w:before="40" w:after="40"/>
              <w:jc w:val="right"/>
              <w:rPr>
                <w:color w:val="000000"/>
                <w:sz w:val="20"/>
                <w:szCs w:val="20"/>
              </w:rPr>
            </w:pPr>
          </w:p>
        </w:tc>
      </w:tr>
      <w:tr w:rsidR="00513774" w14:paraId="2AFA95E9" w14:textId="77777777">
        <w:trPr>
          <w:trHeight w:val="312"/>
        </w:trPr>
        <w:tc>
          <w:tcPr>
            <w:tcW w:w="3312" w:type="dxa"/>
            <w:tcBorders>
              <w:top w:val="nil"/>
              <w:left w:val="nil"/>
              <w:bottom w:val="single" w:sz="4" w:space="0" w:color="auto"/>
              <w:right w:val="nil"/>
            </w:tcBorders>
            <w:shd w:val="clear" w:color="auto" w:fill="auto"/>
            <w:noWrap/>
            <w:vAlign w:val="bottom"/>
            <w:hideMark/>
          </w:tcPr>
          <w:p w14:paraId="580581D6" w14:textId="77777777" w:rsidR="00513774" w:rsidRDefault="00F97B3C">
            <w:pPr>
              <w:spacing w:before="40" w:after="40"/>
              <w:rPr>
                <w:color w:val="000000"/>
                <w:sz w:val="20"/>
                <w:szCs w:val="20"/>
              </w:rPr>
            </w:pPr>
            <w:r>
              <w:rPr>
                <w:color w:val="000000"/>
                <w:sz w:val="20"/>
                <w:szCs w:val="20"/>
              </w:rPr>
              <w:t>Variance</w:t>
            </w:r>
          </w:p>
        </w:tc>
        <w:tc>
          <w:tcPr>
            <w:tcW w:w="1161" w:type="dxa"/>
            <w:tcBorders>
              <w:top w:val="nil"/>
              <w:left w:val="nil"/>
              <w:bottom w:val="single" w:sz="4" w:space="0" w:color="auto"/>
              <w:right w:val="nil"/>
            </w:tcBorders>
            <w:shd w:val="clear" w:color="auto" w:fill="auto"/>
            <w:noWrap/>
            <w:vAlign w:val="bottom"/>
            <w:hideMark/>
          </w:tcPr>
          <w:p w14:paraId="6652CDF9" w14:textId="77777777" w:rsidR="00513774" w:rsidRDefault="00F97B3C">
            <w:pPr>
              <w:spacing w:before="40" w:after="40"/>
              <w:jc w:val="right"/>
              <w:rPr>
                <w:color w:val="000000"/>
                <w:sz w:val="20"/>
                <w:szCs w:val="20"/>
              </w:rPr>
            </w:pPr>
            <w:r>
              <w:rPr>
                <w:color w:val="000000"/>
                <w:sz w:val="20"/>
                <w:szCs w:val="20"/>
              </w:rPr>
              <w:t>2,806.971</w:t>
            </w:r>
          </w:p>
        </w:tc>
        <w:tc>
          <w:tcPr>
            <w:tcW w:w="1160" w:type="dxa"/>
            <w:tcBorders>
              <w:top w:val="nil"/>
              <w:left w:val="nil"/>
              <w:bottom w:val="single" w:sz="4" w:space="0" w:color="auto"/>
              <w:right w:val="nil"/>
            </w:tcBorders>
            <w:shd w:val="clear" w:color="auto" w:fill="auto"/>
            <w:noWrap/>
            <w:vAlign w:val="bottom"/>
            <w:hideMark/>
          </w:tcPr>
          <w:p w14:paraId="11B4C47E" w14:textId="77777777" w:rsidR="00513774" w:rsidRDefault="00F97B3C">
            <w:pPr>
              <w:spacing w:before="40" w:after="40"/>
              <w:jc w:val="right"/>
              <w:rPr>
                <w:color w:val="000000"/>
                <w:sz w:val="20"/>
                <w:szCs w:val="20"/>
              </w:rPr>
            </w:pPr>
            <w:r>
              <w:rPr>
                <w:color w:val="000000"/>
                <w:sz w:val="20"/>
                <w:szCs w:val="20"/>
              </w:rPr>
              <w:t>2,947.338</w:t>
            </w:r>
          </w:p>
        </w:tc>
        <w:tc>
          <w:tcPr>
            <w:tcW w:w="1127" w:type="dxa"/>
            <w:tcBorders>
              <w:top w:val="nil"/>
              <w:left w:val="nil"/>
              <w:bottom w:val="single" w:sz="4" w:space="0" w:color="auto"/>
              <w:right w:val="nil"/>
            </w:tcBorders>
            <w:shd w:val="clear" w:color="auto" w:fill="auto"/>
            <w:noWrap/>
            <w:vAlign w:val="bottom"/>
            <w:hideMark/>
          </w:tcPr>
          <w:p w14:paraId="5EE2D2FD" w14:textId="77777777" w:rsidR="00513774" w:rsidRDefault="00F97B3C">
            <w:pPr>
              <w:spacing w:before="40" w:after="40"/>
              <w:jc w:val="right"/>
              <w:rPr>
                <w:color w:val="000000"/>
                <w:sz w:val="20"/>
                <w:szCs w:val="20"/>
              </w:rPr>
            </w:pPr>
            <w:r>
              <w:rPr>
                <w:color w:val="000000"/>
                <w:sz w:val="20"/>
                <w:szCs w:val="20"/>
              </w:rPr>
              <w:t>1,391.114</w:t>
            </w:r>
          </w:p>
        </w:tc>
        <w:tc>
          <w:tcPr>
            <w:tcW w:w="1151" w:type="dxa"/>
            <w:tcBorders>
              <w:top w:val="nil"/>
              <w:left w:val="nil"/>
              <w:bottom w:val="single" w:sz="4" w:space="0" w:color="auto"/>
              <w:right w:val="nil"/>
            </w:tcBorders>
            <w:shd w:val="clear" w:color="auto" w:fill="auto"/>
            <w:noWrap/>
            <w:vAlign w:val="bottom"/>
            <w:hideMark/>
          </w:tcPr>
          <w:p w14:paraId="3EC51D1C" w14:textId="77777777" w:rsidR="00513774" w:rsidRDefault="00513774">
            <w:pPr>
              <w:spacing w:before="40" w:after="40"/>
              <w:jc w:val="right"/>
              <w:rPr>
                <w:color w:val="000000"/>
                <w:sz w:val="20"/>
                <w:szCs w:val="20"/>
              </w:rPr>
            </w:pPr>
          </w:p>
        </w:tc>
      </w:tr>
    </w:tbl>
    <w:p w14:paraId="6A55E435"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0" w:line="240" w:lineRule="auto"/>
        <w:ind w:left="360"/>
        <w:rPr>
          <w:sz w:val="20"/>
          <w:szCs w:val="20"/>
        </w:rPr>
      </w:pPr>
      <w:r>
        <w:rPr>
          <w:sz w:val="20"/>
          <w:szCs w:val="20"/>
        </w:rPr>
        <w:t>The sample means and variances, respectively, for the three background colors are:</w:t>
      </w:r>
    </w:p>
    <w:p w14:paraId="7C20B9EA" w14:textId="77777777" w:rsidR="00513774" w:rsidRDefault="00F97B3C">
      <w:pPr>
        <w:tabs>
          <w:tab w:val="left" w:pos="4590"/>
        </w:tabs>
        <w:spacing w:after="0" w:line="240" w:lineRule="auto"/>
        <w:ind w:left="720"/>
        <w:rPr>
          <w:sz w:val="20"/>
          <w:szCs w:val="20"/>
        </w:rPr>
      </w:pPr>
      <w:r>
        <w:rPr>
          <w:sz w:val="20"/>
          <w:szCs w:val="20"/>
        </w:rPr>
        <w:t xml:space="preserve">white background:  </w:t>
      </w:r>
      <m:oMath>
        <m:acc>
          <m:accPr>
            <m:chr m:val="̅"/>
            <m:ctrlPr>
              <w:rPr>
                <w:rFonts w:ascii="Cambria Math" w:hAnsi="Cambria Math"/>
                <w:i/>
                <w:sz w:val="20"/>
                <w:szCs w:val="20"/>
              </w:rPr>
            </m:ctrlPr>
          </m:accPr>
          <m:e>
            <m:r>
              <w:rPr>
                <w:rFonts w:ascii="Cambria Math" w:hAnsi="Cambria Math"/>
                <w:sz w:val="20"/>
                <w:szCs w:val="20"/>
              </w:rPr>
              <m:t>x</m:t>
            </m:r>
          </m:e>
        </m:acc>
      </m:oMath>
      <w:r>
        <w:rPr>
          <w:sz w:val="20"/>
          <w:szCs w:val="20"/>
        </w:rPr>
        <w:t xml:space="preserve"> = 271.4667, </w:t>
      </w:r>
      <w:r>
        <w:rPr>
          <w:i/>
          <w:sz w:val="20"/>
          <w:szCs w:val="20"/>
        </w:rPr>
        <w:t>s</w:t>
      </w:r>
      <w:r>
        <w:rPr>
          <w:sz w:val="20"/>
          <w:szCs w:val="20"/>
          <w:vertAlign w:val="superscript"/>
        </w:rPr>
        <w:t>2</w:t>
      </w:r>
      <w:r>
        <w:rPr>
          <w:sz w:val="20"/>
          <w:szCs w:val="20"/>
        </w:rPr>
        <w:t xml:space="preserve"> = 2,182.395</w:t>
      </w:r>
    </w:p>
    <w:p w14:paraId="0E893F18" w14:textId="77777777" w:rsidR="00513774" w:rsidRDefault="00F97B3C">
      <w:pPr>
        <w:tabs>
          <w:tab w:val="left" w:pos="4590"/>
        </w:tabs>
        <w:spacing w:after="0" w:line="240" w:lineRule="auto"/>
        <w:ind w:left="720"/>
        <w:rPr>
          <w:sz w:val="20"/>
          <w:szCs w:val="20"/>
        </w:rPr>
      </w:pPr>
      <w:r>
        <w:rPr>
          <w:sz w:val="20"/>
          <w:szCs w:val="20"/>
        </w:rPr>
        <w:t xml:space="preserve">green background:  </w:t>
      </w:r>
      <m:oMath>
        <m:acc>
          <m:accPr>
            <m:chr m:val="̅"/>
            <m:ctrlPr>
              <w:rPr>
                <w:rFonts w:ascii="Cambria Math" w:hAnsi="Cambria Math"/>
                <w:i/>
                <w:sz w:val="20"/>
                <w:szCs w:val="20"/>
              </w:rPr>
            </m:ctrlPr>
          </m:accPr>
          <m:e>
            <m:r>
              <w:rPr>
                <w:rFonts w:ascii="Cambria Math" w:hAnsi="Cambria Math"/>
                <w:sz w:val="20"/>
                <w:szCs w:val="20"/>
              </w:rPr>
              <m:t>x</m:t>
            </m:r>
          </m:e>
        </m:acc>
      </m:oMath>
      <w:r>
        <w:rPr>
          <w:sz w:val="20"/>
          <w:szCs w:val="20"/>
        </w:rPr>
        <w:t xml:space="preserve"> = 247.7, </w:t>
      </w:r>
      <w:r>
        <w:rPr>
          <w:i/>
          <w:sz w:val="20"/>
          <w:szCs w:val="20"/>
        </w:rPr>
        <w:t>s</w:t>
      </w:r>
      <w:r>
        <w:rPr>
          <w:sz w:val="20"/>
          <w:szCs w:val="20"/>
          <w:vertAlign w:val="superscript"/>
        </w:rPr>
        <w:t>2</w:t>
      </w:r>
      <w:r>
        <w:rPr>
          <w:sz w:val="20"/>
          <w:szCs w:val="20"/>
        </w:rPr>
        <w:t xml:space="preserve"> = 2,332.7</w:t>
      </w:r>
    </w:p>
    <w:p w14:paraId="42464393" w14:textId="77777777" w:rsidR="00513774" w:rsidRDefault="00F97B3C">
      <w:pPr>
        <w:tabs>
          <w:tab w:val="left" w:pos="4590"/>
        </w:tabs>
        <w:spacing w:after="0" w:line="240" w:lineRule="auto"/>
        <w:ind w:left="720"/>
        <w:rPr>
          <w:sz w:val="20"/>
          <w:szCs w:val="20"/>
        </w:rPr>
      </w:pPr>
      <w:r>
        <w:rPr>
          <w:sz w:val="20"/>
          <w:szCs w:val="20"/>
        </w:rPr>
        <w:t xml:space="preserve">pink background:  </w:t>
      </w:r>
      <m:oMath>
        <m:acc>
          <m:accPr>
            <m:chr m:val="̅"/>
            <m:ctrlPr>
              <w:rPr>
                <w:rFonts w:ascii="Cambria Math" w:hAnsi="Cambria Math"/>
                <w:i/>
                <w:sz w:val="20"/>
                <w:szCs w:val="20"/>
              </w:rPr>
            </m:ctrlPr>
          </m:accPr>
          <m:e>
            <m:r>
              <w:rPr>
                <w:rFonts w:ascii="Cambria Math" w:hAnsi="Cambria Math"/>
                <w:sz w:val="20"/>
                <w:szCs w:val="20"/>
              </w:rPr>
              <m:t>x</m:t>
            </m:r>
          </m:e>
        </m:acc>
      </m:oMath>
      <w:r>
        <w:rPr>
          <w:sz w:val="20"/>
          <w:szCs w:val="20"/>
        </w:rPr>
        <w:t xml:space="preserve"> = 231.5, </w:t>
      </w:r>
      <w:r>
        <w:rPr>
          <w:i/>
          <w:sz w:val="20"/>
          <w:szCs w:val="20"/>
        </w:rPr>
        <w:t>s</w:t>
      </w:r>
      <w:r>
        <w:rPr>
          <w:sz w:val="20"/>
          <w:szCs w:val="20"/>
          <w:vertAlign w:val="superscript"/>
        </w:rPr>
        <w:t>2</w:t>
      </w:r>
      <w:r>
        <w:rPr>
          <w:sz w:val="20"/>
          <w:szCs w:val="20"/>
        </w:rPr>
        <w:t xml:space="preserve"> = 2,567.569</w:t>
      </w:r>
    </w:p>
    <w:p w14:paraId="1C9B3FA9"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0" w:line="240" w:lineRule="auto"/>
        <w:ind w:left="360"/>
        <w:rPr>
          <w:sz w:val="20"/>
          <w:szCs w:val="20"/>
        </w:rPr>
      </w:pPr>
      <w:r>
        <w:rPr>
          <w:sz w:val="20"/>
          <w:szCs w:val="20"/>
        </w:rPr>
        <w:t>The sample data suggest that visitors to the white background prototype spend more time at the Triple T website. The variances for the three background colors are similar.</w:t>
      </w:r>
    </w:p>
    <w:p w14:paraId="0AE60765"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0" w:line="240" w:lineRule="auto"/>
        <w:ind w:left="360"/>
        <w:rPr>
          <w:sz w:val="20"/>
          <w:szCs w:val="20"/>
        </w:rPr>
      </w:pPr>
      <w:r>
        <w:rPr>
          <w:sz w:val="20"/>
          <w:szCs w:val="20"/>
        </w:rPr>
        <w:t>The sample means and variances, respectively, for the three fonts are:</w:t>
      </w:r>
    </w:p>
    <w:p w14:paraId="35B66EBB" w14:textId="77777777" w:rsidR="00513774" w:rsidRDefault="00F97B3C">
      <w:pPr>
        <w:tabs>
          <w:tab w:val="left" w:pos="4590"/>
        </w:tabs>
        <w:spacing w:after="0" w:line="240" w:lineRule="auto"/>
        <w:ind w:left="720"/>
        <w:rPr>
          <w:sz w:val="20"/>
          <w:szCs w:val="20"/>
        </w:rPr>
      </w:pPr>
      <w:r>
        <w:rPr>
          <w:sz w:val="20"/>
          <w:szCs w:val="20"/>
        </w:rPr>
        <w:t xml:space="preserve">Arial:  </w:t>
      </w:r>
      <m:oMath>
        <m:acc>
          <m:accPr>
            <m:chr m:val="̅"/>
            <m:ctrlPr>
              <w:rPr>
                <w:rFonts w:ascii="Cambria Math" w:hAnsi="Cambria Math"/>
                <w:i/>
                <w:sz w:val="20"/>
                <w:szCs w:val="20"/>
              </w:rPr>
            </m:ctrlPr>
          </m:accPr>
          <m:e>
            <m:r>
              <w:rPr>
                <w:rFonts w:ascii="Cambria Math" w:hAnsi="Cambria Math"/>
                <w:sz w:val="20"/>
                <w:szCs w:val="20"/>
              </w:rPr>
              <m:t>x</m:t>
            </m:r>
          </m:e>
        </m:acc>
      </m:oMath>
      <w:r>
        <w:rPr>
          <w:sz w:val="20"/>
          <w:szCs w:val="20"/>
        </w:rPr>
        <w:t xml:space="preserve"> = 272.1667, </w:t>
      </w:r>
      <w:r>
        <w:rPr>
          <w:i/>
          <w:sz w:val="20"/>
          <w:szCs w:val="20"/>
        </w:rPr>
        <w:t>s</w:t>
      </w:r>
      <w:r>
        <w:rPr>
          <w:sz w:val="20"/>
          <w:szCs w:val="20"/>
          <w:vertAlign w:val="superscript"/>
        </w:rPr>
        <w:t>2</w:t>
      </w:r>
      <w:r>
        <w:rPr>
          <w:sz w:val="20"/>
          <w:szCs w:val="20"/>
        </w:rPr>
        <w:t xml:space="preserve"> = 2,806.971</w:t>
      </w:r>
    </w:p>
    <w:p w14:paraId="32C2C8E3" w14:textId="77777777" w:rsidR="00513774" w:rsidRDefault="00F97B3C">
      <w:pPr>
        <w:tabs>
          <w:tab w:val="left" w:pos="4590"/>
        </w:tabs>
        <w:spacing w:after="0" w:line="240" w:lineRule="auto"/>
        <w:ind w:left="720"/>
        <w:rPr>
          <w:sz w:val="20"/>
          <w:szCs w:val="20"/>
        </w:rPr>
      </w:pPr>
      <w:r>
        <w:rPr>
          <w:sz w:val="20"/>
          <w:szCs w:val="20"/>
        </w:rPr>
        <w:t xml:space="preserve">Calibri:  </w:t>
      </w:r>
      <m:oMath>
        <m:acc>
          <m:accPr>
            <m:chr m:val="̅"/>
            <m:ctrlPr>
              <w:rPr>
                <w:rFonts w:ascii="Cambria Math" w:hAnsi="Cambria Math"/>
                <w:i/>
                <w:sz w:val="20"/>
                <w:szCs w:val="20"/>
              </w:rPr>
            </m:ctrlPr>
          </m:accPr>
          <m:e>
            <m:r>
              <w:rPr>
                <w:rFonts w:ascii="Cambria Math" w:hAnsi="Cambria Math"/>
                <w:sz w:val="20"/>
                <w:szCs w:val="20"/>
              </w:rPr>
              <m:t>x</m:t>
            </m:r>
          </m:e>
        </m:acc>
      </m:oMath>
      <w:r>
        <w:rPr>
          <w:sz w:val="20"/>
          <w:szCs w:val="20"/>
        </w:rPr>
        <w:t xml:space="preserve"> = 242.8, </w:t>
      </w:r>
      <w:r>
        <w:rPr>
          <w:i/>
          <w:sz w:val="20"/>
          <w:szCs w:val="20"/>
        </w:rPr>
        <w:t>s</w:t>
      </w:r>
      <w:r>
        <w:rPr>
          <w:sz w:val="20"/>
          <w:szCs w:val="20"/>
          <w:vertAlign w:val="superscript"/>
        </w:rPr>
        <w:t>2</w:t>
      </w:r>
      <w:r>
        <w:rPr>
          <w:sz w:val="20"/>
          <w:szCs w:val="20"/>
        </w:rPr>
        <w:t xml:space="preserve"> = 2,947.338</w:t>
      </w:r>
    </w:p>
    <w:p w14:paraId="75A174D8" w14:textId="77777777" w:rsidR="00513774" w:rsidRDefault="00F97B3C">
      <w:pPr>
        <w:tabs>
          <w:tab w:val="left" w:pos="4590"/>
        </w:tabs>
        <w:spacing w:after="0" w:line="240" w:lineRule="auto"/>
        <w:ind w:left="720"/>
        <w:rPr>
          <w:sz w:val="20"/>
          <w:szCs w:val="20"/>
        </w:rPr>
      </w:pPr>
      <w:r>
        <w:rPr>
          <w:sz w:val="20"/>
          <w:szCs w:val="20"/>
        </w:rPr>
        <w:t xml:space="preserve">Tahoma:  </w:t>
      </w:r>
      <m:oMath>
        <m:acc>
          <m:accPr>
            <m:chr m:val="̅"/>
            <m:ctrlPr>
              <w:rPr>
                <w:rFonts w:ascii="Cambria Math" w:hAnsi="Cambria Math"/>
                <w:i/>
                <w:sz w:val="20"/>
                <w:szCs w:val="20"/>
              </w:rPr>
            </m:ctrlPr>
          </m:accPr>
          <m:e>
            <m:r>
              <w:rPr>
                <w:rFonts w:ascii="Cambria Math" w:hAnsi="Cambria Math"/>
                <w:sz w:val="20"/>
                <w:szCs w:val="20"/>
              </w:rPr>
              <m:t>x</m:t>
            </m:r>
          </m:e>
        </m:acc>
      </m:oMath>
      <w:r>
        <w:rPr>
          <w:sz w:val="20"/>
          <w:szCs w:val="20"/>
        </w:rPr>
        <w:t xml:space="preserve"> = 235.7, </w:t>
      </w:r>
      <w:r>
        <w:rPr>
          <w:i/>
          <w:sz w:val="20"/>
          <w:szCs w:val="20"/>
        </w:rPr>
        <w:t>s</w:t>
      </w:r>
      <w:r>
        <w:rPr>
          <w:sz w:val="20"/>
          <w:szCs w:val="20"/>
          <w:vertAlign w:val="superscript"/>
        </w:rPr>
        <w:t>2</w:t>
      </w:r>
      <w:r>
        <w:rPr>
          <w:sz w:val="20"/>
          <w:szCs w:val="20"/>
        </w:rPr>
        <w:t xml:space="preserve"> = 1,391.114</w:t>
      </w:r>
    </w:p>
    <w:p w14:paraId="4E0C6E24"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0" w:line="240" w:lineRule="auto"/>
        <w:ind w:left="360"/>
        <w:rPr>
          <w:sz w:val="20"/>
          <w:szCs w:val="20"/>
        </w:rPr>
      </w:pPr>
      <w:r>
        <w:rPr>
          <w:sz w:val="20"/>
          <w:szCs w:val="20"/>
        </w:rPr>
        <w:t>The sample data suggest that visitors to the Arial font prototypes spend more time at the Triple T website. The sample data also suggest that the variance for the Tahoma font prototypes is smaller than the variances for the other fonts.</w:t>
      </w:r>
    </w:p>
    <w:p w14:paraId="4DEA35AA"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rPr>
          <w:sz w:val="20"/>
          <w:szCs w:val="20"/>
        </w:rPr>
      </w:pPr>
      <w:r>
        <w:rPr>
          <w:sz w:val="20"/>
          <w:szCs w:val="20"/>
        </w:rPr>
        <w:t>For the nine combinations of background color and font, the sample data suggest that visitors to the white background and Arial font prototype spend more time (</w:t>
      </w:r>
      <w:r>
        <w:rPr>
          <w:color w:val="000000"/>
          <w:sz w:val="20"/>
          <w:szCs w:val="20"/>
        </w:rPr>
        <w:t>310.4</w:t>
      </w:r>
      <w:r>
        <w:rPr>
          <w:sz w:val="20"/>
          <w:szCs w:val="20"/>
        </w:rPr>
        <w:t>) at the Triple T website. The sample data also suggest that the variance for the white background and Tahoma font prototype (339.1667) is smaller than the variances for the other combinations of color and font.</w:t>
      </w:r>
    </w:p>
    <w:p w14:paraId="2D19ABC0"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hanging="360"/>
        <w:rPr>
          <w:spacing w:val="-4"/>
          <w:sz w:val="20"/>
          <w:szCs w:val="20"/>
        </w:rPr>
      </w:pPr>
      <w:r>
        <w:rPr>
          <w:sz w:val="20"/>
          <w:szCs w:val="20"/>
        </w:rPr>
        <w:t>2.</w:t>
      </w:r>
      <w:r>
        <w:rPr>
          <w:sz w:val="20"/>
          <w:szCs w:val="20"/>
        </w:rPr>
        <w:tab/>
      </w:r>
      <w:r>
        <w:rPr>
          <w:spacing w:val="-4"/>
          <w:sz w:val="20"/>
          <w:szCs w:val="20"/>
        </w:rPr>
        <w:t>Triple T randomly assigned the prototypes featuring the three background colors and the three fonts to visitors to the Triple T website, so she is using a controlled experiment.</w:t>
      </w:r>
    </w:p>
    <w:p w14:paraId="4CDEBB4B"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right="-360" w:hanging="360"/>
        <w:rPr>
          <w:sz w:val="20"/>
          <w:szCs w:val="20"/>
        </w:rPr>
      </w:pPr>
      <w:r>
        <w:rPr>
          <w:sz w:val="20"/>
          <w:szCs w:val="20"/>
        </w:rPr>
        <w:t>3.</w:t>
      </w:r>
      <w:r>
        <w:rPr>
          <w:sz w:val="20"/>
          <w:szCs w:val="20"/>
        </w:rPr>
        <w:tab/>
        <w:t>The ANOVA table from Excel’s Anova: Two Factor with Replication tool follows.</w:t>
      </w:r>
    </w:p>
    <w:tbl>
      <w:tblPr>
        <w:tblW w:w="8514" w:type="dxa"/>
        <w:tblInd w:w="828" w:type="dxa"/>
        <w:tblLook w:val="04A0" w:firstRow="1" w:lastRow="0" w:firstColumn="1" w:lastColumn="0" w:noHBand="0" w:noVBand="1"/>
      </w:tblPr>
      <w:tblGrid>
        <w:gridCol w:w="2160"/>
        <w:gridCol w:w="1170"/>
        <w:gridCol w:w="864"/>
        <w:gridCol w:w="1163"/>
        <w:gridCol w:w="1008"/>
        <w:gridCol w:w="1152"/>
        <w:gridCol w:w="1008"/>
      </w:tblGrid>
      <w:tr w:rsidR="00513774" w14:paraId="15C3DA7E" w14:textId="77777777">
        <w:trPr>
          <w:trHeight w:val="324"/>
        </w:trPr>
        <w:tc>
          <w:tcPr>
            <w:tcW w:w="2160" w:type="dxa"/>
            <w:tcBorders>
              <w:top w:val="single" w:sz="4" w:space="0" w:color="auto"/>
              <w:left w:val="nil"/>
              <w:bottom w:val="single" w:sz="4" w:space="0" w:color="auto"/>
              <w:right w:val="nil"/>
            </w:tcBorders>
            <w:shd w:val="clear" w:color="auto" w:fill="auto"/>
            <w:noWrap/>
            <w:vAlign w:val="bottom"/>
            <w:hideMark/>
          </w:tcPr>
          <w:p w14:paraId="17C3FE38" w14:textId="77777777" w:rsidR="00513774" w:rsidRDefault="00F97B3C">
            <w:pPr>
              <w:spacing w:before="40" w:after="40"/>
              <w:rPr>
                <w:color w:val="000000"/>
                <w:sz w:val="20"/>
                <w:szCs w:val="20"/>
              </w:rPr>
            </w:pPr>
            <w:r>
              <w:rPr>
                <w:color w:val="000000"/>
                <w:sz w:val="20"/>
                <w:szCs w:val="20"/>
              </w:rPr>
              <w:t>ANOVA</w:t>
            </w:r>
          </w:p>
        </w:tc>
        <w:tc>
          <w:tcPr>
            <w:tcW w:w="1170" w:type="dxa"/>
            <w:tcBorders>
              <w:top w:val="single" w:sz="4" w:space="0" w:color="auto"/>
              <w:left w:val="nil"/>
              <w:bottom w:val="single" w:sz="4" w:space="0" w:color="auto"/>
              <w:right w:val="nil"/>
            </w:tcBorders>
            <w:shd w:val="clear" w:color="auto" w:fill="auto"/>
            <w:noWrap/>
            <w:vAlign w:val="bottom"/>
            <w:hideMark/>
          </w:tcPr>
          <w:p w14:paraId="54FC793E" w14:textId="77777777" w:rsidR="00513774" w:rsidRDefault="00513774">
            <w:pPr>
              <w:spacing w:before="40" w:after="40"/>
              <w:rPr>
                <w:color w:val="000000"/>
                <w:sz w:val="20"/>
                <w:szCs w:val="20"/>
              </w:rPr>
            </w:pPr>
          </w:p>
        </w:tc>
        <w:tc>
          <w:tcPr>
            <w:tcW w:w="864" w:type="dxa"/>
            <w:tcBorders>
              <w:top w:val="single" w:sz="4" w:space="0" w:color="auto"/>
              <w:left w:val="nil"/>
              <w:bottom w:val="single" w:sz="4" w:space="0" w:color="auto"/>
              <w:right w:val="nil"/>
            </w:tcBorders>
            <w:shd w:val="clear" w:color="auto" w:fill="auto"/>
            <w:noWrap/>
            <w:vAlign w:val="bottom"/>
            <w:hideMark/>
          </w:tcPr>
          <w:p w14:paraId="74C423A0" w14:textId="77777777" w:rsidR="00513774" w:rsidRDefault="00513774">
            <w:pPr>
              <w:tabs>
                <w:tab w:val="left" w:pos="450"/>
              </w:tabs>
              <w:spacing w:before="40" w:after="40"/>
              <w:rPr>
                <w:sz w:val="20"/>
                <w:szCs w:val="20"/>
              </w:rPr>
            </w:pPr>
          </w:p>
        </w:tc>
        <w:tc>
          <w:tcPr>
            <w:tcW w:w="1152" w:type="dxa"/>
            <w:tcBorders>
              <w:top w:val="single" w:sz="4" w:space="0" w:color="auto"/>
              <w:left w:val="nil"/>
              <w:bottom w:val="single" w:sz="4" w:space="0" w:color="auto"/>
              <w:right w:val="nil"/>
            </w:tcBorders>
            <w:shd w:val="clear" w:color="auto" w:fill="auto"/>
            <w:noWrap/>
            <w:vAlign w:val="bottom"/>
            <w:hideMark/>
          </w:tcPr>
          <w:p w14:paraId="2397A4BE" w14:textId="77777777" w:rsidR="00513774" w:rsidRDefault="00513774">
            <w:pPr>
              <w:spacing w:before="40" w:after="40"/>
              <w:rPr>
                <w:sz w:val="20"/>
                <w:szCs w:val="20"/>
              </w:rPr>
            </w:pPr>
          </w:p>
        </w:tc>
        <w:tc>
          <w:tcPr>
            <w:tcW w:w="1008" w:type="dxa"/>
            <w:tcBorders>
              <w:top w:val="single" w:sz="4" w:space="0" w:color="auto"/>
              <w:left w:val="nil"/>
              <w:bottom w:val="single" w:sz="4" w:space="0" w:color="auto"/>
              <w:right w:val="nil"/>
            </w:tcBorders>
            <w:shd w:val="clear" w:color="auto" w:fill="auto"/>
            <w:noWrap/>
            <w:vAlign w:val="bottom"/>
            <w:hideMark/>
          </w:tcPr>
          <w:p w14:paraId="0B97CAFE" w14:textId="77777777" w:rsidR="00513774" w:rsidRDefault="00513774">
            <w:pPr>
              <w:spacing w:before="40" w:after="40"/>
              <w:rPr>
                <w:sz w:val="20"/>
                <w:szCs w:val="20"/>
              </w:rPr>
            </w:pPr>
          </w:p>
        </w:tc>
        <w:tc>
          <w:tcPr>
            <w:tcW w:w="1152" w:type="dxa"/>
            <w:tcBorders>
              <w:top w:val="single" w:sz="4" w:space="0" w:color="auto"/>
              <w:left w:val="nil"/>
              <w:bottom w:val="single" w:sz="4" w:space="0" w:color="auto"/>
              <w:right w:val="nil"/>
            </w:tcBorders>
            <w:shd w:val="clear" w:color="auto" w:fill="auto"/>
            <w:noWrap/>
            <w:vAlign w:val="bottom"/>
            <w:hideMark/>
          </w:tcPr>
          <w:p w14:paraId="59532E11" w14:textId="77777777" w:rsidR="00513774" w:rsidRDefault="00513774">
            <w:pPr>
              <w:spacing w:before="40" w:after="40"/>
              <w:rPr>
                <w:sz w:val="20"/>
                <w:szCs w:val="20"/>
              </w:rPr>
            </w:pPr>
          </w:p>
        </w:tc>
        <w:tc>
          <w:tcPr>
            <w:tcW w:w="1008" w:type="dxa"/>
            <w:tcBorders>
              <w:top w:val="single" w:sz="4" w:space="0" w:color="auto"/>
              <w:left w:val="nil"/>
              <w:bottom w:val="single" w:sz="4" w:space="0" w:color="auto"/>
              <w:right w:val="nil"/>
            </w:tcBorders>
            <w:shd w:val="clear" w:color="auto" w:fill="auto"/>
            <w:noWrap/>
            <w:vAlign w:val="bottom"/>
            <w:hideMark/>
          </w:tcPr>
          <w:p w14:paraId="671B1A11" w14:textId="77777777" w:rsidR="00513774" w:rsidRDefault="00513774">
            <w:pPr>
              <w:spacing w:before="40" w:after="40"/>
              <w:rPr>
                <w:sz w:val="20"/>
                <w:szCs w:val="20"/>
              </w:rPr>
            </w:pPr>
          </w:p>
        </w:tc>
      </w:tr>
      <w:tr w:rsidR="00513774" w14:paraId="0E0A46BD" w14:textId="77777777">
        <w:trPr>
          <w:trHeight w:val="312"/>
        </w:trPr>
        <w:tc>
          <w:tcPr>
            <w:tcW w:w="2160" w:type="dxa"/>
            <w:tcBorders>
              <w:top w:val="single" w:sz="4" w:space="0" w:color="auto"/>
              <w:left w:val="nil"/>
              <w:bottom w:val="single" w:sz="4" w:space="0" w:color="auto"/>
              <w:right w:val="nil"/>
            </w:tcBorders>
            <w:shd w:val="clear" w:color="auto" w:fill="auto"/>
            <w:noWrap/>
            <w:vAlign w:val="bottom"/>
            <w:hideMark/>
          </w:tcPr>
          <w:p w14:paraId="15A1BEDC" w14:textId="77777777" w:rsidR="00513774" w:rsidRDefault="00F97B3C">
            <w:pPr>
              <w:spacing w:before="40" w:after="40"/>
              <w:jc w:val="center"/>
              <w:rPr>
                <w:i/>
                <w:iCs/>
                <w:color w:val="000000"/>
                <w:sz w:val="20"/>
                <w:szCs w:val="20"/>
              </w:rPr>
            </w:pPr>
            <w:r>
              <w:rPr>
                <w:i/>
                <w:iCs/>
                <w:color w:val="000000"/>
                <w:sz w:val="20"/>
                <w:szCs w:val="20"/>
              </w:rPr>
              <w:t>Source of Variation</w:t>
            </w:r>
          </w:p>
        </w:tc>
        <w:tc>
          <w:tcPr>
            <w:tcW w:w="1170" w:type="dxa"/>
            <w:tcBorders>
              <w:top w:val="single" w:sz="4" w:space="0" w:color="auto"/>
              <w:left w:val="nil"/>
              <w:bottom w:val="single" w:sz="4" w:space="0" w:color="auto"/>
              <w:right w:val="nil"/>
            </w:tcBorders>
            <w:shd w:val="clear" w:color="auto" w:fill="auto"/>
            <w:noWrap/>
            <w:vAlign w:val="bottom"/>
            <w:hideMark/>
          </w:tcPr>
          <w:p w14:paraId="7923C267" w14:textId="77777777" w:rsidR="00513774" w:rsidRDefault="00F97B3C">
            <w:pPr>
              <w:spacing w:before="40" w:after="40"/>
              <w:jc w:val="center"/>
              <w:rPr>
                <w:i/>
                <w:iCs/>
                <w:color w:val="000000"/>
                <w:sz w:val="20"/>
                <w:szCs w:val="20"/>
              </w:rPr>
            </w:pPr>
            <w:r>
              <w:rPr>
                <w:i/>
                <w:iCs/>
                <w:color w:val="000000"/>
                <w:sz w:val="20"/>
                <w:szCs w:val="20"/>
              </w:rPr>
              <w:t>SS</w:t>
            </w:r>
          </w:p>
        </w:tc>
        <w:tc>
          <w:tcPr>
            <w:tcW w:w="864" w:type="dxa"/>
            <w:tcBorders>
              <w:top w:val="single" w:sz="4" w:space="0" w:color="auto"/>
              <w:left w:val="nil"/>
              <w:bottom w:val="single" w:sz="4" w:space="0" w:color="auto"/>
              <w:right w:val="nil"/>
            </w:tcBorders>
            <w:shd w:val="clear" w:color="auto" w:fill="auto"/>
            <w:noWrap/>
            <w:vAlign w:val="bottom"/>
            <w:hideMark/>
          </w:tcPr>
          <w:p w14:paraId="6BE5EA5E" w14:textId="77777777" w:rsidR="00513774" w:rsidRDefault="00F97B3C">
            <w:pPr>
              <w:spacing w:before="40" w:after="40"/>
              <w:ind w:left="-558" w:right="216"/>
              <w:jc w:val="right"/>
              <w:rPr>
                <w:i/>
                <w:iCs/>
                <w:color w:val="000000"/>
                <w:sz w:val="20"/>
                <w:szCs w:val="20"/>
              </w:rPr>
            </w:pPr>
            <w:r>
              <w:rPr>
                <w:i/>
                <w:iCs/>
                <w:color w:val="000000"/>
                <w:sz w:val="20"/>
                <w:szCs w:val="20"/>
              </w:rPr>
              <w:t>df</w:t>
            </w:r>
          </w:p>
        </w:tc>
        <w:tc>
          <w:tcPr>
            <w:tcW w:w="1152" w:type="dxa"/>
            <w:tcBorders>
              <w:top w:val="single" w:sz="4" w:space="0" w:color="auto"/>
              <w:left w:val="nil"/>
              <w:bottom w:val="single" w:sz="4" w:space="0" w:color="auto"/>
              <w:right w:val="nil"/>
            </w:tcBorders>
            <w:shd w:val="clear" w:color="auto" w:fill="auto"/>
            <w:noWrap/>
            <w:vAlign w:val="bottom"/>
            <w:hideMark/>
          </w:tcPr>
          <w:p w14:paraId="6E5D0936" w14:textId="77777777" w:rsidR="00513774" w:rsidRDefault="00F97B3C">
            <w:pPr>
              <w:spacing w:before="40" w:after="40"/>
              <w:jc w:val="center"/>
              <w:rPr>
                <w:i/>
                <w:iCs/>
                <w:color w:val="000000"/>
                <w:sz w:val="20"/>
                <w:szCs w:val="20"/>
              </w:rPr>
            </w:pPr>
            <w:r>
              <w:rPr>
                <w:i/>
                <w:iCs/>
                <w:color w:val="000000"/>
                <w:sz w:val="20"/>
                <w:szCs w:val="20"/>
              </w:rPr>
              <w:t>MS</w:t>
            </w:r>
          </w:p>
        </w:tc>
        <w:tc>
          <w:tcPr>
            <w:tcW w:w="1008" w:type="dxa"/>
            <w:tcBorders>
              <w:top w:val="single" w:sz="4" w:space="0" w:color="auto"/>
              <w:left w:val="nil"/>
              <w:bottom w:val="single" w:sz="4" w:space="0" w:color="auto"/>
              <w:right w:val="nil"/>
            </w:tcBorders>
            <w:shd w:val="clear" w:color="auto" w:fill="auto"/>
            <w:noWrap/>
            <w:vAlign w:val="bottom"/>
            <w:hideMark/>
          </w:tcPr>
          <w:p w14:paraId="02376092" w14:textId="77777777" w:rsidR="00513774" w:rsidRDefault="00F97B3C">
            <w:pPr>
              <w:spacing w:before="40" w:after="40"/>
              <w:jc w:val="center"/>
              <w:rPr>
                <w:i/>
                <w:iCs/>
                <w:color w:val="000000"/>
                <w:sz w:val="20"/>
                <w:szCs w:val="20"/>
              </w:rPr>
            </w:pPr>
            <w:r>
              <w:rPr>
                <w:i/>
                <w:iCs/>
                <w:color w:val="000000"/>
                <w:sz w:val="20"/>
                <w:szCs w:val="20"/>
              </w:rPr>
              <w:t>F</w:t>
            </w:r>
          </w:p>
        </w:tc>
        <w:tc>
          <w:tcPr>
            <w:tcW w:w="1152" w:type="dxa"/>
            <w:tcBorders>
              <w:top w:val="single" w:sz="4" w:space="0" w:color="auto"/>
              <w:left w:val="nil"/>
              <w:bottom w:val="single" w:sz="4" w:space="0" w:color="auto"/>
              <w:right w:val="nil"/>
            </w:tcBorders>
            <w:shd w:val="clear" w:color="auto" w:fill="auto"/>
            <w:noWrap/>
            <w:vAlign w:val="bottom"/>
            <w:hideMark/>
          </w:tcPr>
          <w:p w14:paraId="21806F92" w14:textId="77777777" w:rsidR="00513774" w:rsidRDefault="00F97B3C">
            <w:pPr>
              <w:spacing w:before="40" w:after="40"/>
              <w:jc w:val="center"/>
              <w:rPr>
                <w:i/>
                <w:iCs/>
                <w:color w:val="000000"/>
                <w:sz w:val="20"/>
                <w:szCs w:val="20"/>
              </w:rPr>
            </w:pPr>
            <w:r>
              <w:rPr>
                <w:i/>
                <w:iCs/>
                <w:color w:val="000000"/>
                <w:sz w:val="20"/>
                <w:szCs w:val="20"/>
              </w:rPr>
              <w:t>p-Value</w:t>
            </w:r>
          </w:p>
        </w:tc>
        <w:tc>
          <w:tcPr>
            <w:tcW w:w="1008" w:type="dxa"/>
            <w:tcBorders>
              <w:top w:val="single" w:sz="4" w:space="0" w:color="auto"/>
              <w:left w:val="nil"/>
              <w:bottom w:val="single" w:sz="4" w:space="0" w:color="auto"/>
              <w:right w:val="nil"/>
            </w:tcBorders>
            <w:shd w:val="clear" w:color="auto" w:fill="auto"/>
            <w:noWrap/>
            <w:vAlign w:val="bottom"/>
            <w:hideMark/>
          </w:tcPr>
          <w:p w14:paraId="57450629" w14:textId="77777777" w:rsidR="00513774" w:rsidRDefault="00F97B3C">
            <w:pPr>
              <w:spacing w:before="40" w:after="40"/>
              <w:jc w:val="center"/>
              <w:rPr>
                <w:i/>
                <w:iCs/>
                <w:color w:val="000000"/>
                <w:sz w:val="20"/>
                <w:szCs w:val="20"/>
              </w:rPr>
            </w:pPr>
            <w:r>
              <w:rPr>
                <w:i/>
                <w:iCs/>
                <w:color w:val="000000"/>
                <w:sz w:val="20"/>
                <w:szCs w:val="20"/>
              </w:rPr>
              <w:t>F crit</w:t>
            </w:r>
          </w:p>
        </w:tc>
      </w:tr>
      <w:tr w:rsidR="00513774" w14:paraId="2F770282" w14:textId="77777777">
        <w:trPr>
          <w:trHeight w:val="312"/>
        </w:trPr>
        <w:tc>
          <w:tcPr>
            <w:tcW w:w="2160" w:type="dxa"/>
            <w:tcBorders>
              <w:top w:val="nil"/>
              <w:left w:val="nil"/>
              <w:bottom w:val="nil"/>
              <w:right w:val="nil"/>
            </w:tcBorders>
            <w:shd w:val="clear" w:color="auto" w:fill="auto"/>
            <w:noWrap/>
            <w:vAlign w:val="bottom"/>
            <w:hideMark/>
          </w:tcPr>
          <w:p w14:paraId="3B486D18" w14:textId="77777777" w:rsidR="00513774" w:rsidRDefault="00F97B3C">
            <w:pPr>
              <w:spacing w:before="40" w:after="40"/>
              <w:rPr>
                <w:color w:val="000000"/>
                <w:sz w:val="20"/>
                <w:szCs w:val="20"/>
              </w:rPr>
            </w:pPr>
            <w:r>
              <w:rPr>
                <w:color w:val="000000"/>
                <w:sz w:val="20"/>
                <w:szCs w:val="20"/>
              </w:rPr>
              <w:t>Sample</w:t>
            </w:r>
          </w:p>
        </w:tc>
        <w:tc>
          <w:tcPr>
            <w:tcW w:w="1170" w:type="dxa"/>
            <w:tcBorders>
              <w:top w:val="nil"/>
              <w:left w:val="nil"/>
              <w:bottom w:val="nil"/>
              <w:right w:val="nil"/>
            </w:tcBorders>
            <w:shd w:val="clear" w:color="auto" w:fill="auto"/>
            <w:noWrap/>
            <w:vAlign w:val="bottom"/>
            <w:hideMark/>
          </w:tcPr>
          <w:p w14:paraId="648E008B" w14:textId="77777777" w:rsidR="00513774" w:rsidRDefault="00F97B3C">
            <w:pPr>
              <w:spacing w:before="40" w:after="40"/>
              <w:jc w:val="right"/>
              <w:rPr>
                <w:color w:val="000000"/>
                <w:sz w:val="20"/>
                <w:szCs w:val="20"/>
              </w:rPr>
            </w:pPr>
            <w:r>
              <w:rPr>
                <w:color w:val="000000"/>
                <w:sz w:val="20"/>
                <w:szCs w:val="20"/>
              </w:rPr>
              <w:t>24,246.29</w:t>
            </w:r>
          </w:p>
        </w:tc>
        <w:tc>
          <w:tcPr>
            <w:tcW w:w="864" w:type="dxa"/>
            <w:tcBorders>
              <w:top w:val="nil"/>
              <w:left w:val="nil"/>
              <w:bottom w:val="nil"/>
              <w:right w:val="nil"/>
            </w:tcBorders>
            <w:shd w:val="clear" w:color="auto" w:fill="auto"/>
            <w:noWrap/>
            <w:vAlign w:val="bottom"/>
            <w:hideMark/>
          </w:tcPr>
          <w:p w14:paraId="36B7B1A2" w14:textId="77777777" w:rsidR="00513774" w:rsidRDefault="00F97B3C">
            <w:pPr>
              <w:spacing w:before="40" w:after="40"/>
              <w:ind w:left="-558" w:right="216"/>
              <w:jc w:val="right"/>
              <w:rPr>
                <w:color w:val="000000"/>
                <w:sz w:val="20"/>
                <w:szCs w:val="20"/>
              </w:rPr>
            </w:pPr>
            <w:r>
              <w:rPr>
                <w:color w:val="000000"/>
                <w:sz w:val="20"/>
                <w:szCs w:val="20"/>
              </w:rPr>
              <w:t>2</w:t>
            </w:r>
          </w:p>
        </w:tc>
        <w:tc>
          <w:tcPr>
            <w:tcW w:w="1152" w:type="dxa"/>
            <w:tcBorders>
              <w:top w:val="nil"/>
              <w:left w:val="nil"/>
              <w:bottom w:val="nil"/>
              <w:right w:val="nil"/>
            </w:tcBorders>
            <w:shd w:val="clear" w:color="auto" w:fill="auto"/>
            <w:noWrap/>
            <w:vAlign w:val="bottom"/>
            <w:hideMark/>
          </w:tcPr>
          <w:p w14:paraId="40266539" w14:textId="77777777" w:rsidR="00513774" w:rsidRDefault="00F97B3C">
            <w:pPr>
              <w:spacing w:before="40" w:after="40"/>
              <w:jc w:val="right"/>
              <w:rPr>
                <w:color w:val="000000"/>
                <w:sz w:val="20"/>
                <w:szCs w:val="20"/>
              </w:rPr>
            </w:pPr>
            <w:r>
              <w:rPr>
                <w:color w:val="000000"/>
                <w:sz w:val="20"/>
                <w:szCs w:val="20"/>
              </w:rPr>
              <w:t>12,123.14</w:t>
            </w:r>
          </w:p>
        </w:tc>
        <w:tc>
          <w:tcPr>
            <w:tcW w:w="1008" w:type="dxa"/>
            <w:tcBorders>
              <w:top w:val="nil"/>
              <w:left w:val="nil"/>
              <w:bottom w:val="nil"/>
              <w:right w:val="nil"/>
            </w:tcBorders>
            <w:shd w:val="clear" w:color="auto" w:fill="auto"/>
            <w:noWrap/>
            <w:vAlign w:val="bottom"/>
            <w:hideMark/>
          </w:tcPr>
          <w:p w14:paraId="1C061F97" w14:textId="77777777" w:rsidR="00513774" w:rsidRDefault="00F97B3C">
            <w:pPr>
              <w:spacing w:before="40" w:after="40"/>
              <w:ind w:left="-245" w:right="47"/>
              <w:jc w:val="right"/>
              <w:rPr>
                <w:color w:val="000000"/>
                <w:sz w:val="20"/>
                <w:szCs w:val="20"/>
              </w:rPr>
            </w:pPr>
            <w:r>
              <w:rPr>
                <w:color w:val="000000"/>
                <w:sz w:val="20"/>
                <w:szCs w:val="20"/>
              </w:rPr>
              <w:t>5.7496</w:t>
            </w:r>
          </w:p>
        </w:tc>
        <w:tc>
          <w:tcPr>
            <w:tcW w:w="1152" w:type="dxa"/>
            <w:tcBorders>
              <w:top w:val="nil"/>
              <w:left w:val="nil"/>
              <w:bottom w:val="nil"/>
              <w:right w:val="nil"/>
            </w:tcBorders>
            <w:shd w:val="clear" w:color="auto" w:fill="auto"/>
            <w:noWrap/>
            <w:vAlign w:val="bottom"/>
            <w:hideMark/>
          </w:tcPr>
          <w:p w14:paraId="31F69C34" w14:textId="77777777" w:rsidR="00513774" w:rsidRDefault="00F97B3C">
            <w:pPr>
              <w:spacing w:before="40" w:after="40"/>
              <w:jc w:val="right"/>
              <w:rPr>
                <w:color w:val="000000"/>
                <w:sz w:val="20"/>
                <w:szCs w:val="20"/>
              </w:rPr>
            </w:pPr>
            <w:r>
              <w:rPr>
                <w:color w:val="000000"/>
                <w:sz w:val="20"/>
                <w:szCs w:val="20"/>
              </w:rPr>
              <w:t>0.0046</w:t>
            </w:r>
          </w:p>
        </w:tc>
        <w:tc>
          <w:tcPr>
            <w:tcW w:w="1008" w:type="dxa"/>
            <w:tcBorders>
              <w:top w:val="nil"/>
              <w:left w:val="nil"/>
              <w:bottom w:val="nil"/>
              <w:right w:val="nil"/>
            </w:tcBorders>
            <w:shd w:val="clear" w:color="auto" w:fill="auto"/>
            <w:noWrap/>
            <w:vAlign w:val="bottom"/>
            <w:hideMark/>
          </w:tcPr>
          <w:p w14:paraId="5CD34125" w14:textId="77777777" w:rsidR="00513774" w:rsidRDefault="00F97B3C">
            <w:pPr>
              <w:spacing w:before="40" w:after="40"/>
              <w:ind w:left="-245" w:right="47"/>
              <w:jc w:val="right"/>
              <w:rPr>
                <w:color w:val="000000"/>
                <w:sz w:val="20"/>
                <w:szCs w:val="20"/>
              </w:rPr>
            </w:pPr>
            <w:r>
              <w:rPr>
                <w:color w:val="000000"/>
                <w:sz w:val="20"/>
                <w:szCs w:val="20"/>
              </w:rPr>
              <w:t>3.1093</w:t>
            </w:r>
          </w:p>
        </w:tc>
      </w:tr>
      <w:tr w:rsidR="00513774" w14:paraId="01611D67" w14:textId="77777777">
        <w:trPr>
          <w:trHeight w:val="312"/>
        </w:trPr>
        <w:tc>
          <w:tcPr>
            <w:tcW w:w="2160" w:type="dxa"/>
            <w:tcBorders>
              <w:top w:val="nil"/>
              <w:left w:val="nil"/>
              <w:bottom w:val="nil"/>
              <w:right w:val="nil"/>
            </w:tcBorders>
            <w:shd w:val="clear" w:color="auto" w:fill="auto"/>
            <w:noWrap/>
            <w:vAlign w:val="bottom"/>
            <w:hideMark/>
          </w:tcPr>
          <w:p w14:paraId="03A7F572" w14:textId="77777777" w:rsidR="00513774" w:rsidRDefault="00F97B3C">
            <w:pPr>
              <w:spacing w:before="40" w:after="40"/>
              <w:rPr>
                <w:color w:val="000000"/>
                <w:sz w:val="20"/>
                <w:szCs w:val="20"/>
              </w:rPr>
            </w:pPr>
            <w:r>
              <w:rPr>
                <w:color w:val="000000"/>
                <w:sz w:val="20"/>
                <w:szCs w:val="20"/>
              </w:rPr>
              <w:t>Columns</w:t>
            </w:r>
          </w:p>
        </w:tc>
        <w:tc>
          <w:tcPr>
            <w:tcW w:w="1170" w:type="dxa"/>
            <w:tcBorders>
              <w:top w:val="nil"/>
              <w:left w:val="nil"/>
              <w:bottom w:val="nil"/>
              <w:right w:val="nil"/>
            </w:tcBorders>
            <w:shd w:val="clear" w:color="auto" w:fill="auto"/>
            <w:noWrap/>
            <w:vAlign w:val="bottom"/>
            <w:hideMark/>
          </w:tcPr>
          <w:p w14:paraId="5D7FBD13" w14:textId="77777777" w:rsidR="00513774" w:rsidRDefault="00F97B3C">
            <w:pPr>
              <w:spacing w:before="40" w:after="40"/>
              <w:jc w:val="right"/>
              <w:rPr>
                <w:color w:val="000000"/>
                <w:sz w:val="20"/>
                <w:szCs w:val="20"/>
              </w:rPr>
            </w:pPr>
            <w:r>
              <w:rPr>
                <w:color w:val="000000"/>
                <w:sz w:val="20"/>
                <w:szCs w:val="20"/>
              </w:rPr>
              <w:t>22,426.29</w:t>
            </w:r>
          </w:p>
        </w:tc>
        <w:tc>
          <w:tcPr>
            <w:tcW w:w="864" w:type="dxa"/>
            <w:tcBorders>
              <w:top w:val="nil"/>
              <w:left w:val="nil"/>
              <w:bottom w:val="nil"/>
              <w:right w:val="nil"/>
            </w:tcBorders>
            <w:shd w:val="clear" w:color="auto" w:fill="auto"/>
            <w:noWrap/>
            <w:vAlign w:val="bottom"/>
            <w:hideMark/>
          </w:tcPr>
          <w:p w14:paraId="0885779E" w14:textId="77777777" w:rsidR="00513774" w:rsidRDefault="00F97B3C">
            <w:pPr>
              <w:spacing w:before="40" w:after="40"/>
              <w:ind w:left="-558" w:right="216"/>
              <w:jc w:val="right"/>
              <w:rPr>
                <w:color w:val="000000"/>
                <w:sz w:val="20"/>
                <w:szCs w:val="20"/>
              </w:rPr>
            </w:pPr>
            <w:r>
              <w:rPr>
                <w:color w:val="000000"/>
                <w:sz w:val="20"/>
                <w:szCs w:val="20"/>
              </w:rPr>
              <w:t>2</w:t>
            </w:r>
          </w:p>
        </w:tc>
        <w:tc>
          <w:tcPr>
            <w:tcW w:w="1152" w:type="dxa"/>
            <w:tcBorders>
              <w:top w:val="nil"/>
              <w:left w:val="nil"/>
              <w:bottom w:val="nil"/>
              <w:right w:val="nil"/>
            </w:tcBorders>
            <w:shd w:val="clear" w:color="auto" w:fill="auto"/>
            <w:noWrap/>
            <w:vAlign w:val="bottom"/>
            <w:hideMark/>
          </w:tcPr>
          <w:p w14:paraId="034AA997" w14:textId="77777777" w:rsidR="00513774" w:rsidRDefault="00F97B3C">
            <w:pPr>
              <w:spacing w:before="40" w:after="40"/>
              <w:jc w:val="right"/>
              <w:rPr>
                <w:color w:val="000000"/>
                <w:sz w:val="20"/>
                <w:szCs w:val="20"/>
              </w:rPr>
            </w:pPr>
            <w:r>
              <w:rPr>
                <w:color w:val="000000"/>
                <w:sz w:val="20"/>
                <w:szCs w:val="20"/>
              </w:rPr>
              <w:t>11,213.14</w:t>
            </w:r>
          </w:p>
        </w:tc>
        <w:tc>
          <w:tcPr>
            <w:tcW w:w="1008" w:type="dxa"/>
            <w:tcBorders>
              <w:top w:val="nil"/>
              <w:left w:val="nil"/>
              <w:bottom w:val="nil"/>
              <w:right w:val="nil"/>
            </w:tcBorders>
            <w:shd w:val="clear" w:color="auto" w:fill="auto"/>
            <w:noWrap/>
            <w:vAlign w:val="bottom"/>
            <w:hideMark/>
          </w:tcPr>
          <w:p w14:paraId="6258BA61" w14:textId="77777777" w:rsidR="00513774" w:rsidRDefault="00F97B3C">
            <w:pPr>
              <w:spacing w:before="40" w:after="40"/>
              <w:ind w:left="-335" w:right="137"/>
              <w:jc w:val="right"/>
              <w:rPr>
                <w:color w:val="000000"/>
                <w:sz w:val="20"/>
                <w:szCs w:val="20"/>
              </w:rPr>
            </w:pPr>
            <w:r>
              <w:rPr>
                <w:color w:val="000000"/>
                <w:sz w:val="20"/>
                <w:szCs w:val="20"/>
              </w:rPr>
              <w:t>5.3181</w:t>
            </w:r>
          </w:p>
        </w:tc>
        <w:tc>
          <w:tcPr>
            <w:tcW w:w="1152" w:type="dxa"/>
            <w:tcBorders>
              <w:top w:val="nil"/>
              <w:left w:val="nil"/>
              <w:bottom w:val="nil"/>
              <w:right w:val="nil"/>
            </w:tcBorders>
            <w:shd w:val="clear" w:color="auto" w:fill="auto"/>
            <w:noWrap/>
            <w:vAlign w:val="bottom"/>
            <w:hideMark/>
          </w:tcPr>
          <w:p w14:paraId="00F301BF" w14:textId="77777777" w:rsidR="00513774" w:rsidRDefault="00F97B3C">
            <w:pPr>
              <w:spacing w:before="40" w:after="40"/>
              <w:jc w:val="right"/>
              <w:rPr>
                <w:color w:val="000000"/>
                <w:sz w:val="20"/>
                <w:szCs w:val="20"/>
              </w:rPr>
            </w:pPr>
            <w:r>
              <w:rPr>
                <w:color w:val="000000"/>
                <w:sz w:val="20"/>
                <w:szCs w:val="20"/>
              </w:rPr>
              <w:t>0.0068</w:t>
            </w:r>
          </w:p>
        </w:tc>
        <w:tc>
          <w:tcPr>
            <w:tcW w:w="1008" w:type="dxa"/>
            <w:tcBorders>
              <w:top w:val="nil"/>
              <w:left w:val="nil"/>
              <w:bottom w:val="nil"/>
              <w:right w:val="nil"/>
            </w:tcBorders>
            <w:shd w:val="clear" w:color="auto" w:fill="auto"/>
            <w:noWrap/>
            <w:vAlign w:val="bottom"/>
            <w:hideMark/>
          </w:tcPr>
          <w:p w14:paraId="0596B317" w14:textId="77777777" w:rsidR="00513774" w:rsidRDefault="00F97B3C">
            <w:pPr>
              <w:spacing w:before="40" w:after="40"/>
              <w:ind w:left="-245" w:right="47"/>
              <w:jc w:val="right"/>
              <w:rPr>
                <w:color w:val="000000"/>
                <w:sz w:val="20"/>
                <w:szCs w:val="20"/>
              </w:rPr>
            </w:pPr>
            <w:r>
              <w:rPr>
                <w:color w:val="000000"/>
                <w:sz w:val="20"/>
                <w:szCs w:val="20"/>
              </w:rPr>
              <w:t>3.1093</w:t>
            </w:r>
          </w:p>
        </w:tc>
      </w:tr>
      <w:tr w:rsidR="00513774" w14:paraId="438E07F4" w14:textId="77777777">
        <w:trPr>
          <w:trHeight w:val="312"/>
        </w:trPr>
        <w:tc>
          <w:tcPr>
            <w:tcW w:w="2160" w:type="dxa"/>
            <w:tcBorders>
              <w:top w:val="nil"/>
              <w:left w:val="nil"/>
              <w:bottom w:val="nil"/>
              <w:right w:val="nil"/>
            </w:tcBorders>
            <w:shd w:val="clear" w:color="auto" w:fill="auto"/>
            <w:noWrap/>
            <w:vAlign w:val="bottom"/>
            <w:hideMark/>
          </w:tcPr>
          <w:p w14:paraId="05B19F31" w14:textId="77777777" w:rsidR="00513774" w:rsidRDefault="00F97B3C">
            <w:pPr>
              <w:spacing w:before="40" w:after="40"/>
              <w:rPr>
                <w:color w:val="000000"/>
                <w:sz w:val="20"/>
                <w:szCs w:val="20"/>
              </w:rPr>
            </w:pPr>
            <w:r>
              <w:rPr>
                <w:color w:val="000000"/>
                <w:sz w:val="20"/>
                <w:szCs w:val="20"/>
              </w:rPr>
              <w:t>Interaction</w:t>
            </w:r>
          </w:p>
        </w:tc>
        <w:tc>
          <w:tcPr>
            <w:tcW w:w="1170" w:type="dxa"/>
            <w:tcBorders>
              <w:top w:val="nil"/>
              <w:left w:val="nil"/>
              <w:bottom w:val="nil"/>
              <w:right w:val="nil"/>
            </w:tcBorders>
            <w:shd w:val="clear" w:color="auto" w:fill="auto"/>
            <w:noWrap/>
            <w:vAlign w:val="bottom"/>
            <w:hideMark/>
          </w:tcPr>
          <w:p w14:paraId="0A34D9CC" w14:textId="77777777" w:rsidR="00513774" w:rsidRDefault="00F97B3C">
            <w:pPr>
              <w:spacing w:before="40" w:after="40"/>
              <w:jc w:val="right"/>
              <w:rPr>
                <w:color w:val="000000"/>
                <w:sz w:val="20"/>
                <w:szCs w:val="20"/>
              </w:rPr>
            </w:pPr>
            <w:r>
              <w:rPr>
                <w:color w:val="000000"/>
                <w:sz w:val="20"/>
                <w:szCs w:val="20"/>
              </w:rPr>
              <w:t>12,182.18</w:t>
            </w:r>
          </w:p>
        </w:tc>
        <w:tc>
          <w:tcPr>
            <w:tcW w:w="864" w:type="dxa"/>
            <w:tcBorders>
              <w:top w:val="nil"/>
              <w:left w:val="nil"/>
              <w:bottom w:val="nil"/>
              <w:right w:val="nil"/>
            </w:tcBorders>
            <w:shd w:val="clear" w:color="auto" w:fill="auto"/>
            <w:noWrap/>
            <w:vAlign w:val="bottom"/>
            <w:hideMark/>
          </w:tcPr>
          <w:p w14:paraId="28941D16" w14:textId="77777777" w:rsidR="00513774" w:rsidRDefault="00F97B3C">
            <w:pPr>
              <w:spacing w:before="40" w:after="40"/>
              <w:ind w:left="-558" w:right="216"/>
              <w:jc w:val="right"/>
              <w:rPr>
                <w:color w:val="000000"/>
                <w:sz w:val="20"/>
                <w:szCs w:val="20"/>
              </w:rPr>
            </w:pPr>
            <w:r>
              <w:rPr>
                <w:color w:val="000000"/>
                <w:sz w:val="20"/>
                <w:szCs w:val="20"/>
              </w:rPr>
              <w:t>4</w:t>
            </w:r>
          </w:p>
        </w:tc>
        <w:tc>
          <w:tcPr>
            <w:tcW w:w="1152" w:type="dxa"/>
            <w:tcBorders>
              <w:top w:val="nil"/>
              <w:left w:val="nil"/>
              <w:bottom w:val="nil"/>
              <w:right w:val="nil"/>
            </w:tcBorders>
            <w:shd w:val="clear" w:color="auto" w:fill="auto"/>
            <w:noWrap/>
            <w:vAlign w:val="bottom"/>
            <w:hideMark/>
          </w:tcPr>
          <w:p w14:paraId="552CADD9" w14:textId="77777777" w:rsidR="00513774" w:rsidRDefault="00F97B3C">
            <w:pPr>
              <w:spacing w:before="40" w:after="40"/>
              <w:jc w:val="right"/>
              <w:rPr>
                <w:color w:val="000000"/>
                <w:sz w:val="20"/>
                <w:szCs w:val="20"/>
              </w:rPr>
            </w:pPr>
            <w:r>
              <w:rPr>
                <w:color w:val="000000"/>
                <w:sz w:val="20"/>
                <w:szCs w:val="20"/>
              </w:rPr>
              <w:t>3,045.544</w:t>
            </w:r>
          </w:p>
        </w:tc>
        <w:tc>
          <w:tcPr>
            <w:tcW w:w="1008" w:type="dxa"/>
            <w:tcBorders>
              <w:top w:val="nil"/>
              <w:left w:val="nil"/>
              <w:bottom w:val="nil"/>
              <w:right w:val="nil"/>
            </w:tcBorders>
            <w:shd w:val="clear" w:color="auto" w:fill="auto"/>
            <w:noWrap/>
            <w:vAlign w:val="bottom"/>
            <w:hideMark/>
          </w:tcPr>
          <w:p w14:paraId="2E1638C2" w14:textId="77777777" w:rsidR="00513774" w:rsidRDefault="00F97B3C">
            <w:pPr>
              <w:spacing w:before="40" w:after="40"/>
              <w:ind w:left="-245" w:right="47"/>
              <w:jc w:val="right"/>
              <w:rPr>
                <w:color w:val="000000"/>
                <w:sz w:val="20"/>
                <w:szCs w:val="20"/>
              </w:rPr>
            </w:pPr>
            <w:r>
              <w:rPr>
                <w:color w:val="000000"/>
                <w:sz w:val="20"/>
                <w:szCs w:val="20"/>
              </w:rPr>
              <w:t>1.4444</w:t>
            </w:r>
          </w:p>
        </w:tc>
        <w:tc>
          <w:tcPr>
            <w:tcW w:w="1152" w:type="dxa"/>
            <w:tcBorders>
              <w:top w:val="nil"/>
              <w:left w:val="nil"/>
              <w:bottom w:val="nil"/>
              <w:right w:val="nil"/>
            </w:tcBorders>
            <w:shd w:val="clear" w:color="auto" w:fill="auto"/>
            <w:noWrap/>
            <w:vAlign w:val="bottom"/>
            <w:hideMark/>
          </w:tcPr>
          <w:p w14:paraId="258C413F" w14:textId="77777777" w:rsidR="00513774" w:rsidRDefault="00F97B3C">
            <w:pPr>
              <w:spacing w:before="40" w:after="40"/>
              <w:jc w:val="right"/>
              <w:rPr>
                <w:color w:val="000000"/>
                <w:sz w:val="20"/>
                <w:szCs w:val="20"/>
              </w:rPr>
            </w:pPr>
            <w:r>
              <w:rPr>
                <w:color w:val="000000"/>
                <w:sz w:val="20"/>
                <w:szCs w:val="20"/>
              </w:rPr>
              <w:t>0.2269</w:t>
            </w:r>
          </w:p>
        </w:tc>
        <w:tc>
          <w:tcPr>
            <w:tcW w:w="1008" w:type="dxa"/>
            <w:tcBorders>
              <w:top w:val="nil"/>
              <w:left w:val="nil"/>
              <w:bottom w:val="nil"/>
              <w:right w:val="nil"/>
            </w:tcBorders>
            <w:shd w:val="clear" w:color="auto" w:fill="auto"/>
            <w:noWrap/>
            <w:vAlign w:val="bottom"/>
            <w:hideMark/>
          </w:tcPr>
          <w:p w14:paraId="10AFCE67" w14:textId="77777777" w:rsidR="00513774" w:rsidRDefault="00F97B3C">
            <w:pPr>
              <w:spacing w:before="40" w:after="40"/>
              <w:jc w:val="right"/>
              <w:rPr>
                <w:color w:val="000000"/>
                <w:sz w:val="20"/>
                <w:szCs w:val="20"/>
              </w:rPr>
            </w:pPr>
            <w:r>
              <w:rPr>
                <w:color w:val="000000"/>
                <w:sz w:val="20"/>
                <w:szCs w:val="20"/>
              </w:rPr>
              <w:t>2.4844</w:t>
            </w:r>
          </w:p>
        </w:tc>
      </w:tr>
      <w:tr w:rsidR="00513774" w14:paraId="1E83C954" w14:textId="77777777">
        <w:trPr>
          <w:trHeight w:val="312"/>
        </w:trPr>
        <w:tc>
          <w:tcPr>
            <w:tcW w:w="2160" w:type="dxa"/>
            <w:tcBorders>
              <w:top w:val="nil"/>
              <w:left w:val="nil"/>
              <w:right w:val="nil"/>
            </w:tcBorders>
            <w:shd w:val="clear" w:color="auto" w:fill="auto"/>
            <w:noWrap/>
            <w:vAlign w:val="bottom"/>
            <w:hideMark/>
          </w:tcPr>
          <w:p w14:paraId="3AD400DF" w14:textId="77777777" w:rsidR="00513774" w:rsidRDefault="00F97B3C">
            <w:pPr>
              <w:spacing w:before="40" w:after="40"/>
              <w:rPr>
                <w:color w:val="000000"/>
                <w:sz w:val="20"/>
                <w:szCs w:val="20"/>
              </w:rPr>
            </w:pPr>
            <w:r>
              <w:rPr>
                <w:color w:val="000000"/>
                <w:sz w:val="20"/>
                <w:szCs w:val="20"/>
              </w:rPr>
              <w:t>Within</w:t>
            </w:r>
          </w:p>
        </w:tc>
        <w:tc>
          <w:tcPr>
            <w:tcW w:w="1170" w:type="dxa"/>
            <w:tcBorders>
              <w:top w:val="nil"/>
              <w:left w:val="nil"/>
              <w:right w:val="nil"/>
            </w:tcBorders>
            <w:shd w:val="clear" w:color="auto" w:fill="auto"/>
            <w:noWrap/>
            <w:vAlign w:val="bottom"/>
            <w:hideMark/>
          </w:tcPr>
          <w:p w14:paraId="72322DB2" w14:textId="77777777" w:rsidR="00513774" w:rsidRDefault="00F97B3C">
            <w:pPr>
              <w:spacing w:before="40" w:after="40"/>
              <w:jc w:val="right"/>
              <w:rPr>
                <w:color w:val="000000"/>
                <w:sz w:val="20"/>
                <w:szCs w:val="20"/>
              </w:rPr>
            </w:pPr>
            <w:r>
              <w:rPr>
                <w:color w:val="000000"/>
                <w:sz w:val="20"/>
                <w:szCs w:val="20"/>
              </w:rPr>
              <w:t>170,788.8</w:t>
            </w:r>
          </w:p>
        </w:tc>
        <w:tc>
          <w:tcPr>
            <w:tcW w:w="864" w:type="dxa"/>
            <w:tcBorders>
              <w:top w:val="nil"/>
              <w:left w:val="nil"/>
              <w:right w:val="nil"/>
            </w:tcBorders>
            <w:shd w:val="clear" w:color="auto" w:fill="auto"/>
            <w:noWrap/>
            <w:vAlign w:val="bottom"/>
            <w:hideMark/>
          </w:tcPr>
          <w:p w14:paraId="0A0FF8D5" w14:textId="77777777" w:rsidR="00513774" w:rsidRDefault="00F97B3C">
            <w:pPr>
              <w:spacing w:before="40" w:after="40"/>
              <w:ind w:left="-558" w:right="216"/>
              <w:jc w:val="right"/>
              <w:rPr>
                <w:color w:val="000000"/>
                <w:sz w:val="20"/>
                <w:szCs w:val="20"/>
              </w:rPr>
            </w:pPr>
            <w:r>
              <w:rPr>
                <w:color w:val="000000"/>
                <w:sz w:val="20"/>
                <w:szCs w:val="20"/>
              </w:rPr>
              <w:t>81</w:t>
            </w:r>
          </w:p>
        </w:tc>
        <w:tc>
          <w:tcPr>
            <w:tcW w:w="1152" w:type="dxa"/>
            <w:tcBorders>
              <w:top w:val="nil"/>
              <w:left w:val="nil"/>
              <w:right w:val="nil"/>
            </w:tcBorders>
            <w:shd w:val="clear" w:color="auto" w:fill="auto"/>
            <w:noWrap/>
            <w:vAlign w:val="bottom"/>
            <w:hideMark/>
          </w:tcPr>
          <w:p w14:paraId="21C9BDE6" w14:textId="77777777" w:rsidR="00513774" w:rsidRDefault="00F97B3C">
            <w:pPr>
              <w:spacing w:before="40" w:after="40"/>
              <w:jc w:val="right"/>
              <w:rPr>
                <w:color w:val="000000"/>
                <w:sz w:val="20"/>
                <w:szCs w:val="20"/>
              </w:rPr>
            </w:pPr>
            <w:r>
              <w:rPr>
                <w:color w:val="000000"/>
                <w:sz w:val="20"/>
                <w:szCs w:val="20"/>
              </w:rPr>
              <w:t>2,108.504</w:t>
            </w:r>
          </w:p>
        </w:tc>
        <w:tc>
          <w:tcPr>
            <w:tcW w:w="1008" w:type="dxa"/>
            <w:tcBorders>
              <w:top w:val="nil"/>
              <w:left w:val="nil"/>
              <w:right w:val="nil"/>
            </w:tcBorders>
            <w:shd w:val="clear" w:color="auto" w:fill="auto"/>
            <w:noWrap/>
            <w:vAlign w:val="bottom"/>
            <w:hideMark/>
          </w:tcPr>
          <w:p w14:paraId="5386F513" w14:textId="77777777" w:rsidR="00513774" w:rsidRDefault="00513774">
            <w:pPr>
              <w:spacing w:before="40" w:after="40"/>
              <w:jc w:val="right"/>
              <w:rPr>
                <w:color w:val="000000"/>
                <w:sz w:val="20"/>
                <w:szCs w:val="20"/>
              </w:rPr>
            </w:pPr>
          </w:p>
        </w:tc>
        <w:tc>
          <w:tcPr>
            <w:tcW w:w="1152" w:type="dxa"/>
            <w:tcBorders>
              <w:top w:val="nil"/>
              <w:left w:val="nil"/>
              <w:right w:val="nil"/>
            </w:tcBorders>
            <w:shd w:val="clear" w:color="auto" w:fill="auto"/>
            <w:noWrap/>
            <w:vAlign w:val="bottom"/>
            <w:hideMark/>
          </w:tcPr>
          <w:p w14:paraId="7B74AF8B" w14:textId="77777777" w:rsidR="00513774" w:rsidRDefault="00513774">
            <w:pPr>
              <w:spacing w:before="40" w:after="40"/>
              <w:rPr>
                <w:sz w:val="20"/>
                <w:szCs w:val="20"/>
              </w:rPr>
            </w:pPr>
          </w:p>
        </w:tc>
        <w:tc>
          <w:tcPr>
            <w:tcW w:w="1008" w:type="dxa"/>
            <w:tcBorders>
              <w:top w:val="nil"/>
              <w:left w:val="nil"/>
              <w:right w:val="nil"/>
            </w:tcBorders>
            <w:shd w:val="clear" w:color="auto" w:fill="auto"/>
            <w:noWrap/>
            <w:vAlign w:val="bottom"/>
            <w:hideMark/>
          </w:tcPr>
          <w:p w14:paraId="467F58F0" w14:textId="77777777" w:rsidR="00513774" w:rsidRDefault="00513774">
            <w:pPr>
              <w:spacing w:before="40" w:after="40"/>
              <w:rPr>
                <w:sz w:val="20"/>
                <w:szCs w:val="20"/>
              </w:rPr>
            </w:pPr>
          </w:p>
        </w:tc>
      </w:tr>
      <w:tr w:rsidR="00513774" w14:paraId="60024AFB" w14:textId="77777777">
        <w:trPr>
          <w:trHeight w:val="324"/>
        </w:trPr>
        <w:tc>
          <w:tcPr>
            <w:tcW w:w="2160" w:type="dxa"/>
            <w:tcBorders>
              <w:top w:val="nil"/>
              <w:left w:val="nil"/>
              <w:bottom w:val="single" w:sz="4" w:space="0" w:color="auto"/>
              <w:right w:val="nil"/>
            </w:tcBorders>
            <w:shd w:val="clear" w:color="auto" w:fill="auto"/>
            <w:noWrap/>
            <w:vAlign w:val="bottom"/>
            <w:hideMark/>
          </w:tcPr>
          <w:p w14:paraId="40CF62B3" w14:textId="77777777" w:rsidR="00513774" w:rsidRDefault="00F97B3C">
            <w:pPr>
              <w:spacing w:before="40" w:after="40"/>
              <w:rPr>
                <w:color w:val="000000"/>
                <w:sz w:val="20"/>
                <w:szCs w:val="20"/>
              </w:rPr>
            </w:pPr>
            <w:r>
              <w:rPr>
                <w:color w:val="000000"/>
                <w:sz w:val="20"/>
                <w:szCs w:val="20"/>
              </w:rPr>
              <w:t>Total</w:t>
            </w:r>
          </w:p>
        </w:tc>
        <w:tc>
          <w:tcPr>
            <w:tcW w:w="1170" w:type="dxa"/>
            <w:tcBorders>
              <w:top w:val="nil"/>
              <w:left w:val="nil"/>
              <w:bottom w:val="single" w:sz="4" w:space="0" w:color="auto"/>
              <w:right w:val="nil"/>
            </w:tcBorders>
            <w:shd w:val="clear" w:color="auto" w:fill="auto"/>
            <w:noWrap/>
            <w:vAlign w:val="bottom"/>
            <w:hideMark/>
          </w:tcPr>
          <w:p w14:paraId="6F0A35EE" w14:textId="77777777" w:rsidR="00513774" w:rsidRDefault="00F97B3C">
            <w:pPr>
              <w:spacing w:before="40" w:after="40"/>
              <w:jc w:val="right"/>
              <w:rPr>
                <w:color w:val="000000"/>
                <w:sz w:val="20"/>
                <w:szCs w:val="20"/>
              </w:rPr>
            </w:pPr>
            <w:r>
              <w:rPr>
                <w:color w:val="000000"/>
                <w:sz w:val="20"/>
                <w:szCs w:val="20"/>
              </w:rPr>
              <w:t>229,643.6</w:t>
            </w:r>
          </w:p>
        </w:tc>
        <w:tc>
          <w:tcPr>
            <w:tcW w:w="864" w:type="dxa"/>
            <w:tcBorders>
              <w:top w:val="nil"/>
              <w:left w:val="nil"/>
              <w:bottom w:val="single" w:sz="4" w:space="0" w:color="auto"/>
              <w:right w:val="nil"/>
            </w:tcBorders>
            <w:shd w:val="clear" w:color="auto" w:fill="auto"/>
            <w:noWrap/>
            <w:vAlign w:val="bottom"/>
            <w:hideMark/>
          </w:tcPr>
          <w:p w14:paraId="75C3E18C" w14:textId="77777777" w:rsidR="00513774" w:rsidRDefault="00F97B3C">
            <w:pPr>
              <w:spacing w:before="40" w:after="40"/>
              <w:ind w:left="-558" w:right="216"/>
              <w:jc w:val="right"/>
              <w:rPr>
                <w:color w:val="000000"/>
                <w:sz w:val="20"/>
                <w:szCs w:val="20"/>
              </w:rPr>
            </w:pPr>
            <w:r>
              <w:rPr>
                <w:color w:val="000000"/>
                <w:sz w:val="20"/>
                <w:szCs w:val="20"/>
              </w:rPr>
              <w:t>89</w:t>
            </w:r>
          </w:p>
        </w:tc>
        <w:tc>
          <w:tcPr>
            <w:tcW w:w="1152" w:type="dxa"/>
            <w:tcBorders>
              <w:top w:val="nil"/>
              <w:left w:val="nil"/>
              <w:bottom w:val="single" w:sz="4" w:space="0" w:color="auto"/>
              <w:right w:val="nil"/>
            </w:tcBorders>
            <w:shd w:val="clear" w:color="auto" w:fill="auto"/>
            <w:noWrap/>
            <w:vAlign w:val="bottom"/>
            <w:hideMark/>
          </w:tcPr>
          <w:p w14:paraId="76B09BE3" w14:textId="77777777" w:rsidR="00513774" w:rsidRDefault="00F97B3C">
            <w:pPr>
              <w:spacing w:before="40" w:after="40"/>
              <w:rPr>
                <w:color w:val="000000"/>
                <w:sz w:val="20"/>
                <w:szCs w:val="20"/>
              </w:rPr>
            </w:pPr>
            <w:r>
              <w:rPr>
                <w:color w:val="000000"/>
                <w:sz w:val="20"/>
                <w:szCs w:val="20"/>
              </w:rPr>
              <w:t> </w:t>
            </w:r>
          </w:p>
        </w:tc>
        <w:tc>
          <w:tcPr>
            <w:tcW w:w="1008" w:type="dxa"/>
            <w:tcBorders>
              <w:top w:val="nil"/>
              <w:left w:val="nil"/>
              <w:bottom w:val="single" w:sz="4" w:space="0" w:color="auto"/>
              <w:right w:val="nil"/>
            </w:tcBorders>
            <w:shd w:val="clear" w:color="auto" w:fill="auto"/>
            <w:noWrap/>
            <w:vAlign w:val="bottom"/>
            <w:hideMark/>
          </w:tcPr>
          <w:p w14:paraId="7059402F" w14:textId="77777777" w:rsidR="00513774" w:rsidRDefault="00F97B3C">
            <w:pPr>
              <w:spacing w:before="40" w:after="40"/>
              <w:rPr>
                <w:color w:val="000000"/>
                <w:sz w:val="20"/>
                <w:szCs w:val="20"/>
              </w:rPr>
            </w:pPr>
            <w:r>
              <w:rPr>
                <w:color w:val="000000"/>
                <w:sz w:val="20"/>
                <w:szCs w:val="20"/>
              </w:rPr>
              <w:t> </w:t>
            </w:r>
          </w:p>
        </w:tc>
        <w:tc>
          <w:tcPr>
            <w:tcW w:w="1152" w:type="dxa"/>
            <w:tcBorders>
              <w:top w:val="nil"/>
              <w:left w:val="nil"/>
              <w:bottom w:val="single" w:sz="4" w:space="0" w:color="auto"/>
              <w:right w:val="nil"/>
            </w:tcBorders>
            <w:shd w:val="clear" w:color="auto" w:fill="auto"/>
            <w:noWrap/>
            <w:vAlign w:val="bottom"/>
            <w:hideMark/>
          </w:tcPr>
          <w:p w14:paraId="2B003A7F" w14:textId="77777777" w:rsidR="00513774" w:rsidRDefault="00F97B3C">
            <w:pPr>
              <w:spacing w:before="40" w:after="40"/>
              <w:rPr>
                <w:color w:val="000000"/>
                <w:sz w:val="20"/>
                <w:szCs w:val="20"/>
              </w:rPr>
            </w:pPr>
            <w:r>
              <w:rPr>
                <w:color w:val="000000"/>
                <w:sz w:val="20"/>
                <w:szCs w:val="20"/>
              </w:rPr>
              <w:t> </w:t>
            </w:r>
          </w:p>
        </w:tc>
        <w:tc>
          <w:tcPr>
            <w:tcW w:w="1008" w:type="dxa"/>
            <w:tcBorders>
              <w:top w:val="nil"/>
              <w:left w:val="nil"/>
              <w:bottom w:val="single" w:sz="4" w:space="0" w:color="auto"/>
              <w:right w:val="nil"/>
            </w:tcBorders>
            <w:shd w:val="clear" w:color="auto" w:fill="auto"/>
            <w:noWrap/>
            <w:vAlign w:val="bottom"/>
            <w:hideMark/>
          </w:tcPr>
          <w:p w14:paraId="42D0D182" w14:textId="77777777" w:rsidR="00513774" w:rsidRDefault="00F97B3C">
            <w:pPr>
              <w:spacing w:before="40" w:after="40"/>
              <w:rPr>
                <w:color w:val="000000"/>
                <w:sz w:val="20"/>
                <w:szCs w:val="20"/>
              </w:rPr>
            </w:pPr>
            <w:r>
              <w:rPr>
                <w:color w:val="000000"/>
                <w:sz w:val="20"/>
                <w:szCs w:val="20"/>
              </w:rPr>
              <w:t> </w:t>
            </w:r>
          </w:p>
        </w:tc>
      </w:tr>
    </w:tbl>
    <w:p w14:paraId="53036875"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rPr>
          <w:spacing w:val="-2"/>
          <w:sz w:val="20"/>
          <w:szCs w:val="20"/>
        </w:rPr>
      </w:pPr>
      <w:r>
        <w:rPr>
          <w:spacing w:val="-2"/>
          <w:sz w:val="20"/>
          <w:szCs w:val="20"/>
        </w:rPr>
        <w:t xml:space="preserve">The rows in the file </w:t>
      </w:r>
      <w:r>
        <w:rPr>
          <w:i/>
          <w:spacing w:val="-2"/>
          <w:sz w:val="20"/>
          <w:szCs w:val="20"/>
        </w:rPr>
        <w:t>TourisTopia</w:t>
      </w:r>
      <w:r>
        <w:rPr>
          <w:spacing w:val="-2"/>
          <w:sz w:val="20"/>
          <w:szCs w:val="20"/>
        </w:rPr>
        <w:t xml:space="preserve"> correspond to the three background colors, so the </w:t>
      </w:r>
      <w:r>
        <w:rPr>
          <w:i/>
          <w:spacing w:val="-2"/>
          <w:sz w:val="20"/>
          <w:szCs w:val="20"/>
        </w:rPr>
        <w:t>p</w:t>
      </w:r>
      <w:r>
        <w:rPr>
          <w:spacing w:val="-2"/>
          <w:sz w:val="20"/>
          <w:szCs w:val="20"/>
        </w:rPr>
        <w:t xml:space="preserve">-value for the hypothesis test that the mean time spent by visitors is equal for the three background colors is 0.004624 Because </w:t>
      </w:r>
      <w:r>
        <w:rPr>
          <w:i/>
          <w:spacing w:val="-2"/>
          <w:sz w:val="20"/>
          <w:szCs w:val="20"/>
        </w:rPr>
        <w:t>p</w:t>
      </w:r>
      <w:r>
        <w:rPr>
          <w:spacing w:val="-2"/>
          <w:sz w:val="20"/>
          <w:szCs w:val="20"/>
        </w:rPr>
        <w:t xml:space="preserve">-value </w:t>
      </w:r>
      <w:r>
        <w:rPr>
          <w:spacing w:val="-2"/>
          <w:position w:val="-6"/>
          <w:sz w:val="20"/>
          <w:szCs w:val="20"/>
        </w:rPr>
        <w:object w:dxaOrig="360" w:dyaOrig="240" w14:anchorId="1774141A">
          <v:shape id="_x0000_i1339" type="#_x0000_t75" style="width:18.75pt;height:11.25pt" o:ole="" fillcolor="window">
            <v:imagedata r:id="rId638" o:title=""/>
          </v:shape>
          <o:OLEObject Type="Embed" ProgID="Equation.DSMT4" ShapeID="_x0000_i1339" DrawAspect="Content" ObjectID="_1769435955" r:id="rId639"/>
        </w:object>
      </w:r>
      <w:r>
        <w:rPr>
          <w:spacing w:val="-2"/>
          <w:sz w:val="20"/>
          <w:szCs w:val="20"/>
        </w:rPr>
        <w:t xml:space="preserve"> = 0.05, background color is significant.</w:t>
      </w:r>
    </w:p>
    <w:p w14:paraId="44CB3236"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hanging="360"/>
        <w:rPr>
          <w:sz w:val="20"/>
          <w:szCs w:val="20"/>
        </w:rPr>
      </w:pPr>
      <w:r>
        <w:rPr>
          <w:sz w:val="20"/>
          <w:szCs w:val="20"/>
        </w:rPr>
        <w:t>4.</w:t>
      </w:r>
      <w:r>
        <w:rPr>
          <w:sz w:val="20"/>
          <w:szCs w:val="20"/>
        </w:rPr>
        <w:tab/>
        <w:t xml:space="preserve">Refer to the partial output from Excel’s ANOVA: Two Factor with Replication tool provided in (3). The columns in the file </w:t>
      </w:r>
      <w:r>
        <w:rPr>
          <w:i/>
          <w:sz w:val="20"/>
          <w:szCs w:val="20"/>
        </w:rPr>
        <w:t>TourisTopia</w:t>
      </w:r>
      <w:r>
        <w:rPr>
          <w:sz w:val="20"/>
          <w:szCs w:val="20"/>
        </w:rPr>
        <w:t xml:space="preserve"> correspond to the three fonts, so the </w:t>
      </w:r>
      <w:r>
        <w:rPr>
          <w:i/>
          <w:sz w:val="20"/>
          <w:szCs w:val="20"/>
        </w:rPr>
        <w:t>p</w:t>
      </w:r>
      <w:r>
        <w:rPr>
          <w:sz w:val="20"/>
          <w:szCs w:val="20"/>
        </w:rPr>
        <w:t xml:space="preserve">-value for the hypothesis test that the mean time spent by visitors is equal for the three fonts is 0.0068. Because </w:t>
      </w:r>
      <w:r>
        <w:rPr>
          <w:i/>
          <w:sz w:val="20"/>
          <w:szCs w:val="20"/>
        </w:rPr>
        <w:t>p</w:t>
      </w:r>
      <w:r>
        <w:rPr>
          <w:sz w:val="20"/>
          <w:szCs w:val="20"/>
        </w:rPr>
        <w:t>-value</w:t>
      </w:r>
      <w:r>
        <w:rPr>
          <w:position w:val="-6"/>
          <w:sz w:val="20"/>
          <w:szCs w:val="20"/>
        </w:rPr>
        <w:object w:dxaOrig="360" w:dyaOrig="240" w14:anchorId="5B33EE27">
          <v:shape id="_x0000_i1340" type="#_x0000_t75" style="width:18.75pt;height:11.25pt" o:ole="" fillcolor="window">
            <v:imagedata r:id="rId640" o:title=""/>
          </v:shape>
          <o:OLEObject Type="Embed" ProgID="Equation.DSMT4" ShapeID="_x0000_i1340" DrawAspect="Content" ObjectID="_1769435956" r:id="rId641"/>
        </w:object>
      </w:r>
      <w:r>
        <w:rPr>
          <w:sz w:val="20"/>
          <w:szCs w:val="20"/>
        </w:rPr>
        <w:t xml:space="preserve"> = 0.05, font is significant.</w:t>
      </w:r>
    </w:p>
    <w:p w14:paraId="42521610" w14:textId="77777777" w:rsidR="00513774" w:rsidRDefault="00F97B3C">
      <w:pPr>
        <w:rPr>
          <w:sz w:val="20"/>
          <w:szCs w:val="20"/>
        </w:rPr>
      </w:pPr>
      <w:r>
        <w:rPr>
          <w:sz w:val="20"/>
          <w:szCs w:val="20"/>
        </w:rPr>
        <w:br w:type="page"/>
      </w:r>
    </w:p>
    <w:p w14:paraId="6225327C"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hanging="360"/>
        <w:rPr>
          <w:spacing w:val="-4"/>
          <w:sz w:val="20"/>
          <w:szCs w:val="20"/>
        </w:rPr>
      </w:pPr>
      <w:r>
        <w:rPr>
          <w:sz w:val="20"/>
          <w:szCs w:val="20"/>
        </w:rPr>
        <w:t>5.</w:t>
      </w:r>
      <w:r>
        <w:rPr>
          <w:sz w:val="20"/>
          <w:szCs w:val="20"/>
        </w:rPr>
        <w:tab/>
      </w:r>
      <w:r>
        <w:rPr>
          <w:spacing w:val="-4"/>
          <w:sz w:val="20"/>
          <w:szCs w:val="20"/>
        </w:rPr>
        <w:t xml:space="preserve">Refer to the partial output from Excel’s ANOVA: Two Factor with Replication tool provided in (3). The </w:t>
      </w:r>
      <w:r>
        <w:rPr>
          <w:i/>
          <w:spacing w:val="-4"/>
          <w:sz w:val="20"/>
          <w:szCs w:val="20"/>
        </w:rPr>
        <w:t>p</w:t>
      </w:r>
      <w:r>
        <w:rPr>
          <w:spacing w:val="-4"/>
          <w:sz w:val="20"/>
          <w:szCs w:val="20"/>
        </w:rPr>
        <w:t xml:space="preserve">-value for the hypothesis test that there is no interaction between background color and font is 0.2269. Because </w:t>
      </w:r>
      <w:r>
        <w:rPr>
          <w:i/>
          <w:spacing w:val="-4"/>
          <w:sz w:val="20"/>
          <w:szCs w:val="20"/>
        </w:rPr>
        <w:t>p</w:t>
      </w:r>
      <w:r>
        <w:rPr>
          <w:spacing w:val="-4"/>
          <w:sz w:val="20"/>
          <w:szCs w:val="20"/>
        </w:rPr>
        <w:t xml:space="preserve">-value </w:t>
      </w:r>
      <w:r>
        <w:rPr>
          <w:spacing w:val="-4"/>
          <w:sz w:val="20"/>
          <w:szCs w:val="20"/>
        </w:rPr>
        <w:sym w:font="Symbol" w:char="F0B3"/>
      </w:r>
      <w:r>
        <w:rPr>
          <w:spacing w:val="-4"/>
          <w:sz w:val="20"/>
          <w:szCs w:val="20"/>
        </w:rPr>
        <w:t xml:space="preserve"> </w:t>
      </w:r>
      <w:r>
        <w:rPr>
          <w:i/>
          <w:spacing w:val="-4"/>
          <w:sz w:val="20"/>
          <w:szCs w:val="20"/>
        </w:rPr>
        <w:sym w:font="Symbol" w:char="F061"/>
      </w:r>
      <w:r>
        <w:rPr>
          <w:spacing w:val="-4"/>
          <w:sz w:val="20"/>
          <w:szCs w:val="20"/>
        </w:rPr>
        <w:t xml:space="preserve"> = 0.05, the interaction between background color and font is not significant.</w:t>
      </w:r>
    </w:p>
    <w:p w14:paraId="480EB49C" w14:textId="77777777" w:rsidR="00513774" w:rsidRDefault="00F97B3C">
      <w:pPr>
        <w:tabs>
          <w:tab w:val="left" w:pos="-900"/>
          <w:tab w:val="left" w:pos="-18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pacing w:before="120" w:after="120" w:line="240" w:lineRule="auto"/>
        <w:ind w:left="360" w:hanging="360"/>
        <w:rPr>
          <w:sz w:val="20"/>
          <w:szCs w:val="20"/>
        </w:rPr>
      </w:pPr>
      <w:r>
        <w:rPr>
          <w:sz w:val="20"/>
          <w:szCs w:val="20"/>
        </w:rPr>
        <w:t>6.</w:t>
      </w:r>
      <w:r>
        <w:rPr>
          <w:sz w:val="20"/>
          <w:szCs w:val="20"/>
        </w:rPr>
        <w:tab/>
      </w:r>
      <w:r>
        <w:rPr>
          <w:spacing w:val="-4"/>
          <w:sz w:val="20"/>
          <w:szCs w:val="20"/>
        </w:rPr>
        <w:t>The results of the analysis of variance suggest that there are differences between the three background colors in the mean time spent by visitors to the Triple T website. The results of the analysis of variance also suggest that there are differences between the three fonts in the mean time spent by visitors. The descriptive statistics suggest that the white background and the Arial font will generate the greatest mean time spent by visitors to the Triple T website. Final Recommendation: Triple T should adopt the white background and Arial font prototype.</w:t>
      </w:r>
      <w:r>
        <w:rPr>
          <w:sz w:val="20"/>
          <w:szCs w:val="20"/>
        </w:rPr>
        <w:t xml:space="preserve"> </w:t>
      </w:r>
    </w:p>
    <w:sectPr w:rsidR="00513774">
      <w:headerReference w:type="default" r:id="rId642"/>
      <w:footerReference w:type="default" r:id="rId643"/>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D0303" w14:textId="77777777" w:rsidR="003D6B37" w:rsidRDefault="003D6B37">
      <w:r>
        <w:separator/>
      </w:r>
    </w:p>
  </w:endnote>
  <w:endnote w:type="continuationSeparator" w:id="0">
    <w:p w14:paraId="1D8FB183" w14:textId="77777777" w:rsidR="003D6B37" w:rsidRDefault="003D6B37">
      <w:r>
        <w:continuationSeparator/>
      </w:r>
    </w:p>
  </w:endnote>
  <w:endnote w:type="continuationNotice" w:id="1">
    <w:p w14:paraId="20609004" w14:textId="77777777" w:rsidR="003D6B37" w:rsidRDefault="003D6B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venirLTStd-Heavy">
    <w:panose1 w:val="00000000000000000000"/>
    <w:charset w:val="00"/>
    <w:family w:val="swiss"/>
    <w:notTrueType/>
    <w:pitch w:val="default"/>
    <w:sig w:usb0="00000003" w:usb1="00000000" w:usb2="00000000" w:usb3="00000000" w:csb0="00000001" w:csb1="00000000"/>
  </w:font>
  <w:font w:name="AvenirLTStd-Book">
    <w:panose1 w:val="00000000000000000000"/>
    <w:charset w:val="00"/>
    <w:family w:val="swiss"/>
    <w:notTrueType/>
    <w:pitch w:val="default"/>
    <w:sig w:usb0="00000003" w:usb1="00000000" w:usb2="00000000" w:usb3="00000000" w:csb0="00000001" w:csb1="00000000"/>
  </w:font>
  <w:font w:name="MathematicalPi-One-Italic">
    <w:panose1 w:val="00000000000000000000"/>
    <w:charset w:val="80"/>
    <w:family w:val="roman"/>
    <w:notTrueType/>
    <w:pitch w:val="default"/>
    <w:sig w:usb0="00000001" w:usb1="08070000" w:usb2="00000010" w:usb3="00000000" w:csb0="00020000" w:csb1="00000000"/>
  </w:font>
  <w:font w:name="MathematicalPiLTStd-1">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MathematicalPiLTStd">
    <w:altName w:val="Microsoft YaHei"/>
    <w:panose1 w:val="00000000000000000000"/>
    <w:charset w:val="00"/>
    <w:family w:val="auto"/>
    <w:notTrueType/>
    <w:pitch w:val="default"/>
    <w:sig w:usb0="00000003" w:usb1="00000000" w:usb2="00000000" w:usb3="00000000" w:csb0="00000001" w:csb1="00000000"/>
  </w:font>
  <w:font w:name="AvenirLTStd-BookOblique">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venirLTStd-Black">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E3D37" w14:textId="1D17FBB2" w:rsidR="002529B6" w:rsidRDefault="002529B6">
    <w:pPr>
      <w:pStyle w:val="Footer"/>
      <w:jc w:val="right"/>
      <w:rPr>
        <w:b/>
        <w:bCs/>
        <w:color w:val="FFFFFF" w:themeColor="background1"/>
      </w:rPr>
    </w:pPr>
    <w:r>
      <w:rPr>
        <w:rFonts w:ascii="Calibri" w:hAnsi="Calibri"/>
        <w:b/>
        <w:bCs/>
        <w:noProof/>
        <w:color w:val="FFFFFF" w:themeColor="background1"/>
      </w:rPr>
      <w:drawing>
        <wp:anchor distT="0" distB="0" distL="114300" distR="114300" simplePos="0" relativeHeight="251662336" behindDoc="1" locked="0" layoutInCell="1" allowOverlap="1" wp14:anchorId="3B863672" wp14:editId="26E3974C">
          <wp:simplePos x="0" y="0"/>
          <wp:positionH relativeFrom="page">
            <wp:posOffset>152400</wp:posOffset>
          </wp:positionH>
          <wp:positionV relativeFrom="paragraph">
            <wp:posOffset>21590</wp:posOffset>
          </wp:positionV>
          <wp:extent cx="7790180" cy="771525"/>
          <wp:effectExtent l="0" t="0" r="1270" b="9525"/>
          <wp:wrapThrough wrapText="bothSides">
            <wp:wrapPolygon edited="0">
              <wp:start x="0" y="0"/>
              <wp:lineTo x="0" y="21333"/>
              <wp:lineTo x="21551" y="21333"/>
              <wp:lineTo x="21551" y="0"/>
              <wp:lineTo x="0" y="0"/>
            </wp:wrapPolygon>
          </wp:wrapThrough>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042FF6F6" wp14:editId="3F21DF42">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117EC10B" w14:textId="77777777" w:rsidR="002529B6" w:rsidRDefault="002529B6">
                          <w:pPr>
                            <w:rPr>
                              <w:rFonts w:ascii="Calibri" w:hAnsi="Calibri"/>
                              <w:b/>
                              <w:bCs/>
                              <w:color w:val="FFFFFF" w:themeColor="background1"/>
                              <w:sz w:val="16"/>
                              <w:szCs w:val="16"/>
                            </w:rPr>
                          </w:pPr>
                          <w:r>
                            <w:rPr>
                              <w:rFonts w:ascii="Calibri" w:hAnsi="Calibri"/>
                              <w:b/>
                              <w:bCs/>
                              <w:color w:val="FFFFFF" w:themeColor="background1"/>
                              <w:sz w:val="16"/>
                              <w:szCs w:val="16"/>
                            </w:rPr>
                            <w:t>© 2025 Cengage Learning, Inc.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42FF6F6"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117EC10B" w14:textId="77777777" w:rsidR="002529B6" w:rsidRDefault="002529B6">
                    <w:pPr>
                      <w:rPr>
                        <w:rFonts w:ascii="Calibri" w:hAnsi="Calibri"/>
                        <w:b/>
                        <w:bCs/>
                        <w:color w:val="FFFFFF" w:themeColor="background1"/>
                        <w:sz w:val="16"/>
                        <w:szCs w:val="16"/>
                      </w:rPr>
                    </w:pPr>
                    <w:r>
                      <w:rPr>
                        <w:rFonts w:ascii="Calibri" w:hAnsi="Calibri"/>
                        <w:b/>
                        <w:bCs/>
                        <w:color w:val="FFFFFF" w:themeColor="background1"/>
                        <w:sz w:val="16"/>
                        <w:szCs w:val="16"/>
                      </w:rPr>
                      <w:t>© 2025 Cengage Learning, Inc.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Pr>
            <w:b/>
            <w:bCs/>
            <w:color w:val="FFFFFF" w:themeColor="background1"/>
            <w:sz w:val="24"/>
            <w:szCs w:val="24"/>
          </w:rPr>
          <w:fldChar w:fldCharType="begin"/>
        </w:r>
        <w:r>
          <w:rPr>
            <w:b/>
            <w:bCs/>
            <w:color w:val="FFFFFF" w:themeColor="background1"/>
            <w:sz w:val="24"/>
            <w:szCs w:val="24"/>
          </w:rPr>
          <w:instrText xml:space="preserve"> PAGE   \* MERGEFORMAT </w:instrText>
        </w:r>
        <w:r>
          <w:rPr>
            <w:b/>
            <w:bCs/>
            <w:color w:val="FFFFFF" w:themeColor="background1"/>
            <w:sz w:val="24"/>
            <w:szCs w:val="24"/>
          </w:rPr>
          <w:fldChar w:fldCharType="separate"/>
        </w:r>
        <w:r w:rsidR="003D6B37">
          <w:rPr>
            <w:b/>
            <w:bCs/>
            <w:noProof/>
            <w:color w:val="FFFFFF" w:themeColor="background1"/>
            <w:sz w:val="24"/>
            <w:szCs w:val="24"/>
          </w:rPr>
          <w:t>1</w:t>
        </w:r>
        <w:r>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21B4C" w14:textId="77777777" w:rsidR="003D6B37" w:rsidRDefault="003D6B37">
      <w:r>
        <w:separator/>
      </w:r>
    </w:p>
  </w:footnote>
  <w:footnote w:type="continuationSeparator" w:id="0">
    <w:p w14:paraId="29F3433F" w14:textId="77777777" w:rsidR="003D6B37" w:rsidRDefault="003D6B37">
      <w:r>
        <w:continuationSeparator/>
      </w:r>
    </w:p>
  </w:footnote>
  <w:footnote w:type="continuationNotice" w:id="1">
    <w:p w14:paraId="431977C2" w14:textId="77777777" w:rsidR="003D6B37" w:rsidRDefault="003D6B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9A197" w14:textId="77777777" w:rsidR="002529B6" w:rsidRDefault="002529B6">
    <w:pPr>
      <w:pStyle w:val="Page-header-with-book-title"/>
      <w:spacing w:after="120"/>
      <w:ind w:left="-1440"/>
    </w:pPr>
    <w:r>
      <w:drawing>
        <wp:inline distT="0" distB="0" distL="0" distR="0" wp14:anchorId="1882707D" wp14:editId="5F22222E">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3C59070E" w14:textId="2BCA34C6" w:rsidR="002529B6" w:rsidRDefault="00970CF2">
    <w:pPr>
      <w:pStyle w:val="Page-header-with-book-title"/>
      <w:ind w:left="2520" w:hanging="2520"/>
    </w:pPr>
    <w:fldSimple w:instr=" STYLEREF  Title  \* MERGEFORMAT ">
      <w:r w:rsidR="00D44A09">
        <w:t>Solution and Answer Guide</w:t>
      </w:r>
    </w:fldSimple>
    <w:r w:rsidR="002529B6">
      <w:t xml:space="preserve">: </w:t>
    </w:r>
    <w:fldSimple w:instr=" STYLEREF  &quot;Book Title&quot;  \* MERGEFORMAT ">
      <w:r w:rsidR="00D44A09">
        <w:t>Camm/Cochran/Fry/Ohlmann/Anderson/Sweeney/Williams, Essentials of Modern Business Statistics w/MS Excel 9th Edition, 9780357984505; Chapter 13: Experimental Design and Analysis of Variance</w:t>
      </w:r>
      <w:r w:rsidR="00D44A09">
        <w:cr/>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FFFFFFFF"/>
    <w:lvl w:ilvl="0">
      <w:start w:val="1"/>
      <w:numFmt w:val="lowerLetter"/>
      <w:lvlText w:val="%1."/>
      <w:lvlJc w:val="left"/>
      <w:pPr>
        <w:ind w:left="2450" w:hanging="229"/>
      </w:pPr>
      <w:rPr>
        <w:rFonts w:ascii="Times New Roman" w:hAnsi="Times New Roman" w:cs="Times New Roman"/>
        <w:b w:val="0"/>
        <w:bCs w:val="0"/>
        <w:i w:val="0"/>
        <w:iCs w:val="0"/>
        <w:color w:val="231F20"/>
        <w:w w:val="100"/>
        <w:sz w:val="20"/>
        <w:szCs w:val="20"/>
      </w:rPr>
    </w:lvl>
    <w:lvl w:ilvl="1">
      <w:numFmt w:val="bullet"/>
      <w:lvlText w:val="•"/>
      <w:lvlJc w:val="left"/>
      <w:pPr>
        <w:ind w:left="3186" w:hanging="229"/>
      </w:pPr>
    </w:lvl>
    <w:lvl w:ilvl="2">
      <w:numFmt w:val="bullet"/>
      <w:lvlText w:val="•"/>
      <w:lvlJc w:val="left"/>
      <w:pPr>
        <w:ind w:left="3912" w:hanging="229"/>
      </w:pPr>
    </w:lvl>
    <w:lvl w:ilvl="3">
      <w:numFmt w:val="bullet"/>
      <w:lvlText w:val="•"/>
      <w:lvlJc w:val="left"/>
      <w:pPr>
        <w:ind w:left="4638" w:hanging="229"/>
      </w:pPr>
    </w:lvl>
    <w:lvl w:ilvl="4">
      <w:numFmt w:val="bullet"/>
      <w:lvlText w:val="•"/>
      <w:lvlJc w:val="left"/>
      <w:pPr>
        <w:ind w:left="5364" w:hanging="229"/>
      </w:pPr>
    </w:lvl>
    <w:lvl w:ilvl="5">
      <w:numFmt w:val="bullet"/>
      <w:lvlText w:val="•"/>
      <w:lvlJc w:val="left"/>
      <w:pPr>
        <w:ind w:left="6090" w:hanging="229"/>
      </w:pPr>
    </w:lvl>
    <w:lvl w:ilvl="6">
      <w:numFmt w:val="bullet"/>
      <w:lvlText w:val="•"/>
      <w:lvlJc w:val="left"/>
      <w:pPr>
        <w:ind w:left="6816" w:hanging="229"/>
      </w:pPr>
    </w:lvl>
    <w:lvl w:ilvl="7">
      <w:numFmt w:val="bullet"/>
      <w:lvlText w:val="•"/>
      <w:lvlJc w:val="left"/>
      <w:pPr>
        <w:ind w:left="7542" w:hanging="229"/>
      </w:pPr>
    </w:lvl>
    <w:lvl w:ilvl="8">
      <w:numFmt w:val="bullet"/>
      <w:lvlText w:val="•"/>
      <w:lvlJc w:val="left"/>
      <w:pPr>
        <w:ind w:left="8268" w:hanging="229"/>
      </w:pPr>
    </w:lvl>
  </w:abstractNum>
  <w:abstractNum w:abstractNumId="1"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313723924">
    <w:abstractNumId w:val="3"/>
  </w:num>
  <w:num w:numId="2" w16cid:durableId="2095012721">
    <w:abstractNumId w:val="4"/>
  </w:num>
  <w:num w:numId="3" w16cid:durableId="57174981">
    <w:abstractNumId w:val="1"/>
  </w:num>
  <w:num w:numId="4" w16cid:durableId="1005981950">
    <w:abstractNumId w:val="2"/>
  </w:num>
  <w:num w:numId="5" w16cid:durableId="90383761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3774"/>
    <w:rsid w:val="000C1427"/>
    <w:rsid w:val="00150D9F"/>
    <w:rsid w:val="00164CAA"/>
    <w:rsid w:val="002529B6"/>
    <w:rsid w:val="00293CBB"/>
    <w:rsid w:val="002C0194"/>
    <w:rsid w:val="003D6B37"/>
    <w:rsid w:val="003F1203"/>
    <w:rsid w:val="004004FB"/>
    <w:rsid w:val="0045710C"/>
    <w:rsid w:val="004D17CE"/>
    <w:rsid w:val="004E6AD8"/>
    <w:rsid w:val="00510BDC"/>
    <w:rsid w:val="00513774"/>
    <w:rsid w:val="005D7D4A"/>
    <w:rsid w:val="00625E7A"/>
    <w:rsid w:val="00644778"/>
    <w:rsid w:val="00650781"/>
    <w:rsid w:val="00706C72"/>
    <w:rsid w:val="00731ADB"/>
    <w:rsid w:val="009073A5"/>
    <w:rsid w:val="00970CF2"/>
    <w:rsid w:val="00A427A6"/>
    <w:rsid w:val="00A779CB"/>
    <w:rsid w:val="00AF08CF"/>
    <w:rsid w:val="00BB0BC2"/>
    <w:rsid w:val="00C129AB"/>
    <w:rsid w:val="00C67665"/>
    <w:rsid w:val="00CF6972"/>
    <w:rsid w:val="00D111EA"/>
    <w:rsid w:val="00D44A09"/>
    <w:rsid w:val="00DE0ACA"/>
    <w:rsid w:val="00E10C97"/>
    <w:rsid w:val="00EF3390"/>
    <w:rsid w:val="00F54AC7"/>
    <w:rsid w:val="00F97B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6E65670"/>
  <w15:docId w15:val="{9B0F7BE7-875F-477B-94A3-B8F77024E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292F7C" w:themeColor="text1"/>
      <w:sz w:val="28"/>
      <w:szCs w:val="28"/>
    </w:rPr>
  </w:style>
  <w:style w:type="table" w:styleId="TableGrid">
    <w:name w:val="Table Grid"/>
    <w:basedOn w:val="TableNormal"/>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nhideWhenUsed/>
    <w:rPr>
      <w:sz w:val="16"/>
      <w:szCs w:val="16"/>
    </w:r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customStyle="1" w:styleId="paragraph">
    <w:name w:val="paragraph"/>
    <w:basedOn w:val="Normal"/>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style>
  <w:style w:type="character" w:customStyle="1" w:styleId="eop">
    <w:name w:val="eop"/>
    <w:basedOn w:val="DefaultParagraphFont"/>
  </w:style>
  <w:style w:type="paragraph" w:styleId="TOCHeading">
    <w:name w:val="TOC Heading"/>
    <w:basedOn w:val="Heading1"/>
    <w:next w:val="Normal"/>
    <w:uiPriority w:val="39"/>
    <w:unhideWhenUsed/>
    <w:qFormat/>
    <w:pPr>
      <w:outlineLvl w:val="9"/>
    </w:pPr>
  </w:style>
  <w:style w:type="paragraph" w:styleId="TOC2">
    <w:name w:val="toc 2"/>
    <w:basedOn w:val="Normal"/>
    <w:next w:val="Normal"/>
    <w:autoRedefine/>
    <w:uiPriority w:val="39"/>
    <w:unhideWhenUsed/>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pPr>
      <w:spacing w:after="100"/>
      <w:ind w:left="440"/>
    </w:pPr>
    <w:rPr>
      <w:i/>
    </w:rPr>
  </w:style>
  <w:style w:type="paragraph" w:styleId="TOC1">
    <w:name w:val="toc 1"/>
    <w:basedOn w:val="Normal"/>
    <w:next w:val="Normal"/>
    <w:autoRedefine/>
    <w:uiPriority w:val="39"/>
    <w:unhideWhenUsed/>
    <w:pPr>
      <w:tabs>
        <w:tab w:val="right" w:leader="dot" w:pos="9350"/>
      </w:tabs>
      <w:spacing w:after="100"/>
    </w:pPr>
    <w:rPr>
      <w:b/>
    </w:rPr>
  </w:style>
  <w:style w:type="character" w:styleId="Hyperlink">
    <w:name w:val="Hyperlink"/>
    <w:basedOn w:val="DefaultParagraphFont"/>
    <w:uiPriority w:val="99"/>
    <w:unhideWhenUsed/>
    <w:rPr>
      <w:b/>
      <w:bCs/>
      <w:noProof/>
      <w:color w:val="3942B0"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style>
  <w:style w:type="paragraph" w:customStyle="1" w:styleId="BookTitle1">
    <w:name w:val="Book Title1"/>
    <w:basedOn w:val="Normal"/>
    <w:link w:val="BookTitleChar"/>
    <w:pPr>
      <w:spacing w:after="120"/>
    </w:pPr>
    <w:rPr>
      <w:rFonts w:asciiTheme="majorHAnsi" w:hAnsiTheme="majorHAnsi"/>
      <w:sz w:val="24"/>
      <w:szCs w:val="28"/>
    </w:rPr>
  </w:style>
  <w:style w:type="character" w:customStyle="1" w:styleId="Heading1noTOCChar">
    <w:name w:val="Heading_1_no_TOC Char"/>
    <w:basedOn w:val="DefaultParagraphFont"/>
    <w:link w:val="Heading1noTOC"/>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Pr>
      <w:rFonts w:asciiTheme="majorHAnsi" w:hAnsiTheme="majorHAnsi"/>
      <w:sz w:val="24"/>
      <w:szCs w:val="28"/>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3942B0" w:themeColor="followedHyperlink"/>
      <w:u w:val="single"/>
    </w:rPr>
  </w:style>
  <w:style w:type="paragraph" w:customStyle="1" w:styleId="LOs">
    <w:name w:val="LOs"/>
    <w:basedOn w:val="Normal"/>
    <w:link w:val="LOsChar"/>
    <w:pPr>
      <w:tabs>
        <w:tab w:val="left" w:pos="900"/>
      </w:tabs>
      <w:ind w:left="900" w:hanging="900"/>
    </w:pPr>
  </w:style>
  <w:style w:type="character" w:customStyle="1" w:styleId="LOsChar">
    <w:name w:val="LOs Char"/>
    <w:basedOn w:val="DefaultParagraphFont"/>
    <w:link w:val="LOs"/>
    <w:rPr>
      <w:rFonts w:ascii="Open Sans" w:eastAsiaTheme="minorEastAsia" w:hAnsi="Open Sans" w:cs="Open Sans"/>
    </w:rPr>
  </w:style>
  <w:style w:type="paragraph" w:styleId="Revision">
    <w:name w:val="Revision"/>
    <w:hidden/>
    <w:uiPriority w:val="99"/>
    <w:semiHidden/>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pPr>
      <w:jc w:val="right"/>
    </w:pPr>
    <w:rPr>
      <w:noProof/>
      <w:sz w:val="16"/>
      <w:szCs w:val="16"/>
    </w:rPr>
  </w:style>
  <w:style w:type="paragraph" w:customStyle="1" w:styleId="Return-to-top">
    <w:name w:val="Return-to-top"/>
    <w:basedOn w:val="Normal"/>
    <w:link w:val="Return-to-topChar"/>
  </w:style>
  <w:style w:type="character" w:customStyle="1" w:styleId="Page-header-with-book-titleChar">
    <w:name w:val="Page-header-with-book-title Char"/>
    <w:basedOn w:val="DefaultParagraphFont"/>
    <w:link w:val="Page-header-with-book-title"/>
    <w:rPr>
      <w:rFonts w:ascii="Open Sans" w:eastAsia="Open Sans" w:hAnsi="Open Sans" w:cs="Open Sans"/>
      <w:noProof/>
      <w:sz w:val="16"/>
      <w:szCs w:val="16"/>
    </w:rPr>
  </w:style>
  <w:style w:type="character" w:customStyle="1" w:styleId="Return-to-topChar">
    <w:name w:val="Return-to-top Char"/>
    <w:basedOn w:val="DefaultParagraphFont"/>
    <w:link w:val="Return-to-top"/>
    <w:rPr>
      <w:rFonts w:ascii="Open Sans" w:eastAsia="Open Sans" w:hAnsi="Open Sans" w:cs="Open Sans"/>
    </w:rPr>
  </w:style>
  <w:style w:type="paragraph" w:customStyle="1" w:styleId="Answer-or-feedback">
    <w:name w:val="Answer-or-feedback"/>
    <w:basedOn w:val="Normal"/>
    <w:link w:val="Answer-or-feedbackChar"/>
    <w:pPr>
      <w:ind w:left="1080"/>
    </w:pPr>
    <w:rPr>
      <w:sz w:val="20"/>
    </w:rPr>
  </w:style>
  <w:style w:type="paragraph" w:customStyle="1" w:styleId="Question">
    <w:name w:val="Question"/>
    <w:basedOn w:val="ListParagraph"/>
    <w:link w:val="QuestionChar"/>
    <w:pPr>
      <w:numPr>
        <w:numId w:val="1"/>
      </w:numPr>
    </w:pPr>
    <w:rPr>
      <w:sz w:val="20"/>
    </w:rPr>
  </w:style>
  <w:style w:type="character" w:customStyle="1" w:styleId="Answer-or-feedbackChar">
    <w:name w:val="Answer-or-feedback Char"/>
    <w:basedOn w:val="DefaultParagraphFont"/>
    <w:link w:val="Answer-or-feedback"/>
    <w:rPr>
      <w:rFonts w:ascii="Open Sans" w:eastAsia="Open Sans" w:hAnsi="Open Sans" w:cs="Open Sans"/>
      <w:sz w:val="20"/>
    </w:rPr>
  </w:style>
  <w:style w:type="paragraph" w:customStyle="1" w:styleId="Activitynumberortitle">
    <w:name w:val="Activity number or title"/>
    <w:basedOn w:val="Heading2"/>
    <w:link w:val="ActivitynumberortitleChar"/>
    <w:rPr>
      <w:bCs w:val="0"/>
      <w:szCs w:val="24"/>
    </w:rPr>
  </w:style>
  <w:style w:type="character" w:customStyle="1" w:styleId="ListParagraphChar">
    <w:name w:val="List Paragraph Char"/>
    <w:link w:val="ListParagraph"/>
    <w:uiPriority w:val="34"/>
  </w:style>
  <w:style w:type="character" w:customStyle="1" w:styleId="QuestionChar">
    <w:name w:val="Question Char"/>
    <w:basedOn w:val="ListParagraphChar"/>
    <w:link w:val="Question"/>
    <w:rPr>
      <w:sz w:val="20"/>
    </w:rPr>
  </w:style>
  <w:style w:type="character" w:customStyle="1" w:styleId="ActivitynumberortitleChar">
    <w:name w:val="Activity number or title Char"/>
    <w:basedOn w:val="Heading2Char"/>
    <w:link w:val="Activitynumberortitle"/>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pPr>
      <w:spacing w:after="0"/>
      <w:ind w:left="720"/>
    </w:pPr>
    <w:rPr>
      <w:b/>
      <w:bCs/>
    </w:rPr>
  </w:style>
  <w:style w:type="character" w:customStyle="1" w:styleId="SolutionChar">
    <w:name w:val="Solution Char"/>
    <w:basedOn w:val="Answer-or-feedbackChar"/>
    <w:link w:val="Solution"/>
    <w:rPr>
      <w:rFonts w:ascii="Open Sans" w:eastAsia="Open Sans" w:hAnsi="Open Sans" w:cs="Open Sans"/>
      <w:b/>
      <w:bCs/>
      <w:sz w:val="20"/>
    </w:rPr>
  </w:style>
  <w:style w:type="paragraph" w:customStyle="1" w:styleId="Solutiontext">
    <w:name w:val="Solution text"/>
    <w:basedOn w:val="Solution"/>
    <w:link w:val="SolutiontextChar"/>
    <w:rPr>
      <w:b w:val="0"/>
      <w:bCs w:val="0"/>
    </w:rPr>
  </w:style>
  <w:style w:type="character" w:customStyle="1" w:styleId="SolutiontextChar">
    <w:name w:val="Solution text Char"/>
    <w:basedOn w:val="SolutionChar"/>
    <w:link w:val="Solutiontext"/>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pPr>
      <w:numPr>
        <w:ilvl w:val="1"/>
      </w:numPr>
    </w:pPr>
    <w:rPr>
      <w:color w:val="575FC7" w:themeColor="text1" w:themeTint="A5"/>
      <w:spacing w:val="10"/>
    </w:rPr>
  </w:style>
  <w:style w:type="character" w:customStyle="1" w:styleId="SubtitleChar">
    <w:name w:val="Subtitle Char"/>
    <w:basedOn w:val="DefaultParagraphFont"/>
    <w:link w:val="Subtitle"/>
    <w:uiPriority w:val="11"/>
    <w:rPr>
      <w:color w:val="575FC7" w:themeColor="text1" w:themeTint="A5"/>
      <w:spacing w:val="10"/>
    </w:rPr>
  </w:style>
  <w:style w:type="character" w:styleId="Strong">
    <w:name w:val="Strong"/>
    <w:basedOn w:val="DefaultParagraphFont"/>
    <w:uiPriority w:val="22"/>
    <w:qFormat/>
    <w:rPr>
      <w:b/>
      <w:bCs/>
      <w:color w:val="292F7C" w:themeColor="text1"/>
    </w:rPr>
  </w:style>
  <w:style w:type="character" w:styleId="Emphasis">
    <w:name w:val="Emphasis"/>
    <w:basedOn w:val="DefaultParagraphFont"/>
    <w:uiPriority w:val="20"/>
    <w:qFormat/>
    <w:rPr>
      <w:i/>
      <w:iCs/>
      <w:color w:val="auto"/>
    </w:rPr>
  </w:style>
  <w:style w:type="paragraph" w:styleId="NoSpacing">
    <w:name w:val="No Spacing"/>
    <w:uiPriority w:val="1"/>
    <w:qFormat/>
    <w:pPr>
      <w:spacing w:after="0" w:line="240" w:lineRule="auto"/>
    </w:pPr>
  </w:style>
  <w:style w:type="paragraph" w:styleId="Quote">
    <w:name w:val="Quote"/>
    <w:basedOn w:val="Normal"/>
    <w:next w:val="Normal"/>
    <w:link w:val="QuoteChar"/>
    <w:uiPriority w:val="29"/>
    <w:qFormat/>
    <w:pPr>
      <w:spacing w:before="160"/>
      <w:ind w:left="720" w:right="720"/>
    </w:pPr>
    <w:rPr>
      <w:i/>
      <w:iCs/>
      <w:color w:val="292F7C" w:themeColor="text1"/>
    </w:rPr>
  </w:style>
  <w:style w:type="character" w:customStyle="1" w:styleId="QuoteChar">
    <w:name w:val="Quote Char"/>
    <w:basedOn w:val="DefaultParagraphFont"/>
    <w:link w:val="Quote"/>
    <w:uiPriority w:val="29"/>
    <w:rPr>
      <w:i/>
      <w:iCs/>
      <w:color w:val="292F7C"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Pr>
      <w:color w:val="292F7C" w:themeColor="text1"/>
      <w:shd w:val="clear" w:color="auto" w:fill="F2F2F2" w:themeFill="background1" w:themeFillShade="F2"/>
    </w:rPr>
  </w:style>
  <w:style w:type="character" w:styleId="SubtleEmphasis">
    <w:name w:val="Subtle Emphasis"/>
    <w:basedOn w:val="DefaultParagraphFont"/>
    <w:uiPriority w:val="19"/>
    <w:qFormat/>
    <w:rPr>
      <w:i/>
      <w:iCs/>
      <w:color w:val="3E47BC" w:themeColor="text1" w:themeTint="BF"/>
    </w:rPr>
  </w:style>
  <w:style w:type="character" w:styleId="IntenseEmphasis">
    <w:name w:val="Intense Emphasis"/>
    <w:basedOn w:val="DefaultParagraphFont"/>
    <w:uiPriority w:val="21"/>
    <w:qFormat/>
    <w:rPr>
      <w:b/>
      <w:bCs/>
      <w:i/>
      <w:iCs/>
      <w:caps/>
    </w:rPr>
  </w:style>
  <w:style w:type="character" w:styleId="SubtleReference">
    <w:name w:val="Subtle Reference"/>
    <w:basedOn w:val="DefaultParagraphFont"/>
    <w:uiPriority w:val="31"/>
    <w:qFormat/>
    <w:rPr>
      <w:smallCaps/>
      <w:color w:val="3E47BC" w:themeColor="text1" w:themeTint="BF"/>
      <w:u w:val="single" w:color="7C82D4"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customStyle="1" w:styleId="SOLNP">
    <w:name w:val="&lt;SOLNP&gt;"/>
    <w:basedOn w:val="Normal"/>
    <w:qFormat/>
    <w:pPr>
      <w:widowControl w:val="0"/>
      <w:suppressAutoHyphens/>
      <w:spacing w:after="0" w:line="480" w:lineRule="auto"/>
      <w:ind w:left="720"/>
    </w:pPr>
    <w:rPr>
      <w:rFonts w:ascii="Times New Roman" w:eastAsia="Times New Roman" w:hAnsi="Times New Roman" w:cs="Times New Roman"/>
      <w:sz w:val="24"/>
      <w:szCs w:val="20"/>
    </w:rPr>
  </w:style>
  <w:style w:type="paragraph" w:customStyle="1" w:styleId="SOLNL">
    <w:name w:val="&lt;SOLNL&gt;"/>
    <w:basedOn w:val="Normal"/>
    <w:qFormat/>
    <w:pPr>
      <w:widowControl w:val="0"/>
      <w:suppressAutoHyphens/>
      <w:spacing w:after="0" w:line="480" w:lineRule="auto"/>
      <w:ind w:left="720" w:hanging="720"/>
    </w:pPr>
    <w:rPr>
      <w:rFonts w:ascii="Times New Roman" w:eastAsia="Times New Roman" w:hAnsi="Times New Roman" w:cs="Times New Roman"/>
      <w:sz w:val="24"/>
      <w:szCs w:val="20"/>
    </w:rPr>
  </w:style>
  <w:style w:type="paragraph" w:customStyle="1" w:styleId="TBC">
    <w:name w:val="&lt;TBC&gt;"/>
    <w:basedOn w:val="Normal"/>
    <w:qFormat/>
    <w:pPr>
      <w:widowControl w:val="0"/>
      <w:suppressAutoHyphens/>
      <w:spacing w:before="120" w:after="0" w:line="480" w:lineRule="auto"/>
      <w:ind w:left="144" w:hanging="144"/>
    </w:pPr>
    <w:rPr>
      <w:rFonts w:ascii="Courier New" w:eastAsiaTheme="minorHAnsi" w:hAnsi="Courier New"/>
      <w:sz w:val="20"/>
    </w:rPr>
  </w:style>
  <w:style w:type="paragraph" w:customStyle="1" w:styleId="SOLNLLL">
    <w:name w:val="&lt;SOLNLLL&gt;"/>
    <w:basedOn w:val="Normal"/>
    <w:qFormat/>
    <w:pPr>
      <w:widowControl w:val="0"/>
      <w:suppressAutoHyphens/>
      <w:spacing w:after="0" w:line="480" w:lineRule="auto"/>
      <w:ind w:left="1080" w:hanging="360"/>
    </w:pPr>
    <w:rPr>
      <w:rFonts w:ascii="Times New Roman" w:eastAsia="Times New Roman" w:hAnsi="Times New Roman" w:cs="Times New Roman"/>
      <w:sz w:val="24"/>
      <w:szCs w:val="20"/>
    </w:rPr>
  </w:style>
  <w:style w:type="paragraph" w:customStyle="1" w:styleId="TB">
    <w:name w:val="&lt;TB&gt;"/>
    <w:basedOn w:val="Normal"/>
    <w:qFormat/>
    <w:pPr>
      <w:widowControl w:val="0"/>
      <w:suppressAutoHyphens/>
      <w:spacing w:before="120" w:after="0" w:line="480" w:lineRule="auto"/>
      <w:ind w:left="144" w:hanging="144"/>
    </w:pPr>
    <w:rPr>
      <w:rFonts w:ascii="Times New Roman" w:eastAsiaTheme="minorHAnsi" w:hAnsi="Times New Roman"/>
      <w:sz w:val="24"/>
    </w:rPr>
  </w:style>
  <w:style w:type="paragraph" w:customStyle="1" w:styleId="TCH1">
    <w:name w:val="&lt;TCH1&gt;"/>
    <w:basedOn w:val="Normal"/>
    <w:qFormat/>
    <w:pPr>
      <w:widowControl w:val="0"/>
      <w:suppressAutoHyphens/>
      <w:spacing w:before="120" w:after="0" w:line="480" w:lineRule="auto"/>
    </w:pPr>
    <w:rPr>
      <w:rFonts w:ascii="Times New Roman" w:eastAsiaTheme="minorHAnsi" w:hAnsi="Times New Roman"/>
      <w:sz w:val="24"/>
    </w:rPr>
  </w:style>
  <w:style w:type="paragraph" w:customStyle="1" w:styleId="TSH1">
    <w:name w:val="&lt;TSH1&gt;"/>
    <w:basedOn w:val="TB"/>
    <w:qFormat/>
    <w:rPr>
      <w:bCs/>
    </w:rPr>
  </w:style>
  <w:style w:type="paragraph" w:customStyle="1" w:styleId="SEQ">
    <w:name w:val="&lt;SEQ&gt;"/>
    <w:basedOn w:val="Normal"/>
    <w:qFormat/>
    <w:pPr>
      <w:widowControl w:val="0"/>
      <w:suppressAutoHyphens/>
      <w:spacing w:before="120" w:after="0" w:line="480" w:lineRule="auto"/>
      <w:ind w:left="1440" w:hanging="720"/>
    </w:pPr>
    <w:rPr>
      <w:rFonts w:ascii="Times New Roman" w:eastAsia="Times New Roman" w:hAnsi="Times New Roman" w:cs="Times New Roman"/>
      <w:sz w:val="24"/>
      <w:szCs w:val="24"/>
    </w:rPr>
  </w:style>
  <w:style w:type="paragraph" w:customStyle="1" w:styleId="SOLN2P">
    <w:name w:val="&lt;SOLN2P&gt;"/>
    <w:basedOn w:val="SOLNLLL"/>
    <w:qFormat/>
    <w:pPr>
      <w:ind w:left="720" w:firstLine="720"/>
    </w:pPr>
  </w:style>
  <w:style w:type="paragraph" w:customStyle="1" w:styleId="TCH1C">
    <w:name w:val="&lt;TCH1C&gt;"/>
    <w:basedOn w:val="TCH1"/>
    <w:qFormat/>
    <w:rPr>
      <w:rFonts w:ascii="Courier New" w:hAnsi="Courier New" w:cs="Times New Roman"/>
      <w:sz w:val="20"/>
      <w:szCs w:val="24"/>
    </w:rPr>
  </w:style>
  <w:style w:type="paragraph" w:customStyle="1" w:styleId="TTC1">
    <w:name w:val="&lt;TTC1&gt;"/>
    <w:basedOn w:val="TCH1C"/>
    <w:qFormat/>
    <w:pPr>
      <w:spacing w:before="240"/>
      <w:ind w:left="1440" w:hanging="720"/>
    </w:pPr>
  </w:style>
  <w:style w:type="paragraph" w:customStyle="1" w:styleId="TTC2">
    <w:name w:val="&lt;TTC2&gt;"/>
    <w:basedOn w:val="TTC1"/>
    <w:qFormat/>
    <w:pPr>
      <w:ind w:left="2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6.wmf"/><Relationship Id="rId324" Type="http://schemas.openxmlformats.org/officeDocument/2006/relationships/oleObject" Target="embeddings/oleObject157.bin"/><Relationship Id="rId531" Type="http://schemas.openxmlformats.org/officeDocument/2006/relationships/oleObject" Target="embeddings/oleObject261.bin"/><Relationship Id="rId629" Type="http://schemas.openxmlformats.org/officeDocument/2006/relationships/oleObject" Target="embeddings/oleObject310.bin"/><Relationship Id="rId170" Type="http://schemas.openxmlformats.org/officeDocument/2006/relationships/oleObject" Target="embeddings/oleObject80.bin"/><Relationship Id="rId268" Type="http://schemas.openxmlformats.org/officeDocument/2006/relationships/oleObject" Target="embeddings/oleObject129.bin"/><Relationship Id="rId475" Type="http://schemas.openxmlformats.org/officeDocument/2006/relationships/image" Target="media/image233.wmf"/><Relationship Id="rId32" Type="http://schemas.openxmlformats.org/officeDocument/2006/relationships/oleObject" Target="embeddings/oleObject11.bin"/><Relationship Id="rId128" Type="http://schemas.openxmlformats.org/officeDocument/2006/relationships/oleObject" Target="embeddings/oleObject59.bin"/><Relationship Id="rId335" Type="http://schemas.openxmlformats.org/officeDocument/2006/relationships/image" Target="media/image163.wmf"/><Relationship Id="rId542" Type="http://schemas.openxmlformats.org/officeDocument/2006/relationships/image" Target="media/image266.wmf"/><Relationship Id="rId181" Type="http://schemas.openxmlformats.org/officeDocument/2006/relationships/image" Target="media/image86.wmf"/><Relationship Id="rId402" Type="http://schemas.openxmlformats.org/officeDocument/2006/relationships/oleObject" Target="embeddings/oleObject196.bin"/><Relationship Id="rId279" Type="http://schemas.openxmlformats.org/officeDocument/2006/relationships/image" Target="media/image135.wmf"/><Relationship Id="rId486" Type="http://schemas.openxmlformats.org/officeDocument/2006/relationships/oleObject" Target="embeddings/oleObject238.bin"/><Relationship Id="rId43" Type="http://schemas.openxmlformats.org/officeDocument/2006/relationships/image" Target="media/image17.wmf"/><Relationship Id="rId139" Type="http://schemas.openxmlformats.org/officeDocument/2006/relationships/image" Target="media/image65.wmf"/><Relationship Id="rId346" Type="http://schemas.openxmlformats.org/officeDocument/2006/relationships/oleObject" Target="embeddings/oleObject168.bin"/><Relationship Id="rId553" Type="http://schemas.openxmlformats.org/officeDocument/2006/relationships/oleObject" Target="embeddings/oleObject272.bin"/><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image" Target="media/image202.wmf"/><Relationship Id="rId497" Type="http://schemas.openxmlformats.org/officeDocument/2006/relationships/image" Target="media/image244.wmf"/><Relationship Id="rId620" Type="http://schemas.openxmlformats.org/officeDocument/2006/relationships/image" Target="media/image305.wmf"/><Relationship Id="rId357" Type="http://schemas.openxmlformats.org/officeDocument/2006/relationships/image" Target="media/image174.wmf"/><Relationship Id="rId54" Type="http://schemas.openxmlformats.org/officeDocument/2006/relationships/oleObject" Target="embeddings/oleObject22.bin"/><Relationship Id="rId217" Type="http://schemas.openxmlformats.org/officeDocument/2006/relationships/image" Target="media/image104.wmf"/><Relationship Id="rId564" Type="http://schemas.openxmlformats.org/officeDocument/2006/relationships/image" Target="media/image277.wmf"/><Relationship Id="rId424" Type="http://schemas.openxmlformats.org/officeDocument/2006/relationships/oleObject" Target="embeddings/oleObject207.bin"/><Relationship Id="rId631" Type="http://schemas.openxmlformats.org/officeDocument/2006/relationships/oleObject" Target="embeddings/oleObject311.bin"/><Relationship Id="rId270" Type="http://schemas.openxmlformats.org/officeDocument/2006/relationships/oleObject" Target="embeddings/oleObject130.bin"/><Relationship Id="rId65" Type="http://schemas.openxmlformats.org/officeDocument/2006/relationships/image" Target="media/image28.wmf"/><Relationship Id="rId130" Type="http://schemas.openxmlformats.org/officeDocument/2006/relationships/oleObject" Target="embeddings/oleObject60.bin"/><Relationship Id="rId368" Type="http://schemas.openxmlformats.org/officeDocument/2006/relationships/oleObject" Target="embeddings/oleObject179.bin"/><Relationship Id="rId575" Type="http://schemas.openxmlformats.org/officeDocument/2006/relationships/oleObject" Target="embeddings/oleObject283.bin"/><Relationship Id="rId228" Type="http://schemas.openxmlformats.org/officeDocument/2006/relationships/oleObject" Target="embeddings/oleObject109.bin"/><Relationship Id="rId435" Type="http://schemas.openxmlformats.org/officeDocument/2006/relationships/image" Target="media/image213.wmf"/><Relationship Id="rId642" Type="http://schemas.openxmlformats.org/officeDocument/2006/relationships/header" Target="header1.xml"/><Relationship Id="rId281" Type="http://schemas.openxmlformats.org/officeDocument/2006/relationships/image" Target="media/image136.wmf"/><Relationship Id="rId502" Type="http://schemas.openxmlformats.org/officeDocument/2006/relationships/oleObject" Target="embeddings/oleObject246.bin"/><Relationship Id="rId76" Type="http://schemas.openxmlformats.org/officeDocument/2006/relationships/oleObject" Target="embeddings/oleObject33.bin"/><Relationship Id="rId141" Type="http://schemas.openxmlformats.org/officeDocument/2006/relationships/image" Target="media/image66.wmf"/><Relationship Id="rId379" Type="http://schemas.openxmlformats.org/officeDocument/2006/relationships/image" Target="media/image185.wmf"/><Relationship Id="rId586" Type="http://schemas.openxmlformats.org/officeDocument/2006/relationships/image" Target="media/image288.wmf"/><Relationship Id="rId7" Type="http://schemas.openxmlformats.org/officeDocument/2006/relationships/settings" Target="settings.xml"/><Relationship Id="rId239" Type="http://schemas.openxmlformats.org/officeDocument/2006/relationships/image" Target="media/image115.wmf"/><Relationship Id="rId446" Type="http://schemas.openxmlformats.org/officeDocument/2006/relationships/oleObject" Target="embeddings/oleObject218.bin"/><Relationship Id="rId292" Type="http://schemas.openxmlformats.org/officeDocument/2006/relationships/oleObject" Target="embeddings/oleObject141.bin"/><Relationship Id="rId306" Type="http://schemas.openxmlformats.org/officeDocument/2006/relationships/oleObject" Target="embeddings/oleObject148.bin"/><Relationship Id="rId87" Type="http://schemas.openxmlformats.org/officeDocument/2006/relationships/image" Target="media/image39.wmf"/><Relationship Id="rId513" Type="http://schemas.openxmlformats.org/officeDocument/2006/relationships/image" Target="media/image252.wmf"/><Relationship Id="rId597" Type="http://schemas.openxmlformats.org/officeDocument/2006/relationships/oleObject" Target="embeddings/oleObject294.bin"/><Relationship Id="rId152" Type="http://schemas.openxmlformats.org/officeDocument/2006/relationships/oleObject" Target="embeddings/oleObject71.bin"/><Relationship Id="rId457" Type="http://schemas.openxmlformats.org/officeDocument/2006/relationships/image" Target="media/image224.wmf"/><Relationship Id="rId14" Type="http://schemas.openxmlformats.org/officeDocument/2006/relationships/oleObject" Target="embeddings/oleObject2.bin"/><Relationship Id="rId317" Type="http://schemas.openxmlformats.org/officeDocument/2006/relationships/image" Target="media/image154.wmf"/><Relationship Id="rId524" Type="http://schemas.openxmlformats.org/officeDocument/2006/relationships/image" Target="media/image257.wmf"/><Relationship Id="rId98" Type="http://schemas.openxmlformats.org/officeDocument/2006/relationships/oleObject" Target="embeddings/oleObject44.bin"/><Relationship Id="rId163" Type="http://schemas.openxmlformats.org/officeDocument/2006/relationships/image" Target="media/image77.wmf"/><Relationship Id="rId370" Type="http://schemas.openxmlformats.org/officeDocument/2006/relationships/oleObject" Target="embeddings/oleObject180.bin"/><Relationship Id="rId230" Type="http://schemas.openxmlformats.org/officeDocument/2006/relationships/oleObject" Target="embeddings/oleObject110.bin"/><Relationship Id="rId468" Type="http://schemas.openxmlformats.org/officeDocument/2006/relationships/oleObject" Target="embeddings/oleObject229.bin"/><Relationship Id="rId25" Type="http://schemas.openxmlformats.org/officeDocument/2006/relationships/image" Target="media/image8.wmf"/><Relationship Id="rId328" Type="http://schemas.openxmlformats.org/officeDocument/2006/relationships/oleObject" Target="embeddings/oleObject159.bin"/><Relationship Id="rId535" Type="http://schemas.openxmlformats.org/officeDocument/2006/relationships/oleObject" Target="embeddings/oleObject263.bin"/><Relationship Id="rId174" Type="http://schemas.openxmlformats.org/officeDocument/2006/relationships/oleObject" Target="embeddings/oleObject82.bin"/><Relationship Id="rId381" Type="http://schemas.openxmlformats.org/officeDocument/2006/relationships/image" Target="media/image186.wmf"/><Relationship Id="rId602" Type="http://schemas.openxmlformats.org/officeDocument/2006/relationships/image" Target="media/image296.wmf"/><Relationship Id="rId241" Type="http://schemas.openxmlformats.org/officeDocument/2006/relationships/image" Target="media/image116.wmf"/><Relationship Id="rId479" Type="http://schemas.openxmlformats.org/officeDocument/2006/relationships/image" Target="media/image235.wmf"/><Relationship Id="rId36" Type="http://schemas.openxmlformats.org/officeDocument/2006/relationships/oleObject" Target="embeddings/oleObject13.bin"/><Relationship Id="rId339" Type="http://schemas.openxmlformats.org/officeDocument/2006/relationships/image" Target="media/image165.wmf"/><Relationship Id="rId546" Type="http://schemas.openxmlformats.org/officeDocument/2006/relationships/image" Target="media/image268.wmf"/><Relationship Id="rId101" Type="http://schemas.openxmlformats.org/officeDocument/2006/relationships/image" Target="media/image46.wmf"/><Relationship Id="rId185" Type="http://schemas.openxmlformats.org/officeDocument/2006/relationships/image" Target="media/image88.wmf"/><Relationship Id="rId406" Type="http://schemas.openxmlformats.org/officeDocument/2006/relationships/oleObject" Target="embeddings/oleObject198.bin"/><Relationship Id="rId392" Type="http://schemas.openxmlformats.org/officeDocument/2006/relationships/oleObject" Target="embeddings/oleObject191.bin"/><Relationship Id="rId613" Type="http://schemas.openxmlformats.org/officeDocument/2006/relationships/oleObject" Target="embeddings/oleObject302.bin"/><Relationship Id="rId252" Type="http://schemas.openxmlformats.org/officeDocument/2006/relationships/oleObject" Target="embeddings/oleObject121.bin"/><Relationship Id="rId47" Type="http://schemas.openxmlformats.org/officeDocument/2006/relationships/image" Target="media/image19.wmf"/><Relationship Id="rId112" Type="http://schemas.openxmlformats.org/officeDocument/2006/relationships/oleObject" Target="embeddings/oleObject51.bin"/><Relationship Id="rId557" Type="http://schemas.openxmlformats.org/officeDocument/2006/relationships/oleObject" Target="embeddings/oleObject274.bin"/><Relationship Id="rId196" Type="http://schemas.openxmlformats.org/officeDocument/2006/relationships/oleObject" Target="embeddings/oleObject93.bin"/><Relationship Id="rId417" Type="http://schemas.openxmlformats.org/officeDocument/2006/relationships/image" Target="media/image204.wmf"/><Relationship Id="rId459" Type="http://schemas.openxmlformats.org/officeDocument/2006/relationships/image" Target="media/image225.wmf"/><Relationship Id="rId624" Type="http://schemas.openxmlformats.org/officeDocument/2006/relationships/image" Target="media/image307.wmf"/><Relationship Id="rId16" Type="http://schemas.openxmlformats.org/officeDocument/2006/relationships/oleObject" Target="embeddings/oleObject3.bin"/><Relationship Id="rId221" Type="http://schemas.openxmlformats.org/officeDocument/2006/relationships/image" Target="media/image106.wmf"/><Relationship Id="rId263" Type="http://schemas.openxmlformats.org/officeDocument/2006/relationships/image" Target="media/image127.wmf"/><Relationship Id="rId319" Type="http://schemas.openxmlformats.org/officeDocument/2006/relationships/image" Target="media/image155.wmf"/><Relationship Id="rId470" Type="http://schemas.openxmlformats.org/officeDocument/2006/relationships/oleObject" Target="embeddings/oleObject230.bin"/><Relationship Id="rId526" Type="http://schemas.openxmlformats.org/officeDocument/2006/relationships/image" Target="media/image258.wmf"/><Relationship Id="rId58" Type="http://schemas.openxmlformats.org/officeDocument/2006/relationships/oleObject" Target="embeddings/oleObject24.bin"/><Relationship Id="rId123" Type="http://schemas.openxmlformats.org/officeDocument/2006/relationships/image" Target="media/image57.wmf"/><Relationship Id="rId330" Type="http://schemas.openxmlformats.org/officeDocument/2006/relationships/oleObject" Target="embeddings/oleObject160.bin"/><Relationship Id="rId568" Type="http://schemas.openxmlformats.org/officeDocument/2006/relationships/image" Target="media/image279.wmf"/><Relationship Id="rId165" Type="http://schemas.openxmlformats.org/officeDocument/2006/relationships/image" Target="media/image78.wmf"/><Relationship Id="rId372" Type="http://schemas.openxmlformats.org/officeDocument/2006/relationships/oleObject" Target="embeddings/oleObject181.bin"/><Relationship Id="rId428" Type="http://schemas.openxmlformats.org/officeDocument/2006/relationships/oleObject" Target="embeddings/oleObject209.bin"/><Relationship Id="rId635" Type="http://schemas.openxmlformats.org/officeDocument/2006/relationships/oleObject" Target="embeddings/oleObject313.bin"/><Relationship Id="rId232" Type="http://schemas.openxmlformats.org/officeDocument/2006/relationships/oleObject" Target="embeddings/oleObject111.bin"/><Relationship Id="rId274" Type="http://schemas.openxmlformats.org/officeDocument/2006/relationships/oleObject" Target="embeddings/oleObject132.bin"/><Relationship Id="rId481" Type="http://schemas.openxmlformats.org/officeDocument/2006/relationships/image" Target="media/image236.wmf"/><Relationship Id="rId27" Type="http://schemas.openxmlformats.org/officeDocument/2006/relationships/image" Target="media/image9.wmf"/><Relationship Id="rId69" Type="http://schemas.openxmlformats.org/officeDocument/2006/relationships/image" Target="media/image30.wmf"/><Relationship Id="rId134" Type="http://schemas.openxmlformats.org/officeDocument/2006/relationships/oleObject" Target="embeddings/oleObject62.bin"/><Relationship Id="rId537" Type="http://schemas.openxmlformats.org/officeDocument/2006/relationships/oleObject" Target="embeddings/oleObject264.bin"/><Relationship Id="rId579" Type="http://schemas.openxmlformats.org/officeDocument/2006/relationships/oleObject" Target="embeddings/oleObject285.bin"/><Relationship Id="rId80" Type="http://schemas.openxmlformats.org/officeDocument/2006/relationships/oleObject" Target="embeddings/oleObject35.bin"/><Relationship Id="rId176" Type="http://schemas.openxmlformats.org/officeDocument/2006/relationships/oleObject" Target="embeddings/oleObject83.bin"/><Relationship Id="rId341" Type="http://schemas.openxmlformats.org/officeDocument/2006/relationships/image" Target="media/image166.wmf"/><Relationship Id="rId383" Type="http://schemas.openxmlformats.org/officeDocument/2006/relationships/image" Target="media/image187.wmf"/><Relationship Id="rId439" Type="http://schemas.openxmlformats.org/officeDocument/2006/relationships/image" Target="media/image215.wmf"/><Relationship Id="rId590" Type="http://schemas.openxmlformats.org/officeDocument/2006/relationships/image" Target="media/image290.wmf"/><Relationship Id="rId604" Type="http://schemas.openxmlformats.org/officeDocument/2006/relationships/image" Target="media/image297.wmf"/><Relationship Id="rId201" Type="http://schemas.openxmlformats.org/officeDocument/2006/relationships/image" Target="media/image96.wmf"/><Relationship Id="rId243" Type="http://schemas.openxmlformats.org/officeDocument/2006/relationships/image" Target="media/image117.wmf"/><Relationship Id="rId285" Type="http://schemas.openxmlformats.org/officeDocument/2006/relationships/image" Target="media/image138.wmf"/><Relationship Id="rId450" Type="http://schemas.openxmlformats.org/officeDocument/2006/relationships/oleObject" Target="embeddings/oleObject220.bin"/><Relationship Id="rId506" Type="http://schemas.openxmlformats.org/officeDocument/2006/relationships/oleObject" Target="embeddings/oleObject248.bin"/><Relationship Id="rId38" Type="http://schemas.openxmlformats.org/officeDocument/2006/relationships/oleObject" Target="embeddings/oleObject14.bin"/><Relationship Id="rId103" Type="http://schemas.openxmlformats.org/officeDocument/2006/relationships/image" Target="media/image47.wmf"/><Relationship Id="rId310" Type="http://schemas.openxmlformats.org/officeDocument/2006/relationships/oleObject" Target="embeddings/oleObject150.bin"/><Relationship Id="rId492" Type="http://schemas.openxmlformats.org/officeDocument/2006/relationships/oleObject" Target="embeddings/oleObject241.bin"/><Relationship Id="rId548" Type="http://schemas.openxmlformats.org/officeDocument/2006/relationships/image" Target="media/image269.wmf"/><Relationship Id="rId91" Type="http://schemas.openxmlformats.org/officeDocument/2006/relationships/image" Target="media/image41.wmf"/><Relationship Id="rId145" Type="http://schemas.openxmlformats.org/officeDocument/2006/relationships/image" Target="media/image68.wmf"/><Relationship Id="rId187" Type="http://schemas.openxmlformats.org/officeDocument/2006/relationships/image" Target="media/image89.wmf"/><Relationship Id="rId352" Type="http://schemas.openxmlformats.org/officeDocument/2006/relationships/oleObject" Target="embeddings/oleObject171.bin"/><Relationship Id="rId394" Type="http://schemas.openxmlformats.org/officeDocument/2006/relationships/oleObject" Target="embeddings/oleObject192.bin"/><Relationship Id="rId408" Type="http://schemas.openxmlformats.org/officeDocument/2006/relationships/oleObject" Target="embeddings/oleObject199.bin"/><Relationship Id="rId615" Type="http://schemas.openxmlformats.org/officeDocument/2006/relationships/oleObject" Target="embeddings/oleObject303.bin"/><Relationship Id="rId212" Type="http://schemas.openxmlformats.org/officeDocument/2006/relationships/oleObject" Target="embeddings/oleObject101.bin"/><Relationship Id="rId254" Type="http://schemas.openxmlformats.org/officeDocument/2006/relationships/oleObject" Target="embeddings/oleObject122.bin"/><Relationship Id="rId49" Type="http://schemas.openxmlformats.org/officeDocument/2006/relationships/image" Target="media/image20.wmf"/><Relationship Id="rId114" Type="http://schemas.openxmlformats.org/officeDocument/2006/relationships/oleObject" Target="embeddings/oleObject52.bin"/><Relationship Id="rId296" Type="http://schemas.openxmlformats.org/officeDocument/2006/relationships/oleObject" Target="embeddings/oleObject143.bin"/><Relationship Id="rId461" Type="http://schemas.openxmlformats.org/officeDocument/2006/relationships/image" Target="media/image226.wmf"/><Relationship Id="rId517" Type="http://schemas.openxmlformats.org/officeDocument/2006/relationships/image" Target="media/image254.wmf"/><Relationship Id="rId559" Type="http://schemas.openxmlformats.org/officeDocument/2006/relationships/oleObject" Target="embeddings/oleObject275.bin"/><Relationship Id="rId60" Type="http://schemas.openxmlformats.org/officeDocument/2006/relationships/oleObject" Target="embeddings/oleObject25.bin"/><Relationship Id="rId156" Type="http://schemas.openxmlformats.org/officeDocument/2006/relationships/oleObject" Target="embeddings/oleObject73.bin"/><Relationship Id="rId198" Type="http://schemas.openxmlformats.org/officeDocument/2006/relationships/oleObject" Target="embeddings/oleObject94.bin"/><Relationship Id="rId321" Type="http://schemas.openxmlformats.org/officeDocument/2006/relationships/image" Target="media/image156.wmf"/><Relationship Id="rId363" Type="http://schemas.openxmlformats.org/officeDocument/2006/relationships/image" Target="media/image177.wmf"/><Relationship Id="rId419" Type="http://schemas.openxmlformats.org/officeDocument/2006/relationships/image" Target="media/image205.wmf"/><Relationship Id="rId570" Type="http://schemas.openxmlformats.org/officeDocument/2006/relationships/image" Target="media/image280.wmf"/><Relationship Id="rId626" Type="http://schemas.openxmlformats.org/officeDocument/2006/relationships/image" Target="media/image308.wmf"/><Relationship Id="rId223" Type="http://schemas.openxmlformats.org/officeDocument/2006/relationships/image" Target="media/image107.wmf"/><Relationship Id="rId430" Type="http://schemas.openxmlformats.org/officeDocument/2006/relationships/oleObject" Target="embeddings/oleObject210.bin"/><Relationship Id="rId18" Type="http://schemas.openxmlformats.org/officeDocument/2006/relationships/oleObject" Target="embeddings/oleObject4.bin"/><Relationship Id="rId265" Type="http://schemas.openxmlformats.org/officeDocument/2006/relationships/image" Target="media/image128.wmf"/><Relationship Id="rId472" Type="http://schemas.openxmlformats.org/officeDocument/2006/relationships/oleObject" Target="embeddings/oleObject231.bin"/><Relationship Id="rId528" Type="http://schemas.openxmlformats.org/officeDocument/2006/relationships/image" Target="media/image259.wmf"/><Relationship Id="rId125" Type="http://schemas.openxmlformats.org/officeDocument/2006/relationships/image" Target="media/image58.wmf"/><Relationship Id="rId167" Type="http://schemas.openxmlformats.org/officeDocument/2006/relationships/image" Target="media/image79.wmf"/><Relationship Id="rId332" Type="http://schemas.openxmlformats.org/officeDocument/2006/relationships/oleObject" Target="embeddings/oleObject161.bin"/><Relationship Id="rId374" Type="http://schemas.openxmlformats.org/officeDocument/2006/relationships/oleObject" Target="embeddings/oleObject182.bin"/><Relationship Id="rId581" Type="http://schemas.openxmlformats.org/officeDocument/2006/relationships/oleObject" Target="embeddings/oleObject286.bin"/><Relationship Id="rId71" Type="http://schemas.openxmlformats.org/officeDocument/2006/relationships/image" Target="media/image31.wmf"/><Relationship Id="rId234" Type="http://schemas.openxmlformats.org/officeDocument/2006/relationships/oleObject" Target="embeddings/oleObject112.bin"/><Relationship Id="rId637" Type="http://schemas.openxmlformats.org/officeDocument/2006/relationships/oleObject" Target="embeddings/oleObject314.bin"/><Relationship Id="rId2" Type="http://schemas.openxmlformats.org/officeDocument/2006/relationships/customXml" Target="../customXml/item2.xml"/><Relationship Id="rId29" Type="http://schemas.openxmlformats.org/officeDocument/2006/relationships/image" Target="media/image10.wmf"/><Relationship Id="rId276" Type="http://schemas.openxmlformats.org/officeDocument/2006/relationships/oleObject" Target="embeddings/oleObject133.bin"/><Relationship Id="rId441" Type="http://schemas.openxmlformats.org/officeDocument/2006/relationships/image" Target="media/image216.wmf"/><Relationship Id="rId483" Type="http://schemas.openxmlformats.org/officeDocument/2006/relationships/image" Target="media/image237.wmf"/><Relationship Id="rId539" Type="http://schemas.openxmlformats.org/officeDocument/2006/relationships/oleObject" Target="embeddings/oleObject265.bin"/><Relationship Id="rId40" Type="http://schemas.openxmlformats.org/officeDocument/2006/relationships/oleObject" Target="embeddings/oleObject15.bin"/><Relationship Id="rId136" Type="http://schemas.openxmlformats.org/officeDocument/2006/relationships/oleObject" Target="embeddings/oleObject63.bin"/><Relationship Id="rId178" Type="http://schemas.openxmlformats.org/officeDocument/2006/relationships/oleObject" Target="embeddings/oleObject84.bin"/><Relationship Id="rId301" Type="http://schemas.openxmlformats.org/officeDocument/2006/relationships/image" Target="media/image146.wmf"/><Relationship Id="rId343" Type="http://schemas.openxmlformats.org/officeDocument/2006/relationships/image" Target="media/image167.wmf"/><Relationship Id="rId550" Type="http://schemas.openxmlformats.org/officeDocument/2006/relationships/image" Target="media/image270.wmf"/><Relationship Id="rId82" Type="http://schemas.openxmlformats.org/officeDocument/2006/relationships/oleObject" Target="embeddings/oleObject36.bin"/><Relationship Id="rId203" Type="http://schemas.openxmlformats.org/officeDocument/2006/relationships/image" Target="media/image97.wmf"/><Relationship Id="rId385" Type="http://schemas.openxmlformats.org/officeDocument/2006/relationships/image" Target="media/image188.wmf"/><Relationship Id="rId592" Type="http://schemas.openxmlformats.org/officeDocument/2006/relationships/image" Target="media/image291.wmf"/><Relationship Id="rId606" Type="http://schemas.openxmlformats.org/officeDocument/2006/relationships/image" Target="media/image298.wmf"/><Relationship Id="rId245" Type="http://schemas.openxmlformats.org/officeDocument/2006/relationships/image" Target="media/image118.wmf"/><Relationship Id="rId287" Type="http://schemas.openxmlformats.org/officeDocument/2006/relationships/image" Target="media/image139.wmf"/><Relationship Id="rId410" Type="http://schemas.openxmlformats.org/officeDocument/2006/relationships/oleObject" Target="embeddings/oleObject200.bin"/><Relationship Id="rId452" Type="http://schemas.openxmlformats.org/officeDocument/2006/relationships/oleObject" Target="embeddings/oleObject221.bin"/><Relationship Id="rId494" Type="http://schemas.openxmlformats.org/officeDocument/2006/relationships/oleObject" Target="embeddings/oleObject242.bin"/><Relationship Id="rId508" Type="http://schemas.openxmlformats.org/officeDocument/2006/relationships/oleObject" Target="embeddings/oleObject249.bin"/><Relationship Id="rId105" Type="http://schemas.openxmlformats.org/officeDocument/2006/relationships/image" Target="media/image48.wmf"/><Relationship Id="rId147" Type="http://schemas.openxmlformats.org/officeDocument/2006/relationships/image" Target="media/image69.wmf"/><Relationship Id="rId312" Type="http://schemas.openxmlformats.org/officeDocument/2006/relationships/oleObject" Target="embeddings/oleObject151.bin"/><Relationship Id="rId354" Type="http://schemas.openxmlformats.org/officeDocument/2006/relationships/oleObject" Target="embeddings/oleObject172.bin"/><Relationship Id="rId51" Type="http://schemas.openxmlformats.org/officeDocument/2006/relationships/image" Target="media/image21.wmf"/><Relationship Id="rId93" Type="http://schemas.openxmlformats.org/officeDocument/2006/relationships/image" Target="media/image42.wmf"/><Relationship Id="rId189" Type="http://schemas.openxmlformats.org/officeDocument/2006/relationships/image" Target="media/image90.wmf"/><Relationship Id="rId396" Type="http://schemas.openxmlformats.org/officeDocument/2006/relationships/oleObject" Target="embeddings/oleObject193.bin"/><Relationship Id="rId561" Type="http://schemas.openxmlformats.org/officeDocument/2006/relationships/oleObject" Target="embeddings/oleObject276.bin"/><Relationship Id="rId617" Type="http://schemas.openxmlformats.org/officeDocument/2006/relationships/oleObject" Target="embeddings/oleObject304.bin"/><Relationship Id="rId214" Type="http://schemas.openxmlformats.org/officeDocument/2006/relationships/oleObject" Target="embeddings/oleObject102.bin"/><Relationship Id="rId256" Type="http://schemas.openxmlformats.org/officeDocument/2006/relationships/oleObject" Target="embeddings/oleObject123.bin"/><Relationship Id="rId298" Type="http://schemas.openxmlformats.org/officeDocument/2006/relationships/oleObject" Target="embeddings/oleObject144.bin"/><Relationship Id="rId421" Type="http://schemas.openxmlformats.org/officeDocument/2006/relationships/image" Target="media/image206.wmf"/><Relationship Id="rId463" Type="http://schemas.openxmlformats.org/officeDocument/2006/relationships/image" Target="media/image227.wmf"/><Relationship Id="rId519" Type="http://schemas.openxmlformats.org/officeDocument/2006/relationships/image" Target="media/image255.wmf"/><Relationship Id="rId116" Type="http://schemas.openxmlformats.org/officeDocument/2006/relationships/oleObject" Target="embeddings/oleObject53.bin"/><Relationship Id="rId158" Type="http://schemas.openxmlformats.org/officeDocument/2006/relationships/oleObject" Target="embeddings/oleObject74.bin"/><Relationship Id="rId323" Type="http://schemas.openxmlformats.org/officeDocument/2006/relationships/image" Target="media/image157.wmf"/><Relationship Id="rId530" Type="http://schemas.openxmlformats.org/officeDocument/2006/relationships/image" Target="media/image260.wmf"/><Relationship Id="rId20" Type="http://schemas.openxmlformats.org/officeDocument/2006/relationships/oleObject" Target="embeddings/oleObject5.bin"/><Relationship Id="rId62" Type="http://schemas.openxmlformats.org/officeDocument/2006/relationships/oleObject" Target="embeddings/oleObject26.bin"/><Relationship Id="rId365" Type="http://schemas.openxmlformats.org/officeDocument/2006/relationships/image" Target="media/image178.wmf"/><Relationship Id="rId572" Type="http://schemas.openxmlformats.org/officeDocument/2006/relationships/image" Target="media/image281.wmf"/><Relationship Id="rId628" Type="http://schemas.openxmlformats.org/officeDocument/2006/relationships/image" Target="media/image309.wmf"/><Relationship Id="rId225" Type="http://schemas.openxmlformats.org/officeDocument/2006/relationships/image" Target="media/image108.wmf"/><Relationship Id="rId267" Type="http://schemas.openxmlformats.org/officeDocument/2006/relationships/image" Target="media/image129.wmf"/><Relationship Id="rId432" Type="http://schemas.openxmlformats.org/officeDocument/2006/relationships/oleObject" Target="embeddings/oleObject211.bin"/><Relationship Id="rId474" Type="http://schemas.openxmlformats.org/officeDocument/2006/relationships/oleObject" Target="embeddings/oleObject232.bin"/><Relationship Id="rId127" Type="http://schemas.openxmlformats.org/officeDocument/2006/relationships/image" Target="media/image59.wmf"/><Relationship Id="rId31" Type="http://schemas.openxmlformats.org/officeDocument/2006/relationships/image" Target="media/image11.wmf"/><Relationship Id="rId73" Type="http://schemas.openxmlformats.org/officeDocument/2006/relationships/image" Target="media/image32.wmf"/><Relationship Id="rId169" Type="http://schemas.openxmlformats.org/officeDocument/2006/relationships/image" Target="media/image80.wmf"/><Relationship Id="rId334" Type="http://schemas.openxmlformats.org/officeDocument/2006/relationships/oleObject" Target="embeddings/oleObject162.bin"/><Relationship Id="rId376" Type="http://schemas.openxmlformats.org/officeDocument/2006/relationships/oleObject" Target="embeddings/oleObject183.bin"/><Relationship Id="rId541" Type="http://schemas.openxmlformats.org/officeDocument/2006/relationships/oleObject" Target="embeddings/oleObject266.bin"/><Relationship Id="rId583" Type="http://schemas.openxmlformats.org/officeDocument/2006/relationships/oleObject" Target="embeddings/oleObject287.bin"/><Relationship Id="rId639" Type="http://schemas.openxmlformats.org/officeDocument/2006/relationships/oleObject" Target="embeddings/oleObject315.bin"/><Relationship Id="rId4" Type="http://schemas.openxmlformats.org/officeDocument/2006/relationships/customXml" Target="../customXml/item4.xml"/><Relationship Id="rId180" Type="http://schemas.openxmlformats.org/officeDocument/2006/relationships/oleObject" Target="embeddings/oleObject85.bin"/><Relationship Id="rId236" Type="http://schemas.openxmlformats.org/officeDocument/2006/relationships/oleObject" Target="embeddings/oleObject113.bin"/><Relationship Id="rId278" Type="http://schemas.openxmlformats.org/officeDocument/2006/relationships/oleObject" Target="embeddings/oleObject134.bin"/><Relationship Id="rId401" Type="http://schemas.openxmlformats.org/officeDocument/2006/relationships/image" Target="media/image196.wmf"/><Relationship Id="rId443" Type="http://schemas.openxmlformats.org/officeDocument/2006/relationships/image" Target="media/image217.wmf"/><Relationship Id="rId303" Type="http://schemas.openxmlformats.org/officeDocument/2006/relationships/image" Target="media/image147.wmf"/><Relationship Id="rId485" Type="http://schemas.openxmlformats.org/officeDocument/2006/relationships/image" Target="media/image238.wmf"/><Relationship Id="rId42" Type="http://schemas.openxmlformats.org/officeDocument/2006/relationships/oleObject" Target="embeddings/oleObject16.bin"/><Relationship Id="rId84" Type="http://schemas.openxmlformats.org/officeDocument/2006/relationships/oleObject" Target="embeddings/oleObject37.bin"/><Relationship Id="rId138" Type="http://schemas.openxmlformats.org/officeDocument/2006/relationships/oleObject" Target="embeddings/oleObject64.bin"/><Relationship Id="rId345" Type="http://schemas.openxmlformats.org/officeDocument/2006/relationships/image" Target="media/image168.wmf"/><Relationship Id="rId387" Type="http://schemas.openxmlformats.org/officeDocument/2006/relationships/image" Target="media/image189.wmf"/><Relationship Id="rId510" Type="http://schemas.openxmlformats.org/officeDocument/2006/relationships/oleObject" Target="embeddings/oleObject250.bin"/><Relationship Id="rId552" Type="http://schemas.openxmlformats.org/officeDocument/2006/relationships/image" Target="media/image271.wmf"/><Relationship Id="rId594" Type="http://schemas.openxmlformats.org/officeDocument/2006/relationships/image" Target="media/image292.wmf"/><Relationship Id="rId608" Type="http://schemas.openxmlformats.org/officeDocument/2006/relationships/image" Target="media/image299.wmf"/><Relationship Id="rId191" Type="http://schemas.openxmlformats.org/officeDocument/2006/relationships/image" Target="media/image91.wmf"/><Relationship Id="rId205" Type="http://schemas.openxmlformats.org/officeDocument/2006/relationships/image" Target="media/image98.wmf"/><Relationship Id="rId247" Type="http://schemas.openxmlformats.org/officeDocument/2006/relationships/image" Target="media/image119.wmf"/><Relationship Id="rId412" Type="http://schemas.openxmlformats.org/officeDocument/2006/relationships/oleObject" Target="embeddings/oleObject201.bin"/><Relationship Id="rId107" Type="http://schemas.openxmlformats.org/officeDocument/2006/relationships/image" Target="media/image49.wmf"/><Relationship Id="rId289" Type="http://schemas.openxmlformats.org/officeDocument/2006/relationships/image" Target="media/image140.wmf"/><Relationship Id="rId454" Type="http://schemas.openxmlformats.org/officeDocument/2006/relationships/oleObject" Target="embeddings/oleObject222.bin"/><Relationship Id="rId496" Type="http://schemas.openxmlformats.org/officeDocument/2006/relationships/oleObject" Target="embeddings/oleObject243.bin"/><Relationship Id="rId11" Type="http://schemas.openxmlformats.org/officeDocument/2006/relationships/image" Target="media/image1.wmf"/><Relationship Id="rId53" Type="http://schemas.openxmlformats.org/officeDocument/2006/relationships/image" Target="media/image22.wmf"/><Relationship Id="rId149" Type="http://schemas.openxmlformats.org/officeDocument/2006/relationships/image" Target="media/image70.wmf"/><Relationship Id="rId314" Type="http://schemas.openxmlformats.org/officeDocument/2006/relationships/oleObject" Target="embeddings/oleObject152.bin"/><Relationship Id="rId356" Type="http://schemas.openxmlformats.org/officeDocument/2006/relationships/oleObject" Target="embeddings/oleObject173.bin"/><Relationship Id="rId398" Type="http://schemas.openxmlformats.org/officeDocument/2006/relationships/oleObject" Target="embeddings/oleObject194.bin"/><Relationship Id="rId521" Type="http://schemas.openxmlformats.org/officeDocument/2006/relationships/oleObject" Target="embeddings/oleObject256.bin"/><Relationship Id="rId563" Type="http://schemas.openxmlformats.org/officeDocument/2006/relationships/oleObject" Target="embeddings/oleObject277.bin"/><Relationship Id="rId619" Type="http://schemas.openxmlformats.org/officeDocument/2006/relationships/oleObject" Target="embeddings/oleObject305.bin"/><Relationship Id="rId95" Type="http://schemas.openxmlformats.org/officeDocument/2006/relationships/image" Target="media/image43.wmf"/><Relationship Id="rId160" Type="http://schemas.openxmlformats.org/officeDocument/2006/relationships/oleObject" Target="embeddings/oleObject75.bin"/><Relationship Id="rId216" Type="http://schemas.openxmlformats.org/officeDocument/2006/relationships/oleObject" Target="embeddings/oleObject103.bin"/><Relationship Id="rId423" Type="http://schemas.openxmlformats.org/officeDocument/2006/relationships/image" Target="media/image207.wmf"/><Relationship Id="rId258" Type="http://schemas.openxmlformats.org/officeDocument/2006/relationships/oleObject" Target="embeddings/oleObject124.bin"/><Relationship Id="rId465" Type="http://schemas.openxmlformats.org/officeDocument/2006/relationships/image" Target="media/image228.wmf"/><Relationship Id="rId630" Type="http://schemas.openxmlformats.org/officeDocument/2006/relationships/image" Target="media/image310.wmf"/><Relationship Id="rId22" Type="http://schemas.openxmlformats.org/officeDocument/2006/relationships/oleObject" Target="embeddings/oleObject6.bin"/><Relationship Id="rId64" Type="http://schemas.openxmlformats.org/officeDocument/2006/relationships/oleObject" Target="embeddings/oleObject27.bin"/><Relationship Id="rId118" Type="http://schemas.openxmlformats.org/officeDocument/2006/relationships/oleObject" Target="embeddings/oleObject54.bin"/><Relationship Id="rId325" Type="http://schemas.openxmlformats.org/officeDocument/2006/relationships/image" Target="media/image158.wmf"/><Relationship Id="rId367" Type="http://schemas.openxmlformats.org/officeDocument/2006/relationships/image" Target="media/image179.wmf"/><Relationship Id="rId532" Type="http://schemas.openxmlformats.org/officeDocument/2006/relationships/image" Target="media/image261.wmf"/><Relationship Id="rId574" Type="http://schemas.openxmlformats.org/officeDocument/2006/relationships/image" Target="media/image282.wmf"/><Relationship Id="rId171" Type="http://schemas.openxmlformats.org/officeDocument/2006/relationships/image" Target="media/image81.wmf"/><Relationship Id="rId227" Type="http://schemas.openxmlformats.org/officeDocument/2006/relationships/image" Target="media/image109.wmf"/><Relationship Id="rId269" Type="http://schemas.openxmlformats.org/officeDocument/2006/relationships/image" Target="media/image130.wmf"/><Relationship Id="rId434" Type="http://schemas.openxmlformats.org/officeDocument/2006/relationships/oleObject" Target="embeddings/oleObject212.bin"/><Relationship Id="rId476" Type="http://schemas.openxmlformats.org/officeDocument/2006/relationships/oleObject" Target="embeddings/oleObject233.bin"/><Relationship Id="rId641" Type="http://schemas.openxmlformats.org/officeDocument/2006/relationships/oleObject" Target="embeddings/oleObject316.bin"/><Relationship Id="rId33" Type="http://schemas.openxmlformats.org/officeDocument/2006/relationships/image" Target="media/image12.wmf"/><Relationship Id="rId129" Type="http://schemas.openxmlformats.org/officeDocument/2006/relationships/image" Target="media/image60.wmf"/><Relationship Id="rId280" Type="http://schemas.openxmlformats.org/officeDocument/2006/relationships/oleObject" Target="embeddings/oleObject135.bin"/><Relationship Id="rId336" Type="http://schemas.openxmlformats.org/officeDocument/2006/relationships/oleObject" Target="embeddings/oleObject163.bin"/><Relationship Id="rId501" Type="http://schemas.openxmlformats.org/officeDocument/2006/relationships/image" Target="media/image246.wmf"/><Relationship Id="rId543" Type="http://schemas.openxmlformats.org/officeDocument/2006/relationships/oleObject" Target="embeddings/oleObject267.bin"/><Relationship Id="rId75" Type="http://schemas.openxmlformats.org/officeDocument/2006/relationships/image" Target="media/image33.wmf"/><Relationship Id="rId140" Type="http://schemas.openxmlformats.org/officeDocument/2006/relationships/oleObject" Target="embeddings/oleObject65.bin"/><Relationship Id="rId182" Type="http://schemas.openxmlformats.org/officeDocument/2006/relationships/oleObject" Target="embeddings/oleObject86.bin"/><Relationship Id="rId378" Type="http://schemas.openxmlformats.org/officeDocument/2006/relationships/oleObject" Target="embeddings/oleObject184.bin"/><Relationship Id="rId403" Type="http://schemas.openxmlformats.org/officeDocument/2006/relationships/image" Target="media/image197.wmf"/><Relationship Id="rId585" Type="http://schemas.openxmlformats.org/officeDocument/2006/relationships/oleObject" Target="embeddings/oleObject288.bin"/><Relationship Id="rId6" Type="http://schemas.openxmlformats.org/officeDocument/2006/relationships/styles" Target="styles.xml"/><Relationship Id="rId238" Type="http://schemas.openxmlformats.org/officeDocument/2006/relationships/oleObject" Target="embeddings/oleObject114.bin"/><Relationship Id="rId445" Type="http://schemas.openxmlformats.org/officeDocument/2006/relationships/image" Target="media/image218.wmf"/><Relationship Id="rId487" Type="http://schemas.openxmlformats.org/officeDocument/2006/relationships/image" Target="media/image239.wmf"/><Relationship Id="rId610" Type="http://schemas.openxmlformats.org/officeDocument/2006/relationships/image" Target="media/image300.wmf"/><Relationship Id="rId291" Type="http://schemas.openxmlformats.org/officeDocument/2006/relationships/image" Target="media/image141.wmf"/><Relationship Id="rId305" Type="http://schemas.openxmlformats.org/officeDocument/2006/relationships/image" Target="media/image148.wmf"/><Relationship Id="rId347" Type="http://schemas.openxmlformats.org/officeDocument/2006/relationships/image" Target="media/image169.wmf"/><Relationship Id="rId512" Type="http://schemas.openxmlformats.org/officeDocument/2006/relationships/oleObject" Target="embeddings/oleObject251.bin"/><Relationship Id="rId44" Type="http://schemas.openxmlformats.org/officeDocument/2006/relationships/oleObject" Target="embeddings/oleObject17.bin"/><Relationship Id="rId86" Type="http://schemas.openxmlformats.org/officeDocument/2006/relationships/oleObject" Target="embeddings/oleObject38.bin"/><Relationship Id="rId151" Type="http://schemas.openxmlformats.org/officeDocument/2006/relationships/image" Target="media/image71.wmf"/><Relationship Id="rId389" Type="http://schemas.openxmlformats.org/officeDocument/2006/relationships/image" Target="media/image190.wmf"/><Relationship Id="rId554" Type="http://schemas.openxmlformats.org/officeDocument/2006/relationships/image" Target="media/image272.wmf"/><Relationship Id="rId596" Type="http://schemas.openxmlformats.org/officeDocument/2006/relationships/image" Target="media/image293.wmf"/><Relationship Id="rId193" Type="http://schemas.openxmlformats.org/officeDocument/2006/relationships/image" Target="media/image92.wmf"/><Relationship Id="rId207" Type="http://schemas.openxmlformats.org/officeDocument/2006/relationships/image" Target="media/image99.wmf"/><Relationship Id="rId249" Type="http://schemas.openxmlformats.org/officeDocument/2006/relationships/image" Target="media/image120.wmf"/><Relationship Id="rId414" Type="http://schemas.openxmlformats.org/officeDocument/2006/relationships/oleObject" Target="embeddings/oleObject202.bin"/><Relationship Id="rId456" Type="http://schemas.openxmlformats.org/officeDocument/2006/relationships/oleObject" Target="embeddings/oleObject223.bin"/><Relationship Id="rId498" Type="http://schemas.openxmlformats.org/officeDocument/2006/relationships/oleObject" Target="embeddings/oleObject244.bin"/><Relationship Id="rId621" Type="http://schemas.openxmlformats.org/officeDocument/2006/relationships/oleObject" Target="embeddings/oleObject306.bin"/><Relationship Id="rId13" Type="http://schemas.openxmlformats.org/officeDocument/2006/relationships/image" Target="media/image2.wmf"/><Relationship Id="rId109" Type="http://schemas.openxmlformats.org/officeDocument/2006/relationships/image" Target="media/image50.wmf"/><Relationship Id="rId260" Type="http://schemas.openxmlformats.org/officeDocument/2006/relationships/oleObject" Target="embeddings/oleObject125.bin"/><Relationship Id="rId316" Type="http://schemas.openxmlformats.org/officeDocument/2006/relationships/oleObject" Target="embeddings/oleObject153.bin"/><Relationship Id="rId523" Type="http://schemas.openxmlformats.org/officeDocument/2006/relationships/oleObject" Target="embeddings/oleObject257.bin"/><Relationship Id="rId55" Type="http://schemas.openxmlformats.org/officeDocument/2006/relationships/image" Target="media/image23.wmf"/><Relationship Id="rId97" Type="http://schemas.openxmlformats.org/officeDocument/2006/relationships/image" Target="media/image44.wmf"/><Relationship Id="rId120" Type="http://schemas.openxmlformats.org/officeDocument/2006/relationships/oleObject" Target="embeddings/oleObject55.bin"/><Relationship Id="rId358" Type="http://schemas.openxmlformats.org/officeDocument/2006/relationships/oleObject" Target="embeddings/oleObject174.bin"/><Relationship Id="rId565" Type="http://schemas.openxmlformats.org/officeDocument/2006/relationships/oleObject" Target="embeddings/oleObject278.bin"/><Relationship Id="rId162" Type="http://schemas.openxmlformats.org/officeDocument/2006/relationships/oleObject" Target="embeddings/oleObject76.bin"/><Relationship Id="rId218" Type="http://schemas.openxmlformats.org/officeDocument/2006/relationships/oleObject" Target="embeddings/oleObject104.bin"/><Relationship Id="rId425" Type="http://schemas.openxmlformats.org/officeDocument/2006/relationships/image" Target="media/image208.wmf"/><Relationship Id="rId467" Type="http://schemas.openxmlformats.org/officeDocument/2006/relationships/image" Target="media/image229.wmf"/><Relationship Id="rId632" Type="http://schemas.openxmlformats.org/officeDocument/2006/relationships/image" Target="media/image311.wmf"/><Relationship Id="rId271" Type="http://schemas.openxmlformats.org/officeDocument/2006/relationships/image" Target="media/image131.wmf"/><Relationship Id="rId24" Type="http://schemas.openxmlformats.org/officeDocument/2006/relationships/oleObject" Target="embeddings/oleObject7.bin"/><Relationship Id="rId66" Type="http://schemas.openxmlformats.org/officeDocument/2006/relationships/oleObject" Target="embeddings/oleObject28.bin"/><Relationship Id="rId131" Type="http://schemas.openxmlformats.org/officeDocument/2006/relationships/image" Target="media/image61.wmf"/><Relationship Id="rId327" Type="http://schemas.openxmlformats.org/officeDocument/2006/relationships/image" Target="media/image159.wmf"/><Relationship Id="rId369" Type="http://schemas.openxmlformats.org/officeDocument/2006/relationships/image" Target="media/image180.wmf"/><Relationship Id="rId534" Type="http://schemas.openxmlformats.org/officeDocument/2006/relationships/image" Target="media/image262.wmf"/><Relationship Id="rId576" Type="http://schemas.openxmlformats.org/officeDocument/2006/relationships/image" Target="media/image283.wmf"/><Relationship Id="rId173" Type="http://schemas.openxmlformats.org/officeDocument/2006/relationships/image" Target="media/image82.wmf"/><Relationship Id="rId229" Type="http://schemas.openxmlformats.org/officeDocument/2006/relationships/image" Target="media/image110.wmf"/><Relationship Id="rId380" Type="http://schemas.openxmlformats.org/officeDocument/2006/relationships/oleObject" Target="embeddings/oleObject185.bin"/><Relationship Id="rId436" Type="http://schemas.openxmlformats.org/officeDocument/2006/relationships/oleObject" Target="embeddings/oleObject213.bin"/><Relationship Id="rId601" Type="http://schemas.openxmlformats.org/officeDocument/2006/relationships/oleObject" Target="embeddings/oleObject296.bin"/><Relationship Id="rId643" Type="http://schemas.openxmlformats.org/officeDocument/2006/relationships/footer" Target="footer1.xml"/><Relationship Id="rId240" Type="http://schemas.openxmlformats.org/officeDocument/2006/relationships/oleObject" Target="embeddings/oleObject115.bin"/><Relationship Id="rId478" Type="http://schemas.openxmlformats.org/officeDocument/2006/relationships/oleObject" Target="embeddings/oleObject234.bin"/><Relationship Id="rId35" Type="http://schemas.openxmlformats.org/officeDocument/2006/relationships/image" Target="media/image13.wmf"/><Relationship Id="rId77" Type="http://schemas.openxmlformats.org/officeDocument/2006/relationships/image" Target="media/image34.wmf"/><Relationship Id="rId100" Type="http://schemas.openxmlformats.org/officeDocument/2006/relationships/oleObject" Target="embeddings/oleObject45.bin"/><Relationship Id="rId282" Type="http://schemas.openxmlformats.org/officeDocument/2006/relationships/oleObject" Target="embeddings/oleObject136.bin"/><Relationship Id="rId338" Type="http://schemas.openxmlformats.org/officeDocument/2006/relationships/oleObject" Target="embeddings/oleObject164.bin"/><Relationship Id="rId503" Type="http://schemas.openxmlformats.org/officeDocument/2006/relationships/image" Target="media/image247.wmf"/><Relationship Id="rId545" Type="http://schemas.openxmlformats.org/officeDocument/2006/relationships/oleObject" Target="embeddings/oleObject268.bin"/><Relationship Id="rId587" Type="http://schemas.openxmlformats.org/officeDocument/2006/relationships/oleObject" Target="embeddings/oleObject289.bin"/><Relationship Id="rId8" Type="http://schemas.openxmlformats.org/officeDocument/2006/relationships/webSettings" Target="webSettings.xml"/><Relationship Id="rId142" Type="http://schemas.openxmlformats.org/officeDocument/2006/relationships/oleObject" Target="embeddings/oleObject66.bin"/><Relationship Id="rId184" Type="http://schemas.openxmlformats.org/officeDocument/2006/relationships/oleObject" Target="embeddings/oleObject87.bin"/><Relationship Id="rId391" Type="http://schemas.openxmlformats.org/officeDocument/2006/relationships/image" Target="media/image191.wmf"/><Relationship Id="rId405" Type="http://schemas.openxmlformats.org/officeDocument/2006/relationships/image" Target="media/image198.wmf"/><Relationship Id="rId447" Type="http://schemas.openxmlformats.org/officeDocument/2006/relationships/image" Target="media/image219.wmf"/><Relationship Id="rId612" Type="http://schemas.openxmlformats.org/officeDocument/2006/relationships/image" Target="media/image301.wmf"/><Relationship Id="rId251" Type="http://schemas.openxmlformats.org/officeDocument/2006/relationships/image" Target="media/image121.wmf"/><Relationship Id="rId489" Type="http://schemas.openxmlformats.org/officeDocument/2006/relationships/image" Target="media/image240.wmf"/><Relationship Id="rId46" Type="http://schemas.openxmlformats.org/officeDocument/2006/relationships/oleObject" Target="embeddings/oleObject18.bin"/><Relationship Id="rId293" Type="http://schemas.openxmlformats.org/officeDocument/2006/relationships/image" Target="media/image142.wmf"/><Relationship Id="rId307" Type="http://schemas.openxmlformats.org/officeDocument/2006/relationships/image" Target="media/image149.wmf"/><Relationship Id="rId349" Type="http://schemas.openxmlformats.org/officeDocument/2006/relationships/image" Target="media/image170.wmf"/><Relationship Id="rId514" Type="http://schemas.openxmlformats.org/officeDocument/2006/relationships/oleObject" Target="embeddings/oleObject252.bin"/><Relationship Id="rId556" Type="http://schemas.openxmlformats.org/officeDocument/2006/relationships/image" Target="media/image273.wmf"/><Relationship Id="rId88" Type="http://schemas.openxmlformats.org/officeDocument/2006/relationships/oleObject" Target="embeddings/oleObject39.bin"/><Relationship Id="rId111" Type="http://schemas.openxmlformats.org/officeDocument/2006/relationships/image" Target="media/image51.wmf"/><Relationship Id="rId153" Type="http://schemas.openxmlformats.org/officeDocument/2006/relationships/image" Target="media/image72.wmf"/><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oleObject" Target="embeddings/oleObject175.bin"/><Relationship Id="rId416" Type="http://schemas.openxmlformats.org/officeDocument/2006/relationships/oleObject" Target="embeddings/oleObject203.bin"/><Relationship Id="rId598" Type="http://schemas.openxmlformats.org/officeDocument/2006/relationships/image" Target="media/image294.wmf"/><Relationship Id="rId220" Type="http://schemas.openxmlformats.org/officeDocument/2006/relationships/oleObject" Target="embeddings/oleObject105.bin"/><Relationship Id="rId458" Type="http://schemas.openxmlformats.org/officeDocument/2006/relationships/oleObject" Target="embeddings/oleObject224.bin"/><Relationship Id="rId623" Type="http://schemas.openxmlformats.org/officeDocument/2006/relationships/oleObject" Target="embeddings/oleObject307.bin"/><Relationship Id="rId15" Type="http://schemas.openxmlformats.org/officeDocument/2006/relationships/image" Target="media/image3.wmf"/><Relationship Id="rId57" Type="http://schemas.openxmlformats.org/officeDocument/2006/relationships/image" Target="media/image24.wmf"/><Relationship Id="rId262" Type="http://schemas.openxmlformats.org/officeDocument/2006/relationships/oleObject" Target="embeddings/oleObject126.bin"/><Relationship Id="rId318" Type="http://schemas.openxmlformats.org/officeDocument/2006/relationships/oleObject" Target="embeddings/oleObject154.bin"/><Relationship Id="rId525" Type="http://schemas.openxmlformats.org/officeDocument/2006/relationships/oleObject" Target="embeddings/oleObject258.bin"/><Relationship Id="rId567" Type="http://schemas.openxmlformats.org/officeDocument/2006/relationships/oleObject" Target="embeddings/oleObject279.bin"/><Relationship Id="rId99" Type="http://schemas.openxmlformats.org/officeDocument/2006/relationships/image" Target="media/image45.wmf"/><Relationship Id="rId122" Type="http://schemas.openxmlformats.org/officeDocument/2006/relationships/oleObject" Target="embeddings/oleObject56.bin"/><Relationship Id="rId164" Type="http://schemas.openxmlformats.org/officeDocument/2006/relationships/oleObject" Target="embeddings/oleObject77.bin"/><Relationship Id="rId371" Type="http://schemas.openxmlformats.org/officeDocument/2006/relationships/image" Target="media/image181.wmf"/><Relationship Id="rId427" Type="http://schemas.openxmlformats.org/officeDocument/2006/relationships/image" Target="media/image209.wmf"/><Relationship Id="rId469" Type="http://schemas.openxmlformats.org/officeDocument/2006/relationships/image" Target="media/image230.wmf"/><Relationship Id="rId634" Type="http://schemas.openxmlformats.org/officeDocument/2006/relationships/image" Target="media/image312.wmf"/><Relationship Id="rId26" Type="http://schemas.openxmlformats.org/officeDocument/2006/relationships/oleObject" Target="embeddings/oleObject8.bin"/><Relationship Id="rId231" Type="http://schemas.openxmlformats.org/officeDocument/2006/relationships/image" Target="media/image111.wmf"/><Relationship Id="rId273" Type="http://schemas.openxmlformats.org/officeDocument/2006/relationships/image" Target="media/image132.wmf"/><Relationship Id="rId329" Type="http://schemas.openxmlformats.org/officeDocument/2006/relationships/image" Target="media/image160.wmf"/><Relationship Id="rId480" Type="http://schemas.openxmlformats.org/officeDocument/2006/relationships/oleObject" Target="embeddings/oleObject235.bin"/><Relationship Id="rId536" Type="http://schemas.openxmlformats.org/officeDocument/2006/relationships/image" Target="media/image263.wmf"/><Relationship Id="rId68" Type="http://schemas.openxmlformats.org/officeDocument/2006/relationships/oleObject" Target="embeddings/oleObject29.bin"/><Relationship Id="rId133" Type="http://schemas.openxmlformats.org/officeDocument/2006/relationships/image" Target="media/image62.wmf"/><Relationship Id="rId175" Type="http://schemas.openxmlformats.org/officeDocument/2006/relationships/image" Target="media/image83.wmf"/><Relationship Id="rId340" Type="http://schemas.openxmlformats.org/officeDocument/2006/relationships/oleObject" Target="embeddings/oleObject165.bin"/><Relationship Id="rId578" Type="http://schemas.openxmlformats.org/officeDocument/2006/relationships/image" Target="media/image284.wmf"/><Relationship Id="rId200" Type="http://schemas.openxmlformats.org/officeDocument/2006/relationships/oleObject" Target="embeddings/oleObject95.bin"/><Relationship Id="rId382" Type="http://schemas.openxmlformats.org/officeDocument/2006/relationships/oleObject" Target="embeddings/oleObject186.bin"/><Relationship Id="rId438" Type="http://schemas.openxmlformats.org/officeDocument/2006/relationships/oleObject" Target="embeddings/oleObject214.bin"/><Relationship Id="rId603" Type="http://schemas.openxmlformats.org/officeDocument/2006/relationships/oleObject" Target="embeddings/oleObject297.bin"/><Relationship Id="rId645" Type="http://schemas.openxmlformats.org/officeDocument/2006/relationships/theme" Target="theme/theme1.xml"/><Relationship Id="rId242" Type="http://schemas.openxmlformats.org/officeDocument/2006/relationships/oleObject" Target="embeddings/oleObject116.bin"/><Relationship Id="rId284" Type="http://schemas.openxmlformats.org/officeDocument/2006/relationships/oleObject" Target="embeddings/oleObject137.bin"/><Relationship Id="rId491" Type="http://schemas.openxmlformats.org/officeDocument/2006/relationships/image" Target="media/image241.wmf"/><Relationship Id="rId505" Type="http://schemas.openxmlformats.org/officeDocument/2006/relationships/image" Target="media/image248.wmf"/><Relationship Id="rId37" Type="http://schemas.openxmlformats.org/officeDocument/2006/relationships/image" Target="media/image14.wmf"/><Relationship Id="rId79" Type="http://schemas.openxmlformats.org/officeDocument/2006/relationships/image" Target="media/image35.wmf"/><Relationship Id="rId102" Type="http://schemas.openxmlformats.org/officeDocument/2006/relationships/oleObject" Target="embeddings/oleObject46.bin"/><Relationship Id="rId144" Type="http://schemas.openxmlformats.org/officeDocument/2006/relationships/oleObject" Target="embeddings/oleObject67.bin"/><Relationship Id="rId547" Type="http://schemas.openxmlformats.org/officeDocument/2006/relationships/oleObject" Target="embeddings/oleObject269.bin"/><Relationship Id="rId589" Type="http://schemas.openxmlformats.org/officeDocument/2006/relationships/oleObject" Target="embeddings/oleObject290.bin"/><Relationship Id="rId90" Type="http://schemas.openxmlformats.org/officeDocument/2006/relationships/oleObject" Target="embeddings/oleObject40.bin"/><Relationship Id="rId186" Type="http://schemas.openxmlformats.org/officeDocument/2006/relationships/oleObject" Target="embeddings/oleObject88.bin"/><Relationship Id="rId351" Type="http://schemas.openxmlformats.org/officeDocument/2006/relationships/image" Target="media/image171.wmf"/><Relationship Id="rId393" Type="http://schemas.openxmlformats.org/officeDocument/2006/relationships/image" Target="media/image192.wmf"/><Relationship Id="rId407" Type="http://schemas.openxmlformats.org/officeDocument/2006/relationships/image" Target="media/image199.wmf"/><Relationship Id="rId449" Type="http://schemas.openxmlformats.org/officeDocument/2006/relationships/image" Target="media/image220.wmf"/><Relationship Id="rId614" Type="http://schemas.openxmlformats.org/officeDocument/2006/relationships/image" Target="media/image302.wmf"/><Relationship Id="rId211" Type="http://schemas.openxmlformats.org/officeDocument/2006/relationships/image" Target="media/image101.wmf"/><Relationship Id="rId253" Type="http://schemas.openxmlformats.org/officeDocument/2006/relationships/image" Target="media/image122.wmf"/><Relationship Id="rId295" Type="http://schemas.openxmlformats.org/officeDocument/2006/relationships/image" Target="media/image143.wmf"/><Relationship Id="rId309" Type="http://schemas.openxmlformats.org/officeDocument/2006/relationships/image" Target="media/image150.wmf"/><Relationship Id="rId460" Type="http://schemas.openxmlformats.org/officeDocument/2006/relationships/oleObject" Target="embeddings/oleObject225.bin"/><Relationship Id="rId516" Type="http://schemas.openxmlformats.org/officeDocument/2006/relationships/oleObject" Target="embeddings/oleObject253.bin"/><Relationship Id="rId48" Type="http://schemas.openxmlformats.org/officeDocument/2006/relationships/oleObject" Target="embeddings/oleObject19.bin"/><Relationship Id="rId113" Type="http://schemas.openxmlformats.org/officeDocument/2006/relationships/image" Target="media/image52.wmf"/><Relationship Id="rId320" Type="http://schemas.openxmlformats.org/officeDocument/2006/relationships/oleObject" Target="embeddings/oleObject155.bin"/><Relationship Id="rId558" Type="http://schemas.openxmlformats.org/officeDocument/2006/relationships/image" Target="media/image274.wmf"/><Relationship Id="rId155" Type="http://schemas.openxmlformats.org/officeDocument/2006/relationships/image" Target="media/image73.wmf"/><Relationship Id="rId197" Type="http://schemas.openxmlformats.org/officeDocument/2006/relationships/image" Target="media/image94.wmf"/><Relationship Id="rId362" Type="http://schemas.openxmlformats.org/officeDocument/2006/relationships/oleObject" Target="embeddings/oleObject176.bin"/><Relationship Id="rId418" Type="http://schemas.openxmlformats.org/officeDocument/2006/relationships/oleObject" Target="embeddings/oleObject204.bin"/><Relationship Id="rId625" Type="http://schemas.openxmlformats.org/officeDocument/2006/relationships/oleObject" Target="embeddings/oleObject308.bin"/><Relationship Id="rId222" Type="http://schemas.openxmlformats.org/officeDocument/2006/relationships/oleObject" Target="embeddings/oleObject106.bin"/><Relationship Id="rId264" Type="http://schemas.openxmlformats.org/officeDocument/2006/relationships/oleObject" Target="embeddings/oleObject127.bin"/><Relationship Id="rId471" Type="http://schemas.openxmlformats.org/officeDocument/2006/relationships/image" Target="media/image231.wmf"/><Relationship Id="rId17" Type="http://schemas.openxmlformats.org/officeDocument/2006/relationships/image" Target="media/image4.wmf"/><Relationship Id="rId59" Type="http://schemas.openxmlformats.org/officeDocument/2006/relationships/image" Target="media/image25.wmf"/><Relationship Id="rId124" Type="http://schemas.openxmlformats.org/officeDocument/2006/relationships/oleObject" Target="embeddings/oleObject57.bin"/><Relationship Id="rId527" Type="http://schemas.openxmlformats.org/officeDocument/2006/relationships/oleObject" Target="embeddings/oleObject259.bin"/><Relationship Id="rId569" Type="http://schemas.openxmlformats.org/officeDocument/2006/relationships/oleObject" Target="embeddings/oleObject280.bin"/><Relationship Id="rId70" Type="http://schemas.openxmlformats.org/officeDocument/2006/relationships/oleObject" Target="embeddings/oleObject30.bin"/><Relationship Id="rId166" Type="http://schemas.openxmlformats.org/officeDocument/2006/relationships/oleObject" Target="embeddings/oleObject78.bin"/><Relationship Id="rId331" Type="http://schemas.openxmlformats.org/officeDocument/2006/relationships/image" Target="media/image161.wmf"/><Relationship Id="rId373" Type="http://schemas.openxmlformats.org/officeDocument/2006/relationships/image" Target="media/image182.wmf"/><Relationship Id="rId429" Type="http://schemas.openxmlformats.org/officeDocument/2006/relationships/image" Target="media/image210.wmf"/><Relationship Id="rId580" Type="http://schemas.openxmlformats.org/officeDocument/2006/relationships/image" Target="media/image285.wmf"/><Relationship Id="rId636" Type="http://schemas.openxmlformats.org/officeDocument/2006/relationships/image" Target="media/image313.wmf"/><Relationship Id="rId1" Type="http://schemas.openxmlformats.org/officeDocument/2006/relationships/customXml" Target="../customXml/item1.xml"/><Relationship Id="rId233" Type="http://schemas.openxmlformats.org/officeDocument/2006/relationships/image" Target="media/image112.wmf"/><Relationship Id="rId440" Type="http://schemas.openxmlformats.org/officeDocument/2006/relationships/oleObject" Target="embeddings/oleObject215.bin"/><Relationship Id="rId28" Type="http://schemas.openxmlformats.org/officeDocument/2006/relationships/oleObject" Target="embeddings/oleObject9.bin"/><Relationship Id="rId275" Type="http://schemas.openxmlformats.org/officeDocument/2006/relationships/image" Target="media/image133.wmf"/><Relationship Id="rId300" Type="http://schemas.openxmlformats.org/officeDocument/2006/relationships/oleObject" Target="embeddings/oleObject145.bin"/><Relationship Id="rId482" Type="http://schemas.openxmlformats.org/officeDocument/2006/relationships/oleObject" Target="embeddings/oleObject236.bin"/><Relationship Id="rId538" Type="http://schemas.openxmlformats.org/officeDocument/2006/relationships/image" Target="media/image264.wmf"/><Relationship Id="rId81" Type="http://schemas.openxmlformats.org/officeDocument/2006/relationships/image" Target="media/image36.wmf"/><Relationship Id="rId135" Type="http://schemas.openxmlformats.org/officeDocument/2006/relationships/image" Target="media/image63.wmf"/><Relationship Id="rId177" Type="http://schemas.openxmlformats.org/officeDocument/2006/relationships/image" Target="media/image84.wmf"/><Relationship Id="rId342" Type="http://schemas.openxmlformats.org/officeDocument/2006/relationships/oleObject" Target="embeddings/oleObject166.bin"/><Relationship Id="rId384" Type="http://schemas.openxmlformats.org/officeDocument/2006/relationships/oleObject" Target="embeddings/oleObject187.bin"/><Relationship Id="rId591" Type="http://schemas.openxmlformats.org/officeDocument/2006/relationships/oleObject" Target="embeddings/oleObject291.bin"/><Relationship Id="rId605" Type="http://schemas.openxmlformats.org/officeDocument/2006/relationships/oleObject" Target="embeddings/oleObject298.bin"/><Relationship Id="rId202" Type="http://schemas.openxmlformats.org/officeDocument/2006/relationships/oleObject" Target="embeddings/oleObject96.bin"/><Relationship Id="rId244" Type="http://schemas.openxmlformats.org/officeDocument/2006/relationships/oleObject" Target="embeddings/oleObject117.bin"/><Relationship Id="rId39" Type="http://schemas.openxmlformats.org/officeDocument/2006/relationships/image" Target="media/image15.wmf"/><Relationship Id="rId286" Type="http://schemas.openxmlformats.org/officeDocument/2006/relationships/oleObject" Target="embeddings/oleObject138.bin"/><Relationship Id="rId451" Type="http://schemas.openxmlformats.org/officeDocument/2006/relationships/image" Target="media/image221.wmf"/><Relationship Id="rId493" Type="http://schemas.openxmlformats.org/officeDocument/2006/relationships/image" Target="media/image242.wmf"/><Relationship Id="rId507" Type="http://schemas.openxmlformats.org/officeDocument/2006/relationships/image" Target="media/image249.wmf"/><Relationship Id="rId549" Type="http://schemas.openxmlformats.org/officeDocument/2006/relationships/oleObject" Target="embeddings/oleObject270.bin"/><Relationship Id="rId50" Type="http://schemas.openxmlformats.org/officeDocument/2006/relationships/oleObject" Target="embeddings/oleObject20.bin"/><Relationship Id="rId104" Type="http://schemas.openxmlformats.org/officeDocument/2006/relationships/oleObject" Target="embeddings/oleObject47.bin"/><Relationship Id="rId146" Type="http://schemas.openxmlformats.org/officeDocument/2006/relationships/oleObject" Target="embeddings/oleObject68.bin"/><Relationship Id="rId188" Type="http://schemas.openxmlformats.org/officeDocument/2006/relationships/oleObject" Target="embeddings/oleObject89.bin"/><Relationship Id="rId311" Type="http://schemas.openxmlformats.org/officeDocument/2006/relationships/image" Target="media/image151.wmf"/><Relationship Id="rId353" Type="http://schemas.openxmlformats.org/officeDocument/2006/relationships/image" Target="media/image172.wmf"/><Relationship Id="rId395" Type="http://schemas.openxmlformats.org/officeDocument/2006/relationships/image" Target="media/image193.wmf"/><Relationship Id="rId409" Type="http://schemas.openxmlformats.org/officeDocument/2006/relationships/image" Target="media/image200.wmf"/><Relationship Id="rId560" Type="http://schemas.openxmlformats.org/officeDocument/2006/relationships/image" Target="media/image275.wmf"/><Relationship Id="rId92" Type="http://schemas.openxmlformats.org/officeDocument/2006/relationships/oleObject" Target="embeddings/oleObject41.bin"/><Relationship Id="rId213" Type="http://schemas.openxmlformats.org/officeDocument/2006/relationships/image" Target="media/image102.wmf"/><Relationship Id="rId420" Type="http://schemas.openxmlformats.org/officeDocument/2006/relationships/oleObject" Target="embeddings/oleObject205.bin"/><Relationship Id="rId616" Type="http://schemas.openxmlformats.org/officeDocument/2006/relationships/image" Target="media/image303.wmf"/><Relationship Id="rId255" Type="http://schemas.openxmlformats.org/officeDocument/2006/relationships/image" Target="media/image123.wmf"/><Relationship Id="rId297" Type="http://schemas.openxmlformats.org/officeDocument/2006/relationships/image" Target="media/image144.wmf"/><Relationship Id="rId462" Type="http://schemas.openxmlformats.org/officeDocument/2006/relationships/oleObject" Target="embeddings/oleObject226.bin"/><Relationship Id="rId518" Type="http://schemas.openxmlformats.org/officeDocument/2006/relationships/oleObject" Target="embeddings/oleObject254.bin"/><Relationship Id="rId115" Type="http://schemas.openxmlformats.org/officeDocument/2006/relationships/image" Target="media/image53.wmf"/><Relationship Id="rId157" Type="http://schemas.openxmlformats.org/officeDocument/2006/relationships/image" Target="media/image74.wmf"/><Relationship Id="rId322" Type="http://schemas.openxmlformats.org/officeDocument/2006/relationships/oleObject" Target="embeddings/oleObject156.bin"/><Relationship Id="rId364" Type="http://schemas.openxmlformats.org/officeDocument/2006/relationships/oleObject" Target="embeddings/oleObject177.bin"/><Relationship Id="rId61" Type="http://schemas.openxmlformats.org/officeDocument/2006/relationships/image" Target="media/image26.wmf"/><Relationship Id="rId199" Type="http://schemas.openxmlformats.org/officeDocument/2006/relationships/image" Target="media/image95.wmf"/><Relationship Id="rId571" Type="http://schemas.openxmlformats.org/officeDocument/2006/relationships/oleObject" Target="embeddings/oleObject281.bin"/><Relationship Id="rId627" Type="http://schemas.openxmlformats.org/officeDocument/2006/relationships/oleObject" Target="embeddings/oleObject309.bin"/><Relationship Id="rId19" Type="http://schemas.openxmlformats.org/officeDocument/2006/relationships/image" Target="media/image5.wmf"/><Relationship Id="rId224" Type="http://schemas.openxmlformats.org/officeDocument/2006/relationships/oleObject" Target="embeddings/oleObject107.bin"/><Relationship Id="rId266" Type="http://schemas.openxmlformats.org/officeDocument/2006/relationships/oleObject" Target="embeddings/oleObject128.bin"/><Relationship Id="rId431" Type="http://schemas.openxmlformats.org/officeDocument/2006/relationships/image" Target="media/image211.wmf"/><Relationship Id="rId473" Type="http://schemas.openxmlformats.org/officeDocument/2006/relationships/image" Target="media/image232.wmf"/><Relationship Id="rId529" Type="http://schemas.openxmlformats.org/officeDocument/2006/relationships/oleObject" Target="embeddings/oleObject260.bin"/><Relationship Id="rId30" Type="http://schemas.openxmlformats.org/officeDocument/2006/relationships/oleObject" Target="embeddings/oleObject10.bin"/><Relationship Id="rId126" Type="http://schemas.openxmlformats.org/officeDocument/2006/relationships/oleObject" Target="embeddings/oleObject58.bin"/><Relationship Id="rId168" Type="http://schemas.openxmlformats.org/officeDocument/2006/relationships/oleObject" Target="embeddings/oleObject79.bin"/><Relationship Id="rId333" Type="http://schemas.openxmlformats.org/officeDocument/2006/relationships/image" Target="media/image162.wmf"/><Relationship Id="rId540" Type="http://schemas.openxmlformats.org/officeDocument/2006/relationships/image" Target="media/image265.wmf"/><Relationship Id="rId72" Type="http://schemas.openxmlformats.org/officeDocument/2006/relationships/oleObject" Target="embeddings/oleObject31.bin"/><Relationship Id="rId375" Type="http://schemas.openxmlformats.org/officeDocument/2006/relationships/image" Target="media/image183.wmf"/><Relationship Id="rId582" Type="http://schemas.openxmlformats.org/officeDocument/2006/relationships/image" Target="media/image286.wmf"/><Relationship Id="rId638" Type="http://schemas.openxmlformats.org/officeDocument/2006/relationships/image" Target="media/image314.wmf"/><Relationship Id="rId3" Type="http://schemas.openxmlformats.org/officeDocument/2006/relationships/customXml" Target="../customXml/item3.xml"/><Relationship Id="rId235" Type="http://schemas.openxmlformats.org/officeDocument/2006/relationships/image" Target="media/image113.wmf"/><Relationship Id="rId277" Type="http://schemas.openxmlformats.org/officeDocument/2006/relationships/image" Target="media/image134.wmf"/><Relationship Id="rId400" Type="http://schemas.openxmlformats.org/officeDocument/2006/relationships/oleObject" Target="embeddings/oleObject195.bin"/><Relationship Id="rId442" Type="http://schemas.openxmlformats.org/officeDocument/2006/relationships/oleObject" Target="embeddings/oleObject216.bin"/><Relationship Id="rId484" Type="http://schemas.openxmlformats.org/officeDocument/2006/relationships/oleObject" Target="embeddings/oleObject237.bin"/><Relationship Id="rId137" Type="http://schemas.openxmlformats.org/officeDocument/2006/relationships/image" Target="media/image64.wmf"/><Relationship Id="rId302" Type="http://schemas.openxmlformats.org/officeDocument/2006/relationships/oleObject" Target="embeddings/oleObject146.bin"/><Relationship Id="rId344" Type="http://schemas.openxmlformats.org/officeDocument/2006/relationships/oleObject" Target="embeddings/oleObject167.bin"/><Relationship Id="rId41" Type="http://schemas.openxmlformats.org/officeDocument/2006/relationships/image" Target="media/image16.wmf"/><Relationship Id="rId83" Type="http://schemas.openxmlformats.org/officeDocument/2006/relationships/image" Target="media/image37.wmf"/><Relationship Id="rId179" Type="http://schemas.openxmlformats.org/officeDocument/2006/relationships/image" Target="media/image85.wmf"/><Relationship Id="rId386" Type="http://schemas.openxmlformats.org/officeDocument/2006/relationships/oleObject" Target="embeddings/oleObject188.bin"/><Relationship Id="rId551" Type="http://schemas.openxmlformats.org/officeDocument/2006/relationships/oleObject" Target="embeddings/oleObject271.bin"/><Relationship Id="rId593" Type="http://schemas.openxmlformats.org/officeDocument/2006/relationships/oleObject" Target="embeddings/oleObject292.bin"/><Relationship Id="rId607" Type="http://schemas.openxmlformats.org/officeDocument/2006/relationships/oleObject" Target="embeddings/oleObject299.bin"/><Relationship Id="rId190" Type="http://schemas.openxmlformats.org/officeDocument/2006/relationships/oleObject" Target="embeddings/oleObject90.bin"/><Relationship Id="rId204" Type="http://schemas.openxmlformats.org/officeDocument/2006/relationships/oleObject" Target="embeddings/oleObject97.bin"/><Relationship Id="rId246" Type="http://schemas.openxmlformats.org/officeDocument/2006/relationships/oleObject" Target="embeddings/oleObject118.bin"/><Relationship Id="rId288" Type="http://schemas.openxmlformats.org/officeDocument/2006/relationships/oleObject" Target="embeddings/oleObject139.bin"/><Relationship Id="rId411" Type="http://schemas.openxmlformats.org/officeDocument/2006/relationships/image" Target="media/image201.wmf"/><Relationship Id="rId453" Type="http://schemas.openxmlformats.org/officeDocument/2006/relationships/image" Target="media/image222.wmf"/><Relationship Id="rId509" Type="http://schemas.openxmlformats.org/officeDocument/2006/relationships/image" Target="media/image250.wmf"/><Relationship Id="rId106" Type="http://schemas.openxmlformats.org/officeDocument/2006/relationships/oleObject" Target="embeddings/oleObject48.bin"/><Relationship Id="rId313" Type="http://schemas.openxmlformats.org/officeDocument/2006/relationships/image" Target="media/image152.wmf"/><Relationship Id="rId495" Type="http://schemas.openxmlformats.org/officeDocument/2006/relationships/image" Target="media/image243.wmf"/><Relationship Id="rId10" Type="http://schemas.openxmlformats.org/officeDocument/2006/relationships/endnotes" Target="endnotes.xml"/><Relationship Id="rId52" Type="http://schemas.openxmlformats.org/officeDocument/2006/relationships/oleObject" Target="embeddings/oleObject21.bin"/><Relationship Id="rId94" Type="http://schemas.openxmlformats.org/officeDocument/2006/relationships/oleObject" Target="embeddings/oleObject42.bin"/><Relationship Id="rId148" Type="http://schemas.openxmlformats.org/officeDocument/2006/relationships/oleObject" Target="embeddings/oleObject69.bin"/><Relationship Id="rId355" Type="http://schemas.openxmlformats.org/officeDocument/2006/relationships/image" Target="media/image173.wmf"/><Relationship Id="rId397" Type="http://schemas.openxmlformats.org/officeDocument/2006/relationships/image" Target="media/image194.wmf"/><Relationship Id="rId520" Type="http://schemas.openxmlformats.org/officeDocument/2006/relationships/oleObject" Target="embeddings/oleObject255.bin"/><Relationship Id="rId562" Type="http://schemas.openxmlformats.org/officeDocument/2006/relationships/image" Target="media/image276.wmf"/><Relationship Id="rId618" Type="http://schemas.openxmlformats.org/officeDocument/2006/relationships/image" Target="media/image304.wmf"/><Relationship Id="rId215" Type="http://schemas.openxmlformats.org/officeDocument/2006/relationships/image" Target="media/image103.wmf"/><Relationship Id="rId257" Type="http://schemas.openxmlformats.org/officeDocument/2006/relationships/image" Target="media/image124.wmf"/><Relationship Id="rId422" Type="http://schemas.openxmlformats.org/officeDocument/2006/relationships/oleObject" Target="embeddings/oleObject206.bin"/><Relationship Id="rId464" Type="http://schemas.openxmlformats.org/officeDocument/2006/relationships/oleObject" Target="embeddings/oleObject227.bin"/><Relationship Id="rId299" Type="http://schemas.openxmlformats.org/officeDocument/2006/relationships/image" Target="media/image145.wmf"/><Relationship Id="rId63" Type="http://schemas.openxmlformats.org/officeDocument/2006/relationships/image" Target="media/image27.wmf"/><Relationship Id="rId159" Type="http://schemas.openxmlformats.org/officeDocument/2006/relationships/image" Target="media/image75.wmf"/><Relationship Id="rId366" Type="http://schemas.openxmlformats.org/officeDocument/2006/relationships/oleObject" Target="embeddings/oleObject178.bin"/><Relationship Id="rId573" Type="http://schemas.openxmlformats.org/officeDocument/2006/relationships/oleObject" Target="embeddings/oleObject282.bin"/><Relationship Id="rId226" Type="http://schemas.openxmlformats.org/officeDocument/2006/relationships/oleObject" Target="embeddings/oleObject108.bin"/><Relationship Id="rId433" Type="http://schemas.openxmlformats.org/officeDocument/2006/relationships/image" Target="media/image212.wmf"/><Relationship Id="rId640" Type="http://schemas.openxmlformats.org/officeDocument/2006/relationships/image" Target="media/image315.wmf"/><Relationship Id="rId74" Type="http://schemas.openxmlformats.org/officeDocument/2006/relationships/oleObject" Target="embeddings/oleObject32.bin"/><Relationship Id="rId377" Type="http://schemas.openxmlformats.org/officeDocument/2006/relationships/image" Target="media/image184.wmf"/><Relationship Id="rId500" Type="http://schemas.openxmlformats.org/officeDocument/2006/relationships/oleObject" Target="embeddings/oleObject245.bin"/><Relationship Id="rId584" Type="http://schemas.openxmlformats.org/officeDocument/2006/relationships/image" Target="media/image287.wmf"/><Relationship Id="rId5" Type="http://schemas.openxmlformats.org/officeDocument/2006/relationships/numbering" Target="numbering.xml"/><Relationship Id="rId237" Type="http://schemas.openxmlformats.org/officeDocument/2006/relationships/image" Target="media/image114.wmf"/><Relationship Id="rId444" Type="http://schemas.openxmlformats.org/officeDocument/2006/relationships/oleObject" Target="embeddings/oleObject217.bin"/><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oleObject" Target="embeddings/oleObject189.bin"/><Relationship Id="rId511" Type="http://schemas.openxmlformats.org/officeDocument/2006/relationships/image" Target="media/image251.wmf"/><Relationship Id="rId609" Type="http://schemas.openxmlformats.org/officeDocument/2006/relationships/oleObject" Target="embeddings/oleObject300.bin"/><Relationship Id="rId85" Type="http://schemas.openxmlformats.org/officeDocument/2006/relationships/image" Target="media/image38.wmf"/><Relationship Id="rId150" Type="http://schemas.openxmlformats.org/officeDocument/2006/relationships/oleObject" Target="embeddings/oleObject70.bin"/><Relationship Id="rId595" Type="http://schemas.openxmlformats.org/officeDocument/2006/relationships/oleObject" Target="embeddings/oleObject293.bin"/><Relationship Id="rId248" Type="http://schemas.openxmlformats.org/officeDocument/2006/relationships/oleObject" Target="embeddings/oleObject119.bin"/><Relationship Id="rId455" Type="http://schemas.openxmlformats.org/officeDocument/2006/relationships/image" Target="media/image223.wmf"/><Relationship Id="rId12" Type="http://schemas.openxmlformats.org/officeDocument/2006/relationships/oleObject" Target="embeddings/oleObject1.bin"/><Relationship Id="rId108" Type="http://schemas.openxmlformats.org/officeDocument/2006/relationships/oleObject" Target="embeddings/oleObject49.bin"/><Relationship Id="rId315" Type="http://schemas.openxmlformats.org/officeDocument/2006/relationships/image" Target="media/image153.wmf"/><Relationship Id="rId522" Type="http://schemas.openxmlformats.org/officeDocument/2006/relationships/image" Target="media/image256.wmf"/><Relationship Id="rId96" Type="http://schemas.openxmlformats.org/officeDocument/2006/relationships/oleObject" Target="embeddings/oleObject43.bin"/><Relationship Id="rId161" Type="http://schemas.openxmlformats.org/officeDocument/2006/relationships/image" Target="media/image76.wmf"/><Relationship Id="rId399" Type="http://schemas.openxmlformats.org/officeDocument/2006/relationships/image" Target="media/image195.wmf"/><Relationship Id="rId259" Type="http://schemas.openxmlformats.org/officeDocument/2006/relationships/image" Target="media/image125.wmf"/><Relationship Id="rId466" Type="http://schemas.openxmlformats.org/officeDocument/2006/relationships/oleObject" Target="embeddings/oleObject228.bin"/><Relationship Id="rId23" Type="http://schemas.openxmlformats.org/officeDocument/2006/relationships/image" Target="media/image7.wmf"/><Relationship Id="rId119" Type="http://schemas.openxmlformats.org/officeDocument/2006/relationships/image" Target="media/image55.wmf"/><Relationship Id="rId326" Type="http://schemas.openxmlformats.org/officeDocument/2006/relationships/oleObject" Target="embeddings/oleObject158.bin"/><Relationship Id="rId533" Type="http://schemas.openxmlformats.org/officeDocument/2006/relationships/oleObject" Target="embeddings/oleObject262.bin"/><Relationship Id="rId172" Type="http://schemas.openxmlformats.org/officeDocument/2006/relationships/oleObject" Target="embeddings/oleObject81.bin"/><Relationship Id="rId477" Type="http://schemas.openxmlformats.org/officeDocument/2006/relationships/image" Target="media/image234.wmf"/><Relationship Id="rId600" Type="http://schemas.openxmlformats.org/officeDocument/2006/relationships/image" Target="media/image295.wmf"/><Relationship Id="rId337" Type="http://schemas.openxmlformats.org/officeDocument/2006/relationships/image" Target="media/image164.wmf"/><Relationship Id="rId34" Type="http://schemas.openxmlformats.org/officeDocument/2006/relationships/oleObject" Target="embeddings/oleObject12.bin"/><Relationship Id="rId544" Type="http://schemas.openxmlformats.org/officeDocument/2006/relationships/image" Target="media/image267.wmf"/><Relationship Id="rId183" Type="http://schemas.openxmlformats.org/officeDocument/2006/relationships/image" Target="media/image87.wmf"/><Relationship Id="rId390" Type="http://schemas.openxmlformats.org/officeDocument/2006/relationships/oleObject" Target="embeddings/oleObject190.bin"/><Relationship Id="rId404" Type="http://schemas.openxmlformats.org/officeDocument/2006/relationships/oleObject" Target="embeddings/oleObject197.bin"/><Relationship Id="rId611" Type="http://schemas.openxmlformats.org/officeDocument/2006/relationships/oleObject" Target="embeddings/oleObject301.bin"/><Relationship Id="rId250" Type="http://schemas.openxmlformats.org/officeDocument/2006/relationships/oleObject" Target="embeddings/oleObject120.bin"/><Relationship Id="rId488" Type="http://schemas.openxmlformats.org/officeDocument/2006/relationships/oleObject" Target="embeddings/oleObject239.bin"/><Relationship Id="rId45" Type="http://schemas.openxmlformats.org/officeDocument/2006/relationships/image" Target="media/image18.wmf"/><Relationship Id="rId110" Type="http://schemas.openxmlformats.org/officeDocument/2006/relationships/oleObject" Target="embeddings/oleObject50.bin"/><Relationship Id="rId348" Type="http://schemas.openxmlformats.org/officeDocument/2006/relationships/oleObject" Target="embeddings/oleObject169.bin"/><Relationship Id="rId555" Type="http://schemas.openxmlformats.org/officeDocument/2006/relationships/oleObject" Target="embeddings/oleObject273.bin"/><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image" Target="media/image203.wmf"/><Relationship Id="rId622" Type="http://schemas.openxmlformats.org/officeDocument/2006/relationships/image" Target="media/image306.wmf"/><Relationship Id="rId261" Type="http://schemas.openxmlformats.org/officeDocument/2006/relationships/image" Target="media/image126.wmf"/><Relationship Id="rId499" Type="http://schemas.openxmlformats.org/officeDocument/2006/relationships/image" Target="media/image245.wmf"/><Relationship Id="rId56" Type="http://schemas.openxmlformats.org/officeDocument/2006/relationships/oleObject" Target="embeddings/oleObject23.bin"/><Relationship Id="rId359" Type="http://schemas.openxmlformats.org/officeDocument/2006/relationships/image" Target="media/image175.wmf"/><Relationship Id="rId566" Type="http://schemas.openxmlformats.org/officeDocument/2006/relationships/image" Target="media/image278.wmf"/><Relationship Id="rId121" Type="http://schemas.openxmlformats.org/officeDocument/2006/relationships/image" Target="media/image56.wmf"/><Relationship Id="rId219" Type="http://schemas.openxmlformats.org/officeDocument/2006/relationships/image" Target="media/image105.wmf"/><Relationship Id="rId426" Type="http://schemas.openxmlformats.org/officeDocument/2006/relationships/oleObject" Target="embeddings/oleObject208.bin"/><Relationship Id="rId633" Type="http://schemas.openxmlformats.org/officeDocument/2006/relationships/oleObject" Target="embeddings/oleObject312.bin"/><Relationship Id="rId67" Type="http://schemas.openxmlformats.org/officeDocument/2006/relationships/image" Target="media/image29.wmf"/><Relationship Id="rId272" Type="http://schemas.openxmlformats.org/officeDocument/2006/relationships/oleObject" Target="embeddings/oleObject131.bin"/><Relationship Id="rId577" Type="http://schemas.openxmlformats.org/officeDocument/2006/relationships/oleObject" Target="embeddings/oleObject284.bin"/><Relationship Id="rId132" Type="http://schemas.openxmlformats.org/officeDocument/2006/relationships/oleObject" Target="embeddings/oleObject61.bin"/><Relationship Id="rId437" Type="http://schemas.openxmlformats.org/officeDocument/2006/relationships/image" Target="media/image214.wmf"/><Relationship Id="rId644" Type="http://schemas.openxmlformats.org/officeDocument/2006/relationships/fontTable" Target="fontTable.xml"/><Relationship Id="rId283" Type="http://schemas.openxmlformats.org/officeDocument/2006/relationships/image" Target="media/image137.wmf"/><Relationship Id="rId490" Type="http://schemas.openxmlformats.org/officeDocument/2006/relationships/oleObject" Target="embeddings/oleObject240.bin"/><Relationship Id="rId504" Type="http://schemas.openxmlformats.org/officeDocument/2006/relationships/oleObject" Target="embeddings/oleObject247.bin"/><Relationship Id="rId78" Type="http://schemas.openxmlformats.org/officeDocument/2006/relationships/oleObject" Target="embeddings/oleObject34.bin"/><Relationship Id="rId143" Type="http://schemas.openxmlformats.org/officeDocument/2006/relationships/image" Target="media/image67.wmf"/><Relationship Id="rId350" Type="http://schemas.openxmlformats.org/officeDocument/2006/relationships/oleObject" Target="embeddings/oleObject170.bin"/><Relationship Id="rId588" Type="http://schemas.openxmlformats.org/officeDocument/2006/relationships/image" Target="media/image289.wmf"/><Relationship Id="rId9" Type="http://schemas.openxmlformats.org/officeDocument/2006/relationships/footnotes" Target="footnotes.xml"/><Relationship Id="rId210" Type="http://schemas.openxmlformats.org/officeDocument/2006/relationships/oleObject" Target="embeddings/oleObject100.bin"/><Relationship Id="rId448" Type="http://schemas.openxmlformats.org/officeDocument/2006/relationships/oleObject" Target="embeddings/oleObject219.bin"/><Relationship Id="rId294" Type="http://schemas.openxmlformats.org/officeDocument/2006/relationships/oleObject" Target="embeddings/oleObject142.bin"/><Relationship Id="rId308" Type="http://schemas.openxmlformats.org/officeDocument/2006/relationships/oleObject" Target="embeddings/oleObject149.bin"/><Relationship Id="rId515" Type="http://schemas.openxmlformats.org/officeDocument/2006/relationships/image" Target="media/image253.wmf"/><Relationship Id="rId89" Type="http://schemas.openxmlformats.org/officeDocument/2006/relationships/image" Target="media/image40.wmf"/><Relationship Id="rId154" Type="http://schemas.openxmlformats.org/officeDocument/2006/relationships/oleObject" Target="embeddings/oleObject72.bin"/><Relationship Id="rId361" Type="http://schemas.openxmlformats.org/officeDocument/2006/relationships/image" Target="media/image176.wmf"/><Relationship Id="rId599" Type="http://schemas.openxmlformats.org/officeDocument/2006/relationships/oleObject" Target="embeddings/oleObject295.bin"/></Relationships>
</file>

<file path=word/_rels/footer1.xml.rels><?xml version="1.0" encoding="UTF-8" standalone="yes"?>
<Relationships xmlns="http://schemas.openxmlformats.org/package/2006/relationships"><Relationship Id="rId1" Type="http://schemas.openxmlformats.org/officeDocument/2006/relationships/image" Target="media/image317.png"/></Relationships>
</file>

<file path=word/_rels/header1.xml.rels><?xml version="1.0" encoding="UTF-8" standalone="yes"?>
<Relationships xmlns="http://schemas.openxmlformats.org/package/2006/relationships"><Relationship Id="rId1" Type="http://schemas.openxmlformats.org/officeDocument/2006/relationships/image" Target="media/image316.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4.xml><?xml version="1.0" encoding="utf-8"?>
<ds:datastoreItem xmlns:ds="http://schemas.openxmlformats.org/officeDocument/2006/customXml" ds:itemID="{7DF29D83-88D8-407F-8451-52739D7AB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2008</TotalTime>
  <Pages>3</Pages>
  <Words>17419</Words>
  <Characters>99294</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202</cp:revision>
  <cp:lastPrinted>2023-11-23T11:31:00Z</cp:lastPrinted>
  <dcterms:created xsi:type="dcterms:W3CDTF">2023-08-07T11:13:00Z</dcterms:created>
  <dcterms:modified xsi:type="dcterms:W3CDTF">2024-02-14T10:03:00Z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b8fc37a5afc3872952883e65d8e664ee0d4755b2b3f983b5b726bb46864d8cd9</vt:lpwstr>
  </property>
</Properties>
</file>