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07268" w14:textId="1F7E0616" w:rsidR="00E30BA2" w:rsidRDefault="001D709A" w:rsidP="001D709A">
      <w:pPr>
        <w:pStyle w:val="Heading1"/>
        <w:rPr>
          <w:b/>
          <w:bCs/>
          <w:u w:val="single"/>
        </w:rPr>
      </w:pPr>
      <w:r w:rsidRPr="00BD52CD">
        <w:rPr>
          <w:b/>
          <w:bCs/>
          <w:sz w:val="40"/>
          <w:szCs w:val="40"/>
          <w:u w:val="single"/>
        </w:rPr>
        <w:t xml:space="preserve">Case 1 </w:t>
      </w:r>
      <w:r w:rsidRPr="001D709A">
        <w:rPr>
          <w:b/>
          <w:bCs/>
          <w:u w:val="single"/>
        </w:rPr>
        <w:t>-</w:t>
      </w:r>
      <w:r w:rsidRPr="001D709A">
        <w:rPr>
          <w:b/>
          <w:bCs/>
          <w:u w:val="single"/>
        </w:rPr>
        <w:t xml:space="preserve"> Unlocking the Secrets of Employee Attrition</w:t>
      </w:r>
    </w:p>
    <w:p w14:paraId="119B9E91" w14:textId="77777777" w:rsidR="001D709A" w:rsidRDefault="001D709A" w:rsidP="001D709A"/>
    <w:p w14:paraId="2BCC0D32" w14:textId="77777777" w:rsidR="001D709A" w:rsidRPr="0031584B" w:rsidRDefault="001D709A" w:rsidP="001D709A">
      <w:pPr>
        <w:rPr>
          <w:u w:val="single"/>
        </w:rPr>
      </w:pPr>
    </w:p>
    <w:p w14:paraId="2F286961" w14:textId="3D79CC24" w:rsidR="001D709A" w:rsidRPr="001F74C0" w:rsidRDefault="00BD52CD" w:rsidP="001D709A">
      <w:pPr>
        <w:rPr>
          <w:b/>
          <w:bCs/>
          <w:i/>
          <w:iCs/>
          <w:u w:val="single"/>
        </w:rPr>
      </w:pPr>
      <w:r w:rsidRPr="00F0719A">
        <w:rPr>
          <w:rStyle w:val="Heading1Char"/>
        </w:rPr>
        <w:t>Visualization 1:</w:t>
      </w:r>
      <w:r>
        <w:t xml:space="preserve"> The following visualization show</w:t>
      </w:r>
      <w:r w:rsidR="009A25D2">
        <w:t>s</w:t>
      </w:r>
      <w:r>
        <w:t xml:space="preserve"> weather the age of an employee is an active variable that impacts attrition</w:t>
      </w:r>
      <w:r w:rsidR="004B1D56">
        <w:t xml:space="preserve"> rate. Bar graph is</w:t>
      </w:r>
      <w:r>
        <w:t xml:space="preserve"> used in the visualization with </w:t>
      </w:r>
      <w:r w:rsidR="004B1D56">
        <w:t>the color</w:t>
      </w:r>
      <w:r w:rsidR="00F76AF2">
        <w:t xml:space="preserve"> shade of </w:t>
      </w:r>
      <w:r w:rsidR="00AB3646">
        <w:t>Blue from dark to</w:t>
      </w:r>
      <w:r w:rsidR="00B23055">
        <w:t xml:space="preserve"> light </w:t>
      </w:r>
      <w:r w:rsidR="00AB3646">
        <w:t>representing</w:t>
      </w:r>
      <w:r w:rsidR="00B23055">
        <w:t xml:space="preserve"> Attrition rate from highest to lowest.</w:t>
      </w:r>
      <w:r w:rsidR="004C6BE9">
        <w:t xml:space="preserve"> It can be seen </w:t>
      </w:r>
      <w:r w:rsidR="000D2A74">
        <w:t>quite clearly</w:t>
      </w:r>
      <w:r w:rsidR="004C6BE9">
        <w:t xml:space="preserve"> as the age ris</w:t>
      </w:r>
      <w:r w:rsidR="001504C6">
        <w:t xml:space="preserve">es the rate of attrition </w:t>
      </w:r>
      <w:r w:rsidR="00E52388">
        <w:t xml:space="preserve">or employee turn over declines. </w:t>
      </w:r>
      <w:r w:rsidR="00B23E5D" w:rsidRPr="001F74C0">
        <w:rPr>
          <w:b/>
          <w:bCs/>
          <w:i/>
          <w:iCs/>
        </w:rPr>
        <w:t>Employees under 20 or having average age around 17 have the</w:t>
      </w:r>
      <w:r w:rsidR="0018469B" w:rsidRPr="001F74C0">
        <w:rPr>
          <w:b/>
          <w:bCs/>
          <w:i/>
          <w:iCs/>
        </w:rPr>
        <w:t xml:space="preserve"> more then 50% attrition rate while </w:t>
      </w:r>
      <w:r w:rsidR="000D2A74" w:rsidRPr="001F74C0">
        <w:rPr>
          <w:b/>
          <w:bCs/>
          <w:i/>
          <w:iCs/>
        </w:rPr>
        <w:t>e</w:t>
      </w:r>
      <w:r w:rsidR="0018469B" w:rsidRPr="001F74C0">
        <w:rPr>
          <w:b/>
          <w:bCs/>
          <w:i/>
          <w:iCs/>
        </w:rPr>
        <w:t>mployees</w:t>
      </w:r>
      <w:r w:rsidR="000D2A74" w:rsidRPr="001F74C0">
        <w:rPr>
          <w:b/>
          <w:bCs/>
          <w:i/>
          <w:iCs/>
        </w:rPr>
        <w:t xml:space="preserve"> </w:t>
      </w:r>
      <w:r w:rsidR="00B4796A" w:rsidRPr="001F74C0">
        <w:rPr>
          <w:b/>
          <w:bCs/>
          <w:i/>
          <w:iCs/>
        </w:rPr>
        <w:t xml:space="preserve">in the middle age </w:t>
      </w:r>
      <w:r w:rsidR="00963176" w:rsidRPr="001F74C0">
        <w:rPr>
          <w:b/>
          <w:bCs/>
          <w:i/>
          <w:iCs/>
        </w:rPr>
        <w:t>that is in 30’s have the lowest attrition rate of</w:t>
      </w:r>
      <w:r w:rsidR="00315269" w:rsidRPr="001F74C0">
        <w:rPr>
          <w:b/>
          <w:bCs/>
          <w:i/>
          <w:iCs/>
        </w:rPr>
        <w:t xml:space="preserve"> 6.9%.</w:t>
      </w:r>
    </w:p>
    <w:p w14:paraId="4793197F" w14:textId="54902BB3" w:rsidR="00C93BD8" w:rsidRDefault="00C93BD8" w:rsidP="001D709A">
      <w:r w:rsidRPr="00C93BD8">
        <w:rPr>
          <w:b/>
          <w:bCs/>
        </w:rPr>
        <w:t>Decision</w:t>
      </w:r>
      <w:r>
        <w:rPr>
          <w:b/>
          <w:bCs/>
        </w:rPr>
        <w:t xml:space="preserve">: </w:t>
      </w:r>
      <w:r>
        <w:t xml:space="preserve">Based on the finding </w:t>
      </w:r>
      <w:r w:rsidR="00EF7111">
        <w:t>of this visualization HR team should focus on improving the job satisfaction leve</w:t>
      </w:r>
      <w:r w:rsidR="006066E0">
        <w:t>l of younger employees from</w:t>
      </w:r>
      <w:r w:rsidR="004D7180">
        <w:t xml:space="preserve"> 17 to </w:t>
      </w:r>
      <w:r w:rsidR="00672382">
        <w:t>20 most</w:t>
      </w:r>
      <w:r w:rsidR="006066E0">
        <w:t xml:space="preserve"> </w:t>
      </w:r>
      <w:r w:rsidR="004D7180">
        <w:t>to reduce their attrit</w:t>
      </w:r>
      <w:r w:rsidR="00672382">
        <w:t>ion rate.</w:t>
      </w:r>
    </w:p>
    <w:p w14:paraId="3EFCF073" w14:textId="77777777" w:rsidR="00277AC1" w:rsidRDefault="00277AC1" w:rsidP="001D709A"/>
    <w:p w14:paraId="51194FFF" w14:textId="0022EB55" w:rsidR="0031584B" w:rsidRDefault="00F22140" w:rsidP="001D709A">
      <w:pPr>
        <w:rPr>
          <w:b/>
          <w:bCs/>
        </w:rPr>
      </w:pPr>
      <w:r w:rsidRPr="00F0719A">
        <w:rPr>
          <w:rStyle w:val="Heading1Char"/>
        </w:rPr>
        <w:t>Visual</w:t>
      </w:r>
      <w:r w:rsidR="00ED4FCA" w:rsidRPr="00F0719A">
        <w:rPr>
          <w:rStyle w:val="Heading1Char"/>
        </w:rPr>
        <w:t>ization 2:</w:t>
      </w:r>
      <w:r w:rsidR="006A356B">
        <w:rPr>
          <w:b/>
          <w:bCs/>
          <w:u w:val="single"/>
        </w:rPr>
        <w:t xml:space="preserve"> </w:t>
      </w:r>
      <w:proofErr w:type="spellStart"/>
      <w:r w:rsidR="00B41AFB">
        <w:rPr>
          <w:b/>
          <w:bCs/>
          <w:u w:val="single"/>
        </w:rPr>
        <w:t>saSA</w:t>
      </w:r>
      <w:proofErr w:type="spellEnd"/>
      <w:r w:rsidR="00B41AFB">
        <w:rPr>
          <w:b/>
          <w:bCs/>
          <w:u w:val="single"/>
        </w:rPr>
        <w:t>\\</w:t>
      </w:r>
      <w:r w:rsidR="001A6DDF">
        <w:t xml:space="preserve">The graph </w:t>
      </w:r>
      <w:r w:rsidR="00277AC1">
        <w:t xml:space="preserve">represents </w:t>
      </w:r>
      <w:r w:rsidR="00581531">
        <w:t>weather different Job roles effect employee attrition rate</w:t>
      </w:r>
      <w:r w:rsidR="00F24963">
        <w:t>.</w:t>
      </w:r>
      <w:r w:rsidR="00581531">
        <w:t xml:space="preserve"> </w:t>
      </w:r>
      <w:r w:rsidR="00F24963">
        <w:t>T</w:t>
      </w:r>
      <w:r w:rsidR="00F640C1">
        <w:t xml:space="preserve">he graph </w:t>
      </w:r>
      <w:r w:rsidR="007B0D2D">
        <w:t xml:space="preserve">depicts Job roles on the x-axis having </w:t>
      </w:r>
      <w:r w:rsidR="004452F4">
        <w:t>d</w:t>
      </w:r>
      <w:r w:rsidR="007B0D2D">
        <w:t xml:space="preserve">ifferent colors against </w:t>
      </w:r>
      <w:r w:rsidR="004452F4">
        <w:t xml:space="preserve">turnover rate on the y-axis. </w:t>
      </w:r>
      <w:r w:rsidR="009C0CA6">
        <w:t xml:space="preserve">It can be seen clearly that different job roles do </w:t>
      </w:r>
      <w:r w:rsidR="00A50C7D">
        <w:t>effect employees attrition</w:t>
      </w:r>
      <w:r w:rsidR="00A50C7D" w:rsidRPr="001077A1">
        <w:t xml:space="preserve"> </w:t>
      </w:r>
      <w:r w:rsidR="004477EE" w:rsidRPr="001077A1">
        <w:t>with</w:t>
      </w:r>
      <w:r w:rsidR="004477EE" w:rsidRPr="001F74C0">
        <w:rPr>
          <w:b/>
          <w:bCs/>
          <w:i/>
          <w:iCs/>
        </w:rPr>
        <w:t xml:space="preserve"> people </w:t>
      </w:r>
      <w:r w:rsidR="00DE4869" w:rsidRPr="001F74C0">
        <w:rPr>
          <w:b/>
          <w:bCs/>
          <w:i/>
          <w:iCs/>
        </w:rPr>
        <w:t xml:space="preserve">having the role of sales representative have the highest attrition rate of </w:t>
      </w:r>
      <w:r w:rsidR="007E2F3D" w:rsidRPr="001F74C0">
        <w:rPr>
          <w:b/>
          <w:bCs/>
          <w:i/>
          <w:iCs/>
        </w:rPr>
        <w:t xml:space="preserve">35.89% then people working as laboratory </w:t>
      </w:r>
      <w:r w:rsidR="000202B8" w:rsidRPr="001F74C0">
        <w:rPr>
          <w:b/>
          <w:bCs/>
          <w:i/>
          <w:iCs/>
        </w:rPr>
        <w:t>technicians</w:t>
      </w:r>
      <w:r w:rsidR="004802AA" w:rsidRPr="001F74C0">
        <w:rPr>
          <w:b/>
          <w:bCs/>
          <w:i/>
          <w:iCs/>
        </w:rPr>
        <w:t xml:space="preserve"> having the rate o</w:t>
      </w:r>
      <w:r w:rsidR="008A4363" w:rsidRPr="001F74C0">
        <w:rPr>
          <w:b/>
          <w:bCs/>
          <w:i/>
          <w:iCs/>
        </w:rPr>
        <w:t xml:space="preserve">f 23.9% while research </w:t>
      </w:r>
      <w:r w:rsidR="000202B8" w:rsidRPr="001F74C0">
        <w:rPr>
          <w:b/>
          <w:bCs/>
          <w:i/>
          <w:iCs/>
        </w:rPr>
        <w:t>directors</w:t>
      </w:r>
      <w:r w:rsidR="008A4363" w:rsidRPr="001F74C0">
        <w:rPr>
          <w:b/>
          <w:bCs/>
          <w:i/>
          <w:iCs/>
        </w:rPr>
        <w:t xml:space="preserve"> having the attrition rate lowes</w:t>
      </w:r>
      <w:r w:rsidR="000202B8" w:rsidRPr="001F74C0">
        <w:rPr>
          <w:b/>
          <w:bCs/>
          <w:i/>
          <w:iCs/>
        </w:rPr>
        <w:t>t of only 2.5%.</w:t>
      </w:r>
    </w:p>
    <w:p w14:paraId="0D1CA17C" w14:textId="4C3B0708" w:rsidR="00413186" w:rsidRDefault="00413186" w:rsidP="001D709A">
      <w:r>
        <w:rPr>
          <w:b/>
          <w:bCs/>
        </w:rPr>
        <w:t xml:space="preserve">Decision: </w:t>
      </w:r>
      <w:r>
        <w:t xml:space="preserve">Based on the findings of this graph the HR team should focus on providing better </w:t>
      </w:r>
      <w:r w:rsidR="00DE4B0E">
        <w:t>packages and other benefits to people in sales department</w:t>
      </w:r>
      <w:r w:rsidR="00BE5E7C">
        <w:t xml:space="preserve"> particularly the sales representat</w:t>
      </w:r>
      <w:r w:rsidR="00C67EBE">
        <w:t>ives</w:t>
      </w:r>
      <w:r w:rsidR="00DE4B0E">
        <w:t xml:space="preserve"> and people working </w:t>
      </w:r>
      <w:r w:rsidR="00BE5E7C">
        <w:t xml:space="preserve">as technicians to reduce the attrition rate in </w:t>
      </w:r>
      <w:r w:rsidR="00C67EBE">
        <w:t>these roles.</w:t>
      </w:r>
    </w:p>
    <w:p w14:paraId="5D9C6D93" w14:textId="77777777" w:rsidR="00C67EBE" w:rsidRDefault="00C67EBE" w:rsidP="001D709A"/>
    <w:p w14:paraId="09955F29" w14:textId="452896CF" w:rsidR="008733D4" w:rsidRDefault="008733D4" w:rsidP="001D709A">
      <w:r w:rsidRPr="00F0719A">
        <w:rPr>
          <w:rStyle w:val="Heading1Char"/>
        </w:rPr>
        <w:t>Visualization 3</w:t>
      </w:r>
      <w:r w:rsidR="00037D50" w:rsidRPr="00F0719A">
        <w:rPr>
          <w:rStyle w:val="Heading1Char"/>
        </w:rPr>
        <w:t>:</w:t>
      </w:r>
      <w:r w:rsidR="006A356B">
        <w:rPr>
          <w:rStyle w:val="Heading1Char"/>
        </w:rPr>
        <w:t xml:space="preserve"> </w:t>
      </w:r>
      <w:r w:rsidR="00037D50">
        <w:t xml:space="preserve">The following graph is based on Monthly Income </w:t>
      </w:r>
      <w:r w:rsidR="009235FF">
        <w:t xml:space="preserve">against the rate of attrition </w:t>
      </w:r>
      <w:r w:rsidR="006264FD">
        <w:t xml:space="preserve">depicted through the line graph with income on the </w:t>
      </w:r>
      <w:r w:rsidR="00997480">
        <w:t>x</w:t>
      </w:r>
      <w:r w:rsidR="006264FD">
        <w:t xml:space="preserve">-axis while </w:t>
      </w:r>
      <w:r w:rsidR="00997480">
        <w:t>attrition rate on the y-axis. The trend that can be understood is th</w:t>
      </w:r>
      <w:r w:rsidR="00E81D6C">
        <w:t>at as</w:t>
      </w:r>
      <w:r w:rsidR="00997480">
        <w:t xml:space="preserve"> income seem</w:t>
      </w:r>
      <w:r w:rsidR="00E81D6C">
        <w:t>s</w:t>
      </w:r>
      <w:r w:rsidR="00997480">
        <w:t xml:space="preserve"> to ri</w:t>
      </w:r>
      <w:r w:rsidR="00E81D6C">
        <w:t xml:space="preserve">se employee turnover rate reduces. </w:t>
      </w:r>
      <w:r w:rsidR="009658DA" w:rsidRPr="001F74C0">
        <w:rPr>
          <w:b/>
          <w:bCs/>
          <w:i/>
          <w:iCs/>
        </w:rPr>
        <w:t xml:space="preserve">Employees having </w:t>
      </w:r>
      <w:r w:rsidR="009F03D0" w:rsidRPr="001F74C0">
        <w:rPr>
          <w:b/>
          <w:bCs/>
          <w:i/>
          <w:iCs/>
        </w:rPr>
        <w:t xml:space="preserve">monthly </w:t>
      </w:r>
      <w:r w:rsidR="009658DA" w:rsidRPr="001F74C0">
        <w:rPr>
          <w:b/>
          <w:bCs/>
          <w:i/>
          <w:iCs/>
        </w:rPr>
        <w:t>income around 1000</w:t>
      </w:r>
      <w:r w:rsidR="009F03D0" w:rsidRPr="001F74C0">
        <w:rPr>
          <w:b/>
          <w:bCs/>
          <w:i/>
          <w:iCs/>
        </w:rPr>
        <w:t xml:space="preserve"> have the attrition rate up</w:t>
      </w:r>
      <w:r w:rsidR="001F74C0" w:rsidRPr="001F74C0">
        <w:rPr>
          <w:b/>
          <w:bCs/>
          <w:i/>
          <w:iCs/>
        </w:rPr>
        <w:t>-</w:t>
      </w:r>
      <w:r w:rsidR="009F03D0" w:rsidRPr="001F74C0">
        <w:rPr>
          <w:b/>
          <w:bCs/>
          <w:i/>
          <w:iCs/>
        </w:rPr>
        <w:t xml:space="preserve">to </w:t>
      </w:r>
      <w:r w:rsidR="002D1827" w:rsidRPr="001F74C0">
        <w:rPr>
          <w:b/>
          <w:bCs/>
          <w:i/>
          <w:iCs/>
        </w:rPr>
        <w:t xml:space="preserve">57.14% while the rate falls to </w:t>
      </w:r>
      <w:r w:rsidR="00C5597A" w:rsidRPr="001F74C0">
        <w:rPr>
          <w:b/>
          <w:bCs/>
          <w:i/>
          <w:iCs/>
        </w:rPr>
        <w:t xml:space="preserve">approximately 0% </w:t>
      </w:r>
      <w:r w:rsidR="004F50F6" w:rsidRPr="001F74C0">
        <w:rPr>
          <w:b/>
          <w:bCs/>
          <w:i/>
          <w:iCs/>
        </w:rPr>
        <w:t xml:space="preserve">at income 13000 plus. Then again rises </w:t>
      </w:r>
      <w:r w:rsidR="00F13747" w:rsidRPr="001F74C0">
        <w:rPr>
          <w:b/>
          <w:bCs/>
          <w:i/>
          <w:iCs/>
        </w:rPr>
        <w:t xml:space="preserve">when monthly income rises above </w:t>
      </w:r>
      <w:r w:rsidR="001F74C0" w:rsidRPr="001F74C0">
        <w:rPr>
          <w:b/>
          <w:bCs/>
          <w:i/>
          <w:iCs/>
        </w:rPr>
        <w:t>18K</w:t>
      </w:r>
      <w:r w:rsidR="00B44665">
        <w:t>.</w:t>
      </w:r>
    </w:p>
    <w:p w14:paraId="6340F85E" w14:textId="1A9961C1" w:rsidR="00B44665" w:rsidRDefault="00B44665" w:rsidP="001D709A">
      <w:r w:rsidRPr="00B44665">
        <w:rPr>
          <w:b/>
          <w:bCs/>
        </w:rPr>
        <w:t>Decision</w:t>
      </w:r>
      <w:r>
        <w:rPr>
          <w:b/>
          <w:bCs/>
        </w:rPr>
        <w:t xml:space="preserve">: </w:t>
      </w:r>
      <w:r>
        <w:t>Based on the findings of this grap</w:t>
      </w:r>
      <w:r w:rsidR="00016CD3">
        <w:t xml:space="preserve">h HR should focus on improving monthly package </w:t>
      </w:r>
      <w:r w:rsidR="00855BFA">
        <w:t xml:space="preserve">of low paid staff to reduce turnover while people </w:t>
      </w:r>
      <w:r w:rsidR="00ED31C5">
        <w:t>earning</w:t>
      </w:r>
      <w:r w:rsidR="00855BFA">
        <w:t xml:space="preserve"> higher the 18k in their case the HR </w:t>
      </w:r>
      <w:r w:rsidR="00ED31C5">
        <w:t>should</w:t>
      </w:r>
      <w:r w:rsidR="00855BFA">
        <w:t xml:space="preserve"> improve other benefits to </w:t>
      </w:r>
      <w:r w:rsidR="00ED31C5">
        <w:t>reduce</w:t>
      </w:r>
      <w:r w:rsidR="00855BFA">
        <w:t xml:space="preserve"> the</w:t>
      </w:r>
      <w:r w:rsidR="00ED31C5">
        <w:t>ir attrition rate.</w:t>
      </w:r>
    </w:p>
    <w:p w14:paraId="295B8B30" w14:textId="77777777" w:rsidR="00ED31C5" w:rsidRDefault="00ED31C5" w:rsidP="001D709A"/>
    <w:p w14:paraId="2AB7E30D" w14:textId="0B12D3B2" w:rsidR="00ED31C5" w:rsidRPr="00E44FF0" w:rsidRDefault="00F0719A" w:rsidP="00AA7B45">
      <w:pPr>
        <w:rPr>
          <w:b/>
          <w:bCs/>
          <w:i/>
          <w:iCs/>
        </w:rPr>
      </w:pPr>
      <w:r w:rsidRPr="00AA7B45">
        <w:rPr>
          <w:rStyle w:val="Heading1Char"/>
        </w:rPr>
        <w:t>Visualizati</w:t>
      </w:r>
      <w:r w:rsidR="006A356B" w:rsidRPr="00AA7B45">
        <w:rPr>
          <w:rStyle w:val="Heading1Char"/>
        </w:rPr>
        <w:t>on 4:</w:t>
      </w:r>
      <w:r w:rsidR="006A356B">
        <w:t xml:space="preserve"> </w:t>
      </w:r>
      <w:r w:rsidR="00AA7B45">
        <w:t xml:space="preserve"> </w:t>
      </w:r>
      <w:r w:rsidR="00AA7B45" w:rsidRPr="00AA7B45">
        <w:t>The packed bubble graph illustrates</w:t>
      </w:r>
      <w:r w:rsidR="00AA7B45">
        <w:t xml:space="preserve"> </w:t>
      </w:r>
      <w:r w:rsidR="005758C1">
        <w:t xml:space="preserve">Employee attrition to departments. </w:t>
      </w:r>
      <w:r w:rsidR="005758C1" w:rsidRPr="00E44FF0">
        <w:rPr>
          <w:b/>
          <w:bCs/>
          <w:i/>
          <w:iCs/>
        </w:rPr>
        <w:t xml:space="preserve">There is a correlation </w:t>
      </w:r>
      <w:r w:rsidR="003E5256" w:rsidRPr="00E44FF0">
        <w:rPr>
          <w:b/>
          <w:bCs/>
          <w:i/>
          <w:iCs/>
        </w:rPr>
        <w:t xml:space="preserve">between department </w:t>
      </w:r>
      <w:r w:rsidR="00671A5A" w:rsidRPr="00E44FF0">
        <w:rPr>
          <w:b/>
          <w:bCs/>
          <w:i/>
          <w:iCs/>
        </w:rPr>
        <w:t>a</w:t>
      </w:r>
      <w:r w:rsidR="003E5256" w:rsidRPr="00E44FF0">
        <w:rPr>
          <w:b/>
          <w:bCs/>
          <w:i/>
          <w:iCs/>
        </w:rPr>
        <w:t xml:space="preserve"> turnover rate as </w:t>
      </w:r>
      <w:r w:rsidR="00953C26" w:rsidRPr="00E44FF0">
        <w:rPr>
          <w:b/>
          <w:bCs/>
          <w:i/>
          <w:iCs/>
        </w:rPr>
        <w:t xml:space="preserve">sales department has the highest attrition rate of </w:t>
      </w:r>
      <w:r w:rsidR="00E4766A" w:rsidRPr="00E44FF0">
        <w:rPr>
          <w:b/>
          <w:bCs/>
          <w:i/>
          <w:iCs/>
        </w:rPr>
        <w:t xml:space="preserve">20% </w:t>
      </w:r>
      <w:r w:rsidR="00953C26" w:rsidRPr="00E44FF0">
        <w:rPr>
          <w:b/>
          <w:bCs/>
          <w:i/>
          <w:iCs/>
        </w:rPr>
        <w:t>followe</w:t>
      </w:r>
      <w:r w:rsidR="00E4766A" w:rsidRPr="00E44FF0">
        <w:rPr>
          <w:b/>
          <w:bCs/>
          <w:i/>
          <w:iCs/>
        </w:rPr>
        <w:t>d</w:t>
      </w:r>
      <w:r w:rsidR="00953C26" w:rsidRPr="00E44FF0">
        <w:rPr>
          <w:b/>
          <w:bCs/>
          <w:i/>
          <w:iCs/>
        </w:rPr>
        <w:t xml:space="preserve"> by HR department</w:t>
      </w:r>
      <w:r w:rsidR="00E4766A" w:rsidRPr="00E44FF0">
        <w:rPr>
          <w:b/>
          <w:bCs/>
          <w:i/>
          <w:iCs/>
        </w:rPr>
        <w:t xml:space="preserve"> having 19.4%</w:t>
      </w:r>
      <w:r w:rsidR="00953C26" w:rsidRPr="00E44FF0">
        <w:rPr>
          <w:b/>
          <w:bCs/>
          <w:i/>
          <w:iCs/>
        </w:rPr>
        <w:t xml:space="preserve"> itself</w:t>
      </w:r>
      <w:r w:rsidR="00E4766A" w:rsidRPr="00E44FF0">
        <w:rPr>
          <w:b/>
          <w:bCs/>
          <w:i/>
          <w:iCs/>
        </w:rPr>
        <w:t xml:space="preserve"> while R</w:t>
      </w:r>
      <w:r w:rsidR="00671A5A" w:rsidRPr="00E44FF0">
        <w:rPr>
          <w:b/>
          <w:bCs/>
          <w:i/>
          <w:iCs/>
        </w:rPr>
        <w:t>&amp;D having the lowest of 13.8%</w:t>
      </w:r>
    </w:p>
    <w:p w14:paraId="2D60A9F6" w14:textId="59194BAF" w:rsidR="00671A5A" w:rsidRPr="00AA7B45" w:rsidRDefault="00671A5A" w:rsidP="00AA7B45">
      <w:r w:rsidRPr="00C64EC5">
        <w:rPr>
          <w:b/>
          <w:bCs/>
        </w:rPr>
        <w:lastRenderedPageBreak/>
        <w:t>D</w:t>
      </w:r>
      <w:r w:rsidR="00E44FF0" w:rsidRPr="00C64EC5">
        <w:rPr>
          <w:b/>
          <w:bCs/>
        </w:rPr>
        <w:t>ecision</w:t>
      </w:r>
      <w:r w:rsidR="00E44FF0">
        <w:t xml:space="preserve">: Based on these findings HR should first bring in </w:t>
      </w:r>
      <w:r w:rsidR="00DA6265">
        <w:t>self-changing</w:t>
      </w:r>
      <w:r w:rsidR="00A0364A">
        <w:t xml:space="preserve"> with in its own department to improve motivation </w:t>
      </w:r>
      <w:r w:rsidR="00C64EC5">
        <w:t>levels then in the sales department to reduce attrition rate.</w:t>
      </w:r>
    </w:p>
    <w:sectPr w:rsidR="00671A5A" w:rsidRPr="00AA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9A"/>
    <w:rsid w:val="00016CD3"/>
    <w:rsid w:val="000202B8"/>
    <w:rsid w:val="00037D50"/>
    <w:rsid w:val="000A5A80"/>
    <w:rsid w:val="000D2A74"/>
    <w:rsid w:val="001077A1"/>
    <w:rsid w:val="001504C6"/>
    <w:rsid w:val="0018469B"/>
    <w:rsid w:val="001A6DDF"/>
    <w:rsid w:val="001D709A"/>
    <w:rsid w:val="001F74C0"/>
    <w:rsid w:val="00277AC1"/>
    <w:rsid w:val="002D1827"/>
    <w:rsid w:val="00315269"/>
    <w:rsid w:val="0031584B"/>
    <w:rsid w:val="003E5256"/>
    <w:rsid w:val="00413186"/>
    <w:rsid w:val="00430AAA"/>
    <w:rsid w:val="004358AE"/>
    <w:rsid w:val="004452F4"/>
    <w:rsid w:val="004477EE"/>
    <w:rsid w:val="004802AA"/>
    <w:rsid w:val="004B1D56"/>
    <w:rsid w:val="004C6BE9"/>
    <w:rsid w:val="004D7180"/>
    <w:rsid w:val="004F50F6"/>
    <w:rsid w:val="005758C1"/>
    <w:rsid w:val="00581531"/>
    <w:rsid w:val="006066E0"/>
    <w:rsid w:val="006264FD"/>
    <w:rsid w:val="00671A5A"/>
    <w:rsid w:val="00672382"/>
    <w:rsid w:val="00690572"/>
    <w:rsid w:val="006A356B"/>
    <w:rsid w:val="007B0D2D"/>
    <w:rsid w:val="007E2F3D"/>
    <w:rsid w:val="00855BFA"/>
    <w:rsid w:val="008733D4"/>
    <w:rsid w:val="008A4363"/>
    <w:rsid w:val="009235FF"/>
    <w:rsid w:val="00953C26"/>
    <w:rsid w:val="00956601"/>
    <w:rsid w:val="00963176"/>
    <w:rsid w:val="009658DA"/>
    <w:rsid w:val="00997480"/>
    <w:rsid w:val="009A25D2"/>
    <w:rsid w:val="009C0CA6"/>
    <w:rsid w:val="009F03D0"/>
    <w:rsid w:val="00A0364A"/>
    <w:rsid w:val="00A50C7D"/>
    <w:rsid w:val="00AA7B45"/>
    <w:rsid w:val="00AB3646"/>
    <w:rsid w:val="00B115C9"/>
    <w:rsid w:val="00B23055"/>
    <w:rsid w:val="00B23E5D"/>
    <w:rsid w:val="00B41AFB"/>
    <w:rsid w:val="00B44665"/>
    <w:rsid w:val="00B4796A"/>
    <w:rsid w:val="00BD52CD"/>
    <w:rsid w:val="00BE5E7C"/>
    <w:rsid w:val="00C5597A"/>
    <w:rsid w:val="00C64EC5"/>
    <w:rsid w:val="00C67EBE"/>
    <w:rsid w:val="00C93BD8"/>
    <w:rsid w:val="00CA60C2"/>
    <w:rsid w:val="00DA6265"/>
    <w:rsid w:val="00DE4869"/>
    <w:rsid w:val="00DE4B0E"/>
    <w:rsid w:val="00E30BA2"/>
    <w:rsid w:val="00E44FF0"/>
    <w:rsid w:val="00E4766A"/>
    <w:rsid w:val="00E52388"/>
    <w:rsid w:val="00E81D6C"/>
    <w:rsid w:val="00ED31C5"/>
    <w:rsid w:val="00ED4FCA"/>
    <w:rsid w:val="00EF7111"/>
    <w:rsid w:val="00F0719A"/>
    <w:rsid w:val="00F13747"/>
    <w:rsid w:val="00F22140"/>
    <w:rsid w:val="00F24963"/>
    <w:rsid w:val="00F401B1"/>
    <w:rsid w:val="00F640C1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A3BB"/>
  <w15:chartTrackingRefBased/>
  <w15:docId w15:val="{AD5E09A4-B515-4940-8E18-F8F52F3C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khan</dc:creator>
  <cp:keywords/>
  <dc:description/>
  <cp:lastModifiedBy>saim khan</cp:lastModifiedBy>
  <cp:revision>2</cp:revision>
  <dcterms:created xsi:type="dcterms:W3CDTF">2024-05-05T06:14:00Z</dcterms:created>
  <dcterms:modified xsi:type="dcterms:W3CDTF">2024-05-05T06:14:00Z</dcterms:modified>
</cp:coreProperties>
</file>