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07D7" w:rsidRDefault="00FD07D7" w:rsidP="00FD07D7">
      <w:pPr>
        <w:pStyle w:val="Heading3"/>
        <w:spacing w:before="300" w:beforeAutospacing="0" w:after="150" w:afterAutospacing="0" w:line="570" w:lineRule="atLeast"/>
        <w:rPr>
          <w:color w:val="2D2828"/>
          <w:sz w:val="38"/>
          <w:szCs w:val="38"/>
        </w:rPr>
      </w:pPr>
      <w:r>
        <w:rPr>
          <w:color w:val="2D2828"/>
          <w:sz w:val="38"/>
          <w:szCs w:val="38"/>
        </w:rPr>
        <w:t>Global Energy Trends: A Comprehensive Analysis of Key Regions and Generation Modes using Power BI</w:t>
      </w:r>
    </w:p>
    <w:p w:rsidR="00FD07D7" w:rsidRPr="000F244D" w:rsidRDefault="00FD07D7" w:rsidP="00FD07D7">
      <w:pPr>
        <w:pStyle w:val="NormalWeb"/>
        <w:shd w:val="clear" w:color="auto" w:fill="FFFFFF"/>
        <w:spacing w:before="0" w:beforeAutospacing="0" w:after="160" w:afterAutospacing="0"/>
        <w:rPr>
          <w:rFonts w:ascii="Arial" w:hAnsi="Arial" w:cs="Arial"/>
          <w:b/>
          <w:sz w:val="32"/>
          <w:szCs w:val="32"/>
        </w:rPr>
      </w:pPr>
      <w:r w:rsidRPr="000F244D">
        <w:rPr>
          <w:rFonts w:ascii="Arial" w:hAnsi="Arial" w:cs="Arial"/>
          <w:b/>
          <w:sz w:val="32"/>
          <w:szCs w:val="32"/>
        </w:rPr>
        <w:t>Introduction</w:t>
      </w:r>
    </w:p>
    <w:p w:rsidR="00FD07D7" w:rsidRDefault="00FD07D7" w:rsidP="00FD07D7">
      <w:pPr>
        <w:pStyle w:val="NormalWeb"/>
        <w:shd w:val="clear" w:color="auto" w:fill="FFFFFF"/>
        <w:spacing w:before="0" w:beforeAutospacing="0" w:after="160" w:afterAutospacing="0"/>
        <w:rPr>
          <w:rFonts w:ascii="Arial" w:hAnsi="Arial" w:cs="Arial"/>
          <w:sz w:val="21"/>
          <w:szCs w:val="21"/>
        </w:rPr>
      </w:pPr>
      <w:r>
        <w:rPr>
          <w:rFonts w:ascii="Arial" w:hAnsi="Arial" w:cs="Arial"/>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rsidR="00FD07D7" w:rsidRDefault="00FD07D7" w:rsidP="00FD07D7">
      <w:pPr>
        <w:pStyle w:val="NormalWeb"/>
        <w:shd w:val="clear" w:color="auto" w:fill="FFFFFF"/>
        <w:spacing w:before="0" w:beforeAutospacing="0" w:after="160" w:afterAutospacing="0"/>
        <w:rPr>
          <w:rFonts w:ascii="Arial" w:hAnsi="Arial" w:cs="Arial"/>
          <w:sz w:val="21"/>
          <w:szCs w:val="21"/>
        </w:rPr>
      </w:pPr>
      <w:r>
        <w:rPr>
          <w:rFonts w:ascii="Arial" w:hAnsi="Arial" w:cs="Arial"/>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rsidR="00FD07D7" w:rsidRDefault="00FD07D7" w:rsidP="00FD07D7">
      <w:pPr>
        <w:pStyle w:val="NormalWeb"/>
        <w:shd w:val="clear" w:color="auto" w:fill="FFFFFF"/>
        <w:spacing w:before="0" w:beforeAutospacing="0" w:after="160" w:afterAutospacing="0"/>
        <w:rPr>
          <w:rFonts w:ascii="Arial" w:hAnsi="Arial" w:cs="Arial"/>
          <w:sz w:val="21"/>
          <w:szCs w:val="21"/>
        </w:rPr>
      </w:pPr>
      <w:r>
        <w:rPr>
          <w:rFonts w:ascii="Arial" w:hAnsi="Arial" w:cs="Arial"/>
        </w:rPr>
        <w:t>Scenario 1:</w:t>
      </w:r>
    </w:p>
    <w:p w:rsidR="00FD07D7" w:rsidRDefault="00FD07D7" w:rsidP="00FD07D7">
      <w:pPr>
        <w:pStyle w:val="NormalWeb"/>
        <w:shd w:val="clear" w:color="auto" w:fill="FFFFFF"/>
        <w:spacing w:before="0" w:beforeAutospacing="0" w:after="160" w:afterAutospacing="0"/>
        <w:rPr>
          <w:rFonts w:ascii="Arial" w:hAnsi="Arial" w:cs="Arial"/>
          <w:sz w:val="21"/>
          <w:szCs w:val="21"/>
        </w:rPr>
      </w:pPr>
      <w:r>
        <w:rPr>
          <w:rFonts w:ascii="Arial" w:hAnsi="Arial" w:cs="Arial"/>
        </w:rPr>
        <w:t>Smart Grid Implementation in Urban Areas:</w:t>
      </w:r>
    </w:p>
    <w:p w:rsidR="00FD07D7" w:rsidRDefault="00FD07D7" w:rsidP="00FD07D7">
      <w:pPr>
        <w:pStyle w:val="NormalWeb"/>
        <w:shd w:val="clear" w:color="auto" w:fill="FFFFFF"/>
        <w:spacing w:before="0" w:beforeAutospacing="0" w:after="160" w:afterAutospacing="0"/>
        <w:rPr>
          <w:rFonts w:ascii="Arial" w:hAnsi="Arial" w:cs="Arial"/>
          <w:sz w:val="21"/>
          <w:szCs w:val="21"/>
        </w:rPr>
      </w:pPr>
      <w:r>
        <w:rPr>
          <w:rFonts w:ascii="Arial" w:hAnsi="Arial" w:cs="Arial"/>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rsidR="00FD07D7" w:rsidRDefault="00FD07D7" w:rsidP="00FD07D7">
      <w:pPr>
        <w:pStyle w:val="NormalWeb"/>
        <w:shd w:val="clear" w:color="auto" w:fill="FFFFFF"/>
        <w:spacing w:before="0" w:beforeAutospacing="0" w:after="160" w:afterAutospacing="0"/>
        <w:rPr>
          <w:rFonts w:ascii="Arial" w:hAnsi="Arial" w:cs="Arial"/>
          <w:sz w:val="21"/>
          <w:szCs w:val="21"/>
        </w:rPr>
      </w:pPr>
      <w:r>
        <w:rPr>
          <w:rFonts w:ascii="Arial" w:hAnsi="Arial" w:cs="Arial"/>
        </w:rPr>
        <w:t>Scenario 2:</w:t>
      </w:r>
    </w:p>
    <w:p w:rsidR="00FD07D7" w:rsidRDefault="00FD07D7" w:rsidP="00FD07D7">
      <w:pPr>
        <w:pStyle w:val="NormalWeb"/>
        <w:shd w:val="clear" w:color="auto" w:fill="FFFFFF"/>
        <w:spacing w:before="0" w:beforeAutospacing="0" w:after="160" w:afterAutospacing="0"/>
        <w:rPr>
          <w:rFonts w:ascii="Arial" w:hAnsi="Arial" w:cs="Arial"/>
          <w:sz w:val="21"/>
          <w:szCs w:val="21"/>
        </w:rPr>
      </w:pPr>
      <w:r>
        <w:rPr>
          <w:rFonts w:ascii="Arial" w:hAnsi="Arial" w:cs="Arial"/>
        </w:rPr>
        <w:t>Industrial Energy Management in Manufacturing Plants: 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rsidR="00FD07D7" w:rsidRDefault="00FD07D7" w:rsidP="00FD07D7">
      <w:pPr>
        <w:pStyle w:val="NormalWeb"/>
        <w:shd w:val="clear" w:color="auto" w:fill="FFFFFF"/>
        <w:spacing w:before="0" w:beforeAutospacing="0" w:after="160" w:afterAutospacing="0"/>
        <w:rPr>
          <w:rFonts w:ascii="Arial" w:hAnsi="Arial" w:cs="Arial"/>
          <w:sz w:val="21"/>
          <w:szCs w:val="21"/>
        </w:rPr>
      </w:pPr>
      <w:r>
        <w:rPr>
          <w:rFonts w:ascii="Arial" w:hAnsi="Arial" w:cs="Arial"/>
        </w:rPr>
        <w:t>Scenario 3:</w:t>
      </w:r>
    </w:p>
    <w:p w:rsidR="00FD07D7" w:rsidRDefault="00FD07D7" w:rsidP="00FD07D7">
      <w:pPr>
        <w:pStyle w:val="NormalWeb"/>
        <w:shd w:val="clear" w:color="auto" w:fill="FFFFFF"/>
        <w:spacing w:before="0" w:beforeAutospacing="0" w:after="160" w:afterAutospacing="0"/>
        <w:rPr>
          <w:rFonts w:ascii="Arial" w:hAnsi="Arial" w:cs="Arial"/>
          <w:sz w:val="21"/>
          <w:szCs w:val="21"/>
        </w:rPr>
      </w:pPr>
      <w:r>
        <w:rPr>
          <w:rFonts w:ascii="Arial" w:hAnsi="Arial" w:cs="Arial"/>
        </w:rPr>
        <w:t> Rural Electrification Project in Developing Countries</w:t>
      </w:r>
    </w:p>
    <w:p w:rsidR="00FD07D7" w:rsidRDefault="00FD07D7" w:rsidP="00FD07D7">
      <w:pPr>
        <w:pStyle w:val="NormalWeb"/>
        <w:shd w:val="clear" w:color="auto" w:fill="FFFFFF"/>
        <w:spacing w:before="0" w:beforeAutospacing="0" w:after="160" w:afterAutospacing="0"/>
        <w:rPr>
          <w:rFonts w:ascii="Arial" w:hAnsi="Arial" w:cs="Arial"/>
          <w:sz w:val="21"/>
          <w:szCs w:val="21"/>
        </w:rPr>
      </w:pPr>
      <w:r>
        <w:rPr>
          <w:rFonts w:ascii="Arial" w:hAnsi="Arial" w:cs="Arial"/>
        </w:rPr>
        <w:lastRenderedPageBreak/>
        <w:t>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centers,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rsidR="00FD07D7" w:rsidRPr="000F244D" w:rsidRDefault="00FD07D7" w:rsidP="00FD07D7">
      <w:pPr>
        <w:shd w:val="clear" w:color="auto" w:fill="FFFFFF"/>
        <w:rPr>
          <w:rFonts w:ascii="Arial" w:hAnsi="Arial" w:cs="Arial"/>
          <w:b/>
          <w:sz w:val="32"/>
          <w:szCs w:val="32"/>
        </w:rPr>
      </w:pPr>
      <w:r w:rsidRPr="000F244D">
        <w:rPr>
          <w:rFonts w:ascii="Arial" w:hAnsi="Arial" w:cs="Arial"/>
          <w:b/>
          <w:sz w:val="32"/>
          <w:szCs w:val="32"/>
        </w:rPr>
        <w:t>Technical Architecture:</w:t>
      </w:r>
    </w:p>
    <w:p w:rsidR="00206117" w:rsidRDefault="000F244D" w:rsidP="00112E65">
      <w:pPr>
        <w:pStyle w:val="NormalWeb"/>
        <w:shd w:val="clear" w:color="auto" w:fill="FFFFFF"/>
        <w:spacing w:before="240" w:beforeAutospacing="0" w:after="0" w:afterAutospacing="0"/>
        <w:jc w:val="both"/>
        <w:rPr>
          <w:rFonts w:ascii="Arial" w:hAnsi="Arial" w:cs="Arial"/>
          <w:sz w:val="21"/>
          <w:szCs w:val="21"/>
        </w:rPr>
      </w:pPr>
      <w:r>
        <w:rPr>
          <w:noProof/>
        </w:rPr>
        <w:drawing>
          <wp:inline distT="0" distB="0" distL="0" distR="0" wp14:anchorId="13C4B762" wp14:editId="7CBBEA70">
            <wp:extent cx="5731510" cy="3965666"/>
            <wp:effectExtent l="0" t="0" r="2540" b="0"/>
            <wp:docPr id="1" name="Picture 1" descr="C:\Users\ASUS\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3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65666"/>
                    </a:xfrm>
                    <a:prstGeom prst="rect">
                      <a:avLst/>
                    </a:prstGeom>
                    <a:noFill/>
                    <a:ln>
                      <a:noFill/>
                    </a:ln>
                  </pic:spPr>
                </pic:pic>
              </a:graphicData>
            </a:graphic>
          </wp:inline>
        </w:drawing>
      </w:r>
    </w:p>
    <w:p w:rsidR="000F244D" w:rsidRDefault="000F244D" w:rsidP="000F244D">
      <w:pPr>
        <w:pStyle w:val="Heading3"/>
        <w:spacing w:before="300" w:beforeAutospacing="0" w:after="150" w:afterAutospacing="0" w:line="570" w:lineRule="atLeast"/>
        <w:rPr>
          <w:color w:val="2D2828"/>
          <w:sz w:val="38"/>
          <w:szCs w:val="38"/>
        </w:rPr>
      </w:pPr>
      <w:r>
        <w:rPr>
          <w:color w:val="2D2828"/>
          <w:sz w:val="38"/>
          <w:szCs w:val="38"/>
        </w:rPr>
        <w:t>Project Flow</w:t>
      </w:r>
    </w:p>
    <w:p w:rsidR="000F244D" w:rsidRDefault="000F244D" w:rsidP="000F244D">
      <w:pPr>
        <w:pStyle w:val="NormalWeb"/>
        <w:shd w:val="clear" w:color="auto" w:fill="FFFFFF"/>
        <w:spacing w:before="240" w:beforeAutospacing="0" w:after="160" w:afterAutospacing="0"/>
        <w:rPr>
          <w:rFonts w:ascii="Arial" w:hAnsi="Arial" w:cs="Arial"/>
          <w:sz w:val="21"/>
          <w:szCs w:val="21"/>
        </w:rPr>
      </w:pPr>
      <w:r>
        <w:rPr>
          <w:rFonts w:ascii="Arial" w:hAnsi="Arial" w:cs="Arial"/>
        </w:rPr>
        <w:t>The activities listed below must be completed:</w:t>
      </w:r>
    </w:p>
    <w:p w:rsidR="000F244D" w:rsidRDefault="000F244D" w:rsidP="000F244D">
      <w:pPr>
        <w:pStyle w:val="NormalWeb"/>
        <w:shd w:val="clear" w:color="auto" w:fill="FFFFFF"/>
        <w:spacing w:before="0" w:beforeAutospacing="0" w:after="160" w:afterAutospacing="0"/>
        <w:rPr>
          <w:rFonts w:ascii="Arial" w:hAnsi="Arial" w:cs="Arial"/>
          <w:sz w:val="21"/>
          <w:szCs w:val="21"/>
        </w:rPr>
      </w:pPr>
      <w:r>
        <w:rPr>
          <w:rFonts w:ascii="Arial" w:hAnsi="Arial" w:cs="Arial"/>
        </w:rPr>
        <w:t>1. Data Collection</w:t>
      </w:r>
    </w:p>
    <w:p w:rsidR="000F244D" w:rsidRDefault="000F244D" w:rsidP="000F244D">
      <w:pPr>
        <w:pStyle w:val="NormalWeb"/>
        <w:numPr>
          <w:ilvl w:val="0"/>
          <w:numId w:val="11"/>
        </w:numPr>
        <w:shd w:val="clear" w:color="auto" w:fill="FFFFFF"/>
        <w:spacing w:before="0" w:beforeAutospacing="0" w:after="0" w:afterAutospacing="0"/>
        <w:textAlignment w:val="baseline"/>
        <w:rPr>
          <w:sz w:val="21"/>
          <w:szCs w:val="21"/>
        </w:rPr>
      </w:pPr>
      <w:r>
        <w:t>Collect the dataset</w:t>
      </w:r>
    </w:p>
    <w:p w:rsidR="000F244D" w:rsidRDefault="000F244D" w:rsidP="000F244D">
      <w:pPr>
        <w:pStyle w:val="NormalWeb"/>
        <w:numPr>
          <w:ilvl w:val="0"/>
          <w:numId w:val="11"/>
        </w:numPr>
        <w:shd w:val="clear" w:color="auto" w:fill="FFFFFF"/>
        <w:spacing w:before="0" w:beforeAutospacing="0" w:after="160" w:afterAutospacing="0"/>
        <w:textAlignment w:val="baseline"/>
        <w:rPr>
          <w:sz w:val="21"/>
          <w:szCs w:val="21"/>
        </w:rPr>
      </w:pPr>
      <w:r>
        <w:t>Connect Data to Tableau</w:t>
      </w:r>
    </w:p>
    <w:p w:rsidR="000F244D" w:rsidRDefault="000F244D" w:rsidP="000F244D">
      <w:pPr>
        <w:pStyle w:val="NormalWeb"/>
        <w:shd w:val="clear" w:color="auto" w:fill="FFFFFF"/>
        <w:spacing w:before="0" w:beforeAutospacing="0" w:after="160" w:afterAutospacing="0"/>
        <w:rPr>
          <w:rFonts w:ascii="Arial" w:hAnsi="Arial" w:cs="Arial"/>
          <w:sz w:val="21"/>
          <w:szCs w:val="21"/>
        </w:rPr>
      </w:pPr>
      <w:r>
        <w:rPr>
          <w:rFonts w:ascii="Arial" w:hAnsi="Arial" w:cs="Arial"/>
        </w:rPr>
        <w:t>2. Data Preparation</w:t>
      </w:r>
    </w:p>
    <w:p w:rsidR="000F244D" w:rsidRDefault="000F244D" w:rsidP="000F244D">
      <w:pPr>
        <w:pStyle w:val="NormalWeb"/>
        <w:numPr>
          <w:ilvl w:val="0"/>
          <w:numId w:val="12"/>
        </w:numPr>
        <w:shd w:val="clear" w:color="auto" w:fill="FFFFFF"/>
        <w:spacing w:before="0" w:beforeAutospacing="0" w:after="160" w:afterAutospacing="0"/>
        <w:ind w:left="789"/>
        <w:textAlignment w:val="baseline"/>
        <w:rPr>
          <w:sz w:val="21"/>
          <w:szCs w:val="21"/>
        </w:rPr>
      </w:pPr>
      <w:r>
        <w:t>Prepare the Data for Visualization</w:t>
      </w:r>
    </w:p>
    <w:p w:rsidR="000F244D" w:rsidRDefault="000F244D" w:rsidP="000F244D">
      <w:pPr>
        <w:pStyle w:val="NormalWeb"/>
        <w:shd w:val="clear" w:color="auto" w:fill="FFFFFF"/>
        <w:spacing w:before="0" w:beforeAutospacing="0" w:after="160" w:afterAutospacing="0"/>
        <w:rPr>
          <w:rFonts w:ascii="Arial" w:hAnsi="Arial" w:cs="Arial"/>
          <w:sz w:val="21"/>
          <w:szCs w:val="21"/>
        </w:rPr>
      </w:pPr>
      <w:r>
        <w:rPr>
          <w:rFonts w:ascii="Arial" w:hAnsi="Arial" w:cs="Arial"/>
        </w:rPr>
        <w:lastRenderedPageBreak/>
        <w:t>3. Data Visualizations</w:t>
      </w:r>
    </w:p>
    <w:p w:rsidR="000F244D" w:rsidRDefault="000F244D" w:rsidP="000F244D">
      <w:pPr>
        <w:pStyle w:val="NormalWeb"/>
        <w:numPr>
          <w:ilvl w:val="0"/>
          <w:numId w:val="13"/>
        </w:numPr>
        <w:shd w:val="clear" w:color="auto" w:fill="FFFFFF"/>
        <w:spacing w:before="0" w:beforeAutospacing="0" w:after="160" w:afterAutospacing="0"/>
        <w:ind w:left="789"/>
        <w:textAlignment w:val="baseline"/>
        <w:rPr>
          <w:sz w:val="21"/>
          <w:szCs w:val="21"/>
        </w:rPr>
      </w:pPr>
      <w:r>
        <w:t>Number of Unique Visualizations</w:t>
      </w:r>
    </w:p>
    <w:p w:rsidR="000F244D" w:rsidRDefault="000F244D" w:rsidP="000F244D">
      <w:pPr>
        <w:pStyle w:val="NormalWeb"/>
        <w:shd w:val="clear" w:color="auto" w:fill="FFFFFF"/>
        <w:spacing w:before="0" w:beforeAutospacing="0" w:after="160" w:afterAutospacing="0"/>
        <w:rPr>
          <w:rFonts w:ascii="Arial" w:hAnsi="Arial" w:cs="Arial"/>
          <w:sz w:val="21"/>
          <w:szCs w:val="21"/>
        </w:rPr>
      </w:pPr>
      <w:r>
        <w:rPr>
          <w:rFonts w:ascii="Arial" w:hAnsi="Arial" w:cs="Arial"/>
        </w:rPr>
        <w:t>4. Dashboard</w:t>
      </w:r>
    </w:p>
    <w:p w:rsidR="000F244D" w:rsidRDefault="000F244D" w:rsidP="000F244D">
      <w:pPr>
        <w:pStyle w:val="NormalWeb"/>
        <w:numPr>
          <w:ilvl w:val="0"/>
          <w:numId w:val="14"/>
        </w:numPr>
        <w:shd w:val="clear" w:color="auto" w:fill="FFFFFF"/>
        <w:spacing w:before="0" w:beforeAutospacing="0" w:after="160" w:afterAutospacing="0"/>
        <w:ind w:left="789"/>
        <w:textAlignment w:val="baseline"/>
        <w:rPr>
          <w:sz w:val="21"/>
          <w:szCs w:val="21"/>
        </w:rPr>
      </w:pPr>
      <w:r>
        <w:t>Response and Design of Dashboard</w:t>
      </w:r>
    </w:p>
    <w:p w:rsidR="000F244D" w:rsidRDefault="000F244D" w:rsidP="000F244D">
      <w:pPr>
        <w:pStyle w:val="NormalWeb"/>
        <w:shd w:val="clear" w:color="auto" w:fill="FFFFFF"/>
        <w:spacing w:before="0" w:beforeAutospacing="0" w:after="160" w:afterAutospacing="0"/>
        <w:rPr>
          <w:rFonts w:ascii="Arial" w:hAnsi="Arial" w:cs="Arial"/>
          <w:sz w:val="21"/>
          <w:szCs w:val="21"/>
        </w:rPr>
      </w:pPr>
      <w:r>
        <w:rPr>
          <w:rFonts w:ascii="Arial" w:hAnsi="Arial" w:cs="Arial"/>
        </w:rPr>
        <w:t>5. Report</w:t>
      </w:r>
    </w:p>
    <w:p w:rsidR="000F244D" w:rsidRDefault="000F244D" w:rsidP="000F244D">
      <w:pPr>
        <w:pStyle w:val="NormalWeb"/>
        <w:numPr>
          <w:ilvl w:val="0"/>
          <w:numId w:val="15"/>
        </w:numPr>
        <w:shd w:val="clear" w:color="auto" w:fill="FFFFFF"/>
        <w:spacing w:before="0" w:beforeAutospacing="0" w:after="160" w:afterAutospacing="0"/>
        <w:ind w:left="789"/>
        <w:textAlignment w:val="baseline"/>
        <w:rPr>
          <w:sz w:val="21"/>
          <w:szCs w:val="21"/>
        </w:rPr>
      </w:pPr>
      <w:r>
        <w:t>Report Creation</w:t>
      </w:r>
    </w:p>
    <w:p w:rsidR="000F244D" w:rsidRDefault="000F244D" w:rsidP="000F244D">
      <w:pPr>
        <w:pStyle w:val="NormalWeb"/>
        <w:shd w:val="clear" w:color="auto" w:fill="FFFFFF"/>
        <w:spacing w:before="0" w:beforeAutospacing="0" w:after="160" w:afterAutospacing="0"/>
        <w:rPr>
          <w:rFonts w:ascii="Arial" w:hAnsi="Arial" w:cs="Arial"/>
          <w:sz w:val="21"/>
          <w:szCs w:val="21"/>
        </w:rPr>
      </w:pPr>
      <w:r>
        <w:rPr>
          <w:rFonts w:ascii="Arial" w:hAnsi="Arial" w:cs="Arial"/>
        </w:rPr>
        <w:t>6. Performance Testing</w:t>
      </w:r>
    </w:p>
    <w:p w:rsidR="000F244D" w:rsidRDefault="000F244D" w:rsidP="000F244D">
      <w:pPr>
        <w:pStyle w:val="NormalWeb"/>
        <w:numPr>
          <w:ilvl w:val="0"/>
          <w:numId w:val="16"/>
        </w:numPr>
        <w:shd w:val="clear" w:color="auto" w:fill="FFFFFF"/>
        <w:spacing w:before="0" w:beforeAutospacing="0" w:after="0" w:afterAutospacing="0"/>
        <w:ind w:left="789"/>
        <w:textAlignment w:val="baseline"/>
        <w:rPr>
          <w:sz w:val="21"/>
          <w:szCs w:val="21"/>
        </w:rPr>
      </w:pPr>
      <w:r>
        <w:t>Utilization of Data Filters</w:t>
      </w:r>
    </w:p>
    <w:p w:rsidR="000F244D" w:rsidRDefault="000F244D" w:rsidP="000F244D">
      <w:pPr>
        <w:pStyle w:val="NormalWeb"/>
        <w:numPr>
          <w:ilvl w:val="0"/>
          <w:numId w:val="16"/>
        </w:numPr>
        <w:shd w:val="clear" w:color="auto" w:fill="FFFFFF"/>
        <w:spacing w:before="0" w:beforeAutospacing="0" w:after="0" w:afterAutospacing="0"/>
        <w:ind w:left="789"/>
        <w:textAlignment w:val="baseline"/>
        <w:rPr>
          <w:sz w:val="21"/>
          <w:szCs w:val="21"/>
        </w:rPr>
      </w:pPr>
      <w:r>
        <w:t>Number of Calculated Columns/Measures</w:t>
      </w:r>
    </w:p>
    <w:p w:rsidR="000F244D" w:rsidRDefault="000F244D" w:rsidP="000F244D">
      <w:pPr>
        <w:pStyle w:val="NormalWeb"/>
        <w:numPr>
          <w:ilvl w:val="0"/>
          <w:numId w:val="16"/>
        </w:numPr>
        <w:shd w:val="clear" w:color="auto" w:fill="FFFFFF"/>
        <w:spacing w:before="0" w:beforeAutospacing="0" w:after="160" w:afterAutospacing="0"/>
        <w:ind w:left="789"/>
        <w:textAlignment w:val="baseline"/>
        <w:rPr>
          <w:sz w:val="21"/>
          <w:szCs w:val="21"/>
        </w:rPr>
      </w:pPr>
      <w:r>
        <w:t>Number of Visualizations/Graphs</w:t>
      </w:r>
    </w:p>
    <w:p w:rsidR="000F244D" w:rsidRDefault="000F244D" w:rsidP="000F244D">
      <w:pPr>
        <w:pStyle w:val="NormalWeb"/>
        <w:shd w:val="clear" w:color="auto" w:fill="FFFFFF"/>
        <w:spacing w:before="0" w:beforeAutospacing="0" w:after="160" w:afterAutospacing="0"/>
        <w:rPr>
          <w:rFonts w:ascii="Arial" w:hAnsi="Arial" w:cs="Arial"/>
          <w:sz w:val="21"/>
          <w:szCs w:val="21"/>
        </w:rPr>
      </w:pPr>
      <w:r>
        <w:rPr>
          <w:rFonts w:ascii="Arial" w:hAnsi="Arial" w:cs="Arial"/>
        </w:rPr>
        <w:t>7. Project Demonstration &amp; Documentation</w:t>
      </w:r>
    </w:p>
    <w:p w:rsidR="000F244D" w:rsidRDefault="000F244D" w:rsidP="000F244D">
      <w:pPr>
        <w:pStyle w:val="NormalWeb"/>
        <w:numPr>
          <w:ilvl w:val="0"/>
          <w:numId w:val="17"/>
        </w:numPr>
        <w:shd w:val="clear" w:color="auto" w:fill="FFFFFF"/>
        <w:spacing w:before="0" w:beforeAutospacing="0" w:after="0" w:afterAutospacing="0"/>
        <w:textAlignment w:val="baseline"/>
        <w:rPr>
          <w:sz w:val="21"/>
          <w:szCs w:val="21"/>
        </w:rPr>
      </w:pPr>
      <w:r>
        <w:t>Record explanation Video for project end-to-end solution</w:t>
      </w:r>
    </w:p>
    <w:p w:rsidR="000F244D" w:rsidRDefault="000F244D" w:rsidP="000F244D">
      <w:pPr>
        <w:pStyle w:val="NormalWeb"/>
        <w:numPr>
          <w:ilvl w:val="0"/>
          <w:numId w:val="17"/>
        </w:numPr>
        <w:shd w:val="clear" w:color="auto" w:fill="FFFFFF"/>
        <w:spacing w:before="0" w:beforeAutospacing="0" w:after="160" w:afterAutospacing="0"/>
        <w:textAlignment w:val="baseline"/>
        <w:rPr>
          <w:sz w:val="21"/>
          <w:szCs w:val="21"/>
        </w:rPr>
      </w:pPr>
      <w:r>
        <w:t>Project Documentation - Step by step project development procedure</w:t>
      </w:r>
    </w:p>
    <w:p w:rsidR="000F244D" w:rsidRDefault="000F244D" w:rsidP="000F244D">
      <w:pPr>
        <w:pStyle w:val="NormalWeb"/>
        <w:shd w:val="clear" w:color="auto" w:fill="FFFFFF"/>
        <w:spacing w:before="0" w:beforeAutospacing="0" w:after="160" w:afterAutospacing="0"/>
        <w:rPr>
          <w:rFonts w:ascii="Arial" w:hAnsi="Arial" w:cs="Arial"/>
          <w:sz w:val="21"/>
          <w:szCs w:val="21"/>
        </w:rPr>
      </w:pPr>
      <w:r>
        <w:rPr>
          <w:rFonts w:ascii="Arial" w:hAnsi="Arial" w:cs="Arial"/>
        </w:rPr>
        <w:t>• Investigate the contribution of various types of sources to the total energy produced.</w:t>
      </w:r>
    </w:p>
    <w:p w:rsidR="000F244D" w:rsidRDefault="000F244D" w:rsidP="000F244D">
      <w:pPr>
        <w:pStyle w:val="Heading3"/>
        <w:spacing w:before="300" w:beforeAutospacing="0" w:after="150" w:afterAutospacing="0" w:line="570" w:lineRule="atLeast"/>
        <w:rPr>
          <w:color w:val="2D2828"/>
          <w:sz w:val="38"/>
          <w:szCs w:val="38"/>
        </w:rPr>
      </w:pPr>
      <w:r>
        <w:rPr>
          <w:color w:val="2D2828"/>
          <w:sz w:val="38"/>
          <w:szCs w:val="38"/>
        </w:rPr>
        <w:t>Data Collection &amp; Extraction from Database</w:t>
      </w:r>
    </w:p>
    <w:p w:rsidR="000F244D" w:rsidRDefault="000F244D" w:rsidP="000F244D">
      <w:pPr>
        <w:pStyle w:val="NormalWeb"/>
        <w:shd w:val="clear" w:color="auto" w:fill="FFFFFF"/>
        <w:spacing w:before="0" w:beforeAutospacing="0" w:after="0" w:afterAutospacing="0"/>
        <w:rPr>
          <w:rFonts w:ascii="Arial" w:hAnsi="Arial" w:cs="Arial"/>
          <w:sz w:val="21"/>
          <w:szCs w:val="21"/>
        </w:rPr>
      </w:pPr>
      <w:r>
        <w:rPr>
          <w:rFonts w:ascii="Arial" w:hAnsi="Arial" w:cs="Arial"/>
        </w:rPr>
        <w:t>Data collection is the process of gathering and measuring information on variables of interest,</w:t>
      </w:r>
    </w:p>
    <w:p w:rsidR="000F244D" w:rsidRDefault="000F244D" w:rsidP="000F244D">
      <w:pPr>
        <w:pStyle w:val="NormalWeb"/>
        <w:shd w:val="clear" w:color="auto" w:fill="FFFFFF"/>
        <w:spacing w:before="0" w:beforeAutospacing="0" w:after="160" w:afterAutospacing="0"/>
        <w:rPr>
          <w:rFonts w:ascii="Arial" w:hAnsi="Arial" w:cs="Arial"/>
        </w:rPr>
      </w:pPr>
      <w:r>
        <w:rPr>
          <w:rFonts w:ascii="Arial" w:hAnsi="Arial" w:cs="Arial"/>
        </w:rPr>
        <w:t>in an established systematic fashion that enables one to answer stated research questions, test hypotheses, evaluate outcomes and generate insights from the data.</w:t>
      </w:r>
    </w:p>
    <w:p w:rsidR="000F244D" w:rsidRDefault="000F244D" w:rsidP="000F244D">
      <w:pPr>
        <w:pStyle w:val="Heading3"/>
        <w:shd w:val="clear" w:color="auto" w:fill="FFFFFF"/>
        <w:spacing w:before="240" w:beforeAutospacing="0" w:after="150" w:afterAutospacing="0" w:line="450" w:lineRule="atLeast"/>
        <w:rPr>
          <w:color w:val="2D2828"/>
          <w:sz w:val="38"/>
          <w:szCs w:val="38"/>
        </w:rPr>
      </w:pPr>
      <w:r>
        <w:rPr>
          <w:color w:val="2D2828"/>
          <w:sz w:val="38"/>
          <w:szCs w:val="38"/>
        </w:rPr>
        <w:t>Downloading the dataset</w:t>
      </w:r>
    </w:p>
    <w:p w:rsidR="000F244D" w:rsidRDefault="00400DE2" w:rsidP="00112E65">
      <w:pPr>
        <w:pStyle w:val="NormalWeb"/>
        <w:shd w:val="clear" w:color="auto" w:fill="FFFFFF"/>
        <w:spacing w:before="240" w:beforeAutospacing="0" w:after="0" w:afterAutospacing="0"/>
        <w:jc w:val="both"/>
        <w:rPr>
          <w:rFonts w:ascii="Arial" w:hAnsi="Arial" w:cs="Arial"/>
          <w:sz w:val="21"/>
          <w:szCs w:val="21"/>
        </w:rPr>
      </w:pPr>
      <w:hyperlink r:id="rId8" w:history="1">
        <w:r w:rsidR="000F244D" w:rsidRPr="000F244D">
          <w:rPr>
            <w:rStyle w:val="Hyperlink"/>
          </w:rPr>
          <w:t>https://www.kaggle.com/datasets/jamesvandenberg/renewable-power-generation</w:t>
        </w:r>
      </w:hyperlink>
    </w:p>
    <w:p w:rsidR="000F244D" w:rsidRPr="000F244D" w:rsidRDefault="000F244D" w:rsidP="000F244D">
      <w:pPr>
        <w:spacing w:before="240" w:after="150" w:line="450" w:lineRule="atLeast"/>
        <w:outlineLvl w:val="2"/>
        <w:rPr>
          <w:rFonts w:ascii="Times New Roman" w:eastAsia="Times New Roman" w:hAnsi="Times New Roman" w:cs="Times New Roman"/>
          <w:b/>
          <w:bCs/>
          <w:color w:val="2D2828"/>
          <w:sz w:val="38"/>
          <w:szCs w:val="38"/>
          <w:lang w:eastAsia="en-IN"/>
        </w:rPr>
      </w:pPr>
      <w:r w:rsidRPr="000F244D">
        <w:rPr>
          <w:rFonts w:ascii="Times New Roman" w:eastAsia="Times New Roman" w:hAnsi="Times New Roman" w:cs="Times New Roman"/>
          <w:b/>
          <w:bCs/>
          <w:color w:val="2D2828"/>
          <w:sz w:val="38"/>
          <w:szCs w:val="38"/>
          <w:lang w:eastAsia="en-IN"/>
        </w:rPr>
        <w:t>Understand the data</w:t>
      </w:r>
    </w:p>
    <w:p w:rsidR="000F244D" w:rsidRPr="000F244D" w:rsidRDefault="000F244D" w:rsidP="000F244D">
      <w:pPr>
        <w:spacing w:line="240" w:lineRule="auto"/>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Data contains all the meta information regarding the columns described in the Excel files.</w:t>
      </w:r>
    </w:p>
    <w:p w:rsidR="000F244D" w:rsidRPr="000F244D" w:rsidRDefault="000F244D" w:rsidP="000F244D">
      <w:pPr>
        <w:spacing w:after="0" w:line="240" w:lineRule="auto"/>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Description of the Dataset:</w:t>
      </w:r>
    </w:p>
    <w:p w:rsidR="000F244D" w:rsidRPr="000F244D" w:rsidRDefault="000F244D" w:rsidP="000F244D">
      <w:pPr>
        <w:spacing w:line="240" w:lineRule="auto"/>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There are six data files that collectively form our dataset. The list of files is as follows:</w:t>
      </w:r>
    </w:p>
    <w:p w:rsidR="000F244D" w:rsidRPr="000F244D" w:rsidRDefault="000F244D" w:rsidP="000F244D">
      <w:pPr>
        <w:numPr>
          <w:ilvl w:val="0"/>
          <w:numId w:val="18"/>
        </w:numPr>
        <w:spacing w:after="0" w:line="240" w:lineRule="auto"/>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Continent Consumption TWH</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Year</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World</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OECD</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BRICS</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Europe</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North America</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Latin America</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Asia </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Pacific</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lastRenderedPageBreak/>
        <w:t>Africa</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Middle East</w:t>
      </w:r>
    </w:p>
    <w:p w:rsidR="000F244D" w:rsidRPr="000F244D" w:rsidRDefault="000F244D" w:rsidP="000F244D">
      <w:pPr>
        <w:numPr>
          <w:ilvl w:val="0"/>
          <w:numId w:val="19"/>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CIS</w:t>
      </w:r>
    </w:p>
    <w:p w:rsidR="000F244D" w:rsidRPr="000F244D" w:rsidRDefault="000F244D" w:rsidP="000F244D">
      <w:pPr>
        <w:numPr>
          <w:ilvl w:val="0"/>
          <w:numId w:val="20"/>
        </w:numPr>
        <w:spacing w:after="0" w:line="240" w:lineRule="auto"/>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Country Consumption TWH</w:t>
      </w:r>
    </w:p>
    <w:p w:rsidR="000F244D" w:rsidRPr="000F244D" w:rsidRDefault="000F244D" w:rsidP="000F244D">
      <w:pPr>
        <w:spacing w:after="0" w:line="240" w:lineRule="auto"/>
        <w:ind w:left="720"/>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Columns in the dataset:</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Year</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China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United States</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Brazil</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Belgium</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Czechia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France</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Germany</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Italy</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Netherlands</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Poland</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Portugal</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Romania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Spain</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Sweden</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United Kingdom</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Norway</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Turkey</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Kazakhstan</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Russia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Ukraine</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Uzbekistan</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Argentina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Canada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Chile</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Colombia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Mexico</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Venezuela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Indonesia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Japan</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Malaysia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South Korea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Taiwan</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Thailand</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India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Australia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New Zealand</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Algeria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Egypt</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Nigeria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South Africa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Iran</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Kuwait</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Saudi Arabia</w:t>
      </w:r>
    </w:p>
    <w:p w:rsidR="000F244D" w:rsidRPr="000F244D" w:rsidRDefault="000F244D" w:rsidP="000F244D">
      <w:pPr>
        <w:numPr>
          <w:ilvl w:val="0"/>
          <w:numId w:val="21"/>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United Arab Emirates</w:t>
      </w:r>
    </w:p>
    <w:p w:rsidR="000F244D" w:rsidRPr="000F244D" w:rsidRDefault="000F244D" w:rsidP="000F244D">
      <w:pPr>
        <w:numPr>
          <w:ilvl w:val="0"/>
          <w:numId w:val="22"/>
        </w:numPr>
        <w:spacing w:after="0" w:line="240" w:lineRule="auto"/>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lastRenderedPageBreak/>
        <w:t>Non-Renewable – Total Power Generation</w:t>
      </w:r>
    </w:p>
    <w:p w:rsidR="000F244D" w:rsidRPr="000F244D" w:rsidRDefault="000F244D" w:rsidP="000F244D">
      <w:pPr>
        <w:spacing w:after="0" w:line="240" w:lineRule="auto"/>
        <w:ind w:left="720"/>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Columns in the dataset:</w:t>
      </w:r>
    </w:p>
    <w:p w:rsidR="000F244D" w:rsidRPr="000F244D" w:rsidRDefault="000F244D" w:rsidP="000F244D">
      <w:pPr>
        <w:numPr>
          <w:ilvl w:val="0"/>
          <w:numId w:val="23"/>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Mode of Generation</w:t>
      </w:r>
    </w:p>
    <w:p w:rsidR="000F244D" w:rsidRPr="000F244D" w:rsidRDefault="000F244D" w:rsidP="000F244D">
      <w:pPr>
        <w:numPr>
          <w:ilvl w:val="0"/>
          <w:numId w:val="23"/>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Contribution (TWH)</w:t>
      </w:r>
    </w:p>
    <w:p w:rsidR="000F244D" w:rsidRPr="000F244D" w:rsidRDefault="000F244D" w:rsidP="000F244D">
      <w:pPr>
        <w:numPr>
          <w:ilvl w:val="0"/>
          <w:numId w:val="24"/>
        </w:numPr>
        <w:spacing w:after="0" w:line="240" w:lineRule="auto"/>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Renewable – Total Power Generation</w:t>
      </w:r>
    </w:p>
    <w:p w:rsidR="000F244D" w:rsidRPr="000F244D" w:rsidRDefault="000F244D" w:rsidP="000F244D">
      <w:pPr>
        <w:spacing w:after="0" w:line="240" w:lineRule="auto"/>
        <w:ind w:left="720"/>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Columns in the dataset:</w:t>
      </w:r>
    </w:p>
    <w:p w:rsidR="000F244D" w:rsidRPr="000F244D" w:rsidRDefault="000F244D" w:rsidP="000F244D">
      <w:pPr>
        <w:numPr>
          <w:ilvl w:val="0"/>
          <w:numId w:val="25"/>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Mode of Generation</w:t>
      </w:r>
    </w:p>
    <w:p w:rsidR="000F244D" w:rsidRPr="000F244D" w:rsidRDefault="000F244D" w:rsidP="000F244D">
      <w:pPr>
        <w:numPr>
          <w:ilvl w:val="0"/>
          <w:numId w:val="25"/>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Contribution (TWH)</w:t>
      </w:r>
    </w:p>
    <w:p w:rsidR="000F244D" w:rsidRPr="000F244D" w:rsidRDefault="000F244D" w:rsidP="000F244D">
      <w:pPr>
        <w:spacing w:after="0" w:line="240" w:lineRule="auto"/>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br/>
      </w:r>
    </w:p>
    <w:p w:rsidR="000F244D" w:rsidRPr="000F244D" w:rsidRDefault="000F244D" w:rsidP="000F244D">
      <w:pPr>
        <w:numPr>
          <w:ilvl w:val="0"/>
          <w:numId w:val="26"/>
        </w:numPr>
        <w:spacing w:after="0" w:line="240" w:lineRule="auto"/>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Renewable Power Generation 1997-2017</w:t>
      </w:r>
    </w:p>
    <w:p w:rsidR="000F244D" w:rsidRPr="000F244D" w:rsidRDefault="000F244D" w:rsidP="000F244D">
      <w:pPr>
        <w:spacing w:after="0" w:line="240" w:lineRule="auto"/>
        <w:ind w:left="720"/>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Columns in the dataset:</w:t>
      </w:r>
    </w:p>
    <w:p w:rsidR="000F244D" w:rsidRPr="000F244D" w:rsidRDefault="000F244D" w:rsidP="000F244D">
      <w:pPr>
        <w:numPr>
          <w:ilvl w:val="0"/>
          <w:numId w:val="27"/>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Year</w:t>
      </w:r>
    </w:p>
    <w:p w:rsidR="000F244D" w:rsidRPr="000F244D" w:rsidRDefault="000F244D" w:rsidP="000F244D">
      <w:pPr>
        <w:numPr>
          <w:ilvl w:val="0"/>
          <w:numId w:val="27"/>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Solar (TWH)</w:t>
      </w:r>
    </w:p>
    <w:p w:rsidR="000F244D" w:rsidRPr="000F244D" w:rsidRDefault="000F244D" w:rsidP="000F244D">
      <w:pPr>
        <w:numPr>
          <w:ilvl w:val="0"/>
          <w:numId w:val="27"/>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Biofuel (TWH)</w:t>
      </w:r>
    </w:p>
    <w:p w:rsidR="000F244D" w:rsidRPr="000F244D" w:rsidRDefault="000F244D" w:rsidP="000F244D">
      <w:pPr>
        <w:numPr>
          <w:ilvl w:val="0"/>
          <w:numId w:val="27"/>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Hydro (TWH)</w:t>
      </w:r>
    </w:p>
    <w:p w:rsidR="000F244D" w:rsidRPr="000F244D" w:rsidRDefault="000F244D" w:rsidP="000F244D">
      <w:pPr>
        <w:numPr>
          <w:ilvl w:val="0"/>
          <w:numId w:val="27"/>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Geothermal (TWH)</w:t>
      </w:r>
    </w:p>
    <w:p w:rsidR="000F244D" w:rsidRPr="000F244D" w:rsidRDefault="000F244D" w:rsidP="000F244D">
      <w:pPr>
        <w:spacing w:after="0" w:line="240" w:lineRule="auto"/>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      6.   Top 20 Countries Power Generation</w:t>
      </w:r>
    </w:p>
    <w:p w:rsidR="000F244D" w:rsidRPr="000F244D" w:rsidRDefault="000F244D" w:rsidP="000F244D">
      <w:pPr>
        <w:spacing w:after="0" w:line="240" w:lineRule="auto"/>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            Columns in the dataset:</w:t>
      </w:r>
    </w:p>
    <w:p w:rsidR="000F244D" w:rsidRPr="000F244D" w:rsidRDefault="000F244D" w:rsidP="000F244D">
      <w:pPr>
        <w:numPr>
          <w:ilvl w:val="0"/>
          <w:numId w:val="28"/>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Country</w:t>
      </w:r>
    </w:p>
    <w:p w:rsidR="000F244D" w:rsidRPr="000F244D" w:rsidRDefault="000F244D" w:rsidP="000F244D">
      <w:pPr>
        <w:numPr>
          <w:ilvl w:val="0"/>
          <w:numId w:val="28"/>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Solar PV (TWH)</w:t>
      </w:r>
    </w:p>
    <w:p w:rsidR="000F244D" w:rsidRPr="000F244D" w:rsidRDefault="000F244D" w:rsidP="000F244D">
      <w:pPr>
        <w:numPr>
          <w:ilvl w:val="0"/>
          <w:numId w:val="28"/>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Biofuel (TWH)</w:t>
      </w:r>
    </w:p>
    <w:p w:rsidR="000F244D" w:rsidRPr="000F244D" w:rsidRDefault="000F244D" w:rsidP="000F244D">
      <w:pPr>
        <w:numPr>
          <w:ilvl w:val="0"/>
          <w:numId w:val="28"/>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Hydro (TWH)</w:t>
      </w:r>
    </w:p>
    <w:p w:rsidR="000F244D" w:rsidRPr="000F244D" w:rsidRDefault="000F244D" w:rsidP="000F244D">
      <w:pPr>
        <w:numPr>
          <w:ilvl w:val="0"/>
          <w:numId w:val="28"/>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Geothermal (TWH)</w:t>
      </w:r>
    </w:p>
    <w:p w:rsidR="000F244D" w:rsidRPr="000F244D" w:rsidRDefault="000F244D" w:rsidP="000F244D">
      <w:pPr>
        <w:numPr>
          <w:ilvl w:val="0"/>
          <w:numId w:val="28"/>
        </w:numPr>
        <w:spacing w:after="0" w:line="240" w:lineRule="auto"/>
        <w:ind w:left="1080"/>
        <w:textAlignment w:val="baseline"/>
        <w:rPr>
          <w:rFonts w:ascii="Times New Roman" w:eastAsia="Times New Roman" w:hAnsi="Times New Roman" w:cs="Times New Roman"/>
          <w:sz w:val="24"/>
          <w:szCs w:val="24"/>
          <w:lang w:eastAsia="en-IN"/>
        </w:rPr>
      </w:pPr>
      <w:r w:rsidRPr="000F244D">
        <w:rPr>
          <w:rFonts w:ascii="Times New Roman" w:eastAsia="Times New Roman" w:hAnsi="Times New Roman" w:cs="Times New Roman"/>
          <w:sz w:val="24"/>
          <w:szCs w:val="24"/>
          <w:lang w:eastAsia="en-IN"/>
        </w:rPr>
        <w:t>Total (TWH)</w:t>
      </w:r>
    </w:p>
    <w:p w:rsidR="000F244D" w:rsidRDefault="000F244D" w:rsidP="000F244D">
      <w:pPr>
        <w:pStyle w:val="Heading3"/>
        <w:spacing w:before="300" w:beforeAutospacing="0" w:after="150" w:afterAutospacing="0" w:line="570" w:lineRule="atLeast"/>
        <w:rPr>
          <w:color w:val="2D2828"/>
          <w:sz w:val="38"/>
          <w:szCs w:val="38"/>
        </w:rPr>
      </w:pPr>
      <w:r w:rsidRPr="000F244D">
        <w:rPr>
          <w:rFonts w:ascii="Arial" w:hAnsi="Arial" w:cs="Arial"/>
          <w:sz w:val="21"/>
          <w:szCs w:val="21"/>
        </w:rPr>
        <w:br/>
      </w:r>
      <w:r>
        <w:rPr>
          <w:color w:val="2D2828"/>
          <w:sz w:val="38"/>
          <w:szCs w:val="38"/>
        </w:rPr>
        <w:t>Data Preparation</w:t>
      </w:r>
    </w:p>
    <w:p w:rsidR="000F244D" w:rsidRDefault="000F244D" w:rsidP="000F244D">
      <w:pPr>
        <w:pStyle w:val="NormalWeb"/>
        <w:shd w:val="clear" w:color="auto" w:fill="FFFFFF"/>
        <w:spacing w:before="0" w:beforeAutospacing="0" w:after="0" w:afterAutospacing="0"/>
        <w:rPr>
          <w:rFonts w:ascii="Arial" w:hAnsi="Arial" w:cs="Arial"/>
          <w:sz w:val="21"/>
          <w:szCs w:val="21"/>
        </w:rPr>
      </w:pPr>
      <w:r>
        <w:rPr>
          <w:rFonts w:ascii="Arial" w:hAnsi="Arial" w:cs="Arial"/>
        </w:rPr>
        <w:t>Preparing the data for visualization involves cleaning the data to remove irrelevant or</w:t>
      </w:r>
    </w:p>
    <w:p w:rsidR="000F244D" w:rsidRDefault="000F244D" w:rsidP="000F244D">
      <w:pPr>
        <w:pStyle w:val="NormalWeb"/>
        <w:shd w:val="clear" w:color="auto" w:fill="FFFFFF"/>
        <w:spacing w:before="0" w:beforeAutospacing="0" w:after="0" w:afterAutospacing="0"/>
        <w:rPr>
          <w:rFonts w:ascii="Arial" w:hAnsi="Arial" w:cs="Arial"/>
          <w:sz w:val="21"/>
          <w:szCs w:val="21"/>
        </w:rPr>
      </w:pPr>
      <w:r>
        <w:rPr>
          <w:rFonts w:ascii="Arial" w:hAnsi="Arial" w:cs="Arial"/>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rsidR="000F244D" w:rsidRDefault="000F244D" w:rsidP="000F244D">
      <w:pPr>
        <w:pStyle w:val="Heading3"/>
        <w:shd w:val="clear" w:color="auto" w:fill="FFFFFF"/>
        <w:spacing w:before="240" w:beforeAutospacing="0" w:after="150" w:afterAutospacing="0" w:line="450" w:lineRule="atLeast"/>
        <w:rPr>
          <w:color w:val="2D2828"/>
          <w:sz w:val="38"/>
          <w:szCs w:val="38"/>
        </w:rPr>
      </w:pPr>
      <w:r>
        <w:rPr>
          <w:color w:val="2D2828"/>
          <w:sz w:val="38"/>
          <w:szCs w:val="38"/>
        </w:rPr>
        <w:t>Prepare the Data for Visualization</w:t>
      </w:r>
    </w:p>
    <w:p w:rsidR="000F244D" w:rsidRDefault="000F244D" w:rsidP="000F244D">
      <w:pPr>
        <w:pStyle w:val="NormalWeb"/>
        <w:shd w:val="clear" w:color="auto" w:fill="FFFFFF"/>
        <w:spacing w:before="0" w:beforeAutospacing="0" w:after="0" w:afterAutospacing="0"/>
        <w:rPr>
          <w:rFonts w:ascii="Arial" w:hAnsi="Arial" w:cs="Arial"/>
          <w:sz w:val="21"/>
          <w:szCs w:val="21"/>
        </w:rPr>
      </w:pPr>
      <w:r>
        <w:rPr>
          <w:rFonts w:ascii="Arial" w:hAnsi="Arial" w:cs="Arial"/>
        </w:rPr>
        <w:t>This process helps to make data easily understandable and ready for creating visualizations to gain insights.</w:t>
      </w:r>
    </w:p>
    <w:p w:rsidR="000F244D" w:rsidRDefault="000F244D" w:rsidP="000F244D">
      <w:pPr>
        <w:shd w:val="clear" w:color="auto" w:fill="FFFFFF"/>
        <w:rPr>
          <w:rFonts w:ascii="Arial" w:hAnsi="Arial" w:cs="Arial"/>
          <w:sz w:val="21"/>
          <w:szCs w:val="21"/>
        </w:rPr>
      </w:pPr>
      <w:r>
        <w:rPr>
          <w:rFonts w:ascii="Arial" w:hAnsi="Arial" w:cs="Arial"/>
          <w:sz w:val="21"/>
          <w:szCs w:val="21"/>
        </w:rPr>
        <w:t>Video link:</w:t>
      </w:r>
    </w:p>
    <w:p w:rsidR="000F244D" w:rsidRDefault="009B4553" w:rsidP="000F244D">
      <w:pPr>
        <w:shd w:val="clear" w:color="auto" w:fill="FFFFFF"/>
        <w:rPr>
          <w:rFonts w:ascii="Arial" w:hAnsi="Arial" w:cs="Arial"/>
          <w:sz w:val="21"/>
          <w:szCs w:val="21"/>
        </w:rPr>
      </w:pPr>
      <w:hyperlink r:id="rId9" w:history="1">
        <w:r w:rsidRPr="009B4553">
          <w:rPr>
            <w:rStyle w:val="Hyperlink"/>
            <w:rFonts w:ascii="Arial" w:hAnsi="Arial" w:cs="Arial"/>
            <w:sz w:val="21"/>
            <w:szCs w:val="21"/>
          </w:rPr>
          <w:t>Li</w:t>
        </w:r>
        <w:r w:rsidRPr="009B4553">
          <w:rPr>
            <w:rStyle w:val="Hyperlink"/>
            <w:rFonts w:ascii="Arial" w:hAnsi="Arial" w:cs="Arial"/>
            <w:sz w:val="21"/>
            <w:szCs w:val="21"/>
          </w:rPr>
          <w:t>n</w:t>
        </w:r>
        <w:r w:rsidRPr="009B4553">
          <w:rPr>
            <w:rStyle w:val="Hyperlink"/>
            <w:rFonts w:ascii="Arial" w:hAnsi="Arial" w:cs="Arial"/>
            <w:sz w:val="21"/>
            <w:szCs w:val="21"/>
          </w:rPr>
          <w:t>k</w:t>
        </w:r>
      </w:hyperlink>
    </w:p>
    <w:p w:rsidR="000F244D" w:rsidRDefault="000F244D" w:rsidP="000F244D">
      <w:pPr>
        <w:pStyle w:val="Heading3"/>
        <w:shd w:val="clear" w:color="auto" w:fill="FFFFFF"/>
        <w:spacing w:before="240" w:beforeAutospacing="0" w:after="150" w:afterAutospacing="0" w:line="450" w:lineRule="atLeast"/>
        <w:rPr>
          <w:color w:val="2D2828"/>
          <w:sz w:val="38"/>
          <w:szCs w:val="38"/>
        </w:rPr>
      </w:pPr>
      <w:r>
        <w:rPr>
          <w:color w:val="2D2828"/>
          <w:sz w:val="38"/>
          <w:szCs w:val="38"/>
        </w:rPr>
        <w:t>Data Transformation</w:t>
      </w:r>
    </w:p>
    <w:p w:rsidR="000F244D" w:rsidRDefault="000F244D" w:rsidP="000F244D">
      <w:pPr>
        <w:shd w:val="clear" w:color="auto" w:fill="FFFFFF"/>
        <w:rPr>
          <w:rFonts w:ascii="Arial" w:hAnsi="Arial" w:cs="Arial"/>
          <w:sz w:val="21"/>
          <w:szCs w:val="21"/>
        </w:rPr>
      </w:pPr>
      <w:r>
        <w:rPr>
          <w:rFonts w:ascii="Arial" w:hAnsi="Arial" w:cs="Arial"/>
          <w:sz w:val="21"/>
          <w:szCs w:val="21"/>
        </w:rPr>
        <w:t>Link for the video:</w:t>
      </w:r>
    </w:p>
    <w:p w:rsidR="000F244D" w:rsidRDefault="009B4553" w:rsidP="000F244D">
      <w:pPr>
        <w:shd w:val="clear" w:color="auto" w:fill="FFFFFF"/>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"https://drive.google.com/file/d/1WIrtf4kVlYaKpN3eG7FLtmtmKBQFEFuK/view?usp=drive_link" </w:instrText>
      </w:r>
      <w:r>
        <w:rPr>
          <w:rFonts w:ascii="Arial" w:hAnsi="Arial" w:cs="Arial"/>
          <w:sz w:val="21"/>
          <w:szCs w:val="21"/>
        </w:rPr>
      </w:r>
      <w:r>
        <w:rPr>
          <w:rFonts w:ascii="Arial" w:hAnsi="Arial" w:cs="Arial"/>
          <w:sz w:val="21"/>
          <w:szCs w:val="21"/>
        </w:rPr>
        <w:fldChar w:fldCharType="separate"/>
      </w:r>
      <w:r w:rsidRPr="009B4553">
        <w:rPr>
          <w:rStyle w:val="Hyperlink"/>
          <w:rFonts w:ascii="Arial" w:hAnsi="Arial" w:cs="Arial"/>
          <w:sz w:val="21"/>
          <w:szCs w:val="21"/>
        </w:rPr>
        <w:t>Link</w:t>
      </w:r>
      <w:r>
        <w:rPr>
          <w:rFonts w:ascii="Arial" w:hAnsi="Arial" w:cs="Arial"/>
          <w:sz w:val="21"/>
          <w:szCs w:val="21"/>
        </w:rPr>
        <w:fldChar w:fldCharType="end"/>
      </w:r>
    </w:p>
    <w:p w:rsidR="000F244D" w:rsidRDefault="000F244D" w:rsidP="000F244D">
      <w:pPr>
        <w:pStyle w:val="Heading3"/>
        <w:shd w:val="clear" w:color="auto" w:fill="FFFFFF"/>
        <w:spacing w:before="300" w:beforeAutospacing="0" w:after="150" w:afterAutospacing="0" w:line="570" w:lineRule="atLeast"/>
        <w:rPr>
          <w:color w:val="2D2828"/>
          <w:sz w:val="38"/>
          <w:szCs w:val="38"/>
        </w:rPr>
      </w:pPr>
      <w:r>
        <w:rPr>
          <w:color w:val="2D2828"/>
          <w:sz w:val="38"/>
          <w:szCs w:val="38"/>
        </w:rPr>
        <w:lastRenderedPageBreak/>
        <w:t>Data Visualization</w:t>
      </w:r>
    </w:p>
    <w:p w:rsidR="000F244D" w:rsidRDefault="000F244D" w:rsidP="000F244D">
      <w:pPr>
        <w:shd w:val="clear" w:color="auto" w:fill="FFFFFF"/>
        <w:rPr>
          <w:rFonts w:ascii="Arial" w:hAnsi="Arial" w:cs="Arial"/>
          <w:sz w:val="21"/>
          <w:szCs w:val="21"/>
        </w:rPr>
      </w:pPr>
      <w:r>
        <w:rPr>
          <w:rFonts w:ascii="Arial" w:hAnsi="Arial" w:cs="Arial"/>
        </w:rPr>
        <w:t>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rsidR="000F244D" w:rsidRPr="000F244D" w:rsidRDefault="000F244D" w:rsidP="000F244D">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0F244D">
        <w:rPr>
          <w:rFonts w:ascii="Times New Roman" w:eastAsia="Times New Roman" w:hAnsi="Times New Roman" w:cs="Times New Roman"/>
          <w:b/>
          <w:bCs/>
          <w:color w:val="2D2828"/>
          <w:sz w:val="38"/>
          <w:szCs w:val="38"/>
          <w:lang w:eastAsia="en-IN"/>
        </w:rPr>
        <w:t>Number of unique visualizations</w:t>
      </w:r>
    </w:p>
    <w:p w:rsidR="000F244D" w:rsidRDefault="000F244D" w:rsidP="000F244D">
      <w:pPr>
        <w:shd w:val="clear" w:color="auto" w:fill="FFFFFF"/>
        <w:spacing w:after="0" w:line="240" w:lineRule="auto"/>
        <w:rPr>
          <w:rFonts w:ascii="Arial" w:eastAsia="Times New Roman" w:hAnsi="Arial" w:cs="Arial"/>
          <w:sz w:val="24"/>
          <w:szCs w:val="24"/>
          <w:lang w:eastAsia="en-IN"/>
        </w:rPr>
      </w:pPr>
      <w:r w:rsidRPr="000F244D">
        <w:rPr>
          <w:rFonts w:ascii="Arial" w:eastAsia="Times New Roman" w:hAnsi="Arial" w:cs="Arial"/>
          <w:sz w:val="24"/>
          <w:szCs w:val="24"/>
          <w:lang w:eastAsia="en-IN"/>
        </w:rPr>
        <w:t>The number of unique visualizations that can be created with a given dataset. Some common types of visualizations that can be used to analyze include bar charts, line charts, heat maps, scatter plots, pie charts, maps, etc. These visualizations can be used to compare, and track changes over time, show distribution, relationships between variables, breakdown of one category, and much more.</w:t>
      </w:r>
    </w:p>
    <w:p w:rsidR="006E5F01" w:rsidRPr="000F244D" w:rsidRDefault="006E5F01" w:rsidP="000F244D">
      <w:pPr>
        <w:shd w:val="clear" w:color="auto" w:fill="FFFFFF"/>
        <w:spacing w:after="0" w:line="240" w:lineRule="auto"/>
        <w:rPr>
          <w:rFonts w:ascii="Arial" w:eastAsia="Times New Roman" w:hAnsi="Arial" w:cs="Arial"/>
          <w:sz w:val="21"/>
          <w:szCs w:val="21"/>
          <w:lang w:eastAsia="en-IN"/>
        </w:rPr>
      </w:pPr>
    </w:p>
    <w:p w:rsidR="00561596" w:rsidRDefault="000F244D" w:rsidP="000F244D">
      <w:pPr>
        <w:pStyle w:val="Heading3"/>
        <w:shd w:val="clear" w:color="auto" w:fill="FFFFFF"/>
        <w:spacing w:before="240" w:beforeAutospacing="0" w:after="150" w:afterAutospacing="0" w:line="450" w:lineRule="atLeast"/>
        <w:rPr>
          <w:color w:val="2D2828"/>
          <w:sz w:val="38"/>
          <w:szCs w:val="38"/>
        </w:rPr>
      </w:pPr>
      <w:r>
        <w:rPr>
          <w:color w:val="2D2828"/>
          <w:sz w:val="38"/>
          <w:szCs w:val="38"/>
        </w:rPr>
        <w:t>Country wise consumption</w:t>
      </w:r>
    </w:p>
    <w:p w:rsidR="00561596" w:rsidRDefault="00561596" w:rsidP="00561596">
      <w:pPr>
        <w:pStyle w:val="NormalWeb"/>
      </w:pPr>
      <w:r>
        <w:rPr>
          <w:noProof/>
        </w:rPr>
        <w:drawing>
          <wp:inline distT="0" distB="0" distL="0" distR="0">
            <wp:extent cx="5890260" cy="1965960"/>
            <wp:effectExtent l="0" t="0" r="0" b="0"/>
            <wp:docPr id="6" name="Picture 6" descr="C:\Users\ASUS\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7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260" cy="1965960"/>
                    </a:xfrm>
                    <a:prstGeom prst="rect">
                      <a:avLst/>
                    </a:prstGeom>
                    <a:noFill/>
                    <a:ln>
                      <a:noFill/>
                    </a:ln>
                  </pic:spPr>
                </pic:pic>
              </a:graphicData>
            </a:graphic>
          </wp:inline>
        </w:drawing>
      </w:r>
    </w:p>
    <w:p w:rsidR="006E5F01" w:rsidRDefault="006E5F01" w:rsidP="00561596">
      <w:pPr>
        <w:pStyle w:val="NormalWeb"/>
      </w:pPr>
    </w:p>
    <w:p w:rsidR="006E5F01" w:rsidRDefault="006E5F01" w:rsidP="00561596">
      <w:pPr>
        <w:pStyle w:val="NormalWeb"/>
      </w:pPr>
    </w:p>
    <w:p w:rsidR="00561596" w:rsidRDefault="00561596" w:rsidP="00561596">
      <w:pPr>
        <w:pStyle w:val="NormalWeb"/>
        <w:rPr>
          <w:color w:val="2D2828"/>
          <w:sz w:val="38"/>
          <w:szCs w:val="38"/>
        </w:rPr>
      </w:pPr>
      <w:r>
        <w:rPr>
          <w:color w:val="2D2828"/>
          <w:sz w:val="38"/>
          <w:szCs w:val="38"/>
        </w:rPr>
        <w:t>Continent Consumption</w:t>
      </w:r>
    </w:p>
    <w:p w:rsidR="000F244D" w:rsidRDefault="00561596" w:rsidP="000F244D">
      <w:pPr>
        <w:pStyle w:val="NormalWeb"/>
        <w:shd w:val="clear" w:color="auto" w:fill="FFFFFF"/>
        <w:spacing w:before="240" w:beforeAutospacing="0" w:after="0" w:afterAutospacing="0"/>
        <w:jc w:val="both"/>
        <w:rPr>
          <w:rFonts w:ascii="Arial" w:hAnsi="Arial" w:cs="Arial"/>
          <w:sz w:val="21"/>
          <w:szCs w:val="21"/>
        </w:rPr>
      </w:pPr>
      <w:r w:rsidRPr="00561596">
        <w:rPr>
          <w:noProof/>
        </w:rPr>
        <w:drawing>
          <wp:inline distT="0" distB="0" distL="0" distR="0" wp14:anchorId="3F718058" wp14:editId="005582B2">
            <wp:extent cx="5731510" cy="1603375"/>
            <wp:effectExtent l="0" t="0" r="2540" b="0"/>
            <wp:docPr id="4" name="Picture 4" descr="C:\Users\ASUS\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Screenshot (5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03375"/>
                    </a:xfrm>
                    <a:prstGeom prst="rect">
                      <a:avLst/>
                    </a:prstGeom>
                    <a:noFill/>
                    <a:ln>
                      <a:noFill/>
                    </a:ln>
                  </pic:spPr>
                </pic:pic>
              </a:graphicData>
            </a:graphic>
          </wp:inline>
        </w:drawing>
      </w:r>
    </w:p>
    <w:p w:rsidR="00561596" w:rsidRDefault="00561596" w:rsidP="00561596">
      <w:pPr>
        <w:pStyle w:val="Heading3"/>
        <w:spacing w:before="240" w:beforeAutospacing="0" w:after="150" w:afterAutospacing="0" w:line="450" w:lineRule="atLeast"/>
        <w:rPr>
          <w:color w:val="2D2828"/>
          <w:sz w:val="38"/>
          <w:szCs w:val="38"/>
        </w:rPr>
      </w:pPr>
    </w:p>
    <w:p w:rsidR="006E5F01" w:rsidRDefault="006E5F01" w:rsidP="00561596">
      <w:pPr>
        <w:pStyle w:val="Heading3"/>
        <w:spacing w:before="240" w:beforeAutospacing="0" w:after="150" w:afterAutospacing="0" w:line="450" w:lineRule="atLeast"/>
        <w:rPr>
          <w:color w:val="2D2828"/>
          <w:sz w:val="38"/>
          <w:szCs w:val="38"/>
        </w:rPr>
      </w:pPr>
    </w:p>
    <w:p w:rsidR="00561596" w:rsidRDefault="00561596" w:rsidP="00561596">
      <w:pPr>
        <w:pStyle w:val="Heading3"/>
        <w:spacing w:before="240" w:beforeAutospacing="0" w:after="150" w:afterAutospacing="0" w:line="450" w:lineRule="atLeast"/>
        <w:rPr>
          <w:color w:val="2D2828"/>
          <w:sz w:val="38"/>
          <w:szCs w:val="38"/>
        </w:rPr>
      </w:pPr>
      <w:r>
        <w:rPr>
          <w:color w:val="2D2828"/>
          <w:sz w:val="38"/>
          <w:szCs w:val="38"/>
        </w:rPr>
        <w:t>Continent Average</w:t>
      </w:r>
    </w:p>
    <w:p w:rsidR="00561596" w:rsidRDefault="00561596" w:rsidP="00561596">
      <w:pPr>
        <w:pStyle w:val="NormalWeb"/>
      </w:pPr>
      <w:r>
        <w:rPr>
          <w:noProof/>
        </w:rPr>
        <w:drawing>
          <wp:inline distT="0" distB="0" distL="0" distR="0">
            <wp:extent cx="2217420" cy="1089660"/>
            <wp:effectExtent l="0" t="0" r="0" b="0"/>
            <wp:docPr id="8" name="Picture 8" descr="C:\Users\ASUS\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Pictures\Screenshots\Screenshot (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1089660"/>
                    </a:xfrm>
                    <a:prstGeom prst="rect">
                      <a:avLst/>
                    </a:prstGeom>
                    <a:noFill/>
                    <a:ln>
                      <a:noFill/>
                    </a:ln>
                  </pic:spPr>
                </pic:pic>
              </a:graphicData>
            </a:graphic>
          </wp:inline>
        </w:drawing>
      </w:r>
    </w:p>
    <w:p w:rsidR="00561596" w:rsidRDefault="00561596" w:rsidP="00561596">
      <w:pPr>
        <w:pStyle w:val="NormalWeb"/>
      </w:pPr>
    </w:p>
    <w:p w:rsidR="00561596" w:rsidRDefault="00561596" w:rsidP="00561596">
      <w:pPr>
        <w:pStyle w:val="NormalWeb"/>
      </w:pPr>
    </w:p>
    <w:p w:rsidR="00561596" w:rsidRDefault="00561596" w:rsidP="00561596">
      <w:pPr>
        <w:pStyle w:val="Heading3"/>
        <w:shd w:val="clear" w:color="auto" w:fill="FFFFFF"/>
        <w:spacing w:before="240" w:beforeAutospacing="0" w:after="150" w:afterAutospacing="0" w:line="450" w:lineRule="atLeast"/>
        <w:rPr>
          <w:color w:val="2D2828"/>
          <w:sz w:val="38"/>
          <w:szCs w:val="38"/>
        </w:rPr>
      </w:pPr>
      <w:r>
        <w:rPr>
          <w:color w:val="2D2828"/>
          <w:sz w:val="38"/>
          <w:szCs w:val="38"/>
        </w:rPr>
        <w:t>Country Average</w:t>
      </w:r>
    </w:p>
    <w:p w:rsidR="00561596" w:rsidRDefault="00561596" w:rsidP="00561596">
      <w:pPr>
        <w:pStyle w:val="NormalWeb"/>
      </w:pPr>
      <w:r>
        <w:rPr>
          <w:noProof/>
        </w:rPr>
        <w:drawing>
          <wp:inline distT="0" distB="0" distL="0" distR="0">
            <wp:extent cx="2278380" cy="1021080"/>
            <wp:effectExtent l="0" t="0" r="7620" b="7620"/>
            <wp:docPr id="9" name="Picture 9" descr="C:\Users\ASUS\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Screenshots\Screenshot (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8380" cy="1021080"/>
                    </a:xfrm>
                    <a:prstGeom prst="rect">
                      <a:avLst/>
                    </a:prstGeom>
                    <a:noFill/>
                    <a:ln>
                      <a:noFill/>
                    </a:ln>
                  </pic:spPr>
                </pic:pic>
              </a:graphicData>
            </a:graphic>
          </wp:inline>
        </w:drawing>
      </w:r>
    </w:p>
    <w:p w:rsidR="00561596" w:rsidRDefault="00561596" w:rsidP="00561596">
      <w:pPr>
        <w:pStyle w:val="NormalWeb"/>
      </w:pPr>
    </w:p>
    <w:p w:rsidR="00561596" w:rsidRDefault="00561596" w:rsidP="00561596">
      <w:pPr>
        <w:pStyle w:val="NormalWeb"/>
      </w:pPr>
    </w:p>
    <w:p w:rsidR="00561596" w:rsidRDefault="00561596" w:rsidP="00561596">
      <w:pPr>
        <w:pStyle w:val="Heading3"/>
        <w:shd w:val="clear" w:color="auto" w:fill="FFFFFF"/>
        <w:spacing w:before="240" w:beforeAutospacing="0" w:after="150" w:afterAutospacing="0" w:line="450" w:lineRule="atLeast"/>
        <w:rPr>
          <w:color w:val="2D2828"/>
          <w:sz w:val="38"/>
          <w:szCs w:val="38"/>
        </w:rPr>
      </w:pPr>
      <w:r>
        <w:rPr>
          <w:color w:val="2D2828"/>
          <w:sz w:val="38"/>
          <w:szCs w:val="38"/>
        </w:rPr>
        <w:t>Non-Renewable Sources</w:t>
      </w:r>
    </w:p>
    <w:p w:rsidR="00561596" w:rsidRDefault="00561596" w:rsidP="00561596">
      <w:pPr>
        <w:pStyle w:val="NormalWeb"/>
      </w:pPr>
      <w:r>
        <w:rPr>
          <w:noProof/>
        </w:rPr>
        <w:drawing>
          <wp:inline distT="0" distB="0" distL="0" distR="0">
            <wp:extent cx="3268980" cy="2392680"/>
            <wp:effectExtent l="0" t="0" r="7620" b="7620"/>
            <wp:docPr id="10" name="Picture 10" descr="C:\Users\ASUS\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Screenshots\Screenshot (6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8980" cy="2392680"/>
                    </a:xfrm>
                    <a:prstGeom prst="rect">
                      <a:avLst/>
                    </a:prstGeom>
                    <a:noFill/>
                    <a:ln>
                      <a:noFill/>
                    </a:ln>
                  </pic:spPr>
                </pic:pic>
              </a:graphicData>
            </a:graphic>
          </wp:inline>
        </w:drawing>
      </w:r>
    </w:p>
    <w:p w:rsidR="00561596" w:rsidRDefault="00561596" w:rsidP="00561596">
      <w:pPr>
        <w:pStyle w:val="NormalWeb"/>
      </w:pPr>
    </w:p>
    <w:p w:rsidR="00561596" w:rsidRDefault="00561596" w:rsidP="00561596">
      <w:pPr>
        <w:pStyle w:val="NormalWeb"/>
      </w:pPr>
    </w:p>
    <w:p w:rsidR="00561596" w:rsidRDefault="00561596" w:rsidP="00561596">
      <w:pPr>
        <w:pStyle w:val="NormalWeb"/>
      </w:pPr>
    </w:p>
    <w:p w:rsidR="00561596" w:rsidRDefault="00561596" w:rsidP="00561596">
      <w:pPr>
        <w:pStyle w:val="NormalWeb"/>
      </w:pPr>
    </w:p>
    <w:p w:rsidR="00561596" w:rsidRDefault="00561596" w:rsidP="00561596">
      <w:pPr>
        <w:pStyle w:val="NormalWeb"/>
      </w:pPr>
    </w:p>
    <w:p w:rsidR="00561596" w:rsidRDefault="00561596" w:rsidP="00561596">
      <w:pPr>
        <w:pStyle w:val="Heading3"/>
        <w:spacing w:before="240" w:beforeAutospacing="0" w:after="150" w:afterAutospacing="0" w:line="450" w:lineRule="atLeast"/>
        <w:rPr>
          <w:color w:val="2D2828"/>
          <w:sz w:val="38"/>
          <w:szCs w:val="38"/>
        </w:rPr>
      </w:pPr>
      <w:r>
        <w:rPr>
          <w:color w:val="2D2828"/>
          <w:sz w:val="38"/>
          <w:szCs w:val="38"/>
        </w:rPr>
        <w:t>Renewable Generation 1997-2017</w:t>
      </w:r>
    </w:p>
    <w:p w:rsidR="00561596" w:rsidRDefault="00561596" w:rsidP="00561596">
      <w:pPr>
        <w:pStyle w:val="NormalWeb"/>
      </w:pPr>
      <w:r>
        <w:rPr>
          <w:noProof/>
        </w:rPr>
        <w:drawing>
          <wp:inline distT="0" distB="0" distL="0" distR="0">
            <wp:extent cx="4975860" cy="3086100"/>
            <wp:effectExtent l="0" t="0" r="0" b="0"/>
            <wp:docPr id="11" name="Picture 11" descr="C:\Users\ASUS\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Pictures\Screenshots\Screenshot (6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860" cy="3086100"/>
                    </a:xfrm>
                    <a:prstGeom prst="rect">
                      <a:avLst/>
                    </a:prstGeom>
                    <a:noFill/>
                    <a:ln>
                      <a:noFill/>
                    </a:ln>
                  </pic:spPr>
                </pic:pic>
              </a:graphicData>
            </a:graphic>
          </wp:inline>
        </w:drawing>
      </w:r>
    </w:p>
    <w:p w:rsidR="00561596" w:rsidRDefault="00561596" w:rsidP="00561596">
      <w:pPr>
        <w:pStyle w:val="NormalWeb"/>
      </w:pPr>
    </w:p>
    <w:p w:rsidR="00561596" w:rsidRDefault="00561596" w:rsidP="00561596">
      <w:pPr>
        <w:pStyle w:val="Heading3"/>
        <w:shd w:val="clear" w:color="auto" w:fill="FFFFFF"/>
        <w:spacing w:before="240" w:beforeAutospacing="0" w:after="150" w:afterAutospacing="0" w:line="450" w:lineRule="atLeast"/>
        <w:rPr>
          <w:color w:val="2D2828"/>
          <w:sz w:val="38"/>
          <w:szCs w:val="38"/>
        </w:rPr>
      </w:pPr>
      <w:r>
        <w:rPr>
          <w:color w:val="2D2828"/>
          <w:sz w:val="38"/>
          <w:szCs w:val="38"/>
        </w:rPr>
        <w:t>Cards- Sum, Median, Standard Deviation and Variance of Contribution</w:t>
      </w:r>
    </w:p>
    <w:p w:rsidR="00561596" w:rsidRDefault="006E5F01" w:rsidP="00561596">
      <w:pPr>
        <w:pStyle w:val="Heading3"/>
        <w:shd w:val="clear" w:color="auto" w:fill="FFFFFF"/>
        <w:spacing w:before="240" w:beforeAutospacing="0" w:after="150" w:afterAutospacing="0" w:line="450" w:lineRule="atLeast"/>
        <w:rPr>
          <w:color w:val="2D2828"/>
          <w:sz w:val="38"/>
          <w:szCs w:val="38"/>
        </w:rPr>
      </w:pPr>
      <w:r>
        <w:rPr>
          <w:noProof/>
        </w:rPr>
        <w:drawing>
          <wp:inline distT="0" distB="0" distL="0" distR="0" wp14:anchorId="2BC7BE67" wp14:editId="5BE8E9A8">
            <wp:extent cx="5731510" cy="758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58825"/>
                    </a:xfrm>
                    <a:prstGeom prst="rect">
                      <a:avLst/>
                    </a:prstGeom>
                  </pic:spPr>
                </pic:pic>
              </a:graphicData>
            </a:graphic>
          </wp:inline>
        </w:drawing>
      </w:r>
    </w:p>
    <w:p w:rsidR="006E5F01" w:rsidRDefault="006E5F01" w:rsidP="00561596">
      <w:pPr>
        <w:pStyle w:val="Heading3"/>
        <w:shd w:val="clear" w:color="auto" w:fill="FFFFFF"/>
        <w:spacing w:before="240" w:beforeAutospacing="0" w:after="150" w:afterAutospacing="0" w:line="450" w:lineRule="atLeast"/>
        <w:rPr>
          <w:color w:val="2D2828"/>
          <w:sz w:val="38"/>
          <w:szCs w:val="38"/>
        </w:rPr>
      </w:pPr>
    </w:p>
    <w:p w:rsidR="006E5F01" w:rsidRDefault="006E5F01" w:rsidP="00561596">
      <w:pPr>
        <w:pStyle w:val="Heading3"/>
        <w:shd w:val="clear" w:color="auto" w:fill="FFFFFF"/>
        <w:spacing w:before="240" w:beforeAutospacing="0" w:after="150" w:afterAutospacing="0" w:line="450" w:lineRule="atLeast"/>
        <w:rPr>
          <w:color w:val="2D2828"/>
          <w:sz w:val="38"/>
          <w:szCs w:val="38"/>
        </w:rPr>
      </w:pPr>
    </w:p>
    <w:p w:rsidR="006E5F01" w:rsidRDefault="006E5F01" w:rsidP="00561596">
      <w:pPr>
        <w:pStyle w:val="Heading3"/>
        <w:shd w:val="clear" w:color="auto" w:fill="FFFFFF"/>
        <w:spacing w:before="240" w:beforeAutospacing="0" w:after="150" w:afterAutospacing="0" w:line="450" w:lineRule="atLeast"/>
        <w:rPr>
          <w:color w:val="2D2828"/>
          <w:sz w:val="38"/>
          <w:szCs w:val="38"/>
        </w:rPr>
      </w:pPr>
    </w:p>
    <w:p w:rsidR="006E5F01" w:rsidRDefault="006E5F01" w:rsidP="00561596">
      <w:pPr>
        <w:pStyle w:val="Heading3"/>
        <w:shd w:val="clear" w:color="auto" w:fill="FFFFFF"/>
        <w:spacing w:before="240" w:beforeAutospacing="0" w:after="150" w:afterAutospacing="0" w:line="450" w:lineRule="atLeast"/>
        <w:rPr>
          <w:color w:val="2D2828"/>
          <w:sz w:val="38"/>
          <w:szCs w:val="38"/>
        </w:rPr>
      </w:pPr>
    </w:p>
    <w:p w:rsidR="006E5F01" w:rsidRDefault="006E5F01" w:rsidP="00561596">
      <w:pPr>
        <w:pStyle w:val="Heading3"/>
        <w:shd w:val="clear" w:color="auto" w:fill="FFFFFF"/>
        <w:spacing w:before="240" w:beforeAutospacing="0" w:after="150" w:afterAutospacing="0" w:line="450" w:lineRule="atLeast"/>
        <w:rPr>
          <w:color w:val="2D2828"/>
          <w:sz w:val="38"/>
          <w:szCs w:val="38"/>
        </w:rPr>
      </w:pPr>
    </w:p>
    <w:p w:rsidR="006E5F01" w:rsidRDefault="006E5F01" w:rsidP="006E5F01">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Renewable Sources</w:t>
      </w:r>
    </w:p>
    <w:p w:rsidR="006E5F01" w:rsidRDefault="006E5F01" w:rsidP="006E5F01">
      <w:pPr>
        <w:pStyle w:val="NormalWeb"/>
      </w:pPr>
      <w:r>
        <w:rPr>
          <w:noProof/>
        </w:rPr>
        <w:drawing>
          <wp:inline distT="0" distB="0" distL="0" distR="0">
            <wp:extent cx="3649980" cy="2887980"/>
            <wp:effectExtent l="0" t="0" r="7620" b="7620"/>
            <wp:docPr id="13" name="Picture 13" descr="C:\Users\ASUS\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Pictures\Screenshots\Screenshot (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980" cy="2887980"/>
                    </a:xfrm>
                    <a:prstGeom prst="rect">
                      <a:avLst/>
                    </a:prstGeom>
                    <a:noFill/>
                    <a:ln>
                      <a:noFill/>
                    </a:ln>
                  </pic:spPr>
                </pic:pic>
              </a:graphicData>
            </a:graphic>
          </wp:inline>
        </w:drawing>
      </w:r>
    </w:p>
    <w:p w:rsidR="006E5F01" w:rsidRDefault="006E5F01" w:rsidP="006E5F01">
      <w:pPr>
        <w:pStyle w:val="NormalWeb"/>
      </w:pPr>
    </w:p>
    <w:p w:rsidR="006E5F01" w:rsidRDefault="006E5F01" w:rsidP="006E5F01">
      <w:pPr>
        <w:pStyle w:val="Heading3"/>
        <w:shd w:val="clear" w:color="auto" w:fill="FFFFFF"/>
        <w:spacing w:before="240" w:beforeAutospacing="0" w:after="150" w:afterAutospacing="0" w:line="450" w:lineRule="atLeast"/>
        <w:rPr>
          <w:color w:val="2D2828"/>
          <w:sz w:val="38"/>
          <w:szCs w:val="38"/>
        </w:rPr>
      </w:pPr>
      <w:r>
        <w:rPr>
          <w:color w:val="2D2828"/>
          <w:sz w:val="38"/>
          <w:szCs w:val="38"/>
        </w:rPr>
        <w:t>Cards - Geothermal, Biofuel, Hydro and Solar PV</w:t>
      </w:r>
    </w:p>
    <w:p w:rsidR="006E5F01" w:rsidRDefault="006E5F01" w:rsidP="00561596">
      <w:pPr>
        <w:pStyle w:val="Heading3"/>
        <w:shd w:val="clear" w:color="auto" w:fill="FFFFFF"/>
        <w:spacing w:before="240" w:beforeAutospacing="0" w:after="150" w:afterAutospacing="0" w:line="450" w:lineRule="atLeast"/>
        <w:rPr>
          <w:color w:val="2D2828"/>
          <w:sz w:val="38"/>
          <w:szCs w:val="38"/>
        </w:rPr>
      </w:pPr>
      <w:r>
        <w:rPr>
          <w:noProof/>
        </w:rPr>
        <w:drawing>
          <wp:inline distT="0" distB="0" distL="0" distR="0" wp14:anchorId="0A6A16A5" wp14:editId="520006A5">
            <wp:extent cx="5731510" cy="8788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78840"/>
                    </a:xfrm>
                    <a:prstGeom prst="rect">
                      <a:avLst/>
                    </a:prstGeom>
                  </pic:spPr>
                </pic:pic>
              </a:graphicData>
            </a:graphic>
          </wp:inline>
        </w:drawing>
      </w:r>
    </w:p>
    <w:p w:rsidR="006E5F01" w:rsidRDefault="006E5F01" w:rsidP="00561596">
      <w:pPr>
        <w:pStyle w:val="Heading3"/>
        <w:shd w:val="clear" w:color="auto" w:fill="FFFFFF"/>
        <w:spacing w:before="240" w:beforeAutospacing="0" w:after="150" w:afterAutospacing="0" w:line="450" w:lineRule="atLeast"/>
        <w:rPr>
          <w:color w:val="2D2828"/>
          <w:sz w:val="38"/>
          <w:szCs w:val="38"/>
        </w:rPr>
      </w:pPr>
    </w:p>
    <w:p w:rsidR="006E5F01" w:rsidRDefault="006E5F01" w:rsidP="006E5F01">
      <w:pPr>
        <w:pStyle w:val="Heading3"/>
        <w:shd w:val="clear" w:color="auto" w:fill="FFFFFF"/>
        <w:spacing w:before="240" w:beforeAutospacing="0" w:after="150" w:afterAutospacing="0" w:line="450" w:lineRule="atLeast"/>
        <w:rPr>
          <w:color w:val="2D2828"/>
          <w:sz w:val="38"/>
          <w:szCs w:val="38"/>
        </w:rPr>
      </w:pPr>
      <w:r>
        <w:rPr>
          <w:color w:val="2D2828"/>
          <w:sz w:val="38"/>
          <w:szCs w:val="38"/>
        </w:rPr>
        <w:t>Report Narrative</w:t>
      </w:r>
    </w:p>
    <w:p w:rsidR="006E5F01" w:rsidRDefault="006E5F01" w:rsidP="00561596">
      <w:pPr>
        <w:pStyle w:val="Heading3"/>
        <w:shd w:val="clear" w:color="auto" w:fill="FFFFFF"/>
        <w:spacing w:before="240" w:beforeAutospacing="0" w:after="150" w:afterAutospacing="0" w:line="450" w:lineRule="atLeast"/>
        <w:rPr>
          <w:color w:val="2D2828"/>
          <w:sz w:val="38"/>
          <w:szCs w:val="38"/>
        </w:rPr>
      </w:pPr>
      <w:r>
        <w:rPr>
          <w:noProof/>
        </w:rPr>
        <w:drawing>
          <wp:inline distT="0" distB="0" distL="0" distR="0" wp14:anchorId="21F8896E" wp14:editId="5B82C042">
            <wp:extent cx="5731510" cy="19380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38020"/>
                    </a:xfrm>
                    <a:prstGeom prst="rect">
                      <a:avLst/>
                    </a:prstGeom>
                  </pic:spPr>
                </pic:pic>
              </a:graphicData>
            </a:graphic>
          </wp:inline>
        </w:drawing>
      </w:r>
    </w:p>
    <w:p w:rsidR="006E5F01" w:rsidRDefault="006E5F01" w:rsidP="00561596">
      <w:pPr>
        <w:pStyle w:val="Heading3"/>
        <w:shd w:val="clear" w:color="auto" w:fill="FFFFFF"/>
        <w:spacing w:before="240" w:beforeAutospacing="0" w:after="150" w:afterAutospacing="0" w:line="450" w:lineRule="atLeast"/>
        <w:rPr>
          <w:color w:val="2D2828"/>
          <w:sz w:val="38"/>
          <w:szCs w:val="38"/>
        </w:rPr>
      </w:pPr>
    </w:p>
    <w:p w:rsidR="006E5F01" w:rsidRDefault="006E5F01" w:rsidP="006E5F01">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BRICS, OECD and CIS</w:t>
      </w:r>
    </w:p>
    <w:p w:rsidR="006E5F01" w:rsidRDefault="006E5F01" w:rsidP="00561596">
      <w:pPr>
        <w:pStyle w:val="Heading3"/>
        <w:shd w:val="clear" w:color="auto" w:fill="FFFFFF"/>
        <w:spacing w:before="240" w:beforeAutospacing="0" w:after="150" w:afterAutospacing="0" w:line="450" w:lineRule="atLeast"/>
        <w:rPr>
          <w:color w:val="2D2828"/>
          <w:sz w:val="38"/>
          <w:szCs w:val="38"/>
        </w:rPr>
      </w:pPr>
      <w:r>
        <w:rPr>
          <w:noProof/>
        </w:rPr>
        <w:drawing>
          <wp:inline distT="0" distB="0" distL="0" distR="0" wp14:anchorId="4797731D" wp14:editId="50305AEE">
            <wp:extent cx="3342857" cy="274285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857" cy="2742857"/>
                    </a:xfrm>
                    <a:prstGeom prst="rect">
                      <a:avLst/>
                    </a:prstGeom>
                  </pic:spPr>
                </pic:pic>
              </a:graphicData>
            </a:graphic>
          </wp:inline>
        </w:drawing>
      </w:r>
    </w:p>
    <w:p w:rsidR="006E5F01" w:rsidRDefault="006E5F01" w:rsidP="00561596">
      <w:pPr>
        <w:pStyle w:val="Heading3"/>
        <w:shd w:val="clear" w:color="auto" w:fill="FFFFFF"/>
        <w:spacing w:before="240" w:beforeAutospacing="0" w:after="150" w:afterAutospacing="0" w:line="450" w:lineRule="atLeast"/>
        <w:rPr>
          <w:color w:val="2D2828"/>
          <w:sz w:val="38"/>
          <w:szCs w:val="38"/>
        </w:rPr>
      </w:pPr>
    </w:p>
    <w:p w:rsidR="006E5F01" w:rsidRDefault="006E5F01" w:rsidP="006E5F01">
      <w:pPr>
        <w:pStyle w:val="Heading3"/>
        <w:shd w:val="clear" w:color="auto" w:fill="FFFFFF"/>
        <w:spacing w:before="240" w:beforeAutospacing="0" w:after="150" w:afterAutospacing="0" w:line="450" w:lineRule="atLeast"/>
        <w:rPr>
          <w:color w:val="2D2828"/>
          <w:sz w:val="38"/>
          <w:szCs w:val="38"/>
        </w:rPr>
      </w:pPr>
      <w:r>
        <w:rPr>
          <w:color w:val="2D2828"/>
          <w:sz w:val="38"/>
          <w:szCs w:val="38"/>
        </w:rPr>
        <w:t>Energy Consumption in Africa</w:t>
      </w:r>
    </w:p>
    <w:p w:rsidR="006E5F01" w:rsidRDefault="006E5F01" w:rsidP="006E5F01">
      <w:pPr>
        <w:pStyle w:val="NormalWeb"/>
      </w:pPr>
      <w:r>
        <w:rPr>
          <w:noProof/>
        </w:rPr>
        <w:drawing>
          <wp:inline distT="0" distB="0" distL="0" distR="0">
            <wp:extent cx="5410200" cy="2979420"/>
            <wp:effectExtent l="0" t="0" r="0" b="0"/>
            <wp:docPr id="26" name="Picture 26" descr="C:\Users\ASUS\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Pictures\Screenshots\Screenshot (6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2979420"/>
                    </a:xfrm>
                    <a:prstGeom prst="rect">
                      <a:avLst/>
                    </a:prstGeom>
                    <a:noFill/>
                    <a:ln>
                      <a:noFill/>
                    </a:ln>
                  </pic:spPr>
                </pic:pic>
              </a:graphicData>
            </a:graphic>
          </wp:inline>
        </w:drawing>
      </w:r>
    </w:p>
    <w:p w:rsidR="009F78B6" w:rsidRDefault="009F78B6" w:rsidP="006E5F01">
      <w:pPr>
        <w:pStyle w:val="Heading3"/>
        <w:spacing w:before="300" w:beforeAutospacing="0" w:after="150" w:afterAutospacing="0" w:line="570" w:lineRule="atLeast"/>
        <w:rPr>
          <w:color w:val="2D2828"/>
          <w:sz w:val="38"/>
          <w:szCs w:val="38"/>
        </w:rPr>
      </w:pPr>
    </w:p>
    <w:p w:rsidR="009F78B6" w:rsidRDefault="009F78B6" w:rsidP="006E5F01">
      <w:pPr>
        <w:pStyle w:val="Heading3"/>
        <w:spacing w:before="300" w:beforeAutospacing="0" w:after="150" w:afterAutospacing="0" w:line="570" w:lineRule="atLeast"/>
        <w:rPr>
          <w:color w:val="2D2828"/>
          <w:sz w:val="38"/>
          <w:szCs w:val="38"/>
        </w:rPr>
      </w:pPr>
    </w:p>
    <w:p w:rsidR="006E5F01" w:rsidRDefault="006E5F01" w:rsidP="006E5F01">
      <w:pPr>
        <w:pStyle w:val="Heading3"/>
        <w:spacing w:before="300" w:beforeAutospacing="0" w:after="150" w:afterAutospacing="0" w:line="570" w:lineRule="atLeast"/>
        <w:rPr>
          <w:color w:val="2D2828"/>
          <w:sz w:val="38"/>
          <w:szCs w:val="38"/>
        </w:rPr>
      </w:pPr>
      <w:r>
        <w:rPr>
          <w:color w:val="2D2828"/>
          <w:sz w:val="38"/>
          <w:szCs w:val="38"/>
        </w:rPr>
        <w:lastRenderedPageBreak/>
        <w:t>Dashboard</w:t>
      </w:r>
    </w:p>
    <w:p w:rsidR="006E5F01" w:rsidRDefault="006E5F01" w:rsidP="006E5F01">
      <w:pPr>
        <w:pStyle w:val="NormalWeb"/>
        <w:shd w:val="clear" w:color="auto" w:fill="FFFFFF"/>
        <w:spacing w:before="0" w:beforeAutospacing="0" w:after="0" w:afterAutospacing="0"/>
        <w:rPr>
          <w:rFonts w:ascii="Arial" w:hAnsi="Arial" w:cs="Arial"/>
        </w:rPr>
      </w:pPr>
      <w:r>
        <w:rPr>
          <w:rFonts w:ascii="Arial" w:hAnsi="Arial" w:cs="Arial"/>
        </w:rPr>
        <w:t>A dashboard is a graphical user interface (GUI) that displays information and data in an</w:t>
      </w:r>
      <w:r>
        <w:rPr>
          <w:rFonts w:ascii="Arial" w:hAnsi="Arial" w:cs="Arial"/>
          <w:sz w:val="21"/>
          <w:szCs w:val="21"/>
        </w:rPr>
        <w:t xml:space="preserve"> </w:t>
      </w:r>
      <w:r>
        <w:rPr>
          <w:rFonts w:ascii="Arial" w:hAnsi="Arial" w:cs="Arial"/>
        </w:rPr>
        <w:t>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9F78B6" w:rsidRDefault="00665948" w:rsidP="006E5F01">
      <w:pPr>
        <w:pStyle w:val="NormalWeb"/>
        <w:shd w:val="clear" w:color="auto" w:fill="FFFFFF"/>
        <w:spacing w:before="0" w:beforeAutospacing="0" w:after="0" w:afterAutospacing="0"/>
        <w:rPr>
          <w:rFonts w:ascii="Arial" w:hAnsi="Arial" w:cs="Arial"/>
        </w:rPr>
      </w:pPr>
      <w:hyperlink r:id="rId22" w:history="1">
        <w:r w:rsidRPr="00665948">
          <w:rPr>
            <w:rStyle w:val="Hyperlink"/>
            <w:rFonts w:ascii="Arial" w:hAnsi="Arial" w:cs="Arial"/>
          </w:rPr>
          <w:t>EXPL</w:t>
        </w:r>
        <w:bookmarkStart w:id="0" w:name="_GoBack"/>
        <w:bookmarkEnd w:id="0"/>
        <w:r w:rsidRPr="00665948">
          <w:rPr>
            <w:rStyle w:val="Hyperlink"/>
            <w:rFonts w:ascii="Arial" w:hAnsi="Arial" w:cs="Arial"/>
          </w:rPr>
          <w:t>A</w:t>
        </w:r>
        <w:r w:rsidRPr="00665948">
          <w:rPr>
            <w:rStyle w:val="Hyperlink"/>
            <w:rFonts w:ascii="Arial" w:hAnsi="Arial" w:cs="Arial"/>
          </w:rPr>
          <w:t>NATION LINK</w:t>
        </w:r>
      </w:hyperlink>
    </w:p>
    <w:p w:rsidR="009F78B6" w:rsidRPr="009F78B6" w:rsidRDefault="009F78B6" w:rsidP="006E5F01">
      <w:pPr>
        <w:pStyle w:val="NormalWeb"/>
        <w:shd w:val="clear" w:color="auto" w:fill="FFFFFF"/>
        <w:spacing w:before="0" w:beforeAutospacing="0" w:after="0" w:afterAutospacing="0"/>
        <w:rPr>
          <w:rFonts w:ascii="Arial" w:hAnsi="Arial" w:cs="Arial"/>
        </w:rPr>
      </w:pPr>
      <w:r>
        <w:rPr>
          <w:rFonts w:ascii="Arial" w:hAnsi="Arial" w:cs="Arial"/>
        </w:rPr>
        <w:t>Dashboard 1</w:t>
      </w:r>
    </w:p>
    <w:p w:rsidR="009F78B6" w:rsidRDefault="009F78B6" w:rsidP="009F78B6">
      <w:pPr>
        <w:pStyle w:val="NormalWeb"/>
      </w:pPr>
      <w:r>
        <w:rPr>
          <w:noProof/>
        </w:rPr>
        <w:drawing>
          <wp:inline distT="0" distB="0" distL="0" distR="0">
            <wp:extent cx="5715000" cy="2750820"/>
            <wp:effectExtent l="0" t="0" r="0" b="0"/>
            <wp:docPr id="27" name="Picture 27" descr="C:\Users\ASUS\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Pictures\Screenshots\Screenshot (6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750820"/>
                    </a:xfrm>
                    <a:prstGeom prst="rect">
                      <a:avLst/>
                    </a:prstGeom>
                    <a:noFill/>
                    <a:ln>
                      <a:noFill/>
                    </a:ln>
                  </pic:spPr>
                </pic:pic>
              </a:graphicData>
            </a:graphic>
          </wp:inline>
        </w:drawing>
      </w:r>
    </w:p>
    <w:p w:rsidR="009F78B6" w:rsidRDefault="009F78B6" w:rsidP="009F78B6">
      <w:pPr>
        <w:pStyle w:val="NormalWeb"/>
      </w:pPr>
    </w:p>
    <w:p w:rsidR="009F78B6" w:rsidRDefault="009F78B6" w:rsidP="009F78B6">
      <w:pPr>
        <w:pStyle w:val="NormalWeb"/>
      </w:pPr>
      <w:r>
        <w:t>Dashboard 2</w:t>
      </w:r>
    </w:p>
    <w:p w:rsidR="006E5F01" w:rsidRDefault="009F78B6" w:rsidP="00561596">
      <w:pPr>
        <w:pStyle w:val="Heading3"/>
        <w:shd w:val="clear" w:color="auto" w:fill="FFFFFF"/>
        <w:spacing w:before="240" w:beforeAutospacing="0" w:after="150" w:afterAutospacing="0" w:line="450" w:lineRule="atLeast"/>
        <w:rPr>
          <w:color w:val="2D2828"/>
          <w:sz w:val="38"/>
          <w:szCs w:val="38"/>
        </w:rPr>
      </w:pPr>
      <w:r>
        <w:rPr>
          <w:noProof/>
        </w:rPr>
        <w:drawing>
          <wp:inline distT="0" distB="0" distL="0" distR="0" wp14:anchorId="2567E6FF" wp14:editId="00CE8A08">
            <wp:extent cx="5731510" cy="26752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75255"/>
                    </a:xfrm>
                    <a:prstGeom prst="rect">
                      <a:avLst/>
                    </a:prstGeom>
                  </pic:spPr>
                </pic:pic>
              </a:graphicData>
            </a:graphic>
          </wp:inline>
        </w:drawing>
      </w:r>
    </w:p>
    <w:p w:rsidR="009F78B6" w:rsidRDefault="009F78B6" w:rsidP="009F78B6">
      <w:pPr>
        <w:pStyle w:val="NormalWeb"/>
      </w:pPr>
      <w:r>
        <w:lastRenderedPageBreak/>
        <w:t>Dashboard 3</w:t>
      </w:r>
    </w:p>
    <w:p w:rsidR="009F78B6" w:rsidRDefault="009F78B6" w:rsidP="009F78B6">
      <w:pPr>
        <w:pStyle w:val="NormalWeb"/>
      </w:pPr>
      <w:r>
        <w:rPr>
          <w:noProof/>
        </w:rPr>
        <w:drawing>
          <wp:inline distT="0" distB="0" distL="0" distR="0">
            <wp:extent cx="5463540" cy="3078480"/>
            <wp:effectExtent l="0" t="0" r="3810" b="7620"/>
            <wp:docPr id="29" name="Picture 29" descr="C:\Users\ASUS\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Pictures\Screenshots\Screenshot (7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3540" cy="3078480"/>
                    </a:xfrm>
                    <a:prstGeom prst="rect">
                      <a:avLst/>
                    </a:prstGeom>
                    <a:noFill/>
                    <a:ln>
                      <a:noFill/>
                    </a:ln>
                  </pic:spPr>
                </pic:pic>
              </a:graphicData>
            </a:graphic>
          </wp:inline>
        </w:drawing>
      </w:r>
    </w:p>
    <w:p w:rsidR="009F78B6" w:rsidRDefault="009F78B6" w:rsidP="009F78B6">
      <w:pPr>
        <w:pStyle w:val="Heading3"/>
        <w:spacing w:before="300" w:beforeAutospacing="0" w:after="150" w:afterAutospacing="0" w:line="570" w:lineRule="atLeast"/>
        <w:rPr>
          <w:color w:val="2D2828"/>
          <w:sz w:val="38"/>
          <w:szCs w:val="38"/>
        </w:rPr>
      </w:pPr>
      <w:r>
        <w:rPr>
          <w:color w:val="2D2828"/>
          <w:sz w:val="38"/>
          <w:szCs w:val="38"/>
        </w:rPr>
        <w:t>Report</w:t>
      </w:r>
    </w:p>
    <w:p w:rsidR="009F78B6" w:rsidRDefault="009F78B6" w:rsidP="009F78B6">
      <w:pPr>
        <w:pStyle w:val="NormalWeb"/>
        <w:shd w:val="clear" w:color="auto" w:fill="FFFFFF"/>
        <w:spacing w:before="0" w:beforeAutospacing="0" w:after="160" w:afterAutospacing="0"/>
        <w:rPr>
          <w:rFonts w:ascii="Arial" w:hAnsi="Arial" w:cs="Arial"/>
          <w:sz w:val="21"/>
          <w:szCs w:val="21"/>
        </w:rPr>
      </w:pPr>
      <w:r>
        <w:rPr>
          <w:rFonts w:ascii="Arial" w:hAnsi="Arial" w:cs="Arial"/>
          <w:sz w:val="21"/>
          <w:szCs w:val="21"/>
        </w:rPr>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p>
    <w:p w:rsidR="009F78B6" w:rsidRDefault="009F78B6" w:rsidP="009F78B6">
      <w:pPr>
        <w:pStyle w:val="NormalWeb"/>
      </w:pPr>
      <w:r>
        <w:rPr>
          <w:noProof/>
        </w:rPr>
        <w:drawing>
          <wp:inline distT="0" distB="0" distL="0" distR="0" wp14:anchorId="2B8ABA5A" wp14:editId="45A0F6B8">
            <wp:extent cx="5731510" cy="33305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30575"/>
                    </a:xfrm>
                    <a:prstGeom prst="rect">
                      <a:avLst/>
                    </a:prstGeom>
                  </pic:spPr>
                </pic:pic>
              </a:graphicData>
            </a:graphic>
          </wp:inline>
        </w:drawing>
      </w:r>
    </w:p>
    <w:p w:rsidR="009F78B6" w:rsidRPr="009F78B6" w:rsidRDefault="009F78B6" w:rsidP="009F78B6">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9F78B6">
        <w:rPr>
          <w:rFonts w:ascii="Times New Roman" w:eastAsia="Times New Roman" w:hAnsi="Times New Roman" w:cs="Times New Roman"/>
          <w:b/>
          <w:bCs/>
          <w:color w:val="2D2828"/>
          <w:sz w:val="38"/>
          <w:szCs w:val="38"/>
          <w:lang w:eastAsia="en-IN"/>
        </w:rPr>
        <w:lastRenderedPageBreak/>
        <w:t>Performance Testing</w:t>
      </w:r>
    </w:p>
    <w:p w:rsidR="009F78B6" w:rsidRDefault="009F78B6" w:rsidP="009F78B6">
      <w:pPr>
        <w:shd w:val="clear" w:color="auto" w:fill="FFFFFF"/>
        <w:spacing w:after="0" w:line="240" w:lineRule="auto"/>
        <w:rPr>
          <w:rFonts w:ascii="Arial" w:eastAsia="Times New Roman" w:hAnsi="Arial" w:cs="Arial"/>
          <w:sz w:val="24"/>
          <w:szCs w:val="24"/>
          <w:lang w:eastAsia="en-IN"/>
        </w:rPr>
      </w:pPr>
      <w:r w:rsidRPr="009F78B6">
        <w:rPr>
          <w:rFonts w:ascii="Arial" w:eastAsia="Times New Roman" w:hAnsi="Arial" w:cs="Arial"/>
          <w:sz w:val="24"/>
          <w:szCs w:val="24"/>
          <w:lang w:eastAsia="en-IN"/>
        </w:rPr>
        <w:t>For the aforementioned energy project focusing on incorporating renewable energy sources and optimizing energy usage, performance testing plays a critical role in ensuring the effectiveness and reliability of the implemented systems. Performance testing involves assessing various aspects, including the efficiency of energy generation from renewable sources, the effectiveness of energy distribution through smart grids or microgrids, and the accuracy of data analytics algorithms in identifying optimization opportunities.</w:t>
      </w:r>
    </w:p>
    <w:p w:rsidR="009F78B6" w:rsidRPr="009F78B6" w:rsidRDefault="009F78B6" w:rsidP="009F78B6">
      <w:pPr>
        <w:shd w:val="clear" w:color="auto" w:fill="FFFFFF"/>
        <w:spacing w:after="0" w:line="240" w:lineRule="auto"/>
        <w:rPr>
          <w:rFonts w:ascii="Arial" w:eastAsia="Times New Roman" w:hAnsi="Arial" w:cs="Arial"/>
          <w:sz w:val="21"/>
          <w:szCs w:val="21"/>
          <w:lang w:eastAsia="en-IN"/>
        </w:rPr>
      </w:pPr>
    </w:p>
    <w:p w:rsidR="009F78B6" w:rsidRDefault="009F78B6" w:rsidP="009F78B6">
      <w:pPr>
        <w:pStyle w:val="Heading3"/>
        <w:spacing w:before="240" w:beforeAutospacing="0" w:after="150" w:afterAutospacing="0" w:line="450" w:lineRule="atLeast"/>
        <w:rPr>
          <w:color w:val="2D2828"/>
          <w:sz w:val="38"/>
          <w:szCs w:val="38"/>
        </w:rPr>
      </w:pPr>
      <w:r>
        <w:rPr>
          <w:color w:val="2D2828"/>
          <w:sz w:val="38"/>
          <w:szCs w:val="38"/>
        </w:rPr>
        <w:t>Application of Data Filters</w:t>
      </w:r>
    </w:p>
    <w:p w:rsidR="009F78B6" w:rsidRDefault="009F78B6" w:rsidP="009F78B6">
      <w:pPr>
        <w:pStyle w:val="Heading3"/>
        <w:shd w:val="clear" w:color="auto" w:fill="FFFFFF"/>
        <w:spacing w:before="240" w:beforeAutospacing="0" w:after="150" w:afterAutospacing="0"/>
        <w:rPr>
          <w:rFonts w:ascii="Arial" w:hAnsi="Arial" w:cs="Arial"/>
          <w:b w:val="0"/>
          <w:sz w:val="22"/>
          <w:szCs w:val="22"/>
          <w:shd w:val="clear" w:color="auto" w:fill="FFFFFF"/>
        </w:rPr>
      </w:pPr>
      <w:r w:rsidRPr="009F78B6">
        <w:rPr>
          <w:rFonts w:ascii="Arial" w:hAnsi="Arial" w:cs="Arial"/>
          <w:b w:val="0"/>
          <w:sz w:val="24"/>
          <w:szCs w:val="24"/>
          <w:shd w:val="clear" w:color="auto" w:fill="FFFFFF"/>
        </w:rPr>
        <w:t>Selections within the data allow users to filter data based on individual fields or dimensions. Users can choose specific values within a field to include or exclude from analysis. Complex filters based on</w:t>
      </w:r>
      <w:r w:rsidRPr="009F78B6">
        <w:rPr>
          <w:rFonts w:ascii="Arial" w:hAnsi="Arial" w:cs="Arial"/>
          <w:b w:val="0"/>
          <w:sz w:val="22"/>
          <w:szCs w:val="22"/>
          <w:shd w:val="clear" w:color="auto" w:fill="FFFFFF"/>
        </w:rPr>
        <w:t xml:space="preserve"> predefined conditions and logic can also be created.</w:t>
      </w:r>
    </w:p>
    <w:p w:rsidR="009F78B6" w:rsidRDefault="009F78B6" w:rsidP="009F78B6">
      <w:pPr>
        <w:pStyle w:val="Heading3"/>
        <w:shd w:val="clear" w:color="auto" w:fill="FFFFFF"/>
        <w:spacing w:before="240" w:beforeAutospacing="0" w:after="150" w:afterAutospacing="0"/>
        <w:rPr>
          <w:b w:val="0"/>
          <w:color w:val="2D2828"/>
          <w:sz w:val="22"/>
          <w:szCs w:val="22"/>
        </w:rPr>
      </w:pPr>
      <w:r>
        <w:rPr>
          <w:noProof/>
        </w:rPr>
        <w:drawing>
          <wp:inline distT="0" distB="0" distL="0" distR="0" wp14:anchorId="1C52C604" wp14:editId="7AF733F3">
            <wp:extent cx="2295238" cy="43142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5238" cy="4314286"/>
                    </a:xfrm>
                    <a:prstGeom prst="rect">
                      <a:avLst/>
                    </a:prstGeom>
                  </pic:spPr>
                </pic:pic>
              </a:graphicData>
            </a:graphic>
          </wp:inline>
        </w:drawing>
      </w:r>
    </w:p>
    <w:p w:rsidR="009F78B6" w:rsidRDefault="009F78B6" w:rsidP="009F78B6">
      <w:pPr>
        <w:pStyle w:val="Heading3"/>
        <w:shd w:val="clear" w:color="auto" w:fill="FFFFFF"/>
        <w:spacing w:before="240" w:beforeAutospacing="0" w:after="150" w:afterAutospacing="0"/>
        <w:rPr>
          <w:b w:val="0"/>
          <w:color w:val="2D2828"/>
          <w:sz w:val="22"/>
          <w:szCs w:val="22"/>
        </w:rPr>
      </w:pPr>
    </w:p>
    <w:p w:rsidR="009F78B6" w:rsidRDefault="009F78B6" w:rsidP="009F78B6">
      <w:pPr>
        <w:pStyle w:val="Heading3"/>
        <w:shd w:val="clear" w:color="auto" w:fill="FFFFFF"/>
        <w:spacing w:before="240" w:beforeAutospacing="0" w:after="150" w:afterAutospacing="0"/>
        <w:rPr>
          <w:b w:val="0"/>
          <w:color w:val="2D2828"/>
          <w:sz w:val="22"/>
          <w:szCs w:val="22"/>
        </w:rPr>
      </w:pPr>
    </w:p>
    <w:p w:rsidR="009F78B6" w:rsidRDefault="009F78B6" w:rsidP="009F78B6">
      <w:pPr>
        <w:pStyle w:val="Heading3"/>
        <w:shd w:val="clear" w:color="auto" w:fill="FFFFFF"/>
        <w:spacing w:before="240" w:beforeAutospacing="0" w:after="150" w:afterAutospacing="0"/>
        <w:rPr>
          <w:b w:val="0"/>
          <w:color w:val="2D2828"/>
          <w:sz w:val="22"/>
          <w:szCs w:val="22"/>
        </w:rPr>
      </w:pPr>
    </w:p>
    <w:p w:rsidR="009F78B6" w:rsidRDefault="009F78B6" w:rsidP="009F78B6">
      <w:pPr>
        <w:pStyle w:val="Heading3"/>
        <w:shd w:val="clear" w:color="auto" w:fill="FFFFFF"/>
        <w:spacing w:before="240" w:beforeAutospacing="0" w:after="150" w:afterAutospacing="0"/>
        <w:rPr>
          <w:b w:val="0"/>
          <w:color w:val="2D2828"/>
          <w:sz w:val="22"/>
          <w:szCs w:val="22"/>
        </w:rPr>
      </w:pPr>
    </w:p>
    <w:p w:rsidR="009F78B6" w:rsidRDefault="009F78B6" w:rsidP="009F78B6">
      <w:pPr>
        <w:pStyle w:val="Heading3"/>
        <w:spacing w:before="240" w:beforeAutospacing="0" w:after="150" w:afterAutospacing="0" w:line="450" w:lineRule="atLeast"/>
        <w:rPr>
          <w:color w:val="2D2828"/>
          <w:sz w:val="38"/>
          <w:szCs w:val="38"/>
        </w:rPr>
      </w:pPr>
      <w:r>
        <w:rPr>
          <w:color w:val="2D2828"/>
          <w:sz w:val="38"/>
          <w:szCs w:val="38"/>
        </w:rPr>
        <w:lastRenderedPageBreak/>
        <w:t>Use of Measures/Calculated Columns</w:t>
      </w:r>
    </w:p>
    <w:p w:rsidR="009F78B6" w:rsidRDefault="009F78B6" w:rsidP="009F78B6">
      <w:pPr>
        <w:pStyle w:val="NormalWeb"/>
        <w:spacing w:before="0" w:beforeAutospacing="0" w:after="0" w:afterAutospacing="0"/>
        <w:rPr>
          <w:rFonts w:ascii="Arial" w:hAnsi="Arial" w:cs="Arial"/>
          <w:sz w:val="21"/>
          <w:szCs w:val="21"/>
          <w:shd w:val="clear" w:color="auto" w:fill="FFFFFF"/>
        </w:rPr>
      </w:pPr>
      <w:r>
        <w:rPr>
          <w:rFonts w:ascii="Arial" w:hAnsi="Arial" w:cs="Arial"/>
          <w:shd w:val="clear" w:color="auto" w:fill="FFFFFF"/>
        </w:rPr>
        <w:t>Power BI allows the creation of reusable filter objects like Measures, and Calculated Columns which can simplify the process of applying consistent filters across multiple visualizations and dashboards. </w:t>
      </w:r>
    </w:p>
    <w:p w:rsidR="009F78B6" w:rsidRDefault="0030605A" w:rsidP="009F78B6">
      <w:pPr>
        <w:pStyle w:val="Heading3"/>
        <w:shd w:val="clear" w:color="auto" w:fill="FFFFFF"/>
        <w:spacing w:before="240" w:beforeAutospacing="0" w:after="150" w:afterAutospacing="0"/>
        <w:rPr>
          <w:b w:val="0"/>
          <w:color w:val="2D2828"/>
          <w:sz w:val="22"/>
          <w:szCs w:val="22"/>
        </w:rPr>
      </w:pPr>
      <w:r>
        <w:rPr>
          <w:noProof/>
        </w:rPr>
        <w:drawing>
          <wp:inline distT="0" distB="0" distL="0" distR="0" wp14:anchorId="118038A4" wp14:editId="08053CB4">
            <wp:extent cx="5731510" cy="39693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69385"/>
                    </a:xfrm>
                    <a:prstGeom prst="rect">
                      <a:avLst/>
                    </a:prstGeom>
                  </pic:spPr>
                </pic:pic>
              </a:graphicData>
            </a:graphic>
          </wp:inline>
        </w:drawing>
      </w:r>
    </w:p>
    <w:p w:rsidR="0030605A" w:rsidRPr="0030605A" w:rsidRDefault="0030605A" w:rsidP="0030605A">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30605A">
        <w:rPr>
          <w:rFonts w:ascii="Times New Roman" w:eastAsia="Times New Roman" w:hAnsi="Times New Roman" w:cs="Times New Roman"/>
          <w:b/>
          <w:bCs/>
          <w:color w:val="2D2828"/>
          <w:sz w:val="38"/>
          <w:szCs w:val="38"/>
          <w:lang w:eastAsia="en-IN"/>
        </w:rPr>
        <w:t>Number of Graphs/ Visualizations</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Country-wise energy consumption</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Continent Energy Consumption</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Continent Average(TWh)</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Country Average(TWh)</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Non-renewable sources of Energy </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Renewable Generation 1997-2017 (TWh)</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Cards - Sum, Median, Standard Deviation and Variance of Contribution(TWh)</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Renewable Sources of Energy</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Cards - Geothermal, Biofuel, Hydro and Solar PV</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BRICS, OECD, and CIS Comparison</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Report Narrative</w:t>
      </w:r>
    </w:p>
    <w:p w:rsidR="0030605A" w:rsidRPr="0030605A" w:rsidRDefault="0030605A" w:rsidP="0030605A">
      <w:pPr>
        <w:shd w:val="clear" w:color="auto" w:fill="FFFFFF"/>
        <w:spacing w:after="0" w:line="240" w:lineRule="auto"/>
        <w:rPr>
          <w:rFonts w:ascii="Arial" w:eastAsia="Times New Roman" w:hAnsi="Arial" w:cs="Arial"/>
          <w:sz w:val="21"/>
          <w:szCs w:val="21"/>
          <w:lang w:eastAsia="en-IN"/>
        </w:rPr>
      </w:pPr>
      <w:r w:rsidRPr="0030605A">
        <w:rPr>
          <w:rFonts w:ascii="Arial" w:eastAsia="Times New Roman" w:hAnsi="Symbol" w:cs="Arial"/>
          <w:sz w:val="21"/>
          <w:szCs w:val="21"/>
          <w:lang w:eastAsia="en-IN"/>
        </w:rPr>
        <w:t></w:t>
      </w:r>
      <w:r w:rsidRPr="0030605A">
        <w:rPr>
          <w:rFonts w:ascii="Arial" w:eastAsia="Times New Roman" w:hAnsi="Arial" w:cs="Arial"/>
          <w:sz w:val="21"/>
          <w:szCs w:val="21"/>
          <w:lang w:eastAsia="en-IN"/>
        </w:rPr>
        <w:t xml:space="preserve">  Energy Consumption in African countries</w:t>
      </w:r>
    </w:p>
    <w:p w:rsidR="0030605A" w:rsidRDefault="0030605A" w:rsidP="0030605A">
      <w:pPr>
        <w:spacing w:before="300" w:after="150" w:line="570" w:lineRule="atLeast"/>
        <w:outlineLvl w:val="2"/>
        <w:rPr>
          <w:rFonts w:ascii="Times New Roman" w:eastAsia="Times New Roman" w:hAnsi="Times New Roman" w:cs="Times New Roman"/>
          <w:b/>
          <w:bCs/>
          <w:color w:val="2D2828"/>
          <w:sz w:val="38"/>
          <w:szCs w:val="38"/>
          <w:lang w:eastAsia="en-IN"/>
        </w:rPr>
      </w:pPr>
    </w:p>
    <w:p w:rsidR="0030605A" w:rsidRDefault="0030605A" w:rsidP="0030605A">
      <w:pPr>
        <w:spacing w:before="300" w:after="150" w:line="570" w:lineRule="atLeast"/>
        <w:outlineLvl w:val="2"/>
        <w:rPr>
          <w:rFonts w:ascii="Times New Roman" w:eastAsia="Times New Roman" w:hAnsi="Times New Roman" w:cs="Times New Roman"/>
          <w:b/>
          <w:bCs/>
          <w:color w:val="2D2828"/>
          <w:sz w:val="38"/>
          <w:szCs w:val="38"/>
          <w:lang w:eastAsia="en-IN"/>
        </w:rPr>
      </w:pPr>
    </w:p>
    <w:p w:rsidR="0030605A" w:rsidRPr="0030605A" w:rsidRDefault="0030605A" w:rsidP="0030605A">
      <w:pPr>
        <w:spacing w:before="300" w:after="150" w:line="570" w:lineRule="atLeast"/>
        <w:outlineLvl w:val="2"/>
        <w:rPr>
          <w:rFonts w:ascii="Times New Roman" w:eastAsia="Times New Roman" w:hAnsi="Times New Roman" w:cs="Times New Roman"/>
          <w:b/>
          <w:bCs/>
          <w:color w:val="2D2828"/>
          <w:sz w:val="38"/>
          <w:szCs w:val="38"/>
          <w:lang w:eastAsia="en-IN"/>
        </w:rPr>
      </w:pPr>
      <w:r w:rsidRPr="0030605A">
        <w:rPr>
          <w:rFonts w:ascii="Times New Roman" w:eastAsia="Times New Roman" w:hAnsi="Times New Roman" w:cs="Times New Roman"/>
          <w:b/>
          <w:bCs/>
          <w:color w:val="2D2828"/>
          <w:sz w:val="38"/>
          <w:szCs w:val="38"/>
          <w:lang w:eastAsia="en-IN"/>
        </w:rPr>
        <w:lastRenderedPageBreak/>
        <w:t xml:space="preserve">Project Demonstration </w:t>
      </w:r>
    </w:p>
    <w:p w:rsidR="0030605A" w:rsidRPr="0030605A" w:rsidRDefault="0030605A" w:rsidP="0030605A">
      <w:pPr>
        <w:spacing w:after="0" w:line="240" w:lineRule="auto"/>
        <w:rPr>
          <w:rFonts w:ascii="Times New Roman" w:eastAsia="Times New Roman" w:hAnsi="Times New Roman" w:cs="Times New Roman"/>
          <w:sz w:val="24"/>
          <w:szCs w:val="24"/>
          <w:lang w:eastAsia="en-IN"/>
        </w:rPr>
      </w:pPr>
      <w:r w:rsidRPr="0030605A">
        <w:rPr>
          <w:rFonts w:ascii="Times New Roman" w:eastAsia="Times New Roman" w:hAnsi="Times New Roman" w:cs="Times New Roman"/>
          <w:sz w:val="24"/>
          <w:szCs w:val="24"/>
          <w:lang w:eastAsia="en-IN"/>
        </w:rPr>
        <w:t xml:space="preserve"> Record explanation video for the project's end-to-end solution</w:t>
      </w:r>
    </w:p>
    <w:p w:rsidR="0030605A" w:rsidRPr="009F78B6" w:rsidRDefault="009B4553" w:rsidP="0030605A">
      <w:pPr>
        <w:pStyle w:val="Heading3"/>
        <w:shd w:val="clear" w:color="auto" w:fill="FFFFFF"/>
        <w:spacing w:before="240" w:beforeAutospacing="0" w:after="150" w:afterAutospacing="0"/>
        <w:rPr>
          <w:b w:val="0"/>
          <w:color w:val="2D2828"/>
          <w:sz w:val="22"/>
          <w:szCs w:val="22"/>
        </w:rPr>
      </w:pPr>
      <w:hyperlink r:id="rId29" w:history="1">
        <w:r w:rsidRPr="009B4553">
          <w:rPr>
            <w:rStyle w:val="Hyperlink"/>
            <w:rFonts w:ascii="Arial" w:hAnsi="Arial" w:cs="Arial"/>
            <w:b w:val="0"/>
            <w:bCs w:val="0"/>
            <w:sz w:val="21"/>
            <w:szCs w:val="21"/>
          </w:rPr>
          <w:t>vide</w:t>
        </w:r>
        <w:r w:rsidRPr="009B4553">
          <w:rPr>
            <w:rStyle w:val="Hyperlink"/>
            <w:rFonts w:ascii="Arial" w:hAnsi="Arial" w:cs="Arial"/>
            <w:b w:val="0"/>
            <w:bCs w:val="0"/>
            <w:sz w:val="21"/>
            <w:szCs w:val="21"/>
          </w:rPr>
          <w:t>o</w:t>
        </w:r>
        <w:r w:rsidRPr="009B4553">
          <w:rPr>
            <w:rStyle w:val="Hyperlink"/>
            <w:rFonts w:ascii="Arial" w:hAnsi="Arial" w:cs="Arial"/>
            <w:b w:val="0"/>
            <w:bCs w:val="0"/>
            <w:sz w:val="21"/>
            <w:szCs w:val="21"/>
          </w:rPr>
          <w:t>link</w:t>
        </w:r>
      </w:hyperlink>
      <w:r w:rsidR="0030605A" w:rsidRPr="0030605A">
        <w:rPr>
          <w:rFonts w:ascii="Arial" w:hAnsi="Arial" w:cs="Arial"/>
          <w:b w:val="0"/>
          <w:bCs w:val="0"/>
          <w:sz w:val="21"/>
          <w:szCs w:val="21"/>
        </w:rPr>
        <w:br/>
      </w:r>
    </w:p>
    <w:sectPr w:rsidR="0030605A" w:rsidRPr="009F78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DE2" w:rsidRDefault="00400DE2" w:rsidP="00561596">
      <w:pPr>
        <w:spacing w:after="0" w:line="240" w:lineRule="auto"/>
      </w:pPr>
      <w:r>
        <w:separator/>
      </w:r>
    </w:p>
  </w:endnote>
  <w:endnote w:type="continuationSeparator" w:id="0">
    <w:p w:rsidR="00400DE2" w:rsidRDefault="00400DE2" w:rsidP="00561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DE2" w:rsidRDefault="00400DE2" w:rsidP="00561596">
      <w:pPr>
        <w:spacing w:after="0" w:line="240" w:lineRule="auto"/>
      </w:pPr>
      <w:r>
        <w:separator/>
      </w:r>
    </w:p>
  </w:footnote>
  <w:footnote w:type="continuationSeparator" w:id="0">
    <w:p w:rsidR="00400DE2" w:rsidRDefault="00400DE2" w:rsidP="005615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A296B"/>
    <w:multiLevelType w:val="multilevel"/>
    <w:tmpl w:val="5B566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CF3B66"/>
    <w:multiLevelType w:val="multilevel"/>
    <w:tmpl w:val="0C2C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DB673F"/>
    <w:multiLevelType w:val="multilevel"/>
    <w:tmpl w:val="4224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F10B0B"/>
    <w:multiLevelType w:val="multilevel"/>
    <w:tmpl w:val="C5445A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40637B"/>
    <w:multiLevelType w:val="multilevel"/>
    <w:tmpl w:val="79B0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282D1D"/>
    <w:multiLevelType w:val="multilevel"/>
    <w:tmpl w:val="D56E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CB18FB"/>
    <w:multiLevelType w:val="multilevel"/>
    <w:tmpl w:val="3BD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5751C7"/>
    <w:multiLevelType w:val="multilevel"/>
    <w:tmpl w:val="12D01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DD1F4B"/>
    <w:multiLevelType w:val="multilevel"/>
    <w:tmpl w:val="4F469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586F17"/>
    <w:multiLevelType w:val="multilevel"/>
    <w:tmpl w:val="19C884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9633B6"/>
    <w:multiLevelType w:val="multilevel"/>
    <w:tmpl w:val="333CF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BF55B1"/>
    <w:multiLevelType w:val="multilevel"/>
    <w:tmpl w:val="458C9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4F4DBA"/>
    <w:multiLevelType w:val="multilevel"/>
    <w:tmpl w:val="3DD2E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B97560F"/>
    <w:multiLevelType w:val="multilevel"/>
    <w:tmpl w:val="91921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653BB5"/>
    <w:multiLevelType w:val="multilevel"/>
    <w:tmpl w:val="9ADE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F33CB1"/>
    <w:multiLevelType w:val="multilevel"/>
    <w:tmpl w:val="13D6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4B31CFC"/>
    <w:multiLevelType w:val="multilevel"/>
    <w:tmpl w:val="65A4B1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8945E09"/>
    <w:multiLevelType w:val="multilevel"/>
    <w:tmpl w:val="8C426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1DC02FE"/>
    <w:multiLevelType w:val="multilevel"/>
    <w:tmpl w:val="07CEDA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A796919"/>
    <w:multiLevelType w:val="multilevel"/>
    <w:tmpl w:val="88A2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0C1719"/>
    <w:multiLevelType w:val="multilevel"/>
    <w:tmpl w:val="7A5A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362492D"/>
    <w:multiLevelType w:val="multilevel"/>
    <w:tmpl w:val="026A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6F1E5D"/>
    <w:multiLevelType w:val="multilevel"/>
    <w:tmpl w:val="3C90E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880911"/>
    <w:multiLevelType w:val="multilevel"/>
    <w:tmpl w:val="1C90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84377F"/>
    <w:multiLevelType w:val="multilevel"/>
    <w:tmpl w:val="8B78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8"/>
    <w:lvlOverride w:ilvl="1">
      <w:lvl w:ilvl="1">
        <w:numFmt w:val="bullet"/>
        <w:lvlText w:val=""/>
        <w:lvlJc w:val="left"/>
        <w:pPr>
          <w:tabs>
            <w:tab w:val="num" w:pos="1440"/>
          </w:tabs>
          <w:ind w:left="1440" w:hanging="360"/>
        </w:pPr>
        <w:rPr>
          <w:rFonts w:ascii="Symbol" w:hAnsi="Symbol" w:hint="default"/>
          <w:sz w:val="20"/>
        </w:rPr>
      </w:lvl>
    </w:lvlOverride>
  </w:num>
  <w:num w:numId="3">
    <w:abstractNumId w:val="21"/>
  </w:num>
  <w:num w:numId="4">
    <w:abstractNumId w:val="22"/>
  </w:num>
  <w:num w:numId="5">
    <w:abstractNumId w:val="22"/>
    <w:lvlOverride w:ilvl="1">
      <w:lvl w:ilvl="1">
        <w:numFmt w:val="bullet"/>
        <w:lvlText w:val=""/>
        <w:lvlJc w:val="left"/>
        <w:pPr>
          <w:tabs>
            <w:tab w:val="num" w:pos="1440"/>
          </w:tabs>
          <w:ind w:left="1440" w:hanging="360"/>
        </w:pPr>
        <w:rPr>
          <w:rFonts w:ascii="Symbol" w:hAnsi="Symbol" w:hint="default"/>
          <w:sz w:val="20"/>
        </w:rPr>
      </w:lvl>
    </w:lvlOverride>
  </w:num>
  <w:num w:numId="6">
    <w:abstractNumId w:val="23"/>
  </w:num>
  <w:num w:numId="7">
    <w:abstractNumId w:val="0"/>
  </w:num>
  <w:num w:numId="8">
    <w:abstractNumId w:val="0"/>
    <w:lvlOverride w:ilvl="1">
      <w:lvl w:ilvl="1">
        <w:numFmt w:val="bullet"/>
        <w:lvlText w:val=""/>
        <w:lvlJc w:val="left"/>
        <w:pPr>
          <w:tabs>
            <w:tab w:val="num" w:pos="1440"/>
          </w:tabs>
          <w:ind w:left="1440" w:hanging="360"/>
        </w:pPr>
        <w:rPr>
          <w:rFonts w:ascii="Symbol" w:hAnsi="Symbol" w:hint="default"/>
          <w:sz w:val="20"/>
        </w:rPr>
      </w:lvl>
    </w:lvlOverride>
  </w:num>
  <w:num w:numId="9">
    <w:abstractNumId w:val="24"/>
  </w:num>
  <w:num w:numId="10">
    <w:abstractNumId w:val="12"/>
  </w:num>
  <w:num w:numId="11">
    <w:abstractNumId w:val="20"/>
  </w:num>
  <w:num w:numId="12">
    <w:abstractNumId w:val="6"/>
  </w:num>
  <w:num w:numId="13">
    <w:abstractNumId w:val="14"/>
  </w:num>
  <w:num w:numId="14">
    <w:abstractNumId w:val="1"/>
  </w:num>
  <w:num w:numId="15">
    <w:abstractNumId w:val="5"/>
  </w:num>
  <w:num w:numId="16">
    <w:abstractNumId w:val="2"/>
  </w:num>
  <w:num w:numId="17">
    <w:abstractNumId w:val="19"/>
  </w:num>
  <w:num w:numId="18">
    <w:abstractNumId w:val="10"/>
  </w:num>
  <w:num w:numId="19">
    <w:abstractNumId w:val="11"/>
  </w:num>
  <w:num w:numId="20">
    <w:abstractNumId w:val="9"/>
    <w:lvlOverride w:ilvl="0">
      <w:lvl w:ilvl="0">
        <w:numFmt w:val="decimal"/>
        <w:lvlText w:val="%1."/>
        <w:lvlJc w:val="left"/>
      </w:lvl>
    </w:lvlOverride>
  </w:num>
  <w:num w:numId="21">
    <w:abstractNumId w:val="7"/>
  </w:num>
  <w:num w:numId="22">
    <w:abstractNumId w:val="3"/>
    <w:lvlOverride w:ilvl="0">
      <w:lvl w:ilvl="0">
        <w:numFmt w:val="decimal"/>
        <w:lvlText w:val="%1."/>
        <w:lvlJc w:val="left"/>
      </w:lvl>
    </w:lvlOverride>
  </w:num>
  <w:num w:numId="23">
    <w:abstractNumId w:val="4"/>
  </w:num>
  <w:num w:numId="24">
    <w:abstractNumId w:val="18"/>
    <w:lvlOverride w:ilvl="0">
      <w:lvl w:ilvl="0">
        <w:numFmt w:val="decimal"/>
        <w:lvlText w:val="%1."/>
        <w:lvlJc w:val="left"/>
      </w:lvl>
    </w:lvlOverride>
  </w:num>
  <w:num w:numId="25">
    <w:abstractNumId w:val="13"/>
  </w:num>
  <w:num w:numId="26">
    <w:abstractNumId w:val="16"/>
    <w:lvlOverride w:ilvl="0">
      <w:lvl w:ilvl="0">
        <w:numFmt w:val="decimal"/>
        <w:lvlText w:val="%1."/>
        <w:lvlJc w:val="left"/>
      </w:lvl>
    </w:lvlOverride>
  </w:num>
  <w:num w:numId="27">
    <w:abstractNumId w:val="1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941"/>
    <w:rsid w:val="00040941"/>
    <w:rsid w:val="000F244D"/>
    <w:rsid w:val="00112E65"/>
    <w:rsid w:val="00121B24"/>
    <w:rsid w:val="00206117"/>
    <w:rsid w:val="002C5573"/>
    <w:rsid w:val="0030605A"/>
    <w:rsid w:val="00400DE2"/>
    <w:rsid w:val="004F4BFA"/>
    <w:rsid w:val="005340C5"/>
    <w:rsid w:val="00561596"/>
    <w:rsid w:val="00575F89"/>
    <w:rsid w:val="00665948"/>
    <w:rsid w:val="006E5F01"/>
    <w:rsid w:val="007D0E20"/>
    <w:rsid w:val="007E4988"/>
    <w:rsid w:val="008F27FB"/>
    <w:rsid w:val="009B4553"/>
    <w:rsid w:val="009F78B6"/>
    <w:rsid w:val="00B1087D"/>
    <w:rsid w:val="00B67796"/>
    <w:rsid w:val="00CE1F2E"/>
    <w:rsid w:val="00F63BFA"/>
    <w:rsid w:val="00FD07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7385AE-1285-420A-BC25-6A2A6E4A9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4094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40941"/>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04094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E1F2E"/>
    <w:pPr>
      <w:ind w:left="720"/>
      <w:contextualSpacing/>
    </w:pPr>
  </w:style>
  <w:style w:type="character" w:styleId="Hyperlink">
    <w:name w:val="Hyperlink"/>
    <w:basedOn w:val="DefaultParagraphFont"/>
    <w:uiPriority w:val="99"/>
    <w:unhideWhenUsed/>
    <w:rsid w:val="00CE1F2E"/>
    <w:rPr>
      <w:color w:val="0000FF"/>
      <w:u w:val="single"/>
    </w:rPr>
  </w:style>
  <w:style w:type="character" w:styleId="FollowedHyperlink">
    <w:name w:val="FollowedHyperlink"/>
    <w:basedOn w:val="DefaultParagraphFont"/>
    <w:uiPriority w:val="99"/>
    <w:semiHidden/>
    <w:unhideWhenUsed/>
    <w:rsid w:val="00112E65"/>
    <w:rPr>
      <w:color w:val="954F72" w:themeColor="followedHyperlink"/>
      <w:u w:val="single"/>
    </w:rPr>
  </w:style>
  <w:style w:type="paragraph" w:styleId="Header">
    <w:name w:val="header"/>
    <w:basedOn w:val="Normal"/>
    <w:link w:val="HeaderChar"/>
    <w:uiPriority w:val="99"/>
    <w:unhideWhenUsed/>
    <w:rsid w:val="005615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1596"/>
  </w:style>
  <w:style w:type="paragraph" w:styleId="Footer">
    <w:name w:val="footer"/>
    <w:basedOn w:val="Normal"/>
    <w:link w:val="FooterChar"/>
    <w:uiPriority w:val="99"/>
    <w:unhideWhenUsed/>
    <w:rsid w:val="005615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15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9534">
      <w:bodyDiv w:val="1"/>
      <w:marLeft w:val="0"/>
      <w:marRight w:val="0"/>
      <w:marTop w:val="0"/>
      <w:marBottom w:val="0"/>
      <w:divBdr>
        <w:top w:val="none" w:sz="0" w:space="0" w:color="auto"/>
        <w:left w:val="none" w:sz="0" w:space="0" w:color="auto"/>
        <w:bottom w:val="none" w:sz="0" w:space="0" w:color="auto"/>
        <w:right w:val="none" w:sz="0" w:space="0" w:color="auto"/>
      </w:divBdr>
    </w:div>
    <w:div w:id="33893683">
      <w:bodyDiv w:val="1"/>
      <w:marLeft w:val="0"/>
      <w:marRight w:val="0"/>
      <w:marTop w:val="0"/>
      <w:marBottom w:val="0"/>
      <w:divBdr>
        <w:top w:val="none" w:sz="0" w:space="0" w:color="auto"/>
        <w:left w:val="none" w:sz="0" w:space="0" w:color="auto"/>
        <w:bottom w:val="none" w:sz="0" w:space="0" w:color="auto"/>
        <w:right w:val="none" w:sz="0" w:space="0" w:color="auto"/>
      </w:divBdr>
      <w:divsChild>
        <w:div w:id="1530025943">
          <w:marLeft w:val="0"/>
          <w:marRight w:val="0"/>
          <w:marTop w:val="0"/>
          <w:marBottom w:val="0"/>
          <w:divBdr>
            <w:top w:val="none" w:sz="0" w:space="0" w:color="auto"/>
            <w:left w:val="none" w:sz="0" w:space="0" w:color="auto"/>
            <w:bottom w:val="none" w:sz="0" w:space="0" w:color="auto"/>
            <w:right w:val="none" w:sz="0" w:space="0" w:color="auto"/>
          </w:divBdr>
        </w:div>
      </w:divsChild>
    </w:div>
    <w:div w:id="136730432">
      <w:bodyDiv w:val="1"/>
      <w:marLeft w:val="0"/>
      <w:marRight w:val="0"/>
      <w:marTop w:val="0"/>
      <w:marBottom w:val="0"/>
      <w:divBdr>
        <w:top w:val="none" w:sz="0" w:space="0" w:color="auto"/>
        <w:left w:val="none" w:sz="0" w:space="0" w:color="auto"/>
        <w:bottom w:val="none" w:sz="0" w:space="0" w:color="auto"/>
        <w:right w:val="none" w:sz="0" w:space="0" w:color="auto"/>
      </w:divBdr>
    </w:div>
    <w:div w:id="160776114">
      <w:bodyDiv w:val="1"/>
      <w:marLeft w:val="0"/>
      <w:marRight w:val="0"/>
      <w:marTop w:val="0"/>
      <w:marBottom w:val="0"/>
      <w:divBdr>
        <w:top w:val="none" w:sz="0" w:space="0" w:color="auto"/>
        <w:left w:val="none" w:sz="0" w:space="0" w:color="auto"/>
        <w:bottom w:val="none" w:sz="0" w:space="0" w:color="auto"/>
        <w:right w:val="none" w:sz="0" w:space="0" w:color="auto"/>
      </w:divBdr>
      <w:divsChild>
        <w:div w:id="258948077">
          <w:marLeft w:val="0"/>
          <w:marRight w:val="0"/>
          <w:marTop w:val="0"/>
          <w:marBottom w:val="0"/>
          <w:divBdr>
            <w:top w:val="none" w:sz="0" w:space="0" w:color="auto"/>
            <w:left w:val="none" w:sz="0" w:space="0" w:color="auto"/>
            <w:bottom w:val="none" w:sz="0" w:space="0" w:color="auto"/>
            <w:right w:val="none" w:sz="0" w:space="0" w:color="auto"/>
          </w:divBdr>
        </w:div>
      </w:divsChild>
    </w:div>
    <w:div w:id="191462314">
      <w:bodyDiv w:val="1"/>
      <w:marLeft w:val="0"/>
      <w:marRight w:val="0"/>
      <w:marTop w:val="0"/>
      <w:marBottom w:val="0"/>
      <w:divBdr>
        <w:top w:val="none" w:sz="0" w:space="0" w:color="auto"/>
        <w:left w:val="none" w:sz="0" w:space="0" w:color="auto"/>
        <w:bottom w:val="none" w:sz="0" w:space="0" w:color="auto"/>
        <w:right w:val="none" w:sz="0" w:space="0" w:color="auto"/>
      </w:divBdr>
    </w:div>
    <w:div w:id="191843173">
      <w:bodyDiv w:val="1"/>
      <w:marLeft w:val="0"/>
      <w:marRight w:val="0"/>
      <w:marTop w:val="0"/>
      <w:marBottom w:val="0"/>
      <w:divBdr>
        <w:top w:val="none" w:sz="0" w:space="0" w:color="auto"/>
        <w:left w:val="none" w:sz="0" w:space="0" w:color="auto"/>
        <w:bottom w:val="none" w:sz="0" w:space="0" w:color="auto"/>
        <w:right w:val="none" w:sz="0" w:space="0" w:color="auto"/>
      </w:divBdr>
    </w:div>
    <w:div w:id="235089155">
      <w:bodyDiv w:val="1"/>
      <w:marLeft w:val="0"/>
      <w:marRight w:val="0"/>
      <w:marTop w:val="0"/>
      <w:marBottom w:val="0"/>
      <w:divBdr>
        <w:top w:val="none" w:sz="0" w:space="0" w:color="auto"/>
        <w:left w:val="none" w:sz="0" w:space="0" w:color="auto"/>
        <w:bottom w:val="none" w:sz="0" w:space="0" w:color="auto"/>
        <w:right w:val="none" w:sz="0" w:space="0" w:color="auto"/>
      </w:divBdr>
    </w:div>
    <w:div w:id="260380076">
      <w:bodyDiv w:val="1"/>
      <w:marLeft w:val="0"/>
      <w:marRight w:val="0"/>
      <w:marTop w:val="0"/>
      <w:marBottom w:val="0"/>
      <w:divBdr>
        <w:top w:val="none" w:sz="0" w:space="0" w:color="auto"/>
        <w:left w:val="none" w:sz="0" w:space="0" w:color="auto"/>
        <w:bottom w:val="none" w:sz="0" w:space="0" w:color="auto"/>
        <w:right w:val="none" w:sz="0" w:space="0" w:color="auto"/>
      </w:divBdr>
    </w:div>
    <w:div w:id="261032253">
      <w:bodyDiv w:val="1"/>
      <w:marLeft w:val="0"/>
      <w:marRight w:val="0"/>
      <w:marTop w:val="0"/>
      <w:marBottom w:val="0"/>
      <w:divBdr>
        <w:top w:val="none" w:sz="0" w:space="0" w:color="auto"/>
        <w:left w:val="none" w:sz="0" w:space="0" w:color="auto"/>
        <w:bottom w:val="none" w:sz="0" w:space="0" w:color="auto"/>
        <w:right w:val="none" w:sz="0" w:space="0" w:color="auto"/>
      </w:divBdr>
    </w:div>
    <w:div w:id="273289026">
      <w:bodyDiv w:val="1"/>
      <w:marLeft w:val="0"/>
      <w:marRight w:val="0"/>
      <w:marTop w:val="0"/>
      <w:marBottom w:val="0"/>
      <w:divBdr>
        <w:top w:val="none" w:sz="0" w:space="0" w:color="auto"/>
        <w:left w:val="none" w:sz="0" w:space="0" w:color="auto"/>
        <w:bottom w:val="none" w:sz="0" w:space="0" w:color="auto"/>
        <w:right w:val="none" w:sz="0" w:space="0" w:color="auto"/>
      </w:divBdr>
      <w:divsChild>
        <w:div w:id="986279681">
          <w:marLeft w:val="0"/>
          <w:marRight w:val="0"/>
          <w:marTop w:val="0"/>
          <w:marBottom w:val="0"/>
          <w:divBdr>
            <w:top w:val="none" w:sz="0" w:space="0" w:color="auto"/>
            <w:left w:val="none" w:sz="0" w:space="0" w:color="auto"/>
            <w:bottom w:val="none" w:sz="0" w:space="0" w:color="auto"/>
            <w:right w:val="none" w:sz="0" w:space="0" w:color="auto"/>
          </w:divBdr>
        </w:div>
      </w:divsChild>
    </w:div>
    <w:div w:id="284116438">
      <w:bodyDiv w:val="1"/>
      <w:marLeft w:val="0"/>
      <w:marRight w:val="0"/>
      <w:marTop w:val="0"/>
      <w:marBottom w:val="0"/>
      <w:divBdr>
        <w:top w:val="none" w:sz="0" w:space="0" w:color="auto"/>
        <w:left w:val="none" w:sz="0" w:space="0" w:color="auto"/>
        <w:bottom w:val="none" w:sz="0" w:space="0" w:color="auto"/>
        <w:right w:val="none" w:sz="0" w:space="0" w:color="auto"/>
      </w:divBdr>
    </w:div>
    <w:div w:id="298876108">
      <w:bodyDiv w:val="1"/>
      <w:marLeft w:val="0"/>
      <w:marRight w:val="0"/>
      <w:marTop w:val="0"/>
      <w:marBottom w:val="0"/>
      <w:divBdr>
        <w:top w:val="none" w:sz="0" w:space="0" w:color="auto"/>
        <w:left w:val="none" w:sz="0" w:space="0" w:color="auto"/>
        <w:bottom w:val="none" w:sz="0" w:space="0" w:color="auto"/>
        <w:right w:val="none" w:sz="0" w:space="0" w:color="auto"/>
      </w:divBdr>
      <w:divsChild>
        <w:div w:id="19791999">
          <w:marLeft w:val="0"/>
          <w:marRight w:val="0"/>
          <w:marTop w:val="0"/>
          <w:marBottom w:val="0"/>
          <w:divBdr>
            <w:top w:val="none" w:sz="0" w:space="0" w:color="auto"/>
            <w:left w:val="none" w:sz="0" w:space="0" w:color="auto"/>
            <w:bottom w:val="none" w:sz="0" w:space="0" w:color="auto"/>
            <w:right w:val="none" w:sz="0" w:space="0" w:color="auto"/>
          </w:divBdr>
          <w:divsChild>
            <w:div w:id="14127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6218">
      <w:bodyDiv w:val="1"/>
      <w:marLeft w:val="0"/>
      <w:marRight w:val="0"/>
      <w:marTop w:val="0"/>
      <w:marBottom w:val="0"/>
      <w:divBdr>
        <w:top w:val="none" w:sz="0" w:space="0" w:color="auto"/>
        <w:left w:val="none" w:sz="0" w:space="0" w:color="auto"/>
        <w:bottom w:val="none" w:sz="0" w:space="0" w:color="auto"/>
        <w:right w:val="none" w:sz="0" w:space="0" w:color="auto"/>
      </w:divBdr>
    </w:div>
    <w:div w:id="364602893">
      <w:bodyDiv w:val="1"/>
      <w:marLeft w:val="0"/>
      <w:marRight w:val="0"/>
      <w:marTop w:val="0"/>
      <w:marBottom w:val="0"/>
      <w:divBdr>
        <w:top w:val="none" w:sz="0" w:space="0" w:color="auto"/>
        <w:left w:val="none" w:sz="0" w:space="0" w:color="auto"/>
        <w:bottom w:val="none" w:sz="0" w:space="0" w:color="auto"/>
        <w:right w:val="none" w:sz="0" w:space="0" w:color="auto"/>
      </w:divBdr>
      <w:divsChild>
        <w:div w:id="151221987">
          <w:marLeft w:val="0"/>
          <w:marRight w:val="0"/>
          <w:marTop w:val="0"/>
          <w:marBottom w:val="0"/>
          <w:divBdr>
            <w:top w:val="none" w:sz="0" w:space="0" w:color="auto"/>
            <w:left w:val="none" w:sz="0" w:space="0" w:color="auto"/>
            <w:bottom w:val="none" w:sz="0" w:space="0" w:color="auto"/>
            <w:right w:val="none" w:sz="0" w:space="0" w:color="auto"/>
          </w:divBdr>
          <w:divsChild>
            <w:div w:id="3607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21694">
      <w:bodyDiv w:val="1"/>
      <w:marLeft w:val="0"/>
      <w:marRight w:val="0"/>
      <w:marTop w:val="0"/>
      <w:marBottom w:val="0"/>
      <w:divBdr>
        <w:top w:val="none" w:sz="0" w:space="0" w:color="auto"/>
        <w:left w:val="none" w:sz="0" w:space="0" w:color="auto"/>
        <w:bottom w:val="none" w:sz="0" w:space="0" w:color="auto"/>
        <w:right w:val="none" w:sz="0" w:space="0" w:color="auto"/>
      </w:divBdr>
    </w:div>
    <w:div w:id="380859460">
      <w:bodyDiv w:val="1"/>
      <w:marLeft w:val="0"/>
      <w:marRight w:val="0"/>
      <w:marTop w:val="0"/>
      <w:marBottom w:val="0"/>
      <w:divBdr>
        <w:top w:val="none" w:sz="0" w:space="0" w:color="auto"/>
        <w:left w:val="none" w:sz="0" w:space="0" w:color="auto"/>
        <w:bottom w:val="none" w:sz="0" w:space="0" w:color="auto"/>
        <w:right w:val="none" w:sz="0" w:space="0" w:color="auto"/>
      </w:divBdr>
    </w:div>
    <w:div w:id="400636305">
      <w:bodyDiv w:val="1"/>
      <w:marLeft w:val="0"/>
      <w:marRight w:val="0"/>
      <w:marTop w:val="0"/>
      <w:marBottom w:val="0"/>
      <w:divBdr>
        <w:top w:val="none" w:sz="0" w:space="0" w:color="auto"/>
        <w:left w:val="none" w:sz="0" w:space="0" w:color="auto"/>
        <w:bottom w:val="none" w:sz="0" w:space="0" w:color="auto"/>
        <w:right w:val="none" w:sz="0" w:space="0" w:color="auto"/>
      </w:divBdr>
    </w:div>
    <w:div w:id="442576103">
      <w:bodyDiv w:val="1"/>
      <w:marLeft w:val="0"/>
      <w:marRight w:val="0"/>
      <w:marTop w:val="0"/>
      <w:marBottom w:val="0"/>
      <w:divBdr>
        <w:top w:val="none" w:sz="0" w:space="0" w:color="auto"/>
        <w:left w:val="none" w:sz="0" w:space="0" w:color="auto"/>
        <w:bottom w:val="none" w:sz="0" w:space="0" w:color="auto"/>
        <w:right w:val="none" w:sz="0" w:space="0" w:color="auto"/>
      </w:divBdr>
      <w:divsChild>
        <w:div w:id="519053959">
          <w:marLeft w:val="0"/>
          <w:marRight w:val="0"/>
          <w:marTop w:val="0"/>
          <w:marBottom w:val="0"/>
          <w:divBdr>
            <w:top w:val="none" w:sz="0" w:space="0" w:color="auto"/>
            <w:left w:val="none" w:sz="0" w:space="0" w:color="auto"/>
            <w:bottom w:val="none" w:sz="0" w:space="0" w:color="auto"/>
            <w:right w:val="none" w:sz="0" w:space="0" w:color="auto"/>
          </w:divBdr>
        </w:div>
      </w:divsChild>
    </w:div>
    <w:div w:id="469399562">
      <w:bodyDiv w:val="1"/>
      <w:marLeft w:val="0"/>
      <w:marRight w:val="0"/>
      <w:marTop w:val="0"/>
      <w:marBottom w:val="0"/>
      <w:divBdr>
        <w:top w:val="none" w:sz="0" w:space="0" w:color="auto"/>
        <w:left w:val="none" w:sz="0" w:space="0" w:color="auto"/>
        <w:bottom w:val="none" w:sz="0" w:space="0" w:color="auto"/>
        <w:right w:val="none" w:sz="0" w:space="0" w:color="auto"/>
      </w:divBdr>
    </w:div>
    <w:div w:id="483594152">
      <w:bodyDiv w:val="1"/>
      <w:marLeft w:val="0"/>
      <w:marRight w:val="0"/>
      <w:marTop w:val="0"/>
      <w:marBottom w:val="0"/>
      <w:divBdr>
        <w:top w:val="none" w:sz="0" w:space="0" w:color="auto"/>
        <w:left w:val="none" w:sz="0" w:space="0" w:color="auto"/>
        <w:bottom w:val="none" w:sz="0" w:space="0" w:color="auto"/>
        <w:right w:val="none" w:sz="0" w:space="0" w:color="auto"/>
      </w:divBdr>
      <w:divsChild>
        <w:div w:id="1299608311">
          <w:marLeft w:val="0"/>
          <w:marRight w:val="0"/>
          <w:marTop w:val="0"/>
          <w:marBottom w:val="0"/>
          <w:divBdr>
            <w:top w:val="none" w:sz="0" w:space="0" w:color="auto"/>
            <w:left w:val="none" w:sz="0" w:space="0" w:color="auto"/>
            <w:bottom w:val="none" w:sz="0" w:space="0" w:color="auto"/>
            <w:right w:val="none" w:sz="0" w:space="0" w:color="auto"/>
          </w:divBdr>
        </w:div>
      </w:divsChild>
    </w:div>
    <w:div w:id="560681053">
      <w:bodyDiv w:val="1"/>
      <w:marLeft w:val="0"/>
      <w:marRight w:val="0"/>
      <w:marTop w:val="0"/>
      <w:marBottom w:val="0"/>
      <w:divBdr>
        <w:top w:val="none" w:sz="0" w:space="0" w:color="auto"/>
        <w:left w:val="none" w:sz="0" w:space="0" w:color="auto"/>
        <w:bottom w:val="none" w:sz="0" w:space="0" w:color="auto"/>
        <w:right w:val="none" w:sz="0" w:space="0" w:color="auto"/>
      </w:divBdr>
    </w:div>
    <w:div w:id="578178608">
      <w:bodyDiv w:val="1"/>
      <w:marLeft w:val="0"/>
      <w:marRight w:val="0"/>
      <w:marTop w:val="0"/>
      <w:marBottom w:val="0"/>
      <w:divBdr>
        <w:top w:val="none" w:sz="0" w:space="0" w:color="auto"/>
        <w:left w:val="none" w:sz="0" w:space="0" w:color="auto"/>
        <w:bottom w:val="none" w:sz="0" w:space="0" w:color="auto"/>
        <w:right w:val="none" w:sz="0" w:space="0" w:color="auto"/>
      </w:divBdr>
      <w:divsChild>
        <w:div w:id="1663586677">
          <w:marLeft w:val="0"/>
          <w:marRight w:val="0"/>
          <w:marTop w:val="0"/>
          <w:marBottom w:val="0"/>
          <w:divBdr>
            <w:top w:val="none" w:sz="0" w:space="0" w:color="auto"/>
            <w:left w:val="none" w:sz="0" w:space="0" w:color="auto"/>
            <w:bottom w:val="none" w:sz="0" w:space="0" w:color="auto"/>
            <w:right w:val="none" w:sz="0" w:space="0" w:color="auto"/>
          </w:divBdr>
        </w:div>
      </w:divsChild>
    </w:div>
    <w:div w:id="618799070">
      <w:bodyDiv w:val="1"/>
      <w:marLeft w:val="0"/>
      <w:marRight w:val="0"/>
      <w:marTop w:val="0"/>
      <w:marBottom w:val="0"/>
      <w:divBdr>
        <w:top w:val="none" w:sz="0" w:space="0" w:color="auto"/>
        <w:left w:val="none" w:sz="0" w:space="0" w:color="auto"/>
        <w:bottom w:val="none" w:sz="0" w:space="0" w:color="auto"/>
        <w:right w:val="none" w:sz="0" w:space="0" w:color="auto"/>
      </w:divBdr>
      <w:divsChild>
        <w:div w:id="491993793">
          <w:marLeft w:val="0"/>
          <w:marRight w:val="0"/>
          <w:marTop w:val="0"/>
          <w:marBottom w:val="0"/>
          <w:divBdr>
            <w:top w:val="none" w:sz="0" w:space="0" w:color="auto"/>
            <w:left w:val="none" w:sz="0" w:space="0" w:color="auto"/>
            <w:bottom w:val="none" w:sz="0" w:space="0" w:color="auto"/>
            <w:right w:val="none" w:sz="0" w:space="0" w:color="auto"/>
          </w:divBdr>
        </w:div>
      </w:divsChild>
    </w:div>
    <w:div w:id="646861796">
      <w:bodyDiv w:val="1"/>
      <w:marLeft w:val="0"/>
      <w:marRight w:val="0"/>
      <w:marTop w:val="0"/>
      <w:marBottom w:val="0"/>
      <w:divBdr>
        <w:top w:val="none" w:sz="0" w:space="0" w:color="auto"/>
        <w:left w:val="none" w:sz="0" w:space="0" w:color="auto"/>
        <w:bottom w:val="none" w:sz="0" w:space="0" w:color="auto"/>
        <w:right w:val="none" w:sz="0" w:space="0" w:color="auto"/>
      </w:divBdr>
      <w:divsChild>
        <w:div w:id="739862263">
          <w:marLeft w:val="0"/>
          <w:marRight w:val="0"/>
          <w:marTop w:val="0"/>
          <w:marBottom w:val="0"/>
          <w:divBdr>
            <w:top w:val="none" w:sz="0" w:space="0" w:color="auto"/>
            <w:left w:val="none" w:sz="0" w:space="0" w:color="auto"/>
            <w:bottom w:val="none" w:sz="0" w:space="0" w:color="auto"/>
            <w:right w:val="none" w:sz="0" w:space="0" w:color="auto"/>
          </w:divBdr>
        </w:div>
      </w:divsChild>
    </w:div>
    <w:div w:id="659119156">
      <w:bodyDiv w:val="1"/>
      <w:marLeft w:val="0"/>
      <w:marRight w:val="0"/>
      <w:marTop w:val="0"/>
      <w:marBottom w:val="0"/>
      <w:divBdr>
        <w:top w:val="none" w:sz="0" w:space="0" w:color="auto"/>
        <w:left w:val="none" w:sz="0" w:space="0" w:color="auto"/>
        <w:bottom w:val="none" w:sz="0" w:space="0" w:color="auto"/>
        <w:right w:val="none" w:sz="0" w:space="0" w:color="auto"/>
      </w:divBdr>
    </w:div>
    <w:div w:id="682247441">
      <w:bodyDiv w:val="1"/>
      <w:marLeft w:val="0"/>
      <w:marRight w:val="0"/>
      <w:marTop w:val="0"/>
      <w:marBottom w:val="0"/>
      <w:divBdr>
        <w:top w:val="none" w:sz="0" w:space="0" w:color="auto"/>
        <w:left w:val="none" w:sz="0" w:space="0" w:color="auto"/>
        <w:bottom w:val="none" w:sz="0" w:space="0" w:color="auto"/>
        <w:right w:val="none" w:sz="0" w:space="0" w:color="auto"/>
      </w:divBdr>
      <w:divsChild>
        <w:div w:id="546256077">
          <w:marLeft w:val="0"/>
          <w:marRight w:val="0"/>
          <w:marTop w:val="0"/>
          <w:marBottom w:val="0"/>
          <w:divBdr>
            <w:top w:val="none" w:sz="0" w:space="0" w:color="auto"/>
            <w:left w:val="none" w:sz="0" w:space="0" w:color="auto"/>
            <w:bottom w:val="none" w:sz="0" w:space="0" w:color="auto"/>
            <w:right w:val="none" w:sz="0" w:space="0" w:color="auto"/>
          </w:divBdr>
          <w:divsChild>
            <w:div w:id="37055210">
              <w:marLeft w:val="0"/>
              <w:marRight w:val="0"/>
              <w:marTop w:val="0"/>
              <w:marBottom w:val="0"/>
              <w:divBdr>
                <w:top w:val="none" w:sz="0" w:space="0" w:color="auto"/>
                <w:left w:val="none" w:sz="0" w:space="0" w:color="auto"/>
                <w:bottom w:val="none" w:sz="0" w:space="0" w:color="auto"/>
                <w:right w:val="none" w:sz="0" w:space="0" w:color="auto"/>
              </w:divBdr>
            </w:div>
            <w:div w:id="11675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5989">
      <w:bodyDiv w:val="1"/>
      <w:marLeft w:val="0"/>
      <w:marRight w:val="0"/>
      <w:marTop w:val="0"/>
      <w:marBottom w:val="0"/>
      <w:divBdr>
        <w:top w:val="none" w:sz="0" w:space="0" w:color="auto"/>
        <w:left w:val="none" w:sz="0" w:space="0" w:color="auto"/>
        <w:bottom w:val="none" w:sz="0" w:space="0" w:color="auto"/>
        <w:right w:val="none" w:sz="0" w:space="0" w:color="auto"/>
      </w:divBdr>
    </w:div>
    <w:div w:id="793137868">
      <w:bodyDiv w:val="1"/>
      <w:marLeft w:val="0"/>
      <w:marRight w:val="0"/>
      <w:marTop w:val="0"/>
      <w:marBottom w:val="0"/>
      <w:divBdr>
        <w:top w:val="none" w:sz="0" w:space="0" w:color="auto"/>
        <w:left w:val="none" w:sz="0" w:space="0" w:color="auto"/>
        <w:bottom w:val="none" w:sz="0" w:space="0" w:color="auto"/>
        <w:right w:val="none" w:sz="0" w:space="0" w:color="auto"/>
      </w:divBdr>
    </w:div>
    <w:div w:id="800341633">
      <w:bodyDiv w:val="1"/>
      <w:marLeft w:val="0"/>
      <w:marRight w:val="0"/>
      <w:marTop w:val="0"/>
      <w:marBottom w:val="0"/>
      <w:divBdr>
        <w:top w:val="none" w:sz="0" w:space="0" w:color="auto"/>
        <w:left w:val="none" w:sz="0" w:space="0" w:color="auto"/>
        <w:bottom w:val="none" w:sz="0" w:space="0" w:color="auto"/>
        <w:right w:val="none" w:sz="0" w:space="0" w:color="auto"/>
      </w:divBdr>
    </w:div>
    <w:div w:id="808518089">
      <w:bodyDiv w:val="1"/>
      <w:marLeft w:val="0"/>
      <w:marRight w:val="0"/>
      <w:marTop w:val="0"/>
      <w:marBottom w:val="0"/>
      <w:divBdr>
        <w:top w:val="none" w:sz="0" w:space="0" w:color="auto"/>
        <w:left w:val="none" w:sz="0" w:space="0" w:color="auto"/>
        <w:bottom w:val="none" w:sz="0" w:space="0" w:color="auto"/>
        <w:right w:val="none" w:sz="0" w:space="0" w:color="auto"/>
      </w:divBdr>
      <w:divsChild>
        <w:div w:id="1278176069">
          <w:marLeft w:val="0"/>
          <w:marRight w:val="0"/>
          <w:marTop w:val="0"/>
          <w:marBottom w:val="0"/>
          <w:divBdr>
            <w:top w:val="none" w:sz="0" w:space="0" w:color="auto"/>
            <w:left w:val="none" w:sz="0" w:space="0" w:color="auto"/>
            <w:bottom w:val="none" w:sz="0" w:space="0" w:color="auto"/>
            <w:right w:val="none" w:sz="0" w:space="0" w:color="auto"/>
          </w:divBdr>
        </w:div>
        <w:div w:id="2140218058">
          <w:marLeft w:val="0"/>
          <w:marRight w:val="0"/>
          <w:marTop w:val="0"/>
          <w:marBottom w:val="0"/>
          <w:divBdr>
            <w:top w:val="none" w:sz="0" w:space="0" w:color="auto"/>
            <w:left w:val="none" w:sz="0" w:space="0" w:color="auto"/>
            <w:bottom w:val="none" w:sz="0" w:space="0" w:color="auto"/>
            <w:right w:val="none" w:sz="0" w:space="0" w:color="auto"/>
          </w:divBdr>
          <w:divsChild>
            <w:div w:id="1444618002">
              <w:marLeft w:val="0"/>
              <w:marRight w:val="0"/>
              <w:marTop w:val="0"/>
              <w:marBottom w:val="0"/>
              <w:divBdr>
                <w:top w:val="none" w:sz="0" w:space="0" w:color="auto"/>
                <w:left w:val="none" w:sz="0" w:space="0" w:color="auto"/>
                <w:bottom w:val="none" w:sz="0" w:space="0" w:color="auto"/>
                <w:right w:val="none" w:sz="0" w:space="0" w:color="auto"/>
              </w:divBdr>
              <w:divsChild>
                <w:div w:id="14823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94583">
      <w:bodyDiv w:val="1"/>
      <w:marLeft w:val="0"/>
      <w:marRight w:val="0"/>
      <w:marTop w:val="0"/>
      <w:marBottom w:val="0"/>
      <w:divBdr>
        <w:top w:val="none" w:sz="0" w:space="0" w:color="auto"/>
        <w:left w:val="none" w:sz="0" w:space="0" w:color="auto"/>
        <w:bottom w:val="none" w:sz="0" w:space="0" w:color="auto"/>
        <w:right w:val="none" w:sz="0" w:space="0" w:color="auto"/>
      </w:divBdr>
    </w:div>
    <w:div w:id="876242095">
      <w:bodyDiv w:val="1"/>
      <w:marLeft w:val="0"/>
      <w:marRight w:val="0"/>
      <w:marTop w:val="0"/>
      <w:marBottom w:val="0"/>
      <w:divBdr>
        <w:top w:val="none" w:sz="0" w:space="0" w:color="auto"/>
        <w:left w:val="none" w:sz="0" w:space="0" w:color="auto"/>
        <w:bottom w:val="none" w:sz="0" w:space="0" w:color="auto"/>
        <w:right w:val="none" w:sz="0" w:space="0" w:color="auto"/>
      </w:divBdr>
    </w:div>
    <w:div w:id="905802639">
      <w:bodyDiv w:val="1"/>
      <w:marLeft w:val="0"/>
      <w:marRight w:val="0"/>
      <w:marTop w:val="0"/>
      <w:marBottom w:val="0"/>
      <w:divBdr>
        <w:top w:val="none" w:sz="0" w:space="0" w:color="auto"/>
        <w:left w:val="none" w:sz="0" w:space="0" w:color="auto"/>
        <w:bottom w:val="none" w:sz="0" w:space="0" w:color="auto"/>
        <w:right w:val="none" w:sz="0" w:space="0" w:color="auto"/>
      </w:divBdr>
      <w:divsChild>
        <w:div w:id="1328751973">
          <w:marLeft w:val="0"/>
          <w:marRight w:val="0"/>
          <w:marTop w:val="0"/>
          <w:marBottom w:val="0"/>
          <w:divBdr>
            <w:top w:val="none" w:sz="0" w:space="0" w:color="auto"/>
            <w:left w:val="none" w:sz="0" w:space="0" w:color="auto"/>
            <w:bottom w:val="none" w:sz="0" w:space="0" w:color="auto"/>
            <w:right w:val="none" w:sz="0" w:space="0" w:color="auto"/>
          </w:divBdr>
        </w:div>
      </w:divsChild>
    </w:div>
    <w:div w:id="917786233">
      <w:bodyDiv w:val="1"/>
      <w:marLeft w:val="0"/>
      <w:marRight w:val="0"/>
      <w:marTop w:val="0"/>
      <w:marBottom w:val="0"/>
      <w:divBdr>
        <w:top w:val="none" w:sz="0" w:space="0" w:color="auto"/>
        <w:left w:val="none" w:sz="0" w:space="0" w:color="auto"/>
        <w:bottom w:val="none" w:sz="0" w:space="0" w:color="auto"/>
        <w:right w:val="none" w:sz="0" w:space="0" w:color="auto"/>
      </w:divBdr>
    </w:div>
    <w:div w:id="920797248">
      <w:bodyDiv w:val="1"/>
      <w:marLeft w:val="0"/>
      <w:marRight w:val="0"/>
      <w:marTop w:val="0"/>
      <w:marBottom w:val="0"/>
      <w:divBdr>
        <w:top w:val="none" w:sz="0" w:space="0" w:color="auto"/>
        <w:left w:val="none" w:sz="0" w:space="0" w:color="auto"/>
        <w:bottom w:val="none" w:sz="0" w:space="0" w:color="auto"/>
        <w:right w:val="none" w:sz="0" w:space="0" w:color="auto"/>
      </w:divBdr>
    </w:div>
    <w:div w:id="987856859">
      <w:bodyDiv w:val="1"/>
      <w:marLeft w:val="0"/>
      <w:marRight w:val="0"/>
      <w:marTop w:val="0"/>
      <w:marBottom w:val="0"/>
      <w:divBdr>
        <w:top w:val="none" w:sz="0" w:space="0" w:color="auto"/>
        <w:left w:val="none" w:sz="0" w:space="0" w:color="auto"/>
        <w:bottom w:val="none" w:sz="0" w:space="0" w:color="auto"/>
        <w:right w:val="none" w:sz="0" w:space="0" w:color="auto"/>
      </w:divBdr>
      <w:divsChild>
        <w:div w:id="357005028">
          <w:marLeft w:val="0"/>
          <w:marRight w:val="0"/>
          <w:marTop w:val="0"/>
          <w:marBottom w:val="0"/>
          <w:divBdr>
            <w:top w:val="none" w:sz="0" w:space="0" w:color="auto"/>
            <w:left w:val="none" w:sz="0" w:space="0" w:color="auto"/>
            <w:bottom w:val="none" w:sz="0" w:space="0" w:color="auto"/>
            <w:right w:val="none" w:sz="0" w:space="0" w:color="auto"/>
          </w:divBdr>
          <w:divsChild>
            <w:div w:id="2229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1262">
      <w:bodyDiv w:val="1"/>
      <w:marLeft w:val="0"/>
      <w:marRight w:val="0"/>
      <w:marTop w:val="0"/>
      <w:marBottom w:val="0"/>
      <w:divBdr>
        <w:top w:val="none" w:sz="0" w:space="0" w:color="auto"/>
        <w:left w:val="none" w:sz="0" w:space="0" w:color="auto"/>
        <w:bottom w:val="none" w:sz="0" w:space="0" w:color="auto"/>
        <w:right w:val="none" w:sz="0" w:space="0" w:color="auto"/>
      </w:divBdr>
    </w:div>
    <w:div w:id="1033581485">
      <w:bodyDiv w:val="1"/>
      <w:marLeft w:val="0"/>
      <w:marRight w:val="0"/>
      <w:marTop w:val="0"/>
      <w:marBottom w:val="0"/>
      <w:divBdr>
        <w:top w:val="none" w:sz="0" w:space="0" w:color="auto"/>
        <w:left w:val="none" w:sz="0" w:space="0" w:color="auto"/>
        <w:bottom w:val="none" w:sz="0" w:space="0" w:color="auto"/>
        <w:right w:val="none" w:sz="0" w:space="0" w:color="auto"/>
      </w:divBdr>
      <w:divsChild>
        <w:div w:id="469061302">
          <w:marLeft w:val="0"/>
          <w:marRight w:val="0"/>
          <w:marTop w:val="0"/>
          <w:marBottom w:val="0"/>
          <w:divBdr>
            <w:top w:val="none" w:sz="0" w:space="0" w:color="auto"/>
            <w:left w:val="none" w:sz="0" w:space="0" w:color="auto"/>
            <w:bottom w:val="none" w:sz="0" w:space="0" w:color="auto"/>
            <w:right w:val="none" w:sz="0" w:space="0" w:color="auto"/>
          </w:divBdr>
        </w:div>
      </w:divsChild>
    </w:div>
    <w:div w:id="1052651842">
      <w:bodyDiv w:val="1"/>
      <w:marLeft w:val="0"/>
      <w:marRight w:val="0"/>
      <w:marTop w:val="0"/>
      <w:marBottom w:val="0"/>
      <w:divBdr>
        <w:top w:val="none" w:sz="0" w:space="0" w:color="auto"/>
        <w:left w:val="none" w:sz="0" w:space="0" w:color="auto"/>
        <w:bottom w:val="none" w:sz="0" w:space="0" w:color="auto"/>
        <w:right w:val="none" w:sz="0" w:space="0" w:color="auto"/>
      </w:divBdr>
    </w:div>
    <w:div w:id="1067530258">
      <w:bodyDiv w:val="1"/>
      <w:marLeft w:val="0"/>
      <w:marRight w:val="0"/>
      <w:marTop w:val="0"/>
      <w:marBottom w:val="0"/>
      <w:divBdr>
        <w:top w:val="none" w:sz="0" w:space="0" w:color="auto"/>
        <w:left w:val="none" w:sz="0" w:space="0" w:color="auto"/>
        <w:bottom w:val="none" w:sz="0" w:space="0" w:color="auto"/>
        <w:right w:val="none" w:sz="0" w:space="0" w:color="auto"/>
      </w:divBdr>
      <w:divsChild>
        <w:div w:id="1660427831">
          <w:marLeft w:val="0"/>
          <w:marRight w:val="0"/>
          <w:marTop w:val="0"/>
          <w:marBottom w:val="0"/>
          <w:divBdr>
            <w:top w:val="none" w:sz="0" w:space="0" w:color="auto"/>
            <w:left w:val="none" w:sz="0" w:space="0" w:color="auto"/>
            <w:bottom w:val="none" w:sz="0" w:space="0" w:color="auto"/>
            <w:right w:val="none" w:sz="0" w:space="0" w:color="auto"/>
          </w:divBdr>
        </w:div>
      </w:divsChild>
    </w:div>
    <w:div w:id="1068916201">
      <w:bodyDiv w:val="1"/>
      <w:marLeft w:val="0"/>
      <w:marRight w:val="0"/>
      <w:marTop w:val="0"/>
      <w:marBottom w:val="0"/>
      <w:divBdr>
        <w:top w:val="none" w:sz="0" w:space="0" w:color="auto"/>
        <w:left w:val="none" w:sz="0" w:space="0" w:color="auto"/>
        <w:bottom w:val="none" w:sz="0" w:space="0" w:color="auto"/>
        <w:right w:val="none" w:sz="0" w:space="0" w:color="auto"/>
      </w:divBdr>
      <w:divsChild>
        <w:div w:id="1582333926">
          <w:marLeft w:val="0"/>
          <w:marRight w:val="0"/>
          <w:marTop w:val="0"/>
          <w:marBottom w:val="0"/>
          <w:divBdr>
            <w:top w:val="none" w:sz="0" w:space="0" w:color="auto"/>
            <w:left w:val="none" w:sz="0" w:space="0" w:color="auto"/>
            <w:bottom w:val="none" w:sz="0" w:space="0" w:color="auto"/>
            <w:right w:val="none" w:sz="0" w:space="0" w:color="auto"/>
          </w:divBdr>
        </w:div>
      </w:divsChild>
    </w:div>
    <w:div w:id="1126703838">
      <w:bodyDiv w:val="1"/>
      <w:marLeft w:val="0"/>
      <w:marRight w:val="0"/>
      <w:marTop w:val="0"/>
      <w:marBottom w:val="0"/>
      <w:divBdr>
        <w:top w:val="none" w:sz="0" w:space="0" w:color="auto"/>
        <w:left w:val="none" w:sz="0" w:space="0" w:color="auto"/>
        <w:bottom w:val="none" w:sz="0" w:space="0" w:color="auto"/>
        <w:right w:val="none" w:sz="0" w:space="0" w:color="auto"/>
      </w:divBdr>
      <w:divsChild>
        <w:div w:id="889732649">
          <w:marLeft w:val="0"/>
          <w:marRight w:val="0"/>
          <w:marTop w:val="0"/>
          <w:marBottom w:val="0"/>
          <w:divBdr>
            <w:top w:val="none" w:sz="0" w:space="0" w:color="auto"/>
            <w:left w:val="none" w:sz="0" w:space="0" w:color="auto"/>
            <w:bottom w:val="none" w:sz="0" w:space="0" w:color="auto"/>
            <w:right w:val="none" w:sz="0" w:space="0" w:color="auto"/>
          </w:divBdr>
        </w:div>
      </w:divsChild>
    </w:div>
    <w:div w:id="1201085659">
      <w:bodyDiv w:val="1"/>
      <w:marLeft w:val="0"/>
      <w:marRight w:val="0"/>
      <w:marTop w:val="0"/>
      <w:marBottom w:val="0"/>
      <w:divBdr>
        <w:top w:val="none" w:sz="0" w:space="0" w:color="auto"/>
        <w:left w:val="none" w:sz="0" w:space="0" w:color="auto"/>
        <w:bottom w:val="none" w:sz="0" w:space="0" w:color="auto"/>
        <w:right w:val="none" w:sz="0" w:space="0" w:color="auto"/>
      </w:divBdr>
      <w:divsChild>
        <w:div w:id="1984501146">
          <w:marLeft w:val="0"/>
          <w:marRight w:val="0"/>
          <w:marTop w:val="0"/>
          <w:marBottom w:val="0"/>
          <w:divBdr>
            <w:top w:val="none" w:sz="0" w:space="0" w:color="auto"/>
            <w:left w:val="none" w:sz="0" w:space="0" w:color="auto"/>
            <w:bottom w:val="none" w:sz="0" w:space="0" w:color="auto"/>
            <w:right w:val="none" w:sz="0" w:space="0" w:color="auto"/>
          </w:divBdr>
        </w:div>
      </w:divsChild>
    </w:div>
    <w:div w:id="1212883911">
      <w:bodyDiv w:val="1"/>
      <w:marLeft w:val="0"/>
      <w:marRight w:val="0"/>
      <w:marTop w:val="0"/>
      <w:marBottom w:val="0"/>
      <w:divBdr>
        <w:top w:val="none" w:sz="0" w:space="0" w:color="auto"/>
        <w:left w:val="none" w:sz="0" w:space="0" w:color="auto"/>
        <w:bottom w:val="none" w:sz="0" w:space="0" w:color="auto"/>
        <w:right w:val="none" w:sz="0" w:space="0" w:color="auto"/>
      </w:divBdr>
      <w:divsChild>
        <w:div w:id="832258021">
          <w:marLeft w:val="0"/>
          <w:marRight w:val="0"/>
          <w:marTop w:val="0"/>
          <w:marBottom w:val="0"/>
          <w:divBdr>
            <w:top w:val="none" w:sz="0" w:space="0" w:color="auto"/>
            <w:left w:val="none" w:sz="0" w:space="0" w:color="auto"/>
            <w:bottom w:val="none" w:sz="0" w:space="0" w:color="auto"/>
            <w:right w:val="none" w:sz="0" w:space="0" w:color="auto"/>
          </w:divBdr>
        </w:div>
      </w:divsChild>
    </w:div>
    <w:div w:id="1215044850">
      <w:bodyDiv w:val="1"/>
      <w:marLeft w:val="0"/>
      <w:marRight w:val="0"/>
      <w:marTop w:val="0"/>
      <w:marBottom w:val="0"/>
      <w:divBdr>
        <w:top w:val="none" w:sz="0" w:space="0" w:color="auto"/>
        <w:left w:val="none" w:sz="0" w:space="0" w:color="auto"/>
        <w:bottom w:val="none" w:sz="0" w:space="0" w:color="auto"/>
        <w:right w:val="none" w:sz="0" w:space="0" w:color="auto"/>
      </w:divBdr>
    </w:div>
    <w:div w:id="1217089624">
      <w:bodyDiv w:val="1"/>
      <w:marLeft w:val="0"/>
      <w:marRight w:val="0"/>
      <w:marTop w:val="0"/>
      <w:marBottom w:val="0"/>
      <w:divBdr>
        <w:top w:val="none" w:sz="0" w:space="0" w:color="auto"/>
        <w:left w:val="none" w:sz="0" w:space="0" w:color="auto"/>
        <w:bottom w:val="none" w:sz="0" w:space="0" w:color="auto"/>
        <w:right w:val="none" w:sz="0" w:space="0" w:color="auto"/>
      </w:divBdr>
    </w:div>
    <w:div w:id="1217280694">
      <w:bodyDiv w:val="1"/>
      <w:marLeft w:val="0"/>
      <w:marRight w:val="0"/>
      <w:marTop w:val="0"/>
      <w:marBottom w:val="0"/>
      <w:divBdr>
        <w:top w:val="none" w:sz="0" w:space="0" w:color="auto"/>
        <w:left w:val="none" w:sz="0" w:space="0" w:color="auto"/>
        <w:bottom w:val="none" w:sz="0" w:space="0" w:color="auto"/>
        <w:right w:val="none" w:sz="0" w:space="0" w:color="auto"/>
      </w:divBdr>
    </w:div>
    <w:div w:id="1227834741">
      <w:bodyDiv w:val="1"/>
      <w:marLeft w:val="0"/>
      <w:marRight w:val="0"/>
      <w:marTop w:val="0"/>
      <w:marBottom w:val="0"/>
      <w:divBdr>
        <w:top w:val="none" w:sz="0" w:space="0" w:color="auto"/>
        <w:left w:val="none" w:sz="0" w:space="0" w:color="auto"/>
        <w:bottom w:val="none" w:sz="0" w:space="0" w:color="auto"/>
        <w:right w:val="none" w:sz="0" w:space="0" w:color="auto"/>
      </w:divBdr>
    </w:div>
    <w:div w:id="1233539503">
      <w:bodyDiv w:val="1"/>
      <w:marLeft w:val="0"/>
      <w:marRight w:val="0"/>
      <w:marTop w:val="0"/>
      <w:marBottom w:val="0"/>
      <w:divBdr>
        <w:top w:val="none" w:sz="0" w:space="0" w:color="auto"/>
        <w:left w:val="none" w:sz="0" w:space="0" w:color="auto"/>
        <w:bottom w:val="none" w:sz="0" w:space="0" w:color="auto"/>
        <w:right w:val="none" w:sz="0" w:space="0" w:color="auto"/>
      </w:divBdr>
    </w:div>
    <w:div w:id="1277788097">
      <w:bodyDiv w:val="1"/>
      <w:marLeft w:val="0"/>
      <w:marRight w:val="0"/>
      <w:marTop w:val="0"/>
      <w:marBottom w:val="0"/>
      <w:divBdr>
        <w:top w:val="none" w:sz="0" w:space="0" w:color="auto"/>
        <w:left w:val="none" w:sz="0" w:space="0" w:color="auto"/>
        <w:bottom w:val="none" w:sz="0" w:space="0" w:color="auto"/>
        <w:right w:val="none" w:sz="0" w:space="0" w:color="auto"/>
      </w:divBdr>
    </w:div>
    <w:div w:id="1305551427">
      <w:bodyDiv w:val="1"/>
      <w:marLeft w:val="0"/>
      <w:marRight w:val="0"/>
      <w:marTop w:val="0"/>
      <w:marBottom w:val="0"/>
      <w:divBdr>
        <w:top w:val="none" w:sz="0" w:space="0" w:color="auto"/>
        <w:left w:val="none" w:sz="0" w:space="0" w:color="auto"/>
        <w:bottom w:val="none" w:sz="0" w:space="0" w:color="auto"/>
        <w:right w:val="none" w:sz="0" w:space="0" w:color="auto"/>
      </w:divBdr>
    </w:div>
    <w:div w:id="1313288910">
      <w:bodyDiv w:val="1"/>
      <w:marLeft w:val="0"/>
      <w:marRight w:val="0"/>
      <w:marTop w:val="0"/>
      <w:marBottom w:val="0"/>
      <w:divBdr>
        <w:top w:val="none" w:sz="0" w:space="0" w:color="auto"/>
        <w:left w:val="none" w:sz="0" w:space="0" w:color="auto"/>
        <w:bottom w:val="none" w:sz="0" w:space="0" w:color="auto"/>
        <w:right w:val="none" w:sz="0" w:space="0" w:color="auto"/>
      </w:divBdr>
    </w:div>
    <w:div w:id="1338777000">
      <w:bodyDiv w:val="1"/>
      <w:marLeft w:val="0"/>
      <w:marRight w:val="0"/>
      <w:marTop w:val="0"/>
      <w:marBottom w:val="0"/>
      <w:divBdr>
        <w:top w:val="none" w:sz="0" w:space="0" w:color="auto"/>
        <w:left w:val="none" w:sz="0" w:space="0" w:color="auto"/>
        <w:bottom w:val="none" w:sz="0" w:space="0" w:color="auto"/>
        <w:right w:val="none" w:sz="0" w:space="0" w:color="auto"/>
      </w:divBdr>
    </w:div>
    <w:div w:id="1347440227">
      <w:bodyDiv w:val="1"/>
      <w:marLeft w:val="0"/>
      <w:marRight w:val="0"/>
      <w:marTop w:val="0"/>
      <w:marBottom w:val="0"/>
      <w:divBdr>
        <w:top w:val="none" w:sz="0" w:space="0" w:color="auto"/>
        <w:left w:val="none" w:sz="0" w:space="0" w:color="auto"/>
        <w:bottom w:val="none" w:sz="0" w:space="0" w:color="auto"/>
        <w:right w:val="none" w:sz="0" w:space="0" w:color="auto"/>
      </w:divBdr>
    </w:div>
    <w:div w:id="1373504217">
      <w:bodyDiv w:val="1"/>
      <w:marLeft w:val="0"/>
      <w:marRight w:val="0"/>
      <w:marTop w:val="0"/>
      <w:marBottom w:val="0"/>
      <w:divBdr>
        <w:top w:val="none" w:sz="0" w:space="0" w:color="auto"/>
        <w:left w:val="none" w:sz="0" w:space="0" w:color="auto"/>
        <w:bottom w:val="none" w:sz="0" w:space="0" w:color="auto"/>
        <w:right w:val="none" w:sz="0" w:space="0" w:color="auto"/>
      </w:divBdr>
    </w:div>
    <w:div w:id="1381399970">
      <w:bodyDiv w:val="1"/>
      <w:marLeft w:val="0"/>
      <w:marRight w:val="0"/>
      <w:marTop w:val="0"/>
      <w:marBottom w:val="0"/>
      <w:divBdr>
        <w:top w:val="none" w:sz="0" w:space="0" w:color="auto"/>
        <w:left w:val="none" w:sz="0" w:space="0" w:color="auto"/>
        <w:bottom w:val="none" w:sz="0" w:space="0" w:color="auto"/>
        <w:right w:val="none" w:sz="0" w:space="0" w:color="auto"/>
      </w:divBdr>
    </w:div>
    <w:div w:id="1387994563">
      <w:bodyDiv w:val="1"/>
      <w:marLeft w:val="0"/>
      <w:marRight w:val="0"/>
      <w:marTop w:val="0"/>
      <w:marBottom w:val="0"/>
      <w:divBdr>
        <w:top w:val="none" w:sz="0" w:space="0" w:color="auto"/>
        <w:left w:val="none" w:sz="0" w:space="0" w:color="auto"/>
        <w:bottom w:val="none" w:sz="0" w:space="0" w:color="auto"/>
        <w:right w:val="none" w:sz="0" w:space="0" w:color="auto"/>
      </w:divBdr>
    </w:div>
    <w:div w:id="1413891329">
      <w:bodyDiv w:val="1"/>
      <w:marLeft w:val="0"/>
      <w:marRight w:val="0"/>
      <w:marTop w:val="0"/>
      <w:marBottom w:val="0"/>
      <w:divBdr>
        <w:top w:val="none" w:sz="0" w:space="0" w:color="auto"/>
        <w:left w:val="none" w:sz="0" w:space="0" w:color="auto"/>
        <w:bottom w:val="none" w:sz="0" w:space="0" w:color="auto"/>
        <w:right w:val="none" w:sz="0" w:space="0" w:color="auto"/>
      </w:divBdr>
    </w:div>
    <w:div w:id="1445033704">
      <w:bodyDiv w:val="1"/>
      <w:marLeft w:val="0"/>
      <w:marRight w:val="0"/>
      <w:marTop w:val="0"/>
      <w:marBottom w:val="0"/>
      <w:divBdr>
        <w:top w:val="none" w:sz="0" w:space="0" w:color="auto"/>
        <w:left w:val="none" w:sz="0" w:space="0" w:color="auto"/>
        <w:bottom w:val="none" w:sz="0" w:space="0" w:color="auto"/>
        <w:right w:val="none" w:sz="0" w:space="0" w:color="auto"/>
      </w:divBdr>
    </w:div>
    <w:div w:id="1451050332">
      <w:bodyDiv w:val="1"/>
      <w:marLeft w:val="0"/>
      <w:marRight w:val="0"/>
      <w:marTop w:val="0"/>
      <w:marBottom w:val="0"/>
      <w:divBdr>
        <w:top w:val="none" w:sz="0" w:space="0" w:color="auto"/>
        <w:left w:val="none" w:sz="0" w:space="0" w:color="auto"/>
        <w:bottom w:val="none" w:sz="0" w:space="0" w:color="auto"/>
        <w:right w:val="none" w:sz="0" w:space="0" w:color="auto"/>
      </w:divBdr>
    </w:div>
    <w:div w:id="1583491475">
      <w:bodyDiv w:val="1"/>
      <w:marLeft w:val="0"/>
      <w:marRight w:val="0"/>
      <w:marTop w:val="0"/>
      <w:marBottom w:val="0"/>
      <w:divBdr>
        <w:top w:val="none" w:sz="0" w:space="0" w:color="auto"/>
        <w:left w:val="none" w:sz="0" w:space="0" w:color="auto"/>
        <w:bottom w:val="none" w:sz="0" w:space="0" w:color="auto"/>
        <w:right w:val="none" w:sz="0" w:space="0" w:color="auto"/>
      </w:divBdr>
    </w:div>
    <w:div w:id="1596595783">
      <w:bodyDiv w:val="1"/>
      <w:marLeft w:val="0"/>
      <w:marRight w:val="0"/>
      <w:marTop w:val="0"/>
      <w:marBottom w:val="0"/>
      <w:divBdr>
        <w:top w:val="none" w:sz="0" w:space="0" w:color="auto"/>
        <w:left w:val="none" w:sz="0" w:space="0" w:color="auto"/>
        <w:bottom w:val="none" w:sz="0" w:space="0" w:color="auto"/>
        <w:right w:val="none" w:sz="0" w:space="0" w:color="auto"/>
      </w:divBdr>
    </w:div>
    <w:div w:id="1616864364">
      <w:bodyDiv w:val="1"/>
      <w:marLeft w:val="0"/>
      <w:marRight w:val="0"/>
      <w:marTop w:val="0"/>
      <w:marBottom w:val="0"/>
      <w:divBdr>
        <w:top w:val="none" w:sz="0" w:space="0" w:color="auto"/>
        <w:left w:val="none" w:sz="0" w:space="0" w:color="auto"/>
        <w:bottom w:val="none" w:sz="0" w:space="0" w:color="auto"/>
        <w:right w:val="none" w:sz="0" w:space="0" w:color="auto"/>
      </w:divBdr>
    </w:div>
    <w:div w:id="1641962397">
      <w:bodyDiv w:val="1"/>
      <w:marLeft w:val="0"/>
      <w:marRight w:val="0"/>
      <w:marTop w:val="0"/>
      <w:marBottom w:val="0"/>
      <w:divBdr>
        <w:top w:val="none" w:sz="0" w:space="0" w:color="auto"/>
        <w:left w:val="none" w:sz="0" w:space="0" w:color="auto"/>
        <w:bottom w:val="none" w:sz="0" w:space="0" w:color="auto"/>
        <w:right w:val="none" w:sz="0" w:space="0" w:color="auto"/>
      </w:divBdr>
    </w:div>
    <w:div w:id="1720124272">
      <w:bodyDiv w:val="1"/>
      <w:marLeft w:val="0"/>
      <w:marRight w:val="0"/>
      <w:marTop w:val="0"/>
      <w:marBottom w:val="0"/>
      <w:divBdr>
        <w:top w:val="none" w:sz="0" w:space="0" w:color="auto"/>
        <w:left w:val="none" w:sz="0" w:space="0" w:color="auto"/>
        <w:bottom w:val="none" w:sz="0" w:space="0" w:color="auto"/>
        <w:right w:val="none" w:sz="0" w:space="0" w:color="auto"/>
      </w:divBdr>
      <w:divsChild>
        <w:div w:id="162162111">
          <w:marLeft w:val="0"/>
          <w:marRight w:val="0"/>
          <w:marTop w:val="0"/>
          <w:marBottom w:val="0"/>
          <w:divBdr>
            <w:top w:val="none" w:sz="0" w:space="0" w:color="auto"/>
            <w:left w:val="none" w:sz="0" w:space="0" w:color="auto"/>
            <w:bottom w:val="none" w:sz="0" w:space="0" w:color="auto"/>
            <w:right w:val="none" w:sz="0" w:space="0" w:color="auto"/>
          </w:divBdr>
        </w:div>
      </w:divsChild>
    </w:div>
    <w:div w:id="1727298924">
      <w:bodyDiv w:val="1"/>
      <w:marLeft w:val="0"/>
      <w:marRight w:val="0"/>
      <w:marTop w:val="0"/>
      <w:marBottom w:val="0"/>
      <w:divBdr>
        <w:top w:val="none" w:sz="0" w:space="0" w:color="auto"/>
        <w:left w:val="none" w:sz="0" w:space="0" w:color="auto"/>
        <w:bottom w:val="none" w:sz="0" w:space="0" w:color="auto"/>
        <w:right w:val="none" w:sz="0" w:space="0" w:color="auto"/>
      </w:divBdr>
      <w:divsChild>
        <w:div w:id="1495028067">
          <w:marLeft w:val="0"/>
          <w:marRight w:val="0"/>
          <w:marTop w:val="0"/>
          <w:marBottom w:val="0"/>
          <w:divBdr>
            <w:top w:val="none" w:sz="0" w:space="0" w:color="auto"/>
            <w:left w:val="none" w:sz="0" w:space="0" w:color="auto"/>
            <w:bottom w:val="none" w:sz="0" w:space="0" w:color="auto"/>
            <w:right w:val="none" w:sz="0" w:space="0" w:color="auto"/>
          </w:divBdr>
        </w:div>
        <w:div w:id="265965089">
          <w:marLeft w:val="0"/>
          <w:marRight w:val="0"/>
          <w:marTop w:val="0"/>
          <w:marBottom w:val="0"/>
          <w:divBdr>
            <w:top w:val="none" w:sz="0" w:space="0" w:color="auto"/>
            <w:left w:val="none" w:sz="0" w:space="0" w:color="auto"/>
            <w:bottom w:val="none" w:sz="0" w:space="0" w:color="auto"/>
            <w:right w:val="none" w:sz="0" w:space="0" w:color="auto"/>
          </w:divBdr>
          <w:divsChild>
            <w:div w:id="1858109439">
              <w:marLeft w:val="0"/>
              <w:marRight w:val="0"/>
              <w:marTop w:val="0"/>
              <w:marBottom w:val="0"/>
              <w:divBdr>
                <w:top w:val="none" w:sz="0" w:space="0" w:color="auto"/>
                <w:left w:val="none" w:sz="0" w:space="0" w:color="auto"/>
                <w:bottom w:val="none" w:sz="0" w:space="0" w:color="auto"/>
                <w:right w:val="none" w:sz="0" w:space="0" w:color="auto"/>
              </w:divBdr>
              <w:divsChild>
                <w:div w:id="176299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9711">
      <w:bodyDiv w:val="1"/>
      <w:marLeft w:val="0"/>
      <w:marRight w:val="0"/>
      <w:marTop w:val="0"/>
      <w:marBottom w:val="0"/>
      <w:divBdr>
        <w:top w:val="none" w:sz="0" w:space="0" w:color="auto"/>
        <w:left w:val="none" w:sz="0" w:space="0" w:color="auto"/>
        <w:bottom w:val="none" w:sz="0" w:space="0" w:color="auto"/>
        <w:right w:val="none" w:sz="0" w:space="0" w:color="auto"/>
      </w:divBdr>
    </w:div>
    <w:div w:id="1749570567">
      <w:bodyDiv w:val="1"/>
      <w:marLeft w:val="0"/>
      <w:marRight w:val="0"/>
      <w:marTop w:val="0"/>
      <w:marBottom w:val="0"/>
      <w:divBdr>
        <w:top w:val="none" w:sz="0" w:space="0" w:color="auto"/>
        <w:left w:val="none" w:sz="0" w:space="0" w:color="auto"/>
        <w:bottom w:val="none" w:sz="0" w:space="0" w:color="auto"/>
        <w:right w:val="none" w:sz="0" w:space="0" w:color="auto"/>
      </w:divBdr>
    </w:div>
    <w:div w:id="1762288928">
      <w:bodyDiv w:val="1"/>
      <w:marLeft w:val="0"/>
      <w:marRight w:val="0"/>
      <w:marTop w:val="0"/>
      <w:marBottom w:val="0"/>
      <w:divBdr>
        <w:top w:val="none" w:sz="0" w:space="0" w:color="auto"/>
        <w:left w:val="none" w:sz="0" w:space="0" w:color="auto"/>
        <w:bottom w:val="none" w:sz="0" w:space="0" w:color="auto"/>
        <w:right w:val="none" w:sz="0" w:space="0" w:color="auto"/>
      </w:divBdr>
      <w:divsChild>
        <w:div w:id="148375815">
          <w:marLeft w:val="0"/>
          <w:marRight w:val="0"/>
          <w:marTop w:val="0"/>
          <w:marBottom w:val="0"/>
          <w:divBdr>
            <w:top w:val="none" w:sz="0" w:space="0" w:color="auto"/>
            <w:left w:val="none" w:sz="0" w:space="0" w:color="auto"/>
            <w:bottom w:val="none" w:sz="0" w:space="0" w:color="auto"/>
            <w:right w:val="none" w:sz="0" w:space="0" w:color="auto"/>
          </w:divBdr>
        </w:div>
      </w:divsChild>
    </w:div>
    <w:div w:id="1794984360">
      <w:bodyDiv w:val="1"/>
      <w:marLeft w:val="0"/>
      <w:marRight w:val="0"/>
      <w:marTop w:val="0"/>
      <w:marBottom w:val="0"/>
      <w:divBdr>
        <w:top w:val="none" w:sz="0" w:space="0" w:color="auto"/>
        <w:left w:val="none" w:sz="0" w:space="0" w:color="auto"/>
        <w:bottom w:val="none" w:sz="0" w:space="0" w:color="auto"/>
        <w:right w:val="none" w:sz="0" w:space="0" w:color="auto"/>
      </w:divBdr>
      <w:divsChild>
        <w:div w:id="2121411510">
          <w:marLeft w:val="0"/>
          <w:marRight w:val="0"/>
          <w:marTop w:val="0"/>
          <w:marBottom w:val="0"/>
          <w:divBdr>
            <w:top w:val="none" w:sz="0" w:space="0" w:color="auto"/>
            <w:left w:val="none" w:sz="0" w:space="0" w:color="auto"/>
            <w:bottom w:val="none" w:sz="0" w:space="0" w:color="auto"/>
            <w:right w:val="none" w:sz="0" w:space="0" w:color="auto"/>
          </w:divBdr>
        </w:div>
      </w:divsChild>
    </w:div>
    <w:div w:id="1800031527">
      <w:bodyDiv w:val="1"/>
      <w:marLeft w:val="0"/>
      <w:marRight w:val="0"/>
      <w:marTop w:val="0"/>
      <w:marBottom w:val="0"/>
      <w:divBdr>
        <w:top w:val="none" w:sz="0" w:space="0" w:color="auto"/>
        <w:left w:val="none" w:sz="0" w:space="0" w:color="auto"/>
        <w:bottom w:val="none" w:sz="0" w:space="0" w:color="auto"/>
        <w:right w:val="none" w:sz="0" w:space="0" w:color="auto"/>
      </w:divBdr>
      <w:divsChild>
        <w:div w:id="1902405525">
          <w:marLeft w:val="0"/>
          <w:marRight w:val="0"/>
          <w:marTop w:val="0"/>
          <w:marBottom w:val="0"/>
          <w:divBdr>
            <w:top w:val="none" w:sz="0" w:space="0" w:color="auto"/>
            <w:left w:val="none" w:sz="0" w:space="0" w:color="auto"/>
            <w:bottom w:val="none" w:sz="0" w:space="0" w:color="auto"/>
            <w:right w:val="none" w:sz="0" w:space="0" w:color="auto"/>
          </w:divBdr>
        </w:div>
      </w:divsChild>
    </w:div>
    <w:div w:id="1815222531">
      <w:bodyDiv w:val="1"/>
      <w:marLeft w:val="0"/>
      <w:marRight w:val="0"/>
      <w:marTop w:val="0"/>
      <w:marBottom w:val="0"/>
      <w:divBdr>
        <w:top w:val="none" w:sz="0" w:space="0" w:color="auto"/>
        <w:left w:val="none" w:sz="0" w:space="0" w:color="auto"/>
        <w:bottom w:val="none" w:sz="0" w:space="0" w:color="auto"/>
        <w:right w:val="none" w:sz="0" w:space="0" w:color="auto"/>
      </w:divBdr>
    </w:div>
    <w:div w:id="1836605393">
      <w:bodyDiv w:val="1"/>
      <w:marLeft w:val="0"/>
      <w:marRight w:val="0"/>
      <w:marTop w:val="0"/>
      <w:marBottom w:val="0"/>
      <w:divBdr>
        <w:top w:val="none" w:sz="0" w:space="0" w:color="auto"/>
        <w:left w:val="none" w:sz="0" w:space="0" w:color="auto"/>
        <w:bottom w:val="none" w:sz="0" w:space="0" w:color="auto"/>
        <w:right w:val="none" w:sz="0" w:space="0" w:color="auto"/>
      </w:divBdr>
    </w:div>
    <w:div w:id="1847479473">
      <w:bodyDiv w:val="1"/>
      <w:marLeft w:val="0"/>
      <w:marRight w:val="0"/>
      <w:marTop w:val="0"/>
      <w:marBottom w:val="0"/>
      <w:divBdr>
        <w:top w:val="none" w:sz="0" w:space="0" w:color="auto"/>
        <w:left w:val="none" w:sz="0" w:space="0" w:color="auto"/>
        <w:bottom w:val="none" w:sz="0" w:space="0" w:color="auto"/>
        <w:right w:val="none" w:sz="0" w:space="0" w:color="auto"/>
      </w:divBdr>
      <w:divsChild>
        <w:div w:id="1762070525">
          <w:marLeft w:val="0"/>
          <w:marRight w:val="0"/>
          <w:marTop w:val="0"/>
          <w:marBottom w:val="0"/>
          <w:divBdr>
            <w:top w:val="none" w:sz="0" w:space="0" w:color="auto"/>
            <w:left w:val="none" w:sz="0" w:space="0" w:color="auto"/>
            <w:bottom w:val="none" w:sz="0" w:space="0" w:color="auto"/>
            <w:right w:val="none" w:sz="0" w:space="0" w:color="auto"/>
          </w:divBdr>
        </w:div>
      </w:divsChild>
    </w:div>
    <w:div w:id="1862695577">
      <w:bodyDiv w:val="1"/>
      <w:marLeft w:val="0"/>
      <w:marRight w:val="0"/>
      <w:marTop w:val="0"/>
      <w:marBottom w:val="0"/>
      <w:divBdr>
        <w:top w:val="none" w:sz="0" w:space="0" w:color="auto"/>
        <w:left w:val="none" w:sz="0" w:space="0" w:color="auto"/>
        <w:bottom w:val="none" w:sz="0" w:space="0" w:color="auto"/>
        <w:right w:val="none" w:sz="0" w:space="0" w:color="auto"/>
      </w:divBdr>
      <w:divsChild>
        <w:div w:id="857426025">
          <w:marLeft w:val="0"/>
          <w:marRight w:val="0"/>
          <w:marTop w:val="0"/>
          <w:marBottom w:val="0"/>
          <w:divBdr>
            <w:top w:val="none" w:sz="0" w:space="0" w:color="auto"/>
            <w:left w:val="none" w:sz="0" w:space="0" w:color="auto"/>
            <w:bottom w:val="none" w:sz="0" w:space="0" w:color="auto"/>
            <w:right w:val="none" w:sz="0" w:space="0" w:color="auto"/>
          </w:divBdr>
        </w:div>
      </w:divsChild>
    </w:div>
    <w:div w:id="1862737888">
      <w:bodyDiv w:val="1"/>
      <w:marLeft w:val="0"/>
      <w:marRight w:val="0"/>
      <w:marTop w:val="0"/>
      <w:marBottom w:val="0"/>
      <w:divBdr>
        <w:top w:val="none" w:sz="0" w:space="0" w:color="auto"/>
        <w:left w:val="none" w:sz="0" w:space="0" w:color="auto"/>
        <w:bottom w:val="none" w:sz="0" w:space="0" w:color="auto"/>
        <w:right w:val="none" w:sz="0" w:space="0" w:color="auto"/>
      </w:divBdr>
    </w:div>
    <w:div w:id="1884637947">
      <w:bodyDiv w:val="1"/>
      <w:marLeft w:val="0"/>
      <w:marRight w:val="0"/>
      <w:marTop w:val="0"/>
      <w:marBottom w:val="0"/>
      <w:divBdr>
        <w:top w:val="none" w:sz="0" w:space="0" w:color="auto"/>
        <w:left w:val="none" w:sz="0" w:space="0" w:color="auto"/>
        <w:bottom w:val="none" w:sz="0" w:space="0" w:color="auto"/>
        <w:right w:val="none" w:sz="0" w:space="0" w:color="auto"/>
      </w:divBdr>
    </w:div>
    <w:div w:id="1902403588">
      <w:bodyDiv w:val="1"/>
      <w:marLeft w:val="0"/>
      <w:marRight w:val="0"/>
      <w:marTop w:val="0"/>
      <w:marBottom w:val="0"/>
      <w:divBdr>
        <w:top w:val="none" w:sz="0" w:space="0" w:color="auto"/>
        <w:left w:val="none" w:sz="0" w:space="0" w:color="auto"/>
        <w:bottom w:val="none" w:sz="0" w:space="0" w:color="auto"/>
        <w:right w:val="none" w:sz="0" w:space="0" w:color="auto"/>
      </w:divBdr>
      <w:divsChild>
        <w:div w:id="1462648365">
          <w:marLeft w:val="0"/>
          <w:marRight w:val="0"/>
          <w:marTop w:val="0"/>
          <w:marBottom w:val="0"/>
          <w:divBdr>
            <w:top w:val="none" w:sz="0" w:space="0" w:color="auto"/>
            <w:left w:val="none" w:sz="0" w:space="0" w:color="auto"/>
            <w:bottom w:val="none" w:sz="0" w:space="0" w:color="auto"/>
            <w:right w:val="none" w:sz="0" w:space="0" w:color="auto"/>
          </w:divBdr>
        </w:div>
      </w:divsChild>
    </w:div>
    <w:div w:id="1912811906">
      <w:bodyDiv w:val="1"/>
      <w:marLeft w:val="0"/>
      <w:marRight w:val="0"/>
      <w:marTop w:val="0"/>
      <w:marBottom w:val="0"/>
      <w:divBdr>
        <w:top w:val="none" w:sz="0" w:space="0" w:color="auto"/>
        <w:left w:val="none" w:sz="0" w:space="0" w:color="auto"/>
        <w:bottom w:val="none" w:sz="0" w:space="0" w:color="auto"/>
        <w:right w:val="none" w:sz="0" w:space="0" w:color="auto"/>
      </w:divBdr>
      <w:divsChild>
        <w:div w:id="398797012">
          <w:marLeft w:val="0"/>
          <w:marRight w:val="0"/>
          <w:marTop w:val="0"/>
          <w:marBottom w:val="0"/>
          <w:divBdr>
            <w:top w:val="none" w:sz="0" w:space="0" w:color="auto"/>
            <w:left w:val="none" w:sz="0" w:space="0" w:color="auto"/>
            <w:bottom w:val="none" w:sz="0" w:space="0" w:color="auto"/>
            <w:right w:val="none" w:sz="0" w:space="0" w:color="auto"/>
          </w:divBdr>
        </w:div>
      </w:divsChild>
    </w:div>
    <w:div w:id="1988394554">
      <w:bodyDiv w:val="1"/>
      <w:marLeft w:val="0"/>
      <w:marRight w:val="0"/>
      <w:marTop w:val="0"/>
      <w:marBottom w:val="0"/>
      <w:divBdr>
        <w:top w:val="none" w:sz="0" w:space="0" w:color="auto"/>
        <w:left w:val="none" w:sz="0" w:space="0" w:color="auto"/>
        <w:bottom w:val="none" w:sz="0" w:space="0" w:color="auto"/>
        <w:right w:val="none" w:sz="0" w:space="0" w:color="auto"/>
      </w:divBdr>
      <w:divsChild>
        <w:div w:id="43062593">
          <w:marLeft w:val="0"/>
          <w:marRight w:val="0"/>
          <w:marTop w:val="0"/>
          <w:marBottom w:val="0"/>
          <w:divBdr>
            <w:top w:val="none" w:sz="0" w:space="0" w:color="auto"/>
            <w:left w:val="none" w:sz="0" w:space="0" w:color="auto"/>
            <w:bottom w:val="none" w:sz="0" w:space="0" w:color="auto"/>
            <w:right w:val="none" w:sz="0" w:space="0" w:color="auto"/>
          </w:divBdr>
          <w:divsChild>
            <w:div w:id="12940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7430">
      <w:bodyDiv w:val="1"/>
      <w:marLeft w:val="0"/>
      <w:marRight w:val="0"/>
      <w:marTop w:val="0"/>
      <w:marBottom w:val="0"/>
      <w:divBdr>
        <w:top w:val="none" w:sz="0" w:space="0" w:color="auto"/>
        <w:left w:val="none" w:sz="0" w:space="0" w:color="auto"/>
        <w:bottom w:val="none" w:sz="0" w:space="0" w:color="auto"/>
        <w:right w:val="none" w:sz="0" w:space="0" w:color="auto"/>
      </w:divBdr>
    </w:div>
    <w:div w:id="2033457756">
      <w:bodyDiv w:val="1"/>
      <w:marLeft w:val="0"/>
      <w:marRight w:val="0"/>
      <w:marTop w:val="0"/>
      <w:marBottom w:val="0"/>
      <w:divBdr>
        <w:top w:val="none" w:sz="0" w:space="0" w:color="auto"/>
        <w:left w:val="none" w:sz="0" w:space="0" w:color="auto"/>
        <w:bottom w:val="none" w:sz="0" w:space="0" w:color="auto"/>
        <w:right w:val="none" w:sz="0" w:space="0" w:color="auto"/>
      </w:divBdr>
    </w:div>
    <w:div w:id="2037344145">
      <w:bodyDiv w:val="1"/>
      <w:marLeft w:val="0"/>
      <w:marRight w:val="0"/>
      <w:marTop w:val="0"/>
      <w:marBottom w:val="0"/>
      <w:divBdr>
        <w:top w:val="none" w:sz="0" w:space="0" w:color="auto"/>
        <w:left w:val="none" w:sz="0" w:space="0" w:color="auto"/>
        <w:bottom w:val="none" w:sz="0" w:space="0" w:color="auto"/>
        <w:right w:val="none" w:sz="0" w:space="0" w:color="auto"/>
      </w:divBdr>
    </w:div>
    <w:div w:id="2106265667">
      <w:bodyDiv w:val="1"/>
      <w:marLeft w:val="0"/>
      <w:marRight w:val="0"/>
      <w:marTop w:val="0"/>
      <w:marBottom w:val="0"/>
      <w:divBdr>
        <w:top w:val="none" w:sz="0" w:space="0" w:color="auto"/>
        <w:left w:val="none" w:sz="0" w:space="0" w:color="auto"/>
        <w:bottom w:val="none" w:sz="0" w:space="0" w:color="auto"/>
        <w:right w:val="none" w:sz="0" w:space="0" w:color="auto"/>
      </w:divBdr>
    </w:div>
    <w:div w:id="2108495622">
      <w:bodyDiv w:val="1"/>
      <w:marLeft w:val="0"/>
      <w:marRight w:val="0"/>
      <w:marTop w:val="0"/>
      <w:marBottom w:val="0"/>
      <w:divBdr>
        <w:top w:val="none" w:sz="0" w:space="0" w:color="auto"/>
        <w:left w:val="none" w:sz="0" w:space="0" w:color="auto"/>
        <w:bottom w:val="none" w:sz="0" w:space="0" w:color="auto"/>
        <w:right w:val="none" w:sz="0" w:space="0" w:color="auto"/>
      </w:divBdr>
      <w:divsChild>
        <w:div w:id="1965576588">
          <w:marLeft w:val="0"/>
          <w:marRight w:val="0"/>
          <w:marTop w:val="0"/>
          <w:marBottom w:val="0"/>
          <w:divBdr>
            <w:top w:val="none" w:sz="0" w:space="0" w:color="auto"/>
            <w:left w:val="none" w:sz="0" w:space="0" w:color="auto"/>
            <w:bottom w:val="none" w:sz="0" w:space="0" w:color="auto"/>
            <w:right w:val="none" w:sz="0" w:space="0" w:color="auto"/>
          </w:divBdr>
        </w:div>
      </w:divsChild>
    </w:div>
    <w:div w:id="2108694106">
      <w:bodyDiv w:val="1"/>
      <w:marLeft w:val="0"/>
      <w:marRight w:val="0"/>
      <w:marTop w:val="0"/>
      <w:marBottom w:val="0"/>
      <w:divBdr>
        <w:top w:val="none" w:sz="0" w:space="0" w:color="auto"/>
        <w:left w:val="none" w:sz="0" w:space="0" w:color="auto"/>
        <w:bottom w:val="none" w:sz="0" w:space="0" w:color="auto"/>
        <w:right w:val="none" w:sz="0" w:space="0" w:color="auto"/>
      </w:divBdr>
    </w:div>
    <w:div w:id="2123645764">
      <w:bodyDiv w:val="1"/>
      <w:marLeft w:val="0"/>
      <w:marRight w:val="0"/>
      <w:marTop w:val="0"/>
      <w:marBottom w:val="0"/>
      <w:divBdr>
        <w:top w:val="none" w:sz="0" w:space="0" w:color="auto"/>
        <w:left w:val="none" w:sz="0" w:space="0" w:color="auto"/>
        <w:bottom w:val="none" w:sz="0" w:space="0" w:color="auto"/>
        <w:right w:val="none" w:sz="0" w:space="0" w:color="auto"/>
      </w:divBdr>
    </w:div>
    <w:div w:id="2136412428">
      <w:bodyDiv w:val="1"/>
      <w:marLeft w:val="0"/>
      <w:marRight w:val="0"/>
      <w:marTop w:val="0"/>
      <w:marBottom w:val="0"/>
      <w:divBdr>
        <w:top w:val="none" w:sz="0" w:space="0" w:color="auto"/>
        <w:left w:val="none" w:sz="0" w:space="0" w:color="auto"/>
        <w:bottom w:val="none" w:sz="0" w:space="0" w:color="auto"/>
        <w:right w:val="none" w:sz="0" w:space="0" w:color="auto"/>
      </w:divBdr>
      <w:divsChild>
        <w:div w:id="33778405">
          <w:marLeft w:val="0"/>
          <w:marRight w:val="0"/>
          <w:marTop w:val="0"/>
          <w:marBottom w:val="0"/>
          <w:divBdr>
            <w:top w:val="none" w:sz="0" w:space="0" w:color="auto"/>
            <w:left w:val="none" w:sz="0" w:space="0" w:color="auto"/>
            <w:bottom w:val="none" w:sz="0" w:space="0" w:color="auto"/>
            <w:right w:val="none" w:sz="0" w:space="0" w:color="auto"/>
          </w:divBdr>
          <w:divsChild>
            <w:div w:id="878014779">
              <w:marLeft w:val="0"/>
              <w:marRight w:val="0"/>
              <w:marTop w:val="0"/>
              <w:marBottom w:val="0"/>
              <w:divBdr>
                <w:top w:val="none" w:sz="0" w:space="0" w:color="auto"/>
                <w:left w:val="none" w:sz="0" w:space="0" w:color="auto"/>
                <w:bottom w:val="none" w:sz="0" w:space="0" w:color="auto"/>
                <w:right w:val="none" w:sz="0" w:space="0" w:color="auto"/>
              </w:divBdr>
            </w:div>
            <w:div w:id="2482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jamesvandenberg/renewable-power-genera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rive.google.com/file/d/1x7Eu9bjeo64mAt7P-l1tJd9_WHv1NNJU/view?usp=driv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file/d/1wnk31JPEbG0u4oJ7TepwopUiCKq_WaKc/view?usp=sharing" TargetMode="External"/><Relationship Id="rId14" Type="http://schemas.openxmlformats.org/officeDocument/2006/relationships/image" Target="media/image6.png"/><Relationship Id="rId22" Type="http://schemas.openxmlformats.org/officeDocument/2006/relationships/hyperlink" Target="https://drive.google.com/file/d/1z8VVizhkk7Y_GI-xZ1b_YqAt63A3DHOW/view?usp=drive_link" TargetMode="External"/><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15</Pages>
  <Words>1666</Words>
  <Characters>9498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2025-03-04T11:47:00Z</dcterms:created>
  <dcterms:modified xsi:type="dcterms:W3CDTF">2025-03-05T06:43:00Z</dcterms:modified>
</cp:coreProperties>
</file>