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Lifecycle Analysis of an Electric Vehicle</w:t>
      </w:r>
    </w:p>
    <w:p>
      <w:r>
        <w:t>Prepared by: E. Sai Madhu</w:t>
        <w:br/>
        <w:t>Roll No: 324103314030</w:t>
        <w:br/>
        <w:t>Branch: EEE-1</w:t>
        <w:br/>
        <w:br/>
        <w:t>EV Technology Internship</w:t>
        <w:br/>
        <w:t>CodeC Technologies Pvt. Ltd.</w:t>
      </w:r>
    </w:p>
    <w:p>
      <w:r>
        <w:br w:type="page"/>
      </w:r>
    </w:p>
    <w:p>
      <w:pPr>
        <w:pStyle w:val="Heading1"/>
      </w:pPr>
      <w:r>
        <w:t>Table of Contents</w:t>
      </w:r>
    </w:p>
    <w:p>
      <w:r>
        <w:t>1. Introduction</w:t>
      </w:r>
    </w:p>
    <w:p>
      <w:r>
        <w:t>2. Electric Vehicles</w:t>
      </w:r>
    </w:p>
    <w:p>
      <w:r>
        <w:t>3. Internal Combustion Engine Vehicles</w:t>
      </w:r>
    </w:p>
    <w:p>
      <w:r>
        <w:t>4. Lifecycle Analysis</w:t>
      </w:r>
    </w:p>
    <w:p>
      <w:r>
        <w:t>5. Manufacturing Stage Analysis</w:t>
      </w:r>
    </w:p>
    <w:p>
      <w:r>
        <w:t>6. Operational Stage Analysis</w:t>
      </w:r>
    </w:p>
    <w:p>
      <w:r>
        <w:t>7. Battery Recycling</w:t>
      </w:r>
    </w:p>
    <w:p>
      <w:r>
        <w:t>8. End-of-Life Analysis</w:t>
      </w:r>
    </w:p>
    <w:p>
      <w:r>
        <w:t>9. EV vs ICE Comparison</w:t>
      </w:r>
    </w:p>
    <w:p>
      <w:r>
        <w:t>10. Conclusion</w:t>
      </w:r>
    </w:p>
    <w:p>
      <w:r>
        <w:t>11. References</w:t>
      </w:r>
    </w:p>
    <w:p>
      <w:r>
        <w:br w:type="page"/>
      </w:r>
    </w:p>
    <w:p>
      <w:pPr>
        <w:pStyle w:val="Heading1"/>
      </w:pPr>
      <w:r>
        <w:t>1. Introduction</w:t>
      </w:r>
    </w:p>
    <w:p>
      <w:r>
        <w:t>Transportation is essential to modern society. Conventional vehicles powered by petrol and diesel contribute to air pollution and greenhouse gas emissions. Electric Vehicles (EVs) have emerged as a cleaner alternative. Lifecycle Analysis (LCA) evaluates environmental impacts from raw material extraction through manufacturing, operation, recycling, and disposal. [INSERT EV AND ICE VEHICLE IMAGE HERE]</w:t>
      </w:r>
    </w:p>
    <w:p>
      <w:r>
        <w:br w:type="page"/>
      </w:r>
    </w:p>
    <w:p>
      <w:pPr>
        <w:pStyle w:val="Heading1"/>
      </w:pPr>
      <w:r>
        <w:t>2. Electric Vehicles</w:t>
      </w:r>
    </w:p>
    <w:p>
      <w:r>
        <w:t>An Electric Vehicle uses electricity stored in rechargeable batteries to power an electric motor. Main components include battery pack, motor, controller, charging system, and transmission. Advantages include high efficiency, lower maintenance, and zero tailpipe emissions. [INSERT EV COMPONENTS IMAGE HERE]</w:t>
      </w:r>
    </w:p>
    <w:p>
      <w:r>
        <w:br w:type="page"/>
      </w:r>
    </w:p>
    <w:p>
      <w:pPr>
        <w:pStyle w:val="Heading1"/>
      </w:pPr>
      <w:r>
        <w:t>3. Internal Combustion Engine Vehicles</w:t>
      </w:r>
    </w:p>
    <w:p>
      <w:r>
        <w:t>ICE vehicles use petrol or diesel fuel. Fuel is burned inside the engine to generate power. These vehicles have established infrastructure but produce emissions and require more maintenance. [INSERT ICE VEHICLE ENGINE IMAGE HERE]</w:t>
      </w:r>
    </w:p>
    <w:p>
      <w:r>
        <w:br w:type="page"/>
      </w:r>
    </w:p>
    <w:p>
      <w:pPr>
        <w:pStyle w:val="Heading1"/>
      </w:pPr>
      <w:r>
        <w:t>4. Lifecycle Analysis</w:t>
      </w:r>
    </w:p>
    <w:p>
      <w:r>
        <w:t>Lifecycle Analysis studies raw material extraction, manufacturing, operation, maintenance, recycling, and disposal. It helps compare the overall environmental impact of EVs and ICE vehicles. [INSERT LIFECYCLE DIAGRAM HERE]</w:t>
      </w:r>
    </w:p>
    <w:p>
      <w:r>
        <w:br w:type="page"/>
      </w:r>
    </w:p>
    <w:p>
      <w:pPr>
        <w:pStyle w:val="Heading1"/>
      </w:pPr>
      <w:r>
        <w:t>5. Manufacturing Stage Analysis</w:t>
      </w:r>
    </w:p>
    <w:p>
      <w:r>
        <w:t>EV manufacturing requires batteries, motors, controllers, and electronics. Battery production involves lithium, nickel, and cobalt extraction. Manufacturing emissions are initially higher for EVs but are offset during operation. [INSERT EV MANUFACTURING IMAGE HERE]</w:t>
      </w:r>
    </w:p>
    <w:p>
      <w:r>
        <w:br w:type="page"/>
      </w:r>
    </w:p>
    <w:p>
      <w:pPr>
        <w:pStyle w:val="Heading1"/>
      </w:pPr>
      <w:r>
        <w:t>6. Operational Stage Analysis</w:t>
      </w:r>
    </w:p>
    <w:p>
      <w:r>
        <w:t>EVs use electricity and do not produce tailpipe emissions. ICE vehicles emit carbon dioxide and pollutants throughout their life. EVs generally have lower operating costs and higher efficiency.</w:t>
      </w:r>
    </w:p>
    <w:p>
      <w:r>
        <w:br w:type="page"/>
      </w:r>
    </w:p>
    <w:p>
      <w:pPr>
        <w:pStyle w:val="Heading1"/>
      </w:pPr>
      <w:r>
        <w:t>7. Battery Recycling</w:t>
      </w:r>
    </w:p>
    <w:p>
      <w:r>
        <w:t>Battery recycling recovers lithium, cobalt, and nickel. Recycling reduces environmental impact and conserves resources. [INSERT BATTERY RECYCLING IMAGE HERE]</w:t>
      </w:r>
    </w:p>
    <w:p>
      <w:r>
        <w:br w:type="page"/>
      </w:r>
    </w:p>
    <w:p>
      <w:pPr>
        <w:pStyle w:val="Heading1"/>
      </w:pPr>
      <w:r>
        <w:t>8. End-of-Life Analysis</w:t>
      </w:r>
    </w:p>
    <w:p>
      <w:r>
        <w:t>Vehicles are dismantled at end of life. Metals, plastics, and battery materials can be recovered and reused. [INSERT VEHICLE RECYCLING IMAGE HERE]</w:t>
      </w:r>
    </w:p>
    <w:p>
      <w:r>
        <w:br w:type="page"/>
      </w:r>
    </w:p>
    <w:p>
      <w:pPr>
        <w:pStyle w:val="Heading1"/>
      </w:pPr>
      <w:r>
        <w:t>9. EV vs ICE Comparison</w:t>
      </w:r>
    </w:p>
    <w:p>
      <w:r>
        <w:t>Compare fuel, emissions, maintenance, efficiency, noise, and operating costs using tables and charts.</w:t>
      </w:r>
    </w:p>
    <w:p>
      <w:r>
        <w:br w:type="page"/>
      </w:r>
    </w:p>
    <w:p>
      <w:pPr>
        <w:pStyle w:val="Heading1"/>
      </w:pPr>
      <w:r>
        <w:t>10. Conclusion</w:t>
      </w:r>
    </w:p>
    <w:p>
      <w:r>
        <w:t>Electric vehicles provide significant environmental benefits over conventional vehicles when evaluated across their full lifecycle.</w:t>
      </w:r>
    </w:p>
    <w:p>
      <w:r>
        <w:br w:type="page"/>
      </w:r>
    </w:p>
    <w:p>
      <w:pPr>
        <w:pStyle w:val="Heading1"/>
      </w:pPr>
      <w:r>
        <w:t>11. References</w:t>
      </w:r>
    </w:p>
    <w:p>
      <w:r>
        <w:t>International Energy Agency (IEA), EV technology learning materials, government reports, sustainability studies, and research articles.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