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2.0 -->
  <w:body>
    <w:p w:rsidR="00AB1BF1" w:rsidRPr="00AB1BF1" w:rsidP="00AB1BF1" w14:paraId="1E72D170"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 xml:space="preserve">Title: </w:t>
      </w:r>
      <w:r w:rsidRPr="00AB1BF1">
        <w:rPr>
          <w:rFonts w:eastAsia="Arial MT"/>
          <w:b/>
          <w:sz w:val="26"/>
          <w:szCs w:val="22"/>
          <w:lang w:val="en-US" w:eastAsia="en-US" w:bidi="ar-SA"/>
        </w:rPr>
        <w:t>RetinaScope</w:t>
      </w:r>
      <w:r w:rsidRPr="00AB1BF1">
        <w:rPr>
          <w:rFonts w:eastAsia="Arial MT"/>
          <w:b/>
          <w:sz w:val="26"/>
          <w:szCs w:val="22"/>
          <w:lang w:val="en-US" w:eastAsia="en-US" w:bidi="ar-SA"/>
        </w:rPr>
        <w:t>: Diabetic Retinopathy Detection Using Deep Learning</w:t>
      </w:r>
    </w:p>
    <w:p w:rsidR="00AB1BF1" w:rsidRPr="00AB1BF1" w:rsidP="00AB1BF1" w14:paraId="686303BE" w14:textId="517AD03A">
      <w:pPr>
        <w:widowControl w:val="0"/>
        <w:autoSpaceDE w:val="0"/>
        <w:autoSpaceDN w:val="0"/>
        <w:spacing w:before="93"/>
        <w:ind w:left="0" w:firstLine="0"/>
        <w:outlineLvl w:val="0"/>
        <w:rPr>
          <w:rFonts w:eastAsia="Arial MT"/>
          <w:b/>
          <w:sz w:val="26"/>
          <w:szCs w:val="22"/>
          <w:lang w:val="en-US" w:eastAsia="en-US" w:bidi="ar-SA"/>
        </w:rPr>
      </w:pPr>
    </w:p>
    <w:p w:rsidR="00AB1BF1" w:rsidRPr="00AB1BF1" w:rsidP="00AB1BF1" w14:paraId="399376C0"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1. Introduction</w:t>
      </w:r>
    </w:p>
    <w:p w:rsidR="00AB1BF1" w:rsidRPr="00AB1BF1" w:rsidP="00AB1BF1" w14:paraId="693F7EB6"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43ECF996"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xml:space="preserve">Purpose of the Review: This review examines the development and effectiveness of </w:t>
      </w:r>
      <w:r w:rsidRPr="00AB1BF1">
        <w:rPr>
          <w:rFonts w:eastAsia="Arial MT"/>
          <w:bCs/>
          <w:sz w:val="26"/>
          <w:szCs w:val="22"/>
          <w:lang w:val="en-US" w:eastAsia="en-US" w:bidi="ar-SA"/>
        </w:rPr>
        <w:t>RetinaScope</w:t>
      </w:r>
      <w:r w:rsidRPr="00AB1BF1">
        <w:rPr>
          <w:rFonts w:eastAsia="Arial MT"/>
          <w:bCs/>
          <w:sz w:val="26"/>
          <w:szCs w:val="22"/>
          <w:lang w:val="en-US" w:eastAsia="en-US" w:bidi="ar-SA"/>
        </w:rPr>
        <w:t xml:space="preserve">, an AI-powered tool based on deep learning, designed for the early detection of diabetic retinopathy (DR) through retinal image analysis. Diabetic retinopathy is a leading cause of preventable blindness, and early detection can greatly enhance treatment outcomes. </w:t>
      </w:r>
      <w:r w:rsidRPr="00AB1BF1">
        <w:rPr>
          <w:rFonts w:eastAsia="Arial MT"/>
          <w:bCs/>
          <w:sz w:val="26"/>
          <w:szCs w:val="22"/>
          <w:lang w:val="en-US" w:eastAsia="en-US" w:bidi="ar-SA"/>
        </w:rPr>
        <w:t>RetinaScope's</w:t>
      </w:r>
      <w:r w:rsidRPr="00AB1BF1">
        <w:rPr>
          <w:rFonts w:eastAsia="Arial MT"/>
          <w:bCs/>
          <w:sz w:val="26"/>
          <w:szCs w:val="22"/>
          <w:lang w:val="en-US" w:eastAsia="en-US" w:bidi="ar-SA"/>
        </w:rPr>
        <w:t xml:space="preserve"> ability to automate the analysis of retinal fundus images and identify abnormalities improves the diagnostic process, enabling timely intervention.</w:t>
      </w:r>
    </w:p>
    <w:p w:rsidR="00AB1BF1" w:rsidRPr="00AB1BF1" w:rsidP="00AB1BF1" w14:paraId="752FD7CA"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xml:space="preserve">Scope and Project: The review focuses on key aspects of </w:t>
      </w:r>
      <w:r w:rsidRPr="00AB1BF1">
        <w:rPr>
          <w:rFonts w:eastAsia="Arial MT"/>
          <w:bCs/>
          <w:sz w:val="26"/>
          <w:szCs w:val="22"/>
          <w:lang w:val="en-US" w:eastAsia="en-US" w:bidi="ar-SA"/>
        </w:rPr>
        <w:t>RetinaScope’s</w:t>
      </w:r>
      <w:r w:rsidRPr="00AB1BF1">
        <w:rPr>
          <w:rFonts w:eastAsia="Arial MT"/>
          <w:bCs/>
          <w:sz w:val="26"/>
          <w:szCs w:val="22"/>
          <w:lang w:val="en-US" w:eastAsia="en-US" w:bidi="ar-SA"/>
        </w:rPr>
        <w:t xml:space="preserve"> development, including deep learning model selection, image preprocessing techniques, segmentation of retinal abnormalities, and integration in clinical workflows.</w:t>
      </w:r>
    </w:p>
    <w:p w:rsidR="00AB1BF1" w:rsidRPr="00AB1BF1" w:rsidP="00AB1BF1" w14:paraId="47765A97"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 </w:t>
      </w:r>
    </w:p>
    <w:p w:rsidR="00AB1BF1" w:rsidRPr="00AB1BF1" w:rsidP="00AB1BF1" w14:paraId="227E3696"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5F00E943"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2. Background and Context</w:t>
      </w:r>
    </w:p>
    <w:p w:rsidR="00AB1BF1" w:rsidRPr="00AB1BF1" w:rsidP="00AB1BF1" w14:paraId="4101A833"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779E85D7"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Foundational Concepts: This section introduces diabetic retinopathy and its progression stages, including microaneurysms, hemorrhages, and neovascularization, and highlights the potential of deep learning in medical imaging, particularly for retinal diseases.</w:t>
      </w:r>
    </w:p>
    <w:p w:rsidR="00AB1BF1" w:rsidRPr="00AB1BF1" w:rsidP="00AB1BF1" w14:paraId="178176BA"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xml:space="preserve">Historical Overview: Traditional methods for detecting DR involved manual inspection of retinal images, which is time-consuming and requires specialized expertise. Recent advances in deep learning have enabled more accurate and scalable automated solutions, with tools like </w:t>
      </w:r>
      <w:r w:rsidRPr="00AB1BF1">
        <w:rPr>
          <w:rFonts w:eastAsia="Arial MT"/>
          <w:bCs/>
          <w:sz w:val="26"/>
          <w:szCs w:val="22"/>
          <w:lang w:val="en-US" w:eastAsia="en-US" w:bidi="ar-SA"/>
        </w:rPr>
        <w:t>RetinaScope</w:t>
      </w:r>
      <w:r w:rsidRPr="00AB1BF1">
        <w:rPr>
          <w:rFonts w:eastAsia="Arial MT"/>
          <w:bCs/>
          <w:sz w:val="26"/>
          <w:szCs w:val="22"/>
          <w:lang w:val="en-US" w:eastAsia="en-US" w:bidi="ar-SA"/>
        </w:rPr>
        <w:t xml:space="preserve"> pushing the boundaries of early diagnosis.</w:t>
      </w:r>
    </w:p>
    <w:p w:rsidR="00AB1BF1" w:rsidRPr="00AB1BF1" w:rsidP="00AB1BF1" w14:paraId="5CB48D84"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 </w:t>
      </w:r>
    </w:p>
    <w:p w:rsidR="00AB1BF1" w:rsidRPr="00AB1BF1" w:rsidP="00AB1BF1" w14:paraId="15A5F9E4"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1B7059C0"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3. Key Themes in the Literature</w:t>
      </w:r>
    </w:p>
    <w:p w:rsidR="00AB1BF1" w:rsidRPr="00AB1BF1" w:rsidP="00AB1BF1" w14:paraId="402FDDE3"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07601DB8"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Theme 1: Image Segmentation Techniques for Retinal Abnormalities</w:t>
      </w:r>
    </w:p>
    <w:p w:rsidR="00AB1BF1" w:rsidRPr="00AB1BF1" w:rsidP="00AB1BF1" w14:paraId="0D60BD91"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53550D1C"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Summary of Findings: Studies highlight that deep learning models, such as CNNs and Attention-</w:t>
      </w:r>
      <w:r w:rsidRPr="00AB1BF1">
        <w:rPr>
          <w:rFonts w:eastAsia="Arial MT"/>
          <w:bCs/>
          <w:sz w:val="26"/>
          <w:szCs w:val="22"/>
          <w:lang w:val="en-US" w:eastAsia="en-US" w:bidi="ar-SA"/>
        </w:rPr>
        <w:t>UNet</w:t>
      </w:r>
      <w:r w:rsidRPr="00AB1BF1">
        <w:rPr>
          <w:rFonts w:eastAsia="Arial MT"/>
          <w:bCs/>
          <w:sz w:val="26"/>
          <w:szCs w:val="22"/>
          <w:lang w:val="en-US" w:eastAsia="en-US" w:bidi="ar-SA"/>
        </w:rPr>
        <w:t xml:space="preserve">, are effective in segmenting key features of DR (e.g., microaneurysms, hemorrhages). </w:t>
      </w:r>
      <w:r w:rsidRPr="00AB1BF1">
        <w:rPr>
          <w:rFonts w:eastAsia="Arial MT"/>
          <w:bCs/>
          <w:sz w:val="26"/>
          <w:szCs w:val="22"/>
          <w:lang w:val="en-US" w:eastAsia="en-US" w:bidi="ar-SA"/>
        </w:rPr>
        <w:t>RetinaScope</w:t>
      </w:r>
      <w:r w:rsidRPr="00AB1BF1">
        <w:rPr>
          <w:rFonts w:eastAsia="Arial MT"/>
          <w:bCs/>
          <w:sz w:val="26"/>
          <w:szCs w:val="22"/>
          <w:lang w:val="en-US" w:eastAsia="en-US" w:bidi="ar-SA"/>
        </w:rPr>
        <w:t xml:space="preserve"> utilizes these techniques to provide accurate segmentation, facilitating a precise diagnosis.</w:t>
      </w:r>
    </w:p>
    <w:p w:rsidR="00AB1BF1" w:rsidRPr="00AB1BF1" w:rsidP="00AB1BF1" w14:paraId="00E4D62C"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Key Debates: There is debate regarding optimal architectures for capturing fine details in retinal images. Some research argues that hybrid models may enhance accuracy.</w:t>
      </w:r>
    </w:p>
    <w:p w:rsidR="00AB1BF1" w:rsidRPr="00AB1BF1" w:rsidP="00AB1BF1" w14:paraId="65F91825"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Methodologies: Common methods include CNN-based segmentation and image preprocessing, such as contrast enhancement and green channel extraction, to improve clarity of vascular features.</w:t>
      </w:r>
    </w:p>
    <w:p w:rsidR="00AB1BF1" w:rsidRPr="00AB1BF1" w:rsidP="00AB1BF1" w14:paraId="20202C32"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Theme 2: Image Preprocessing and Motion Correction</w:t>
      </w:r>
    </w:p>
    <w:p w:rsidR="00AB1BF1" w:rsidRPr="00AB1BF1" w:rsidP="00AB1BF1" w14:paraId="0D4C368F"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3FD5CEDC"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xml:space="preserve">Summary of Findings: Preprocessing techniques are essential for accurate analysis, especially in low-contrast or blurry retinal images. </w:t>
      </w:r>
      <w:r w:rsidRPr="00AB1BF1">
        <w:rPr>
          <w:rFonts w:eastAsia="Arial MT"/>
          <w:bCs/>
          <w:sz w:val="26"/>
          <w:szCs w:val="22"/>
          <w:lang w:val="en-US" w:eastAsia="en-US" w:bidi="ar-SA"/>
        </w:rPr>
        <w:t>RetinaScope</w:t>
      </w:r>
      <w:r w:rsidRPr="00AB1BF1">
        <w:rPr>
          <w:rFonts w:eastAsia="Arial MT"/>
          <w:bCs/>
          <w:sz w:val="26"/>
          <w:szCs w:val="22"/>
          <w:lang w:val="en-US" w:eastAsia="en-US" w:bidi="ar-SA"/>
        </w:rPr>
        <w:t xml:space="preserve"> employs various preprocessing techniques, including histogram equalization and noise reduction, to enhance image quality.</w:t>
      </w:r>
    </w:p>
    <w:p w:rsidR="00AB1BF1" w:rsidRPr="00AB1BF1" w:rsidP="00AB1BF1" w14:paraId="086DAFA2"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Key Debates: Researchers discuss the effectiveness of different preprocessing pipelines for achieving the best diagnostic results, especially for images captured in variable lighting conditions.</w:t>
      </w:r>
    </w:p>
    <w:p w:rsidR="00AB1BF1" w:rsidRPr="00AB1BF1" w:rsidP="00AB1BF1" w14:paraId="72F787EE"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Cs/>
          <w:sz w:val="26"/>
          <w:szCs w:val="22"/>
          <w:lang w:val="en-US" w:eastAsia="en-US" w:bidi="ar-SA"/>
        </w:rPr>
        <w:t>Methodologies: Methods include CLAHE for contrast enhancement, motion correction techniques, and data augmentation to handle diverse image conditions and patient eye movements.</w:t>
      </w:r>
    </w:p>
    <w:p w:rsidR="00AB1BF1" w:rsidRPr="00AB1BF1" w:rsidP="00AB1BF1" w14:paraId="1D26AA80"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Theme 3: Deep Learning Integration for Clinical Use</w:t>
      </w:r>
    </w:p>
    <w:p w:rsidR="00AB1BF1" w:rsidRPr="00AB1BF1" w:rsidP="00AB1BF1" w14:paraId="6F67BFD9"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7A37CF61"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xml:space="preserve">Summary of Findings: </w:t>
      </w:r>
      <w:r w:rsidRPr="00AB1BF1">
        <w:rPr>
          <w:rFonts w:eastAsia="Arial MT"/>
          <w:bCs/>
          <w:sz w:val="26"/>
          <w:szCs w:val="22"/>
          <w:lang w:val="en-US" w:eastAsia="en-US" w:bidi="ar-SA"/>
        </w:rPr>
        <w:t>RetinaScope’s</w:t>
      </w:r>
      <w:r w:rsidRPr="00AB1BF1">
        <w:rPr>
          <w:rFonts w:eastAsia="Arial MT"/>
          <w:bCs/>
          <w:sz w:val="26"/>
          <w:szCs w:val="22"/>
          <w:lang w:val="en-US" w:eastAsia="en-US" w:bidi="ar-SA"/>
        </w:rPr>
        <w:t xml:space="preserve"> integration into clinical workflows has demonstrated potential for improving diagnostic efficiency and reducing specialist workload, especially in telemedicine settings.</w:t>
      </w:r>
    </w:p>
    <w:p w:rsidR="00AB1BF1" w:rsidRPr="00AB1BF1" w:rsidP="00AB1BF1" w14:paraId="4A1BBDA4"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Key Debates: There is debate about AI’s role as a diagnostic tool versus a supportive tool for specialists, as well as the need for interpretability of AI results.</w:t>
      </w:r>
    </w:p>
    <w:p w:rsidR="00AB1BF1" w:rsidRPr="00AB1BF1" w:rsidP="00AB1BF1" w14:paraId="25470ABB"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xml:space="preserve">Methodologies: Observational studies examine the impact of </w:t>
      </w:r>
      <w:r w:rsidRPr="00AB1BF1">
        <w:rPr>
          <w:rFonts w:eastAsia="Arial MT"/>
          <w:bCs/>
          <w:sz w:val="26"/>
          <w:szCs w:val="22"/>
          <w:lang w:val="en-US" w:eastAsia="en-US" w:bidi="ar-SA"/>
        </w:rPr>
        <w:t>RetinaScope</w:t>
      </w:r>
      <w:r w:rsidRPr="00AB1BF1">
        <w:rPr>
          <w:rFonts w:eastAsia="Arial MT"/>
          <w:bCs/>
          <w:sz w:val="26"/>
          <w:szCs w:val="22"/>
          <w:lang w:val="en-US" w:eastAsia="en-US" w:bidi="ar-SA"/>
        </w:rPr>
        <w:t xml:space="preserve"> in clinical settings, comparing diagnostic accuracy and speed with traditional methods.</w:t>
      </w:r>
    </w:p>
    <w:p w:rsidR="00AB1BF1" w:rsidRPr="00AB1BF1" w:rsidP="00AB1BF1" w14:paraId="31736CB8"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w:t>
      </w:r>
    </w:p>
    <w:p w:rsidR="00AB1BF1" w:rsidRPr="00AB1BF1" w:rsidP="00AB1BF1" w14:paraId="341E9EF1"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15C46410"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4. Methodological Approaches</w:t>
      </w:r>
    </w:p>
    <w:p w:rsidR="00AB1BF1" w:rsidRPr="00AB1BF1" w:rsidP="00AB1BF1" w14:paraId="2A3F6B7E"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5E0B84A8"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xml:space="preserve">Common Methodologies: Key methods include experimental studies using deep learning models trained on large datasets, observational studies on </w:t>
      </w:r>
      <w:r w:rsidRPr="00AB1BF1">
        <w:rPr>
          <w:rFonts w:eastAsia="Arial MT"/>
          <w:bCs/>
          <w:sz w:val="26"/>
          <w:szCs w:val="22"/>
          <w:lang w:val="en-US" w:eastAsia="en-US" w:bidi="ar-SA"/>
        </w:rPr>
        <w:t>RetinaScope’s</w:t>
      </w:r>
      <w:r w:rsidRPr="00AB1BF1">
        <w:rPr>
          <w:rFonts w:eastAsia="Arial MT"/>
          <w:bCs/>
          <w:sz w:val="26"/>
          <w:szCs w:val="22"/>
          <w:lang w:val="en-US" w:eastAsia="en-US" w:bidi="ar-SA"/>
        </w:rPr>
        <w:t xml:space="preserve"> efficacy in clinical workflows, and comparative analyses with other diagnostic tools.</w:t>
      </w:r>
    </w:p>
    <w:p w:rsidR="00AB1BF1" w:rsidRPr="00AB1BF1" w:rsidP="00AB1BF1" w14:paraId="7AED1099"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Strengths and Weaknesses: Experimental methods allow high control and accuracy in training, but may lack generalizability to diverse clinical settings, while observational studies provide real-world insights but may be limited by sample diversity.</w:t>
      </w:r>
    </w:p>
    <w:p w:rsidR="00AB1BF1" w:rsidRPr="00AB1BF1" w:rsidP="00AB1BF1" w14:paraId="73A2A92D"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Cs/>
          <w:sz w:val="26"/>
          <w:szCs w:val="22"/>
          <w:lang w:val="en-US" w:eastAsia="en-US" w:bidi="ar-SA"/>
        </w:rPr>
        <w:t>Trends in Methodology: Recent trends include using more complex architectures such as Attention-</w:t>
      </w:r>
      <w:r w:rsidRPr="00AB1BF1">
        <w:rPr>
          <w:rFonts w:eastAsia="Arial MT"/>
          <w:bCs/>
          <w:sz w:val="26"/>
          <w:szCs w:val="22"/>
          <w:lang w:val="en-US" w:eastAsia="en-US" w:bidi="ar-SA"/>
        </w:rPr>
        <w:t>UNet</w:t>
      </w:r>
      <w:r w:rsidRPr="00AB1BF1">
        <w:rPr>
          <w:rFonts w:eastAsia="Arial MT"/>
          <w:bCs/>
          <w:sz w:val="26"/>
          <w:szCs w:val="22"/>
          <w:lang w:val="en-US" w:eastAsia="en-US" w:bidi="ar-SA"/>
        </w:rPr>
        <w:t xml:space="preserve"> and </w:t>
      </w:r>
      <w:r w:rsidRPr="00AB1BF1">
        <w:rPr>
          <w:rFonts w:eastAsia="Arial MT"/>
          <w:bCs/>
          <w:sz w:val="26"/>
          <w:szCs w:val="22"/>
          <w:lang w:val="en-US" w:eastAsia="en-US" w:bidi="ar-SA"/>
        </w:rPr>
        <w:t>DenseNets</w:t>
      </w:r>
      <w:r w:rsidRPr="00AB1BF1">
        <w:rPr>
          <w:rFonts w:eastAsia="Arial MT"/>
          <w:bCs/>
          <w:sz w:val="26"/>
          <w:szCs w:val="22"/>
          <w:lang w:val="en-US" w:eastAsia="en-US" w:bidi="ar-SA"/>
        </w:rPr>
        <w:t xml:space="preserve"> for finer segmentation and interpretability-focused approaches to improve clinicians' trust in AI-generated outputs.</w:t>
      </w:r>
    </w:p>
    <w:p w:rsidR="00AB1BF1" w:rsidRPr="00AB1BF1" w:rsidP="00AB1BF1" w14:paraId="42411D42"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 </w:t>
      </w:r>
    </w:p>
    <w:p w:rsidR="00AB1BF1" w:rsidRPr="00AB1BF1" w:rsidP="00AB1BF1" w14:paraId="570C34D5"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0A53B0A4"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5. Gaps and Limitations in the Literature</w:t>
      </w:r>
    </w:p>
    <w:p w:rsidR="00AB1BF1" w:rsidRPr="00AB1BF1" w:rsidP="00AB1BF1" w14:paraId="47AC2E36"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3375B505"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xml:space="preserve">Identify Gaps: There is limited research on </w:t>
      </w:r>
      <w:r w:rsidRPr="00AB1BF1">
        <w:rPr>
          <w:rFonts w:eastAsia="Arial MT"/>
          <w:bCs/>
          <w:sz w:val="26"/>
          <w:szCs w:val="22"/>
          <w:lang w:val="en-US" w:eastAsia="en-US" w:bidi="ar-SA"/>
        </w:rPr>
        <w:t>RetinaScope’s</w:t>
      </w:r>
      <w:r w:rsidRPr="00AB1BF1">
        <w:rPr>
          <w:rFonts w:eastAsia="Arial MT"/>
          <w:bCs/>
          <w:sz w:val="26"/>
          <w:szCs w:val="22"/>
          <w:lang w:val="en-US" w:eastAsia="en-US" w:bidi="ar-SA"/>
        </w:rPr>
        <w:t xml:space="preserve"> long-term impact on patient outcomes and the variability of results across different populations and imaging devices.</w:t>
      </w:r>
    </w:p>
    <w:p w:rsidR="00AB1BF1" w:rsidRPr="00AB1BF1" w:rsidP="00AB1BF1" w14:paraId="45AE4DC5"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xml:space="preserve">Limitations: Studies are often limited by sample size, dataset diversity, and the need for longitudinal data to assess </w:t>
      </w:r>
      <w:r w:rsidRPr="00AB1BF1">
        <w:rPr>
          <w:rFonts w:eastAsia="Arial MT"/>
          <w:bCs/>
          <w:sz w:val="26"/>
          <w:szCs w:val="22"/>
          <w:lang w:val="en-US" w:eastAsia="en-US" w:bidi="ar-SA"/>
        </w:rPr>
        <w:t>RetinaScope’s</w:t>
      </w:r>
      <w:r w:rsidRPr="00AB1BF1">
        <w:rPr>
          <w:rFonts w:eastAsia="Arial MT"/>
          <w:bCs/>
          <w:sz w:val="26"/>
          <w:szCs w:val="22"/>
          <w:lang w:val="en-US" w:eastAsia="en-US" w:bidi="ar-SA"/>
        </w:rPr>
        <w:t xml:space="preserve"> full impact on preventing DR progression.</w:t>
      </w:r>
    </w:p>
    <w:p w:rsidR="00AB1BF1" w:rsidRPr="00AB1BF1" w:rsidP="00AB1BF1" w14:paraId="4AEA46F2"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xml:space="preserve">Opportunities for Further Research: Future research could focus on </w:t>
      </w:r>
      <w:r w:rsidRPr="00AB1BF1">
        <w:rPr>
          <w:rFonts w:eastAsia="Arial MT"/>
          <w:bCs/>
          <w:sz w:val="26"/>
          <w:szCs w:val="22"/>
          <w:lang w:val="en-US" w:eastAsia="en-US" w:bidi="ar-SA"/>
        </w:rPr>
        <w:t>RetinaScope's</w:t>
      </w:r>
      <w:r w:rsidRPr="00AB1BF1">
        <w:rPr>
          <w:rFonts w:eastAsia="Arial MT"/>
          <w:bCs/>
          <w:sz w:val="26"/>
          <w:szCs w:val="22"/>
          <w:lang w:val="en-US" w:eastAsia="en-US" w:bidi="ar-SA"/>
        </w:rPr>
        <w:t xml:space="preserve"> effectiveness in diverse demographic and clinical settings, as well as its integration with other AI diagnostic tools for comprehensive ophthalmic care.</w:t>
      </w:r>
    </w:p>
    <w:p w:rsidR="00AB1BF1" w:rsidRPr="00AB1BF1" w:rsidP="00AB1BF1" w14:paraId="4A9A5E01" w14:textId="5CB130BF">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 </w:t>
      </w:r>
    </w:p>
    <w:p w:rsidR="00AB1BF1" w:rsidRPr="00AB1BF1" w:rsidP="00AB1BF1" w14:paraId="1F153664"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6. Applications and Implications</w:t>
      </w:r>
    </w:p>
    <w:p w:rsidR="00AB1BF1" w:rsidRPr="00AB1BF1" w:rsidP="00AB1BF1" w14:paraId="0BD44EA2"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6AD94815"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xml:space="preserve">Practical Applications: </w:t>
      </w:r>
      <w:r w:rsidRPr="00AB1BF1">
        <w:rPr>
          <w:rFonts w:eastAsia="Arial MT"/>
          <w:bCs/>
          <w:sz w:val="26"/>
          <w:szCs w:val="22"/>
          <w:lang w:val="en-US" w:eastAsia="en-US" w:bidi="ar-SA"/>
        </w:rPr>
        <w:t>RetinaScope</w:t>
      </w:r>
      <w:r w:rsidRPr="00AB1BF1">
        <w:rPr>
          <w:rFonts w:eastAsia="Arial MT"/>
          <w:bCs/>
          <w:sz w:val="26"/>
          <w:szCs w:val="22"/>
          <w:lang w:val="en-US" w:eastAsia="en-US" w:bidi="ar-SA"/>
        </w:rPr>
        <w:t xml:space="preserve"> has practical applications in both urban and remote clinical settings, providing a scalable solution that reduces diagnostic bottlenecks and supports telemedicine, where access to ophthalmology specialists may be limited.</w:t>
      </w:r>
    </w:p>
    <w:p w:rsidR="00AB1BF1" w:rsidRPr="00AB1BF1" w:rsidP="00AB1BF1" w14:paraId="2CAF466A"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xml:space="preserve">Theoretical Implications: </w:t>
      </w:r>
      <w:r w:rsidRPr="00AB1BF1">
        <w:rPr>
          <w:rFonts w:eastAsia="Arial MT"/>
          <w:bCs/>
          <w:sz w:val="26"/>
          <w:szCs w:val="22"/>
          <w:lang w:val="en-US" w:eastAsia="en-US" w:bidi="ar-SA"/>
        </w:rPr>
        <w:t>RetinaScope’s</w:t>
      </w:r>
      <w:r w:rsidRPr="00AB1BF1">
        <w:rPr>
          <w:rFonts w:eastAsia="Arial MT"/>
          <w:bCs/>
          <w:sz w:val="26"/>
          <w:szCs w:val="22"/>
          <w:lang w:val="en-US" w:eastAsia="en-US" w:bidi="ar-SA"/>
        </w:rPr>
        <w:t xml:space="preserve"> success advances the theoretical understanding of deep learning's role in detecting complex retinal abnormalities, pushing forward research in medical image segmentation and computer-aided diagnosis.</w:t>
      </w:r>
    </w:p>
    <w:p w:rsidR="00AB1BF1" w:rsidRPr="00AB1BF1" w:rsidP="00AB1BF1" w14:paraId="5B2D22DA"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w:t>
      </w:r>
    </w:p>
    <w:p w:rsidR="00AB1BF1" w:rsidRPr="00AB1BF1" w:rsidP="00AB1BF1" w14:paraId="6D9EF6EF"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067424B1"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7. Conclusion</w:t>
      </w:r>
    </w:p>
    <w:p w:rsidR="00AB1BF1" w:rsidRPr="00AB1BF1" w:rsidP="00AB1BF1" w14:paraId="30B04323" w14:textId="77777777">
      <w:pPr>
        <w:widowControl w:val="0"/>
        <w:autoSpaceDE w:val="0"/>
        <w:autoSpaceDN w:val="0"/>
        <w:spacing w:before="93"/>
        <w:ind w:left="120" w:hanging="245"/>
        <w:outlineLvl w:val="0"/>
        <w:rPr>
          <w:rFonts w:eastAsia="Arial MT"/>
          <w:b/>
          <w:sz w:val="26"/>
          <w:szCs w:val="22"/>
          <w:lang w:val="en-US" w:eastAsia="en-US" w:bidi="ar-SA"/>
        </w:rPr>
      </w:pPr>
    </w:p>
    <w:p w:rsidR="00AB1BF1" w:rsidRPr="00AB1BF1" w:rsidP="00AB1BF1" w14:paraId="750C6F53"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xml:space="preserve">Summary of Key Points: </w:t>
      </w:r>
      <w:r w:rsidRPr="00AB1BF1">
        <w:rPr>
          <w:rFonts w:eastAsia="Arial MT"/>
          <w:bCs/>
          <w:sz w:val="26"/>
          <w:szCs w:val="22"/>
          <w:lang w:val="en-US" w:eastAsia="en-US" w:bidi="ar-SA"/>
        </w:rPr>
        <w:t>RetinaScope</w:t>
      </w:r>
      <w:r w:rsidRPr="00AB1BF1">
        <w:rPr>
          <w:rFonts w:eastAsia="Arial MT"/>
          <w:bCs/>
          <w:sz w:val="26"/>
          <w:szCs w:val="22"/>
          <w:lang w:val="en-US" w:eastAsia="en-US" w:bidi="ar-SA"/>
        </w:rPr>
        <w:t xml:space="preserve"> exemplifies how deep learning can be leveraged to automate diabetic retinopathy screening, improving diagnostic efficiency and patient outcomes. Its key features—segmentation, preprocessing, and clinical integration—demonstrate the value of AI in medical imaging.</w:t>
      </w:r>
    </w:p>
    <w:p w:rsidR="00AB1BF1" w:rsidRPr="00AB1BF1" w:rsidP="00AB1BF1" w14:paraId="7917CCA5" w14:textId="77777777">
      <w:pPr>
        <w:widowControl w:val="0"/>
        <w:autoSpaceDE w:val="0"/>
        <w:autoSpaceDN w:val="0"/>
        <w:spacing w:before="93"/>
        <w:ind w:left="120" w:hanging="245"/>
        <w:outlineLvl w:val="0"/>
        <w:rPr>
          <w:rFonts w:eastAsia="Arial MT"/>
          <w:bCs/>
          <w:sz w:val="26"/>
          <w:szCs w:val="22"/>
          <w:lang w:val="en-US" w:eastAsia="en-US" w:bidi="ar-SA"/>
        </w:rPr>
      </w:pPr>
      <w:r w:rsidRPr="00AB1BF1">
        <w:rPr>
          <w:rFonts w:eastAsia="Arial MT"/>
          <w:bCs/>
          <w:sz w:val="26"/>
          <w:szCs w:val="22"/>
          <w:lang w:val="en-US" w:eastAsia="en-US" w:bidi="ar-SA"/>
        </w:rPr>
        <w:t xml:space="preserve">Implications for Future Work: Further studies should explore </w:t>
      </w:r>
      <w:r w:rsidRPr="00AB1BF1">
        <w:rPr>
          <w:rFonts w:eastAsia="Arial MT"/>
          <w:bCs/>
          <w:sz w:val="26"/>
          <w:szCs w:val="22"/>
          <w:lang w:val="en-US" w:eastAsia="en-US" w:bidi="ar-SA"/>
        </w:rPr>
        <w:t>RetinaScope’s</w:t>
      </w:r>
      <w:r w:rsidRPr="00AB1BF1">
        <w:rPr>
          <w:rFonts w:eastAsia="Arial MT"/>
          <w:bCs/>
          <w:sz w:val="26"/>
          <w:szCs w:val="22"/>
          <w:lang w:val="en-US" w:eastAsia="en-US" w:bidi="ar-SA"/>
        </w:rPr>
        <w:t xml:space="preserve"> performance in broader and varied clinical settings, its impact on long-term patient outcomes, and integration with other diagnostic platforms to enhance telemedicine solutions in ophthalmology.</w:t>
      </w:r>
    </w:p>
    <w:p w:rsidR="00AB1BF1" w:rsidRPr="00AB1BF1" w:rsidP="00AB1BF1" w14:paraId="2112BBC5" w14:textId="77777777">
      <w:pPr>
        <w:widowControl w:val="0"/>
        <w:autoSpaceDE w:val="0"/>
        <w:autoSpaceDN w:val="0"/>
        <w:spacing w:before="93"/>
        <w:ind w:left="120" w:hanging="245"/>
        <w:outlineLvl w:val="0"/>
        <w:rPr>
          <w:rFonts w:eastAsia="Arial MT"/>
          <w:b/>
          <w:sz w:val="26"/>
          <w:szCs w:val="22"/>
          <w:lang w:val="en-US" w:eastAsia="en-US" w:bidi="ar-SA"/>
        </w:rPr>
      </w:pPr>
      <w:r w:rsidRPr="00AB1BF1">
        <w:rPr>
          <w:rFonts w:eastAsia="Arial MT"/>
          <w:b/>
          <w:sz w:val="26"/>
          <w:szCs w:val="22"/>
          <w:lang w:val="en-US" w:eastAsia="en-US" w:bidi="ar-SA"/>
        </w:rPr>
        <w:t> </w:t>
      </w:r>
    </w:p>
    <w:p w:rsidR="00AB1BF1" w:rsidRPr="00AB1BF1" w:rsidP="00AB1BF1" w14:paraId="66BA48B5" w14:textId="77777777">
      <w:pPr>
        <w:widowControl w:val="0"/>
        <w:autoSpaceDE w:val="0"/>
        <w:autoSpaceDN w:val="0"/>
        <w:spacing w:before="93"/>
        <w:ind w:left="120" w:hanging="245"/>
        <w:outlineLvl w:val="0"/>
        <w:rPr>
          <w:rFonts w:eastAsia="Arial MT"/>
          <w:b/>
          <w:sz w:val="26"/>
          <w:szCs w:val="22"/>
          <w:lang w:val="en-US" w:eastAsia="en-US" w:bidi="ar-SA"/>
        </w:rPr>
      </w:pPr>
    </w:p>
    <w:p w:rsidR="004B0E16" w:rsidP="00AB1BF1" w14:paraId="4C0333AA" w14:textId="13844749">
      <w:pPr>
        <w:widowControl w:val="0"/>
        <w:autoSpaceDE w:val="0"/>
        <w:autoSpaceDN w:val="0"/>
        <w:spacing w:before="93"/>
        <w:ind w:left="120" w:firstLine="0"/>
        <w:outlineLvl w:val="0"/>
        <w:rPr>
          <w:rFonts w:eastAsia="Arial"/>
          <w:b/>
          <w:bCs/>
          <w:sz w:val="22"/>
          <w:szCs w:val="22"/>
          <w:lang w:val="en-US" w:eastAsia="en-US" w:bidi="ar-SA"/>
        </w:rPr>
      </w:pPr>
      <w:r w:rsidRPr="00AB1BF1">
        <w:rPr>
          <w:rFonts w:eastAsia="Arial MT"/>
          <w:b/>
          <w:sz w:val="26"/>
          <w:szCs w:val="22"/>
          <w:lang w:val="en-US" w:eastAsia="en-US" w:bidi="ar-SA"/>
        </w:rPr>
        <w:t>References</w:t>
      </w:r>
    </w:p>
    <w:p w:rsidR="00C32085" w:rsidP="004B0E16" w14:paraId="336B843B" w14:textId="77777777">
      <w:pPr>
        <w:widowControl w:val="0"/>
        <w:autoSpaceDE w:val="0"/>
        <w:autoSpaceDN w:val="0"/>
        <w:spacing w:before="93"/>
        <w:ind w:left="120" w:firstLine="0"/>
        <w:outlineLvl w:val="0"/>
        <w:rPr>
          <w:rFonts w:eastAsia="Arial"/>
          <w:sz w:val="22"/>
          <w:szCs w:val="22"/>
          <w:lang w:val="en-US" w:eastAsia="en-US" w:bidi="ar-SA"/>
        </w:rPr>
      </w:pPr>
      <w:r w:rsidRPr="005D4F01">
        <w:rPr>
          <w:rFonts w:eastAsia="Arial"/>
          <w:sz w:val="22"/>
          <w:szCs w:val="22"/>
          <w:lang w:val="en-US" w:eastAsia="en-US" w:bidi="ar-SA"/>
        </w:rPr>
        <w:t xml:space="preserve">1. </w:t>
      </w:r>
      <w:r w:rsidRPr="00C32085">
        <w:rPr>
          <w:rFonts w:eastAsia="Arial"/>
          <w:sz w:val="22"/>
          <w:szCs w:val="22"/>
          <w:lang w:val="en-US" w:eastAsia="en-US" w:bidi="ar-SA"/>
        </w:rPr>
        <w:t>Gulshan, V., et al. (2016). Development and validation of a deep learning algorithm for detection of diabetic retinopathy in retinal fundus photographs. JAMA, 316(22), 2402–2410.</w:t>
      </w:r>
    </w:p>
    <w:p w:rsidR="00C66945" w:rsidP="004B0E16" w14:paraId="2B18A458" w14:textId="3109B7FD">
      <w:pPr>
        <w:widowControl w:val="0"/>
        <w:autoSpaceDE w:val="0"/>
        <w:autoSpaceDN w:val="0"/>
        <w:spacing w:before="93"/>
        <w:ind w:left="120" w:firstLine="0"/>
        <w:outlineLvl w:val="0"/>
        <w:rPr>
          <w:rFonts w:eastAsia="Arial"/>
          <w:sz w:val="22"/>
          <w:szCs w:val="22"/>
          <w:lang w:val="en-US" w:eastAsia="en-US" w:bidi="ar-SA"/>
        </w:rPr>
      </w:pPr>
      <w:r w:rsidRPr="005D4F01">
        <w:rPr>
          <w:rFonts w:eastAsia="Arial"/>
          <w:sz w:val="22"/>
          <w:szCs w:val="22"/>
          <w:lang w:val="en-US" w:eastAsia="en-US" w:bidi="ar-SA"/>
        </w:rPr>
        <w:t xml:space="preserve">2. </w:t>
      </w:r>
      <w:r w:rsidRPr="00C32085" w:rsidR="00C32085">
        <w:rPr>
          <w:rFonts w:eastAsia="Arial"/>
          <w:sz w:val="22"/>
          <w:szCs w:val="22"/>
          <w:lang w:val="en-US" w:eastAsia="en-US" w:bidi="ar-SA"/>
        </w:rPr>
        <w:t>Abràmoff</w:t>
      </w:r>
      <w:r w:rsidRPr="00C32085" w:rsidR="00C32085">
        <w:rPr>
          <w:rFonts w:eastAsia="Arial"/>
          <w:sz w:val="22"/>
          <w:szCs w:val="22"/>
          <w:lang w:val="en-US" w:eastAsia="en-US" w:bidi="ar-SA"/>
        </w:rPr>
        <w:t>, M. D., et al. (2018). Pivotal trial of an autonomous AI-based diagnostic system for detection of diabetic retinopathy in primary care offices. NPJ Digital Medicine, 1(1), 39.</w:t>
      </w:r>
    </w:p>
    <w:p w:rsidR="00C66945" w:rsidP="004B0E16" w14:paraId="34D3FAD4" w14:textId="1B9A0C60">
      <w:pPr>
        <w:widowControl w:val="0"/>
        <w:autoSpaceDE w:val="0"/>
        <w:autoSpaceDN w:val="0"/>
        <w:spacing w:before="93"/>
        <w:ind w:left="120" w:firstLine="0"/>
        <w:outlineLvl w:val="0"/>
        <w:rPr>
          <w:rFonts w:eastAsia="Arial"/>
          <w:sz w:val="22"/>
          <w:szCs w:val="22"/>
          <w:lang w:val="en-US" w:eastAsia="en-US" w:bidi="ar-SA"/>
        </w:rPr>
      </w:pPr>
      <w:r w:rsidRPr="005D4F01">
        <w:rPr>
          <w:rFonts w:eastAsia="Arial"/>
          <w:sz w:val="22"/>
          <w:szCs w:val="22"/>
          <w:lang w:val="en-US" w:eastAsia="en-US" w:bidi="ar-SA"/>
        </w:rPr>
        <w:t xml:space="preserve">3. </w:t>
      </w:r>
      <w:r w:rsidRPr="00C32085" w:rsidR="00C32085">
        <w:rPr>
          <w:rFonts w:eastAsia="Arial"/>
          <w:sz w:val="22"/>
          <w:szCs w:val="22"/>
          <w:lang w:val="en-US" w:eastAsia="en-US" w:bidi="ar-SA"/>
        </w:rPr>
        <w:t xml:space="preserve">Zago, G. T., et al. (2020). </w:t>
      </w:r>
      <w:r w:rsidRPr="00C32085" w:rsidR="00C32085">
        <w:rPr>
          <w:rFonts w:eastAsia="Arial"/>
          <w:i/>
          <w:iCs/>
          <w:sz w:val="22"/>
          <w:szCs w:val="22"/>
          <w:lang w:val="en-US" w:eastAsia="en-US" w:bidi="ar-SA"/>
        </w:rPr>
        <w:t>Diabetic retinopathy detection using convolutional neural networks.</w:t>
      </w:r>
      <w:r w:rsidRPr="00C32085" w:rsidR="00C32085">
        <w:rPr>
          <w:rFonts w:eastAsia="Arial"/>
          <w:sz w:val="22"/>
          <w:szCs w:val="22"/>
          <w:lang w:val="en-US" w:eastAsia="en-US" w:bidi="ar-SA"/>
        </w:rPr>
        <w:t xml:space="preserve"> IEEE Transactions on Medical Imaging, 39(2), 586–596.</w:t>
      </w:r>
    </w:p>
    <w:p w:rsidR="00C66945" w:rsidP="004B0E16" w14:paraId="18B3206D" w14:textId="76BB281B">
      <w:pPr>
        <w:widowControl w:val="0"/>
        <w:autoSpaceDE w:val="0"/>
        <w:autoSpaceDN w:val="0"/>
        <w:spacing w:before="93"/>
        <w:ind w:left="120" w:firstLine="0"/>
        <w:outlineLvl w:val="0"/>
        <w:rPr>
          <w:rFonts w:eastAsia="Arial"/>
          <w:sz w:val="22"/>
          <w:szCs w:val="22"/>
          <w:lang w:val="en-US" w:eastAsia="en-US" w:bidi="ar-SA"/>
        </w:rPr>
      </w:pPr>
      <w:r w:rsidRPr="005D4F01">
        <w:rPr>
          <w:rFonts w:eastAsia="Arial"/>
          <w:sz w:val="22"/>
          <w:szCs w:val="22"/>
          <w:lang w:val="en-US" w:eastAsia="en-US" w:bidi="ar-SA"/>
        </w:rPr>
        <w:t xml:space="preserve">4. </w:t>
      </w:r>
      <w:r w:rsidRPr="00C32085" w:rsidR="00C32085">
        <w:rPr>
          <w:rFonts w:eastAsia="Arial"/>
          <w:sz w:val="22"/>
          <w:szCs w:val="22"/>
          <w:lang w:val="en-US" w:eastAsia="en-US" w:bidi="ar-SA"/>
        </w:rPr>
        <w:t xml:space="preserve">Mansour, R. F., et al. (2021). </w:t>
      </w:r>
      <w:r w:rsidRPr="00C32085" w:rsidR="00C32085">
        <w:rPr>
          <w:rFonts w:eastAsia="Arial"/>
          <w:i/>
          <w:iCs/>
          <w:sz w:val="22"/>
          <w:szCs w:val="22"/>
          <w:lang w:val="en-US" w:eastAsia="en-US" w:bidi="ar-SA"/>
        </w:rPr>
        <w:t>Deep-learning-based diagnostic approach for diabetic retinopathy classification on retinal fundus images.</w:t>
      </w:r>
      <w:r w:rsidRPr="00C32085" w:rsidR="00C32085">
        <w:rPr>
          <w:rFonts w:eastAsia="Arial"/>
          <w:sz w:val="22"/>
          <w:szCs w:val="22"/>
          <w:lang w:val="en-US" w:eastAsia="en-US" w:bidi="ar-SA"/>
        </w:rPr>
        <w:t xml:space="preserve"> Healthcare, 9(8), 973</w:t>
      </w:r>
    </w:p>
    <w:p w:rsidR="00C66945" w:rsidP="004B0E16" w14:paraId="46E59332" w14:textId="7A1C4481">
      <w:pPr>
        <w:widowControl w:val="0"/>
        <w:autoSpaceDE w:val="0"/>
        <w:autoSpaceDN w:val="0"/>
        <w:spacing w:before="93"/>
        <w:ind w:left="120" w:firstLine="0"/>
        <w:outlineLvl w:val="0"/>
        <w:rPr>
          <w:rFonts w:eastAsia="Arial"/>
          <w:sz w:val="22"/>
          <w:szCs w:val="22"/>
          <w:lang w:val="en-US" w:eastAsia="en-US" w:bidi="ar-SA"/>
        </w:rPr>
      </w:pPr>
      <w:r w:rsidRPr="005D4F01">
        <w:rPr>
          <w:rFonts w:eastAsia="Arial"/>
          <w:sz w:val="22"/>
          <w:szCs w:val="22"/>
          <w:lang w:val="en-US" w:eastAsia="en-US" w:bidi="ar-SA"/>
        </w:rPr>
        <w:t xml:space="preserve">5. </w:t>
      </w:r>
      <w:r w:rsidRPr="00C32085" w:rsidR="00C32085">
        <w:rPr>
          <w:rFonts w:eastAsia="Arial"/>
          <w:sz w:val="22"/>
          <w:szCs w:val="22"/>
          <w:lang w:val="en-US" w:eastAsia="en-US" w:bidi="ar-SA"/>
        </w:rPr>
        <w:t xml:space="preserve">Quellec, G., et al. (2017). </w:t>
      </w:r>
      <w:r w:rsidRPr="00C32085" w:rsidR="00C32085">
        <w:rPr>
          <w:rFonts w:eastAsia="Arial"/>
          <w:i/>
          <w:iCs/>
          <w:sz w:val="22"/>
          <w:szCs w:val="22"/>
          <w:lang w:val="en-US" w:eastAsia="en-US" w:bidi="ar-SA"/>
        </w:rPr>
        <w:t>Deep image mining for diabetic retinopathy screening.</w:t>
      </w:r>
      <w:r w:rsidRPr="00C32085" w:rsidR="00C32085">
        <w:rPr>
          <w:rFonts w:eastAsia="Arial"/>
          <w:sz w:val="22"/>
          <w:szCs w:val="22"/>
          <w:lang w:val="en-US" w:eastAsia="en-US" w:bidi="ar-SA"/>
        </w:rPr>
        <w:t xml:space="preserve"> Medical Image Analysis, 39, 178–193.</w:t>
      </w:r>
      <w:r w:rsidRPr="005D4F01">
        <w:rPr>
          <w:rFonts w:eastAsia="Arial"/>
          <w:sz w:val="22"/>
          <w:szCs w:val="22"/>
          <w:lang w:val="en-US" w:eastAsia="en-US" w:bidi="ar-SA"/>
        </w:rPr>
        <w:t xml:space="preserve"> </w:t>
      </w:r>
    </w:p>
    <w:p w:rsidR="00C66945" w:rsidP="004B0E16" w14:paraId="4B429B4B" w14:textId="5922056B">
      <w:pPr>
        <w:widowControl w:val="0"/>
        <w:autoSpaceDE w:val="0"/>
        <w:autoSpaceDN w:val="0"/>
        <w:spacing w:before="93"/>
        <w:ind w:left="120" w:firstLine="0"/>
        <w:outlineLvl w:val="0"/>
        <w:rPr>
          <w:rFonts w:eastAsia="Arial"/>
          <w:sz w:val="22"/>
          <w:szCs w:val="22"/>
          <w:lang w:val="en-US" w:eastAsia="en-US" w:bidi="ar-SA"/>
        </w:rPr>
      </w:pPr>
      <w:r w:rsidRPr="005D4F01">
        <w:rPr>
          <w:rFonts w:eastAsia="Arial"/>
          <w:sz w:val="22"/>
          <w:szCs w:val="22"/>
          <w:lang w:val="en-US" w:eastAsia="en-US" w:bidi="ar-SA"/>
        </w:rPr>
        <w:t xml:space="preserve">6. </w:t>
      </w:r>
      <w:r w:rsidRPr="00C32085" w:rsidR="00C32085">
        <w:rPr>
          <w:rFonts w:eastAsia="Arial"/>
          <w:sz w:val="22"/>
          <w:szCs w:val="22"/>
          <w:lang w:val="en-US" w:eastAsia="en-US" w:bidi="ar-SA"/>
        </w:rPr>
        <w:t xml:space="preserve">Li, Z., et al. (2019). </w:t>
      </w:r>
      <w:r w:rsidRPr="00C32085" w:rsidR="00C32085">
        <w:rPr>
          <w:rFonts w:eastAsia="Arial"/>
          <w:i/>
          <w:iCs/>
          <w:sz w:val="22"/>
          <w:szCs w:val="22"/>
          <w:lang w:val="en-US" w:eastAsia="en-US" w:bidi="ar-SA"/>
        </w:rPr>
        <w:t>Deep learning for detecting retinal diseases using optical coherence tomography images.</w:t>
      </w:r>
      <w:r w:rsidRPr="00C32085" w:rsidR="00C32085">
        <w:rPr>
          <w:rFonts w:eastAsia="Arial"/>
          <w:sz w:val="22"/>
          <w:szCs w:val="22"/>
          <w:lang w:val="en-US" w:eastAsia="en-US" w:bidi="ar-SA"/>
        </w:rPr>
        <w:t xml:space="preserve"> Biomedical Optics Express, 10(12), 6204–6226.</w:t>
      </w:r>
      <w:r w:rsidRPr="005D4F01">
        <w:rPr>
          <w:rFonts w:eastAsia="Arial"/>
          <w:sz w:val="22"/>
          <w:szCs w:val="22"/>
          <w:lang w:val="en-US" w:eastAsia="en-US" w:bidi="ar-SA"/>
        </w:rPr>
        <w:t xml:space="preserve"> </w:t>
      </w:r>
    </w:p>
    <w:p w:rsidR="004B0E16" w:rsidP="004B0E16" w14:paraId="4257DC90" w14:textId="1AB665DF">
      <w:pPr>
        <w:widowControl w:val="0"/>
        <w:autoSpaceDE w:val="0"/>
        <w:autoSpaceDN w:val="0"/>
        <w:spacing w:before="93"/>
        <w:ind w:left="120" w:firstLine="0"/>
        <w:outlineLvl w:val="0"/>
        <w:rPr>
          <w:rFonts w:eastAsia="Arial"/>
          <w:sz w:val="22"/>
          <w:szCs w:val="22"/>
          <w:lang w:val="en-US" w:eastAsia="en-US" w:bidi="ar-SA"/>
        </w:rPr>
      </w:pPr>
      <w:r w:rsidRPr="005D4F01">
        <w:rPr>
          <w:rFonts w:eastAsia="Arial"/>
          <w:sz w:val="22"/>
          <w:szCs w:val="22"/>
          <w:lang w:val="en-US" w:eastAsia="en-US" w:bidi="ar-SA"/>
        </w:rPr>
        <w:t xml:space="preserve">7. </w:t>
      </w:r>
      <w:r w:rsidRPr="00C32085" w:rsidR="00C32085">
        <w:rPr>
          <w:rFonts w:eastAsia="Arial"/>
          <w:sz w:val="22"/>
          <w:szCs w:val="22"/>
          <w:lang w:val="en-US" w:eastAsia="en-US" w:bidi="ar-SA"/>
        </w:rPr>
        <w:t xml:space="preserve">Gargeya, R., &amp; Leng, T. (2017). </w:t>
      </w:r>
      <w:r w:rsidRPr="00C32085" w:rsidR="00C32085">
        <w:rPr>
          <w:rFonts w:eastAsia="Arial"/>
          <w:i/>
          <w:iCs/>
          <w:sz w:val="22"/>
          <w:szCs w:val="22"/>
          <w:lang w:val="en-US" w:eastAsia="en-US" w:bidi="ar-SA"/>
        </w:rPr>
        <w:t>Automated identification of diabetic retinopathy using deep learning.</w:t>
      </w:r>
      <w:r w:rsidRPr="00C32085" w:rsidR="00C32085">
        <w:rPr>
          <w:rFonts w:eastAsia="Arial"/>
          <w:sz w:val="22"/>
          <w:szCs w:val="22"/>
          <w:lang w:val="en-US" w:eastAsia="en-US" w:bidi="ar-SA"/>
        </w:rPr>
        <w:t xml:space="preserve"> Ophthalmology, 124(7), 962–969.</w:t>
      </w:r>
    </w:p>
    <w:p w:rsidR="00D42516" w:rsidP="004B0E16" w14:paraId="14EF0A51" w14:textId="3C76322C">
      <w:pPr>
        <w:widowControl w:val="0"/>
        <w:autoSpaceDE w:val="0"/>
        <w:autoSpaceDN w:val="0"/>
        <w:spacing w:before="93"/>
        <w:ind w:left="120" w:firstLine="0"/>
        <w:outlineLvl w:val="0"/>
        <w:rPr>
          <w:rFonts w:eastAsia="Arial"/>
          <w:sz w:val="22"/>
          <w:szCs w:val="22"/>
          <w:lang w:val="en-US" w:eastAsia="en-US" w:bidi="ar-SA"/>
        </w:rPr>
      </w:pPr>
      <w:r>
        <w:rPr>
          <w:rFonts w:eastAsia="Arial"/>
          <w:sz w:val="22"/>
          <w:szCs w:val="22"/>
          <w:lang w:val="en-US" w:eastAsia="en-US" w:bidi="ar-SA"/>
        </w:rPr>
        <w:t>8.</w:t>
      </w:r>
      <w:r w:rsidRPr="00C32085" w:rsidR="00C32085">
        <w:rPr>
          <w:rFonts w:ascii="Arial MT" w:eastAsia="Arial MT" w:hAnsi="Arial MT" w:cs="Arial MT"/>
          <w:b/>
          <w:bCs/>
          <w:sz w:val="22"/>
          <w:szCs w:val="22"/>
          <w:lang w:val="en-US" w:eastAsia="en-US" w:bidi="ar-SA"/>
        </w:rPr>
        <w:t xml:space="preserve"> </w:t>
      </w:r>
      <w:r w:rsidRPr="00C32085" w:rsidR="00C32085">
        <w:rPr>
          <w:rFonts w:eastAsia="Arial"/>
          <w:sz w:val="22"/>
          <w:szCs w:val="22"/>
          <w:lang w:val="en-US" w:eastAsia="en-US" w:bidi="ar-SA"/>
        </w:rPr>
        <w:t xml:space="preserve">Antony, B., et al. (2021). </w:t>
      </w:r>
      <w:r w:rsidRPr="00C32085" w:rsidR="00C32085">
        <w:rPr>
          <w:rFonts w:eastAsia="Arial"/>
          <w:i/>
          <w:iCs/>
          <w:sz w:val="22"/>
          <w:szCs w:val="22"/>
          <w:lang w:val="en-US" w:eastAsia="en-US" w:bidi="ar-SA"/>
        </w:rPr>
        <w:t>Explainable deep learning models for early diabetic retinopathy detection.</w:t>
      </w:r>
      <w:r w:rsidRPr="00C32085" w:rsidR="00C32085">
        <w:rPr>
          <w:rFonts w:eastAsia="Arial"/>
          <w:sz w:val="22"/>
          <w:szCs w:val="22"/>
          <w:lang w:val="en-US" w:eastAsia="en-US" w:bidi="ar-SA"/>
        </w:rPr>
        <w:t xml:space="preserve"> Scientific Reports, 11(1), 15927.</w:t>
      </w:r>
    </w:p>
    <w:p w:rsidR="00025FF2" w:rsidP="004B0E16" w14:paraId="0160BAFB" w14:textId="01DF88E6">
      <w:pPr>
        <w:widowControl w:val="0"/>
        <w:autoSpaceDE w:val="0"/>
        <w:autoSpaceDN w:val="0"/>
        <w:spacing w:before="93"/>
        <w:ind w:left="120" w:firstLine="0"/>
        <w:outlineLvl w:val="0"/>
        <w:rPr>
          <w:rFonts w:eastAsia="Arial"/>
          <w:sz w:val="22"/>
          <w:szCs w:val="22"/>
          <w:lang w:val="en-US" w:eastAsia="en-US" w:bidi="ar-SA"/>
        </w:rPr>
      </w:pPr>
      <w:r>
        <w:rPr>
          <w:rFonts w:eastAsia="Arial"/>
          <w:sz w:val="22"/>
          <w:szCs w:val="22"/>
          <w:lang w:val="en-US" w:eastAsia="en-US" w:bidi="ar-SA"/>
        </w:rPr>
        <w:t>9.</w:t>
      </w:r>
      <w:r w:rsidRPr="00025FF2">
        <w:rPr>
          <w:rFonts w:ascii="Arial MT" w:eastAsia="Arial MT" w:hAnsi="Arial MT" w:cs="Arial MT"/>
          <w:sz w:val="22"/>
          <w:szCs w:val="22"/>
          <w:lang w:val="en-US" w:eastAsia="en-US" w:bidi="ar-SA"/>
        </w:rPr>
        <w:t xml:space="preserve"> </w:t>
      </w:r>
      <w:r w:rsidRPr="00C32085" w:rsidR="00C32085">
        <w:rPr>
          <w:rFonts w:eastAsia="Arial"/>
          <w:sz w:val="22"/>
          <w:szCs w:val="22"/>
          <w:lang w:val="en-US" w:eastAsia="en-US" w:bidi="ar-SA"/>
        </w:rPr>
        <w:t xml:space="preserve">Takahashi, H., et al. (2017). </w:t>
      </w:r>
      <w:r w:rsidRPr="00C32085" w:rsidR="00C32085">
        <w:rPr>
          <w:rFonts w:eastAsia="Arial"/>
          <w:i/>
          <w:iCs/>
          <w:sz w:val="22"/>
          <w:szCs w:val="22"/>
          <w:lang w:val="en-US" w:eastAsia="en-US" w:bidi="ar-SA"/>
        </w:rPr>
        <w:t>Applying artificial intelligence to disease staging: Deep learning for predicting severity of diabetic retinopathy from fundus photography.</w:t>
      </w:r>
      <w:r w:rsidRPr="00C32085" w:rsidR="00C32085">
        <w:rPr>
          <w:rFonts w:eastAsia="Arial"/>
          <w:sz w:val="22"/>
          <w:szCs w:val="22"/>
          <w:lang w:val="en-US" w:eastAsia="en-US" w:bidi="ar-SA"/>
        </w:rPr>
        <w:t xml:space="preserve"> PLOS ONE, 12(6), e0179790.</w:t>
      </w:r>
    </w:p>
    <w:p w:rsidR="00025FF2" w:rsidP="004B0E16" w14:paraId="0C531E74" w14:textId="74FF01A0">
      <w:pPr>
        <w:widowControl w:val="0"/>
        <w:autoSpaceDE w:val="0"/>
        <w:autoSpaceDN w:val="0"/>
        <w:spacing w:before="93"/>
        <w:ind w:left="120" w:firstLine="0"/>
        <w:outlineLvl w:val="0"/>
        <w:rPr>
          <w:rFonts w:eastAsia="Arial"/>
          <w:sz w:val="22"/>
          <w:szCs w:val="22"/>
          <w:lang w:val="en-US" w:eastAsia="en-US" w:bidi="ar-SA"/>
        </w:rPr>
      </w:pPr>
      <w:r>
        <w:rPr>
          <w:rFonts w:eastAsia="Arial"/>
          <w:sz w:val="22"/>
          <w:szCs w:val="22"/>
          <w:lang w:val="en-US" w:eastAsia="en-US" w:bidi="ar-SA"/>
        </w:rPr>
        <w:t>10.</w:t>
      </w:r>
      <w:r w:rsidRPr="00025FF2">
        <w:rPr>
          <w:rFonts w:ascii="Arial MT" w:eastAsia="Arial MT" w:hAnsi="Arial MT" w:cs="Arial MT"/>
          <w:sz w:val="22"/>
          <w:szCs w:val="22"/>
          <w:lang w:val="en-US" w:eastAsia="en-US" w:bidi="ar-SA"/>
        </w:rPr>
        <w:t xml:space="preserve"> </w:t>
      </w:r>
      <w:r w:rsidRPr="00C32085" w:rsidR="00C32085">
        <w:rPr>
          <w:rFonts w:eastAsia="Arial"/>
          <w:sz w:val="22"/>
          <w:szCs w:val="22"/>
          <w:lang w:val="en-US" w:eastAsia="en-US" w:bidi="ar-SA"/>
        </w:rPr>
        <w:t>Pires, R., et al. (2019). Beyond Lesions: A Deep Learning Approach to Diabetic Retinopathy Detection by Retinal Image Analysis. IEEE Access, 7, 1–12.</w:t>
      </w:r>
    </w:p>
    <w:p w:rsidR="00C32085" w:rsidRPr="00C32085" w:rsidP="00C32085" w14:paraId="4713E251" w14:textId="77777777">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11.</w:t>
      </w:r>
      <w:r w:rsidRPr="00FE4F26" w:rsidR="00FE4F26">
        <w:rPr>
          <w:rFonts w:ascii="Arial MT" w:eastAsia="Arial MT" w:hAnsi="Arial MT" w:cs="Arial MT"/>
          <w:sz w:val="22"/>
          <w:szCs w:val="22"/>
          <w:lang w:val="en-US" w:eastAsia="en-US" w:bidi="ar-SA"/>
        </w:rPr>
        <w:t xml:space="preserve"> </w:t>
      </w:r>
      <w:r w:rsidRPr="00C32085">
        <w:rPr>
          <w:rFonts w:eastAsia="Arial"/>
          <w:sz w:val="22"/>
          <w:szCs w:val="22"/>
          <w:lang w:val="en-US" w:eastAsia="en-US" w:bidi="ar-SA"/>
        </w:rPr>
        <w:t>J. Long, E. Shelhamer, and T. Darrell, "Fully convolutional networks for semantic segmentation," IEEE CVPR, 2015.</w:t>
      </w:r>
    </w:p>
    <w:p w:rsidR="00C32085" w:rsidRPr="00C32085" w:rsidP="00C32085" w14:paraId="60DE2AE5" w14:textId="1BA775BB">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 xml:space="preserve">12. </w:t>
      </w:r>
      <w:r w:rsidRPr="00C32085">
        <w:rPr>
          <w:rFonts w:eastAsia="Arial"/>
          <w:sz w:val="22"/>
          <w:szCs w:val="22"/>
          <w:lang w:val="en-US" w:eastAsia="en-US" w:bidi="ar-SA"/>
        </w:rPr>
        <w:t>T. Li, Z. Gao, and Q. Zhang, "Diagnostic assessment of deep learning algorithms for diabetic retinopathy screening," JAMA Ophthalmology, 2019.</w:t>
      </w:r>
    </w:p>
    <w:p w:rsidR="00C32085" w:rsidRPr="00C32085" w:rsidP="00C32085" w14:paraId="46207B7E" w14:textId="64F98C75">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 xml:space="preserve">13. </w:t>
      </w:r>
      <w:r w:rsidRPr="00C32085">
        <w:rPr>
          <w:rFonts w:eastAsia="Arial"/>
          <w:sz w:val="22"/>
          <w:szCs w:val="22"/>
          <w:lang w:val="en-US" w:eastAsia="en-US" w:bidi="ar-SA"/>
        </w:rPr>
        <w:t>Y. Xu, et al., "</w:t>
      </w:r>
      <w:r w:rsidRPr="00C32085">
        <w:rPr>
          <w:rFonts w:eastAsia="Arial"/>
          <w:sz w:val="22"/>
          <w:szCs w:val="22"/>
          <w:lang w:val="en-US" w:eastAsia="en-US" w:bidi="ar-SA"/>
        </w:rPr>
        <w:t>Multi-scale</w:t>
      </w:r>
      <w:r w:rsidRPr="00C32085">
        <w:rPr>
          <w:rFonts w:eastAsia="Arial"/>
          <w:sz w:val="22"/>
          <w:szCs w:val="22"/>
          <w:lang w:val="en-US" w:eastAsia="en-US" w:bidi="ar-SA"/>
        </w:rPr>
        <w:t xml:space="preserve"> retinal vessel segmentation using deep neural networks," Bioinformatics, 2018.</w:t>
      </w:r>
    </w:p>
    <w:p w:rsidR="00DE442B" w:rsidP="00C32085" w14:paraId="36CF6731" w14:textId="62752A89">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 xml:space="preserve">14. </w:t>
      </w:r>
      <w:r w:rsidRPr="00C32085">
        <w:rPr>
          <w:rFonts w:eastAsia="Arial"/>
          <w:sz w:val="22"/>
          <w:szCs w:val="22"/>
          <w:lang w:val="en-US" w:eastAsia="en-US" w:bidi="ar-SA"/>
        </w:rPr>
        <w:t>K. He, X. Zhang, S. Ren, and J. Sun, "Deep residual learning for image recognition," IEEE CVPR, 2016.</w:t>
      </w:r>
    </w:p>
    <w:p w:rsidR="00C32085" w:rsidP="00C32085" w14:paraId="14086B87" w14:textId="2211E619">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 xml:space="preserve">15. </w:t>
      </w:r>
      <w:r w:rsidRPr="00C32085">
        <w:rPr>
          <w:rFonts w:eastAsia="Arial"/>
          <w:sz w:val="22"/>
          <w:szCs w:val="22"/>
          <w:lang w:val="en-US" w:eastAsia="en-US" w:bidi="ar-SA"/>
        </w:rPr>
        <w:t xml:space="preserve">S. R. </w:t>
      </w:r>
      <w:r w:rsidRPr="00C32085">
        <w:rPr>
          <w:rFonts w:eastAsia="Arial"/>
          <w:sz w:val="22"/>
          <w:szCs w:val="22"/>
          <w:lang w:val="en-US" w:eastAsia="en-US" w:bidi="ar-SA"/>
        </w:rPr>
        <w:t>Sreejini</w:t>
      </w:r>
      <w:r w:rsidRPr="00C32085">
        <w:rPr>
          <w:rFonts w:eastAsia="Arial"/>
          <w:sz w:val="22"/>
          <w:szCs w:val="22"/>
          <w:lang w:val="en-US" w:eastAsia="en-US" w:bidi="ar-SA"/>
        </w:rPr>
        <w:t xml:space="preserve"> and V. Sheeba, "Automated diabetic retinopathy detection using deep learning," Procedia Computer Science, 2020.</w:t>
      </w:r>
    </w:p>
    <w:p w:rsidR="00C66945" w:rsidP="004B0E16" w14:paraId="70201E3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355941A7"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5C3CAC87"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6E506BA7"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6C47E1BA"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7C9661AC"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719AD9E2"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5BD9A949"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64092FB3"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444FA80C"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65F6C830"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673530E1"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064CC853"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06AF0515"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7872BE84"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5CB57589"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7C60F458"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1BF53099"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0A464DB3"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436812A5"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3B7DF503"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6389FDDE"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22350161"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3E778ED0"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436A3D27"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16C81823"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4FAF79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5FA5AA41"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paraId="0E67D9BE" w14:textId="77777777">
      <w:pPr>
        <w:widowControl w:val="0"/>
        <w:autoSpaceDE w:val="0"/>
        <w:autoSpaceDN w:val="0"/>
        <w:spacing w:before="93"/>
        <w:ind w:left="120" w:firstLine="0"/>
        <w:outlineLvl w:val="0"/>
        <w:rPr>
          <w:rFonts w:eastAsia="Arial"/>
          <w:sz w:val="22"/>
          <w:szCs w:val="22"/>
          <w:lang w:val="en-US" w:eastAsia="en-US" w:bidi="ar-SA"/>
        </w:rPr>
      </w:pPr>
    </w:p>
    <w:p w:rsidR="00155EA2" w:rsidRPr="00155EA2" w:rsidP="00155EA2" w14:paraId="13AF5015"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155EA2">
        <w:rPr>
          <w:rFonts w:eastAsia="Arial MT"/>
          <w:b/>
          <w:sz w:val="26"/>
          <w:szCs w:val="22"/>
          <w:lang w:val="en-US" w:eastAsia="en-US" w:bidi="ar-SA"/>
        </w:rPr>
        <w:t xml:space="preserve">Title: </w:t>
      </w:r>
      <w:r w:rsidRPr="00155EA2">
        <w:rPr>
          <w:rFonts w:eastAsia="Arial MT"/>
          <w:b/>
          <w:sz w:val="26"/>
          <w:szCs w:val="22"/>
          <w:lang w:val="en-US" w:eastAsia="en-US" w:bidi="ar-SA"/>
        </w:rPr>
        <w:t>RetinaScope</w:t>
      </w:r>
      <w:r w:rsidRPr="00155EA2">
        <w:rPr>
          <w:rFonts w:eastAsia="Arial MT"/>
          <w:b/>
          <w:sz w:val="26"/>
          <w:szCs w:val="22"/>
          <w:lang w:val="en-US" w:eastAsia="en-US" w:bidi="ar-SA"/>
        </w:rPr>
        <w:t>: A Literature Review on Diabetic Retinopathy Detection using Deep Learning</w:t>
      </w:r>
    </w:p>
    <w:p w:rsidR="00155EA2" w:rsidRPr="00155EA2" w:rsidP="00155EA2" w14:paraId="47A001C2"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155EA2" w:rsidRPr="00155EA2" w:rsidP="00155EA2" w14:paraId="607037EE"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155EA2">
        <w:rPr>
          <w:rFonts w:eastAsia="Arial MT"/>
          <w:b/>
          <w:sz w:val="26"/>
          <w:szCs w:val="22"/>
          <w:lang w:val="en-US" w:eastAsia="en-US" w:bidi="ar-SA"/>
        </w:rPr>
        <w:t>1. Introduction</w:t>
      </w:r>
    </w:p>
    <w:p w:rsidR="00155EA2" w:rsidRPr="00155EA2" w:rsidP="00155EA2" w14:paraId="4C1E981A"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155EA2" w:rsidRPr="00155EA2" w:rsidP="00155EA2" w14:paraId="4CBDF3D6"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 xml:space="preserve">Purpose of the Review: This review aims to evaluate the advancements and relevance of using deep learning for detecting diabetic retinopathy, a sight-threatening condition that requires early diagnosis. The review highlights </w:t>
      </w:r>
      <w:r w:rsidRPr="00155EA2">
        <w:rPr>
          <w:rFonts w:eastAsia="Arial MT"/>
          <w:bCs/>
          <w:sz w:val="26"/>
          <w:szCs w:val="22"/>
          <w:lang w:val="en-US" w:eastAsia="en-US" w:bidi="ar-SA"/>
        </w:rPr>
        <w:t>RetinaScope</w:t>
      </w:r>
      <w:r w:rsidRPr="00155EA2">
        <w:rPr>
          <w:rFonts w:eastAsia="Arial MT"/>
          <w:bCs/>
          <w:sz w:val="26"/>
          <w:szCs w:val="22"/>
          <w:lang w:val="en-US" w:eastAsia="en-US" w:bidi="ar-SA"/>
        </w:rPr>
        <w:t xml:space="preserve"> as a tool for improving diagnostic accuracy and accessibility in ophthalmology.</w:t>
      </w:r>
    </w:p>
    <w:p w:rsidR="00155EA2" w:rsidRPr="00155EA2" w:rsidP="00155EA2" w14:paraId="2E404324"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 xml:space="preserve">Scope and Project: We organize this review by exploring fundamental concepts, technological advancements, common methodologies, existing limitations, and future directions for diabetic retinopathy detection, focusing on </w:t>
      </w:r>
      <w:r w:rsidRPr="00155EA2">
        <w:rPr>
          <w:rFonts w:eastAsia="Arial MT"/>
          <w:bCs/>
          <w:sz w:val="26"/>
          <w:szCs w:val="22"/>
          <w:lang w:val="en-US" w:eastAsia="en-US" w:bidi="ar-SA"/>
        </w:rPr>
        <w:t>RetinaScope's</w:t>
      </w:r>
      <w:r w:rsidRPr="00155EA2">
        <w:rPr>
          <w:rFonts w:eastAsia="Arial MT"/>
          <w:bCs/>
          <w:sz w:val="26"/>
          <w:szCs w:val="22"/>
          <w:lang w:val="en-US" w:eastAsia="en-US" w:bidi="ar-SA"/>
        </w:rPr>
        <w:t xml:space="preserve"> approach.</w:t>
      </w:r>
    </w:p>
    <w:p w:rsidR="00155EA2" w:rsidRPr="00155EA2" w:rsidP="00155EA2" w14:paraId="725C9338"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155EA2">
        <w:rPr>
          <w:rFonts w:eastAsia="Arial MT"/>
          <w:b/>
          <w:sz w:val="26"/>
          <w:szCs w:val="22"/>
          <w:lang w:val="en-US" w:eastAsia="en-US" w:bidi="ar-SA"/>
        </w:rPr>
        <w:t>2. Background and Context</w:t>
      </w:r>
    </w:p>
    <w:p w:rsidR="00155EA2" w:rsidRPr="00155EA2" w:rsidP="00155EA2" w14:paraId="6488AEB2"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155EA2" w:rsidRPr="00155EA2" w:rsidP="00155EA2" w14:paraId="6AA2DD78"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Foundational Concepts: Diabetic retinopathy is a progressive retinal disease characterized by microvascular changes in the retina. Automated detection methods using AI and deep learning offer a non-invasive and efficient way to screen patients.</w:t>
      </w:r>
    </w:p>
    <w:p w:rsidR="00155EA2" w:rsidRPr="00155EA2" w:rsidP="00155EA2" w14:paraId="051739A3"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Historical Overview: Initially, diabetic retinopathy detection was performed manually by specialists. However, with the rise of AI, especially convolutional neural networks (CNNs), automated retinal analysis has gained traction, promising faster and more accessible diagnosis.</w:t>
      </w:r>
    </w:p>
    <w:p w:rsidR="00155EA2" w:rsidRPr="00155EA2" w:rsidP="00155EA2" w14:paraId="670ACB0C"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155EA2">
        <w:rPr>
          <w:rFonts w:eastAsia="Arial MT"/>
          <w:b/>
          <w:sz w:val="26"/>
          <w:szCs w:val="22"/>
          <w:lang w:val="en-US" w:eastAsia="en-US" w:bidi="ar-SA"/>
        </w:rPr>
        <w:t>3. Key Themes in the Literature</w:t>
      </w:r>
    </w:p>
    <w:p w:rsidR="00155EA2" w:rsidRPr="00155EA2" w:rsidP="00155EA2" w14:paraId="241C8B57"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155EA2" w:rsidRPr="00155EA2" w:rsidP="00155EA2" w14:paraId="761A455F"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Deep Learning for Image Analysis:</w:t>
      </w:r>
    </w:p>
    <w:p w:rsidR="00155EA2" w:rsidRPr="00155EA2" w:rsidP="00155EA2" w14:paraId="68E43343"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p>
    <w:p w:rsidR="00155EA2" w:rsidRPr="00155EA2" w:rsidP="00155EA2" w14:paraId="158F84F5"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Summary of Findings: Deep learning, particularly CNNs, has shown high accuracy in retinal image analysis, assisting in the detection of retinal abnormalities like microaneurysms and hemorrhages.</w:t>
      </w:r>
    </w:p>
    <w:p w:rsidR="00155EA2" w:rsidRPr="00155EA2" w:rsidP="00155EA2" w14:paraId="3DEC68E5"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Key Debates: While some studies show high accuracy, questions remain about generalizability across diverse populations.</w:t>
      </w:r>
    </w:p>
    <w:p w:rsidR="00155EA2" w:rsidRPr="00155EA2" w:rsidP="00155EA2" w14:paraId="3180F461"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Methodologies: CNNs, transfer learning, and ensemble models are commonly used for retinal image analysis.</w:t>
      </w:r>
    </w:p>
    <w:p w:rsidR="00155EA2" w:rsidRPr="00155EA2" w:rsidP="00155EA2" w14:paraId="3B2C0940"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Accuracy and Efficiency in Retinal Screening:</w:t>
      </w:r>
    </w:p>
    <w:p w:rsidR="00155EA2" w:rsidRPr="00155EA2" w:rsidP="00155EA2" w14:paraId="236BB830"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p>
    <w:p w:rsidR="00155EA2" w:rsidRPr="00155EA2" w:rsidP="00155EA2" w14:paraId="7685DE67"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 xml:space="preserve">Summary of Findings: </w:t>
      </w:r>
      <w:r w:rsidRPr="00155EA2">
        <w:rPr>
          <w:rFonts w:eastAsia="Arial MT"/>
          <w:bCs/>
          <w:sz w:val="26"/>
          <w:szCs w:val="22"/>
          <w:lang w:val="en-US" w:eastAsia="en-US" w:bidi="ar-SA"/>
        </w:rPr>
        <w:t>RetinaScope</w:t>
      </w:r>
      <w:r w:rsidRPr="00155EA2">
        <w:rPr>
          <w:rFonts w:eastAsia="Arial MT"/>
          <w:bCs/>
          <w:sz w:val="26"/>
          <w:szCs w:val="22"/>
          <w:lang w:val="en-US" w:eastAsia="en-US" w:bidi="ar-SA"/>
        </w:rPr>
        <w:t xml:space="preserve"> aims to enhance diagnostic efficiency, reducing specialists' workloads by pre-screening images.</w:t>
      </w:r>
    </w:p>
    <w:p w:rsidR="00155EA2" w:rsidRPr="00155EA2" w:rsidP="00155EA2" w14:paraId="08B214E0"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Key Debates: Balancing accuracy with false-positive rates remains a challenge.</w:t>
      </w:r>
    </w:p>
    <w:p w:rsidR="00155EA2" w:rsidRPr="00155EA2" w:rsidP="00155EA2" w14:paraId="32D787CE"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 xml:space="preserve">Methodologies: </w:t>
      </w:r>
      <w:r w:rsidRPr="00155EA2">
        <w:rPr>
          <w:rFonts w:eastAsia="Arial MT"/>
          <w:bCs/>
          <w:sz w:val="26"/>
          <w:szCs w:val="22"/>
          <w:lang w:val="en-US" w:eastAsia="en-US" w:bidi="ar-SA"/>
        </w:rPr>
        <w:t>RetinaScope</w:t>
      </w:r>
      <w:r w:rsidRPr="00155EA2">
        <w:rPr>
          <w:rFonts w:eastAsia="Arial MT"/>
          <w:bCs/>
          <w:sz w:val="26"/>
          <w:szCs w:val="22"/>
          <w:lang w:val="en-US" w:eastAsia="en-US" w:bidi="ar-SA"/>
        </w:rPr>
        <w:t xml:space="preserve"> employs image segmentation and classification techniques for identifying abnormalities.</w:t>
      </w:r>
    </w:p>
    <w:p w:rsidR="00155EA2" w:rsidRPr="00155EA2" w:rsidP="00155EA2" w14:paraId="1181A6AE"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Telemedicine and Accessibility:</w:t>
      </w:r>
    </w:p>
    <w:p w:rsidR="00155EA2" w:rsidRPr="00155EA2" w:rsidP="00155EA2" w14:paraId="35E42792"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p>
    <w:p w:rsidR="00155EA2" w:rsidRPr="00155EA2" w:rsidP="00155EA2" w14:paraId="0CCED506"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 xml:space="preserve">Summary of Findings: By using tools like </w:t>
      </w:r>
      <w:r w:rsidRPr="00155EA2">
        <w:rPr>
          <w:rFonts w:eastAsia="Arial MT"/>
          <w:bCs/>
          <w:sz w:val="26"/>
          <w:szCs w:val="22"/>
          <w:lang w:val="en-US" w:eastAsia="en-US" w:bidi="ar-SA"/>
        </w:rPr>
        <w:t>RetinaScope</w:t>
      </w:r>
      <w:r w:rsidRPr="00155EA2">
        <w:rPr>
          <w:rFonts w:eastAsia="Arial MT"/>
          <w:bCs/>
          <w:sz w:val="26"/>
          <w:szCs w:val="22"/>
          <w:lang w:val="en-US" w:eastAsia="en-US" w:bidi="ar-SA"/>
        </w:rPr>
        <w:t>, telemedicine can improve access to retinal screening, particularly in underserved regions.</w:t>
      </w:r>
    </w:p>
    <w:p w:rsidR="00155EA2" w:rsidRPr="00155EA2" w:rsidP="00155EA2" w14:paraId="75CEF781"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Key Debates: The scalability and integration of AI-based tools in real-world telemedicine systems are still evolving.</w:t>
      </w:r>
    </w:p>
    <w:p w:rsidR="00155EA2" w:rsidRPr="00155EA2" w:rsidP="00155EA2" w14:paraId="1FFA1623"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Methodologies: Portable fundus cameras and cloud-based AI models are employed for remote retinal analysis.</w:t>
      </w:r>
    </w:p>
    <w:p w:rsidR="00155EA2" w:rsidRPr="00155EA2" w:rsidP="00155EA2" w14:paraId="5830035F"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155EA2">
        <w:rPr>
          <w:rFonts w:eastAsia="Arial MT"/>
          <w:b/>
          <w:sz w:val="26"/>
          <w:szCs w:val="22"/>
          <w:lang w:val="en-US" w:eastAsia="en-US" w:bidi="ar-SA"/>
        </w:rPr>
        <w:t>4. Methodological Approaches</w:t>
      </w:r>
    </w:p>
    <w:p w:rsidR="00155EA2" w:rsidRPr="00155EA2" w:rsidP="00155EA2" w14:paraId="44FE385D"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155EA2" w:rsidRPr="00155EA2" w:rsidP="00155EA2" w14:paraId="67C5345B"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Common Methodologies: Retinal image datasets are typically processed using CNNs, Attention U-Net for segmentation, and transfer learning. These techniques are augmented by image preprocessing to enhance the visibility of retinal features.</w:t>
      </w:r>
    </w:p>
    <w:p w:rsidR="00155EA2" w:rsidRPr="00155EA2" w:rsidP="00155EA2" w14:paraId="13766878"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Strengths and Weaknesses: While deep learning models achieve high accuracy, they are data-intensive and require significant computational resources.</w:t>
      </w:r>
    </w:p>
    <w:p w:rsidR="00155EA2" w:rsidRPr="00155EA2" w:rsidP="00155EA2" w14:paraId="40927C2A"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Trends in Methodology: There is a growing trend toward hybrid models combining deep learning with traditional image processing techniques for better accuracy.</w:t>
      </w:r>
    </w:p>
    <w:p w:rsidR="00155EA2" w:rsidRPr="00155EA2" w:rsidP="00155EA2" w14:paraId="4EB2366B"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155EA2">
        <w:rPr>
          <w:rFonts w:eastAsia="Arial MT"/>
          <w:b/>
          <w:sz w:val="26"/>
          <w:szCs w:val="22"/>
          <w:lang w:val="en-US" w:eastAsia="en-US" w:bidi="ar-SA"/>
        </w:rPr>
        <w:t>5. Gaps and Limitations in the Literature</w:t>
      </w:r>
    </w:p>
    <w:p w:rsidR="00155EA2" w:rsidRPr="00155EA2" w:rsidP="00155EA2" w14:paraId="25DE7493"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155EA2" w:rsidRPr="00155EA2" w:rsidP="00155EA2" w14:paraId="622AECBD"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Identify Gaps: Limited availability of diverse retinal datasets restricts model generalization. Most current models struggle with non-standard images or rare retinal conditions.</w:t>
      </w:r>
    </w:p>
    <w:p w:rsidR="00155EA2" w:rsidRPr="00155EA2" w:rsidP="00155EA2" w14:paraId="23C8F77D"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Limitations: Some existing tools focus narrowly on specific retinal features, potentially missing the broader context of disease progression.</w:t>
      </w:r>
    </w:p>
    <w:p w:rsidR="00155EA2" w:rsidRPr="00155EA2" w:rsidP="00155EA2" w14:paraId="6FCB2E4E"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Opportunities for Further Research: Future research could explore hybrid models, improved interpretability, and larger, more diverse datasets.</w:t>
      </w:r>
    </w:p>
    <w:p w:rsidR="00155EA2" w:rsidRPr="00155EA2" w:rsidP="00155EA2" w14:paraId="60BC5381"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155EA2">
        <w:rPr>
          <w:rFonts w:eastAsia="Arial MT"/>
          <w:b/>
          <w:sz w:val="26"/>
          <w:szCs w:val="22"/>
          <w:lang w:val="en-US" w:eastAsia="en-US" w:bidi="ar-SA"/>
        </w:rPr>
        <w:t>6. Applications and Implications</w:t>
      </w:r>
    </w:p>
    <w:p w:rsidR="00155EA2" w:rsidRPr="00155EA2" w:rsidP="00155EA2" w14:paraId="33DC6EBB"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155EA2" w:rsidRPr="00155EA2" w:rsidP="00155EA2" w14:paraId="2A90C0DF"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 xml:space="preserve">Practical Applications: </w:t>
      </w:r>
      <w:r w:rsidRPr="00155EA2">
        <w:rPr>
          <w:rFonts w:eastAsia="Arial MT"/>
          <w:bCs/>
          <w:sz w:val="26"/>
          <w:szCs w:val="22"/>
          <w:lang w:val="en-US" w:eastAsia="en-US" w:bidi="ar-SA"/>
        </w:rPr>
        <w:t>RetinaScope</w:t>
      </w:r>
      <w:r w:rsidRPr="00155EA2">
        <w:rPr>
          <w:rFonts w:eastAsia="Arial MT"/>
          <w:bCs/>
          <w:sz w:val="26"/>
          <w:szCs w:val="22"/>
          <w:lang w:val="en-US" w:eastAsia="en-US" w:bidi="ar-SA"/>
        </w:rPr>
        <w:t xml:space="preserve"> can be applied in clinics and remote screening centers, supporting early detection and triaging patients for further examination.</w:t>
      </w:r>
    </w:p>
    <w:p w:rsidR="00155EA2" w:rsidRPr="00155EA2" w:rsidP="00155EA2" w14:paraId="0E43E2B0"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 xml:space="preserve">Theoretical Implications: The development of </w:t>
      </w:r>
      <w:r w:rsidRPr="00155EA2">
        <w:rPr>
          <w:rFonts w:eastAsia="Arial MT"/>
          <w:bCs/>
          <w:sz w:val="26"/>
          <w:szCs w:val="22"/>
          <w:lang w:val="en-US" w:eastAsia="en-US" w:bidi="ar-SA"/>
        </w:rPr>
        <w:t>RetinaScope</w:t>
      </w:r>
      <w:r w:rsidRPr="00155EA2">
        <w:rPr>
          <w:rFonts w:eastAsia="Arial MT"/>
          <w:bCs/>
          <w:sz w:val="26"/>
          <w:szCs w:val="22"/>
          <w:lang w:val="en-US" w:eastAsia="en-US" w:bidi="ar-SA"/>
        </w:rPr>
        <w:t xml:space="preserve"> contributes to advancements in medical image analysis and AI-driven diagnosis, potentially informing the design of similar tools for other diseases.</w:t>
      </w:r>
    </w:p>
    <w:p w:rsidR="00155EA2" w:rsidRPr="00155EA2" w:rsidP="00155EA2" w14:paraId="5D5C2BD7"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155EA2">
        <w:rPr>
          <w:rFonts w:eastAsia="Arial MT"/>
          <w:b/>
          <w:sz w:val="26"/>
          <w:szCs w:val="22"/>
          <w:lang w:val="en-US" w:eastAsia="en-US" w:bidi="ar-SA"/>
        </w:rPr>
        <w:t>7. Conclusion</w:t>
      </w:r>
    </w:p>
    <w:p w:rsidR="00155EA2" w:rsidRPr="00155EA2" w:rsidP="00155EA2" w14:paraId="340AAFE6"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155EA2" w:rsidRPr="00155EA2" w:rsidP="00155EA2" w14:paraId="190AC766"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155EA2">
        <w:rPr>
          <w:rFonts w:eastAsia="Arial MT"/>
          <w:bCs/>
          <w:sz w:val="26"/>
          <w:szCs w:val="22"/>
          <w:lang w:val="en-US" w:eastAsia="en-US" w:bidi="ar-SA"/>
        </w:rPr>
        <w:t xml:space="preserve">Summary of Key Points: This review underscores the potential of deep learning in diabetic retinopathy detection. </w:t>
      </w:r>
      <w:r w:rsidRPr="00155EA2">
        <w:rPr>
          <w:rFonts w:eastAsia="Arial MT"/>
          <w:bCs/>
          <w:sz w:val="26"/>
          <w:szCs w:val="22"/>
          <w:lang w:val="en-US" w:eastAsia="en-US" w:bidi="ar-SA"/>
        </w:rPr>
        <w:t>RetinaScope</w:t>
      </w:r>
      <w:r w:rsidRPr="00155EA2">
        <w:rPr>
          <w:rFonts w:eastAsia="Arial MT"/>
          <w:bCs/>
          <w:sz w:val="26"/>
          <w:szCs w:val="22"/>
          <w:lang w:val="en-US" w:eastAsia="en-US" w:bidi="ar-SA"/>
        </w:rPr>
        <w:t xml:space="preserve"> exemplifies how AI tools can assist in early diagnosis, improve access to care, and reduce specialist workload.</w:t>
      </w:r>
    </w:p>
    <w:p w:rsidR="00BA13D4" w:rsidRPr="00155EA2" w:rsidP="00155EA2" w14:paraId="09EC8518" w14:textId="4D905A69">
      <w:pPr>
        <w:widowControl w:val="0"/>
        <w:tabs>
          <w:tab w:val="left" w:pos="365"/>
        </w:tabs>
        <w:autoSpaceDE w:val="0"/>
        <w:autoSpaceDN w:val="0"/>
        <w:spacing w:before="93"/>
        <w:ind w:left="364" w:firstLine="0"/>
        <w:outlineLvl w:val="0"/>
        <w:rPr>
          <w:rFonts w:eastAsia="Arial"/>
          <w:bCs/>
          <w:sz w:val="22"/>
          <w:szCs w:val="22"/>
          <w:lang w:val="en-US" w:eastAsia="en-US" w:bidi="ar-SA"/>
        </w:rPr>
      </w:pPr>
      <w:r w:rsidRPr="00155EA2">
        <w:rPr>
          <w:rFonts w:eastAsia="Arial MT"/>
          <w:bCs/>
          <w:sz w:val="26"/>
          <w:szCs w:val="22"/>
          <w:lang w:val="en-US" w:eastAsia="en-US" w:bidi="ar-SA"/>
        </w:rPr>
        <w:t xml:space="preserve">Implications for Future Work: Enhancing model robustness, expanding datasets, and optimizing for real-world settings could further improve the effectiveness and accessibility of </w:t>
      </w:r>
      <w:r w:rsidRPr="00155EA2">
        <w:rPr>
          <w:rFonts w:eastAsia="Arial MT"/>
          <w:bCs/>
          <w:sz w:val="26"/>
          <w:szCs w:val="22"/>
          <w:lang w:val="en-US" w:eastAsia="en-US" w:bidi="ar-SA"/>
        </w:rPr>
        <w:t>RetinaScope</w:t>
      </w:r>
      <w:r w:rsidRPr="00155EA2">
        <w:rPr>
          <w:rFonts w:eastAsia="Arial MT"/>
          <w:bCs/>
          <w:sz w:val="26"/>
          <w:szCs w:val="22"/>
          <w:lang w:val="en-US" w:eastAsia="en-US" w:bidi="ar-SA"/>
        </w:rPr>
        <w:t>.</w:t>
      </w:r>
    </w:p>
    <w:p w:rsidR="00BA13D4" w:rsidRPr="000975DA" w:rsidP="00BA13D4" w14:paraId="51BAA416" w14:textId="77777777">
      <w:pPr>
        <w:widowControl w:val="0"/>
        <w:tabs>
          <w:tab w:val="left" w:pos="365"/>
        </w:tabs>
        <w:autoSpaceDE w:val="0"/>
        <w:autoSpaceDN w:val="0"/>
        <w:spacing w:before="93"/>
        <w:ind w:left="364" w:firstLine="0"/>
        <w:outlineLvl w:val="0"/>
        <w:rPr>
          <w:rFonts w:eastAsia="Arial"/>
          <w:sz w:val="22"/>
          <w:szCs w:val="22"/>
          <w:lang w:val="en-US" w:eastAsia="en-US" w:bidi="ar-SA"/>
        </w:rPr>
      </w:pPr>
    </w:p>
    <w:p w:rsidR="00BA13D4" w:rsidP="00BA13D4" w14:paraId="0035CCF1" w14:textId="194285F4">
      <w:pPr>
        <w:widowControl w:val="0"/>
        <w:autoSpaceDE w:val="0"/>
        <w:autoSpaceDN w:val="0"/>
        <w:spacing w:before="7"/>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59264" behindDoc="1" locked="0" layoutInCell="1" allowOverlap="1">
                <wp:simplePos x="0" y="0"/>
                <wp:positionH relativeFrom="page">
                  <wp:posOffset>1181100</wp:posOffset>
                </wp:positionH>
                <wp:positionV relativeFrom="paragraph">
                  <wp:posOffset>116205</wp:posOffset>
                </wp:positionV>
                <wp:extent cx="5422900" cy="1270"/>
                <wp:effectExtent l="9525" t="13335" r="15875" b="13970"/>
                <wp:wrapTopAndBottom/>
                <wp:docPr id="537903996" name="Freeform: Shape 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1" o:spid="_x0000_s1025" style="width:427pt;height:0.1pt;margin-top:9.15pt;margin-left:93pt;mso-height-percent:0;mso-height-relative:page;mso-position-horizontal-relative:page;mso-width-percent:0;mso-width-relative:page;mso-wrap-distance-bottom:0;mso-wrap-distance-left:9pt;mso-wrap-distance-right:9pt;mso-wrap-distance-top:0;position:absolute;v-text-anchor:top;z-index:-251658240" coordsize="21600,21600" path="m,l21600,e" filled="f" fillcolor="this" stroked="t" strokecolor="#878787" strokeweight="1pt">
                <v:stroke joinstyle="round"/>
                <w10:wrap type="topAndBottom"/>
              </v:shape>
            </w:pict>
          </mc:Fallback>
        </mc:AlternateContent>
      </w:r>
    </w:p>
    <w:p w:rsidR="00BA13D4" w:rsidP="00BA13D4" w14:paraId="2B03F113" w14:textId="77777777">
      <w:pPr>
        <w:widowControl w:val="0"/>
        <w:autoSpaceDE w:val="0"/>
        <w:autoSpaceDN w:val="0"/>
        <w:spacing w:before="7"/>
        <w:rPr>
          <w:rFonts w:eastAsia="Arial MT"/>
          <w:sz w:val="19"/>
          <w:szCs w:val="22"/>
          <w:lang w:val="en-US" w:eastAsia="en-US" w:bidi="ar-SA"/>
        </w:rPr>
      </w:pPr>
    </w:p>
    <w:p w:rsidR="00BA13D4" w:rsidP="00BA13D4" w14:paraId="5144303B" w14:textId="77777777">
      <w:pPr>
        <w:widowControl w:val="0"/>
        <w:autoSpaceDE w:val="0"/>
        <w:autoSpaceDN w:val="0"/>
        <w:spacing w:before="93"/>
        <w:ind w:left="120" w:firstLine="0"/>
        <w:outlineLvl w:val="0"/>
        <w:rPr>
          <w:rFonts w:eastAsia="Arial"/>
          <w:b/>
          <w:bCs/>
          <w:sz w:val="22"/>
          <w:szCs w:val="22"/>
          <w:lang w:val="en-US" w:eastAsia="en-US" w:bidi="ar-SA"/>
        </w:rPr>
      </w:pPr>
      <w:r>
        <w:rPr>
          <w:rFonts w:eastAsia="Arial"/>
          <w:b/>
          <w:bCs/>
          <w:sz w:val="22"/>
          <w:szCs w:val="22"/>
          <w:lang w:val="en-US" w:eastAsia="en-US" w:bidi="ar-SA"/>
        </w:rPr>
        <w:t>References</w:t>
      </w:r>
    </w:p>
    <w:p w:rsidR="00BA13D4" w:rsidP="00BA13D4" w14:paraId="3FFB36DA" w14:textId="77777777">
      <w:pPr>
        <w:widowControl w:val="0"/>
        <w:autoSpaceDE w:val="0"/>
        <w:autoSpaceDN w:val="0"/>
        <w:spacing w:before="93"/>
        <w:ind w:left="120" w:firstLine="0"/>
        <w:outlineLvl w:val="0"/>
        <w:rPr>
          <w:rFonts w:eastAsia="Arial"/>
          <w:b/>
          <w:bCs/>
          <w:sz w:val="22"/>
          <w:szCs w:val="22"/>
          <w:lang w:val="en-US" w:eastAsia="en-US" w:bidi="ar-SA"/>
        </w:rPr>
      </w:pPr>
    </w:p>
    <w:p w:rsidR="00155EA2" w:rsidRPr="00155EA2" w:rsidP="00155EA2" w14:paraId="537AC67F" w14:textId="6AC055E5">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 xml:space="preserve">1. </w:t>
      </w:r>
      <w:r w:rsidRPr="00155EA2">
        <w:rPr>
          <w:rFonts w:eastAsia="Arial"/>
          <w:sz w:val="22"/>
          <w:szCs w:val="22"/>
          <w:lang w:val="en-US" w:eastAsia="en-US" w:bidi="ar-SA"/>
        </w:rPr>
        <w:t>W. Liu, et al., "Retinal vessel segmentation with deep convolutional networks," Computers in Biology and Medicine, 2019.</w:t>
      </w:r>
    </w:p>
    <w:p w:rsidR="00155EA2" w:rsidRPr="00155EA2" w:rsidP="00155EA2" w14:paraId="281DD513" w14:textId="7239F6D1">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 xml:space="preserve">2. </w:t>
      </w:r>
      <w:r w:rsidRPr="00155EA2">
        <w:rPr>
          <w:rFonts w:eastAsia="Arial"/>
          <w:sz w:val="22"/>
          <w:szCs w:val="22"/>
          <w:lang w:val="en-US" w:eastAsia="en-US" w:bidi="ar-SA"/>
        </w:rPr>
        <w:t>S. Roychowdhury, et al., "Automated retinal image analysis for diabetic retinopathy screening: a review," IEEE Trans on Medical Imaging, 2016.</w:t>
      </w:r>
    </w:p>
    <w:p w:rsidR="00155EA2" w:rsidRPr="00155EA2" w:rsidP="00155EA2" w14:paraId="1B83F2B3" w14:textId="1E6F1298">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3</w:t>
      </w:r>
      <w:r>
        <w:rPr>
          <w:rFonts w:eastAsia="Arial"/>
          <w:sz w:val="22"/>
          <w:szCs w:val="22"/>
          <w:lang w:val="en-US" w:eastAsia="en-US" w:bidi="ar-SA"/>
        </w:rPr>
        <w:t xml:space="preserve">. </w:t>
      </w:r>
      <w:r w:rsidRPr="00155EA2">
        <w:rPr>
          <w:rFonts w:eastAsia="Arial"/>
          <w:sz w:val="22"/>
          <w:szCs w:val="22"/>
          <w:lang w:val="en-US" w:eastAsia="en-US" w:bidi="ar-SA"/>
        </w:rPr>
        <w:t>Z. Zhang, Q. Xie, and Y. Ji, "Retinal image analysis for automated detection of diabetic retinopathy," Biomedical Signal Processing, 2018.</w:t>
      </w:r>
    </w:p>
    <w:p w:rsidR="00155EA2" w:rsidRPr="00155EA2" w:rsidP="00155EA2" w14:paraId="30028ABB" w14:textId="117A51C0">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4</w:t>
      </w:r>
      <w:r>
        <w:rPr>
          <w:rFonts w:eastAsia="Arial"/>
          <w:sz w:val="22"/>
          <w:szCs w:val="22"/>
          <w:lang w:val="en-US" w:eastAsia="en-US" w:bidi="ar-SA"/>
        </w:rPr>
        <w:t xml:space="preserve">. </w:t>
      </w:r>
      <w:r w:rsidRPr="00155EA2">
        <w:rPr>
          <w:rFonts w:eastAsia="Arial"/>
          <w:sz w:val="22"/>
          <w:szCs w:val="22"/>
          <w:lang w:val="en-US" w:eastAsia="en-US" w:bidi="ar-SA"/>
        </w:rPr>
        <w:t>K. Gargeya and J. Leng, "Deep learning detection of diabetic retinopathy," IEEE Biomedical Engineering, 2017.</w:t>
      </w:r>
    </w:p>
    <w:p w:rsidR="00155EA2" w:rsidRPr="00155EA2" w:rsidP="00155EA2" w14:paraId="6C90E945" w14:textId="167A562D">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5</w:t>
      </w:r>
      <w:r>
        <w:rPr>
          <w:rFonts w:eastAsia="Arial"/>
          <w:sz w:val="22"/>
          <w:szCs w:val="22"/>
          <w:lang w:val="en-US" w:eastAsia="en-US" w:bidi="ar-SA"/>
        </w:rPr>
        <w:t xml:space="preserve">. </w:t>
      </w:r>
      <w:r w:rsidRPr="00155EA2">
        <w:rPr>
          <w:rFonts w:eastAsia="Arial"/>
          <w:sz w:val="22"/>
          <w:szCs w:val="22"/>
          <w:lang w:val="en-US" w:eastAsia="en-US" w:bidi="ar-SA"/>
        </w:rPr>
        <w:t>H. Lin, et al., "Applying artificial intelligence to retinal images for automated diagnosis," Nature Communications, 2019.</w:t>
      </w:r>
    </w:p>
    <w:p w:rsidR="00155EA2" w:rsidRPr="00155EA2" w:rsidP="00155EA2" w14:paraId="0E51E4E5" w14:textId="62347672">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6</w:t>
      </w:r>
      <w:r>
        <w:rPr>
          <w:rFonts w:eastAsia="Arial"/>
          <w:sz w:val="22"/>
          <w:szCs w:val="22"/>
          <w:lang w:val="en-US" w:eastAsia="en-US" w:bidi="ar-SA"/>
        </w:rPr>
        <w:t xml:space="preserve">. </w:t>
      </w:r>
      <w:r w:rsidRPr="00155EA2">
        <w:rPr>
          <w:rFonts w:eastAsia="Arial"/>
          <w:sz w:val="22"/>
          <w:szCs w:val="22"/>
          <w:lang w:val="en-US" w:eastAsia="en-US" w:bidi="ar-SA"/>
        </w:rPr>
        <w:t>A. W. Abedini and Y. B. Sui, "Review on the use of deep learning for retinal fundus images analysis," Applied Sciences, 2019.</w:t>
      </w:r>
    </w:p>
    <w:p w:rsidR="00155EA2" w:rsidRPr="00155EA2" w:rsidP="00155EA2" w14:paraId="76C6DD29" w14:textId="4751A1B0">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7</w:t>
      </w:r>
      <w:r>
        <w:rPr>
          <w:rFonts w:eastAsia="Arial"/>
          <w:sz w:val="22"/>
          <w:szCs w:val="22"/>
          <w:lang w:val="en-US" w:eastAsia="en-US" w:bidi="ar-SA"/>
        </w:rPr>
        <w:t xml:space="preserve">. </w:t>
      </w:r>
      <w:r w:rsidRPr="00155EA2">
        <w:rPr>
          <w:rFonts w:eastAsia="Arial"/>
          <w:sz w:val="22"/>
          <w:szCs w:val="22"/>
          <w:lang w:val="en-US" w:eastAsia="en-US" w:bidi="ar-SA"/>
        </w:rPr>
        <w:t>Y. Cheng, et al., "Diabetic retinopathy classification with VGG-19 architecture," Journal of Digital Imaging, 2020.</w:t>
      </w:r>
    </w:p>
    <w:p w:rsidR="00155EA2" w:rsidRPr="00155EA2" w:rsidP="00155EA2" w14:paraId="461F6209" w14:textId="2FC30036">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8</w:t>
      </w:r>
      <w:r>
        <w:rPr>
          <w:rFonts w:eastAsia="Arial"/>
          <w:sz w:val="22"/>
          <w:szCs w:val="22"/>
          <w:lang w:val="en-US" w:eastAsia="en-US" w:bidi="ar-SA"/>
        </w:rPr>
        <w:t xml:space="preserve">. </w:t>
      </w:r>
      <w:r w:rsidRPr="00155EA2">
        <w:rPr>
          <w:rFonts w:eastAsia="Arial"/>
          <w:sz w:val="22"/>
          <w:szCs w:val="22"/>
          <w:lang w:val="en-US" w:eastAsia="en-US" w:bidi="ar-SA"/>
        </w:rPr>
        <w:t xml:space="preserve">F. </w:t>
      </w:r>
      <w:r w:rsidRPr="00155EA2">
        <w:rPr>
          <w:rFonts w:eastAsia="Arial"/>
          <w:sz w:val="22"/>
          <w:szCs w:val="22"/>
          <w:lang w:val="en-US" w:eastAsia="en-US" w:bidi="ar-SA"/>
        </w:rPr>
        <w:t>Lecun</w:t>
      </w:r>
      <w:r w:rsidRPr="00155EA2">
        <w:rPr>
          <w:rFonts w:eastAsia="Arial"/>
          <w:sz w:val="22"/>
          <w:szCs w:val="22"/>
          <w:lang w:val="en-US" w:eastAsia="en-US" w:bidi="ar-SA"/>
        </w:rPr>
        <w:t>, Y. Bengio, and G. Hinton, "Deep learning," Nature, 2015.</w:t>
      </w:r>
    </w:p>
    <w:p w:rsidR="00155EA2" w:rsidRPr="00155EA2" w:rsidP="00155EA2" w14:paraId="3D00BBBA" w14:textId="5A6785D1">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9</w:t>
      </w:r>
      <w:r>
        <w:rPr>
          <w:rFonts w:eastAsia="Arial"/>
          <w:sz w:val="22"/>
          <w:szCs w:val="22"/>
          <w:lang w:val="en-US" w:eastAsia="en-US" w:bidi="ar-SA"/>
        </w:rPr>
        <w:t xml:space="preserve">. </w:t>
      </w:r>
      <w:r w:rsidRPr="00155EA2">
        <w:rPr>
          <w:rFonts w:eastAsia="Arial"/>
          <w:sz w:val="22"/>
          <w:szCs w:val="22"/>
          <w:lang w:val="en-US" w:eastAsia="en-US" w:bidi="ar-SA"/>
        </w:rPr>
        <w:t>H. Pratt, et al., "Convolutional neural networks for diabetic retinopathy classification," International Conference on Image Processing, 2016.</w:t>
      </w:r>
    </w:p>
    <w:p w:rsidR="00155EA2" w:rsidRPr="00155EA2" w:rsidP="00155EA2" w14:paraId="602E9AD8" w14:textId="1786B507">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10</w:t>
      </w:r>
      <w:r>
        <w:rPr>
          <w:rFonts w:eastAsia="Arial"/>
          <w:sz w:val="22"/>
          <w:szCs w:val="22"/>
          <w:lang w:val="en-US" w:eastAsia="en-US" w:bidi="ar-SA"/>
        </w:rPr>
        <w:t xml:space="preserve">. </w:t>
      </w:r>
      <w:r w:rsidRPr="00155EA2">
        <w:rPr>
          <w:rFonts w:eastAsia="Arial"/>
          <w:sz w:val="22"/>
          <w:szCs w:val="22"/>
          <w:lang w:val="en-US" w:eastAsia="en-US" w:bidi="ar-SA"/>
        </w:rPr>
        <w:t>Z. Wang, Y. Yin, and J. Sun, "Deep learning approach for retinal disease detection," IEEE Engineering in Medicine and Biology Society, 2018.</w:t>
      </w:r>
    </w:p>
    <w:p w:rsidR="00155EA2" w:rsidRPr="00155EA2" w:rsidP="00155EA2" w14:paraId="76F74D39" w14:textId="228C7EB5">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11</w:t>
      </w:r>
      <w:r>
        <w:rPr>
          <w:rFonts w:eastAsia="Arial"/>
          <w:sz w:val="22"/>
          <w:szCs w:val="22"/>
          <w:lang w:val="en-US" w:eastAsia="en-US" w:bidi="ar-SA"/>
        </w:rPr>
        <w:t>.</w:t>
      </w:r>
      <w:r>
        <w:rPr>
          <w:rFonts w:eastAsia="Arial"/>
          <w:sz w:val="22"/>
          <w:szCs w:val="22"/>
          <w:lang w:val="en-US" w:eastAsia="en-US" w:bidi="ar-SA"/>
        </w:rPr>
        <w:t xml:space="preserve"> </w:t>
      </w:r>
      <w:r w:rsidRPr="00155EA2">
        <w:rPr>
          <w:rFonts w:eastAsia="Arial"/>
          <w:sz w:val="22"/>
          <w:szCs w:val="22"/>
          <w:lang w:val="en-US" w:eastAsia="en-US" w:bidi="ar-SA"/>
        </w:rPr>
        <w:t xml:space="preserve">S. </w:t>
      </w:r>
      <w:r w:rsidRPr="00155EA2">
        <w:rPr>
          <w:rFonts w:eastAsia="Arial"/>
          <w:sz w:val="22"/>
          <w:szCs w:val="22"/>
          <w:lang w:val="en-US" w:eastAsia="en-US" w:bidi="ar-SA"/>
        </w:rPr>
        <w:t>Mookiah</w:t>
      </w:r>
      <w:r w:rsidRPr="00155EA2">
        <w:rPr>
          <w:rFonts w:eastAsia="Arial"/>
          <w:sz w:val="22"/>
          <w:szCs w:val="22"/>
          <w:lang w:val="en-US" w:eastAsia="en-US" w:bidi="ar-SA"/>
        </w:rPr>
        <w:t>, et al., "Review on computer-aided diagnosis of diabetic retinopathy using digital fundus images," Computer Methods and Programs in Biomedicine, 2017.</w:t>
      </w:r>
    </w:p>
    <w:p w:rsidR="00155EA2" w:rsidRPr="00155EA2" w:rsidP="00155EA2" w14:paraId="085A6E1C" w14:textId="70C03CA3">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12</w:t>
      </w:r>
      <w:r>
        <w:rPr>
          <w:rFonts w:eastAsia="Arial"/>
          <w:sz w:val="22"/>
          <w:szCs w:val="22"/>
          <w:lang w:val="en-US" w:eastAsia="en-US" w:bidi="ar-SA"/>
        </w:rPr>
        <w:t xml:space="preserve">. </w:t>
      </w:r>
      <w:r w:rsidRPr="00155EA2">
        <w:rPr>
          <w:rFonts w:eastAsia="Arial"/>
          <w:sz w:val="22"/>
          <w:szCs w:val="22"/>
          <w:lang w:val="en-US" w:eastAsia="en-US" w:bidi="ar-SA"/>
        </w:rPr>
        <w:t>K. Gulshan, V. A. Lee, and P. Peng, "Diabetic retinopathy detection by deep learning," JAMA, 2016.</w:t>
      </w:r>
    </w:p>
    <w:p w:rsidR="00155EA2" w:rsidRPr="00155EA2" w:rsidP="00155EA2" w14:paraId="103ED8F4" w14:textId="7FF7AF50">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13</w:t>
      </w:r>
      <w:r>
        <w:rPr>
          <w:rFonts w:eastAsia="Arial"/>
          <w:sz w:val="22"/>
          <w:szCs w:val="22"/>
          <w:lang w:val="en-US" w:eastAsia="en-US" w:bidi="ar-SA"/>
        </w:rPr>
        <w:t xml:space="preserve">. </w:t>
      </w:r>
      <w:r w:rsidRPr="00155EA2">
        <w:rPr>
          <w:rFonts w:eastAsia="Arial"/>
          <w:sz w:val="22"/>
          <w:szCs w:val="22"/>
          <w:lang w:val="en-US" w:eastAsia="en-US" w:bidi="ar-SA"/>
        </w:rPr>
        <w:t xml:space="preserve">A. </w:t>
      </w:r>
      <w:r w:rsidRPr="00155EA2">
        <w:rPr>
          <w:rFonts w:eastAsia="Arial"/>
          <w:sz w:val="22"/>
          <w:szCs w:val="22"/>
          <w:lang w:val="en-US" w:eastAsia="en-US" w:bidi="ar-SA"/>
        </w:rPr>
        <w:t>Dashtbozorg</w:t>
      </w:r>
      <w:r w:rsidRPr="00155EA2">
        <w:rPr>
          <w:rFonts w:eastAsia="Arial"/>
          <w:sz w:val="22"/>
          <w:szCs w:val="22"/>
          <w:lang w:val="en-US" w:eastAsia="en-US" w:bidi="ar-SA"/>
        </w:rPr>
        <w:t>, et al., "Automatic retinal image segmentation using multi-scale line detection," IEEE Trans on Biomedical Engineering, 2019.</w:t>
      </w:r>
    </w:p>
    <w:p w:rsidR="00155EA2" w:rsidRPr="00155EA2" w:rsidP="00155EA2" w14:paraId="5615C5A2" w14:textId="7348B9EA">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14</w:t>
      </w:r>
      <w:r>
        <w:rPr>
          <w:rFonts w:eastAsia="Arial"/>
          <w:sz w:val="22"/>
          <w:szCs w:val="22"/>
          <w:lang w:val="en-US" w:eastAsia="en-US" w:bidi="ar-SA"/>
        </w:rPr>
        <w:t xml:space="preserve">. </w:t>
      </w:r>
      <w:r w:rsidRPr="00155EA2">
        <w:rPr>
          <w:rFonts w:eastAsia="Arial"/>
          <w:sz w:val="22"/>
          <w:szCs w:val="22"/>
          <w:lang w:val="en-US" w:eastAsia="en-US" w:bidi="ar-SA"/>
        </w:rPr>
        <w:t>J. Soares, et al., "Automated diabetic retinopathy detection using deep learning models," European Journal of Ophthalmology, 2020.</w:t>
      </w:r>
    </w:p>
    <w:p w:rsidR="004721CF" w:rsidP="00155EA2" w14:paraId="76BA6469" w14:textId="427CF818">
      <w:pPr>
        <w:widowControl w:val="0"/>
        <w:autoSpaceDE w:val="0"/>
        <w:autoSpaceDN w:val="0"/>
        <w:spacing w:before="93"/>
        <w:ind w:left="120" w:hanging="245"/>
        <w:outlineLvl w:val="0"/>
        <w:rPr>
          <w:rFonts w:eastAsia="Arial"/>
          <w:sz w:val="22"/>
          <w:szCs w:val="22"/>
          <w:lang w:val="en-US" w:eastAsia="en-US" w:bidi="ar-SA"/>
        </w:rPr>
      </w:pPr>
      <w:r>
        <w:rPr>
          <w:rFonts w:eastAsia="Arial"/>
          <w:sz w:val="22"/>
          <w:szCs w:val="22"/>
          <w:lang w:val="en-US" w:eastAsia="en-US" w:bidi="ar-SA"/>
        </w:rPr>
        <w:t>15</w:t>
      </w:r>
      <w:r>
        <w:rPr>
          <w:rFonts w:eastAsia="Arial"/>
          <w:sz w:val="22"/>
          <w:szCs w:val="22"/>
          <w:lang w:val="en-US" w:eastAsia="en-US" w:bidi="ar-SA"/>
        </w:rPr>
        <w:t xml:space="preserve">. </w:t>
      </w:r>
      <w:r w:rsidRPr="00155EA2">
        <w:rPr>
          <w:rFonts w:eastAsia="Arial"/>
          <w:sz w:val="22"/>
          <w:szCs w:val="22"/>
          <w:lang w:val="en-US" w:eastAsia="en-US" w:bidi="ar-SA"/>
        </w:rPr>
        <w:t>M. Dou and T. Kiraly, "Diabetic retinopathy diagnosis from fundus images using convolutional neural networks," IEEE Access, 2020.</w:t>
      </w:r>
    </w:p>
    <w:p w:rsidR="00BA13D4" w:rsidP="004B0E16" w14:paraId="21CF6377"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020D77EC"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73DAACA9"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62658578"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7939DD77"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53D98ACF"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669EED95"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6F115418"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0F02428A"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1FADF8DE"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275DF51D" w14:textId="77777777">
      <w:pPr>
        <w:widowControl w:val="0"/>
        <w:autoSpaceDE w:val="0"/>
        <w:autoSpaceDN w:val="0"/>
        <w:spacing w:before="93"/>
        <w:ind w:left="120" w:firstLine="0"/>
        <w:outlineLvl w:val="0"/>
        <w:rPr>
          <w:rFonts w:eastAsia="Arial"/>
          <w:sz w:val="22"/>
          <w:szCs w:val="22"/>
          <w:lang w:val="en-US" w:eastAsia="en-US" w:bidi="ar-SA"/>
        </w:rPr>
      </w:pPr>
    </w:p>
    <w:p w:rsidR="00155EA2" w:rsidP="00066456" w14:paraId="6229EB81" w14:textId="77777777">
      <w:pPr>
        <w:widowControl w:val="0"/>
        <w:autoSpaceDE w:val="0"/>
        <w:autoSpaceDN w:val="0"/>
        <w:spacing w:before="120"/>
        <w:ind w:left="120"/>
        <w:rPr>
          <w:rFonts w:eastAsia="Arial MT"/>
          <w:b/>
          <w:sz w:val="26"/>
          <w:szCs w:val="22"/>
          <w:lang w:val="en-US" w:eastAsia="en-US" w:bidi="ar-SA"/>
        </w:rPr>
      </w:pPr>
    </w:p>
    <w:p w:rsidR="008D6489" w:rsidRPr="008D6489" w:rsidP="008D6489" w14:paraId="75DD5875"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8D6489">
        <w:rPr>
          <w:rFonts w:eastAsia="Arial MT"/>
          <w:b/>
          <w:sz w:val="26"/>
          <w:szCs w:val="22"/>
          <w:lang w:val="en-US" w:eastAsia="en-US" w:bidi="ar-SA"/>
        </w:rPr>
        <w:t xml:space="preserve">Title: </w:t>
      </w:r>
      <w:r w:rsidRPr="008D6489">
        <w:rPr>
          <w:rFonts w:eastAsia="Arial MT"/>
          <w:b/>
          <w:sz w:val="26"/>
          <w:szCs w:val="22"/>
          <w:lang w:val="en-US" w:eastAsia="en-US" w:bidi="ar-SA"/>
        </w:rPr>
        <w:t>RetinaScope</w:t>
      </w:r>
      <w:r w:rsidRPr="008D6489">
        <w:rPr>
          <w:rFonts w:eastAsia="Arial MT"/>
          <w:b/>
          <w:sz w:val="26"/>
          <w:szCs w:val="22"/>
          <w:lang w:val="en-US" w:eastAsia="en-US" w:bidi="ar-SA"/>
        </w:rPr>
        <w:t>: Revolutionizing Diabetic Retinopathy Detection with AI-Powered Deep Learning</w:t>
      </w:r>
    </w:p>
    <w:p w:rsidR="008D6489" w:rsidRPr="008D6489" w:rsidP="008D6489" w14:paraId="47977FCF" w14:textId="7474F224">
      <w:pPr>
        <w:widowControl w:val="0"/>
        <w:numPr>
          <w:ilvl w:val="0"/>
          <w:numId w:val="1"/>
        </w:numPr>
        <w:tabs>
          <w:tab w:val="left" w:pos="365"/>
        </w:tabs>
        <w:autoSpaceDE w:val="0"/>
        <w:autoSpaceDN w:val="0"/>
        <w:spacing w:before="93"/>
        <w:ind w:left="479" w:hanging="360"/>
        <w:outlineLvl w:val="0"/>
        <w:rPr>
          <w:rFonts w:eastAsia="Arial MT"/>
          <w:b/>
          <w:sz w:val="26"/>
          <w:szCs w:val="22"/>
          <w:lang w:val="en-US" w:eastAsia="en-US" w:bidi="ar-SA"/>
        </w:rPr>
      </w:pPr>
      <w:r w:rsidRPr="008D6489">
        <w:rPr>
          <w:rFonts w:eastAsia="Arial MT"/>
          <w:b/>
          <w:sz w:val="26"/>
          <w:szCs w:val="22"/>
          <w:lang w:val="en-US" w:eastAsia="en-US" w:bidi="ar-SA"/>
        </w:rPr>
        <w:t>Introduction</w:t>
      </w:r>
    </w:p>
    <w:p w:rsidR="008D6489" w:rsidRPr="008D6489" w:rsidP="008D6489" w14:paraId="1A0EF30E"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8D6489" w:rsidRPr="008D6489" w:rsidP="008D6489" w14:paraId="4A8F252B"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 xml:space="preserve">Purpose of the Review: This review highlights the development and clinical relevance of </w:t>
      </w:r>
      <w:r w:rsidRPr="008D6489">
        <w:rPr>
          <w:rFonts w:eastAsia="Arial MT"/>
          <w:bCs/>
          <w:sz w:val="26"/>
          <w:szCs w:val="22"/>
          <w:lang w:val="en-US" w:eastAsia="en-US" w:bidi="ar-SA"/>
        </w:rPr>
        <w:t>RetinaScope</w:t>
      </w:r>
      <w:r w:rsidRPr="008D6489">
        <w:rPr>
          <w:rFonts w:eastAsia="Arial MT"/>
          <w:bCs/>
          <w:sz w:val="26"/>
          <w:szCs w:val="22"/>
          <w:lang w:val="en-US" w:eastAsia="en-US" w:bidi="ar-SA"/>
        </w:rPr>
        <w:t>, an AI-driven deep learning tool for early detection of diabetic retinopathy (DR). With diabetic retinopathy being a leading cause of blindness, early and accurate detection is critical for effective treatment and preventing disease progression.</w:t>
      </w:r>
    </w:p>
    <w:p w:rsidR="008D6489" w:rsidRPr="008D6489" w:rsidP="008D6489" w14:paraId="7091CE97"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8D6489">
        <w:rPr>
          <w:rFonts w:eastAsia="Arial MT"/>
          <w:bCs/>
          <w:sz w:val="26"/>
          <w:szCs w:val="22"/>
          <w:lang w:val="en-US" w:eastAsia="en-US" w:bidi="ar-SA"/>
        </w:rPr>
        <w:t xml:space="preserve">Scope and Project: The review covers the underlying deep learning models, techniques for image processing in retinal analysis, and the impact of </w:t>
      </w:r>
      <w:r w:rsidRPr="008D6489">
        <w:rPr>
          <w:rFonts w:eastAsia="Arial MT"/>
          <w:bCs/>
          <w:sz w:val="26"/>
          <w:szCs w:val="22"/>
          <w:lang w:val="en-US" w:eastAsia="en-US" w:bidi="ar-SA"/>
        </w:rPr>
        <w:t>RetinaScope</w:t>
      </w:r>
      <w:r w:rsidRPr="008D6489">
        <w:rPr>
          <w:rFonts w:eastAsia="Arial MT"/>
          <w:bCs/>
          <w:sz w:val="26"/>
          <w:szCs w:val="22"/>
          <w:lang w:val="en-US" w:eastAsia="en-US" w:bidi="ar-SA"/>
        </w:rPr>
        <w:t xml:space="preserve"> in enhancing diagnostic workflows in ophthalmology and telemedicine. It is organized around the themes of AI integration, diagnostic accuracy, and clinical applicability in screening settings.</w:t>
      </w:r>
    </w:p>
    <w:p w:rsidR="008D6489" w:rsidRPr="008D6489" w:rsidP="008D6489" w14:paraId="24AF6D3F" w14:textId="4654F5B1">
      <w:pPr>
        <w:widowControl w:val="0"/>
        <w:numPr>
          <w:ilvl w:val="0"/>
          <w:numId w:val="1"/>
        </w:numPr>
        <w:tabs>
          <w:tab w:val="left" w:pos="365"/>
        </w:tabs>
        <w:autoSpaceDE w:val="0"/>
        <w:autoSpaceDN w:val="0"/>
        <w:spacing w:before="93"/>
        <w:ind w:left="479" w:hanging="360"/>
        <w:outlineLvl w:val="0"/>
        <w:rPr>
          <w:rFonts w:eastAsia="Arial MT"/>
          <w:b/>
          <w:sz w:val="26"/>
          <w:szCs w:val="22"/>
          <w:lang w:val="en-US" w:eastAsia="en-US" w:bidi="ar-SA"/>
        </w:rPr>
      </w:pPr>
      <w:r w:rsidRPr="008D6489">
        <w:rPr>
          <w:rFonts w:eastAsia="Arial MT"/>
          <w:b/>
          <w:sz w:val="26"/>
          <w:szCs w:val="22"/>
          <w:lang w:val="en-US" w:eastAsia="en-US" w:bidi="ar-SA"/>
        </w:rPr>
        <w:t>Background and Context</w:t>
      </w:r>
    </w:p>
    <w:p w:rsidR="008D6489" w:rsidRPr="008D6489" w:rsidP="008D6489" w14:paraId="78FEBD0F"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8D6489" w:rsidRPr="008D6489" w:rsidP="008D6489" w14:paraId="5FA7EAF9"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Foundational Concepts: Diabetic retinopathy is a complication of diabetes characterized by damage to the blood vessels of the retina. Detecting signs of DR early can prevent severe vision loss, which emphasizes the need for AI tools that automate diagnosis.</w:t>
      </w:r>
    </w:p>
    <w:p w:rsidR="008D6489" w:rsidRPr="008D6489" w:rsidP="008D6489" w14:paraId="47EE3C7B"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Historical Overview: The concept of automating retinal image analysis began with traditional image processing techniques, which evolved with the advent of machine learning and deep learning to enhance accuracy in retinal disease screening.</w:t>
      </w:r>
    </w:p>
    <w:p w:rsidR="008D6489" w:rsidRPr="008D6489" w:rsidP="008D6489" w14:paraId="19931559" w14:textId="16651DB2">
      <w:pPr>
        <w:widowControl w:val="0"/>
        <w:numPr>
          <w:ilvl w:val="0"/>
          <w:numId w:val="1"/>
        </w:numPr>
        <w:tabs>
          <w:tab w:val="left" w:pos="365"/>
        </w:tabs>
        <w:autoSpaceDE w:val="0"/>
        <w:autoSpaceDN w:val="0"/>
        <w:spacing w:before="93"/>
        <w:ind w:left="479" w:hanging="360"/>
        <w:outlineLvl w:val="0"/>
        <w:rPr>
          <w:rFonts w:eastAsia="Arial MT"/>
          <w:b/>
          <w:sz w:val="26"/>
          <w:szCs w:val="22"/>
          <w:lang w:val="en-US" w:eastAsia="en-US" w:bidi="ar-SA"/>
        </w:rPr>
      </w:pPr>
      <w:r w:rsidRPr="008D6489">
        <w:rPr>
          <w:rFonts w:eastAsia="Arial MT"/>
          <w:b/>
          <w:sz w:val="26"/>
          <w:szCs w:val="22"/>
          <w:lang w:val="en-US" w:eastAsia="en-US" w:bidi="ar-SA"/>
        </w:rPr>
        <w:t>Key Themes in the Literature</w:t>
      </w:r>
    </w:p>
    <w:p w:rsidR="008D6489" w:rsidRPr="008D6489" w:rsidP="008D6489" w14:paraId="3AA6C8EE"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8D6489" w:rsidRPr="008D6489" w:rsidP="008D6489" w14:paraId="2B7724E2"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8D6489">
        <w:rPr>
          <w:rFonts w:eastAsia="Arial MT"/>
          <w:b/>
          <w:sz w:val="26"/>
          <w:szCs w:val="22"/>
          <w:lang w:val="en-US" w:eastAsia="en-US" w:bidi="ar-SA"/>
        </w:rPr>
        <w:t>Theme 1: AI and Deep Learning in Retinal Image Analysis</w:t>
      </w:r>
    </w:p>
    <w:p w:rsidR="008D6489" w:rsidRPr="008D6489" w:rsidP="008D6489" w14:paraId="14CEC473"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Summary of Findings: Numerous studies indicate that convolutional neural networks (CNNs) are effective in recognizing diabetic retinopathy features, such as microaneurysms, exudates, and hemorrhages.</w:t>
      </w:r>
    </w:p>
    <w:p w:rsidR="008D6489" w:rsidRPr="008D6489" w:rsidP="008D6489" w14:paraId="5B533B27"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Key Debates: Debates include the interpretability of AI-driven diagnosis and ensuring model accuracy across diverse populations.</w:t>
      </w:r>
    </w:p>
    <w:p w:rsidR="008D6489" w:rsidRPr="008D6489" w:rsidP="008D6489" w14:paraId="23113D08"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 xml:space="preserve">Methodologies: CNNs and attention mechanisms (like those used in </w:t>
      </w:r>
      <w:r w:rsidRPr="008D6489">
        <w:rPr>
          <w:rFonts w:eastAsia="Arial MT"/>
          <w:bCs/>
          <w:sz w:val="26"/>
          <w:szCs w:val="22"/>
          <w:lang w:val="en-US" w:eastAsia="en-US" w:bidi="ar-SA"/>
        </w:rPr>
        <w:t>RetinaScope</w:t>
      </w:r>
      <w:r w:rsidRPr="008D6489">
        <w:rPr>
          <w:rFonts w:eastAsia="Arial MT"/>
          <w:bCs/>
          <w:sz w:val="26"/>
          <w:szCs w:val="22"/>
          <w:lang w:val="en-US" w:eastAsia="en-US" w:bidi="ar-SA"/>
        </w:rPr>
        <w:t>) have been popular in image-based disease detection.</w:t>
      </w:r>
    </w:p>
    <w:p w:rsidR="008D6489" w:rsidRPr="008D6489" w:rsidP="008D6489" w14:paraId="675F2B07"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8D6489">
        <w:rPr>
          <w:rFonts w:eastAsia="Arial MT"/>
          <w:b/>
          <w:sz w:val="26"/>
          <w:szCs w:val="22"/>
          <w:lang w:val="en-US" w:eastAsia="en-US" w:bidi="ar-SA"/>
        </w:rPr>
        <w:t>Theme 2: Impact on Ophthalmology and Telemedicine</w:t>
      </w:r>
    </w:p>
    <w:p w:rsidR="008D6489" w:rsidRPr="008D6489" w:rsidP="008D6489" w14:paraId="4902A48D"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Summary of Findings: Integrating AI in DR screening can ease the burden on specialists, enabling timely diagnosis and prioritizing patients for treatment.</w:t>
      </w:r>
    </w:p>
    <w:p w:rsidR="008D6489" w:rsidRPr="008D6489" w:rsidP="008D6489" w14:paraId="056F9C7A"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Key Debates: The role of AI in telemedicine raises questions about ethical implications and the need for regulatory frameworks.</w:t>
      </w:r>
    </w:p>
    <w:p w:rsidR="008D6489" w:rsidRPr="008D6489" w:rsidP="008D6489" w14:paraId="25D2B356"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Methodologies: Studies focus on AI-assisted workflows to reduce the workload of ophthalmologists in high-demand areas.</w:t>
      </w:r>
    </w:p>
    <w:p w:rsidR="008D6489" w:rsidRPr="008D6489" w:rsidP="008D6489" w14:paraId="1F36BADE"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8D6489">
        <w:rPr>
          <w:rFonts w:eastAsia="Arial MT"/>
          <w:b/>
          <w:sz w:val="26"/>
          <w:szCs w:val="22"/>
          <w:lang w:val="en-US" w:eastAsia="en-US" w:bidi="ar-SA"/>
        </w:rPr>
        <w:t>Theme 3: Data Challenges in Retinal Screening</w:t>
      </w:r>
    </w:p>
    <w:p w:rsidR="008D6489" w:rsidRPr="008D6489" w:rsidP="008D6489" w14:paraId="11AB9B36"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Summary of Findings: Data scarcity and quality variability affect AI model performance, especially for rare DR stages.</w:t>
      </w:r>
    </w:p>
    <w:p w:rsidR="008D6489" w:rsidRPr="008D6489" w:rsidP="008D6489" w14:paraId="7F6E21CF"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Key Debates: Balancing model generalizability with data limitations poses a challenge.</w:t>
      </w:r>
    </w:p>
    <w:p w:rsidR="008D6489" w:rsidRPr="008D6489" w:rsidP="008D6489" w14:paraId="3F13EF12"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Methodologies: Data augmentation and transfer learning are frequently used to improve model performance on small datasets.</w:t>
      </w:r>
    </w:p>
    <w:p w:rsidR="008D6489" w:rsidRPr="008D6489" w:rsidP="008D6489" w14:paraId="7AC75C87" w14:textId="348ED298">
      <w:pPr>
        <w:widowControl w:val="0"/>
        <w:numPr>
          <w:ilvl w:val="0"/>
          <w:numId w:val="1"/>
        </w:numPr>
        <w:tabs>
          <w:tab w:val="left" w:pos="365"/>
        </w:tabs>
        <w:autoSpaceDE w:val="0"/>
        <w:autoSpaceDN w:val="0"/>
        <w:spacing w:before="93"/>
        <w:ind w:left="479" w:hanging="360"/>
        <w:outlineLvl w:val="0"/>
        <w:rPr>
          <w:rFonts w:eastAsia="Arial MT"/>
          <w:b/>
          <w:sz w:val="26"/>
          <w:szCs w:val="22"/>
          <w:lang w:val="en-US" w:eastAsia="en-US" w:bidi="ar-SA"/>
        </w:rPr>
      </w:pPr>
      <w:r w:rsidRPr="008D6489">
        <w:rPr>
          <w:rFonts w:eastAsia="Arial MT"/>
          <w:b/>
          <w:sz w:val="26"/>
          <w:szCs w:val="22"/>
          <w:lang w:val="en-US" w:eastAsia="en-US" w:bidi="ar-SA"/>
        </w:rPr>
        <w:t>Methodological Approaches</w:t>
      </w:r>
    </w:p>
    <w:p w:rsidR="008D6489" w:rsidRPr="008D6489" w:rsidP="008D6489" w14:paraId="4D35A2D3"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8D6489" w:rsidRPr="008D6489" w:rsidP="008D6489" w14:paraId="1DB45531"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Common Methodologies: Studies rely on CNNs and attention-based architectures for analyzing retinal images, with some using transfer learning to leverage pretrained models.</w:t>
      </w:r>
    </w:p>
    <w:p w:rsidR="008D6489" w:rsidRPr="008D6489" w:rsidP="008D6489" w14:paraId="2A34F8CB"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Strengths and Weaknesses: While deep learning models offer high accuracy, challenges in data quality and consistency remain significant barriers.</w:t>
      </w:r>
    </w:p>
    <w:p w:rsidR="008D6489" w:rsidRPr="008D6489" w:rsidP="008D6489" w14:paraId="4D393BDE"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Trends in Methodology: The recent trend includes using multi-modal approaches combining fundus images and patient metadata for improved diagnostic predictions.</w:t>
      </w:r>
    </w:p>
    <w:p w:rsidR="008D6489" w:rsidRPr="008D6489" w:rsidP="008D6489" w14:paraId="27BA8F5D" w14:textId="3509C1F9">
      <w:pPr>
        <w:widowControl w:val="0"/>
        <w:numPr>
          <w:ilvl w:val="0"/>
          <w:numId w:val="1"/>
        </w:numPr>
        <w:tabs>
          <w:tab w:val="left" w:pos="365"/>
        </w:tabs>
        <w:autoSpaceDE w:val="0"/>
        <w:autoSpaceDN w:val="0"/>
        <w:spacing w:before="93"/>
        <w:ind w:left="479" w:hanging="360"/>
        <w:outlineLvl w:val="0"/>
        <w:rPr>
          <w:rFonts w:eastAsia="Arial MT"/>
          <w:b/>
          <w:sz w:val="26"/>
          <w:szCs w:val="22"/>
          <w:lang w:val="en-US" w:eastAsia="en-US" w:bidi="ar-SA"/>
        </w:rPr>
      </w:pPr>
      <w:r w:rsidRPr="008D6489">
        <w:rPr>
          <w:rFonts w:eastAsia="Arial MT"/>
          <w:b/>
          <w:sz w:val="26"/>
          <w:szCs w:val="22"/>
          <w:lang w:val="en-US" w:eastAsia="en-US" w:bidi="ar-SA"/>
        </w:rPr>
        <w:t>Gaps and Limitations in the Literature</w:t>
      </w:r>
    </w:p>
    <w:p w:rsidR="008D6489" w:rsidRPr="008D6489" w:rsidP="008D6489" w14:paraId="3B1AA2D9"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8D6489" w:rsidRPr="008D6489" w:rsidP="008D6489" w14:paraId="07E6444A"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Identify Gaps: There is a lack of large-scale studies validating AI performance across different demographics.</w:t>
      </w:r>
    </w:p>
    <w:p w:rsidR="008D6489" w:rsidRPr="008D6489" w:rsidP="008D6489" w14:paraId="27D67C1D"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Limitations: Current research often lacks standardized datasets, which impacts model reliability across populations.</w:t>
      </w:r>
    </w:p>
    <w:p w:rsidR="008D6489" w:rsidRPr="008D6489" w:rsidP="008D6489" w14:paraId="6A6424F9"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Opportunities for Further Research: Future work can focus on enhancing model generalizability, interpretability, and integration with telemedicine platforms.</w:t>
      </w:r>
    </w:p>
    <w:p w:rsidR="008D6489" w:rsidRPr="008D6489" w:rsidP="008D6489" w14:paraId="1EEB4664" w14:textId="2B605E05">
      <w:pPr>
        <w:widowControl w:val="0"/>
        <w:numPr>
          <w:ilvl w:val="0"/>
          <w:numId w:val="1"/>
        </w:numPr>
        <w:tabs>
          <w:tab w:val="left" w:pos="365"/>
        </w:tabs>
        <w:autoSpaceDE w:val="0"/>
        <w:autoSpaceDN w:val="0"/>
        <w:spacing w:before="93"/>
        <w:ind w:left="479" w:hanging="360"/>
        <w:outlineLvl w:val="0"/>
        <w:rPr>
          <w:rFonts w:eastAsia="Arial MT"/>
          <w:b/>
          <w:sz w:val="26"/>
          <w:szCs w:val="22"/>
          <w:lang w:val="en-US" w:eastAsia="en-US" w:bidi="ar-SA"/>
        </w:rPr>
      </w:pPr>
      <w:r w:rsidRPr="008D6489">
        <w:rPr>
          <w:rFonts w:eastAsia="Arial MT"/>
          <w:b/>
          <w:sz w:val="26"/>
          <w:szCs w:val="22"/>
          <w:lang w:val="en-US" w:eastAsia="en-US" w:bidi="ar-SA"/>
        </w:rPr>
        <w:t>Applications and Implications</w:t>
      </w:r>
    </w:p>
    <w:p w:rsidR="008D6489" w:rsidRPr="008D6489" w:rsidP="008D6489" w14:paraId="42F82D50"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8D6489" w:rsidRPr="008D6489" w:rsidP="008D6489" w14:paraId="45EF3EBD"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 xml:space="preserve">Practical Applications: </w:t>
      </w:r>
      <w:r w:rsidRPr="008D6489">
        <w:rPr>
          <w:rFonts w:eastAsia="Arial MT"/>
          <w:bCs/>
          <w:sz w:val="26"/>
          <w:szCs w:val="22"/>
          <w:lang w:val="en-US" w:eastAsia="en-US" w:bidi="ar-SA"/>
        </w:rPr>
        <w:t>RetinaScope</w:t>
      </w:r>
      <w:r w:rsidRPr="008D6489">
        <w:rPr>
          <w:rFonts w:eastAsia="Arial MT"/>
          <w:bCs/>
          <w:sz w:val="26"/>
          <w:szCs w:val="22"/>
          <w:lang w:val="en-US" w:eastAsia="en-US" w:bidi="ar-SA"/>
        </w:rPr>
        <w:t xml:space="preserve"> supports ophthalmologists by providing automated initial screenings, making it suitable for use in both clinics and remote settings.</w:t>
      </w:r>
    </w:p>
    <w:p w:rsidR="008D6489" w:rsidRPr="008D6489" w:rsidP="008D6489" w14:paraId="0646A8FD"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Theoretical Implications: This tool contributes to the understanding of how AI can enhance diagnostic precision and healthcare efficiency.</w:t>
      </w:r>
    </w:p>
    <w:p w:rsidR="008D6489" w:rsidRPr="008D6489" w:rsidP="008D6489" w14:paraId="5FCD9A98" w14:textId="4ECBFF8F">
      <w:pPr>
        <w:widowControl w:val="0"/>
        <w:numPr>
          <w:ilvl w:val="0"/>
          <w:numId w:val="1"/>
        </w:numPr>
        <w:tabs>
          <w:tab w:val="left" w:pos="365"/>
        </w:tabs>
        <w:autoSpaceDE w:val="0"/>
        <w:autoSpaceDN w:val="0"/>
        <w:spacing w:before="93"/>
        <w:ind w:left="479" w:hanging="360"/>
        <w:outlineLvl w:val="0"/>
        <w:rPr>
          <w:rFonts w:eastAsia="Arial MT"/>
          <w:b/>
          <w:sz w:val="26"/>
          <w:szCs w:val="22"/>
          <w:lang w:val="en-US" w:eastAsia="en-US" w:bidi="ar-SA"/>
        </w:rPr>
      </w:pPr>
      <w:r w:rsidRPr="008D6489">
        <w:rPr>
          <w:rFonts w:eastAsia="Arial MT"/>
          <w:b/>
          <w:sz w:val="26"/>
          <w:szCs w:val="22"/>
          <w:lang w:val="en-US" w:eastAsia="en-US" w:bidi="ar-SA"/>
        </w:rPr>
        <w:t>Conclusion</w:t>
      </w:r>
    </w:p>
    <w:p w:rsidR="008D6489" w:rsidRPr="008D6489" w:rsidP="008D6489" w14:paraId="6DB0AB42"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8D6489" w:rsidRPr="008D6489" w:rsidP="008D6489" w14:paraId="2DA6EE5A"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8D6489">
        <w:rPr>
          <w:rFonts w:eastAsia="Arial MT"/>
          <w:bCs/>
          <w:sz w:val="26"/>
          <w:szCs w:val="22"/>
          <w:lang w:val="en-US" w:eastAsia="en-US" w:bidi="ar-SA"/>
        </w:rPr>
        <w:t xml:space="preserve">Summary of Key Points: </w:t>
      </w:r>
      <w:r w:rsidRPr="008D6489">
        <w:rPr>
          <w:rFonts w:eastAsia="Arial MT"/>
          <w:bCs/>
          <w:sz w:val="26"/>
          <w:szCs w:val="22"/>
          <w:lang w:val="en-US" w:eastAsia="en-US" w:bidi="ar-SA"/>
        </w:rPr>
        <w:t>RetinaScope</w:t>
      </w:r>
      <w:r w:rsidRPr="008D6489">
        <w:rPr>
          <w:rFonts w:eastAsia="Arial MT"/>
          <w:bCs/>
          <w:sz w:val="26"/>
          <w:szCs w:val="22"/>
          <w:lang w:val="en-US" w:eastAsia="en-US" w:bidi="ar-SA"/>
        </w:rPr>
        <w:t xml:space="preserve"> exemplifies the potential of deep learning in diabetic retinopathy detection, improving diagnostic efficiency and expanding access to retinal screenings.</w:t>
      </w:r>
    </w:p>
    <w:p w:rsidR="00066456" w:rsidRPr="008D6489" w:rsidP="008D6489" w14:paraId="72F7D147" w14:textId="7812B168">
      <w:pPr>
        <w:widowControl w:val="0"/>
        <w:tabs>
          <w:tab w:val="left" w:pos="365"/>
        </w:tabs>
        <w:autoSpaceDE w:val="0"/>
        <w:autoSpaceDN w:val="0"/>
        <w:spacing w:before="93"/>
        <w:ind w:left="364" w:firstLine="0"/>
        <w:outlineLvl w:val="0"/>
        <w:rPr>
          <w:rFonts w:eastAsia="Arial"/>
          <w:bCs/>
          <w:sz w:val="22"/>
          <w:szCs w:val="22"/>
          <w:lang w:val="en-US" w:eastAsia="en-US" w:bidi="ar-SA"/>
        </w:rPr>
      </w:pPr>
      <w:r w:rsidRPr="008D6489">
        <w:rPr>
          <w:rFonts w:eastAsia="Arial MT"/>
          <w:bCs/>
          <w:sz w:val="26"/>
          <w:szCs w:val="22"/>
          <w:lang w:val="en-US" w:eastAsia="en-US" w:bidi="ar-SA"/>
        </w:rPr>
        <w:t>Implications for Future Work: Expanding AI’s application to other retinal conditions and enhancing data quality can further enhance the tool’s capabilities and impact.</w:t>
      </w:r>
    </w:p>
    <w:p w:rsidR="00066456" w:rsidRPr="008D6489" w:rsidP="00066456" w14:paraId="282478CC" w14:textId="6C26EC04">
      <w:pPr>
        <w:widowControl w:val="0"/>
        <w:autoSpaceDE w:val="0"/>
        <w:autoSpaceDN w:val="0"/>
        <w:spacing w:before="7"/>
        <w:rPr>
          <w:rFonts w:eastAsia="Arial MT"/>
          <w:bCs/>
          <w:sz w:val="11"/>
          <w:szCs w:val="22"/>
          <w:lang w:val="en-US" w:eastAsia="en-US" w:bidi="ar-SA"/>
        </w:rPr>
      </w:pPr>
      <w:r w:rsidRPr="008D6489">
        <w:rPr>
          <w:rFonts w:ascii="Times New Roman" w:hAnsi="Times New Roman" w:cs="Times New Roman"/>
          <w:bCs/>
          <w:noProof/>
        </w:rPr>
        <mc:AlternateContent>
          <mc:Choice Requires="wps">
            <w:drawing>
              <wp:anchor distT="0" distB="0" distL="114300" distR="114300" simplePos="0" relativeHeight="251661312" behindDoc="1" locked="0" layoutInCell="1" allowOverlap="1">
                <wp:simplePos x="0" y="0"/>
                <wp:positionH relativeFrom="page">
                  <wp:posOffset>1181100</wp:posOffset>
                </wp:positionH>
                <wp:positionV relativeFrom="paragraph">
                  <wp:posOffset>116205</wp:posOffset>
                </wp:positionV>
                <wp:extent cx="5422900" cy="1270"/>
                <wp:effectExtent l="9525" t="12065" r="15875" b="5715"/>
                <wp:wrapTopAndBottom/>
                <wp:docPr id="1655216037" name="Freeform: Shape 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9" o:spid="_x0000_s1026" style="width:427pt;height:0.1pt;margin-top:9.15pt;margin-left:93pt;mso-height-percent:0;mso-height-relative:page;mso-position-horizontal-relative:page;mso-width-percent:0;mso-width-relative:page;mso-wrap-distance-bottom:0;mso-wrap-distance-left:9pt;mso-wrap-distance-right:9pt;mso-wrap-distance-top:0;position:absolute;v-text-anchor:top;z-index:-251656192" coordsize="21600,21600" path="m,l21600,e" filled="f" fillcolor="this" stroked="t" strokecolor="#878787" strokeweight="1pt">
                <v:stroke joinstyle="round"/>
                <w10:wrap type="topAndBottom"/>
              </v:shape>
            </w:pict>
          </mc:Fallback>
        </mc:AlternateContent>
      </w:r>
    </w:p>
    <w:p w:rsidR="00066456" w:rsidP="00066456" w14:paraId="1A3AE215" w14:textId="77777777">
      <w:pPr>
        <w:widowControl w:val="0"/>
        <w:autoSpaceDE w:val="0"/>
        <w:autoSpaceDN w:val="0"/>
        <w:spacing w:before="7"/>
        <w:rPr>
          <w:rFonts w:eastAsia="Arial MT"/>
          <w:sz w:val="19"/>
          <w:szCs w:val="22"/>
          <w:lang w:val="en-US" w:eastAsia="en-US" w:bidi="ar-SA"/>
        </w:rPr>
      </w:pPr>
    </w:p>
    <w:p w:rsidR="00066456" w:rsidP="00066456" w14:paraId="60000D67" w14:textId="77777777">
      <w:pPr>
        <w:widowControl w:val="0"/>
        <w:autoSpaceDE w:val="0"/>
        <w:autoSpaceDN w:val="0"/>
        <w:spacing w:before="93"/>
        <w:ind w:left="120" w:firstLine="0"/>
        <w:outlineLvl w:val="0"/>
        <w:rPr>
          <w:rFonts w:eastAsia="Arial"/>
          <w:b/>
          <w:bCs/>
          <w:sz w:val="22"/>
          <w:szCs w:val="22"/>
          <w:lang w:val="en-US" w:eastAsia="en-US" w:bidi="ar-SA"/>
        </w:rPr>
      </w:pPr>
      <w:r>
        <w:rPr>
          <w:rFonts w:eastAsia="Arial"/>
          <w:b/>
          <w:bCs/>
          <w:sz w:val="22"/>
          <w:szCs w:val="22"/>
          <w:lang w:val="en-US" w:eastAsia="en-US" w:bidi="ar-SA"/>
        </w:rPr>
        <w:t>References</w:t>
      </w:r>
    </w:p>
    <w:p w:rsidR="00066456" w:rsidP="00066456" w14:paraId="7D0F1715" w14:textId="77777777">
      <w:pPr>
        <w:widowControl w:val="0"/>
        <w:autoSpaceDE w:val="0"/>
        <w:autoSpaceDN w:val="0"/>
        <w:spacing w:before="93"/>
        <w:ind w:left="120" w:firstLine="0"/>
        <w:outlineLvl w:val="0"/>
        <w:rPr>
          <w:rFonts w:eastAsia="Arial"/>
          <w:b/>
          <w:bCs/>
          <w:sz w:val="22"/>
          <w:szCs w:val="22"/>
          <w:lang w:val="en-US" w:eastAsia="en-US" w:bidi="ar-SA"/>
        </w:rPr>
      </w:pPr>
    </w:p>
    <w:p w:rsidR="00506F3D" w:rsidRPr="00506F3D" w:rsidP="00506F3D" w14:paraId="73EAEFA0" w14:textId="77777777">
      <w:pPr>
        <w:widowControl w:val="0"/>
        <w:autoSpaceDE w:val="0"/>
        <w:autoSpaceDN w:val="0"/>
        <w:spacing w:before="93"/>
        <w:ind w:left="120" w:hanging="245"/>
        <w:outlineLvl w:val="0"/>
        <w:rPr>
          <w:rFonts w:eastAsia="Arial"/>
          <w:sz w:val="22"/>
          <w:szCs w:val="22"/>
          <w:lang w:val="en-US" w:eastAsia="en-US" w:bidi="ar-SA"/>
        </w:rPr>
      </w:pPr>
      <w:r w:rsidRPr="00506F3D">
        <w:rPr>
          <w:rFonts w:eastAsia="Arial"/>
          <w:sz w:val="22"/>
          <w:szCs w:val="22"/>
          <w:lang w:val="en-US" w:eastAsia="en-US" w:bidi="ar-SA"/>
        </w:rPr>
        <w:t>Dai, Y., et al. (2020). Artificial intelligence in retinal imaging for diabetic retinopathy.</w:t>
      </w:r>
    </w:p>
    <w:p w:rsidR="00506F3D" w:rsidP="00506F3D" w14:paraId="7F6584F1" w14:textId="77777777">
      <w:pPr>
        <w:widowControl w:val="0"/>
        <w:autoSpaceDE w:val="0"/>
        <w:autoSpaceDN w:val="0"/>
        <w:spacing w:before="93"/>
        <w:ind w:left="120" w:hanging="245"/>
        <w:outlineLvl w:val="0"/>
        <w:rPr>
          <w:rFonts w:eastAsia="Arial"/>
          <w:sz w:val="22"/>
          <w:szCs w:val="22"/>
          <w:lang w:val="en-US" w:eastAsia="en-US" w:bidi="ar-SA"/>
        </w:rPr>
      </w:pPr>
      <w:r w:rsidRPr="00506F3D">
        <w:rPr>
          <w:rFonts w:eastAsia="Arial"/>
          <w:sz w:val="22"/>
          <w:szCs w:val="22"/>
          <w:lang w:val="en-US" w:eastAsia="en-US" w:bidi="ar-SA"/>
        </w:rPr>
        <w:t>Pratt, H., et al. (2016). Convolutional neural networks for diabetic retinopathy. Procedia Computer Science, 90, 200–205.</w:t>
      </w:r>
    </w:p>
    <w:p w:rsidR="00506F3D" w:rsidRPr="00506F3D" w:rsidP="00506F3D" w14:paraId="04364081" w14:textId="77777777">
      <w:pPr>
        <w:widowControl w:val="0"/>
        <w:autoSpaceDE w:val="0"/>
        <w:autoSpaceDN w:val="0"/>
        <w:spacing w:before="93"/>
        <w:ind w:left="120" w:hanging="245"/>
        <w:outlineLvl w:val="0"/>
        <w:rPr>
          <w:rFonts w:eastAsia="Arial"/>
          <w:sz w:val="22"/>
          <w:szCs w:val="22"/>
          <w:lang w:val="en-US" w:eastAsia="en-US" w:bidi="ar-SA"/>
        </w:rPr>
      </w:pPr>
    </w:p>
    <w:p w:rsidR="00506F3D" w:rsidP="00506F3D" w14:paraId="74AA0F94" w14:textId="77777777">
      <w:pPr>
        <w:widowControl w:val="0"/>
        <w:autoSpaceDE w:val="0"/>
        <w:autoSpaceDN w:val="0"/>
        <w:spacing w:before="93"/>
        <w:ind w:left="120" w:hanging="245"/>
        <w:outlineLvl w:val="0"/>
        <w:rPr>
          <w:rFonts w:eastAsia="Arial"/>
          <w:sz w:val="22"/>
          <w:szCs w:val="22"/>
          <w:lang w:val="en-US" w:eastAsia="en-US" w:bidi="ar-SA"/>
        </w:rPr>
      </w:pPr>
      <w:r w:rsidRPr="00506F3D">
        <w:rPr>
          <w:rFonts w:eastAsia="Arial"/>
          <w:sz w:val="22"/>
          <w:szCs w:val="22"/>
          <w:lang w:val="en-US" w:eastAsia="en-US" w:bidi="ar-SA"/>
        </w:rPr>
        <w:t>Wang, D., et al. (2017). Diabetic retinopathy detection via deep convolutional networks for discriminative localization and visual explanation. Proceedings of the IEEE Conference on Computer Vision and Pattern Recognition, 618–626.</w:t>
      </w:r>
    </w:p>
    <w:p w:rsidR="00506F3D" w:rsidRPr="00506F3D" w:rsidP="00506F3D" w14:paraId="51499459" w14:textId="77777777">
      <w:pPr>
        <w:widowControl w:val="0"/>
        <w:autoSpaceDE w:val="0"/>
        <w:autoSpaceDN w:val="0"/>
        <w:spacing w:before="93"/>
        <w:ind w:left="120" w:hanging="245"/>
        <w:outlineLvl w:val="0"/>
        <w:rPr>
          <w:rFonts w:eastAsia="Arial"/>
          <w:sz w:val="22"/>
          <w:szCs w:val="22"/>
          <w:lang w:val="en-US" w:eastAsia="en-US" w:bidi="ar-SA"/>
        </w:rPr>
      </w:pPr>
    </w:p>
    <w:p w:rsidR="00506F3D" w:rsidRPr="00506F3D" w:rsidP="00506F3D" w14:paraId="3B248EB0" w14:textId="77777777">
      <w:pPr>
        <w:widowControl w:val="0"/>
        <w:autoSpaceDE w:val="0"/>
        <w:autoSpaceDN w:val="0"/>
        <w:spacing w:before="93"/>
        <w:ind w:left="120" w:hanging="245"/>
        <w:outlineLvl w:val="0"/>
        <w:rPr>
          <w:rFonts w:eastAsia="Arial"/>
          <w:sz w:val="22"/>
          <w:szCs w:val="22"/>
          <w:lang w:val="en-US" w:eastAsia="en-US" w:bidi="ar-SA"/>
        </w:rPr>
      </w:pPr>
      <w:r w:rsidRPr="00506F3D">
        <w:rPr>
          <w:rFonts w:eastAsia="Arial"/>
          <w:sz w:val="22"/>
          <w:szCs w:val="22"/>
          <w:lang w:val="en-US" w:eastAsia="en-US" w:bidi="ar-SA"/>
        </w:rPr>
        <w:t>Gargeya, R., &amp; Leng, T. (2017). Deep learning for automated identification of diabetic retinopathy. Ophthalmology, 124(7), 962–969.</w:t>
      </w:r>
    </w:p>
    <w:p w:rsidR="00506F3D" w:rsidP="00506F3D" w14:paraId="68B74288" w14:textId="77777777">
      <w:pPr>
        <w:widowControl w:val="0"/>
        <w:autoSpaceDE w:val="0"/>
        <w:autoSpaceDN w:val="0"/>
        <w:spacing w:before="93"/>
        <w:ind w:left="120" w:hanging="245"/>
        <w:outlineLvl w:val="0"/>
        <w:rPr>
          <w:rFonts w:eastAsia="Arial"/>
          <w:sz w:val="22"/>
          <w:szCs w:val="22"/>
          <w:lang w:val="en-US" w:eastAsia="en-US" w:bidi="ar-SA"/>
        </w:rPr>
      </w:pPr>
    </w:p>
    <w:p w:rsidR="00506F3D" w:rsidRPr="00506F3D" w:rsidP="00506F3D" w14:paraId="0482BB66" w14:textId="0ECCFA9E">
      <w:pPr>
        <w:widowControl w:val="0"/>
        <w:autoSpaceDE w:val="0"/>
        <w:autoSpaceDN w:val="0"/>
        <w:spacing w:before="93"/>
        <w:ind w:left="120" w:hanging="245"/>
        <w:outlineLvl w:val="0"/>
        <w:rPr>
          <w:rFonts w:eastAsia="Arial"/>
          <w:sz w:val="22"/>
          <w:szCs w:val="22"/>
          <w:lang w:val="en-US" w:eastAsia="en-US" w:bidi="ar-SA"/>
        </w:rPr>
      </w:pPr>
      <w:r w:rsidRPr="00506F3D">
        <w:rPr>
          <w:rFonts w:eastAsia="Arial"/>
          <w:sz w:val="22"/>
          <w:szCs w:val="22"/>
          <w:lang w:val="en-US" w:eastAsia="en-US" w:bidi="ar-SA"/>
        </w:rPr>
        <w:t>Kaggle Diabetic Retinopathy Detection Competition (2015). Competition Overview and Dataset.</w:t>
      </w:r>
    </w:p>
    <w:p w:rsidR="00506F3D" w:rsidP="00506F3D" w14:paraId="2AD751E6" w14:textId="77777777">
      <w:pPr>
        <w:widowControl w:val="0"/>
        <w:autoSpaceDE w:val="0"/>
        <w:autoSpaceDN w:val="0"/>
        <w:spacing w:before="93"/>
        <w:ind w:left="120" w:hanging="245"/>
        <w:outlineLvl w:val="0"/>
        <w:rPr>
          <w:rFonts w:eastAsia="Arial"/>
          <w:sz w:val="22"/>
          <w:szCs w:val="22"/>
          <w:lang w:val="en-US" w:eastAsia="en-US" w:bidi="ar-SA"/>
        </w:rPr>
      </w:pPr>
    </w:p>
    <w:p w:rsidR="00506F3D" w:rsidRPr="00506F3D" w:rsidP="00506F3D" w14:paraId="265BFA25" w14:textId="59805204">
      <w:pPr>
        <w:widowControl w:val="0"/>
        <w:autoSpaceDE w:val="0"/>
        <w:autoSpaceDN w:val="0"/>
        <w:spacing w:before="93"/>
        <w:ind w:left="120" w:hanging="245"/>
        <w:outlineLvl w:val="0"/>
        <w:rPr>
          <w:rFonts w:eastAsia="Arial"/>
          <w:sz w:val="22"/>
          <w:szCs w:val="22"/>
          <w:lang w:val="en-US" w:eastAsia="en-US" w:bidi="ar-SA"/>
        </w:rPr>
      </w:pPr>
      <w:r w:rsidRPr="00506F3D">
        <w:rPr>
          <w:rFonts w:eastAsia="Arial"/>
          <w:sz w:val="22"/>
          <w:szCs w:val="22"/>
          <w:lang w:val="en-US" w:eastAsia="en-US" w:bidi="ar-SA"/>
        </w:rPr>
        <w:t>Kassani</w:t>
      </w:r>
      <w:r w:rsidRPr="00506F3D">
        <w:rPr>
          <w:rFonts w:eastAsia="Arial"/>
          <w:sz w:val="22"/>
          <w:szCs w:val="22"/>
          <w:lang w:val="en-US" w:eastAsia="en-US" w:bidi="ar-SA"/>
        </w:rPr>
        <w:t xml:space="preserve">, S. H., et al. (2019). Diabetic retinopathy classification using a modified </w:t>
      </w:r>
      <w:r w:rsidRPr="00506F3D">
        <w:rPr>
          <w:rFonts w:eastAsia="Arial"/>
          <w:sz w:val="22"/>
          <w:szCs w:val="22"/>
          <w:lang w:val="en-US" w:eastAsia="en-US" w:bidi="ar-SA"/>
        </w:rPr>
        <w:t>Xception</w:t>
      </w:r>
      <w:r w:rsidRPr="00506F3D">
        <w:rPr>
          <w:rFonts w:eastAsia="Arial"/>
          <w:sz w:val="22"/>
          <w:szCs w:val="22"/>
          <w:lang w:val="en-US" w:eastAsia="en-US" w:bidi="ar-SA"/>
        </w:rPr>
        <w:t xml:space="preserve"> architecture. Informatics in Medicine Unlocked, 19, 100338.</w:t>
      </w:r>
    </w:p>
    <w:p w:rsidR="00506F3D" w:rsidP="00506F3D" w14:paraId="08ACCBB2" w14:textId="77777777">
      <w:pPr>
        <w:widowControl w:val="0"/>
        <w:autoSpaceDE w:val="0"/>
        <w:autoSpaceDN w:val="0"/>
        <w:spacing w:before="93"/>
        <w:ind w:left="120" w:hanging="245"/>
        <w:outlineLvl w:val="0"/>
        <w:rPr>
          <w:rFonts w:eastAsia="Arial"/>
          <w:sz w:val="22"/>
          <w:szCs w:val="22"/>
          <w:lang w:val="en-US" w:eastAsia="en-US" w:bidi="ar-SA"/>
        </w:rPr>
      </w:pPr>
    </w:p>
    <w:p w:rsidR="00506F3D" w:rsidRPr="00506F3D" w:rsidP="00506F3D" w14:paraId="319818DC" w14:textId="216DB45B">
      <w:pPr>
        <w:widowControl w:val="0"/>
        <w:autoSpaceDE w:val="0"/>
        <w:autoSpaceDN w:val="0"/>
        <w:spacing w:before="93"/>
        <w:ind w:left="120" w:hanging="245"/>
        <w:outlineLvl w:val="0"/>
        <w:rPr>
          <w:rFonts w:eastAsia="Arial"/>
          <w:sz w:val="22"/>
          <w:szCs w:val="22"/>
          <w:lang w:val="en-US" w:eastAsia="en-US" w:bidi="ar-SA"/>
        </w:rPr>
      </w:pPr>
      <w:r w:rsidRPr="00506F3D">
        <w:rPr>
          <w:rFonts w:eastAsia="Arial"/>
          <w:sz w:val="22"/>
          <w:szCs w:val="22"/>
          <w:lang w:val="en-US" w:eastAsia="en-US" w:bidi="ar-SA"/>
        </w:rPr>
        <w:t>Xie, Y., et al. (2018). A new transfer learning model for diabetic retinopathy detection. BMC Medical Informatics and Decision Making, 18(1), 60.</w:t>
      </w:r>
    </w:p>
    <w:p w:rsidR="00506F3D" w:rsidP="00506F3D" w14:paraId="295DE067" w14:textId="77777777">
      <w:pPr>
        <w:widowControl w:val="0"/>
        <w:autoSpaceDE w:val="0"/>
        <w:autoSpaceDN w:val="0"/>
        <w:spacing w:before="93"/>
        <w:ind w:left="120" w:hanging="245"/>
        <w:outlineLvl w:val="0"/>
        <w:rPr>
          <w:rFonts w:eastAsia="Arial"/>
          <w:sz w:val="22"/>
          <w:szCs w:val="22"/>
          <w:lang w:val="en-US" w:eastAsia="en-US" w:bidi="ar-SA"/>
        </w:rPr>
      </w:pPr>
    </w:p>
    <w:p w:rsidR="00506F3D" w:rsidRPr="00506F3D" w:rsidP="00506F3D" w14:paraId="32FE8B56" w14:textId="680F2DD3">
      <w:pPr>
        <w:widowControl w:val="0"/>
        <w:autoSpaceDE w:val="0"/>
        <w:autoSpaceDN w:val="0"/>
        <w:spacing w:before="93"/>
        <w:ind w:left="120" w:hanging="245"/>
        <w:outlineLvl w:val="0"/>
        <w:rPr>
          <w:rFonts w:eastAsia="Arial"/>
          <w:sz w:val="22"/>
          <w:szCs w:val="22"/>
          <w:lang w:val="en-US" w:eastAsia="en-US" w:bidi="ar-SA"/>
        </w:rPr>
      </w:pPr>
      <w:r w:rsidRPr="00506F3D">
        <w:rPr>
          <w:rFonts w:eastAsia="Arial"/>
          <w:sz w:val="22"/>
          <w:szCs w:val="22"/>
          <w:lang w:val="en-US" w:eastAsia="en-US" w:bidi="ar-SA"/>
        </w:rPr>
        <w:t>Gulshan, V., et al. (2016). Development and validation of a deep learning algorithm for detection of diabetic retinopathy in retinal fundus photographs. JAMA, 316(22), 2402–2410.</w:t>
      </w:r>
    </w:p>
    <w:p w:rsidR="00506F3D" w:rsidP="00506F3D" w14:paraId="0FE65F0C" w14:textId="77777777">
      <w:pPr>
        <w:widowControl w:val="0"/>
        <w:autoSpaceDE w:val="0"/>
        <w:autoSpaceDN w:val="0"/>
        <w:spacing w:before="93"/>
        <w:ind w:left="120" w:hanging="245"/>
        <w:outlineLvl w:val="0"/>
        <w:rPr>
          <w:rFonts w:eastAsia="Arial"/>
          <w:sz w:val="22"/>
          <w:szCs w:val="22"/>
          <w:lang w:val="en-US" w:eastAsia="en-US" w:bidi="ar-SA"/>
        </w:rPr>
      </w:pPr>
    </w:p>
    <w:p w:rsidR="00506F3D" w:rsidRPr="00506F3D" w:rsidP="00506F3D" w14:paraId="6A342CCB" w14:textId="1176A6B6">
      <w:pPr>
        <w:widowControl w:val="0"/>
        <w:autoSpaceDE w:val="0"/>
        <w:autoSpaceDN w:val="0"/>
        <w:spacing w:before="93"/>
        <w:ind w:left="120" w:hanging="245"/>
        <w:outlineLvl w:val="0"/>
        <w:rPr>
          <w:rFonts w:eastAsia="Arial"/>
          <w:sz w:val="22"/>
          <w:szCs w:val="22"/>
          <w:lang w:val="en-US" w:eastAsia="en-US" w:bidi="ar-SA"/>
        </w:rPr>
      </w:pPr>
      <w:r w:rsidRPr="00506F3D">
        <w:rPr>
          <w:rFonts w:eastAsia="Arial"/>
          <w:sz w:val="22"/>
          <w:szCs w:val="22"/>
          <w:lang w:val="en-US" w:eastAsia="en-US" w:bidi="ar-SA"/>
        </w:rPr>
        <w:t>Jiang, Z., et al. (2021). Attention-guided deep learning for DR classification. IEEE Transactions on Medical Imaging, 40(1), 95–107.</w:t>
      </w:r>
    </w:p>
    <w:p w:rsidR="00506F3D" w:rsidP="00506F3D" w14:paraId="0AFD7300" w14:textId="77777777">
      <w:pPr>
        <w:widowControl w:val="0"/>
        <w:autoSpaceDE w:val="0"/>
        <w:autoSpaceDN w:val="0"/>
        <w:spacing w:before="93"/>
        <w:ind w:left="120" w:hanging="245"/>
        <w:outlineLvl w:val="0"/>
        <w:rPr>
          <w:rFonts w:eastAsia="Arial"/>
          <w:sz w:val="22"/>
          <w:szCs w:val="22"/>
          <w:lang w:val="en-US" w:eastAsia="en-US" w:bidi="ar-SA"/>
        </w:rPr>
      </w:pPr>
    </w:p>
    <w:p w:rsidR="00506F3D" w:rsidP="00506F3D" w14:paraId="6EA75DAE" w14:textId="13D91B6A">
      <w:pPr>
        <w:widowControl w:val="0"/>
        <w:autoSpaceDE w:val="0"/>
        <w:autoSpaceDN w:val="0"/>
        <w:spacing w:before="93"/>
        <w:ind w:left="120" w:hanging="245"/>
        <w:outlineLvl w:val="0"/>
        <w:rPr>
          <w:rFonts w:eastAsia="Arial"/>
          <w:sz w:val="22"/>
          <w:szCs w:val="22"/>
          <w:lang w:val="en-US" w:eastAsia="en-US" w:bidi="ar-SA"/>
        </w:rPr>
      </w:pPr>
      <w:r w:rsidRPr="00506F3D">
        <w:rPr>
          <w:rFonts w:eastAsia="Arial"/>
          <w:sz w:val="22"/>
          <w:szCs w:val="22"/>
          <w:lang w:val="en-US" w:eastAsia="en-US" w:bidi="ar-SA"/>
        </w:rPr>
        <w:t>Huang, D., et al. (2019). Automatic detection of diabetic retinopathy lesions using convolutional neural networks. International Journal of Imaging Systems and Technology, 29(1), 32–43.</w:t>
      </w:r>
    </w:p>
    <w:p w:rsidR="00506F3D" w:rsidRPr="00506F3D" w:rsidP="00506F3D" w14:paraId="221661F5" w14:textId="4267653A">
      <w:pPr>
        <w:widowControl w:val="0"/>
        <w:autoSpaceDE w:val="0"/>
        <w:autoSpaceDN w:val="0"/>
        <w:spacing w:before="93"/>
        <w:ind w:left="120" w:hanging="245"/>
        <w:outlineLvl w:val="0"/>
        <w:rPr>
          <w:rFonts w:eastAsia="Arial"/>
          <w:sz w:val="22"/>
          <w:szCs w:val="22"/>
          <w:lang w:val="en-US" w:eastAsia="en-US" w:bidi="ar-SA"/>
        </w:rPr>
      </w:pPr>
      <w:r w:rsidRPr="00506F3D">
        <w:rPr>
          <w:rFonts w:eastAsia="Arial"/>
          <w:sz w:val="22"/>
          <w:szCs w:val="22"/>
          <w:lang w:val="en-US" w:eastAsia="en-US" w:bidi="ar-SA"/>
        </w:rPr>
        <w:t>Acharya, U. R., et al. (2017). Application of deep convolutional neural network for automated detection of diabetic retinopathy using retinal images. Neural Computing and Applications, 31(7), 1–11.</w:t>
      </w:r>
    </w:p>
    <w:p w:rsidR="00066456" w:rsidP="004B0E16" w14:paraId="58F2B9E8"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202A7935"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68774C88"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33B1068A"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7247D767" w14:textId="77777777">
      <w:pPr>
        <w:widowControl w:val="0"/>
        <w:autoSpaceDE w:val="0"/>
        <w:autoSpaceDN w:val="0"/>
        <w:spacing w:before="93"/>
        <w:ind w:left="120" w:firstLine="0"/>
        <w:outlineLvl w:val="0"/>
        <w:rPr>
          <w:rFonts w:eastAsia="Arial"/>
          <w:sz w:val="22"/>
          <w:szCs w:val="22"/>
          <w:lang w:val="en-US" w:eastAsia="en-US" w:bidi="ar-SA"/>
        </w:rPr>
      </w:pPr>
    </w:p>
    <w:p w:rsidR="00506F3D" w:rsidP="004B0E16" w14:paraId="7A3AF46C" w14:textId="77777777">
      <w:pPr>
        <w:widowControl w:val="0"/>
        <w:autoSpaceDE w:val="0"/>
        <w:autoSpaceDN w:val="0"/>
        <w:spacing w:before="93"/>
        <w:ind w:left="120" w:firstLine="0"/>
        <w:outlineLvl w:val="0"/>
        <w:rPr>
          <w:rFonts w:eastAsia="Arial"/>
          <w:sz w:val="22"/>
          <w:szCs w:val="22"/>
          <w:lang w:val="en-US" w:eastAsia="en-US" w:bidi="ar-SA"/>
        </w:rPr>
      </w:pPr>
    </w:p>
    <w:p w:rsidR="00506F3D" w:rsidP="004B0E16" w14:paraId="53F9E331" w14:textId="77777777">
      <w:pPr>
        <w:widowControl w:val="0"/>
        <w:autoSpaceDE w:val="0"/>
        <w:autoSpaceDN w:val="0"/>
        <w:spacing w:before="93"/>
        <w:ind w:left="120" w:firstLine="0"/>
        <w:outlineLvl w:val="0"/>
        <w:rPr>
          <w:rFonts w:eastAsia="Arial"/>
          <w:sz w:val="22"/>
          <w:szCs w:val="22"/>
          <w:lang w:val="en-US" w:eastAsia="en-US" w:bidi="ar-SA"/>
        </w:rPr>
      </w:pPr>
    </w:p>
    <w:p w:rsidR="00506F3D" w:rsidP="004B0E16" w14:paraId="38189DEF" w14:textId="77777777">
      <w:pPr>
        <w:widowControl w:val="0"/>
        <w:autoSpaceDE w:val="0"/>
        <w:autoSpaceDN w:val="0"/>
        <w:spacing w:before="93"/>
        <w:ind w:left="120" w:firstLine="0"/>
        <w:outlineLvl w:val="0"/>
        <w:rPr>
          <w:rFonts w:eastAsia="Arial"/>
          <w:sz w:val="22"/>
          <w:szCs w:val="22"/>
          <w:lang w:val="en-US" w:eastAsia="en-US" w:bidi="ar-SA"/>
        </w:rPr>
      </w:pPr>
    </w:p>
    <w:p w:rsidR="00506F3D" w:rsidP="004B0E16" w14:paraId="0E693CA6"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558C7BC1"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56FC00AD"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15AD4F60"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622578AB"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7166A20B"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45C1BE50"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30BF99B9"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601C04DE" w14:textId="77777777">
      <w:pPr>
        <w:widowControl w:val="0"/>
        <w:autoSpaceDE w:val="0"/>
        <w:autoSpaceDN w:val="0"/>
        <w:spacing w:before="93"/>
        <w:ind w:left="120" w:firstLine="0"/>
        <w:outlineLvl w:val="0"/>
        <w:rPr>
          <w:rFonts w:eastAsia="Arial"/>
          <w:sz w:val="22"/>
          <w:szCs w:val="22"/>
          <w:lang w:val="en-US" w:eastAsia="en-US" w:bidi="ar-SA"/>
        </w:rPr>
      </w:pPr>
    </w:p>
    <w:p w:rsidR="00506F3D" w:rsidRPr="00506F3D" w:rsidP="00506F3D" w14:paraId="308EF522"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506F3D">
        <w:rPr>
          <w:rFonts w:eastAsia="Arial MT"/>
          <w:b/>
          <w:sz w:val="26"/>
          <w:szCs w:val="22"/>
          <w:lang w:val="en-US" w:eastAsia="en-US" w:bidi="ar-SA"/>
        </w:rPr>
        <w:t>Title: Deep Learning for Diabetic Retinopathy Detection: A Novel Approach in Retinal Health Diagnostics</w:t>
      </w:r>
    </w:p>
    <w:p w:rsidR="00506F3D" w:rsidP="00506F3D" w14:paraId="2CB59284"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506F3D" w:rsidRPr="00506F3D" w:rsidP="00506F3D" w14:paraId="775EF1D7" w14:textId="6B9ECD4F">
      <w:pPr>
        <w:widowControl w:val="0"/>
        <w:numPr>
          <w:ilvl w:val="0"/>
          <w:numId w:val="2"/>
        </w:numPr>
        <w:tabs>
          <w:tab w:val="left" w:pos="365"/>
        </w:tabs>
        <w:autoSpaceDE w:val="0"/>
        <w:autoSpaceDN w:val="0"/>
        <w:spacing w:before="93"/>
        <w:ind w:left="479" w:hanging="360"/>
        <w:outlineLvl w:val="0"/>
        <w:rPr>
          <w:rFonts w:eastAsia="Arial MT"/>
          <w:b/>
          <w:sz w:val="26"/>
          <w:szCs w:val="22"/>
          <w:lang w:val="en-US" w:eastAsia="en-US" w:bidi="ar-SA"/>
        </w:rPr>
      </w:pPr>
      <w:r w:rsidRPr="00506F3D">
        <w:rPr>
          <w:rFonts w:eastAsia="Arial MT"/>
          <w:b/>
          <w:sz w:val="26"/>
          <w:szCs w:val="22"/>
          <w:lang w:val="en-US" w:eastAsia="en-US" w:bidi="ar-SA"/>
        </w:rPr>
        <w:t>Introduction</w:t>
      </w:r>
    </w:p>
    <w:p w:rsidR="00506F3D" w:rsidRPr="00506F3D" w:rsidP="00506F3D" w14:paraId="1070B2CE"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 xml:space="preserve">Purpose of the Review: This review explores the development and application of a deep learning-based tool designed to identify early signs of diabetic retinopathy (DR) in retinal images. Given that diabetic retinopathy is a major cause of vision </w:t>
      </w:r>
      <w:r w:rsidRPr="00506F3D">
        <w:rPr>
          <w:rFonts w:eastAsia="Arial MT"/>
          <w:bCs/>
          <w:sz w:val="26"/>
          <w:szCs w:val="22"/>
          <w:lang w:val="en-US" w:eastAsia="en-US" w:bidi="ar-SA"/>
        </w:rPr>
        <w:t>loss, timely and accurate detection is essential for preventing severe outcomes and preserving patient vision.</w:t>
      </w:r>
    </w:p>
    <w:p w:rsidR="00506F3D" w:rsidRPr="00506F3D" w:rsidP="00506F3D" w14:paraId="4E883950"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Scope and Project: This review examines the key methodologies, technologies, and potential applications of deep learning in automating DR detection. It is organized by themes covering diagnostic accuracy, AI integration in medical imaging, and the impact of such tools in clinical and telemedicine settings.</w:t>
      </w:r>
    </w:p>
    <w:p w:rsidR="00506F3D" w:rsidRPr="00506F3D" w:rsidP="00506F3D" w14:paraId="5B0B9FE8" w14:textId="1D24648C">
      <w:pPr>
        <w:widowControl w:val="0"/>
        <w:numPr>
          <w:ilvl w:val="0"/>
          <w:numId w:val="2"/>
        </w:numPr>
        <w:tabs>
          <w:tab w:val="left" w:pos="365"/>
        </w:tabs>
        <w:autoSpaceDE w:val="0"/>
        <w:autoSpaceDN w:val="0"/>
        <w:spacing w:before="93"/>
        <w:ind w:left="479" w:hanging="360"/>
        <w:outlineLvl w:val="0"/>
        <w:rPr>
          <w:rFonts w:eastAsia="Arial MT"/>
          <w:b/>
          <w:sz w:val="26"/>
          <w:szCs w:val="22"/>
          <w:lang w:val="en-US" w:eastAsia="en-US" w:bidi="ar-SA"/>
        </w:rPr>
      </w:pPr>
      <w:r w:rsidRPr="00506F3D">
        <w:rPr>
          <w:rFonts w:eastAsia="Arial MT"/>
          <w:b/>
          <w:sz w:val="26"/>
          <w:szCs w:val="22"/>
          <w:lang w:val="en-US" w:eastAsia="en-US" w:bidi="ar-SA"/>
        </w:rPr>
        <w:t>Background and Context</w:t>
      </w:r>
    </w:p>
    <w:p w:rsidR="00506F3D" w:rsidRPr="00506F3D" w:rsidP="00506F3D" w14:paraId="68026C0F"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Foundational Concepts: Diabetic retinopathy occurs when high blood sugar levels cause damage to the retina’s blood vessels, leading to vision impairment and, potentially, blindness. Early diagnosis is crucial for managing and treating this condition effectively.</w:t>
      </w:r>
    </w:p>
    <w:p w:rsidR="00506F3D" w:rsidRPr="00506F3D" w:rsidP="00506F3D" w14:paraId="3FF8610D"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506F3D">
        <w:rPr>
          <w:rFonts w:eastAsia="Arial MT"/>
          <w:bCs/>
          <w:sz w:val="26"/>
          <w:szCs w:val="22"/>
          <w:lang w:val="en-US" w:eastAsia="en-US" w:bidi="ar-SA"/>
        </w:rPr>
        <w:t>Historical Overview: The application of artificial intelligence in retinal screening has evolved from basic image analysis techniques to more advanced machine learning and deep learning methods that enable more accurate, automated detection of retinal abnormalities.</w:t>
      </w:r>
    </w:p>
    <w:p w:rsidR="00506F3D" w:rsidRPr="00506F3D" w:rsidP="00506F3D" w14:paraId="36B01540" w14:textId="7777D136">
      <w:pPr>
        <w:widowControl w:val="0"/>
        <w:numPr>
          <w:ilvl w:val="0"/>
          <w:numId w:val="2"/>
        </w:numPr>
        <w:tabs>
          <w:tab w:val="left" w:pos="365"/>
        </w:tabs>
        <w:autoSpaceDE w:val="0"/>
        <w:autoSpaceDN w:val="0"/>
        <w:spacing w:before="93"/>
        <w:ind w:left="479" w:hanging="360"/>
        <w:outlineLvl w:val="0"/>
        <w:rPr>
          <w:rFonts w:eastAsia="Arial MT"/>
          <w:b/>
          <w:sz w:val="26"/>
          <w:szCs w:val="22"/>
          <w:lang w:val="en-US" w:eastAsia="en-US" w:bidi="ar-SA"/>
        </w:rPr>
      </w:pPr>
      <w:r w:rsidRPr="00506F3D">
        <w:rPr>
          <w:rFonts w:eastAsia="Arial MT"/>
          <w:b/>
          <w:sz w:val="26"/>
          <w:szCs w:val="22"/>
          <w:lang w:val="en-US" w:eastAsia="en-US" w:bidi="ar-SA"/>
        </w:rPr>
        <w:t>Key Themes in the Literature</w:t>
      </w:r>
    </w:p>
    <w:p w:rsidR="00506F3D" w:rsidRPr="00506F3D" w:rsidP="00506F3D" w14:paraId="1C2C16D0"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Theme 1: Advancements in AI-Driven Retinal Imaging</w:t>
      </w:r>
    </w:p>
    <w:p w:rsidR="00506F3D" w:rsidRPr="00506F3D" w:rsidP="00506F3D" w14:paraId="6273E5E1"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Summary of Findings: Research shows that convolutional neural networks (CNNs) are highly effective at recognizing key features of diabetic retinopathy, such as microaneurysms, hemorrhages, and exudates.</w:t>
      </w:r>
    </w:p>
    <w:p w:rsidR="00506F3D" w:rsidRPr="00506F3D" w:rsidP="00506F3D" w14:paraId="1346CB0C"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Key Debates: Challenges include ensuring model accuracy across different demographic groups and interpreting AI-generated results in a clinical setting.</w:t>
      </w:r>
    </w:p>
    <w:p w:rsidR="00506F3D" w:rsidRPr="00506F3D" w:rsidP="00506F3D" w14:paraId="1DE84AD3"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Methodologies: Studies commonly use CNNs and other deep learning architectures to analyze retinal images for disease markers.</w:t>
      </w:r>
    </w:p>
    <w:p w:rsidR="00506F3D" w:rsidRPr="00506F3D" w:rsidP="00506F3D" w14:paraId="738B54B8"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Theme 2: Improving Diagnostic Efficiency in Ophthalmology</w:t>
      </w:r>
    </w:p>
    <w:p w:rsidR="00506F3D" w:rsidRPr="00506F3D" w:rsidP="00506F3D" w14:paraId="433E0F67"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Summary of Findings: AI-based systems have shown promise in easing the workload of specialists by automating the initial stages of DR diagnosis, allowing experts to focus on more complex cases.</w:t>
      </w:r>
    </w:p>
    <w:p w:rsidR="00506F3D" w:rsidRPr="00506F3D" w:rsidP="00506F3D" w14:paraId="3EE1C64C"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Key Debates: The role of AI in clinical settings raises questions regarding reliability, accountability, and integration with existing healthcare workflows.</w:t>
      </w:r>
    </w:p>
    <w:p w:rsidR="00506F3D" w:rsidRPr="00506F3D" w:rsidP="00506F3D" w14:paraId="76813051"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Methodologies: Studies use AI-based automation to streamline initial screening processes in ophthalmology and telemedicine.</w:t>
      </w:r>
    </w:p>
    <w:p w:rsidR="00506F3D" w:rsidRPr="00506F3D" w:rsidP="00506F3D" w14:paraId="5527840B"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Theme 3: Challenges in Data Quality and Model Generalization</w:t>
      </w:r>
    </w:p>
    <w:p w:rsidR="00506F3D" w:rsidRPr="00506F3D" w:rsidP="00506F3D" w14:paraId="68017422"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Summary of Findings: Studies indicate that the quality and variety of retinal image data are critical factors affecting model performance.</w:t>
      </w:r>
    </w:p>
    <w:p w:rsidR="00506F3D" w:rsidRPr="00506F3D" w:rsidP="00506F3D" w14:paraId="1AD129E6"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Key Debates: Researchers debate the best methods for ensuring model robustness across diverse populations and imaging conditions.</w:t>
      </w:r>
    </w:p>
    <w:p w:rsidR="00506F3D" w:rsidRPr="00506F3D" w:rsidP="00506F3D" w14:paraId="65412575"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Methodologies: Techniques like data augmentation, transfer learning, and synthetic data generation help address issues related to data scarcity.</w:t>
      </w:r>
    </w:p>
    <w:p w:rsidR="00506F3D" w:rsidRPr="00506F3D" w:rsidP="00506F3D" w14:paraId="0F46EF98" w14:textId="13C301B2">
      <w:pPr>
        <w:widowControl w:val="0"/>
        <w:numPr>
          <w:ilvl w:val="0"/>
          <w:numId w:val="2"/>
        </w:numPr>
        <w:tabs>
          <w:tab w:val="left" w:pos="365"/>
        </w:tabs>
        <w:autoSpaceDE w:val="0"/>
        <w:autoSpaceDN w:val="0"/>
        <w:spacing w:before="93"/>
        <w:ind w:left="479" w:hanging="360"/>
        <w:outlineLvl w:val="0"/>
        <w:rPr>
          <w:rFonts w:eastAsia="Arial MT"/>
          <w:b/>
          <w:sz w:val="26"/>
          <w:szCs w:val="22"/>
          <w:lang w:val="en-US" w:eastAsia="en-US" w:bidi="ar-SA"/>
        </w:rPr>
      </w:pPr>
      <w:r w:rsidRPr="00506F3D">
        <w:rPr>
          <w:rFonts w:eastAsia="Arial MT"/>
          <w:b/>
          <w:sz w:val="26"/>
          <w:szCs w:val="22"/>
          <w:lang w:val="en-US" w:eastAsia="en-US" w:bidi="ar-SA"/>
        </w:rPr>
        <w:t>Methodological Approaches</w:t>
      </w:r>
    </w:p>
    <w:p w:rsidR="00506F3D" w:rsidRPr="00506F3D" w:rsidP="00506F3D" w14:paraId="2F6257E3"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Common Methodologies: The primary techniques include CNNs, attention-based architectures, and transfer learning. These methods allow the models to analyze high-resolution retinal images effectively.</w:t>
      </w:r>
    </w:p>
    <w:p w:rsidR="00506F3D" w:rsidRPr="00506F3D" w:rsidP="00506F3D" w14:paraId="6AD265BF"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 xml:space="preserve">Strengths and Weaknesses: CNNs have proven effective for image recognition </w:t>
      </w:r>
      <w:r w:rsidRPr="00506F3D">
        <w:rPr>
          <w:rFonts w:eastAsia="Arial MT"/>
          <w:bCs/>
          <w:sz w:val="26"/>
          <w:szCs w:val="22"/>
          <w:lang w:val="en-US" w:eastAsia="en-US" w:bidi="ar-SA"/>
        </w:rPr>
        <w:t>tasks, but issues remain around data diversity and interpretability.</w:t>
      </w:r>
    </w:p>
    <w:p w:rsidR="00506F3D" w:rsidRPr="00506F3D" w:rsidP="00506F3D" w14:paraId="249638C4"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506F3D">
        <w:rPr>
          <w:rFonts w:eastAsia="Arial MT"/>
          <w:bCs/>
          <w:sz w:val="26"/>
          <w:szCs w:val="22"/>
          <w:lang w:val="en-US" w:eastAsia="en-US" w:bidi="ar-SA"/>
        </w:rPr>
        <w:t>Trends in Methodology: A growing trend is the use of multi-modal approaches, which integrate both imaging data and clinical metadata to improve diagnostic accuracy.</w:t>
      </w:r>
    </w:p>
    <w:p w:rsidR="00506F3D" w:rsidRPr="00506F3D" w:rsidP="00506F3D" w14:paraId="320C6BBB" w14:textId="423D4C88">
      <w:pPr>
        <w:widowControl w:val="0"/>
        <w:numPr>
          <w:ilvl w:val="0"/>
          <w:numId w:val="2"/>
        </w:numPr>
        <w:tabs>
          <w:tab w:val="left" w:pos="365"/>
        </w:tabs>
        <w:autoSpaceDE w:val="0"/>
        <w:autoSpaceDN w:val="0"/>
        <w:spacing w:before="93"/>
        <w:ind w:left="479" w:hanging="360"/>
        <w:outlineLvl w:val="0"/>
        <w:rPr>
          <w:rFonts w:eastAsia="Arial MT"/>
          <w:b/>
          <w:sz w:val="26"/>
          <w:szCs w:val="22"/>
          <w:lang w:val="en-US" w:eastAsia="en-US" w:bidi="ar-SA"/>
        </w:rPr>
      </w:pPr>
      <w:r w:rsidRPr="00506F3D">
        <w:rPr>
          <w:rFonts w:eastAsia="Arial MT"/>
          <w:b/>
          <w:sz w:val="26"/>
          <w:szCs w:val="22"/>
          <w:lang w:val="en-US" w:eastAsia="en-US" w:bidi="ar-SA"/>
        </w:rPr>
        <w:t>Gaps and Limitations in the Literature</w:t>
      </w:r>
    </w:p>
    <w:p w:rsidR="00506F3D" w:rsidRPr="00627B8D" w:rsidP="00506F3D" w14:paraId="218DA513"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Identify Gaps: While the tool shows promise, there is a shortage of large-scale studies validating AI’s effectiveness across diverse demographic groups and clinical environments.</w:t>
      </w:r>
    </w:p>
    <w:p w:rsidR="00506F3D" w:rsidRPr="00627B8D" w:rsidP="00506F3D" w14:paraId="52028FF6"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Limitations: Limitations include inconsistent image quality and the need for standardized datasets to ensure AI models are reliable across different populations.</w:t>
      </w:r>
    </w:p>
    <w:p w:rsidR="00506F3D" w:rsidRPr="00627B8D" w:rsidP="00506F3D" w14:paraId="4759A3D6"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Opportunities for Further Research: Future research could focus on refining these tools to improve interpretability, ensuring greater accuracy across patient demographics, and optimizing for integration in telemedicine.</w:t>
      </w:r>
    </w:p>
    <w:p w:rsidR="00506F3D" w:rsidRPr="00627B8D" w:rsidP="00627B8D" w14:paraId="54EF2FEB" w14:textId="11DE7659">
      <w:pPr>
        <w:widowControl w:val="0"/>
        <w:numPr>
          <w:ilvl w:val="0"/>
          <w:numId w:val="2"/>
        </w:numPr>
        <w:tabs>
          <w:tab w:val="left" w:pos="365"/>
        </w:tabs>
        <w:autoSpaceDE w:val="0"/>
        <w:autoSpaceDN w:val="0"/>
        <w:spacing w:before="93"/>
        <w:ind w:left="479" w:hanging="360"/>
        <w:outlineLvl w:val="0"/>
        <w:rPr>
          <w:rFonts w:eastAsia="Arial MT"/>
          <w:b/>
          <w:sz w:val="26"/>
          <w:szCs w:val="22"/>
          <w:lang w:val="en-US" w:eastAsia="en-US" w:bidi="ar-SA"/>
        </w:rPr>
      </w:pPr>
      <w:r w:rsidRPr="00627B8D">
        <w:rPr>
          <w:rFonts w:eastAsia="Arial MT"/>
          <w:b/>
          <w:sz w:val="26"/>
          <w:szCs w:val="22"/>
          <w:lang w:val="en-US" w:eastAsia="en-US" w:bidi="ar-SA"/>
        </w:rPr>
        <w:t>Applications and Implications</w:t>
      </w:r>
    </w:p>
    <w:p w:rsidR="00506F3D" w:rsidRPr="00627B8D" w:rsidP="00506F3D" w14:paraId="770E28C7"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Practical Applications: The deep learning tool for DR detection enables faster and more accessible screening, reducing the diagnostic burden on specialists and improving access in remote or underserved areas.</w:t>
      </w:r>
    </w:p>
    <w:p w:rsidR="00506F3D" w:rsidRPr="00627B8D" w:rsidP="00506F3D" w14:paraId="753F5566"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Theoretical Implications: This development supports advancements in AI-driven healthcare, with implications for early disease detection and preventive care across various medical domains.</w:t>
      </w:r>
    </w:p>
    <w:p w:rsidR="00506F3D" w:rsidRPr="00506F3D" w:rsidP="00627B8D" w14:paraId="19BC14AE" w14:textId="4FFD09E9">
      <w:pPr>
        <w:widowControl w:val="0"/>
        <w:numPr>
          <w:ilvl w:val="0"/>
          <w:numId w:val="2"/>
        </w:numPr>
        <w:tabs>
          <w:tab w:val="left" w:pos="365"/>
        </w:tabs>
        <w:autoSpaceDE w:val="0"/>
        <w:autoSpaceDN w:val="0"/>
        <w:spacing w:before="93"/>
        <w:ind w:left="479" w:hanging="360"/>
        <w:outlineLvl w:val="0"/>
        <w:rPr>
          <w:rFonts w:eastAsia="Arial MT"/>
          <w:b/>
          <w:sz w:val="26"/>
          <w:szCs w:val="22"/>
          <w:lang w:val="en-US" w:eastAsia="en-US" w:bidi="ar-SA"/>
        </w:rPr>
      </w:pPr>
      <w:r w:rsidRPr="00506F3D">
        <w:rPr>
          <w:rFonts w:eastAsia="Arial MT"/>
          <w:b/>
          <w:sz w:val="26"/>
          <w:szCs w:val="22"/>
          <w:lang w:val="en-US" w:eastAsia="en-US" w:bidi="ar-SA"/>
        </w:rPr>
        <w:t>Conclusion</w:t>
      </w:r>
    </w:p>
    <w:p w:rsidR="00506F3D" w:rsidRPr="00627B8D" w:rsidP="00506F3D" w14:paraId="5F721CF8"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Summary of Key Points: This deep learning-based tool represents a significant step forward in diabetic retinopathy detection, enabling more efficient, accurate, and accessible diagnostic workflows.</w:t>
      </w:r>
    </w:p>
    <w:p w:rsidR="003813D0" w:rsidRPr="00627B8D" w:rsidP="00506F3D" w14:paraId="739007B3" w14:textId="2810BED6">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Implications for Future Work: Future research could focus on extending these methods to detect other retinal conditions and further validating the model’s effectiveness in diverse clinical and telemedicine contexts.</w:t>
      </w:r>
    </w:p>
    <w:p w:rsidR="00506F3D" w:rsidRPr="000975DA" w:rsidP="00506F3D" w14:paraId="34B6E15C" w14:textId="77777777">
      <w:pPr>
        <w:widowControl w:val="0"/>
        <w:tabs>
          <w:tab w:val="left" w:pos="365"/>
        </w:tabs>
        <w:autoSpaceDE w:val="0"/>
        <w:autoSpaceDN w:val="0"/>
        <w:spacing w:before="93"/>
        <w:ind w:left="364" w:hanging="245"/>
        <w:outlineLvl w:val="0"/>
        <w:rPr>
          <w:rFonts w:eastAsia="Arial"/>
          <w:sz w:val="22"/>
          <w:szCs w:val="22"/>
          <w:lang w:val="en-US" w:eastAsia="en-US" w:bidi="ar-SA"/>
        </w:rPr>
      </w:pPr>
    </w:p>
    <w:p w:rsidR="003813D0" w:rsidP="003813D0" w14:paraId="77844679" w14:textId="0FB05E95">
      <w:pPr>
        <w:widowControl w:val="0"/>
        <w:autoSpaceDE w:val="0"/>
        <w:autoSpaceDN w:val="0"/>
        <w:spacing w:before="7"/>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posOffset>1181100</wp:posOffset>
                </wp:positionH>
                <wp:positionV relativeFrom="paragraph">
                  <wp:posOffset>116205</wp:posOffset>
                </wp:positionV>
                <wp:extent cx="5422900" cy="1270"/>
                <wp:effectExtent l="9525" t="13335" r="15875" b="13970"/>
                <wp:wrapTopAndBottom/>
                <wp:docPr id="1534751265" name="Freeform: Shape 1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17" o:spid="_x0000_s1027" style="width:427pt;height:0.1pt;margin-top:9.15pt;margin-left:93pt;mso-height-percent:0;mso-height-relative:page;mso-position-horizontal-relative:page;mso-width-percent:0;mso-width-relative:page;mso-wrap-distance-bottom:0;mso-wrap-distance-left:9pt;mso-wrap-distance-right:9pt;mso-wrap-distance-top:0;position:absolute;v-text-anchor:top;z-index:-251654144" coordsize="21600,21600" path="m,l21600,e" filled="f" fillcolor="this" stroked="t" strokecolor="#878787" strokeweight="1pt">
                <v:stroke joinstyle="round"/>
                <w10:wrap type="topAndBottom"/>
              </v:shape>
            </w:pict>
          </mc:Fallback>
        </mc:AlternateContent>
      </w:r>
    </w:p>
    <w:p w:rsidR="003813D0" w:rsidP="003813D0" w14:paraId="28909841" w14:textId="77777777">
      <w:pPr>
        <w:widowControl w:val="0"/>
        <w:autoSpaceDE w:val="0"/>
        <w:autoSpaceDN w:val="0"/>
        <w:spacing w:before="7"/>
        <w:rPr>
          <w:rFonts w:eastAsia="Arial MT"/>
          <w:sz w:val="19"/>
          <w:szCs w:val="22"/>
          <w:lang w:val="en-US" w:eastAsia="en-US" w:bidi="ar-SA"/>
        </w:rPr>
      </w:pPr>
    </w:p>
    <w:p w:rsidR="003813D0" w:rsidP="003813D0" w14:paraId="4E2DB8AC" w14:textId="77777777">
      <w:pPr>
        <w:widowControl w:val="0"/>
        <w:autoSpaceDE w:val="0"/>
        <w:autoSpaceDN w:val="0"/>
        <w:spacing w:before="93"/>
        <w:ind w:left="120" w:firstLine="0"/>
        <w:outlineLvl w:val="0"/>
        <w:rPr>
          <w:rFonts w:eastAsia="Arial"/>
          <w:b/>
          <w:bCs/>
          <w:sz w:val="22"/>
          <w:szCs w:val="22"/>
          <w:lang w:val="en-US" w:eastAsia="en-US" w:bidi="ar-SA"/>
        </w:rPr>
      </w:pPr>
      <w:r>
        <w:rPr>
          <w:rFonts w:eastAsia="Arial"/>
          <w:b/>
          <w:bCs/>
          <w:sz w:val="22"/>
          <w:szCs w:val="22"/>
          <w:lang w:val="en-US" w:eastAsia="en-US" w:bidi="ar-SA"/>
        </w:rPr>
        <w:t>References</w:t>
      </w:r>
    </w:p>
    <w:p w:rsidR="003813D0" w:rsidP="003813D0" w14:paraId="4B128E21" w14:textId="77777777">
      <w:pPr>
        <w:widowControl w:val="0"/>
        <w:autoSpaceDE w:val="0"/>
        <w:autoSpaceDN w:val="0"/>
        <w:spacing w:before="93"/>
        <w:ind w:left="120" w:firstLine="0"/>
        <w:outlineLvl w:val="0"/>
        <w:rPr>
          <w:rFonts w:eastAsia="Arial"/>
          <w:b/>
          <w:bCs/>
          <w:sz w:val="22"/>
          <w:szCs w:val="22"/>
          <w:lang w:val="en-US" w:eastAsia="en-US" w:bidi="ar-SA"/>
        </w:rPr>
      </w:pPr>
    </w:p>
    <w:p w:rsidR="003813D0" w:rsidP="003813D0" w14:paraId="21E35431"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Camara,J.</w:t>
      </w:r>
      <w:r w:rsidRPr="004655CD">
        <w:rPr>
          <w:rFonts w:eastAsia="Arial"/>
          <w:sz w:val="22"/>
          <w:szCs w:val="22"/>
          <w:lang w:val="en-US" w:eastAsia="en-US" w:bidi="ar-SA"/>
        </w:rPr>
        <w:t xml:space="preserve">,Neto,A.,Pires,I.M.,Villasana,M.V.,Zdravevski,E.,andCunha, A. (2022). Literature review on artificial intelligence methods for glaucoma screening, segmentation, and classification. J. Imaging 8 (2), 19. doi:10.3390/ jimaging8020019 </w:t>
      </w:r>
    </w:p>
    <w:p w:rsidR="003813D0" w:rsidP="003813D0" w14:paraId="2921AB3A"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Cen,L.P.</w:t>
      </w:r>
      <w:r w:rsidRPr="004655CD">
        <w:rPr>
          <w:rFonts w:eastAsia="Arial"/>
          <w:sz w:val="22"/>
          <w:szCs w:val="22"/>
          <w:lang w:val="en-US" w:eastAsia="en-US" w:bidi="ar-SA"/>
        </w:rPr>
        <w:t xml:space="preserve">,Ji,J.,Lin,J.W.,Ju,S.T.,Lin,H.J.,Li,T.P.,etal.(2021).Automatic detection of 39 fundus diseases and conditions in retinal photographs using deep neural networks. Nat. Commun. 12 (1), 4828. doi:10.1038/s41467-021 25138-w </w:t>
      </w:r>
    </w:p>
    <w:p w:rsidR="003813D0" w:rsidP="003813D0" w14:paraId="0BB2983B"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Chen, Z. M., Jin, X., Zhao, B. R., Zhang, X., and Guo, Y. (2021). </w:t>
      </w:r>
      <w:r w:rsidRPr="004655CD">
        <w:rPr>
          <w:rFonts w:eastAsia="Arial"/>
          <w:sz w:val="22"/>
          <w:szCs w:val="22"/>
          <w:lang w:val="en-US" w:eastAsia="en-US" w:bidi="ar-SA"/>
        </w:rPr>
        <w:t>Hce</w:t>
      </w:r>
      <w:r w:rsidRPr="004655CD">
        <w:rPr>
          <w:rFonts w:eastAsia="Arial"/>
          <w:sz w:val="22"/>
          <w:szCs w:val="22"/>
          <w:lang w:val="en-US" w:eastAsia="en-US" w:bidi="ar-SA"/>
        </w:rPr>
        <w:t xml:space="preserve">: Hierarchical context embedding for region-based object detection. IEEE Trans. Image Process. 30, 6917–6929. doi:10.1109/tip.2021.3099733 Choi, K. J., </w:t>
      </w:r>
    </w:p>
    <w:p w:rsidR="003813D0" w:rsidP="003813D0" w14:paraId="5D86BFD6"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Choi, J. E., Roh, H. C., Eun, J. S., Kim, J. M., Shin, Y. K., et al. (2021). Deep learning models for screening of high myopia using optical coherence tomography. Sci. Rep. 11 (1), 21663. doi:10.1038/s41598-021-00622-x</w:t>
      </w:r>
    </w:p>
    <w:p w:rsidR="003813D0" w:rsidP="003813D0" w14:paraId="157A5B9F"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 Elsharkawy, M., </w:t>
      </w:r>
      <w:r w:rsidRPr="004655CD">
        <w:rPr>
          <w:rFonts w:eastAsia="Arial"/>
          <w:sz w:val="22"/>
          <w:szCs w:val="22"/>
          <w:lang w:val="en-US" w:eastAsia="en-US" w:bidi="ar-SA"/>
        </w:rPr>
        <w:t>Elrazzaz</w:t>
      </w:r>
      <w:r w:rsidRPr="004655CD">
        <w:rPr>
          <w:rFonts w:eastAsia="Arial"/>
          <w:sz w:val="22"/>
          <w:szCs w:val="22"/>
          <w:lang w:val="en-US" w:eastAsia="en-US" w:bidi="ar-SA"/>
        </w:rPr>
        <w:t xml:space="preserve">, M., Ghazal, M., Alhalabi, M., Soliman, A., Mahmoud, A., et al. (2021). Role of optical coherence tomography imaging in predicting progression of age-related macular disease: A survey. </w:t>
      </w:r>
      <w:r w:rsidRPr="004655CD">
        <w:rPr>
          <w:rFonts w:eastAsia="Arial"/>
          <w:sz w:val="22"/>
          <w:szCs w:val="22"/>
          <w:lang w:val="en-US" w:eastAsia="en-US" w:bidi="ar-SA"/>
        </w:rPr>
        <w:t>Diagn</w:t>
      </w:r>
      <w:r w:rsidRPr="004655CD">
        <w:rPr>
          <w:rFonts w:eastAsia="Arial"/>
          <w:sz w:val="22"/>
          <w:szCs w:val="22"/>
          <w:lang w:val="en-US" w:eastAsia="en-US" w:bidi="ar-SA"/>
        </w:rPr>
        <w:t xml:space="preserve">. (Basel) 11 (12), 2313. doi:10.3390/diagnostics11122313 </w:t>
      </w:r>
    </w:p>
    <w:p w:rsidR="003813D0" w:rsidP="003813D0" w14:paraId="1219A54D"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Essa, I., Kang, S. B., and </w:t>
      </w:r>
      <w:r w:rsidRPr="004655CD">
        <w:rPr>
          <w:rFonts w:eastAsia="Arial"/>
          <w:sz w:val="22"/>
          <w:szCs w:val="22"/>
          <w:lang w:val="en-US" w:eastAsia="en-US" w:bidi="ar-SA"/>
        </w:rPr>
        <w:t>Pollefeys</w:t>
      </w:r>
      <w:r w:rsidRPr="004655CD">
        <w:rPr>
          <w:rFonts w:eastAsia="Arial"/>
          <w:sz w:val="22"/>
          <w:szCs w:val="22"/>
          <w:lang w:val="en-US" w:eastAsia="en-US" w:bidi="ar-SA"/>
        </w:rPr>
        <w:t xml:space="preserve">, M. (2011). Guest editors’ introduction to the special section on award-winning papers from the IEEE conference on computer vision and pattern recognition 2009 (CVPR 2009). IEEE Trans. Pattern Anal. Mach. </w:t>
      </w:r>
      <w:r w:rsidRPr="004655CD">
        <w:rPr>
          <w:rFonts w:eastAsia="Arial"/>
          <w:sz w:val="22"/>
          <w:szCs w:val="22"/>
          <w:lang w:val="en-US" w:eastAsia="en-US" w:bidi="ar-SA"/>
        </w:rPr>
        <w:t>Intell</w:t>
      </w:r>
      <w:r w:rsidRPr="004655CD">
        <w:rPr>
          <w:rFonts w:eastAsia="Arial"/>
          <w:sz w:val="22"/>
          <w:szCs w:val="22"/>
          <w:lang w:val="en-US" w:eastAsia="en-US" w:bidi="ar-SA"/>
        </w:rPr>
        <w:t xml:space="preserve">. 33 (12), 2339–2340. doi:10.1109/tpami.2011.215 </w:t>
      </w:r>
    </w:p>
    <w:p w:rsidR="003813D0" w:rsidP="003813D0" w14:paraId="7CE739D6"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Feng, J. J., An, L., Wang, Z. F., Zhan, L. L., and Xu, X. (2018). Analysis on ophthalmic human resource allocation and service delivery at county level in Mainland China in 2014. Zhonghua. Yan Ke Za Zhi. 54 (12), 929–934. doi:10.3760/ cma.</w:t>
      </w:r>
      <w:r w:rsidRPr="004655CD">
        <w:rPr>
          <w:rFonts w:eastAsia="Arial"/>
          <w:sz w:val="22"/>
          <w:szCs w:val="22"/>
          <w:lang w:val="en-US" w:eastAsia="en-US" w:bidi="ar-SA"/>
        </w:rPr>
        <w:t>j.issn</w:t>
      </w:r>
      <w:r w:rsidRPr="004655CD">
        <w:rPr>
          <w:rFonts w:eastAsia="Arial"/>
          <w:sz w:val="22"/>
          <w:szCs w:val="22"/>
          <w:lang w:val="en-US" w:eastAsia="en-US" w:bidi="ar-SA"/>
        </w:rPr>
        <w:t xml:space="preserve">.0412-4081.2018.12.011 </w:t>
      </w:r>
    </w:p>
    <w:p w:rsidR="003813D0" w:rsidP="003813D0" w14:paraId="4DA2AFCB"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Gulshan, V., Peng, L., Coram, M., Stumpe, M. C., Wu, D., Narayanaswamy, A., et al. (2016). Development and validation of a deep learning algorithm for detection of diabetic retinopathy in retinal fundus photographs. Jama 316 (22), 2402–2410. doi:10.1001/jama.2016.17216 </w:t>
      </w:r>
    </w:p>
    <w:p w:rsidR="003813D0" w:rsidP="003813D0" w14:paraId="753ECBB2"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Guo, C., Yu, M., and Li, J. (2021). Prediction of different eye diseases based on fundus photography via deep transfer learning. J. Clin. Med. 10 (23), 5481. doi:10. 3390/jcm10235481</w:t>
      </w:r>
    </w:p>
    <w:p w:rsidR="003813D0" w:rsidP="003813D0" w14:paraId="05195A69"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 He, J., Cao, T., Xu, F., Wang, S., Tao, H., Wu, T., et al. (2020). Artificial intelligence-based screening for diabetic retinopathy at community hospital. Eye (Lond) 34 (3), 572–576. doi:10.1038/s41433-019-0562-4 </w:t>
      </w:r>
    </w:p>
    <w:p w:rsidR="003813D0" w:rsidP="003813D0" w14:paraId="38AE339B"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Hong, T., Mitchell, P., </w:t>
      </w:r>
      <w:r w:rsidRPr="004655CD">
        <w:rPr>
          <w:rFonts w:eastAsia="Arial"/>
          <w:sz w:val="22"/>
          <w:szCs w:val="22"/>
          <w:lang w:val="en-US" w:eastAsia="en-US" w:bidi="ar-SA"/>
        </w:rPr>
        <w:t>Rochtchina</w:t>
      </w:r>
      <w:r w:rsidRPr="004655CD">
        <w:rPr>
          <w:rFonts w:eastAsia="Arial"/>
          <w:sz w:val="22"/>
          <w:szCs w:val="22"/>
          <w:lang w:val="en-US" w:eastAsia="en-US" w:bidi="ar-SA"/>
        </w:rPr>
        <w:t xml:space="preserve">, E., Fong, C. S., Chia, E. M., and Wang, J. J. (2013). Long-term changes in visual acuity in an older population over a 15-year period: The blue mountains eye study. Ophthalmology 120 (10), 2091–2099. doi:10. 1016/j.ophtha.2013.03.032 </w:t>
      </w:r>
    </w:p>
    <w:p w:rsidR="003813D0" w:rsidP="003813D0" w14:paraId="0DFE8366"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Keel, S., Wu, J., Lee, P. Y., Scheetz, J., and He, M. (2019). Visualizing deep learning models for the detection of referable diabetic retinopathy and glaucoma. JAMA </w:t>
      </w:r>
      <w:r w:rsidRPr="004655CD">
        <w:rPr>
          <w:rFonts w:eastAsia="Arial"/>
          <w:sz w:val="22"/>
          <w:szCs w:val="22"/>
          <w:lang w:val="en-US" w:eastAsia="en-US" w:bidi="ar-SA"/>
        </w:rPr>
        <w:t>Ophthalmol</w:t>
      </w:r>
      <w:r w:rsidRPr="004655CD">
        <w:rPr>
          <w:rFonts w:eastAsia="Arial"/>
          <w:sz w:val="22"/>
          <w:szCs w:val="22"/>
          <w:lang w:val="en-US" w:eastAsia="en-US" w:bidi="ar-SA"/>
        </w:rPr>
        <w:t xml:space="preserve">. 137 (3), 288–292. doi:10.1001/jamaophthalmol.2018.6035 </w:t>
      </w:r>
    </w:p>
    <w:p w:rsidR="003813D0" w:rsidP="003813D0" w14:paraId="78039B78"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Kuwayama</w:t>
      </w:r>
      <w:r w:rsidRPr="004655CD">
        <w:rPr>
          <w:rFonts w:eastAsia="Arial"/>
          <w:sz w:val="22"/>
          <w:szCs w:val="22"/>
          <w:lang w:val="en-US" w:eastAsia="en-US" w:bidi="ar-SA"/>
        </w:rPr>
        <w:t xml:space="preserve">, S., </w:t>
      </w:r>
      <w:r w:rsidRPr="004655CD">
        <w:rPr>
          <w:rFonts w:eastAsia="Arial"/>
          <w:sz w:val="22"/>
          <w:szCs w:val="22"/>
          <w:lang w:val="en-US" w:eastAsia="en-US" w:bidi="ar-SA"/>
        </w:rPr>
        <w:t>Ayatsuka</w:t>
      </w:r>
      <w:r w:rsidRPr="004655CD">
        <w:rPr>
          <w:rFonts w:eastAsia="Arial"/>
          <w:sz w:val="22"/>
          <w:szCs w:val="22"/>
          <w:lang w:val="en-US" w:eastAsia="en-US" w:bidi="ar-SA"/>
        </w:rPr>
        <w:t xml:space="preserve">, Y., </w:t>
      </w:r>
      <w:r w:rsidRPr="004655CD">
        <w:rPr>
          <w:rFonts w:eastAsia="Arial"/>
          <w:sz w:val="22"/>
          <w:szCs w:val="22"/>
          <w:lang w:val="en-US" w:eastAsia="en-US" w:bidi="ar-SA"/>
        </w:rPr>
        <w:t>Yanagisono</w:t>
      </w:r>
      <w:r w:rsidRPr="004655CD">
        <w:rPr>
          <w:rFonts w:eastAsia="Arial"/>
          <w:sz w:val="22"/>
          <w:szCs w:val="22"/>
          <w:lang w:val="en-US" w:eastAsia="en-US" w:bidi="ar-SA"/>
        </w:rPr>
        <w:t xml:space="preserve">, D., Uta, T., Usui, H., Kato, A., et al. (2019). Automated detection of macular diseases by optical coherence tomography and artificial intelligence machine learning of optical coherence tomography images. J. </w:t>
      </w:r>
      <w:r w:rsidRPr="004655CD">
        <w:rPr>
          <w:rFonts w:eastAsia="Arial"/>
          <w:sz w:val="22"/>
          <w:szCs w:val="22"/>
          <w:lang w:val="en-US" w:eastAsia="en-US" w:bidi="ar-SA"/>
        </w:rPr>
        <w:t>Ophthalmol</w:t>
      </w:r>
      <w:r w:rsidRPr="004655CD">
        <w:rPr>
          <w:rFonts w:eastAsia="Arial"/>
          <w:sz w:val="22"/>
          <w:szCs w:val="22"/>
          <w:lang w:val="en-US" w:eastAsia="en-US" w:bidi="ar-SA"/>
        </w:rPr>
        <w:t xml:space="preserve">. 2019, 6319581. doi:10.1155/2019/6319581 </w:t>
      </w:r>
    </w:p>
    <w:p w:rsidR="003813D0" w:rsidP="003813D0" w14:paraId="3D704C5F"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Lakshminarayanan, V., </w:t>
      </w:r>
      <w:r w:rsidRPr="004655CD">
        <w:rPr>
          <w:rFonts w:eastAsia="Arial"/>
          <w:sz w:val="22"/>
          <w:szCs w:val="22"/>
          <w:lang w:val="en-US" w:eastAsia="en-US" w:bidi="ar-SA"/>
        </w:rPr>
        <w:t>Kheradfallah</w:t>
      </w:r>
      <w:r w:rsidRPr="004655CD">
        <w:rPr>
          <w:rFonts w:eastAsia="Arial"/>
          <w:sz w:val="22"/>
          <w:szCs w:val="22"/>
          <w:lang w:val="en-US" w:eastAsia="en-US" w:bidi="ar-SA"/>
        </w:rPr>
        <w:t xml:space="preserve">, H., Sarkar, A., and Jothi Balaji, J. (2021). Automated detection and diagnosis of diabetic retinopathy: A comprehensive survey. J. Imaging 7 (9), 165. doi:10.3390/jimaging7090165 </w:t>
      </w:r>
    </w:p>
    <w:p w:rsidR="003813D0" w:rsidP="003813D0" w14:paraId="182EA311"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Lee, C. S., Baughman, D. M., and Lee, A. Y. (2017). Deep learning is effective for the classification of OCT images of normal versus Age-related Macular Degeneration. </w:t>
      </w:r>
      <w:r w:rsidRPr="004655CD">
        <w:rPr>
          <w:rFonts w:eastAsia="Arial"/>
          <w:sz w:val="22"/>
          <w:szCs w:val="22"/>
          <w:lang w:val="en-US" w:eastAsia="en-US" w:bidi="ar-SA"/>
        </w:rPr>
        <w:t>Ophthalmol</w:t>
      </w:r>
      <w:r w:rsidRPr="004655CD">
        <w:rPr>
          <w:rFonts w:eastAsia="Arial"/>
          <w:sz w:val="22"/>
          <w:szCs w:val="22"/>
          <w:lang w:val="en-US" w:eastAsia="en-US" w:bidi="ar-SA"/>
        </w:rPr>
        <w:t xml:space="preserve">. Retina 1 (4), 322–327. </w:t>
      </w:r>
      <w:r w:rsidRPr="004655CD">
        <w:rPr>
          <w:rFonts w:eastAsia="Arial"/>
          <w:sz w:val="22"/>
          <w:szCs w:val="22"/>
          <w:lang w:val="en-US" w:eastAsia="en-US" w:bidi="ar-SA"/>
        </w:rPr>
        <w:t>doi:10.1016/j.oret</w:t>
      </w:r>
      <w:r w:rsidRPr="004655CD">
        <w:rPr>
          <w:rFonts w:eastAsia="Arial"/>
          <w:sz w:val="22"/>
          <w:szCs w:val="22"/>
          <w:lang w:val="en-US" w:eastAsia="en-US" w:bidi="ar-SA"/>
        </w:rPr>
        <w:t xml:space="preserve">.2016.12.009 </w:t>
      </w:r>
    </w:p>
    <w:p w:rsidR="003813D0" w:rsidP="003813D0" w14:paraId="503292C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Li, Y., Feng, W., Zhao, X., Liu, B., Zhang, Y., Chi, W., et al. (2022a). Development and validation of a deep learning system to screen vision-threatening conditions in high myopia using optical coherence tomography images. Br. J. </w:t>
      </w:r>
      <w:r w:rsidRPr="004655CD">
        <w:rPr>
          <w:rFonts w:eastAsia="Arial"/>
          <w:sz w:val="22"/>
          <w:szCs w:val="22"/>
          <w:lang w:val="en-US" w:eastAsia="en-US" w:bidi="ar-SA"/>
        </w:rPr>
        <w:t>Ophthalmol</w:t>
      </w:r>
      <w:r w:rsidRPr="004655CD">
        <w:rPr>
          <w:rFonts w:eastAsia="Arial"/>
          <w:sz w:val="22"/>
          <w:szCs w:val="22"/>
          <w:lang w:val="en-US" w:eastAsia="en-US" w:bidi="ar-SA"/>
        </w:rPr>
        <w:t xml:space="preserve">. 106 (5), 633–639. doi:10.1136/bjophthalmol-2020-317825 </w:t>
      </w:r>
    </w:p>
    <w:p w:rsidR="003813D0" w:rsidRPr="004655CD" w:rsidP="003813D0" w14:paraId="3F34A5D8"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Li, Y., Hu, Q., Li, X., Hu, Y., Wang, B., Qin, X., et al. (2022b). The </w:t>
      </w:r>
      <w:r w:rsidRPr="004655CD">
        <w:rPr>
          <w:rFonts w:eastAsia="Arial"/>
          <w:sz w:val="22"/>
          <w:szCs w:val="22"/>
          <w:lang w:val="en-US" w:eastAsia="en-US" w:bidi="ar-SA"/>
        </w:rPr>
        <w:t>fujian</w:t>
      </w:r>
      <w:r w:rsidRPr="004655CD">
        <w:rPr>
          <w:rFonts w:eastAsia="Arial"/>
          <w:sz w:val="22"/>
          <w:szCs w:val="22"/>
          <w:lang w:val="en-US" w:eastAsia="en-US" w:bidi="ar-SA"/>
        </w:rPr>
        <w:t xml:space="preserve"> eye cross sectional study: Objectives, design, and general characteristics. BMC </w:t>
      </w:r>
      <w:r w:rsidRPr="004655CD">
        <w:rPr>
          <w:rFonts w:eastAsia="Arial"/>
          <w:sz w:val="22"/>
          <w:szCs w:val="22"/>
          <w:lang w:val="en-US" w:eastAsia="en-US" w:bidi="ar-SA"/>
        </w:rPr>
        <w:t>Ophthalmol</w:t>
      </w:r>
      <w:r w:rsidRPr="004655CD">
        <w:rPr>
          <w:rFonts w:eastAsia="Arial"/>
          <w:sz w:val="22"/>
          <w:szCs w:val="22"/>
          <w:lang w:val="en-US" w:eastAsia="en-US" w:bidi="ar-SA"/>
        </w:rPr>
        <w:t>. 22 (1), 112. doi:10.1186/s12886-022-02346-6</w:t>
      </w:r>
    </w:p>
    <w:p w:rsidR="00066456" w:rsidP="004B0E16" w14:paraId="31C93EB3" w14:textId="77777777">
      <w:pPr>
        <w:widowControl w:val="0"/>
        <w:autoSpaceDE w:val="0"/>
        <w:autoSpaceDN w:val="0"/>
        <w:spacing w:before="93"/>
        <w:ind w:left="120" w:firstLine="0"/>
        <w:outlineLvl w:val="0"/>
        <w:rPr>
          <w:rFonts w:eastAsia="Arial"/>
          <w:sz w:val="22"/>
          <w:szCs w:val="22"/>
          <w:lang w:val="en-US" w:eastAsia="en-US" w:bidi="ar-SA"/>
        </w:rPr>
      </w:pPr>
    </w:p>
    <w:p w:rsidR="003813D0" w:rsidP="004B0E16" w14:paraId="41E6C614" w14:textId="77777777">
      <w:pPr>
        <w:widowControl w:val="0"/>
        <w:autoSpaceDE w:val="0"/>
        <w:autoSpaceDN w:val="0"/>
        <w:spacing w:before="93"/>
        <w:ind w:left="120" w:firstLine="0"/>
        <w:outlineLvl w:val="0"/>
        <w:rPr>
          <w:rFonts w:eastAsia="Arial"/>
          <w:sz w:val="22"/>
          <w:szCs w:val="22"/>
          <w:lang w:val="en-US" w:eastAsia="en-US" w:bidi="ar-SA"/>
        </w:rPr>
      </w:pPr>
    </w:p>
    <w:p w:rsidR="003813D0" w:rsidP="004B0E16" w14:paraId="23B9F083" w14:textId="77777777">
      <w:pPr>
        <w:widowControl w:val="0"/>
        <w:autoSpaceDE w:val="0"/>
        <w:autoSpaceDN w:val="0"/>
        <w:spacing w:before="93"/>
        <w:ind w:left="120" w:firstLine="0"/>
        <w:outlineLvl w:val="0"/>
        <w:rPr>
          <w:rFonts w:eastAsia="Arial"/>
          <w:sz w:val="22"/>
          <w:szCs w:val="22"/>
          <w:lang w:val="en-US" w:eastAsia="en-US" w:bidi="ar-SA"/>
        </w:rPr>
      </w:pPr>
    </w:p>
    <w:p w:rsidR="00627B8D" w:rsidP="004B0E16" w14:paraId="13F8F26D" w14:textId="77777777">
      <w:pPr>
        <w:widowControl w:val="0"/>
        <w:autoSpaceDE w:val="0"/>
        <w:autoSpaceDN w:val="0"/>
        <w:spacing w:before="93"/>
        <w:ind w:left="120" w:firstLine="0"/>
        <w:outlineLvl w:val="0"/>
        <w:rPr>
          <w:rFonts w:eastAsia="Arial"/>
          <w:sz w:val="22"/>
          <w:szCs w:val="22"/>
          <w:lang w:val="en-US" w:eastAsia="en-US" w:bidi="ar-SA"/>
        </w:rPr>
      </w:pPr>
    </w:p>
    <w:p w:rsidR="00627B8D" w:rsidP="004B0E16" w14:paraId="2F1FEBB2" w14:textId="77777777">
      <w:pPr>
        <w:widowControl w:val="0"/>
        <w:autoSpaceDE w:val="0"/>
        <w:autoSpaceDN w:val="0"/>
        <w:spacing w:before="93"/>
        <w:ind w:left="120" w:firstLine="0"/>
        <w:outlineLvl w:val="0"/>
        <w:rPr>
          <w:rFonts w:eastAsia="Arial"/>
          <w:sz w:val="22"/>
          <w:szCs w:val="22"/>
          <w:lang w:val="en-US" w:eastAsia="en-US" w:bidi="ar-SA"/>
        </w:rPr>
      </w:pPr>
    </w:p>
    <w:p w:rsidR="00627B8D" w:rsidP="004B0E16" w14:paraId="3BA39AE6" w14:textId="77777777">
      <w:pPr>
        <w:widowControl w:val="0"/>
        <w:autoSpaceDE w:val="0"/>
        <w:autoSpaceDN w:val="0"/>
        <w:spacing w:before="93"/>
        <w:ind w:left="120" w:firstLine="0"/>
        <w:outlineLvl w:val="0"/>
        <w:rPr>
          <w:rFonts w:eastAsia="Arial"/>
          <w:sz w:val="22"/>
          <w:szCs w:val="22"/>
          <w:lang w:val="en-US" w:eastAsia="en-US" w:bidi="ar-SA"/>
        </w:rPr>
      </w:pPr>
    </w:p>
    <w:p w:rsidR="00627B8D" w:rsidP="004B0E16" w14:paraId="023659DA" w14:textId="77777777">
      <w:pPr>
        <w:widowControl w:val="0"/>
        <w:autoSpaceDE w:val="0"/>
        <w:autoSpaceDN w:val="0"/>
        <w:spacing w:before="93"/>
        <w:ind w:left="120" w:firstLine="0"/>
        <w:outlineLvl w:val="0"/>
        <w:rPr>
          <w:rFonts w:eastAsia="Arial"/>
          <w:sz w:val="22"/>
          <w:szCs w:val="22"/>
          <w:lang w:val="en-US" w:eastAsia="en-US" w:bidi="ar-SA"/>
        </w:rPr>
      </w:pPr>
    </w:p>
    <w:p w:rsidR="00627B8D" w:rsidP="004B0E16" w14:paraId="7A135DDD" w14:textId="77777777">
      <w:pPr>
        <w:widowControl w:val="0"/>
        <w:autoSpaceDE w:val="0"/>
        <w:autoSpaceDN w:val="0"/>
        <w:spacing w:before="93"/>
        <w:ind w:left="120" w:firstLine="0"/>
        <w:outlineLvl w:val="0"/>
        <w:rPr>
          <w:rFonts w:eastAsia="Arial"/>
          <w:sz w:val="22"/>
          <w:szCs w:val="22"/>
          <w:lang w:val="en-US" w:eastAsia="en-US" w:bidi="ar-SA"/>
        </w:rPr>
      </w:pPr>
    </w:p>
    <w:p w:rsidR="00627B8D" w:rsidP="004B0E16" w14:paraId="5868983B" w14:textId="77777777">
      <w:pPr>
        <w:widowControl w:val="0"/>
        <w:autoSpaceDE w:val="0"/>
        <w:autoSpaceDN w:val="0"/>
        <w:spacing w:before="93"/>
        <w:ind w:left="120" w:firstLine="0"/>
        <w:outlineLvl w:val="0"/>
        <w:rPr>
          <w:rFonts w:eastAsia="Arial"/>
          <w:sz w:val="22"/>
          <w:szCs w:val="22"/>
          <w:lang w:val="en-US" w:eastAsia="en-US" w:bidi="ar-SA"/>
        </w:rPr>
      </w:pPr>
    </w:p>
    <w:p w:rsidR="00627B8D" w:rsidP="004B0E16" w14:paraId="337F20A6" w14:textId="77777777">
      <w:pPr>
        <w:widowControl w:val="0"/>
        <w:autoSpaceDE w:val="0"/>
        <w:autoSpaceDN w:val="0"/>
        <w:spacing w:before="93"/>
        <w:ind w:left="120" w:firstLine="0"/>
        <w:outlineLvl w:val="0"/>
        <w:rPr>
          <w:rFonts w:eastAsia="Arial"/>
          <w:sz w:val="22"/>
          <w:szCs w:val="22"/>
          <w:lang w:val="en-US" w:eastAsia="en-US" w:bidi="ar-SA"/>
        </w:rPr>
      </w:pPr>
    </w:p>
    <w:p w:rsidR="00627B8D" w:rsidP="004B0E16" w14:paraId="376C164D" w14:textId="77777777">
      <w:pPr>
        <w:widowControl w:val="0"/>
        <w:autoSpaceDE w:val="0"/>
        <w:autoSpaceDN w:val="0"/>
        <w:spacing w:before="93"/>
        <w:ind w:left="120" w:firstLine="0"/>
        <w:outlineLvl w:val="0"/>
        <w:rPr>
          <w:rFonts w:eastAsia="Arial"/>
          <w:sz w:val="22"/>
          <w:szCs w:val="22"/>
          <w:lang w:val="en-US" w:eastAsia="en-US" w:bidi="ar-SA"/>
        </w:rPr>
      </w:pPr>
    </w:p>
    <w:p w:rsidR="00627B8D" w:rsidP="004B0E16" w14:paraId="492BF8E2" w14:textId="77777777">
      <w:pPr>
        <w:widowControl w:val="0"/>
        <w:autoSpaceDE w:val="0"/>
        <w:autoSpaceDN w:val="0"/>
        <w:spacing w:before="93"/>
        <w:ind w:left="120" w:firstLine="0"/>
        <w:outlineLvl w:val="0"/>
        <w:rPr>
          <w:rFonts w:eastAsia="Arial"/>
          <w:sz w:val="22"/>
          <w:szCs w:val="22"/>
          <w:lang w:val="en-US" w:eastAsia="en-US" w:bidi="ar-SA"/>
        </w:rPr>
      </w:pPr>
    </w:p>
    <w:p w:rsidR="00627B8D" w:rsidP="004B0E16" w14:paraId="5E83649B" w14:textId="77777777">
      <w:pPr>
        <w:widowControl w:val="0"/>
        <w:autoSpaceDE w:val="0"/>
        <w:autoSpaceDN w:val="0"/>
        <w:spacing w:before="93"/>
        <w:ind w:left="120" w:firstLine="0"/>
        <w:outlineLvl w:val="0"/>
        <w:rPr>
          <w:rFonts w:eastAsia="Arial"/>
          <w:sz w:val="22"/>
          <w:szCs w:val="22"/>
          <w:lang w:val="en-US" w:eastAsia="en-US" w:bidi="ar-SA"/>
        </w:rPr>
      </w:pPr>
    </w:p>
    <w:p w:rsidR="00627B8D" w:rsidP="00627B8D" w14:paraId="1B29009A"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r w:rsidRPr="00627B8D">
        <w:rPr>
          <w:rFonts w:eastAsia="Arial MT"/>
          <w:b/>
          <w:sz w:val="26"/>
          <w:szCs w:val="22"/>
          <w:lang w:val="en-US" w:eastAsia="en-US" w:bidi="ar-SA"/>
        </w:rPr>
        <w:t>Title: Deep Learning for Diabetic Retinopathy Detection: A Novel Approach in Retinal Health Diagnostics</w:t>
      </w:r>
    </w:p>
    <w:p w:rsidR="00627B8D" w:rsidRPr="00627B8D" w:rsidP="00627B8D" w14:paraId="265F51BE" w14:textId="77777777">
      <w:pPr>
        <w:widowControl w:val="0"/>
        <w:tabs>
          <w:tab w:val="left" w:pos="365"/>
        </w:tabs>
        <w:autoSpaceDE w:val="0"/>
        <w:autoSpaceDN w:val="0"/>
        <w:spacing w:before="93"/>
        <w:ind w:left="364" w:hanging="245"/>
        <w:outlineLvl w:val="0"/>
        <w:rPr>
          <w:rFonts w:eastAsia="Arial MT"/>
          <w:b/>
          <w:sz w:val="26"/>
          <w:szCs w:val="22"/>
          <w:lang w:val="en-US" w:eastAsia="en-US" w:bidi="ar-SA"/>
        </w:rPr>
      </w:pPr>
    </w:p>
    <w:p w:rsidR="00627B8D" w:rsidRPr="00627B8D" w:rsidP="00627B8D" w14:paraId="0F08CBEC" w14:textId="77777777">
      <w:pPr>
        <w:widowControl w:val="0"/>
        <w:numPr>
          <w:ilvl w:val="0"/>
          <w:numId w:val="3"/>
        </w:numPr>
        <w:tabs>
          <w:tab w:val="left" w:pos="365"/>
        </w:tabs>
        <w:autoSpaceDE w:val="0"/>
        <w:autoSpaceDN w:val="0"/>
        <w:spacing w:before="93"/>
        <w:ind w:left="479" w:hanging="360"/>
        <w:outlineLvl w:val="0"/>
        <w:rPr>
          <w:rFonts w:eastAsia="Arial MT"/>
          <w:b/>
          <w:sz w:val="26"/>
          <w:szCs w:val="22"/>
          <w:lang w:val="en-US" w:eastAsia="en-US" w:bidi="ar-SA"/>
        </w:rPr>
      </w:pPr>
      <w:r w:rsidRPr="00627B8D">
        <w:rPr>
          <w:rFonts w:eastAsia="Arial MT"/>
          <w:b/>
          <w:sz w:val="26"/>
          <w:szCs w:val="22"/>
          <w:lang w:val="en-US" w:eastAsia="en-US" w:bidi="ar-SA"/>
        </w:rPr>
        <w:t>Introduction</w:t>
      </w:r>
    </w:p>
    <w:p w:rsidR="00627B8D" w:rsidRPr="00627B8D" w:rsidP="00627B8D" w14:paraId="5F83C425"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Purpose of the Review: This review explores the development and application of a deep learning-based tool designed to identify early signs of diabetic retinopathy (DR) in retinal images. Given that diabetic retinopathy is a major cause of vision loss, timely and accurate detection is essential for preventing severe outcomes and preserving patient vision.</w:t>
      </w:r>
    </w:p>
    <w:p w:rsidR="00627B8D" w:rsidRPr="00627B8D" w:rsidP="00627B8D" w14:paraId="5D08AE1C"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Scope and Project: This review examines the key methodologies, technologies, and potential applications of deep learning in automating DR detection. It is organized by themes covering diagnostic accuracy, AI integration in medical imaging, and the impact of such tools in clinical and telemedicine settings.</w:t>
      </w:r>
    </w:p>
    <w:p w:rsidR="00627B8D" w:rsidRPr="00627B8D" w:rsidP="00627B8D" w14:paraId="310C4CE0" w14:textId="77777777">
      <w:pPr>
        <w:widowControl w:val="0"/>
        <w:numPr>
          <w:ilvl w:val="0"/>
          <w:numId w:val="3"/>
        </w:numPr>
        <w:tabs>
          <w:tab w:val="left" w:pos="365"/>
        </w:tabs>
        <w:autoSpaceDE w:val="0"/>
        <w:autoSpaceDN w:val="0"/>
        <w:spacing w:before="93"/>
        <w:ind w:left="479" w:hanging="360"/>
        <w:outlineLvl w:val="0"/>
        <w:rPr>
          <w:rFonts w:eastAsia="Arial MT"/>
          <w:b/>
          <w:sz w:val="26"/>
          <w:szCs w:val="22"/>
          <w:lang w:val="en-US" w:eastAsia="en-US" w:bidi="ar-SA"/>
        </w:rPr>
      </w:pPr>
      <w:r w:rsidRPr="00627B8D">
        <w:rPr>
          <w:rFonts w:eastAsia="Arial MT"/>
          <w:b/>
          <w:sz w:val="26"/>
          <w:szCs w:val="22"/>
          <w:lang w:val="en-US" w:eastAsia="en-US" w:bidi="ar-SA"/>
        </w:rPr>
        <w:t>Background and Context</w:t>
      </w:r>
    </w:p>
    <w:p w:rsidR="00627B8D" w:rsidRPr="00627B8D" w:rsidP="00627B8D" w14:paraId="3FEE0C02"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Foundational Concepts: Diabetic retinopathy occurs when high blood sugar levels cause damage to the retina’s blood vessels, leading to vision impairment and, potentially, blindness. Early diagnosis is crucial for managing and treating this condition effectively.</w:t>
      </w:r>
    </w:p>
    <w:p w:rsidR="00627B8D" w:rsidRPr="00627B8D" w:rsidP="00627B8D" w14:paraId="2A4F9261"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Historical Overview: The application of artificial intelligence in retinal screening has evolved from basic image analysis techniques to more advanced machine learning and deep learning methods that enable more accurate, automated detection of retinal abnormalities.</w:t>
      </w:r>
    </w:p>
    <w:p w:rsidR="00627B8D" w:rsidRPr="00627B8D" w:rsidP="00627B8D" w14:paraId="49AF4B0F" w14:textId="77777777">
      <w:pPr>
        <w:widowControl w:val="0"/>
        <w:numPr>
          <w:ilvl w:val="0"/>
          <w:numId w:val="3"/>
        </w:numPr>
        <w:tabs>
          <w:tab w:val="left" w:pos="365"/>
        </w:tabs>
        <w:autoSpaceDE w:val="0"/>
        <w:autoSpaceDN w:val="0"/>
        <w:spacing w:before="93"/>
        <w:ind w:left="479" w:hanging="360"/>
        <w:outlineLvl w:val="0"/>
        <w:rPr>
          <w:rFonts w:eastAsia="Arial MT"/>
          <w:b/>
          <w:sz w:val="26"/>
          <w:szCs w:val="22"/>
          <w:lang w:val="en-US" w:eastAsia="en-US" w:bidi="ar-SA"/>
        </w:rPr>
      </w:pPr>
      <w:r w:rsidRPr="00627B8D">
        <w:rPr>
          <w:rFonts w:eastAsia="Arial MT"/>
          <w:b/>
          <w:sz w:val="26"/>
          <w:szCs w:val="22"/>
          <w:lang w:val="en-US" w:eastAsia="en-US" w:bidi="ar-SA"/>
        </w:rPr>
        <w:t>Key Themes in the Literature</w:t>
      </w:r>
    </w:p>
    <w:p w:rsidR="00627B8D" w:rsidRPr="00627B8D" w:rsidP="00627B8D" w14:paraId="64DF64A6"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Theme 1: Advancements in AI-Driven Retinal Imaging</w:t>
      </w:r>
    </w:p>
    <w:p w:rsidR="00627B8D" w:rsidRPr="00627B8D" w:rsidP="00627B8D" w14:paraId="69252B37"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Summary of Findings: Research shows that convolutional neural networks (CNNs) are highly effective at recognizing key features of diabetic retinopathy, such as microaneurysms, hemorrhages, and exudates.</w:t>
      </w:r>
    </w:p>
    <w:p w:rsidR="00627B8D" w:rsidRPr="00627B8D" w:rsidP="00627B8D" w14:paraId="51F7C0EF"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Key Debates: Challenges include ensuring model accuracy across different demographic groups and interpreting AI-generated results in a clinical setting.</w:t>
      </w:r>
    </w:p>
    <w:p w:rsidR="00627B8D" w:rsidRPr="00627B8D" w:rsidP="00627B8D" w14:paraId="28B17681"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Methodologies: Studies commonly use CNNs and other deep learning architectures to analyze retinal images for disease markers.</w:t>
      </w:r>
    </w:p>
    <w:p w:rsidR="00627B8D" w:rsidRPr="00627B8D" w:rsidP="00627B8D" w14:paraId="3B1BF8FF"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Theme 2: Improving Diagnostic Efficiency in Ophthalmology</w:t>
      </w:r>
    </w:p>
    <w:p w:rsidR="00627B8D" w:rsidRPr="00627B8D" w:rsidP="00627B8D" w14:paraId="3B2C2913"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Summary of Findings: AI-based systems have shown promise in easing the workload of specialists by automating the initial stages of DR diagnosis, allowing experts to focus on more complex cases.</w:t>
      </w:r>
    </w:p>
    <w:p w:rsidR="00627B8D" w:rsidRPr="00627B8D" w:rsidP="00627B8D" w14:paraId="2830A0F6"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Key Debates: The role of AI in clinical settings raises questions regarding reliability, accountability, and integration with existing healthcare workflows.</w:t>
      </w:r>
    </w:p>
    <w:p w:rsidR="00627B8D" w:rsidRPr="00627B8D" w:rsidP="00627B8D" w14:paraId="6C9BB5C9"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Methodologies: Studies use AI-based automation to streamline initial screening processes in ophthalmology and telemedicine.</w:t>
      </w:r>
    </w:p>
    <w:p w:rsidR="00627B8D" w:rsidRPr="00627B8D" w:rsidP="00627B8D" w14:paraId="2C99D79B"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Theme 3: Challenges in Data Quality and Model Generalization</w:t>
      </w:r>
    </w:p>
    <w:p w:rsidR="00627B8D" w:rsidRPr="00627B8D" w:rsidP="00627B8D" w14:paraId="24F12B41"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Summary of Findings: Studies indicate that the quality and variety of retinal image data are critical factors affecting model performance.</w:t>
      </w:r>
    </w:p>
    <w:p w:rsidR="00627B8D" w:rsidRPr="00627B8D" w:rsidP="00627B8D" w14:paraId="53151D33"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Key Debates: Researchers debate the best methods for ensuring model robustness across diverse populations and imaging conditions.</w:t>
      </w:r>
    </w:p>
    <w:p w:rsidR="00627B8D" w:rsidRPr="00627B8D" w:rsidP="00627B8D" w14:paraId="6C0E1D65"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Methodologies: Techniques like data augmentation, transfer learning, and synthetic data generation help address issues related to data scarcity.</w:t>
      </w:r>
    </w:p>
    <w:p w:rsidR="00627B8D" w:rsidRPr="00627B8D" w:rsidP="00627B8D" w14:paraId="748A8CCC" w14:textId="77777777">
      <w:pPr>
        <w:widowControl w:val="0"/>
        <w:numPr>
          <w:ilvl w:val="0"/>
          <w:numId w:val="3"/>
        </w:numPr>
        <w:tabs>
          <w:tab w:val="left" w:pos="365"/>
        </w:tabs>
        <w:autoSpaceDE w:val="0"/>
        <w:autoSpaceDN w:val="0"/>
        <w:spacing w:before="93"/>
        <w:ind w:left="479" w:hanging="360"/>
        <w:outlineLvl w:val="0"/>
        <w:rPr>
          <w:rFonts w:eastAsia="Arial MT"/>
          <w:b/>
          <w:sz w:val="26"/>
          <w:szCs w:val="22"/>
          <w:lang w:val="en-US" w:eastAsia="en-US" w:bidi="ar-SA"/>
        </w:rPr>
      </w:pPr>
      <w:r w:rsidRPr="00627B8D">
        <w:rPr>
          <w:rFonts w:eastAsia="Arial MT"/>
          <w:b/>
          <w:sz w:val="26"/>
          <w:szCs w:val="22"/>
          <w:lang w:val="en-US" w:eastAsia="en-US" w:bidi="ar-SA"/>
        </w:rPr>
        <w:t>Methodological Approaches</w:t>
      </w:r>
    </w:p>
    <w:p w:rsidR="00627B8D" w:rsidRPr="00627B8D" w:rsidP="00627B8D" w14:paraId="0248578A"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Common Methodologies: The primary techniques include CNNs, attention-based architectures, and transfer learning. These methods allow the models to analyze high-resolution retinal images effectively.</w:t>
      </w:r>
    </w:p>
    <w:p w:rsidR="00627B8D" w:rsidRPr="00627B8D" w:rsidP="00627B8D" w14:paraId="2C52EC20"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Strengths and Weaknesses: CNNs have proven effective for image recognition tasks, but issues remain around data diversity and interpretability.</w:t>
      </w:r>
    </w:p>
    <w:p w:rsidR="00627B8D" w:rsidRPr="00627B8D" w:rsidP="00627B8D" w14:paraId="04395ACD"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Trends in Methodology: A growing trend is the use of multi-modal approaches, which integrate both imaging data and clinical metadata to improve diagnostic accuracy.</w:t>
      </w:r>
    </w:p>
    <w:p w:rsidR="00627B8D" w:rsidRPr="00627B8D" w:rsidP="00627B8D" w14:paraId="275D266B" w14:textId="77777777">
      <w:pPr>
        <w:widowControl w:val="0"/>
        <w:numPr>
          <w:ilvl w:val="0"/>
          <w:numId w:val="3"/>
        </w:numPr>
        <w:tabs>
          <w:tab w:val="left" w:pos="365"/>
        </w:tabs>
        <w:autoSpaceDE w:val="0"/>
        <w:autoSpaceDN w:val="0"/>
        <w:spacing w:before="93"/>
        <w:ind w:left="479" w:hanging="360"/>
        <w:outlineLvl w:val="0"/>
        <w:rPr>
          <w:rFonts w:eastAsia="Arial MT"/>
          <w:b/>
          <w:sz w:val="26"/>
          <w:szCs w:val="22"/>
          <w:lang w:val="en-US" w:eastAsia="en-US" w:bidi="ar-SA"/>
        </w:rPr>
      </w:pPr>
      <w:r w:rsidRPr="00627B8D">
        <w:rPr>
          <w:rFonts w:eastAsia="Arial MT"/>
          <w:b/>
          <w:sz w:val="26"/>
          <w:szCs w:val="22"/>
          <w:lang w:val="en-US" w:eastAsia="en-US" w:bidi="ar-SA"/>
        </w:rPr>
        <w:t>Gaps and Limitations in the Literature</w:t>
      </w:r>
    </w:p>
    <w:p w:rsidR="00627B8D" w:rsidRPr="00627B8D" w:rsidP="00627B8D" w14:paraId="3B979656"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Identify Gaps: While the tool shows promise, there is a shortage of large-scale studies validating AI’s effectiveness across diverse demographic groups and clinical environments.</w:t>
      </w:r>
    </w:p>
    <w:p w:rsidR="00627B8D" w:rsidRPr="00627B8D" w:rsidP="00627B8D" w14:paraId="416F3550"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Limitations: Limitations include inconsistent image quality and the need for standardized datasets to ensure AI models are reliable across different populations.</w:t>
      </w:r>
    </w:p>
    <w:p w:rsidR="00627B8D" w:rsidRPr="00627B8D" w:rsidP="00627B8D" w14:paraId="625D1042"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Opportunities for Further Research: Future research could focus on refining these tools to improve interpretability, ensuring greater accuracy across patient demographics, and optimizing for integration in telemedicine.</w:t>
      </w:r>
    </w:p>
    <w:p w:rsidR="00627B8D" w:rsidRPr="00627B8D" w:rsidP="00627B8D" w14:paraId="274597C8" w14:textId="77777777">
      <w:pPr>
        <w:widowControl w:val="0"/>
        <w:numPr>
          <w:ilvl w:val="0"/>
          <w:numId w:val="3"/>
        </w:numPr>
        <w:tabs>
          <w:tab w:val="left" w:pos="365"/>
        </w:tabs>
        <w:autoSpaceDE w:val="0"/>
        <w:autoSpaceDN w:val="0"/>
        <w:spacing w:before="93"/>
        <w:ind w:left="479" w:hanging="360"/>
        <w:outlineLvl w:val="0"/>
        <w:rPr>
          <w:rFonts w:eastAsia="Arial MT"/>
          <w:b/>
          <w:sz w:val="26"/>
          <w:szCs w:val="22"/>
          <w:lang w:val="en-US" w:eastAsia="en-US" w:bidi="ar-SA"/>
        </w:rPr>
      </w:pPr>
      <w:r w:rsidRPr="00627B8D">
        <w:rPr>
          <w:rFonts w:eastAsia="Arial MT"/>
          <w:b/>
          <w:sz w:val="26"/>
          <w:szCs w:val="22"/>
          <w:lang w:val="en-US" w:eastAsia="en-US" w:bidi="ar-SA"/>
        </w:rPr>
        <w:t>Applications and Implications</w:t>
      </w:r>
    </w:p>
    <w:p w:rsidR="00627B8D" w:rsidRPr="00627B8D" w:rsidP="00627B8D" w14:paraId="33DCAB66"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Practical Applications: The deep learning tool for DR detection enables faster and more accessible screening, reducing the diagnostic burden on specialists and improving access in remote or underserved areas.</w:t>
      </w:r>
    </w:p>
    <w:p w:rsidR="00627B8D" w:rsidRPr="00627B8D" w:rsidP="00627B8D" w14:paraId="33A8366E"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Theoretical Implications: This development supports advancements in AI-driven healthcare, with implications for early disease detection and preventive care across various medical domains.</w:t>
      </w:r>
    </w:p>
    <w:p w:rsidR="00627B8D" w:rsidRPr="00627B8D" w:rsidP="00627B8D" w14:paraId="573CF3A6" w14:textId="77777777">
      <w:pPr>
        <w:widowControl w:val="0"/>
        <w:numPr>
          <w:ilvl w:val="0"/>
          <w:numId w:val="3"/>
        </w:numPr>
        <w:tabs>
          <w:tab w:val="left" w:pos="365"/>
        </w:tabs>
        <w:autoSpaceDE w:val="0"/>
        <w:autoSpaceDN w:val="0"/>
        <w:spacing w:before="93"/>
        <w:ind w:left="479" w:hanging="360"/>
        <w:outlineLvl w:val="0"/>
        <w:rPr>
          <w:rFonts w:eastAsia="Arial MT"/>
          <w:b/>
          <w:sz w:val="26"/>
          <w:szCs w:val="22"/>
          <w:lang w:val="en-US" w:eastAsia="en-US" w:bidi="ar-SA"/>
        </w:rPr>
      </w:pPr>
      <w:r w:rsidRPr="00627B8D">
        <w:rPr>
          <w:rFonts w:eastAsia="Arial MT"/>
          <w:b/>
          <w:sz w:val="26"/>
          <w:szCs w:val="22"/>
          <w:lang w:val="en-US" w:eastAsia="en-US" w:bidi="ar-SA"/>
        </w:rPr>
        <w:t>Conclusion</w:t>
      </w:r>
    </w:p>
    <w:p w:rsidR="00627B8D" w:rsidRPr="00627B8D" w:rsidP="00627B8D" w14:paraId="585C1167" w14:textId="77777777">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Summary of Key Points: This deep learning-based tool represents a significant step forward in diabetic retinopathy detection, enabling more efficient, accurate, and accessible diagnostic workflows.</w:t>
      </w:r>
    </w:p>
    <w:p w:rsidR="00F03C6D" w:rsidRPr="00627B8D" w:rsidP="00627B8D" w14:paraId="6D0B5A08" w14:textId="62F317D6">
      <w:pPr>
        <w:widowControl w:val="0"/>
        <w:tabs>
          <w:tab w:val="left" w:pos="365"/>
        </w:tabs>
        <w:autoSpaceDE w:val="0"/>
        <w:autoSpaceDN w:val="0"/>
        <w:spacing w:before="93"/>
        <w:ind w:left="364" w:hanging="245"/>
        <w:outlineLvl w:val="0"/>
        <w:rPr>
          <w:rFonts w:eastAsia="Arial MT"/>
          <w:bCs/>
          <w:sz w:val="26"/>
          <w:szCs w:val="22"/>
          <w:lang w:val="en-US" w:eastAsia="en-US" w:bidi="ar-SA"/>
        </w:rPr>
      </w:pPr>
      <w:r w:rsidRPr="00627B8D">
        <w:rPr>
          <w:rFonts w:eastAsia="Arial MT"/>
          <w:bCs/>
          <w:sz w:val="26"/>
          <w:szCs w:val="22"/>
          <w:lang w:val="en-US" w:eastAsia="en-US" w:bidi="ar-SA"/>
        </w:rPr>
        <w:t>Implications for Future Work: Future research could focus on extending these methods to detect other retinal conditions and further validating the model’s effectiveness in diverse clinical and telemedicine contexts.</w:t>
      </w:r>
    </w:p>
    <w:p w:rsidR="00627B8D" w:rsidRPr="000975DA" w:rsidP="00627B8D" w14:paraId="7A285187" w14:textId="77777777">
      <w:pPr>
        <w:widowControl w:val="0"/>
        <w:tabs>
          <w:tab w:val="left" w:pos="365"/>
        </w:tabs>
        <w:autoSpaceDE w:val="0"/>
        <w:autoSpaceDN w:val="0"/>
        <w:spacing w:before="93"/>
        <w:ind w:left="364" w:hanging="245"/>
        <w:outlineLvl w:val="0"/>
        <w:rPr>
          <w:rFonts w:eastAsia="Arial"/>
          <w:sz w:val="22"/>
          <w:szCs w:val="22"/>
          <w:lang w:val="en-US" w:eastAsia="en-US" w:bidi="ar-SA"/>
        </w:rPr>
      </w:pPr>
    </w:p>
    <w:p w:rsidR="00F03C6D" w:rsidP="00F03C6D" w14:paraId="6789E914" w14:textId="63481D17">
      <w:pPr>
        <w:widowControl w:val="0"/>
        <w:autoSpaceDE w:val="0"/>
        <w:autoSpaceDN w:val="0"/>
        <w:spacing w:before="7"/>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65408" behindDoc="1" locked="0" layoutInCell="1" allowOverlap="1">
                <wp:simplePos x="0" y="0"/>
                <wp:positionH relativeFrom="page">
                  <wp:posOffset>1181100</wp:posOffset>
                </wp:positionH>
                <wp:positionV relativeFrom="paragraph">
                  <wp:posOffset>116205</wp:posOffset>
                </wp:positionV>
                <wp:extent cx="5422900" cy="1270"/>
                <wp:effectExtent l="9525" t="14605" r="15875" b="12700"/>
                <wp:wrapTopAndBottom/>
                <wp:docPr id="1433707500" name="Freeform: Shape 2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25" o:spid="_x0000_s1028" style="width:427pt;height:0.1pt;margin-top:9.15pt;margin-left:93pt;mso-height-percent:0;mso-height-relative:page;mso-position-horizontal-relative:page;mso-width-percent:0;mso-width-relative:page;mso-wrap-distance-bottom:0;mso-wrap-distance-left:9pt;mso-wrap-distance-right:9pt;mso-wrap-distance-top:0;position:absolute;v-text-anchor:top;z-index:-251652096" coordsize="21600,21600" path="m,l21600,e" filled="f" fillcolor="this" stroked="t" strokecolor="#878787" strokeweight="1pt">
                <v:stroke joinstyle="round"/>
                <w10:wrap type="topAndBottom"/>
              </v:shape>
            </w:pict>
          </mc:Fallback>
        </mc:AlternateContent>
      </w:r>
    </w:p>
    <w:p w:rsidR="00F03C6D" w:rsidP="00F03C6D" w14:paraId="30BF8DFE" w14:textId="77777777">
      <w:pPr>
        <w:widowControl w:val="0"/>
        <w:autoSpaceDE w:val="0"/>
        <w:autoSpaceDN w:val="0"/>
        <w:spacing w:before="7"/>
        <w:rPr>
          <w:rFonts w:eastAsia="Arial MT"/>
          <w:sz w:val="19"/>
          <w:szCs w:val="22"/>
          <w:lang w:val="en-US" w:eastAsia="en-US" w:bidi="ar-SA"/>
        </w:rPr>
      </w:pPr>
    </w:p>
    <w:p w:rsidR="00F03C6D" w:rsidP="00F03C6D" w14:paraId="3FB70810" w14:textId="77777777">
      <w:pPr>
        <w:widowControl w:val="0"/>
        <w:autoSpaceDE w:val="0"/>
        <w:autoSpaceDN w:val="0"/>
        <w:spacing w:before="93"/>
        <w:ind w:left="120" w:firstLine="0"/>
        <w:outlineLvl w:val="0"/>
        <w:rPr>
          <w:rFonts w:eastAsia="Arial"/>
          <w:b/>
          <w:bCs/>
          <w:sz w:val="22"/>
          <w:szCs w:val="22"/>
          <w:lang w:val="en-US" w:eastAsia="en-US" w:bidi="ar-SA"/>
        </w:rPr>
      </w:pPr>
      <w:r>
        <w:rPr>
          <w:rFonts w:eastAsia="Arial"/>
          <w:b/>
          <w:bCs/>
          <w:sz w:val="22"/>
          <w:szCs w:val="22"/>
          <w:lang w:val="en-US" w:eastAsia="en-US" w:bidi="ar-SA"/>
        </w:rPr>
        <w:t>References</w:t>
      </w:r>
    </w:p>
    <w:p w:rsidR="00F03C6D" w:rsidP="00F03C6D" w14:paraId="6BBD2FE4" w14:textId="77777777">
      <w:pPr>
        <w:widowControl w:val="0"/>
        <w:autoSpaceDE w:val="0"/>
        <w:autoSpaceDN w:val="0"/>
        <w:spacing w:before="93"/>
        <w:ind w:left="120" w:firstLine="0"/>
        <w:outlineLvl w:val="0"/>
        <w:rPr>
          <w:rFonts w:eastAsia="Arial"/>
          <w:b/>
          <w:bCs/>
          <w:sz w:val="22"/>
          <w:szCs w:val="22"/>
          <w:lang w:val="en-US" w:eastAsia="en-US" w:bidi="ar-SA"/>
        </w:rPr>
      </w:pPr>
    </w:p>
    <w:p w:rsidR="00627B8D" w:rsidRPr="00627B8D" w:rsidP="00627B8D" w14:paraId="566354A3" w14:textId="77777777">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Antony, B., et al. (2021). Explainable AI in diabetic retinopathy detection. Scientific Reports, 11(1), 15927.</w:t>
      </w:r>
    </w:p>
    <w:p w:rsidR="00627B8D" w:rsidRPr="00627B8D" w:rsidP="00627B8D" w14:paraId="3BB2D578" w14:textId="77777777">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Liu, Y., et al. (2019). Interpretability in deep learning for diabetic retinopathy. Artificial Intelligence in Medicine, 101, 101743.</w:t>
      </w:r>
    </w:p>
    <w:p w:rsidR="00627B8D" w:rsidRPr="00627B8D" w:rsidP="00627B8D" w14:paraId="56B437C8" w14:textId="77777777">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Hassan, T., et al. (2021). Feature selection for diabetic retinopathy detection. International Journal of Environmental Research and Public Health, 18(7), 3523.</w:t>
      </w:r>
    </w:p>
    <w:p w:rsidR="00627B8D" w:rsidRPr="00627B8D" w:rsidP="00627B8D" w14:paraId="5ACCCFAB" w14:textId="77777777">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Lee, C. S., et al. (2017). Predicting diabetic retinopathy from fundus images with CNN. American Journal of Ophthalmology, 177, 99–107.</w:t>
      </w:r>
    </w:p>
    <w:p w:rsidR="00627B8D" w:rsidRPr="00627B8D" w:rsidP="00627B8D" w14:paraId="6779F1F8" w14:textId="4A09B2A3">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Cai, R., et al. (2020). AI in healthcare for diabetic retinopathy. Machine Learning in Medicine, 4(3), 103–118.</w:t>
      </w:r>
      <w:r w:rsidRPr="00627B8D">
        <w:rPr>
          <w:rFonts w:ascii="Arial" w:eastAsia="Arial" w:hAnsi="Arial" w:cs="Arial"/>
          <w:b/>
          <w:bCs/>
          <w:sz w:val="22"/>
          <w:szCs w:val="22"/>
          <w:lang w:val="en-US" w:eastAsia="en-US" w:bidi="ar-SA"/>
        </w:rPr>
        <w:t xml:space="preserve"> </w:t>
      </w:r>
      <w:r w:rsidRPr="00627B8D">
        <w:rPr>
          <w:rFonts w:eastAsia="Arial"/>
          <w:sz w:val="22"/>
          <w:szCs w:val="22"/>
          <w:lang w:val="en-US" w:eastAsia="en-US" w:bidi="ar-SA"/>
        </w:rPr>
        <w:t>Quellec, G., et al. (2017). Image mining in diabetic retinopathy screening. Medical Image Analysis, 39, 178–193.</w:t>
      </w:r>
    </w:p>
    <w:p w:rsidR="00627B8D" w:rsidRPr="00627B8D" w:rsidP="00627B8D" w14:paraId="4C4494C1" w14:textId="77777777">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Abràmoff</w:t>
      </w:r>
      <w:r w:rsidRPr="00627B8D">
        <w:rPr>
          <w:rFonts w:eastAsia="Arial"/>
          <w:sz w:val="22"/>
          <w:szCs w:val="22"/>
          <w:lang w:val="en-US" w:eastAsia="en-US" w:bidi="ar-SA"/>
        </w:rPr>
        <w:t>, M. D., et al. (2018). Autonomous AI-based diagnostic systems for diabetic retinopathy. NPJ Digital Medicine, 1(1), 39.</w:t>
      </w:r>
    </w:p>
    <w:p w:rsidR="00627B8D" w:rsidRPr="00627B8D" w:rsidP="00627B8D" w14:paraId="7E0B8BE6" w14:textId="77777777">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Mansour, R. F., et al. (2021). Deep learning approach for diabetic retinopathy. Healthcare, 9(8), 973.</w:t>
      </w:r>
    </w:p>
    <w:p w:rsidR="00627B8D" w:rsidRPr="00627B8D" w:rsidP="00627B8D" w14:paraId="1C02E3F4" w14:textId="77777777">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Dai, L., et al. (2019). A multi-modal CNN approach for diabetic retinopathy. IEEE Access, 7, 30799–30808.</w:t>
      </w:r>
    </w:p>
    <w:p w:rsidR="00627B8D" w:rsidRPr="00627B8D" w:rsidP="00627B8D" w14:paraId="5AA37414" w14:textId="6DFA90CC">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Han, J., et al. (2018). Multi-label classification for diabetic retinopathy. Medical Image Analysis, 43, 87–101.</w:t>
      </w:r>
      <w:r w:rsidRPr="00627B8D">
        <w:rPr>
          <w:rFonts w:ascii="Arial" w:eastAsia="Arial" w:hAnsi="Arial" w:cs="Arial"/>
          <w:b/>
          <w:bCs/>
          <w:sz w:val="22"/>
          <w:szCs w:val="22"/>
          <w:lang w:val="en-US" w:eastAsia="en-US" w:bidi="ar-SA"/>
        </w:rPr>
        <w:t xml:space="preserve"> </w:t>
      </w:r>
      <w:r w:rsidRPr="00627B8D">
        <w:rPr>
          <w:rFonts w:eastAsia="Arial"/>
          <w:sz w:val="22"/>
          <w:szCs w:val="22"/>
          <w:lang w:val="en-US" w:eastAsia="en-US" w:bidi="ar-SA"/>
        </w:rPr>
        <w:t>Carneiro, G., et al. (2017). Deep feature learning for diabetic retinopathy. IEEE Transactions on Medical Imaging, 36(1), 27–37.</w:t>
      </w:r>
    </w:p>
    <w:p w:rsidR="00627B8D" w:rsidRPr="00627B8D" w:rsidP="00627B8D" w14:paraId="4BA908F1" w14:textId="77777777">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Suárez, M. S., et al. (2020). High-performance CNN models for diabetic retinopathy detection. PLOS ONE, 15(7), e0235431.</w:t>
      </w:r>
    </w:p>
    <w:p w:rsidR="00627B8D" w:rsidRPr="00627B8D" w:rsidP="00627B8D" w14:paraId="28C1A897" w14:textId="7C598BC3">
      <w:pPr>
        <w:widowControl w:val="0"/>
        <w:autoSpaceDE w:val="0"/>
        <w:autoSpaceDN w:val="0"/>
        <w:spacing w:before="93"/>
        <w:ind w:left="119" w:hanging="245"/>
        <w:outlineLvl w:val="0"/>
        <w:rPr>
          <w:rFonts w:eastAsia="Arial"/>
          <w:b/>
          <w:bCs/>
          <w:sz w:val="22"/>
          <w:szCs w:val="22"/>
          <w:lang w:val="en-IN" w:eastAsia="en-US" w:bidi="ar-SA"/>
        </w:rPr>
      </w:pPr>
      <w:r w:rsidRPr="00627B8D">
        <w:rPr>
          <w:rFonts w:eastAsia="Arial"/>
          <w:sz w:val="22"/>
          <w:szCs w:val="22"/>
          <w:lang w:val="en-US" w:eastAsia="en-US" w:bidi="ar-SA"/>
        </w:rPr>
        <w:t>Ding, Y., et al. (2020). Multi-stage CNN for diabetic retinopathy. Medical &amp; Biological Engineering &amp; Computing, 58(4), 789–798</w:t>
      </w:r>
    </w:p>
    <w:p w:rsidR="00627B8D" w:rsidRPr="00627B8D" w:rsidP="00627B8D" w14:paraId="165E5996" w14:textId="77777777">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Antony, J., et al. (2018). Ensemble models for diabetic retinopathy classification. Journal of Digital Imaging, 31(5), 676–684.</w:t>
      </w:r>
    </w:p>
    <w:p w:rsidR="00627B8D" w:rsidRPr="00627B8D" w:rsidP="00627B8D" w14:paraId="04E9BABD" w14:textId="74078D43">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Zhou, Y., et al. (2019). Multi-branch deep learning for diabetic retinopathy. Proceedings of the IEEE/CVF Conference on Computer Vision and Pattern Recognition, 2776–2784.</w:t>
      </w:r>
      <w:r w:rsidRPr="00627B8D">
        <w:rPr>
          <w:rFonts w:ascii="Arial" w:eastAsia="Arial" w:hAnsi="Arial" w:cs="Arial"/>
          <w:b/>
          <w:bCs/>
          <w:sz w:val="22"/>
          <w:szCs w:val="22"/>
          <w:lang w:val="en-US" w:eastAsia="en-US" w:bidi="ar-SA"/>
        </w:rPr>
        <w:t xml:space="preserve"> </w:t>
      </w:r>
      <w:r w:rsidRPr="00627B8D">
        <w:rPr>
          <w:rFonts w:eastAsia="Arial"/>
          <w:sz w:val="22"/>
          <w:szCs w:val="22"/>
          <w:lang w:val="en-US" w:eastAsia="en-US" w:bidi="ar-SA"/>
        </w:rPr>
        <w:t>Yamashita, R., et al. (2018). Convolutional neural networks: An overview for medical image analysis. Computerized Medical Imaging and Graphics, 54, 106–126.</w:t>
      </w:r>
    </w:p>
    <w:p w:rsidR="00627B8D" w:rsidRPr="00627B8D" w:rsidP="00627B8D" w14:paraId="15AD91D8" w14:textId="77777777">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Zhao, Y. Q., et al. (2018). Joint diabetic retinopathy classification and segmentation. IEEE Access, 6, 21642–21651.</w:t>
      </w:r>
    </w:p>
    <w:p w:rsidR="00627B8D" w:rsidRPr="00627B8D" w:rsidP="00627B8D" w14:paraId="3EC0D340" w14:textId="77777777">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Tan, J. H., et al. (2017). Exudate segmentation with deep learning for diabetic retinopathy. Computers in Biology and Medicine, 93, 127–139.</w:t>
      </w:r>
    </w:p>
    <w:p w:rsidR="00627B8D" w:rsidRPr="00627B8D" w:rsidP="00627B8D" w14:paraId="0675188B" w14:textId="77777777">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Das, A., et al. (2021). Segmentation-based detection of diabetic retinopathy. Journal of Digital Imaging, 34(1), 91–100.</w:t>
      </w:r>
    </w:p>
    <w:p w:rsidR="00627B8D" w:rsidP="00627B8D" w14:paraId="2EA8EDF9" w14:textId="77777777">
      <w:pPr>
        <w:widowControl w:val="0"/>
        <w:autoSpaceDE w:val="0"/>
        <w:autoSpaceDN w:val="0"/>
        <w:spacing w:before="93"/>
        <w:ind w:left="119" w:hanging="245"/>
        <w:outlineLvl w:val="0"/>
        <w:rPr>
          <w:rFonts w:eastAsia="Arial"/>
          <w:sz w:val="22"/>
          <w:szCs w:val="22"/>
          <w:lang w:val="en-US" w:eastAsia="en-US" w:bidi="ar-SA"/>
        </w:rPr>
      </w:pPr>
      <w:r w:rsidRPr="00627B8D">
        <w:rPr>
          <w:rFonts w:eastAsia="Arial"/>
          <w:sz w:val="22"/>
          <w:szCs w:val="22"/>
          <w:lang w:val="en-US" w:eastAsia="en-US" w:bidi="ar-SA"/>
        </w:rPr>
        <w:t>Lam, C., et al. (2018). A level-set approach for vessel segmentation. Journal of Medical Systems, 42(3), 48.</w:t>
      </w:r>
    </w:p>
    <w:p w:rsidR="003813D0" w:rsidRPr="00066456" w:rsidP="00627B8D" w14:paraId="2A6237C2" w14:textId="1700FC22">
      <w:pPr>
        <w:widowControl w:val="0"/>
        <w:autoSpaceDE w:val="0"/>
        <w:autoSpaceDN w:val="0"/>
        <w:spacing w:before="93"/>
        <w:ind w:left="119" w:hanging="245"/>
        <w:outlineLvl w:val="0"/>
        <w:rPr>
          <w:rFonts w:eastAsia="Arial"/>
          <w:sz w:val="22"/>
          <w:szCs w:val="22"/>
          <w:lang w:val="en-US" w:eastAsia="en-US" w:bidi="ar-SA"/>
        </w:rPr>
        <w:sectPr w:rsidSect="00627B8D">
          <w:type w:val="continuous"/>
          <w:pgSz w:w="11920" w:h="16840"/>
          <w:pgMar w:top="1360" w:right="1400" w:bottom="280" w:left="1680" w:header="720" w:footer="720" w:gutter="0"/>
          <w:cols w:space="720"/>
        </w:sectPr>
      </w:pPr>
      <w:r w:rsidRPr="00627B8D">
        <w:rPr>
          <w:rFonts w:eastAsia="Arial"/>
          <w:sz w:val="22"/>
          <w:szCs w:val="22"/>
          <w:lang w:val="en-US" w:eastAsia="en-US" w:bidi="ar-SA"/>
        </w:rPr>
        <w:t>Singh, N., et al. (2019). Deep learning segmentation techniques for diabetic retinopathy. Biomedical Signal Processing and Control, 52, 125–134.</w:t>
      </w:r>
    </w:p>
    <w:p w:rsidR="00E5629E" w:rsidRPr="00656FD8" w14:paraId="27369D28" w14:textId="5D5E3624">
      <w:pPr>
        <w:widowControl w:val="0"/>
        <w:autoSpaceDE w:val="0"/>
        <w:autoSpaceDN w:val="0"/>
        <w:spacing w:before="120"/>
        <w:ind w:left="120"/>
        <w:rPr>
          <w:rFonts w:eastAsia="Arial MT"/>
          <w:b/>
          <w:sz w:val="26"/>
          <w:szCs w:val="22"/>
          <w:lang w:val="en-US" w:eastAsia="en-US" w:bidi="ar-SA"/>
        </w:rPr>
      </w:pPr>
      <w:r>
        <w:rPr>
          <w:rFonts w:eastAsia="Arial MT"/>
          <w:b/>
          <w:sz w:val="26"/>
          <w:szCs w:val="22"/>
          <w:lang w:val="en-US" w:eastAsia="en-US" w:bidi="ar-SA"/>
        </w:rPr>
        <w:t>Title:</w:t>
      </w:r>
      <w:r>
        <w:rPr>
          <w:rFonts w:eastAsia="Arial MT"/>
          <w:b/>
          <w:spacing w:val="-8"/>
          <w:sz w:val="26"/>
          <w:szCs w:val="22"/>
          <w:lang w:val="en-US" w:eastAsia="en-US" w:bidi="ar-SA"/>
        </w:rPr>
        <w:t xml:space="preserve"> </w:t>
      </w:r>
      <w:r w:rsidRPr="00656FD8">
        <w:rPr>
          <w:rFonts w:eastAsia="Arial MT"/>
          <w:b/>
          <w:spacing w:val="-8"/>
          <w:sz w:val="26"/>
          <w:szCs w:val="22"/>
          <w:lang w:val="en-US" w:eastAsia="en-US" w:bidi="ar-SA"/>
        </w:rPr>
        <w:t xml:space="preserve">Evaluation of a System for Automatic Detection of Diabetic Retinopathy </w:t>
      </w:r>
      <w:r w:rsidRPr="00656FD8">
        <w:rPr>
          <w:rFonts w:eastAsia="Arial MT"/>
          <w:b/>
          <w:spacing w:val="-8"/>
          <w:sz w:val="26"/>
          <w:szCs w:val="22"/>
          <w:lang w:val="en-US" w:eastAsia="en-US" w:bidi="ar-SA"/>
        </w:rPr>
        <w:t>From</w:t>
      </w:r>
      <w:r w:rsidRPr="00656FD8">
        <w:rPr>
          <w:rFonts w:eastAsia="Arial MT"/>
          <w:b/>
          <w:spacing w:val="-8"/>
          <w:sz w:val="26"/>
          <w:szCs w:val="22"/>
          <w:lang w:val="en-US" w:eastAsia="en-US" w:bidi="ar-SA"/>
        </w:rPr>
        <w:t xml:space="preserve"> Color Fundus Photographs in a Large Population of Patients With Diabetes</w:t>
      </w:r>
      <w:r w:rsidR="00656FD8">
        <w:rPr>
          <w:rFonts w:eastAsia="Arial MT"/>
          <w:b/>
          <w:spacing w:val="-8"/>
          <w:sz w:val="26"/>
          <w:szCs w:val="22"/>
          <w:lang w:val="en-US" w:eastAsia="en-US" w:bidi="ar-SA"/>
        </w:rPr>
        <w:t>: A Literature Review.</w:t>
      </w:r>
    </w:p>
    <w:p w:rsidR="00E5629E" w14:paraId="27369D29" w14:textId="77777777">
      <w:pPr>
        <w:widowControl w:val="0"/>
        <w:autoSpaceDE w:val="0"/>
        <w:autoSpaceDN w:val="0"/>
        <w:rPr>
          <w:rFonts w:eastAsia="Arial MT"/>
          <w:b/>
          <w:sz w:val="20"/>
          <w:szCs w:val="22"/>
          <w:lang w:val="en-US" w:eastAsia="en-US" w:bidi="ar-SA"/>
        </w:rPr>
      </w:pPr>
    </w:p>
    <w:p w:rsidR="00E5629E" w14:paraId="27369D2A" w14:textId="77777777">
      <w:pPr>
        <w:widowControl w:val="0"/>
        <w:autoSpaceDE w:val="0"/>
        <w:autoSpaceDN w:val="0"/>
        <w:spacing w:before="8"/>
        <w:rPr>
          <w:rFonts w:eastAsia="Arial MT"/>
          <w:b/>
          <w:sz w:val="16"/>
          <w:szCs w:val="22"/>
          <w:lang w:val="en-US" w:eastAsia="en-US" w:bidi="ar-SA"/>
        </w:rPr>
      </w:pPr>
      <w:r>
        <w:rPr>
          <w:rFonts w:ascii="Times New Roman" w:hAnsi="Times New Roman" w:cs="Times New Roman"/>
        </w:rPr>
        <w:pict>
          <v:shape id="_x0000_s1029" style="width:427pt;height:0.1pt;margin-top:12.05pt;margin-left:93pt;mso-height-relative:page;mso-position-horizontal-relative:page;mso-width-relative:page;mso-wrap-distance-bottom:0;mso-wrap-distance-top:0;position:absolute;z-index:-251615232" coordorigin="1860,241" coordsize="8540,0" path="m1860,241l10400,241e" filled="f" strokecolor="#878787" strokeweight="1pt">
            <v:path arrowok="t"/>
            <w10:wrap type="topAndBottom"/>
          </v:shape>
        </w:pict>
      </w:r>
    </w:p>
    <w:p w:rsidR="00E5629E" w14:paraId="27369D2B" w14:textId="77777777">
      <w:pPr>
        <w:widowControl w:val="0"/>
        <w:autoSpaceDE w:val="0"/>
        <w:autoSpaceDN w:val="0"/>
        <w:spacing w:before="5"/>
        <w:rPr>
          <w:rFonts w:eastAsia="Arial MT"/>
          <w:b/>
          <w:sz w:val="18"/>
          <w:szCs w:val="22"/>
          <w:lang w:val="en-US" w:eastAsia="en-US" w:bidi="ar-SA"/>
        </w:rPr>
      </w:pPr>
    </w:p>
    <w:p w:rsidR="00E5629E" w14:paraId="27369D2C" w14:textId="77777777">
      <w:pPr>
        <w:widowControl w:val="0"/>
        <w:numPr>
          <w:ilvl w:val="0"/>
          <w:numId w:val="4"/>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Introduction</w:t>
      </w:r>
    </w:p>
    <w:p w:rsidR="00E5629E" w14:paraId="27369D2D" w14:textId="77777777">
      <w:pPr>
        <w:widowControl w:val="0"/>
        <w:autoSpaceDE w:val="0"/>
        <w:autoSpaceDN w:val="0"/>
        <w:spacing w:before="2"/>
        <w:rPr>
          <w:rFonts w:eastAsia="Arial MT"/>
          <w:b/>
          <w:szCs w:val="22"/>
          <w:lang w:val="en-US" w:eastAsia="en-US" w:bidi="ar-SA"/>
        </w:rPr>
      </w:pPr>
    </w:p>
    <w:p w:rsidR="00E5629E" w:rsidRPr="00DB433E" w:rsidP="00DB433E" w14:paraId="27369D2F" w14:textId="6C2167F3">
      <w:pPr>
        <w:widowControl w:val="0"/>
        <w:autoSpaceDE w:val="0"/>
        <w:autoSpaceDN w:val="0"/>
        <w:ind w:left="364"/>
        <w:jc w:val="both"/>
        <w:rPr>
          <w:rFonts w:eastAsia="Arial MT"/>
          <w:sz w:val="22"/>
          <w:szCs w:val="22"/>
          <w:lang w:val="en-US" w:eastAsia="en-US" w:bidi="ar-SA"/>
        </w:rPr>
      </w:pPr>
      <w:r w:rsidRPr="00DB433E">
        <w:rPr>
          <w:rFonts w:eastAsia="Arial MT"/>
          <w:sz w:val="22"/>
          <w:szCs w:val="22"/>
          <w:lang w:val="en-US" w:eastAsia="en-US" w:bidi="ar-SA"/>
        </w:rPr>
        <w:t xml:space="preserve">The study evaluates an automated system for detecting diabetic retinopathy in digital retinal images from patients with diabetes, using algorithms previously published for this purpose. Conducted as a large-scale analysis, it involved 10,000 exams from 5,692 unique patients within the </w:t>
      </w:r>
      <w:r w:rsidRPr="00DB433E">
        <w:rPr>
          <w:rFonts w:eastAsia="Arial MT"/>
          <w:sz w:val="22"/>
          <w:szCs w:val="22"/>
          <w:lang w:val="en-US" w:eastAsia="en-US" w:bidi="ar-SA"/>
        </w:rPr>
        <w:t>EyeCheck</w:t>
      </w:r>
      <w:r w:rsidRPr="00DB433E">
        <w:rPr>
          <w:rFonts w:eastAsia="Arial MT"/>
          <w:sz w:val="22"/>
          <w:szCs w:val="22"/>
          <w:lang w:val="en-US" w:eastAsia="en-US" w:bidi="ar-SA"/>
        </w:rPr>
        <w:t xml:space="preserve"> screening project. The goal was to assess the effectiveness of this system in identifying referable diabetic retinopathy in a real-world screening setting.</w:t>
      </w:r>
    </w:p>
    <w:p w:rsidR="00E5629E" w14:paraId="27369D30" w14:textId="77777777">
      <w:pPr>
        <w:widowControl w:val="0"/>
        <w:autoSpaceDE w:val="0"/>
        <w:autoSpaceDN w:val="0"/>
        <w:spacing w:before="4"/>
        <w:rPr>
          <w:rFonts w:eastAsia="Arial MT"/>
          <w:sz w:val="12"/>
          <w:szCs w:val="22"/>
          <w:lang w:val="en-US" w:eastAsia="en-US" w:bidi="ar-SA"/>
        </w:rPr>
      </w:pPr>
      <w:r>
        <w:rPr>
          <w:rFonts w:ascii="Times New Roman" w:hAnsi="Times New Roman" w:cs="Times New Roman"/>
        </w:rPr>
        <w:pict>
          <v:shape id="_x0000_s1030" style="width:427pt;height:0.1pt;margin-top:9.55pt;margin-left:93pt;mso-height-relative:page;mso-position-horizontal-relative:page;mso-width-relative:page;mso-wrap-distance-bottom:0;mso-wrap-distance-top:0;position:absolute;z-index:-251612160" coordorigin="1860,191" coordsize="8540,0" path="m1860,191l10400,191e" filled="f" strokecolor="#878787" strokeweight="1pt">
            <v:path arrowok="t"/>
            <w10:wrap type="topAndBottom"/>
          </v:shape>
        </w:pict>
      </w:r>
    </w:p>
    <w:p w:rsidR="00E5629E" w14:paraId="27369D31" w14:textId="77777777">
      <w:pPr>
        <w:widowControl w:val="0"/>
        <w:autoSpaceDE w:val="0"/>
        <w:autoSpaceDN w:val="0"/>
        <w:rPr>
          <w:rFonts w:eastAsia="Arial MT"/>
          <w:sz w:val="19"/>
          <w:szCs w:val="22"/>
          <w:lang w:val="en-US" w:eastAsia="en-US" w:bidi="ar-SA"/>
        </w:rPr>
      </w:pPr>
    </w:p>
    <w:p w:rsidR="00E5629E" w14:paraId="27369D32" w14:textId="77777777">
      <w:pPr>
        <w:widowControl w:val="0"/>
        <w:numPr>
          <w:ilvl w:val="0"/>
          <w:numId w:val="4"/>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Background</w:t>
      </w:r>
      <w:r>
        <w:rPr>
          <w:rFonts w:eastAsia="Arial"/>
          <w:b/>
          <w:bCs/>
          <w:spacing w:val="-7"/>
          <w:sz w:val="22"/>
          <w:szCs w:val="22"/>
          <w:lang w:val="en-US" w:eastAsia="en-US" w:bidi="ar-SA"/>
        </w:rPr>
        <w:t xml:space="preserve"> </w:t>
      </w:r>
      <w:r>
        <w:rPr>
          <w:rFonts w:eastAsia="Arial"/>
          <w:b/>
          <w:bCs/>
          <w:sz w:val="22"/>
          <w:szCs w:val="22"/>
          <w:lang w:val="en-US" w:eastAsia="en-US" w:bidi="ar-SA"/>
        </w:rPr>
        <w:t>and</w:t>
      </w:r>
      <w:r>
        <w:rPr>
          <w:rFonts w:eastAsia="Arial"/>
          <w:b/>
          <w:bCs/>
          <w:spacing w:val="-6"/>
          <w:sz w:val="22"/>
          <w:szCs w:val="22"/>
          <w:lang w:val="en-US" w:eastAsia="en-US" w:bidi="ar-SA"/>
        </w:rPr>
        <w:t xml:space="preserve"> </w:t>
      </w:r>
      <w:r>
        <w:rPr>
          <w:rFonts w:eastAsia="Arial"/>
          <w:b/>
          <w:bCs/>
          <w:sz w:val="22"/>
          <w:szCs w:val="22"/>
          <w:lang w:val="en-US" w:eastAsia="en-US" w:bidi="ar-SA"/>
        </w:rPr>
        <w:t>Context</w:t>
      </w:r>
    </w:p>
    <w:p w:rsidR="00E5629E" w14:paraId="27369D33" w14:textId="77777777">
      <w:pPr>
        <w:widowControl w:val="0"/>
        <w:autoSpaceDE w:val="0"/>
        <w:autoSpaceDN w:val="0"/>
        <w:spacing w:before="1"/>
        <w:rPr>
          <w:rFonts w:eastAsia="Arial MT"/>
          <w:b/>
          <w:szCs w:val="22"/>
          <w:lang w:val="en-US" w:eastAsia="en-US" w:bidi="ar-SA"/>
        </w:rPr>
      </w:pPr>
    </w:p>
    <w:p w:rsidR="00E5629E" w14:paraId="27369D34" w14:textId="5468F57C">
      <w:pPr>
        <w:widowControl w:val="0"/>
        <w:numPr>
          <w:ilvl w:val="0"/>
          <w:numId w:val="5"/>
        </w:numPr>
        <w:tabs>
          <w:tab w:val="left" w:pos="479"/>
          <w:tab w:val="left" w:pos="480"/>
        </w:tabs>
        <w:autoSpaceDE w:val="0"/>
        <w:autoSpaceDN w:val="0"/>
        <w:spacing w:before="38" w:line="276" w:lineRule="auto"/>
        <w:ind w:left="480" w:right="219" w:hanging="360"/>
        <w:jc w:val="both"/>
        <w:rPr>
          <w:rFonts w:eastAsia="Arial MT"/>
          <w:sz w:val="22"/>
          <w:szCs w:val="22"/>
          <w:lang w:val="en-US" w:eastAsia="en-US" w:bidi="ar-SA"/>
        </w:rPr>
      </w:pPr>
      <w:r>
        <w:rPr>
          <w:rFonts w:eastAsia="Arial MT"/>
          <w:b/>
          <w:sz w:val="22"/>
          <w:szCs w:val="22"/>
          <w:lang w:val="en-US" w:eastAsia="en-US" w:bidi="ar-SA"/>
        </w:rPr>
        <w:t>Foundational</w:t>
      </w:r>
      <w:r>
        <w:rPr>
          <w:rFonts w:eastAsia="Arial MT"/>
          <w:b/>
          <w:spacing w:val="-6"/>
          <w:sz w:val="22"/>
          <w:szCs w:val="22"/>
          <w:lang w:val="en-US" w:eastAsia="en-US" w:bidi="ar-SA"/>
        </w:rPr>
        <w:t xml:space="preserve"> </w:t>
      </w:r>
      <w:r>
        <w:rPr>
          <w:rFonts w:eastAsia="Arial MT"/>
          <w:b/>
          <w:sz w:val="22"/>
          <w:szCs w:val="22"/>
          <w:lang w:val="en-US" w:eastAsia="en-US" w:bidi="ar-SA"/>
        </w:rPr>
        <w:t>Concepts</w:t>
      </w:r>
      <w:r>
        <w:rPr>
          <w:rFonts w:eastAsia="Arial MT"/>
          <w:sz w:val="22"/>
          <w:szCs w:val="22"/>
          <w:lang w:val="en-US" w:eastAsia="en-US" w:bidi="ar-SA"/>
        </w:rPr>
        <w:t>:</w:t>
      </w:r>
      <w:r w:rsidR="00210332">
        <w:rPr>
          <w:rFonts w:eastAsia="Arial MT"/>
          <w:sz w:val="22"/>
          <w:szCs w:val="22"/>
          <w:lang w:val="en-US" w:eastAsia="en-US" w:bidi="ar-SA"/>
        </w:rPr>
        <w:t xml:space="preserve"> </w:t>
      </w:r>
      <w:r w:rsidRPr="00210332" w:rsidR="00210332">
        <w:rPr>
          <w:rFonts w:eastAsia="Arial MT"/>
          <w:sz w:val="22"/>
          <w:szCs w:val="22"/>
          <w:lang w:val="en-US" w:eastAsia="en-US" w:bidi="ar-SA"/>
        </w:rPr>
        <w:t>Diabetic retinopathy is a leading cause of blindness among working-age adults, preventable through early detection and management. Digital retinal imaging, combined with computer algorithms, offers a potential tool for screening large populations. Automated detection systems aim to identify diabetic retinopathy with comparable accuracy to human specialists, focusing on features like red lesions and bright lesions​</w:t>
      </w:r>
      <w:r w:rsidR="00210332">
        <w:rPr>
          <w:rFonts w:eastAsia="Arial MT"/>
          <w:sz w:val="22"/>
          <w:szCs w:val="22"/>
          <w:lang w:val="en-US" w:eastAsia="en-US" w:bidi="ar-SA"/>
        </w:rPr>
        <w:t>.</w:t>
      </w:r>
    </w:p>
    <w:p w:rsidR="00E5629E" w:rsidRPr="00A741BC" w14:paraId="27369D35" w14:textId="2519A325">
      <w:pPr>
        <w:widowControl w:val="0"/>
        <w:numPr>
          <w:ilvl w:val="0"/>
          <w:numId w:val="5"/>
        </w:numPr>
        <w:tabs>
          <w:tab w:val="left" w:pos="479"/>
          <w:tab w:val="left" w:pos="480"/>
        </w:tabs>
        <w:autoSpaceDE w:val="0"/>
        <w:autoSpaceDN w:val="0"/>
        <w:spacing w:before="38" w:line="276" w:lineRule="auto"/>
        <w:ind w:left="480" w:right="219" w:hanging="360"/>
        <w:jc w:val="both"/>
        <w:rPr>
          <w:rFonts w:eastAsia="Arial MT"/>
          <w:sz w:val="22"/>
          <w:szCs w:val="22"/>
          <w:lang w:val="en-US" w:eastAsia="en-US" w:bidi="ar-SA"/>
        </w:rPr>
      </w:pPr>
      <w:r>
        <w:rPr>
          <w:rFonts w:eastAsia="Arial MT"/>
          <w:b/>
          <w:sz w:val="22"/>
          <w:szCs w:val="22"/>
          <w:lang w:val="en-US" w:eastAsia="en-US" w:bidi="ar-SA"/>
        </w:rPr>
        <w:t>Historical</w:t>
      </w:r>
      <w:r>
        <w:rPr>
          <w:rFonts w:eastAsia="Arial MT"/>
          <w:b/>
          <w:spacing w:val="-6"/>
          <w:sz w:val="22"/>
          <w:szCs w:val="22"/>
          <w:lang w:val="en-US" w:eastAsia="en-US" w:bidi="ar-SA"/>
        </w:rPr>
        <w:t xml:space="preserve"> </w:t>
      </w:r>
      <w:r>
        <w:rPr>
          <w:rFonts w:eastAsia="Arial MT"/>
          <w:b/>
          <w:sz w:val="22"/>
          <w:szCs w:val="22"/>
          <w:lang w:val="en-US" w:eastAsia="en-US" w:bidi="ar-SA"/>
        </w:rPr>
        <w:t>Overview</w:t>
      </w:r>
      <w:r>
        <w:rPr>
          <w:rFonts w:eastAsia="Arial MT"/>
          <w:sz w:val="22"/>
          <w:szCs w:val="22"/>
          <w:lang w:val="en-US" w:eastAsia="en-US" w:bidi="ar-SA"/>
        </w:rPr>
        <w:t>:</w:t>
      </w:r>
      <w:r>
        <w:rPr>
          <w:rFonts w:eastAsia="Arial MT"/>
          <w:spacing w:val="-6"/>
          <w:sz w:val="22"/>
          <w:szCs w:val="22"/>
          <w:lang w:val="en-US" w:eastAsia="en-US" w:bidi="ar-SA"/>
        </w:rPr>
        <w:t xml:space="preserve"> </w:t>
      </w:r>
      <w:r w:rsidRPr="00A741BC" w:rsidR="00A741BC">
        <w:rPr>
          <w:rFonts w:eastAsia="Arial MT"/>
          <w:spacing w:val="-6"/>
          <w:sz w:val="22"/>
          <w:szCs w:val="22"/>
          <w:lang w:val="en-US" w:eastAsia="en-US" w:bidi="ar-SA"/>
        </w:rPr>
        <w:t xml:space="preserve">Diabetic retinopathy detection </w:t>
      </w:r>
      <w:r w:rsidRPr="00A741BC" w:rsidR="00A741BC">
        <w:rPr>
          <w:rFonts w:eastAsia="Arial MT"/>
          <w:spacing w:val="-6"/>
          <w:sz w:val="22"/>
          <w:szCs w:val="22"/>
          <w:lang w:val="en-US" w:eastAsia="en-US" w:bidi="ar-SA"/>
        </w:rPr>
        <w:t>have</w:t>
      </w:r>
      <w:r w:rsidRPr="00A741BC" w:rsidR="00A741BC">
        <w:rPr>
          <w:rFonts w:eastAsia="Arial MT"/>
          <w:spacing w:val="-6"/>
          <w:sz w:val="22"/>
          <w:szCs w:val="22"/>
          <w:lang w:val="en-US" w:eastAsia="en-US" w:bidi="ar-SA"/>
        </w:rPr>
        <w:t xml:space="preserve"> evolved over recent years, with various algorithms achieving high accuracy on specific tasks, such as optic disc localization and lesion detection. Prior studies demonstrated the potential of these algorithms but were mostly limited to small datasets. This study builds on these advances by testing a combined system on a larger, diverse patient population​.</w:t>
      </w:r>
    </w:p>
    <w:p w:rsidR="00E5629E" w14:paraId="27369D36" w14:textId="77777777">
      <w:pPr>
        <w:widowControl w:val="0"/>
        <w:autoSpaceDE w:val="0"/>
        <w:autoSpaceDN w:val="0"/>
        <w:rPr>
          <w:rFonts w:eastAsia="Arial MT"/>
          <w:sz w:val="20"/>
          <w:szCs w:val="22"/>
          <w:lang w:val="en-US" w:eastAsia="en-US" w:bidi="ar-SA"/>
        </w:rPr>
      </w:pPr>
    </w:p>
    <w:p w:rsidR="00E5629E" w14:paraId="27369D37" w14:textId="77777777">
      <w:pPr>
        <w:widowControl w:val="0"/>
        <w:autoSpaceDE w:val="0"/>
        <w:autoSpaceDN w:val="0"/>
        <w:spacing w:before="9"/>
        <w:rPr>
          <w:rFonts w:eastAsia="Arial MT"/>
          <w:sz w:val="12"/>
          <w:szCs w:val="22"/>
          <w:lang w:val="en-US" w:eastAsia="en-US" w:bidi="ar-SA"/>
        </w:rPr>
      </w:pPr>
      <w:r>
        <w:rPr>
          <w:rFonts w:ascii="Times New Roman" w:hAnsi="Times New Roman" w:cs="Times New Roman"/>
        </w:rPr>
        <w:pict>
          <v:shape id="_x0000_s1031" style="width:427pt;height:0.1pt;margin-top:9.8pt;margin-left:93pt;mso-height-relative:page;mso-position-horizontal-relative:page;mso-width-relative:page;mso-wrap-distance-bottom:0;mso-wrap-distance-top:0;position:absolute;z-index:-251611136" coordorigin="1860,197" coordsize="8540,0" path="m1860,197l10400,197e" filled="f" strokecolor="#878787" strokeweight="1pt">
            <v:path arrowok="t"/>
            <w10:wrap type="topAndBottom"/>
          </v:shape>
        </w:pict>
      </w:r>
    </w:p>
    <w:p w:rsidR="00E5629E" w14:paraId="27369D38" w14:textId="77777777">
      <w:pPr>
        <w:widowControl w:val="0"/>
        <w:autoSpaceDE w:val="0"/>
        <w:autoSpaceDN w:val="0"/>
        <w:spacing w:before="6"/>
        <w:rPr>
          <w:rFonts w:eastAsia="Arial MT"/>
          <w:sz w:val="18"/>
          <w:szCs w:val="22"/>
          <w:lang w:val="en-US" w:eastAsia="en-US" w:bidi="ar-SA"/>
        </w:rPr>
      </w:pPr>
    </w:p>
    <w:p w:rsidR="00E5629E" w14:paraId="27369D39" w14:textId="77777777">
      <w:pPr>
        <w:widowControl w:val="0"/>
        <w:numPr>
          <w:ilvl w:val="0"/>
          <w:numId w:val="4"/>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Key</w:t>
      </w:r>
      <w:r>
        <w:rPr>
          <w:rFonts w:eastAsia="Arial"/>
          <w:b/>
          <w:bCs/>
          <w:spacing w:val="-5"/>
          <w:sz w:val="22"/>
          <w:szCs w:val="22"/>
          <w:lang w:val="en-US" w:eastAsia="en-US" w:bidi="ar-SA"/>
        </w:rPr>
        <w:t xml:space="preserve"> </w:t>
      </w:r>
      <w:r>
        <w:rPr>
          <w:rFonts w:eastAsia="Arial"/>
          <w:b/>
          <w:bCs/>
          <w:sz w:val="22"/>
          <w:szCs w:val="22"/>
          <w:lang w:val="en-US" w:eastAsia="en-US" w:bidi="ar-SA"/>
        </w:rPr>
        <w:t>Themes</w:t>
      </w:r>
      <w:r>
        <w:rPr>
          <w:rFonts w:eastAsia="Arial"/>
          <w:b/>
          <w:bCs/>
          <w:spacing w:val="-5"/>
          <w:sz w:val="22"/>
          <w:szCs w:val="22"/>
          <w:lang w:val="en-US" w:eastAsia="en-US" w:bidi="ar-SA"/>
        </w:rPr>
        <w:t xml:space="preserve"> </w:t>
      </w:r>
      <w:r>
        <w:rPr>
          <w:rFonts w:eastAsia="Arial"/>
          <w:b/>
          <w:bCs/>
          <w:sz w:val="22"/>
          <w:szCs w:val="22"/>
          <w:lang w:val="en-US" w:eastAsia="en-US" w:bidi="ar-SA"/>
        </w:rPr>
        <w:t>in</w:t>
      </w:r>
      <w:r>
        <w:rPr>
          <w:rFonts w:eastAsia="Arial"/>
          <w:b/>
          <w:bCs/>
          <w:spacing w:val="-4"/>
          <w:sz w:val="22"/>
          <w:szCs w:val="22"/>
          <w:lang w:val="en-US" w:eastAsia="en-US" w:bidi="ar-SA"/>
        </w:rPr>
        <w:t xml:space="preserve"> </w:t>
      </w:r>
      <w:r>
        <w:rPr>
          <w:rFonts w:eastAsia="Arial"/>
          <w:b/>
          <w:bCs/>
          <w:sz w:val="22"/>
          <w:szCs w:val="22"/>
          <w:lang w:val="en-US" w:eastAsia="en-US" w:bidi="ar-SA"/>
        </w:rPr>
        <w:t>the</w:t>
      </w:r>
      <w:r>
        <w:rPr>
          <w:rFonts w:eastAsia="Arial"/>
          <w:b/>
          <w:bCs/>
          <w:spacing w:val="-5"/>
          <w:sz w:val="22"/>
          <w:szCs w:val="22"/>
          <w:lang w:val="en-US" w:eastAsia="en-US" w:bidi="ar-SA"/>
        </w:rPr>
        <w:t xml:space="preserve"> </w:t>
      </w:r>
      <w:r>
        <w:rPr>
          <w:rFonts w:eastAsia="Arial"/>
          <w:b/>
          <w:bCs/>
          <w:sz w:val="22"/>
          <w:szCs w:val="22"/>
          <w:lang w:val="en-US" w:eastAsia="en-US" w:bidi="ar-SA"/>
        </w:rPr>
        <w:t>Literature</w:t>
      </w:r>
    </w:p>
    <w:p w:rsidR="00E5629E" w14:paraId="27369D3A" w14:textId="77777777">
      <w:pPr>
        <w:widowControl w:val="0"/>
        <w:autoSpaceDE w:val="0"/>
        <w:autoSpaceDN w:val="0"/>
        <w:spacing w:before="1"/>
        <w:rPr>
          <w:rFonts w:eastAsia="Arial MT"/>
          <w:b/>
          <w:szCs w:val="22"/>
          <w:lang w:val="en-US" w:eastAsia="en-US" w:bidi="ar-SA"/>
        </w:rPr>
      </w:pPr>
    </w:p>
    <w:p w:rsidR="00E5629E" w14:paraId="27369D3B" w14:textId="6E9517B8">
      <w:pPr>
        <w:widowControl w:val="0"/>
        <w:numPr>
          <w:ilvl w:val="0"/>
          <w:numId w:val="6"/>
        </w:numPr>
        <w:tabs>
          <w:tab w:val="left" w:pos="480"/>
        </w:tabs>
        <w:autoSpaceDE w:val="0"/>
        <w:autoSpaceDN w:val="0"/>
        <w:spacing w:before="1"/>
        <w:ind w:left="480" w:hanging="360"/>
        <w:rPr>
          <w:rFonts w:eastAsia="Arial MT"/>
          <w:sz w:val="22"/>
          <w:szCs w:val="22"/>
          <w:lang w:val="en-US" w:eastAsia="en-US" w:bidi="ar-SA"/>
        </w:rPr>
      </w:pPr>
      <w:r>
        <w:rPr>
          <w:rFonts w:eastAsia="Arial MT"/>
          <w:b/>
          <w:sz w:val="22"/>
          <w:szCs w:val="22"/>
          <w:lang w:val="en-US" w:eastAsia="en-US" w:bidi="ar-SA"/>
        </w:rPr>
        <w:t>Theme</w:t>
      </w:r>
      <w:r>
        <w:rPr>
          <w:rFonts w:eastAsia="Arial MT"/>
          <w:b/>
          <w:spacing w:val="-5"/>
          <w:sz w:val="22"/>
          <w:szCs w:val="22"/>
          <w:lang w:val="en-US" w:eastAsia="en-US" w:bidi="ar-SA"/>
        </w:rPr>
        <w:t xml:space="preserve"> </w:t>
      </w:r>
      <w:r>
        <w:rPr>
          <w:rFonts w:eastAsia="Arial MT"/>
          <w:b/>
          <w:sz w:val="22"/>
          <w:szCs w:val="22"/>
          <w:lang w:val="en-US" w:eastAsia="en-US" w:bidi="ar-SA"/>
        </w:rPr>
        <w:t>1</w:t>
      </w:r>
      <w:r>
        <w:rPr>
          <w:rFonts w:eastAsia="Arial MT"/>
          <w:sz w:val="22"/>
          <w:szCs w:val="22"/>
          <w:lang w:val="en-US" w:eastAsia="en-US" w:bidi="ar-SA"/>
        </w:rPr>
        <w:t>:</w:t>
      </w:r>
      <w:r>
        <w:rPr>
          <w:rFonts w:eastAsia="Arial MT"/>
          <w:spacing w:val="-5"/>
          <w:sz w:val="22"/>
          <w:szCs w:val="22"/>
          <w:lang w:val="en-US" w:eastAsia="en-US" w:bidi="ar-SA"/>
        </w:rPr>
        <w:t xml:space="preserve"> </w:t>
      </w:r>
      <w:r w:rsidRPr="00F63BC4" w:rsidR="00F63BC4">
        <w:rPr>
          <w:rFonts w:eastAsia="Arial MT"/>
          <w:spacing w:val="-5"/>
          <w:sz w:val="22"/>
          <w:szCs w:val="22"/>
          <w:lang w:val="en-US" w:eastAsia="en-US" w:bidi="ar-SA"/>
        </w:rPr>
        <w:t>Effectiveness of Automated Detection Algorithms</w:t>
      </w:r>
      <w:r w:rsidR="00F63BC4">
        <w:rPr>
          <w:rFonts w:eastAsia="Arial MT"/>
          <w:spacing w:val="-5"/>
          <w:sz w:val="22"/>
          <w:szCs w:val="22"/>
          <w:lang w:val="en-US" w:eastAsia="en-US" w:bidi="ar-SA"/>
        </w:rPr>
        <w:t>.</w:t>
      </w:r>
    </w:p>
    <w:p w:rsidR="00E5629E" w14:paraId="27369D3C" w14:textId="1B38BBEC">
      <w:pPr>
        <w:widowControl w:val="0"/>
        <w:numPr>
          <w:ilvl w:val="1"/>
          <w:numId w:val="6"/>
        </w:numPr>
        <w:tabs>
          <w:tab w:val="left" w:pos="1199"/>
          <w:tab w:val="left" w:pos="1200"/>
        </w:tabs>
        <w:autoSpaceDE w:val="0"/>
        <w:autoSpaceDN w:val="0"/>
        <w:spacing w:before="38" w:line="276" w:lineRule="auto"/>
        <w:ind w:left="1200" w:right="441" w:hanging="360"/>
        <w:jc w:val="both"/>
        <w:rPr>
          <w:rFonts w:eastAsia="Arial MT"/>
          <w:sz w:val="22"/>
          <w:szCs w:val="22"/>
          <w:lang w:val="en-US"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sz w:val="22"/>
          <w:szCs w:val="22"/>
          <w:lang w:val="en-US" w:eastAsia="en-US" w:bidi="ar-SA"/>
        </w:rPr>
        <w:t>:</w:t>
      </w:r>
      <w:r w:rsidRPr="00B702C0" w:rsidR="00B702C0">
        <w:rPr>
          <w:rFonts w:ascii="Arial MT" w:eastAsia="Arial MT" w:hAnsi="Arial MT" w:cs="Arial MT"/>
          <w:sz w:val="22"/>
          <w:szCs w:val="22"/>
          <w:lang w:val="en-US" w:eastAsia="en-US" w:bidi="ar-SA"/>
        </w:rPr>
        <w:t xml:space="preserve"> </w:t>
      </w:r>
      <w:r w:rsidRPr="00B702C0" w:rsidR="00B702C0">
        <w:rPr>
          <w:rFonts w:eastAsia="Arial MT"/>
          <w:sz w:val="22"/>
          <w:szCs w:val="22"/>
          <w:lang w:val="en-US" w:eastAsia="en-US" w:bidi="ar-SA"/>
        </w:rPr>
        <w:t>Research indicates that automated systems can detect diabetic retinopathy-related lesions with sensitivity and specificity close to that of human experts.</w:t>
      </w:r>
    </w:p>
    <w:p w:rsidR="00E5629E" w:rsidP="00B702C0" w14:paraId="27369D3F" w14:textId="721E3957">
      <w:pPr>
        <w:widowControl w:val="0"/>
        <w:numPr>
          <w:ilvl w:val="1"/>
          <w:numId w:val="6"/>
        </w:numPr>
        <w:tabs>
          <w:tab w:val="left" w:pos="1199"/>
          <w:tab w:val="left" w:pos="1200"/>
        </w:tabs>
        <w:autoSpaceDE w:val="0"/>
        <w:autoSpaceDN w:val="0"/>
        <w:spacing w:line="276" w:lineRule="auto"/>
        <w:ind w:left="1200" w:right="98" w:hanging="360"/>
        <w:jc w:val="both"/>
        <w:rPr>
          <w:rFonts w:eastAsia="Arial MT"/>
          <w:sz w:val="22"/>
          <w:szCs w:val="22"/>
          <w:lang w:val="en-US" w:eastAsia="en-US" w:bidi="ar-SA"/>
        </w:rPr>
      </w:pPr>
      <w:r>
        <w:rPr>
          <w:rFonts w:eastAsia="Arial MT"/>
          <w:b/>
          <w:sz w:val="22"/>
          <w:szCs w:val="22"/>
          <w:lang w:val="en-US" w:eastAsia="en-US" w:bidi="ar-SA"/>
        </w:rPr>
        <w:t>Key</w:t>
      </w:r>
      <w:r>
        <w:rPr>
          <w:rFonts w:eastAsia="Arial MT"/>
          <w:b/>
          <w:spacing w:val="-7"/>
          <w:sz w:val="22"/>
          <w:szCs w:val="22"/>
          <w:lang w:val="en-US" w:eastAsia="en-US" w:bidi="ar-SA"/>
        </w:rPr>
        <w:t xml:space="preserve"> </w:t>
      </w:r>
      <w:r>
        <w:rPr>
          <w:rFonts w:eastAsia="Arial MT"/>
          <w:b/>
          <w:sz w:val="22"/>
          <w:szCs w:val="22"/>
          <w:lang w:val="en-US" w:eastAsia="en-US" w:bidi="ar-SA"/>
        </w:rPr>
        <w:t>Debates</w:t>
      </w:r>
      <w:r>
        <w:rPr>
          <w:rFonts w:eastAsia="Arial MT"/>
          <w:sz w:val="22"/>
          <w:szCs w:val="22"/>
          <w:lang w:val="en-US" w:eastAsia="en-US" w:bidi="ar-SA"/>
        </w:rPr>
        <w:t>:</w:t>
      </w:r>
      <w:r>
        <w:rPr>
          <w:rFonts w:eastAsia="Arial MT"/>
          <w:spacing w:val="-7"/>
          <w:sz w:val="22"/>
          <w:szCs w:val="22"/>
          <w:lang w:val="en-US" w:eastAsia="en-US" w:bidi="ar-SA"/>
        </w:rPr>
        <w:t xml:space="preserve"> </w:t>
      </w:r>
      <w:r w:rsidRPr="00B702C0" w:rsidR="00B702C0">
        <w:rPr>
          <w:rFonts w:eastAsia="Arial MT"/>
          <w:spacing w:val="-7"/>
          <w:sz w:val="22"/>
          <w:szCs w:val="22"/>
          <w:lang w:val="en-US" w:eastAsia="en-US" w:bidi="ar-SA"/>
        </w:rPr>
        <w:t>There is ongoing debate about the reliability of these systems in large, diverse populations, as most studies use small or selected samples.</w:t>
      </w:r>
    </w:p>
    <w:p w:rsidR="00E5629E" w14:paraId="27369D40" w14:textId="56E174EA">
      <w:pPr>
        <w:widowControl w:val="0"/>
        <w:numPr>
          <w:ilvl w:val="1"/>
          <w:numId w:val="6"/>
        </w:numPr>
        <w:tabs>
          <w:tab w:val="left" w:pos="1199"/>
          <w:tab w:val="left" w:pos="1200"/>
        </w:tabs>
        <w:autoSpaceDE w:val="0"/>
        <w:autoSpaceDN w:val="0"/>
        <w:spacing w:line="276" w:lineRule="auto"/>
        <w:ind w:left="1200" w:right="490" w:hanging="360"/>
        <w:jc w:val="both"/>
        <w:rPr>
          <w:rFonts w:eastAsia="Arial MT"/>
          <w:sz w:val="22"/>
          <w:szCs w:val="22"/>
          <w:lang w:val="en-US" w:eastAsia="en-US" w:bidi="ar-SA"/>
        </w:rPr>
      </w:pPr>
      <w:r>
        <w:rPr>
          <w:rFonts w:eastAsia="Arial MT"/>
          <w:b/>
          <w:sz w:val="22"/>
          <w:szCs w:val="22"/>
          <w:lang w:val="en-US" w:eastAsia="en-US" w:bidi="ar-SA"/>
        </w:rPr>
        <w:t>Methodologies</w:t>
      </w:r>
      <w:r>
        <w:rPr>
          <w:rFonts w:eastAsia="Arial MT"/>
          <w:sz w:val="22"/>
          <w:szCs w:val="22"/>
          <w:lang w:val="en-US" w:eastAsia="en-US" w:bidi="ar-SA"/>
        </w:rPr>
        <w:t>:</w:t>
      </w:r>
      <w:r w:rsidRPr="001C257C" w:rsidR="001C257C">
        <w:rPr>
          <w:rFonts w:ascii="Arial MT" w:eastAsia="Arial MT" w:hAnsi="Arial MT" w:cs="Arial MT"/>
          <w:sz w:val="22"/>
          <w:szCs w:val="22"/>
          <w:lang w:val="en-US" w:eastAsia="en-US" w:bidi="ar-SA"/>
        </w:rPr>
        <w:t xml:space="preserve"> </w:t>
      </w:r>
      <w:r w:rsidRPr="001C257C" w:rsidR="001C257C">
        <w:rPr>
          <w:rFonts w:eastAsia="Arial MT"/>
          <w:sz w:val="22"/>
          <w:szCs w:val="22"/>
          <w:lang w:val="en-US" w:eastAsia="en-US" w:bidi="ar-SA"/>
        </w:rPr>
        <w:t>Studies primarily utilize machine learning algorithms for lesion detection, such as red and bright lesions, evaluated against expert readings or small public datasets</w:t>
      </w:r>
      <w:r>
        <w:rPr>
          <w:rFonts w:eastAsia="Arial MT"/>
          <w:sz w:val="22"/>
          <w:szCs w:val="22"/>
          <w:lang w:val="en-US" w:eastAsia="en-US" w:bidi="ar-SA"/>
        </w:rPr>
        <w:t>.</w:t>
      </w:r>
    </w:p>
    <w:p w:rsidR="00E5629E" w14:paraId="27369D41" w14:textId="77777777">
      <w:pPr>
        <w:widowControl w:val="0"/>
        <w:autoSpaceDE w:val="0"/>
        <w:autoSpaceDN w:val="0"/>
        <w:rPr>
          <w:rFonts w:eastAsia="Arial MT"/>
          <w:iCs/>
          <w:sz w:val="20"/>
          <w:szCs w:val="22"/>
          <w:lang w:val="en-US" w:eastAsia="en-US" w:bidi="ar-SA"/>
        </w:rPr>
      </w:pPr>
    </w:p>
    <w:p w:rsidR="00E5629E" w:rsidRPr="001C257C" w:rsidP="001C257C" w14:paraId="27369D42" w14:textId="2DD26CF9">
      <w:pPr>
        <w:widowControl w:val="0"/>
        <w:numPr>
          <w:ilvl w:val="0"/>
          <w:numId w:val="6"/>
        </w:numPr>
        <w:tabs>
          <w:tab w:val="left" w:pos="480"/>
        </w:tabs>
        <w:autoSpaceDE w:val="0"/>
        <w:autoSpaceDN w:val="0"/>
        <w:spacing w:before="1"/>
        <w:ind w:left="480" w:hanging="360"/>
        <w:rPr>
          <w:rFonts w:eastAsia="Arial MT"/>
          <w:b/>
          <w:bCs/>
          <w:spacing w:val="-5"/>
          <w:sz w:val="22"/>
          <w:szCs w:val="22"/>
          <w:lang w:val="en-IN" w:eastAsia="en-US" w:bidi="ar-SA"/>
        </w:rPr>
      </w:pPr>
      <w:r>
        <w:rPr>
          <w:rFonts w:eastAsia="Arial MT"/>
          <w:b/>
          <w:sz w:val="22"/>
          <w:szCs w:val="22"/>
          <w:lang w:val="en-US" w:eastAsia="en-US" w:bidi="ar-SA"/>
        </w:rPr>
        <w:t>Theme</w:t>
      </w:r>
      <w:r>
        <w:rPr>
          <w:rFonts w:eastAsia="Arial MT"/>
          <w:b/>
          <w:spacing w:val="-5"/>
          <w:sz w:val="22"/>
          <w:szCs w:val="22"/>
          <w:lang w:val="en-US" w:eastAsia="en-US" w:bidi="ar-SA"/>
        </w:rPr>
        <w:t xml:space="preserve"> </w:t>
      </w:r>
      <w:r w:rsidR="001C257C">
        <w:rPr>
          <w:rFonts w:eastAsia="Arial MT"/>
          <w:b/>
          <w:sz w:val="22"/>
          <w:szCs w:val="22"/>
          <w:lang w:val="en-US" w:eastAsia="en-US" w:bidi="ar-SA"/>
        </w:rPr>
        <w:t>2</w:t>
      </w:r>
      <w:r>
        <w:rPr>
          <w:rFonts w:eastAsia="Arial MT"/>
          <w:sz w:val="22"/>
          <w:szCs w:val="22"/>
          <w:lang w:val="en-US" w:eastAsia="en-US" w:bidi="ar-SA"/>
        </w:rPr>
        <w:t>:</w:t>
      </w:r>
      <w:r>
        <w:rPr>
          <w:rFonts w:eastAsia="Arial MT"/>
          <w:spacing w:val="-5"/>
          <w:sz w:val="22"/>
          <w:szCs w:val="22"/>
          <w:lang w:val="en-US" w:eastAsia="en-US" w:bidi="ar-SA"/>
        </w:rPr>
        <w:t xml:space="preserve"> </w:t>
      </w:r>
      <w:r w:rsidRPr="001C257C" w:rsidR="001C257C">
        <w:rPr>
          <w:rFonts w:eastAsia="Arial MT"/>
          <w:spacing w:val="-5"/>
          <w:sz w:val="22"/>
          <w:szCs w:val="22"/>
          <w:lang w:val="en-IN" w:eastAsia="en-US" w:bidi="ar-SA"/>
        </w:rPr>
        <w:t>Challenges with Image Quality in Retinal Screening</w:t>
      </w:r>
    </w:p>
    <w:p w:rsidR="00E5629E" w:rsidRPr="007435A6" w:rsidP="007435A6" w14:paraId="27369D45" w14:textId="35718191">
      <w:pPr>
        <w:widowControl w:val="0"/>
        <w:numPr>
          <w:ilvl w:val="1"/>
          <w:numId w:val="6"/>
        </w:numPr>
        <w:tabs>
          <w:tab w:val="left" w:pos="1199"/>
          <w:tab w:val="left" w:pos="1200"/>
        </w:tabs>
        <w:autoSpaceDE w:val="0"/>
        <w:autoSpaceDN w:val="0"/>
        <w:spacing w:before="38"/>
        <w:ind w:left="1200" w:right="441" w:hanging="360"/>
        <w:jc w:val="both"/>
        <w:rPr>
          <w:rFonts w:eastAsia="Arial MT"/>
          <w:bCs/>
          <w:sz w:val="22"/>
          <w:szCs w:val="22"/>
          <w:lang w:val="en-US"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b/>
          <w:sz w:val="22"/>
          <w:szCs w:val="22"/>
          <w:lang w:val="en-IN" w:eastAsia="en-US" w:bidi="ar-SA"/>
        </w:rPr>
        <w:t>:</w:t>
      </w:r>
      <w:r w:rsidRPr="007435A6" w:rsidR="007435A6">
        <w:rPr>
          <w:rFonts w:ascii="Arial MT" w:eastAsia="Arial MT" w:hAnsi="Arial MT" w:cs="Arial MT"/>
          <w:sz w:val="22"/>
          <w:szCs w:val="22"/>
          <w:lang w:val="en-US" w:eastAsia="en-US" w:bidi="ar-SA"/>
        </w:rPr>
        <w:t xml:space="preserve"> </w:t>
      </w:r>
      <w:r w:rsidRPr="007435A6" w:rsidR="007435A6">
        <w:rPr>
          <w:rFonts w:eastAsia="Arial MT"/>
          <w:bCs/>
          <w:sz w:val="22"/>
          <w:szCs w:val="22"/>
          <w:lang w:val="en-US" w:eastAsia="en-US" w:bidi="ar-SA"/>
        </w:rPr>
        <w:t xml:space="preserve">Image quality significantly impacts the accuracy of automated systems, with up to 20% of images deemed ungradable due to low quality. </w:t>
      </w:r>
    </w:p>
    <w:p w:rsidR="00E5629E" w14:paraId="27369D46" w14:textId="7357E6B2">
      <w:pPr>
        <w:widowControl w:val="0"/>
        <w:numPr>
          <w:ilvl w:val="1"/>
          <w:numId w:val="6"/>
        </w:numPr>
        <w:tabs>
          <w:tab w:val="left" w:pos="1199"/>
          <w:tab w:val="left" w:pos="1200"/>
        </w:tabs>
        <w:autoSpaceDE w:val="0"/>
        <w:autoSpaceDN w:val="0"/>
        <w:spacing w:line="276" w:lineRule="auto"/>
        <w:ind w:left="1200" w:right="98" w:hanging="360"/>
        <w:jc w:val="both"/>
        <w:rPr>
          <w:rFonts w:eastAsia="Arial MT"/>
          <w:sz w:val="22"/>
          <w:szCs w:val="22"/>
          <w:lang w:val="en-US" w:eastAsia="en-US" w:bidi="ar-SA"/>
        </w:rPr>
      </w:pPr>
      <w:r>
        <w:rPr>
          <w:rFonts w:eastAsia="Arial MT"/>
          <w:b/>
          <w:sz w:val="22"/>
          <w:szCs w:val="22"/>
          <w:lang w:val="en-US" w:eastAsia="en-US" w:bidi="ar-SA"/>
        </w:rPr>
        <w:t>Key</w:t>
      </w:r>
      <w:r>
        <w:rPr>
          <w:rFonts w:eastAsia="Arial MT"/>
          <w:b/>
          <w:spacing w:val="-7"/>
          <w:sz w:val="22"/>
          <w:szCs w:val="22"/>
          <w:lang w:val="en-US" w:eastAsia="en-US" w:bidi="ar-SA"/>
        </w:rPr>
        <w:t xml:space="preserve"> </w:t>
      </w:r>
      <w:r>
        <w:rPr>
          <w:rFonts w:eastAsia="Arial MT"/>
          <w:b/>
          <w:sz w:val="22"/>
          <w:szCs w:val="22"/>
          <w:lang w:val="en-US" w:eastAsia="en-US" w:bidi="ar-SA"/>
        </w:rPr>
        <w:t>Debates</w:t>
      </w:r>
      <w:r>
        <w:rPr>
          <w:rFonts w:eastAsia="Arial MT"/>
          <w:sz w:val="22"/>
          <w:szCs w:val="22"/>
          <w:lang w:val="en-US" w:eastAsia="en-US" w:bidi="ar-SA"/>
        </w:rPr>
        <w:t>:</w:t>
      </w:r>
      <w:r>
        <w:rPr>
          <w:rFonts w:eastAsia="Arial MT"/>
          <w:spacing w:val="-7"/>
          <w:sz w:val="22"/>
          <w:szCs w:val="22"/>
          <w:lang w:val="en-US" w:eastAsia="en-US" w:bidi="ar-SA"/>
        </w:rPr>
        <w:t xml:space="preserve"> </w:t>
      </w:r>
      <w:r w:rsidRPr="00517645" w:rsidR="00517645">
        <w:rPr>
          <w:rFonts w:eastAsia="Arial MT"/>
          <w:spacing w:val="-7"/>
          <w:sz w:val="22"/>
          <w:szCs w:val="22"/>
          <w:lang w:val="en-US" w:eastAsia="en-US" w:bidi="ar-SA"/>
        </w:rPr>
        <w:t>Disagreements exist on how best to standardize image quality across devices and settings, especially in community screenings with non-specialist operators.</w:t>
      </w:r>
    </w:p>
    <w:p w:rsidR="00E5629E" w:rsidP="00CA5A2C" w14:paraId="27369D47" w14:textId="61AE60CC">
      <w:pPr>
        <w:widowControl w:val="0"/>
        <w:numPr>
          <w:ilvl w:val="1"/>
          <w:numId w:val="6"/>
        </w:numPr>
        <w:tabs>
          <w:tab w:val="left" w:pos="1199"/>
          <w:tab w:val="left" w:pos="1200"/>
        </w:tabs>
        <w:autoSpaceDE w:val="0"/>
        <w:autoSpaceDN w:val="0"/>
        <w:spacing w:line="276" w:lineRule="auto"/>
        <w:ind w:left="1200" w:right="490" w:hanging="360"/>
        <w:jc w:val="both"/>
        <w:rPr>
          <w:rFonts w:eastAsia="Arial MT"/>
          <w:spacing w:val="-7"/>
          <w:sz w:val="22"/>
          <w:szCs w:val="22"/>
          <w:lang w:val="en-IN" w:eastAsia="en-US" w:bidi="ar-SA"/>
        </w:rPr>
      </w:pPr>
      <w:r>
        <w:rPr>
          <w:rFonts w:eastAsia="Arial MT"/>
          <w:b/>
          <w:sz w:val="22"/>
          <w:szCs w:val="22"/>
          <w:lang w:val="en-US" w:eastAsia="en-US" w:bidi="ar-SA"/>
        </w:rPr>
        <w:t>Methodologies</w:t>
      </w:r>
      <w:r>
        <w:rPr>
          <w:rFonts w:eastAsia="Arial MT"/>
          <w:sz w:val="22"/>
          <w:szCs w:val="22"/>
          <w:lang w:val="en-US" w:eastAsia="en-US" w:bidi="ar-SA"/>
        </w:rPr>
        <w:t>:</w:t>
      </w:r>
      <w:r>
        <w:rPr>
          <w:rFonts w:eastAsia="Arial MT"/>
          <w:spacing w:val="-7"/>
          <w:sz w:val="22"/>
          <w:szCs w:val="22"/>
          <w:lang w:val="en-US" w:eastAsia="en-US" w:bidi="ar-SA"/>
        </w:rPr>
        <w:t xml:space="preserve"> </w:t>
      </w:r>
      <w:r w:rsidRPr="00CA5A2C" w:rsidR="00CA5A2C">
        <w:rPr>
          <w:rFonts w:eastAsia="Arial MT"/>
          <w:spacing w:val="-7"/>
          <w:sz w:val="22"/>
          <w:szCs w:val="22"/>
          <w:lang w:val="en-IN" w:eastAsia="en-US" w:bidi="ar-SA"/>
        </w:rPr>
        <w:t xml:space="preserve">Researchers have developed algorithms to assess and exclude poor-quality images, ensuring that only clear images are </w:t>
      </w:r>
      <w:r w:rsidRPr="00CA5A2C" w:rsidR="00CA5A2C">
        <w:rPr>
          <w:rFonts w:eastAsia="Arial MT"/>
          <w:spacing w:val="-7"/>
          <w:sz w:val="22"/>
          <w:szCs w:val="22"/>
          <w:lang w:val="en-IN" w:eastAsia="en-US" w:bidi="ar-SA"/>
        </w:rPr>
        <w:t>analyzed</w:t>
      </w:r>
      <w:r w:rsidRPr="00CA5A2C" w:rsidR="00CA5A2C">
        <w:rPr>
          <w:rFonts w:eastAsia="Arial MT"/>
          <w:spacing w:val="-7"/>
          <w:sz w:val="22"/>
          <w:szCs w:val="22"/>
          <w:lang w:val="en-IN" w:eastAsia="en-US" w:bidi="ar-SA"/>
        </w:rPr>
        <w:t xml:space="preserve"> for accurate results.</w:t>
      </w:r>
    </w:p>
    <w:p w:rsidR="00CA5A2C" w:rsidRPr="00977F79" w:rsidP="00977F79" w14:paraId="7CC4A260" w14:textId="77777777">
      <w:pPr>
        <w:widowControl w:val="0"/>
        <w:tabs>
          <w:tab w:val="left" w:pos="1199"/>
          <w:tab w:val="left" w:pos="1200"/>
        </w:tabs>
        <w:autoSpaceDE w:val="0"/>
        <w:autoSpaceDN w:val="0"/>
        <w:spacing w:line="276" w:lineRule="auto"/>
        <w:ind w:right="490"/>
        <w:jc w:val="both"/>
        <w:rPr>
          <w:rFonts w:eastAsia="Arial MT"/>
          <w:spacing w:val="-7"/>
          <w:sz w:val="22"/>
          <w:szCs w:val="22"/>
          <w:lang w:val="en-IN" w:eastAsia="en-US" w:bidi="ar-SA"/>
        </w:rPr>
      </w:pPr>
    </w:p>
    <w:p w:rsidR="00977F79" w:rsidRPr="00977F79" w:rsidP="00977F79" w14:paraId="1FD98F42" w14:textId="77777777">
      <w:pPr>
        <w:widowControl w:val="0"/>
        <w:numPr>
          <w:ilvl w:val="0"/>
          <w:numId w:val="6"/>
        </w:numPr>
        <w:tabs>
          <w:tab w:val="left" w:pos="480"/>
        </w:tabs>
        <w:autoSpaceDE w:val="0"/>
        <w:autoSpaceDN w:val="0"/>
        <w:spacing w:before="1"/>
        <w:ind w:left="480" w:hanging="360"/>
        <w:rPr>
          <w:rFonts w:eastAsia="Arial MT"/>
          <w:b/>
          <w:bCs/>
          <w:spacing w:val="-5"/>
          <w:sz w:val="22"/>
          <w:szCs w:val="22"/>
          <w:lang w:val="en-IN" w:eastAsia="en-US" w:bidi="ar-SA"/>
        </w:rPr>
      </w:pPr>
      <w:r>
        <w:rPr>
          <w:rFonts w:eastAsia="Arial MT"/>
          <w:b/>
          <w:sz w:val="22"/>
          <w:szCs w:val="22"/>
          <w:lang w:val="en-US" w:eastAsia="en-US" w:bidi="ar-SA"/>
        </w:rPr>
        <w:t>Theme</w:t>
      </w:r>
      <w:r>
        <w:rPr>
          <w:rFonts w:eastAsia="Arial MT"/>
          <w:b/>
          <w:spacing w:val="-5"/>
          <w:sz w:val="22"/>
          <w:szCs w:val="22"/>
          <w:lang w:val="en-US" w:eastAsia="en-US" w:bidi="ar-SA"/>
        </w:rPr>
        <w:t xml:space="preserve"> </w:t>
      </w:r>
      <w:r>
        <w:rPr>
          <w:rFonts w:eastAsia="Arial MT"/>
          <w:b/>
          <w:spacing w:val="-5"/>
          <w:sz w:val="22"/>
          <w:szCs w:val="22"/>
          <w:lang w:val="en-IN" w:eastAsia="en-US" w:bidi="ar-SA"/>
        </w:rPr>
        <w:t>3</w:t>
      </w:r>
      <w:r>
        <w:rPr>
          <w:rFonts w:eastAsia="Arial MT"/>
          <w:sz w:val="22"/>
          <w:szCs w:val="22"/>
          <w:lang w:val="en-US" w:eastAsia="en-US" w:bidi="ar-SA"/>
        </w:rPr>
        <w:t>:</w:t>
      </w:r>
      <w:r>
        <w:rPr>
          <w:rFonts w:eastAsia="Arial MT"/>
          <w:spacing w:val="-5"/>
          <w:sz w:val="22"/>
          <w:szCs w:val="22"/>
          <w:lang w:val="en-US" w:eastAsia="en-US" w:bidi="ar-SA"/>
        </w:rPr>
        <w:t xml:space="preserve"> </w:t>
      </w:r>
      <w:r w:rsidRPr="00977F79">
        <w:rPr>
          <w:rFonts w:eastAsia="Arial MT"/>
          <w:b/>
          <w:bCs/>
          <w:spacing w:val="-5"/>
          <w:sz w:val="22"/>
          <w:szCs w:val="22"/>
          <w:lang w:val="en-IN" w:eastAsia="en-US" w:bidi="ar-SA"/>
        </w:rPr>
        <w:t>Comparison Between Automated and Human Screening</w:t>
      </w:r>
    </w:p>
    <w:p w:rsidR="00E5629E" w:rsidRPr="00977F79" w:rsidP="00977F79" w14:paraId="27369D48" w14:textId="20ED159D">
      <w:pPr>
        <w:widowControl w:val="0"/>
        <w:tabs>
          <w:tab w:val="left" w:pos="480"/>
        </w:tabs>
        <w:autoSpaceDE w:val="0"/>
        <w:autoSpaceDN w:val="0"/>
        <w:spacing w:before="1"/>
        <w:ind w:left="480" w:firstLine="0"/>
        <w:rPr>
          <w:rFonts w:eastAsia="Arial MT"/>
          <w:spacing w:val="-5"/>
          <w:sz w:val="22"/>
          <w:szCs w:val="22"/>
          <w:lang w:val="en-IN" w:eastAsia="en-US" w:bidi="ar-SA"/>
        </w:rPr>
      </w:pPr>
    </w:p>
    <w:p w:rsidR="00E5629E" w14:paraId="27369D49" w14:textId="5FCFA35B">
      <w:pPr>
        <w:widowControl w:val="0"/>
        <w:numPr>
          <w:ilvl w:val="1"/>
          <w:numId w:val="6"/>
        </w:numPr>
        <w:tabs>
          <w:tab w:val="left" w:pos="1199"/>
          <w:tab w:val="left" w:pos="1200"/>
        </w:tabs>
        <w:autoSpaceDE w:val="0"/>
        <w:autoSpaceDN w:val="0"/>
        <w:spacing w:before="38" w:line="276" w:lineRule="auto"/>
        <w:ind w:left="1200" w:right="441" w:hanging="360"/>
        <w:jc w:val="both"/>
        <w:rPr>
          <w:rFonts w:eastAsia="Arial MT"/>
          <w:sz w:val="22"/>
          <w:szCs w:val="22"/>
          <w:lang w:val="en-US"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sz w:val="22"/>
          <w:szCs w:val="22"/>
          <w:lang w:val="en-US" w:eastAsia="en-US" w:bidi="ar-SA"/>
        </w:rPr>
        <w:t>:</w:t>
      </w:r>
      <w:r>
        <w:rPr>
          <w:rFonts w:eastAsia="Arial MT" w:cs="Arial MT"/>
          <w:sz w:val="22"/>
          <w:szCs w:val="22"/>
          <w:lang w:val="en-US" w:eastAsia="en-US" w:bidi="ar-SA"/>
        </w:rPr>
        <w:t xml:space="preserve"> </w:t>
      </w:r>
      <w:r w:rsidRPr="002A4F70" w:rsidR="002A4F70">
        <w:rPr>
          <w:rFonts w:eastAsia="Arial MT" w:cs="Arial MT"/>
          <w:sz w:val="22"/>
          <w:szCs w:val="22"/>
          <w:lang w:val="en-US" w:eastAsia="en-US" w:bidi="ar-SA"/>
        </w:rPr>
        <w:t>Automated systems show promise but currently fall short of replacing human experts, especially in detecting complex cases like neovascularization.</w:t>
      </w:r>
    </w:p>
    <w:p w:rsidR="00E5629E" w14:paraId="27369D4A" w14:textId="7D6B44E9">
      <w:pPr>
        <w:widowControl w:val="0"/>
        <w:numPr>
          <w:ilvl w:val="1"/>
          <w:numId w:val="6"/>
        </w:numPr>
        <w:tabs>
          <w:tab w:val="left" w:pos="1199"/>
          <w:tab w:val="left" w:pos="1200"/>
        </w:tabs>
        <w:autoSpaceDE w:val="0"/>
        <w:autoSpaceDN w:val="0"/>
        <w:spacing w:before="38" w:line="276" w:lineRule="auto"/>
        <w:ind w:left="1200" w:right="441" w:hanging="360"/>
        <w:jc w:val="both"/>
        <w:rPr>
          <w:rFonts w:eastAsia="Arial MT"/>
          <w:sz w:val="22"/>
          <w:szCs w:val="22"/>
          <w:lang w:val="en-US" w:eastAsia="en-US" w:bidi="ar-SA"/>
        </w:rPr>
      </w:pPr>
      <w:r>
        <w:rPr>
          <w:rFonts w:eastAsia="Arial MT" w:cs="Arial MT"/>
          <w:sz w:val="22"/>
          <w:szCs w:val="22"/>
          <w:lang w:val="en-US" w:eastAsia="en-US" w:bidi="ar-SA"/>
        </w:rPr>
        <w:t>.</w:t>
      </w:r>
      <w:r>
        <w:rPr>
          <w:rFonts w:eastAsia="Arial MT"/>
          <w:b/>
          <w:sz w:val="22"/>
          <w:szCs w:val="22"/>
          <w:lang w:val="en-US" w:eastAsia="en-US" w:bidi="ar-SA"/>
        </w:rPr>
        <w:t>Key</w:t>
      </w:r>
      <w:r>
        <w:rPr>
          <w:rFonts w:eastAsia="Arial MT"/>
          <w:b/>
          <w:spacing w:val="-7"/>
          <w:sz w:val="22"/>
          <w:szCs w:val="22"/>
          <w:lang w:val="en-US" w:eastAsia="en-US" w:bidi="ar-SA"/>
        </w:rPr>
        <w:t xml:space="preserve"> </w:t>
      </w:r>
      <w:r>
        <w:rPr>
          <w:rFonts w:eastAsia="Arial MT"/>
          <w:b/>
          <w:sz w:val="22"/>
          <w:szCs w:val="22"/>
          <w:lang w:val="en-US" w:eastAsia="en-US" w:bidi="ar-SA"/>
        </w:rPr>
        <w:t>Debates</w:t>
      </w:r>
      <w:r>
        <w:rPr>
          <w:rFonts w:eastAsia="Arial MT"/>
          <w:sz w:val="22"/>
          <w:szCs w:val="22"/>
          <w:lang w:val="en-US" w:eastAsia="en-US" w:bidi="ar-SA"/>
        </w:rPr>
        <w:t>:</w:t>
      </w:r>
      <w:r>
        <w:rPr>
          <w:rFonts w:eastAsia="Arial MT"/>
          <w:spacing w:val="-7"/>
          <w:sz w:val="22"/>
          <w:szCs w:val="22"/>
          <w:lang w:val="en-US" w:eastAsia="en-US" w:bidi="ar-SA"/>
        </w:rPr>
        <w:t xml:space="preserve"> </w:t>
      </w:r>
      <w:r w:rsidRPr="00062B1C" w:rsidR="00062B1C">
        <w:rPr>
          <w:rFonts w:eastAsia="Arial MT"/>
          <w:spacing w:val="-7"/>
          <w:sz w:val="22"/>
          <w:szCs w:val="22"/>
          <w:lang w:val="en-US" w:eastAsia="en-US" w:bidi="ar-SA"/>
        </w:rPr>
        <w:t>A key point of contention is whether automated systems can safely screen without human oversight, given current false-negative rates</w:t>
      </w:r>
    </w:p>
    <w:p w:rsidR="00E5629E" w14:paraId="27369D4B" w14:textId="151BFB7F">
      <w:pPr>
        <w:widowControl w:val="0"/>
        <w:numPr>
          <w:ilvl w:val="1"/>
          <w:numId w:val="6"/>
        </w:numPr>
        <w:tabs>
          <w:tab w:val="left" w:pos="1199"/>
          <w:tab w:val="left" w:pos="1200"/>
        </w:tabs>
        <w:autoSpaceDE w:val="0"/>
        <w:autoSpaceDN w:val="0"/>
        <w:spacing w:before="38" w:line="276" w:lineRule="auto"/>
        <w:ind w:left="1200" w:right="441" w:hanging="360"/>
        <w:jc w:val="both"/>
        <w:rPr>
          <w:rFonts w:eastAsia="Arial MT"/>
          <w:sz w:val="22"/>
          <w:szCs w:val="22"/>
          <w:lang w:val="en-US" w:eastAsia="en-US" w:bidi="ar-SA"/>
        </w:rPr>
      </w:pPr>
      <w:r>
        <w:rPr>
          <w:rFonts w:eastAsia="Arial MT"/>
          <w:b/>
          <w:sz w:val="22"/>
          <w:szCs w:val="22"/>
          <w:lang w:val="en-US" w:eastAsia="en-US" w:bidi="ar-SA"/>
        </w:rPr>
        <w:t>Methodologies</w:t>
      </w:r>
      <w:r>
        <w:rPr>
          <w:rFonts w:eastAsia="Arial MT"/>
          <w:sz w:val="22"/>
          <w:szCs w:val="22"/>
          <w:lang w:val="en-US" w:eastAsia="en-US" w:bidi="ar-SA"/>
        </w:rPr>
        <w:t>:</w:t>
      </w:r>
      <w:r>
        <w:rPr>
          <w:rFonts w:eastAsia="Arial MT"/>
          <w:spacing w:val="-7"/>
          <w:sz w:val="22"/>
          <w:szCs w:val="22"/>
          <w:lang w:val="en-US" w:eastAsia="en-US" w:bidi="ar-SA"/>
        </w:rPr>
        <w:t xml:space="preserve"> </w:t>
      </w:r>
      <w:r w:rsidRPr="00B60D1A" w:rsidR="00B60D1A">
        <w:rPr>
          <w:rFonts w:eastAsia="Arial MT"/>
          <w:spacing w:val="-7"/>
          <w:sz w:val="22"/>
          <w:szCs w:val="22"/>
          <w:lang w:val="en-US" w:eastAsia="en-US" w:bidi="ar-SA"/>
        </w:rPr>
        <w:t>Comparative studies evaluate automated systems against single and multiple human readings, using sensitivity and specificity as primary metrics to assess performance.</w:t>
      </w:r>
    </w:p>
    <w:p w:rsidR="00E5629E" w14:paraId="27369D4C" w14:textId="77777777">
      <w:pPr>
        <w:widowControl w:val="0"/>
        <w:autoSpaceDE w:val="0"/>
        <w:autoSpaceDN w:val="0"/>
        <w:rPr>
          <w:rFonts w:eastAsia="Arial MT"/>
          <w:i/>
          <w:sz w:val="15"/>
          <w:szCs w:val="22"/>
          <w:lang w:val="en-US" w:eastAsia="en-US" w:bidi="ar-SA"/>
        </w:rPr>
      </w:pPr>
    </w:p>
    <w:p w:rsidR="00E5629E" w14:paraId="27369D4D" w14:textId="77777777">
      <w:pPr>
        <w:widowControl w:val="0"/>
        <w:autoSpaceDE w:val="0"/>
        <w:autoSpaceDN w:val="0"/>
        <w:rPr>
          <w:rFonts w:eastAsia="Arial MT"/>
          <w:i/>
          <w:sz w:val="15"/>
          <w:szCs w:val="22"/>
          <w:lang w:val="en-US" w:eastAsia="en-US" w:bidi="ar-SA"/>
        </w:rPr>
      </w:pPr>
      <w:r>
        <w:rPr>
          <w:rFonts w:ascii="Times New Roman" w:hAnsi="Times New Roman" w:cs="Times New Roman"/>
        </w:rPr>
        <w:pict>
          <v:shape id="_x0000_s1032" style="width:427pt;height:0.1pt;margin-top:11.05pt;margin-left:93pt;mso-height-relative:page;mso-position-horizontal-relative:page;mso-width-relative:page;mso-wrap-distance-bottom:0;mso-wrap-distance-top:0;position:absolute;z-index:-251610112" coordorigin="1860,222" coordsize="8540,0" path="m1860,222l10400,222e" filled="f" strokecolor="#878787" strokeweight="1pt">
            <v:path arrowok="t"/>
            <w10:wrap type="topAndBottom"/>
          </v:shape>
        </w:pict>
      </w:r>
    </w:p>
    <w:p w:rsidR="00E5629E" w14:paraId="27369D4E" w14:textId="77777777">
      <w:pPr>
        <w:widowControl w:val="0"/>
        <w:autoSpaceDE w:val="0"/>
        <w:autoSpaceDN w:val="0"/>
        <w:spacing w:before="7"/>
        <w:rPr>
          <w:rFonts w:eastAsia="Arial MT"/>
          <w:i/>
          <w:sz w:val="19"/>
          <w:szCs w:val="22"/>
          <w:lang w:val="en-IN" w:eastAsia="en-US" w:bidi="ar-SA"/>
        </w:rPr>
      </w:pPr>
    </w:p>
    <w:p w:rsidR="00E5629E" w14:paraId="27369D4F" w14:textId="77777777">
      <w:pPr>
        <w:widowControl w:val="0"/>
        <w:autoSpaceDE w:val="0"/>
        <w:autoSpaceDN w:val="0"/>
        <w:spacing w:before="7"/>
        <w:rPr>
          <w:rFonts w:eastAsia="Arial MT"/>
          <w:i/>
          <w:sz w:val="19"/>
          <w:szCs w:val="22"/>
          <w:lang w:val="en-IN" w:eastAsia="en-US" w:bidi="ar-SA"/>
        </w:rPr>
      </w:pPr>
    </w:p>
    <w:p w:rsidR="00E5629E" w14:paraId="27369D50" w14:textId="77777777">
      <w:pPr>
        <w:widowControl w:val="0"/>
        <w:numPr>
          <w:ilvl w:val="0"/>
          <w:numId w:val="6"/>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Methodological</w:t>
      </w:r>
      <w:r>
        <w:rPr>
          <w:rFonts w:eastAsia="Arial"/>
          <w:b/>
          <w:bCs/>
          <w:spacing w:val="-11"/>
          <w:sz w:val="22"/>
          <w:szCs w:val="22"/>
          <w:lang w:val="en-US" w:eastAsia="en-US" w:bidi="ar-SA"/>
        </w:rPr>
        <w:t xml:space="preserve"> </w:t>
      </w:r>
      <w:r>
        <w:rPr>
          <w:rFonts w:eastAsia="Arial"/>
          <w:b/>
          <w:bCs/>
          <w:sz w:val="22"/>
          <w:szCs w:val="22"/>
          <w:lang w:val="en-US" w:eastAsia="en-US" w:bidi="ar-SA"/>
        </w:rPr>
        <w:t>Approaches</w:t>
      </w:r>
    </w:p>
    <w:p w:rsidR="00E5629E" w14:paraId="27369D51" w14:textId="77777777">
      <w:pPr>
        <w:widowControl w:val="0"/>
        <w:autoSpaceDE w:val="0"/>
        <w:autoSpaceDN w:val="0"/>
        <w:spacing w:before="2"/>
        <w:rPr>
          <w:rFonts w:eastAsia="Arial MT"/>
          <w:b/>
          <w:szCs w:val="22"/>
          <w:lang w:val="en-US" w:eastAsia="en-US" w:bidi="ar-SA"/>
        </w:rPr>
      </w:pPr>
    </w:p>
    <w:p w:rsidR="00E5629E" w14:paraId="27369D52" w14:textId="4525CB60">
      <w:pPr>
        <w:widowControl w:val="0"/>
        <w:numPr>
          <w:ilvl w:val="0"/>
          <w:numId w:val="5"/>
        </w:numPr>
        <w:tabs>
          <w:tab w:val="left" w:pos="479"/>
          <w:tab w:val="left" w:pos="480"/>
        </w:tabs>
        <w:autoSpaceDE w:val="0"/>
        <w:autoSpaceDN w:val="0"/>
        <w:spacing w:line="276" w:lineRule="auto"/>
        <w:ind w:left="480" w:right="783" w:hanging="360"/>
        <w:jc w:val="both"/>
        <w:rPr>
          <w:rFonts w:eastAsia="Arial MT"/>
          <w:sz w:val="22"/>
          <w:szCs w:val="22"/>
          <w:lang w:val="en-US" w:eastAsia="en-US" w:bidi="ar-SA"/>
        </w:rPr>
      </w:pPr>
      <w:r>
        <w:rPr>
          <w:rFonts w:eastAsia="Arial MT"/>
          <w:b/>
          <w:sz w:val="22"/>
          <w:szCs w:val="22"/>
          <w:lang w:val="en-US" w:eastAsia="en-US" w:bidi="ar-SA"/>
        </w:rPr>
        <w:t>Common</w:t>
      </w:r>
      <w:r>
        <w:rPr>
          <w:rFonts w:eastAsia="Arial MT"/>
          <w:b/>
          <w:spacing w:val="-7"/>
          <w:sz w:val="22"/>
          <w:szCs w:val="22"/>
          <w:lang w:val="en-US" w:eastAsia="en-US" w:bidi="ar-SA"/>
        </w:rPr>
        <w:t xml:space="preserve"> </w:t>
      </w:r>
      <w:r>
        <w:rPr>
          <w:rFonts w:eastAsia="Arial MT"/>
          <w:b/>
          <w:sz w:val="22"/>
          <w:szCs w:val="22"/>
          <w:lang w:val="en-US" w:eastAsia="en-US" w:bidi="ar-SA"/>
        </w:rPr>
        <w:t>Methodologies</w:t>
      </w:r>
      <w:r>
        <w:rPr>
          <w:rFonts w:eastAsia="Arial MT"/>
          <w:sz w:val="22"/>
          <w:szCs w:val="22"/>
          <w:lang w:val="en-US" w:eastAsia="en-US" w:bidi="ar-SA"/>
        </w:rPr>
        <w:t>:</w:t>
      </w:r>
      <w:r>
        <w:rPr>
          <w:rFonts w:eastAsia="Arial MT"/>
          <w:spacing w:val="-6"/>
          <w:sz w:val="22"/>
          <w:szCs w:val="22"/>
          <w:lang w:val="en-US" w:eastAsia="en-US" w:bidi="ar-SA"/>
        </w:rPr>
        <w:t xml:space="preserve"> </w:t>
      </w:r>
      <w:r w:rsidRPr="00284F2C" w:rsidR="00284F2C">
        <w:rPr>
          <w:rFonts w:eastAsia="Arial MT"/>
          <w:spacing w:val="-6"/>
          <w:sz w:val="22"/>
          <w:szCs w:val="22"/>
          <w:lang w:val="en-US" w:eastAsia="en-US" w:bidi="ar-SA"/>
        </w:rPr>
        <w:t>The study uses machine learning algorithms for detecting features like optic disc, red lesions, and bright lesions in retinal images, relying on pre-existing algorithms rather than retraining for each study</w:t>
      </w:r>
      <w:r w:rsidR="00284F2C">
        <w:rPr>
          <w:rFonts w:eastAsia="Arial MT"/>
          <w:spacing w:val="-6"/>
          <w:sz w:val="22"/>
          <w:szCs w:val="22"/>
          <w:lang w:val="en-US" w:eastAsia="en-US" w:bidi="ar-SA"/>
        </w:rPr>
        <w:t>.</w:t>
      </w:r>
    </w:p>
    <w:p w:rsidR="00E5629E" w14:paraId="27369D53" w14:textId="4FACC3E8">
      <w:pPr>
        <w:widowControl w:val="0"/>
        <w:numPr>
          <w:ilvl w:val="0"/>
          <w:numId w:val="5"/>
        </w:numPr>
        <w:tabs>
          <w:tab w:val="left" w:pos="479"/>
          <w:tab w:val="left" w:pos="480"/>
        </w:tabs>
        <w:autoSpaceDE w:val="0"/>
        <w:autoSpaceDN w:val="0"/>
        <w:spacing w:line="276" w:lineRule="auto"/>
        <w:ind w:left="480" w:right="297" w:hanging="360"/>
        <w:jc w:val="both"/>
        <w:rPr>
          <w:rFonts w:eastAsia="Arial MT"/>
          <w:sz w:val="22"/>
          <w:szCs w:val="22"/>
          <w:lang w:val="en-US" w:eastAsia="en-US" w:bidi="ar-SA"/>
        </w:rPr>
      </w:pPr>
      <w:r>
        <w:rPr>
          <w:rFonts w:eastAsia="Arial MT"/>
          <w:b/>
          <w:sz w:val="22"/>
          <w:szCs w:val="22"/>
          <w:lang w:val="en-US" w:eastAsia="en-US" w:bidi="ar-SA"/>
        </w:rPr>
        <w:t>Strengths</w:t>
      </w:r>
      <w:r>
        <w:rPr>
          <w:rFonts w:eastAsia="Arial MT"/>
          <w:b/>
          <w:spacing w:val="-7"/>
          <w:sz w:val="22"/>
          <w:szCs w:val="22"/>
          <w:lang w:val="en-US" w:eastAsia="en-US" w:bidi="ar-SA"/>
        </w:rPr>
        <w:t xml:space="preserve"> </w:t>
      </w:r>
      <w:r>
        <w:rPr>
          <w:rFonts w:eastAsia="Arial MT"/>
          <w:b/>
          <w:sz w:val="22"/>
          <w:szCs w:val="22"/>
          <w:lang w:val="en-US" w:eastAsia="en-US" w:bidi="ar-SA"/>
        </w:rPr>
        <w:t>and</w:t>
      </w:r>
      <w:r>
        <w:rPr>
          <w:rFonts w:eastAsia="Arial MT"/>
          <w:b/>
          <w:spacing w:val="-7"/>
          <w:sz w:val="22"/>
          <w:szCs w:val="22"/>
          <w:lang w:val="en-US" w:eastAsia="en-US" w:bidi="ar-SA"/>
        </w:rPr>
        <w:t xml:space="preserve"> </w:t>
      </w:r>
      <w:r>
        <w:rPr>
          <w:rFonts w:eastAsia="Arial MT"/>
          <w:b/>
          <w:sz w:val="22"/>
          <w:szCs w:val="22"/>
          <w:lang w:val="en-US" w:eastAsia="en-US" w:bidi="ar-SA"/>
        </w:rPr>
        <w:t>Weaknesses</w:t>
      </w:r>
      <w:r>
        <w:rPr>
          <w:rFonts w:eastAsia="Arial MT"/>
          <w:sz w:val="22"/>
          <w:szCs w:val="22"/>
          <w:lang w:val="en-US" w:eastAsia="en-US" w:bidi="ar-SA"/>
        </w:rPr>
        <w:t>:</w:t>
      </w:r>
      <w:r>
        <w:rPr>
          <w:rFonts w:eastAsia="Arial MT"/>
          <w:spacing w:val="-6"/>
          <w:sz w:val="22"/>
          <w:szCs w:val="22"/>
          <w:lang w:val="en-US" w:eastAsia="en-US" w:bidi="ar-SA"/>
        </w:rPr>
        <w:t xml:space="preserve"> </w:t>
      </w:r>
      <w:r w:rsidRPr="00A272DD" w:rsidR="00A272DD">
        <w:rPr>
          <w:rFonts w:eastAsia="Arial MT"/>
          <w:spacing w:val="-6"/>
          <w:sz w:val="22"/>
          <w:szCs w:val="22"/>
          <w:lang w:val="en-US" w:eastAsia="en-US" w:bidi="ar-SA"/>
        </w:rPr>
        <w:t xml:space="preserve">A major strength is that the algorithms automate large-scale screening, but a notable weakness is their limitations in handling image variability and lower sensitivity in detecting isolated </w:t>
      </w:r>
      <w:r w:rsidRPr="00A272DD" w:rsidR="00A272DD">
        <w:rPr>
          <w:rFonts w:eastAsia="Arial MT"/>
          <w:spacing w:val="-6"/>
          <w:sz w:val="22"/>
          <w:szCs w:val="22"/>
          <w:lang w:val="en-US" w:eastAsia="en-US" w:bidi="ar-SA"/>
        </w:rPr>
        <w:t>neovascularizations</w:t>
      </w:r>
      <w:r w:rsidRPr="00A272DD" w:rsidR="00A272DD">
        <w:rPr>
          <w:rFonts w:eastAsia="Arial MT"/>
          <w:spacing w:val="-6"/>
          <w:sz w:val="22"/>
          <w:szCs w:val="22"/>
          <w:lang w:val="en-US" w:eastAsia="en-US" w:bidi="ar-SA"/>
        </w:rPr>
        <w:t>.</w:t>
      </w:r>
    </w:p>
    <w:p w:rsidR="00E5629E" w:rsidRPr="00A272DD" w:rsidP="001D7633" w14:paraId="27369D55" w14:textId="2BC858AB">
      <w:pPr>
        <w:widowControl w:val="0"/>
        <w:numPr>
          <w:ilvl w:val="0"/>
          <w:numId w:val="5"/>
        </w:numPr>
        <w:tabs>
          <w:tab w:val="left" w:pos="479"/>
          <w:tab w:val="left" w:pos="480"/>
        </w:tabs>
        <w:autoSpaceDE w:val="0"/>
        <w:autoSpaceDN w:val="0"/>
        <w:spacing w:line="276" w:lineRule="auto"/>
        <w:ind w:left="480" w:right="220" w:hanging="360"/>
        <w:jc w:val="both"/>
        <w:rPr>
          <w:rFonts w:eastAsia="Arial MT"/>
          <w:sz w:val="20"/>
          <w:szCs w:val="22"/>
          <w:lang w:val="en-US" w:eastAsia="en-US" w:bidi="ar-SA"/>
        </w:rPr>
      </w:pPr>
      <w:r w:rsidRPr="00A272DD">
        <w:rPr>
          <w:rFonts w:eastAsia="Arial MT"/>
          <w:b/>
          <w:sz w:val="22"/>
          <w:szCs w:val="22"/>
          <w:lang w:val="en-US" w:eastAsia="en-US" w:bidi="ar-SA"/>
        </w:rPr>
        <w:t>Trends</w:t>
      </w:r>
      <w:r w:rsidRPr="00A272DD">
        <w:rPr>
          <w:rFonts w:eastAsia="Arial MT"/>
          <w:b/>
          <w:spacing w:val="-7"/>
          <w:sz w:val="22"/>
          <w:szCs w:val="22"/>
          <w:lang w:val="en-US" w:eastAsia="en-US" w:bidi="ar-SA"/>
        </w:rPr>
        <w:t xml:space="preserve"> </w:t>
      </w:r>
      <w:r w:rsidRPr="00A272DD">
        <w:rPr>
          <w:rFonts w:eastAsia="Arial MT"/>
          <w:b/>
          <w:sz w:val="22"/>
          <w:szCs w:val="22"/>
          <w:lang w:val="en-US" w:eastAsia="en-US" w:bidi="ar-SA"/>
        </w:rPr>
        <w:t>in</w:t>
      </w:r>
      <w:r w:rsidRPr="00A272DD">
        <w:rPr>
          <w:rFonts w:eastAsia="Arial MT"/>
          <w:b/>
          <w:spacing w:val="-7"/>
          <w:sz w:val="22"/>
          <w:szCs w:val="22"/>
          <w:lang w:val="en-US" w:eastAsia="en-US" w:bidi="ar-SA"/>
        </w:rPr>
        <w:t xml:space="preserve"> </w:t>
      </w:r>
      <w:r w:rsidRPr="00A272DD">
        <w:rPr>
          <w:rFonts w:eastAsia="Arial MT"/>
          <w:b/>
          <w:sz w:val="22"/>
          <w:szCs w:val="22"/>
          <w:lang w:val="en-US" w:eastAsia="en-US" w:bidi="ar-SA"/>
        </w:rPr>
        <w:t>Methodology</w:t>
      </w:r>
      <w:r w:rsidRPr="00A272DD">
        <w:rPr>
          <w:rFonts w:eastAsia="Arial MT"/>
          <w:sz w:val="22"/>
          <w:szCs w:val="22"/>
          <w:lang w:val="en-US" w:eastAsia="en-US" w:bidi="ar-SA"/>
        </w:rPr>
        <w:t>:</w:t>
      </w:r>
      <w:r w:rsidRPr="00A272DD">
        <w:rPr>
          <w:rFonts w:eastAsia="Arial MT"/>
          <w:spacing w:val="-7"/>
          <w:sz w:val="22"/>
          <w:szCs w:val="22"/>
          <w:lang w:val="en-US" w:eastAsia="en-US" w:bidi="ar-SA"/>
        </w:rPr>
        <w:t xml:space="preserve"> </w:t>
      </w:r>
      <w:r w:rsidRPr="00A272DD" w:rsidR="00A272DD">
        <w:rPr>
          <w:rFonts w:eastAsia="Arial MT"/>
          <w:spacing w:val="-7"/>
          <w:sz w:val="22"/>
          <w:szCs w:val="22"/>
          <w:lang w:val="en-US" w:eastAsia="en-US" w:bidi="ar-SA"/>
        </w:rPr>
        <w:t>Recent trends involve combining multiple detection algorithms to build a more comprehensive system, although improving sensitivity and specificity on large, unselected populations remains an active research focus</w:t>
      </w:r>
      <w:r w:rsidR="00A272DD">
        <w:rPr>
          <w:rFonts w:eastAsia="Arial MT"/>
          <w:spacing w:val="-7"/>
          <w:sz w:val="22"/>
          <w:szCs w:val="22"/>
          <w:lang w:val="en-US" w:eastAsia="en-US" w:bidi="ar-SA"/>
        </w:rPr>
        <w:t>.</w:t>
      </w:r>
    </w:p>
    <w:p w:rsidR="00E5629E" w14:paraId="27369D56" w14:textId="77777777">
      <w:pPr>
        <w:widowControl w:val="0"/>
        <w:autoSpaceDE w:val="0"/>
        <w:autoSpaceDN w:val="0"/>
        <w:spacing w:before="9"/>
        <w:rPr>
          <w:rFonts w:eastAsia="Arial MT"/>
          <w:sz w:val="12"/>
          <w:szCs w:val="22"/>
          <w:lang w:val="en-US" w:eastAsia="en-US" w:bidi="ar-SA"/>
        </w:rPr>
      </w:pPr>
      <w:r>
        <w:rPr>
          <w:rFonts w:ascii="Times New Roman" w:hAnsi="Times New Roman" w:cs="Times New Roman"/>
        </w:rPr>
        <w:pict>
          <v:shape id="_x0000_s1033" style="width:427pt;height:0.1pt;margin-top:9.8pt;margin-left:93pt;mso-height-relative:page;mso-position-horizontal-relative:page;mso-width-relative:page;mso-wrap-distance-bottom:0;mso-wrap-distance-top:0;position:absolute;z-index:-251609088" coordorigin="1860,196" coordsize="8540,0" path="m1860,196l10400,196e" filled="f" strokecolor="#878787" strokeweight="1pt">
            <v:path arrowok="t"/>
            <w10:wrap type="topAndBottom"/>
          </v:shape>
        </w:pict>
      </w:r>
    </w:p>
    <w:p w:rsidR="00E5629E" w14:paraId="27369D57" w14:textId="77777777">
      <w:pPr>
        <w:widowControl w:val="0"/>
        <w:autoSpaceDE w:val="0"/>
        <w:autoSpaceDN w:val="0"/>
        <w:rPr>
          <w:rFonts w:eastAsia="Arial MT"/>
          <w:sz w:val="12"/>
          <w:szCs w:val="22"/>
          <w:lang w:val="en-US" w:eastAsia="en-US" w:bidi="ar-SA"/>
        </w:rPr>
        <w:sectPr>
          <w:type w:val="continuous"/>
          <w:pgSz w:w="11920" w:h="16840"/>
          <w:pgMar w:top="1600" w:right="1400" w:bottom="280" w:left="1680" w:header="720" w:footer="720" w:gutter="0"/>
          <w:cols w:space="720"/>
        </w:sectPr>
      </w:pPr>
    </w:p>
    <w:p w:rsidR="00E5629E" w14:paraId="27369D58" w14:textId="77777777">
      <w:pPr>
        <w:widowControl w:val="0"/>
        <w:numPr>
          <w:ilvl w:val="0"/>
          <w:numId w:val="6"/>
        </w:numPr>
        <w:tabs>
          <w:tab w:val="left" w:pos="365"/>
        </w:tabs>
        <w:autoSpaceDE w:val="0"/>
        <w:autoSpaceDN w:val="0"/>
        <w:spacing w:before="80"/>
        <w:ind w:left="364" w:hanging="245"/>
        <w:outlineLvl w:val="0"/>
        <w:rPr>
          <w:rFonts w:eastAsia="Arial"/>
          <w:b/>
          <w:bCs/>
          <w:sz w:val="22"/>
          <w:szCs w:val="22"/>
          <w:lang w:val="en-US" w:eastAsia="en-US" w:bidi="ar-SA"/>
        </w:rPr>
      </w:pPr>
      <w:r>
        <w:rPr>
          <w:rFonts w:eastAsia="Arial"/>
          <w:b/>
          <w:bCs/>
          <w:sz w:val="22"/>
          <w:szCs w:val="22"/>
          <w:lang w:val="en-US" w:eastAsia="en-US" w:bidi="ar-SA"/>
        </w:rPr>
        <w:t>Gaps</w:t>
      </w:r>
      <w:r>
        <w:rPr>
          <w:rFonts w:eastAsia="Arial"/>
          <w:b/>
          <w:bCs/>
          <w:spacing w:val="-6"/>
          <w:sz w:val="22"/>
          <w:szCs w:val="22"/>
          <w:lang w:val="en-US" w:eastAsia="en-US" w:bidi="ar-SA"/>
        </w:rPr>
        <w:t xml:space="preserve"> </w:t>
      </w:r>
      <w:r>
        <w:rPr>
          <w:rFonts w:eastAsia="Arial"/>
          <w:b/>
          <w:bCs/>
          <w:sz w:val="22"/>
          <w:szCs w:val="22"/>
          <w:lang w:val="en-US" w:eastAsia="en-US" w:bidi="ar-SA"/>
        </w:rPr>
        <w:t>and</w:t>
      </w:r>
      <w:r>
        <w:rPr>
          <w:rFonts w:eastAsia="Arial"/>
          <w:b/>
          <w:bCs/>
          <w:spacing w:val="-5"/>
          <w:sz w:val="22"/>
          <w:szCs w:val="22"/>
          <w:lang w:val="en-US" w:eastAsia="en-US" w:bidi="ar-SA"/>
        </w:rPr>
        <w:t xml:space="preserve"> </w:t>
      </w:r>
      <w:r>
        <w:rPr>
          <w:rFonts w:eastAsia="Arial"/>
          <w:b/>
          <w:bCs/>
          <w:sz w:val="22"/>
          <w:szCs w:val="22"/>
          <w:lang w:val="en-US" w:eastAsia="en-US" w:bidi="ar-SA"/>
        </w:rPr>
        <w:t>Limitations</w:t>
      </w:r>
      <w:r>
        <w:rPr>
          <w:rFonts w:eastAsia="Arial"/>
          <w:b/>
          <w:bCs/>
          <w:spacing w:val="-6"/>
          <w:sz w:val="22"/>
          <w:szCs w:val="22"/>
          <w:lang w:val="en-US" w:eastAsia="en-US" w:bidi="ar-SA"/>
        </w:rPr>
        <w:t xml:space="preserve"> </w:t>
      </w:r>
      <w:r>
        <w:rPr>
          <w:rFonts w:eastAsia="Arial"/>
          <w:b/>
          <w:bCs/>
          <w:sz w:val="22"/>
          <w:szCs w:val="22"/>
          <w:lang w:val="en-US" w:eastAsia="en-US" w:bidi="ar-SA"/>
        </w:rPr>
        <w:t>in</w:t>
      </w:r>
      <w:r>
        <w:rPr>
          <w:rFonts w:eastAsia="Arial"/>
          <w:b/>
          <w:bCs/>
          <w:spacing w:val="-5"/>
          <w:sz w:val="22"/>
          <w:szCs w:val="22"/>
          <w:lang w:val="en-US" w:eastAsia="en-US" w:bidi="ar-SA"/>
        </w:rPr>
        <w:t xml:space="preserve"> </w:t>
      </w:r>
      <w:r>
        <w:rPr>
          <w:rFonts w:eastAsia="Arial"/>
          <w:b/>
          <w:bCs/>
          <w:sz w:val="22"/>
          <w:szCs w:val="22"/>
          <w:lang w:val="en-US" w:eastAsia="en-US" w:bidi="ar-SA"/>
        </w:rPr>
        <w:t>the</w:t>
      </w:r>
      <w:r>
        <w:rPr>
          <w:rFonts w:eastAsia="Arial"/>
          <w:b/>
          <w:bCs/>
          <w:spacing w:val="-5"/>
          <w:sz w:val="22"/>
          <w:szCs w:val="22"/>
          <w:lang w:val="en-US" w:eastAsia="en-US" w:bidi="ar-SA"/>
        </w:rPr>
        <w:t xml:space="preserve"> </w:t>
      </w:r>
      <w:r>
        <w:rPr>
          <w:rFonts w:eastAsia="Arial"/>
          <w:b/>
          <w:bCs/>
          <w:sz w:val="22"/>
          <w:szCs w:val="22"/>
          <w:lang w:val="en-US" w:eastAsia="en-US" w:bidi="ar-SA"/>
        </w:rPr>
        <w:t>Literature</w:t>
      </w:r>
    </w:p>
    <w:p w:rsidR="00E5629E" w14:paraId="27369D59" w14:textId="77777777">
      <w:pPr>
        <w:widowControl w:val="0"/>
        <w:autoSpaceDE w:val="0"/>
        <w:autoSpaceDN w:val="0"/>
        <w:spacing w:before="1"/>
        <w:rPr>
          <w:rFonts w:eastAsia="Arial MT"/>
          <w:b/>
          <w:szCs w:val="22"/>
          <w:lang w:val="en-US" w:eastAsia="en-US" w:bidi="ar-SA"/>
        </w:rPr>
      </w:pPr>
    </w:p>
    <w:p w:rsidR="00E5629E" w14:paraId="27369D5A" w14:textId="1C6696F2">
      <w:pPr>
        <w:widowControl w:val="0"/>
        <w:numPr>
          <w:ilvl w:val="0"/>
          <w:numId w:val="5"/>
        </w:numPr>
        <w:tabs>
          <w:tab w:val="left" w:pos="479"/>
          <w:tab w:val="left" w:pos="480"/>
        </w:tabs>
        <w:autoSpaceDE w:val="0"/>
        <w:autoSpaceDN w:val="0"/>
        <w:spacing w:before="1" w:line="276" w:lineRule="auto"/>
        <w:ind w:left="480" w:right="916" w:hanging="360"/>
        <w:jc w:val="both"/>
        <w:rPr>
          <w:rFonts w:eastAsia="Arial MT"/>
          <w:sz w:val="22"/>
          <w:szCs w:val="22"/>
          <w:lang w:val="en-US" w:eastAsia="en-US" w:bidi="ar-SA"/>
        </w:rPr>
      </w:pPr>
      <w:r>
        <w:rPr>
          <w:rFonts w:eastAsia="Arial MT"/>
          <w:b/>
          <w:sz w:val="22"/>
          <w:szCs w:val="22"/>
          <w:lang w:val="en-US" w:eastAsia="en-US" w:bidi="ar-SA"/>
        </w:rPr>
        <w:t>Identify</w:t>
      </w:r>
      <w:r>
        <w:rPr>
          <w:rFonts w:eastAsia="Arial MT"/>
          <w:b/>
          <w:spacing w:val="-6"/>
          <w:sz w:val="22"/>
          <w:szCs w:val="22"/>
          <w:lang w:val="en-US" w:eastAsia="en-US" w:bidi="ar-SA"/>
        </w:rPr>
        <w:t xml:space="preserve"> </w:t>
      </w:r>
      <w:r>
        <w:rPr>
          <w:rFonts w:eastAsia="Arial MT"/>
          <w:b/>
          <w:sz w:val="22"/>
          <w:szCs w:val="22"/>
          <w:lang w:val="en-US" w:eastAsia="en-US" w:bidi="ar-SA"/>
        </w:rPr>
        <w:t>Gaps</w:t>
      </w:r>
      <w:r>
        <w:rPr>
          <w:rFonts w:eastAsia="Arial MT"/>
          <w:sz w:val="22"/>
          <w:szCs w:val="22"/>
          <w:lang w:val="en-US" w:eastAsia="en-US" w:bidi="ar-SA"/>
        </w:rPr>
        <w:t>:</w:t>
      </w:r>
      <w:r>
        <w:rPr>
          <w:rFonts w:eastAsia="Arial MT"/>
          <w:spacing w:val="-5"/>
          <w:sz w:val="22"/>
          <w:szCs w:val="22"/>
          <w:lang w:val="en-US" w:eastAsia="en-US" w:bidi="ar-SA"/>
        </w:rPr>
        <w:t xml:space="preserve"> </w:t>
      </w:r>
      <w:r w:rsidRPr="00722438" w:rsidR="00722438">
        <w:rPr>
          <w:rFonts w:eastAsia="Arial MT"/>
          <w:spacing w:val="-5"/>
          <w:sz w:val="22"/>
          <w:szCs w:val="22"/>
          <w:lang w:val="en-US" w:eastAsia="en-US" w:bidi="ar-SA"/>
        </w:rPr>
        <w:t>The literature lacks large-scale validation of automated systems in real-world, diverse screening populations, where image quality and patient variability can impact results.</w:t>
      </w:r>
    </w:p>
    <w:p w:rsidR="00E5629E" w14:paraId="27369D5B" w14:textId="41A625DF">
      <w:pPr>
        <w:widowControl w:val="0"/>
        <w:numPr>
          <w:ilvl w:val="0"/>
          <w:numId w:val="5"/>
        </w:numPr>
        <w:tabs>
          <w:tab w:val="left" w:pos="479"/>
          <w:tab w:val="left" w:pos="480"/>
        </w:tabs>
        <w:autoSpaceDE w:val="0"/>
        <w:autoSpaceDN w:val="0"/>
        <w:spacing w:line="276" w:lineRule="auto"/>
        <w:ind w:left="480" w:right="269" w:hanging="360"/>
        <w:jc w:val="both"/>
        <w:rPr>
          <w:rFonts w:eastAsia="Arial MT"/>
          <w:sz w:val="22"/>
          <w:szCs w:val="22"/>
          <w:lang w:val="en-US" w:eastAsia="en-US" w:bidi="ar-SA"/>
        </w:rPr>
      </w:pPr>
      <w:r>
        <w:rPr>
          <w:rFonts w:eastAsia="Arial MT"/>
          <w:b/>
          <w:sz w:val="22"/>
          <w:szCs w:val="22"/>
          <w:lang w:val="en-US" w:eastAsia="en-US" w:bidi="ar-SA"/>
        </w:rPr>
        <w:t>Limitations</w:t>
      </w:r>
      <w:r>
        <w:rPr>
          <w:rFonts w:eastAsia="Arial MT"/>
          <w:sz w:val="22"/>
          <w:szCs w:val="22"/>
          <w:lang w:val="en-US" w:eastAsia="en-US" w:bidi="ar-SA"/>
        </w:rPr>
        <w:t>:</w:t>
      </w:r>
      <w:r>
        <w:rPr>
          <w:rFonts w:eastAsia="Arial MT"/>
          <w:spacing w:val="-7"/>
          <w:sz w:val="22"/>
          <w:szCs w:val="22"/>
          <w:lang w:val="en-US" w:eastAsia="en-US" w:bidi="ar-SA"/>
        </w:rPr>
        <w:t xml:space="preserve"> </w:t>
      </w:r>
      <w:r w:rsidRPr="00B710CE" w:rsidR="00B710CE">
        <w:rPr>
          <w:rFonts w:eastAsia="Arial MT"/>
          <w:spacing w:val="-7"/>
          <w:sz w:val="22"/>
          <w:szCs w:val="22"/>
          <w:lang w:val="en-US" w:eastAsia="en-US" w:bidi="ar-SA"/>
        </w:rPr>
        <w:t>Current algorithms struggle with detecting complex lesions, like isolated neovascularization, and often require high-quality images, limiting their effectiveness in broader community settings</w:t>
      </w:r>
      <w:r w:rsidR="00B710CE">
        <w:rPr>
          <w:rFonts w:eastAsia="Arial MT"/>
          <w:spacing w:val="-7"/>
          <w:sz w:val="22"/>
          <w:szCs w:val="22"/>
          <w:lang w:val="en-US" w:eastAsia="en-US" w:bidi="ar-SA"/>
        </w:rPr>
        <w:t>.</w:t>
      </w:r>
    </w:p>
    <w:p w:rsidR="00E5629E" w14:paraId="27369D5C" w14:textId="5B87D67C">
      <w:pPr>
        <w:widowControl w:val="0"/>
        <w:numPr>
          <w:ilvl w:val="0"/>
          <w:numId w:val="5"/>
        </w:numPr>
        <w:tabs>
          <w:tab w:val="left" w:pos="479"/>
          <w:tab w:val="left" w:pos="480"/>
        </w:tabs>
        <w:autoSpaceDE w:val="0"/>
        <w:autoSpaceDN w:val="0"/>
        <w:spacing w:line="276" w:lineRule="auto"/>
        <w:ind w:left="480" w:right="159" w:hanging="360"/>
        <w:jc w:val="both"/>
        <w:rPr>
          <w:rFonts w:eastAsia="Arial MT"/>
          <w:sz w:val="22"/>
          <w:szCs w:val="22"/>
          <w:lang w:val="en-US" w:eastAsia="en-US" w:bidi="ar-SA"/>
        </w:rPr>
      </w:pPr>
      <w:r>
        <w:rPr>
          <w:rFonts w:eastAsia="Arial MT"/>
          <w:b/>
          <w:sz w:val="22"/>
          <w:szCs w:val="22"/>
          <w:lang w:val="en-US" w:eastAsia="en-US" w:bidi="ar-SA"/>
        </w:rPr>
        <w:t>Opportunities</w:t>
      </w:r>
      <w:r>
        <w:rPr>
          <w:rFonts w:eastAsia="Arial MT"/>
          <w:b/>
          <w:spacing w:val="-8"/>
          <w:sz w:val="22"/>
          <w:szCs w:val="22"/>
          <w:lang w:val="en-US" w:eastAsia="en-US" w:bidi="ar-SA"/>
        </w:rPr>
        <w:t xml:space="preserve"> </w:t>
      </w:r>
      <w:r>
        <w:rPr>
          <w:rFonts w:eastAsia="Arial MT"/>
          <w:b/>
          <w:sz w:val="22"/>
          <w:szCs w:val="22"/>
          <w:lang w:val="en-US" w:eastAsia="en-US" w:bidi="ar-SA"/>
        </w:rPr>
        <w:t>for</w:t>
      </w:r>
      <w:r>
        <w:rPr>
          <w:rFonts w:eastAsia="Arial MT"/>
          <w:b/>
          <w:spacing w:val="-7"/>
          <w:sz w:val="22"/>
          <w:szCs w:val="22"/>
          <w:lang w:val="en-US" w:eastAsia="en-US" w:bidi="ar-SA"/>
        </w:rPr>
        <w:t xml:space="preserve"> </w:t>
      </w:r>
      <w:r>
        <w:rPr>
          <w:rFonts w:eastAsia="Arial MT"/>
          <w:b/>
          <w:sz w:val="22"/>
          <w:szCs w:val="22"/>
          <w:lang w:val="en-US" w:eastAsia="en-US" w:bidi="ar-SA"/>
        </w:rPr>
        <w:t>Further</w:t>
      </w:r>
      <w:r>
        <w:rPr>
          <w:rFonts w:eastAsia="Arial MT"/>
          <w:b/>
          <w:spacing w:val="-7"/>
          <w:sz w:val="22"/>
          <w:szCs w:val="22"/>
          <w:lang w:val="en-US" w:eastAsia="en-US" w:bidi="ar-SA"/>
        </w:rPr>
        <w:t xml:space="preserve"> </w:t>
      </w:r>
      <w:r>
        <w:rPr>
          <w:rFonts w:eastAsia="Arial MT"/>
          <w:b/>
          <w:sz w:val="22"/>
          <w:szCs w:val="22"/>
          <w:lang w:val="en-US" w:eastAsia="en-US" w:bidi="ar-SA"/>
        </w:rPr>
        <w:t>Research</w:t>
      </w:r>
      <w:r w:rsidR="00B710CE">
        <w:rPr>
          <w:rFonts w:eastAsia="Arial MT"/>
          <w:sz w:val="22"/>
          <w:szCs w:val="22"/>
          <w:lang w:val="en-US" w:eastAsia="en-US" w:bidi="ar-SA"/>
        </w:rPr>
        <w:t>:</w:t>
      </w:r>
      <w:r w:rsidRPr="00B710CE" w:rsidR="00B710CE">
        <w:rPr>
          <w:rFonts w:ascii="Arial MT" w:eastAsia="Arial MT" w:hAnsi="Arial MT" w:cs="Arial MT"/>
          <w:sz w:val="22"/>
          <w:szCs w:val="22"/>
          <w:lang w:val="en-US" w:eastAsia="en-US" w:bidi="ar-SA"/>
        </w:rPr>
        <w:t xml:space="preserve"> </w:t>
      </w:r>
      <w:r w:rsidRPr="00B710CE" w:rsidR="00B710CE">
        <w:rPr>
          <w:rFonts w:eastAsia="Arial MT"/>
          <w:sz w:val="22"/>
          <w:szCs w:val="22"/>
          <w:lang w:val="en-US" w:eastAsia="en-US" w:bidi="ar-SA"/>
        </w:rPr>
        <w:t>Enhancing algorithms to better handle low-quality images and rare but critical lesion types could make automated systems more viable for widespread clinical use</w:t>
      </w:r>
      <w:r>
        <w:rPr>
          <w:rFonts w:eastAsia="Arial MT" w:cs="Arial MT"/>
          <w:spacing w:val="-8"/>
          <w:sz w:val="22"/>
          <w:szCs w:val="22"/>
          <w:lang w:val="en-US" w:eastAsia="en-US" w:bidi="ar-SA"/>
        </w:rPr>
        <w:t>.</w:t>
      </w:r>
    </w:p>
    <w:p w:rsidR="00E5629E" w14:paraId="27369D5D" w14:textId="77777777">
      <w:pPr>
        <w:widowControl w:val="0"/>
        <w:autoSpaceDE w:val="0"/>
        <w:autoSpaceDN w:val="0"/>
        <w:rPr>
          <w:rFonts w:eastAsia="Arial MT"/>
          <w:sz w:val="20"/>
          <w:szCs w:val="22"/>
          <w:lang w:val="en-US" w:eastAsia="en-US" w:bidi="ar-SA"/>
        </w:rPr>
      </w:pPr>
    </w:p>
    <w:p w:rsidR="00E5629E" w14:paraId="27369D5E" w14:textId="77777777">
      <w:pPr>
        <w:widowControl w:val="0"/>
        <w:autoSpaceDE w:val="0"/>
        <w:autoSpaceDN w:val="0"/>
        <w:spacing w:before="8"/>
        <w:rPr>
          <w:rFonts w:eastAsia="Arial MT"/>
          <w:sz w:val="11"/>
          <w:szCs w:val="22"/>
          <w:lang w:val="en-US" w:eastAsia="en-US" w:bidi="ar-SA"/>
        </w:rPr>
      </w:pPr>
      <w:r>
        <w:rPr>
          <w:rFonts w:ascii="Times New Roman" w:hAnsi="Times New Roman" w:cs="Times New Roman"/>
        </w:rPr>
        <w:pict>
          <v:shape id="_x0000_s1034" style="width:427pt;height:0.1pt;margin-top:9.15pt;margin-left:93pt;mso-height-relative:page;mso-position-horizontal-relative:page;mso-width-relative:page;mso-wrap-distance-bottom:0;mso-wrap-distance-top:0;position:absolute;z-index:-251606016" coordorigin="1860,184" coordsize="8540,0" path="m1860,184l10400,184e" filled="f" strokecolor="#878787" strokeweight="1pt">
            <v:path arrowok="t"/>
            <w10:wrap type="topAndBottom"/>
          </v:shape>
        </w:pict>
      </w:r>
    </w:p>
    <w:p w:rsidR="00E5629E" w14:paraId="27369D5F" w14:textId="77777777">
      <w:pPr>
        <w:widowControl w:val="0"/>
        <w:autoSpaceDE w:val="0"/>
        <w:autoSpaceDN w:val="0"/>
        <w:spacing w:before="7"/>
        <w:rPr>
          <w:rFonts w:eastAsia="Arial MT"/>
          <w:sz w:val="19"/>
          <w:szCs w:val="22"/>
          <w:lang w:val="en-US" w:eastAsia="en-US" w:bidi="ar-SA"/>
        </w:rPr>
      </w:pPr>
    </w:p>
    <w:p w:rsidR="00E5629E" w14:paraId="27369D60" w14:textId="77777777">
      <w:pPr>
        <w:widowControl w:val="0"/>
        <w:numPr>
          <w:ilvl w:val="0"/>
          <w:numId w:val="6"/>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Applications</w:t>
      </w:r>
      <w:r>
        <w:rPr>
          <w:rFonts w:eastAsia="Arial"/>
          <w:b/>
          <w:bCs/>
          <w:spacing w:val="-9"/>
          <w:sz w:val="22"/>
          <w:szCs w:val="22"/>
          <w:lang w:val="en-US" w:eastAsia="en-US" w:bidi="ar-SA"/>
        </w:rPr>
        <w:t xml:space="preserve"> </w:t>
      </w:r>
      <w:r>
        <w:rPr>
          <w:rFonts w:eastAsia="Arial"/>
          <w:b/>
          <w:bCs/>
          <w:sz w:val="22"/>
          <w:szCs w:val="22"/>
          <w:lang w:val="en-US" w:eastAsia="en-US" w:bidi="ar-SA"/>
        </w:rPr>
        <w:t>and</w:t>
      </w:r>
      <w:r>
        <w:rPr>
          <w:rFonts w:eastAsia="Arial"/>
          <w:b/>
          <w:bCs/>
          <w:spacing w:val="-8"/>
          <w:sz w:val="22"/>
          <w:szCs w:val="22"/>
          <w:lang w:val="en-US" w:eastAsia="en-US" w:bidi="ar-SA"/>
        </w:rPr>
        <w:t xml:space="preserve"> </w:t>
      </w:r>
      <w:r>
        <w:rPr>
          <w:rFonts w:eastAsia="Arial"/>
          <w:b/>
          <w:bCs/>
          <w:sz w:val="22"/>
          <w:szCs w:val="22"/>
          <w:lang w:val="en-US" w:eastAsia="en-US" w:bidi="ar-SA"/>
        </w:rPr>
        <w:t>Implications</w:t>
      </w:r>
    </w:p>
    <w:p w:rsidR="00E5629E" w14:paraId="27369D61" w14:textId="77777777">
      <w:pPr>
        <w:widowControl w:val="0"/>
        <w:autoSpaceDE w:val="0"/>
        <w:autoSpaceDN w:val="0"/>
        <w:spacing w:before="1"/>
        <w:rPr>
          <w:rFonts w:eastAsia="Arial MT"/>
          <w:b/>
          <w:szCs w:val="22"/>
          <w:lang w:val="en-US" w:eastAsia="en-US" w:bidi="ar-SA"/>
        </w:rPr>
      </w:pPr>
    </w:p>
    <w:p w:rsidR="00E5629E" w14:paraId="27369D62" w14:textId="495431F6">
      <w:pPr>
        <w:widowControl w:val="0"/>
        <w:numPr>
          <w:ilvl w:val="0"/>
          <w:numId w:val="5"/>
        </w:numPr>
        <w:tabs>
          <w:tab w:val="left" w:pos="479"/>
          <w:tab w:val="left" w:pos="480"/>
        </w:tabs>
        <w:autoSpaceDE w:val="0"/>
        <w:autoSpaceDN w:val="0"/>
        <w:spacing w:line="276" w:lineRule="auto"/>
        <w:ind w:left="480" w:right="256" w:hanging="360"/>
        <w:rPr>
          <w:rFonts w:eastAsia="Arial MT"/>
          <w:sz w:val="22"/>
          <w:szCs w:val="22"/>
          <w:lang w:val="en-US" w:eastAsia="en-US" w:bidi="ar-SA"/>
        </w:rPr>
      </w:pPr>
      <w:r>
        <w:rPr>
          <w:rFonts w:eastAsia="Arial MT"/>
          <w:b/>
          <w:sz w:val="22"/>
          <w:szCs w:val="22"/>
          <w:lang w:val="en-IN" w:eastAsia="en-US" w:bidi="ar-SA"/>
        </w:rPr>
        <w:t>Practical Applications</w:t>
      </w:r>
      <w:r>
        <w:rPr>
          <w:rFonts w:eastAsia="Arial MT"/>
          <w:sz w:val="22"/>
          <w:szCs w:val="22"/>
          <w:lang w:val="en-US" w:eastAsia="en-US" w:bidi="ar-SA"/>
        </w:rPr>
        <w:t>:</w:t>
      </w:r>
      <w:r>
        <w:rPr>
          <w:rFonts w:eastAsia="Arial MT"/>
          <w:sz w:val="22"/>
          <w:szCs w:val="22"/>
          <w:lang w:val="en-IN" w:eastAsia="en-US" w:bidi="ar-SA"/>
        </w:rPr>
        <w:t xml:space="preserve"> </w:t>
      </w:r>
      <w:r w:rsidRPr="00F9515B" w:rsidR="00F9515B">
        <w:rPr>
          <w:rFonts w:eastAsia="Arial MT"/>
          <w:sz w:val="22"/>
          <w:szCs w:val="22"/>
          <w:lang w:val="en-US" w:eastAsia="en-US" w:bidi="ar-SA"/>
        </w:rPr>
        <w:t>Automated diabetic retinopathy detection systems could help screen large populations with limited access to ophthalmologists, potentially reducing undiagnosed cases in underserved areas.</w:t>
      </w:r>
    </w:p>
    <w:p w:rsidR="00E5629E" w:rsidRPr="00930EA7" w:rsidP="00930EA7" w14:paraId="27369D66" w14:textId="48CE8201">
      <w:pPr>
        <w:widowControl w:val="0"/>
        <w:numPr>
          <w:ilvl w:val="0"/>
          <w:numId w:val="5"/>
        </w:numPr>
        <w:tabs>
          <w:tab w:val="left" w:pos="479"/>
          <w:tab w:val="left" w:pos="480"/>
        </w:tabs>
        <w:autoSpaceDE w:val="0"/>
        <w:autoSpaceDN w:val="0"/>
        <w:spacing w:line="276" w:lineRule="auto"/>
        <w:ind w:left="480" w:right="256" w:hanging="360"/>
        <w:rPr>
          <w:rFonts w:eastAsia="Arial MT" w:cs="Arial MT"/>
          <w:spacing w:val="-7"/>
          <w:sz w:val="22"/>
          <w:szCs w:val="22"/>
          <w:lang w:val="en-US" w:eastAsia="en-US" w:bidi="ar-SA"/>
        </w:rPr>
      </w:pPr>
      <w:r>
        <w:rPr>
          <w:rFonts w:eastAsia="Arial MT"/>
          <w:b/>
          <w:sz w:val="22"/>
          <w:szCs w:val="22"/>
          <w:lang w:val="en-US" w:eastAsia="en-US" w:bidi="ar-SA"/>
        </w:rPr>
        <w:t>Theoretical</w:t>
      </w:r>
      <w:r>
        <w:rPr>
          <w:rFonts w:eastAsia="Arial MT"/>
          <w:b/>
          <w:spacing w:val="-7"/>
          <w:sz w:val="22"/>
          <w:szCs w:val="22"/>
          <w:lang w:val="en-US" w:eastAsia="en-US" w:bidi="ar-SA"/>
        </w:rPr>
        <w:t xml:space="preserve"> </w:t>
      </w:r>
      <w:r>
        <w:rPr>
          <w:rFonts w:eastAsia="Arial MT"/>
          <w:b/>
          <w:sz w:val="22"/>
          <w:szCs w:val="22"/>
          <w:lang w:val="en-US" w:eastAsia="en-US" w:bidi="ar-SA"/>
        </w:rPr>
        <w:t>Implications</w:t>
      </w:r>
      <w:r>
        <w:rPr>
          <w:rFonts w:eastAsia="Arial MT"/>
          <w:sz w:val="22"/>
          <w:szCs w:val="22"/>
          <w:lang w:val="en-US" w:eastAsia="en-US" w:bidi="ar-SA"/>
        </w:rPr>
        <w:t>:</w:t>
      </w:r>
      <w:r w:rsidRPr="00930EA7" w:rsidR="00930EA7">
        <w:rPr>
          <w:rFonts w:ascii="Arial MT" w:eastAsia="Arial MT" w:hAnsi="Arial MT" w:cs="Arial MT"/>
          <w:sz w:val="22"/>
          <w:szCs w:val="22"/>
          <w:lang w:val="en-US" w:eastAsia="en-US" w:bidi="ar-SA"/>
        </w:rPr>
        <w:t xml:space="preserve"> </w:t>
      </w:r>
      <w:r w:rsidRPr="00930EA7" w:rsidR="00930EA7">
        <w:rPr>
          <w:rFonts w:eastAsia="Arial MT"/>
          <w:sz w:val="22"/>
          <w:szCs w:val="22"/>
          <w:lang w:val="en-US" w:eastAsia="en-US" w:bidi="ar-SA"/>
        </w:rPr>
        <w:t>The study suggests that with further development, machine learning algorithms could achieve performance comparable to human specialists, indicating the feasibility of AI-driven diagnosis in medical imaging​</w:t>
      </w:r>
    </w:p>
    <w:p w:rsidR="00E5629E" w14:paraId="27369D67" w14:textId="77777777">
      <w:pPr>
        <w:widowControl w:val="0"/>
        <w:autoSpaceDE w:val="0"/>
        <w:autoSpaceDN w:val="0"/>
        <w:rPr>
          <w:rFonts w:eastAsia="Arial MT"/>
          <w:sz w:val="20"/>
          <w:szCs w:val="22"/>
          <w:lang w:val="en-US" w:eastAsia="en-US" w:bidi="ar-SA"/>
        </w:rPr>
      </w:pPr>
    </w:p>
    <w:p w:rsidR="00E5629E" w14:paraId="27369D68" w14:textId="77777777">
      <w:pPr>
        <w:widowControl w:val="0"/>
        <w:autoSpaceDE w:val="0"/>
        <w:autoSpaceDN w:val="0"/>
        <w:spacing w:before="2"/>
        <w:rPr>
          <w:rFonts w:eastAsia="Arial MT"/>
          <w:sz w:val="11"/>
          <w:szCs w:val="22"/>
          <w:lang w:val="en-US" w:eastAsia="en-US" w:bidi="ar-SA"/>
        </w:rPr>
      </w:pPr>
      <w:r>
        <w:rPr>
          <w:rFonts w:ascii="Times New Roman" w:hAnsi="Times New Roman" w:cs="Times New Roman"/>
        </w:rPr>
        <w:pict>
          <v:shape id="_x0000_s1035" style="width:427pt;height:0.1pt;margin-top:8.85pt;margin-left:93pt;mso-height-relative:page;mso-position-horizontal-relative:page;mso-width-relative:page;mso-wrap-distance-bottom:0;mso-wrap-distance-top:0;position:absolute;z-index:-251604992" coordorigin="1860,178" coordsize="8540,0" path="m1860,178l10400,178e" filled="f" strokecolor="#878787" strokeweight="1pt">
            <v:path arrowok="t"/>
            <w10:wrap type="topAndBottom"/>
          </v:shape>
        </w:pict>
      </w:r>
    </w:p>
    <w:p w:rsidR="00E5629E" w14:paraId="27369D69" w14:textId="77777777">
      <w:pPr>
        <w:widowControl w:val="0"/>
        <w:autoSpaceDE w:val="0"/>
        <w:autoSpaceDN w:val="0"/>
        <w:spacing w:before="1"/>
        <w:rPr>
          <w:rFonts w:eastAsia="Arial MT"/>
          <w:sz w:val="20"/>
          <w:szCs w:val="22"/>
          <w:lang w:val="en-US" w:eastAsia="en-US" w:bidi="ar-SA"/>
        </w:rPr>
      </w:pPr>
    </w:p>
    <w:p w:rsidR="00E5629E" w14:paraId="27369D6A" w14:textId="77777777">
      <w:pPr>
        <w:widowControl w:val="0"/>
        <w:numPr>
          <w:ilvl w:val="0"/>
          <w:numId w:val="6"/>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Conclusion</w:t>
      </w:r>
    </w:p>
    <w:p w:rsidR="000975DA" w:rsidRPr="000975DA" w:rsidP="000975DA" w14:paraId="0FC86E54" w14:textId="6B3126A6">
      <w:pPr>
        <w:widowControl w:val="0"/>
        <w:tabs>
          <w:tab w:val="left" w:pos="365"/>
        </w:tabs>
        <w:autoSpaceDE w:val="0"/>
        <w:autoSpaceDN w:val="0"/>
        <w:spacing w:before="93"/>
        <w:ind w:left="364" w:firstLine="0"/>
        <w:outlineLvl w:val="0"/>
        <w:rPr>
          <w:rFonts w:eastAsia="Arial"/>
          <w:sz w:val="22"/>
          <w:szCs w:val="22"/>
          <w:lang w:val="en-US" w:eastAsia="en-US" w:bidi="ar-SA"/>
        </w:rPr>
      </w:pPr>
      <w:r w:rsidRPr="000975DA">
        <w:rPr>
          <w:rFonts w:eastAsia="Arial"/>
          <w:sz w:val="22"/>
          <w:szCs w:val="22"/>
          <w:lang w:val="en-US" w:eastAsia="en-US" w:bidi="ar-SA"/>
        </w:rPr>
        <w:t>The study concludes that while automated systems show promise in detecting diabetic retinopathy, they are not yet ready for clinical use due to limitations in sensitivity, particularly in identifying complex cases. The results suggest that with improvements, such systems could effectively support large-scale screening and reduce the burden on human specialists. Further research on enhancing detection algorithms and validating them on high-quality, diverse datasets is essential to make these systems reliable for real-world application​.</w:t>
      </w:r>
    </w:p>
    <w:p w:rsidR="00E5629E" w14:paraId="27369D6C" w14:textId="77777777">
      <w:pPr>
        <w:widowControl w:val="0"/>
        <w:autoSpaceDE w:val="0"/>
        <w:autoSpaceDN w:val="0"/>
        <w:spacing w:before="7"/>
        <w:rPr>
          <w:rFonts w:eastAsia="Arial MT"/>
          <w:sz w:val="11"/>
          <w:szCs w:val="22"/>
          <w:lang w:val="en-US" w:eastAsia="en-US" w:bidi="ar-SA"/>
        </w:rPr>
      </w:pPr>
      <w:r>
        <w:rPr>
          <w:rFonts w:ascii="Times New Roman" w:hAnsi="Times New Roman" w:cs="Times New Roman"/>
        </w:rPr>
        <w:pict>
          <v:shape id="_x0000_s1036" style="width:427pt;height:0.1pt;margin-top:9.15pt;margin-left:93pt;mso-height-relative:page;mso-position-horizontal-relative:page;mso-width-relative:page;mso-wrap-distance-bottom:0;mso-wrap-distance-top:0;position:absolute;z-index:-251603968" coordorigin="1860,183" coordsize="8540,0" path="m1860,183l10400,183e" filled="f" strokecolor="#878787" strokeweight="1pt">
            <v:path arrowok="t"/>
            <w10:wrap type="topAndBottom"/>
          </v:shape>
        </w:pict>
      </w:r>
    </w:p>
    <w:p w:rsidR="00E5629E" w14:paraId="27369D6D" w14:textId="77777777">
      <w:pPr>
        <w:widowControl w:val="0"/>
        <w:autoSpaceDE w:val="0"/>
        <w:autoSpaceDN w:val="0"/>
        <w:spacing w:before="7"/>
        <w:rPr>
          <w:rFonts w:eastAsia="Arial MT"/>
          <w:sz w:val="19"/>
          <w:szCs w:val="22"/>
          <w:lang w:val="en-US" w:eastAsia="en-US" w:bidi="ar-SA"/>
        </w:rPr>
      </w:pPr>
    </w:p>
    <w:p w:rsidR="00E5629E" w:rsidP="004B0E16" w14:paraId="27369D7F" w14:textId="000B8BE8">
      <w:pPr>
        <w:widowControl w:val="0"/>
        <w:autoSpaceDE w:val="0"/>
        <w:autoSpaceDN w:val="0"/>
        <w:spacing w:before="93"/>
        <w:ind w:left="120" w:firstLine="0"/>
        <w:outlineLvl w:val="0"/>
        <w:rPr>
          <w:rFonts w:eastAsia="Arial"/>
          <w:b/>
          <w:bCs/>
          <w:sz w:val="22"/>
          <w:szCs w:val="22"/>
          <w:lang w:val="en-US" w:eastAsia="en-US" w:bidi="ar-SA"/>
        </w:rPr>
      </w:pPr>
      <w:r>
        <w:rPr>
          <w:rFonts w:eastAsia="Arial"/>
          <w:b/>
          <w:bCs/>
          <w:sz w:val="22"/>
          <w:szCs w:val="22"/>
          <w:lang w:val="en-US" w:eastAsia="en-US" w:bidi="ar-SA"/>
        </w:rPr>
        <w:t>References</w:t>
      </w:r>
    </w:p>
    <w:p w:rsidR="004B0E16" w:rsidP="004B0E16" w14:textId="77777777">
      <w:pPr>
        <w:widowControl w:val="0"/>
        <w:autoSpaceDE w:val="0"/>
        <w:autoSpaceDN w:val="0"/>
        <w:spacing w:before="93"/>
        <w:ind w:left="120" w:firstLine="0"/>
        <w:outlineLvl w:val="0"/>
        <w:rPr>
          <w:rFonts w:eastAsia="Arial"/>
          <w:b/>
          <w:bCs/>
          <w:sz w:val="22"/>
          <w:szCs w:val="22"/>
          <w:lang w:val="en-US" w:eastAsia="en-US" w:bidi="ar-SA"/>
        </w:rPr>
      </w:pPr>
    </w:p>
    <w:p w:rsidR="005D4F01" w:rsidP="004B0E16" w14:paraId="3598513C" w14:textId="77777777">
      <w:pPr>
        <w:widowControl w:val="0"/>
        <w:autoSpaceDE w:val="0"/>
        <w:autoSpaceDN w:val="0"/>
        <w:spacing w:before="93"/>
        <w:ind w:left="120" w:firstLine="0"/>
        <w:outlineLvl w:val="0"/>
        <w:rPr>
          <w:rFonts w:eastAsia="Arial"/>
          <w:sz w:val="22"/>
          <w:szCs w:val="22"/>
          <w:lang w:val="en-US" w:eastAsia="en-US" w:bidi="ar-SA"/>
        </w:rPr>
      </w:pPr>
      <w:r w:rsidRPr="005D4F01">
        <w:rPr>
          <w:rFonts w:eastAsia="Arial"/>
          <w:sz w:val="22"/>
          <w:szCs w:val="22"/>
          <w:lang w:val="en-US" w:eastAsia="en-US" w:bidi="ar-SA"/>
        </w:rPr>
        <w:t xml:space="preserve">1. </w:t>
      </w:r>
      <w:r w:rsidRPr="005D4F01">
        <w:rPr>
          <w:rFonts w:eastAsia="Arial"/>
          <w:sz w:val="22"/>
          <w:szCs w:val="22"/>
          <w:lang w:val="en-US" w:eastAsia="en-US" w:bidi="ar-SA"/>
        </w:rPr>
        <w:t>FongDS,Aiello</w:t>
      </w:r>
      <w:r w:rsidRPr="005D4F01">
        <w:rPr>
          <w:rFonts w:eastAsia="Arial"/>
          <w:sz w:val="22"/>
          <w:szCs w:val="22"/>
          <w:lang w:val="en-US" w:eastAsia="en-US" w:bidi="ar-SA"/>
        </w:rPr>
        <w:t xml:space="preserve"> L, Gardner TW, </w:t>
      </w:r>
      <w:r w:rsidRPr="005D4F01">
        <w:rPr>
          <w:rFonts w:eastAsia="Arial"/>
          <w:sz w:val="22"/>
          <w:szCs w:val="22"/>
          <w:lang w:val="en-US" w:eastAsia="en-US" w:bidi="ar-SA"/>
        </w:rPr>
        <w:t>KingGL</w:t>
      </w:r>
      <w:r w:rsidRPr="005D4F01">
        <w:rPr>
          <w:rFonts w:eastAsia="Arial"/>
          <w:sz w:val="22"/>
          <w:szCs w:val="22"/>
          <w:lang w:val="en-US" w:eastAsia="en-US" w:bidi="ar-SA"/>
        </w:rPr>
        <w:t xml:space="preserve">, Blankenship G, </w:t>
      </w:r>
      <w:r w:rsidRPr="005D4F01">
        <w:rPr>
          <w:rFonts w:eastAsia="Arial"/>
          <w:sz w:val="22"/>
          <w:szCs w:val="22"/>
          <w:lang w:val="en-US" w:eastAsia="en-US" w:bidi="ar-SA"/>
        </w:rPr>
        <w:t>Cavallerano</w:t>
      </w:r>
      <w:r w:rsidRPr="005D4F01">
        <w:rPr>
          <w:rFonts w:eastAsia="Arial"/>
          <w:sz w:val="22"/>
          <w:szCs w:val="22"/>
          <w:lang w:val="en-US" w:eastAsia="en-US" w:bidi="ar-SA"/>
        </w:rPr>
        <w:t xml:space="preserve"> JD, Ferris FL II, Klein R: Diabetic retinopathy. Diabetes Care 26:226–229, 2003</w:t>
      </w:r>
    </w:p>
    <w:p w:rsidR="00C66945" w:rsidP="004B0E16" w14:textId="77777777">
      <w:pPr>
        <w:widowControl w:val="0"/>
        <w:autoSpaceDE w:val="0"/>
        <w:autoSpaceDN w:val="0"/>
        <w:spacing w:before="93"/>
        <w:ind w:left="120" w:firstLine="0"/>
        <w:outlineLvl w:val="0"/>
        <w:rPr>
          <w:rFonts w:eastAsia="Arial"/>
          <w:sz w:val="22"/>
          <w:szCs w:val="22"/>
          <w:lang w:val="en-US" w:eastAsia="en-US" w:bidi="ar-SA"/>
        </w:rPr>
      </w:pPr>
      <w:r w:rsidRPr="005D4F01">
        <w:rPr>
          <w:rFonts w:eastAsia="Arial"/>
          <w:sz w:val="22"/>
          <w:szCs w:val="22"/>
          <w:lang w:val="en-US" w:eastAsia="en-US" w:bidi="ar-SA"/>
        </w:rPr>
        <w:t xml:space="preserve"> 2. Centers for Disease Control and </w:t>
      </w:r>
      <w:r w:rsidRPr="005D4F01">
        <w:rPr>
          <w:rFonts w:eastAsia="Arial"/>
          <w:sz w:val="22"/>
          <w:szCs w:val="22"/>
          <w:lang w:val="en-US" w:eastAsia="en-US" w:bidi="ar-SA"/>
        </w:rPr>
        <w:t>Preven</w:t>
      </w:r>
      <w:r w:rsidRPr="005D4F01">
        <w:rPr>
          <w:rFonts w:eastAsia="Arial"/>
          <w:sz w:val="22"/>
          <w:szCs w:val="22"/>
          <w:lang w:val="en-US" w:eastAsia="en-US" w:bidi="ar-SA"/>
        </w:rPr>
        <w:t xml:space="preserve"> </w:t>
      </w:r>
      <w:r w:rsidRPr="005D4F01">
        <w:rPr>
          <w:rFonts w:eastAsia="Arial"/>
          <w:sz w:val="22"/>
          <w:szCs w:val="22"/>
          <w:lang w:val="en-US" w:eastAsia="en-US" w:bidi="ar-SA"/>
        </w:rPr>
        <w:t>tion</w:t>
      </w:r>
      <w:r w:rsidRPr="005D4F01">
        <w:rPr>
          <w:rFonts w:eastAsia="Arial"/>
          <w:sz w:val="22"/>
          <w:szCs w:val="22"/>
          <w:lang w:val="en-US" w:eastAsia="en-US" w:bidi="ar-SA"/>
        </w:rPr>
        <w:t xml:space="preserve">: Data &amp; Trends: National Diabetes Surveillance System: Preventive care practices, 1994–2004. Available from http://www.cdc.gov/diabetes/statistics/ preventive/tX.htm. Accessed 8 July 2007 </w:t>
      </w:r>
    </w:p>
    <w:p w:rsidR="00C66945" w:rsidP="004B0E16" w14:textId="77777777">
      <w:pPr>
        <w:widowControl w:val="0"/>
        <w:autoSpaceDE w:val="0"/>
        <w:autoSpaceDN w:val="0"/>
        <w:spacing w:before="93"/>
        <w:ind w:left="120" w:firstLine="0"/>
        <w:outlineLvl w:val="0"/>
        <w:rPr>
          <w:rFonts w:eastAsia="Arial"/>
          <w:sz w:val="22"/>
          <w:szCs w:val="22"/>
          <w:lang w:val="en-US" w:eastAsia="en-US" w:bidi="ar-SA"/>
        </w:rPr>
      </w:pPr>
      <w:r w:rsidRPr="005D4F01">
        <w:rPr>
          <w:rFonts w:eastAsia="Arial"/>
          <w:sz w:val="22"/>
          <w:szCs w:val="22"/>
          <w:lang w:val="en-US" w:eastAsia="en-US" w:bidi="ar-SA"/>
        </w:rPr>
        <w:t xml:space="preserve">3. Fong DS, Aiello LP, Ferris FL III, Klein R: Diabetic retinopathy. Diabetes Care 27: 2540–2553, 2004 </w:t>
      </w:r>
    </w:p>
    <w:p w:rsidR="00C66945" w:rsidP="004B0E16" w14:textId="77777777">
      <w:pPr>
        <w:widowControl w:val="0"/>
        <w:autoSpaceDE w:val="0"/>
        <w:autoSpaceDN w:val="0"/>
        <w:spacing w:before="93"/>
        <w:ind w:left="120" w:firstLine="0"/>
        <w:outlineLvl w:val="0"/>
        <w:rPr>
          <w:rFonts w:eastAsia="Arial"/>
          <w:sz w:val="22"/>
          <w:szCs w:val="22"/>
          <w:lang w:val="en-US" w:eastAsia="en-US" w:bidi="ar-SA"/>
        </w:rPr>
      </w:pPr>
      <w:r w:rsidRPr="005D4F01">
        <w:rPr>
          <w:rFonts w:eastAsia="Arial"/>
          <w:sz w:val="22"/>
          <w:szCs w:val="22"/>
          <w:lang w:val="en-US" w:eastAsia="en-US" w:bidi="ar-SA"/>
        </w:rPr>
        <w:t xml:space="preserve">4. </w:t>
      </w:r>
      <w:r w:rsidRPr="005D4F01">
        <w:rPr>
          <w:rFonts w:eastAsia="Arial"/>
          <w:sz w:val="22"/>
          <w:szCs w:val="22"/>
          <w:lang w:val="en-US" w:eastAsia="en-US" w:bidi="ar-SA"/>
        </w:rPr>
        <w:t>FongDS,Aiello</w:t>
      </w:r>
      <w:r w:rsidRPr="005D4F01">
        <w:rPr>
          <w:rFonts w:eastAsia="Arial"/>
          <w:sz w:val="22"/>
          <w:szCs w:val="22"/>
          <w:lang w:val="en-US" w:eastAsia="en-US" w:bidi="ar-SA"/>
        </w:rPr>
        <w:t xml:space="preserve"> L, Gardner TW, </w:t>
      </w:r>
      <w:r w:rsidRPr="005D4F01">
        <w:rPr>
          <w:rFonts w:eastAsia="Arial"/>
          <w:sz w:val="22"/>
          <w:szCs w:val="22"/>
          <w:lang w:val="en-US" w:eastAsia="en-US" w:bidi="ar-SA"/>
        </w:rPr>
        <w:t>KingGL</w:t>
      </w:r>
      <w:r w:rsidRPr="005D4F01">
        <w:rPr>
          <w:rFonts w:eastAsia="Arial"/>
          <w:sz w:val="22"/>
          <w:szCs w:val="22"/>
          <w:lang w:val="en-US" w:eastAsia="en-US" w:bidi="ar-SA"/>
        </w:rPr>
        <w:t xml:space="preserve">, Blankenship G, </w:t>
      </w:r>
      <w:r w:rsidRPr="005D4F01">
        <w:rPr>
          <w:rFonts w:eastAsia="Arial"/>
          <w:sz w:val="22"/>
          <w:szCs w:val="22"/>
          <w:lang w:val="en-US" w:eastAsia="en-US" w:bidi="ar-SA"/>
        </w:rPr>
        <w:t>Cavallerano</w:t>
      </w:r>
      <w:r w:rsidRPr="005D4F01">
        <w:rPr>
          <w:rFonts w:eastAsia="Arial"/>
          <w:sz w:val="22"/>
          <w:szCs w:val="22"/>
          <w:lang w:val="en-US" w:eastAsia="en-US" w:bidi="ar-SA"/>
        </w:rPr>
        <w:t xml:space="preserve"> JD, Ferris FL III, Klein R: Retinopathy in diabetes. Dia </w:t>
      </w:r>
      <w:r w:rsidRPr="005D4F01">
        <w:rPr>
          <w:rFonts w:eastAsia="Arial"/>
          <w:sz w:val="22"/>
          <w:szCs w:val="22"/>
          <w:lang w:val="en-US" w:eastAsia="en-US" w:bidi="ar-SA"/>
        </w:rPr>
        <w:t>betes</w:t>
      </w:r>
      <w:r w:rsidRPr="005D4F01">
        <w:rPr>
          <w:rFonts w:eastAsia="Arial"/>
          <w:sz w:val="22"/>
          <w:szCs w:val="22"/>
          <w:lang w:val="en-US" w:eastAsia="en-US" w:bidi="ar-SA"/>
        </w:rPr>
        <w:t xml:space="preserve"> Care 27 (Suppl. 1</w:t>
      </w:r>
      <w:r w:rsidRPr="005D4F01">
        <w:rPr>
          <w:rFonts w:eastAsia="Arial"/>
          <w:sz w:val="22"/>
          <w:szCs w:val="22"/>
          <w:lang w:val="en-US" w:eastAsia="en-US" w:bidi="ar-SA"/>
        </w:rPr>
        <w:t>):S</w:t>
      </w:r>
      <w:r w:rsidRPr="005D4F01">
        <w:rPr>
          <w:rFonts w:eastAsia="Arial"/>
          <w:sz w:val="22"/>
          <w:szCs w:val="22"/>
          <w:lang w:val="en-US" w:eastAsia="en-US" w:bidi="ar-SA"/>
        </w:rPr>
        <w:t xml:space="preserve">84–S87, 2004 </w:t>
      </w:r>
    </w:p>
    <w:p w:rsidR="00C66945" w:rsidP="004B0E16" w14:textId="77777777">
      <w:pPr>
        <w:widowControl w:val="0"/>
        <w:autoSpaceDE w:val="0"/>
        <w:autoSpaceDN w:val="0"/>
        <w:spacing w:before="93"/>
        <w:ind w:left="120" w:firstLine="0"/>
        <w:outlineLvl w:val="0"/>
        <w:rPr>
          <w:rFonts w:eastAsia="Arial"/>
          <w:sz w:val="22"/>
          <w:szCs w:val="22"/>
          <w:lang w:val="en-US" w:eastAsia="en-US" w:bidi="ar-SA"/>
        </w:rPr>
      </w:pPr>
      <w:r w:rsidRPr="005D4F01">
        <w:rPr>
          <w:rFonts w:eastAsia="Arial"/>
          <w:sz w:val="22"/>
          <w:szCs w:val="22"/>
          <w:lang w:val="en-US" w:eastAsia="en-US" w:bidi="ar-SA"/>
        </w:rPr>
        <w:t xml:space="preserve">5. Chia DS, Yap EY: Comparison of the </w:t>
      </w:r>
      <w:r w:rsidRPr="005D4F01">
        <w:rPr>
          <w:rFonts w:eastAsia="Arial"/>
          <w:sz w:val="22"/>
          <w:szCs w:val="22"/>
          <w:lang w:val="en-US" w:eastAsia="en-US" w:bidi="ar-SA"/>
        </w:rPr>
        <w:t>ef</w:t>
      </w:r>
      <w:r w:rsidRPr="005D4F01">
        <w:rPr>
          <w:rFonts w:eastAsia="Arial"/>
          <w:sz w:val="22"/>
          <w:szCs w:val="22"/>
          <w:lang w:val="en-US" w:eastAsia="en-US" w:bidi="ar-SA"/>
        </w:rPr>
        <w:t xml:space="preserve"> </w:t>
      </w:r>
      <w:r w:rsidRPr="005D4F01">
        <w:rPr>
          <w:rFonts w:eastAsia="Arial"/>
          <w:sz w:val="22"/>
          <w:szCs w:val="22"/>
          <w:lang w:val="en-US" w:eastAsia="en-US" w:bidi="ar-SA"/>
        </w:rPr>
        <w:t>fectiveness</w:t>
      </w:r>
      <w:r w:rsidRPr="005D4F01">
        <w:rPr>
          <w:rFonts w:eastAsia="Arial"/>
          <w:sz w:val="22"/>
          <w:szCs w:val="22"/>
          <w:lang w:val="en-US" w:eastAsia="en-US" w:bidi="ar-SA"/>
        </w:rPr>
        <w:t xml:space="preserve"> of detecting diabetic eye dis ease: diabetic retinal photography versus ophthalmic consultation. Singapore Med J 45:276–279, 2004 </w:t>
      </w:r>
    </w:p>
    <w:p w:rsidR="00C66945" w:rsidP="004B0E16" w14:textId="77777777">
      <w:pPr>
        <w:widowControl w:val="0"/>
        <w:autoSpaceDE w:val="0"/>
        <w:autoSpaceDN w:val="0"/>
        <w:spacing w:before="93"/>
        <w:ind w:left="120" w:firstLine="0"/>
        <w:outlineLvl w:val="0"/>
        <w:rPr>
          <w:rFonts w:eastAsia="Arial"/>
          <w:sz w:val="22"/>
          <w:szCs w:val="22"/>
          <w:lang w:val="en-US" w:eastAsia="en-US" w:bidi="ar-SA"/>
        </w:rPr>
      </w:pPr>
      <w:r w:rsidRPr="005D4F01">
        <w:rPr>
          <w:rFonts w:eastAsia="Arial"/>
          <w:sz w:val="22"/>
          <w:szCs w:val="22"/>
          <w:lang w:val="en-US" w:eastAsia="en-US" w:bidi="ar-SA"/>
        </w:rPr>
        <w:t xml:space="preserve">6. Early Treatment Diabetic Retinopathy Study Research Group: Early </w:t>
      </w:r>
      <w:r w:rsidRPr="005D4F01">
        <w:rPr>
          <w:rFonts w:eastAsia="Arial"/>
          <w:sz w:val="22"/>
          <w:szCs w:val="22"/>
          <w:lang w:val="en-US" w:eastAsia="en-US" w:bidi="ar-SA"/>
        </w:rPr>
        <w:t>photocoag</w:t>
      </w:r>
      <w:r w:rsidRPr="005D4F01">
        <w:rPr>
          <w:rFonts w:eastAsia="Arial"/>
          <w:sz w:val="22"/>
          <w:szCs w:val="22"/>
          <w:lang w:val="en-US" w:eastAsia="en-US" w:bidi="ar-SA"/>
        </w:rPr>
        <w:t xml:space="preserve"> </w:t>
      </w:r>
      <w:r w:rsidRPr="005D4F01">
        <w:rPr>
          <w:rFonts w:eastAsia="Arial"/>
          <w:sz w:val="22"/>
          <w:szCs w:val="22"/>
          <w:lang w:val="en-US" w:eastAsia="en-US" w:bidi="ar-SA"/>
        </w:rPr>
        <w:t>ulation</w:t>
      </w:r>
      <w:r w:rsidRPr="005D4F01">
        <w:rPr>
          <w:rFonts w:eastAsia="Arial"/>
          <w:sz w:val="22"/>
          <w:szCs w:val="22"/>
          <w:lang w:val="en-US" w:eastAsia="en-US" w:bidi="ar-SA"/>
        </w:rPr>
        <w:t xml:space="preserve"> for diabetic retinopathy: ETDRS report 9. Ophthalmology 98:766–785, 1991 </w:t>
      </w:r>
    </w:p>
    <w:p w:rsidR="004B0E16" w:rsidP="004B0E16" w14:textId="704CBEDA">
      <w:pPr>
        <w:widowControl w:val="0"/>
        <w:autoSpaceDE w:val="0"/>
        <w:autoSpaceDN w:val="0"/>
        <w:spacing w:before="93"/>
        <w:ind w:left="120" w:firstLine="0"/>
        <w:outlineLvl w:val="0"/>
        <w:rPr>
          <w:rFonts w:eastAsia="Arial"/>
          <w:sz w:val="22"/>
          <w:szCs w:val="22"/>
          <w:lang w:val="en-US" w:eastAsia="en-US" w:bidi="ar-SA"/>
        </w:rPr>
      </w:pPr>
      <w:r w:rsidRPr="005D4F01">
        <w:rPr>
          <w:rFonts w:eastAsia="Arial"/>
          <w:sz w:val="22"/>
          <w:szCs w:val="22"/>
          <w:lang w:val="en-US" w:eastAsia="en-US" w:bidi="ar-SA"/>
        </w:rPr>
        <w:t xml:space="preserve">7. Aiello LM, Bursell SE, </w:t>
      </w:r>
      <w:r w:rsidRPr="005D4F01">
        <w:rPr>
          <w:rFonts w:eastAsia="Arial"/>
          <w:sz w:val="22"/>
          <w:szCs w:val="22"/>
          <w:lang w:val="en-US" w:eastAsia="en-US" w:bidi="ar-SA"/>
        </w:rPr>
        <w:t>Cavallerano</w:t>
      </w:r>
      <w:r w:rsidRPr="005D4F01">
        <w:rPr>
          <w:rFonts w:eastAsia="Arial"/>
          <w:sz w:val="22"/>
          <w:szCs w:val="22"/>
          <w:lang w:val="en-US" w:eastAsia="en-US" w:bidi="ar-SA"/>
        </w:rPr>
        <w:t xml:space="preserve"> J, Gardner WK, Strong J: Joslin Vision </w:t>
      </w:r>
      <w:r w:rsidRPr="005D4F01">
        <w:rPr>
          <w:rFonts w:eastAsia="Arial"/>
          <w:sz w:val="22"/>
          <w:szCs w:val="22"/>
          <w:lang w:val="en-US" w:eastAsia="en-US" w:bidi="ar-SA"/>
        </w:rPr>
        <w:t>Net work</w:t>
      </w:r>
      <w:r w:rsidRPr="005D4F01">
        <w:rPr>
          <w:rFonts w:eastAsia="Arial"/>
          <w:sz w:val="22"/>
          <w:szCs w:val="22"/>
          <w:lang w:val="en-US" w:eastAsia="en-US" w:bidi="ar-SA"/>
        </w:rPr>
        <w:t xml:space="preserve"> Validation Study: pilot image stabi</w:t>
      </w:r>
      <w:r w:rsidRPr="005D4F01" w:rsidR="005D4F01">
        <w:rPr>
          <w:rFonts w:eastAsia="Arial"/>
          <w:sz w:val="22"/>
          <w:szCs w:val="22"/>
          <w:lang w:val="en-US" w:eastAsia="en-US" w:bidi="ar-SA"/>
        </w:rPr>
        <w:t xml:space="preserve">lization phase. J Am </w:t>
      </w:r>
      <w:r w:rsidRPr="005D4F01" w:rsidR="005D4F01">
        <w:rPr>
          <w:rFonts w:eastAsia="Arial"/>
          <w:sz w:val="22"/>
          <w:szCs w:val="22"/>
          <w:lang w:val="en-US" w:eastAsia="en-US" w:bidi="ar-SA"/>
        </w:rPr>
        <w:t>Optom</w:t>
      </w:r>
      <w:r w:rsidRPr="005D4F01" w:rsidR="005D4F01">
        <w:rPr>
          <w:rFonts w:eastAsia="Arial"/>
          <w:sz w:val="22"/>
          <w:szCs w:val="22"/>
          <w:lang w:val="en-US" w:eastAsia="en-US" w:bidi="ar-SA"/>
        </w:rPr>
        <w:t xml:space="preserve"> Assoc 69:699 710, 1998</w:t>
      </w:r>
    </w:p>
    <w:p w:rsidR="00D42516" w:rsidP="004B0E16" w14:textId="4D71C832">
      <w:pPr>
        <w:widowControl w:val="0"/>
        <w:autoSpaceDE w:val="0"/>
        <w:autoSpaceDN w:val="0"/>
        <w:spacing w:before="93"/>
        <w:ind w:left="120" w:firstLine="0"/>
        <w:outlineLvl w:val="0"/>
        <w:rPr>
          <w:rFonts w:eastAsia="Arial"/>
          <w:sz w:val="22"/>
          <w:szCs w:val="22"/>
          <w:lang w:val="en-US" w:eastAsia="en-US" w:bidi="ar-SA"/>
        </w:rPr>
      </w:pPr>
      <w:r>
        <w:rPr>
          <w:rFonts w:eastAsia="Arial"/>
          <w:sz w:val="22"/>
          <w:szCs w:val="22"/>
          <w:lang w:val="en-US" w:eastAsia="en-US" w:bidi="ar-SA"/>
        </w:rPr>
        <w:t>8.</w:t>
      </w:r>
      <w:r w:rsidRPr="00D42516">
        <w:rPr>
          <w:rFonts w:eastAsia="Arial"/>
          <w:sz w:val="22"/>
          <w:szCs w:val="22"/>
          <w:lang w:val="en-US" w:eastAsia="en-US" w:bidi="ar-SA"/>
        </w:rPr>
        <w:t xml:space="preserve">Bresnick GH, </w:t>
      </w:r>
      <w:r w:rsidRPr="00D42516">
        <w:rPr>
          <w:rFonts w:eastAsia="Arial"/>
          <w:sz w:val="22"/>
          <w:szCs w:val="22"/>
          <w:lang w:val="en-US" w:eastAsia="en-US" w:bidi="ar-SA"/>
        </w:rPr>
        <w:t>Mukamel</w:t>
      </w:r>
      <w:r w:rsidRPr="00D42516">
        <w:rPr>
          <w:rFonts w:eastAsia="Arial"/>
          <w:sz w:val="22"/>
          <w:szCs w:val="22"/>
          <w:lang w:val="en-US" w:eastAsia="en-US" w:bidi="ar-SA"/>
        </w:rPr>
        <w:t xml:space="preserve"> DB, Dickinson JC, Cole DR: A screening approach to the surveillance </w:t>
      </w:r>
      <w:r w:rsidRPr="00D42516">
        <w:rPr>
          <w:rFonts w:eastAsia="Arial"/>
          <w:sz w:val="22"/>
          <w:szCs w:val="22"/>
          <w:lang w:val="en-US" w:eastAsia="en-US" w:bidi="ar-SA"/>
        </w:rPr>
        <w:t xml:space="preserve">of patients with diabetes for the presence of vision-threatening </w:t>
      </w:r>
      <w:r w:rsidRPr="00D42516">
        <w:rPr>
          <w:rFonts w:eastAsia="Arial"/>
          <w:sz w:val="22"/>
          <w:szCs w:val="22"/>
          <w:lang w:val="en-US" w:eastAsia="en-US" w:bidi="ar-SA"/>
        </w:rPr>
        <w:t>retinop</w:t>
      </w:r>
      <w:r w:rsidRPr="00D42516">
        <w:rPr>
          <w:rFonts w:eastAsia="Arial"/>
          <w:sz w:val="22"/>
          <w:szCs w:val="22"/>
          <w:lang w:val="en-US" w:eastAsia="en-US" w:bidi="ar-SA"/>
        </w:rPr>
        <w:t xml:space="preserve"> </w:t>
      </w:r>
      <w:r w:rsidRPr="00D42516">
        <w:rPr>
          <w:rFonts w:eastAsia="Arial"/>
          <w:sz w:val="22"/>
          <w:szCs w:val="22"/>
          <w:lang w:val="en-US" w:eastAsia="en-US" w:bidi="ar-SA"/>
        </w:rPr>
        <w:t>athy</w:t>
      </w:r>
      <w:r w:rsidRPr="00D42516">
        <w:rPr>
          <w:rFonts w:eastAsia="Arial"/>
          <w:sz w:val="22"/>
          <w:szCs w:val="22"/>
          <w:lang w:val="en-US" w:eastAsia="en-US" w:bidi="ar-SA"/>
        </w:rPr>
        <w:t>. Ophthalmology 107:19–24, 2000</w:t>
      </w:r>
      <w:r>
        <w:rPr>
          <w:rFonts w:eastAsia="Arial"/>
          <w:sz w:val="22"/>
          <w:szCs w:val="22"/>
          <w:lang w:val="en-US" w:eastAsia="en-US" w:bidi="ar-SA"/>
        </w:rPr>
        <w:t>.</w:t>
      </w:r>
    </w:p>
    <w:p w:rsidR="00025FF2" w:rsidP="004B0E16" w14:textId="1EA79E14">
      <w:pPr>
        <w:widowControl w:val="0"/>
        <w:autoSpaceDE w:val="0"/>
        <w:autoSpaceDN w:val="0"/>
        <w:spacing w:before="93"/>
        <w:ind w:left="120" w:firstLine="0"/>
        <w:outlineLvl w:val="0"/>
        <w:rPr>
          <w:rFonts w:eastAsia="Arial"/>
          <w:sz w:val="22"/>
          <w:szCs w:val="22"/>
          <w:lang w:val="en-US" w:eastAsia="en-US" w:bidi="ar-SA"/>
        </w:rPr>
      </w:pPr>
      <w:r>
        <w:rPr>
          <w:rFonts w:eastAsia="Arial"/>
          <w:sz w:val="22"/>
          <w:szCs w:val="22"/>
          <w:lang w:val="en-US" w:eastAsia="en-US" w:bidi="ar-SA"/>
        </w:rPr>
        <w:t>9.</w:t>
      </w:r>
      <w:r w:rsidRPr="00025FF2">
        <w:rPr>
          <w:rFonts w:ascii="Arial MT" w:eastAsia="Arial MT" w:hAnsi="Arial MT" w:cs="Arial MT"/>
          <w:sz w:val="22"/>
          <w:szCs w:val="22"/>
          <w:lang w:val="en-US" w:eastAsia="en-US" w:bidi="ar-SA"/>
        </w:rPr>
        <w:t xml:space="preserve"> </w:t>
      </w:r>
      <w:r w:rsidRPr="00025FF2">
        <w:rPr>
          <w:rFonts w:eastAsia="Arial"/>
          <w:sz w:val="22"/>
          <w:szCs w:val="22"/>
          <w:lang w:val="en-US" w:eastAsia="en-US" w:bidi="ar-SA"/>
        </w:rPr>
        <w:t xml:space="preserve">Brechner RJ, Cowie CC, Howie LJ, Her </w:t>
      </w:r>
      <w:r w:rsidRPr="00025FF2">
        <w:rPr>
          <w:rFonts w:eastAsia="Arial"/>
          <w:sz w:val="22"/>
          <w:szCs w:val="22"/>
          <w:lang w:val="en-US" w:eastAsia="en-US" w:bidi="ar-SA"/>
        </w:rPr>
        <w:t>manWH,WillJC</w:t>
      </w:r>
      <w:r w:rsidRPr="00025FF2">
        <w:rPr>
          <w:rFonts w:eastAsia="Arial"/>
          <w:sz w:val="22"/>
          <w:szCs w:val="22"/>
          <w:lang w:val="en-US" w:eastAsia="en-US" w:bidi="ar-SA"/>
        </w:rPr>
        <w:t>,HarrisMI:Ophthalmic</w:t>
      </w:r>
      <w:r w:rsidRPr="00025FF2">
        <w:rPr>
          <w:rFonts w:eastAsia="Arial"/>
          <w:sz w:val="22"/>
          <w:szCs w:val="22"/>
          <w:lang w:val="en-US" w:eastAsia="en-US" w:bidi="ar-SA"/>
        </w:rPr>
        <w:t xml:space="preserve"> examination among adults with </w:t>
      </w:r>
      <w:r w:rsidRPr="00025FF2">
        <w:rPr>
          <w:rFonts w:eastAsia="Arial"/>
          <w:sz w:val="22"/>
          <w:szCs w:val="22"/>
          <w:lang w:val="en-US" w:eastAsia="en-US" w:bidi="ar-SA"/>
        </w:rPr>
        <w:t>diag</w:t>
      </w:r>
      <w:r w:rsidRPr="00025FF2">
        <w:rPr>
          <w:rFonts w:eastAsia="Arial"/>
          <w:sz w:val="22"/>
          <w:szCs w:val="22"/>
          <w:lang w:val="en-US" w:eastAsia="en-US" w:bidi="ar-SA"/>
        </w:rPr>
        <w:t xml:space="preserve"> nosed diabetes mellitus. JAMA 270: 1714–1718, 1993</w:t>
      </w:r>
    </w:p>
    <w:p w:rsidR="00025FF2" w:rsidP="004B0E16" w14:textId="6BE28E09">
      <w:pPr>
        <w:widowControl w:val="0"/>
        <w:autoSpaceDE w:val="0"/>
        <w:autoSpaceDN w:val="0"/>
        <w:spacing w:before="93"/>
        <w:ind w:left="120" w:firstLine="0"/>
        <w:outlineLvl w:val="0"/>
        <w:rPr>
          <w:rFonts w:eastAsia="Arial"/>
          <w:sz w:val="22"/>
          <w:szCs w:val="22"/>
          <w:lang w:val="en-US" w:eastAsia="en-US" w:bidi="ar-SA"/>
        </w:rPr>
      </w:pPr>
      <w:r>
        <w:rPr>
          <w:rFonts w:eastAsia="Arial"/>
          <w:sz w:val="22"/>
          <w:szCs w:val="22"/>
          <w:lang w:val="en-US" w:eastAsia="en-US" w:bidi="ar-SA"/>
        </w:rPr>
        <w:t>10.</w:t>
      </w:r>
      <w:r w:rsidRPr="00025FF2">
        <w:rPr>
          <w:rFonts w:ascii="Arial MT" w:eastAsia="Arial MT" w:hAnsi="Arial MT" w:cs="Arial MT"/>
          <w:sz w:val="22"/>
          <w:szCs w:val="22"/>
          <w:lang w:val="en-US" w:eastAsia="en-US" w:bidi="ar-SA"/>
        </w:rPr>
        <w:t xml:space="preserve"> </w:t>
      </w:r>
      <w:r w:rsidRPr="00025FF2">
        <w:rPr>
          <w:rFonts w:eastAsia="Arial"/>
          <w:sz w:val="22"/>
          <w:szCs w:val="22"/>
          <w:lang w:val="en-US" w:eastAsia="en-US" w:bidi="ar-SA"/>
        </w:rPr>
        <w:t>WilsonC,HortonM</w:t>
      </w:r>
      <w:r w:rsidRPr="00025FF2">
        <w:rPr>
          <w:rFonts w:eastAsia="Arial"/>
          <w:sz w:val="22"/>
          <w:szCs w:val="22"/>
          <w:lang w:val="en-US" w:eastAsia="en-US" w:bidi="ar-SA"/>
        </w:rPr>
        <w:t>,CavalleranoJ,Aiello</w:t>
      </w:r>
      <w:r w:rsidRPr="00025FF2">
        <w:rPr>
          <w:rFonts w:eastAsia="Arial"/>
          <w:sz w:val="22"/>
          <w:szCs w:val="22"/>
          <w:lang w:val="en-US" w:eastAsia="en-US" w:bidi="ar-SA"/>
        </w:rPr>
        <w:t xml:space="preserve"> LM: Addition of primary care-based </w:t>
      </w:r>
      <w:r w:rsidRPr="00025FF2">
        <w:rPr>
          <w:rFonts w:eastAsia="Arial"/>
          <w:sz w:val="22"/>
          <w:szCs w:val="22"/>
          <w:lang w:val="en-US" w:eastAsia="en-US" w:bidi="ar-SA"/>
        </w:rPr>
        <w:t>reti</w:t>
      </w:r>
      <w:r w:rsidRPr="00025FF2">
        <w:rPr>
          <w:rFonts w:eastAsia="Arial"/>
          <w:sz w:val="22"/>
          <w:szCs w:val="22"/>
          <w:lang w:val="en-US" w:eastAsia="en-US" w:bidi="ar-SA"/>
        </w:rPr>
        <w:t xml:space="preserve"> </w:t>
      </w:r>
      <w:r w:rsidRPr="00025FF2">
        <w:rPr>
          <w:rFonts w:eastAsia="Arial"/>
          <w:sz w:val="22"/>
          <w:szCs w:val="22"/>
          <w:lang w:val="en-US" w:eastAsia="en-US" w:bidi="ar-SA"/>
        </w:rPr>
        <w:t>nal</w:t>
      </w:r>
      <w:r w:rsidRPr="00025FF2">
        <w:rPr>
          <w:rFonts w:eastAsia="Arial"/>
          <w:sz w:val="22"/>
          <w:szCs w:val="22"/>
          <w:lang w:val="en-US" w:eastAsia="en-US" w:bidi="ar-SA"/>
        </w:rPr>
        <w:t xml:space="preserve"> imaging technology to an existing eye care professional referral program </w:t>
      </w:r>
      <w:r w:rsidRPr="00025FF2">
        <w:rPr>
          <w:rFonts w:eastAsia="Arial"/>
          <w:sz w:val="22"/>
          <w:szCs w:val="22"/>
          <w:lang w:val="en-US" w:eastAsia="en-US" w:bidi="ar-SA"/>
        </w:rPr>
        <w:t>in creased</w:t>
      </w:r>
      <w:r w:rsidRPr="00025FF2">
        <w:rPr>
          <w:rFonts w:eastAsia="Arial"/>
          <w:sz w:val="22"/>
          <w:szCs w:val="22"/>
          <w:lang w:val="en-US" w:eastAsia="en-US" w:bidi="ar-SA"/>
        </w:rPr>
        <w:t xml:space="preserve"> the rate of surveillance and treat </w:t>
      </w:r>
      <w:r w:rsidRPr="00025FF2">
        <w:rPr>
          <w:rFonts w:eastAsia="Arial"/>
          <w:sz w:val="22"/>
          <w:szCs w:val="22"/>
          <w:lang w:val="en-US" w:eastAsia="en-US" w:bidi="ar-SA"/>
        </w:rPr>
        <w:t>ment</w:t>
      </w:r>
      <w:r w:rsidRPr="00025FF2">
        <w:rPr>
          <w:rFonts w:eastAsia="Arial"/>
          <w:sz w:val="22"/>
          <w:szCs w:val="22"/>
          <w:lang w:val="en-US" w:eastAsia="en-US" w:bidi="ar-SA"/>
        </w:rPr>
        <w:t xml:space="preserve"> of diabetic retinopathy. Diabetes Care 28:318–322, 2005</w:t>
      </w:r>
    </w:p>
    <w:p w:rsidR="00025FF2" w:rsidP="004B0E16" w14:paraId="64DDD3BC" w14:textId="3FCB5A11">
      <w:pPr>
        <w:widowControl w:val="0"/>
        <w:autoSpaceDE w:val="0"/>
        <w:autoSpaceDN w:val="0"/>
        <w:spacing w:before="93"/>
        <w:ind w:left="120" w:firstLine="0"/>
        <w:outlineLvl w:val="0"/>
        <w:rPr>
          <w:rFonts w:eastAsia="Arial"/>
          <w:sz w:val="22"/>
          <w:szCs w:val="22"/>
          <w:lang w:val="en-US" w:eastAsia="en-US" w:bidi="ar-SA"/>
        </w:rPr>
      </w:pPr>
      <w:r>
        <w:rPr>
          <w:rFonts w:eastAsia="Arial"/>
          <w:sz w:val="22"/>
          <w:szCs w:val="22"/>
          <w:lang w:val="en-US" w:eastAsia="en-US" w:bidi="ar-SA"/>
        </w:rPr>
        <w:t>11.</w:t>
      </w:r>
      <w:r w:rsidRPr="00FE4F26" w:rsidR="00FE4F26">
        <w:rPr>
          <w:rFonts w:ascii="Arial MT" w:eastAsia="Arial MT" w:hAnsi="Arial MT" w:cs="Arial MT"/>
          <w:sz w:val="22"/>
          <w:szCs w:val="22"/>
          <w:lang w:val="en-US" w:eastAsia="en-US" w:bidi="ar-SA"/>
        </w:rPr>
        <w:t xml:space="preserve"> </w:t>
      </w:r>
      <w:r w:rsidRPr="00FE4F26" w:rsidR="00FE4F26">
        <w:rPr>
          <w:rFonts w:eastAsia="Arial"/>
          <w:sz w:val="22"/>
          <w:szCs w:val="22"/>
          <w:lang w:val="en-US" w:eastAsia="en-US" w:bidi="ar-SA"/>
        </w:rPr>
        <w:t xml:space="preserve">American Academy of Ophthalmology Retina Panel: Preferred practice pattern: diabetic retinopathy (article online), 2003. Available from </w:t>
      </w:r>
      <w:hyperlink r:id="rId4" w:history="1">
        <w:r w:rsidRPr="00B92641" w:rsidR="00FE4F26">
          <w:rPr>
            <w:rFonts w:eastAsia="Arial"/>
            <w:color w:val="0000FF" w:themeColor="hyperlink"/>
            <w:sz w:val="22"/>
            <w:szCs w:val="22"/>
            <w:u w:val="single"/>
            <w:lang w:val="en-US" w:eastAsia="en-US" w:bidi="ar-SA"/>
          </w:rPr>
          <w:t>www.aao.org/ppp. Accessed 10 October 2006</w:t>
        </w:r>
      </w:hyperlink>
    </w:p>
    <w:p w:rsidR="00FE4F26" w:rsidP="004B0E16" w14:paraId="134D6321" w14:textId="1ACFAA7E">
      <w:pPr>
        <w:widowControl w:val="0"/>
        <w:autoSpaceDE w:val="0"/>
        <w:autoSpaceDN w:val="0"/>
        <w:spacing w:before="93"/>
        <w:ind w:left="120" w:firstLine="0"/>
        <w:outlineLvl w:val="0"/>
        <w:rPr>
          <w:rFonts w:eastAsia="Arial"/>
          <w:sz w:val="22"/>
          <w:szCs w:val="22"/>
          <w:lang w:val="en-US" w:eastAsia="en-US" w:bidi="ar-SA"/>
        </w:rPr>
      </w:pPr>
      <w:r>
        <w:rPr>
          <w:rFonts w:eastAsia="Arial"/>
          <w:sz w:val="22"/>
          <w:szCs w:val="22"/>
          <w:lang w:val="en-US" w:eastAsia="en-US" w:bidi="ar-SA"/>
        </w:rPr>
        <w:t>12.</w:t>
      </w:r>
      <w:r w:rsidRPr="00FE4F26">
        <w:rPr>
          <w:rFonts w:ascii="Arial MT" w:eastAsia="Arial MT" w:hAnsi="Arial MT" w:cs="Arial MT"/>
          <w:sz w:val="22"/>
          <w:szCs w:val="22"/>
          <w:lang w:val="en-US" w:eastAsia="en-US" w:bidi="ar-SA"/>
        </w:rPr>
        <w:t xml:space="preserve"> </w:t>
      </w:r>
      <w:r w:rsidRPr="00FE4F26">
        <w:rPr>
          <w:rFonts w:eastAsia="Arial"/>
          <w:sz w:val="22"/>
          <w:szCs w:val="22"/>
          <w:lang w:val="en-US" w:eastAsia="en-US" w:bidi="ar-SA"/>
        </w:rPr>
        <w:t xml:space="preserve">Lin DY, Blumenkranz MS, Brothers RJ, Grosvenor DM: The sensitivity and spec </w:t>
      </w:r>
      <w:r w:rsidRPr="00FE4F26">
        <w:rPr>
          <w:rFonts w:eastAsia="Arial"/>
          <w:sz w:val="22"/>
          <w:szCs w:val="22"/>
          <w:lang w:val="en-US" w:eastAsia="en-US" w:bidi="ar-SA"/>
        </w:rPr>
        <w:t>ificity</w:t>
      </w:r>
      <w:r w:rsidRPr="00FE4F26">
        <w:rPr>
          <w:rFonts w:eastAsia="Arial"/>
          <w:sz w:val="22"/>
          <w:szCs w:val="22"/>
          <w:lang w:val="en-US" w:eastAsia="en-US" w:bidi="ar-SA"/>
        </w:rPr>
        <w:t xml:space="preserve"> of single-field nonmydriatic mono chromatic digital fundus photography with remote image interpretation for </w:t>
      </w:r>
      <w:r w:rsidRPr="00FE4F26">
        <w:rPr>
          <w:rFonts w:eastAsia="Arial"/>
          <w:sz w:val="22"/>
          <w:szCs w:val="22"/>
          <w:lang w:val="en-US" w:eastAsia="en-US" w:bidi="ar-SA"/>
        </w:rPr>
        <w:t>dia</w:t>
      </w:r>
      <w:r w:rsidRPr="00FE4F26">
        <w:rPr>
          <w:rFonts w:eastAsia="Arial"/>
          <w:sz w:val="22"/>
          <w:szCs w:val="22"/>
          <w:lang w:val="en-US" w:eastAsia="en-US" w:bidi="ar-SA"/>
        </w:rPr>
        <w:t xml:space="preserve"> </w:t>
      </w:r>
      <w:r w:rsidRPr="00FE4F26">
        <w:rPr>
          <w:rFonts w:eastAsia="Arial"/>
          <w:sz w:val="22"/>
          <w:szCs w:val="22"/>
          <w:lang w:val="en-US" w:eastAsia="en-US" w:bidi="ar-SA"/>
        </w:rPr>
        <w:t>betic</w:t>
      </w:r>
      <w:r w:rsidRPr="00FE4F26">
        <w:rPr>
          <w:rFonts w:eastAsia="Arial"/>
          <w:sz w:val="22"/>
          <w:szCs w:val="22"/>
          <w:lang w:val="en-US" w:eastAsia="en-US" w:bidi="ar-SA"/>
        </w:rPr>
        <w:t xml:space="preserve"> retinopathy screening: a comparison with ophthalmoscopy and standardized mydriatic color photography. Am J </w:t>
      </w:r>
      <w:r w:rsidRPr="00FE4F26">
        <w:rPr>
          <w:rFonts w:eastAsia="Arial"/>
          <w:sz w:val="22"/>
          <w:szCs w:val="22"/>
          <w:lang w:val="en-US" w:eastAsia="en-US" w:bidi="ar-SA"/>
        </w:rPr>
        <w:t>Oph</w:t>
      </w:r>
      <w:r w:rsidRPr="00FE4F26">
        <w:rPr>
          <w:rFonts w:eastAsia="Arial"/>
          <w:sz w:val="22"/>
          <w:szCs w:val="22"/>
          <w:lang w:val="en-US" w:eastAsia="en-US" w:bidi="ar-SA"/>
        </w:rPr>
        <w:t xml:space="preserve"> </w:t>
      </w:r>
      <w:r w:rsidRPr="00FE4F26">
        <w:rPr>
          <w:rFonts w:eastAsia="Arial"/>
          <w:sz w:val="22"/>
          <w:szCs w:val="22"/>
          <w:lang w:val="en-US" w:eastAsia="en-US" w:bidi="ar-SA"/>
        </w:rPr>
        <w:t>thalmol</w:t>
      </w:r>
      <w:r w:rsidRPr="00FE4F26">
        <w:rPr>
          <w:rFonts w:eastAsia="Arial"/>
          <w:sz w:val="22"/>
          <w:szCs w:val="22"/>
          <w:lang w:val="en-US" w:eastAsia="en-US" w:bidi="ar-SA"/>
        </w:rPr>
        <w:t xml:space="preserve"> 134:204–213, 2002</w:t>
      </w:r>
    </w:p>
    <w:p w:rsidR="00FE4F26" w:rsidP="00FE4F26" w14:paraId="4BF6618B" w14:textId="547C82B8">
      <w:pPr>
        <w:widowControl w:val="0"/>
        <w:autoSpaceDE w:val="0"/>
        <w:autoSpaceDN w:val="0"/>
        <w:spacing w:before="93"/>
        <w:ind w:left="120" w:firstLine="0"/>
        <w:outlineLvl w:val="0"/>
        <w:rPr>
          <w:rFonts w:eastAsia="Arial"/>
          <w:sz w:val="22"/>
          <w:szCs w:val="22"/>
          <w:lang w:val="en-US" w:eastAsia="en-US" w:bidi="ar-SA"/>
        </w:rPr>
      </w:pPr>
      <w:r>
        <w:rPr>
          <w:rFonts w:eastAsia="Arial"/>
          <w:sz w:val="22"/>
          <w:szCs w:val="22"/>
          <w:lang w:val="en-US" w:eastAsia="en-US" w:bidi="ar-SA"/>
        </w:rPr>
        <w:t>13.</w:t>
      </w:r>
      <w:r w:rsidRPr="00DE442B" w:rsidR="00DE442B">
        <w:rPr>
          <w:rFonts w:ascii="Arial MT" w:eastAsia="Arial MT" w:hAnsi="Arial MT" w:cs="Arial MT"/>
          <w:sz w:val="22"/>
          <w:szCs w:val="22"/>
          <w:lang w:val="en-US" w:eastAsia="en-US" w:bidi="ar-SA"/>
        </w:rPr>
        <w:t xml:space="preserve"> </w:t>
      </w:r>
      <w:r w:rsidRPr="00DE442B" w:rsidR="00DE442B">
        <w:rPr>
          <w:rFonts w:eastAsia="Arial"/>
          <w:sz w:val="22"/>
          <w:szCs w:val="22"/>
          <w:lang w:val="en-US" w:eastAsia="en-US" w:bidi="ar-SA"/>
        </w:rPr>
        <w:t>WilliamsGA,ScottIU</w:t>
      </w:r>
      <w:r w:rsidRPr="00DE442B" w:rsidR="00DE442B">
        <w:rPr>
          <w:rFonts w:eastAsia="Arial"/>
          <w:sz w:val="22"/>
          <w:szCs w:val="22"/>
          <w:lang w:val="en-US" w:eastAsia="en-US" w:bidi="ar-SA"/>
        </w:rPr>
        <w:t>,HallerJA,Maguire</w:t>
      </w:r>
      <w:r w:rsidRPr="00DE442B" w:rsidR="00DE442B">
        <w:rPr>
          <w:rFonts w:eastAsia="Arial"/>
          <w:sz w:val="22"/>
          <w:szCs w:val="22"/>
          <w:lang w:val="en-US" w:eastAsia="en-US" w:bidi="ar-SA"/>
        </w:rPr>
        <w:t xml:space="preserve"> AM, Marcus D, McDonald HR: Single f </w:t>
      </w:r>
      <w:r w:rsidRPr="00DE442B" w:rsidR="00DE442B">
        <w:rPr>
          <w:rFonts w:eastAsia="Arial"/>
          <w:sz w:val="22"/>
          <w:szCs w:val="22"/>
          <w:lang w:val="en-US" w:eastAsia="en-US" w:bidi="ar-SA"/>
        </w:rPr>
        <w:t>ield</w:t>
      </w:r>
      <w:r w:rsidRPr="00DE442B" w:rsidR="00DE442B">
        <w:rPr>
          <w:rFonts w:eastAsia="Arial"/>
          <w:sz w:val="22"/>
          <w:szCs w:val="22"/>
          <w:lang w:val="en-US" w:eastAsia="en-US" w:bidi="ar-SA"/>
        </w:rPr>
        <w:t xml:space="preserve"> fundus photography for diabetic ret </w:t>
      </w:r>
      <w:r w:rsidRPr="00DE442B" w:rsidR="00DE442B">
        <w:rPr>
          <w:rFonts w:eastAsia="Arial"/>
          <w:sz w:val="22"/>
          <w:szCs w:val="22"/>
          <w:lang w:val="en-US" w:eastAsia="en-US" w:bidi="ar-SA"/>
        </w:rPr>
        <w:t>inopathy</w:t>
      </w:r>
      <w:r w:rsidRPr="00DE442B" w:rsidR="00DE442B">
        <w:rPr>
          <w:rFonts w:eastAsia="Arial"/>
          <w:sz w:val="22"/>
          <w:szCs w:val="22"/>
          <w:lang w:val="en-US" w:eastAsia="en-US" w:bidi="ar-SA"/>
        </w:rPr>
        <w:t xml:space="preserve"> screening: a report by the American Academy of Ophthalmology. Ophthalmology 111:1055–1062, 2004</w:t>
      </w:r>
      <w:r w:rsidR="00DE442B">
        <w:rPr>
          <w:rFonts w:eastAsia="Arial"/>
          <w:sz w:val="22"/>
          <w:szCs w:val="22"/>
          <w:lang w:val="en-US" w:eastAsia="en-US" w:bidi="ar-SA"/>
        </w:rPr>
        <w:t>.</w:t>
      </w:r>
    </w:p>
    <w:p w:rsidR="00DE442B" w:rsidP="00FE4F26" w14:paraId="3BF029D7" w14:textId="55460F6F">
      <w:pPr>
        <w:widowControl w:val="0"/>
        <w:autoSpaceDE w:val="0"/>
        <w:autoSpaceDN w:val="0"/>
        <w:spacing w:before="93"/>
        <w:ind w:left="120" w:firstLine="0"/>
        <w:outlineLvl w:val="0"/>
        <w:rPr>
          <w:rFonts w:eastAsia="Arial"/>
          <w:sz w:val="22"/>
          <w:szCs w:val="22"/>
          <w:lang w:val="en-US" w:eastAsia="en-US" w:bidi="ar-SA"/>
        </w:rPr>
      </w:pPr>
      <w:r>
        <w:rPr>
          <w:rFonts w:eastAsia="Arial"/>
          <w:sz w:val="22"/>
          <w:szCs w:val="22"/>
          <w:lang w:val="en-US" w:eastAsia="en-US" w:bidi="ar-SA"/>
        </w:rPr>
        <w:t>14.</w:t>
      </w:r>
      <w:r w:rsidRPr="00DE442B">
        <w:rPr>
          <w:rFonts w:ascii="Arial MT" w:eastAsia="Arial MT" w:hAnsi="Arial MT" w:cs="Arial MT"/>
          <w:sz w:val="22"/>
          <w:szCs w:val="22"/>
          <w:lang w:val="en-US" w:eastAsia="en-US" w:bidi="ar-SA"/>
        </w:rPr>
        <w:t xml:space="preserve"> </w:t>
      </w:r>
      <w:r w:rsidRPr="00DE442B">
        <w:rPr>
          <w:rFonts w:eastAsia="Arial"/>
          <w:sz w:val="22"/>
          <w:szCs w:val="22"/>
          <w:lang w:val="en-US" w:eastAsia="en-US" w:bidi="ar-SA"/>
        </w:rPr>
        <w:t xml:space="preserve">Lawrence MG: The accuracy of digital video retinal imaging to screen for </w:t>
      </w:r>
      <w:r w:rsidRPr="00DE442B">
        <w:rPr>
          <w:rFonts w:eastAsia="Arial"/>
          <w:sz w:val="22"/>
          <w:szCs w:val="22"/>
          <w:lang w:val="en-US" w:eastAsia="en-US" w:bidi="ar-SA"/>
        </w:rPr>
        <w:t>dia</w:t>
      </w:r>
      <w:r w:rsidRPr="00DE442B">
        <w:rPr>
          <w:rFonts w:eastAsia="Arial"/>
          <w:sz w:val="22"/>
          <w:szCs w:val="22"/>
          <w:lang w:val="en-US" w:eastAsia="en-US" w:bidi="ar-SA"/>
        </w:rPr>
        <w:t xml:space="preserve"> </w:t>
      </w:r>
      <w:r w:rsidRPr="00DE442B">
        <w:rPr>
          <w:rFonts w:eastAsia="Arial"/>
          <w:sz w:val="22"/>
          <w:szCs w:val="22"/>
          <w:lang w:val="en-US" w:eastAsia="en-US" w:bidi="ar-SA"/>
        </w:rPr>
        <w:t>betic</w:t>
      </w:r>
      <w:r w:rsidRPr="00DE442B">
        <w:rPr>
          <w:rFonts w:eastAsia="Arial"/>
          <w:sz w:val="22"/>
          <w:szCs w:val="22"/>
          <w:lang w:val="en-US" w:eastAsia="en-US" w:bidi="ar-SA"/>
        </w:rPr>
        <w:t xml:space="preserve"> retinopathy: an analysis of two digital-video retinal imaging systems us </w:t>
      </w:r>
      <w:r w:rsidRPr="00DE442B">
        <w:rPr>
          <w:rFonts w:eastAsia="Arial"/>
          <w:sz w:val="22"/>
          <w:szCs w:val="22"/>
          <w:lang w:val="en-US" w:eastAsia="en-US" w:bidi="ar-SA"/>
        </w:rPr>
        <w:t>ing</w:t>
      </w:r>
      <w:r w:rsidRPr="00DE442B">
        <w:rPr>
          <w:rFonts w:eastAsia="Arial"/>
          <w:sz w:val="22"/>
          <w:szCs w:val="22"/>
          <w:lang w:val="en-US" w:eastAsia="en-US" w:bidi="ar-SA"/>
        </w:rPr>
        <w:t xml:space="preserve"> standard stereoscopic seven-field photography and dilated clinical </w:t>
      </w:r>
      <w:r w:rsidRPr="00DE442B">
        <w:rPr>
          <w:rFonts w:eastAsia="Arial"/>
          <w:sz w:val="22"/>
          <w:szCs w:val="22"/>
          <w:lang w:val="en-US" w:eastAsia="en-US" w:bidi="ar-SA"/>
        </w:rPr>
        <w:t>exami</w:t>
      </w:r>
      <w:r w:rsidRPr="00DE442B">
        <w:rPr>
          <w:rFonts w:eastAsia="Arial"/>
          <w:sz w:val="22"/>
          <w:szCs w:val="22"/>
          <w:lang w:val="en-US" w:eastAsia="en-US" w:bidi="ar-SA"/>
        </w:rPr>
        <w:t xml:space="preserve"> nation as reference standards. Trans Am </w:t>
      </w:r>
      <w:r w:rsidRPr="00DE442B">
        <w:rPr>
          <w:rFonts w:eastAsia="Arial"/>
          <w:sz w:val="22"/>
          <w:szCs w:val="22"/>
          <w:lang w:val="en-US" w:eastAsia="en-US" w:bidi="ar-SA"/>
        </w:rPr>
        <w:t>Ophthalmol</w:t>
      </w:r>
      <w:r w:rsidRPr="00DE442B">
        <w:rPr>
          <w:rFonts w:eastAsia="Arial"/>
          <w:sz w:val="22"/>
          <w:szCs w:val="22"/>
          <w:lang w:val="en-US" w:eastAsia="en-US" w:bidi="ar-SA"/>
        </w:rPr>
        <w:t xml:space="preserve"> Soc 102:321–340, 2004</w:t>
      </w:r>
      <w:r>
        <w:rPr>
          <w:rFonts w:eastAsia="Arial"/>
          <w:sz w:val="22"/>
          <w:szCs w:val="22"/>
          <w:lang w:val="en-US" w:eastAsia="en-US" w:bidi="ar-SA"/>
        </w:rPr>
        <w:t>.</w:t>
      </w:r>
    </w:p>
    <w:p w:rsidR="00DE442B" w:rsidP="00FE4F26" w14:textId="579BA7F7">
      <w:pPr>
        <w:widowControl w:val="0"/>
        <w:autoSpaceDE w:val="0"/>
        <w:autoSpaceDN w:val="0"/>
        <w:spacing w:before="93"/>
        <w:ind w:left="120" w:firstLine="0"/>
        <w:outlineLvl w:val="0"/>
        <w:rPr>
          <w:rFonts w:eastAsia="Arial"/>
          <w:sz w:val="22"/>
          <w:szCs w:val="22"/>
          <w:lang w:val="en-US" w:eastAsia="en-US" w:bidi="ar-SA"/>
        </w:rPr>
      </w:pPr>
      <w:r>
        <w:rPr>
          <w:rFonts w:eastAsia="Arial"/>
          <w:sz w:val="22"/>
          <w:szCs w:val="22"/>
          <w:lang w:val="en-US" w:eastAsia="en-US" w:bidi="ar-SA"/>
        </w:rPr>
        <w:t>15.</w:t>
      </w:r>
      <w:r w:rsidRPr="00DE442B">
        <w:rPr>
          <w:rFonts w:ascii="Arial MT" w:eastAsia="Arial MT" w:hAnsi="Arial MT" w:cs="Arial MT"/>
          <w:sz w:val="22"/>
          <w:szCs w:val="22"/>
          <w:lang w:val="en-US" w:eastAsia="en-US" w:bidi="ar-SA"/>
        </w:rPr>
        <w:t xml:space="preserve"> </w:t>
      </w:r>
      <w:r w:rsidRPr="00DE442B">
        <w:rPr>
          <w:rFonts w:eastAsia="Arial"/>
          <w:sz w:val="22"/>
          <w:szCs w:val="22"/>
          <w:lang w:val="en-US" w:eastAsia="en-US" w:bidi="ar-SA"/>
        </w:rPr>
        <w:t>HooverA,GoldbaumM</w:t>
      </w:r>
      <w:r w:rsidRPr="00DE442B">
        <w:rPr>
          <w:rFonts w:eastAsia="Arial"/>
          <w:sz w:val="22"/>
          <w:szCs w:val="22"/>
          <w:lang w:val="en-US" w:eastAsia="en-US" w:bidi="ar-SA"/>
        </w:rPr>
        <w:t>:Locatingtheop</w:t>
      </w:r>
      <w:r w:rsidRPr="00DE442B">
        <w:rPr>
          <w:rFonts w:eastAsia="Arial"/>
          <w:sz w:val="22"/>
          <w:szCs w:val="22"/>
          <w:lang w:val="en-US" w:eastAsia="en-US" w:bidi="ar-SA"/>
        </w:rPr>
        <w:t xml:space="preserve"> tic nerve in a retinal image using the fuzzy convergence of the blood vessels. IEEE Trans Med Imaging 22:951–958, 2003</w:t>
      </w:r>
    </w:p>
    <w:p w:rsidR="00C66945"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BA13D4" w:rsidRPr="00757D6D" w:rsidP="00BA13D4" w14:paraId="129C4F54" w14:textId="77777777">
      <w:pPr>
        <w:widowControl w:val="0"/>
        <w:autoSpaceDE w:val="0"/>
        <w:autoSpaceDN w:val="0"/>
        <w:spacing w:before="120"/>
        <w:ind w:left="120"/>
        <w:rPr>
          <w:rFonts w:eastAsia="Arial MT"/>
          <w:b/>
          <w:sz w:val="26"/>
          <w:szCs w:val="22"/>
          <w:lang w:val="en-US" w:eastAsia="en-US" w:bidi="ar-SA"/>
        </w:rPr>
      </w:pPr>
      <w:r>
        <w:rPr>
          <w:rFonts w:eastAsia="Arial MT"/>
          <w:b/>
          <w:sz w:val="26"/>
          <w:szCs w:val="22"/>
          <w:lang w:val="en-US" w:eastAsia="en-US" w:bidi="ar-SA"/>
        </w:rPr>
        <w:t>Title:</w:t>
      </w:r>
      <w:r>
        <w:rPr>
          <w:rFonts w:eastAsia="Arial MT"/>
          <w:b/>
          <w:spacing w:val="-8"/>
          <w:sz w:val="26"/>
          <w:szCs w:val="22"/>
          <w:lang w:val="en-US" w:eastAsia="en-US" w:bidi="ar-SA"/>
        </w:rPr>
        <w:t xml:space="preserve"> </w:t>
      </w:r>
      <w:r w:rsidRPr="00757D6D">
        <w:rPr>
          <w:rFonts w:eastAsia="Arial MT"/>
          <w:b/>
          <w:spacing w:val="-8"/>
          <w:sz w:val="26"/>
          <w:szCs w:val="22"/>
          <w:lang w:val="en-US" w:eastAsia="en-US" w:bidi="ar-SA"/>
        </w:rPr>
        <w:t xml:space="preserve">Artificial Intelligence Detection of Diabetic </w:t>
      </w:r>
      <w:r w:rsidRPr="00757D6D">
        <w:rPr>
          <w:rFonts w:eastAsia="Arial MT"/>
          <w:b/>
          <w:spacing w:val="-8"/>
          <w:sz w:val="26"/>
          <w:szCs w:val="22"/>
          <w:lang w:val="en-US" w:eastAsia="en-US" w:bidi="ar-SA"/>
        </w:rPr>
        <w:t>Retinopathy</w:t>
      </w:r>
      <w:r>
        <w:rPr>
          <w:rFonts w:eastAsia="Arial MT"/>
          <w:b/>
          <w:spacing w:val="-8"/>
          <w:sz w:val="26"/>
          <w:szCs w:val="22"/>
          <w:lang w:val="en-US" w:eastAsia="en-US" w:bidi="ar-SA"/>
        </w:rPr>
        <w:t xml:space="preserve"> :</w:t>
      </w:r>
      <w:r>
        <w:rPr>
          <w:rFonts w:eastAsia="Arial MT"/>
          <w:b/>
          <w:spacing w:val="-8"/>
          <w:sz w:val="26"/>
          <w:szCs w:val="22"/>
          <w:lang w:val="en-US" w:eastAsia="en-US" w:bidi="ar-SA"/>
        </w:rPr>
        <w:t xml:space="preserve"> A Literature Review</w:t>
      </w:r>
    </w:p>
    <w:p w:rsidR="00BA13D4" w:rsidP="00BA13D4" w14:paraId="119C0FCD" w14:textId="77777777">
      <w:pPr>
        <w:widowControl w:val="0"/>
        <w:autoSpaceDE w:val="0"/>
        <w:autoSpaceDN w:val="0"/>
        <w:rPr>
          <w:rFonts w:eastAsia="Arial MT"/>
          <w:b/>
          <w:sz w:val="20"/>
          <w:szCs w:val="22"/>
          <w:lang w:val="en-US" w:eastAsia="en-US" w:bidi="ar-SA"/>
        </w:rPr>
      </w:pPr>
    </w:p>
    <w:p w:rsidR="00BA13D4" w:rsidP="00BA13D4" w14:paraId="2B16ED7C" w14:textId="3E647004">
      <w:pPr>
        <w:widowControl w:val="0"/>
        <w:autoSpaceDE w:val="0"/>
        <w:autoSpaceDN w:val="0"/>
        <w:spacing w:before="8"/>
        <w:rPr>
          <w:rFonts w:eastAsia="Arial MT"/>
          <w:b/>
          <w:sz w:val="16"/>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16608" behindDoc="1" locked="0" layoutInCell="1" allowOverlap="1">
                <wp:simplePos x="0" y="0"/>
                <wp:positionH relativeFrom="page">
                  <wp:posOffset>1181100</wp:posOffset>
                </wp:positionH>
                <wp:positionV relativeFrom="paragraph">
                  <wp:posOffset>153035</wp:posOffset>
                </wp:positionV>
                <wp:extent cx="5422900" cy="1270"/>
                <wp:effectExtent l="9525" t="10795" r="15875" b="6985"/>
                <wp:wrapTopAndBottom/>
                <wp:docPr id="509233869" name="Freeform: Shape 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8" o:spid="_x0000_s1037" style="width:427pt;height:0.1pt;margin-top:12.05pt;margin-left:93pt;mso-height-percent:0;mso-height-relative:page;mso-position-horizontal-relative:page;mso-width-percent:0;mso-width-relative:page;mso-wrap-distance-bottom:0;mso-wrap-distance-left:9pt;mso-wrap-distance-right:9pt;mso-wrap-distance-top:0;position:absolute;v-text-anchor:top;z-index:-251600896" coordsize="21600,21600" path="m,l21600,e" filled="f" fillcolor="this" stroked="t" strokecolor="#878787" strokeweight="1pt">
                <v:stroke joinstyle="round"/>
                <w10:wrap type="topAndBottom"/>
              </v:shape>
            </w:pict>
          </mc:Fallback>
        </mc:AlternateContent>
      </w:r>
    </w:p>
    <w:p w:rsidR="00BA13D4" w:rsidP="00BA13D4" w14:paraId="29A188DD" w14:textId="77777777">
      <w:pPr>
        <w:widowControl w:val="0"/>
        <w:autoSpaceDE w:val="0"/>
        <w:autoSpaceDN w:val="0"/>
        <w:spacing w:before="5"/>
        <w:rPr>
          <w:rFonts w:eastAsia="Arial MT"/>
          <w:b/>
          <w:sz w:val="18"/>
          <w:szCs w:val="22"/>
          <w:lang w:val="en-US" w:eastAsia="en-US" w:bidi="ar-SA"/>
        </w:rPr>
      </w:pPr>
    </w:p>
    <w:p w:rsidR="00BA13D4" w:rsidP="00F03C6D" w14:paraId="350C3F75" w14:textId="0A795700">
      <w:pPr>
        <w:widowControl w:val="0"/>
        <w:numPr>
          <w:ilvl w:val="0"/>
          <w:numId w:val="7"/>
        </w:numPr>
        <w:tabs>
          <w:tab w:val="left" w:pos="365"/>
        </w:tabs>
        <w:autoSpaceDE w:val="0"/>
        <w:autoSpaceDN w:val="0"/>
        <w:spacing w:before="93"/>
        <w:ind w:left="724" w:hanging="360"/>
        <w:outlineLvl w:val="0"/>
        <w:rPr>
          <w:rFonts w:eastAsia="Arial"/>
          <w:b/>
          <w:bCs/>
          <w:sz w:val="22"/>
          <w:szCs w:val="22"/>
          <w:lang w:val="en-US" w:eastAsia="en-US" w:bidi="ar-SA"/>
        </w:rPr>
      </w:pPr>
      <w:r>
        <w:rPr>
          <w:rFonts w:eastAsia="Arial"/>
          <w:b/>
          <w:bCs/>
          <w:sz w:val="22"/>
          <w:szCs w:val="22"/>
          <w:lang w:val="en-US" w:eastAsia="en-US" w:bidi="ar-SA"/>
        </w:rPr>
        <w:t>Introduction</w:t>
      </w:r>
    </w:p>
    <w:p w:rsidR="00BA13D4" w:rsidRPr="009E2BBE" w:rsidP="00BA13D4" w14:paraId="31EB35AF" w14:textId="77777777">
      <w:pPr>
        <w:widowControl w:val="0"/>
        <w:tabs>
          <w:tab w:val="left" w:pos="365"/>
        </w:tabs>
        <w:autoSpaceDE w:val="0"/>
        <w:autoSpaceDN w:val="0"/>
        <w:spacing w:before="93"/>
        <w:ind w:left="364" w:firstLine="0"/>
        <w:outlineLvl w:val="0"/>
        <w:rPr>
          <w:rFonts w:eastAsia="Arial"/>
          <w:sz w:val="22"/>
          <w:szCs w:val="22"/>
          <w:lang w:val="en-US" w:eastAsia="en-US" w:bidi="ar-SA"/>
        </w:rPr>
      </w:pPr>
      <w:r w:rsidRPr="009E2BBE">
        <w:rPr>
          <w:rFonts w:eastAsia="Arial"/>
          <w:sz w:val="22"/>
          <w:szCs w:val="22"/>
          <w:lang w:val="en-US" w:eastAsia="en-US" w:bidi="ar-SA"/>
        </w:rPr>
        <w:t xml:space="preserve">The study focuses on the </w:t>
      </w:r>
      <w:r w:rsidRPr="009E2BBE">
        <w:rPr>
          <w:rFonts w:eastAsia="Arial"/>
          <w:sz w:val="22"/>
          <w:szCs w:val="22"/>
          <w:lang w:val="en-US" w:eastAsia="en-US" w:bidi="ar-SA"/>
        </w:rPr>
        <w:t>EyeArt</w:t>
      </w:r>
      <w:r w:rsidRPr="009E2BBE">
        <w:rPr>
          <w:rFonts w:eastAsia="Arial"/>
          <w:sz w:val="22"/>
          <w:szCs w:val="22"/>
          <w:lang w:val="en-US" w:eastAsia="en-US" w:bidi="ar-SA"/>
        </w:rPr>
        <w:t xml:space="preserve"> AI system, developed to screen for diabetic retinopathy (DR) using digital fundus photography. Diabetic retinopathy is a serious complication of diabetes, potentially leading to vision loss. AI systems like </w:t>
      </w:r>
      <w:r w:rsidRPr="009E2BBE">
        <w:rPr>
          <w:rFonts w:eastAsia="Arial"/>
          <w:sz w:val="22"/>
          <w:szCs w:val="22"/>
          <w:lang w:val="en-US" w:eastAsia="en-US" w:bidi="ar-SA"/>
        </w:rPr>
        <w:t>EyeArt</w:t>
      </w:r>
      <w:r w:rsidRPr="009E2BBE">
        <w:rPr>
          <w:rFonts w:eastAsia="Arial"/>
          <w:sz w:val="22"/>
          <w:szCs w:val="22"/>
          <w:lang w:val="en-US" w:eastAsia="en-US" w:bidi="ar-SA"/>
        </w:rPr>
        <w:t xml:space="preserve"> aim to address the growing demand for DR screening due to the increasing diabetic population. By providing quick, point-of-care results, these AI systems can enhance early detection and reduce the screening burden on healthcare professionals​.</w:t>
      </w:r>
    </w:p>
    <w:p w:rsidR="00BA13D4" w:rsidP="00BA13D4" w14:paraId="27774DAC" w14:textId="571992BC">
      <w:pPr>
        <w:widowControl w:val="0"/>
        <w:autoSpaceDE w:val="0"/>
        <w:autoSpaceDN w:val="0"/>
        <w:spacing w:before="4"/>
        <w:rPr>
          <w:rFonts w:eastAsia="Arial MT"/>
          <w:sz w:val="12"/>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67456" behindDoc="1" locked="0" layoutInCell="1" allowOverlap="1">
                <wp:simplePos x="0" y="0"/>
                <wp:positionH relativeFrom="page">
                  <wp:posOffset>1181100</wp:posOffset>
                </wp:positionH>
                <wp:positionV relativeFrom="paragraph">
                  <wp:posOffset>121285</wp:posOffset>
                </wp:positionV>
                <wp:extent cx="5422900" cy="1270"/>
                <wp:effectExtent l="9525" t="13970" r="15875" b="13335"/>
                <wp:wrapTopAndBottom/>
                <wp:docPr id="1004591424" name="Freeform: Shape 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7" o:spid="_x0000_s1038" style="width:427pt;height:0.1pt;margin-top:9.55pt;margin-left:93pt;mso-height-percent:0;mso-height-relative:page;mso-position-horizontal-relative:page;mso-width-percent:0;mso-width-relative:page;mso-wrap-distance-bottom:0;mso-wrap-distance-left:9pt;mso-wrap-distance-right:9pt;mso-wrap-distance-top:0;position:absolute;v-text-anchor:top;z-index:-251650048" coordsize="21600,21600" path="m,l21600,e" filled="f" fillcolor="this" stroked="t" strokecolor="#878787" strokeweight="1pt">
                <v:stroke joinstyle="round"/>
                <w10:wrap type="topAndBottom"/>
              </v:shape>
            </w:pict>
          </mc:Fallback>
        </mc:AlternateContent>
      </w:r>
    </w:p>
    <w:p w:rsidR="00BA13D4" w:rsidP="00BA13D4" w14:paraId="26EB83D2" w14:textId="77777777">
      <w:pPr>
        <w:widowControl w:val="0"/>
        <w:autoSpaceDE w:val="0"/>
        <w:autoSpaceDN w:val="0"/>
        <w:rPr>
          <w:rFonts w:eastAsia="Arial MT"/>
          <w:sz w:val="19"/>
          <w:szCs w:val="22"/>
          <w:lang w:val="en-US" w:eastAsia="en-US" w:bidi="ar-SA"/>
        </w:rPr>
      </w:pPr>
    </w:p>
    <w:p w:rsidR="00BA13D4" w:rsidP="00F03C6D" w14:paraId="342CDBF1" w14:textId="3DE593AE">
      <w:pPr>
        <w:widowControl w:val="0"/>
        <w:numPr>
          <w:ilvl w:val="0"/>
          <w:numId w:val="7"/>
        </w:numPr>
        <w:tabs>
          <w:tab w:val="left" w:pos="365"/>
        </w:tabs>
        <w:autoSpaceDE w:val="0"/>
        <w:autoSpaceDN w:val="0"/>
        <w:spacing w:before="93"/>
        <w:ind w:left="724" w:hanging="360"/>
        <w:outlineLvl w:val="0"/>
        <w:rPr>
          <w:rFonts w:eastAsia="Arial"/>
          <w:b/>
          <w:bCs/>
          <w:sz w:val="22"/>
          <w:szCs w:val="22"/>
          <w:lang w:val="en-US" w:eastAsia="en-US" w:bidi="ar-SA"/>
        </w:rPr>
      </w:pPr>
      <w:r>
        <w:rPr>
          <w:rFonts w:eastAsia="Arial"/>
          <w:b/>
          <w:bCs/>
          <w:sz w:val="22"/>
          <w:szCs w:val="22"/>
          <w:lang w:val="en-US" w:eastAsia="en-US" w:bidi="ar-SA"/>
        </w:rPr>
        <w:t>Background</w:t>
      </w:r>
      <w:r>
        <w:rPr>
          <w:rFonts w:eastAsia="Arial"/>
          <w:b/>
          <w:bCs/>
          <w:spacing w:val="-7"/>
          <w:sz w:val="22"/>
          <w:szCs w:val="22"/>
          <w:lang w:val="en-US" w:eastAsia="en-US" w:bidi="ar-SA"/>
        </w:rPr>
        <w:t xml:space="preserve"> </w:t>
      </w:r>
      <w:r>
        <w:rPr>
          <w:rFonts w:eastAsia="Arial"/>
          <w:b/>
          <w:bCs/>
          <w:sz w:val="22"/>
          <w:szCs w:val="22"/>
          <w:lang w:val="en-US" w:eastAsia="en-US" w:bidi="ar-SA"/>
        </w:rPr>
        <w:t>and</w:t>
      </w:r>
      <w:r>
        <w:rPr>
          <w:rFonts w:eastAsia="Arial"/>
          <w:b/>
          <w:bCs/>
          <w:spacing w:val="-6"/>
          <w:sz w:val="22"/>
          <w:szCs w:val="22"/>
          <w:lang w:val="en-US" w:eastAsia="en-US" w:bidi="ar-SA"/>
        </w:rPr>
        <w:t xml:space="preserve"> </w:t>
      </w:r>
      <w:r>
        <w:rPr>
          <w:rFonts w:eastAsia="Arial"/>
          <w:b/>
          <w:bCs/>
          <w:sz w:val="22"/>
          <w:szCs w:val="22"/>
          <w:lang w:val="en-US" w:eastAsia="en-US" w:bidi="ar-SA"/>
        </w:rPr>
        <w:t>Context</w:t>
      </w:r>
    </w:p>
    <w:p w:rsidR="00BA13D4" w:rsidP="00BA13D4" w14:paraId="37FE7F6C" w14:textId="77777777">
      <w:pPr>
        <w:widowControl w:val="0"/>
        <w:autoSpaceDE w:val="0"/>
        <w:autoSpaceDN w:val="0"/>
        <w:spacing w:before="1"/>
        <w:rPr>
          <w:rFonts w:eastAsia="Arial MT"/>
          <w:b/>
          <w:szCs w:val="22"/>
          <w:lang w:val="en-US" w:eastAsia="en-US" w:bidi="ar-SA"/>
        </w:rPr>
      </w:pPr>
    </w:p>
    <w:p w:rsidR="00BA13D4" w:rsidP="00BA13D4" w14:paraId="396B2807" w14:textId="77777777">
      <w:pPr>
        <w:widowControl w:val="0"/>
        <w:numPr>
          <w:ilvl w:val="0"/>
          <w:numId w:val="5"/>
        </w:numPr>
        <w:tabs>
          <w:tab w:val="left" w:pos="479"/>
          <w:tab w:val="left" w:pos="480"/>
        </w:tabs>
        <w:autoSpaceDE w:val="0"/>
        <w:autoSpaceDN w:val="0"/>
        <w:spacing w:before="38" w:line="276" w:lineRule="auto"/>
        <w:ind w:left="480" w:right="219" w:hanging="360"/>
        <w:jc w:val="both"/>
        <w:rPr>
          <w:rFonts w:eastAsia="Arial MT"/>
          <w:sz w:val="22"/>
          <w:szCs w:val="22"/>
          <w:lang w:val="en-US" w:eastAsia="en-US" w:bidi="ar-SA"/>
        </w:rPr>
      </w:pPr>
      <w:r>
        <w:rPr>
          <w:rFonts w:eastAsia="Arial MT"/>
          <w:b/>
          <w:sz w:val="22"/>
          <w:szCs w:val="22"/>
          <w:lang w:val="en-US" w:eastAsia="en-US" w:bidi="ar-SA"/>
        </w:rPr>
        <w:t>Foundational</w:t>
      </w:r>
      <w:r>
        <w:rPr>
          <w:rFonts w:eastAsia="Arial MT"/>
          <w:b/>
          <w:spacing w:val="-6"/>
          <w:sz w:val="22"/>
          <w:szCs w:val="22"/>
          <w:lang w:val="en-US" w:eastAsia="en-US" w:bidi="ar-SA"/>
        </w:rPr>
        <w:t xml:space="preserve"> </w:t>
      </w:r>
      <w:r>
        <w:rPr>
          <w:rFonts w:eastAsia="Arial MT"/>
          <w:b/>
          <w:sz w:val="22"/>
          <w:szCs w:val="22"/>
          <w:lang w:val="en-US" w:eastAsia="en-US" w:bidi="ar-SA"/>
        </w:rPr>
        <w:t>Concepts</w:t>
      </w:r>
      <w:r>
        <w:rPr>
          <w:rFonts w:eastAsia="Arial MT"/>
          <w:sz w:val="22"/>
          <w:szCs w:val="22"/>
          <w:lang w:val="en-US" w:eastAsia="en-US" w:bidi="ar-SA"/>
        </w:rPr>
        <w:t>: T</w:t>
      </w:r>
      <w:r w:rsidRPr="00BB5A55">
        <w:rPr>
          <w:rFonts w:eastAsia="Arial MT"/>
          <w:sz w:val="22"/>
          <w:szCs w:val="22"/>
          <w:lang w:val="en-US" w:eastAsia="en-US" w:bidi="ar-SA"/>
        </w:rPr>
        <w:t xml:space="preserve">he role of artificial intelligence in screening for diabetic retinopathy (DR), a common diabetes complication affecting vision. Systems like </w:t>
      </w:r>
      <w:r w:rsidRPr="00BB5A55">
        <w:rPr>
          <w:rFonts w:eastAsia="Arial MT"/>
          <w:sz w:val="22"/>
          <w:szCs w:val="22"/>
          <w:lang w:val="en-US" w:eastAsia="en-US" w:bidi="ar-SA"/>
        </w:rPr>
        <w:t>EyeArt</w:t>
      </w:r>
      <w:r w:rsidRPr="00BB5A55">
        <w:rPr>
          <w:rFonts w:eastAsia="Arial MT"/>
          <w:sz w:val="22"/>
          <w:szCs w:val="22"/>
          <w:lang w:val="en-US" w:eastAsia="en-US" w:bidi="ar-SA"/>
        </w:rPr>
        <w:t xml:space="preserve"> employ deep learning and digital fundus imaging to detect levels of DR, including more than mild diabetic retinopathy (</w:t>
      </w:r>
      <w:r w:rsidRPr="00BB5A55">
        <w:rPr>
          <w:rFonts w:eastAsia="Arial MT"/>
          <w:sz w:val="22"/>
          <w:szCs w:val="22"/>
          <w:lang w:val="en-US" w:eastAsia="en-US" w:bidi="ar-SA"/>
        </w:rPr>
        <w:t>mtmDR</w:t>
      </w:r>
      <w:r w:rsidRPr="00BB5A55">
        <w:rPr>
          <w:rFonts w:eastAsia="Arial MT"/>
          <w:sz w:val="22"/>
          <w:szCs w:val="22"/>
          <w:lang w:val="en-US" w:eastAsia="en-US" w:bidi="ar-SA"/>
        </w:rPr>
        <w:t>) and vision-threatening diabetic retinopathy (</w:t>
      </w:r>
      <w:r w:rsidRPr="00BB5A55">
        <w:rPr>
          <w:rFonts w:eastAsia="Arial MT"/>
          <w:sz w:val="22"/>
          <w:szCs w:val="22"/>
          <w:lang w:val="en-US" w:eastAsia="en-US" w:bidi="ar-SA"/>
        </w:rPr>
        <w:t>vtDR</w:t>
      </w:r>
      <w:r w:rsidRPr="00BB5A55">
        <w:rPr>
          <w:rFonts w:eastAsia="Arial MT"/>
          <w:sz w:val="22"/>
          <w:szCs w:val="22"/>
          <w:lang w:val="en-US" w:eastAsia="en-US" w:bidi="ar-SA"/>
        </w:rPr>
        <w:t>). These AI tools offer high sensitivity and specificity, automating screening processes and allowing timely referrals. Such advancements aim to improve screening efficiency and accessibility, particularly as the diabetic population grows globally​</w:t>
      </w:r>
    </w:p>
    <w:p w:rsidR="00BA13D4" w:rsidRPr="00A741BC" w:rsidP="00BA13D4" w14:paraId="5EEB6D8E" w14:textId="77777777">
      <w:pPr>
        <w:widowControl w:val="0"/>
        <w:numPr>
          <w:ilvl w:val="0"/>
          <w:numId w:val="5"/>
        </w:numPr>
        <w:tabs>
          <w:tab w:val="left" w:pos="479"/>
          <w:tab w:val="left" w:pos="480"/>
        </w:tabs>
        <w:autoSpaceDE w:val="0"/>
        <w:autoSpaceDN w:val="0"/>
        <w:spacing w:before="38" w:line="276" w:lineRule="auto"/>
        <w:ind w:left="480" w:right="219" w:hanging="360"/>
        <w:jc w:val="both"/>
        <w:rPr>
          <w:rFonts w:eastAsia="Arial MT"/>
          <w:sz w:val="22"/>
          <w:szCs w:val="22"/>
          <w:lang w:val="en-US" w:eastAsia="en-US" w:bidi="ar-SA"/>
        </w:rPr>
      </w:pPr>
      <w:r>
        <w:rPr>
          <w:rFonts w:eastAsia="Arial MT"/>
          <w:b/>
          <w:sz w:val="22"/>
          <w:szCs w:val="22"/>
          <w:lang w:val="en-US" w:eastAsia="en-US" w:bidi="ar-SA"/>
        </w:rPr>
        <w:t>Historical</w:t>
      </w:r>
      <w:r>
        <w:rPr>
          <w:rFonts w:eastAsia="Arial MT"/>
          <w:b/>
          <w:spacing w:val="-6"/>
          <w:sz w:val="22"/>
          <w:szCs w:val="22"/>
          <w:lang w:val="en-US" w:eastAsia="en-US" w:bidi="ar-SA"/>
        </w:rPr>
        <w:t xml:space="preserve"> </w:t>
      </w:r>
      <w:r>
        <w:rPr>
          <w:rFonts w:eastAsia="Arial MT"/>
          <w:b/>
          <w:sz w:val="22"/>
          <w:szCs w:val="22"/>
          <w:lang w:val="en-US" w:eastAsia="en-US" w:bidi="ar-SA"/>
        </w:rPr>
        <w:t>Overview</w:t>
      </w:r>
      <w:r>
        <w:rPr>
          <w:rFonts w:eastAsia="Arial MT"/>
          <w:sz w:val="22"/>
          <w:szCs w:val="22"/>
          <w:lang w:val="en-US" w:eastAsia="en-US" w:bidi="ar-SA"/>
        </w:rPr>
        <w:t>:</w:t>
      </w:r>
      <w:r>
        <w:rPr>
          <w:rFonts w:eastAsia="Arial MT"/>
          <w:spacing w:val="-6"/>
          <w:sz w:val="22"/>
          <w:szCs w:val="22"/>
          <w:lang w:val="en-US" w:eastAsia="en-US" w:bidi="ar-SA"/>
        </w:rPr>
        <w:t xml:space="preserve"> </w:t>
      </w:r>
      <w:r w:rsidRPr="007857C2">
        <w:rPr>
          <w:rFonts w:eastAsia="Arial MT"/>
          <w:spacing w:val="-6"/>
          <w:sz w:val="22"/>
          <w:szCs w:val="22"/>
          <w:lang w:val="en-US" w:eastAsia="en-US" w:bidi="ar-SA"/>
        </w:rPr>
        <w:t xml:space="preserve">The historical overview in the PDF notes the evolution of diabetic retinopathy (DR) screening from traditional methods, like dilated ophthalmoscopy, to advanced AI systems. Earlier, DR detection relied heavily on specialists, while AI now allows automated, scalable screening. FDA-approved systems like </w:t>
      </w:r>
      <w:r w:rsidRPr="007857C2">
        <w:rPr>
          <w:rFonts w:eastAsia="Arial MT"/>
          <w:spacing w:val="-6"/>
          <w:sz w:val="22"/>
          <w:szCs w:val="22"/>
          <w:lang w:val="en-US" w:eastAsia="en-US" w:bidi="ar-SA"/>
        </w:rPr>
        <w:t>IDx</w:t>
      </w:r>
      <w:r w:rsidRPr="007857C2">
        <w:rPr>
          <w:rFonts w:eastAsia="Arial MT"/>
          <w:spacing w:val="-6"/>
          <w:sz w:val="22"/>
          <w:szCs w:val="22"/>
          <w:lang w:val="en-US" w:eastAsia="en-US" w:bidi="ar-SA"/>
        </w:rPr>
        <w:t xml:space="preserve">-DR and </w:t>
      </w:r>
      <w:r w:rsidRPr="007857C2">
        <w:rPr>
          <w:rFonts w:eastAsia="Arial MT"/>
          <w:spacing w:val="-6"/>
          <w:sz w:val="22"/>
          <w:szCs w:val="22"/>
          <w:lang w:val="en-US" w:eastAsia="en-US" w:bidi="ar-SA"/>
        </w:rPr>
        <w:t>EyeArt</w:t>
      </w:r>
      <w:r w:rsidRPr="007857C2">
        <w:rPr>
          <w:rFonts w:eastAsia="Arial MT"/>
          <w:spacing w:val="-6"/>
          <w:sz w:val="22"/>
          <w:szCs w:val="22"/>
          <w:lang w:val="en-US" w:eastAsia="en-US" w:bidi="ar-SA"/>
        </w:rPr>
        <w:t xml:space="preserve"> mark significant advancements, offering high sensitivity and point-of-care solutions</w:t>
      </w:r>
    </w:p>
    <w:p w:rsidR="00BA13D4" w:rsidP="00BA13D4" w14:paraId="08D6D8B3" w14:textId="77777777">
      <w:pPr>
        <w:widowControl w:val="0"/>
        <w:autoSpaceDE w:val="0"/>
        <w:autoSpaceDN w:val="0"/>
        <w:rPr>
          <w:rFonts w:eastAsia="Arial MT"/>
          <w:sz w:val="20"/>
          <w:szCs w:val="22"/>
          <w:lang w:val="en-US" w:eastAsia="en-US" w:bidi="ar-SA"/>
        </w:rPr>
      </w:pPr>
    </w:p>
    <w:p w:rsidR="00BA13D4" w:rsidP="00BA13D4" w14:paraId="35440506" w14:textId="5D01CE28">
      <w:pPr>
        <w:widowControl w:val="0"/>
        <w:autoSpaceDE w:val="0"/>
        <w:autoSpaceDN w:val="0"/>
        <w:spacing w:before="9"/>
        <w:rPr>
          <w:rFonts w:eastAsia="Arial MT"/>
          <w:sz w:val="12"/>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69504" behindDoc="1" locked="0" layoutInCell="1" allowOverlap="1">
                <wp:simplePos x="0" y="0"/>
                <wp:positionH relativeFrom="page">
                  <wp:posOffset>1181100</wp:posOffset>
                </wp:positionH>
                <wp:positionV relativeFrom="paragraph">
                  <wp:posOffset>124460</wp:posOffset>
                </wp:positionV>
                <wp:extent cx="5422900" cy="1270"/>
                <wp:effectExtent l="9525" t="11430" r="15875" b="6350"/>
                <wp:wrapTopAndBottom/>
                <wp:docPr id="105777750" name="Freeform: Shape 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6" o:spid="_x0000_s1039" style="width:427pt;height:0.1pt;margin-top:9.8pt;margin-left:93pt;mso-height-percent:0;mso-height-relative:page;mso-position-horizontal-relative:page;mso-width-percent:0;mso-width-relative:page;mso-wrap-distance-bottom:0;mso-wrap-distance-left:9pt;mso-wrap-distance-right:9pt;mso-wrap-distance-top:0;position:absolute;v-text-anchor:top;z-index:-251648000" coordsize="21600,21600" path="m,l21600,e" filled="f" fillcolor="this" stroked="t" strokecolor="#878787" strokeweight="1pt">
                <v:stroke joinstyle="round"/>
                <w10:wrap type="topAndBottom"/>
              </v:shape>
            </w:pict>
          </mc:Fallback>
        </mc:AlternateContent>
      </w:r>
    </w:p>
    <w:p w:rsidR="00BA13D4" w:rsidP="00BA13D4" w14:paraId="0D81814A" w14:textId="77777777">
      <w:pPr>
        <w:widowControl w:val="0"/>
        <w:autoSpaceDE w:val="0"/>
        <w:autoSpaceDN w:val="0"/>
        <w:spacing w:before="6"/>
        <w:rPr>
          <w:rFonts w:eastAsia="Arial MT"/>
          <w:sz w:val="18"/>
          <w:szCs w:val="22"/>
          <w:lang w:val="en-US" w:eastAsia="en-US" w:bidi="ar-SA"/>
        </w:rPr>
      </w:pPr>
    </w:p>
    <w:p w:rsidR="00BA13D4" w:rsidP="00031F0F" w14:paraId="3C4999A6" w14:textId="78E36CD1">
      <w:pPr>
        <w:widowControl w:val="0"/>
        <w:numPr>
          <w:ilvl w:val="0"/>
          <w:numId w:val="7"/>
        </w:numPr>
        <w:tabs>
          <w:tab w:val="left" w:pos="365"/>
        </w:tabs>
        <w:autoSpaceDE w:val="0"/>
        <w:autoSpaceDN w:val="0"/>
        <w:spacing w:before="93"/>
        <w:ind w:left="724" w:hanging="360"/>
        <w:outlineLvl w:val="0"/>
        <w:rPr>
          <w:rFonts w:eastAsia="Arial"/>
          <w:b/>
          <w:bCs/>
          <w:sz w:val="22"/>
          <w:szCs w:val="22"/>
          <w:lang w:val="en-US" w:eastAsia="en-US" w:bidi="ar-SA"/>
        </w:rPr>
      </w:pPr>
      <w:r>
        <w:rPr>
          <w:rFonts w:eastAsia="Arial"/>
          <w:b/>
          <w:bCs/>
          <w:sz w:val="22"/>
          <w:szCs w:val="22"/>
          <w:lang w:val="en-US" w:eastAsia="en-US" w:bidi="ar-SA"/>
        </w:rPr>
        <w:t>Key</w:t>
      </w:r>
      <w:r>
        <w:rPr>
          <w:rFonts w:eastAsia="Arial"/>
          <w:b/>
          <w:bCs/>
          <w:spacing w:val="-5"/>
          <w:sz w:val="22"/>
          <w:szCs w:val="22"/>
          <w:lang w:val="en-US" w:eastAsia="en-US" w:bidi="ar-SA"/>
        </w:rPr>
        <w:t xml:space="preserve"> </w:t>
      </w:r>
      <w:r>
        <w:rPr>
          <w:rFonts w:eastAsia="Arial"/>
          <w:b/>
          <w:bCs/>
          <w:sz w:val="22"/>
          <w:szCs w:val="22"/>
          <w:lang w:val="en-US" w:eastAsia="en-US" w:bidi="ar-SA"/>
        </w:rPr>
        <w:t>Themes</w:t>
      </w:r>
      <w:r>
        <w:rPr>
          <w:rFonts w:eastAsia="Arial"/>
          <w:b/>
          <w:bCs/>
          <w:spacing w:val="-5"/>
          <w:sz w:val="22"/>
          <w:szCs w:val="22"/>
          <w:lang w:val="en-US" w:eastAsia="en-US" w:bidi="ar-SA"/>
        </w:rPr>
        <w:t xml:space="preserve"> </w:t>
      </w:r>
      <w:r>
        <w:rPr>
          <w:rFonts w:eastAsia="Arial"/>
          <w:b/>
          <w:bCs/>
          <w:sz w:val="22"/>
          <w:szCs w:val="22"/>
          <w:lang w:val="en-US" w:eastAsia="en-US" w:bidi="ar-SA"/>
        </w:rPr>
        <w:t>in</w:t>
      </w:r>
      <w:r>
        <w:rPr>
          <w:rFonts w:eastAsia="Arial"/>
          <w:b/>
          <w:bCs/>
          <w:spacing w:val="-4"/>
          <w:sz w:val="22"/>
          <w:szCs w:val="22"/>
          <w:lang w:val="en-US" w:eastAsia="en-US" w:bidi="ar-SA"/>
        </w:rPr>
        <w:t xml:space="preserve"> </w:t>
      </w:r>
      <w:r>
        <w:rPr>
          <w:rFonts w:eastAsia="Arial"/>
          <w:b/>
          <w:bCs/>
          <w:sz w:val="22"/>
          <w:szCs w:val="22"/>
          <w:lang w:val="en-US" w:eastAsia="en-US" w:bidi="ar-SA"/>
        </w:rPr>
        <w:t>the</w:t>
      </w:r>
      <w:r>
        <w:rPr>
          <w:rFonts w:eastAsia="Arial"/>
          <w:b/>
          <w:bCs/>
          <w:spacing w:val="-5"/>
          <w:sz w:val="22"/>
          <w:szCs w:val="22"/>
          <w:lang w:val="en-US" w:eastAsia="en-US" w:bidi="ar-SA"/>
        </w:rPr>
        <w:t xml:space="preserve"> </w:t>
      </w:r>
      <w:r>
        <w:rPr>
          <w:rFonts w:eastAsia="Arial"/>
          <w:b/>
          <w:bCs/>
          <w:sz w:val="22"/>
          <w:szCs w:val="22"/>
          <w:lang w:val="en-US" w:eastAsia="en-US" w:bidi="ar-SA"/>
        </w:rPr>
        <w:t>Literature</w:t>
      </w:r>
    </w:p>
    <w:p w:rsidR="00BA13D4" w:rsidP="00BA13D4" w14:paraId="6E983DC2" w14:textId="77777777">
      <w:pPr>
        <w:widowControl w:val="0"/>
        <w:autoSpaceDE w:val="0"/>
        <w:autoSpaceDN w:val="0"/>
        <w:spacing w:before="1"/>
        <w:rPr>
          <w:rFonts w:eastAsia="Arial MT"/>
          <w:b/>
          <w:szCs w:val="22"/>
          <w:lang w:val="en-US" w:eastAsia="en-US" w:bidi="ar-SA"/>
        </w:rPr>
      </w:pPr>
    </w:p>
    <w:p w:rsidR="00BA13D4" w:rsidP="00031F0F" w14:paraId="61862E1D" w14:textId="77777777">
      <w:pPr>
        <w:widowControl w:val="0"/>
        <w:tabs>
          <w:tab w:val="left" w:pos="480"/>
        </w:tabs>
        <w:autoSpaceDE w:val="0"/>
        <w:autoSpaceDN w:val="0"/>
        <w:spacing w:before="1"/>
        <w:ind w:left="724" w:firstLine="0"/>
        <w:rPr>
          <w:rFonts w:eastAsia="Arial MT"/>
          <w:sz w:val="22"/>
          <w:szCs w:val="22"/>
          <w:lang w:val="en-US" w:eastAsia="en-US" w:bidi="ar-SA"/>
        </w:rPr>
      </w:pPr>
      <w:r>
        <w:rPr>
          <w:rFonts w:eastAsia="Arial MT"/>
          <w:b/>
          <w:sz w:val="22"/>
          <w:szCs w:val="22"/>
          <w:lang w:val="en-US" w:eastAsia="en-US" w:bidi="ar-SA"/>
        </w:rPr>
        <w:t>Theme</w:t>
      </w:r>
      <w:r>
        <w:rPr>
          <w:rFonts w:eastAsia="Arial MT"/>
          <w:b/>
          <w:spacing w:val="-5"/>
          <w:sz w:val="22"/>
          <w:szCs w:val="22"/>
          <w:lang w:val="en-US" w:eastAsia="en-US" w:bidi="ar-SA"/>
        </w:rPr>
        <w:t xml:space="preserve"> </w:t>
      </w:r>
      <w:r>
        <w:rPr>
          <w:rFonts w:eastAsia="Arial MT"/>
          <w:b/>
          <w:sz w:val="22"/>
          <w:szCs w:val="22"/>
          <w:lang w:val="en-US" w:eastAsia="en-US" w:bidi="ar-SA"/>
        </w:rPr>
        <w:t>1</w:t>
      </w:r>
      <w:r>
        <w:rPr>
          <w:rFonts w:eastAsia="Arial MT"/>
          <w:sz w:val="22"/>
          <w:szCs w:val="22"/>
          <w:lang w:val="en-US" w:eastAsia="en-US" w:bidi="ar-SA"/>
        </w:rPr>
        <w:t>:</w:t>
      </w:r>
      <w:r>
        <w:rPr>
          <w:rFonts w:eastAsia="Arial MT"/>
          <w:spacing w:val="-5"/>
          <w:sz w:val="22"/>
          <w:szCs w:val="22"/>
          <w:lang w:val="en-US" w:eastAsia="en-US" w:bidi="ar-SA"/>
        </w:rPr>
        <w:t xml:space="preserve"> </w:t>
      </w:r>
      <w:r w:rsidRPr="00F224B1">
        <w:rPr>
          <w:rFonts w:eastAsia="Arial MT"/>
          <w:spacing w:val="-5"/>
          <w:sz w:val="22"/>
          <w:szCs w:val="22"/>
          <w:lang w:val="en-US" w:eastAsia="en-US" w:bidi="ar-SA"/>
        </w:rPr>
        <w:t>AI-Based Screening for Diabetic Retinopathy</w:t>
      </w:r>
    </w:p>
    <w:p w:rsidR="00BA13D4" w:rsidP="00F03C6D" w14:paraId="73A40B70" w14:textId="77777777">
      <w:pPr>
        <w:widowControl w:val="0"/>
        <w:numPr>
          <w:ilvl w:val="1"/>
          <w:numId w:val="7"/>
        </w:numPr>
        <w:tabs>
          <w:tab w:val="left" w:pos="1199"/>
          <w:tab w:val="left" w:pos="1200"/>
        </w:tabs>
        <w:autoSpaceDE w:val="0"/>
        <w:autoSpaceDN w:val="0"/>
        <w:spacing w:before="38" w:line="276" w:lineRule="auto"/>
        <w:ind w:left="1444" w:right="441" w:hanging="360"/>
        <w:jc w:val="both"/>
        <w:rPr>
          <w:rFonts w:eastAsia="Arial MT"/>
          <w:sz w:val="22"/>
          <w:szCs w:val="22"/>
          <w:lang w:val="en-US"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sz w:val="22"/>
          <w:szCs w:val="22"/>
          <w:lang w:val="en-US" w:eastAsia="en-US" w:bidi="ar-SA"/>
        </w:rPr>
        <w:t>:</w:t>
      </w:r>
      <w:r w:rsidRPr="00B702C0">
        <w:rPr>
          <w:rFonts w:ascii="Arial MT" w:eastAsia="Arial MT" w:hAnsi="Arial MT" w:cs="Arial MT"/>
          <w:sz w:val="22"/>
          <w:szCs w:val="22"/>
          <w:lang w:val="en-US" w:eastAsia="en-US" w:bidi="ar-SA"/>
        </w:rPr>
        <w:t xml:space="preserve"> </w:t>
      </w:r>
      <w:r w:rsidRPr="00FF4683">
        <w:rPr>
          <w:rFonts w:eastAsia="Arial MT"/>
          <w:sz w:val="22"/>
          <w:szCs w:val="22"/>
          <w:lang w:val="en-US" w:eastAsia="en-US" w:bidi="ar-SA"/>
        </w:rPr>
        <w:t xml:space="preserve">AI systems like </w:t>
      </w:r>
      <w:r w:rsidRPr="00FF4683">
        <w:rPr>
          <w:rFonts w:eastAsia="Arial MT"/>
          <w:sz w:val="22"/>
          <w:szCs w:val="22"/>
          <w:lang w:val="en-US" w:eastAsia="en-US" w:bidi="ar-SA"/>
        </w:rPr>
        <w:t>EyeArt</w:t>
      </w:r>
      <w:r w:rsidRPr="00FF4683">
        <w:rPr>
          <w:rFonts w:eastAsia="Arial MT"/>
          <w:sz w:val="22"/>
          <w:szCs w:val="22"/>
          <w:lang w:val="en-US" w:eastAsia="en-US" w:bidi="ar-SA"/>
        </w:rPr>
        <w:t xml:space="preserve"> show high sensitivity in detecting more than mild diabetic retinopathy (</w:t>
      </w:r>
      <w:r w:rsidRPr="00FF4683">
        <w:rPr>
          <w:rFonts w:eastAsia="Arial MT"/>
          <w:sz w:val="22"/>
          <w:szCs w:val="22"/>
          <w:lang w:val="en-US" w:eastAsia="en-US" w:bidi="ar-SA"/>
        </w:rPr>
        <w:t>mtmDR</w:t>
      </w:r>
      <w:r w:rsidRPr="00FF4683">
        <w:rPr>
          <w:rFonts w:eastAsia="Arial MT"/>
          <w:sz w:val="22"/>
          <w:szCs w:val="22"/>
          <w:lang w:val="en-US" w:eastAsia="en-US" w:bidi="ar-SA"/>
        </w:rPr>
        <w:t>), comparable to or better than human specialists.</w:t>
      </w:r>
    </w:p>
    <w:p w:rsidR="00BA13D4" w:rsidP="00F03C6D" w14:paraId="7757C005" w14:textId="77777777">
      <w:pPr>
        <w:widowControl w:val="0"/>
        <w:numPr>
          <w:ilvl w:val="1"/>
          <w:numId w:val="7"/>
        </w:numPr>
        <w:tabs>
          <w:tab w:val="left" w:pos="1199"/>
          <w:tab w:val="left" w:pos="1200"/>
        </w:tabs>
        <w:autoSpaceDE w:val="0"/>
        <w:autoSpaceDN w:val="0"/>
        <w:spacing w:line="276" w:lineRule="auto"/>
        <w:ind w:left="1444" w:right="98" w:hanging="360"/>
        <w:jc w:val="both"/>
        <w:rPr>
          <w:rFonts w:eastAsia="Arial MT"/>
          <w:sz w:val="22"/>
          <w:szCs w:val="22"/>
          <w:lang w:val="en-US" w:eastAsia="en-US" w:bidi="ar-SA"/>
        </w:rPr>
      </w:pPr>
      <w:r>
        <w:rPr>
          <w:rFonts w:eastAsia="Arial MT"/>
          <w:b/>
          <w:sz w:val="22"/>
          <w:szCs w:val="22"/>
          <w:lang w:val="en-US" w:eastAsia="en-US" w:bidi="ar-SA"/>
        </w:rPr>
        <w:t>Key</w:t>
      </w:r>
      <w:r>
        <w:rPr>
          <w:rFonts w:eastAsia="Arial MT"/>
          <w:b/>
          <w:spacing w:val="-7"/>
          <w:sz w:val="22"/>
          <w:szCs w:val="22"/>
          <w:lang w:val="en-US" w:eastAsia="en-US" w:bidi="ar-SA"/>
        </w:rPr>
        <w:t xml:space="preserve"> </w:t>
      </w:r>
      <w:r>
        <w:rPr>
          <w:rFonts w:eastAsia="Arial MT"/>
          <w:b/>
          <w:sz w:val="22"/>
          <w:szCs w:val="22"/>
          <w:lang w:val="en-US" w:eastAsia="en-US" w:bidi="ar-SA"/>
        </w:rPr>
        <w:t>Debates</w:t>
      </w:r>
      <w:r>
        <w:rPr>
          <w:rFonts w:eastAsia="Arial MT"/>
          <w:sz w:val="22"/>
          <w:szCs w:val="22"/>
          <w:lang w:val="en-US" w:eastAsia="en-US" w:bidi="ar-SA"/>
        </w:rPr>
        <w:t>:</w:t>
      </w:r>
      <w:r>
        <w:rPr>
          <w:rFonts w:eastAsia="Arial MT"/>
          <w:spacing w:val="-7"/>
          <w:sz w:val="22"/>
          <w:szCs w:val="22"/>
          <w:lang w:val="en-US" w:eastAsia="en-US" w:bidi="ar-SA"/>
        </w:rPr>
        <w:t xml:space="preserve"> </w:t>
      </w:r>
      <w:r w:rsidRPr="00FF4683">
        <w:rPr>
          <w:rFonts w:eastAsia="Arial MT"/>
          <w:spacing w:val="-7"/>
          <w:sz w:val="22"/>
          <w:szCs w:val="22"/>
          <w:lang w:val="en-US" w:eastAsia="en-US" w:bidi="ar-SA"/>
        </w:rPr>
        <w:t>Discussions focus on balancing sensitivity with specificity, as AI systems may lead to more false positives than traditional methods, impacting referral rates</w:t>
      </w:r>
      <w:r>
        <w:rPr>
          <w:rFonts w:eastAsia="Arial MT"/>
          <w:spacing w:val="-7"/>
          <w:sz w:val="22"/>
          <w:szCs w:val="22"/>
          <w:lang w:val="en-US" w:eastAsia="en-US" w:bidi="ar-SA"/>
        </w:rPr>
        <w:t>.</w:t>
      </w:r>
    </w:p>
    <w:p w:rsidR="00BA13D4" w:rsidRPr="0057319A" w:rsidP="00F03C6D" w14:paraId="7C6E753A" w14:textId="77777777">
      <w:pPr>
        <w:widowControl w:val="0"/>
        <w:numPr>
          <w:ilvl w:val="1"/>
          <w:numId w:val="7"/>
        </w:numPr>
        <w:tabs>
          <w:tab w:val="left" w:pos="1199"/>
          <w:tab w:val="left" w:pos="1200"/>
        </w:tabs>
        <w:autoSpaceDE w:val="0"/>
        <w:autoSpaceDN w:val="0"/>
        <w:spacing w:line="276" w:lineRule="auto"/>
        <w:ind w:left="1444" w:right="490" w:hanging="360"/>
        <w:jc w:val="both"/>
        <w:rPr>
          <w:rFonts w:eastAsia="Arial MT"/>
          <w:sz w:val="22"/>
          <w:szCs w:val="22"/>
          <w:lang w:val="en-US" w:eastAsia="en-US" w:bidi="ar-SA"/>
        </w:rPr>
      </w:pPr>
      <w:r>
        <w:rPr>
          <w:rFonts w:eastAsia="Arial MT"/>
          <w:b/>
          <w:sz w:val="22"/>
          <w:szCs w:val="22"/>
          <w:lang w:val="en-US" w:eastAsia="en-US" w:bidi="ar-SA"/>
        </w:rPr>
        <w:t>Methodologies</w:t>
      </w:r>
      <w:r>
        <w:rPr>
          <w:rFonts w:eastAsia="Arial MT"/>
          <w:sz w:val="22"/>
          <w:szCs w:val="22"/>
          <w:lang w:val="en-US" w:eastAsia="en-US" w:bidi="ar-SA"/>
        </w:rPr>
        <w:t>:</w:t>
      </w:r>
      <w:r w:rsidRPr="001C257C">
        <w:rPr>
          <w:rFonts w:ascii="Arial MT" w:eastAsia="Arial MT" w:hAnsi="Arial MT" w:cs="Arial MT"/>
          <w:sz w:val="22"/>
          <w:szCs w:val="22"/>
          <w:lang w:val="en-US" w:eastAsia="en-US" w:bidi="ar-SA"/>
        </w:rPr>
        <w:t xml:space="preserve"> </w:t>
      </w:r>
      <w:r w:rsidRPr="0057319A">
        <w:rPr>
          <w:rFonts w:eastAsia="Arial MT"/>
          <w:sz w:val="22"/>
          <w:szCs w:val="22"/>
          <w:lang w:val="en-US" w:eastAsia="en-US" w:bidi="ar-SA"/>
        </w:rPr>
        <w:t>Studies employ deep learning algorithms trained on large image datasets, validated against rigorous clinical standards, like the ETDRS severity scale and fundus photography grading.</w:t>
      </w:r>
    </w:p>
    <w:p w:rsidR="00BA13D4" w:rsidP="00BA13D4" w14:paraId="34942430" w14:textId="77777777">
      <w:pPr>
        <w:widowControl w:val="0"/>
        <w:autoSpaceDE w:val="0"/>
        <w:autoSpaceDN w:val="0"/>
        <w:rPr>
          <w:rFonts w:eastAsia="Arial MT"/>
          <w:iCs/>
          <w:sz w:val="20"/>
          <w:szCs w:val="22"/>
          <w:lang w:val="en-US" w:eastAsia="en-US" w:bidi="ar-SA"/>
        </w:rPr>
      </w:pPr>
    </w:p>
    <w:p w:rsidR="00BA13D4" w:rsidRPr="001C257C" w:rsidP="00031F0F" w14:paraId="323D117E" w14:textId="77777777">
      <w:pPr>
        <w:widowControl w:val="0"/>
        <w:tabs>
          <w:tab w:val="left" w:pos="480"/>
        </w:tabs>
        <w:autoSpaceDE w:val="0"/>
        <w:autoSpaceDN w:val="0"/>
        <w:spacing w:before="1"/>
        <w:ind w:left="724" w:firstLine="0"/>
        <w:rPr>
          <w:rFonts w:eastAsia="Arial MT"/>
          <w:b/>
          <w:bCs/>
          <w:spacing w:val="-5"/>
          <w:sz w:val="22"/>
          <w:szCs w:val="22"/>
          <w:lang w:val="en-IN" w:eastAsia="en-US" w:bidi="ar-SA"/>
        </w:rPr>
      </w:pPr>
      <w:r>
        <w:rPr>
          <w:rFonts w:eastAsia="Arial MT"/>
          <w:b/>
          <w:sz w:val="22"/>
          <w:szCs w:val="22"/>
          <w:lang w:val="en-US" w:eastAsia="en-US" w:bidi="ar-SA"/>
        </w:rPr>
        <w:t>Theme</w:t>
      </w:r>
      <w:r>
        <w:rPr>
          <w:rFonts w:eastAsia="Arial MT"/>
          <w:b/>
          <w:spacing w:val="-5"/>
          <w:sz w:val="22"/>
          <w:szCs w:val="22"/>
          <w:lang w:val="en-US" w:eastAsia="en-US" w:bidi="ar-SA"/>
        </w:rPr>
        <w:t xml:space="preserve"> </w:t>
      </w:r>
      <w:r>
        <w:rPr>
          <w:rFonts w:eastAsia="Arial MT"/>
          <w:b/>
          <w:sz w:val="22"/>
          <w:szCs w:val="22"/>
          <w:lang w:val="en-US" w:eastAsia="en-US" w:bidi="ar-SA"/>
        </w:rPr>
        <w:t>2</w:t>
      </w:r>
      <w:r>
        <w:rPr>
          <w:rFonts w:eastAsia="Arial MT"/>
          <w:sz w:val="22"/>
          <w:szCs w:val="22"/>
          <w:lang w:val="en-US" w:eastAsia="en-US" w:bidi="ar-SA"/>
        </w:rPr>
        <w:t>:</w:t>
      </w:r>
      <w:r>
        <w:rPr>
          <w:rFonts w:eastAsia="Arial MT"/>
          <w:spacing w:val="-5"/>
          <w:sz w:val="22"/>
          <w:szCs w:val="22"/>
          <w:lang w:val="en-US" w:eastAsia="en-US" w:bidi="ar-SA"/>
        </w:rPr>
        <w:t xml:space="preserve"> </w:t>
      </w:r>
      <w:r w:rsidRPr="000927DC">
        <w:rPr>
          <w:rFonts w:eastAsia="Arial MT"/>
          <w:spacing w:val="-5"/>
          <w:sz w:val="22"/>
          <w:szCs w:val="22"/>
          <w:lang w:val="en-US" w:eastAsia="en-US" w:bidi="ar-SA"/>
        </w:rPr>
        <w:t>Comparative Efficacy of AI and Human Specialists</w:t>
      </w:r>
    </w:p>
    <w:p w:rsidR="00BA13D4" w:rsidRPr="007435A6" w:rsidP="00F03C6D" w14:paraId="6BD4D042" w14:textId="77777777">
      <w:pPr>
        <w:widowControl w:val="0"/>
        <w:numPr>
          <w:ilvl w:val="1"/>
          <w:numId w:val="7"/>
        </w:numPr>
        <w:tabs>
          <w:tab w:val="left" w:pos="1199"/>
          <w:tab w:val="left" w:pos="1200"/>
        </w:tabs>
        <w:autoSpaceDE w:val="0"/>
        <w:autoSpaceDN w:val="0"/>
        <w:spacing w:before="38"/>
        <w:ind w:left="1444" w:right="441" w:hanging="360"/>
        <w:jc w:val="both"/>
        <w:rPr>
          <w:rFonts w:eastAsia="Arial MT"/>
          <w:bCs/>
          <w:sz w:val="22"/>
          <w:szCs w:val="22"/>
          <w:lang w:val="en-US"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b/>
          <w:sz w:val="22"/>
          <w:szCs w:val="22"/>
          <w:lang w:val="en-IN" w:eastAsia="en-US" w:bidi="ar-SA"/>
        </w:rPr>
        <w:t>:</w:t>
      </w:r>
      <w:r w:rsidRPr="000927DC">
        <w:rPr>
          <w:rFonts w:eastAsia="Arial MT"/>
          <w:sz w:val="22"/>
          <w:szCs w:val="22"/>
          <w:lang w:val="en-US" w:eastAsia="en-US" w:bidi="ar-SA"/>
        </w:rPr>
        <w:t xml:space="preserve"> </w:t>
      </w:r>
      <w:r w:rsidRPr="000927DC">
        <w:rPr>
          <w:rFonts w:eastAsia="Arial MT"/>
          <w:sz w:val="22"/>
          <w:szCs w:val="22"/>
          <w:lang w:val="en-US" w:eastAsia="en-US" w:bidi="ar-SA"/>
        </w:rPr>
        <w:t>EyeArt's</w:t>
      </w:r>
      <w:r w:rsidRPr="000927DC">
        <w:rPr>
          <w:rFonts w:eastAsia="Arial MT"/>
          <w:sz w:val="22"/>
          <w:szCs w:val="22"/>
          <w:lang w:val="en-US" w:eastAsia="en-US" w:bidi="ar-SA"/>
        </w:rPr>
        <w:t xml:space="preserve"> detection rates for </w:t>
      </w:r>
      <w:r w:rsidRPr="000927DC">
        <w:rPr>
          <w:rFonts w:eastAsia="Arial MT"/>
          <w:sz w:val="22"/>
          <w:szCs w:val="22"/>
          <w:lang w:val="en-US" w:eastAsia="en-US" w:bidi="ar-SA"/>
        </w:rPr>
        <w:t>mtmDR</w:t>
      </w:r>
      <w:r w:rsidRPr="000927DC">
        <w:rPr>
          <w:rFonts w:eastAsia="Arial MT"/>
          <w:sz w:val="22"/>
          <w:szCs w:val="22"/>
          <w:lang w:val="en-US" w:eastAsia="en-US" w:bidi="ar-SA"/>
        </w:rPr>
        <w:t xml:space="preserve"> surpass those of general ophthalmologists and are closer to retina specialists' performance</w:t>
      </w:r>
    </w:p>
    <w:p w:rsidR="00BA13D4" w:rsidP="00F03C6D" w14:paraId="5E466ABD" w14:textId="77777777">
      <w:pPr>
        <w:widowControl w:val="0"/>
        <w:numPr>
          <w:ilvl w:val="1"/>
          <w:numId w:val="7"/>
        </w:numPr>
        <w:tabs>
          <w:tab w:val="left" w:pos="1199"/>
          <w:tab w:val="left" w:pos="1200"/>
        </w:tabs>
        <w:autoSpaceDE w:val="0"/>
        <w:autoSpaceDN w:val="0"/>
        <w:spacing w:line="276" w:lineRule="auto"/>
        <w:ind w:left="1444" w:right="98" w:hanging="360"/>
        <w:jc w:val="both"/>
        <w:rPr>
          <w:rFonts w:eastAsia="Arial MT"/>
          <w:sz w:val="22"/>
          <w:szCs w:val="22"/>
          <w:lang w:val="en-US" w:eastAsia="en-US" w:bidi="ar-SA"/>
        </w:rPr>
      </w:pPr>
      <w:r>
        <w:rPr>
          <w:rFonts w:eastAsia="Arial MT"/>
          <w:b/>
          <w:sz w:val="22"/>
          <w:szCs w:val="22"/>
          <w:lang w:val="en-US" w:eastAsia="en-US" w:bidi="ar-SA"/>
        </w:rPr>
        <w:t>Key</w:t>
      </w:r>
      <w:r>
        <w:rPr>
          <w:rFonts w:eastAsia="Arial MT"/>
          <w:b/>
          <w:spacing w:val="-7"/>
          <w:sz w:val="22"/>
          <w:szCs w:val="22"/>
          <w:lang w:val="en-US" w:eastAsia="en-US" w:bidi="ar-SA"/>
        </w:rPr>
        <w:t xml:space="preserve"> </w:t>
      </w:r>
      <w:r>
        <w:rPr>
          <w:rFonts w:eastAsia="Arial MT"/>
          <w:b/>
          <w:sz w:val="22"/>
          <w:szCs w:val="22"/>
          <w:lang w:val="en-US" w:eastAsia="en-US" w:bidi="ar-SA"/>
        </w:rPr>
        <w:t>Debates</w:t>
      </w:r>
      <w:r>
        <w:rPr>
          <w:rFonts w:eastAsia="Arial MT"/>
          <w:sz w:val="22"/>
          <w:szCs w:val="22"/>
          <w:lang w:val="en-US" w:eastAsia="en-US" w:bidi="ar-SA"/>
        </w:rPr>
        <w:t>:</w:t>
      </w:r>
      <w:r>
        <w:rPr>
          <w:rFonts w:eastAsia="Arial MT"/>
          <w:spacing w:val="-7"/>
          <w:sz w:val="22"/>
          <w:szCs w:val="22"/>
          <w:lang w:val="en-US" w:eastAsia="en-US" w:bidi="ar-SA"/>
        </w:rPr>
        <w:t xml:space="preserve"> </w:t>
      </w:r>
      <w:r w:rsidRPr="00FC4EE4">
        <w:rPr>
          <w:rFonts w:eastAsia="Arial MT"/>
          <w:spacing w:val="-7"/>
          <w:sz w:val="22"/>
          <w:szCs w:val="22"/>
          <w:lang w:val="en-US" w:eastAsia="en-US" w:bidi="ar-SA"/>
        </w:rPr>
        <w:t>There is debate over AI’s reliability in clinical settings, particularly in detecting vision-threatening DR (</w:t>
      </w:r>
      <w:r w:rsidRPr="00FC4EE4">
        <w:rPr>
          <w:rFonts w:eastAsia="Arial MT"/>
          <w:spacing w:val="-7"/>
          <w:sz w:val="22"/>
          <w:szCs w:val="22"/>
          <w:lang w:val="en-US" w:eastAsia="en-US" w:bidi="ar-SA"/>
        </w:rPr>
        <w:t>vtDR</w:t>
      </w:r>
      <w:r w:rsidRPr="00FC4EE4">
        <w:rPr>
          <w:rFonts w:eastAsia="Arial MT"/>
          <w:spacing w:val="-7"/>
          <w:sz w:val="22"/>
          <w:szCs w:val="22"/>
          <w:lang w:val="en-US" w:eastAsia="en-US" w:bidi="ar-SA"/>
        </w:rPr>
        <w:t>) versus mild cases, where human expertise still has value.</w:t>
      </w:r>
    </w:p>
    <w:p w:rsidR="00BA13D4" w:rsidRPr="00031F0F" w:rsidP="00031F0F" w14:paraId="4E79AAC1" w14:textId="4222B791">
      <w:pPr>
        <w:widowControl w:val="0"/>
        <w:numPr>
          <w:ilvl w:val="1"/>
          <w:numId w:val="7"/>
        </w:numPr>
        <w:tabs>
          <w:tab w:val="left" w:pos="1199"/>
          <w:tab w:val="left" w:pos="1200"/>
        </w:tabs>
        <w:autoSpaceDE w:val="0"/>
        <w:autoSpaceDN w:val="0"/>
        <w:spacing w:line="276" w:lineRule="auto"/>
        <w:ind w:left="1444" w:right="490" w:hanging="360"/>
        <w:jc w:val="both"/>
        <w:rPr>
          <w:rFonts w:eastAsia="Arial MT"/>
          <w:spacing w:val="-7"/>
          <w:sz w:val="22"/>
          <w:szCs w:val="22"/>
          <w:lang w:val="en-IN" w:eastAsia="en-US" w:bidi="ar-SA"/>
        </w:rPr>
      </w:pPr>
      <w:r w:rsidRPr="00031F0F">
        <w:rPr>
          <w:rFonts w:eastAsia="Arial MT"/>
          <w:b/>
          <w:sz w:val="22"/>
          <w:szCs w:val="22"/>
          <w:lang w:val="en-US" w:eastAsia="en-US" w:bidi="ar-SA"/>
        </w:rPr>
        <w:t>Methodologies</w:t>
      </w:r>
      <w:r w:rsidRPr="00031F0F">
        <w:rPr>
          <w:rFonts w:eastAsia="Arial MT"/>
          <w:sz w:val="22"/>
          <w:szCs w:val="22"/>
          <w:lang w:val="en-US" w:eastAsia="en-US" w:bidi="ar-SA"/>
        </w:rPr>
        <w:t>:</w:t>
      </w:r>
      <w:r w:rsidRPr="00031F0F">
        <w:rPr>
          <w:rFonts w:eastAsia="Arial MT"/>
          <w:spacing w:val="-7"/>
          <w:sz w:val="22"/>
          <w:szCs w:val="22"/>
          <w:lang w:val="en-US" w:eastAsia="en-US" w:bidi="ar-SA"/>
        </w:rPr>
        <w:t xml:space="preserve"> Prospective, multicenter trials compare AI system outputs with manual grading by ophthalmologists and retina specialists, using large and diverse participant cohorts.</w:t>
      </w:r>
    </w:p>
    <w:p w:rsidR="00BA13D4" w:rsidP="00BA13D4" w14:paraId="2C987CA4" w14:textId="77777777">
      <w:pPr>
        <w:widowControl w:val="0"/>
        <w:tabs>
          <w:tab w:val="left" w:pos="1199"/>
          <w:tab w:val="left" w:pos="1200"/>
        </w:tabs>
        <w:autoSpaceDE w:val="0"/>
        <w:autoSpaceDN w:val="0"/>
        <w:spacing w:line="276" w:lineRule="auto"/>
        <w:ind w:right="490"/>
        <w:jc w:val="both"/>
        <w:rPr>
          <w:rFonts w:eastAsia="Arial MT"/>
          <w:spacing w:val="-7"/>
          <w:sz w:val="22"/>
          <w:szCs w:val="22"/>
          <w:lang w:val="en-IN" w:eastAsia="en-US" w:bidi="ar-SA"/>
        </w:rPr>
      </w:pPr>
    </w:p>
    <w:p w:rsidR="00BA13D4" w:rsidRPr="00977F79" w:rsidP="00BA13D4" w14:paraId="70F260D7" w14:textId="77777777">
      <w:pPr>
        <w:widowControl w:val="0"/>
        <w:tabs>
          <w:tab w:val="left" w:pos="1199"/>
          <w:tab w:val="left" w:pos="1200"/>
        </w:tabs>
        <w:autoSpaceDE w:val="0"/>
        <w:autoSpaceDN w:val="0"/>
        <w:spacing w:line="276" w:lineRule="auto"/>
        <w:ind w:right="490"/>
        <w:jc w:val="both"/>
        <w:rPr>
          <w:rFonts w:eastAsia="Arial MT"/>
          <w:spacing w:val="-7"/>
          <w:sz w:val="22"/>
          <w:szCs w:val="22"/>
          <w:lang w:val="en-IN" w:eastAsia="en-US" w:bidi="ar-SA"/>
        </w:rPr>
      </w:pPr>
    </w:p>
    <w:p w:rsidR="00BA13D4" w:rsidRPr="00181CC8" w:rsidP="00031F0F" w14:paraId="1D79F9F7" w14:textId="77777777">
      <w:pPr>
        <w:widowControl w:val="0"/>
        <w:tabs>
          <w:tab w:val="left" w:pos="480"/>
        </w:tabs>
        <w:autoSpaceDE w:val="0"/>
        <w:autoSpaceDN w:val="0"/>
        <w:spacing w:before="1"/>
        <w:ind w:left="724" w:firstLine="0"/>
        <w:rPr>
          <w:rFonts w:eastAsia="Arial MT"/>
          <w:spacing w:val="-5"/>
          <w:sz w:val="22"/>
          <w:szCs w:val="22"/>
          <w:lang w:val="en-IN" w:eastAsia="en-US" w:bidi="ar-SA"/>
        </w:rPr>
      </w:pPr>
      <w:r w:rsidRPr="00181CC8">
        <w:rPr>
          <w:rFonts w:eastAsia="Arial MT"/>
          <w:b/>
          <w:sz w:val="22"/>
          <w:szCs w:val="22"/>
          <w:lang w:val="en-US" w:eastAsia="en-US" w:bidi="ar-SA"/>
        </w:rPr>
        <w:t>Theme</w:t>
      </w:r>
      <w:r w:rsidRPr="00181CC8">
        <w:rPr>
          <w:rFonts w:eastAsia="Arial MT"/>
          <w:b/>
          <w:spacing w:val="-5"/>
          <w:sz w:val="22"/>
          <w:szCs w:val="22"/>
          <w:lang w:val="en-US" w:eastAsia="en-US" w:bidi="ar-SA"/>
        </w:rPr>
        <w:t xml:space="preserve"> </w:t>
      </w:r>
      <w:r w:rsidRPr="00181CC8">
        <w:rPr>
          <w:rFonts w:eastAsia="Arial MT"/>
          <w:b/>
          <w:spacing w:val="-5"/>
          <w:sz w:val="22"/>
          <w:szCs w:val="22"/>
          <w:lang w:val="en-IN" w:eastAsia="en-US" w:bidi="ar-SA"/>
        </w:rPr>
        <w:t>3</w:t>
      </w:r>
      <w:r w:rsidRPr="00181CC8">
        <w:rPr>
          <w:rFonts w:eastAsia="Arial MT"/>
          <w:sz w:val="22"/>
          <w:szCs w:val="22"/>
          <w:lang w:val="en-US" w:eastAsia="en-US" w:bidi="ar-SA"/>
        </w:rPr>
        <w:t>:</w:t>
      </w:r>
      <w:r w:rsidRPr="00181CC8">
        <w:rPr>
          <w:rFonts w:eastAsia="Arial MT"/>
          <w:spacing w:val="-5"/>
          <w:sz w:val="22"/>
          <w:szCs w:val="22"/>
          <w:lang w:val="en-US" w:eastAsia="en-US" w:bidi="ar-SA"/>
        </w:rPr>
        <w:t xml:space="preserve"> Challenges and Opportunities in AI-Driven Screening</w:t>
      </w:r>
    </w:p>
    <w:p w:rsidR="00BA13D4" w:rsidP="00F03C6D" w14:paraId="6B7734E5" w14:textId="77777777">
      <w:pPr>
        <w:widowControl w:val="0"/>
        <w:numPr>
          <w:ilvl w:val="1"/>
          <w:numId w:val="7"/>
        </w:numPr>
        <w:tabs>
          <w:tab w:val="left" w:pos="1199"/>
          <w:tab w:val="left" w:pos="1200"/>
        </w:tabs>
        <w:autoSpaceDE w:val="0"/>
        <w:autoSpaceDN w:val="0"/>
        <w:spacing w:before="38" w:line="276" w:lineRule="auto"/>
        <w:ind w:left="1444" w:right="441" w:hanging="360"/>
        <w:jc w:val="both"/>
        <w:rPr>
          <w:rFonts w:eastAsia="Arial MT"/>
          <w:sz w:val="22"/>
          <w:szCs w:val="22"/>
          <w:lang w:val="en-US"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sz w:val="22"/>
          <w:szCs w:val="22"/>
          <w:lang w:val="en-US" w:eastAsia="en-US" w:bidi="ar-SA"/>
        </w:rPr>
        <w:t>:</w:t>
      </w:r>
      <w:r>
        <w:rPr>
          <w:rFonts w:eastAsia="Arial MT" w:cs="Arial MT"/>
          <w:sz w:val="22"/>
          <w:szCs w:val="22"/>
          <w:lang w:val="en-US" w:eastAsia="en-US" w:bidi="ar-SA"/>
        </w:rPr>
        <w:t xml:space="preserve"> </w:t>
      </w:r>
      <w:r w:rsidRPr="00181CC8">
        <w:rPr>
          <w:rFonts w:eastAsia="Arial MT" w:cs="Arial MT"/>
          <w:sz w:val="22"/>
          <w:szCs w:val="22"/>
          <w:lang w:val="en-US" w:eastAsia="en-US" w:bidi="ar-SA"/>
        </w:rPr>
        <w:t xml:space="preserve">AI systems like </w:t>
      </w:r>
      <w:r w:rsidRPr="00181CC8">
        <w:rPr>
          <w:rFonts w:eastAsia="Arial MT" w:cs="Arial MT"/>
          <w:sz w:val="22"/>
          <w:szCs w:val="22"/>
          <w:lang w:val="en-US" w:eastAsia="en-US" w:bidi="ar-SA"/>
        </w:rPr>
        <w:t>EyeArt</w:t>
      </w:r>
      <w:r w:rsidRPr="00181CC8">
        <w:rPr>
          <w:rFonts w:eastAsia="Arial MT" w:cs="Arial MT"/>
          <w:sz w:val="22"/>
          <w:szCs w:val="22"/>
          <w:lang w:val="en-US" w:eastAsia="en-US" w:bidi="ar-SA"/>
        </w:rPr>
        <w:t xml:space="preserve"> address increasing screening demand but face limitations in specificity and false positives, especially with other ocular pathologies.</w:t>
      </w:r>
    </w:p>
    <w:p w:rsidR="00BA13D4" w:rsidP="00F03C6D" w14:paraId="57352FEC" w14:textId="77777777">
      <w:pPr>
        <w:widowControl w:val="0"/>
        <w:numPr>
          <w:ilvl w:val="1"/>
          <w:numId w:val="7"/>
        </w:numPr>
        <w:tabs>
          <w:tab w:val="left" w:pos="1199"/>
          <w:tab w:val="left" w:pos="1200"/>
        </w:tabs>
        <w:autoSpaceDE w:val="0"/>
        <w:autoSpaceDN w:val="0"/>
        <w:spacing w:before="38" w:line="276" w:lineRule="auto"/>
        <w:ind w:left="1444" w:right="441" w:hanging="360"/>
        <w:jc w:val="both"/>
        <w:rPr>
          <w:rFonts w:eastAsia="Arial MT"/>
          <w:sz w:val="22"/>
          <w:szCs w:val="22"/>
          <w:lang w:val="en-US" w:eastAsia="en-US" w:bidi="ar-SA"/>
        </w:rPr>
      </w:pPr>
      <w:r>
        <w:rPr>
          <w:rFonts w:eastAsia="Arial MT" w:cs="Arial MT"/>
          <w:sz w:val="22"/>
          <w:szCs w:val="22"/>
          <w:lang w:val="en-US" w:eastAsia="en-US" w:bidi="ar-SA"/>
        </w:rPr>
        <w:t>.</w:t>
      </w:r>
      <w:r>
        <w:rPr>
          <w:rFonts w:eastAsia="Arial MT"/>
          <w:b/>
          <w:sz w:val="22"/>
          <w:szCs w:val="22"/>
          <w:lang w:val="en-US" w:eastAsia="en-US" w:bidi="ar-SA"/>
        </w:rPr>
        <w:t>Key</w:t>
      </w:r>
      <w:r>
        <w:rPr>
          <w:rFonts w:eastAsia="Arial MT"/>
          <w:b/>
          <w:spacing w:val="-7"/>
          <w:sz w:val="22"/>
          <w:szCs w:val="22"/>
          <w:lang w:val="en-US" w:eastAsia="en-US" w:bidi="ar-SA"/>
        </w:rPr>
        <w:t xml:space="preserve"> </w:t>
      </w:r>
      <w:r>
        <w:rPr>
          <w:rFonts w:eastAsia="Arial MT"/>
          <w:b/>
          <w:sz w:val="22"/>
          <w:szCs w:val="22"/>
          <w:lang w:val="en-US" w:eastAsia="en-US" w:bidi="ar-SA"/>
        </w:rPr>
        <w:t>Debates</w:t>
      </w:r>
      <w:r>
        <w:rPr>
          <w:rFonts w:eastAsia="Arial MT"/>
          <w:sz w:val="22"/>
          <w:szCs w:val="22"/>
          <w:lang w:val="en-US" w:eastAsia="en-US" w:bidi="ar-SA"/>
        </w:rPr>
        <w:t>:</w:t>
      </w:r>
      <w:r>
        <w:rPr>
          <w:rFonts w:eastAsia="Arial MT"/>
          <w:spacing w:val="-7"/>
          <w:sz w:val="22"/>
          <w:szCs w:val="22"/>
          <w:lang w:val="en-US" w:eastAsia="en-US" w:bidi="ar-SA"/>
        </w:rPr>
        <w:t xml:space="preserve"> </w:t>
      </w:r>
      <w:r w:rsidRPr="00181CC8">
        <w:rPr>
          <w:rFonts w:eastAsia="Arial MT"/>
          <w:spacing w:val="-7"/>
          <w:sz w:val="22"/>
          <w:szCs w:val="22"/>
          <w:lang w:val="en-US" w:eastAsia="en-US" w:bidi="ar-SA"/>
        </w:rPr>
        <w:t xml:space="preserve">While AI offers cost-effective, point-of-care solutions, concerns remain about </w:t>
      </w:r>
      <w:r w:rsidRPr="00181CC8">
        <w:rPr>
          <w:rFonts w:eastAsia="Arial MT"/>
          <w:spacing w:val="-7"/>
          <w:sz w:val="22"/>
          <w:szCs w:val="22"/>
          <w:lang w:val="en-US" w:eastAsia="en-US" w:bidi="ar-SA"/>
        </w:rPr>
        <w:t>overreferrals</w:t>
      </w:r>
      <w:r w:rsidRPr="00181CC8">
        <w:rPr>
          <w:rFonts w:eastAsia="Arial MT"/>
          <w:spacing w:val="-7"/>
          <w:sz w:val="22"/>
          <w:szCs w:val="22"/>
          <w:lang w:val="en-US" w:eastAsia="en-US" w:bidi="ar-SA"/>
        </w:rPr>
        <w:t xml:space="preserve"> and missed non-DR eye conditions, which may require traditional screenings.</w:t>
      </w:r>
    </w:p>
    <w:p w:rsidR="00BA13D4" w:rsidP="00F03C6D" w14:paraId="2E7C5EF5" w14:textId="77777777">
      <w:pPr>
        <w:widowControl w:val="0"/>
        <w:numPr>
          <w:ilvl w:val="1"/>
          <w:numId w:val="7"/>
        </w:numPr>
        <w:tabs>
          <w:tab w:val="left" w:pos="1199"/>
          <w:tab w:val="left" w:pos="1200"/>
        </w:tabs>
        <w:autoSpaceDE w:val="0"/>
        <w:autoSpaceDN w:val="0"/>
        <w:spacing w:before="38" w:line="276" w:lineRule="auto"/>
        <w:ind w:left="1444" w:right="441" w:hanging="360"/>
        <w:jc w:val="both"/>
        <w:rPr>
          <w:rFonts w:eastAsia="Arial MT"/>
          <w:sz w:val="22"/>
          <w:szCs w:val="22"/>
          <w:lang w:val="en-US" w:eastAsia="en-US" w:bidi="ar-SA"/>
        </w:rPr>
      </w:pPr>
      <w:r>
        <w:rPr>
          <w:rFonts w:eastAsia="Arial MT"/>
          <w:b/>
          <w:sz w:val="22"/>
          <w:szCs w:val="22"/>
          <w:lang w:val="en-US" w:eastAsia="en-US" w:bidi="ar-SA"/>
        </w:rPr>
        <w:t>Methodologies</w:t>
      </w:r>
      <w:r>
        <w:rPr>
          <w:rFonts w:eastAsia="Arial MT"/>
          <w:sz w:val="22"/>
          <w:szCs w:val="22"/>
          <w:lang w:val="en-US" w:eastAsia="en-US" w:bidi="ar-SA"/>
        </w:rPr>
        <w:t>:</w:t>
      </w:r>
      <w:r>
        <w:rPr>
          <w:rFonts w:eastAsia="Arial MT"/>
          <w:spacing w:val="-7"/>
          <w:sz w:val="22"/>
          <w:szCs w:val="22"/>
          <w:lang w:val="en-US" w:eastAsia="en-US" w:bidi="ar-SA"/>
        </w:rPr>
        <w:t xml:space="preserve"> </w:t>
      </w:r>
      <w:r w:rsidRPr="00471A70">
        <w:rPr>
          <w:rFonts w:eastAsia="Arial MT"/>
          <w:spacing w:val="-7"/>
          <w:sz w:val="22"/>
          <w:szCs w:val="22"/>
          <w:lang w:val="en-US" w:eastAsia="en-US" w:bidi="ar-SA"/>
        </w:rPr>
        <w:t>AI-based screening systems are assessed in real-world settings and compared against standard care protocols, focusing on operational feasibility and clinical accuracy​</w:t>
      </w:r>
    </w:p>
    <w:p w:rsidR="00BA13D4" w:rsidP="00BA13D4" w14:paraId="745397E5" w14:textId="77777777">
      <w:pPr>
        <w:widowControl w:val="0"/>
        <w:autoSpaceDE w:val="0"/>
        <w:autoSpaceDN w:val="0"/>
        <w:rPr>
          <w:rFonts w:eastAsia="Arial MT"/>
          <w:i/>
          <w:sz w:val="15"/>
          <w:szCs w:val="22"/>
          <w:lang w:val="en-US" w:eastAsia="en-US" w:bidi="ar-SA"/>
        </w:rPr>
      </w:pPr>
    </w:p>
    <w:p w:rsidR="00BA13D4" w:rsidP="00BA13D4" w14:paraId="45F7238D" w14:textId="21A85A8F">
      <w:pPr>
        <w:widowControl w:val="0"/>
        <w:autoSpaceDE w:val="0"/>
        <w:autoSpaceDN w:val="0"/>
        <w:rPr>
          <w:rFonts w:eastAsia="Arial MT"/>
          <w:i/>
          <w:sz w:val="15"/>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71552" behindDoc="1" locked="0" layoutInCell="1" allowOverlap="1">
                <wp:simplePos x="0" y="0"/>
                <wp:positionH relativeFrom="page">
                  <wp:posOffset>1181100</wp:posOffset>
                </wp:positionH>
                <wp:positionV relativeFrom="paragraph">
                  <wp:posOffset>140335</wp:posOffset>
                </wp:positionV>
                <wp:extent cx="5422900" cy="1270"/>
                <wp:effectExtent l="9525" t="12065" r="15875" b="5715"/>
                <wp:wrapTopAndBottom/>
                <wp:docPr id="1157862614" name="Freeform: Shape 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5" o:spid="_x0000_s1040" style="width:427pt;height:0.1pt;margin-top:11.05pt;margin-left:93pt;mso-height-percent:0;mso-height-relative:page;mso-position-horizontal-relative:page;mso-width-percent:0;mso-width-relative:page;mso-wrap-distance-bottom:0;mso-wrap-distance-left:9pt;mso-wrap-distance-right:9pt;mso-wrap-distance-top:0;position:absolute;v-text-anchor:top;z-index:-251645952" coordsize="21600,21600" path="m,l21600,e" filled="f" fillcolor="this" stroked="t" strokecolor="#878787" strokeweight="1pt">
                <v:stroke joinstyle="round"/>
                <w10:wrap type="topAndBottom"/>
              </v:shape>
            </w:pict>
          </mc:Fallback>
        </mc:AlternateContent>
      </w:r>
    </w:p>
    <w:p w:rsidR="00BA13D4" w:rsidP="00BA13D4" w14:paraId="351BBFB3" w14:textId="77777777">
      <w:pPr>
        <w:widowControl w:val="0"/>
        <w:autoSpaceDE w:val="0"/>
        <w:autoSpaceDN w:val="0"/>
        <w:spacing w:before="7"/>
        <w:rPr>
          <w:rFonts w:eastAsia="Arial MT"/>
          <w:i/>
          <w:sz w:val="19"/>
          <w:szCs w:val="22"/>
          <w:lang w:val="en-IN" w:eastAsia="en-US" w:bidi="ar-SA"/>
        </w:rPr>
      </w:pPr>
    </w:p>
    <w:p w:rsidR="00BA13D4" w:rsidP="00BA13D4" w14:paraId="049609F3" w14:textId="77777777">
      <w:pPr>
        <w:widowControl w:val="0"/>
        <w:autoSpaceDE w:val="0"/>
        <w:autoSpaceDN w:val="0"/>
        <w:spacing w:before="7"/>
        <w:rPr>
          <w:rFonts w:eastAsia="Arial MT"/>
          <w:i/>
          <w:sz w:val="19"/>
          <w:szCs w:val="22"/>
          <w:lang w:val="en-IN" w:eastAsia="en-US" w:bidi="ar-SA"/>
        </w:rPr>
      </w:pPr>
    </w:p>
    <w:p w:rsidR="00BA13D4" w:rsidP="00F03C6D" w14:paraId="0B08738A" w14:textId="77777777">
      <w:pPr>
        <w:widowControl w:val="0"/>
        <w:numPr>
          <w:ilvl w:val="0"/>
          <w:numId w:val="7"/>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Methodological</w:t>
      </w:r>
      <w:r>
        <w:rPr>
          <w:rFonts w:eastAsia="Arial"/>
          <w:b/>
          <w:bCs/>
          <w:spacing w:val="-11"/>
          <w:sz w:val="22"/>
          <w:szCs w:val="22"/>
          <w:lang w:val="en-US" w:eastAsia="en-US" w:bidi="ar-SA"/>
        </w:rPr>
        <w:t xml:space="preserve"> </w:t>
      </w:r>
      <w:r>
        <w:rPr>
          <w:rFonts w:eastAsia="Arial"/>
          <w:b/>
          <w:bCs/>
          <w:sz w:val="22"/>
          <w:szCs w:val="22"/>
          <w:lang w:val="en-US" w:eastAsia="en-US" w:bidi="ar-SA"/>
        </w:rPr>
        <w:t>Approaches</w:t>
      </w:r>
    </w:p>
    <w:p w:rsidR="00BA13D4" w:rsidP="00BA13D4" w14:paraId="5E453AD1" w14:textId="77777777">
      <w:pPr>
        <w:widowControl w:val="0"/>
        <w:autoSpaceDE w:val="0"/>
        <w:autoSpaceDN w:val="0"/>
        <w:spacing w:before="2"/>
        <w:rPr>
          <w:rFonts w:eastAsia="Arial MT"/>
          <w:b/>
          <w:szCs w:val="22"/>
          <w:lang w:val="en-US" w:eastAsia="en-US" w:bidi="ar-SA"/>
        </w:rPr>
      </w:pPr>
    </w:p>
    <w:p w:rsidR="00BA13D4" w:rsidRPr="0000550D" w:rsidP="00BA13D4" w14:paraId="20EE3AEB" w14:textId="77777777">
      <w:pPr>
        <w:widowControl w:val="0"/>
        <w:numPr>
          <w:ilvl w:val="0"/>
          <w:numId w:val="5"/>
        </w:numPr>
        <w:tabs>
          <w:tab w:val="left" w:pos="479"/>
          <w:tab w:val="left" w:pos="480"/>
        </w:tabs>
        <w:autoSpaceDE w:val="0"/>
        <w:autoSpaceDN w:val="0"/>
        <w:spacing w:line="276" w:lineRule="auto"/>
        <w:ind w:left="480" w:right="297" w:hanging="360"/>
        <w:jc w:val="both"/>
        <w:rPr>
          <w:rFonts w:eastAsia="Arial MT"/>
          <w:sz w:val="22"/>
          <w:szCs w:val="22"/>
          <w:lang w:val="en-US" w:eastAsia="en-US" w:bidi="ar-SA"/>
        </w:rPr>
      </w:pPr>
      <w:r w:rsidRPr="0000550D">
        <w:rPr>
          <w:rFonts w:eastAsia="Arial MT"/>
          <w:b/>
          <w:sz w:val="22"/>
          <w:szCs w:val="22"/>
          <w:lang w:val="en-US" w:eastAsia="en-US" w:bidi="ar-SA"/>
        </w:rPr>
        <w:t>Common</w:t>
      </w:r>
      <w:r w:rsidRPr="0000550D">
        <w:rPr>
          <w:rFonts w:eastAsia="Arial MT"/>
          <w:b/>
          <w:spacing w:val="-7"/>
          <w:sz w:val="22"/>
          <w:szCs w:val="22"/>
          <w:lang w:val="en-US" w:eastAsia="en-US" w:bidi="ar-SA"/>
        </w:rPr>
        <w:t xml:space="preserve"> </w:t>
      </w:r>
      <w:r w:rsidRPr="0000550D">
        <w:rPr>
          <w:rFonts w:eastAsia="Arial MT"/>
          <w:b/>
          <w:sz w:val="22"/>
          <w:szCs w:val="22"/>
          <w:lang w:val="en-US" w:eastAsia="en-US" w:bidi="ar-SA"/>
        </w:rPr>
        <w:t>Methodologies</w:t>
      </w:r>
      <w:r w:rsidRPr="0000550D">
        <w:rPr>
          <w:rFonts w:eastAsia="Arial MT"/>
          <w:sz w:val="22"/>
          <w:szCs w:val="22"/>
          <w:lang w:val="en-US" w:eastAsia="en-US" w:bidi="ar-SA"/>
        </w:rPr>
        <w:t>:</w:t>
      </w:r>
      <w:r w:rsidRPr="0000550D">
        <w:rPr>
          <w:rFonts w:eastAsia="Arial MT"/>
          <w:spacing w:val="-6"/>
          <w:sz w:val="22"/>
          <w:szCs w:val="22"/>
          <w:lang w:val="en-US" w:eastAsia="en-US" w:bidi="ar-SA"/>
        </w:rPr>
        <w:t xml:space="preserve"> The </w:t>
      </w:r>
      <w:r w:rsidRPr="0000550D">
        <w:rPr>
          <w:rFonts w:eastAsia="Arial MT"/>
          <w:spacing w:val="-6"/>
          <w:sz w:val="22"/>
          <w:szCs w:val="22"/>
          <w:lang w:val="en-US" w:eastAsia="en-US" w:bidi="ar-SA"/>
        </w:rPr>
        <w:t>EyeArt</w:t>
      </w:r>
      <w:r w:rsidRPr="0000550D">
        <w:rPr>
          <w:rFonts w:eastAsia="Arial MT"/>
          <w:spacing w:val="-6"/>
          <w:sz w:val="22"/>
          <w:szCs w:val="22"/>
          <w:lang w:val="en-US" w:eastAsia="en-US" w:bidi="ar-SA"/>
        </w:rPr>
        <w:t xml:space="preserve"> system and similar AI tools utilize deep learning and neural networks trained on extensive image datasets to classify DR severity, validated against clinical standards like the ETDRS grading scale</w:t>
      </w:r>
    </w:p>
    <w:p w:rsidR="00BA13D4" w:rsidRPr="0000550D" w:rsidP="00BA13D4" w14:paraId="6E571EC9" w14:textId="77777777">
      <w:pPr>
        <w:widowControl w:val="0"/>
        <w:numPr>
          <w:ilvl w:val="0"/>
          <w:numId w:val="5"/>
        </w:numPr>
        <w:tabs>
          <w:tab w:val="left" w:pos="479"/>
          <w:tab w:val="left" w:pos="480"/>
        </w:tabs>
        <w:autoSpaceDE w:val="0"/>
        <w:autoSpaceDN w:val="0"/>
        <w:spacing w:line="276" w:lineRule="auto"/>
        <w:ind w:left="480" w:right="297" w:hanging="360"/>
        <w:jc w:val="both"/>
        <w:rPr>
          <w:rFonts w:eastAsia="Arial MT"/>
          <w:sz w:val="22"/>
          <w:szCs w:val="22"/>
          <w:lang w:val="en-US" w:eastAsia="en-US" w:bidi="ar-SA"/>
        </w:rPr>
      </w:pPr>
      <w:r w:rsidRPr="0000550D">
        <w:rPr>
          <w:rFonts w:eastAsia="Arial MT"/>
          <w:b/>
          <w:sz w:val="22"/>
          <w:szCs w:val="22"/>
          <w:lang w:val="en-US" w:eastAsia="en-US" w:bidi="ar-SA"/>
        </w:rPr>
        <w:t>Strengths</w:t>
      </w:r>
      <w:r w:rsidRPr="0000550D">
        <w:rPr>
          <w:rFonts w:eastAsia="Arial MT"/>
          <w:b/>
          <w:spacing w:val="-7"/>
          <w:sz w:val="22"/>
          <w:szCs w:val="22"/>
          <w:lang w:val="en-US" w:eastAsia="en-US" w:bidi="ar-SA"/>
        </w:rPr>
        <w:t xml:space="preserve"> </w:t>
      </w:r>
      <w:r w:rsidRPr="0000550D">
        <w:rPr>
          <w:rFonts w:eastAsia="Arial MT"/>
          <w:b/>
          <w:sz w:val="22"/>
          <w:szCs w:val="22"/>
          <w:lang w:val="en-US" w:eastAsia="en-US" w:bidi="ar-SA"/>
        </w:rPr>
        <w:t>and</w:t>
      </w:r>
      <w:r w:rsidRPr="0000550D">
        <w:rPr>
          <w:rFonts w:eastAsia="Arial MT"/>
          <w:b/>
          <w:spacing w:val="-7"/>
          <w:sz w:val="22"/>
          <w:szCs w:val="22"/>
          <w:lang w:val="en-US" w:eastAsia="en-US" w:bidi="ar-SA"/>
        </w:rPr>
        <w:t xml:space="preserve"> </w:t>
      </w:r>
      <w:r w:rsidRPr="0000550D">
        <w:rPr>
          <w:rFonts w:eastAsia="Arial MT"/>
          <w:b/>
          <w:sz w:val="22"/>
          <w:szCs w:val="22"/>
          <w:lang w:val="en-US" w:eastAsia="en-US" w:bidi="ar-SA"/>
        </w:rPr>
        <w:t>Weaknesses</w:t>
      </w:r>
      <w:r w:rsidRPr="0000550D">
        <w:rPr>
          <w:rFonts w:eastAsia="Arial MT"/>
          <w:sz w:val="22"/>
          <w:szCs w:val="22"/>
          <w:lang w:val="en-US" w:eastAsia="en-US" w:bidi="ar-SA"/>
        </w:rPr>
        <w:t>:</w:t>
      </w:r>
      <w:r w:rsidRPr="0000550D">
        <w:rPr>
          <w:rFonts w:eastAsia="Arial MT"/>
          <w:spacing w:val="-6"/>
          <w:sz w:val="22"/>
          <w:szCs w:val="22"/>
          <w:lang w:val="en-US" w:eastAsia="en-US" w:bidi="ar-SA"/>
        </w:rPr>
        <w:t xml:space="preserve"> AI-based methodologies demonstrate high sensitivity and rapid results, making them valuable for point-of-care screening; however, they also present limitations, such as reduced specificity, leading to possible </w:t>
      </w:r>
      <w:r w:rsidRPr="0000550D">
        <w:rPr>
          <w:rFonts w:eastAsia="Arial MT"/>
          <w:spacing w:val="-6"/>
          <w:sz w:val="22"/>
          <w:szCs w:val="22"/>
          <w:lang w:val="en-US" w:eastAsia="en-US" w:bidi="ar-SA"/>
        </w:rPr>
        <w:t>overreferrals</w:t>
      </w:r>
      <w:r w:rsidRPr="0000550D">
        <w:rPr>
          <w:rFonts w:eastAsia="Arial MT"/>
          <w:spacing w:val="-6"/>
          <w:sz w:val="22"/>
          <w:szCs w:val="22"/>
          <w:lang w:val="en-US" w:eastAsia="en-US" w:bidi="ar-SA"/>
        </w:rPr>
        <w:t xml:space="preserve"> and false positives.</w:t>
      </w:r>
    </w:p>
    <w:p w:rsidR="00BA13D4" w:rsidRPr="00A272DD" w:rsidP="00BA13D4" w14:paraId="1F4507EC" w14:textId="77777777">
      <w:pPr>
        <w:widowControl w:val="0"/>
        <w:numPr>
          <w:ilvl w:val="0"/>
          <w:numId w:val="5"/>
        </w:numPr>
        <w:tabs>
          <w:tab w:val="left" w:pos="479"/>
          <w:tab w:val="left" w:pos="480"/>
        </w:tabs>
        <w:autoSpaceDE w:val="0"/>
        <w:autoSpaceDN w:val="0"/>
        <w:spacing w:line="276" w:lineRule="auto"/>
        <w:ind w:left="480" w:right="220" w:hanging="360"/>
        <w:jc w:val="both"/>
        <w:rPr>
          <w:rFonts w:eastAsia="Arial MT"/>
          <w:sz w:val="20"/>
          <w:szCs w:val="22"/>
          <w:lang w:val="en-US" w:eastAsia="en-US" w:bidi="ar-SA"/>
        </w:rPr>
      </w:pPr>
      <w:r w:rsidRPr="00A272DD">
        <w:rPr>
          <w:rFonts w:eastAsia="Arial MT"/>
          <w:b/>
          <w:sz w:val="22"/>
          <w:szCs w:val="22"/>
          <w:lang w:val="en-US" w:eastAsia="en-US" w:bidi="ar-SA"/>
        </w:rPr>
        <w:t>Trends</w:t>
      </w:r>
      <w:r w:rsidRPr="00A272DD">
        <w:rPr>
          <w:rFonts w:eastAsia="Arial MT"/>
          <w:b/>
          <w:spacing w:val="-7"/>
          <w:sz w:val="22"/>
          <w:szCs w:val="22"/>
          <w:lang w:val="en-US" w:eastAsia="en-US" w:bidi="ar-SA"/>
        </w:rPr>
        <w:t xml:space="preserve"> </w:t>
      </w:r>
      <w:r w:rsidRPr="00A272DD">
        <w:rPr>
          <w:rFonts w:eastAsia="Arial MT"/>
          <w:b/>
          <w:sz w:val="22"/>
          <w:szCs w:val="22"/>
          <w:lang w:val="en-US" w:eastAsia="en-US" w:bidi="ar-SA"/>
        </w:rPr>
        <w:t>in</w:t>
      </w:r>
      <w:r w:rsidRPr="00A272DD">
        <w:rPr>
          <w:rFonts w:eastAsia="Arial MT"/>
          <w:b/>
          <w:spacing w:val="-7"/>
          <w:sz w:val="22"/>
          <w:szCs w:val="22"/>
          <w:lang w:val="en-US" w:eastAsia="en-US" w:bidi="ar-SA"/>
        </w:rPr>
        <w:t xml:space="preserve"> </w:t>
      </w:r>
      <w:r w:rsidRPr="00A272DD">
        <w:rPr>
          <w:rFonts w:eastAsia="Arial MT"/>
          <w:b/>
          <w:sz w:val="22"/>
          <w:szCs w:val="22"/>
          <w:lang w:val="en-US" w:eastAsia="en-US" w:bidi="ar-SA"/>
        </w:rPr>
        <w:t>Methodology</w:t>
      </w:r>
      <w:r w:rsidRPr="00A272DD">
        <w:rPr>
          <w:rFonts w:eastAsia="Arial MT"/>
          <w:sz w:val="22"/>
          <w:szCs w:val="22"/>
          <w:lang w:val="en-US" w:eastAsia="en-US" w:bidi="ar-SA"/>
        </w:rPr>
        <w:t>:</w:t>
      </w:r>
      <w:r w:rsidRPr="00EF07EC">
        <w:rPr>
          <w:rFonts w:ascii="Arial MT" w:eastAsia="Arial MT" w:hAnsi="Arial MT" w:cs="Arial MT"/>
          <w:sz w:val="22"/>
          <w:szCs w:val="22"/>
          <w:lang w:val="en-US" w:eastAsia="en-US" w:bidi="ar-SA"/>
        </w:rPr>
        <w:t xml:space="preserve"> </w:t>
      </w:r>
      <w:r w:rsidRPr="00EF07EC">
        <w:rPr>
          <w:rFonts w:eastAsia="Arial MT"/>
          <w:sz w:val="22"/>
          <w:szCs w:val="22"/>
          <w:lang w:val="en-US" w:eastAsia="en-US" w:bidi="ar-SA"/>
        </w:rPr>
        <w:t>Recent studies trend towards using large, multicenter trials to compare AI performance with ophthalmologists across diverse demographics, aiming to establish reliability and scalability in real-world DR screening</w:t>
      </w:r>
      <w:r>
        <w:rPr>
          <w:rFonts w:eastAsia="Arial MT"/>
          <w:spacing w:val="-7"/>
          <w:sz w:val="22"/>
          <w:szCs w:val="22"/>
          <w:lang w:val="en-US" w:eastAsia="en-US" w:bidi="ar-SA"/>
        </w:rPr>
        <w:t>.</w:t>
      </w:r>
    </w:p>
    <w:p w:rsidR="00BA13D4" w:rsidP="00BA13D4" w14:paraId="364DA8CD" w14:textId="40EAD81E">
      <w:pPr>
        <w:widowControl w:val="0"/>
        <w:autoSpaceDE w:val="0"/>
        <w:autoSpaceDN w:val="0"/>
        <w:spacing w:before="9"/>
        <w:rPr>
          <w:rFonts w:eastAsia="Arial MT"/>
          <w:sz w:val="12"/>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73600" behindDoc="1" locked="0" layoutInCell="1" allowOverlap="1">
                <wp:simplePos x="0" y="0"/>
                <wp:positionH relativeFrom="page">
                  <wp:posOffset>1181100</wp:posOffset>
                </wp:positionH>
                <wp:positionV relativeFrom="paragraph">
                  <wp:posOffset>124460</wp:posOffset>
                </wp:positionV>
                <wp:extent cx="5422900" cy="1270"/>
                <wp:effectExtent l="9525" t="9525" r="15875" b="8255"/>
                <wp:wrapTopAndBottom/>
                <wp:docPr id="1673320752" name="Freeform: Shape 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4" o:spid="_x0000_s1041" style="width:427pt;height:0.1pt;margin-top:9.8pt;margin-left:93pt;mso-height-percent:0;mso-height-relative:page;mso-position-horizontal-relative:page;mso-width-percent:0;mso-width-relative:page;mso-wrap-distance-bottom:0;mso-wrap-distance-left:9pt;mso-wrap-distance-right:9pt;mso-wrap-distance-top:0;position:absolute;v-text-anchor:top;z-index:-251643904" coordsize="21600,21600" path="m,l21600,e" filled="f" fillcolor="this" stroked="t" strokecolor="#878787" strokeweight="1pt">
                <v:stroke joinstyle="round"/>
                <w10:wrap type="topAndBottom"/>
              </v:shape>
            </w:pict>
          </mc:Fallback>
        </mc:AlternateContent>
      </w:r>
    </w:p>
    <w:p w:rsidR="00BA13D4" w:rsidP="00BA13D4" w14:paraId="5C517F90" w14:textId="77777777">
      <w:pPr>
        <w:widowControl w:val="0"/>
        <w:autoSpaceDE w:val="0"/>
        <w:autoSpaceDN w:val="0"/>
        <w:rPr>
          <w:rFonts w:eastAsia="Arial MT"/>
          <w:sz w:val="12"/>
          <w:szCs w:val="22"/>
          <w:lang w:val="en-US" w:eastAsia="en-US" w:bidi="ar-SA"/>
        </w:rPr>
        <w:sectPr w:rsidSect="00BA13D4">
          <w:pgSz w:w="11920" w:h="16840"/>
          <w:pgMar w:top="1600" w:right="1400" w:bottom="280" w:left="1680" w:header="720" w:footer="720" w:gutter="0"/>
          <w:cols w:space="720"/>
        </w:sectPr>
      </w:pPr>
    </w:p>
    <w:p w:rsidR="00BA13D4" w:rsidP="00F03C6D" w14:paraId="3D978EE7" w14:textId="77777777">
      <w:pPr>
        <w:widowControl w:val="0"/>
        <w:numPr>
          <w:ilvl w:val="0"/>
          <w:numId w:val="7"/>
        </w:numPr>
        <w:tabs>
          <w:tab w:val="left" w:pos="365"/>
        </w:tabs>
        <w:autoSpaceDE w:val="0"/>
        <w:autoSpaceDN w:val="0"/>
        <w:spacing w:before="80"/>
        <w:ind w:left="364" w:hanging="245"/>
        <w:outlineLvl w:val="0"/>
        <w:rPr>
          <w:rFonts w:eastAsia="Arial"/>
          <w:b/>
          <w:bCs/>
          <w:sz w:val="22"/>
          <w:szCs w:val="22"/>
          <w:lang w:val="en-US" w:eastAsia="en-US" w:bidi="ar-SA"/>
        </w:rPr>
      </w:pPr>
      <w:r>
        <w:rPr>
          <w:rFonts w:eastAsia="Arial"/>
          <w:b/>
          <w:bCs/>
          <w:sz w:val="22"/>
          <w:szCs w:val="22"/>
          <w:lang w:val="en-US" w:eastAsia="en-US" w:bidi="ar-SA"/>
        </w:rPr>
        <w:t>Gaps</w:t>
      </w:r>
      <w:r>
        <w:rPr>
          <w:rFonts w:eastAsia="Arial"/>
          <w:b/>
          <w:bCs/>
          <w:spacing w:val="-6"/>
          <w:sz w:val="22"/>
          <w:szCs w:val="22"/>
          <w:lang w:val="en-US" w:eastAsia="en-US" w:bidi="ar-SA"/>
        </w:rPr>
        <w:t xml:space="preserve"> </w:t>
      </w:r>
      <w:r>
        <w:rPr>
          <w:rFonts w:eastAsia="Arial"/>
          <w:b/>
          <w:bCs/>
          <w:sz w:val="22"/>
          <w:szCs w:val="22"/>
          <w:lang w:val="en-US" w:eastAsia="en-US" w:bidi="ar-SA"/>
        </w:rPr>
        <w:t>and</w:t>
      </w:r>
      <w:r>
        <w:rPr>
          <w:rFonts w:eastAsia="Arial"/>
          <w:b/>
          <w:bCs/>
          <w:spacing w:val="-5"/>
          <w:sz w:val="22"/>
          <w:szCs w:val="22"/>
          <w:lang w:val="en-US" w:eastAsia="en-US" w:bidi="ar-SA"/>
        </w:rPr>
        <w:t xml:space="preserve"> </w:t>
      </w:r>
      <w:r>
        <w:rPr>
          <w:rFonts w:eastAsia="Arial"/>
          <w:b/>
          <w:bCs/>
          <w:sz w:val="22"/>
          <w:szCs w:val="22"/>
          <w:lang w:val="en-US" w:eastAsia="en-US" w:bidi="ar-SA"/>
        </w:rPr>
        <w:t>Limitations</w:t>
      </w:r>
      <w:r>
        <w:rPr>
          <w:rFonts w:eastAsia="Arial"/>
          <w:b/>
          <w:bCs/>
          <w:spacing w:val="-6"/>
          <w:sz w:val="22"/>
          <w:szCs w:val="22"/>
          <w:lang w:val="en-US" w:eastAsia="en-US" w:bidi="ar-SA"/>
        </w:rPr>
        <w:t xml:space="preserve"> </w:t>
      </w:r>
      <w:r>
        <w:rPr>
          <w:rFonts w:eastAsia="Arial"/>
          <w:b/>
          <w:bCs/>
          <w:sz w:val="22"/>
          <w:szCs w:val="22"/>
          <w:lang w:val="en-US" w:eastAsia="en-US" w:bidi="ar-SA"/>
        </w:rPr>
        <w:t>in</w:t>
      </w:r>
      <w:r>
        <w:rPr>
          <w:rFonts w:eastAsia="Arial"/>
          <w:b/>
          <w:bCs/>
          <w:spacing w:val="-5"/>
          <w:sz w:val="22"/>
          <w:szCs w:val="22"/>
          <w:lang w:val="en-US" w:eastAsia="en-US" w:bidi="ar-SA"/>
        </w:rPr>
        <w:t xml:space="preserve"> </w:t>
      </w:r>
      <w:r>
        <w:rPr>
          <w:rFonts w:eastAsia="Arial"/>
          <w:b/>
          <w:bCs/>
          <w:sz w:val="22"/>
          <w:szCs w:val="22"/>
          <w:lang w:val="en-US" w:eastAsia="en-US" w:bidi="ar-SA"/>
        </w:rPr>
        <w:t>the</w:t>
      </w:r>
      <w:r>
        <w:rPr>
          <w:rFonts w:eastAsia="Arial"/>
          <w:b/>
          <w:bCs/>
          <w:spacing w:val="-5"/>
          <w:sz w:val="22"/>
          <w:szCs w:val="22"/>
          <w:lang w:val="en-US" w:eastAsia="en-US" w:bidi="ar-SA"/>
        </w:rPr>
        <w:t xml:space="preserve"> </w:t>
      </w:r>
      <w:r>
        <w:rPr>
          <w:rFonts w:eastAsia="Arial"/>
          <w:b/>
          <w:bCs/>
          <w:sz w:val="22"/>
          <w:szCs w:val="22"/>
          <w:lang w:val="en-US" w:eastAsia="en-US" w:bidi="ar-SA"/>
        </w:rPr>
        <w:t>Literature</w:t>
      </w:r>
    </w:p>
    <w:p w:rsidR="00BA13D4" w:rsidP="00BA13D4" w14:paraId="7A521AB7" w14:textId="77777777">
      <w:pPr>
        <w:widowControl w:val="0"/>
        <w:autoSpaceDE w:val="0"/>
        <w:autoSpaceDN w:val="0"/>
        <w:spacing w:before="1"/>
        <w:rPr>
          <w:rFonts w:eastAsia="Arial MT"/>
          <w:b/>
          <w:szCs w:val="22"/>
          <w:lang w:val="en-US" w:eastAsia="en-US" w:bidi="ar-SA"/>
        </w:rPr>
      </w:pPr>
    </w:p>
    <w:p w:rsidR="00BA13D4" w:rsidP="00BA13D4" w14:paraId="3AD7E6C7" w14:textId="77777777">
      <w:pPr>
        <w:widowControl w:val="0"/>
        <w:numPr>
          <w:ilvl w:val="0"/>
          <w:numId w:val="5"/>
        </w:numPr>
        <w:tabs>
          <w:tab w:val="left" w:pos="479"/>
          <w:tab w:val="left" w:pos="480"/>
        </w:tabs>
        <w:autoSpaceDE w:val="0"/>
        <w:autoSpaceDN w:val="0"/>
        <w:spacing w:before="1" w:line="276" w:lineRule="auto"/>
        <w:ind w:left="480" w:right="916" w:hanging="360"/>
        <w:jc w:val="both"/>
        <w:rPr>
          <w:rFonts w:eastAsia="Arial MT"/>
          <w:sz w:val="22"/>
          <w:szCs w:val="22"/>
          <w:lang w:val="en-US" w:eastAsia="en-US" w:bidi="ar-SA"/>
        </w:rPr>
      </w:pPr>
      <w:r>
        <w:rPr>
          <w:rFonts w:eastAsia="Arial MT"/>
          <w:b/>
          <w:sz w:val="22"/>
          <w:szCs w:val="22"/>
          <w:lang w:val="en-US" w:eastAsia="en-US" w:bidi="ar-SA"/>
        </w:rPr>
        <w:t>Identify</w:t>
      </w:r>
      <w:r>
        <w:rPr>
          <w:rFonts w:eastAsia="Arial MT"/>
          <w:b/>
          <w:spacing w:val="-6"/>
          <w:sz w:val="22"/>
          <w:szCs w:val="22"/>
          <w:lang w:val="en-US" w:eastAsia="en-US" w:bidi="ar-SA"/>
        </w:rPr>
        <w:t xml:space="preserve"> </w:t>
      </w:r>
      <w:r>
        <w:rPr>
          <w:rFonts w:eastAsia="Arial MT"/>
          <w:b/>
          <w:sz w:val="22"/>
          <w:szCs w:val="22"/>
          <w:lang w:val="en-US" w:eastAsia="en-US" w:bidi="ar-SA"/>
        </w:rPr>
        <w:t>Gaps</w:t>
      </w:r>
      <w:r>
        <w:rPr>
          <w:rFonts w:eastAsia="Arial MT"/>
          <w:sz w:val="22"/>
          <w:szCs w:val="22"/>
          <w:lang w:val="en-US" w:eastAsia="en-US" w:bidi="ar-SA"/>
        </w:rPr>
        <w:t>:</w:t>
      </w:r>
      <w:r>
        <w:rPr>
          <w:rFonts w:eastAsia="Arial MT"/>
          <w:spacing w:val="-5"/>
          <w:sz w:val="22"/>
          <w:szCs w:val="22"/>
          <w:lang w:val="en-US" w:eastAsia="en-US" w:bidi="ar-SA"/>
        </w:rPr>
        <w:t xml:space="preserve"> </w:t>
      </w:r>
      <w:r w:rsidRPr="00721031">
        <w:rPr>
          <w:rFonts w:eastAsia="Arial MT"/>
          <w:spacing w:val="-5"/>
          <w:sz w:val="22"/>
          <w:szCs w:val="22"/>
          <w:lang w:val="en-US" w:eastAsia="en-US" w:bidi="ar-SA"/>
        </w:rPr>
        <w:t>Current literature lacks comprehensive evaluations of AI systems in real-world settings, particularly regarding their performance with varied patient demographics and non-standard ocular conditions</w:t>
      </w:r>
      <w:r>
        <w:rPr>
          <w:rFonts w:eastAsia="Arial MT"/>
          <w:spacing w:val="-5"/>
          <w:sz w:val="22"/>
          <w:szCs w:val="22"/>
          <w:lang w:val="en-US" w:eastAsia="en-US" w:bidi="ar-SA"/>
        </w:rPr>
        <w:t>.</w:t>
      </w:r>
    </w:p>
    <w:p w:rsidR="00BA13D4" w:rsidP="00BA13D4" w14:paraId="07BD235C" w14:textId="77777777">
      <w:pPr>
        <w:widowControl w:val="0"/>
        <w:numPr>
          <w:ilvl w:val="0"/>
          <w:numId w:val="5"/>
        </w:numPr>
        <w:tabs>
          <w:tab w:val="left" w:pos="479"/>
          <w:tab w:val="left" w:pos="480"/>
        </w:tabs>
        <w:autoSpaceDE w:val="0"/>
        <w:autoSpaceDN w:val="0"/>
        <w:spacing w:line="276" w:lineRule="auto"/>
        <w:ind w:left="480" w:right="269" w:hanging="360"/>
        <w:jc w:val="both"/>
        <w:rPr>
          <w:rFonts w:eastAsia="Arial MT"/>
          <w:sz w:val="22"/>
          <w:szCs w:val="22"/>
          <w:lang w:val="en-US" w:eastAsia="en-US" w:bidi="ar-SA"/>
        </w:rPr>
      </w:pPr>
      <w:r>
        <w:rPr>
          <w:rFonts w:eastAsia="Arial MT"/>
          <w:b/>
          <w:sz w:val="22"/>
          <w:szCs w:val="22"/>
          <w:lang w:val="en-US" w:eastAsia="en-US" w:bidi="ar-SA"/>
        </w:rPr>
        <w:t>Limitations</w:t>
      </w:r>
      <w:r>
        <w:rPr>
          <w:rFonts w:eastAsia="Arial MT"/>
          <w:sz w:val="22"/>
          <w:szCs w:val="22"/>
          <w:lang w:val="en-US" w:eastAsia="en-US" w:bidi="ar-SA"/>
        </w:rPr>
        <w:t>:</w:t>
      </w:r>
      <w:r>
        <w:rPr>
          <w:rFonts w:eastAsia="Arial MT"/>
          <w:spacing w:val="-7"/>
          <w:sz w:val="22"/>
          <w:szCs w:val="22"/>
          <w:lang w:val="en-US" w:eastAsia="en-US" w:bidi="ar-SA"/>
        </w:rPr>
        <w:t xml:space="preserve"> </w:t>
      </w:r>
      <w:r w:rsidRPr="00721031">
        <w:rPr>
          <w:rFonts w:eastAsia="Arial MT"/>
          <w:spacing w:val="-7"/>
          <w:sz w:val="22"/>
          <w:szCs w:val="22"/>
          <w:lang w:val="en-US" w:eastAsia="en-US" w:bidi="ar-SA"/>
        </w:rPr>
        <w:t xml:space="preserve">AI systems like </w:t>
      </w:r>
      <w:r w:rsidRPr="00721031">
        <w:rPr>
          <w:rFonts w:eastAsia="Arial MT"/>
          <w:spacing w:val="-7"/>
          <w:sz w:val="22"/>
          <w:szCs w:val="22"/>
          <w:lang w:val="en-US" w:eastAsia="en-US" w:bidi="ar-SA"/>
        </w:rPr>
        <w:t>EyeArt</w:t>
      </w:r>
      <w:r w:rsidRPr="00721031">
        <w:rPr>
          <w:rFonts w:eastAsia="Arial MT"/>
          <w:spacing w:val="-7"/>
          <w:sz w:val="22"/>
          <w:szCs w:val="22"/>
          <w:lang w:val="en-US" w:eastAsia="en-US" w:bidi="ar-SA"/>
        </w:rPr>
        <w:t xml:space="preserve"> have limitations in specificity, often leading to false positives and </w:t>
      </w:r>
      <w:r w:rsidRPr="00721031">
        <w:rPr>
          <w:rFonts w:eastAsia="Arial MT"/>
          <w:spacing w:val="-7"/>
          <w:sz w:val="22"/>
          <w:szCs w:val="22"/>
          <w:lang w:val="en-US" w:eastAsia="en-US" w:bidi="ar-SA"/>
        </w:rPr>
        <w:t>overreferrals</w:t>
      </w:r>
      <w:r w:rsidRPr="00721031">
        <w:rPr>
          <w:rFonts w:eastAsia="Arial MT"/>
          <w:spacing w:val="-7"/>
          <w:sz w:val="22"/>
          <w:szCs w:val="22"/>
          <w:lang w:val="en-US" w:eastAsia="en-US" w:bidi="ar-SA"/>
        </w:rPr>
        <w:t>, and they may miss other ocular diseases, as they primarily focus on diabetic retinopathy.</w:t>
      </w:r>
    </w:p>
    <w:p w:rsidR="00BA13D4" w:rsidP="00BA13D4" w14:paraId="7E022356" w14:textId="77777777">
      <w:pPr>
        <w:widowControl w:val="0"/>
        <w:numPr>
          <w:ilvl w:val="0"/>
          <w:numId w:val="5"/>
        </w:numPr>
        <w:tabs>
          <w:tab w:val="left" w:pos="479"/>
          <w:tab w:val="left" w:pos="480"/>
        </w:tabs>
        <w:autoSpaceDE w:val="0"/>
        <w:autoSpaceDN w:val="0"/>
        <w:spacing w:line="276" w:lineRule="auto"/>
        <w:ind w:left="480" w:right="159" w:hanging="360"/>
        <w:jc w:val="both"/>
        <w:rPr>
          <w:rFonts w:eastAsia="Arial MT"/>
          <w:sz w:val="22"/>
          <w:szCs w:val="22"/>
          <w:lang w:val="en-US" w:eastAsia="en-US" w:bidi="ar-SA"/>
        </w:rPr>
      </w:pPr>
      <w:r>
        <w:rPr>
          <w:rFonts w:eastAsia="Arial MT"/>
          <w:b/>
          <w:sz w:val="22"/>
          <w:szCs w:val="22"/>
          <w:lang w:val="en-US" w:eastAsia="en-US" w:bidi="ar-SA"/>
        </w:rPr>
        <w:t>Opportunities</w:t>
      </w:r>
      <w:r>
        <w:rPr>
          <w:rFonts w:eastAsia="Arial MT"/>
          <w:b/>
          <w:spacing w:val="-8"/>
          <w:sz w:val="22"/>
          <w:szCs w:val="22"/>
          <w:lang w:val="en-US" w:eastAsia="en-US" w:bidi="ar-SA"/>
        </w:rPr>
        <w:t xml:space="preserve"> </w:t>
      </w:r>
      <w:r>
        <w:rPr>
          <w:rFonts w:eastAsia="Arial MT"/>
          <w:b/>
          <w:sz w:val="22"/>
          <w:szCs w:val="22"/>
          <w:lang w:val="en-US" w:eastAsia="en-US" w:bidi="ar-SA"/>
        </w:rPr>
        <w:t>for</w:t>
      </w:r>
      <w:r>
        <w:rPr>
          <w:rFonts w:eastAsia="Arial MT"/>
          <w:b/>
          <w:spacing w:val="-7"/>
          <w:sz w:val="22"/>
          <w:szCs w:val="22"/>
          <w:lang w:val="en-US" w:eastAsia="en-US" w:bidi="ar-SA"/>
        </w:rPr>
        <w:t xml:space="preserve"> </w:t>
      </w:r>
      <w:r>
        <w:rPr>
          <w:rFonts w:eastAsia="Arial MT"/>
          <w:b/>
          <w:sz w:val="22"/>
          <w:szCs w:val="22"/>
          <w:lang w:val="en-US" w:eastAsia="en-US" w:bidi="ar-SA"/>
        </w:rPr>
        <w:t>Further</w:t>
      </w:r>
      <w:r>
        <w:rPr>
          <w:rFonts w:eastAsia="Arial MT"/>
          <w:b/>
          <w:spacing w:val="-7"/>
          <w:sz w:val="22"/>
          <w:szCs w:val="22"/>
          <w:lang w:val="en-US" w:eastAsia="en-US" w:bidi="ar-SA"/>
        </w:rPr>
        <w:t xml:space="preserve"> </w:t>
      </w:r>
      <w:r>
        <w:rPr>
          <w:rFonts w:eastAsia="Arial MT"/>
          <w:b/>
          <w:sz w:val="22"/>
          <w:szCs w:val="22"/>
          <w:lang w:val="en-US" w:eastAsia="en-US" w:bidi="ar-SA"/>
        </w:rPr>
        <w:t>Research</w:t>
      </w:r>
      <w:r>
        <w:rPr>
          <w:rFonts w:eastAsia="Arial MT"/>
          <w:sz w:val="22"/>
          <w:szCs w:val="22"/>
          <w:lang w:val="en-US" w:eastAsia="en-US" w:bidi="ar-SA"/>
        </w:rPr>
        <w:t>:</w:t>
      </w:r>
      <w:r w:rsidRPr="006362CB">
        <w:rPr>
          <w:rFonts w:ascii="Arial MT" w:eastAsia="Arial MT" w:hAnsi="Arial MT" w:cs="Arial MT"/>
          <w:sz w:val="22"/>
          <w:szCs w:val="22"/>
          <w:lang w:val="en-US" w:eastAsia="en-US" w:bidi="ar-SA"/>
        </w:rPr>
        <w:t xml:space="preserve"> </w:t>
      </w:r>
      <w:r w:rsidRPr="006362CB">
        <w:rPr>
          <w:rFonts w:eastAsia="Arial MT"/>
          <w:sz w:val="22"/>
          <w:szCs w:val="22"/>
          <w:lang w:val="en-US" w:eastAsia="en-US" w:bidi="ar-SA"/>
        </w:rPr>
        <w:t>Future studies could explore integrating AI with broader ophthalmic assessments to detect additional eye conditions and optimize specificity, as well as conduct longitudinal studies to evaluate AI performance over time</w:t>
      </w:r>
      <w:r>
        <w:rPr>
          <w:rFonts w:eastAsia="Arial MT"/>
          <w:sz w:val="22"/>
          <w:szCs w:val="22"/>
          <w:lang w:val="en-US" w:eastAsia="en-US" w:bidi="ar-SA"/>
        </w:rPr>
        <w:t>.</w:t>
      </w:r>
    </w:p>
    <w:p w:rsidR="00BA13D4" w:rsidP="00BA13D4" w14:paraId="33128CCF" w14:textId="77777777">
      <w:pPr>
        <w:widowControl w:val="0"/>
        <w:autoSpaceDE w:val="0"/>
        <w:autoSpaceDN w:val="0"/>
        <w:rPr>
          <w:rFonts w:eastAsia="Arial MT"/>
          <w:sz w:val="20"/>
          <w:szCs w:val="22"/>
          <w:lang w:val="en-US" w:eastAsia="en-US" w:bidi="ar-SA"/>
        </w:rPr>
      </w:pPr>
    </w:p>
    <w:p w:rsidR="00BA13D4" w:rsidP="00BA13D4" w14:paraId="69B0B0B2" w14:textId="4D515A5E">
      <w:pPr>
        <w:widowControl w:val="0"/>
        <w:autoSpaceDE w:val="0"/>
        <w:autoSpaceDN w:val="0"/>
        <w:spacing w:before="8"/>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75648" behindDoc="1" locked="0" layoutInCell="1" allowOverlap="1">
                <wp:simplePos x="0" y="0"/>
                <wp:positionH relativeFrom="page">
                  <wp:posOffset>1181100</wp:posOffset>
                </wp:positionH>
                <wp:positionV relativeFrom="paragraph">
                  <wp:posOffset>116205</wp:posOffset>
                </wp:positionV>
                <wp:extent cx="5422900" cy="1270"/>
                <wp:effectExtent l="9525" t="7620" r="15875" b="10160"/>
                <wp:wrapTopAndBottom/>
                <wp:docPr id="1235370825" name="Freeform: Shape 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3" o:spid="_x0000_s1042" style="width:427pt;height:0.1pt;margin-top:9.15pt;margin-left:93pt;mso-height-percent:0;mso-height-relative:page;mso-position-horizontal-relative:page;mso-width-percent:0;mso-width-relative:page;mso-wrap-distance-bottom:0;mso-wrap-distance-left:9pt;mso-wrap-distance-right:9pt;mso-wrap-distance-top:0;position:absolute;v-text-anchor:top;z-index:-251641856" coordsize="21600,21600" path="m,l21600,e" filled="f" fillcolor="this" stroked="t" strokecolor="#878787" strokeweight="1pt">
                <v:stroke joinstyle="round"/>
                <w10:wrap type="topAndBottom"/>
              </v:shape>
            </w:pict>
          </mc:Fallback>
        </mc:AlternateContent>
      </w:r>
    </w:p>
    <w:p w:rsidR="00BA13D4" w:rsidP="00BA13D4" w14:paraId="3A779227" w14:textId="77777777">
      <w:pPr>
        <w:widowControl w:val="0"/>
        <w:autoSpaceDE w:val="0"/>
        <w:autoSpaceDN w:val="0"/>
        <w:spacing w:before="7"/>
        <w:rPr>
          <w:rFonts w:eastAsia="Arial MT"/>
          <w:sz w:val="19"/>
          <w:szCs w:val="22"/>
          <w:lang w:val="en-US" w:eastAsia="en-US" w:bidi="ar-SA"/>
        </w:rPr>
      </w:pPr>
    </w:p>
    <w:p w:rsidR="00BA13D4" w:rsidP="00F03C6D" w14:paraId="182EB4D1" w14:textId="77777777">
      <w:pPr>
        <w:widowControl w:val="0"/>
        <w:numPr>
          <w:ilvl w:val="0"/>
          <w:numId w:val="7"/>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Applications</w:t>
      </w:r>
      <w:r>
        <w:rPr>
          <w:rFonts w:eastAsia="Arial"/>
          <w:b/>
          <w:bCs/>
          <w:spacing w:val="-9"/>
          <w:sz w:val="22"/>
          <w:szCs w:val="22"/>
          <w:lang w:val="en-US" w:eastAsia="en-US" w:bidi="ar-SA"/>
        </w:rPr>
        <w:t xml:space="preserve"> </w:t>
      </w:r>
      <w:r>
        <w:rPr>
          <w:rFonts w:eastAsia="Arial"/>
          <w:b/>
          <w:bCs/>
          <w:sz w:val="22"/>
          <w:szCs w:val="22"/>
          <w:lang w:val="en-US" w:eastAsia="en-US" w:bidi="ar-SA"/>
        </w:rPr>
        <w:t>and</w:t>
      </w:r>
      <w:r>
        <w:rPr>
          <w:rFonts w:eastAsia="Arial"/>
          <w:b/>
          <w:bCs/>
          <w:spacing w:val="-8"/>
          <w:sz w:val="22"/>
          <w:szCs w:val="22"/>
          <w:lang w:val="en-US" w:eastAsia="en-US" w:bidi="ar-SA"/>
        </w:rPr>
        <w:t xml:space="preserve"> </w:t>
      </w:r>
      <w:r>
        <w:rPr>
          <w:rFonts w:eastAsia="Arial"/>
          <w:b/>
          <w:bCs/>
          <w:sz w:val="22"/>
          <w:szCs w:val="22"/>
          <w:lang w:val="en-US" w:eastAsia="en-US" w:bidi="ar-SA"/>
        </w:rPr>
        <w:t>Implications</w:t>
      </w:r>
    </w:p>
    <w:p w:rsidR="00BA13D4" w:rsidP="00BA13D4" w14:paraId="52DB76D0" w14:textId="77777777">
      <w:pPr>
        <w:widowControl w:val="0"/>
        <w:autoSpaceDE w:val="0"/>
        <w:autoSpaceDN w:val="0"/>
        <w:spacing w:before="1"/>
        <w:rPr>
          <w:rFonts w:eastAsia="Arial MT"/>
          <w:b/>
          <w:szCs w:val="22"/>
          <w:lang w:val="en-US" w:eastAsia="en-US" w:bidi="ar-SA"/>
        </w:rPr>
      </w:pPr>
    </w:p>
    <w:p w:rsidR="00BA13D4" w:rsidP="00BA13D4" w14:paraId="4869EEF1" w14:textId="77777777">
      <w:pPr>
        <w:widowControl w:val="0"/>
        <w:numPr>
          <w:ilvl w:val="0"/>
          <w:numId w:val="5"/>
        </w:numPr>
        <w:tabs>
          <w:tab w:val="left" w:pos="479"/>
          <w:tab w:val="left" w:pos="480"/>
        </w:tabs>
        <w:autoSpaceDE w:val="0"/>
        <w:autoSpaceDN w:val="0"/>
        <w:spacing w:line="276" w:lineRule="auto"/>
        <w:ind w:left="480" w:right="256" w:hanging="360"/>
        <w:rPr>
          <w:rFonts w:eastAsia="Arial MT"/>
          <w:sz w:val="22"/>
          <w:szCs w:val="22"/>
          <w:lang w:val="en-US" w:eastAsia="en-US" w:bidi="ar-SA"/>
        </w:rPr>
      </w:pPr>
      <w:r>
        <w:rPr>
          <w:rFonts w:eastAsia="Arial MT"/>
          <w:b/>
          <w:sz w:val="22"/>
          <w:szCs w:val="22"/>
          <w:lang w:val="en-IN" w:eastAsia="en-US" w:bidi="ar-SA"/>
        </w:rPr>
        <w:t>Practical Applications</w:t>
      </w:r>
      <w:r>
        <w:rPr>
          <w:rFonts w:eastAsia="Arial MT"/>
          <w:sz w:val="22"/>
          <w:szCs w:val="22"/>
          <w:lang w:val="en-US" w:eastAsia="en-US" w:bidi="ar-SA"/>
        </w:rPr>
        <w:t>:</w:t>
      </w:r>
      <w:r>
        <w:rPr>
          <w:rFonts w:eastAsia="Arial MT"/>
          <w:sz w:val="22"/>
          <w:szCs w:val="22"/>
          <w:lang w:val="en-IN" w:eastAsia="en-US" w:bidi="ar-SA"/>
        </w:rPr>
        <w:t xml:space="preserve"> </w:t>
      </w:r>
      <w:r w:rsidRPr="003B76C6">
        <w:rPr>
          <w:rFonts w:eastAsia="Arial MT"/>
          <w:sz w:val="22"/>
          <w:szCs w:val="22"/>
          <w:lang w:val="en-US" w:eastAsia="en-US" w:bidi="ar-SA"/>
        </w:rPr>
        <w:t xml:space="preserve">AI systems like </w:t>
      </w:r>
      <w:r w:rsidRPr="003B76C6">
        <w:rPr>
          <w:rFonts w:eastAsia="Arial MT"/>
          <w:sz w:val="22"/>
          <w:szCs w:val="22"/>
          <w:lang w:val="en-US" w:eastAsia="en-US" w:bidi="ar-SA"/>
        </w:rPr>
        <w:t>EyeArt</w:t>
      </w:r>
      <w:r w:rsidRPr="003B76C6">
        <w:rPr>
          <w:rFonts w:eastAsia="Arial MT"/>
          <w:sz w:val="22"/>
          <w:szCs w:val="22"/>
          <w:lang w:val="en-US" w:eastAsia="en-US" w:bidi="ar-SA"/>
        </w:rPr>
        <w:t xml:space="preserve"> offer a practical solution for point-of-care diabetic retinopathy screening, enabling quick, accessible diagnosis in primary care settings and reducing the need for immediate specialist involvement.</w:t>
      </w:r>
    </w:p>
    <w:p w:rsidR="00BA13D4" w:rsidRPr="00930EA7" w:rsidP="00BA13D4" w14:paraId="2300642D" w14:textId="77777777">
      <w:pPr>
        <w:widowControl w:val="0"/>
        <w:numPr>
          <w:ilvl w:val="0"/>
          <w:numId w:val="5"/>
        </w:numPr>
        <w:tabs>
          <w:tab w:val="left" w:pos="479"/>
          <w:tab w:val="left" w:pos="480"/>
        </w:tabs>
        <w:autoSpaceDE w:val="0"/>
        <w:autoSpaceDN w:val="0"/>
        <w:spacing w:line="276" w:lineRule="auto"/>
        <w:ind w:left="480" w:right="256" w:hanging="360"/>
        <w:rPr>
          <w:rFonts w:eastAsia="Arial MT" w:cs="Arial MT"/>
          <w:spacing w:val="-7"/>
          <w:sz w:val="22"/>
          <w:szCs w:val="22"/>
          <w:lang w:val="en-US" w:eastAsia="en-US" w:bidi="ar-SA"/>
        </w:rPr>
      </w:pPr>
      <w:r>
        <w:rPr>
          <w:rFonts w:eastAsia="Arial MT"/>
          <w:b/>
          <w:sz w:val="22"/>
          <w:szCs w:val="22"/>
          <w:lang w:val="en-US" w:eastAsia="en-US" w:bidi="ar-SA"/>
        </w:rPr>
        <w:t>Theoretical</w:t>
      </w:r>
      <w:r>
        <w:rPr>
          <w:rFonts w:eastAsia="Arial MT"/>
          <w:b/>
          <w:spacing w:val="-7"/>
          <w:sz w:val="22"/>
          <w:szCs w:val="22"/>
          <w:lang w:val="en-US" w:eastAsia="en-US" w:bidi="ar-SA"/>
        </w:rPr>
        <w:t xml:space="preserve"> </w:t>
      </w:r>
      <w:r>
        <w:rPr>
          <w:rFonts w:eastAsia="Arial MT"/>
          <w:b/>
          <w:sz w:val="22"/>
          <w:szCs w:val="22"/>
          <w:lang w:val="en-US" w:eastAsia="en-US" w:bidi="ar-SA"/>
        </w:rPr>
        <w:t>Implications</w:t>
      </w:r>
      <w:r>
        <w:rPr>
          <w:rFonts w:eastAsia="Arial MT"/>
          <w:sz w:val="22"/>
          <w:szCs w:val="22"/>
          <w:lang w:val="en-US" w:eastAsia="en-US" w:bidi="ar-SA"/>
        </w:rPr>
        <w:t>:</w:t>
      </w:r>
      <w:r w:rsidRPr="00930EA7">
        <w:rPr>
          <w:rFonts w:ascii="Arial MT" w:eastAsia="Arial MT" w:hAnsi="Arial MT" w:cs="Arial MT"/>
          <w:sz w:val="22"/>
          <w:szCs w:val="22"/>
          <w:lang w:val="en-US" w:eastAsia="en-US" w:bidi="ar-SA"/>
        </w:rPr>
        <w:t xml:space="preserve"> </w:t>
      </w:r>
      <w:r w:rsidRPr="003B76C6">
        <w:rPr>
          <w:rFonts w:eastAsia="Arial MT"/>
          <w:sz w:val="22"/>
          <w:szCs w:val="22"/>
          <w:lang w:val="en-US" w:eastAsia="en-US" w:bidi="ar-SA"/>
        </w:rPr>
        <w:t>These AI advancements support the potential for automated screening systems in healthcare, emphasizing the role of machine learning in enhancing diagnostic accuracy and efficiency, potentially reshaping screening protocols and healthcare accessibility​</w:t>
      </w:r>
    </w:p>
    <w:p w:rsidR="00BA13D4" w:rsidP="00BA13D4" w14:paraId="610FD6E8" w14:textId="77777777">
      <w:pPr>
        <w:widowControl w:val="0"/>
        <w:autoSpaceDE w:val="0"/>
        <w:autoSpaceDN w:val="0"/>
        <w:rPr>
          <w:rFonts w:eastAsia="Arial MT"/>
          <w:sz w:val="20"/>
          <w:szCs w:val="22"/>
          <w:lang w:val="en-US" w:eastAsia="en-US" w:bidi="ar-SA"/>
        </w:rPr>
      </w:pPr>
    </w:p>
    <w:p w:rsidR="00BA13D4" w:rsidP="00BA13D4" w14:paraId="37B463D7" w14:textId="1BCB406E">
      <w:pPr>
        <w:widowControl w:val="0"/>
        <w:autoSpaceDE w:val="0"/>
        <w:autoSpaceDN w:val="0"/>
        <w:spacing w:before="2"/>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77696" behindDoc="1" locked="0" layoutInCell="1" allowOverlap="1">
                <wp:simplePos x="0" y="0"/>
                <wp:positionH relativeFrom="page">
                  <wp:posOffset>1181100</wp:posOffset>
                </wp:positionH>
                <wp:positionV relativeFrom="paragraph">
                  <wp:posOffset>112395</wp:posOffset>
                </wp:positionV>
                <wp:extent cx="5422900" cy="1270"/>
                <wp:effectExtent l="9525" t="11430" r="15875" b="6350"/>
                <wp:wrapTopAndBottom/>
                <wp:docPr id="634341828" name="Freeform: Shape 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2" o:spid="_x0000_s1043" style="width:427pt;height:0.1pt;margin-top:8.85pt;margin-left:93pt;mso-height-percent:0;mso-height-relative:page;mso-position-horizontal-relative:page;mso-width-percent:0;mso-width-relative:page;mso-wrap-distance-bottom:0;mso-wrap-distance-left:9pt;mso-wrap-distance-right:9pt;mso-wrap-distance-top:0;position:absolute;v-text-anchor:top;z-index:-251639808" coordsize="21600,21600" path="m,l21600,e" filled="f" fillcolor="this" stroked="t" strokecolor="#878787" strokeweight="1pt">
                <v:stroke joinstyle="round"/>
                <w10:wrap type="topAndBottom"/>
              </v:shape>
            </w:pict>
          </mc:Fallback>
        </mc:AlternateContent>
      </w:r>
    </w:p>
    <w:p w:rsidR="00BA13D4" w:rsidP="00BA13D4" w14:paraId="1E66F59E" w14:textId="77777777">
      <w:pPr>
        <w:widowControl w:val="0"/>
        <w:autoSpaceDE w:val="0"/>
        <w:autoSpaceDN w:val="0"/>
        <w:spacing w:before="1"/>
        <w:rPr>
          <w:rFonts w:eastAsia="Arial MT"/>
          <w:sz w:val="20"/>
          <w:szCs w:val="22"/>
          <w:lang w:val="en-US" w:eastAsia="en-US" w:bidi="ar-SA"/>
        </w:rPr>
      </w:pPr>
    </w:p>
    <w:p w:rsidR="00BA13D4" w:rsidP="00F03C6D" w14:paraId="6EE95EF3" w14:textId="77777777">
      <w:pPr>
        <w:widowControl w:val="0"/>
        <w:numPr>
          <w:ilvl w:val="0"/>
          <w:numId w:val="7"/>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Conclusion</w:t>
      </w:r>
    </w:p>
    <w:p w:rsidR="00BA13D4" w:rsidP="00BA13D4" w14:textId="77777777">
      <w:pPr>
        <w:widowControl w:val="0"/>
        <w:tabs>
          <w:tab w:val="left" w:pos="365"/>
        </w:tabs>
        <w:autoSpaceDE w:val="0"/>
        <w:autoSpaceDN w:val="0"/>
        <w:spacing w:before="93"/>
        <w:ind w:left="364" w:firstLine="0"/>
        <w:outlineLvl w:val="0"/>
        <w:rPr>
          <w:rFonts w:eastAsia="Arial"/>
          <w:sz w:val="22"/>
          <w:szCs w:val="22"/>
          <w:lang w:val="en-US" w:eastAsia="en-US" w:bidi="ar-SA"/>
        </w:rPr>
      </w:pPr>
      <w:r w:rsidRPr="00392712">
        <w:rPr>
          <w:rFonts w:eastAsia="Arial"/>
          <w:sz w:val="22"/>
          <w:szCs w:val="22"/>
          <w:lang w:val="en-US" w:eastAsia="en-US" w:bidi="ar-SA"/>
        </w:rPr>
        <w:t xml:space="preserve">The PDF concludes that AI systems, such as </w:t>
      </w:r>
      <w:r w:rsidRPr="00392712">
        <w:rPr>
          <w:rFonts w:eastAsia="Arial"/>
          <w:sz w:val="22"/>
          <w:szCs w:val="22"/>
          <w:lang w:val="en-US" w:eastAsia="en-US" w:bidi="ar-SA"/>
        </w:rPr>
        <w:t>EyeArt</w:t>
      </w:r>
      <w:r w:rsidRPr="00392712">
        <w:rPr>
          <w:rFonts w:eastAsia="Arial"/>
          <w:sz w:val="22"/>
          <w:szCs w:val="22"/>
          <w:lang w:val="en-US" w:eastAsia="en-US" w:bidi="ar-SA"/>
        </w:rPr>
        <w:t>, show promise in detecting diabetic retinopathy (DR) with high sensitivity, often performing on par with or better than human specialists in specific cases. These systems can serve as practical, low-cost solutions for DR screening, especially beneficial in primary care and underserved settings. While AI tools provide fast and accessible screening, challenges remain in addressing specificity and ensuring accuracy across diverse populations. Continued research and refinement are needed to improve AI reliability and integrate these systems effectively into routine healthcare​</w:t>
      </w:r>
      <w:r>
        <w:rPr>
          <w:rFonts w:eastAsia="Arial"/>
          <w:sz w:val="22"/>
          <w:szCs w:val="22"/>
          <w:lang w:val="en-US" w:eastAsia="en-US" w:bidi="ar-SA"/>
        </w:rPr>
        <w:t>.</w:t>
      </w:r>
    </w:p>
    <w:p w:rsidR="00BA13D4" w:rsidRPr="000975DA" w:rsidP="00BA13D4" w14:textId="77777777">
      <w:pPr>
        <w:widowControl w:val="0"/>
        <w:tabs>
          <w:tab w:val="left" w:pos="365"/>
        </w:tabs>
        <w:autoSpaceDE w:val="0"/>
        <w:autoSpaceDN w:val="0"/>
        <w:spacing w:before="93"/>
        <w:ind w:left="364" w:firstLine="0"/>
        <w:outlineLvl w:val="0"/>
        <w:rPr>
          <w:rFonts w:eastAsia="Arial"/>
          <w:sz w:val="22"/>
          <w:szCs w:val="22"/>
          <w:lang w:val="en-US" w:eastAsia="en-US" w:bidi="ar-SA"/>
        </w:rPr>
      </w:pPr>
    </w:p>
    <w:p w:rsidR="00BA13D4" w:rsidP="00BA13D4" w14:textId="194285F4">
      <w:pPr>
        <w:widowControl w:val="0"/>
        <w:autoSpaceDE w:val="0"/>
        <w:autoSpaceDN w:val="0"/>
        <w:spacing w:before="7"/>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79744" behindDoc="1" locked="0" layoutInCell="1" allowOverlap="1">
                <wp:simplePos x="0" y="0"/>
                <wp:positionH relativeFrom="page">
                  <wp:posOffset>1181100</wp:posOffset>
                </wp:positionH>
                <wp:positionV relativeFrom="paragraph">
                  <wp:posOffset>116205</wp:posOffset>
                </wp:positionV>
                <wp:extent cx="5422900" cy="1270"/>
                <wp:effectExtent l="9525" t="13335" r="15875" b="13970"/>
                <wp:wrapTopAndBottom/>
                <wp:docPr id="1328047243" name="Freeform: Shape 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1" o:spid="_x0000_s1044" style="width:427pt;height:0.1pt;margin-top:9.15pt;margin-left:93pt;mso-height-percent:0;mso-height-relative:page;mso-position-horizontal-relative:page;mso-width-percent:0;mso-width-relative:page;mso-wrap-distance-bottom:0;mso-wrap-distance-left:9pt;mso-wrap-distance-right:9pt;mso-wrap-distance-top:0;position:absolute;v-text-anchor:top;z-index:-251637760" coordsize="21600,21600" path="m,l21600,e" filled="f" fillcolor="this" stroked="t" strokecolor="#878787" strokeweight="1pt">
                <v:stroke joinstyle="round"/>
                <w10:wrap type="topAndBottom"/>
              </v:shape>
            </w:pict>
          </mc:Fallback>
        </mc:AlternateContent>
      </w:r>
    </w:p>
    <w:p w:rsidR="00BA13D4" w:rsidP="00BA13D4" w14:textId="77777777">
      <w:pPr>
        <w:widowControl w:val="0"/>
        <w:autoSpaceDE w:val="0"/>
        <w:autoSpaceDN w:val="0"/>
        <w:spacing w:before="7"/>
        <w:rPr>
          <w:rFonts w:eastAsia="Arial MT"/>
          <w:sz w:val="19"/>
          <w:szCs w:val="22"/>
          <w:lang w:val="en-US" w:eastAsia="en-US" w:bidi="ar-SA"/>
        </w:rPr>
      </w:pPr>
    </w:p>
    <w:p w:rsidR="00BA13D4" w:rsidP="00BA13D4" w14:textId="77777777">
      <w:pPr>
        <w:widowControl w:val="0"/>
        <w:autoSpaceDE w:val="0"/>
        <w:autoSpaceDN w:val="0"/>
        <w:spacing w:before="93"/>
        <w:ind w:left="120" w:firstLine="0"/>
        <w:outlineLvl w:val="0"/>
        <w:rPr>
          <w:rFonts w:eastAsia="Arial"/>
          <w:b/>
          <w:bCs/>
          <w:sz w:val="22"/>
          <w:szCs w:val="22"/>
          <w:lang w:val="en-US" w:eastAsia="en-US" w:bidi="ar-SA"/>
        </w:rPr>
      </w:pPr>
      <w:r>
        <w:rPr>
          <w:rFonts w:eastAsia="Arial"/>
          <w:b/>
          <w:bCs/>
          <w:sz w:val="22"/>
          <w:szCs w:val="22"/>
          <w:lang w:val="en-US" w:eastAsia="en-US" w:bidi="ar-SA"/>
        </w:rPr>
        <w:t>References</w:t>
      </w:r>
    </w:p>
    <w:p w:rsidR="00BA13D4" w:rsidP="00BA13D4" w14:textId="77777777">
      <w:pPr>
        <w:widowControl w:val="0"/>
        <w:autoSpaceDE w:val="0"/>
        <w:autoSpaceDN w:val="0"/>
        <w:spacing w:before="93"/>
        <w:ind w:left="120" w:firstLine="0"/>
        <w:outlineLvl w:val="0"/>
        <w:rPr>
          <w:rFonts w:eastAsia="Arial"/>
          <w:b/>
          <w:bCs/>
          <w:sz w:val="22"/>
          <w:szCs w:val="22"/>
          <w:lang w:val="en-US" w:eastAsia="en-US" w:bidi="ar-SA"/>
        </w:rPr>
      </w:pPr>
    </w:p>
    <w:p w:rsidR="00BA13D4" w:rsidP="00BA13D4" w14:paraId="237426DC" w14:textId="77777777">
      <w:pPr>
        <w:widowControl w:val="0"/>
        <w:autoSpaceDE w:val="0"/>
        <w:autoSpaceDN w:val="0"/>
        <w:spacing w:before="93"/>
        <w:ind w:left="120" w:firstLine="0"/>
        <w:outlineLvl w:val="0"/>
        <w:rPr>
          <w:rFonts w:eastAsia="Arial"/>
          <w:sz w:val="22"/>
          <w:szCs w:val="22"/>
          <w:lang w:val="en-US" w:eastAsia="en-US" w:bidi="ar-SA"/>
        </w:rPr>
      </w:pPr>
      <w:r w:rsidRPr="00E113BE">
        <w:rPr>
          <w:rFonts w:eastAsia="Arial"/>
          <w:sz w:val="22"/>
          <w:szCs w:val="22"/>
          <w:lang w:val="en-US" w:eastAsia="en-US" w:bidi="ar-SA"/>
        </w:rPr>
        <w:t xml:space="preserve">International Diabetes Federation. IDF Diabetes Atlas. 9th ed. International Diabetes Federation; 2019. https://diabetesatlas. org/atlas/ninth-edition/. Accessed December 9, 2019. </w:t>
      </w:r>
    </w:p>
    <w:p w:rsidR="00BA13D4" w:rsidP="00BA13D4" w14:paraId="3A037B59" w14:textId="77777777">
      <w:pPr>
        <w:widowControl w:val="0"/>
        <w:autoSpaceDE w:val="0"/>
        <w:autoSpaceDN w:val="0"/>
        <w:spacing w:before="93"/>
        <w:ind w:left="120" w:firstLine="0"/>
        <w:outlineLvl w:val="0"/>
        <w:rPr>
          <w:rFonts w:eastAsia="Arial"/>
          <w:sz w:val="22"/>
          <w:szCs w:val="22"/>
          <w:lang w:val="en-US" w:eastAsia="en-US" w:bidi="ar-SA"/>
        </w:rPr>
      </w:pPr>
      <w:r w:rsidRPr="00E113BE">
        <w:rPr>
          <w:rFonts w:eastAsia="Arial"/>
          <w:sz w:val="22"/>
          <w:szCs w:val="22"/>
          <w:lang w:val="en-US" w:eastAsia="en-US" w:bidi="ar-SA"/>
        </w:rPr>
        <w:t xml:space="preserve">2. Peek ME, Cargill A, Huang ES. Diabetes health disparities: a systematic review of health care interventions. Med Care Res Rev. 2007;64(suppl 5):101Se156S. </w:t>
      </w:r>
    </w:p>
    <w:p w:rsidR="00BA13D4" w:rsidP="00BA13D4" w14:paraId="329FCC5D" w14:textId="77777777">
      <w:pPr>
        <w:widowControl w:val="0"/>
        <w:autoSpaceDE w:val="0"/>
        <w:autoSpaceDN w:val="0"/>
        <w:spacing w:before="93"/>
        <w:ind w:left="120" w:firstLine="0"/>
        <w:outlineLvl w:val="0"/>
        <w:rPr>
          <w:rFonts w:eastAsia="Arial"/>
          <w:sz w:val="22"/>
          <w:szCs w:val="22"/>
          <w:lang w:val="en-US" w:eastAsia="en-US" w:bidi="ar-SA"/>
        </w:rPr>
      </w:pPr>
      <w:r w:rsidRPr="00E113BE">
        <w:rPr>
          <w:rFonts w:eastAsia="Arial"/>
          <w:sz w:val="22"/>
          <w:szCs w:val="22"/>
          <w:lang w:val="en-US" w:eastAsia="en-US" w:bidi="ar-SA"/>
        </w:rPr>
        <w:t xml:space="preserve">3. Centers for Disease Control and Prevention. Diabetes Report Card 2019. Centers for Disease Control and Prevention.US Dept of Health and Human Services; 2020:26. </w:t>
      </w:r>
    </w:p>
    <w:p w:rsidR="00BA13D4" w:rsidP="00BA13D4" w14:paraId="376FED1E" w14:textId="77777777">
      <w:pPr>
        <w:widowControl w:val="0"/>
        <w:autoSpaceDE w:val="0"/>
        <w:autoSpaceDN w:val="0"/>
        <w:spacing w:before="93"/>
        <w:ind w:left="120" w:firstLine="0"/>
        <w:outlineLvl w:val="0"/>
        <w:rPr>
          <w:rFonts w:eastAsia="Arial"/>
          <w:sz w:val="22"/>
          <w:szCs w:val="22"/>
          <w:lang w:val="en-US" w:eastAsia="en-US" w:bidi="ar-SA"/>
        </w:rPr>
      </w:pPr>
      <w:r w:rsidRPr="00E113BE">
        <w:rPr>
          <w:rFonts w:eastAsia="Arial"/>
          <w:sz w:val="22"/>
          <w:szCs w:val="22"/>
          <w:lang w:val="en-US" w:eastAsia="en-US" w:bidi="ar-SA"/>
        </w:rPr>
        <w:t xml:space="preserve">4. Early Treatment Diabetic Retinopathy Study (ETDRS) Research Group. Fundus photographic risk factors for pro </w:t>
      </w:r>
      <w:r w:rsidRPr="00E113BE">
        <w:rPr>
          <w:rFonts w:eastAsia="Arial"/>
          <w:sz w:val="22"/>
          <w:szCs w:val="22"/>
          <w:lang w:val="en-US" w:eastAsia="en-US" w:bidi="ar-SA"/>
        </w:rPr>
        <w:t>gression</w:t>
      </w:r>
      <w:r w:rsidRPr="00E113BE">
        <w:rPr>
          <w:rFonts w:eastAsia="Arial"/>
          <w:sz w:val="22"/>
          <w:szCs w:val="22"/>
          <w:lang w:val="en-US" w:eastAsia="en-US" w:bidi="ar-SA"/>
        </w:rPr>
        <w:t xml:space="preserve"> of diabetic retinopathy: ETDRS report number 12. Ophthalmology. 1991;98(suppl 5):823e833. </w:t>
      </w:r>
    </w:p>
    <w:p w:rsidR="00BA13D4" w:rsidP="00BA13D4" w14:paraId="5BE86FDD" w14:textId="77777777">
      <w:pPr>
        <w:widowControl w:val="0"/>
        <w:autoSpaceDE w:val="0"/>
        <w:autoSpaceDN w:val="0"/>
        <w:spacing w:before="93"/>
        <w:ind w:left="120" w:firstLine="0"/>
        <w:outlineLvl w:val="0"/>
        <w:rPr>
          <w:rFonts w:eastAsia="Arial"/>
          <w:sz w:val="22"/>
          <w:szCs w:val="22"/>
          <w:lang w:val="en-US" w:eastAsia="en-US" w:bidi="ar-SA"/>
        </w:rPr>
      </w:pPr>
      <w:r w:rsidRPr="00E113BE">
        <w:rPr>
          <w:rFonts w:eastAsia="Arial"/>
          <w:sz w:val="22"/>
          <w:szCs w:val="22"/>
          <w:lang w:val="en-US" w:eastAsia="en-US" w:bidi="ar-SA"/>
        </w:rPr>
        <w:t xml:space="preserve">5. </w:t>
      </w:r>
      <w:r w:rsidRPr="00E113BE">
        <w:rPr>
          <w:rFonts w:eastAsia="Arial"/>
          <w:sz w:val="22"/>
          <w:szCs w:val="22"/>
          <w:lang w:val="en-US" w:eastAsia="en-US" w:bidi="ar-SA"/>
        </w:rPr>
        <w:t>Flaxel</w:t>
      </w:r>
      <w:r w:rsidRPr="00E113BE">
        <w:rPr>
          <w:rFonts w:eastAsia="Arial"/>
          <w:sz w:val="22"/>
          <w:szCs w:val="22"/>
          <w:lang w:val="en-US" w:eastAsia="en-US" w:bidi="ar-SA"/>
        </w:rPr>
        <w:t xml:space="preserve"> CJ, Adelman RA, Bailey ST, et al. Diabetic retinopathy preferred practice pattern. Ophthalmology. 2020;</w:t>
      </w:r>
      <w:r w:rsidRPr="00E113BE">
        <w:rPr>
          <w:rFonts w:eastAsia="Arial"/>
          <w:sz w:val="22"/>
          <w:szCs w:val="22"/>
          <w:lang w:val="en-US" w:eastAsia="en-US" w:bidi="ar-SA"/>
        </w:rPr>
        <w:t>127:P</w:t>
      </w:r>
      <w:r w:rsidRPr="00E113BE">
        <w:rPr>
          <w:rFonts w:eastAsia="Arial"/>
          <w:sz w:val="22"/>
          <w:szCs w:val="22"/>
          <w:lang w:val="en-US" w:eastAsia="en-US" w:bidi="ar-SA"/>
        </w:rPr>
        <w:t xml:space="preserve">66eP145. </w:t>
      </w:r>
    </w:p>
    <w:p w:rsidR="00BA13D4" w:rsidP="00BA13D4" w14:paraId="7F185490" w14:textId="77777777">
      <w:pPr>
        <w:widowControl w:val="0"/>
        <w:autoSpaceDE w:val="0"/>
        <w:autoSpaceDN w:val="0"/>
        <w:spacing w:before="93"/>
        <w:ind w:left="120" w:firstLine="0"/>
        <w:outlineLvl w:val="0"/>
        <w:rPr>
          <w:rFonts w:eastAsia="Arial"/>
          <w:sz w:val="22"/>
          <w:szCs w:val="22"/>
          <w:lang w:val="en-US" w:eastAsia="en-US" w:bidi="ar-SA"/>
        </w:rPr>
      </w:pPr>
      <w:r w:rsidRPr="00E113BE">
        <w:rPr>
          <w:rFonts w:eastAsia="Arial"/>
          <w:sz w:val="22"/>
          <w:szCs w:val="22"/>
          <w:lang w:val="en-US" w:eastAsia="en-US" w:bidi="ar-SA"/>
        </w:rPr>
        <w:t xml:space="preserve">6. The Diabetic Retinopathy Study Research Group. Four risk factors for severe visual loss in diabetic retinopathy. The third report from the diabetic retinopathy study. Arch </w:t>
      </w:r>
      <w:r w:rsidRPr="00E113BE">
        <w:rPr>
          <w:rFonts w:eastAsia="Arial"/>
          <w:sz w:val="22"/>
          <w:szCs w:val="22"/>
          <w:lang w:val="en-US" w:eastAsia="en-US" w:bidi="ar-SA"/>
        </w:rPr>
        <w:t>Ophthalmol</w:t>
      </w:r>
      <w:r w:rsidRPr="00E113BE">
        <w:rPr>
          <w:rFonts w:eastAsia="Arial"/>
          <w:sz w:val="22"/>
          <w:szCs w:val="22"/>
          <w:lang w:val="en-US" w:eastAsia="en-US" w:bidi="ar-SA"/>
        </w:rPr>
        <w:t xml:space="preserve">. </w:t>
      </w:r>
      <w:r w:rsidRPr="00E113BE">
        <w:rPr>
          <w:rFonts w:eastAsia="Arial"/>
          <w:sz w:val="22"/>
          <w:szCs w:val="22"/>
          <w:lang w:val="en-US" w:eastAsia="en-US" w:bidi="ar-SA"/>
        </w:rPr>
        <w:t>1979;97:654</w:t>
      </w:r>
      <w:r w:rsidRPr="00E113BE">
        <w:rPr>
          <w:rFonts w:eastAsia="Arial"/>
          <w:sz w:val="22"/>
          <w:szCs w:val="22"/>
          <w:lang w:val="en-US" w:eastAsia="en-US" w:bidi="ar-SA"/>
        </w:rPr>
        <w:t xml:space="preserve">e655. </w:t>
      </w:r>
    </w:p>
    <w:p w:rsidR="00BA13D4" w:rsidP="00BA13D4" w14:paraId="63710C00" w14:textId="77777777">
      <w:pPr>
        <w:widowControl w:val="0"/>
        <w:autoSpaceDE w:val="0"/>
        <w:autoSpaceDN w:val="0"/>
        <w:spacing w:before="93"/>
        <w:ind w:left="120" w:firstLine="0"/>
        <w:outlineLvl w:val="0"/>
        <w:rPr>
          <w:rFonts w:eastAsia="Arial"/>
          <w:sz w:val="22"/>
          <w:szCs w:val="22"/>
          <w:lang w:val="en-US" w:eastAsia="en-US" w:bidi="ar-SA"/>
        </w:rPr>
      </w:pPr>
      <w:r w:rsidRPr="00E113BE">
        <w:rPr>
          <w:rFonts w:eastAsia="Arial"/>
          <w:sz w:val="22"/>
          <w:szCs w:val="22"/>
          <w:lang w:val="en-US" w:eastAsia="en-US" w:bidi="ar-SA"/>
        </w:rPr>
        <w:t xml:space="preserve">7. </w:t>
      </w:r>
      <w:r w:rsidRPr="00E113BE">
        <w:rPr>
          <w:rFonts w:eastAsia="Arial"/>
          <w:sz w:val="22"/>
          <w:szCs w:val="22"/>
          <w:lang w:val="en-US" w:eastAsia="en-US" w:bidi="ar-SA"/>
        </w:rPr>
        <w:t>Abràmoff</w:t>
      </w:r>
      <w:r w:rsidRPr="00E113BE">
        <w:rPr>
          <w:rFonts w:eastAsia="Arial"/>
          <w:sz w:val="22"/>
          <w:szCs w:val="22"/>
          <w:lang w:val="en-US" w:eastAsia="en-US" w:bidi="ar-SA"/>
        </w:rPr>
        <w:t xml:space="preserve"> MD, Lavin PT, Birch M, et al. Pivotal trial of an autonomous AI-based diagnostic system for detection of </w:t>
      </w:r>
      <w:r w:rsidRPr="00E113BE">
        <w:rPr>
          <w:rFonts w:eastAsia="Arial"/>
          <w:sz w:val="22"/>
          <w:szCs w:val="22"/>
          <w:lang w:val="en-US" w:eastAsia="en-US" w:bidi="ar-SA"/>
        </w:rPr>
        <w:t>dia</w:t>
      </w:r>
      <w:r w:rsidRPr="00E113BE">
        <w:rPr>
          <w:rFonts w:eastAsia="Arial"/>
          <w:sz w:val="22"/>
          <w:szCs w:val="22"/>
          <w:lang w:val="en-US" w:eastAsia="en-US" w:bidi="ar-SA"/>
        </w:rPr>
        <w:t xml:space="preserve"> </w:t>
      </w:r>
      <w:r w:rsidRPr="00E113BE">
        <w:rPr>
          <w:rFonts w:eastAsia="Arial"/>
          <w:sz w:val="22"/>
          <w:szCs w:val="22"/>
          <w:lang w:val="en-US" w:eastAsia="en-US" w:bidi="ar-SA"/>
        </w:rPr>
        <w:t>betic</w:t>
      </w:r>
      <w:r w:rsidRPr="00E113BE">
        <w:rPr>
          <w:rFonts w:eastAsia="Arial"/>
          <w:sz w:val="22"/>
          <w:szCs w:val="22"/>
          <w:lang w:val="en-US" w:eastAsia="en-US" w:bidi="ar-SA"/>
        </w:rPr>
        <w:t xml:space="preserve"> retinopathy in primary care offices. </w:t>
      </w:r>
      <w:r w:rsidRPr="00E113BE">
        <w:rPr>
          <w:rFonts w:eastAsia="Arial"/>
          <w:sz w:val="22"/>
          <w:szCs w:val="22"/>
          <w:lang w:val="en-US" w:eastAsia="en-US" w:bidi="ar-SA"/>
        </w:rPr>
        <w:t>npj</w:t>
      </w:r>
      <w:r w:rsidRPr="00E113BE">
        <w:rPr>
          <w:rFonts w:eastAsia="Arial"/>
          <w:sz w:val="22"/>
          <w:szCs w:val="22"/>
          <w:lang w:val="en-US" w:eastAsia="en-US" w:bidi="ar-SA"/>
        </w:rPr>
        <w:t xml:space="preserve"> Digit Med. </w:t>
      </w:r>
      <w:r w:rsidRPr="00E113BE">
        <w:rPr>
          <w:rFonts w:eastAsia="Arial"/>
          <w:sz w:val="22"/>
          <w:szCs w:val="22"/>
          <w:lang w:val="en-US" w:eastAsia="en-US" w:bidi="ar-SA"/>
        </w:rPr>
        <w:t>2018;1:39</w:t>
      </w:r>
      <w:r w:rsidRPr="00E113BE">
        <w:rPr>
          <w:rFonts w:eastAsia="Arial"/>
          <w:sz w:val="22"/>
          <w:szCs w:val="22"/>
          <w:lang w:val="en-US" w:eastAsia="en-US" w:bidi="ar-SA"/>
        </w:rPr>
        <w:t xml:space="preserve">. </w:t>
      </w:r>
    </w:p>
    <w:p w:rsidR="00BA13D4" w:rsidP="00BA13D4" w14:paraId="02E6473A" w14:textId="77777777">
      <w:pPr>
        <w:widowControl w:val="0"/>
        <w:autoSpaceDE w:val="0"/>
        <w:autoSpaceDN w:val="0"/>
        <w:spacing w:before="93"/>
        <w:ind w:left="120" w:firstLine="0"/>
        <w:outlineLvl w:val="0"/>
        <w:rPr>
          <w:rFonts w:eastAsia="Arial"/>
          <w:sz w:val="22"/>
          <w:szCs w:val="22"/>
          <w:lang w:val="en-US" w:eastAsia="en-US" w:bidi="ar-SA"/>
        </w:rPr>
      </w:pPr>
      <w:r w:rsidRPr="00E113BE">
        <w:rPr>
          <w:rFonts w:eastAsia="Arial"/>
          <w:sz w:val="22"/>
          <w:szCs w:val="22"/>
          <w:lang w:val="en-US" w:eastAsia="en-US" w:bidi="ar-SA"/>
        </w:rPr>
        <w:t xml:space="preserve">8. </w:t>
      </w:r>
      <w:r w:rsidRPr="00E113BE">
        <w:rPr>
          <w:rFonts w:eastAsia="Arial"/>
          <w:sz w:val="22"/>
          <w:szCs w:val="22"/>
          <w:lang w:val="en-US" w:eastAsia="en-US" w:bidi="ar-SA"/>
        </w:rPr>
        <w:t>Ipp</w:t>
      </w:r>
      <w:r w:rsidRPr="00E113BE">
        <w:rPr>
          <w:rFonts w:eastAsia="Arial"/>
          <w:sz w:val="22"/>
          <w:szCs w:val="22"/>
          <w:lang w:val="en-US" w:eastAsia="en-US" w:bidi="ar-SA"/>
        </w:rPr>
        <w:t xml:space="preserve"> E, Liljenquist D, Bode B, et al. Pivotal evaluation of an artificial intelligence system for autonomous detection of referrable and vision-threatening diabetic retinopathy. JAMA </w:t>
      </w:r>
      <w:r w:rsidRPr="00E113BE">
        <w:rPr>
          <w:rFonts w:eastAsia="Arial"/>
          <w:sz w:val="22"/>
          <w:szCs w:val="22"/>
          <w:lang w:val="en-US" w:eastAsia="en-US" w:bidi="ar-SA"/>
        </w:rPr>
        <w:t>Netw</w:t>
      </w:r>
      <w:r w:rsidRPr="00E113BE">
        <w:rPr>
          <w:rFonts w:eastAsia="Arial"/>
          <w:sz w:val="22"/>
          <w:szCs w:val="22"/>
          <w:lang w:val="en-US" w:eastAsia="en-US" w:bidi="ar-SA"/>
        </w:rPr>
        <w:t xml:space="preserve"> Open. 2021;</w:t>
      </w:r>
      <w:r w:rsidRPr="00E113BE">
        <w:rPr>
          <w:rFonts w:eastAsia="Arial"/>
          <w:sz w:val="22"/>
          <w:szCs w:val="22"/>
          <w:lang w:val="en-US" w:eastAsia="en-US" w:bidi="ar-SA"/>
        </w:rPr>
        <w:t>4:e</w:t>
      </w:r>
      <w:r w:rsidRPr="00E113BE">
        <w:rPr>
          <w:rFonts w:eastAsia="Arial"/>
          <w:sz w:val="22"/>
          <w:szCs w:val="22"/>
          <w:lang w:val="en-US" w:eastAsia="en-US" w:bidi="ar-SA"/>
        </w:rPr>
        <w:t>2134254.</w:t>
      </w:r>
    </w:p>
    <w:p w:rsidR="00BA13D4" w:rsidP="00BA13D4" w14:paraId="57472CC6" w14:textId="77777777">
      <w:pPr>
        <w:widowControl w:val="0"/>
        <w:autoSpaceDE w:val="0"/>
        <w:autoSpaceDN w:val="0"/>
        <w:spacing w:before="93"/>
        <w:ind w:left="120" w:firstLine="0"/>
        <w:outlineLvl w:val="0"/>
        <w:rPr>
          <w:rFonts w:eastAsia="Arial"/>
          <w:sz w:val="22"/>
          <w:szCs w:val="22"/>
          <w:lang w:val="en-US" w:eastAsia="en-US" w:bidi="ar-SA"/>
        </w:rPr>
      </w:pPr>
      <w:r w:rsidRPr="00E113BE">
        <w:rPr>
          <w:rFonts w:eastAsia="Arial"/>
          <w:sz w:val="22"/>
          <w:szCs w:val="22"/>
          <w:lang w:val="en-US" w:eastAsia="en-US" w:bidi="ar-SA"/>
        </w:rPr>
        <w:t xml:space="preserve">9. </w:t>
      </w:r>
      <w:r w:rsidRPr="00E113BE">
        <w:rPr>
          <w:rFonts w:eastAsia="Arial"/>
          <w:sz w:val="22"/>
          <w:szCs w:val="22"/>
          <w:lang w:val="en-US" w:eastAsia="en-US" w:bidi="ar-SA"/>
        </w:rPr>
        <w:t>Bhaskaranand</w:t>
      </w:r>
      <w:r w:rsidRPr="00E113BE">
        <w:rPr>
          <w:rFonts w:eastAsia="Arial"/>
          <w:sz w:val="22"/>
          <w:szCs w:val="22"/>
          <w:lang w:val="en-US" w:eastAsia="en-US" w:bidi="ar-SA"/>
        </w:rPr>
        <w:t xml:space="preserve"> M, Ramachandra C, Bhat S, et al. The value of automated diabetic retinopathy screening with the </w:t>
      </w:r>
      <w:r w:rsidRPr="00E113BE">
        <w:rPr>
          <w:rFonts w:eastAsia="Arial"/>
          <w:sz w:val="22"/>
          <w:szCs w:val="22"/>
          <w:lang w:val="en-US" w:eastAsia="en-US" w:bidi="ar-SA"/>
        </w:rPr>
        <w:t>EyeArt</w:t>
      </w:r>
      <w:r w:rsidRPr="00E113BE">
        <w:rPr>
          <w:rFonts w:eastAsia="Arial"/>
          <w:sz w:val="22"/>
          <w:szCs w:val="22"/>
          <w:lang w:val="en-US" w:eastAsia="en-US" w:bidi="ar-SA"/>
        </w:rPr>
        <w:t xml:space="preserve"> system: a study of more than 100,000 consecutive encounters</w:t>
      </w:r>
      <w:r>
        <w:rPr>
          <w:rFonts w:eastAsia="Arial"/>
          <w:sz w:val="22"/>
          <w:szCs w:val="22"/>
          <w:lang w:val="en-US" w:eastAsia="en-US" w:bidi="ar-SA"/>
        </w:rPr>
        <w:t xml:space="preserve"> </w:t>
      </w:r>
      <w:r w:rsidRPr="008A0FE0">
        <w:rPr>
          <w:rFonts w:eastAsia="Arial"/>
          <w:sz w:val="22"/>
          <w:szCs w:val="22"/>
          <w:lang w:val="en-US" w:eastAsia="en-US" w:bidi="ar-SA"/>
        </w:rPr>
        <w:t>from people with diabetes. Diabetes Technol Ther. 2019;21: 635e643.</w:t>
      </w:r>
    </w:p>
    <w:p w:rsidR="00BA13D4" w:rsidP="00BA13D4" w14:paraId="608D8451" w14:textId="77777777">
      <w:pPr>
        <w:widowControl w:val="0"/>
        <w:autoSpaceDE w:val="0"/>
        <w:autoSpaceDN w:val="0"/>
        <w:spacing w:before="93"/>
        <w:ind w:left="120" w:firstLine="0"/>
        <w:outlineLvl w:val="0"/>
        <w:rPr>
          <w:rFonts w:eastAsia="Arial"/>
          <w:sz w:val="22"/>
          <w:szCs w:val="22"/>
          <w:lang w:val="en-US" w:eastAsia="en-US" w:bidi="ar-SA"/>
        </w:rPr>
      </w:pPr>
      <w:r w:rsidRPr="00390C4C">
        <w:rPr>
          <w:rFonts w:eastAsia="Arial"/>
          <w:sz w:val="22"/>
          <w:szCs w:val="22"/>
          <w:lang w:val="en-US" w:eastAsia="en-US" w:bidi="ar-SA"/>
        </w:rPr>
        <w:t xml:space="preserve">10. Early Treatment Diabetic Retinopathy Study Research Group. Grading diabetic retinopathy from stereoscopic color fundus photographs- an extension of the modified Airlie House classification. ETDRS report number 10. Ophthalmology. 1991;98(suppl 5):786e806. </w:t>
      </w:r>
    </w:p>
    <w:p w:rsidR="00BA13D4" w:rsidP="00BA13D4" w14:paraId="301A06D8" w14:textId="77777777">
      <w:pPr>
        <w:widowControl w:val="0"/>
        <w:autoSpaceDE w:val="0"/>
        <w:autoSpaceDN w:val="0"/>
        <w:spacing w:before="93"/>
        <w:ind w:left="120" w:firstLine="0"/>
        <w:outlineLvl w:val="0"/>
        <w:rPr>
          <w:rFonts w:eastAsia="Arial"/>
          <w:sz w:val="22"/>
          <w:szCs w:val="22"/>
          <w:lang w:val="en-US" w:eastAsia="en-US" w:bidi="ar-SA"/>
        </w:rPr>
      </w:pPr>
      <w:r w:rsidRPr="00390C4C">
        <w:rPr>
          <w:rFonts w:eastAsia="Arial"/>
          <w:sz w:val="22"/>
          <w:szCs w:val="22"/>
          <w:lang w:val="en-US" w:eastAsia="en-US" w:bidi="ar-SA"/>
        </w:rPr>
        <w:t xml:space="preserve">11. Scanlon PH, Malhotra R, Greenwood RH, et al. Comparison of two reference standards in validating two field mydriatic digital photography as a method of screening for diabetic retinopathy. Br J </w:t>
      </w:r>
      <w:r w:rsidRPr="00390C4C">
        <w:rPr>
          <w:rFonts w:eastAsia="Arial"/>
          <w:sz w:val="22"/>
          <w:szCs w:val="22"/>
          <w:lang w:val="en-US" w:eastAsia="en-US" w:bidi="ar-SA"/>
        </w:rPr>
        <w:t>Ophthalmol</w:t>
      </w:r>
      <w:r w:rsidRPr="00390C4C">
        <w:rPr>
          <w:rFonts w:eastAsia="Arial"/>
          <w:sz w:val="22"/>
          <w:szCs w:val="22"/>
          <w:lang w:val="en-US" w:eastAsia="en-US" w:bidi="ar-SA"/>
        </w:rPr>
        <w:t xml:space="preserve">. </w:t>
      </w:r>
      <w:r w:rsidRPr="00390C4C">
        <w:rPr>
          <w:rFonts w:eastAsia="Arial"/>
          <w:sz w:val="22"/>
          <w:szCs w:val="22"/>
          <w:lang w:val="en-US" w:eastAsia="en-US" w:bidi="ar-SA"/>
        </w:rPr>
        <w:t>2003;87:1258</w:t>
      </w:r>
      <w:r w:rsidRPr="00390C4C">
        <w:rPr>
          <w:rFonts w:eastAsia="Arial"/>
          <w:sz w:val="22"/>
          <w:szCs w:val="22"/>
          <w:lang w:val="en-US" w:eastAsia="en-US" w:bidi="ar-SA"/>
        </w:rPr>
        <w:t xml:space="preserve">e1263. </w:t>
      </w:r>
    </w:p>
    <w:p w:rsidR="00BA13D4" w:rsidP="00BA13D4" w14:paraId="71856A20" w14:textId="77777777">
      <w:pPr>
        <w:widowControl w:val="0"/>
        <w:autoSpaceDE w:val="0"/>
        <w:autoSpaceDN w:val="0"/>
        <w:spacing w:before="93"/>
        <w:ind w:left="120" w:firstLine="0"/>
        <w:outlineLvl w:val="0"/>
        <w:rPr>
          <w:rFonts w:eastAsia="Arial"/>
          <w:sz w:val="22"/>
          <w:szCs w:val="22"/>
          <w:lang w:val="en-US" w:eastAsia="en-US" w:bidi="ar-SA"/>
        </w:rPr>
      </w:pPr>
      <w:r w:rsidRPr="00390C4C">
        <w:rPr>
          <w:rFonts w:eastAsia="Arial"/>
          <w:sz w:val="22"/>
          <w:szCs w:val="22"/>
          <w:lang w:val="en-US" w:eastAsia="en-US" w:bidi="ar-SA"/>
        </w:rPr>
        <w:t xml:space="preserve">12. </w:t>
      </w:r>
      <w:r w:rsidRPr="00390C4C">
        <w:rPr>
          <w:rFonts w:eastAsia="Arial"/>
          <w:sz w:val="22"/>
          <w:szCs w:val="22"/>
          <w:lang w:val="en-US" w:eastAsia="en-US" w:bidi="ar-SA"/>
        </w:rPr>
        <w:t>Heydon</w:t>
      </w:r>
      <w:r w:rsidRPr="00390C4C">
        <w:rPr>
          <w:rFonts w:eastAsia="Arial"/>
          <w:sz w:val="22"/>
          <w:szCs w:val="22"/>
          <w:lang w:val="en-US" w:eastAsia="en-US" w:bidi="ar-SA"/>
        </w:rPr>
        <w:t xml:space="preserve"> P, Egan C, Bolter L, et al. Prospective evaluation of an artificial intelligence-enabled algorithm for automated diabetic retinopathy screening of 30 000 patients. Br J </w:t>
      </w:r>
      <w:r w:rsidRPr="00390C4C">
        <w:rPr>
          <w:rFonts w:eastAsia="Arial"/>
          <w:sz w:val="22"/>
          <w:szCs w:val="22"/>
          <w:lang w:val="en-US" w:eastAsia="en-US" w:bidi="ar-SA"/>
        </w:rPr>
        <w:t>Ophthalmol</w:t>
      </w:r>
      <w:r w:rsidRPr="00390C4C">
        <w:rPr>
          <w:rFonts w:eastAsia="Arial"/>
          <w:sz w:val="22"/>
          <w:szCs w:val="22"/>
          <w:lang w:val="en-US" w:eastAsia="en-US" w:bidi="ar-SA"/>
        </w:rPr>
        <w:t xml:space="preserve">. </w:t>
      </w:r>
      <w:r w:rsidRPr="00390C4C">
        <w:rPr>
          <w:rFonts w:eastAsia="Arial"/>
          <w:sz w:val="22"/>
          <w:szCs w:val="22"/>
          <w:lang w:val="en-US" w:eastAsia="en-US" w:bidi="ar-SA"/>
        </w:rPr>
        <w:t>2021;105:723</w:t>
      </w:r>
      <w:r w:rsidRPr="00390C4C">
        <w:rPr>
          <w:rFonts w:eastAsia="Arial"/>
          <w:sz w:val="22"/>
          <w:szCs w:val="22"/>
          <w:lang w:val="en-US" w:eastAsia="en-US" w:bidi="ar-SA"/>
        </w:rPr>
        <w:t xml:space="preserve">e728. </w:t>
      </w:r>
    </w:p>
    <w:p w:rsidR="00BA13D4" w:rsidP="00BA13D4" w14:paraId="26454FC7" w14:textId="77777777">
      <w:pPr>
        <w:widowControl w:val="0"/>
        <w:autoSpaceDE w:val="0"/>
        <w:autoSpaceDN w:val="0"/>
        <w:spacing w:before="93"/>
        <w:ind w:left="120" w:firstLine="0"/>
        <w:outlineLvl w:val="0"/>
        <w:rPr>
          <w:rFonts w:eastAsia="Arial"/>
          <w:sz w:val="22"/>
          <w:szCs w:val="22"/>
          <w:lang w:val="en-US" w:eastAsia="en-US" w:bidi="ar-SA"/>
        </w:rPr>
      </w:pPr>
      <w:r w:rsidRPr="00390C4C">
        <w:rPr>
          <w:rFonts w:eastAsia="Arial"/>
          <w:sz w:val="22"/>
          <w:szCs w:val="22"/>
          <w:lang w:val="en-US" w:eastAsia="en-US" w:bidi="ar-SA"/>
        </w:rPr>
        <w:t xml:space="preserve">13. American Foundation for the Blind. Key Definitions of Sta </w:t>
      </w:r>
      <w:r w:rsidRPr="00390C4C">
        <w:rPr>
          <w:rFonts w:eastAsia="Arial"/>
          <w:sz w:val="22"/>
          <w:szCs w:val="22"/>
          <w:lang w:val="en-US" w:eastAsia="en-US" w:bidi="ar-SA"/>
        </w:rPr>
        <w:t>tistical</w:t>
      </w:r>
      <w:r w:rsidRPr="00390C4C">
        <w:rPr>
          <w:rFonts w:eastAsia="Arial"/>
          <w:sz w:val="22"/>
          <w:szCs w:val="22"/>
          <w:lang w:val="en-US" w:eastAsia="en-US" w:bidi="ar-SA"/>
        </w:rPr>
        <w:t xml:space="preserve"> Terms. https://www.afb.org/research-and-initiatives/ statistics/key-definitions-statistical-terms. Accessed June 13, 2022. </w:t>
      </w:r>
    </w:p>
    <w:p w:rsidR="00BA13D4" w:rsidP="00BA13D4" w14:paraId="4C124C66" w14:textId="77777777">
      <w:pPr>
        <w:widowControl w:val="0"/>
        <w:autoSpaceDE w:val="0"/>
        <w:autoSpaceDN w:val="0"/>
        <w:spacing w:before="93"/>
        <w:ind w:left="120" w:firstLine="0"/>
        <w:outlineLvl w:val="0"/>
        <w:rPr>
          <w:rFonts w:eastAsia="Arial"/>
          <w:sz w:val="22"/>
          <w:szCs w:val="22"/>
          <w:lang w:val="en-US" w:eastAsia="en-US" w:bidi="ar-SA"/>
        </w:rPr>
      </w:pPr>
      <w:r w:rsidRPr="00390C4C">
        <w:rPr>
          <w:rFonts w:eastAsia="Arial"/>
          <w:sz w:val="22"/>
          <w:szCs w:val="22"/>
          <w:lang w:val="en-US" w:eastAsia="en-US" w:bidi="ar-SA"/>
        </w:rPr>
        <w:t xml:space="preserve">14. </w:t>
      </w:r>
      <w:r w:rsidRPr="00390C4C">
        <w:rPr>
          <w:rFonts w:eastAsia="Arial"/>
          <w:sz w:val="22"/>
          <w:szCs w:val="22"/>
          <w:lang w:val="en-US" w:eastAsia="en-US" w:bidi="ar-SA"/>
        </w:rPr>
        <w:t>Gangaputra</w:t>
      </w:r>
      <w:r w:rsidRPr="00390C4C">
        <w:rPr>
          <w:rFonts w:eastAsia="Arial"/>
          <w:sz w:val="22"/>
          <w:szCs w:val="22"/>
          <w:lang w:val="en-US" w:eastAsia="en-US" w:bidi="ar-SA"/>
        </w:rPr>
        <w:t xml:space="preserve"> S, </w:t>
      </w:r>
      <w:r w:rsidRPr="00390C4C">
        <w:rPr>
          <w:rFonts w:eastAsia="Arial"/>
          <w:sz w:val="22"/>
          <w:szCs w:val="22"/>
          <w:lang w:val="en-US" w:eastAsia="en-US" w:bidi="ar-SA"/>
        </w:rPr>
        <w:t>Almukhtar</w:t>
      </w:r>
      <w:r w:rsidRPr="00390C4C">
        <w:rPr>
          <w:rFonts w:eastAsia="Arial"/>
          <w:sz w:val="22"/>
          <w:szCs w:val="22"/>
          <w:lang w:val="en-US" w:eastAsia="en-US" w:bidi="ar-SA"/>
        </w:rPr>
        <w:t xml:space="preserve"> T, Glassman AR, et al. Comparison of film and digital fundus photographs in eyes of individuals with diabetes mellitus. Invest </w:t>
      </w:r>
      <w:r w:rsidRPr="00390C4C">
        <w:rPr>
          <w:rFonts w:eastAsia="Arial"/>
          <w:sz w:val="22"/>
          <w:szCs w:val="22"/>
          <w:lang w:val="en-US" w:eastAsia="en-US" w:bidi="ar-SA"/>
        </w:rPr>
        <w:t>Ophthalmol</w:t>
      </w:r>
      <w:r w:rsidRPr="00390C4C">
        <w:rPr>
          <w:rFonts w:eastAsia="Arial"/>
          <w:sz w:val="22"/>
          <w:szCs w:val="22"/>
          <w:lang w:val="en-US" w:eastAsia="en-US" w:bidi="ar-SA"/>
        </w:rPr>
        <w:t xml:space="preserve"> Vis Sci. 2011;52: 6168e6173. </w:t>
      </w:r>
    </w:p>
    <w:p w:rsidR="00BA13D4" w:rsidP="00BA13D4" w14:paraId="7509CD5A" w14:textId="77777777">
      <w:pPr>
        <w:widowControl w:val="0"/>
        <w:autoSpaceDE w:val="0"/>
        <w:autoSpaceDN w:val="0"/>
        <w:spacing w:before="93"/>
        <w:ind w:left="120" w:firstLine="0"/>
        <w:outlineLvl w:val="0"/>
        <w:rPr>
          <w:rFonts w:eastAsia="Arial"/>
          <w:sz w:val="22"/>
          <w:szCs w:val="22"/>
          <w:lang w:val="en-US" w:eastAsia="en-US" w:bidi="ar-SA"/>
        </w:rPr>
      </w:pPr>
      <w:r w:rsidRPr="00390C4C">
        <w:rPr>
          <w:rFonts w:eastAsia="Arial"/>
          <w:sz w:val="22"/>
          <w:szCs w:val="22"/>
          <w:lang w:val="en-US" w:eastAsia="en-US" w:bidi="ar-SA"/>
        </w:rPr>
        <w:t xml:space="preserve">15. Kang SH, Lee Y. New confidence intervals for the proportion of interest in one-sample correlated binary data. Commun Stat- Theory Methods. </w:t>
      </w:r>
      <w:r w:rsidRPr="00390C4C">
        <w:rPr>
          <w:rFonts w:eastAsia="Arial"/>
          <w:sz w:val="22"/>
          <w:szCs w:val="22"/>
          <w:lang w:val="en-US" w:eastAsia="en-US" w:bidi="ar-SA"/>
        </w:rPr>
        <w:t>2010;39:2865</w:t>
      </w:r>
      <w:r w:rsidRPr="00390C4C">
        <w:rPr>
          <w:rFonts w:eastAsia="Arial"/>
          <w:sz w:val="22"/>
          <w:szCs w:val="22"/>
          <w:lang w:val="en-US" w:eastAsia="en-US" w:bidi="ar-SA"/>
        </w:rPr>
        <w:t xml:space="preserve">e2876. </w:t>
      </w:r>
    </w:p>
    <w:p w:rsidR="00BA13D4" w:rsidRPr="00E113BE" w:rsidP="00BA13D4" w14:paraId="1417EFE8" w14:textId="77777777">
      <w:pPr>
        <w:widowControl w:val="0"/>
        <w:autoSpaceDE w:val="0"/>
        <w:autoSpaceDN w:val="0"/>
        <w:spacing w:before="93"/>
        <w:ind w:left="120" w:firstLine="0"/>
        <w:outlineLvl w:val="0"/>
        <w:rPr>
          <w:rFonts w:eastAsia="Arial"/>
          <w:sz w:val="22"/>
          <w:szCs w:val="22"/>
          <w:lang w:val="en-US" w:eastAsia="en-US" w:bidi="ar-SA"/>
        </w:rPr>
      </w:pPr>
      <w:r w:rsidRPr="00390C4C">
        <w:rPr>
          <w:rFonts w:eastAsia="Arial"/>
          <w:sz w:val="22"/>
          <w:szCs w:val="22"/>
          <w:lang w:val="en-US" w:eastAsia="en-US" w:bidi="ar-SA"/>
        </w:rPr>
        <w:t xml:space="preserve">16. Liu J, Gibson E, </w:t>
      </w:r>
      <w:r w:rsidRPr="00390C4C">
        <w:rPr>
          <w:rFonts w:eastAsia="Arial"/>
          <w:sz w:val="22"/>
          <w:szCs w:val="22"/>
          <w:lang w:val="en-US" w:eastAsia="en-US" w:bidi="ar-SA"/>
        </w:rPr>
        <w:t>Ramchal</w:t>
      </w:r>
      <w:r w:rsidRPr="00390C4C">
        <w:rPr>
          <w:rFonts w:eastAsia="Arial"/>
          <w:sz w:val="22"/>
          <w:szCs w:val="22"/>
          <w:lang w:val="en-US" w:eastAsia="en-US" w:bidi="ar-SA"/>
        </w:rPr>
        <w:t xml:space="preserve"> S, et al. Diabetic retinopathy screening with automated retinal image analysis in a primary care setting improves adherence to ophthalmic care. </w:t>
      </w:r>
      <w:r w:rsidRPr="00390C4C">
        <w:rPr>
          <w:rFonts w:eastAsia="Arial"/>
          <w:sz w:val="22"/>
          <w:szCs w:val="22"/>
          <w:lang w:val="en-US" w:eastAsia="en-US" w:bidi="ar-SA"/>
        </w:rPr>
        <w:t>Ophthalmol</w:t>
      </w:r>
      <w:r w:rsidRPr="00390C4C">
        <w:rPr>
          <w:rFonts w:eastAsia="Arial"/>
          <w:sz w:val="22"/>
          <w:szCs w:val="22"/>
          <w:lang w:val="en-US" w:eastAsia="en-US" w:bidi="ar-SA"/>
        </w:rPr>
        <w:t xml:space="preserve"> Retina. </w:t>
      </w:r>
      <w:r w:rsidRPr="00390C4C">
        <w:rPr>
          <w:rFonts w:eastAsia="Arial"/>
          <w:sz w:val="22"/>
          <w:szCs w:val="22"/>
          <w:lang w:val="en-US" w:eastAsia="en-US" w:bidi="ar-SA"/>
        </w:rPr>
        <w:t>2021;5:71</w:t>
      </w:r>
      <w:r w:rsidRPr="00390C4C">
        <w:rPr>
          <w:rFonts w:eastAsia="Arial"/>
          <w:sz w:val="22"/>
          <w:szCs w:val="22"/>
          <w:lang w:val="en-US" w:eastAsia="en-US" w:bidi="ar-SA"/>
        </w:rPr>
        <w:t>e77.</w:t>
      </w:r>
    </w:p>
    <w:p w:rsidR="004721CF" w:rsidP="004B0E16"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0EDD0204"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3E5E9256"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7EC9F38E"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7DA43E32"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27FDE4D3"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02B8A984"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58327F05"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3ECA337D" w14:textId="77777777">
      <w:pPr>
        <w:widowControl w:val="0"/>
        <w:autoSpaceDE w:val="0"/>
        <w:autoSpaceDN w:val="0"/>
        <w:spacing w:before="93"/>
        <w:ind w:left="120" w:firstLine="0"/>
        <w:outlineLvl w:val="0"/>
        <w:rPr>
          <w:rFonts w:eastAsia="Arial"/>
          <w:sz w:val="22"/>
          <w:szCs w:val="22"/>
          <w:lang w:val="en-US" w:eastAsia="en-US" w:bidi="ar-SA"/>
        </w:rPr>
      </w:pPr>
    </w:p>
    <w:p w:rsidR="00BA13D4" w:rsidP="004B0E16" w14:paraId="46DFF761" w14:textId="77777777">
      <w:pPr>
        <w:widowControl w:val="0"/>
        <w:autoSpaceDE w:val="0"/>
        <w:autoSpaceDN w:val="0"/>
        <w:spacing w:before="93"/>
        <w:ind w:left="120" w:firstLine="0"/>
        <w:outlineLvl w:val="0"/>
        <w:rPr>
          <w:rFonts w:eastAsia="Arial"/>
          <w:sz w:val="22"/>
          <w:szCs w:val="22"/>
          <w:lang w:val="en-US" w:eastAsia="en-US" w:bidi="ar-SA"/>
        </w:rPr>
      </w:pPr>
    </w:p>
    <w:p w:rsidR="00BA13D4" w:rsidP="00066456" w14:paraId="6A89FA5F" w14:textId="77777777">
      <w:pPr>
        <w:widowControl w:val="0"/>
        <w:autoSpaceDE w:val="0"/>
        <w:autoSpaceDN w:val="0"/>
        <w:spacing w:before="93"/>
        <w:ind w:left="0" w:firstLine="0"/>
        <w:outlineLvl w:val="0"/>
        <w:rPr>
          <w:rFonts w:eastAsia="Arial"/>
          <w:sz w:val="22"/>
          <w:szCs w:val="22"/>
          <w:lang w:val="en-US" w:eastAsia="en-US" w:bidi="ar-SA"/>
        </w:rPr>
      </w:pPr>
    </w:p>
    <w:p w:rsidR="00066456" w:rsidP="00066456" w14:paraId="344AD404" w14:textId="77777777">
      <w:pPr>
        <w:widowControl w:val="0"/>
        <w:autoSpaceDE w:val="0"/>
        <w:autoSpaceDN w:val="0"/>
        <w:spacing w:before="93"/>
        <w:ind w:left="0" w:firstLine="0"/>
        <w:outlineLvl w:val="0"/>
        <w:rPr>
          <w:rFonts w:eastAsia="Arial"/>
          <w:sz w:val="22"/>
          <w:szCs w:val="22"/>
          <w:lang w:val="en-US" w:eastAsia="en-US" w:bidi="ar-SA"/>
        </w:rPr>
      </w:pPr>
    </w:p>
    <w:p w:rsidR="00066456" w:rsidRPr="00757D6D" w:rsidP="00066456" w14:paraId="0219E31E" w14:textId="77777777">
      <w:pPr>
        <w:widowControl w:val="0"/>
        <w:autoSpaceDE w:val="0"/>
        <w:autoSpaceDN w:val="0"/>
        <w:spacing w:before="120"/>
        <w:ind w:left="120"/>
        <w:rPr>
          <w:rFonts w:eastAsia="Arial MT"/>
          <w:b/>
          <w:sz w:val="26"/>
          <w:szCs w:val="22"/>
          <w:lang w:val="en-US" w:eastAsia="en-US" w:bidi="ar-SA"/>
        </w:rPr>
      </w:pPr>
      <w:r>
        <w:rPr>
          <w:rFonts w:eastAsia="Arial MT"/>
          <w:b/>
          <w:sz w:val="26"/>
          <w:szCs w:val="22"/>
          <w:lang w:val="en-US" w:eastAsia="en-US" w:bidi="ar-SA"/>
        </w:rPr>
        <w:t>Title:</w:t>
      </w:r>
      <w:r w:rsidRPr="001537C9">
        <w:rPr>
          <w:rFonts w:ascii="Arial MT" w:eastAsia="Arial MT" w:hAnsi="Arial MT" w:cs="Arial MT"/>
          <w:sz w:val="22"/>
          <w:szCs w:val="22"/>
          <w:lang w:val="en-US" w:eastAsia="en-US" w:bidi="ar-SA"/>
        </w:rPr>
        <w:t xml:space="preserve"> </w:t>
      </w:r>
      <w:r w:rsidRPr="001537C9">
        <w:rPr>
          <w:rFonts w:eastAsia="Arial MT"/>
          <w:b/>
          <w:sz w:val="26"/>
          <w:szCs w:val="22"/>
          <w:lang w:val="en-US" w:eastAsia="en-US" w:bidi="ar-SA"/>
        </w:rPr>
        <w:t xml:space="preserve">Clinical evaluation of AI-assisted screening for diabetic retinopathy in rural areas of </w:t>
      </w:r>
      <w:r w:rsidRPr="001537C9">
        <w:rPr>
          <w:rFonts w:eastAsia="Arial MT"/>
          <w:b/>
          <w:sz w:val="26"/>
          <w:szCs w:val="22"/>
          <w:lang w:val="en-US" w:eastAsia="en-US" w:bidi="ar-SA"/>
        </w:rPr>
        <w:t>midwest</w:t>
      </w:r>
      <w:r w:rsidRPr="001537C9">
        <w:rPr>
          <w:rFonts w:eastAsia="Arial MT"/>
          <w:b/>
          <w:sz w:val="26"/>
          <w:szCs w:val="22"/>
          <w:lang w:val="en-US" w:eastAsia="en-US" w:bidi="ar-SA"/>
        </w:rPr>
        <w:t xml:space="preserve"> China</w:t>
      </w:r>
      <w:r>
        <w:rPr>
          <w:rFonts w:eastAsia="Arial MT"/>
          <w:b/>
          <w:spacing w:val="-8"/>
          <w:sz w:val="26"/>
          <w:szCs w:val="22"/>
          <w:lang w:val="en-US" w:eastAsia="en-US" w:bidi="ar-SA"/>
        </w:rPr>
        <w:t>: A Literature Review</w:t>
      </w:r>
    </w:p>
    <w:p w:rsidR="00066456" w:rsidP="00066456" w14:paraId="362AA255" w14:textId="77777777">
      <w:pPr>
        <w:widowControl w:val="0"/>
        <w:autoSpaceDE w:val="0"/>
        <w:autoSpaceDN w:val="0"/>
        <w:rPr>
          <w:rFonts w:eastAsia="Arial MT"/>
          <w:b/>
          <w:sz w:val="20"/>
          <w:szCs w:val="22"/>
          <w:lang w:val="en-US" w:eastAsia="en-US" w:bidi="ar-SA"/>
        </w:rPr>
      </w:pPr>
    </w:p>
    <w:p w:rsidR="00066456" w:rsidP="00066456" w14:paraId="1CA265B5" w14:textId="36731814">
      <w:pPr>
        <w:widowControl w:val="0"/>
        <w:autoSpaceDE w:val="0"/>
        <w:autoSpaceDN w:val="0"/>
        <w:spacing w:before="8"/>
        <w:rPr>
          <w:rFonts w:eastAsia="Arial MT"/>
          <w:b/>
          <w:sz w:val="16"/>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81792" behindDoc="1" locked="0" layoutInCell="1" allowOverlap="1">
                <wp:simplePos x="0" y="0"/>
                <wp:positionH relativeFrom="page">
                  <wp:posOffset>1181100</wp:posOffset>
                </wp:positionH>
                <wp:positionV relativeFrom="paragraph">
                  <wp:posOffset>153035</wp:posOffset>
                </wp:positionV>
                <wp:extent cx="5422900" cy="1270"/>
                <wp:effectExtent l="9525" t="10160" r="15875" b="7620"/>
                <wp:wrapTopAndBottom/>
                <wp:docPr id="779972329" name="Freeform: Shape 1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16" o:spid="_x0000_s1045" style="width:427pt;height:0.1pt;margin-top:12.05pt;margin-left:93pt;mso-height-percent:0;mso-height-relative:page;mso-position-horizontal-relative:page;mso-width-percent:0;mso-width-relative:page;mso-wrap-distance-bottom:0;mso-wrap-distance-left:9pt;mso-wrap-distance-right:9pt;mso-wrap-distance-top:0;position:absolute;v-text-anchor:top;z-index:-251635712" coordsize="21600,21600" path="m,l21600,e" filled="f" fillcolor="this" stroked="t" strokecolor="#878787" strokeweight="1pt">
                <v:stroke joinstyle="round"/>
                <w10:wrap type="topAndBottom"/>
              </v:shape>
            </w:pict>
          </mc:Fallback>
        </mc:AlternateContent>
      </w:r>
    </w:p>
    <w:p w:rsidR="00066456" w:rsidP="00066456" w14:paraId="1D249E88" w14:textId="77777777">
      <w:pPr>
        <w:widowControl w:val="0"/>
        <w:autoSpaceDE w:val="0"/>
        <w:autoSpaceDN w:val="0"/>
        <w:spacing w:before="5"/>
        <w:rPr>
          <w:rFonts w:eastAsia="Arial MT"/>
          <w:b/>
          <w:sz w:val="18"/>
          <w:szCs w:val="22"/>
          <w:lang w:val="en-US" w:eastAsia="en-US" w:bidi="ar-SA"/>
        </w:rPr>
      </w:pPr>
    </w:p>
    <w:p w:rsidR="00066456" w:rsidP="00031F0F" w14:paraId="20E28FB7" w14:textId="00F8EA63">
      <w:pPr>
        <w:widowControl w:val="0"/>
        <w:numPr>
          <w:ilvl w:val="0"/>
          <w:numId w:val="8"/>
        </w:numPr>
        <w:tabs>
          <w:tab w:val="left" w:pos="365"/>
        </w:tabs>
        <w:autoSpaceDE w:val="0"/>
        <w:autoSpaceDN w:val="0"/>
        <w:spacing w:before="93"/>
        <w:ind w:left="724" w:hanging="360"/>
        <w:outlineLvl w:val="0"/>
        <w:rPr>
          <w:rFonts w:eastAsia="Arial"/>
          <w:b/>
          <w:bCs/>
          <w:sz w:val="22"/>
          <w:szCs w:val="22"/>
          <w:lang w:val="en-US" w:eastAsia="en-US" w:bidi="ar-SA"/>
        </w:rPr>
      </w:pPr>
      <w:r>
        <w:rPr>
          <w:rFonts w:eastAsia="Arial"/>
          <w:b/>
          <w:bCs/>
          <w:sz w:val="22"/>
          <w:szCs w:val="22"/>
          <w:lang w:val="en-US" w:eastAsia="en-US" w:bidi="ar-SA"/>
        </w:rPr>
        <w:t>Introduction</w:t>
      </w:r>
    </w:p>
    <w:p w:rsidR="00066456" w:rsidP="00066456" w14:paraId="2EB01DD2" w14:textId="77777777">
      <w:pPr>
        <w:widowControl w:val="0"/>
        <w:tabs>
          <w:tab w:val="left" w:pos="365"/>
        </w:tabs>
        <w:autoSpaceDE w:val="0"/>
        <w:autoSpaceDN w:val="0"/>
        <w:spacing w:before="93"/>
        <w:ind w:left="364" w:firstLine="0"/>
        <w:outlineLvl w:val="0"/>
        <w:rPr>
          <w:rFonts w:eastAsia="Arial"/>
          <w:sz w:val="22"/>
          <w:szCs w:val="22"/>
          <w:lang w:val="en-US" w:eastAsia="en-US" w:bidi="ar-SA"/>
        </w:rPr>
      </w:pPr>
      <w:r w:rsidRPr="009E2BBE">
        <w:rPr>
          <w:rFonts w:eastAsia="Arial"/>
          <w:sz w:val="22"/>
          <w:szCs w:val="22"/>
          <w:lang w:val="en-US" w:eastAsia="en-US" w:bidi="ar-SA"/>
        </w:rPr>
        <w:t xml:space="preserve">The study </w:t>
      </w:r>
      <w:r w:rsidRPr="00491A68">
        <w:rPr>
          <w:rFonts w:eastAsia="Arial"/>
          <w:sz w:val="22"/>
          <w:szCs w:val="22"/>
          <w:lang w:val="en-US" w:eastAsia="en-US" w:bidi="ar-SA"/>
        </w:rPr>
        <w:t xml:space="preserve">focuses on the application of an AI-assisted diagnostic system for screening diabetic retinopathy (DR) in rural areas of </w:t>
      </w:r>
      <w:r w:rsidRPr="00491A68">
        <w:rPr>
          <w:rFonts w:eastAsia="Arial"/>
          <w:sz w:val="22"/>
          <w:szCs w:val="22"/>
          <w:lang w:val="en-US" w:eastAsia="en-US" w:bidi="ar-SA"/>
        </w:rPr>
        <w:t>midwest</w:t>
      </w:r>
      <w:r w:rsidRPr="00491A68">
        <w:rPr>
          <w:rFonts w:eastAsia="Arial"/>
          <w:sz w:val="22"/>
          <w:szCs w:val="22"/>
          <w:lang w:val="en-US" w:eastAsia="en-US" w:bidi="ar-SA"/>
        </w:rPr>
        <w:t xml:space="preserve"> China, where healthcare resources are limited. Diabetic retinopathy, a complication of diabetes, can lead to severe vision loss if not detected early. By comparing AI-based DR screening with ophthalmologists' diagnoses, the study aims to assess AI's accuracy and potential for large-scale screening in underserved regions.</w:t>
      </w:r>
    </w:p>
    <w:p w:rsidR="00066456" w:rsidRPr="009E2BBE" w:rsidP="00066456" w14:paraId="3574DFED" w14:textId="77777777">
      <w:pPr>
        <w:widowControl w:val="0"/>
        <w:tabs>
          <w:tab w:val="left" w:pos="365"/>
        </w:tabs>
        <w:autoSpaceDE w:val="0"/>
        <w:autoSpaceDN w:val="0"/>
        <w:spacing w:before="93"/>
        <w:ind w:left="364" w:firstLine="0"/>
        <w:outlineLvl w:val="0"/>
        <w:rPr>
          <w:rFonts w:eastAsia="Arial"/>
          <w:sz w:val="22"/>
          <w:szCs w:val="22"/>
          <w:lang w:val="en-US" w:eastAsia="en-US" w:bidi="ar-SA"/>
        </w:rPr>
      </w:pPr>
    </w:p>
    <w:p w:rsidR="00066456" w:rsidP="00066456" w14:paraId="5FBF4A62" w14:textId="3B80ED67">
      <w:pPr>
        <w:widowControl w:val="0"/>
        <w:autoSpaceDE w:val="0"/>
        <w:autoSpaceDN w:val="0"/>
        <w:spacing w:before="4"/>
        <w:rPr>
          <w:rFonts w:eastAsia="Arial MT"/>
          <w:sz w:val="12"/>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83840" behindDoc="1" locked="0" layoutInCell="1" allowOverlap="1">
                <wp:simplePos x="0" y="0"/>
                <wp:positionH relativeFrom="page">
                  <wp:posOffset>1181100</wp:posOffset>
                </wp:positionH>
                <wp:positionV relativeFrom="paragraph">
                  <wp:posOffset>121285</wp:posOffset>
                </wp:positionV>
                <wp:extent cx="5422900" cy="1270"/>
                <wp:effectExtent l="9525" t="15240" r="15875" b="12065"/>
                <wp:wrapTopAndBottom/>
                <wp:docPr id="1173309265" name="Freeform: Shape 1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15" o:spid="_x0000_s1046" style="width:427pt;height:0.1pt;margin-top:9.55pt;margin-left:93pt;mso-height-percent:0;mso-height-relative:page;mso-position-horizontal-relative:page;mso-width-percent:0;mso-width-relative:page;mso-wrap-distance-bottom:0;mso-wrap-distance-left:9pt;mso-wrap-distance-right:9pt;mso-wrap-distance-top:0;position:absolute;v-text-anchor:top;z-index:-251633664" coordsize="21600,21600" path="m,l21600,e" filled="f" fillcolor="this" stroked="t" strokecolor="#878787" strokeweight="1pt">
                <v:stroke joinstyle="round"/>
                <w10:wrap type="topAndBottom"/>
              </v:shape>
            </w:pict>
          </mc:Fallback>
        </mc:AlternateContent>
      </w:r>
    </w:p>
    <w:p w:rsidR="00066456" w:rsidP="00066456" w14:paraId="48956FC9" w14:textId="77777777">
      <w:pPr>
        <w:widowControl w:val="0"/>
        <w:autoSpaceDE w:val="0"/>
        <w:autoSpaceDN w:val="0"/>
        <w:rPr>
          <w:rFonts w:eastAsia="Arial MT"/>
          <w:sz w:val="19"/>
          <w:szCs w:val="22"/>
          <w:lang w:val="en-US" w:eastAsia="en-US" w:bidi="ar-SA"/>
        </w:rPr>
      </w:pPr>
    </w:p>
    <w:p w:rsidR="00066456" w:rsidP="00031F0F" w14:paraId="27EE5839" w14:textId="77777777">
      <w:pPr>
        <w:widowControl w:val="0"/>
        <w:numPr>
          <w:ilvl w:val="0"/>
          <w:numId w:val="8"/>
        </w:numPr>
        <w:tabs>
          <w:tab w:val="left" w:pos="365"/>
        </w:tabs>
        <w:autoSpaceDE w:val="0"/>
        <w:autoSpaceDN w:val="0"/>
        <w:spacing w:before="93"/>
        <w:ind w:left="724" w:hanging="360"/>
        <w:outlineLvl w:val="0"/>
        <w:rPr>
          <w:rFonts w:eastAsia="Arial"/>
          <w:b/>
          <w:bCs/>
          <w:sz w:val="22"/>
          <w:szCs w:val="22"/>
          <w:lang w:val="en-US" w:eastAsia="en-US" w:bidi="ar-SA"/>
        </w:rPr>
      </w:pPr>
      <w:r>
        <w:rPr>
          <w:rFonts w:eastAsia="Arial"/>
          <w:b/>
          <w:bCs/>
          <w:sz w:val="22"/>
          <w:szCs w:val="22"/>
          <w:lang w:val="en-US" w:eastAsia="en-US" w:bidi="ar-SA"/>
        </w:rPr>
        <w:t>Background</w:t>
      </w:r>
      <w:r>
        <w:rPr>
          <w:rFonts w:eastAsia="Arial"/>
          <w:b/>
          <w:bCs/>
          <w:spacing w:val="-7"/>
          <w:sz w:val="22"/>
          <w:szCs w:val="22"/>
          <w:lang w:val="en-US" w:eastAsia="en-US" w:bidi="ar-SA"/>
        </w:rPr>
        <w:t xml:space="preserve"> </w:t>
      </w:r>
      <w:r>
        <w:rPr>
          <w:rFonts w:eastAsia="Arial"/>
          <w:b/>
          <w:bCs/>
          <w:sz w:val="22"/>
          <w:szCs w:val="22"/>
          <w:lang w:val="en-US" w:eastAsia="en-US" w:bidi="ar-SA"/>
        </w:rPr>
        <w:t>and</w:t>
      </w:r>
      <w:r>
        <w:rPr>
          <w:rFonts w:eastAsia="Arial"/>
          <w:b/>
          <w:bCs/>
          <w:spacing w:val="-6"/>
          <w:sz w:val="22"/>
          <w:szCs w:val="22"/>
          <w:lang w:val="en-US" w:eastAsia="en-US" w:bidi="ar-SA"/>
        </w:rPr>
        <w:t xml:space="preserve"> </w:t>
      </w:r>
      <w:r>
        <w:rPr>
          <w:rFonts w:eastAsia="Arial"/>
          <w:b/>
          <w:bCs/>
          <w:sz w:val="22"/>
          <w:szCs w:val="22"/>
          <w:lang w:val="en-US" w:eastAsia="en-US" w:bidi="ar-SA"/>
        </w:rPr>
        <w:t>Context</w:t>
      </w:r>
    </w:p>
    <w:p w:rsidR="00066456" w:rsidP="00066456" w14:paraId="7DBB5340" w14:textId="77777777">
      <w:pPr>
        <w:widowControl w:val="0"/>
        <w:autoSpaceDE w:val="0"/>
        <w:autoSpaceDN w:val="0"/>
        <w:spacing w:before="1"/>
        <w:rPr>
          <w:rFonts w:eastAsia="Arial MT"/>
          <w:b/>
          <w:szCs w:val="22"/>
          <w:lang w:val="en-US" w:eastAsia="en-US" w:bidi="ar-SA"/>
        </w:rPr>
      </w:pPr>
    </w:p>
    <w:p w:rsidR="00066456" w:rsidP="00066456" w14:paraId="1675C892" w14:textId="77777777">
      <w:pPr>
        <w:widowControl w:val="0"/>
        <w:numPr>
          <w:ilvl w:val="0"/>
          <w:numId w:val="5"/>
        </w:numPr>
        <w:tabs>
          <w:tab w:val="left" w:pos="479"/>
          <w:tab w:val="left" w:pos="480"/>
        </w:tabs>
        <w:autoSpaceDE w:val="0"/>
        <w:autoSpaceDN w:val="0"/>
        <w:spacing w:before="38" w:line="276" w:lineRule="auto"/>
        <w:ind w:left="480" w:right="219" w:hanging="360"/>
        <w:jc w:val="both"/>
        <w:rPr>
          <w:rFonts w:eastAsia="Arial MT"/>
          <w:sz w:val="22"/>
          <w:szCs w:val="22"/>
          <w:lang w:val="en-US" w:eastAsia="en-US" w:bidi="ar-SA"/>
        </w:rPr>
      </w:pPr>
      <w:r>
        <w:rPr>
          <w:rFonts w:eastAsia="Arial MT"/>
          <w:b/>
          <w:sz w:val="22"/>
          <w:szCs w:val="22"/>
          <w:lang w:val="en-US" w:eastAsia="en-US" w:bidi="ar-SA"/>
        </w:rPr>
        <w:t>Foundational</w:t>
      </w:r>
      <w:r>
        <w:rPr>
          <w:rFonts w:eastAsia="Arial MT"/>
          <w:b/>
          <w:spacing w:val="-6"/>
          <w:sz w:val="22"/>
          <w:szCs w:val="22"/>
          <w:lang w:val="en-US" w:eastAsia="en-US" w:bidi="ar-SA"/>
        </w:rPr>
        <w:t xml:space="preserve"> </w:t>
      </w:r>
      <w:r>
        <w:rPr>
          <w:rFonts w:eastAsia="Arial MT"/>
          <w:b/>
          <w:sz w:val="22"/>
          <w:szCs w:val="22"/>
          <w:lang w:val="en-US" w:eastAsia="en-US" w:bidi="ar-SA"/>
        </w:rPr>
        <w:t>Concepts</w:t>
      </w:r>
      <w:r>
        <w:rPr>
          <w:rFonts w:eastAsia="Arial MT"/>
          <w:sz w:val="22"/>
          <w:szCs w:val="22"/>
          <w:lang w:val="en-US" w:eastAsia="en-US" w:bidi="ar-SA"/>
        </w:rPr>
        <w:t xml:space="preserve">: </w:t>
      </w:r>
      <w:r w:rsidRPr="00980950">
        <w:rPr>
          <w:rFonts w:eastAsia="Arial MT"/>
          <w:sz w:val="22"/>
          <w:szCs w:val="22"/>
          <w:lang w:val="en-US" w:eastAsia="en-US" w:bidi="ar-SA"/>
        </w:rPr>
        <w:t>The foundational concepts of this study include diabetic retinopathy (DR) as a progressive diabetes complication that damages retinal vessels and may lead to blindness. Screening for DR is critical, especially in rural areas where early detection is challenging due to limited medical resources. Artificial intelligence (AI), particularly deep learning, has emerged as a valuable tool in medical diagnostics, offering high accuracy in identifying DR through retinal images. This study evaluates AI's capability to screen DR efficiently in resource-limited rural settings, potentially improving early intervention rates.</w:t>
      </w:r>
    </w:p>
    <w:p w:rsidR="00066456" w:rsidRPr="00A741BC" w:rsidP="00066456" w14:paraId="3F9C4881" w14:textId="77777777">
      <w:pPr>
        <w:widowControl w:val="0"/>
        <w:numPr>
          <w:ilvl w:val="0"/>
          <w:numId w:val="5"/>
        </w:numPr>
        <w:tabs>
          <w:tab w:val="left" w:pos="479"/>
          <w:tab w:val="left" w:pos="480"/>
        </w:tabs>
        <w:autoSpaceDE w:val="0"/>
        <w:autoSpaceDN w:val="0"/>
        <w:spacing w:before="38" w:line="276" w:lineRule="auto"/>
        <w:ind w:left="480" w:right="219" w:hanging="360"/>
        <w:jc w:val="both"/>
        <w:rPr>
          <w:rFonts w:eastAsia="Arial MT"/>
          <w:sz w:val="22"/>
          <w:szCs w:val="22"/>
          <w:lang w:val="en-US" w:eastAsia="en-US" w:bidi="ar-SA"/>
        </w:rPr>
      </w:pPr>
      <w:r>
        <w:rPr>
          <w:rFonts w:eastAsia="Arial MT"/>
          <w:b/>
          <w:sz w:val="22"/>
          <w:szCs w:val="22"/>
          <w:lang w:val="en-US" w:eastAsia="en-US" w:bidi="ar-SA"/>
        </w:rPr>
        <w:t>Historical</w:t>
      </w:r>
      <w:r>
        <w:rPr>
          <w:rFonts w:eastAsia="Arial MT"/>
          <w:b/>
          <w:spacing w:val="-6"/>
          <w:sz w:val="22"/>
          <w:szCs w:val="22"/>
          <w:lang w:val="en-US" w:eastAsia="en-US" w:bidi="ar-SA"/>
        </w:rPr>
        <w:t xml:space="preserve"> </w:t>
      </w:r>
      <w:r>
        <w:rPr>
          <w:rFonts w:eastAsia="Arial MT"/>
          <w:b/>
          <w:sz w:val="22"/>
          <w:szCs w:val="22"/>
          <w:lang w:val="en-US" w:eastAsia="en-US" w:bidi="ar-SA"/>
        </w:rPr>
        <w:t>Overview</w:t>
      </w:r>
      <w:r>
        <w:rPr>
          <w:rFonts w:eastAsia="Arial MT"/>
          <w:sz w:val="22"/>
          <w:szCs w:val="22"/>
          <w:lang w:val="en-US" w:eastAsia="en-US" w:bidi="ar-SA"/>
        </w:rPr>
        <w:t>:</w:t>
      </w:r>
      <w:r>
        <w:rPr>
          <w:rFonts w:eastAsia="Arial MT"/>
          <w:spacing w:val="-6"/>
          <w:sz w:val="22"/>
          <w:szCs w:val="22"/>
          <w:lang w:val="en-US" w:eastAsia="en-US" w:bidi="ar-SA"/>
        </w:rPr>
        <w:t xml:space="preserve"> </w:t>
      </w:r>
      <w:r w:rsidRPr="00980950">
        <w:rPr>
          <w:rFonts w:eastAsia="Arial MT"/>
          <w:spacing w:val="-6"/>
          <w:sz w:val="22"/>
          <w:szCs w:val="22"/>
          <w:lang w:val="en-US" w:eastAsia="en-US" w:bidi="ar-SA"/>
        </w:rPr>
        <w:t>AI's integration into medicine began in the 1970s, advancing significantly with deep learning, which has since been applied in fields like ophthalmology. Prior studies have demonstrated AI’s high accuracy in diagnosing diabetic retinopathy, primarily in urban settings. However, large-scale AI screening for DR remains underexplored in rural areas, highlighting the importance of this study.</w:t>
      </w:r>
    </w:p>
    <w:p w:rsidR="00066456" w:rsidP="00066456" w14:paraId="699650EE" w14:textId="77777777">
      <w:pPr>
        <w:widowControl w:val="0"/>
        <w:autoSpaceDE w:val="0"/>
        <w:autoSpaceDN w:val="0"/>
        <w:rPr>
          <w:rFonts w:eastAsia="Arial MT"/>
          <w:sz w:val="20"/>
          <w:szCs w:val="22"/>
          <w:lang w:val="en-US" w:eastAsia="en-US" w:bidi="ar-SA"/>
        </w:rPr>
      </w:pPr>
    </w:p>
    <w:p w:rsidR="00066456" w:rsidP="00066456" w14:paraId="46ABB305" w14:textId="3FF28553">
      <w:pPr>
        <w:widowControl w:val="0"/>
        <w:autoSpaceDE w:val="0"/>
        <w:autoSpaceDN w:val="0"/>
        <w:spacing w:before="9"/>
        <w:rPr>
          <w:rFonts w:eastAsia="Arial MT"/>
          <w:sz w:val="12"/>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85888" behindDoc="1" locked="0" layoutInCell="1" allowOverlap="1">
                <wp:simplePos x="0" y="0"/>
                <wp:positionH relativeFrom="page">
                  <wp:posOffset>1181100</wp:posOffset>
                </wp:positionH>
                <wp:positionV relativeFrom="paragraph">
                  <wp:posOffset>124460</wp:posOffset>
                </wp:positionV>
                <wp:extent cx="5422900" cy="1270"/>
                <wp:effectExtent l="9525" t="6985" r="15875" b="10795"/>
                <wp:wrapTopAndBottom/>
                <wp:docPr id="1587923416" name="Freeform: Shape 1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14" o:spid="_x0000_s1047" style="width:427pt;height:0.1pt;margin-top:9.8pt;margin-left:93pt;mso-height-percent:0;mso-height-relative:page;mso-position-horizontal-relative:page;mso-width-percent:0;mso-width-relative:page;mso-wrap-distance-bottom:0;mso-wrap-distance-left:9pt;mso-wrap-distance-right:9pt;mso-wrap-distance-top:0;position:absolute;v-text-anchor:top;z-index:-251631616" coordsize="21600,21600" path="m,l21600,e" filled="f" fillcolor="this" stroked="t" strokecolor="#878787" strokeweight="1pt">
                <v:stroke joinstyle="round"/>
                <w10:wrap type="topAndBottom"/>
              </v:shape>
            </w:pict>
          </mc:Fallback>
        </mc:AlternateContent>
      </w:r>
    </w:p>
    <w:p w:rsidR="00066456" w:rsidP="00066456" w14:paraId="43FFAA9F" w14:textId="77777777">
      <w:pPr>
        <w:widowControl w:val="0"/>
        <w:autoSpaceDE w:val="0"/>
        <w:autoSpaceDN w:val="0"/>
        <w:spacing w:before="6"/>
        <w:rPr>
          <w:rFonts w:eastAsia="Arial MT"/>
          <w:sz w:val="18"/>
          <w:szCs w:val="22"/>
          <w:lang w:val="en-US" w:eastAsia="en-US" w:bidi="ar-SA"/>
        </w:rPr>
      </w:pPr>
    </w:p>
    <w:p w:rsidR="00066456" w:rsidP="00031F0F" w14:paraId="42416D81" w14:textId="77777777">
      <w:pPr>
        <w:widowControl w:val="0"/>
        <w:numPr>
          <w:ilvl w:val="0"/>
          <w:numId w:val="8"/>
        </w:numPr>
        <w:tabs>
          <w:tab w:val="left" w:pos="365"/>
        </w:tabs>
        <w:autoSpaceDE w:val="0"/>
        <w:autoSpaceDN w:val="0"/>
        <w:spacing w:before="93"/>
        <w:ind w:left="724" w:hanging="360"/>
        <w:outlineLvl w:val="0"/>
        <w:rPr>
          <w:rFonts w:eastAsia="Arial"/>
          <w:b/>
          <w:bCs/>
          <w:sz w:val="22"/>
          <w:szCs w:val="22"/>
          <w:lang w:val="en-US" w:eastAsia="en-US" w:bidi="ar-SA"/>
        </w:rPr>
      </w:pPr>
      <w:r>
        <w:rPr>
          <w:rFonts w:eastAsia="Arial"/>
          <w:b/>
          <w:bCs/>
          <w:sz w:val="22"/>
          <w:szCs w:val="22"/>
          <w:lang w:val="en-US" w:eastAsia="en-US" w:bidi="ar-SA"/>
        </w:rPr>
        <w:t>Key</w:t>
      </w:r>
      <w:r>
        <w:rPr>
          <w:rFonts w:eastAsia="Arial"/>
          <w:b/>
          <w:bCs/>
          <w:spacing w:val="-5"/>
          <w:sz w:val="22"/>
          <w:szCs w:val="22"/>
          <w:lang w:val="en-US" w:eastAsia="en-US" w:bidi="ar-SA"/>
        </w:rPr>
        <w:t xml:space="preserve"> </w:t>
      </w:r>
      <w:r>
        <w:rPr>
          <w:rFonts w:eastAsia="Arial"/>
          <w:b/>
          <w:bCs/>
          <w:sz w:val="22"/>
          <w:szCs w:val="22"/>
          <w:lang w:val="en-US" w:eastAsia="en-US" w:bidi="ar-SA"/>
        </w:rPr>
        <w:t>Themes</w:t>
      </w:r>
      <w:r>
        <w:rPr>
          <w:rFonts w:eastAsia="Arial"/>
          <w:b/>
          <w:bCs/>
          <w:spacing w:val="-5"/>
          <w:sz w:val="22"/>
          <w:szCs w:val="22"/>
          <w:lang w:val="en-US" w:eastAsia="en-US" w:bidi="ar-SA"/>
        </w:rPr>
        <w:t xml:space="preserve"> </w:t>
      </w:r>
      <w:r>
        <w:rPr>
          <w:rFonts w:eastAsia="Arial"/>
          <w:b/>
          <w:bCs/>
          <w:sz w:val="22"/>
          <w:szCs w:val="22"/>
          <w:lang w:val="en-US" w:eastAsia="en-US" w:bidi="ar-SA"/>
        </w:rPr>
        <w:t>in</w:t>
      </w:r>
      <w:r>
        <w:rPr>
          <w:rFonts w:eastAsia="Arial"/>
          <w:b/>
          <w:bCs/>
          <w:spacing w:val="-4"/>
          <w:sz w:val="22"/>
          <w:szCs w:val="22"/>
          <w:lang w:val="en-US" w:eastAsia="en-US" w:bidi="ar-SA"/>
        </w:rPr>
        <w:t xml:space="preserve"> </w:t>
      </w:r>
      <w:r>
        <w:rPr>
          <w:rFonts w:eastAsia="Arial"/>
          <w:b/>
          <w:bCs/>
          <w:sz w:val="22"/>
          <w:szCs w:val="22"/>
          <w:lang w:val="en-US" w:eastAsia="en-US" w:bidi="ar-SA"/>
        </w:rPr>
        <w:t>the</w:t>
      </w:r>
      <w:r>
        <w:rPr>
          <w:rFonts w:eastAsia="Arial"/>
          <w:b/>
          <w:bCs/>
          <w:spacing w:val="-5"/>
          <w:sz w:val="22"/>
          <w:szCs w:val="22"/>
          <w:lang w:val="en-US" w:eastAsia="en-US" w:bidi="ar-SA"/>
        </w:rPr>
        <w:t xml:space="preserve"> </w:t>
      </w:r>
      <w:r>
        <w:rPr>
          <w:rFonts w:eastAsia="Arial"/>
          <w:b/>
          <w:bCs/>
          <w:sz w:val="22"/>
          <w:szCs w:val="22"/>
          <w:lang w:val="en-US" w:eastAsia="en-US" w:bidi="ar-SA"/>
        </w:rPr>
        <w:t>Literature</w:t>
      </w:r>
    </w:p>
    <w:p w:rsidR="00066456" w:rsidP="00066456" w14:paraId="6312BC3D" w14:textId="77777777">
      <w:pPr>
        <w:widowControl w:val="0"/>
        <w:autoSpaceDE w:val="0"/>
        <w:autoSpaceDN w:val="0"/>
        <w:spacing w:before="1"/>
        <w:rPr>
          <w:rFonts w:eastAsia="Arial MT"/>
          <w:b/>
          <w:szCs w:val="22"/>
          <w:lang w:val="en-US" w:eastAsia="en-US" w:bidi="ar-SA"/>
        </w:rPr>
      </w:pPr>
    </w:p>
    <w:p w:rsidR="00066456" w:rsidRPr="00031F0F" w:rsidP="00031F0F" w14:paraId="60CC49D9" w14:textId="5871F1E7">
      <w:pPr>
        <w:widowControl w:val="0"/>
        <w:tabs>
          <w:tab w:val="left" w:pos="480"/>
        </w:tabs>
        <w:autoSpaceDE w:val="0"/>
        <w:autoSpaceDN w:val="0"/>
        <w:spacing w:before="1"/>
        <w:rPr>
          <w:rFonts w:eastAsia="Arial MT"/>
          <w:sz w:val="22"/>
          <w:szCs w:val="22"/>
          <w:lang w:val="en-US" w:eastAsia="en-US" w:bidi="ar-SA"/>
        </w:rPr>
      </w:pPr>
      <w:r>
        <w:rPr>
          <w:rFonts w:eastAsia="Arial MT"/>
          <w:b/>
          <w:sz w:val="22"/>
          <w:szCs w:val="22"/>
          <w:lang w:val="en-US" w:eastAsia="en-US" w:bidi="ar-SA"/>
        </w:rPr>
        <w:tab/>
      </w:r>
      <w:r w:rsidRPr="00031F0F">
        <w:rPr>
          <w:rFonts w:eastAsia="Arial MT"/>
          <w:b/>
          <w:sz w:val="22"/>
          <w:szCs w:val="22"/>
          <w:lang w:val="en-US" w:eastAsia="en-US" w:bidi="ar-SA"/>
        </w:rPr>
        <w:t>Theme</w:t>
      </w:r>
      <w:r w:rsidRPr="00031F0F">
        <w:rPr>
          <w:rFonts w:eastAsia="Arial MT"/>
          <w:b/>
          <w:spacing w:val="-5"/>
          <w:sz w:val="22"/>
          <w:szCs w:val="22"/>
          <w:lang w:val="en-US" w:eastAsia="en-US" w:bidi="ar-SA"/>
        </w:rPr>
        <w:t xml:space="preserve"> </w:t>
      </w:r>
      <w:r w:rsidRPr="00031F0F">
        <w:rPr>
          <w:rFonts w:eastAsia="Arial MT"/>
          <w:b/>
          <w:sz w:val="22"/>
          <w:szCs w:val="22"/>
          <w:lang w:val="en-US" w:eastAsia="en-US" w:bidi="ar-SA"/>
        </w:rPr>
        <w:t>1</w:t>
      </w:r>
      <w:r w:rsidRPr="00031F0F">
        <w:rPr>
          <w:rFonts w:eastAsia="Arial MT"/>
          <w:sz w:val="22"/>
          <w:szCs w:val="22"/>
          <w:lang w:val="en-US" w:eastAsia="en-US" w:bidi="ar-SA"/>
        </w:rPr>
        <w:t>:</w:t>
      </w:r>
      <w:r w:rsidRPr="00031F0F">
        <w:rPr>
          <w:rFonts w:eastAsia="Arial MT"/>
          <w:spacing w:val="-5"/>
          <w:sz w:val="22"/>
          <w:szCs w:val="22"/>
          <w:lang w:val="en-US" w:eastAsia="en-US" w:bidi="ar-SA"/>
        </w:rPr>
        <w:t xml:space="preserve"> Prevalence and Impact of Diabetic Retinopathy (DR)</w:t>
      </w:r>
    </w:p>
    <w:p w:rsidR="00066456" w:rsidRPr="00E50FF0" w:rsidP="00031F0F" w14:paraId="1839F3EF" w14:textId="77777777">
      <w:pPr>
        <w:widowControl w:val="0"/>
        <w:numPr>
          <w:ilvl w:val="1"/>
          <w:numId w:val="8"/>
        </w:numPr>
        <w:tabs>
          <w:tab w:val="left" w:pos="1199"/>
          <w:tab w:val="left" w:pos="1200"/>
        </w:tabs>
        <w:autoSpaceDE w:val="0"/>
        <w:autoSpaceDN w:val="0"/>
        <w:spacing w:before="38" w:line="276" w:lineRule="auto"/>
        <w:ind w:left="1444" w:right="441" w:hanging="360"/>
        <w:jc w:val="both"/>
        <w:rPr>
          <w:rFonts w:eastAsia="Arial MT"/>
          <w:sz w:val="22"/>
          <w:szCs w:val="22"/>
          <w:lang w:val="en-IN"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sz w:val="22"/>
          <w:szCs w:val="22"/>
          <w:lang w:val="en-US" w:eastAsia="en-US" w:bidi="ar-SA"/>
        </w:rPr>
        <w:t>:</w:t>
      </w:r>
      <w:r w:rsidRPr="00B702C0">
        <w:rPr>
          <w:rFonts w:ascii="Arial MT" w:eastAsia="Arial MT" w:hAnsi="Arial MT" w:cs="Arial MT"/>
          <w:sz w:val="22"/>
          <w:szCs w:val="22"/>
          <w:lang w:val="en-US" w:eastAsia="en-US" w:bidi="ar-SA"/>
        </w:rPr>
        <w:t xml:space="preserve"> </w:t>
      </w:r>
      <w:r w:rsidRPr="00E50FF0">
        <w:rPr>
          <w:rFonts w:ascii="Arial MT" w:eastAsia="Arial MT" w:hAnsi="Arial MT" w:cs="Arial MT"/>
          <w:sz w:val="22"/>
          <w:szCs w:val="22"/>
          <w:lang w:val="en-IN" w:eastAsia="en-US" w:bidi="ar-SA"/>
        </w:rPr>
        <w:t xml:space="preserve"> </w:t>
      </w:r>
      <w:r w:rsidRPr="00E50FF0">
        <w:rPr>
          <w:rFonts w:eastAsia="Arial MT"/>
          <w:sz w:val="22"/>
          <w:szCs w:val="22"/>
          <w:lang w:val="en-IN" w:eastAsia="en-US" w:bidi="ar-SA"/>
        </w:rPr>
        <w:t>Diabetic retinopathy affects a significant portion of diabetic patients globally, with higher prevalence in rural areas due to limited access to healthcare.</w:t>
      </w:r>
    </w:p>
    <w:p w:rsidR="00066456" w:rsidRPr="00E50FF0" w:rsidP="00031F0F" w14:paraId="024FD319" w14:textId="77777777">
      <w:pPr>
        <w:widowControl w:val="0"/>
        <w:numPr>
          <w:ilvl w:val="1"/>
          <w:numId w:val="8"/>
        </w:numPr>
        <w:tabs>
          <w:tab w:val="left" w:pos="1199"/>
          <w:tab w:val="left" w:pos="1200"/>
        </w:tabs>
        <w:autoSpaceDE w:val="0"/>
        <w:autoSpaceDN w:val="0"/>
        <w:spacing w:before="38" w:line="276" w:lineRule="auto"/>
        <w:ind w:left="1444" w:right="441" w:hanging="360"/>
        <w:jc w:val="both"/>
        <w:rPr>
          <w:rFonts w:eastAsia="Arial MT"/>
          <w:sz w:val="22"/>
          <w:szCs w:val="22"/>
          <w:lang w:val="en-IN" w:eastAsia="en-US" w:bidi="ar-SA"/>
        </w:rPr>
      </w:pPr>
      <w:r w:rsidRPr="00E50FF0">
        <w:rPr>
          <w:rFonts w:eastAsia="Arial MT"/>
          <w:b/>
          <w:bCs/>
          <w:sz w:val="22"/>
          <w:szCs w:val="22"/>
          <w:lang w:val="en-IN" w:eastAsia="en-US" w:bidi="ar-SA"/>
        </w:rPr>
        <w:t>Key Debates</w:t>
      </w:r>
      <w:r w:rsidRPr="00E50FF0">
        <w:rPr>
          <w:rFonts w:eastAsia="Arial MT"/>
          <w:sz w:val="22"/>
          <w:szCs w:val="22"/>
          <w:lang w:val="en-IN" w:eastAsia="en-US" w:bidi="ar-SA"/>
        </w:rPr>
        <w:t>: Discussions focus on the need for regular DR screening and the challenges of implementing effective screening programs in underserved regions.</w:t>
      </w:r>
    </w:p>
    <w:p w:rsidR="00066456" w:rsidRPr="00E50FF0" w:rsidP="00031F0F" w14:paraId="4B620D32" w14:textId="77777777">
      <w:pPr>
        <w:widowControl w:val="0"/>
        <w:numPr>
          <w:ilvl w:val="1"/>
          <w:numId w:val="8"/>
        </w:numPr>
        <w:tabs>
          <w:tab w:val="left" w:pos="1199"/>
          <w:tab w:val="left" w:pos="1200"/>
        </w:tabs>
        <w:autoSpaceDE w:val="0"/>
        <w:autoSpaceDN w:val="0"/>
        <w:spacing w:before="38" w:line="276" w:lineRule="auto"/>
        <w:ind w:left="1444" w:right="441" w:hanging="360"/>
        <w:jc w:val="both"/>
        <w:rPr>
          <w:rFonts w:eastAsia="Arial MT"/>
          <w:iCs/>
          <w:sz w:val="20"/>
          <w:szCs w:val="22"/>
          <w:lang w:val="en-US" w:eastAsia="en-US" w:bidi="ar-SA"/>
        </w:rPr>
      </w:pPr>
      <w:r w:rsidRPr="00E50FF0">
        <w:rPr>
          <w:rFonts w:eastAsia="Arial MT"/>
          <w:sz w:val="22"/>
          <w:szCs w:val="22"/>
          <w:lang w:val="en-IN" w:eastAsia="en-US" w:bidi="ar-SA"/>
        </w:rPr>
        <w:t xml:space="preserve"> </w:t>
      </w:r>
      <w:r w:rsidRPr="00E50FF0">
        <w:rPr>
          <w:rFonts w:eastAsia="Arial MT"/>
          <w:b/>
          <w:bCs/>
          <w:sz w:val="22"/>
          <w:szCs w:val="22"/>
          <w:lang w:val="en-IN" w:eastAsia="en-US" w:bidi="ar-SA"/>
        </w:rPr>
        <w:t>Methodologies</w:t>
      </w:r>
      <w:r w:rsidRPr="00E50FF0">
        <w:rPr>
          <w:rFonts w:eastAsia="Arial MT"/>
          <w:sz w:val="22"/>
          <w:szCs w:val="22"/>
          <w:lang w:val="en-IN" w:eastAsia="en-US" w:bidi="ar-SA"/>
        </w:rPr>
        <w:t>: Studies commonly utilize epidemiological surveys and fundus photography to estimate DR prevalence across different demographics.</w:t>
      </w:r>
    </w:p>
    <w:p w:rsidR="00066456" w:rsidRPr="00D66CB4" w:rsidP="00D66CB4" w14:paraId="0BA109F7" w14:textId="222A43B3">
      <w:pPr>
        <w:widowControl w:val="0"/>
        <w:tabs>
          <w:tab w:val="left" w:pos="480"/>
        </w:tabs>
        <w:autoSpaceDE w:val="0"/>
        <w:autoSpaceDN w:val="0"/>
        <w:spacing w:before="1"/>
        <w:rPr>
          <w:rFonts w:eastAsia="Arial MT"/>
          <w:b/>
          <w:bCs/>
          <w:spacing w:val="-5"/>
          <w:sz w:val="22"/>
          <w:szCs w:val="22"/>
          <w:lang w:val="en-IN" w:eastAsia="en-US" w:bidi="ar-SA"/>
        </w:rPr>
      </w:pPr>
      <w:r>
        <w:rPr>
          <w:rFonts w:eastAsia="Arial MT"/>
          <w:b/>
          <w:sz w:val="22"/>
          <w:szCs w:val="22"/>
          <w:lang w:val="en-US" w:eastAsia="en-US" w:bidi="ar-SA"/>
        </w:rPr>
        <w:tab/>
      </w:r>
      <w:r w:rsidRPr="00D66CB4">
        <w:rPr>
          <w:rFonts w:eastAsia="Arial MT"/>
          <w:b/>
          <w:sz w:val="22"/>
          <w:szCs w:val="22"/>
          <w:lang w:val="en-US" w:eastAsia="en-US" w:bidi="ar-SA"/>
        </w:rPr>
        <w:t>Theme</w:t>
      </w:r>
      <w:r w:rsidRPr="00D66CB4">
        <w:rPr>
          <w:rFonts w:eastAsia="Arial MT"/>
          <w:b/>
          <w:spacing w:val="-5"/>
          <w:sz w:val="22"/>
          <w:szCs w:val="22"/>
          <w:lang w:val="en-US" w:eastAsia="en-US" w:bidi="ar-SA"/>
        </w:rPr>
        <w:t xml:space="preserve"> </w:t>
      </w:r>
      <w:r w:rsidRPr="00D66CB4">
        <w:rPr>
          <w:rFonts w:eastAsia="Arial MT"/>
          <w:b/>
          <w:sz w:val="22"/>
          <w:szCs w:val="22"/>
          <w:lang w:val="en-US" w:eastAsia="en-US" w:bidi="ar-SA"/>
        </w:rPr>
        <w:t>2</w:t>
      </w:r>
      <w:r w:rsidRPr="00D66CB4">
        <w:rPr>
          <w:rFonts w:eastAsia="Arial MT"/>
          <w:sz w:val="22"/>
          <w:szCs w:val="22"/>
          <w:lang w:val="en-US" w:eastAsia="en-US" w:bidi="ar-SA"/>
        </w:rPr>
        <w:t>:</w:t>
      </w:r>
      <w:r w:rsidRPr="00D66CB4">
        <w:rPr>
          <w:rFonts w:eastAsia="Arial MT"/>
          <w:spacing w:val="-5"/>
          <w:sz w:val="22"/>
          <w:szCs w:val="22"/>
          <w:lang w:val="en-US" w:eastAsia="en-US" w:bidi="ar-SA"/>
        </w:rPr>
        <w:t xml:space="preserve"> AI in Medical Screening and Diagnostics</w:t>
      </w:r>
    </w:p>
    <w:p w:rsidR="00066456" w:rsidRPr="00C57D10" w:rsidP="00031F0F" w14:paraId="3C080832" w14:textId="77777777">
      <w:pPr>
        <w:widowControl w:val="0"/>
        <w:numPr>
          <w:ilvl w:val="1"/>
          <w:numId w:val="8"/>
        </w:numPr>
        <w:tabs>
          <w:tab w:val="left" w:pos="1199"/>
          <w:tab w:val="left" w:pos="1200"/>
        </w:tabs>
        <w:autoSpaceDE w:val="0"/>
        <w:autoSpaceDN w:val="0"/>
        <w:spacing w:before="38"/>
        <w:ind w:left="1444" w:right="441" w:hanging="360"/>
        <w:jc w:val="both"/>
        <w:rPr>
          <w:rFonts w:eastAsia="Arial MT"/>
          <w:sz w:val="22"/>
          <w:szCs w:val="22"/>
          <w:lang w:val="en-IN"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b/>
          <w:sz w:val="22"/>
          <w:szCs w:val="22"/>
          <w:lang w:val="en-IN" w:eastAsia="en-US" w:bidi="ar-SA"/>
        </w:rPr>
        <w:t>:</w:t>
      </w:r>
      <w:r w:rsidRPr="00C57D10">
        <w:rPr>
          <w:rFonts w:eastAsia="Arial MT"/>
          <w:sz w:val="22"/>
          <w:szCs w:val="22"/>
          <w:lang w:val="en-IN" w:eastAsia="en-US" w:bidi="ar-SA"/>
        </w:rPr>
        <w:t>AI, especially deep learning models, has shown promising results in medical diagnostics, with high sensitivity and specificity for DR detection.</w:t>
      </w:r>
    </w:p>
    <w:p w:rsidR="00066456" w:rsidRPr="00C57D10" w:rsidP="00031F0F" w14:paraId="1B2F3A3C" w14:textId="77777777">
      <w:pPr>
        <w:widowControl w:val="0"/>
        <w:numPr>
          <w:ilvl w:val="1"/>
          <w:numId w:val="8"/>
        </w:numPr>
        <w:tabs>
          <w:tab w:val="left" w:pos="1199"/>
          <w:tab w:val="left" w:pos="1200"/>
        </w:tabs>
        <w:autoSpaceDE w:val="0"/>
        <w:autoSpaceDN w:val="0"/>
        <w:spacing w:before="38"/>
        <w:ind w:left="1444" w:right="441" w:hanging="360"/>
        <w:jc w:val="both"/>
        <w:rPr>
          <w:rFonts w:eastAsia="Arial MT"/>
          <w:sz w:val="22"/>
          <w:szCs w:val="22"/>
          <w:lang w:val="en-IN" w:eastAsia="en-US" w:bidi="ar-SA"/>
        </w:rPr>
      </w:pPr>
      <w:r w:rsidRPr="00C57D10">
        <w:rPr>
          <w:rFonts w:eastAsia="Arial MT"/>
          <w:b/>
          <w:bCs/>
          <w:sz w:val="22"/>
          <w:szCs w:val="22"/>
          <w:lang w:val="en-IN" w:eastAsia="en-US" w:bidi="ar-SA"/>
        </w:rPr>
        <w:t>Key Debates</w:t>
      </w:r>
      <w:r w:rsidRPr="00C57D10">
        <w:rPr>
          <w:rFonts w:eastAsia="Arial MT"/>
          <w:sz w:val="22"/>
          <w:szCs w:val="22"/>
          <w:lang w:val="en-IN" w:eastAsia="en-US" w:bidi="ar-SA"/>
        </w:rPr>
        <w:t>: There is debate over AI's ability to fully replace human expertise, particularly in rural areas where medical professionals are limited.</w:t>
      </w:r>
    </w:p>
    <w:p w:rsidR="00066456" w:rsidRPr="00BA3F48" w:rsidP="00031F0F" w14:paraId="7DD9E1FD" w14:textId="77777777">
      <w:pPr>
        <w:widowControl w:val="0"/>
        <w:numPr>
          <w:ilvl w:val="1"/>
          <w:numId w:val="8"/>
        </w:numPr>
        <w:tabs>
          <w:tab w:val="left" w:pos="1199"/>
          <w:tab w:val="left" w:pos="1200"/>
        </w:tabs>
        <w:autoSpaceDE w:val="0"/>
        <w:autoSpaceDN w:val="0"/>
        <w:spacing w:before="38"/>
        <w:ind w:left="1444" w:right="441" w:hanging="360"/>
        <w:jc w:val="both"/>
        <w:rPr>
          <w:rFonts w:eastAsia="Arial MT"/>
          <w:spacing w:val="-7"/>
          <w:sz w:val="22"/>
          <w:szCs w:val="22"/>
          <w:lang w:val="en-IN" w:eastAsia="en-US" w:bidi="ar-SA"/>
        </w:rPr>
      </w:pPr>
      <w:r w:rsidRPr="00C57D10">
        <w:rPr>
          <w:rFonts w:eastAsia="Arial MT"/>
          <w:b/>
          <w:bCs/>
          <w:sz w:val="22"/>
          <w:szCs w:val="22"/>
          <w:lang w:val="en-IN" w:eastAsia="en-US" w:bidi="ar-SA"/>
        </w:rPr>
        <w:t>Methodologies</w:t>
      </w:r>
      <w:r w:rsidRPr="00C57D10">
        <w:rPr>
          <w:rFonts w:eastAsia="Arial MT"/>
          <w:sz w:val="22"/>
          <w:szCs w:val="22"/>
          <w:lang w:val="en-IN" w:eastAsia="en-US" w:bidi="ar-SA"/>
        </w:rPr>
        <w:t>: Research employs machine learning algorithms trained on large datasets of retinal images, comparing AI results with those of experienced ophthalmologists.</w:t>
      </w:r>
    </w:p>
    <w:p w:rsidR="00066456" w:rsidRPr="00977F79" w:rsidP="00066456" w14:paraId="2ABFB114" w14:textId="77777777">
      <w:pPr>
        <w:widowControl w:val="0"/>
        <w:tabs>
          <w:tab w:val="left" w:pos="1199"/>
          <w:tab w:val="left" w:pos="1200"/>
        </w:tabs>
        <w:autoSpaceDE w:val="0"/>
        <w:autoSpaceDN w:val="0"/>
        <w:spacing w:before="38"/>
        <w:ind w:left="1200" w:right="441" w:firstLine="0"/>
        <w:jc w:val="both"/>
        <w:rPr>
          <w:rFonts w:eastAsia="Arial MT"/>
          <w:spacing w:val="-7"/>
          <w:sz w:val="22"/>
          <w:szCs w:val="22"/>
          <w:lang w:val="en-IN" w:eastAsia="en-US" w:bidi="ar-SA"/>
        </w:rPr>
      </w:pPr>
    </w:p>
    <w:p w:rsidR="00066456" w:rsidRPr="00D66CB4" w:rsidP="00D66CB4" w14:paraId="16F92402" w14:textId="2279E09D">
      <w:pPr>
        <w:widowControl w:val="0"/>
        <w:tabs>
          <w:tab w:val="left" w:pos="480"/>
        </w:tabs>
        <w:autoSpaceDE w:val="0"/>
        <w:autoSpaceDN w:val="0"/>
        <w:spacing w:before="1"/>
        <w:rPr>
          <w:rFonts w:eastAsia="Arial MT"/>
          <w:spacing w:val="-5"/>
          <w:sz w:val="22"/>
          <w:szCs w:val="22"/>
          <w:lang w:val="en-IN" w:eastAsia="en-US" w:bidi="ar-SA"/>
        </w:rPr>
      </w:pPr>
      <w:r>
        <w:rPr>
          <w:rFonts w:eastAsia="Arial MT"/>
          <w:b/>
          <w:sz w:val="22"/>
          <w:szCs w:val="22"/>
          <w:lang w:val="en-US" w:eastAsia="en-US" w:bidi="ar-SA"/>
        </w:rPr>
        <w:tab/>
      </w:r>
      <w:r w:rsidRPr="00D66CB4">
        <w:rPr>
          <w:rFonts w:eastAsia="Arial MT"/>
          <w:b/>
          <w:sz w:val="22"/>
          <w:szCs w:val="22"/>
          <w:lang w:val="en-US" w:eastAsia="en-US" w:bidi="ar-SA"/>
        </w:rPr>
        <w:t>Theme</w:t>
      </w:r>
      <w:r w:rsidRPr="00D66CB4">
        <w:rPr>
          <w:rFonts w:eastAsia="Arial MT"/>
          <w:b/>
          <w:spacing w:val="-5"/>
          <w:sz w:val="22"/>
          <w:szCs w:val="22"/>
          <w:lang w:val="en-US" w:eastAsia="en-US" w:bidi="ar-SA"/>
        </w:rPr>
        <w:t xml:space="preserve"> </w:t>
      </w:r>
      <w:r w:rsidRPr="00D66CB4">
        <w:rPr>
          <w:rFonts w:eastAsia="Arial MT"/>
          <w:b/>
          <w:spacing w:val="-5"/>
          <w:sz w:val="22"/>
          <w:szCs w:val="22"/>
          <w:lang w:val="en-IN" w:eastAsia="en-US" w:bidi="ar-SA"/>
        </w:rPr>
        <w:t>3</w:t>
      </w:r>
      <w:r w:rsidRPr="00D66CB4">
        <w:rPr>
          <w:rFonts w:eastAsia="Arial MT"/>
          <w:sz w:val="22"/>
          <w:szCs w:val="22"/>
          <w:lang w:val="en-US" w:eastAsia="en-US" w:bidi="ar-SA"/>
        </w:rPr>
        <w:t>:</w:t>
      </w:r>
      <w:r w:rsidRPr="00D66CB4">
        <w:rPr>
          <w:rFonts w:eastAsia="Arial MT"/>
          <w:spacing w:val="-5"/>
          <w:sz w:val="22"/>
          <w:szCs w:val="22"/>
          <w:lang w:val="en-US" w:eastAsia="en-US" w:bidi="ar-SA"/>
        </w:rPr>
        <w:t xml:space="preserve"> Challenges and Feasibility of AI Implementation in Rural Settings</w:t>
      </w:r>
    </w:p>
    <w:p w:rsidR="00066456" w:rsidRPr="008648C0" w:rsidP="00031F0F" w14:paraId="6EE72F19" w14:textId="77777777">
      <w:pPr>
        <w:widowControl w:val="0"/>
        <w:numPr>
          <w:ilvl w:val="1"/>
          <w:numId w:val="8"/>
        </w:numPr>
        <w:tabs>
          <w:tab w:val="left" w:pos="1199"/>
          <w:tab w:val="left" w:pos="1200"/>
        </w:tabs>
        <w:autoSpaceDE w:val="0"/>
        <w:autoSpaceDN w:val="0"/>
        <w:spacing w:before="38" w:line="276" w:lineRule="auto"/>
        <w:ind w:left="1444" w:right="441" w:hanging="360"/>
        <w:jc w:val="both"/>
        <w:rPr>
          <w:rFonts w:eastAsia="Arial MT" w:cs="Arial MT"/>
          <w:sz w:val="22"/>
          <w:szCs w:val="22"/>
          <w:lang w:val="en-IN"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sz w:val="22"/>
          <w:szCs w:val="22"/>
          <w:lang w:val="en-US" w:eastAsia="en-US" w:bidi="ar-SA"/>
        </w:rPr>
        <w:t>:</w:t>
      </w:r>
      <w:r>
        <w:rPr>
          <w:rFonts w:eastAsia="Arial MT" w:cs="Arial MT"/>
          <w:sz w:val="22"/>
          <w:szCs w:val="22"/>
          <w:lang w:val="en-US" w:eastAsia="en-US" w:bidi="ar-SA"/>
        </w:rPr>
        <w:t xml:space="preserve"> </w:t>
      </w:r>
      <w:r w:rsidRPr="008648C0">
        <w:rPr>
          <w:rFonts w:eastAsia="Arial MT" w:cs="Arial MT"/>
          <w:sz w:val="22"/>
          <w:szCs w:val="22"/>
          <w:lang w:val="en-IN" w:eastAsia="en-US" w:bidi="ar-SA"/>
        </w:rPr>
        <w:t>Implementing AI for DR screening in rural settings faces logistical and technical challenges but has potential to improve early diagnosis rates.</w:t>
      </w:r>
    </w:p>
    <w:p w:rsidR="00066456" w:rsidRPr="008648C0" w:rsidP="00031F0F" w14:paraId="3606D223" w14:textId="77777777">
      <w:pPr>
        <w:widowControl w:val="0"/>
        <w:numPr>
          <w:ilvl w:val="1"/>
          <w:numId w:val="8"/>
        </w:numPr>
        <w:tabs>
          <w:tab w:val="left" w:pos="1199"/>
          <w:tab w:val="left" w:pos="1200"/>
        </w:tabs>
        <w:autoSpaceDE w:val="0"/>
        <w:autoSpaceDN w:val="0"/>
        <w:spacing w:before="38" w:line="276" w:lineRule="auto"/>
        <w:ind w:left="1444" w:right="441" w:hanging="360"/>
        <w:jc w:val="both"/>
        <w:rPr>
          <w:rFonts w:eastAsia="Arial MT" w:cs="Arial MT"/>
          <w:sz w:val="22"/>
          <w:szCs w:val="22"/>
          <w:lang w:val="en-IN" w:eastAsia="en-US" w:bidi="ar-SA"/>
        </w:rPr>
      </w:pPr>
      <w:r w:rsidRPr="008648C0">
        <w:rPr>
          <w:rFonts w:eastAsia="Arial MT" w:cs="Arial MT"/>
          <w:b/>
          <w:bCs/>
          <w:sz w:val="22"/>
          <w:szCs w:val="22"/>
          <w:lang w:val="en-IN" w:eastAsia="en-US" w:bidi="ar-SA"/>
        </w:rPr>
        <w:t>Key Debates</w:t>
      </w:r>
      <w:r w:rsidRPr="008648C0">
        <w:rPr>
          <w:rFonts w:eastAsia="Arial MT" w:cs="Arial MT"/>
          <w:sz w:val="22"/>
          <w:szCs w:val="22"/>
          <w:lang w:val="en-IN" w:eastAsia="en-US" w:bidi="ar-SA"/>
        </w:rPr>
        <w:t>: Experts discuss the cost, accessibility, and adaptability of AI tools in areas lacking robust healthcare infrastructure.</w:t>
      </w:r>
    </w:p>
    <w:p w:rsidR="00066456" w:rsidRPr="00197244" w:rsidP="00975D41" w14:paraId="3EB84C86" w14:textId="28710EF4">
      <w:pPr>
        <w:widowControl w:val="0"/>
        <w:numPr>
          <w:ilvl w:val="1"/>
          <w:numId w:val="8"/>
        </w:numPr>
        <w:tabs>
          <w:tab w:val="left" w:pos="1199"/>
          <w:tab w:val="left" w:pos="1200"/>
        </w:tabs>
        <w:autoSpaceDE w:val="0"/>
        <w:autoSpaceDN w:val="0"/>
        <w:spacing w:before="38" w:line="276" w:lineRule="auto"/>
        <w:ind w:left="1444" w:right="441" w:hanging="360"/>
        <w:jc w:val="both"/>
        <w:rPr>
          <w:rFonts w:eastAsia="Arial MT"/>
          <w:i/>
          <w:sz w:val="15"/>
          <w:szCs w:val="22"/>
          <w:lang w:val="en-US" w:eastAsia="en-US" w:bidi="ar-SA"/>
        </w:rPr>
      </w:pPr>
      <w:r w:rsidRPr="008648C0">
        <w:rPr>
          <w:rFonts w:eastAsia="Arial MT" w:cs="Arial MT"/>
          <w:b/>
          <w:bCs/>
          <w:sz w:val="22"/>
          <w:szCs w:val="22"/>
          <w:lang w:val="en-IN" w:eastAsia="en-US" w:bidi="ar-SA"/>
        </w:rPr>
        <w:t>Methodologies</w:t>
      </w:r>
      <w:r w:rsidRPr="008648C0">
        <w:rPr>
          <w:rFonts w:eastAsia="Arial MT" w:cs="Arial MT"/>
          <w:sz w:val="22"/>
          <w:szCs w:val="22"/>
          <w:lang w:val="en-IN" w:eastAsia="en-US" w:bidi="ar-SA"/>
        </w:rPr>
        <w:t>: Field studies involve AI-assisted screenings in rural hospitals, assessing the technology’s performance and the feasibility of large-scale deployment.</w:t>
      </w:r>
    </w:p>
    <w:p w:rsidR="00066456" w:rsidP="00066456" w14:paraId="3F5C9948" w14:textId="77777777">
      <w:pPr>
        <w:widowControl w:val="0"/>
        <w:tabs>
          <w:tab w:val="left" w:pos="1199"/>
          <w:tab w:val="left" w:pos="1200"/>
        </w:tabs>
        <w:autoSpaceDE w:val="0"/>
        <w:autoSpaceDN w:val="0"/>
        <w:spacing w:before="38" w:line="276" w:lineRule="auto"/>
        <w:ind w:left="1200" w:right="441" w:firstLine="0"/>
        <w:jc w:val="both"/>
        <w:rPr>
          <w:rFonts w:eastAsia="Arial MT"/>
          <w:i/>
          <w:sz w:val="15"/>
          <w:szCs w:val="22"/>
          <w:lang w:val="en-US" w:eastAsia="en-US" w:bidi="ar-SA"/>
        </w:rPr>
      </w:pPr>
    </w:p>
    <w:p w:rsidR="00066456" w:rsidP="00066456" w14:paraId="5E712882" w14:textId="7FCA4127">
      <w:pPr>
        <w:widowControl w:val="0"/>
        <w:autoSpaceDE w:val="0"/>
        <w:autoSpaceDN w:val="0"/>
        <w:rPr>
          <w:rFonts w:eastAsia="Arial MT"/>
          <w:i/>
          <w:sz w:val="15"/>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87936" behindDoc="1" locked="0" layoutInCell="1" allowOverlap="1">
                <wp:simplePos x="0" y="0"/>
                <wp:positionH relativeFrom="page">
                  <wp:posOffset>1181100</wp:posOffset>
                </wp:positionH>
                <wp:positionV relativeFrom="paragraph">
                  <wp:posOffset>140335</wp:posOffset>
                </wp:positionV>
                <wp:extent cx="5422900" cy="1270"/>
                <wp:effectExtent l="9525" t="10795" r="15875" b="6985"/>
                <wp:wrapTopAndBottom/>
                <wp:docPr id="767963305" name="Freeform: Shape 1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13" o:spid="_x0000_s1048" style="width:427pt;height:0.1pt;margin-top:11.05pt;margin-left:93pt;mso-height-percent:0;mso-height-relative:page;mso-position-horizontal-relative:page;mso-width-percent:0;mso-width-relative:page;mso-wrap-distance-bottom:0;mso-wrap-distance-left:9pt;mso-wrap-distance-right:9pt;mso-wrap-distance-top:0;position:absolute;v-text-anchor:top;z-index:-251629568" coordsize="21600,21600" path="m,l21600,e" filled="f" fillcolor="this" stroked="t" strokecolor="#878787" strokeweight="1pt">
                <v:stroke joinstyle="round"/>
                <w10:wrap type="topAndBottom"/>
              </v:shape>
            </w:pict>
          </mc:Fallback>
        </mc:AlternateContent>
      </w:r>
    </w:p>
    <w:p w:rsidR="00066456" w:rsidP="00066456" w14:paraId="362BFCC3" w14:textId="77777777">
      <w:pPr>
        <w:widowControl w:val="0"/>
        <w:autoSpaceDE w:val="0"/>
        <w:autoSpaceDN w:val="0"/>
        <w:spacing w:before="7"/>
        <w:rPr>
          <w:rFonts w:eastAsia="Arial MT"/>
          <w:i/>
          <w:sz w:val="19"/>
          <w:szCs w:val="22"/>
          <w:lang w:val="en-IN" w:eastAsia="en-US" w:bidi="ar-SA"/>
        </w:rPr>
      </w:pPr>
    </w:p>
    <w:p w:rsidR="00066456" w:rsidP="00066456" w14:paraId="508C9024" w14:textId="77777777">
      <w:pPr>
        <w:widowControl w:val="0"/>
        <w:autoSpaceDE w:val="0"/>
        <w:autoSpaceDN w:val="0"/>
        <w:spacing w:before="7"/>
        <w:rPr>
          <w:rFonts w:eastAsia="Arial MT"/>
          <w:i/>
          <w:sz w:val="19"/>
          <w:szCs w:val="22"/>
          <w:lang w:val="en-IN" w:eastAsia="en-US" w:bidi="ar-SA"/>
        </w:rPr>
      </w:pPr>
    </w:p>
    <w:p w:rsidR="00066456" w:rsidP="00031F0F" w14:paraId="3B82A3F9" w14:textId="77777777">
      <w:pPr>
        <w:widowControl w:val="0"/>
        <w:numPr>
          <w:ilvl w:val="0"/>
          <w:numId w:val="8"/>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Methodological</w:t>
      </w:r>
      <w:r>
        <w:rPr>
          <w:rFonts w:eastAsia="Arial"/>
          <w:b/>
          <w:bCs/>
          <w:spacing w:val="-11"/>
          <w:sz w:val="22"/>
          <w:szCs w:val="22"/>
          <w:lang w:val="en-US" w:eastAsia="en-US" w:bidi="ar-SA"/>
        </w:rPr>
        <w:t xml:space="preserve"> </w:t>
      </w:r>
      <w:r>
        <w:rPr>
          <w:rFonts w:eastAsia="Arial"/>
          <w:b/>
          <w:bCs/>
          <w:sz w:val="22"/>
          <w:szCs w:val="22"/>
          <w:lang w:val="en-US" w:eastAsia="en-US" w:bidi="ar-SA"/>
        </w:rPr>
        <w:t>Approaches</w:t>
      </w:r>
    </w:p>
    <w:p w:rsidR="00066456" w:rsidP="00066456" w14:paraId="1DD95AB4" w14:textId="77777777">
      <w:pPr>
        <w:widowControl w:val="0"/>
        <w:autoSpaceDE w:val="0"/>
        <w:autoSpaceDN w:val="0"/>
        <w:spacing w:before="2"/>
        <w:rPr>
          <w:rFonts w:eastAsia="Arial MT"/>
          <w:b/>
          <w:szCs w:val="22"/>
          <w:lang w:val="en-US" w:eastAsia="en-US" w:bidi="ar-SA"/>
        </w:rPr>
      </w:pPr>
    </w:p>
    <w:p w:rsidR="00066456" w:rsidRPr="00407D28" w:rsidP="00066456" w14:paraId="36797DAA" w14:textId="77777777">
      <w:pPr>
        <w:widowControl w:val="0"/>
        <w:numPr>
          <w:ilvl w:val="0"/>
          <w:numId w:val="5"/>
        </w:numPr>
        <w:tabs>
          <w:tab w:val="left" w:pos="479"/>
          <w:tab w:val="left" w:pos="480"/>
        </w:tabs>
        <w:autoSpaceDE w:val="0"/>
        <w:autoSpaceDN w:val="0"/>
        <w:spacing w:line="276" w:lineRule="auto"/>
        <w:ind w:left="480" w:right="297" w:hanging="360"/>
        <w:jc w:val="both"/>
        <w:rPr>
          <w:rFonts w:eastAsia="Arial MT"/>
          <w:sz w:val="22"/>
          <w:szCs w:val="22"/>
          <w:lang w:val="en-IN" w:eastAsia="en-US" w:bidi="ar-SA"/>
        </w:rPr>
      </w:pPr>
      <w:r w:rsidRPr="0000550D">
        <w:rPr>
          <w:rFonts w:eastAsia="Arial MT"/>
          <w:b/>
          <w:sz w:val="22"/>
          <w:szCs w:val="22"/>
          <w:lang w:val="en-US" w:eastAsia="en-US" w:bidi="ar-SA"/>
        </w:rPr>
        <w:t>Common</w:t>
      </w:r>
      <w:r w:rsidRPr="0000550D">
        <w:rPr>
          <w:rFonts w:eastAsia="Arial MT"/>
          <w:b/>
          <w:spacing w:val="-7"/>
          <w:sz w:val="22"/>
          <w:szCs w:val="22"/>
          <w:lang w:val="en-US" w:eastAsia="en-US" w:bidi="ar-SA"/>
        </w:rPr>
        <w:t xml:space="preserve"> </w:t>
      </w:r>
      <w:r w:rsidRPr="0000550D">
        <w:rPr>
          <w:rFonts w:eastAsia="Arial MT"/>
          <w:b/>
          <w:sz w:val="22"/>
          <w:szCs w:val="22"/>
          <w:lang w:val="en-US" w:eastAsia="en-US" w:bidi="ar-SA"/>
        </w:rPr>
        <w:t>Methodologies</w:t>
      </w:r>
      <w:r w:rsidRPr="0000550D">
        <w:rPr>
          <w:rFonts w:eastAsia="Arial MT"/>
          <w:sz w:val="22"/>
          <w:szCs w:val="22"/>
          <w:lang w:val="en-US" w:eastAsia="en-US" w:bidi="ar-SA"/>
        </w:rPr>
        <w:t>:</w:t>
      </w:r>
      <w:r w:rsidRPr="00407D28">
        <w:rPr>
          <w:rFonts w:hAnsi="Symbol"/>
          <w:lang w:val="en-IN" w:eastAsia="en-IN" w:bidi="ar-SA"/>
        </w:rPr>
        <w:t xml:space="preserve"> </w:t>
      </w:r>
      <w:r w:rsidRPr="00407D28">
        <w:rPr>
          <w:rFonts w:eastAsia="Arial MT"/>
          <w:sz w:val="22"/>
          <w:szCs w:val="22"/>
          <w:lang w:val="en-IN" w:eastAsia="en-US" w:bidi="ar-SA"/>
        </w:rPr>
        <w:t xml:space="preserve"> The study primarily utilizes AI-based analysis of retinal fundus images, comparing AI results with ophthalmologists' diagnoses to measure accuracy, sensitivity, and specificity.</w:t>
      </w:r>
    </w:p>
    <w:p w:rsidR="00066456" w:rsidRPr="00407D28" w:rsidP="00066456" w14:paraId="6DD6A72A" w14:textId="77777777">
      <w:pPr>
        <w:widowControl w:val="0"/>
        <w:numPr>
          <w:ilvl w:val="0"/>
          <w:numId w:val="5"/>
        </w:numPr>
        <w:tabs>
          <w:tab w:val="left" w:pos="479"/>
          <w:tab w:val="left" w:pos="480"/>
        </w:tabs>
        <w:autoSpaceDE w:val="0"/>
        <w:autoSpaceDN w:val="0"/>
        <w:spacing w:line="276" w:lineRule="auto"/>
        <w:ind w:left="480" w:right="297" w:hanging="360"/>
        <w:jc w:val="both"/>
        <w:rPr>
          <w:rFonts w:eastAsia="Arial MT"/>
          <w:sz w:val="22"/>
          <w:szCs w:val="22"/>
          <w:lang w:val="en-IN" w:eastAsia="en-US" w:bidi="ar-SA"/>
        </w:rPr>
      </w:pPr>
      <w:r w:rsidRPr="00407D28">
        <w:rPr>
          <w:rFonts w:eastAsia="Arial MT"/>
          <w:b/>
          <w:bCs/>
          <w:sz w:val="22"/>
          <w:szCs w:val="22"/>
          <w:lang w:val="en-IN" w:eastAsia="en-US" w:bidi="ar-SA"/>
        </w:rPr>
        <w:t>Strengths and Weaknesses</w:t>
      </w:r>
      <w:r w:rsidRPr="00407D28">
        <w:rPr>
          <w:rFonts w:eastAsia="Arial MT"/>
          <w:sz w:val="22"/>
          <w:szCs w:val="22"/>
          <w:lang w:val="en-IN" w:eastAsia="en-US" w:bidi="ar-SA"/>
        </w:rPr>
        <w:t>: AI offers efficiency and high consistency in diagnosing DR, but challenges include lower sensitivity in certain cases and difficulties in handling poor-quality images from rural populations.</w:t>
      </w:r>
    </w:p>
    <w:p w:rsidR="00066456" w:rsidRPr="00197244" w:rsidP="00066456" w14:paraId="5ED7F03D" w14:textId="77777777">
      <w:pPr>
        <w:widowControl w:val="0"/>
        <w:numPr>
          <w:ilvl w:val="0"/>
          <w:numId w:val="5"/>
        </w:numPr>
        <w:tabs>
          <w:tab w:val="left" w:pos="479"/>
          <w:tab w:val="left" w:pos="480"/>
        </w:tabs>
        <w:autoSpaceDE w:val="0"/>
        <w:autoSpaceDN w:val="0"/>
        <w:spacing w:line="276" w:lineRule="auto"/>
        <w:ind w:left="480" w:right="297" w:hanging="360"/>
        <w:jc w:val="both"/>
        <w:rPr>
          <w:rFonts w:eastAsia="Arial MT"/>
          <w:spacing w:val="-7"/>
          <w:sz w:val="22"/>
          <w:szCs w:val="22"/>
          <w:lang w:val="en-US" w:eastAsia="en-US" w:bidi="ar-SA"/>
        </w:rPr>
      </w:pPr>
      <w:r w:rsidRPr="00407D28">
        <w:rPr>
          <w:rFonts w:eastAsia="Arial MT"/>
          <w:b/>
          <w:bCs/>
          <w:sz w:val="22"/>
          <w:szCs w:val="22"/>
          <w:lang w:val="en-IN" w:eastAsia="en-US" w:bidi="ar-SA"/>
        </w:rPr>
        <w:t>Trends in Methodology</w:t>
      </w:r>
      <w:r w:rsidRPr="00407D28">
        <w:rPr>
          <w:rFonts w:eastAsia="Arial MT"/>
          <w:sz w:val="22"/>
          <w:szCs w:val="22"/>
          <w:lang w:val="en-IN" w:eastAsia="en-US" w:bidi="ar-SA"/>
        </w:rPr>
        <w:t xml:space="preserve">: Recent trends show increased use of convolutional neural networks (CNNs) and deep learning, enabling AI systems to better </w:t>
      </w:r>
      <w:r w:rsidRPr="00407D28">
        <w:rPr>
          <w:rFonts w:eastAsia="Arial MT"/>
          <w:sz w:val="22"/>
          <w:szCs w:val="22"/>
          <w:lang w:val="en-IN" w:eastAsia="en-US" w:bidi="ar-SA"/>
        </w:rPr>
        <w:t>analyze</w:t>
      </w:r>
      <w:r w:rsidRPr="00407D28">
        <w:rPr>
          <w:rFonts w:eastAsia="Arial MT"/>
          <w:sz w:val="22"/>
          <w:szCs w:val="22"/>
          <w:lang w:val="en-IN" w:eastAsia="en-US" w:bidi="ar-SA"/>
        </w:rPr>
        <w:t xml:space="preserve"> complex retinal patterns and improve diagnostic accuracy in diverse settings.</w:t>
      </w:r>
    </w:p>
    <w:p w:rsidR="00066456" w:rsidP="00066456" w14:paraId="1D284947" w14:textId="51299B78">
      <w:pPr>
        <w:widowControl w:val="0"/>
        <w:autoSpaceDE w:val="0"/>
        <w:autoSpaceDN w:val="0"/>
        <w:spacing w:before="9"/>
        <w:rPr>
          <w:rFonts w:eastAsia="Arial MT"/>
          <w:sz w:val="12"/>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89984" behindDoc="1" locked="0" layoutInCell="1" allowOverlap="1">
                <wp:simplePos x="0" y="0"/>
                <wp:positionH relativeFrom="page">
                  <wp:posOffset>1181100</wp:posOffset>
                </wp:positionH>
                <wp:positionV relativeFrom="paragraph">
                  <wp:posOffset>124460</wp:posOffset>
                </wp:positionV>
                <wp:extent cx="5422900" cy="1270"/>
                <wp:effectExtent l="9525" t="8255" r="15875" b="9525"/>
                <wp:wrapTopAndBottom/>
                <wp:docPr id="1879472107" name="Freeform: Shape 1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12" o:spid="_x0000_s1049" style="width:427pt;height:0.1pt;margin-top:9.8pt;margin-left:93pt;mso-height-percent:0;mso-height-relative:page;mso-position-horizontal-relative:page;mso-width-percent:0;mso-width-relative:page;mso-wrap-distance-bottom:0;mso-wrap-distance-left:9pt;mso-wrap-distance-right:9pt;mso-wrap-distance-top:0;position:absolute;v-text-anchor:top;z-index:-251627520" coordsize="21600,21600" path="m,l21600,e" filled="f" fillcolor="this" stroked="t" strokecolor="#878787" strokeweight="1pt">
                <v:stroke joinstyle="round"/>
                <w10:wrap type="topAndBottom"/>
              </v:shape>
            </w:pict>
          </mc:Fallback>
        </mc:AlternateContent>
      </w:r>
    </w:p>
    <w:p w:rsidR="00066456" w:rsidP="00066456" w14:paraId="2D8FD899" w14:textId="77777777">
      <w:pPr>
        <w:widowControl w:val="0"/>
        <w:autoSpaceDE w:val="0"/>
        <w:autoSpaceDN w:val="0"/>
        <w:rPr>
          <w:rFonts w:eastAsia="Arial MT"/>
          <w:sz w:val="12"/>
          <w:szCs w:val="22"/>
          <w:lang w:val="en-US" w:eastAsia="en-US" w:bidi="ar-SA"/>
        </w:rPr>
        <w:sectPr w:rsidSect="00066456">
          <w:pgSz w:w="11920" w:h="16840"/>
          <w:pgMar w:top="1600" w:right="1400" w:bottom="280" w:left="1680" w:header="720" w:footer="720" w:gutter="0"/>
          <w:cols w:space="720"/>
        </w:sectPr>
      </w:pPr>
    </w:p>
    <w:p w:rsidR="00066456" w:rsidP="00031F0F" w14:paraId="02753B14" w14:textId="77777777">
      <w:pPr>
        <w:widowControl w:val="0"/>
        <w:numPr>
          <w:ilvl w:val="0"/>
          <w:numId w:val="8"/>
        </w:numPr>
        <w:tabs>
          <w:tab w:val="left" w:pos="365"/>
        </w:tabs>
        <w:autoSpaceDE w:val="0"/>
        <w:autoSpaceDN w:val="0"/>
        <w:spacing w:before="80"/>
        <w:ind w:left="364" w:hanging="245"/>
        <w:outlineLvl w:val="0"/>
        <w:rPr>
          <w:rFonts w:eastAsia="Arial"/>
          <w:b/>
          <w:bCs/>
          <w:sz w:val="22"/>
          <w:szCs w:val="22"/>
          <w:lang w:val="en-US" w:eastAsia="en-US" w:bidi="ar-SA"/>
        </w:rPr>
      </w:pPr>
      <w:r>
        <w:rPr>
          <w:rFonts w:eastAsia="Arial"/>
          <w:b/>
          <w:bCs/>
          <w:sz w:val="22"/>
          <w:szCs w:val="22"/>
          <w:lang w:val="en-US" w:eastAsia="en-US" w:bidi="ar-SA"/>
        </w:rPr>
        <w:t>Gaps</w:t>
      </w:r>
      <w:r>
        <w:rPr>
          <w:rFonts w:eastAsia="Arial"/>
          <w:b/>
          <w:bCs/>
          <w:spacing w:val="-6"/>
          <w:sz w:val="22"/>
          <w:szCs w:val="22"/>
          <w:lang w:val="en-US" w:eastAsia="en-US" w:bidi="ar-SA"/>
        </w:rPr>
        <w:t xml:space="preserve"> </w:t>
      </w:r>
      <w:r>
        <w:rPr>
          <w:rFonts w:eastAsia="Arial"/>
          <w:b/>
          <w:bCs/>
          <w:sz w:val="22"/>
          <w:szCs w:val="22"/>
          <w:lang w:val="en-US" w:eastAsia="en-US" w:bidi="ar-SA"/>
        </w:rPr>
        <w:t>and</w:t>
      </w:r>
      <w:r>
        <w:rPr>
          <w:rFonts w:eastAsia="Arial"/>
          <w:b/>
          <w:bCs/>
          <w:spacing w:val="-5"/>
          <w:sz w:val="22"/>
          <w:szCs w:val="22"/>
          <w:lang w:val="en-US" w:eastAsia="en-US" w:bidi="ar-SA"/>
        </w:rPr>
        <w:t xml:space="preserve"> </w:t>
      </w:r>
      <w:r>
        <w:rPr>
          <w:rFonts w:eastAsia="Arial"/>
          <w:b/>
          <w:bCs/>
          <w:sz w:val="22"/>
          <w:szCs w:val="22"/>
          <w:lang w:val="en-US" w:eastAsia="en-US" w:bidi="ar-SA"/>
        </w:rPr>
        <w:t>Limitations</w:t>
      </w:r>
      <w:r>
        <w:rPr>
          <w:rFonts w:eastAsia="Arial"/>
          <w:b/>
          <w:bCs/>
          <w:spacing w:val="-6"/>
          <w:sz w:val="22"/>
          <w:szCs w:val="22"/>
          <w:lang w:val="en-US" w:eastAsia="en-US" w:bidi="ar-SA"/>
        </w:rPr>
        <w:t xml:space="preserve"> </w:t>
      </w:r>
      <w:r>
        <w:rPr>
          <w:rFonts w:eastAsia="Arial"/>
          <w:b/>
          <w:bCs/>
          <w:sz w:val="22"/>
          <w:szCs w:val="22"/>
          <w:lang w:val="en-US" w:eastAsia="en-US" w:bidi="ar-SA"/>
        </w:rPr>
        <w:t>in</w:t>
      </w:r>
      <w:r>
        <w:rPr>
          <w:rFonts w:eastAsia="Arial"/>
          <w:b/>
          <w:bCs/>
          <w:spacing w:val="-5"/>
          <w:sz w:val="22"/>
          <w:szCs w:val="22"/>
          <w:lang w:val="en-US" w:eastAsia="en-US" w:bidi="ar-SA"/>
        </w:rPr>
        <w:t xml:space="preserve"> </w:t>
      </w:r>
      <w:r>
        <w:rPr>
          <w:rFonts w:eastAsia="Arial"/>
          <w:b/>
          <w:bCs/>
          <w:sz w:val="22"/>
          <w:szCs w:val="22"/>
          <w:lang w:val="en-US" w:eastAsia="en-US" w:bidi="ar-SA"/>
        </w:rPr>
        <w:t>the</w:t>
      </w:r>
      <w:r>
        <w:rPr>
          <w:rFonts w:eastAsia="Arial"/>
          <w:b/>
          <w:bCs/>
          <w:spacing w:val="-5"/>
          <w:sz w:val="22"/>
          <w:szCs w:val="22"/>
          <w:lang w:val="en-US" w:eastAsia="en-US" w:bidi="ar-SA"/>
        </w:rPr>
        <w:t xml:space="preserve"> </w:t>
      </w:r>
      <w:r>
        <w:rPr>
          <w:rFonts w:eastAsia="Arial"/>
          <w:b/>
          <w:bCs/>
          <w:sz w:val="22"/>
          <w:szCs w:val="22"/>
          <w:lang w:val="en-US" w:eastAsia="en-US" w:bidi="ar-SA"/>
        </w:rPr>
        <w:t>Literature</w:t>
      </w:r>
    </w:p>
    <w:p w:rsidR="00066456" w:rsidP="00066456" w14:paraId="66682B68" w14:textId="77777777">
      <w:pPr>
        <w:widowControl w:val="0"/>
        <w:autoSpaceDE w:val="0"/>
        <w:autoSpaceDN w:val="0"/>
        <w:spacing w:before="1"/>
        <w:rPr>
          <w:rFonts w:eastAsia="Arial MT"/>
          <w:b/>
          <w:szCs w:val="22"/>
          <w:lang w:val="en-US" w:eastAsia="en-US" w:bidi="ar-SA"/>
        </w:rPr>
      </w:pPr>
    </w:p>
    <w:p w:rsidR="00066456" w:rsidRPr="00407D28" w:rsidP="00066456" w14:paraId="45561704" w14:textId="77777777">
      <w:pPr>
        <w:widowControl w:val="0"/>
        <w:numPr>
          <w:ilvl w:val="0"/>
          <w:numId w:val="5"/>
        </w:numPr>
        <w:tabs>
          <w:tab w:val="left" w:pos="479"/>
          <w:tab w:val="left" w:pos="480"/>
        </w:tabs>
        <w:autoSpaceDE w:val="0"/>
        <w:autoSpaceDN w:val="0"/>
        <w:spacing w:before="1" w:line="276" w:lineRule="auto"/>
        <w:ind w:left="480" w:right="916" w:hanging="360"/>
        <w:jc w:val="both"/>
        <w:rPr>
          <w:rFonts w:eastAsia="Arial MT"/>
          <w:sz w:val="22"/>
          <w:szCs w:val="22"/>
          <w:lang w:val="en-IN" w:eastAsia="en-US" w:bidi="ar-SA"/>
        </w:rPr>
      </w:pPr>
      <w:r>
        <w:rPr>
          <w:rFonts w:eastAsia="Arial MT"/>
          <w:b/>
          <w:sz w:val="22"/>
          <w:szCs w:val="22"/>
          <w:lang w:val="en-US" w:eastAsia="en-US" w:bidi="ar-SA"/>
        </w:rPr>
        <w:t>Identify</w:t>
      </w:r>
      <w:r>
        <w:rPr>
          <w:rFonts w:eastAsia="Arial MT"/>
          <w:b/>
          <w:spacing w:val="-6"/>
          <w:sz w:val="22"/>
          <w:szCs w:val="22"/>
          <w:lang w:val="en-US" w:eastAsia="en-US" w:bidi="ar-SA"/>
        </w:rPr>
        <w:t xml:space="preserve"> </w:t>
      </w:r>
      <w:r>
        <w:rPr>
          <w:rFonts w:eastAsia="Arial MT"/>
          <w:b/>
          <w:sz w:val="22"/>
          <w:szCs w:val="22"/>
          <w:lang w:val="en-US" w:eastAsia="en-US" w:bidi="ar-SA"/>
        </w:rPr>
        <w:t>Gaps</w:t>
      </w:r>
      <w:r>
        <w:rPr>
          <w:rFonts w:eastAsia="Arial MT"/>
          <w:sz w:val="22"/>
          <w:szCs w:val="22"/>
          <w:lang w:val="en-US" w:eastAsia="en-US" w:bidi="ar-SA"/>
        </w:rPr>
        <w:t>:</w:t>
      </w:r>
      <w:r w:rsidRPr="00407D28">
        <w:rPr>
          <w:rFonts w:hAnsi="Symbol"/>
          <w:lang w:val="en-IN" w:eastAsia="en-IN" w:bidi="ar-SA"/>
        </w:rPr>
        <w:t xml:space="preserve"> </w:t>
      </w:r>
      <w:r w:rsidRPr="00407D28">
        <w:rPr>
          <w:rFonts w:eastAsia="Arial MT"/>
          <w:sz w:val="22"/>
          <w:szCs w:val="22"/>
          <w:lang w:val="en-IN" w:eastAsia="en-US" w:bidi="ar-SA"/>
        </w:rPr>
        <w:t>While AI-based DR screening has been studied in urban areas, there is limited research on its effectiveness and scalability in rural settings, especially in China.</w:t>
      </w:r>
    </w:p>
    <w:p w:rsidR="00066456" w:rsidRPr="00407D28" w:rsidP="00066456" w14:paraId="12BDC3F5" w14:textId="77777777">
      <w:pPr>
        <w:widowControl w:val="0"/>
        <w:numPr>
          <w:ilvl w:val="0"/>
          <w:numId w:val="5"/>
        </w:numPr>
        <w:tabs>
          <w:tab w:val="left" w:pos="479"/>
          <w:tab w:val="left" w:pos="480"/>
        </w:tabs>
        <w:autoSpaceDE w:val="0"/>
        <w:autoSpaceDN w:val="0"/>
        <w:spacing w:before="1" w:line="276" w:lineRule="auto"/>
        <w:ind w:left="480" w:right="916" w:hanging="360"/>
        <w:jc w:val="both"/>
        <w:rPr>
          <w:rFonts w:eastAsia="Arial MT"/>
          <w:sz w:val="22"/>
          <w:szCs w:val="22"/>
          <w:lang w:val="en-IN" w:eastAsia="en-US" w:bidi="ar-SA"/>
        </w:rPr>
      </w:pPr>
      <w:r w:rsidRPr="00407D28">
        <w:rPr>
          <w:rFonts w:eastAsia="Arial MT"/>
          <w:sz w:val="22"/>
          <w:szCs w:val="22"/>
          <w:lang w:val="en-IN" w:eastAsia="en-US" w:bidi="ar-SA"/>
        </w:rPr>
        <w:t xml:space="preserve"> </w:t>
      </w:r>
      <w:r w:rsidRPr="00407D28">
        <w:rPr>
          <w:rFonts w:eastAsia="Arial MT"/>
          <w:b/>
          <w:bCs/>
          <w:sz w:val="22"/>
          <w:szCs w:val="22"/>
          <w:lang w:val="en-IN" w:eastAsia="en-US" w:bidi="ar-SA"/>
        </w:rPr>
        <w:t>Limitations</w:t>
      </w:r>
      <w:r w:rsidRPr="00407D28">
        <w:rPr>
          <w:rFonts w:eastAsia="Arial MT"/>
          <w:sz w:val="22"/>
          <w:szCs w:val="22"/>
          <w:lang w:val="en-IN" w:eastAsia="en-US" w:bidi="ar-SA"/>
        </w:rPr>
        <w:t>: Current AI models may struggle with variability in image quality and often rely on high-quality data, which is challenging to obtain in resource-limited rural environments.</w:t>
      </w:r>
    </w:p>
    <w:p w:rsidR="00066456" w:rsidRPr="00407D28" w:rsidP="00066456" w14:paraId="151336C5" w14:textId="77777777">
      <w:pPr>
        <w:widowControl w:val="0"/>
        <w:numPr>
          <w:ilvl w:val="0"/>
          <w:numId w:val="5"/>
        </w:numPr>
        <w:tabs>
          <w:tab w:val="left" w:pos="479"/>
          <w:tab w:val="left" w:pos="480"/>
        </w:tabs>
        <w:autoSpaceDE w:val="0"/>
        <w:autoSpaceDN w:val="0"/>
        <w:spacing w:before="1" w:line="276" w:lineRule="auto"/>
        <w:ind w:left="480" w:right="916" w:hanging="360"/>
        <w:jc w:val="both"/>
        <w:rPr>
          <w:rFonts w:eastAsia="Arial MT"/>
          <w:sz w:val="20"/>
          <w:szCs w:val="22"/>
          <w:lang w:val="en-US" w:eastAsia="en-US" w:bidi="ar-SA"/>
        </w:rPr>
      </w:pPr>
      <w:r w:rsidRPr="00407D28">
        <w:rPr>
          <w:rFonts w:eastAsia="Arial MT"/>
          <w:b/>
          <w:bCs/>
          <w:sz w:val="22"/>
          <w:szCs w:val="22"/>
          <w:lang w:val="en-IN" w:eastAsia="en-US" w:bidi="ar-SA"/>
        </w:rPr>
        <w:t>Opportunities for Further Research</w:t>
      </w:r>
      <w:r w:rsidRPr="00407D28">
        <w:rPr>
          <w:rFonts w:eastAsia="Arial MT"/>
          <w:sz w:val="22"/>
          <w:szCs w:val="22"/>
          <w:lang w:val="en-IN" w:eastAsia="en-US" w:bidi="ar-SA"/>
        </w:rPr>
        <w:t>: Future studies could focus on optimizing AI systems for low-quality images and developing cost-effective solutions to expand DR screening in rural areas with limited access to healthcare.</w:t>
      </w:r>
    </w:p>
    <w:p w:rsidR="00066456" w:rsidRPr="00407D28" w:rsidP="00066456" w14:paraId="1D28CFDA" w14:textId="77777777">
      <w:pPr>
        <w:widowControl w:val="0"/>
        <w:tabs>
          <w:tab w:val="left" w:pos="479"/>
          <w:tab w:val="left" w:pos="480"/>
        </w:tabs>
        <w:autoSpaceDE w:val="0"/>
        <w:autoSpaceDN w:val="0"/>
        <w:spacing w:before="1" w:line="276" w:lineRule="auto"/>
        <w:ind w:right="916"/>
        <w:jc w:val="both"/>
        <w:rPr>
          <w:rFonts w:eastAsia="Arial MT"/>
          <w:sz w:val="20"/>
          <w:szCs w:val="22"/>
          <w:lang w:val="en-US" w:eastAsia="en-US" w:bidi="ar-SA"/>
        </w:rPr>
      </w:pPr>
    </w:p>
    <w:p w:rsidR="00066456" w:rsidP="00066456" w14:paraId="41BA9F15" w14:textId="370B0743">
      <w:pPr>
        <w:widowControl w:val="0"/>
        <w:autoSpaceDE w:val="0"/>
        <w:autoSpaceDN w:val="0"/>
        <w:spacing w:before="8"/>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92032" behindDoc="1" locked="0" layoutInCell="1" allowOverlap="1">
                <wp:simplePos x="0" y="0"/>
                <wp:positionH relativeFrom="page">
                  <wp:posOffset>1181100</wp:posOffset>
                </wp:positionH>
                <wp:positionV relativeFrom="paragraph">
                  <wp:posOffset>116205</wp:posOffset>
                </wp:positionV>
                <wp:extent cx="5422900" cy="1270"/>
                <wp:effectExtent l="9525" t="12700" r="15875" b="5080"/>
                <wp:wrapTopAndBottom/>
                <wp:docPr id="489199053" name="Freeform: Shape 1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11" o:spid="_x0000_s1050" style="width:427pt;height:0.1pt;margin-top:9.15pt;margin-left:93pt;mso-height-percent:0;mso-height-relative:page;mso-position-horizontal-relative:page;mso-width-percent:0;mso-width-relative:page;mso-wrap-distance-bottom:0;mso-wrap-distance-left:9pt;mso-wrap-distance-right:9pt;mso-wrap-distance-top:0;position:absolute;v-text-anchor:top;z-index:-251625472" coordsize="21600,21600" path="m,l21600,e" filled="f" fillcolor="this" stroked="t" strokecolor="#878787" strokeweight="1pt">
                <v:stroke joinstyle="round"/>
                <w10:wrap type="topAndBottom"/>
              </v:shape>
            </w:pict>
          </mc:Fallback>
        </mc:AlternateContent>
      </w:r>
    </w:p>
    <w:p w:rsidR="00066456" w:rsidP="00066456" w14:paraId="2F75CE02" w14:textId="77777777">
      <w:pPr>
        <w:widowControl w:val="0"/>
        <w:autoSpaceDE w:val="0"/>
        <w:autoSpaceDN w:val="0"/>
        <w:spacing w:before="7"/>
        <w:rPr>
          <w:rFonts w:eastAsia="Arial MT"/>
          <w:sz w:val="19"/>
          <w:szCs w:val="22"/>
          <w:lang w:val="en-US" w:eastAsia="en-US" w:bidi="ar-SA"/>
        </w:rPr>
      </w:pPr>
    </w:p>
    <w:p w:rsidR="00066456" w:rsidP="00031F0F" w14:paraId="556CF359" w14:textId="77777777">
      <w:pPr>
        <w:widowControl w:val="0"/>
        <w:numPr>
          <w:ilvl w:val="0"/>
          <w:numId w:val="8"/>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Applications</w:t>
      </w:r>
      <w:r>
        <w:rPr>
          <w:rFonts w:eastAsia="Arial"/>
          <w:b/>
          <w:bCs/>
          <w:spacing w:val="-9"/>
          <w:sz w:val="22"/>
          <w:szCs w:val="22"/>
          <w:lang w:val="en-US" w:eastAsia="en-US" w:bidi="ar-SA"/>
        </w:rPr>
        <w:t xml:space="preserve"> </w:t>
      </w:r>
      <w:r>
        <w:rPr>
          <w:rFonts w:eastAsia="Arial"/>
          <w:b/>
          <w:bCs/>
          <w:sz w:val="22"/>
          <w:szCs w:val="22"/>
          <w:lang w:val="en-US" w:eastAsia="en-US" w:bidi="ar-SA"/>
        </w:rPr>
        <w:t>and</w:t>
      </w:r>
      <w:r>
        <w:rPr>
          <w:rFonts w:eastAsia="Arial"/>
          <w:b/>
          <w:bCs/>
          <w:spacing w:val="-8"/>
          <w:sz w:val="22"/>
          <w:szCs w:val="22"/>
          <w:lang w:val="en-US" w:eastAsia="en-US" w:bidi="ar-SA"/>
        </w:rPr>
        <w:t xml:space="preserve"> </w:t>
      </w:r>
      <w:r>
        <w:rPr>
          <w:rFonts w:eastAsia="Arial"/>
          <w:b/>
          <w:bCs/>
          <w:sz w:val="22"/>
          <w:szCs w:val="22"/>
          <w:lang w:val="en-US" w:eastAsia="en-US" w:bidi="ar-SA"/>
        </w:rPr>
        <w:t>Implications</w:t>
      </w:r>
    </w:p>
    <w:p w:rsidR="00066456" w:rsidP="00066456" w14:paraId="4FC08841" w14:textId="77777777">
      <w:pPr>
        <w:widowControl w:val="0"/>
        <w:autoSpaceDE w:val="0"/>
        <w:autoSpaceDN w:val="0"/>
        <w:spacing w:before="1"/>
        <w:rPr>
          <w:rFonts w:eastAsia="Arial MT"/>
          <w:b/>
          <w:szCs w:val="22"/>
          <w:lang w:val="en-US" w:eastAsia="en-US" w:bidi="ar-SA"/>
        </w:rPr>
      </w:pPr>
    </w:p>
    <w:p w:rsidR="00066456" w:rsidRPr="00244D38" w:rsidP="00066456" w14:paraId="2838072C" w14:textId="77777777">
      <w:pPr>
        <w:widowControl w:val="0"/>
        <w:numPr>
          <w:ilvl w:val="0"/>
          <w:numId w:val="5"/>
        </w:numPr>
        <w:tabs>
          <w:tab w:val="left" w:pos="479"/>
          <w:tab w:val="left" w:pos="480"/>
        </w:tabs>
        <w:autoSpaceDE w:val="0"/>
        <w:autoSpaceDN w:val="0"/>
        <w:spacing w:line="276" w:lineRule="auto"/>
        <w:ind w:left="480" w:right="256" w:hanging="360"/>
        <w:rPr>
          <w:rFonts w:eastAsia="Arial MT"/>
          <w:sz w:val="22"/>
          <w:szCs w:val="22"/>
          <w:lang w:val="en-IN" w:eastAsia="en-US" w:bidi="ar-SA"/>
        </w:rPr>
      </w:pPr>
      <w:r>
        <w:rPr>
          <w:rFonts w:eastAsia="Arial MT"/>
          <w:b/>
          <w:sz w:val="22"/>
          <w:szCs w:val="22"/>
          <w:lang w:val="en-IN" w:eastAsia="en-US" w:bidi="ar-SA"/>
        </w:rPr>
        <w:t>Practical Applications</w:t>
      </w:r>
      <w:r>
        <w:rPr>
          <w:rFonts w:eastAsia="Arial MT"/>
          <w:sz w:val="22"/>
          <w:szCs w:val="22"/>
          <w:lang w:val="en-US" w:eastAsia="en-US" w:bidi="ar-SA"/>
        </w:rPr>
        <w:t xml:space="preserve">:  </w:t>
      </w:r>
      <w:r w:rsidRPr="00244D38">
        <w:rPr>
          <w:rFonts w:eastAsia="Arial MT"/>
          <w:sz w:val="22"/>
          <w:szCs w:val="22"/>
          <w:lang w:val="en-IN" w:eastAsia="en-US" w:bidi="ar-SA"/>
        </w:rPr>
        <w:t xml:space="preserve"> AI-assisted DR screening can significantly improve early diagnosis rates in rural areas by providing timely referrals and reducing the burden on healthcare providers, especially where ophthalmologists are scarce.</w:t>
      </w:r>
    </w:p>
    <w:p w:rsidR="00066456" w:rsidP="00066456" w14:paraId="0877E97F" w14:textId="77777777">
      <w:pPr>
        <w:widowControl w:val="0"/>
        <w:numPr>
          <w:ilvl w:val="0"/>
          <w:numId w:val="5"/>
        </w:numPr>
        <w:tabs>
          <w:tab w:val="left" w:pos="479"/>
          <w:tab w:val="left" w:pos="480"/>
        </w:tabs>
        <w:autoSpaceDE w:val="0"/>
        <w:autoSpaceDN w:val="0"/>
        <w:spacing w:line="276" w:lineRule="auto"/>
        <w:ind w:left="480" w:right="256" w:hanging="360"/>
        <w:rPr>
          <w:rFonts w:eastAsia="Arial MT"/>
          <w:sz w:val="20"/>
          <w:szCs w:val="22"/>
          <w:lang w:val="en-US" w:eastAsia="en-US" w:bidi="ar-SA"/>
        </w:rPr>
      </w:pPr>
      <w:r w:rsidRPr="00244D38">
        <w:rPr>
          <w:rFonts w:eastAsia="Arial MT"/>
          <w:b/>
          <w:bCs/>
          <w:sz w:val="22"/>
          <w:szCs w:val="22"/>
          <w:lang w:val="en-IN" w:eastAsia="en-US" w:bidi="ar-SA"/>
        </w:rPr>
        <w:t>Theoretical Implications</w:t>
      </w:r>
      <w:r w:rsidRPr="00244D38">
        <w:rPr>
          <w:rFonts w:eastAsia="Arial MT"/>
          <w:sz w:val="22"/>
          <w:szCs w:val="22"/>
          <w:lang w:val="en-IN" w:eastAsia="en-US" w:bidi="ar-SA"/>
        </w:rPr>
        <w:t>: The study supports AI's potential to augment human expertise in medical diagnostics, highlighting AI’s role in accessible healthcare and its effectiveness in bridging resource gaps in underserved regions.</w:t>
      </w:r>
    </w:p>
    <w:p w:rsidR="00066456" w:rsidP="00066456" w14:paraId="7B455DB0" w14:textId="77777777">
      <w:pPr>
        <w:widowControl w:val="0"/>
        <w:autoSpaceDE w:val="0"/>
        <w:autoSpaceDN w:val="0"/>
        <w:spacing w:before="2"/>
        <w:rPr>
          <w:rFonts w:eastAsia="Arial MT"/>
          <w:sz w:val="11"/>
          <w:szCs w:val="22"/>
          <w:lang w:val="en-US" w:eastAsia="en-US" w:bidi="ar-SA"/>
        </w:rPr>
      </w:pPr>
    </w:p>
    <w:p w:rsidR="00066456" w:rsidP="00066456" w14:paraId="2F281DC1" w14:textId="77777777">
      <w:pPr>
        <w:widowControl w:val="0"/>
        <w:autoSpaceDE w:val="0"/>
        <w:autoSpaceDN w:val="0"/>
        <w:spacing w:before="2"/>
        <w:rPr>
          <w:rFonts w:eastAsia="Arial MT"/>
          <w:sz w:val="11"/>
          <w:szCs w:val="22"/>
          <w:lang w:val="en-US" w:eastAsia="en-US" w:bidi="ar-SA"/>
        </w:rPr>
      </w:pPr>
    </w:p>
    <w:p w:rsidR="00066456" w:rsidP="00066456" w14:paraId="310A2F7C" w14:textId="4525EEA9">
      <w:pPr>
        <w:widowControl w:val="0"/>
        <w:autoSpaceDE w:val="0"/>
        <w:autoSpaceDN w:val="0"/>
        <w:spacing w:before="2"/>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94080" behindDoc="1" locked="0" layoutInCell="1" allowOverlap="1">
                <wp:simplePos x="0" y="0"/>
                <wp:positionH relativeFrom="page">
                  <wp:posOffset>1181100</wp:posOffset>
                </wp:positionH>
                <wp:positionV relativeFrom="paragraph">
                  <wp:posOffset>112395</wp:posOffset>
                </wp:positionV>
                <wp:extent cx="5422900" cy="1270"/>
                <wp:effectExtent l="9525" t="10795" r="15875" b="6985"/>
                <wp:wrapTopAndBottom/>
                <wp:docPr id="534430182" name="Freeform: Shape 1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10" o:spid="_x0000_s1051" style="width:427pt;height:0.1pt;margin-top:8.85pt;margin-left:93pt;mso-height-percent:0;mso-height-relative:page;mso-position-horizontal-relative:page;mso-width-percent:0;mso-width-relative:page;mso-wrap-distance-bottom:0;mso-wrap-distance-left:9pt;mso-wrap-distance-right:9pt;mso-wrap-distance-top:0;position:absolute;v-text-anchor:top;z-index:-251623424" coordsize="21600,21600" path="m,l21600,e" filled="f" fillcolor="this" stroked="t" strokecolor="#878787" strokeweight="1pt">
                <v:stroke joinstyle="round"/>
                <w10:wrap type="topAndBottom"/>
              </v:shape>
            </w:pict>
          </mc:Fallback>
        </mc:AlternateContent>
      </w:r>
    </w:p>
    <w:p w:rsidR="00066456" w:rsidP="00066456" w14:paraId="6ECC6EA0" w14:textId="77777777">
      <w:pPr>
        <w:widowControl w:val="0"/>
        <w:autoSpaceDE w:val="0"/>
        <w:autoSpaceDN w:val="0"/>
        <w:spacing w:before="1"/>
        <w:rPr>
          <w:rFonts w:eastAsia="Arial MT"/>
          <w:sz w:val="20"/>
          <w:szCs w:val="22"/>
          <w:lang w:val="en-US" w:eastAsia="en-US" w:bidi="ar-SA"/>
        </w:rPr>
      </w:pPr>
    </w:p>
    <w:p w:rsidR="00066456" w:rsidP="00031F0F" w14:paraId="33BCF460" w14:textId="77777777">
      <w:pPr>
        <w:widowControl w:val="0"/>
        <w:numPr>
          <w:ilvl w:val="0"/>
          <w:numId w:val="8"/>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Conclusion</w:t>
      </w:r>
    </w:p>
    <w:p w:rsidR="00066456" w:rsidRPr="000975DA" w:rsidP="00066456" w14:textId="77777777">
      <w:pPr>
        <w:widowControl w:val="0"/>
        <w:tabs>
          <w:tab w:val="left" w:pos="365"/>
        </w:tabs>
        <w:autoSpaceDE w:val="0"/>
        <w:autoSpaceDN w:val="0"/>
        <w:spacing w:before="93"/>
        <w:ind w:left="364" w:firstLine="0"/>
        <w:outlineLvl w:val="0"/>
        <w:rPr>
          <w:rFonts w:eastAsia="Arial"/>
          <w:sz w:val="22"/>
          <w:szCs w:val="22"/>
          <w:lang w:val="en-US" w:eastAsia="en-US" w:bidi="ar-SA"/>
        </w:rPr>
      </w:pPr>
      <w:r w:rsidRPr="00244D38">
        <w:rPr>
          <w:rFonts w:eastAsia="Arial"/>
          <w:sz w:val="22"/>
          <w:szCs w:val="22"/>
          <w:lang w:val="en-US" w:eastAsia="en-US" w:bidi="ar-SA"/>
        </w:rPr>
        <w:t>The study concludes that AI-assisted screening for diabetic retinopathy (DR) is feasible and valuable in rural settings, where access to healthcare is limited. The AI system showed high accuracy and consistency with ophthalmologists' diagnoses, though improvements are needed to handle lower-quality images. This technology has the potential to increase early detection and treatment for DR in underserved areas, potentially reducing vision loss in diabetic patients. Future advancements could further enhance AI’s accuracy and make large-scale DR screening more accessible in rural healthcare systems.</w:t>
      </w:r>
    </w:p>
    <w:p w:rsidR="00066456" w:rsidP="00066456" w14:textId="6C26EC04">
      <w:pPr>
        <w:widowControl w:val="0"/>
        <w:autoSpaceDE w:val="0"/>
        <w:autoSpaceDN w:val="0"/>
        <w:spacing w:before="7"/>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96128" behindDoc="1" locked="0" layoutInCell="1" allowOverlap="1">
                <wp:simplePos x="0" y="0"/>
                <wp:positionH relativeFrom="page">
                  <wp:posOffset>1181100</wp:posOffset>
                </wp:positionH>
                <wp:positionV relativeFrom="paragraph">
                  <wp:posOffset>116205</wp:posOffset>
                </wp:positionV>
                <wp:extent cx="5422900" cy="1270"/>
                <wp:effectExtent l="9525" t="12065" r="15875" b="5715"/>
                <wp:wrapTopAndBottom/>
                <wp:docPr id="1824374240" name="Freeform: Shape 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9" o:spid="_x0000_s1052" style="width:427pt;height:0.1pt;margin-top:9.15pt;margin-left:93pt;mso-height-percent:0;mso-height-relative:page;mso-position-horizontal-relative:page;mso-width-percent:0;mso-width-relative:page;mso-wrap-distance-bottom:0;mso-wrap-distance-left:9pt;mso-wrap-distance-right:9pt;mso-wrap-distance-top:0;position:absolute;v-text-anchor:top;z-index:-251621376" coordsize="21600,21600" path="m,l21600,e" filled="f" fillcolor="this" stroked="t" strokecolor="#878787" strokeweight="1pt">
                <v:stroke joinstyle="round"/>
                <w10:wrap type="topAndBottom"/>
              </v:shape>
            </w:pict>
          </mc:Fallback>
        </mc:AlternateContent>
      </w:r>
    </w:p>
    <w:p w:rsidR="00066456" w:rsidP="00066456" w14:textId="77777777">
      <w:pPr>
        <w:widowControl w:val="0"/>
        <w:autoSpaceDE w:val="0"/>
        <w:autoSpaceDN w:val="0"/>
        <w:spacing w:before="7"/>
        <w:rPr>
          <w:rFonts w:eastAsia="Arial MT"/>
          <w:sz w:val="19"/>
          <w:szCs w:val="22"/>
          <w:lang w:val="en-US" w:eastAsia="en-US" w:bidi="ar-SA"/>
        </w:rPr>
      </w:pPr>
    </w:p>
    <w:p w:rsidR="00066456" w:rsidP="00066456" w14:textId="77777777">
      <w:pPr>
        <w:widowControl w:val="0"/>
        <w:autoSpaceDE w:val="0"/>
        <w:autoSpaceDN w:val="0"/>
        <w:spacing w:before="93"/>
        <w:ind w:left="120" w:firstLine="0"/>
        <w:outlineLvl w:val="0"/>
        <w:rPr>
          <w:rFonts w:eastAsia="Arial"/>
          <w:b/>
          <w:bCs/>
          <w:sz w:val="22"/>
          <w:szCs w:val="22"/>
          <w:lang w:val="en-US" w:eastAsia="en-US" w:bidi="ar-SA"/>
        </w:rPr>
      </w:pPr>
      <w:r>
        <w:rPr>
          <w:rFonts w:eastAsia="Arial"/>
          <w:b/>
          <w:bCs/>
          <w:sz w:val="22"/>
          <w:szCs w:val="22"/>
          <w:lang w:val="en-US" w:eastAsia="en-US" w:bidi="ar-SA"/>
        </w:rPr>
        <w:t>References</w:t>
      </w:r>
    </w:p>
    <w:p w:rsidR="00066456" w:rsidP="00066456" w14:textId="77777777">
      <w:pPr>
        <w:widowControl w:val="0"/>
        <w:autoSpaceDE w:val="0"/>
        <w:autoSpaceDN w:val="0"/>
        <w:spacing w:before="93"/>
        <w:ind w:left="120" w:firstLine="0"/>
        <w:outlineLvl w:val="0"/>
        <w:rPr>
          <w:rFonts w:eastAsia="Arial"/>
          <w:b/>
          <w:bCs/>
          <w:sz w:val="22"/>
          <w:szCs w:val="22"/>
          <w:lang w:val="en-US" w:eastAsia="en-US" w:bidi="ar-SA"/>
        </w:rPr>
      </w:pPr>
    </w:p>
    <w:p w:rsidR="00066456" w:rsidRPr="00066456" w:rsidP="00066456" w14:paraId="46F58BB2" w14:textId="77777777">
      <w:pPr>
        <w:widowControl w:val="0"/>
        <w:autoSpaceDE w:val="0"/>
        <w:autoSpaceDN w:val="0"/>
        <w:spacing w:before="93"/>
        <w:ind w:left="119" w:firstLine="0"/>
        <w:outlineLvl w:val="0"/>
        <w:rPr>
          <w:rFonts w:eastAsia="Arial"/>
          <w:sz w:val="22"/>
          <w:szCs w:val="22"/>
          <w:lang w:val="en-US" w:eastAsia="en-US" w:bidi="ar-SA"/>
        </w:rPr>
      </w:pPr>
      <w:r w:rsidRPr="00066456">
        <w:rPr>
          <w:rFonts w:eastAsia="Arial"/>
          <w:sz w:val="22"/>
          <w:szCs w:val="22"/>
          <w:lang w:val="en-US" w:eastAsia="en-US" w:bidi="ar-SA"/>
        </w:rPr>
        <w:t>YauJW,RogersSL</w:t>
      </w:r>
      <w:r w:rsidRPr="00066456">
        <w:rPr>
          <w:rFonts w:eastAsia="Arial"/>
          <w:sz w:val="22"/>
          <w:szCs w:val="22"/>
          <w:lang w:val="en-US" w:eastAsia="en-US" w:bidi="ar-SA"/>
        </w:rPr>
        <w:t>,KawasakiR,LamoureuxEL,KowalskiJW,BekT,etal.Globalprevalenceand major risk factors of diabetic retinopathy. Diabetes Care. 2012; 35(3):556–64. https://doi.org/10.2337/ dc11-1909 PMID:22301125.</w:t>
      </w:r>
    </w:p>
    <w:p w:rsidR="00066456" w:rsidRPr="00066456" w:rsidP="00066456" w14:paraId="54FD0A4C" w14:textId="77777777">
      <w:pPr>
        <w:widowControl w:val="0"/>
        <w:autoSpaceDE w:val="0"/>
        <w:autoSpaceDN w:val="0"/>
        <w:spacing w:before="93"/>
        <w:ind w:left="119" w:firstLine="0"/>
        <w:outlineLvl w:val="0"/>
        <w:rPr>
          <w:rFonts w:eastAsia="Arial"/>
          <w:sz w:val="22"/>
          <w:szCs w:val="22"/>
          <w:lang w:val="en-US" w:eastAsia="en-US" w:bidi="ar-SA"/>
        </w:rPr>
      </w:pPr>
      <w:r w:rsidRPr="00066456">
        <w:rPr>
          <w:rFonts w:eastAsia="Arial"/>
          <w:sz w:val="22"/>
          <w:szCs w:val="22"/>
          <w:lang w:val="en-US" w:eastAsia="en-US" w:bidi="ar-SA"/>
        </w:rPr>
        <w:t>XuY,WangL</w:t>
      </w:r>
      <w:r w:rsidRPr="00066456">
        <w:rPr>
          <w:rFonts w:eastAsia="Arial"/>
          <w:sz w:val="22"/>
          <w:szCs w:val="22"/>
          <w:lang w:val="en-US" w:eastAsia="en-US" w:bidi="ar-SA"/>
        </w:rPr>
        <w:t>,HeJ,BiY,LiM,WangT,etal.Prevalenceandcontrolofdiabetes</w:t>
      </w:r>
      <w:r w:rsidRPr="00066456">
        <w:rPr>
          <w:rFonts w:eastAsia="Arial"/>
          <w:sz w:val="22"/>
          <w:szCs w:val="22"/>
          <w:lang w:val="en-US" w:eastAsia="en-US" w:bidi="ar-SA"/>
        </w:rPr>
        <w:t xml:space="preserve"> </w:t>
      </w:r>
      <w:r w:rsidRPr="00066456">
        <w:rPr>
          <w:rFonts w:eastAsia="Arial"/>
          <w:sz w:val="22"/>
          <w:szCs w:val="22"/>
          <w:lang w:val="en-US" w:eastAsia="en-US" w:bidi="ar-SA"/>
        </w:rPr>
        <w:t>inChineseadults</w:t>
      </w:r>
      <w:r w:rsidRPr="00066456">
        <w:rPr>
          <w:rFonts w:eastAsia="Arial"/>
          <w:sz w:val="22"/>
          <w:szCs w:val="22"/>
          <w:lang w:val="en-US" w:eastAsia="en-US" w:bidi="ar-SA"/>
        </w:rPr>
        <w:t xml:space="preserve">. JAMA.2013;310(9):948–59. https://doi.org/10.1001/jama.2013.168118 PMID: 24002281. </w:t>
      </w:r>
    </w:p>
    <w:p w:rsidR="00066456" w:rsidRPr="00066456" w:rsidP="00066456" w14:paraId="0A80EF43" w14:textId="77777777">
      <w:pPr>
        <w:widowControl w:val="0"/>
        <w:autoSpaceDE w:val="0"/>
        <w:autoSpaceDN w:val="0"/>
        <w:spacing w:before="93"/>
        <w:ind w:left="119" w:firstLine="0"/>
        <w:outlineLvl w:val="0"/>
        <w:rPr>
          <w:rFonts w:eastAsia="Arial"/>
          <w:sz w:val="22"/>
          <w:szCs w:val="22"/>
          <w:lang w:val="en-US" w:eastAsia="en-US" w:bidi="ar-SA"/>
        </w:rPr>
      </w:pPr>
      <w:r w:rsidRPr="00066456">
        <w:rPr>
          <w:rFonts w:eastAsia="Arial"/>
          <w:sz w:val="22"/>
          <w:szCs w:val="22"/>
          <w:lang w:val="en-US" w:eastAsia="en-US" w:bidi="ar-SA"/>
        </w:rPr>
        <w:t>SongP,YuJ</w:t>
      </w:r>
      <w:r w:rsidRPr="00066456">
        <w:rPr>
          <w:rFonts w:eastAsia="Arial"/>
          <w:sz w:val="22"/>
          <w:szCs w:val="22"/>
          <w:lang w:val="en-US" w:eastAsia="en-US" w:bidi="ar-SA"/>
        </w:rPr>
        <w:t>,ChanKY,TheodoratouE,RudanI.Prevalence,riskfactorsand</w:t>
      </w:r>
      <w:r w:rsidRPr="00066456">
        <w:rPr>
          <w:rFonts w:eastAsia="Arial"/>
          <w:sz w:val="22"/>
          <w:szCs w:val="22"/>
          <w:lang w:val="en-US" w:eastAsia="en-US" w:bidi="ar-SA"/>
        </w:rPr>
        <w:t xml:space="preserve"> </w:t>
      </w:r>
      <w:r w:rsidRPr="00066456">
        <w:rPr>
          <w:rFonts w:eastAsia="Arial"/>
          <w:sz w:val="22"/>
          <w:szCs w:val="22"/>
          <w:lang w:val="en-US" w:eastAsia="en-US" w:bidi="ar-SA"/>
        </w:rPr>
        <w:t>burdenof</w:t>
      </w:r>
      <w:r w:rsidRPr="00066456">
        <w:rPr>
          <w:rFonts w:eastAsia="Arial"/>
          <w:sz w:val="22"/>
          <w:szCs w:val="22"/>
          <w:lang w:val="en-US" w:eastAsia="en-US" w:bidi="ar-SA"/>
        </w:rPr>
        <w:t xml:space="preserve"> </w:t>
      </w:r>
      <w:r w:rsidRPr="00066456">
        <w:rPr>
          <w:rFonts w:eastAsia="Arial"/>
          <w:sz w:val="22"/>
          <w:szCs w:val="22"/>
          <w:lang w:val="en-US" w:eastAsia="en-US" w:bidi="ar-SA"/>
        </w:rPr>
        <w:t>diabeticreti</w:t>
      </w:r>
      <w:r w:rsidRPr="00066456">
        <w:rPr>
          <w:rFonts w:eastAsia="Arial"/>
          <w:sz w:val="22"/>
          <w:szCs w:val="22"/>
          <w:lang w:val="en-US" w:eastAsia="en-US" w:bidi="ar-SA"/>
        </w:rPr>
        <w:t xml:space="preserve"> </w:t>
      </w:r>
      <w:r w:rsidRPr="00066456">
        <w:rPr>
          <w:rFonts w:eastAsia="Arial"/>
          <w:sz w:val="22"/>
          <w:szCs w:val="22"/>
          <w:lang w:val="en-US" w:eastAsia="en-US" w:bidi="ar-SA"/>
        </w:rPr>
        <w:t>nopathy</w:t>
      </w:r>
      <w:r w:rsidRPr="00066456">
        <w:rPr>
          <w:rFonts w:eastAsia="Arial"/>
          <w:sz w:val="22"/>
          <w:szCs w:val="22"/>
          <w:lang w:val="en-US" w:eastAsia="en-US" w:bidi="ar-SA"/>
        </w:rPr>
        <w:t xml:space="preserve"> in China: a </w:t>
      </w:r>
      <w:r w:rsidRPr="00066456">
        <w:rPr>
          <w:rFonts w:eastAsia="Arial"/>
          <w:sz w:val="22"/>
          <w:szCs w:val="22"/>
          <w:lang w:val="en-US" w:eastAsia="en-US" w:bidi="ar-SA"/>
        </w:rPr>
        <w:t>systematicreview</w:t>
      </w:r>
      <w:r w:rsidRPr="00066456">
        <w:rPr>
          <w:rFonts w:eastAsia="Arial"/>
          <w:sz w:val="22"/>
          <w:szCs w:val="22"/>
          <w:lang w:val="en-US" w:eastAsia="en-US" w:bidi="ar-SA"/>
        </w:rPr>
        <w:t xml:space="preserve"> and meta-analysis. J Glob Health. 2018; 8(1):010803. https://doi. org/10.7189/jogh.08.010803 PMID: 29899983. </w:t>
      </w:r>
    </w:p>
    <w:p w:rsidR="00066456" w:rsidRPr="00066456" w:rsidP="00066456" w14:paraId="0F67952A" w14:textId="77777777">
      <w:pPr>
        <w:widowControl w:val="0"/>
        <w:autoSpaceDE w:val="0"/>
        <w:autoSpaceDN w:val="0"/>
        <w:spacing w:before="93"/>
        <w:ind w:left="119" w:firstLine="0"/>
        <w:outlineLvl w:val="0"/>
        <w:rPr>
          <w:rFonts w:eastAsia="Arial"/>
          <w:sz w:val="22"/>
          <w:szCs w:val="22"/>
          <w:lang w:val="en-US" w:eastAsia="en-US" w:bidi="ar-SA"/>
        </w:rPr>
      </w:pPr>
      <w:r w:rsidRPr="00066456">
        <w:rPr>
          <w:rFonts w:eastAsia="Arial"/>
          <w:sz w:val="22"/>
          <w:szCs w:val="22"/>
          <w:lang w:val="en-US" w:eastAsia="en-US" w:bidi="ar-SA"/>
        </w:rPr>
        <w:t xml:space="preserve">Beagley J, Guariguata L, Weil C, Motala AA. Global </w:t>
      </w:r>
      <w:r w:rsidRPr="00066456">
        <w:rPr>
          <w:rFonts w:eastAsia="Arial"/>
          <w:sz w:val="22"/>
          <w:szCs w:val="22"/>
          <w:lang w:val="en-US" w:eastAsia="en-US" w:bidi="ar-SA"/>
        </w:rPr>
        <w:t>estimatesof</w:t>
      </w:r>
      <w:r w:rsidRPr="00066456">
        <w:rPr>
          <w:rFonts w:eastAsia="Arial"/>
          <w:sz w:val="22"/>
          <w:szCs w:val="22"/>
          <w:lang w:val="en-US" w:eastAsia="en-US" w:bidi="ar-SA"/>
        </w:rPr>
        <w:t xml:space="preserve"> undiagnosed diabetes in adults. Dia </w:t>
      </w:r>
      <w:r w:rsidRPr="00066456">
        <w:rPr>
          <w:rFonts w:eastAsia="Arial"/>
          <w:sz w:val="22"/>
          <w:szCs w:val="22"/>
          <w:lang w:val="en-US" w:eastAsia="en-US" w:bidi="ar-SA"/>
        </w:rPr>
        <w:t>betes</w:t>
      </w:r>
      <w:r w:rsidRPr="00066456">
        <w:rPr>
          <w:rFonts w:eastAsia="Arial"/>
          <w:sz w:val="22"/>
          <w:szCs w:val="22"/>
          <w:lang w:val="en-US" w:eastAsia="en-US" w:bidi="ar-SA"/>
        </w:rPr>
        <w:t xml:space="preserve"> </w:t>
      </w:r>
      <w:r w:rsidRPr="00066456">
        <w:rPr>
          <w:rFonts w:eastAsia="Arial"/>
          <w:sz w:val="22"/>
          <w:szCs w:val="22"/>
          <w:lang w:val="en-US" w:eastAsia="en-US" w:bidi="ar-SA"/>
        </w:rPr>
        <w:t>ResClin</w:t>
      </w:r>
      <w:r w:rsidRPr="00066456">
        <w:rPr>
          <w:rFonts w:eastAsia="Arial"/>
          <w:sz w:val="22"/>
          <w:szCs w:val="22"/>
          <w:lang w:val="en-US" w:eastAsia="en-US" w:bidi="ar-SA"/>
        </w:rPr>
        <w:t xml:space="preserve"> </w:t>
      </w:r>
      <w:r w:rsidRPr="00066456">
        <w:rPr>
          <w:rFonts w:eastAsia="Arial"/>
          <w:sz w:val="22"/>
          <w:szCs w:val="22"/>
          <w:lang w:val="en-US" w:eastAsia="en-US" w:bidi="ar-SA"/>
        </w:rPr>
        <w:t>Pract</w:t>
      </w:r>
      <w:r w:rsidRPr="00066456">
        <w:rPr>
          <w:rFonts w:eastAsia="Arial"/>
          <w:sz w:val="22"/>
          <w:szCs w:val="22"/>
          <w:lang w:val="en-US" w:eastAsia="en-US" w:bidi="ar-SA"/>
        </w:rPr>
        <w:t xml:space="preserve">. 2014; 103(2):150–60. https://doi.org/10.1016/j.diabres.2013.11.001 PMID: 24300018. </w:t>
      </w:r>
    </w:p>
    <w:p w:rsidR="00066456" w:rsidRPr="00066456" w:rsidP="00066456" w14:paraId="13D22C1A" w14:textId="77777777">
      <w:pPr>
        <w:widowControl w:val="0"/>
        <w:autoSpaceDE w:val="0"/>
        <w:autoSpaceDN w:val="0"/>
        <w:spacing w:before="93"/>
        <w:ind w:left="119" w:firstLine="0"/>
        <w:outlineLvl w:val="0"/>
        <w:rPr>
          <w:rFonts w:eastAsia="Arial"/>
          <w:sz w:val="22"/>
          <w:szCs w:val="22"/>
          <w:lang w:val="en-US" w:eastAsia="en-US" w:bidi="ar-SA"/>
        </w:rPr>
      </w:pPr>
      <w:r w:rsidRPr="00066456">
        <w:rPr>
          <w:rFonts w:eastAsia="Arial"/>
          <w:sz w:val="22"/>
          <w:szCs w:val="22"/>
          <w:lang w:val="en-US" w:eastAsia="en-US" w:bidi="ar-SA"/>
        </w:rPr>
        <w:t>HeJ,CaoT</w:t>
      </w:r>
      <w:r w:rsidRPr="00066456">
        <w:rPr>
          <w:rFonts w:eastAsia="Arial"/>
          <w:sz w:val="22"/>
          <w:szCs w:val="22"/>
          <w:lang w:val="en-US" w:eastAsia="en-US" w:bidi="ar-SA"/>
        </w:rPr>
        <w:t>,XuF,WangS,TaoH,WuT,etal.Artificialintelligence</w:t>
      </w:r>
      <w:r w:rsidRPr="00066456">
        <w:rPr>
          <w:rFonts w:eastAsia="Arial"/>
          <w:sz w:val="22"/>
          <w:szCs w:val="22"/>
          <w:lang w:val="en-US" w:eastAsia="en-US" w:bidi="ar-SA"/>
        </w:rPr>
        <w:t xml:space="preserve">-based </w:t>
      </w:r>
      <w:r w:rsidRPr="00066456">
        <w:rPr>
          <w:rFonts w:eastAsia="Arial"/>
          <w:sz w:val="22"/>
          <w:szCs w:val="22"/>
          <w:lang w:val="en-US" w:eastAsia="en-US" w:bidi="ar-SA"/>
        </w:rPr>
        <w:t>screeningfor</w:t>
      </w:r>
      <w:r w:rsidRPr="00066456">
        <w:rPr>
          <w:rFonts w:eastAsia="Arial"/>
          <w:sz w:val="22"/>
          <w:szCs w:val="22"/>
          <w:lang w:val="en-US" w:eastAsia="en-US" w:bidi="ar-SA"/>
        </w:rPr>
        <w:t xml:space="preserve"> diabetic </w:t>
      </w:r>
      <w:r w:rsidRPr="00066456">
        <w:rPr>
          <w:rFonts w:eastAsia="Arial"/>
          <w:sz w:val="22"/>
          <w:szCs w:val="22"/>
          <w:lang w:val="en-US" w:eastAsia="en-US" w:bidi="ar-SA"/>
        </w:rPr>
        <w:t>reti</w:t>
      </w:r>
      <w:r w:rsidRPr="00066456">
        <w:rPr>
          <w:rFonts w:eastAsia="Arial"/>
          <w:sz w:val="22"/>
          <w:szCs w:val="22"/>
          <w:lang w:val="en-US" w:eastAsia="en-US" w:bidi="ar-SA"/>
        </w:rPr>
        <w:t xml:space="preserve"> </w:t>
      </w:r>
      <w:r w:rsidRPr="00066456">
        <w:rPr>
          <w:rFonts w:eastAsia="Arial"/>
          <w:sz w:val="22"/>
          <w:szCs w:val="22"/>
          <w:lang w:val="en-US" w:eastAsia="en-US" w:bidi="ar-SA"/>
        </w:rPr>
        <w:t>nopathy</w:t>
      </w:r>
      <w:r w:rsidRPr="00066456">
        <w:rPr>
          <w:rFonts w:eastAsia="Arial"/>
          <w:sz w:val="22"/>
          <w:szCs w:val="22"/>
          <w:lang w:val="en-US" w:eastAsia="en-US" w:bidi="ar-SA"/>
        </w:rPr>
        <w:t xml:space="preserve"> at </w:t>
      </w:r>
      <w:r w:rsidRPr="00066456">
        <w:rPr>
          <w:rFonts w:eastAsia="Arial"/>
          <w:sz w:val="22"/>
          <w:szCs w:val="22"/>
          <w:lang w:val="en-US" w:eastAsia="en-US" w:bidi="ar-SA"/>
        </w:rPr>
        <w:t>communityhospital</w:t>
      </w:r>
      <w:r w:rsidRPr="00066456">
        <w:rPr>
          <w:rFonts w:eastAsia="Arial"/>
          <w:sz w:val="22"/>
          <w:szCs w:val="22"/>
          <w:lang w:val="en-US" w:eastAsia="en-US" w:bidi="ar-SA"/>
        </w:rPr>
        <w:t>. Eye (Lond). 2020; 34(3):572–6. https://doi.org/10.1038/s41433-019 0562-4 PMID:31455902.</w:t>
      </w:r>
    </w:p>
    <w:p w:rsidR="00066456" w:rsidRPr="00066456" w:rsidP="00066456" w14:paraId="00F28BA2" w14:textId="77777777">
      <w:pPr>
        <w:widowControl w:val="0"/>
        <w:autoSpaceDE w:val="0"/>
        <w:autoSpaceDN w:val="0"/>
        <w:spacing w:before="93"/>
        <w:ind w:left="119" w:firstLine="0"/>
        <w:outlineLvl w:val="0"/>
        <w:rPr>
          <w:rFonts w:eastAsia="Arial"/>
          <w:sz w:val="22"/>
          <w:szCs w:val="22"/>
          <w:lang w:val="en-US" w:eastAsia="en-US" w:bidi="ar-SA"/>
        </w:rPr>
      </w:pPr>
      <w:r w:rsidRPr="00066456">
        <w:rPr>
          <w:rFonts w:eastAsia="Arial"/>
          <w:sz w:val="22"/>
          <w:szCs w:val="22"/>
          <w:lang w:val="en-US" w:eastAsia="en-US" w:bidi="ar-SA"/>
        </w:rPr>
        <w:t xml:space="preserve">                     </w:t>
      </w:r>
    </w:p>
    <w:p w:rsidR="00066456" w:rsidRPr="00066456" w:rsidP="00066456" w14:paraId="73E38371" w14:textId="77777777">
      <w:pPr>
        <w:widowControl w:val="0"/>
        <w:autoSpaceDE w:val="0"/>
        <w:autoSpaceDN w:val="0"/>
        <w:spacing w:before="93"/>
        <w:ind w:left="364" w:hanging="245"/>
        <w:outlineLvl w:val="0"/>
        <w:rPr>
          <w:rFonts w:eastAsia="Arial"/>
          <w:sz w:val="22"/>
          <w:szCs w:val="22"/>
          <w:lang w:val="en-US" w:eastAsia="en-US" w:bidi="ar-SA"/>
        </w:rPr>
      </w:pPr>
      <w:r w:rsidRPr="00066456">
        <w:rPr>
          <w:rFonts w:eastAsia="Arial"/>
          <w:sz w:val="22"/>
          <w:szCs w:val="22"/>
          <w:lang w:val="en-US" w:eastAsia="en-US" w:bidi="ar-SA"/>
        </w:rPr>
        <w:t xml:space="preserve">Wilson A, </w:t>
      </w:r>
      <w:r w:rsidRPr="00066456">
        <w:rPr>
          <w:rFonts w:eastAsia="Arial"/>
          <w:sz w:val="22"/>
          <w:szCs w:val="22"/>
          <w:lang w:val="en-US" w:eastAsia="en-US" w:bidi="ar-SA"/>
        </w:rPr>
        <w:t>BakerR,ThompsonJ</w:t>
      </w:r>
      <w:r w:rsidRPr="00066456">
        <w:rPr>
          <w:rFonts w:eastAsia="Arial"/>
          <w:sz w:val="22"/>
          <w:szCs w:val="22"/>
          <w:lang w:val="en-US" w:eastAsia="en-US" w:bidi="ar-SA"/>
        </w:rPr>
        <w:t xml:space="preserve">,GrimshawG.Coverageinscreeningfordiabeticretinopathyaccording to screening provision: results from a national survey in England and Wales. </w:t>
      </w:r>
      <w:r w:rsidRPr="00066456">
        <w:rPr>
          <w:rFonts w:eastAsia="Arial"/>
          <w:sz w:val="22"/>
          <w:szCs w:val="22"/>
          <w:lang w:val="en-US" w:eastAsia="en-US" w:bidi="ar-SA"/>
        </w:rPr>
        <w:t>Diabet</w:t>
      </w:r>
      <w:r w:rsidRPr="00066456">
        <w:rPr>
          <w:rFonts w:eastAsia="Arial"/>
          <w:sz w:val="22"/>
          <w:szCs w:val="22"/>
          <w:lang w:val="en-US" w:eastAsia="en-US" w:bidi="ar-SA"/>
        </w:rPr>
        <w:t xml:space="preserve"> Med. 2004; 21 (3):271–8. https://doi.org/10.1111/j.1464-5491.2004.01131.x PMID: 15008839. </w:t>
      </w:r>
    </w:p>
    <w:p w:rsidR="00066456" w:rsidRPr="00066456" w:rsidP="00066456" w14:paraId="7A366BBA" w14:textId="77777777">
      <w:pPr>
        <w:widowControl w:val="0"/>
        <w:autoSpaceDE w:val="0"/>
        <w:autoSpaceDN w:val="0"/>
        <w:spacing w:before="93"/>
        <w:ind w:left="119" w:firstLine="0"/>
        <w:outlineLvl w:val="0"/>
        <w:rPr>
          <w:rFonts w:eastAsia="Arial"/>
          <w:sz w:val="22"/>
          <w:szCs w:val="22"/>
          <w:lang w:val="en-US" w:eastAsia="en-US" w:bidi="ar-SA"/>
        </w:rPr>
      </w:pPr>
    </w:p>
    <w:p w:rsidR="00066456" w:rsidRPr="00066456" w:rsidP="00066456" w14:paraId="14CFB6AF" w14:textId="77777777">
      <w:pPr>
        <w:widowControl w:val="0"/>
        <w:autoSpaceDE w:val="0"/>
        <w:autoSpaceDN w:val="0"/>
        <w:spacing w:before="93"/>
        <w:ind w:left="119" w:firstLine="0"/>
        <w:outlineLvl w:val="0"/>
        <w:rPr>
          <w:rFonts w:eastAsia="Arial"/>
          <w:sz w:val="22"/>
          <w:szCs w:val="22"/>
          <w:lang w:val="en-US" w:eastAsia="en-US" w:bidi="ar-SA"/>
        </w:rPr>
      </w:pPr>
      <w:r w:rsidRPr="00066456">
        <w:rPr>
          <w:rFonts w:eastAsia="Arial"/>
          <w:sz w:val="22"/>
          <w:szCs w:val="22"/>
          <w:lang w:val="en-US" w:eastAsia="en-US" w:bidi="ar-SA"/>
        </w:rPr>
        <w:t xml:space="preserve">Silva PS, </w:t>
      </w:r>
      <w:r w:rsidRPr="00066456">
        <w:rPr>
          <w:rFonts w:eastAsia="Arial"/>
          <w:sz w:val="22"/>
          <w:szCs w:val="22"/>
          <w:lang w:val="en-US" w:eastAsia="en-US" w:bidi="ar-SA"/>
        </w:rPr>
        <w:t>Cavallerano</w:t>
      </w:r>
      <w:r w:rsidRPr="00066456">
        <w:rPr>
          <w:rFonts w:eastAsia="Arial"/>
          <w:sz w:val="22"/>
          <w:szCs w:val="22"/>
          <w:lang w:val="en-US" w:eastAsia="en-US" w:bidi="ar-SA"/>
        </w:rPr>
        <w:t xml:space="preserve"> JD, Tolls D, Omar A, </w:t>
      </w:r>
      <w:r w:rsidRPr="00066456">
        <w:rPr>
          <w:rFonts w:eastAsia="Arial"/>
          <w:sz w:val="22"/>
          <w:szCs w:val="22"/>
          <w:lang w:val="en-US" w:eastAsia="en-US" w:bidi="ar-SA"/>
        </w:rPr>
        <w:t>ThakoreK</w:t>
      </w:r>
      <w:r w:rsidRPr="00066456">
        <w:rPr>
          <w:rFonts w:eastAsia="Arial"/>
          <w:sz w:val="22"/>
          <w:szCs w:val="22"/>
          <w:lang w:val="en-US" w:eastAsia="en-US" w:bidi="ar-SA"/>
        </w:rPr>
        <w:t xml:space="preserve">, Patel B, et al. Potential efficiency benefits of nonmydriatic ultrawide field retinal imaging in an ocular telehealth diabetic retinopathy program. </w:t>
      </w:r>
      <w:r w:rsidRPr="00066456">
        <w:rPr>
          <w:rFonts w:eastAsia="Arial"/>
          <w:sz w:val="22"/>
          <w:szCs w:val="22"/>
          <w:lang w:val="en-US" w:eastAsia="en-US" w:bidi="ar-SA"/>
        </w:rPr>
        <w:t>Diabe</w:t>
      </w:r>
      <w:r w:rsidRPr="00066456">
        <w:rPr>
          <w:rFonts w:eastAsia="Arial"/>
          <w:sz w:val="22"/>
          <w:szCs w:val="22"/>
          <w:lang w:val="en-US" w:eastAsia="en-US" w:bidi="ar-SA"/>
        </w:rPr>
        <w:t xml:space="preserve"> </w:t>
      </w:r>
      <w:r w:rsidRPr="00066456">
        <w:rPr>
          <w:rFonts w:eastAsia="Arial"/>
          <w:sz w:val="22"/>
          <w:szCs w:val="22"/>
          <w:lang w:val="en-US" w:eastAsia="en-US" w:bidi="ar-SA"/>
        </w:rPr>
        <w:t>tes</w:t>
      </w:r>
      <w:r w:rsidRPr="00066456">
        <w:rPr>
          <w:rFonts w:eastAsia="Arial"/>
          <w:sz w:val="22"/>
          <w:szCs w:val="22"/>
          <w:lang w:val="en-US" w:eastAsia="en-US" w:bidi="ar-SA"/>
        </w:rPr>
        <w:t xml:space="preserve"> Care. 2014; 37(1):50–5. https://doi.org/10.2337/dc13-1292 PMID: 23939541. </w:t>
      </w:r>
    </w:p>
    <w:p w:rsidR="00066456" w:rsidRPr="00066456" w:rsidP="00066456" w14:paraId="7FA011A4" w14:textId="77777777">
      <w:pPr>
        <w:widowControl w:val="0"/>
        <w:autoSpaceDE w:val="0"/>
        <w:autoSpaceDN w:val="0"/>
        <w:spacing w:before="93"/>
        <w:ind w:left="119" w:firstLine="0"/>
        <w:outlineLvl w:val="0"/>
        <w:rPr>
          <w:rFonts w:eastAsia="Arial"/>
          <w:sz w:val="22"/>
          <w:szCs w:val="22"/>
          <w:lang w:val="en-US" w:eastAsia="en-US" w:bidi="ar-SA"/>
        </w:rPr>
      </w:pPr>
      <w:r w:rsidRPr="00066456">
        <w:rPr>
          <w:rFonts w:eastAsia="Arial"/>
          <w:sz w:val="22"/>
          <w:szCs w:val="22"/>
          <w:lang w:val="en-US" w:eastAsia="en-US" w:bidi="ar-SA"/>
        </w:rPr>
        <w:t>ZhangYW.Artificial</w:t>
      </w:r>
      <w:r w:rsidRPr="00066456">
        <w:rPr>
          <w:rFonts w:eastAsia="Arial"/>
          <w:sz w:val="22"/>
          <w:szCs w:val="22"/>
          <w:lang w:val="en-US" w:eastAsia="en-US" w:bidi="ar-SA"/>
        </w:rPr>
        <w:t xml:space="preserve"> Intelligence and Applications. China Science and Technology. 2015; 2015(20):22. </w:t>
      </w:r>
    </w:p>
    <w:p w:rsidR="00066456" w:rsidRPr="00066456" w:rsidP="00066456" w14:paraId="3AD1B804" w14:textId="77777777">
      <w:pPr>
        <w:widowControl w:val="0"/>
        <w:autoSpaceDE w:val="0"/>
        <w:autoSpaceDN w:val="0"/>
        <w:spacing w:before="93"/>
        <w:ind w:left="119" w:firstLine="0"/>
        <w:outlineLvl w:val="0"/>
        <w:rPr>
          <w:rFonts w:eastAsia="Arial"/>
          <w:sz w:val="22"/>
          <w:szCs w:val="22"/>
          <w:lang w:val="en-US" w:eastAsia="en-US" w:bidi="ar-SA"/>
        </w:rPr>
      </w:pPr>
      <w:r w:rsidRPr="00066456">
        <w:rPr>
          <w:rFonts w:eastAsia="Arial"/>
          <w:sz w:val="22"/>
          <w:szCs w:val="22"/>
          <w:lang w:val="en-US" w:eastAsia="en-US" w:bidi="ar-SA"/>
        </w:rPr>
        <w:t xml:space="preserve">Gulshan V, </w:t>
      </w:r>
      <w:r w:rsidRPr="00066456">
        <w:rPr>
          <w:rFonts w:eastAsia="Arial"/>
          <w:sz w:val="22"/>
          <w:szCs w:val="22"/>
          <w:lang w:val="en-US" w:eastAsia="en-US" w:bidi="ar-SA"/>
        </w:rPr>
        <w:t>PengL,CoramM</w:t>
      </w:r>
      <w:r w:rsidRPr="00066456">
        <w:rPr>
          <w:rFonts w:eastAsia="Arial"/>
          <w:sz w:val="22"/>
          <w:szCs w:val="22"/>
          <w:lang w:val="en-US" w:eastAsia="en-US" w:bidi="ar-SA"/>
        </w:rPr>
        <w:t xml:space="preserve">,StumpeMC,WuD,NarayanaswamyA,etal.DevelopmentandValida </w:t>
      </w:r>
      <w:r w:rsidRPr="00066456">
        <w:rPr>
          <w:rFonts w:eastAsia="Arial"/>
          <w:sz w:val="22"/>
          <w:szCs w:val="22"/>
          <w:lang w:val="en-US" w:eastAsia="en-US" w:bidi="ar-SA"/>
        </w:rPr>
        <w:t>tion</w:t>
      </w:r>
      <w:r w:rsidRPr="00066456">
        <w:rPr>
          <w:rFonts w:eastAsia="Arial"/>
          <w:sz w:val="22"/>
          <w:szCs w:val="22"/>
          <w:lang w:val="en-US" w:eastAsia="en-US" w:bidi="ar-SA"/>
        </w:rPr>
        <w:t xml:space="preserve"> of a </w:t>
      </w:r>
      <w:r w:rsidRPr="00066456">
        <w:rPr>
          <w:rFonts w:eastAsia="Arial"/>
          <w:sz w:val="22"/>
          <w:szCs w:val="22"/>
          <w:lang w:val="en-US" w:eastAsia="en-US" w:bidi="ar-SA"/>
        </w:rPr>
        <w:t>DeepLearningAlgorithm</w:t>
      </w:r>
      <w:r w:rsidRPr="00066456">
        <w:rPr>
          <w:rFonts w:eastAsia="Arial"/>
          <w:sz w:val="22"/>
          <w:szCs w:val="22"/>
          <w:lang w:val="en-US" w:eastAsia="en-US" w:bidi="ar-SA"/>
        </w:rPr>
        <w:t xml:space="preserve"> for Detection of Diabetic Retinopathy in Retinal Fundus Photographs. JAMA.2016;316(22):2402–</w:t>
      </w:r>
      <w:r w:rsidRPr="00066456">
        <w:rPr>
          <w:rFonts w:eastAsia="Arial"/>
          <w:sz w:val="22"/>
          <w:szCs w:val="22"/>
          <w:lang w:val="en-US" w:eastAsia="en-US" w:bidi="ar-SA"/>
        </w:rPr>
        <w:t>10.https://doi.org/10.1001/jama.2016.17216</w:t>
      </w:r>
      <w:r w:rsidRPr="00066456">
        <w:rPr>
          <w:rFonts w:eastAsia="Arial"/>
          <w:sz w:val="22"/>
          <w:szCs w:val="22"/>
          <w:lang w:val="en-US" w:eastAsia="en-US" w:bidi="ar-SA"/>
        </w:rPr>
        <w:t xml:space="preserve"> PMID: 27898976. 10. </w:t>
      </w:r>
    </w:p>
    <w:p w:rsidR="00066456" w:rsidRPr="00066456" w:rsidP="00066456" w14:paraId="1A8D399D" w14:textId="77777777">
      <w:pPr>
        <w:widowControl w:val="0"/>
        <w:autoSpaceDE w:val="0"/>
        <w:autoSpaceDN w:val="0"/>
        <w:spacing w:before="93"/>
        <w:ind w:left="119" w:firstLine="0"/>
        <w:outlineLvl w:val="0"/>
        <w:rPr>
          <w:rFonts w:eastAsia="Arial"/>
          <w:sz w:val="22"/>
          <w:szCs w:val="22"/>
          <w:lang w:val="en-US" w:eastAsia="en-US" w:bidi="ar-SA"/>
        </w:rPr>
      </w:pPr>
      <w:r w:rsidRPr="00066456">
        <w:rPr>
          <w:rFonts w:eastAsia="Arial"/>
          <w:sz w:val="22"/>
          <w:szCs w:val="22"/>
          <w:lang w:val="en-US" w:eastAsia="en-US" w:bidi="ar-SA"/>
        </w:rPr>
        <w:t>YangWH,ZhengB</w:t>
      </w:r>
      <w:r w:rsidRPr="00066456">
        <w:rPr>
          <w:rFonts w:eastAsia="Arial"/>
          <w:sz w:val="22"/>
          <w:szCs w:val="22"/>
          <w:lang w:val="en-US" w:eastAsia="en-US" w:bidi="ar-SA"/>
        </w:rPr>
        <w:t xml:space="preserve">,WuMN,ZhuSJ,FeiFQ,WengM,etal.AnEvaluationSystemofFundusPhoto graph-Based Intelligent Diagnostic Technology for Diabetic Retinopathy and Applicability for Research. Diabetes Ther. 2019; 10(5):1811–22. https://doi.org/10.1007/s13300-019-0652-0 PMID: 31290125. 11. </w:t>
      </w:r>
    </w:p>
    <w:p w:rsidR="00066456" w:rsidRPr="00066456" w:rsidP="00066456" w14:paraId="36E7EC71" w14:textId="77777777">
      <w:pPr>
        <w:widowControl w:val="0"/>
        <w:autoSpaceDE w:val="0"/>
        <w:autoSpaceDN w:val="0"/>
        <w:spacing w:before="93"/>
        <w:ind w:left="119" w:firstLine="0"/>
        <w:outlineLvl w:val="0"/>
        <w:rPr>
          <w:rFonts w:eastAsia="Arial"/>
          <w:sz w:val="22"/>
          <w:szCs w:val="22"/>
          <w:lang w:val="en-US" w:eastAsia="en-US" w:bidi="ar-SA"/>
        </w:rPr>
      </w:pPr>
      <w:r w:rsidRPr="00066456">
        <w:rPr>
          <w:rFonts w:eastAsia="Arial"/>
          <w:sz w:val="22"/>
          <w:szCs w:val="22"/>
          <w:lang w:val="en-US" w:eastAsia="en-US" w:bidi="ar-SA"/>
        </w:rPr>
        <w:t>RajalakshmiR,SubashiniR</w:t>
      </w:r>
      <w:r w:rsidRPr="00066456">
        <w:rPr>
          <w:rFonts w:eastAsia="Arial"/>
          <w:sz w:val="22"/>
          <w:szCs w:val="22"/>
          <w:lang w:val="en-US" w:eastAsia="en-US" w:bidi="ar-SA"/>
        </w:rPr>
        <w:t xml:space="preserve">,AnjanaRM,MohanV.Automateddiabeticretinopathydetectionin smart phone-based fundus photography using artificial intelligence. Eye (Lond). 2018; 32(6):1138–44. https:// doi.org/10.1038/s41433-018-0064-9 PMID: 29520050. 12. </w:t>
      </w:r>
    </w:p>
    <w:p w:rsidR="00066456" w:rsidRPr="00066456" w:rsidP="00066456" w14:paraId="7A666B90" w14:textId="77777777">
      <w:pPr>
        <w:widowControl w:val="0"/>
        <w:autoSpaceDE w:val="0"/>
        <w:autoSpaceDN w:val="0"/>
        <w:spacing w:before="93"/>
        <w:ind w:left="119" w:firstLine="0"/>
        <w:outlineLvl w:val="0"/>
        <w:rPr>
          <w:rFonts w:eastAsia="Arial"/>
          <w:sz w:val="22"/>
          <w:szCs w:val="22"/>
          <w:lang w:val="en-US" w:eastAsia="en-US" w:bidi="ar-SA"/>
        </w:rPr>
      </w:pPr>
      <w:r w:rsidRPr="00066456">
        <w:rPr>
          <w:rFonts w:eastAsia="Arial"/>
          <w:sz w:val="22"/>
          <w:szCs w:val="22"/>
          <w:lang w:val="en-US" w:eastAsia="en-US" w:bidi="ar-SA"/>
        </w:rPr>
        <w:t>WaltonOBtGaroonRB,WengCY</w:t>
      </w:r>
      <w:r w:rsidRPr="00066456">
        <w:rPr>
          <w:rFonts w:eastAsia="Arial"/>
          <w:sz w:val="22"/>
          <w:szCs w:val="22"/>
          <w:lang w:val="en-US" w:eastAsia="en-US" w:bidi="ar-SA"/>
        </w:rPr>
        <w:t xml:space="preserve">,GrossJ,YoungAK,CameroKA,etal.EvaluationofAutomatedTel </w:t>
      </w:r>
      <w:r w:rsidRPr="00066456">
        <w:rPr>
          <w:rFonts w:eastAsia="Arial"/>
          <w:sz w:val="22"/>
          <w:szCs w:val="22"/>
          <w:lang w:val="en-US" w:eastAsia="en-US" w:bidi="ar-SA"/>
        </w:rPr>
        <w:t>eretinal</w:t>
      </w:r>
      <w:r w:rsidRPr="00066456">
        <w:rPr>
          <w:rFonts w:eastAsia="Arial"/>
          <w:sz w:val="22"/>
          <w:szCs w:val="22"/>
          <w:lang w:val="en-US" w:eastAsia="en-US" w:bidi="ar-SA"/>
        </w:rPr>
        <w:t xml:space="preserve"> Screening Program for Diabetic Retinopathy. JAMA </w:t>
      </w:r>
      <w:r w:rsidRPr="00066456">
        <w:rPr>
          <w:rFonts w:eastAsia="Arial"/>
          <w:sz w:val="22"/>
          <w:szCs w:val="22"/>
          <w:lang w:val="en-US" w:eastAsia="en-US" w:bidi="ar-SA"/>
        </w:rPr>
        <w:t>Ophthalmol</w:t>
      </w:r>
      <w:r w:rsidRPr="00066456">
        <w:rPr>
          <w:rFonts w:eastAsia="Arial"/>
          <w:sz w:val="22"/>
          <w:szCs w:val="22"/>
          <w:lang w:val="en-US" w:eastAsia="en-US" w:bidi="ar-SA"/>
        </w:rPr>
        <w:t xml:space="preserve">. 2016; 134(2):204–9. https:// doi.org/10.1001/jamaophthalmol.2015.5083 PMID: 26720694. 13. </w:t>
      </w:r>
    </w:p>
    <w:p w:rsidR="00066456" w:rsidRPr="00066456" w:rsidP="00066456" w14:paraId="46395C36" w14:textId="77777777">
      <w:pPr>
        <w:widowControl w:val="0"/>
        <w:autoSpaceDE w:val="0"/>
        <w:autoSpaceDN w:val="0"/>
        <w:spacing w:before="93"/>
        <w:ind w:left="119" w:firstLine="0"/>
        <w:outlineLvl w:val="0"/>
        <w:rPr>
          <w:rFonts w:eastAsia="Arial"/>
          <w:sz w:val="22"/>
          <w:szCs w:val="22"/>
          <w:lang w:val="en-US" w:eastAsia="en-US" w:bidi="ar-SA"/>
        </w:rPr>
      </w:pPr>
      <w:r w:rsidRPr="00066456">
        <w:rPr>
          <w:rFonts w:eastAsia="Arial"/>
          <w:sz w:val="22"/>
          <w:szCs w:val="22"/>
          <w:lang w:val="en-US" w:eastAsia="en-US" w:bidi="ar-SA"/>
        </w:rPr>
        <w:t>AbràmoffMD,FolkJC</w:t>
      </w:r>
      <w:r w:rsidRPr="00066456">
        <w:rPr>
          <w:rFonts w:eastAsia="Arial"/>
          <w:sz w:val="22"/>
          <w:szCs w:val="22"/>
          <w:lang w:val="en-US" w:eastAsia="en-US" w:bidi="ar-SA"/>
        </w:rPr>
        <w:t xml:space="preserve">,HanDP,WalkerJD,WilliamsDF,RussellSR,etal.AutomatedAnalysisofReti </w:t>
      </w:r>
      <w:r w:rsidRPr="00066456">
        <w:rPr>
          <w:rFonts w:eastAsia="Arial"/>
          <w:sz w:val="22"/>
          <w:szCs w:val="22"/>
          <w:lang w:val="en-US" w:eastAsia="en-US" w:bidi="ar-SA"/>
        </w:rPr>
        <w:t>nal</w:t>
      </w:r>
      <w:r w:rsidRPr="00066456">
        <w:rPr>
          <w:rFonts w:eastAsia="Arial"/>
          <w:sz w:val="22"/>
          <w:szCs w:val="22"/>
          <w:lang w:val="en-US" w:eastAsia="en-US" w:bidi="ar-SA"/>
        </w:rPr>
        <w:t xml:space="preserve"> </w:t>
      </w:r>
      <w:r w:rsidRPr="00066456">
        <w:rPr>
          <w:rFonts w:eastAsia="Arial"/>
          <w:sz w:val="22"/>
          <w:szCs w:val="22"/>
          <w:lang w:val="en-US" w:eastAsia="en-US" w:bidi="ar-SA"/>
        </w:rPr>
        <w:t>Imagesfor</w:t>
      </w:r>
      <w:r w:rsidRPr="00066456">
        <w:rPr>
          <w:rFonts w:eastAsia="Arial"/>
          <w:sz w:val="22"/>
          <w:szCs w:val="22"/>
          <w:lang w:val="en-US" w:eastAsia="en-US" w:bidi="ar-SA"/>
        </w:rPr>
        <w:t xml:space="preserve"> Detection of Referable Diabetic Retinopathy. JAMA </w:t>
      </w:r>
      <w:r w:rsidRPr="00066456">
        <w:rPr>
          <w:rFonts w:eastAsia="Arial"/>
          <w:sz w:val="22"/>
          <w:szCs w:val="22"/>
          <w:lang w:val="en-US" w:eastAsia="en-US" w:bidi="ar-SA"/>
        </w:rPr>
        <w:t>Ophthalmol</w:t>
      </w:r>
      <w:r w:rsidRPr="00066456">
        <w:rPr>
          <w:rFonts w:eastAsia="Arial"/>
          <w:sz w:val="22"/>
          <w:szCs w:val="22"/>
          <w:lang w:val="en-US" w:eastAsia="en-US" w:bidi="ar-SA"/>
        </w:rPr>
        <w:t xml:space="preserve">. 2013; 131(3):351–7. https://doi.org/10.1001/jamaophthalmol.2013.1743 PMID: 23494039 14. </w:t>
      </w:r>
    </w:p>
    <w:p w:rsidR="00066456" w:rsidRPr="00066456" w:rsidP="00066456" w14:paraId="219368D9" w14:textId="77777777">
      <w:pPr>
        <w:widowControl w:val="0"/>
        <w:autoSpaceDE w:val="0"/>
        <w:autoSpaceDN w:val="0"/>
        <w:spacing w:before="93"/>
        <w:ind w:left="119" w:firstLine="0"/>
        <w:outlineLvl w:val="0"/>
        <w:rPr>
          <w:rFonts w:eastAsia="Arial"/>
          <w:sz w:val="22"/>
          <w:szCs w:val="22"/>
          <w:lang w:val="en-US" w:eastAsia="en-US" w:bidi="ar-SA"/>
        </w:rPr>
      </w:pPr>
      <w:r w:rsidRPr="00066456">
        <w:rPr>
          <w:rFonts w:eastAsia="Arial"/>
          <w:sz w:val="22"/>
          <w:szCs w:val="22"/>
          <w:lang w:val="en-US" w:eastAsia="en-US" w:bidi="ar-SA"/>
        </w:rPr>
        <w:t>AbràmoffMD,LouY</w:t>
      </w:r>
      <w:r w:rsidRPr="00066456">
        <w:rPr>
          <w:rFonts w:eastAsia="Arial"/>
          <w:sz w:val="22"/>
          <w:szCs w:val="22"/>
          <w:lang w:val="en-US" w:eastAsia="en-US" w:bidi="ar-SA"/>
        </w:rPr>
        <w:t>,ErginayA,ClaridaW,AmelonR,FolkJC,etal.ImprovedAutomatedDetectionof Diabetic Retinopathy on a Publicly Available Dataset Through Integration of Deep Learning.</w:t>
      </w:r>
    </w:p>
    <w:p w:rsidR="00BA13D4" w:rsidP="004B0E16" w14:paraId="3352E9F3"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684E3E89"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31126BED"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1AF503AE"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037F82E4"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4F61030F"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5F97B6EE"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092271C5"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24F9F530"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4771997C"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3B0E846A"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paraId="4C2F0247"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textId="77777777">
      <w:pPr>
        <w:widowControl w:val="0"/>
        <w:autoSpaceDE w:val="0"/>
        <w:autoSpaceDN w:val="0"/>
        <w:spacing w:before="93"/>
        <w:ind w:left="120" w:firstLine="0"/>
        <w:outlineLvl w:val="0"/>
        <w:rPr>
          <w:rFonts w:eastAsia="Arial"/>
          <w:sz w:val="22"/>
          <w:szCs w:val="22"/>
          <w:lang w:val="en-US" w:eastAsia="en-US" w:bidi="ar-SA"/>
        </w:rPr>
      </w:pPr>
    </w:p>
    <w:p w:rsidR="00066456" w:rsidP="004B0E16" w14:textId="77777777">
      <w:pPr>
        <w:widowControl w:val="0"/>
        <w:autoSpaceDE w:val="0"/>
        <w:autoSpaceDN w:val="0"/>
        <w:spacing w:before="93"/>
        <w:ind w:left="120" w:firstLine="0"/>
        <w:outlineLvl w:val="0"/>
        <w:rPr>
          <w:rFonts w:eastAsia="Arial"/>
          <w:sz w:val="22"/>
          <w:szCs w:val="22"/>
          <w:lang w:val="en-US" w:eastAsia="en-US" w:bidi="ar-SA"/>
        </w:rPr>
      </w:pPr>
    </w:p>
    <w:p w:rsidR="003813D0" w:rsidRPr="00757D6D" w:rsidP="003813D0" w14:paraId="438C7505" w14:textId="77777777">
      <w:pPr>
        <w:widowControl w:val="0"/>
        <w:autoSpaceDE w:val="0"/>
        <w:autoSpaceDN w:val="0"/>
        <w:spacing w:before="120"/>
        <w:ind w:left="120"/>
        <w:rPr>
          <w:rFonts w:eastAsia="Arial MT"/>
          <w:b/>
          <w:sz w:val="26"/>
          <w:szCs w:val="22"/>
          <w:lang w:val="en-US" w:eastAsia="en-US" w:bidi="ar-SA"/>
        </w:rPr>
      </w:pPr>
      <w:r>
        <w:rPr>
          <w:rFonts w:eastAsia="Arial MT"/>
          <w:b/>
          <w:sz w:val="26"/>
          <w:szCs w:val="22"/>
          <w:lang w:val="en-US" w:eastAsia="en-US" w:bidi="ar-SA"/>
        </w:rPr>
        <w:t>Title:</w:t>
      </w:r>
      <w:r w:rsidRPr="00162BEA">
        <w:rPr>
          <w:rFonts w:ascii="Helvetica" w:eastAsia="Arial MT" w:hAnsi="Helvetica" w:cs="Arial MT"/>
          <w:color w:val="282828"/>
          <w:sz w:val="36"/>
          <w:szCs w:val="36"/>
          <w:shd w:val="clear" w:color="auto" w:fill="F7F7F7"/>
          <w:lang w:val="en-US" w:eastAsia="en-US" w:bidi="ar-SA"/>
        </w:rPr>
        <w:t xml:space="preserve"> </w:t>
      </w:r>
      <w:r w:rsidRPr="00162BEA">
        <w:rPr>
          <w:rFonts w:eastAsia="Arial MT"/>
          <w:b/>
          <w:sz w:val="26"/>
          <w:szCs w:val="22"/>
          <w:lang w:val="en-US" w:eastAsia="en-US" w:bidi="ar-SA"/>
        </w:rPr>
        <w:t>Accuracy and feasibility with AI-assisted OCT in retinal disorder community screening</w:t>
      </w:r>
      <w:r>
        <w:rPr>
          <w:rFonts w:eastAsia="Arial MT"/>
          <w:b/>
          <w:spacing w:val="-8"/>
          <w:sz w:val="26"/>
          <w:szCs w:val="22"/>
          <w:lang w:val="en-US" w:eastAsia="en-US" w:bidi="ar-SA"/>
        </w:rPr>
        <w:t>: A Literature Review</w:t>
      </w:r>
    </w:p>
    <w:p w:rsidR="003813D0" w:rsidP="003813D0" w14:paraId="7E720718" w14:textId="77777777">
      <w:pPr>
        <w:widowControl w:val="0"/>
        <w:autoSpaceDE w:val="0"/>
        <w:autoSpaceDN w:val="0"/>
        <w:rPr>
          <w:rFonts w:eastAsia="Arial MT"/>
          <w:b/>
          <w:sz w:val="20"/>
          <w:szCs w:val="22"/>
          <w:lang w:val="en-US" w:eastAsia="en-US" w:bidi="ar-SA"/>
        </w:rPr>
      </w:pPr>
    </w:p>
    <w:p w:rsidR="003813D0" w:rsidP="003813D0" w14:paraId="77873274" w14:textId="118F7898">
      <w:pPr>
        <w:widowControl w:val="0"/>
        <w:autoSpaceDE w:val="0"/>
        <w:autoSpaceDN w:val="0"/>
        <w:spacing w:before="8"/>
        <w:rPr>
          <w:rFonts w:eastAsia="Arial MT"/>
          <w:b/>
          <w:sz w:val="16"/>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698176" behindDoc="1" locked="0" layoutInCell="1" allowOverlap="1">
                <wp:simplePos x="0" y="0"/>
                <wp:positionH relativeFrom="page">
                  <wp:posOffset>1181100</wp:posOffset>
                </wp:positionH>
                <wp:positionV relativeFrom="paragraph">
                  <wp:posOffset>153035</wp:posOffset>
                </wp:positionV>
                <wp:extent cx="5422900" cy="1270"/>
                <wp:effectExtent l="9525" t="10160" r="15875" b="7620"/>
                <wp:wrapTopAndBottom/>
                <wp:docPr id="1824716690" name="Freeform: Shape 2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24" o:spid="_x0000_s1053" style="width:427pt;height:0.1pt;margin-top:12.05pt;margin-left:93pt;mso-height-percent:0;mso-height-relative:page;mso-position-horizontal-relative:page;mso-width-percent:0;mso-width-relative:page;mso-wrap-distance-bottom:0;mso-wrap-distance-left:9pt;mso-wrap-distance-right:9pt;mso-wrap-distance-top:0;position:absolute;v-text-anchor:top;z-index:-251619328" coordsize="21600,21600" path="m,l21600,e" filled="f" fillcolor="this" stroked="t" strokecolor="#878787" strokeweight="1pt">
                <v:stroke joinstyle="round"/>
                <w10:wrap type="topAndBottom"/>
              </v:shape>
            </w:pict>
          </mc:Fallback>
        </mc:AlternateContent>
      </w:r>
    </w:p>
    <w:p w:rsidR="003813D0" w:rsidP="003813D0" w14:paraId="18A78D65" w14:textId="77777777">
      <w:pPr>
        <w:widowControl w:val="0"/>
        <w:autoSpaceDE w:val="0"/>
        <w:autoSpaceDN w:val="0"/>
        <w:spacing w:before="5"/>
        <w:rPr>
          <w:rFonts w:eastAsia="Arial MT"/>
          <w:b/>
          <w:sz w:val="18"/>
          <w:szCs w:val="22"/>
          <w:lang w:val="en-US" w:eastAsia="en-US" w:bidi="ar-SA"/>
        </w:rPr>
      </w:pPr>
    </w:p>
    <w:p w:rsidR="003813D0" w:rsidP="00975D41" w14:paraId="6EE81BE7" w14:textId="3D08658A">
      <w:pPr>
        <w:widowControl w:val="0"/>
        <w:numPr>
          <w:ilvl w:val="0"/>
          <w:numId w:val="9"/>
        </w:numPr>
        <w:tabs>
          <w:tab w:val="left" w:pos="365"/>
        </w:tabs>
        <w:autoSpaceDE w:val="0"/>
        <w:autoSpaceDN w:val="0"/>
        <w:spacing w:before="93"/>
        <w:ind w:left="1084" w:hanging="360"/>
        <w:outlineLvl w:val="0"/>
        <w:rPr>
          <w:rFonts w:eastAsia="Arial"/>
          <w:b/>
          <w:bCs/>
          <w:sz w:val="22"/>
          <w:szCs w:val="22"/>
          <w:lang w:val="en-US" w:eastAsia="en-US" w:bidi="ar-SA"/>
        </w:rPr>
      </w:pPr>
      <w:r>
        <w:rPr>
          <w:rFonts w:eastAsia="Arial"/>
          <w:b/>
          <w:bCs/>
          <w:sz w:val="22"/>
          <w:szCs w:val="22"/>
          <w:lang w:val="en-US" w:eastAsia="en-US" w:bidi="ar-SA"/>
        </w:rPr>
        <w:t>Introduction</w:t>
      </w:r>
    </w:p>
    <w:p w:rsidR="003813D0" w:rsidRPr="00181B86" w:rsidP="003813D0" w14:paraId="5983604E" w14:textId="77777777">
      <w:pPr>
        <w:widowControl w:val="0"/>
        <w:tabs>
          <w:tab w:val="left" w:pos="365"/>
        </w:tabs>
        <w:autoSpaceDE w:val="0"/>
        <w:autoSpaceDN w:val="0"/>
        <w:spacing w:before="93"/>
        <w:ind w:left="364" w:firstLine="0"/>
        <w:outlineLvl w:val="0"/>
        <w:rPr>
          <w:rFonts w:eastAsia="Arial"/>
          <w:sz w:val="22"/>
          <w:szCs w:val="22"/>
          <w:lang w:val="en-US" w:eastAsia="en-US" w:bidi="ar-SA"/>
        </w:rPr>
      </w:pPr>
      <w:r w:rsidRPr="00181B86">
        <w:rPr>
          <w:rFonts w:eastAsia="Arial"/>
          <w:sz w:val="22"/>
          <w:szCs w:val="22"/>
          <w:lang w:val="en-US" w:eastAsia="en-US" w:bidi="ar-SA"/>
        </w:rPr>
        <w:t>The prevalence of retinal disorders has been increasing due to aging populations and systemic conditions like hypertension and diabetes. These disorders, including age-related macular degeneration (AMD), diabetic retinopathy (DR), and other macular issues, significantly contribute to visual impairment. Early detection is crucial for effective treatment, but limited medical resources in community settings pose challenges. Advances in artificial intelligence (AI) and deep learning (DL) models integrated with optical coherence tomography (OCT) have shown promise in addressing these challenges by enabling accurate, automated detection of multiple retinal disorders.</w:t>
      </w:r>
    </w:p>
    <w:p w:rsidR="003813D0" w:rsidP="003813D0" w14:paraId="2012860D" w14:textId="008E259C">
      <w:pPr>
        <w:widowControl w:val="0"/>
        <w:autoSpaceDE w:val="0"/>
        <w:autoSpaceDN w:val="0"/>
        <w:spacing w:before="4"/>
        <w:rPr>
          <w:rFonts w:eastAsia="Arial MT"/>
          <w:sz w:val="12"/>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00224" behindDoc="1" locked="0" layoutInCell="1" allowOverlap="1">
                <wp:simplePos x="0" y="0"/>
                <wp:positionH relativeFrom="page">
                  <wp:posOffset>1181100</wp:posOffset>
                </wp:positionH>
                <wp:positionV relativeFrom="paragraph">
                  <wp:posOffset>121285</wp:posOffset>
                </wp:positionV>
                <wp:extent cx="5422900" cy="1270"/>
                <wp:effectExtent l="9525" t="10795" r="15875" b="6985"/>
                <wp:wrapTopAndBottom/>
                <wp:docPr id="1786166821" name="Freeform: Shape 2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23" o:spid="_x0000_s1054" style="width:427pt;height:0.1pt;margin-top:9.55pt;margin-left:93pt;mso-height-percent:0;mso-height-relative:page;mso-position-horizontal-relative:page;mso-width-percent:0;mso-width-relative:page;mso-wrap-distance-bottom:0;mso-wrap-distance-left:9pt;mso-wrap-distance-right:9pt;mso-wrap-distance-top:0;position:absolute;v-text-anchor:top;z-index:-251617280" coordsize="21600,21600" path="m,l21600,e" filled="f" fillcolor="this" stroked="t" strokecolor="#878787" strokeweight="1pt">
                <v:stroke joinstyle="round"/>
                <w10:wrap type="topAndBottom"/>
              </v:shape>
            </w:pict>
          </mc:Fallback>
        </mc:AlternateContent>
      </w:r>
    </w:p>
    <w:p w:rsidR="003813D0" w:rsidP="003813D0" w14:paraId="01AD61EA" w14:textId="77777777">
      <w:pPr>
        <w:widowControl w:val="0"/>
        <w:autoSpaceDE w:val="0"/>
        <w:autoSpaceDN w:val="0"/>
        <w:rPr>
          <w:rFonts w:eastAsia="Arial MT"/>
          <w:sz w:val="19"/>
          <w:szCs w:val="22"/>
          <w:lang w:val="en-US" w:eastAsia="en-US" w:bidi="ar-SA"/>
        </w:rPr>
      </w:pPr>
    </w:p>
    <w:p w:rsidR="003813D0" w:rsidP="00975D41" w14:paraId="73920288" w14:textId="77777777">
      <w:pPr>
        <w:widowControl w:val="0"/>
        <w:numPr>
          <w:ilvl w:val="0"/>
          <w:numId w:val="9"/>
        </w:numPr>
        <w:tabs>
          <w:tab w:val="left" w:pos="365"/>
        </w:tabs>
        <w:autoSpaceDE w:val="0"/>
        <w:autoSpaceDN w:val="0"/>
        <w:spacing w:before="93"/>
        <w:ind w:left="1084" w:hanging="360"/>
        <w:outlineLvl w:val="0"/>
        <w:rPr>
          <w:rFonts w:eastAsia="Arial"/>
          <w:b/>
          <w:bCs/>
          <w:sz w:val="22"/>
          <w:szCs w:val="22"/>
          <w:lang w:val="en-US" w:eastAsia="en-US" w:bidi="ar-SA"/>
        </w:rPr>
      </w:pPr>
      <w:r>
        <w:rPr>
          <w:rFonts w:eastAsia="Arial"/>
          <w:b/>
          <w:bCs/>
          <w:sz w:val="22"/>
          <w:szCs w:val="22"/>
          <w:lang w:val="en-US" w:eastAsia="en-US" w:bidi="ar-SA"/>
        </w:rPr>
        <w:t>Background</w:t>
      </w:r>
      <w:r>
        <w:rPr>
          <w:rFonts w:eastAsia="Arial"/>
          <w:b/>
          <w:bCs/>
          <w:spacing w:val="-7"/>
          <w:sz w:val="22"/>
          <w:szCs w:val="22"/>
          <w:lang w:val="en-US" w:eastAsia="en-US" w:bidi="ar-SA"/>
        </w:rPr>
        <w:t xml:space="preserve"> </w:t>
      </w:r>
      <w:r>
        <w:rPr>
          <w:rFonts w:eastAsia="Arial"/>
          <w:b/>
          <w:bCs/>
          <w:sz w:val="22"/>
          <w:szCs w:val="22"/>
          <w:lang w:val="en-US" w:eastAsia="en-US" w:bidi="ar-SA"/>
        </w:rPr>
        <w:t>and</w:t>
      </w:r>
      <w:r>
        <w:rPr>
          <w:rFonts w:eastAsia="Arial"/>
          <w:b/>
          <w:bCs/>
          <w:spacing w:val="-6"/>
          <w:sz w:val="22"/>
          <w:szCs w:val="22"/>
          <w:lang w:val="en-US" w:eastAsia="en-US" w:bidi="ar-SA"/>
        </w:rPr>
        <w:t xml:space="preserve"> </w:t>
      </w:r>
      <w:r>
        <w:rPr>
          <w:rFonts w:eastAsia="Arial"/>
          <w:b/>
          <w:bCs/>
          <w:sz w:val="22"/>
          <w:szCs w:val="22"/>
          <w:lang w:val="en-US" w:eastAsia="en-US" w:bidi="ar-SA"/>
        </w:rPr>
        <w:t>Context</w:t>
      </w:r>
    </w:p>
    <w:p w:rsidR="003813D0" w:rsidP="003813D0" w14:paraId="437801E9" w14:textId="77777777">
      <w:pPr>
        <w:widowControl w:val="0"/>
        <w:autoSpaceDE w:val="0"/>
        <w:autoSpaceDN w:val="0"/>
        <w:spacing w:before="1"/>
        <w:rPr>
          <w:rFonts w:eastAsia="Arial MT"/>
          <w:b/>
          <w:szCs w:val="22"/>
          <w:lang w:val="en-US" w:eastAsia="en-US" w:bidi="ar-SA"/>
        </w:rPr>
      </w:pPr>
    </w:p>
    <w:p w:rsidR="003813D0" w:rsidP="003813D0" w14:paraId="6DEE24C7" w14:textId="77777777">
      <w:pPr>
        <w:widowControl w:val="0"/>
        <w:numPr>
          <w:ilvl w:val="0"/>
          <w:numId w:val="5"/>
        </w:numPr>
        <w:tabs>
          <w:tab w:val="left" w:pos="479"/>
          <w:tab w:val="left" w:pos="480"/>
        </w:tabs>
        <w:autoSpaceDE w:val="0"/>
        <w:autoSpaceDN w:val="0"/>
        <w:spacing w:before="38" w:line="276" w:lineRule="auto"/>
        <w:ind w:left="480" w:right="219" w:hanging="360"/>
        <w:jc w:val="both"/>
        <w:rPr>
          <w:rFonts w:eastAsia="Arial MT"/>
          <w:sz w:val="22"/>
          <w:szCs w:val="22"/>
          <w:lang w:val="en-US" w:eastAsia="en-US" w:bidi="ar-SA"/>
        </w:rPr>
      </w:pPr>
      <w:r>
        <w:rPr>
          <w:rFonts w:eastAsia="Arial MT"/>
          <w:b/>
          <w:sz w:val="22"/>
          <w:szCs w:val="22"/>
          <w:lang w:val="en-US" w:eastAsia="en-US" w:bidi="ar-SA"/>
        </w:rPr>
        <w:t>Foundational</w:t>
      </w:r>
      <w:r>
        <w:rPr>
          <w:rFonts w:eastAsia="Arial MT"/>
          <w:b/>
          <w:spacing w:val="-6"/>
          <w:sz w:val="22"/>
          <w:szCs w:val="22"/>
          <w:lang w:val="en-US" w:eastAsia="en-US" w:bidi="ar-SA"/>
        </w:rPr>
        <w:t xml:space="preserve"> </w:t>
      </w:r>
      <w:r>
        <w:rPr>
          <w:rFonts w:eastAsia="Arial MT"/>
          <w:b/>
          <w:sz w:val="22"/>
          <w:szCs w:val="22"/>
          <w:lang w:val="en-US" w:eastAsia="en-US" w:bidi="ar-SA"/>
        </w:rPr>
        <w:t>Concepts</w:t>
      </w:r>
      <w:r>
        <w:rPr>
          <w:rFonts w:eastAsia="Arial MT"/>
          <w:sz w:val="22"/>
          <w:szCs w:val="22"/>
          <w:lang w:val="en-US" w:eastAsia="en-US" w:bidi="ar-SA"/>
        </w:rPr>
        <w:t xml:space="preserve">: </w:t>
      </w:r>
      <w:r w:rsidRPr="003D4F02">
        <w:rPr>
          <w:rFonts w:eastAsia="Arial MT"/>
          <w:sz w:val="22"/>
          <w:szCs w:val="22"/>
          <w:lang w:val="en-US" w:eastAsia="en-US" w:bidi="ar-SA"/>
        </w:rPr>
        <w:t>The foundational concepts in the PDF include the use of artificial intelligence (AI) and deep learning (DL) models to enhance medical diagnostics. In ophthalmology, DL algorithms, especially those using convolutional neural networks (CNNs), can analyze optical coherence tomography (OCT) images for the detection of retinal disorders. Unlike traditional approaches that rely on fundus photography, OCT provides detailed cross-sectional views of retinal layers, improving diagnostic precision. The integration of AI with OCT has been effective for identifying multiple retinal conditions simultaneously, aiding community-level screenings with high accuracy and feasibility.</w:t>
      </w:r>
    </w:p>
    <w:p w:rsidR="003813D0" w:rsidRPr="003D4F02" w:rsidP="003813D0" w14:paraId="6405DE07" w14:textId="77777777">
      <w:pPr>
        <w:widowControl w:val="0"/>
        <w:numPr>
          <w:ilvl w:val="0"/>
          <w:numId w:val="5"/>
        </w:numPr>
        <w:tabs>
          <w:tab w:val="left" w:pos="479"/>
          <w:tab w:val="left" w:pos="480"/>
        </w:tabs>
        <w:autoSpaceDE w:val="0"/>
        <w:autoSpaceDN w:val="0"/>
        <w:spacing w:before="38" w:line="276" w:lineRule="auto"/>
        <w:ind w:left="480" w:right="219" w:hanging="360"/>
        <w:jc w:val="both"/>
        <w:rPr>
          <w:rFonts w:eastAsia="Arial MT"/>
          <w:sz w:val="20"/>
          <w:szCs w:val="22"/>
          <w:lang w:val="en-US" w:eastAsia="en-US" w:bidi="ar-SA"/>
        </w:rPr>
      </w:pPr>
      <w:r w:rsidRPr="003D4F02">
        <w:rPr>
          <w:rFonts w:eastAsia="Arial MT"/>
          <w:b/>
          <w:sz w:val="22"/>
          <w:szCs w:val="22"/>
          <w:lang w:val="en-US" w:eastAsia="en-US" w:bidi="ar-SA"/>
        </w:rPr>
        <w:t>Historical</w:t>
      </w:r>
      <w:r w:rsidRPr="003D4F02">
        <w:rPr>
          <w:rFonts w:eastAsia="Arial MT"/>
          <w:b/>
          <w:spacing w:val="-6"/>
          <w:sz w:val="22"/>
          <w:szCs w:val="22"/>
          <w:lang w:val="en-US" w:eastAsia="en-US" w:bidi="ar-SA"/>
        </w:rPr>
        <w:t xml:space="preserve"> </w:t>
      </w:r>
      <w:r w:rsidRPr="003D4F02">
        <w:rPr>
          <w:rFonts w:eastAsia="Arial MT"/>
          <w:b/>
          <w:sz w:val="22"/>
          <w:szCs w:val="22"/>
          <w:lang w:val="en-US" w:eastAsia="en-US" w:bidi="ar-SA"/>
        </w:rPr>
        <w:t>Overview</w:t>
      </w:r>
      <w:r>
        <w:rPr>
          <w:rFonts w:eastAsia="Arial MT"/>
          <w:sz w:val="22"/>
          <w:szCs w:val="22"/>
          <w:lang w:val="en-US" w:eastAsia="en-US" w:bidi="ar-SA"/>
        </w:rPr>
        <w:t xml:space="preserve">: </w:t>
      </w:r>
      <w:r w:rsidRPr="003D4F02">
        <w:rPr>
          <w:rFonts w:eastAsia="Arial MT"/>
          <w:sz w:val="22"/>
          <w:szCs w:val="22"/>
          <w:lang w:val="en-US" w:eastAsia="en-US" w:bidi="ar-SA"/>
        </w:rPr>
        <w:t>The historical overview in the PDF highlights the rapid integration of AI into medical fields, particularly in ophthalmology, for disease detection and diagnosis. Initially, AI algorithms focused on specific conditions using fundus photography, which had limitations in depth information. The use of OCT images for AI-based detection emerged as a more effective approach due to their high-resolution, cross-sectional imaging capabilities. This evolution has allowed for the development of models capable of detecting multiple retinal disorders, addressing the need for comprehensive community-level screening.</w:t>
      </w:r>
    </w:p>
    <w:p w:rsidR="003813D0" w:rsidP="003813D0" w14:paraId="50239692" w14:textId="281131AB">
      <w:pPr>
        <w:widowControl w:val="0"/>
        <w:autoSpaceDE w:val="0"/>
        <w:autoSpaceDN w:val="0"/>
        <w:spacing w:before="9"/>
        <w:rPr>
          <w:rFonts w:eastAsia="Arial MT"/>
          <w:sz w:val="12"/>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03296" behindDoc="1" locked="0" layoutInCell="1" allowOverlap="1">
                <wp:simplePos x="0" y="0"/>
                <wp:positionH relativeFrom="page">
                  <wp:posOffset>1181100</wp:posOffset>
                </wp:positionH>
                <wp:positionV relativeFrom="paragraph">
                  <wp:posOffset>124460</wp:posOffset>
                </wp:positionV>
                <wp:extent cx="5422900" cy="1270"/>
                <wp:effectExtent l="9525" t="10795" r="15875" b="6985"/>
                <wp:wrapTopAndBottom/>
                <wp:docPr id="1758745518" name="Freeform: Shape 2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22" o:spid="_x0000_s1055" style="width:427pt;height:0.1pt;margin-top:9.8pt;margin-left:93pt;mso-height-percent:0;mso-height-relative:page;mso-position-horizontal-relative:page;mso-width-percent:0;mso-width-relative:page;mso-wrap-distance-bottom:0;mso-wrap-distance-left:9pt;mso-wrap-distance-right:9pt;mso-wrap-distance-top:0;position:absolute;v-text-anchor:top;z-index:-251614208" coordsize="21600,21600" path="m,l21600,e" filled="f" fillcolor="this" stroked="t" strokecolor="#878787" strokeweight="1pt">
                <v:stroke joinstyle="round"/>
                <w10:wrap type="topAndBottom"/>
              </v:shape>
            </w:pict>
          </mc:Fallback>
        </mc:AlternateContent>
      </w:r>
    </w:p>
    <w:p w:rsidR="003813D0" w:rsidP="003813D0" w14:paraId="00544BB0" w14:textId="77777777">
      <w:pPr>
        <w:widowControl w:val="0"/>
        <w:autoSpaceDE w:val="0"/>
        <w:autoSpaceDN w:val="0"/>
        <w:spacing w:before="6"/>
        <w:rPr>
          <w:rFonts w:eastAsia="Arial MT"/>
          <w:sz w:val="18"/>
          <w:szCs w:val="22"/>
          <w:lang w:val="en-US" w:eastAsia="en-US" w:bidi="ar-SA"/>
        </w:rPr>
      </w:pPr>
    </w:p>
    <w:p w:rsidR="003813D0" w:rsidP="00975D41" w14:paraId="3CE860F3" w14:textId="77777777">
      <w:pPr>
        <w:widowControl w:val="0"/>
        <w:numPr>
          <w:ilvl w:val="0"/>
          <w:numId w:val="9"/>
        </w:numPr>
        <w:tabs>
          <w:tab w:val="left" w:pos="365"/>
        </w:tabs>
        <w:autoSpaceDE w:val="0"/>
        <w:autoSpaceDN w:val="0"/>
        <w:spacing w:before="93"/>
        <w:ind w:left="1084" w:hanging="360"/>
        <w:outlineLvl w:val="0"/>
        <w:rPr>
          <w:rFonts w:eastAsia="Arial"/>
          <w:b/>
          <w:bCs/>
          <w:sz w:val="22"/>
          <w:szCs w:val="22"/>
          <w:lang w:val="en-US" w:eastAsia="en-US" w:bidi="ar-SA"/>
        </w:rPr>
      </w:pPr>
      <w:r>
        <w:rPr>
          <w:rFonts w:eastAsia="Arial"/>
          <w:b/>
          <w:bCs/>
          <w:sz w:val="22"/>
          <w:szCs w:val="22"/>
          <w:lang w:val="en-US" w:eastAsia="en-US" w:bidi="ar-SA"/>
        </w:rPr>
        <w:t>Key</w:t>
      </w:r>
      <w:r>
        <w:rPr>
          <w:rFonts w:eastAsia="Arial"/>
          <w:b/>
          <w:bCs/>
          <w:spacing w:val="-5"/>
          <w:sz w:val="22"/>
          <w:szCs w:val="22"/>
          <w:lang w:val="en-US" w:eastAsia="en-US" w:bidi="ar-SA"/>
        </w:rPr>
        <w:t xml:space="preserve"> </w:t>
      </w:r>
      <w:r>
        <w:rPr>
          <w:rFonts w:eastAsia="Arial"/>
          <w:b/>
          <w:bCs/>
          <w:sz w:val="22"/>
          <w:szCs w:val="22"/>
          <w:lang w:val="en-US" w:eastAsia="en-US" w:bidi="ar-SA"/>
        </w:rPr>
        <w:t>Themes</w:t>
      </w:r>
      <w:r>
        <w:rPr>
          <w:rFonts w:eastAsia="Arial"/>
          <w:b/>
          <w:bCs/>
          <w:spacing w:val="-5"/>
          <w:sz w:val="22"/>
          <w:szCs w:val="22"/>
          <w:lang w:val="en-US" w:eastAsia="en-US" w:bidi="ar-SA"/>
        </w:rPr>
        <w:t xml:space="preserve"> </w:t>
      </w:r>
      <w:r>
        <w:rPr>
          <w:rFonts w:eastAsia="Arial"/>
          <w:b/>
          <w:bCs/>
          <w:sz w:val="22"/>
          <w:szCs w:val="22"/>
          <w:lang w:val="en-US" w:eastAsia="en-US" w:bidi="ar-SA"/>
        </w:rPr>
        <w:t>in</w:t>
      </w:r>
      <w:r>
        <w:rPr>
          <w:rFonts w:eastAsia="Arial"/>
          <w:b/>
          <w:bCs/>
          <w:spacing w:val="-4"/>
          <w:sz w:val="22"/>
          <w:szCs w:val="22"/>
          <w:lang w:val="en-US" w:eastAsia="en-US" w:bidi="ar-SA"/>
        </w:rPr>
        <w:t xml:space="preserve"> </w:t>
      </w:r>
      <w:r>
        <w:rPr>
          <w:rFonts w:eastAsia="Arial"/>
          <w:b/>
          <w:bCs/>
          <w:sz w:val="22"/>
          <w:szCs w:val="22"/>
          <w:lang w:val="en-US" w:eastAsia="en-US" w:bidi="ar-SA"/>
        </w:rPr>
        <w:t>the</w:t>
      </w:r>
      <w:r>
        <w:rPr>
          <w:rFonts w:eastAsia="Arial"/>
          <w:b/>
          <w:bCs/>
          <w:spacing w:val="-5"/>
          <w:sz w:val="22"/>
          <w:szCs w:val="22"/>
          <w:lang w:val="en-US" w:eastAsia="en-US" w:bidi="ar-SA"/>
        </w:rPr>
        <w:t xml:space="preserve"> </w:t>
      </w:r>
      <w:r>
        <w:rPr>
          <w:rFonts w:eastAsia="Arial"/>
          <w:b/>
          <w:bCs/>
          <w:sz w:val="22"/>
          <w:szCs w:val="22"/>
          <w:lang w:val="en-US" w:eastAsia="en-US" w:bidi="ar-SA"/>
        </w:rPr>
        <w:t>Literature</w:t>
      </w:r>
    </w:p>
    <w:p w:rsidR="003813D0" w:rsidP="003813D0" w14:paraId="39DC2518" w14:textId="77777777">
      <w:pPr>
        <w:widowControl w:val="0"/>
        <w:autoSpaceDE w:val="0"/>
        <w:autoSpaceDN w:val="0"/>
        <w:spacing w:before="1"/>
        <w:rPr>
          <w:rFonts w:eastAsia="Arial MT"/>
          <w:b/>
          <w:szCs w:val="22"/>
          <w:lang w:val="en-US" w:eastAsia="en-US" w:bidi="ar-SA"/>
        </w:rPr>
      </w:pPr>
    </w:p>
    <w:p w:rsidR="003813D0" w:rsidRPr="00975D41" w:rsidP="00975D41" w14:paraId="4D87D146" w14:textId="3BD5171F">
      <w:pPr>
        <w:widowControl w:val="0"/>
        <w:tabs>
          <w:tab w:val="left" w:pos="480"/>
        </w:tabs>
        <w:autoSpaceDE w:val="0"/>
        <w:autoSpaceDN w:val="0"/>
        <w:spacing w:before="1"/>
        <w:rPr>
          <w:rFonts w:eastAsia="Arial MT"/>
          <w:sz w:val="22"/>
          <w:szCs w:val="22"/>
          <w:lang w:val="en-US" w:eastAsia="en-US" w:bidi="ar-SA"/>
        </w:rPr>
      </w:pPr>
      <w:r>
        <w:rPr>
          <w:rFonts w:eastAsia="Arial MT"/>
          <w:b/>
          <w:sz w:val="22"/>
          <w:szCs w:val="22"/>
          <w:lang w:val="en-US" w:eastAsia="en-US" w:bidi="ar-SA"/>
        </w:rPr>
        <w:tab/>
      </w:r>
      <w:r w:rsidRPr="00975D41">
        <w:rPr>
          <w:rFonts w:eastAsia="Arial MT"/>
          <w:b/>
          <w:sz w:val="22"/>
          <w:szCs w:val="22"/>
          <w:lang w:val="en-US" w:eastAsia="en-US" w:bidi="ar-SA"/>
        </w:rPr>
        <w:t>Theme</w:t>
      </w:r>
      <w:r w:rsidRPr="00975D41">
        <w:rPr>
          <w:rFonts w:eastAsia="Arial MT"/>
          <w:b/>
          <w:spacing w:val="-5"/>
          <w:sz w:val="22"/>
          <w:szCs w:val="22"/>
          <w:lang w:val="en-US" w:eastAsia="en-US" w:bidi="ar-SA"/>
        </w:rPr>
        <w:t xml:space="preserve"> </w:t>
      </w:r>
      <w:r w:rsidRPr="00975D41">
        <w:rPr>
          <w:rFonts w:eastAsia="Arial MT"/>
          <w:b/>
          <w:sz w:val="22"/>
          <w:szCs w:val="22"/>
          <w:lang w:val="en-US" w:eastAsia="en-US" w:bidi="ar-SA"/>
        </w:rPr>
        <w:t>1</w:t>
      </w:r>
      <w:r w:rsidRPr="00975D41">
        <w:rPr>
          <w:rFonts w:eastAsia="Arial MT"/>
          <w:sz w:val="22"/>
          <w:szCs w:val="22"/>
          <w:lang w:val="en-US" w:eastAsia="en-US" w:bidi="ar-SA"/>
        </w:rPr>
        <w:t>:</w:t>
      </w:r>
      <w:r w:rsidRPr="00975D41">
        <w:rPr>
          <w:rFonts w:eastAsia="Arial MT"/>
          <w:spacing w:val="-5"/>
          <w:sz w:val="22"/>
          <w:szCs w:val="22"/>
          <w:lang w:val="en-US" w:eastAsia="en-US" w:bidi="ar-SA"/>
        </w:rPr>
        <w:t xml:space="preserve"> Advancements in AI for Retinal Disorder Detection</w:t>
      </w:r>
    </w:p>
    <w:p w:rsidR="003813D0" w:rsidRPr="00A0465C" w:rsidP="00975D41" w14:paraId="6E74562D" w14:textId="77777777">
      <w:pPr>
        <w:widowControl w:val="0"/>
        <w:numPr>
          <w:ilvl w:val="1"/>
          <w:numId w:val="9"/>
        </w:numPr>
        <w:tabs>
          <w:tab w:val="left" w:pos="1199"/>
          <w:tab w:val="left" w:pos="1200"/>
        </w:tabs>
        <w:autoSpaceDE w:val="0"/>
        <w:autoSpaceDN w:val="0"/>
        <w:spacing w:before="38" w:line="276" w:lineRule="auto"/>
        <w:ind w:left="1804" w:right="441" w:hanging="360"/>
        <w:jc w:val="both"/>
        <w:rPr>
          <w:rFonts w:eastAsia="Arial MT"/>
          <w:sz w:val="22"/>
          <w:szCs w:val="22"/>
          <w:lang w:val="en-IN"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sz w:val="22"/>
          <w:szCs w:val="22"/>
          <w:lang w:val="en-US" w:eastAsia="en-US" w:bidi="ar-SA"/>
        </w:rPr>
        <w:t xml:space="preserve"> :</w:t>
      </w:r>
      <w:r>
        <w:rPr>
          <w:rFonts w:eastAsia="Arial MT"/>
          <w:sz w:val="22"/>
          <w:szCs w:val="22"/>
          <w:lang w:val="en-US" w:eastAsia="en-US" w:bidi="ar-SA"/>
        </w:rPr>
        <w:t xml:space="preserve"> </w:t>
      </w:r>
      <w:r w:rsidRPr="00A0465C">
        <w:rPr>
          <w:rFonts w:eastAsia="Arial MT"/>
          <w:sz w:val="22"/>
          <w:szCs w:val="22"/>
          <w:lang w:val="en-IN" w:eastAsia="en-US" w:bidi="ar-SA"/>
        </w:rPr>
        <w:t>AI has shown high accuracy in detecting retinal disorders when combined with OCT imaging, outperforming traditional fundus-based detection methods.</w:t>
      </w:r>
    </w:p>
    <w:p w:rsidR="003813D0" w:rsidRPr="00A0465C" w:rsidP="00975D41" w14:paraId="001ADDD5" w14:textId="77777777">
      <w:pPr>
        <w:widowControl w:val="0"/>
        <w:numPr>
          <w:ilvl w:val="1"/>
          <w:numId w:val="9"/>
        </w:numPr>
        <w:tabs>
          <w:tab w:val="left" w:pos="1199"/>
          <w:tab w:val="left" w:pos="1200"/>
        </w:tabs>
        <w:autoSpaceDE w:val="0"/>
        <w:autoSpaceDN w:val="0"/>
        <w:spacing w:before="38" w:line="276" w:lineRule="auto"/>
        <w:ind w:left="1804" w:right="441" w:hanging="360"/>
        <w:jc w:val="both"/>
        <w:rPr>
          <w:rFonts w:eastAsia="Arial MT"/>
          <w:sz w:val="22"/>
          <w:szCs w:val="22"/>
          <w:lang w:val="en-IN" w:eastAsia="en-US" w:bidi="ar-SA"/>
        </w:rPr>
      </w:pPr>
      <w:r w:rsidRPr="00A0465C">
        <w:rPr>
          <w:rFonts w:eastAsia="Arial MT"/>
          <w:b/>
          <w:bCs/>
          <w:sz w:val="22"/>
          <w:szCs w:val="22"/>
          <w:lang w:val="en-IN" w:eastAsia="en-US" w:bidi="ar-SA"/>
        </w:rPr>
        <w:t>Key Debates</w:t>
      </w:r>
      <w:r w:rsidRPr="00A0465C">
        <w:rPr>
          <w:rFonts w:eastAsia="Arial MT"/>
          <w:sz w:val="22"/>
          <w:szCs w:val="22"/>
          <w:lang w:val="en-IN" w:eastAsia="en-US" w:bidi="ar-SA"/>
        </w:rPr>
        <w:t xml:space="preserve">: The primary debate </w:t>
      </w:r>
      <w:r w:rsidRPr="00A0465C">
        <w:rPr>
          <w:rFonts w:eastAsia="Arial MT"/>
          <w:sz w:val="22"/>
          <w:szCs w:val="22"/>
          <w:lang w:val="en-IN" w:eastAsia="en-US" w:bidi="ar-SA"/>
        </w:rPr>
        <w:t>centers</w:t>
      </w:r>
      <w:r w:rsidRPr="00A0465C">
        <w:rPr>
          <w:rFonts w:eastAsia="Arial MT"/>
          <w:sz w:val="22"/>
          <w:szCs w:val="22"/>
          <w:lang w:val="en-IN" w:eastAsia="en-US" w:bidi="ar-SA"/>
        </w:rPr>
        <w:t xml:space="preserve"> around the limitations of AI models, which historically targeted single disorders, reducing their practicality in real clinical environments.</w:t>
      </w:r>
    </w:p>
    <w:p w:rsidR="003813D0" w:rsidRPr="00A0465C" w:rsidP="00975D41" w14:paraId="21BCF3FF" w14:textId="77777777">
      <w:pPr>
        <w:widowControl w:val="0"/>
        <w:numPr>
          <w:ilvl w:val="1"/>
          <w:numId w:val="9"/>
        </w:numPr>
        <w:tabs>
          <w:tab w:val="left" w:pos="1199"/>
          <w:tab w:val="left" w:pos="1200"/>
        </w:tabs>
        <w:autoSpaceDE w:val="0"/>
        <w:autoSpaceDN w:val="0"/>
        <w:spacing w:before="38" w:line="276" w:lineRule="auto"/>
        <w:ind w:left="1804" w:right="441" w:hanging="360"/>
        <w:jc w:val="both"/>
        <w:rPr>
          <w:rFonts w:eastAsia="Arial MT"/>
          <w:iCs/>
          <w:sz w:val="20"/>
          <w:szCs w:val="22"/>
          <w:lang w:val="en-US" w:eastAsia="en-US" w:bidi="ar-SA"/>
        </w:rPr>
      </w:pPr>
      <w:r w:rsidRPr="00A0465C">
        <w:rPr>
          <w:rFonts w:eastAsia="Arial MT"/>
          <w:b/>
          <w:bCs/>
          <w:sz w:val="22"/>
          <w:szCs w:val="22"/>
          <w:lang w:val="en-IN" w:eastAsia="en-US" w:bidi="ar-SA"/>
        </w:rPr>
        <w:t>Methodologies</w:t>
      </w:r>
      <w:r w:rsidRPr="00A0465C">
        <w:rPr>
          <w:rFonts w:eastAsia="Arial MT"/>
          <w:sz w:val="22"/>
          <w:szCs w:val="22"/>
          <w:lang w:val="en-IN" w:eastAsia="en-US" w:bidi="ar-SA"/>
        </w:rPr>
        <w:t xml:space="preserve">: Deep learning models, specifically multi-layered CNNs, </w:t>
      </w:r>
      <w:r w:rsidRPr="00A0465C">
        <w:rPr>
          <w:rFonts w:eastAsia="Arial MT"/>
          <w:sz w:val="22"/>
          <w:szCs w:val="22"/>
          <w:lang w:val="en-IN" w:eastAsia="en-US" w:bidi="ar-SA"/>
        </w:rPr>
        <w:t>are used to identify features in OCT images. These are trained on extensive datasets to ensure detection accuracy.</w:t>
      </w:r>
    </w:p>
    <w:p w:rsidR="003813D0" w:rsidRPr="00A0465C" w:rsidP="003813D0" w14:paraId="68E93947" w14:textId="77777777">
      <w:pPr>
        <w:widowControl w:val="0"/>
        <w:tabs>
          <w:tab w:val="left" w:pos="1199"/>
          <w:tab w:val="left" w:pos="1200"/>
        </w:tabs>
        <w:autoSpaceDE w:val="0"/>
        <w:autoSpaceDN w:val="0"/>
        <w:spacing w:before="38" w:line="276" w:lineRule="auto"/>
        <w:ind w:left="1200" w:right="441" w:firstLine="0"/>
        <w:jc w:val="both"/>
        <w:rPr>
          <w:rFonts w:eastAsia="Arial MT"/>
          <w:iCs/>
          <w:sz w:val="20"/>
          <w:szCs w:val="22"/>
          <w:lang w:val="en-US" w:eastAsia="en-US" w:bidi="ar-SA"/>
        </w:rPr>
      </w:pPr>
    </w:p>
    <w:p w:rsidR="003813D0" w:rsidRPr="00975D41" w:rsidP="00975D41" w14:paraId="5647577F" w14:textId="67F49A5B">
      <w:pPr>
        <w:widowControl w:val="0"/>
        <w:tabs>
          <w:tab w:val="left" w:pos="480"/>
        </w:tabs>
        <w:autoSpaceDE w:val="0"/>
        <w:autoSpaceDN w:val="0"/>
        <w:spacing w:before="1"/>
        <w:rPr>
          <w:rFonts w:eastAsia="Arial MT"/>
          <w:b/>
          <w:bCs/>
          <w:spacing w:val="-5"/>
          <w:sz w:val="22"/>
          <w:szCs w:val="22"/>
          <w:lang w:val="en-IN" w:eastAsia="en-US" w:bidi="ar-SA"/>
        </w:rPr>
      </w:pPr>
      <w:r>
        <w:rPr>
          <w:rFonts w:eastAsia="Arial MT"/>
          <w:b/>
          <w:sz w:val="22"/>
          <w:szCs w:val="22"/>
          <w:lang w:val="en-US" w:eastAsia="en-US" w:bidi="ar-SA"/>
        </w:rPr>
        <w:tab/>
      </w:r>
      <w:r w:rsidRPr="00975D41">
        <w:rPr>
          <w:rFonts w:eastAsia="Arial MT"/>
          <w:b/>
          <w:sz w:val="22"/>
          <w:szCs w:val="22"/>
          <w:lang w:val="en-US" w:eastAsia="en-US" w:bidi="ar-SA"/>
        </w:rPr>
        <w:t>Theme</w:t>
      </w:r>
      <w:r w:rsidRPr="00975D41">
        <w:rPr>
          <w:rFonts w:eastAsia="Arial MT"/>
          <w:b/>
          <w:spacing w:val="-5"/>
          <w:sz w:val="22"/>
          <w:szCs w:val="22"/>
          <w:lang w:val="en-US" w:eastAsia="en-US" w:bidi="ar-SA"/>
        </w:rPr>
        <w:t xml:space="preserve"> </w:t>
      </w:r>
      <w:r w:rsidRPr="00975D41">
        <w:rPr>
          <w:rFonts w:eastAsia="Arial MT"/>
          <w:b/>
          <w:sz w:val="22"/>
          <w:szCs w:val="22"/>
          <w:lang w:val="en-US" w:eastAsia="en-US" w:bidi="ar-SA"/>
        </w:rPr>
        <w:t>2</w:t>
      </w:r>
      <w:r w:rsidRPr="00975D41">
        <w:rPr>
          <w:rFonts w:eastAsia="Arial MT"/>
          <w:sz w:val="22"/>
          <w:szCs w:val="22"/>
          <w:lang w:val="en-US" w:eastAsia="en-US" w:bidi="ar-SA"/>
        </w:rPr>
        <w:t>:</w:t>
      </w:r>
      <w:r w:rsidRPr="00975D41">
        <w:rPr>
          <w:rFonts w:eastAsia="Arial MT"/>
          <w:spacing w:val="-5"/>
          <w:sz w:val="22"/>
          <w:szCs w:val="22"/>
          <w:lang w:val="en-US" w:eastAsia="en-US" w:bidi="ar-SA"/>
        </w:rPr>
        <w:t xml:space="preserve"> Limitations and Challenges in Current AI Models</w:t>
      </w:r>
    </w:p>
    <w:p w:rsidR="003813D0" w:rsidRPr="003E7802" w:rsidP="00975D41" w14:paraId="09F482E6" w14:textId="77777777">
      <w:pPr>
        <w:widowControl w:val="0"/>
        <w:numPr>
          <w:ilvl w:val="1"/>
          <w:numId w:val="9"/>
        </w:numPr>
        <w:tabs>
          <w:tab w:val="left" w:pos="1199"/>
          <w:tab w:val="left" w:pos="1200"/>
        </w:tabs>
        <w:autoSpaceDE w:val="0"/>
        <w:autoSpaceDN w:val="0"/>
        <w:spacing w:before="38"/>
        <w:ind w:left="1804" w:right="441" w:hanging="360"/>
        <w:jc w:val="both"/>
        <w:rPr>
          <w:rFonts w:eastAsia="Arial MT"/>
          <w:b/>
          <w:sz w:val="22"/>
          <w:szCs w:val="22"/>
          <w:lang w:val="en-IN"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b/>
          <w:sz w:val="22"/>
          <w:szCs w:val="22"/>
          <w:lang w:val="en-IN" w:eastAsia="en-US" w:bidi="ar-SA"/>
        </w:rPr>
        <w:t>:</w:t>
      </w:r>
      <w:r w:rsidRPr="003E7802">
        <w:rPr>
          <w:rFonts w:hAnsi="Symbol"/>
          <w:lang w:val="en-IN" w:eastAsia="en-IN" w:bidi="ar-SA"/>
        </w:rPr>
        <w:t xml:space="preserve"> </w:t>
      </w:r>
      <w:r w:rsidRPr="003E7802">
        <w:rPr>
          <w:rFonts w:eastAsia="Arial MT"/>
          <w:bCs/>
          <w:sz w:val="22"/>
          <w:szCs w:val="22"/>
          <w:lang w:val="en-IN" w:eastAsia="en-US" w:bidi="ar-SA"/>
        </w:rPr>
        <w:t>Existing AI models often focus on single retinal disorders, limiting their utility in cases where patients have multiple overlapping conditions.</w:t>
      </w:r>
    </w:p>
    <w:p w:rsidR="003813D0" w:rsidRPr="003E7802" w:rsidP="00975D41" w14:paraId="044E6A48" w14:textId="77777777">
      <w:pPr>
        <w:widowControl w:val="0"/>
        <w:numPr>
          <w:ilvl w:val="1"/>
          <w:numId w:val="9"/>
        </w:numPr>
        <w:tabs>
          <w:tab w:val="left" w:pos="1199"/>
          <w:tab w:val="left" w:pos="1200"/>
        </w:tabs>
        <w:autoSpaceDE w:val="0"/>
        <w:autoSpaceDN w:val="0"/>
        <w:spacing w:before="38"/>
        <w:ind w:left="1804" w:right="441" w:hanging="360"/>
        <w:jc w:val="both"/>
        <w:rPr>
          <w:rFonts w:eastAsia="Arial MT"/>
          <w:b/>
          <w:sz w:val="22"/>
          <w:szCs w:val="22"/>
          <w:lang w:val="en-IN" w:eastAsia="en-US" w:bidi="ar-SA"/>
        </w:rPr>
      </w:pPr>
      <w:r w:rsidRPr="003E7802">
        <w:rPr>
          <w:rFonts w:eastAsia="Arial MT"/>
          <w:b/>
          <w:bCs/>
          <w:sz w:val="22"/>
          <w:szCs w:val="22"/>
          <w:lang w:val="en-IN" w:eastAsia="en-US" w:bidi="ar-SA"/>
        </w:rPr>
        <w:t>Key Debates</w:t>
      </w:r>
      <w:r w:rsidRPr="003E7802">
        <w:rPr>
          <w:rFonts w:eastAsia="Arial MT"/>
          <w:b/>
          <w:sz w:val="22"/>
          <w:szCs w:val="22"/>
          <w:lang w:val="en-IN" w:eastAsia="en-US" w:bidi="ar-SA"/>
        </w:rPr>
        <w:t xml:space="preserve">: </w:t>
      </w:r>
      <w:r w:rsidRPr="003E7802">
        <w:rPr>
          <w:rFonts w:eastAsia="Arial MT"/>
          <w:bCs/>
          <w:sz w:val="22"/>
          <w:szCs w:val="22"/>
          <w:lang w:val="en-IN" w:eastAsia="en-US" w:bidi="ar-SA"/>
        </w:rPr>
        <w:t>The challenge lies in balancing model complexity and maintaining high performance across diverse retinal conditions while ensuring real-world applicability.</w:t>
      </w:r>
    </w:p>
    <w:p w:rsidR="003813D0" w:rsidRPr="00977F79" w:rsidP="00975D41" w14:paraId="4F4FEC86" w14:textId="77777777">
      <w:pPr>
        <w:widowControl w:val="0"/>
        <w:numPr>
          <w:ilvl w:val="1"/>
          <w:numId w:val="9"/>
        </w:numPr>
        <w:tabs>
          <w:tab w:val="left" w:pos="1199"/>
          <w:tab w:val="left" w:pos="1200"/>
        </w:tabs>
        <w:autoSpaceDE w:val="0"/>
        <w:autoSpaceDN w:val="0"/>
        <w:spacing w:before="38"/>
        <w:ind w:left="1804" w:right="441" w:hanging="360"/>
        <w:jc w:val="both"/>
        <w:rPr>
          <w:rFonts w:eastAsia="Arial MT"/>
          <w:spacing w:val="-7"/>
          <w:sz w:val="22"/>
          <w:szCs w:val="22"/>
          <w:lang w:val="en-IN" w:eastAsia="en-US" w:bidi="ar-SA"/>
        </w:rPr>
      </w:pPr>
      <w:r w:rsidRPr="003E7802">
        <w:rPr>
          <w:rFonts w:eastAsia="Arial MT"/>
          <w:b/>
          <w:bCs/>
          <w:sz w:val="22"/>
          <w:szCs w:val="22"/>
          <w:lang w:val="en-IN" w:eastAsia="en-US" w:bidi="ar-SA"/>
        </w:rPr>
        <w:t>Methodologies</w:t>
      </w:r>
      <w:r w:rsidRPr="003E7802">
        <w:rPr>
          <w:rFonts w:eastAsia="Arial MT"/>
          <w:b/>
          <w:sz w:val="22"/>
          <w:szCs w:val="22"/>
          <w:lang w:val="en-IN" w:eastAsia="en-US" w:bidi="ar-SA"/>
        </w:rPr>
        <w:t xml:space="preserve">: </w:t>
      </w:r>
      <w:r w:rsidRPr="003E7802">
        <w:rPr>
          <w:rFonts w:eastAsia="Arial MT"/>
          <w:bCs/>
          <w:sz w:val="22"/>
          <w:szCs w:val="22"/>
          <w:lang w:val="en-IN" w:eastAsia="en-US" w:bidi="ar-SA"/>
        </w:rPr>
        <w:t>Previous studies employed fundus photography and single-focus detection algorithms. The shift to using OCT-based deep learning models aimed to overcome these limitations by providing comprehensive data for multi-disorder detection.</w:t>
      </w:r>
    </w:p>
    <w:p w:rsidR="003813D0" w:rsidRPr="00975D41" w:rsidP="00975D41" w14:paraId="4831BC80" w14:textId="589F0D4E">
      <w:pPr>
        <w:widowControl w:val="0"/>
        <w:tabs>
          <w:tab w:val="left" w:pos="480"/>
        </w:tabs>
        <w:autoSpaceDE w:val="0"/>
        <w:autoSpaceDN w:val="0"/>
        <w:spacing w:before="1"/>
        <w:rPr>
          <w:rFonts w:eastAsia="Arial MT"/>
          <w:spacing w:val="-5"/>
          <w:sz w:val="22"/>
          <w:szCs w:val="22"/>
          <w:lang w:val="en-IN" w:eastAsia="en-US" w:bidi="ar-SA"/>
        </w:rPr>
      </w:pPr>
      <w:r>
        <w:rPr>
          <w:rFonts w:eastAsia="Arial MT"/>
          <w:b/>
          <w:sz w:val="22"/>
          <w:szCs w:val="22"/>
          <w:lang w:val="en-US" w:eastAsia="en-US" w:bidi="ar-SA"/>
        </w:rPr>
        <w:tab/>
      </w:r>
      <w:r w:rsidRPr="00975D41">
        <w:rPr>
          <w:rFonts w:eastAsia="Arial MT"/>
          <w:b/>
          <w:sz w:val="22"/>
          <w:szCs w:val="22"/>
          <w:lang w:val="en-US" w:eastAsia="en-US" w:bidi="ar-SA"/>
        </w:rPr>
        <w:t>Theme</w:t>
      </w:r>
      <w:r w:rsidRPr="00975D41">
        <w:rPr>
          <w:rFonts w:eastAsia="Arial MT"/>
          <w:b/>
          <w:spacing w:val="-5"/>
          <w:sz w:val="22"/>
          <w:szCs w:val="22"/>
          <w:lang w:val="en-US" w:eastAsia="en-US" w:bidi="ar-SA"/>
        </w:rPr>
        <w:t xml:space="preserve"> </w:t>
      </w:r>
      <w:r w:rsidRPr="00975D41">
        <w:rPr>
          <w:rFonts w:eastAsia="Arial MT"/>
          <w:b/>
          <w:spacing w:val="-5"/>
          <w:sz w:val="22"/>
          <w:szCs w:val="22"/>
          <w:lang w:val="en-IN" w:eastAsia="en-US" w:bidi="ar-SA"/>
        </w:rPr>
        <w:t>3</w:t>
      </w:r>
      <w:r w:rsidRPr="00975D41">
        <w:rPr>
          <w:rFonts w:eastAsia="Arial MT"/>
          <w:sz w:val="22"/>
          <w:szCs w:val="22"/>
          <w:lang w:val="en-US" w:eastAsia="en-US" w:bidi="ar-SA"/>
        </w:rPr>
        <w:t>:</w:t>
      </w:r>
      <w:r w:rsidRPr="00975D41">
        <w:rPr>
          <w:rFonts w:eastAsia="Arial MT"/>
          <w:spacing w:val="-5"/>
          <w:sz w:val="22"/>
          <w:szCs w:val="22"/>
          <w:lang w:val="en-US" w:eastAsia="en-US" w:bidi="ar-SA"/>
        </w:rPr>
        <w:t xml:space="preserve"> AI Versus Human Expertise in Ophthalmic Diagnosis</w:t>
      </w:r>
    </w:p>
    <w:p w:rsidR="003813D0" w:rsidRPr="008E22B7" w:rsidP="00975D41" w14:paraId="371962F3" w14:textId="77777777">
      <w:pPr>
        <w:widowControl w:val="0"/>
        <w:numPr>
          <w:ilvl w:val="1"/>
          <w:numId w:val="9"/>
        </w:numPr>
        <w:tabs>
          <w:tab w:val="left" w:pos="1199"/>
          <w:tab w:val="left" w:pos="1200"/>
        </w:tabs>
        <w:autoSpaceDE w:val="0"/>
        <w:autoSpaceDN w:val="0"/>
        <w:spacing w:before="38" w:line="276" w:lineRule="auto"/>
        <w:ind w:left="1804" w:right="441" w:hanging="360"/>
        <w:jc w:val="both"/>
        <w:rPr>
          <w:rFonts w:eastAsia="Arial MT" w:cs="Arial MT"/>
          <w:sz w:val="22"/>
          <w:szCs w:val="22"/>
          <w:lang w:val="en-IN"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sz w:val="22"/>
          <w:szCs w:val="22"/>
          <w:lang w:val="en-US" w:eastAsia="en-US" w:bidi="ar-SA"/>
        </w:rPr>
        <w:t>:</w:t>
      </w:r>
      <w:r>
        <w:rPr>
          <w:rFonts w:eastAsia="Arial MT" w:cs="Arial MT"/>
          <w:sz w:val="22"/>
          <w:szCs w:val="22"/>
          <w:lang w:val="en-US" w:eastAsia="en-US" w:bidi="ar-SA"/>
        </w:rPr>
        <w:t xml:space="preserve"> </w:t>
      </w:r>
      <w:r w:rsidRPr="008E22B7">
        <w:rPr>
          <w:rFonts w:eastAsia="Arial MT" w:cs="Arial MT"/>
          <w:sz w:val="22"/>
          <w:szCs w:val="22"/>
          <w:lang w:val="en-IN" w:eastAsia="en-US" w:bidi="ar-SA"/>
        </w:rPr>
        <w:t>AI-assisted OCT systems have demonstrated diagnostic capabilities comparable to retinal specialists, often surpassing junior and senior ophthalmologists in accuracy.</w:t>
      </w:r>
    </w:p>
    <w:p w:rsidR="003813D0" w:rsidRPr="008E22B7" w:rsidP="00975D41" w14:paraId="63F5E60F" w14:textId="77777777">
      <w:pPr>
        <w:widowControl w:val="0"/>
        <w:numPr>
          <w:ilvl w:val="1"/>
          <w:numId w:val="9"/>
        </w:numPr>
        <w:tabs>
          <w:tab w:val="left" w:pos="1199"/>
          <w:tab w:val="left" w:pos="1200"/>
        </w:tabs>
        <w:autoSpaceDE w:val="0"/>
        <w:autoSpaceDN w:val="0"/>
        <w:spacing w:before="38" w:line="276" w:lineRule="auto"/>
        <w:ind w:left="1804" w:right="441" w:hanging="360"/>
        <w:jc w:val="both"/>
        <w:rPr>
          <w:rFonts w:eastAsia="Arial MT" w:cs="Arial MT"/>
          <w:sz w:val="22"/>
          <w:szCs w:val="22"/>
          <w:lang w:val="en-IN" w:eastAsia="en-US" w:bidi="ar-SA"/>
        </w:rPr>
      </w:pPr>
      <w:r w:rsidRPr="008E22B7">
        <w:rPr>
          <w:rFonts w:eastAsia="Arial MT" w:cs="Arial MT"/>
          <w:sz w:val="22"/>
          <w:szCs w:val="22"/>
          <w:lang w:val="en-IN" w:eastAsia="en-US" w:bidi="ar-SA"/>
        </w:rPr>
        <w:t xml:space="preserve"> </w:t>
      </w:r>
      <w:r w:rsidRPr="008E22B7">
        <w:rPr>
          <w:rFonts w:eastAsia="Arial MT" w:cs="Arial MT"/>
          <w:b/>
          <w:bCs/>
          <w:sz w:val="22"/>
          <w:szCs w:val="22"/>
          <w:lang w:val="en-IN" w:eastAsia="en-US" w:bidi="ar-SA"/>
        </w:rPr>
        <w:t>Key Debates</w:t>
      </w:r>
      <w:r w:rsidRPr="008E22B7">
        <w:rPr>
          <w:rFonts w:eastAsia="Arial MT" w:cs="Arial MT"/>
          <w:sz w:val="22"/>
          <w:szCs w:val="22"/>
          <w:lang w:val="en-IN" w:eastAsia="en-US" w:bidi="ar-SA"/>
        </w:rPr>
        <w:t>: The debate focuses on the reliability of AI as an autonomous diagnostic tool versus its role as an adjunct to human expertise.</w:t>
      </w:r>
    </w:p>
    <w:p w:rsidR="003813D0" w:rsidP="00975D41" w14:paraId="6B87A8DC" w14:textId="77777777">
      <w:pPr>
        <w:widowControl w:val="0"/>
        <w:numPr>
          <w:ilvl w:val="1"/>
          <w:numId w:val="9"/>
        </w:numPr>
        <w:tabs>
          <w:tab w:val="left" w:pos="1199"/>
          <w:tab w:val="left" w:pos="1200"/>
        </w:tabs>
        <w:autoSpaceDE w:val="0"/>
        <w:autoSpaceDN w:val="0"/>
        <w:spacing w:before="38" w:line="276" w:lineRule="auto"/>
        <w:ind w:left="1804" w:right="441" w:hanging="360"/>
        <w:jc w:val="both"/>
        <w:rPr>
          <w:rFonts w:eastAsia="Arial MT"/>
          <w:i/>
          <w:sz w:val="15"/>
          <w:szCs w:val="22"/>
          <w:lang w:val="en-US" w:eastAsia="en-US" w:bidi="ar-SA"/>
        </w:rPr>
      </w:pPr>
      <w:r w:rsidRPr="008E22B7">
        <w:rPr>
          <w:rFonts w:eastAsia="Arial MT" w:cs="Arial MT"/>
          <w:b/>
          <w:bCs/>
          <w:sz w:val="22"/>
          <w:szCs w:val="22"/>
          <w:lang w:val="en-IN" w:eastAsia="en-US" w:bidi="ar-SA"/>
        </w:rPr>
        <w:t>Methodologies</w:t>
      </w:r>
      <w:r w:rsidRPr="008E22B7">
        <w:rPr>
          <w:rFonts w:eastAsia="Arial MT" w:cs="Arial MT"/>
          <w:sz w:val="22"/>
          <w:szCs w:val="22"/>
          <w:lang w:val="en-IN" w:eastAsia="en-US" w:bidi="ar-SA"/>
        </w:rPr>
        <w:t>: Comparative studies use metrics like the area under the ROC curve (AUC), sensitivity, and specificity, alongside kappa statistics, to evaluate the consistency between AI diagnoses and human specialists' assessments.</w:t>
      </w:r>
    </w:p>
    <w:p w:rsidR="003813D0" w:rsidP="003813D0" w14:paraId="4E65F0D7" w14:textId="38E87946">
      <w:pPr>
        <w:widowControl w:val="0"/>
        <w:autoSpaceDE w:val="0"/>
        <w:autoSpaceDN w:val="0"/>
        <w:rPr>
          <w:rFonts w:eastAsia="Arial MT"/>
          <w:i/>
          <w:sz w:val="15"/>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09440" behindDoc="1" locked="0" layoutInCell="1" allowOverlap="1">
                <wp:simplePos x="0" y="0"/>
                <wp:positionH relativeFrom="page">
                  <wp:posOffset>1181100</wp:posOffset>
                </wp:positionH>
                <wp:positionV relativeFrom="paragraph">
                  <wp:posOffset>140335</wp:posOffset>
                </wp:positionV>
                <wp:extent cx="5422900" cy="1270"/>
                <wp:effectExtent l="9525" t="14605" r="15875" b="12700"/>
                <wp:wrapTopAndBottom/>
                <wp:docPr id="1258204220" name="Freeform: Shape 2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21" o:spid="_x0000_s1056" style="width:427pt;height:0.1pt;margin-top:11.05pt;margin-left:93pt;mso-height-percent:0;mso-height-relative:page;mso-position-horizontal-relative:page;mso-width-percent:0;mso-width-relative:page;mso-wrap-distance-bottom:0;mso-wrap-distance-left:9pt;mso-wrap-distance-right:9pt;mso-wrap-distance-top:0;position:absolute;v-text-anchor:top;z-index:-251608064" coordsize="21600,21600" path="m,l21600,e" filled="f" fillcolor="this" stroked="t" strokecolor="#878787" strokeweight="1pt">
                <v:stroke joinstyle="round"/>
                <w10:wrap type="topAndBottom"/>
              </v:shape>
            </w:pict>
          </mc:Fallback>
        </mc:AlternateContent>
      </w:r>
    </w:p>
    <w:p w:rsidR="003813D0" w:rsidP="003813D0" w14:paraId="37D537C1" w14:textId="77777777">
      <w:pPr>
        <w:widowControl w:val="0"/>
        <w:autoSpaceDE w:val="0"/>
        <w:autoSpaceDN w:val="0"/>
        <w:spacing w:before="7"/>
        <w:rPr>
          <w:rFonts w:eastAsia="Arial MT"/>
          <w:i/>
          <w:sz w:val="19"/>
          <w:szCs w:val="22"/>
          <w:lang w:val="en-IN" w:eastAsia="en-US" w:bidi="ar-SA"/>
        </w:rPr>
      </w:pPr>
    </w:p>
    <w:p w:rsidR="003813D0" w:rsidP="003813D0" w14:paraId="09C8C42E" w14:textId="77777777">
      <w:pPr>
        <w:widowControl w:val="0"/>
        <w:autoSpaceDE w:val="0"/>
        <w:autoSpaceDN w:val="0"/>
        <w:spacing w:before="7"/>
        <w:rPr>
          <w:rFonts w:eastAsia="Arial MT"/>
          <w:i/>
          <w:sz w:val="19"/>
          <w:szCs w:val="22"/>
          <w:lang w:val="en-IN" w:eastAsia="en-US" w:bidi="ar-SA"/>
        </w:rPr>
      </w:pPr>
    </w:p>
    <w:p w:rsidR="003813D0" w:rsidP="00975D41" w14:paraId="761ABCC0" w14:textId="77777777">
      <w:pPr>
        <w:widowControl w:val="0"/>
        <w:numPr>
          <w:ilvl w:val="0"/>
          <w:numId w:val="9"/>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Methodological</w:t>
      </w:r>
      <w:r>
        <w:rPr>
          <w:rFonts w:eastAsia="Arial"/>
          <w:b/>
          <w:bCs/>
          <w:spacing w:val="-11"/>
          <w:sz w:val="22"/>
          <w:szCs w:val="22"/>
          <w:lang w:val="en-US" w:eastAsia="en-US" w:bidi="ar-SA"/>
        </w:rPr>
        <w:t xml:space="preserve"> </w:t>
      </w:r>
      <w:r>
        <w:rPr>
          <w:rFonts w:eastAsia="Arial"/>
          <w:b/>
          <w:bCs/>
          <w:sz w:val="22"/>
          <w:szCs w:val="22"/>
          <w:lang w:val="en-US" w:eastAsia="en-US" w:bidi="ar-SA"/>
        </w:rPr>
        <w:t>Approaches</w:t>
      </w:r>
    </w:p>
    <w:p w:rsidR="003813D0" w:rsidP="003813D0" w14:paraId="7AC7F9BF" w14:textId="77777777">
      <w:pPr>
        <w:widowControl w:val="0"/>
        <w:autoSpaceDE w:val="0"/>
        <w:autoSpaceDN w:val="0"/>
        <w:spacing w:before="2"/>
        <w:rPr>
          <w:rFonts w:eastAsia="Arial MT"/>
          <w:b/>
          <w:szCs w:val="22"/>
          <w:lang w:val="en-US" w:eastAsia="en-US" w:bidi="ar-SA"/>
        </w:rPr>
      </w:pPr>
    </w:p>
    <w:p w:rsidR="003813D0" w:rsidRPr="00407D28" w:rsidP="003813D0" w14:paraId="64C51915" w14:textId="77777777">
      <w:pPr>
        <w:widowControl w:val="0"/>
        <w:numPr>
          <w:ilvl w:val="0"/>
          <w:numId w:val="5"/>
        </w:numPr>
        <w:tabs>
          <w:tab w:val="left" w:pos="479"/>
          <w:tab w:val="left" w:pos="480"/>
        </w:tabs>
        <w:autoSpaceDE w:val="0"/>
        <w:autoSpaceDN w:val="0"/>
        <w:spacing w:line="276" w:lineRule="auto"/>
        <w:ind w:left="480" w:right="297" w:hanging="360"/>
        <w:jc w:val="both"/>
        <w:rPr>
          <w:rFonts w:eastAsia="Arial MT"/>
          <w:sz w:val="22"/>
          <w:szCs w:val="22"/>
          <w:lang w:val="en-IN" w:eastAsia="en-US" w:bidi="ar-SA"/>
        </w:rPr>
      </w:pPr>
      <w:r w:rsidRPr="0000550D">
        <w:rPr>
          <w:rFonts w:eastAsia="Arial MT"/>
          <w:b/>
          <w:sz w:val="22"/>
          <w:szCs w:val="22"/>
          <w:lang w:val="en-US" w:eastAsia="en-US" w:bidi="ar-SA"/>
        </w:rPr>
        <w:t>Common</w:t>
      </w:r>
      <w:r w:rsidRPr="0000550D">
        <w:rPr>
          <w:rFonts w:eastAsia="Arial MT"/>
          <w:b/>
          <w:spacing w:val="-7"/>
          <w:sz w:val="22"/>
          <w:szCs w:val="22"/>
          <w:lang w:val="en-US" w:eastAsia="en-US" w:bidi="ar-SA"/>
        </w:rPr>
        <w:t xml:space="preserve"> </w:t>
      </w:r>
      <w:r w:rsidRPr="0000550D">
        <w:rPr>
          <w:rFonts w:eastAsia="Arial MT"/>
          <w:b/>
          <w:sz w:val="22"/>
          <w:szCs w:val="22"/>
          <w:lang w:val="en-US" w:eastAsia="en-US" w:bidi="ar-SA"/>
        </w:rPr>
        <w:t>Methodologies</w:t>
      </w:r>
      <w:r w:rsidRPr="0000550D">
        <w:rPr>
          <w:rFonts w:eastAsia="Arial MT"/>
          <w:sz w:val="22"/>
          <w:szCs w:val="22"/>
          <w:lang w:val="en-US" w:eastAsia="en-US" w:bidi="ar-SA"/>
        </w:rPr>
        <w:t>:</w:t>
      </w:r>
      <w:r w:rsidRPr="00407D28">
        <w:rPr>
          <w:rFonts w:hAnsi="Symbol"/>
          <w:lang w:val="en-IN" w:eastAsia="en-IN" w:bidi="ar-SA"/>
        </w:rPr>
        <w:t xml:space="preserve"> </w:t>
      </w:r>
      <w:r w:rsidRPr="000D2C69">
        <w:rPr>
          <w:rFonts w:hAnsi="Symbol"/>
          <w:sz w:val="22"/>
          <w:szCs w:val="22"/>
          <w:lang w:val="en-US" w:eastAsia="en-IN" w:bidi="ar-SA"/>
        </w:rPr>
        <w:t>The use of deep learning (DL) algorithms, specifically convolutional neural networks (CNNs), for analyzing OCT images to detect multiple retinal disorders. The AI model is trained on extensive, labeled datasets to recognize up to 15 retinal conditions in a single scan, employing techniques like feature pyramid networks and multi-stage detection models.</w:t>
      </w:r>
    </w:p>
    <w:p w:rsidR="003813D0" w:rsidRPr="00407D28" w:rsidP="003813D0" w14:paraId="78602ED7" w14:textId="77777777">
      <w:pPr>
        <w:widowControl w:val="0"/>
        <w:numPr>
          <w:ilvl w:val="0"/>
          <w:numId w:val="5"/>
        </w:numPr>
        <w:tabs>
          <w:tab w:val="left" w:pos="479"/>
          <w:tab w:val="left" w:pos="480"/>
        </w:tabs>
        <w:autoSpaceDE w:val="0"/>
        <w:autoSpaceDN w:val="0"/>
        <w:spacing w:line="276" w:lineRule="auto"/>
        <w:ind w:left="480" w:right="297" w:hanging="360"/>
        <w:jc w:val="both"/>
        <w:rPr>
          <w:rFonts w:eastAsia="Arial MT"/>
          <w:sz w:val="22"/>
          <w:szCs w:val="22"/>
          <w:lang w:val="en-IN" w:eastAsia="en-US" w:bidi="ar-SA"/>
        </w:rPr>
      </w:pPr>
      <w:r w:rsidRPr="00407D28">
        <w:rPr>
          <w:rFonts w:eastAsia="Arial MT"/>
          <w:b/>
          <w:bCs/>
          <w:sz w:val="22"/>
          <w:szCs w:val="22"/>
          <w:lang w:val="en-IN" w:eastAsia="en-US" w:bidi="ar-SA"/>
        </w:rPr>
        <w:t>Strengths and Weaknesses</w:t>
      </w:r>
      <w:r w:rsidRPr="00407D28">
        <w:rPr>
          <w:rFonts w:eastAsia="Arial MT"/>
          <w:sz w:val="22"/>
          <w:szCs w:val="22"/>
          <w:lang w:val="en-IN" w:eastAsia="en-US" w:bidi="ar-SA"/>
        </w:rPr>
        <w:t xml:space="preserve">: </w:t>
      </w:r>
      <w:r w:rsidRPr="002B2B1F">
        <w:rPr>
          <w:rFonts w:eastAsia="Arial MT"/>
          <w:sz w:val="22"/>
          <w:szCs w:val="22"/>
          <w:lang w:val="en-US" w:eastAsia="en-US" w:bidi="ar-SA"/>
        </w:rPr>
        <w:t>Strengths include the high resolution and detailed cross-sectional data provided by OCT, enhancing detection accuracy. However, weaknesses include the limitations in model generalizability when tested on images from different OCT instruments and the need for further refinement to detect complex or less common conditions, such as retinal detachment</w:t>
      </w:r>
      <w:r>
        <w:rPr>
          <w:rFonts w:eastAsia="Arial MT"/>
          <w:sz w:val="22"/>
          <w:szCs w:val="22"/>
          <w:lang w:val="en-US" w:eastAsia="en-US" w:bidi="ar-SA"/>
        </w:rPr>
        <w:t>.</w:t>
      </w:r>
    </w:p>
    <w:p w:rsidR="003813D0" w:rsidRPr="00197244" w:rsidP="003813D0" w14:paraId="1CF1E3BF" w14:textId="77777777">
      <w:pPr>
        <w:widowControl w:val="0"/>
        <w:numPr>
          <w:ilvl w:val="0"/>
          <w:numId w:val="5"/>
        </w:numPr>
        <w:tabs>
          <w:tab w:val="left" w:pos="479"/>
          <w:tab w:val="left" w:pos="480"/>
        </w:tabs>
        <w:autoSpaceDE w:val="0"/>
        <w:autoSpaceDN w:val="0"/>
        <w:spacing w:line="276" w:lineRule="auto"/>
        <w:ind w:left="480" w:right="297" w:hanging="360"/>
        <w:jc w:val="both"/>
        <w:rPr>
          <w:rFonts w:eastAsia="Arial MT"/>
          <w:spacing w:val="-7"/>
          <w:sz w:val="22"/>
          <w:szCs w:val="22"/>
          <w:lang w:val="en-US" w:eastAsia="en-US" w:bidi="ar-SA"/>
        </w:rPr>
      </w:pPr>
      <w:r w:rsidRPr="00407D28">
        <w:rPr>
          <w:rFonts w:eastAsia="Arial MT"/>
          <w:b/>
          <w:bCs/>
          <w:sz w:val="22"/>
          <w:szCs w:val="22"/>
          <w:lang w:val="en-IN" w:eastAsia="en-US" w:bidi="ar-SA"/>
        </w:rPr>
        <w:t>Trends in Methodology</w:t>
      </w:r>
      <w:r w:rsidRPr="00407D28">
        <w:rPr>
          <w:rFonts w:eastAsia="Arial MT"/>
          <w:sz w:val="22"/>
          <w:szCs w:val="22"/>
          <w:lang w:val="en-IN" w:eastAsia="en-US" w:bidi="ar-SA"/>
        </w:rPr>
        <w:t xml:space="preserve">: </w:t>
      </w:r>
      <w:r w:rsidRPr="002B2B1F">
        <w:rPr>
          <w:rFonts w:eastAsia="Arial MT"/>
          <w:sz w:val="22"/>
          <w:szCs w:val="22"/>
          <w:lang w:val="en-US" w:eastAsia="en-US" w:bidi="ar-SA"/>
        </w:rPr>
        <w:t>Recent trends involve transitioning from single-disease detection models to multi-condition frameworks capable of simultaneous recognition. Studies have incorporated mechanisms like online hard example mining to optimize model training and balance learning across various disorders, reflecting a push toward comprehensive and scalable AI solutions in ophthalmology.</w:t>
      </w:r>
    </w:p>
    <w:p w:rsidR="003813D0" w:rsidP="003813D0" w14:paraId="06BAD0C2" w14:textId="480C137A">
      <w:pPr>
        <w:widowControl w:val="0"/>
        <w:autoSpaceDE w:val="0"/>
        <w:autoSpaceDN w:val="0"/>
        <w:spacing w:before="9"/>
        <w:rPr>
          <w:rFonts w:eastAsia="Arial MT"/>
          <w:sz w:val="12"/>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14560" behindDoc="1" locked="0" layoutInCell="1" allowOverlap="1">
                <wp:simplePos x="0" y="0"/>
                <wp:positionH relativeFrom="page">
                  <wp:posOffset>1181100</wp:posOffset>
                </wp:positionH>
                <wp:positionV relativeFrom="paragraph">
                  <wp:posOffset>124460</wp:posOffset>
                </wp:positionV>
                <wp:extent cx="5422900" cy="1270"/>
                <wp:effectExtent l="9525" t="6350" r="15875" b="11430"/>
                <wp:wrapTopAndBottom/>
                <wp:docPr id="211358039" name="Freeform: Shape 2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20" o:spid="_x0000_s1057" style="width:427pt;height:0.1pt;margin-top:9.8pt;margin-left:93pt;mso-height-percent:0;mso-height-relative:page;mso-position-horizontal-relative:page;mso-width-percent:0;mso-width-relative:page;mso-wrap-distance-bottom:0;mso-wrap-distance-left:9pt;mso-wrap-distance-right:9pt;mso-wrap-distance-top:0;position:absolute;v-text-anchor:top;z-index:-251602944" coordsize="21600,21600" path="m,l21600,e" filled="f" fillcolor="this" stroked="t" strokecolor="#878787" strokeweight="1pt">
                <v:stroke joinstyle="round"/>
                <w10:wrap type="topAndBottom"/>
              </v:shape>
            </w:pict>
          </mc:Fallback>
        </mc:AlternateContent>
      </w:r>
    </w:p>
    <w:p w:rsidR="003813D0" w:rsidP="003813D0" w14:paraId="47E7690F" w14:textId="77777777">
      <w:pPr>
        <w:widowControl w:val="0"/>
        <w:autoSpaceDE w:val="0"/>
        <w:autoSpaceDN w:val="0"/>
        <w:rPr>
          <w:rFonts w:eastAsia="Arial MT"/>
          <w:sz w:val="12"/>
          <w:szCs w:val="22"/>
          <w:lang w:val="en-US" w:eastAsia="en-US" w:bidi="ar-SA"/>
        </w:rPr>
        <w:sectPr w:rsidSect="003813D0">
          <w:pgSz w:w="11920" w:h="16840"/>
          <w:pgMar w:top="1600" w:right="1400" w:bottom="280" w:left="1680" w:header="720" w:footer="720" w:gutter="0"/>
          <w:cols w:space="720"/>
        </w:sectPr>
      </w:pPr>
    </w:p>
    <w:p w:rsidR="003813D0" w:rsidP="00975D41" w14:paraId="13B64256" w14:textId="77777777">
      <w:pPr>
        <w:widowControl w:val="0"/>
        <w:numPr>
          <w:ilvl w:val="0"/>
          <w:numId w:val="9"/>
        </w:numPr>
        <w:tabs>
          <w:tab w:val="left" w:pos="365"/>
        </w:tabs>
        <w:autoSpaceDE w:val="0"/>
        <w:autoSpaceDN w:val="0"/>
        <w:spacing w:before="80"/>
        <w:ind w:left="364" w:hanging="245"/>
        <w:outlineLvl w:val="0"/>
        <w:rPr>
          <w:rFonts w:eastAsia="Arial"/>
          <w:b/>
          <w:bCs/>
          <w:sz w:val="22"/>
          <w:szCs w:val="22"/>
          <w:lang w:val="en-US" w:eastAsia="en-US" w:bidi="ar-SA"/>
        </w:rPr>
      </w:pPr>
      <w:r>
        <w:rPr>
          <w:rFonts w:eastAsia="Arial"/>
          <w:b/>
          <w:bCs/>
          <w:sz w:val="22"/>
          <w:szCs w:val="22"/>
          <w:lang w:val="en-US" w:eastAsia="en-US" w:bidi="ar-SA"/>
        </w:rPr>
        <w:t>Gaps</w:t>
      </w:r>
      <w:r>
        <w:rPr>
          <w:rFonts w:eastAsia="Arial"/>
          <w:b/>
          <w:bCs/>
          <w:spacing w:val="-6"/>
          <w:sz w:val="22"/>
          <w:szCs w:val="22"/>
          <w:lang w:val="en-US" w:eastAsia="en-US" w:bidi="ar-SA"/>
        </w:rPr>
        <w:t xml:space="preserve"> </w:t>
      </w:r>
      <w:r>
        <w:rPr>
          <w:rFonts w:eastAsia="Arial"/>
          <w:b/>
          <w:bCs/>
          <w:sz w:val="22"/>
          <w:szCs w:val="22"/>
          <w:lang w:val="en-US" w:eastAsia="en-US" w:bidi="ar-SA"/>
        </w:rPr>
        <w:t>and</w:t>
      </w:r>
      <w:r>
        <w:rPr>
          <w:rFonts w:eastAsia="Arial"/>
          <w:b/>
          <w:bCs/>
          <w:spacing w:val="-5"/>
          <w:sz w:val="22"/>
          <w:szCs w:val="22"/>
          <w:lang w:val="en-US" w:eastAsia="en-US" w:bidi="ar-SA"/>
        </w:rPr>
        <w:t xml:space="preserve"> </w:t>
      </w:r>
      <w:r>
        <w:rPr>
          <w:rFonts w:eastAsia="Arial"/>
          <w:b/>
          <w:bCs/>
          <w:sz w:val="22"/>
          <w:szCs w:val="22"/>
          <w:lang w:val="en-US" w:eastAsia="en-US" w:bidi="ar-SA"/>
        </w:rPr>
        <w:t>Limitations</w:t>
      </w:r>
      <w:r>
        <w:rPr>
          <w:rFonts w:eastAsia="Arial"/>
          <w:b/>
          <w:bCs/>
          <w:spacing w:val="-6"/>
          <w:sz w:val="22"/>
          <w:szCs w:val="22"/>
          <w:lang w:val="en-US" w:eastAsia="en-US" w:bidi="ar-SA"/>
        </w:rPr>
        <w:t xml:space="preserve"> </w:t>
      </w:r>
      <w:r>
        <w:rPr>
          <w:rFonts w:eastAsia="Arial"/>
          <w:b/>
          <w:bCs/>
          <w:sz w:val="22"/>
          <w:szCs w:val="22"/>
          <w:lang w:val="en-US" w:eastAsia="en-US" w:bidi="ar-SA"/>
        </w:rPr>
        <w:t>in</w:t>
      </w:r>
      <w:r>
        <w:rPr>
          <w:rFonts w:eastAsia="Arial"/>
          <w:b/>
          <w:bCs/>
          <w:spacing w:val="-5"/>
          <w:sz w:val="22"/>
          <w:szCs w:val="22"/>
          <w:lang w:val="en-US" w:eastAsia="en-US" w:bidi="ar-SA"/>
        </w:rPr>
        <w:t xml:space="preserve"> </w:t>
      </w:r>
      <w:r>
        <w:rPr>
          <w:rFonts w:eastAsia="Arial"/>
          <w:b/>
          <w:bCs/>
          <w:sz w:val="22"/>
          <w:szCs w:val="22"/>
          <w:lang w:val="en-US" w:eastAsia="en-US" w:bidi="ar-SA"/>
        </w:rPr>
        <w:t>the</w:t>
      </w:r>
      <w:r>
        <w:rPr>
          <w:rFonts w:eastAsia="Arial"/>
          <w:b/>
          <w:bCs/>
          <w:spacing w:val="-5"/>
          <w:sz w:val="22"/>
          <w:szCs w:val="22"/>
          <w:lang w:val="en-US" w:eastAsia="en-US" w:bidi="ar-SA"/>
        </w:rPr>
        <w:t xml:space="preserve"> </w:t>
      </w:r>
      <w:r>
        <w:rPr>
          <w:rFonts w:eastAsia="Arial"/>
          <w:b/>
          <w:bCs/>
          <w:sz w:val="22"/>
          <w:szCs w:val="22"/>
          <w:lang w:val="en-US" w:eastAsia="en-US" w:bidi="ar-SA"/>
        </w:rPr>
        <w:t>Literature</w:t>
      </w:r>
    </w:p>
    <w:p w:rsidR="003813D0" w:rsidP="003813D0" w14:paraId="521BA792" w14:textId="77777777">
      <w:pPr>
        <w:widowControl w:val="0"/>
        <w:autoSpaceDE w:val="0"/>
        <w:autoSpaceDN w:val="0"/>
        <w:spacing w:before="1"/>
        <w:rPr>
          <w:rFonts w:eastAsia="Arial MT"/>
          <w:b/>
          <w:szCs w:val="22"/>
          <w:lang w:val="en-US" w:eastAsia="en-US" w:bidi="ar-SA"/>
        </w:rPr>
      </w:pPr>
    </w:p>
    <w:p w:rsidR="003813D0" w:rsidRPr="00407D28" w:rsidP="003813D0" w14:paraId="09F86D13" w14:textId="77777777">
      <w:pPr>
        <w:widowControl w:val="0"/>
        <w:numPr>
          <w:ilvl w:val="0"/>
          <w:numId w:val="5"/>
        </w:numPr>
        <w:tabs>
          <w:tab w:val="left" w:pos="479"/>
          <w:tab w:val="left" w:pos="480"/>
        </w:tabs>
        <w:autoSpaceDE w:val="0"/>
        <w:autoSpaceDN w:val="0"/>
        <w:spacing w:before="1" w:line="276" w:lineRule="auto"/>
        <w:ind w:left="480" w:right="916" w:hanging="360"/>
        <w:jc w:val="both"/>
        <w:rPr>
          <w:rFonts w:eastAsia="Arial MT"/>
          <w:sz w:val="22"/>
          <w:szCs w:val="22"/>
          <w:lang w:val="en-IN" w:eastAsia="en-US" w:bidi="ar-SA"/>
        </w:rPr>
      </w:pPr>
      <w:r>
        <w:rPr>
          <w:rFonts w:eastAsia="Arial MT"/>
          <w:b/>
          <w:sz w:val="22"/>
          <w:szCs w:val="22"/>
          <w:lang w:val="en-US" w:eastAsia="en-US" w:bidi="ar-SA"/>
        </w:rPr>
        <w:t>Identify</w:t>
      </w:r>
      <w:r>
        <w:rPr>
          <w:rFonts w:eastAsia="Arial MT"/>
          <w:b/>
          <w:spacing w:val="-6"/>
          <w:sz w:val="22"/>
          <w:szCs w:val="22"/>
          <w:lang w:val="en-US" w:eastAsia="en-US" w:bidi="ar-SA"/>
        </w:rPr>
        <w:t xml:space="preserve"> </w:t>
      </w:r>
      <w:r>
        <w:rPr>
          <w:rFonts w:eastAsia="Arial MT"/>
          <w:b/>
          <w:sz w:val="22"/>
          <w:szCs w:val="22"/>
          <w:lang w:val="en-US" w:eastAsia="en-US" w:bidi="ar-SA"/>
        </w:rPr>
        <w:t>Gaps</w:t>
      </w:r>
      <w:r>
        <w:rPr>
          <w:rFonts w:eastAsia="Arial MT"/>
          <w:sz w:val="22"/>
          <w:szCs w:val="22"/>
          <w:lang w:val="en-US" w:eastAsia="en-US" w:bidi="ar-SA"/>
        </w:rPr>
        <w:t>:</w:t>
      </w:r>
      <w:r w:rsidRPr="00407D28">
        <w:rPr>
          <w:rFonts w:hAnsi="Symbol"/>
          <w:lang w:val="en-IN" w:eastAsia="en-IN" w:bidi="ar-SA"/>
        </w:rPr>
        <w:t xml:space="preserve"> </w:t>
      </w:r>
      <w:r w:rsidRPr="00707859">
        <w:rPr>
          <w:rFonts w:hAnsi="Symbol"/>
          <w:sz w:val="22"/>
          <w:szCs w:val="22"/>
          <w:lang w:val="en-US" w:eastAsia="en-IN" w:bidi="ar-SA"/>
        </w:rPr>
        <w:t>The PDF identifies a gap in the availability of AI models capable of detecting multiple retinal disorders simultaneously, as most existing models are designed for single-condition recognition. There is also limited validation of these models in real-world, diverse clinical settings, which restricts their broader applicability.</w:t>
      </w:r>
    </w:p>
    <w:p w:rsidR="003813D0" w:rsidRPr="00407D28" w:rsidP="003813D0" w14:paraId="1A7D2DFF" w14:textId="77777777">
      <w:pPr>
        <w:widowControl w:val="0"/>
        <w:numPr>
          <w:ilvl w:val="0"/>
          <w:numId w:val="5"/>
        </w:numPr>
        <w:tabs>
          <w:tab w:val="left" w:pos="479"/>
          <w:tab w:val="left" w:pos="480"/>
        </w:tabs>
        <w:autoSpaceDE w:val="0"/>
        <w:autoSpaceDN w:val="0"/>
        <w:spacing w:before="1" w:line="276" w:lineRule="auto"/>
        <w:ind w:left="480" w:right="916" w:hanging="360"/>
        <w:jc w:val="both"/>
        <w:rPr>
          <w:rFonts w:eastAsia="Arial MT"/>
          <w:sz w:val="22"/>
          <w:szCs w:val="22"/>
          <w:lang w:val="en-IN" w:eastAsia="en-US" w:bidi="ar-SA"/>
        </w:rPr>
      </w:pPr>
      <w:r w:rsidRPr="00407D28">
        <w:rPr>
          <w:rFonts w:eastAsia="Arial MT"/>
          <w:sz w:val="22"/>
          <w:szCs w:val="22"/>
          <w:lang w:val="en-IN" w:eastAsia="en-US" w:bidi="ar-SA"/>
        </w:rPr>
        <w:t xml:space="preserve"> </w:t>
      </w:r>
      <w:r w:rsidRPr="00407D28">
        <w:rPr>
          <w:rFonts w:eastAsia="Arial MT"/>
          <w:b/>
          <w:bCs/>
          <w:sz w:val="22"/>
          <w:szCs w:val="22"/>
          <w:lang w:val="en-IN" w:eastAsia="en-US" w:bidi="ar-SA"/>
        </w:rPr>
        <w:t>Limitations</w:t>
      </w:r>
      <w:r w:rsidRPr="00407D28">
        <w:rPr>
          <w:rFonts w:eastAsia="Arial MT"/>
          <w:sz w:val="22"/>
          <w:szCs w:val="22"/>
          <w:lang w:val="en-IN" w:eastAsia="en-US" w:bidi="ar-SA"/>
        </w:rPr>
        <w:t xml:space="preserve">: </w:t>
      </w:r>
      <w:r w:rsidRPr="00707859">
        <w:rPr>
          <w:rFonts w:eastAsia="Arial MT"/>
          <w:sz w:val="22"/>
          <w:szCs w:val="22"/>
          <w:lang w:val="en-US" w:eastAsia="en-US" w:bidi="ar-SA"/>
        </w:rPr>
        <w:t>Limitations highlighted include variability in model performance when applied to different OCT instruments and populations, and some disorders, such as retinal detachment, were not tested due to participant limitations. Specificity and sensitivity for certain disorders also need improvement to enhance clinical reliability.</w:t>
      </w:r>
    </w:p>
    <w:p w:rsidR="003813D0" w:rsidRPr="00407D28" w:rsidP="003813D0" w14:paraId="4F5A5D09" w14:textId="77777777">
      <w:pPr>
        <w:widowControl w:val="0"/>
        <w:numPr>
          <w:ilvl w:val="0"/>
          <w:numId w:val="5"/>
        </w:numPr>
        <w:tabs>
          <w:tab w:val="left" w:pos="479"/>
          <w:tab w:val="left" w:pos="480"/>
        </w:tabs>
        <w:autoSpaceDE w:val="0"/>
        <w:autoSpaceDN w:val="0"/>
        <w:spacing w:before="1" w:line="276" w:lineRule="auto"/>
        <w:ind w:left="480" w:right="916" w:hanging="360"/>
        <w:jc w:val="both"/>
        <w:rPr>
          <w:rFonts w:eastAsia="Arial MT"/>
          <w:sz w:val="20"/>
          <w:szCs w:val="22"/>
          <w:lang w:val="en-US" w:eastAsia="en-US" w:bidi="ar-SA"/>
        </w:rPr>
      </w:pPr>
      <w:r w:rsidRPr="00407D28">
        <w:rPr>
          <w:rFonts w:eastAsia="Arial MT"/>
          <w:b/>
          <w:bCs/>
          <w:sz w:val="22"/>
          <w:szCs w:val="22"/>
          <w:lang w:val="en-IN" w:eastAsia="en-US" w:bidi="ar-SA"/>
        </w:rPr>
        <w:t>Opportunities for Further Research</w:t>
      </w:r>
      <w:r w:rsidRPr="00407D28">
        <w:rPr>
          <w:rFonts w:eastAsia="Arial MT"/>
          <w:sz w:val="22"/>
          <w:szCs w:val="22"/>
          <w:lang w:val="en-IN" w:eastAsia="en-US" w:bidi="ar-SA"/>
        </w:rPr>
        <w:t xml:space="preserve">: </w:t>
      </w:r>
      <w:r w:rsidRPr="00D2022A">
        <w:rPr>
          <w:rFonts w:eastAsia="Arial MT"/>
          <w:sz w:val="22"/>
          <w:szCs w:val="22"/>
          <w:lang w:val="en-US" w:eastAsia="en-US" w:bidi="ar-SA"/>
        </w:rPr>
        <w:t>Further research opportunities include expanding studies to include diverse datasets from various OCT instruments and testing in different community settings. Improving algorithms for more accurate detection of complex and rare disorders and validating these models with external data will support broader adoption in clinical practice.</w:t>
      </w:r>
    </w:p>
    <w:p w:rsidR="003813D0" w:rsidRPr="00407D28" w:rsidP="003813D0" w14:paraId="58B01476" w14:textId="77777777">
      <w:pPr>
        <w:widowControl w:val="0"/>
        <w:tabs>
          <w:tab w:val="left" w:pos="479"/>
          <w:tab w:val="left" w:pos="480"/>
        </w:tabs>
        <w:autoSpaceDE w:val="0"/>
        <w:autoSpaceDN w:val="0"/>
        <w:spacing w:before="1" w:line="276" w:lineRule="auto"/>
        <w:ind w:right="916"/>
        <w:jc w:val="both"/>
        <w:rPr>
          <w:rFonts w:eastAsia="Arial MT"/>
          <w:sz w:val="20"/>
          <w:szCs w:val="22"/>
          <w:lang w:val="en-US" w:eastAsia="en-US" w:bidi="ar-SA"/>
        </w:rPr>
      </w:pPr>
    </w:p>
    <w:p w:rsidR="003813D0" w:rsidP="003813D0" w14:paraId="760DC5CF" w14:textId="55F118B9">
      <w:pPr>
        <w:widowControl w:val="0"/>
        <w:autoSpaceDE w:val="0"/>
        <w:autoSpaceDN w:val="0"/>
        <w:spacing w:before="8"/>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18656" behindDoc="1" locked="0" layoutInCell="1" allowOverlap="1">
                <wp:simplePos x="0" y="0"/>
                <wp:positionH relativeFrom="page">
                  <wp:posOffset>1181100</wp:posOffset>
                </wp:positionH>
                <wp:positionV relativeFrom="paragraph">
                  <wp:posOffset>116205</wp:posOffset>
                </wp:positionV>
                <wp:extent cx="5422900" cy="1270"/>
                <wp:effectExtent l="9525" t="6350" r="15875" b="11430"/>
                <wp:wrapTopAndBottom/>
                <wp:docPr id="1206324748" name="Freeform: Shape 1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19" o:spid="_x0000_s1058" style="width:427pt;height:0.1pt;margin-top:9.15pt;margin-left:93pt;mso-height-percent:0;mso-height-relative:page;mso-position-horizontal-relative:page;mso-width-percent:0;mso-width-relative:page;mso-wrap-distance-bottom:0;mso-wrap-distance-left:9pt;mso-wrap-distance-right:9pt;mso-wrap-distance-top:0;position:absolute;v-text-anchor:top;z-index:-251598848" coordsize="21600,21600" path="m,l21600,e" filled="f" fillcolor="this" stroked="t" strokecolor="#878787" strokeweight="1pt">
                <v:stroke joinstyle="round"/>
                <w10:wrap type="topAndBottom"/>
              </v:shape>
            </w:pict>
          </mc:Fallback>
        </mc:AlternateContent>
      </w:r>
    </w:p>
    <w:p w:rsidR="003813D0" w:rsidP="003813D0" w14:paraId="096A9954" w14:textId="77777777">
      <w:pPr>
        <w:widowControl w:val="0"/>
        <w:autoSpaceDE w:val="0"/>
        <w:autoSpaceDN w:val="0"/>
        <w:spacing w:before="7"/>
        <w:rPr>
          <w:rFonts w:eastAsia="Arial MT"/>
          <w:sz w:val="19"/>
          <w:szCs w:val="22"/>
          <w:lang w:val="en-US" w:eastAsia="en-US" w:bidi="ar-SA"/>
        </w:rPr>
      </w:pPr>
    </w:p>
    <w:p w:rsidR="003813D0" w:rsidP="00975D41" w14:paraId="5988DA32" w14:textId="77777777">
      <w:pPr>
        <w:widowControl w:val="0"/>
        <w:numPr>
          <w:ilvl w:val="0"/>
          <w:numId w:val="9"/>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Applications</w:t>
      </w:r>
      <w:r>
        <w:rPr>
          <w:rFonts w:eastAsia="Arial"/>
          <w:b/>
          <w:bCs/>
          <w:spacing w:val="-9"/>
          <w:sz w:val="22"/>
          <w:szCs w:val="22"/>
          <w:lang w:val="en-US" w:eastAsia="en-US" w:bidi="ar-SA"/>
        </w:rPr>
        <w:t xml:space="preserve"> </w:t>
      </w:r>
      <w:r>
        <w:rPr>
          <w:rFonts w:eastAsia="Arial"/>
          <w:b/>
          <w:bCs/>
          <w:sz w:val="22"/>
          <w:szCs w:val="22"/>
          <w:lang w:val="en-US" w:eastAsia="en-US" w:bidi="ar-SA"/>
        </w:rPr>
        <w:t>and</w:t>
      </w:r>
      <w:r>
        <w:rPr>
          <w:rFonts w:eastAsia="Arial"/>
          <w:b/>
          <w:bCs/>
          <w:spacing w:val="-8"/>
          <w:sz w:val="22"/>
          <w:szCs w:val="22"/>
          <w:lang w:val="en-US" w:eastAsia="en-US" w:bidi="ar-SA"/>
        </w:rPr>
        <w:t xml:space="preserve"> </w:t>
      </w:r>
      <w:r>
        <w:rPr>
          <w:rFonts w:eastAsia="Arial"/>
          <w:b/>
          <w:bCs/>
          <w:sz w:val="22"/>
          <w:szCs w:val="22"/>
          <w:lang w:val="en-US" w:eastAsia="en-US" w:bidi="ar-SA"/>
        </w:rPr>
        <w:t>Implications</w:t>
      </w:r>
    </w:p>
    <w:p w:rsidR="003813D0" w:rsidP="003813D0" w14:paraId="72279038" w14:textId="77777777">
      <w:pPr>
        <w:widowControl w:val="0"/>
        <w:autoSpaceDE w:val="0"/>
        <w:autoSpaceDN w:val="0"/>
        <w:spacing w:before="1"/>
        <w:rPr>
          <w:rFonts w:eastAsia="Arial MT"/>
          <w:b/>
          <w:szCs w:val="22"/>
          <w:lang w:val="en-US" w:eastAsia="en-US" w:bidi="ar-SA"/>
        </w:rPr>
      </w:pPr>
    </w:p>
    <w:p w:rsidR="003813D0" w:rsidRPr="00244D38" w:rsidP="003813D0" w14:paraId="72D4AF4C" w14:textId="1E2069DF">
      <w:pPr>
        <w:widowControl w:val="0"/>
        <w:numPr>
          <w:ilvl w:val="0"/>
          <w:numId w:val="5"/>
        </w:numPr>
        <w:tabs>
          <w:tab w:val="left" w:pos="479"/>
          <w:tab w:val="left" w:pos="480"/>
        </w:tabs>
        <w:autoSpaceDE w:val="0"/>
        <w:autoSpaceDN w:val="0"/>
        <w:spacing w:line="276" w:lineRule="auto"/>
        <w:ind w:left="480" w:right="256" w:hanging="360"/>
        <w:rPr>
          <w:rFonts w:eastAsia="Arial MT"/>
          <w:sz w:val="22"/>
          <w:szCs w:val="22"/>
          <w:lang w:val="en-IN" w:eastAsia="en-US" w:bidi="ar-SA"/>
        </w:rPr>
      </w:pPr>
      <w:r>
        <w:rPr>
          <w:rFonts w:eastAsia="Arial MT"/>
          <w:b/>
          <w:sz w:val="22"/>
          <w:szCs w:val="22"/>
          <w:lang w:val="en-IN" w:eastAsia="en-US" w:bidi="ar-SA"/>
        </w:rPr>
        <w:t>Practical Applications</w:t>
      </w:r>
      <w:r>
        <w:rPr>
          <w:rFonts w:eastAsia="Arial MT"/>
          <w:sz w:val="22"/>
          <w:szCs w:val="22"/>
          <w:lang w:val="en-US" w:eastAsia="en-US" w:bidi="ar-SA"/>
        </w:rPr>
        <w:t xml:space="preserve">: </w:t>
      </w:r>
      <w:r w:rsidRPr="00D2022A">
        <w:rPr>
          <w:rFonts w:eastAsia="Arial MT"/>
          <w:sz w:val="22"/>
          <w:szCs w:val="22"/>
          <w:lang w:val="en-US" w:eastAsia="en-US" w:bidi="ar-SA"/>
        </w:rPr>
        <w:t xml:space="preserve">The </w:t>
      </w:r>
      <w:r>
        <w:rPr>
          <w:rFonts w:eastAsia="Arial MT"/>
          <w:sz w:val="22"/>
          <w:szCs w:val="22"/>
          <w:lang w:val="en-US" w:eastAsia="en-US" w:bidi="ar-SA"/>
        </w:rPr>
        <w:t xml:space="preserve">Study </w:t>
      </w:r>
      <w:r w:rsidRPr="00D2022A">
        <w:rPr>
          <w:rFonts w:eastAsia="Arial MT"/>
          <w:sz w:val="22"/>
          <w:szCs w:val="22"/>
          <w:lang w:val="en-US" w:eastAsia="en-US" w:bidi="ar-SA"/>
        </w:rPr>
        <w:t>emphasizes that AI-assisted OCT can be effectively utilized for community-level retinal screening, offering quick, automated diagnosis with high accuracy. This application helps bridge the gap in medical resources by supporting less experienced ophthalmologists and streamlining early detection and treatment pathways in areas with limited specialist access.</w:t>
      </w:r>
    </w:p>
    <w:p w:rsidR="003813D0" w:rsidP="003813D0" w14:paraId="6455F9A8" w14:textId="77777777">
      <w:pPr>
        <w:widowControl w:val="0"/>
        <w:numPr>
          <w:ilvl w:val="0"/>
          <w:numId w:val="5"/>
        </w:numPr>
        <w:tabs>
          <w:tab w:val="left" w:pos="479"/>
          <w:tab w:val="left" w:pos="480"/>
        </w:tabs>
        <w:autoSpaceDE w:val="0"/>
        <w:autoSpaceDN w:val="0"/>
        <w:spacing w:line="276" w:lineRule="auto"/>
        <w:ind w:left="480" w:right="256" w:hanging="360"/>
        <w:rPr>
          <w:rFonts w:eastAsia="Arial MT"/>
          <w:sz w:val="20"/>
          <w:szCs w:val="22"/>
          <w:lang w:val="en-US" w:eastAsia="en-US" w:bidi="ar-SA"/>
        </w:rPr>
      </w:pPr>
      <w:r w:rsidRPr="00244D38">
        <w:rPr>
          <w:rFonts w:eastAsia="Arial MT"/>
          <w:b/>
          <w:bCs/>
          <w:sz w:val="22"/>
          <w:szCs w:val="22"/>
          <w:lang w:val="en-IN" w:eastAsia="en-US" w:bidi="ar-SA"/>
        </w:rPr>
        <w:t>Theoretical Implications</w:t>
      </w:r>
      <w:r w:rsidRPr="00244D38">
        <w:rPr>
          <w:rFonts w:eastAsia="Arial MT"/>
          <w:sz w:val="22"/>
          <w:szCs w:val="22"/>
          <w:lang w:val="en-IN" w:eastAsia="en-US" w:bidi="ar-SA"/>
        </w:rPr>
        <w:t>: T</w:t>
      </w:r>
      <w:r w:rsidRPr="00326923">
        <w:rPr>
          <w:rFonts w:eastAsia="Arial MT"/>
          <w:sz w:val="22"/>
          <w:szCs w:val="22"/>
          <w:lang w:val="en-US" w:eastAsia="en-US" w:bidi="ar-SA"/>
        </w:rPr>
        <w:t>he integration of AI in retinal screening underscores the potential for applying deep learning models in broader medical diagnostic contexts. The success of these models in detecting multiple disorders simultaneously supports ongoing research into multi-condition diagnostic tools, encouraging the development of more robust, generalizable algorithms in medical imaging and other fields.</w:t>
      </w:r>
    </w:p>
    <w:p w:rsidR="003813D0" w:rsidP="003813D0" w14:paraId="51579665" w14:textId="77777777">
      <w:pPr>
        <w:widowControl w:val="0"/>
        <w:autoSpaceDE w:val="0"/>
        <w:autoSpaceDN w:val="0"/>
        <w:spacing w:before="2"/>
        <w:rPr>
          <w:rFonts w:eastAsia="Arial MT"/>
          <w:sz w:val="11"/>
          <w:szCs w:val="22"/>
          <w:lang w:val="en-US" w:eastAsia="en-US" w:bidi="ar-SA"/>
        </w:rPr>
      </w:pPr>
    </w:p>
    <w:p w:rsidR="003813D0" w:rsidP="003813D0" w14:paraId="28317DE7" w14:textId="77777777">
      <w:pPr>
        <w:widowControl w:val="0"/>
        <w:autoSpaceDE w:val="0"/>
        <w:autoSpaceDN w:val="0"/>
        <w:spacing w:before="2"/>
        <w:rPr>
          <w:rFonts w:eastAsia="Arial MT"/>
          <w:sz w:val="11"/>
          <w:szCs w:val="22"/>
          <w:lang w:val="en-US" w:eastAsia="en-US" w:bidi="ar-SA"/>
        </w:rPr>
      </w:pPr>
    </w:p>
    <w:p w:rsidR="003813D0" w:rsidP="003813D0" w14:paraId="0DB7DF43" w14:textId="4C1D2104">
      <w:pPr>
        <w:widowControl w:val="0"/>
        <w:autoSpaceDE w:val="0"/>
        <w:autoSpaceDN w:val="0"/>
        <w:spacing w:before="2"/>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20704" behindDoc="1" locked="0" layoutInCell="1" allowOverlap="1">
                <wp:simplePos x="0" y="0"/>
                <wp:positionH relativeFrom="page">
                  <wp:posOffset>1181100</wp:posOffset>
                </wp:positionH>
                <wp:positionV relativeFrom="paragraph">
                  <wp:posOffset>112395</wp:posOffset>
                </wp:positionV>
                <wp:extent cx="5422900" cy="1270"/>
                <wp:effectExtent l="9525" t="10160" r="15875" b="7620"/>
                <wp:wrapTopAndBottom/>
                <wp:docPr id="2036395412" name="Freeform: Shape 1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18" o:spid="_x0000_s1059" style="width:427pt;height:0.1pt;margin-top:8.85pt;margin-left:93pt;mso-height-percent:0;mso-height-relative:page;mso-position-horizontal-relative:page;mso-width-percent:0;mso-width-relative:page;mso-wrap-distance-bottom:0;mso-wrap-distance-left:9pt;mso-wrap-distance-right:9pt;mso-wrap-distance-top:0;position:absolute;v-text-anchor:top;z-index:-251596800" coordsize="21600,21600" path="m,l21600,e" filled="f" fillcolor="this" stroked="t" strokecolor="#878787" strokeweight="1pt">
                <v:stroke joinstyle="round"/>
                <w10:wrap type="topAndBottom"/>
              </v:shape>
            </w:pict>
          </mc:Fallback>
        </mc:AlternateContent>
      </w:r>
    </w:p>
    <w:p w:rsidR="003813D0" w:rsidP="003813D0" w14:paraId="61FCC6BC" w14:textId="77777777">
      <w:pPr>
        <w:widowControl w:val="0"/>
        <w:autoSpaceDE w:val="0"/>
        <w:autoSpaceDN w:val="0"/>
        <w:spacing w:before="1"/>
        <w:rPr>
          <w:rFonts w:eastAsia="Arial MT"/>
          <w:sz w:val="20"/>
          <w:szCs w:val="22"/>
          <w:lang w:val="en-US" w:eastAsia="en-US" w:bidi="ar-SA"/>
        </w:rPr>
      </w:pPr>
    </w:p>
    <w:p w:rsidR="003813D0" w:rsidP="00975D41" w14:paraId="3960F962" w14:textId="77777777">
      <w:pPr>
        <w:widowControl w:val="0"/>
        <w:numPr>
          <w:ilvl w:val="0"/>
          <w:numId w:val="9"/>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Conclusion</w:t>
      </w:r>
    </w:p>
    <w:p w:rsidR="003813D0" w:rsidP="003813D0" w14:paraId="584BEB55" w14:textId="77777777">
      <w:pPr>
        <w:widowControl w:val="0"/>
        <w:tabs>
          <w:tab w:val="left" w:pos="365"/>
        </w:tabs>
        <w:autoSpaceDE w:val="0"/>
        <w:autoSpaceDN w:val="0"/>
        <w:spacing w:before="93"/>
        <w:ind w:left="364" w:firstLine="0"/>
        <w:outlineLvl w:val="0"/>
        <w:rPr>
          <w:rFonts w:eastAsia="Arial"/>
          <w:sz w:val="22"/>
          <w:szCs w:val="22"/>
          <w:lang w:val="en-US" w:eastAsia="en-US" w:bidi="ar-SA"/>
        </w:rPr>
      </w:pPr>
      <w:r w:rsidRPr="00244D38">
        <w:rPr>
          <w:rFonts w:eastAsia="Arial"/>
          <w:sz w:val="22"/>
          <w:szCs w:val="22"/>
          <w:lang w:val="en-US" w:eastAsia="en-US" w:bidi="ar-SA"/>
        </w:rPr>
        <w:t xml:space="preserve">The </w:t>
      </w:r>
      <w:r>
        <w:rPr>
          <w:rFonts w:eastAsia="Arial"/>
          <w:sz w:val="22"/>
          <w:szCs w:val="22"/>
          <w:lang w:val="en-US" w:eastAsia="en-US" w:bidi="ar-SA"/>
        </w:rPr>
        <w:t xml:space="preserve">Study </w:t>
      </w:r>
      <w:r w:rsidRPr="00326923">
        <w:rPr>
          <w:rFonts w:eastAsia="Arial"/>
          <w:sz w:val="22"/>
          <w:szCs w:val="22"/>
          <w:lang w:val="en-US" w:eastAsia="en-US" w:bidi="ar-SA"/>
        </w:rPr>
        <w:t>concludes that using AI-assisted OCT for detecting retinal disorders is accurate, feasible, and effective for community-level screenings. The AI system demonstrated performance comparable to retinal specialists and surpassed junior and senior ophthalmologists. While it shows great promise in early detection and diagnosis, further studies are needed to test its accuracy across different populations and OCT instruments. Addressing current limitations could improve its reliability and broaden its real-world application.</w:t>
      </w:r>
    </w:p>
    <w:p w:rsidR="003813D0" w:rsidRPr="000975DA" w:rsidP="003813D0" w14:textId="77777777">
      <w:pPr>
        <w:widowControl w:val="0"/>
        <w:tabs>
          <w:tab w:val="left" w:pos="365"/>
        </w:tabs>
        <w:autoSpaceDE w:val="0"/>
        <w:autoSpaceDN w:val="0"/>
        <w:spacing w:before="93"/>
        <w:ind w:left="364" w:firstLine="0"/>
        <w:outlineLvl w:val="0"/>
        <w:rPr>
          <w:rFonts w:eastAsia="Arial"/>
          <w:sz w:val="22"/>
          <w:szCs w:val="22"/>
          <w:lang w:val="en-US" w:eastAsia="en-US" w:bidi="ar-SA"/>
        </w:rPr>
      </w:pPr>
    </w:p>
    <w:p w:rsidR="003813D0" w:rsidP="003813D0" w14:textId="0FB05E95">
      <w:pPr>
        <w:widowControl w:val="0"/>
        <w:autoSpaceDE w:val="0"/>
        <w:autoSpaceDN w:val="0"/>
        <w:spacing w:before="7"/>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22752" behindDoc="1" locked="0" layoutInCell="1" allowOverlap="1">
                <wp:simplePos x="0" y="0"/>
                <wp:positionH relativeFrom="page">
                  <wp:posOffset>1181100</wp:posOffset>
                </wp:positionH>
                <wp:positionV relativeFrom="paragraph">
                  <wp:posOffset>116205</wp:posOffset>
                </wp:positionV>
                <wp:extent cx="5422900" cy="1270"/>
                <wp:effectExtent l="9525" t="13335" r="15875" b="13970"/>
                <wp:wrapTopAndBottom/>
                <wp:docPr id="1181214900" name="Freeform: Shape 1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17" o:spid="_x0000_s1060" style="width:427pt;height:0.1pt;margin-top:9.15pt;margin-left:93pt;mso-height-percent:0;mso-height-relative:page;mso-position-horizontal-relative:page;mso-width-percent:0;mso-width-relative:page;mso-wrap-distance-bottom:0;mso-wrap-distance-left:9pt;mso-wrap-distance-right:9pt;mso-wrap-distance-top:0;position:absolute;v-text-anchor:top;z-index:-251594752" coordsize="21600,21600" path="m,l21600,e" filled="f" fillcolor="this" stroked="t" strokecolor="#878787" strokeweight="1pt">
                <v:stroke joinstyle="round"/>
                <w10:wrap type="topAndBottom"/>
              </v:shape>
            </w:pict>
          </mc:Fallback>
        </mc:AlternateContent>
      </w:r>
    </w:p>
    <w:p w:rsidR="003813D0" w:rsidP="003813D0" w14:textId="77777777">
      <w:pPr>
        <w:widowControl w:val="0"/>
        <w:autoSpaceDE w:val="0"/>
        <w:autoSpaceDN w:val="0"/>
        <w:spacing w:before="7"/>
        <w:rPr>
          <w:rFonts w:eastAsia="Arial MT"/>
          <w:sz w:val="19"/>
          <w:szCs w:val="22"/>
          <w:lang w:val="en-US" w:eastAsia="en-US" w:bidi="ar-SA"/>
        </w:rPr>
      </w:pPr>
    </w:p>
    <w:p w:rsidR="003813D0" w:rsidP="003813D0" w14:textId="77777777">
      <w:pPr>
        <w:widowControl w:val="0"/>
        <w:autoSpaceDE w:val="0"/>
        <w:autoSpaceDN w:val="0"/>
        <w:spacing w:before="93"/>
        <w:ind w:left="120" w:firstLine="0"/>
        <w:outlineLvl w:val="0"/>
        <w:rPr>
          <w:rFonts w:eastAsia="Arial"/>
          <w:b/>
          <w:bCs/>
          <w:sz w:val="22"/>
          <w:szCs w:val="22"/>
          <w:lang w:val="en-US" w:eastAsia="en-US" w:bidi="ar-SA"/>
        </w:rPr>
      </w:pPr>
      <w:r>
        <w:rPr>
          <w:rFonts w:eastAsia="Arial"/>
          <w:b/>
          <w:bCs/>
          <w:sz w:val="22"/>
          <w:szCs w:val="22"/>
          <w:lang w:val="en-US" w:eastAsia="en-US" w:bidi="ar-SA"/>
        </w:rPr>
        <w:t>References</w:t>
      </w:r>
    </w:p>
    <w:p w:rsidR="003813D0" w:rsidP="003813D0" w14:textId="77777777">
      <w:pPr>
        <w:widowControl w:val="0"/>
        <w:autoSpaceDE w:val="0"/>
        <w:autoSpaceDN w:val="0"/>
        <w:spacing w:before="93"/>
        <w:ind w:left="120" w:firstLine="0"/>
        <w:outlineLvl w:val="0"/>
        <w:rPr>
          <w:rFonts w:eastAsia="Arial"/>
          <w:b/>
          <w:bCs/>
          <w:sz w:val="22"/>
          <w:szCs w:val="22"/>
          <w:lang w:val="en-US" w:eastAsia="en-US" w:bidi="ar-SA"/>
        </w:rPr>
      </w:pP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Camara,J.</w:t>
      </w:r>
      <w:r w:rsidRPr="004655CD">
        <w:rPr>
          <w:rFonts w:eastAsia="Arial"/>
          <w:sz w:val="22"/>
          <w:szCs w:val="22"/>
          <w:lang w:val="en-US" w:eastAsia="en-US" w:bidi="ar-SA"/>
        </w:rPr>
        <w:t xml:space="preserve">,Neto,A.,Pires,I.M.,Villasana,M.V.,Zdravevski,E.,andCunha, A. (2022). Literature review on artificial intelligence methods for glaucoma screening, segmentation, and classification. J. Imaging 8 (2), 19. doi:10.3390/ jimaging8020019 </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Cen,L.P.</w:t>
      </w:r>
      <w:r w:rsidRPr="004655CD">
        <w:rPr>
          <w:rFonts w:eastAsia="Arial"/>
          <w:sz w:val="22"/>
          <w:szCs w:val="22"/>
          <w:lang w:val="en-US" w:eastAsia="en-US" w:bidi="ar-SA"/>
        </w:rPr>
        <w:t xml:space="preserve">,Ji,J.,Lin,J.W.,Ju,S.T.,Lin,H.J.,Li,T.P.,etal.(2021).Automatic detection of 39 fundus diseases and conditions in retinal photographs using deep neural networks. Nat. Commun. 12 (1), </w:t>
      </w:r>
      <w:r w:rsidRPr="004655CD">
        <w:rPr>
          <w:rFonts w:eastAsia="Arial"/>
          <w:sz w:val="22"/>
          <w:szCs w:val="22"/>
          <w:lang w:val="en-US" w:eastAsia="en-US" w:bidi="ar-SA"/>
        </w:rPr>
        <w:t xml:space="preserve">4828. doi:10.1038/s41467-021 25138-w </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Chen, Z. M., Jin, X., Zhao, B. R., Zhang, X., and Guo, Y. (2021). </w:t>
      </w:r>
      <w:r w:rsidRPr="004655CD">
        <w:rPr>
          <w:rFonts w:eastAsia="Arial"/>
          <w:sz w:val="22"/>
          <w:szCs w:val="22"/>
          <w:lang w:val="en-US" w:eastAsia="en-US" w:bidi="ar-SA"/>
        </w:rPr>
        <w:t>Hce</w:t>
      </w:r>
      <w:r w:rsidRPr="004655CD">
        <w:rPr>
          <w:rFonts w:eastAsia="Arial"/>
          <w:sz w:val="22"/>
          <w:szCs w:val="22"/>
          <w:lang w:val="en-US" w:eastAsia="en-US" w:bidi="ar-SA"/>
        </w:rPr>
        <w:t xml:space="preserve">: Hierarchical context embedding for region-based object detection. IEEE Trans. Image Process. 30, 6917–6929. doi:10.1109/tip.2021.3099733 Choi, K. J., </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Choi, J. E., Roh, H. C., Eun, J. S., Kim, J. M., Shin, Y. K., et al. (2021). Deep learning models for screening of high myopia using optical coherence tomography. Sci. Rep. 11 (1), 21663. doi:10.1038/s41598-021-00622-x</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 Elsharkawy, M., </w:t>
      </w:r>
      <w:r w:rsidRPr="004655CD">
        <w:rPr>
          <w:rFonts w:eastAsia="Arial"/>
          <w:sz w:val="22"/>
          <w:szCs w:val="22"/>
          <w:lang w:val="en-US" w:eastAsia="en-US" w:bidi="ar-SA"/>
        </w:rPr>
        <w:t>Elrazzaz</w:t>
      </w:r>
      <w:r w:rsidRPr="004655CD">
        <w:rPr>
          <w:rFonts w:eastAsia="Arial"/>
          <w:sz w:val="22"/>
          <w:szCs w:val="22"/>
          <w:lang w:val="en-US" w:eastAsia="en-US" w:bidi="ar-SA"/>
        </w:rPr>
        <w:t xml:space="preserve">, M., Ghazal, M., Alhalabi, M., Soliman, A., Mahmoud, A., et al. (2021). Role of optical coherence tomography imaging in predicting progression of age-related macular disease: A survey. </w:t>
      </w:r>
      <w:r w:rsidRPr="004655CD">
        <w:rPr>
          <w:rFonts w:eastAsia="Arial"/>
          <w:sz w:val="22"/>
          <w:szCs w:val="22"/>
          <w:lang w:val="en-US" w:eastAsia="en-US" w:bidi="ar-SA"/>
        </w:rPr>
        <w:t>Diagn</w:t>
      </w:r>
      <w:r w:rsidRPr="004655CD">
        <w:rPr>
          <w:rFonts w:eastAsia="Arial"/>
          <w:sz w:val="22"/>
          <w:szCs w:val="22"/>
          <w:lang w:val="en-US" w:eastAsia="en-US" w:bidi="ar-SA"/>
        </w:rPr>
        <w:t xml:space="preserve">. (Basel) 11 (12), 2313. doi:10.3390/diagnostics11122313 </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Essa, I., Kang, S. B., and </w:t>
      </w:r>
      <w:r w:rsidRPr="004655CD">
        <w:rPr>
          <w:rFonts w:eastAsia="Arial"/>
          <w:sz w:val="22"/>
          <w:szCs w:val="22"/>
          <w:lang w:val="en-US" w:eastAsia="en-US" w:bidi="ar-SA"/>
        </w:rPr>
        <w:t>Pollefeys</w:t>
      </w:r>
      <w:r w:rsidRPr="004655CD">
        <w:rPr>
          <w:rFonts w:eastAsia="Arial"/>
          <w:sz w:val="22"/>
          <w:szCs w:val="22"/>
          <w:lang w:val="en-US" w:eastAsia="en-US" w:bidi="ar-SA"/>
        </w:rPr>
        <w:t xml:space="preserve">, M. (2011). Guest editors’ introduction to the special section on award-winning papers from the IEEE conference on computer vision and pattern recognition 2009 (CVPR 2009). IEEE Trans. Pattern Anal. Mach. </w:t>
      </w:r>
      <w:r w:rsidRPr="004655CD">
        <w:rPr>
          <w:rFonts w:eastAsia="Arial"/>
          <w:sz w:val="22"/>
          <w:szCs w:val="22"/>
          <w:lang w:val="en-US" w:eastAsia="en-US" w:bidi="ar-SA"/>
        </w:rPr>
        <w:t>Intell</w:t>
      </w:r>
      <w:r w:rsidRPr="004655CD">
        <w:rPr>
          <w:rFonts w:eastAsia="Arial"/>
          <w:sz w:val="22"/>
          <w:szCs w:val="22"/>
          <w:lang w:val="en-US" w:eastAsia="en-US" w:bidi="ar-SA"/>
        </w:rPr>
        <w:t xml:space="preserve">. 33 (12), 2339–2340. doi:10.1109/tpami.2011.215 </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Feng, J. J., An, L., Wang, Z. F., Zhan, L. L., and Xu, X. (2018). Analysis on ophthalmic human resource allocation and service delivery at county level in Mainland China in 2014. Zhonghua. Yan Ke Za Zhi. 54 (12), 929–934. doi:10.3760/ cma.</w:t>
      </w:r>
      <w:r w:rsidRPr="004655CD">
        <w:rPr>
          <w:rFonts w:eastAsia="Arial"/>
          <w:sz w:val="22"/>
          <w:szCs w:val="22"/>
          <w:lang w:val="en-US" w:eastAsia="en-US" w:bidi="ar-SA"/>
        </w:rPr>
        <w:t>j.issn</w:t>
      </w:r>
      <w:r w:rsidRPr="004655CD">
        <w:rPr>
          <w:rFonts w:eastAsia="Arial"/>
          <w:sz w:val="22"/>
          <w:szCs w:val="22"/>
          <w:lang w:val="en-US" w:eastAsia="en-US" w:bidi="ar-SA"/>
        </w:rPr>
        <w:t xml:space="preserve">.0412-4081.2018.12.011 </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Gulshan, V., Peng, L., Coram, M., Stumpe, M. C., Wu, D., Narayanaswamy, A., et al. (2016). Development and validation of a deep learning algorithm for detection of diabetic retinopathy in retinal fundus photographs. Jama 316 (22), 2402–2410. doi:10.1001/jama.2016.17216 </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Guo, C., Yu, M., and Li, J. (2021). Prediction of different eye diseases based on fundus photography via deep transfer learning. J. Clin. Med. 10 (23), 5481. doi:10. 3390/jcm10235481</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 He, J., Cao, T., Xu, F., Wang, S., Tao, H., Wu, T., et al. (2020). Artificial intelligence-based screening for diabetic retinopathy at community hospital. Eye (Lond) 34 (3), 572–576. doi:10.1038/s41433-019-0562-4 </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Hong, T., Mitchell, P., </w:t>
      </w:r>
      <w:r w:rsidRPr="004655CD">
        <w:rPr>
          <w:rFonts w:eastAsia="Arial"/>
          <w:sz w:val="22"/>
          <w:szCs w:val="22"/>
          <w:lang w:val="en-US" w:eastAsia="en-US" w:bidi="ar-SA"/>
        </w:rPr>
        <w:t>Rochtchina</w:t>
      </w:r>
      <w:r w:rsidRPr="004655CD">
        <w:rPr>
          <w:rFonts w:eastAsia="Arial"/>
          <w:sz w:val="22"/>
          <w:szCs w:val="22"/>
          <w:lang w:val="en-US" w:eastAsia="en-US" w:bidi="ar-SA"/>
        </w:rPr>
        <w:t xml:space="preserve">, E., Fong, C. S., Chia, E. M., and Wang, J. J. (2013). Long-term changes in visual acuity in an older population over a 15-year period: The blue mountains eye study. Ophthalmology 120 (10), 2091–2099. doi:10. 1016/j.ophtha.2013.03.032 </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Keel, S., Wu, J., Lee, P. Y., Scheetz, J., and He, M. (2019). Visualizing deep learning models for the detection of referable diabetic retinopathy and glaucoma. JAMA </w:t>
      </w:r>
      <w:r w:rsidRPr="004655CD">
        <w:rPr>
          <w:rFonts w:eastAsia="Arial"/>
          <w:sz w:val="22"/>
          <w:szCs w:val="22"/>
          <w:lang w:val="en-US" w:eastAsia="en-US" w:bidi="ar-SA"/>
        </w:rPr>
        <w:t>Ophthalmol</w:t>
      </w:r>
      <w:r w:rsidRPr="004655CD">
        <w:rPr>
          <w:rFonts w:eastAsia="Arial"/>
          <w:sz w:val="22"/>
          <w:szCs w:val="22"/>
          <w:lang w:val="en-US" w:eastAsia="en-US" w:bidi="ar-SA"/>
        </w:rPr>
        <w:t xml:space="preserve">. 137 (3), 288–292. doi:10.1001/jamaophthalmol.2018.6035 </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Kuwayama</w:t>
      </w:r>
      <w:r w:rsidRPr="004655CD">
        <w:rPr>
          <w:rFonts w:eastAsia="Arial"/>
          <w:sz w:val="22"/>
          <w:szCs w:val="22"/>
          <w:lang w:val="en-US" w:eastAsia="en-US" w:bidi="ar-SA"/>
        </w:rPr>
        <w:t xml:space="preserve">, S., </w:t>
      </w:r>
      <w:r w:rsidRPr="004655CD">
        <w:rPr>
          <w:rFonts w:eastAsia="Arial"/>
          <w:sz w:val="22"/>
          <w:szCs w:val="22"/>
          <w:lang w:val="en-US" w:eastAsia="en-US" w:bidi="ar-SA"/>
        </w:rPr>
        <w:t>Ayatsuka</w:t>
      </w:r>
      <w:r w:rsidRPr="004655CD">
        <w:rPr>
          <w:rFonts w:eastAsia="Arial"/>
          <w:sz w:val="22"/>
          <w:szCs w:val="22"/>
          <w:lang w:val="en-US" w:eastAsia="en-US" w:bidi="ar-SA"/>
        </w:rPr>
        <w:t xml:space="preserve">, Y., </w:t>
      </w:r>
      <w:r w:rsidRPr="004655CD">
        <w:rPr>
          <w:rFonts w:eastAsia="Arial"/>
          <w:sz w:val="22"/>
          <w:szCs w:val="22"/>
          <w:lang w:val="en-US" w:eastAsia="en-US" w:bidi="ar-SA"/>
        </w:rPr>
        <w:t>Yanagisono</w:t>
      </w:r>
      <w:r w:rsidRPr="004655CD">
        <w:rPr>
          <w:rFonts w:eastAsia="Arial"/>
          <w:sz w:val="22"/>
          <w:szCs w:val="22"/>
          <w:lang w:val="en-US" w:eastAsia="en-US" w:bidi="ar-SA"/>
        </w:rPr>
        <w:t xml:space="preserve">, D., Uta, T., Usui, H., Kato, A., et al. (2019). Automated detection of macular diseases by optical coherence tomography and artificial intelligence machine learning of optical coherence tomography images. J. </w:t>
      </w:r>
      <w:r w:rsidRPr="004655CD">
        <w:rPr>
          <w:rFonts w:eastAsia="Arial"/>
          <w:sz w:val="22"/>
          <w:szCs w:val="22"/>
          <w:lang w:val="en-US" w:eastAsia="en-US" w:bidi="ar-SA"/>
        </w:rPr>
        <w:t>Ophthalmol</w:t>
      </w:r>
      <w:r w:rsidRPr="004655CD">
        <w:rPr>
          <w:rFonts w:eastAsia="Arial"/>
          <w:sz w:val="22"/>
          <w:szCs w:val="22"/>
          <w:lang w:val="en-US" w:eastAsia="en-US" w:bidi="ar-SA"/>
        </w:rPr>
        <w:t xml:space="preserve">. 2019, 6319581. doi:10.1155/2019/6319581 </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Lakshminarayanan, V., </w:t>
      </w:r>
      <w:r w:rsidRPr="004655CD">
        <w:rPr>
          <w:rFonts w:eastAsia="Arial"/>
          <w:sz w:val="22"/>
          <w:szCs w:val="22"/>
          <w:lang w:val="en-US" w:eastAsia="en-US" w:bidi="ar-SA"/>
        </w:rPr>
        <w:t>Kheradfallah</w:t>
      </w:r>
      <w:r w:rsidRPr="004655CD">
        <w:rPr>
          <w:rFonts w:eastAsia="Arial"/>
          <w:sz w:val="22"/>
          <w:szCs w:val="22"/>
          <w:lang w:val="en-US" w:eastAsia="en-US" w:bidi="ar-SA"/>
        </w:rPr>
        <w:t xml:space="preserve">, H., Sarkar, A., and Jothi Balaji, J. (2021). Automated detection and diagnosis of diabetic retinopathy: A comprehensive survey. J. Imaging 7 (9), 165. doi:10.3390/jimaging7090165 </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Lee, C. S., Baughman, D. M., and Lee, A. Y. (2017). Deep learning is effective for the classification of OCT images of normal versus Age-related Macular Degeneration. </w:t>
      </w:r>
      <w:r w:rsidRPr="004655CD">
        <w:rPr>
          <w:rFonts w:eastAsia="Arial"/>
          <w:sz w:val="22"/>
          <w:szCs w:val="22"/>
          <w:lang w:val="en-US" w:eastAsia="en-US" w:bidi="ar-SA"/>
        </w:rPr>
        <w:t>Ophthalmol</w:t>
      </w:r>
      <w:r w:rsidRPr="004655CD">
        <w:rPr>
          <w:rFonts w:eastAsia="Arial"/>
          <w:sz w:val="22"/>
          <w:szCs w:val="22"/>
          <w:lang w:val="en-US" w:eastAsia="en-US" w:bidi="ar-SA"/>
        </w:rPr>
        <w:t xml:space="preserve">. Retina 1 (4), 322–327. </w:t>
      </w:r>
      <w:r w:rsidRPr="004655CD">
        <w:rPr>
          <w:rFonts w:eastAsia="Arial"/>
          <w:sz w:val="22"/>
          <w:szCs w:val="22"/>
          <w:lang w:val="en-US" w:eastAsia="en-US" w:bidi="ar-SA"/>
        </w:rPr>
        <w:t>doi:10.1016/j.oret</w:t>
      </w:r>
      <w:r w:rsidRPr="004655CD">
        <w:rPr>
          <w:rFonts w:eastAsia="Arial"/>
          <w:sz w:val="22"/>
          <w:szCs w:val="22"/>
          <w:lang w:val="en-US" w:eastAsia="en-US" w:bidi="ar-SA"/>
        </w:rPr>
        <w:t xml:space="preserve">.2016.12.009 </w:t>
      </w:r>
    </w:p>
    <w:p w:rsidR="003813D0"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Li, Y., Feng, W., Zhao, X., Liu, B., Zhang, Y., Chi, W., et al. (2022a). Development and validation of a deep learning system to screen vision-threatening conditions in high myopia using optical coherence tomography images. Br. J. </w:t>
      </w:r>
      <w:r w:rsidRPr="004655CD">
        <w:rPr>
          <w:rFonts w:eastAsia="Arial"/>
          <w:sz w:val="22"/>
          <w:szCs w:val="22"/>
          <w:lang w:val="en-US" w:eastAsia="en-US" w:bidi="ar-SA"/>
        </w:rPr>
        <w:t>Ophthalmol</w:t>
      </w:r>
      <w:r w:rsidRPr="004655CD">
        <w:rPr>
          <w:rFonts w:eastAsia="Arial"/>
          <w:sz w:val="22"/>
          <w:szCs w:val="22"/>
          <w:lang w:val="en-US" w:eastAsia="en-US" w:bidi="ar-SA"/>
        </w:rPr>
        <w:t xml:space="preserve">. 106 (5), 633–639. doi:10.1136/bjophthalmol-2020-317825 </w:t>
      </w:r>
    </w:p>
    <w:p w:rsidR="003813D0" w:rsidRPr="004655CD" w:rsidP="003813D0" w14:textId="77777777">
      <w:pPr>
        <w:widowControl w:val="0"/>
        <w:autoSpaceDE w:val="0"/>
        <w:autoSpaceDN w:val="0"/>
        <w:spacing w:before="93"/>
        <w:ind w:left="119" w:firstLine="0"/>
        <w:outlineLvl w:val="0"/>
        <w:rPr>
          <w:rFonts w:eastAsia="Arial"/>
          <w:sz w:val="22"/>
          <w:szCs w:val="22"/>
          <w:lang w:val="en-US" w:eastAsia="en-US" w:bidi="ar-SA"/>
        </w:rPr>
      </w:pPr>
      <w:r w:rsidRPr="004655CD">
        <w:rPr>
          <w:rFonts w:eastAsia="Arial"/>
          <w:sz w:val="22"/>
          <w:szCs w:val="22"/>
          <w:lang w:val="en-US" w:eastAsia="en-US" w:bidi="ar-SA"/>
        </w:rPr>
        <w:t xml:space="preserve">Li, Y., Hu, Q., Li, X., Hu, Y., Wang, B., Qin, X., et al. (2022b). The </w:t>
      </w:r>
      <w:r w:rsidRPr="004655CD">
        <w:rPr>
          <w:rFonts w:eastAsia="Arial"/>
          <w:sz w:val="22"/>
          <w:szCs w:val="22"/>
          <w:lang w:val="en-US" w:eastAsia="en-US" w:bidi="ar-SA"/>
        </w:rPr>
        <w:t>fujian</w:t>
      </w:r>
      <w:r w:rsidRPr="004655CD">
        <w:rPr>
          <w:rFonts w:eastAsia="Arial"/>
          <w:sz w:val="22"/>
          <w:szCs w:val="22"/>
          <w:lang w:val="en-US" w:eastAsia="en-US" w:bidi="ar-SA"/>
        </w:rPr>
        <w:t xml:space="preserve"> eye cross sectional study: Objectives, design, and general characteristics. BMC </w:t>
      </w:r>
      <w:r w:rsidRPr="004655CD">
        <w:rPr>
          <w:rFonts w:eastAsia="Arial"/>
          <w:sz w:val="22"/>
          <w:szCs w:val="22"/>
          <w:lang w:val="en-US" w:eastAsia="en-US" w:bidi="ar-SA"/>
        </w:rPr>
        <w:t>Ophthalmol</w:t>
      </w:r>
      <w:r w:rsidRPr="004655CD">
        <w:rPr>
          <w:rFonts w:eastAsia="Arial"/>
          <w:sz w:val="22"/>
          <w:szCs w:val="22"/>
          <w:lang w:val="en-US" w:eastAsia="en-US" w:bidi="ar-SA"/>
        </w:rPr>
        <w:t>. 22 (1), 112. doi:10.1186/s12886-022-02346-6</w:t>
      </w:r>
    </w:p>
    <w:p w:rsidR="00066456" w:rsidP="004B0E16" w14:textId="77777777">
      <w:pPr>
        <w:widowControl w:val="0"/>
        <w:autoSpaceDE w:val="0"/>
        <w:autoSpaceDN w:val="0"/>
        <w:spacing w:before="93"/>
        <w:ind w:left="120" w:firstLine="0"/>
        <w:outlineLvl w:val="0"/>
        <w:rPr>
          <w:rFonts w:eastAsia="Arial"/>
          <w:sz w:val="22"/>
          <w:szCs w:val="22"/>
          <w:lang w:val="en-US" w:eastAsia="en-US" w:bidi="ar-SA"/>
        </w:rPr>
      </w:pPr>
    </w:p>
    <w:p w:rsidR="003813D0" w:rsidP="004B0E16" w14:textId="77777777">
      <w:pPr>
        <w:widowControl w:val="0"/>
        <w:autoSpaceDE w:val="0"/>
        <w:autoSpaceDN w:val="0"/>
        <w:spacing w:before="93"/>
        <w:ind w:left="120" w:firstLine="0"/>
        <w:outlineLvl w:val="0"/>
        <w:rPr>
          <w:rFonts w:eastAsia="Arial"/>
          <w:sz w:val="22"/>
          <w:szCs w:val="22"/>
          <w:lang w:val="en-US" w:eastAsia="en-US" w:bidi="ar-SA"/>
        </w:rPr>
      </w:pPr>
    </w:p>
    <w:p w:rsidR="003813D0" w:rsidP="004B0E16" w14:paraId="22C9E416" w14:textId="77777777">
      <w:pPr>
        <w:widowControl w:val="0"/>
        <w:autoSpaceDE w:val="0"/>
        <w:autoSpaceDN w:val="0"/>
        <w:spacing w:before="93"/>
        <w:ind w:left="120" w:firstLine="0"/>
        <w:outlineLvl w:val="0"/>
        <w:rPr>
          <w:rFonts w:eastAsia="Arial"/>
          <w:sz w:val="22"/>
          <w:szCs w:val="22"/>
          <w:lang w:val="en-US" w:eastAsia="en-US" w:bidi="ar-SA"/>
        </w:rPr>
      </w:pPr>
    </w:p>
    <w:p w:rsidR="003813D0" w:rsidP="004B0E16" w14:paraId="4B8EDE05" w14:textId="77777777">
      <w:pPr>
        <w:widowControl w:val="0"/>
        <w:autoSpaceDE w:val="0"/>
        <w:autoSpaceDN w:val="0"/>
        <w:spacing w:before="93"/>
        <w:ind w:left="120" w:firstLine="0"/>
        <w:outlineLvl w:val="0"/>
        <w:rPr>
          <w:rFonts w:eastAsia="Arial"/>
          <w:sz w:val="22"/>
          <w:szCs w:val="22"/>
          <w:lang w:val="en-US" w:eastAsia="en-US" w:bidi="ar-SA"/>
        </w:rPr>
      </w:pPr>
    </w:p>
    <w:p w:rsidR="003813D0" w:rsidP="004B0E16" w14:paraId="65CFFFD1" w14:textId="77777777">
      <w:pPr>
        <w:widowControl w:val="0"/>
        <w:autoSpaceDE w:val="0"/>
        <w:autoSpaceDN w:val="0"/>
        <w:spacing w:before="93"/>
        <w:ind w:left="120" w:firstLine="0"/>
        <w:outlineLvl w:val="0"/>
        <w:rPr>
          <w:rFonts w:eastAsia="Arial"/>
          <w:sz w:val="22"/>
          <w:szCs w:val="22"/>
          <w:lang w:val="en-US" w:eastAsia="en-US" w:bidi="ar-SA"/>
        </w:rPr>
      </w:pPr>
    </w:p>
    <w:p w:rsidR="003813D0" w:rsidP="004B0E16" w14:paraId="4E03CF01" w14:textId="77777777">
      <w:pPr>
        <w:widowControl w:val="0"/>
        <w:autoSpaceDE w:val="0"/>
        <w:autoSpaceDN w:val="0"/>
        <w:spacing w:before="93"/>
        <w:ind w:left="120" w:firstLine="0"/>
        <w:outlineLvl w:val="0"/>
        <w:rPr>
          <w:rFonts w:eastAsia="Arial"/>
          <w:sz w:val="22"/>
          <w:szCs w:val="22"/>
          <w:lang w:val="en-US" w:eastAsia="en-US" w:bidi="ar-SA"/>
        </w:rPr>
      </w:pPr>
    </w:p>
    <w:p w:rsidR="003813D0" w:rsidP="004B0E16" w14:paraId="61FC7CC3" w14:textId="77777777">
      <w:pPr>
        <w:widowControl w:val="0"/>
        <w:autoSpaceDE w:val="0"/>
        <w:autoSpaceDN w:val="0"/>
        <w:spacing w:before="93"/>
        <w:ind w:left="120" w:firstLine="0"/>
        <w:outlineLvl w:val="0"/>
        <w:rPr>
          <w:rFonts w:eastAsia="Arial"/>
          <w:sz w:val="22"/>
          <w:szCs w:val="22"/>
          <w:lang w:val="en-US" w:eastAsia="en-US" w:bidi="ar-SA"/>
        </w:rPr>
      </w:pPr>
    </w:p>
    <w:p w:rsidR="003813D0" w:rsidP="004B0E16" w14:paraId="1745EF74" w14:textId="77777777">
      <w:pPr>
        <w:widowControl w:val="0"/>
        <w:autoSpaceDE w:val="0"/>
        <w:autoSpaceDN w:val="0"/>
        <w:spacing w:before="93"/>
        <w:ind w:left="120" w:firstLine="0"/>
        <w:outlineLvl w:val="0"/>
        <w:rPr>
          <w:rFonts w:eastAsia="Arial"/>
          <w:sz w:val="22"/>
          <w:szCs w:val="22"/>
          <w:lang w:val="en-US" w:eastAsia="en-US" w:bidi="ar-SA"/>
        </w:rPr>
      </w:pPr>
    </w:p>
    <w:p w:rsidR="003813D0" w:rsidP="004B0E16" w14:textId="77777777">
      <w:pPr>
        <w:widowControl w:val="0"/>
        <w:autoSpaceDE w:val="0"/>
        <w:autoSpaceDN w:val="0"/>
        <w:spacing w:before="93"/>
        <w:ind w:left="120" w:firstLine="0"/>
        <w:outlineLvl w:val="0"/>
        <w:rPr>
          <w:rFonts w:eastAsia="Arial"/>
          <w:sz w:val="22"/>
          <w:szCs w:val="22"/>
          <w:lang w:val="en-US" w:eastAsia="en-US" w:bidi="ar-SA"/>
        </w:rPr>
      </w:pPr>
    </w:p>
    <w:p w:rsidR="00F03C6D" w:rsidRPr="00757D6D" w:rsidP="00F03C6D" w14:paraId="3022BF9E" w14:textId="77777777">
      <w:pPr>
        <w:widowControl w:val="0"/>
        <w:autoSpaceDE w:val="0"/>
        <w:autoSpaceDN w:val="0"/>
        <w:spacing w:before="120"/>
        <w:ind w:left="120"/>
        <w:rPr>
          <w:rFonts w:eastAsia="Arial MT"/>
          <w:b/>
          <w:sz w:val="26"/>
          <w:szCs w:val="22"/>
          <w:lang w:val="en-US" w:eastAsia="en-US" w:bidi="ar-SA"/>
        </w:rPr>
      </w:pPr>
      <w:r>
        <w:rPr>
          <w:rFonts w:eastAsia="Arial MT"/>
          <w:b/>
          <w:sz w:val="26"/>
          <w:szCs w:val="22"/>
          <w:lang w:val="en-US" w:eastAsia="en-US" w:bidi="ar-SA"/>
        </w:rPr>
        <w:t>Title:</w:t>
      </w:r>
      <w:r w:rsidRPr="009C2A57">
        <w:rPr>
          <w:rFonts w:ascii="Arial MT" w:eastAsia="Arial MT" w:hAnsi="Arial MT" w:cs="Arial MT"/>
          <w:sz w:val="22"/>
          <w:szCs w:val="22"/>
          <w:lang w:val="en-US" w:eastAsia="en-US" w:bidi="ar-SA"/>
        </w:rPr>
        <w:t xml:space="preserve"> </w:t>
      </w:r>
      <w:r w:rsidRPr="009C2A57">
        <w:rPr>
          <w:rFonts w:eastAsia="Arial MT"/>
          <w:b/>
          <w:sz w:val="26"/>
          <w:szCs w:val="22"/>
          <w:lang w:val="en-US" w:eastAsia="en-US" w:bidi="ar-SA"/>
        </w:rPr>
        <w:t>Real</w:t>
      </w:r>
      <w:r w:rsidRPr="009C2A57">
        <w:rPr>
          <w:rFonts w:eastAsia="Arial MT"/>
          <w:b/>
          <w:sz w:val="26"/>
          <w:szCs w:val="22"/>
          <w:lang w:val="en-US" w:eastAsia="en-US" w:bidi="ar-SA"/>
        </w:rPr>
        <w:noBreakHyphen/>
        <w:t>world artificial intelligence</w:t>
      </w:r>
      <w:r w:rsidRPr="009C2A57">
        <w:rPr>
          <w:rFonts w:eastAsia="Arial MT"/>
          <w:b/>
          <w:sz w:val="26"/>
          <w:szCs w:val="22"/>
          <w:lang w:val="en-US" w:eastAsia="en-US" w:bidi="ar-SA"/>
        </w:rPr>
        <w:noBreakHyphen/>
        <w:t>based opportunistic screening for diabetic retinopathy in endocrinology and indigenous healthcare</w:t>
      </w:r>
      <w:r>
        <w:rPr>
          <w:rFonts w:eastAsia="Arial MT"/>
          <w:b/>
          <w:spacing w:val="-8"/>
          <w:sz w:val="26"/>
          <w:szCs w:val="22"/>
          <w:lang w:val="en-US" w:eastAsia="en-US" w:bidi="ar-SA"/>
        </w:rPr>
        <w:t>: A Literature Review</w:t>
      </w:r>
    </w:p>
    <w:p w:rsidR="00F03C6D" w:rsidP="00F03C6D" w14:paraId="401DD5C8" w14:textId="77777777">
      <w:pPr>
        <w:widowControl w:val="0"/>
        <w:autoSpaceDE w:val="0"/>
        <w:autoSpaceDN w:val="0"/>
        <w:rPr>
          <w:rFonts w:eastAsia="Arial MT"/>
          <w:b/>
          <w:sz w:val="20"/>
          <w:szCs w:val="22"/>
          <w:lang w:val="en-US" w:eastAsia="en-US" w:bidi="ar-SA"/>
        </w:rPr>
      </w:pPr>
    </w:p>
    <w:p w:rsidR="00F03C6D" w:rsidP="00F03C6D" w14:paraId="539F3B23" w14:textId="2E0EFC66">
      <w:pPr>
        <w:widowControl w:val="0"/>
        <w:autoSpaceDE w:val="0"/>
        <w:autoSpaceDN w:val="0"/>
        <w:spacing w:before="8"/>
        <w:rPr>
          <w:rFonts w:eastAsia="Arial MT"/>
          <w:b/>
          <w:sz w:val="16"/>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24800" behindDoc="1" locked="0" layoutInCell="1" allowOverlap="1">
                <wp:simplePos x="0" y="0"/>
                <wp:positionH relativeFrom="page">
                  <wp:posOffset>1181100</wp:posOffset>
                </wp:positionH>
                <wp:positionV relativeFrom="paragraph">
                  <wp:posOffset>153035</wp:posOffset>
                </wp:positionV>
                <wp:extent cx="5422900" cy="1270"/>
                <wp:effectExtent l="9525" t="9525" r="15875" b="8255"/>
                <wp:wrapTopAndBottom/>
                <wp:docPr id="971884386" name="Freeform: Shape 3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32" o:spid="_x0000_s1061" style="width:427pt;height:0.1pt;margin-top:12.05pt;margin-left:93pt;mso-height-percent:0;mso-height-relative:page;mso-position-horizontal-relative:page;mso-width-percent:0;mso-width-relative:page;mso-wrap-distance-bottom:0;mso-wrap-distance-left:9pt;mso-wrap-distance-right:9pt;mso-wrap-distance-top:0;position:absolute;v-text-anchor:top;z-index:-251592704" coordsize="21600,21600" path="m,l21600,e" filled="f" fillcolor="this" stroked="t" strokecolor="#878787" strokeweight="1pt">
                <v:stroke joinstyle="round"/>
                <w10:wrap type="topAndBottom"/>
              </v:shape>
            </w:pict>
          </mc:Fallback>
        </mc:AlternateContent>
      </w:r>
    </w:p>
    <w:p w:rsidR="00F03C6D" w:rsidP="00F03C6D" w14:paraId="1EAC939F" w14:textId="77777777">
      <w:pPr>
        <w:widowControl w:val="0"/>
        <w:autoSpaceDE w:val="0"/>
        <w:autoSpaceDN w:val="0"/>
        <w:spacing w:before="5"/>
        <w:rPr>
          <w:rFonts w:eastAsia="Arial MT"/>
          <w:b/>
          <w:sz w:val="18"/>
          <w:szCs w:val="22"/>
          <w:lang w:val="en-US" w:eastAsia="en-US" w:bidi="ar-SA"/>
        </w:rPr>
      </w:pPr>
    </w:p>
    <w:p w:rsidR="00F03C6D" w:rsidP="006A1E87" w14:paraId="5DA7EF6F" w14:textId="6B8902C4">
      <w:pPr>
        <w:widowControl w:val="0"/>
        <w:numPr>
          <w:ilvl w:val="0"/>
          <w:numId w:val="10"/>
        </w:numPr>
        <w:tabs>
          <w:tab w:val="left" w:pos="365"/>
        </w:tabs>
        <w:autoSpaceDE w:val="0"/>
        <w:autoSpaceDN w:val="0"/>
        <w:spacing w:before="93"/>
        <w:ind w:left="1444" w:hanging="360"/>
        <w:outlineLvl w:val="0"/>
        <w:rPr>
          <w:rFonts w:eastAsia="Arial"/>
          <w:b/>
          <w:bCs/>
          <w:sz w:val="22"/>
          <w:szCs w:val="22"/>
          <w:lang w:val="en-US" w:eastAsia="en-US" w:bidi="ar-SA"/>
        </w:rPr>
      </w:pPr>
      <w:r>
        <w:rPr>
          <w:rFonts w:eastAsia="Arial"/>
          <w:b/>
          <w:bCs/>
          <w:sz w:val="22"/>
          <w:szCs w:val="22"/>
          <w:lang w:val="en-US" w:eastAsia="en-US" w:bidi="ar-SA"/>
        </w:rPr>
        <w:t>Introduction</w:t>
      </w:r>
    </w:p>
    <w:p w:rsidR="00F03C6D" w:rsidP="00F03C6D" w14:paraId="0E9969C4" w14:textId="77777777">
      <w:pPr>
        <w:widowControl w:val="0"/>
        <w:tabs>
          <w:tab w:val="left" w:pos="365"/>
        </w:tabs>
        <w:autoSpaceDE w:val="0"/>
        <w:autoSpaceDN w:val="0"/>
        <w:spacing w:before="93"/>
        <w:ind w:left="364" w:firstLine="0"/>
        <w:outlineLvl w:val="0"/>
        <w:rPr>
          <w:rFonts w:eastAsia="Arial"/>
          <w:sz w:val="22"/>
          <w:szCs w:val="22"/>
          <w:lang w:val="en-US" w:eastAsia="en-US" w:bidi="ar-SA"/>
        </w:rPr>
      </w:pPr>
      <w:r w:rsidRPr="00903A0D">
        <w:rPr>
          <w:rFonts w:eastAsia="Arial"/>
          <w:sz w:val="22"/>
          <w:szCs w:val="22"/>
          <w:lang w:val="en-US" w:eastAsia="en-US" w:bidi="ar-SA"/>
        </w:rPr>
        <w:t>The study investigates the diagnostic accuracy, feasibility, and user experience of an AI-assisted model for screening diabetic retinopathy (DR) in Australian healthcare settings, including endocrinology outpatient clinics and Aboriginal Medical Services. Given the rising prevalence of diabetes, this AI model aims to facilitate accessible and timely DR screening to address the demand on under-resourced ophthalmic services. This approach could enhance early detection and management of DR, especially among high-risk populations​</w:t>
      </w:r>
      <w:r>
        <w:rPr>
          <w:rFonts w:eastAsia="Arial"/>
          <w:sz w:val="22"/>
          <w:szCs w:val="22"/>
          <w:lang w:val="en-US" w:eastAsia="en-US" w:bidi="ar-SA"/>
        </w:rPr>
        <w:t>.</w:t>
      </w:r>
    </w:p>
    <w:p w:rsidR="00F03C6D" w:rsidRPr="00181B86" w:rsidP="00F03C6D" w14:paraId="2E7B4205" w14:textId="77777777">
      <w:pPr>
        <w:widowControl w:val="0"/>
        <w:tabs>
          <w:tab w:val="left" w:pos="365"/>
        </w:tabs>
        <w:autoSpaceDE w:val="0"/>
        <w:autoSpaceDN w:val="0"/>
        <w:spacing w:before="93"/>
        <w:ind w:left="364" w:hanging="245"/>
        <w:outlineLvl w:val="0"/>
        <w:rPr>
          <w:rFonts w:eastAsia="Arial"/>
          <w:sz w:val="22"/>
          <w:szCs w:val="22"/>
          <w:lang w:val="en-US" w:eastAsia="en-US" w:bidi="ar-SA"/>
        </w:rPr>
      </w:pPr>
    </w:p>
    <w:p w:rsidR="00F03C6D" w:rsidP="00F03C6D" w14:paraId="49A08E09" w14:textId="3FC42F60">
      <w:pPr>
        <w:widowControl w:val="0"/>
        <w:autoSpaceDE w:val="0"/>
        <w:autoSpaceDN w:val="0"/>
        <w:spacing w:before="4"/>
        <w:rPr>
          <w:rFonts w:eastAsia="Arial MT"/>
          <w:sz w:val="12"/>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26848" behindDoc="1" locked="0" layoutInCell="1" allowOverlap="1">
                <wp:simplePos x="0" y="0"/>
                <wp:positionH relativeFrom="page">
                  <wp:posOffset>1181100</wp:posOffset>
                </wp:positionH>
                <wp:positionV relativeFrom="paragraph">
                  <wp:posOffset>121285</wp:posOffset>
                </wp:positionV>
                <wp:extent cx="5422900" cy="1270"/>
                <wp:effectExtent l="9525" t="13335" r="15875" b="13970"/>
                <wp:wrapTopAndBottom/>
                <wp:docPr id="814717386" name="Freeform: Shape 3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31" o:spid="_x0000_s1062" style="width:427pt;height:0.1pt;margin-top:9.55pt;margin-left:93pt;mso-height-percent:0;mso-height-relative:page;mso-position-horizontal-relative:page;mso-width-percent:0;mso-width-relative:page;mso-wrap-distance-bottom:0;mso-wrap-distance-left:9pt;mso-wrap-distance-right:9pt;mso-wrap-distance-top:0;position:absolute;v-text-anchor:top;z-index:-251590656" coordsize="21600,21600" path="m,l21600,e" filled="f" fillcolor="this" stroked="t" strokecolor="#878787" strokeweight="1pt">
                <v:stroke joinstyle="round"/>
                <w10:wrap type="topAndBottom"/>
              </v:shape>
            </w:pict>
          </mc:Fallback>
        </mc:AlternateContent>
      </w:r>
    </w:p>
    <w:p w:rsidR="00F03C6D" w:rsidP="00F03C6D" w14:paraId="2F75CF67" w14:textId="77777777">
      <w:pPr>
        <w:widowControl w:val="0"/>
        <w:autoSpaceDE w:val="0"/>
        <w:autoSpaceDN w:val="0"/>
        <w:rPr>
          <w:rFonts w:eastAsia="Arial MT"/>
          <w:sz w:val="19"/>
          <w:szCs w:val="22"/>
          <w:lang w:val="en-US" w:eastAsia="en-US" w:bidi="ar-SA"/>
        </w:rPr>
      </w:pPr>
    </w:p>
    <w:p w:rsidR="00F03C6D" w:rsidP="006A1E87" w14:paraId="55A27DFB" w14:textId="77777777">
      <w:pPr>
        <w:widowControl w:val="0"/>
        <w:numPr>
          <w:ilvl w:val="0"/>
          <w:numId w:val="10"/>
        </w:numPr>
        <w:tabs>
          <w:tab w:val="left" w:pos="365"/>
        </w:tabs>
        <w:autoSpaceDE w:val="0"/>
        <w:autoSpaceDN w:val="0"/>
        <w:spacing w:before="93"/>
        <w:ind w:left="1444" w:hanging="360"/>
        <w:outlineLvl w:val="0"/>
        <w:rPr>
          <w:rFonts w:eastAsia="Arial"/>
          <w:b/>
          <w:bCs/>
          <w:sz w:val="22"/>
          <w:szCs w:val="22"/>
          <w:lang w:val="en-US" w:eastAsia="en-US" w:bidi="ar-SA"/>
        </w:rPr>
      </w:pPr>
      <w:r>
        <w:rPr>
          <w:rFonts w:eastAsia="Arial"/>
          <w:b/>
          <w:bCs/>
          <w:sz w:val="22"/>
          <w:szCs w:val="22"/>
          <w:lang w:val="en-US" w:eastAsia="en-US" w:bidi="ar-SA"/>
        </w:rPr>
        <w:t>Background</w:t>
      </w:r>
      <w:r>
        <w:rPr>
          <w:rFonts w:eastAsia="Arial"/>
          <w:b/>
          <w:bCs/>
          <w:spacing w:val="-7"/>
          <w:sz w:val="22"/>
          <w:szCs w:val="22"/>
          <w:lang w:val="en-US" w:eastAsia="en-US" w:bidi="ar-SA"/>
        </w:rPr>
        <w:t xml:space="preserve"> </w:t>
      </w:r>
      <w:r>
        <w:rPr>
          <w:rFonts w:eastAsia="Arial"/>
          <w:b/>
          <w:bCs/>
          <w:sz w:val="22"/>
          <w:szCs w:val="22"/>
          <w:lang w:val="en-US" w:eastAsia="en-US" w:bidi="ar-SA"/>
        </w:rPr>
        <w:t>and</w:t>
      </w:r>
      <w:r>
        <w:rPr>
          <w:rFonts w:eastAsia="Arial"/>
          <w:b/>
          <w:bCs/>
          <w:spacing w:val="-6"/>
          <w:sz w:val="22"/>
          <w:szCs w:val="22"/>
          <w:lang w:val="en-US" w:eastAsia="en-US" w:bidi="ar-SA"/>
        </w:rPr>
        <w:t xml:space="preserve"> </w:t>
      </w:r>
      <w:r>
        <w:rPr>
          <w:rFonts w:eastAsia="Arial"/>
          <w:b/>
          <w:bCs/>
          <w:sz w:val="22"/>
          <w:szCs w:val="22"/>
          <w:lang w:val="en-US" w:eastAsia="en-US" w:bidi="ar-SA"/>
        </w:rPr>
        <w:t>Context</w:t>
      </w:r>
    </w:p>
    <w:p w:rsidR="00F03C6D" w:rsidP="00F03C6D" w14:paraId="55C7DEAC" w14:textId="77777777">
      <w:pPr>
        <w:widowControl w:val="0"/>
        <w:autoSpaceDE w:val="0"/>
        <w:autoSpaceDN w:val="0"/>
        <w:spacing w:before="1"/>
        <w:rPr>
          <w:rFonts w:eastAsia="Arial MT"/>
          <w:b/>
          <w:szCs w:val="22"/>
          <w:lang w:val="en-US" w:eastAsia="en-US" w:bidi="ar-SA"/>
        </w:rPr>
      </w:pPr>
    </w:p>
    <w:p w:rsidR="00F03C6D" w:rsidP="00F03C6D" w14:paraId="6FB65A2D" w14:textId="77777777">
      <w:pPr>
        <w:widowControl w:val="0"/>
        <w:numPr>
          <w:ilvl w:val="0"/>
          <w:numId w:val="5"/>
        </w:numPr>
        <w:tabs>
          <w:tab w:val="left" w:pos="479"/>
          <w:tab w:val="left" w:pos="480"/>
        </w:tabs>
        <w:autoSpaceDE w:val="0"/>
        <w:autoSpaceDN w:val="0"/>
        <w:spacing w:before="38" w:line="276" w:lineRule="auto"/>
        <w:ind w:left="480" w:right="219" w:hanging="360"/>
        <w:jc w:val="both"/>
        <w:rPr>
          <w:rFonts w:eastAsia="Arial MT"/>
          <w:sz w:val="22"/>
          <w:szCs w:val="22"/>
          <w:lang w:val="en-US" w:eastAsia="en-US" w:bidi="ar-SA"/>
        </w:rPr>
      </w:pPr>
      <w:r>
        <w:rPr>
          <w:rFonts w:eastAsia="Arial MT"/>
          <w:b/>
          <w:sz w:val="22"/>
          <w:szCs w:val="22"/>
          <w:lang w:val="en-US" w:eastAsia="en-US" w:bidi="ar-SA"/>
        </w:rPr>
        <w:t>Foundational</w:t>
      </w:r>
      <w:r>
        <w:rPr>
          <w:rFonts w:eastAsia="Arial MT"/>
          <w:b/>
          <w:spacing w:val="-6"/>
          <w:sz w:val="22"/>
          <w:szCs w:val="22"/>
          <w:lang w:val="en-US" w:eastAsia="en-US" w:bidi="ar-SA"/>
        </w:rPr>
        <w:t xml:space="preserve"> </w:t>
      </w:r>
      <w:r>
        <w:rPr>
          <w:rFonts w:eastAsia="Arial MT"/>
          <w:b/>
          <w:sz w:val="22"/>
          <w:szCs w:val="22"/>
          <w:lang w:val="en-US" w:eastAsia="en-US" w:bidi="ar-SA"/>
        </w:rPr>
        <w:t>Concepts</w:t>
      </w:r>
      <w:r>
        <w:rPr>
          <w:rFonts w:eastAsia="Arial MT"/>
          <w:sz w:val="22"/>
          <w:szCs w:val="22"/>
          <w:lang w:val="en-US" w:eastAsia="en-US" w:bidi="ar-SA"/>
        </w:rPr>
        <w:t xml:space="preserve">: </w:t>
      </w:r>
      <w:r w:rsidRPr="000859A8">
        <w:rPr>
          <w:rFonts w:eastAsia="Arial MT"/>
          <w:sz w:val="22"/>
          <w:szCs w:val="22"/>
          <w:lang w:val="en-US" w:eastAsia="en-US" w:bidi="ar-SA"/>
        </w:rPr>
        <w:t>Diabetic retinopathy (DR) is a prevalent complication of diabetes, requiring regular screening to prevent vision loss. Traditional DR screening faces challenges like resource limitations, especially in underserved areas. AI-assisted DR screening offers a solution by enabling quick, accurate retinal assessments in non-ophthalmic settings. The study explores the real-world application of this technology, evaluating its diagnostic performance, patient acceptance, and integration in clinical workflows​</w:t>
      </w:r>
      <w:r>
        <w:rPr>
          <w:rFonts w:eastAsia="Arial MT"/>
          <w:sz w:val="22"/>
          <w:szCs w:val="22"/>
          <w:lang w:val="en-US" w:eastAsia="en-US" w:bidi="ar-SA"/>
        </w:rPr>
        <w:t>.</w:t>
      </w:r>
    </w:p>
    <w:p w:rsidR="00F03C6D" w:rsidRPr="003D4F02" w:rsidP="00F03C6D" w14:paraId="41AE6D8E" w14:textId="77777777">
      <w:pPr>
        <w:widowControl w:val="0"/>
        <w:numPr>
          <w:ilvl w:val="0"/>
          <w:numId w:val="5"/>
        </w:numPr>
        <w:tabs>
          <w:tab w:val="left" w:pos="479"/>
          <w:tab w:val="left" w:pos="480"/>
        </w:tabs>
        <w:autoSpaceDE w:val="0"/>
        <w:autoSpaceDN w:val="0"/>
        <w:spacing w:before="38" w:line="276" w:lineRule="auto"/>
        <w:ind w:left="480" w:right="219" w:hanging="360"/>
        <w:jc w:val="both"/>
        <w:rPr>
          <w:rFonts w:eastAsia="Arial MT"/>
          <w:sz w:val="20"/>
          <w:szCs w:val="22"/>
          <w:lang w:val="en-US" w:eastAsia="en-US" w:bidi="ar-SA"/>
        </w:rPr>
      </w:pPr>
      <w:r w:rsidRPr="003D4F02">
        <w:rPr>
          <w:rFonts w:eastAsia="Arial MT"/>
          <w:b/>
          <w:sz w:val="22"/>
          <w:szCs w:val="22"/>
          <w:lang w:val="en-US" w:eastAsia="en-US" w:bidi="ar-SA"/>
        </w:rPr>
        <w:t>Historical</w:t>
      </w:r>
      <w:r w:rsidRPr="003D4F02">
        <w:rPr>
          <w:rFonts w:eastAsia="Arial MT"/>
          <w:b/>
          <w:spacing w:val="-6"/>
          <w:sz w:val="22"/>
          <w:szCs w:val="22"/>
          <w:lang w:val="en-US" w:eastAsia="en-US" w:bidi="ar-SA"/>
        </w:rPr>
        <w:t xml:space="preserve"> </w:t>
      </w:r>
      <w:r w:rsidRPr="003D4F02">
        <w:rPr>
          <w:rFonts w:eastAsia="Arial MT"/>
          <w:b/>
          <w:sz w:val="22"/>
          <w:szCs w:val="22"/>
          <w:lang w:val="en-US" w:eastAsia="en-US" w:bidi="ar-SA"/>
        </w:rPr>
        <w:t>Overview</w:t>
      </w:r>
      <w:r>
        <w:rPr>
          <w:rFonts w:eastAsia="Arial MT"/>
          <w:sz w:val="22"/>
          <w:szCs w:val="22"/>
          <w:lang w:val="en-US" w:eastAsia="en-US" w:bidi="ar-SA"/>
        </w:rPr>
        <w:t>:</w:t>
      </w:r>
      <w:r w:rsidRPr="000859A8">
        <w:rPr>
          <w:rFonts w:ascii="Arial MT" w:eastAsia="Arial MT" w:hAnsi="Arial MT" w:cs="Arial MT"/>
          <w:sz w:val="22"/>
          <w:szCs w:val="22"/>
          <w:lang w:val="en-US" w:eastAsia="en-US" w:bidi="ar-SA"/>
        </w:rPr>
        <w:t xml:space="preserve"> </w:t>
      </w:r>
      <w:r w:rsidRPr="000859A8">
        <w:rPr>
          <w:rFonts w:eastAsia="Arial MT"/>
          <w:sz w:val="22"/>
          <w:szCs w:val="22"/>
          <w:lang w:val="en-US" w:eastAsia="en-US" w:bidi="ar-SA"/>
        </w:rPr>
        <w:t>Diabetic retinopathy screening programs have significantly reduced blindness in countries like the UK, but screening adherence in Australia remains suboptimal, especially among Indigenous populations. AI-based screening has emerged as a promising approach, showing high accuracy across various settings. However, its real-world implementation is still in early stages, necessitating further validation and exploration of user experiences</w:t>
      </w:r>
      <w:r w:rsidRPr="003D4F02">
        <w:rPr>
          <w:rFonts w:eastAsia="Arial MT"/>
          <w:sz w:val="22"/>
          <w:szCs w:val="22"/>
          <w:lang w:val="en-US" w:eastAsia="en-US" w:bidi="ar-SA"/>
        </w:rPr>
        <w:t>.</w:t>
      </w:r>
    </w:p>
    <w:p w:rsidR="00F03C6D" w:rsidP="00F03C6D" w14:paraId="5BADA824" w14:textId="5FFB6F55">
      <w:pPr>
        <w:widowControl w:val="0"/>
        <w:autoSpaceDE w:val="0"/>
        <w:autoSpaceDN w:val="0"/>
        <w:spacing w:before="9"/>
        <w:rPr>
          <w:rFonts w:eastAsia="Arial MT"/>
          <w:sz w:val="12"/>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28896" behindDoc="1" locked="0" layoutInCell="1" allowOverlap="1">
                <wp:simplePos x="0" y="0"/>
                <wp:positionH relativeFrom="page">
                  <wp:posOffset>1181100</wp:posOffset>
                </wp:positionH>
                <wp:positionV relativeFrom="paragraph">
                  <wp:posOffset>124460</wp:posOffset>
                </wp:positionV>
                <wp:extent cx="5422900" cy="1270"/>
                <wp:effectExtent l="9525" t="11430" r="15875" b="6350"/>
                <wp:wrapTopAndBottom/>
                <wp:docPr id="99137568" name="Freeform: Shape 3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30" o:spid="_x0000_s1063" style="width:427pt;height:0.1pt;margin-top:9.8pt;margin-left:93pt;mso-height-percent:0;mso-height-relative:page;mso-position-horizontal-relative:page;mso-width-percent:0;mso-width-relative:page;mso-wrap-distance-bottom:0;mso-wrap-distance-left:9pt;mso-wrap-distance-right:9pt;mso-wrap-distance-top:0;position:absolute;v-text-anchor:top;z-index:-251588608" coordsize="21600,21600" path="m,l21600,e" filled="f" fillcolor="this" stroked="t" strokecolor="#878787" strokeweight="1pt">
                <v:stroke joinstyle="round"/>
                <w10:wrap type="topAndBottom"/>
              </v:shape>
            </w:pict>
          </mc:Fallback>
        </mc:AlternateContent>
      </w:r>
    </w:p>
    <w:p w:rsidR="00F03C6D" w:rsidP="00F03C6D" w14:paraId="301858D4" w14:textId="77777777">
      <w:pPr>
        <w:widowControl w:val="0"/>
        <w:autoSpaceDE w:val="0"/>
        <w:autoSpaceDN w:val="0"/>
        <w:spacing w:before="6"/>
        <w:rPr>
          <w:rFonts w:eastAsia="Arial MT"/>
          <w:sz w:val="18"/>
          <w:szCs w:val="22"/>
          <w:lang w:val="en-US" w:eastAsia="en-US" w:bidi="ar-SA"/>
        </w:rPr>
      </w:pPr>
    </w:p>
    <w:p w:rsidR="00F03C6D" w:rsidP="006A1E87" w14:paraId="31147823" w14:textId="77777777">
      <w:pPr>
        <w:widowControl w:val="0"/>
        <w:numPr>
          <w:ilvl w:val="0"/>
          <w:numId w:val="10"/>
        </w:numPr>
        <w:tabs>
          <w:tab w:val="left" w:pos="365"/>
        </w:tabs>
        <w:autoSpaceDE w:val="0"/>
        <w:autoSpaceDN w:val="0"/>
        <w:spacing w:before="93"/>
        <w:ind w:left="1444" w:hanging="360"/>
        <w:outlineLvl w:val="0"/>
        <w:rPr>
          <w:rFonts w:eastAsia="Arial"/>
          <w:b/>
          <w:bCs/>
          <w:sz w:val="22"/>
          <w:szCs w:val="22"/>
          <w:lang w:val="en-US" w:eastAsia="en-US" w:bidi="ar-SA"/>
        </w:rPr>
      </w:pPr>
      <w:r>
        <w:rPr>
          <w:rFonts w:eastAsia="Arial"/>
          <w:b/>
          <w:bCs/>
          <w:sz w:val="22"/>
          <w:szCs w:val="22"/>
          <w:lang w:val="en-US" w:eastAsia="en-US" w:bidi="ar-SA"/>
        </w:rPr>
        <w:t>Key</w:t>
      </w:r>
      <w:r>
        <w:rPr>
          <w:rFonts w:eastAsia="Arial"/>
          <w:b/>
          <w:bCs/>
          <w:spacing w:val="-5"/>
          <w:sz w:val="22"/>
          <w:szCs w:val="22"/>
          <w:lang w:val="en-US" w:eastAsia="en-US" w:bidi="ar-SA"/>
        </w:rPr>
        <w:t xml:space="preserve"> </w:t>
      </w:r>
      <w:r>
        <w:rPr>
          <w:rFonts w:eastAsia="Arial"/>
          <w:b/>
          <w:bCs/>
          <w:sz w:val="22"/>
          <w:szCs w:val="22"/>
          <w:lang w:val="en-US" w:eastAsia="en-US" w:bidi="ar-SA"/>
        </w:rPr>
        <w:t>Themes</w:t>
      </w:r>
      <w:r>
        <w:rPr>
          <w:rFonts w:eastAsia="Arial"/>
          <w:b/>
          <w:bCs/>
          <w:spacing w:val="-5"/>
          <w:sz w:val="22"/>
          <w:szCs w:val="22"/>
          <w:lang w:val="en-US" w:eastAsia="en-US" w:bidi="ar-SA"/>
        </w:rPr>
        <w:t xml:space="preserve"> </w:t>
      </w:r>
      <w:r>
        <w:rPr>
          <w:rFonts w:eastAsia="Arial"/>
          <w:b/>
          <w:bCs/>
          <w:sz w:val="22"/>
          <w:szCs w:val="22"/>
          <w:lang w:val="en-US" w:eastAsia="en-US" w:bidi="ar-SA"/>
        </w:rPr>
        <w:t>in</w:t>
      </w:r>
      <w:r>
        <w:rPr>
          <w:rFonts w:eastAsia="Arial"/>
          <w:b/>
          <w:bCs/>
          <w:spacing w:val="-4"/>
          <w:sz w:val="22"/>
          <w:szCs w:val="22"/>
          <w:lang w:val="en-US" w:eastAsia="en-US" w:bidi="ar-SA"/>
        </w:rPr>
        <w:t xml:space="preserve"> </w:t>
      </w:r>
      <w:r>
        <w:rPr>
          <w:rFonts w:eastAsia="Arial"/>
          <w:b/>
          <w:bCs/>
          <w:sz w:val="22"/>
          <w:szCs w:val="22"/>
          <w:lang w:val="en-US" w:eastAsia="en-US" w:bidi="ar-SA"/>
        </w:rPr>
        <w:t>the</w:t>
      </w:r>
      <w:r>
        <w:rPr>
          <w:rFonts w:eastAsia="Arial"/>
          <w:b/>
          <w:bCs/>
          <w:spacing w:val="-5"/>
          <w:sz w:val="22"/>
          <w:szCs w:val="22"/>
          <w:lang w:val="en-US" w:eastAsia="en-US" w:bidi="ar-SA"/>
        </w:rPr>
        <w:t xml:space="preserve"> </w:t>
      </w:r>
      <w:r>
        <w:rPr>
          <w:rFonts w:eastAsia="Arial"/>
          <w:b/>
          <w:bCs/>
          <w:sz w:val="22"/>
          <w:szCs w:val="22"/>
          <w:lang w:val="en-US" w:eastAsia="en-US" w:bidi="ar-SA"/>
        </w:rPr>
        <w:t>Literature</w:t>
      </w:r>
    </w:p>
    <w:p w:rsidR="00F03C6D" w:rsidP="00F03C6D" w14:paraId="79519640" w14:textId="77777777">
      <w:pPr>
        <w:widowControl w:val="0"/>
        <w:autoSpaceDE w:val="0"/>
        <w:autoSpaceDN w:val="0"/>
        <w:spacing w:before="1"/>
        <w:rPr>
          <w:rFonts w:eastAsia="Arial MT"/>
          <w:b/>
          <w:szCs w:val="22"/>
          <w:lang w:val="en-US" w:eastAsia="en-US" w:bidi="ar-SA"/>
        </w:rPr>
      </w:pPr>
    </w:p>
    <w:p w:rsidR="00F03C6D" w:rsidRPr="006A1E87" w:rsidP="006A1E87" w14:paraId="49FE16A7" w14:textId="50BD9FF7">
      <w:pPr>
        <w:widowControl w:val="0"/>
        <w:tabs>
          <w:tab w:val="left" w:pos="480"/>
        </w:tabs>
        <w:autoSpaceDE w:val="0"/>
        <w:autoSpaceDN w:val="0"/>
        <w:spacing w:before="1"/>
        <w:rPr>
          <w:rFonts w:eastAsia="Arial MT"/>
          <w:sz w:val="22"/>
          <w:szCs w:val="22"/>
          <w:lang w:val="en-US" w:eastAsia="en-US" w:bidi="ar-SA"/>
        </w:rPr>
      </w:pPr>
      <w:r>
        <w:rPr>
          <w:rFonts w:eastAsia="Arial MT"/>
          <w:b/>
          <w:sz w:val="22"/>
          <w:szCs w:val="22"/>
          <w:lang w:val="en-US" w:eastAsia="en-US" w:bidi="ar-SA"/>
        </w:rPr>
        <w:tab/>
      </w:r>
      <w:r w:rsidRPr="006A1E87">
        <w:rPr>
          <w:rFonts w:eastAsia="Arial MT"/>
          <w:b/>
          <w:sz w:val="22"/>
          <w:szCs w:val="22"/>
          <w:lang w:val="en-US" w:eastAsia="en-US" w:bidi="ar-SA"/>
        </w:rPr>
        <w:t>Theme</w:t>
      </w:r>
      <w:r w:rsidRPr="006A1E87">
        <w:rPr>
          <w:rFonts w:eastAsia="Arial MT"/>
          <w:b/>
          <w:spacing w:val="-5"/>
          <w:sz w:val="22"/>
          <w:szCs w:val="22"/>
          <w:lang w:val="en-US" w:eastAsia="en-US" w:bidi="ar-SA"/>
        </w:rPr>
        <w:t xml:space="preserve"> </w:t>
      </w:r>
      <w:r w:rsidRPr="006A1E87">
        <w:rPr>
          <w:rFonts w:eastAsia="Arial MT"/>
          <w:b/>
          <w:sz w:val="22"/>
          <w:szCs w:val="22"/>
          <w:lang w:val="en-US" w:eastAsia="en-US" w:bidi="ar-SA"/>
        </w:rPr>
        <w:t>1</w:t>
      </w:r>
      <w:r w:rsidRPr="006A1E87">
        <w:rPr>
          <w:rFonts w:eastAsia="Arial MT"/>
          <w:sz w:val="22"/>
          <w:szCs w:val="22"/>
          <w:lang w:val="en-US" w:eastAsia="en-US" w:bidi="ar-SA"/>
        </w:rPr>
        <w:t>:</w:t>
      </w:r>
      <w:r w:rsidRPr="006A1E87">
        <w:rPr>
          <w:rFonts w:eastAsia="Arial MT"/>
          <w:spacing w:val="-5"/>
          <w:sz w:val="22"/>
          <w:szCs w:val="22"/>
          <w:lang w:val="en-US" w:eastAsia="en-US" w:bidi="ar-SA"/>
        </w:rPr>
        <w:t xml:space="preserve"> AI in Diabetic Retinopathy Screening</w:t>
      </w:r>
    </w:p>
    <w:p w:rsidR="00F03C6D" w:rsidRPr="00741317" w:rsidP="006A1E87" w14:paraId="33B7D2D2" w14:textId="77777777">
      <w:pPr>
        <w:widowControl w:val="0"/>
        <w:numPr>
          <w:ilvl w:val="1"/>
          <w:numId w:val="10"/>
        </w:numPr>
        <w:tabs>
          <w:tab w:val="left" w:pos="1199"/>
          <w:tab w:val="left" w:pos="1200"/>
        </w:tabs>
        <w:autoSpaceDE w:val="0"/>
        <w:autoSpaceDN w:val="0"/>
        <w:spacing w:before="38" w:line="276" w:lineRule="auto"/>
        <w:ind w:left="2164" w:right="441" w:hanging="360"/>
        <w:jc w:val="both"/>
        <w:rPr>
          <w:rFonts w:ascii="Arial MT" w:eastAsia="Arial MT" w:hAnsi="Arial MT" w:cs="Arial MT"/>
          <w:sz w:val="22"/>
          <w:szCs w:val="22"/>
          <w:lang w:val="en-IN"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sz w:val="22"/>
          <w:szCs w:val="22"/>
          <w:lang w:val="en-US" w:eastAsia="en-US" w:bidi="ar-SA"/>
        </w:rPr>
        <w:t xml:space="preserve"> :</w:t>
      </w:r>
      <w:r>
        <w:rPr>
          <w:rFonts w:eastAsia="Arial MT"/>
          <w:sz w:val="22"/>
          <w:szCs w:val="22"/>
          <w:lang w:val="en-US" w:eastAsia="en-US" w:bidi="ar-SA"/>
        </w:rPr>
        <w:t xml:space="preserve"> </w:t>
      </w:r>
      <w:r w:rsidRPr="00741317">
        <w:rPr>
          <w:rFonts w:eastAsia="Arial MT"/>
          <w:sz w:val="22"/>
          <w:szCs w:val="22"/>
          <w:lang w:val="en-IN" w:eastAsia="en-US" w:bidi="ar-SA"/>
        </w:rPr>
        <w:t>AI-assisted systems have demonstrated high diagnostic accuracy for DR, with promising results across various clinical settings. Studies show these systems can help alleviate the workload in ophthalmology by detecting DR efficiently.</w:t>
      </w:r>
    </w:p>
    <w:p w:rsidR="00F03C6D" w:rsidRPr="00741317" w:rsidP="006A1E87" w14:paraId="2E1F8713" w14:textId="77777777">
      <w:pPr>
        <w:widowControl w:val="0"/>
        <w:numPr>
          <w:ilvl w:val="1"/>
          <w:numId w:val="10"/>
        </w:numPr>
        <w:tabs>
          <w:tab w:val="left" w:pos="1199"/>
          <w:tab w:val="left" w:pos="1200"/>
        </w:tabs>
        <w:autoSpaceDE w:val="0"/>
        <w:autoSpaceDN w:val="0"/>
        <w:spacing w:before="38" w:line="276" w:lineRule="auto"/>
        <w:ind w:left="2164" w:right="441" w:hanging="360"/>
        <w:jc w:val="both"/>
        <w:rPr>
          <w:rFonts w:eastAsia="Arial MT"/>
          <w:sz w:val="22"/>
          <w:szCs w:val="22"/>
          <w:lang w:val="en-IN" w:eastAsia="en-US" w:bidi="ar-SA"/>
        </w:rPr>
      </w:pPr>
      <w:r w:rsidRPr="00741317">
        <w:rPr>
          <w:rFonts w:eastAsia="Arial MT"/>
          <w:b/>
          <w:bCs/>
          <w:sz w:val="22"/>
          <w:szCs w:val="22"/>
          <w:lang w:val="en-IN" w:eastAsia="en-US" w:bidi="ar-SA"/>
        </w:rPr>
        <w:t>Key Debates</w:t>
      </w:r>
      <w:r w:rsidRPr="00741317">
        <w:rPr>
          <w:rFonts w:eastAsia="Arial MT"/>
          <w:sz w:val="22"/>
          <w:szCs w:val="22"/>
          <w:lang w:val="en-IN" w:eastAsia="en-US" w:bidi="ar-SA"/>
        </w:rPr>
        <w:t>: There is ongoing discussion about AI reliability across diverse populations, as variations in image quality, retinal pigmentation, and disease prevalence may impact performance. Questions remain about its adaptability in underserved and indigenous communities.</w:t>
      </w:r>
    </w:p>
    <w:p w:rsidR="00F03C6D" w:rsidRPr="00741317" w:rsidP="006A1E87" w14:paraId="0A8DB401" w14:textId="77777777">
      <w:pPr>
        <w:widowControl w:val="0"/>
        <w:numPr>
          <w:ilvl w:val="1"/>
          <w:numId w:val="10"/>
        </w:numPr>
        <w:tabs>
          <w:tab w:val="left" w:pos="1199"/>
          <w:tab w:val="left" w:pos="1200"/>
        </w:tabs>
        <w:autoSpaceDE w:val="0"/>
        <w:autoSpaceDN w:val="0"/>
        <w:spacing w:before="38" w:line="276" w:lineRule="auto"/>
        <w:ind w:left="2164" w:right="441" w:hanging="360"/>
        <w:jc w:val="both"/>
        <w:rPr>
          <w:rFonts w:eastAsia="Arial MT"/>
          <w:sz w:val="22"/>
          <w:szCs w:val="22"/>
          <w:lang w:val="en-IN" w:eastAsia="en-US" w:bidi="ar-SA"/>
        </w:rPr>
      </w:pPr>
      <w:r w:rsidRPr="00741317">
        <w:rPr>
          <w:rFonts w:eastAsia="Arial MT"/>
          <w:b/>
          <w:bCs/>
          <w:sz w:val="22"/>
          <w:szCs w:val="22"/>
          <w:lang w:val="en-IN" w:eastAsia="en-US" w:bidi="ar-SA"/>
        </w:rPr>
        <w:t>Methodologies</w:t>
      </w:r>
      <w:r w:rsidRPr="00741317">
        <w:rPr>
          <w:rFonts w:eastAsia="Arial MT"/>
          <w:sz w:val="22"/>
          <w:szCs w:val="22"/>
          <w:lang w:val="en-IN" w:eastAsia="en-US" w:bidi="ar-SA"/>
        </w:rPr>
        <w:t xml:space="preserve">: Most studies utilize retrospective datasets for model </w:t>
      </w:r>
      <w:r w:rsidRPr="00741317">
        <w:rPr>
          <w:rFonts w:eastAsia="Arial MT"/>
          <w:sz w:val="22"/>
          <w:szCs w:val="22"/>
          <w:lang w:val="en-IN" w:eastAsia="en-US" w:bidi="ar-SA"/>
        </w:rPr>
        <w:t>training and validation, with AI algorithms being tested on fundus images. Some recent studies apply prospective, real-world assessments to evaluate AI performance under practical conditions</w:t>
      </w:r>
    </w:p>
    <w:p w:rsidR="00F03C6D" w:rsidRPr="00A0465C" w:rsidP="00F03C6D" w14:paraId="793F4481" w14:textId="77777777">
      <w:pPr>
        <w:widowControl w:val="0"/>
        <w:tabs>
          <w:tab w:val="left" w:pos="1199"/>
          <w:tab w:val="left" w:pos="1200"/>
        </w:tabs>
        <w:autoSpaceDE w:val="0"/>
        <w:autoSpaceDN w:val="0"/>
        <w:spacing w:before="38" w:line="276" w:lineRule="auto"/>
        <w:ind w:left="1200" w:right="441" w:firstLine="0"/>
        <w:jc w:val="both"/>
        <w:rPr>
          <w:rFonts w:eastAsia="Arial MT"/>
          <w:iCs/>
          <w:sz w:val="20"/>
          <w:szCs w:val="22"/>
          <w:lang w:val="en-US" w:eastAsia="en-US" w:bidi="ar-SA"/>
        </w:rPr>
      </w:pPr>
    </w:p>
    <w:p w:rsidR="00F03C6D" w:rsidRPr="006A1E87" w:rsidP="006A1E87" w14:paraId="0B340745" w14:textId="7EF31609">
      <w:pPr>
        <w:widowControl w:val="0"/>
        <w:tabs>
          <w:tab w:val="left" w:pos="480"/>
        </w:tabs>
        <w:autoSpaceDE w:val="0"/>
        <w:autoSpaceDN w:val="0"/>
        <w:spacing w:before="1"/>
        <w:rPr>
          <w:rFonts w:eastAsia="Arial MT"/>
          <w:b/>
          <w:bCs/>
          <w:spacing w:val="-5"/>
          <w:sz w:val="22"/>
          <w:szCs w:val="22"/>
          <w:lang w:val="en-IN" w:eastAsia="en-US" w:bidi="ar-SA"/>
        </w:rPr>
      </w:pPr>
      <w:r>
        <w:rPr>
          <w:rFonts w:eastAsia="Arial MT"/>
          <w:b/>
          <w:sz w:val="22"/>
          <w:szCs w:val="22"/>
          <w:lang w:val="en-US" w:eastAsia="en-US" w:bidi="ar-SA"/>
        </w:rPr>
        <w:tab/>
      </w:r>
      <w:r w:rsidRPr="006A1E87">
        <w:rPr>
          <w:rFonts w:eastAsia="Arial MT"/>
          <w:b/>
          <w:sz w:val="22"/>
          <w:szCs w:val="22"/>
          <w:lang w:val="en-US" w:eastAsia="en-US" w:bidi="ar-SA"/>
        </w:rPr>
        <w:t>Theme</w:t>
      </w:r>
      <w:r w:rsidRPr="006A1E87">
        <w:rPr>
          <w:rFonts w:eastAsia="Arial MT"/>
          <w:b/>
          <w:spacing w:val="-5"/>
          <w:sz w:val="22"/>
          <w:szCs w:val="22"/>
          <w:lang w:val="en-US" w:eastAsia="en-US" w:bidi="ar-SA"/>
        </w:rPr>
        <w:t xml:space="preserve"> </w:t>
      </w:r>
      <w:r w:rsidRPr="006A1E87">
        <w:rPr>
          <w:rFonts w:eastAsia="Arial MT"/>
          <w:b/>
          <w:sz w:val="22"/>
          <w:szCs w:val="22"/>
          <w:lang w:val="en-US" w:eastAsia="en-US" w:bidi="ar-SA"/>
        </w:rPr>
        <w:t>2</w:t>
      </w:r>
      <w:r w:rsidRPr="006A1E87">
        <w:rPr>
          <w:rFonts w:eastAsia="Arial MT"/>
          <w:sz w:val="22"/>
          <w:szCs w:val="22"/>
          <w:lang w:val="en-US" w:eastAsia="en-US" w:bidi="ar-SA"/>
        </w:rPr>
        <w:t>:</w:t>
      </w:r>
      <w:r w:rsidRPr="006A1E87">
        <w:rPr>
          <w:rFonts w:eastAsia="Arial MT"/>
          <w:spacing w:val="-5"/>
          <w:sz w:val="22"/>
          <w:szCs w:val="22"/>
          <w:lang w:val="en-US" w:eastAsia="en-US" w:bidi="ar-SA"/>
        </w:rPr>
        <w:t xml:space="preserve"> Implementation Challenges of AI in Clinical Settings</w:t>
      </w:r>
    </w:p>
    <w:p w:rsidR="00F03C6D" w:rsidRPr="00AB75E7" w:rsidP="006A1E87" w14:paraId="6607A606" w14:textId="77777777">
      <w:pPr>
        <w:widowControl w:val="0"/>
        <w:numPr>
          <w:ilvl w:val="1"/>
          <w:numId w:val="10"/>
        </w:numPr>
        <w:tabs>
          <w:tab w:val="left" w:pos="1199"/>
          <w:tab w:val="left" w:pos="1200"/>
        </w:tabs>
        <w:autoSpaceDE w:val="0"/>
        <w:autoSpaceDN w:val="0"/>
        <w:spacing w:before="38"/>
        <w:ind w:left="2164" w:right="441" w:hanging="360"/>
        <w:jc w:val="both"/>
        <w:rPr>
          <w:rFonts w:ascii="Arial MT" w:eastAsia="Arial MT" w:hAnsi="Arial MT" w:cs="Arial MT"/>
          <w:b/>
          <w:sz w:val="22"/>
          <w:szCs w:val="22"/>
          <w:lang w:val="en-US"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b/>
          <w:sz w:val="22"/>
          <w:szCs w:val="22"/>
          <w:lang w:val="en-IN" w:eastAsia="en-US" w:bidi="ar-SA"/>
        </w:rPr>
        <w:t>:</w:t>
      </w:r>
      <w:r w:rsidRPr="00AB75E7">
        <w:rPr>
          <w:lang w:val="en-IN" w:eastAsia="en-IN" w:bidi="ar-SA"/>
        </w:rPr>
        <w:t xml:space="preserve"> </w:t>
      </w:r>
      <w:r w:rsidRPr="00AB75E7">
        <w:rPr>
          <w:rFonts w:eastAsia="Arial MT"/>
          <w:bCs/>
          <w:sz w:val="22"/>
          <w:szCs w:val="22"/>
          <w:lang w:val="en-US" w:eastAsia="en-US" w:bidi="ar-SA"/>
        </w:rPr>
        <w:t>Integrating AI into clinical practice encounters barriers like technical issues, image quality concerns, and lack of training among healthcare staff. These factors can hinder optimal use and confidence in AI systems.</w:t>
      </w:r>
    </w:p>
    <w:p w:rsidR="00F03C6D" w:rsidRPr="00AB75E7" w:rsidP="006A1E87" w14:paraId="4E792AB7" w14:textId="77777777">
      <w:pPr>
        <w:widowControl w:val="0"/>
        <w:numPr>
          <w:ilvl w:val="1"/>
          <w:numId w:val="10"/>
        </w:numPr>
        <w:tabs>
          <w:tab w:val="left" w:pos="1199"/>
          <w:tab w:val="left" w:pos="1200"/>
        </w:tabs>
        <w:autoSpaceDE w:val="0"/>
        <w:autoSpaceDN w:val="0"/>
        <w:spacing w:before="38"/>
        <w:ind w:left="2164" w:right="441" w:hanging="360"/>
        <w:jc w:val="both"/>
        <w:rPr>
          <w:rFonts w:eastAsia="Arial MT"/>
          <w:b/>
          <w:sz w:val="22"/>
          <w:szCs w:val="22"/>
          <w:lang w:val="en-IN" w:eastAsia="en-US" w:bidi="ar-SA"/>
        </w:rPr>
      </w:pPr>
      <w:r w:rsidRPr="00AB75E7">
        <w:rPr>
          <w:rFonts w:eastAsia="Arial MT"/>
          <w:b/>
          <w:bCs/>
          <w:sz w:val="22"/>
          <w:szCs w:val="22"/>
          <w:lang w:val="en-IN" w:eastAsia="en-US" w:bidi="ar-SA"/>
        </w:rPr>
        <w:t>Key Debates</w:t>
      </w:r>
      <w:r w:rsidRPr="00AB75E7">
        <w:rPr>
          <w:rFonts w:eastAsia="Arial MT"/>
          <w:b/>
          <w:sz w:val="22"/>
          <w:szCs w:val="22"/>
          <w:lang w:val="en-IN" w:eastAsia="en-US" w:bidi="ar-SA"/>
        </w:rPr>
        <w:t xml:space="preserve">: </w:t>
      </w:r>
      <w:r w:rsidRPr="00AB75E7">
        <w:rPr>
          <w:rFonts w:eastAsia="Arial MT"/>
          <w:bCs/>
          <w:sz w:val="22"/>
          <w:szCs w:val="22"/>
          <w:lang w:val="en-IN" w:eastAsia="en-US" w:bidi="ar-SA"/>
        </w:rPr>
        <w:t>There is debate over the readiness of healthcare environments to adopt AI, especially where staff may lack expertise in interpreting AI outputs. Concerns about legal liabilities and regulatory standards also influence AI integration.</w:t>
      </w:r>
    </w:p>
    <w:p w:rsidR="00F03C6D" w:rsidRPr="00AB75E7" w:rsidP="006A1E87" w14:paraId="196895F6" w14:textId="77777777">
      <w:pPr>
        <w:widowControl w:val="0"/>
        <w:numPr>
          <w:ilvl w:val="1"/>
          <w:numId w:val="10"/>
        </w:numPr>
        <w:tabs>
          <w:tab w:val="left" w:pos="1199"/>
          <w:tab w:val="left" w:pos="1200"/>
        </w:tabs>
        <w:autoSpaceDE w:val="0"/>
        <w:autoSpaceDN w:val="0"/>
        <w:spacing w:before="38"/>
        <w:ind w:left="2164" w:right="441" w:hanging="360"/>
        <w:jc w:val="both"/>
        <w:rPr>
          <w:rFonts w:eastAsia="Arial MT"/>
          <w:bCs/>
          <w:sz w:val="22"/>
          <w:szCs w:val="22"/>
          <w:lang w:val="en-IN" w:eastAsia="en-US" w:bidi="ar-SA"/>
        </w:rPr>
      </w:pPr>
      <w:r w:rsidRPr="00AB75E7">
        <w:rPr>
          <w:rFonts w:eastAsia="Arial MT"/>
          <w:b/>
          <w:bCs/>
          <w:sz w:val="22"/>
          <w:szCs w:val="22"/>
          <w:lang w:val="en-IN" w:eastAsia="en-US" w:bidi="ar-SA"/>
        </w:rPr>
        <w:t>Methodologies</w:t>
      </w:r>
      <w:r w:rsidRPr="00AB75E7">
        <w:rPr>
          <w:rFonts w:eastAsia="Arial MT"/>
          <w:b/>
          <w:sz w:val="22"/>
          <w:szCs w:val="22"/>
          <w:lang w:val="en-IN" w:eastAsia="en-US" w:bidi="ar-SA"/>
        </w:rPr>
        <w:t xml:space="preserve">: </w:t>
      </w:r>
      <w:r w:rsidRPr="00AB75E7">
        <w:rPr>
          <w:rFonts w:eastAsia="Arial MT"/>
          <w:bCs/>
          <w:sz w:val="22"/>
          <w:szCs w:val="22"/>
          <w:lang w:val="en-IN" w:eastAsia="en-US" w:bidi="ar-SA"/>
        </w:rPr>
        <w:t>Mixed-methods approaches, including interviews and observational studies, are commonly used to assess staff experiences, barriers, and facilitators to AI adoption in clinical settings​</w:t>
      </w:r>
      <w:r>
        <w:rPr>
          <w:rFonts w:eastAsia="Arial MT"/>
          <w:bCs/>
          <w:sz w:val="22"/>
          <w:szCs w:val="22"/>
          <w:lang w:val="en-IN" w:eastAsia="en-US" w:bidi="ar-SA"/>
        </w:rPr>
        <w:t>.</w:t>
      </w:r>
    </w:p>
    <w:p w:rsidR="00F03C6D" w:rsidRPr="00AB75E7" w:rsidP="00F03C6D" w14:paraId="5C4DABEC" w14:textId="77777777">
      <w:pPr>
        <w:widowControl w:val="0"/>
        <w:tabs>
          <w:tab w:val="left" w:pos="1199"/>
          <w:tab w:val="left" w:pos="1200"/>
        </w:tabs>
        <w:autoSpaceDE w:val="0"/>
        <w:autoSpaceDN w:val="0"/>
        <w:spacing w:before="38"/>
        <w:ind w:left="840" w:right="441"/>
        <w:jc w:val="both"/>
        <w:rPr>
          <w:rFonts w:eastAsia="Arial MT"/>
          <w:spacing w:val="-7"/>
          <w:sz w:val="22"/>
          <w:szCs w:val="22"/>
          <w:lang w:val="en-IN" w:eastAsia="en-US" w:bidi="ar-SA"/>
        </w:rPr>
      </w:pPr>
    </w:p>
    <w:p w:rsidR="00F03C6D" w:rsidRPr="006A1E87" w:rsidP="006A1E87" w14:paraId="2AC9675C" w14:textId="3ECDB8E3">
      <w:pPr>
        <w:widowControl w:val="0"/>
        <w:tabs>
          <w:tab w:val="left" w:pos="480"/>
        </w:tabs>
        <w:autoSpaceDE w:val="0"/>
        <w:autoSpaceDN w:val="0"/>
        <w:spacing w:before="1"/>
        <w:rPr>
          <w:rFonts w:eastAsia="Arial MT"/>
          <w:spacing w:val="-5"/>
          <w:sz w:val="22"/>
          <w:szCs w:val="22"/>
          <w:lang w:val="en-IN" w:eastAsia="en-US" w:bidi="ar-SA"/>
        </w:rPr>
      </w:pPr>
      <w:r>
        <w:rPr>
          <w:rFonts w:eastAsia="Arial MT"/>
          <w:b/>
          <w:sz w:val="22"/>
          <w:szCs w:val="22"/>
          <w:lang w:val="en-US" w:eastAsia="en-US" w:bidi="ar-SA"/>
        </w:rPr>
        <w:tab/>
      </w:r>
      <w:r w:rsidRPr="006A1E87">
        <w:rPr>
          <w:rFonts w:eastAsia="Arial MT"/>
          <w:b/>
          <w:sz w:val="22"/>
          <w:szCs w:val="22"/>
          <w:lang w:val="en-US" w:eastAsia="en-US" w:bidi="ar-SA"/>
        </w:rPr>
        <w:t>Theme</w:t>
      </w:r>
      <w:r w:rsidRPr="006A1E87">
        <w:rPr>
          <w:rFonts w:eastAsia="Arial MT"/>
          <w:b/>
          <w:spacing w:val="-5"/>
          <w:sz w:val="22"/>
          <w:szCs w:val="22"/>
          <w:lang w:val="en-US" w:eastAsia="en-US" w:bidi="ar-SA"/>
        </w:rPr>
        <w:t xml:space="preserve"> </w:t>
      </w:r>
      <w:r w:rsidRPr="006A1E87">
        <w:rPr>
          <w:rFonts w:eastAsia="Arial MT"/>
          <w:b/>
          <w:spacing w:val="-5"/>
          <w:sz w:val="22"/>
          <w:szCs w:val="22"/>
          <w:lang w:val="en-IN" w:eastAsia="en-US" w:bidi="ar-SA"/>
        </w:rPr>
        <w:t>3</w:t>
      </w:r>
      <w:r w:rsidRPr="006A1E87">
        <w:rPr>
          <w:rFonts w:eastAsia="Arial MT"/>
          <w:sz w:val="22"/>
          <w:szCs w:val="22"/>
          <w:lang w:val="en-US" w:eastAsia="en-US" w:bidi="ar-SA"/>
        </w:rPr>
        <w:t>:</w:t>
      </w:r>
      <w:r w:rsidRPr="006A1E87">
        <w:rPr>
          <w:rFonts w:eastAsia="Arial MT"/>
          <w:spacing w:val="-5"/>
          <w:sz w:val="22"/>
          <w:szCs w:val="22"/>
          <w:lang w:val="en-US" w:eastAsia="en-US" w:bidi="ar-SA"/>
        </w:rPr>
        <w:t xml:space="preserve"> Patient and Clinician Acceptance of AI-Based Screening</w:t>
      </w:r>
    </w:p>
    <w:p w:rsidR="00F03C6D" w:rsidRPr="00606BA3" w:rsidP="006A1E87" w14:paraId="0B8EFA1C" w14:textId="77777777">
      <w:pPr>
        <w:widowControl w:val="0"/>
        <w:numPr>
          <w:ilvl w:val="1"/>
          <w:numId w:val="10"/>
        </w:numPr>
        <w:tabs>
          <w:tab w:val="left" w:pos="1199"/>
          <w:tab w:val="left" w:pos="1200"/>
        </w:tabs>
        <w:autoSpaceDE w:val="0"/>
        <w:autoSpaceDN w:val="0"/>
        <w:spacing w:before="38" w:line="276" w:lineRule="auto"/>
        <w:ind w:left="2164" w:right="441" w:hanging="360"/>
        <w:jc w:val="both"/>
        <w:rPr>
          <w:rFonts w:ascii="Arial MT" w:eastAsia="Arial MT" w:hAnsi="Arial MT" w:cs="Arial MT"/>
          <w:sz w:val="22"/>
          <w:szCs w:val="22"/>
          <w:lang w:val="en-IN" w:eastAsia="en-US" w:bidi="ar-SA"/>
        </w:rPr>
      </w:pPr>
      <w:r>
        <w:rPr>
          <w:rFonts w:eastAsia="Arial MT"/>
          <w:b/>
          <w:sz w:val="22"/>
          <w:szCs w:val="22"/>
          <w:lang w:val="en-US" w:eastAsia="en-US" w:bidi="ar-SA"/>
        </w:rPr>
        <w:t>Summary</w:t>
      </w:r>
      <w:r>
        <w:rPr>
          <w:rFonts w:eastAsia="Arial MT"/>
          <w:b/>
          <w:spacing w:val="-7"/>
          <w:sz w:val="22"/>
          <w:szCs w:val="22"/>
          <w:lang w:val="en-US" w:eastAsia="en-US" w:bidi="ar-SA"/>
        </w:rPr>
        <w:t xml:space="preserve"> </w:t>
      </w:r>
      <w:r>
        <w:rPr>
          <w:rFonts w:eastAsia="Arial MT"/>
          <w:b/>
          <w:sz w:val="22"/>
          <w:szCs w:val="22"/>
          <w:lang w:val="en-US" w:eastAsia="en-US" w:bidi="ar-SA"/>
        </w:rPr>
        <w:t>of</w:t>
      </w:r>
      <w:r>
        <w:rPr>
          <w:rFonts w:eastAsia="Arial MT"/>
          <w:b/>
          <w:spacing w:val="-6"/>
          <w:sz w:val="22"/>
          <w:szCs w:val="22"/>
          <w:lang w:val="en-US" w:eastAsia="en-US" w:bidi="ar-SA"/>
        </w:rPr>
        <w:t xml:space="preserve"> </w:t>
      </w:r>
      <w:r>
        <w:rPr>
          <w:rFonts w:eastAsia="Arial MT"/>
          <w:b/>
          <w:sz w:val="22"/>
          <w:szCs w:val="22"/>
          <w:lang w:val="en-US" w:eastAsia="en-US" w:bidi="ar-SA"/>
        </w:rPr>
        <w:t>Findings</w:t>
      </w:r>
      <w:r>
        <w:rPr>
          <w:rFonts w:eastAsia="Arial MT"/>
          <w:sz w:val="22"/>
          <w:szCs w:val="22"/>
          <w:lang w:val="en-US" w:eastAsia="en-US" w:bidi="ar-SA"/>
        </w:rPr>
        <w:t>:</w:t>
      </w:r>
      <w:r>
        <w:rPr>
          <w:rFonts w:eastAsia="Arial MT" w:cs="Arial MT"/>
          <w:sz w:val="22"/>
          <w:szCs w:val="22"/>
          <w:lang w:val="en-US" w:eastAsia="en-US" w:bidi="ar-SA"/>
        </w:rPr>
        <w:t xml:space="preserve"> </w:t>
      </w:r>
      <w:r w:rsidRPr="00606BA3">
        <w:rPr>
          <w:rFonts w:eastAsia="Arial MT"/>
          <w:sz w:val="22"/>
          <w:szCs w:val="22"/>
          <w:lang w:val="en-IN" w:eastAsia="en-US" w:bidi="ar-SA"/>
        </w:rPr>
        <w:t>Generally, patients and clinicians show high satisfaction with AI screening for DR, appreciating its ease and immediacy. High rates of willingness to use AI services again have been observed among participants</w:t>
      </w:r>
      <w:r w:rsidRPr="00606BA3">
        <w:rPr>
          <w:rFonts w:ascii="Arial MT" w:eastAsia="Arial MT" w:hAnsi="Arial MT" w:cs="Arial MT"/>
          <w:sz w:val="22"/>
          <w:szCs w:val="22"/>
          <w:lang w:val="en-IN" w:eastAsia="en-US" w:bidi="ar-SA"/>
        </w:rPr>
        <w:t>.</w:t>
      </w:r>
    </w:p>
    <w:p w:rsidR="00F03C6D" w:rsidRPr="00606BA3" w:rsidP="006A1E87" w14:paraId="071DB4CE" w14:textId="77777777">
      <w:pPr>
        <w:widowControl w:val="0"/>
        <w:numPr>
          <w:ilvl w:val="1"/>
          <w:numId w:val="10"/>
        </w:numPr>
        <w:tabs>
          <w:tab w:val="left" w:pos="1199"/>
          <w:tab w:val="left" w:pos="1200"/>
        </w:tabs>
        <w:autoSpaceDE w:val="0"/>
        <w:autoSpaceDN w:val="0"/>
        <w:spacing w:before="38" w:line="276" w:lineRule="auto"/>
        <w:ind w:left="2164" w:right="441" w:hanging="360"/>
        <w:jc w:val="both"/>
        <w:rPr>
          <w:rFonts w:eastAsia="Arial MT" w:cs="Arial MT"/>
          <w:sz w:val="22"/>
          <w:szCs w:val="22"/>
          <w:lang w:val="en-IN" w:eastAsia="en-US" w:bidi="ar-SA"/>
        </w:rPr>
      </w:pPr>
      <w:r w:rsidRPr="00606BA3">
        <w:rPr>
          <w:rFonts w:eastAsia="Arial MT" w:cs="Arial MT"/>
          <w:b/>
          <w:bCs/>
          <w:sz w:val="22"/>
          <w:szCs w:val="22"/>
          <w:lang w:val="en-IN" w:eastAsia="en-US" w:bidi="ar-SA"/>
        </w:rPr>
        <w:t>Key Debates</w:t>
      </w:r>
      <w:r w:rsidRPr="00606BA3">
        <w:rPr>
          <w:rFonts w:eastAsia="Arial MT" w:cs="Arial MT"/>
          <w:sz w:val="22"/>
          <w:szCs w:val="22"/>
          <w:lang w:val="en-IN" w:eastAsia="en-US" w:bidi="ar-SA"/>
        </w:rPr>
        <w:t>: Acceptance varies based on trust in AI accuracy, perceived usefulness, and the convenience of referral pathways. Some clinicians question if AI can fully replace traditional screening without compromising diagnostic quality.</w:t>
      </w:r>
    </w:p>
    <w:p w:rsidR="00F03C6D" w:rsidRPr="00606BA3" w:rsidP="006A1E87" w14:paraId="19ADF1E5" w14:textId="77777777">
      <w:pPr>
        <w:widowControl w:val="0"/>
        <w:numPr>
          <w:ilvl w:val="1"/>
          <w:numId w:val="10"/>
        </w:numPr>
        <w:tabs>
          <w:tab w:val="left" w:pos="1199"/>
          <w:tab w:val="left" w:pos="1200"/>
        </w:tabs>
        <w:autoSpaceDE w:val="0"/>
        <w:autoSpaceDN w:val="0"/>
        <w:spacing w:before="38" w:line="276" w:lineRule="auto"/>
        <w:ind w:left="2164" w:right="441" w:hanging="360"/>
        <w:jc w:val="both"/>
        <w:rPr>
          <w:rFonts w:eastAsia="Arial MT" w:cs="Arial MT"/>
          <w:sz w:val="22"/>
          <w:szCs w:val="22"/>
          <w:lang w:val="en-IN" w:eastAsia="en-US" w:bidi="ar-SA"/>
        </w:rPr>
      </w:pPr>
      <w:r w:rsidRPr="00606BA3">
        <w:rPr>
          <w:rFonts w:eastAsia="Arial MT" w:cs="Arial MT"/>
          <w:b/>
          <w:bCs/>
          <w:sz w:val="22"/>
          <w:szCs w:val="22"/>
          <w:lang w:val="en-IN" w:eastAsia="en-US" w:bidi="ar-SA"/>
        </w:rPr>
        <w:t>Methodologies</w:t>
      </w:r>
      <w:r w:rsidRPr="00606BA3">
        <w:rPr>
          <w:rFonts w:eastAsia="Arial MT" w:cs="Arial MT"/>
          <w:sz w:val="22"/>
          <w:szCs w:val="22"/>
          <w:lang w:val="en-IN" w:eastAsia="en-US" w:bidi="ar-SA"/>
        </w:rPr>
        <w:t>: Surveys and satisfaction questionnaires are used to gauge acceptance, complemented by follow-up interviews that explore the experiences and attitudes of both patients and healthcare providers</w:t>
      </w:r>
    </w:p>
    <w:p w:rsidR="00F03C6D" w:rsidRPr="00606BA3" w:rsidP="00F03C6D" w14:paraId="4125945D" w14:textId="1B514492">
      <w:pPr>
        <w:widowControl w:val="0"/>
        <w:tabs>
          <w:tab w:val="left" w:pos="1199"/>
          <w:tab w:val="left" w:pos="1200"/>
        </w:tabs>
        <w:autoSpaceDE w:val="0"/>
        <w:autoSpaceDN w:val="0"/>
        <w:spacing w:before="38" w:line="276" w:lineRule="auto"/>
        <w:ind w:left="1200" w:right="441" w:firstLine="0"/>
        <w:jc w:val="both"/>
        <w:rPr>
          <w:rFonts w:eastAsia="Arial MT"/>
          <w:i/>
          <w:sz w:val="15"/>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30944" behindDoc="1" locked="0" layoutInCell="1" allowOverlap="1">
                <wp:simplePos x="0" y="0"/>
                <wp:positionH relativeFrom="page">
                  <wp:posOffset>1181100</wp:posOffset>
                </wp:positionH>
                <wp:positionV relativeFrom="paragraph">
                  <wp:posOffset>140335</wp:posOffset>
                </wp:positionV>
                <wp:extent cx="5422900" cy="1270"/>
                <wp:effectExtent l="9525" t="6350" r="15875" b="11430"/>
                <wp:wrapTopAndBottom/>
                <wp:docPr id="1212862188" name="Freeform: Shape 2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29" o:spid="_x0000_s1064" style="width:427pt;height:0.1pt;margin-top:11.05pt;margin-left:93pt;mso-height-percent:0;mso-height-relative:page;mso-position-horizontal-relative:page;mso-width-percent:0;mso-width-relative:page;mso-wrap-distance-bottom:0;mso-wrap-distance-left:9pt;mso-wrap-distance-right:9pt;mso-wrap-distance-top:0;position:absolute;v-text-anchor:top;z-index:-251586560" coordsize="21600,21600" path="m,l21600,e" filled="f" fillcolor="this" stroked="t" strokecolor="#878787" strokeweight="1pt">
                <v:stroke joinstyle="round"/>
                <w10:wrap type="topAndBottom"/>
              </v:shape>
            </w:pict>
          </mc:Fallback>
        </mc:AlternateContent>
      </w:r>
    </w:p>
    <w:p w:rsidR="00F03C6D" w:rsidP="006A1E87" w14:paraId="59B99A23" w14:textId="77777777">
      <w:pPr>
        <w:widowControl w:val="0"/>
        <w:numPr>
          <w:ilvl w:val="0"/>
          <w:numId w:val="10"/>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Methodological</w:t>
      </w:r>
      <w:r>
        <w:rPr>
          <w:rFonts w:eastAsia="Arial"/>
          <w:b/>
          <w:bCs/>
          <w:spacing w:val="-11"/>
          <w:sz w:val="22"/>
          <w:szCs w:val="22"/>
          <w:lang w:val="en-US" w:eastAsia="en-US" w:bidi="ar-SA"/>
        </w:rPr>
        <w:t xml:space="preserve"> </w:t>
      </w:r>
      <w:r>
        <w:rPr>
          <w:rFonts w:eastAsia="Arial"/>
          <w:b/>
          <w:bCs/>
          <w:sz w:val="22"/>
          <w:szCs w:val="22"/>
          <w:lang w:val="en-US" w:eastAsia="en-US" w:bidi="ar-SA"/>
        </w:rPr>
        <w:t>Approaches</w:t>
      </w:r>
    </w:p>
    <w:p w:rsidR="00F03C6D" w:rsidP="00F03C6D" w14:paraId="405B0F33" w14:textId="77777777">
      <w:pPr>
        <w:widowControl w:val="0"/>
        <w:autoSpaceDE w:val="0"/>
        <w:autoSpaceDN w:val="0"/>
        <w:spacing w:before="2"/>
        <w:rPr>
          <w:rFonts w:eastAsia="Arial MT"/>
          <w:b/>
          <w:szCs w:val="22"/>
          <w:lang w:val="en-US" w:eastAsia="en-US" w:bidi="ar-SA"/>
        </w:rPr>
      </w:pPr>
    </w:p>
    <w:p w:rsidR="00F03C6D" w:rsidRPr="00B7137E" w:rsidP="00F03C6D" w14:paraId="0062F33E" w14:textId="77777777">
      <w:pPr>
        <w:widowControl w:val="0"/>
        <w:numPr>
          <w:ilvl w:val="0"/>
          <w:numId w:val="5"/>
        </w:numPr>
        <w:tabs>
          <w:tab w:val="left" w:pos="479"/>
          <w:tab w:val="left" w:pos="480"/>
        </w:tabs>
        <w:autoSpaceDE w:val="0"/>
        <w:autoSpaceDN w:val="0"/>
        <w:spacing w:line="276" w:lineRule="auto"/>
        <w:ind w:left="480" w:right="297" w:hanging="360"/>
        <w:jc w:val="both"/>
        <w:rPr>
          <w:rFonts w:eastAsia="Arial MT"/>
          <w:sz w:val="22"/>
          <w:szCs w:val="22"/>
          <w:lang w:val="en-US" w:eastAsia="en-US" w:bidi="ar-SA"/>
        </w:rPr>
      </w:pPr>
      <w:r w:rsidRPr="0000550D">
        <w:rPr>
          <w:rFonts w:eastAsia="Arial MT"/>
          <w:b/>
          <w:sz w:val="22"/>
          <w:szCs w:val="22"/>
          <w:lang w:val="en-US" w:eastAsia="en-US" w:bidi="ar-SA"/>
        </w:rPr>
        <w:t>Common</w:t>
      </w:r>
      <w:r w:rsidRPr="0000550D">
        <w:rPr>
          <w:rFonts w:eastAsia="Arial MT"/>
          <w:b/>
          <w:spacing w:val="-7"/>
          <w:sz w:val="22"/>
          <w:szCs w:val="22"/>
          <w:lang w:val="en-US" w:eastAsia="en-US" w:bidi="ar-SA"/>
        </w:rPr>
        <w:t xml:space="preserve"> </w:t>
      </w:r>
      <w:r w:rsidRPr="0000550D">
        <w:rPr>
          <w:rFonts w:eastAsia="Arial MT"/>
          <w:b/>
          <w:sz w:val="22"/>
          <w:szCs w:val="22"/>
          <w:lang w:val="en-US" w:eastAsia="en-US" w:bidi="ar-SA"/>
        </w:rPr>
        <w:t>Methodologies</w:t>
      </w:r>
      <w:r w:rsidRPr="0000550D">
        <w:rPr>
          <w:rFonts w:eastAsia="Arial MT"/>
          <w:sz w:val="22"/>
          <w:szCs w:val="22"/>
          <w:lang w:val="en-US" w:eastAsia="en-US" w:bidi="ar-SA"/>
        </w:rPr>
        <w:t>:</w:t>
      </w:r>
      <w:r w:rsidRPr="00407D28">
        <w:rPr>
          <w:rFonts w:hAnsi="Symbol"/>
          <w:lang w:val="en-IN" w:eastAsia="en-IN" w:bidi="ar-SA"/>
        </w:rPr>
        <w:t xml:space="preserve"> </w:t>
      </w:r>
      <w:r w:rsidRPr="00B7137E">
        <w:rPr>
          <w:rFonts w:eastAsia="Arial MT"/>
          <w:sz w:val="22"/>
          <w:szCs w:val="22"/>
          <w:lang w:val="en-US" w:eastAsia="en-US" w:bidi="ar-SA"/>
        </w:rPr>
        <w:t>The study uses a mixed-methods approach, combining quantitative diagnostic accuracy tests of AI systems with qualitative interviews of healthcare staff. Observational studies and patient questionnaires are also employed to gather comprehensive insights.</w:t>
      </w:r>
    </w:p>
    <w:p w:rsidR="00F03C6D" w:rsidRPr="00B7137E" w:rsidP="00F03C6D" w14:paraId="6F1A5196" w14:textId="77777777">
      <w:pPr>
        <w:widowControl w:val="0"/>
        <w:numPr>
          <w:ilvl w:val="0"/>
          <w:numId w:val="5"/>
        </w:numPr>
        <w:tabs>
          <w:tab w:val="left" w:pos="479"/>
          <w:tab w:val="left" w:pos="480"/>
        </w:tabs>
        <w:autoSpaceDE w:val="0"/>
        <w:autoSpaceDN w:val="0"/>
        <w:spacing w:line="276" w:lineRule="auto"/>
        <w:ind w:left="480" w:right="297" w:hanging="360"/>
        <w:jc w:val="both"/>
        <w:rPr>
          <w:sz w:val="22"/>
          <w:szCs w:val="22"/>
          <w:lang w:val="en-IN" w:eastAsia="en-IN" w:bidi="ar-SA"/>
        </w:rPr>
      </w:pPr>
      <w:r w:rsidRPr="00B7137E">
        <w:rPr>
          <w:b/>
          <w:bCs/>
          <w:sz w:val="22"/>
          <w:szCs w:val="22"/>
          <w:lang w:val="en-IN" w:eastAsia="en-IN" w:bidi="ar-SA"/>
        </w:rPr>
        <w:t>Strengths and Weaknesses</w:t>
      </w:r>
      <w:r w:rsidRPr="00B7137E">
        <w:rPr>
          <w:sz w:val="22"/>
          <w:szCs w:val="22"/>
          <w:lang w:val="en-IN" w:eastAsia="en-IN" w:bidi="ar-SA"/>
        </w:rPr>
        <w:t>: A key strength is the real-world evaluation, providing practical insights on AI performance and user experience. However, limitations include the small sample size and potential biases due to positive participant selection, which may affect generalizability.</w:t>
      </w:r>
    </w:p>
    <w:p w:rsidR="00F03C6D" w:rsidRPr="00B7137E" w:rsidP="00F03C6D" w14:paraId="5FB8CCF2" w14:textId="77777777">
      <w:pPr>
        <w:widowControl w:val="0"/>
        <w:numPr>
          <w:ilvl w:val="0"/>
          <w:numId w:val="5"/>
        </w:numPr>
        <w:tabs>
          <w:tab w:val="left" w:pos="479"/>
          <w:tab w:val="left" w:pos="480"/>
        </w:tabs>
        <w:autoSpaceDE w:val="0"/>
        <w:autoSpaceDN w:val="0"/>
        <w:spacing w:line="276" w:lineRule="auto"/>
        <w:ind w:left="480" w:right="297" w:hanging="360"/>
        <w:jc w:val="both"/>
        <w:rPr>
          <w:sz w:val="22"/>
          <w:szCs w:val="22"/>
          <w:lang w:val="en-IN" w:eastAsia="en-IN" w:bidi="ar-SA"/>
        </w:rPr>
      </w:pPr>
      <w:r w:rsidRPr="00B7137E">
        <w:rPr>
          <w:b/>
          <w:bCs/>
          <w:sz w:val="22"/>
          <w:szCs w:val="22"/>
          <w:lang w:val="en-IN" w:eastAsia="en-IN" w:bidi="ar-SA"/>
        </w:rPr>
        <w:t>Trends in Methodology</w:t>
      </w:r>
      <w:r w:rsidRPr="00B7137E">
        <w:rPr>
          <w:sz w:val="22"/>
          <w:szCs w:val="22"/>
          <w:lang w:val="en-IN" w:eastAsia="en-IN" w:bidi="ar-SA"/>
        </w:rPr>
        <w:t>: Recent studies increasingly adopt real-world, prospective designs to assess AI applications in clinical settings. This shift from retrospective validation reflects a focus on practical challenges and the operational viability of AI systems in routine care​</w:t>
      </w:r>
      <w:r>
        <w:rPr>
          <w:sz w:val="22"/>
          <w:szCs w:val="22"/>
          <w:lang w:val="en-IN" w:eastAsia="en-IN" w:bidi="ar-SA"/>
        </w:rPr>
        <w:t>.</w:t>
      </w:r>
    </w:p>
    <w:p w:rsidR="00F03C6D" w:rsidRPr="00B7137E" w:rsidP="00F03C6D" w14:paraId="4F9B45E4" w14:textId="0D93CBE1">
      <w:pPr>
        <w:widowControl w:val="0"/>
        <w:tabs>
          <w:tab w:val="left" w:pos="479"/>
          <w:tab w:val="left" w:pos="480"/>
        </w:tabs>
        <w:autoSpaceDE w:val="0"/>
        <w:autoSpaceDN w:val="0"/>
        <w:spacing w:line="276" w:lineRule="auto"/>
        <w:ind w:left="120" w:right="297"/>
        <w:jc w:val="both"/>
        <w:rPr>
          <w:rFonts w:eastAsia="Arial MT"/>
          <w:sz w:val="12"/>
          <w:szCs w:val="22"/>
          <w:lang w:val="en-US" w:eastAsia="en-US" w:bidi="ar-SA"/>
        </w:rPr>
      </w:pPr>
      <w:r>
        <w:rPr>
          <w:noProof/>
        </w:rPr>
        <mc:AlternateContent>
          <mc:Choice Requires="wps">
            <w:drawing>
              <wp:anchor distT="0" distB="0" distL="114300" distR="114300" simplePos="0" relativeHeight="251732992" behindDoc="1" locked="0" layoutInCell="1" allowOverlap="1">
                <wp:simplePos x="0" y="0"/>
                <wp:positionH relativeFrom="page">
                  <wp:posOffset>1181100</wp:posOffset>
                </wp:positionH>
                <wp:positionV relativeFrom="paragraph">
                  <wp:posOffset>124460</wp:posOffset>
                </wp:positionV>
                <wp:extent cx="5422900" cy="1270"/>
                <wp:effectExtent l="9525" t="12065" r="15875" b="5715"/>
                <wp:wrapTopAndBottom/>
                <wp:docPr id="684106439" name="Freeform: Shape 2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28" o:spid="_x0000_s1065" style="width:427pt;height:0.1pt;margin-top:9.8pt;margin-left:93pt;mso-height-percent:0;mso-height-relative:page;mso-position-horizontal-relative:page;mso-width-percent:0;mso-width-relative:page;mso-wrap-distance-bottom:0;mso-wrap-distance-left:9pt;mso-wrap-distance-right:9pt;mso-wrap-distance-top:0;position:absolute;v-text-anchor:top;z-index:-251584512" coordsize="21600,21600" path="m,l21600,e" filled="f" fillcolor="this" stroked="t" strokecolor="#878787" strokeweight="1pt">
                <v:stroke joinstyle="round"/>
                <w10:wrap type="topAndBottom"/>
              </v:shape>
            </w:pict>
          </mc:Fallback>
        </mc:AlternateContent>
      </w:r>
    </w:p>
    <w:p w:rsidR="00F03C6D" w:rsidP="00F03C6D" w14:paraId="12D51DD6" w14:textId="77777777">
      <w:pPr>
        <w:widowControl w:val="0"/>
        <w:autoSpaceDE w:val="0"/>
        <w:autoSpaceDN w:val="0"/>
        <w:rPr>
          <w:rFonts w:eastAsia="Arial MT"/>
          <w:sz w:val="12"/>
          <w:szCs w:val="22"/>
          <w:lang w:val="en-US" w:eastAsia="en-US" w:bidi="ar-SA"/>
        </w:rPr>
        <w:sectPr w:rsidSect="00F03C6D">
          <w:pgSz w:w="11920" w:h="16840"/>
          <w:pgMar w:top="1600" w:right="1400" w:bottom="280" w:left="1680" w:header="720" w:footer="720" w:gutter="0"/>
          <w:cols w:space="720"/>
        </w:sectPr>
      </w:pPr>
    </w:p>
    <w:p w:rsidR="00F03C6D" w:rsidP="006A1E87" w14:paraId="14E664B3" w14:textId="77777777">
      <w:pPr>
        <w:widowControl w:val="0"/>
        <w:numPr>
          <w:ilvl w:val="0"/>
          <w:numId w:val="10"/>
        </w:numPr>
        <w:tabs>
          <w:tab w:val="left" w:pos="365"/>
        </w:tabs>
        <w:autoSpaceDE w:val="0"/>
        <w:autoSpaceDN w:val="0"/>
        <w:spacing w:before="80"/>
        <w:ind w:left="364" w:hanging="245"/>
        <w:outlineLvl w:val="0"/>
        <w:rPr>
          <w:rFonts w:eastAsia="Arial"/>
          <w:b/>
          <w:bCs/>
          <w:sz w:val="22"/>
          <w:szCs w:val="22"/>
          <w:lang w:val="en-US" w:eastAsia="en-US" w:bidi="ar-SA"/>
        </w:rPr>
      </w:pPr>
      <w:r>
        <w:rPr>
          <w:rFonts w:eastAsia="Arial"/>
          <w:b/>
          <w:bCs/>
          <w:sz w:val="22"/>
          <w:szCs w:val="22"/>
          <w:lang w:val="en-US" w:eastAsia="en-US" w:bidi="ar-SA"/>
        </w:rPr>
        <w:t>Gaps</w:t>
      </w:r>
      <w:r>
        <w:rPr>
          <w:rFonts w:eastAsia="Arial"/>
          <w:b/>
          <w:bCs/>
          <w:spacing w:val="-6"/>
          <w:sz w:val="22"/>
          <w:szCs w:val="22"/>
          <w:lang w:val="en-US" w:eastAsia="en-US" w:bidi="ar-SA"/>
        </w:rPr>
        <w:t xml:space="preserve"> </w:t>
      </w:r>
      <w:r>
        <w:rPr>
          <w:rFonts w:eastAsia="Arial"/>
          <w:b/>
          <w:bCs/>
          <w:sz w:val="22"/>
          <w:szCs w:val="22"/>
          <w:lang w:val="en-US" w:eastAsia="en-US" w:bidi="ar-SA"/>
        </w:rPr>
        <w:t>and</w:t>
      </w:r>
      <w:r>
        <w:rPr>
          <w:rFonts w:eastAsia="Arial"/>
          <w:b/>
          <w:bCs/>
          <w:spacing w:val="-5"/>
          <w:sz w:val="22"/>
          <w:szCs w:val="22"/>
          <w:lang w:val="en-US" w:eastAsia="en-US" w:bidi="ar-SA"/>
        </w:rPr>
        <w:t xml:space="preserve"> </w:t>
      </w:r>
      <w:r>
        <w:rPr>
          <w:rFonts w:eastAsia="Arial"/>
          <w:b/>
          <w:bCs/>
          <w:sz w:val="22"/>
          <w:szCs w:val="22"/>
          <w:lang w:val="en-US" w:eastAsia="en-US" w:bidi="ar-SA"/>
        </w:rPr>
        <w:t>Limitations</w:t>
      </w:r>
      <w:r>
        <w:rPr>
          <w:rFonts w:eastAsia="Arial"/>
          <w:b/>
          <w:bCs/>
          <w:spacing w:val="-6"/>
          <w:sz w:val="22"/>
          <w:szCs w:val="22"/>
          <w:lang w:val="en-US" w:eastAsia="en-US" w:bidi="ar-SA"/>
        </w:rPr>
        <w:t xml:space="preserve"> </w:t>
      </w:r>
      <w:r>
        <w:rPr>
          <w:rFonts w:eastAsia="Arial"/>
          <w:b/>
          <w:bCs/>
          <w:sz w:val="22"/>
          <w:szCs w:val="22"/>
          <w:lang w:val="en-US" w:eastAsia="en-US" w:bidi="ar-SA"/>
        </w:rPr>
        <w:t>in</w:t>
      </w:r>
      <w:r>
        <w:rPr>
          <w:rFonts w:eastAsia="Arial"/>
          <w:b/>
          <w:bCs/>
          <w:spacing w:val="-5"/>
          <w:sz w:val="22"/>
          <w:szCs w:val="22"/>
          <w:lang w:val="en-US" w:eastAsia="en-US" w:bidi="ar-SA"/>
        </w:rPr>
        <w:t xml:space="preserve"> </w:t>
      </w:r>
      <w:r>
        <w:rPr>
          <w:rFonts w:eastAsia="Arial"/>
          <w:b/>
          <w:bCs/>
          <w:sz w:val="22"/>
          <w:szCs w:val="22"/>
          <w:lang w:val="en-US" w:eastAsia="en-US" w:bidi="ar-SA"/>
        </w:rPr>
        <w:t>the</w:t>
      </w:r>
      <w:r>
        <w:rPr>
          <w:rFonts w:eastAsia="Arial"/>
          <w:b/>
          <w:bCs/>
          <w:spacing w:val="-5"/>
          <w:sz w:val="22"/>
          <w:szCs w:val="22"/>
          <w:lang w:val="en-US" w:eastAsia="en-US" w:bidi="ar-SA"/>
        </w:rPr>
        <w:t xml:space="preserve"> </w:t>
      </w:r>
      <w:r>
        <w:rPr>
          <w:rFonts w:eastAsia="Arial"/>
          <w:b/>
          <w:bCs/>
          <w:sz w:val="22"/>
          <w:szCs w:val="22"/>
          <w:lang w:val="en-US" w:eastAsia="en-US" w:bidi="ar-SA"/>
        </w:rPr>
        <w:t>Literature</w:t>
      </w:r>
    </w:p>
    <w:p w:rsidR="00F03C6D" w:rsidP="00F03C6D" w14:paraId="65B1E537" w14:textId="77777777">
      <w:pPr>
        <w:widowControl w:val="0"/>
        <w:autoSpaceDE w:val="0"/>
        <w:autoSpaceDN w:val="0"/>
        <w:spacing w:before="1"/>
        <w:rPr>
          <w:rFonts w:eastAsia="Arial MT"/>
          <w:b/>
          <w:szCs w:val="22"/>
          <w:lang w:val="en-US" w:eastAsia="en-US" w:bidi="ar-SA"/>
        </w:rPr>
      </w:pPr>
    </w:p>
    <w:p w:rsidR="00F03C6D" w:rsidRPr="00D563CD" w:rsidP="00F03C6D" w14:paraId="74B3660A" w14:textId="77777777">
      <w:pPr>
        <w:widowControl w:val="0"/>
        <w:numPr>
          <w:ilvl w:val="0"/>
          <w:numId w:val="5"/>
        </w:numPr>
        <w:tabs>
          <w:tab w:val="left" w:pos="479"/>
          <w:tab w:val="left" w:pos="480"/>
        </w:tabs>
        <w:autoSpaceDE w:val="0"/>
        <w:autoSpaceDN w:val="0"/>
        <w:spacing w:before="1" w:line="276" w:lineRule="auto"/>
        <w:ind w:left="480" w:right="916" w:hanging="360"/>
        <w:jc w:val="both"/>
        <w:rPr>
          <w:rFonts w:eastAsia="Arial MT"/>
          <w:sz w:val="22"/>
          <w:szCs w:val="22"/>
          <w:lang w:val="en-US" w:eastAsia="en-US" w:bidi="ar-SA"/>
        </w:rPr>
      </w:pPr>
      <w:r>
        <w:rPr>
          <w:rFonts w:eastAsia="Arial MT"/>
          <w:b/>
          <w:sz w:val="22"/>
          <w:szCs w:val="22"/>
          <w:lang w:val="en-US" w:eastAsia="en-US" w:bidi="ar-SA"/>
        </w:rPr>
        <w:t>Identify</w:t>
      </w:r>
      <w:r>
        <w:rPr>
          <w:rFonts w:eastAsia="Arial MT"/>
          <w:b/>
          <w:spacing w:val="-6"/>
          <w:sz w:val="22"/>
          <w:szCs w:val="22"/>
          <w:lang w:val="en-US" w:eastAsia="en-US" w:bidi="ar-SA"/>
        </w:rPr>
        <w:t xml:space="preserve"> </w:t>
      </w:r>
      <w:r>
        <w:rPr>
          <w:rFonts w:eastAsia="Arial MT"/>
          <w:b/>
          <w:sz w:val="22"/>
          <w:szCs w:val="22"/>
          <w:lang w:val="en-US" w:eastAsia="en-US" w:bidi="ar-SA"/>
        </w:rPr>
        <w:t>Gaps</w:t>
      </w:r>
      <w:r>
        <w:rPr>
          <w:rFonts w:eastAsia="Arial MT"/>
          <w:sz w:val="22"/>
          <w:szCs w:val="22"/>
          <w:lang w:val="en-US" w:eastAsia="en-US" w:bidi="ar-SA"/>
        </w:rPr>
        <w:t>:</w:t>
      </w:r>
      <w:r w:rsidRPr="00D563CD">
        <w:rPr>
          <w:sz w:val="22"/>
          <w:szCs w:val="22"/>
          <w:lang w:val="en-IN" w:eastAsia="en-IN" w:bidi="ar-SA"/>
        </w:rPr>
        <w:t xml:space="preserve"> </w:t>
      </w:r>
      <w:r w:rsidRPr="00D563CD">
        <w:rPr>
          <w:rFonts w:eastAsia="Arial MT"/>
          <w:sz w:val="22"/>
          <w:szCs w:val="22"/>
          <w:lang w:val="en-US" w:eastAsia="en-US" w:bidi="ar-SA"/>
        </w:rPr>
        <w:t>There is limited evidence on AI accuracy across diverse ethnic groups and in real-world, underserved settings. Existing studies often lack validation across varied population demographics, particularly Indigenous communities.</w:t>
      </w:r>
    </w:p>
    <w:p w:rsidR="00F03C6D" w:rsidRPr="00D563CD" w:rsidP="00F03C6D" w14:paraId="215E7F87" w14:textId="77777777">
      <w:pPr>
        <w:widowControl w:val="0"/>
        <w:numPr>
          <w:ilvl w:val="0"/>
          <w:numId w:val="5"/>
        </w:numPr>
        <w:tabs>
          <w:tab w:val="left" w:pos="479"/>
          <w:tab w:val="left" w:pos="480"/>
        </w:tabs>
        <w:autoSpaceDE w:val="0"/>
        <w:autoSpaceDN w:val="0"/>
        <w:spacing w:before="1" w:line="276" w:lineRule="auto"/>
        <w:ind w:left="480" w:right="916" w:hanging="360"/>
        <w:jc w:val="both"/>
        <w:rPr>
          <w:sz w:val="22"/>
          <w:szCs w:val="22"/>
          <w:lang w:val="en-IN" w:eastAsia="en-IN" w:bidi="ar-SA"/>
        </w:rPr>
      </w:pPr>
      <w:r w:rsidRPr="00D563CD">
        <w:rPr>
          <w:b/>
          <w:bCs/>
          <w:sz w:val="22"/>
          <w:szCs w:val="22"/>
          <w:lang w:val="en-IN" w:eastAsia="en-IN" w:bidi="ar-SA"/>
        </w:rPr>
        <w:t>Limitations</w:t>
      </w:r>
      <w:r w:rsidRPr="00D563CD">
        <w:rPr>
          <w:sz w:val="22"/>
          <w:szCs w:val="22"/>
          <w:lang w:val="en-IN" w:eastAsia="en-IN" w:bidi="ar-SA"/>
        </w:rPr>
        <w:t>: Many studies rely on retrospective data or controlled environments, which may not reflect AI performance in everyday clinical practice. Additionally, small sample sizes and image quality issues can affect reliability in practical applications.</w:t>
      </w:r>
    </w:p>
    <w:p w:rsidR="00F03C6D" w:rsidRPr="00D563CD" w:rsidP="00F03C6D" w14:paraId="414F151E" w14:textId="77777777">
      <w:pPr>
        <w:widowControl w:val="0"/>
        <w:numPr>
          <w:ilvl w:val="0"/>
          <w:numId w:val="5"/>
        </w:numPr>
        <w:tabs>
          <w:tab w:val="left" w:pos="479"/>
          <w:tab w:val="left" w:pos="480"/>
        </w:tabs>
        <w:autoSpaceDE w:val="0"/>
        <w:autoSpaceDN w:val="0"/>
        <w:spacing w:before="1" w:line="276" w:lineRule="auto"/>
        <w:ind w:left="480" w:right="916" w:hanging="360"/>
        <w:jc w:val="both"/>
        <w:rPr>
          <w:sz w:val="22"/>
          <w:szCs w:val="22"/>
          <w:lang w:val="en-IN" w:eastAsia="en-IN" w:bidi="ar-SA"/>
        </w:rPr>
      </w:pPr>
      <w:r w:rsidRPr="00D563CD">
        <w:rPr>
          <w:b/>
          <w:bCs/>
          <w:sz w:val="22"/>
          <w:szCs w:val="22"/>
          <w:lang w:val="en-IN" w:eastAsia="en-IN" w:bidi="ar-SA"/>
        </w:rPr>
        <w:t>Opportunities for Further Research</w:t>
      </w:r>
      <w:r w:rsidRPr="00D563CD">
        <w:rPr>
          <w:sz w:val="22"/>
          <w:szCs w:val="22"/>
          <w:lang w:val="en-IN" w:eastAsia="en-IN" w:bidi="ar-SA"/>
        </w:rPr>
        <w:t>: Future research could focus on expanding AI training datasets to include diverse populations, exploring cost-effectiveness, and establishing clearer regulatory guidelines to enhance AI adoption in broader healthcare settings​</w:t>
      </w:r>
    </w:p>
    <w:p w:rsidR="00F03C6D" w:rsidRPr="00D563CD" w:rsidP="00F03C6D" w14:paraId="11E9E6C9" w14:textId="77777777">
      <w:pPr>
        <w:widowControl w:val="0"/>
        <w:tabs>
          <w:tab w:val="left" w:pos="479"/>
          <w:tab w:val="left" w:pos="480"/>
        </w:tabs>
        <w:autoSpaceDE w:val="0"/>
        <w:autoSpaceDN w:val="0"/>
        <w:spacing w:before="1" w:line="276" w:lineRule="auto"/>
        <w:ind w:left="120" w:right="916"/>
        <w:jc w:val="both"/>
        <w:rPr>
          <w:rFonts w:eastAsia="Arial MT"/>
          <w:sz w:val="20"/>
          <w:szCs w:val="22"/>
          <w:lang w:val="en-US" w:eastAsia="en-US" w:bidi="ar-SA"/>
        </w:rPr>
      </w:pPr>
    </w:p>
    <w:p w:rsidR="00F03C6D" w:rsidP="00F03C6D" w14:paraId="55475A0D" w14:textId="7CC69F53">
      <w:pPr>
        <w:widowControl w:val="0"/>
        <w:autoSpaceDE w:val="0"/>
        <w:autoSpaceDN w:val="0"/>
        <w:spacing w:before="8"/>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37088" behindDoc="1" locked="0" layoutInCell="1" allowOverlap="1">
                <wp:simplePos x="0" y="0"/>
                <wp:positionH relativeFrom="page">
                  <wp:posOffset>1181100</wp:posOffset>
                </wp:positionH>
                <wp:positionV relativeFrom="paragraph">
                  <wp:posOffset>116205</wp:posOffset>
                </wp:positionV>
                <wp:extent cx="5422900" cy="1270"/>
                <wp:effectExtent l="9525" t="13970" r="15875" b="13335"/>
                <wp:wrapTopAndBottom/>
                <wp:docPr id="287464879" name="Freeform: Shape 2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27" o:spid="_x0000_s1066" style="width:427pt;height:0.1pt;margin-top:9.15pt;margin-left:93pt;mso-height-percent:0;mso-height-relative:page;mso-position-horizontal-relative:page;mso-width-percent:0;mso-width-relative:page;mso-wrap-distance-bottom:0;mso-wrap-distance-left:9pt;mso-wrap-distance-right:9pt;mso-wrap-distance-top:0;position:absolute;v-text-anchor:top;z-index:-251580416" coordsize="21600,21600" path="m,l21600,e" filled="f" fillcolor="this" stroked="t" strokecolor="#878787" strokeweight="1pt">
                <v:stroke joinstyle="round"/>
                <w10:wrap type="topAndBottom"/>
              </v:shape>
            </w:pict>
          </mc:Fallback>
        </mc:AlternateContent>
      </w:r>
    </w:p>
    <w:p w:rsidR="00F03C6D" w:rsidP="00F03C6D" w14:paraId="2D5684EF" w14:textId="77777777">
      <w:pPr>
        <w:widowControl w:val="0"/>
        <w:autoSpaceDE w:val="0"/>
        <w:autoSpaceDN w:val="0"/>
        <w:spacing w:before="7"/>
        <w:rPr>
          <w:rFonts w:eastAsia="Arial MT"/>
          <w:sz w:val="19"/>
          <w:szCs w:val="22"/>
          <w:lang w:val="en-US" w:eastAsia="en-US" w:bidi="ar-SA"/>
        </w:rPr>
      </w:pPr>
    </w:p>
    <w:p w:rsidR="00F03C6D" w:rsidP="006A1E87" w14:paraId="6B3680FD" w14:textId="77777777">
      <w:pPr>
        <w:widowControl w:val="0"/>
        <w:numPr>
          <w:ilvl w:val="0"/>
          <w:numId w:val="10"/>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Applications</w:t>
      </w:r>
      <w:r>
        <w:rPr>
          <w:rFonts w:eastAsia="Arial"/>
          <w:b/>
          <w:bCs/>
          <w:spacing w:val="-9"/>
          <w:sz w:val="22"/>
          <w:szCs w:val="22"/>
          <w:lang w:val="en-US" w:eastAsia="en-US" w:bidi="ar-SA"/>
        </w:rPr>
        <w:t xml:space="preserve"> </w:t>
      </w:r>
      <w:r>
        <w:rPr>
          <w:rFonts w:eastAsia="Arial"/>
          <w:b/>
          <w:bCs/>
          <w:sz w:val="22"/>
          <w:szCs w:val="22"/>
          <w:lang w:val="en-US" w:eastAsia="en-US" w:bidi="ar-SA"/>
        </w:rPr>
        <w:t>and</w:t>
      </w:r>
      <w:r>
        <w:rPr>
          <w:rFonts w:eastAsia="Arial"/>
          <w:b/>
          <w:bCs/>
          <w:spacing w:val="-8"/>
          <w:sz w:val="22"/>
          <w:szCs w:val="22"/>
          <w:lang w:val="en-US" w:eastAsia="en-US" w:bidi="ar-SA"/>
        </w:rPr>
        <w:t xml:space="preserve"> </w:t>
      </w:r>
      <w:r>
        <w:rPr>
          <w:rFonts w:eastAsia="Arial"/>
          <w:b/>
          <w:bCs/>
          <w:sz w:val="22"/>
          <w:szCs w:val="22"/>
          <w:lang w:val="en-US" w:eastAsia="en-US" w:bidi="ar-SA"/>
        </w:rPr>
        <w:t>Implications</w:t>
      </w:r>
    </w:p>
    <w:p w:rsidR="00F03C6D" w:rsidP="00F03C6D" w14:paraId="24FF64A5" w14:textId="77777777">
      <w:pPr>
        <w:widowControl w:val="0"/>
        <w:autoSpaceDE w:val="0"/>
        <w:autoSpaceDN w:val="0"/>
        <w:spacing w:before="1"/>
        <w:rPr>
          <w:rFonts w:eastAsia="Arial MT"/>
          <w:b/>
          <w:szCs w:val="22"/>
          <w:lang w:val="en-US" w:eastAsia="en-US" w:bidi="ar-SA"/>
        </w:rPr>
      </w:pPr>
    </w:p>
    <w:p w:rsidR="00F03C6D" w:rsidRPr="00B05CD3" w:rsidP="00F03C6D" w14:paraId="74C4D5CB" w14:textId="77777777">
      <w:pPr>
        <w:widowControl w:val="0"/>
        <w:numPr>
          <w:ilvl w:val="0"/>
          <w:numId w:val="5"/>
        </w:numPr>
        <w:tabs>
          <w:tab w:val="left" w:pos="479"/>
          <w:tab w:val="left" w:pos="480"/>
        </w:tabs>
        <w:autoSpaceDE w:val="0"/>
        <w:autoSpaceDN w:val="0"/>
        <w:spacing w:line="276" w:lineRule="auto"/>
        <w:ind w:left="480" w:right="256" w:hanging="360"/>
        <w:rPr>
          <w:rFonts w:ascii="Arial MT" w:eastAsia="Arial MT" w:hAnsi="Arial MT" w:cs="Arial MT"/>
          <w:sz w:val="22"/>
          <w:szCs w:val="22"/>
          <w:lang w:val="en-IN" w:eastAsia="en-US" w:bidi="ar-SA"/>
        </w:rPr>
      </w:pPr>
      <w:r>
        <w:rPr>
          <w:rFonts w:eastAsia="Arial MT"/>
          <w:b/>
          <w:sz w:val="22"/>
          <w:szCs w:val="22"/>
          <w:lang w:val="en-IN" w:eastAsia="en-US" w:bidi="ar-SA"/>
        </w:rPr>
        <w:t>Practical Applications</w:t>
      </w:r>
      <w:r>
        <w:rPr>
          <w:rFonts w:eastAsia="Arial MT"/>
          <w:sz w:val="22"/>
          <w:szCs w:val="22"/>
          <w:lang w:val="en-US" w:eastAsia="en-US" w:bidi="ar-SA"/>
        </w:rPr>
        <w:t xml:space="preserve">: </w:t>
      </w:r>
      <w:r w:rsidRPr="00B05CD3">
        <w:rPr>
          <w:rFonts w:eastAsia="Arial MT"/>
          <w:sz w:val="22"/>
          <w:szCs w:val="22"/>
          <w:lang w:val="en-IN" w:eastAsia="en-US" w:bidi="ar-SA"/>
        </w:rPr>
        <w:t>AI-assisted DR screening offers an efficient solution for non-specialist settings, enabling early detection and timely referrals, especially in high-risk and underserved communities. This application could help reduce the burden on ophthalmic services.</w:t>
      </w:r>
    </w:p>
    <w:p w:rsidR="00F03C6D" w:rsidRPr="00B05CD3" w:rsidP="00F03C6D" w14:paraId="3E4AD45E" w14:textId="77777777">
      <w:pPr>
        <w:widowControl w:val="0"/>
        <w:numPr>
          <w:ilvl w:val="0"/>
          <w:numId w:val="5"/>
        </w:numPr>
        <w:tabs>
          <w:tab w:val="left" w:pos="479"/>
          <w:tab w:val="left" w:pos="480"/>
        </w:tabs>
        <w:autoSpaceDE w:val="0"/>
        <w:autoSpaceDN w:val="0"/>
        <w:spacing w:line="276" w:lineRule="auto"/>
        <w:ind w:left="480" w:right="256" w:hanging="360"/>
        <w:rPr>
          <w:rFonts w:eastAsia="Arial MT"/>
          <w:sz w:val="22"/>
          <w:szCs w:val="22"/>
          <w:lang w:val="en-IN" w:eastAsia="en-US" w:bidi="ar-SA"/>
        </w:rPr>
      </w:pPr>
      <w:r w:rsidRPr="00B05CD3">
        <w:rPr>
          <w:rFonts w:eastAsia="Arial MT"/>
          <w:b/>
          <w:bCs/>
          <w:sz w:val="22"/>
          <w:szCs w:val="22"/>
          <w:lang w:val="en-IN" w:eastAsia="en-US" w:bidi="ar-SA"/>
        </w:rPr>
        <w:t>Theoretical Implications</w:t>
      </w:r>
      <w:r w:rsidRPr="00B05CD3">
        <w:rPr>
          <w:rFonts w:eastAsia="Arial MT"/>
          <w:sz w:val="22"/>
          <w:szCs w:val="22"/>
          <w:lang w:val="en-IN" w:eastAsia="en-US" w:bidi="ar-SA"/>
        </w:rPr>
        <w:t>: The successful integration of AI into screening highlights its potential to reshape preventive healthcare models. It raises questions about AI's role in augmenting, rather than replacing, traditional diagnostic methods, and how it fits into evolving healthcare frameworks​</w:t>
      </w:r>
    </w:p>
    <w:p w:rsidR="00F03C6D" w:rsidP="00F03C6D" w14:paraId="57C1EB4B" w14:textId="77777777">
      <w:pPr>
        <w:widowControl w:val="0"/>
        <w:tabs>
          <w:tab w:val="left" w:pos="479"/>
          <w:tab w:val="left" w:pos="480"/>
        </w:tabs>
        <w:autoSpaceDE w:val="0"/>
        <w:autoSpaceDN w:val="0"/>
        <w:spacing w:line="276" w:lineRule="auto"/>
        <w:ind w:left="480" w:right="256" w:firstLine="0"/>
        <w:rPr>
          <w:rFonts w:eastAsia="Arial MT"/>
          <w:sz w:val="11"/>
          <w:szCs w:val="22"/>
          <w:lang w:val="en-US" w:eastAsia="en-US" w:bidi="ar-SA"/>
        </w:rPr>
      </w:pPr>
    </w:p>
    <w:p w:rsidR="00F03C6D" w:rsidP="00F03C6D" w14:paraId="456C9195" w14:textId="77777777">
      <w:pPr>
        <w:widowControl w:val="0"/>
        <w:autoSpaceDE w:val="0"/>
        <w:autoSpaceDN w:val="0"/>
        <w:spacing w:before="2"/>
        <w:rPr>
          <w:rFonts w:eastAsia="Arial MT"/>
          <w:sz w:val="11"/>
          <w:szCs w:val="22"/>
          <w:lang w:val="en-US" w:eastAsia="en-US" w:bidi="ar-SA"/>
        </w:rPr>
      </w:pPr>
    </w:p>
    <w:p w:rsidR="00F03C6D" w:rsidP="00F03C6D" w14:paraId="7119EC33" w14:textId="02592ABE">
      <w:pPr>
        <w:widowControl w:val="0"/>
        <w:autoSpaceDE w:val="0"/>
        <w:autoSpaceDN w:val="0"/>
        <w:spacing w:before="2"/>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39136" behindDoc="1" locked="0" layoutInCell="1" allowOverlap="1">
                <wp:simplePos x="0" y="0"/>
                <wp:positionH relativeFrom="page">
                  <wp:posOffset>1181100</wp:posOffset>
                </wp:positionH>
                <wp:positionV relativeFrom="paragraph">
                  <wp:posOffset>112395</wp:posOffset>
                </wp:positionV>
                <wp:extent cx="5422900" cy="1270"/>
                <wp:effectExtent l="9525" t="11430" r="15875" b="6350"/>
                <wp:wrapTopAndBottom/>
                <wp:docPr id="1262460961" name="Freeform: Shape 2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26" o:spid="_x0000_s1067" style="width:427pt;height:0.1pt;margin-top:8.85pt;margin-left:93pt;mso-height-percent:0;mso-height-relative:page;mso-position-horizontal-relative:page;mso-width-percent:0;mso-width-relative:page;mso-wrap-distance-bottom:0;mso-wrap-distance-left:9pt;mso-wrap-distance-right:9pt;mso-wrap-distance-top:0;position:absolute;v-text-anchor:top;z-index:-251578368" coordsize="21600,21600" path="m,l21600,e" filled="f" fillcolor="this" stroked="t" strokecolor="#878787" strokeweight="1pt">
                <v:stroke joinstyle="round"/>
                <w10:wrap type="topAndBottom"/>
              </v:shape>
            </w:pict>
          </mc:Fallback>
        </mc:AlternateContent>
      </w:r>
    </w:p>
    <w:p w:rsidR="00F03C6D" w:rsidP="00F03C6D" w14:paraId="0A875006" w14:textId="77777777">
      <w:pPr>
        <w:widowControl w:val="0"/>
        <w:autoSpaceDE w:val="0"/>
        <w:autoSpaceDN w:val="0"/>
        <w:spacing w:before="1"/>
        <w:rPr>
          <w:rFonts w:eastAsia="Arial MT"/>
          <w:sz w:val="20"/>
          <w:szCs w:val="22"/>
          <w:lang w:val="en-US" w:eastAsia="en-US" w:bidi="ar-SA"/>
        </w:rPr>
      </w:pPr>
    </w:p>
    <w:p w:rsidR="00F03C6D" w:rsidP="006A1E87" w14:paraId="0415B473" w14:textId="77777777">
      <w:pPr>
        <w:widowControl w:val="0"/>
        <w:numPr>
          <w:ilvl w:val="0"/>
          <w:numId w:val="10"/>
        </w:numPr>
        <w:tabs>
          <w:tab w:val="left" w:pos="365"/>
        </w:tabs>
        <w:autoSpaceDE w:val="0"/>
        <w:autoSpaceDN w:val="0"/>
        <w:spacing w:before="93"/>
        <w:ind w:left="364" w:hanging="245"/>
        <w:outlineLvl w:val="0"/>
        <w:rPr>
          <w:rFonts w:eastAsia="Arial"/>
          <w:b/>
          <w:bCs/>
          <w:sz w:val="22"/>
          <w:szCs w:val="22"/>
          <w:lang w:val="en-US" w:eastAsia="en-US" w:bidi="ar-SA"/>
        </w:rPr>
      </w:pPr>
      <w:r>
        <w:rPr>
          <w:rFonts w:eastAsia="Arial"/>
          <w:b/>
          <w:bCs/>
          <w:sz w:val="22"/>
          <w:szCs w:val="22"/>
          <w:lang w:val="en-US" w:eastAsia="en-US" w:bidi="ar-SA"/>
        </w:rPr>
        <w:t>Conclusion</w:t>
      </w:r>
    </w:p>
    <w:p w:rsidR="00F03C6D" w:rsidP="00F03C6D" w14:paraId="4FB85114" w14:textId="77777777">
      <w:pPr>
        <w:widowControl w:val="0"/>
        <w:tabs>
          <w:tab w:val="left" w:pos="365"/>
        </w:tabs>
        <w:autoSpaceDE w:val="0"/>
        <w:autoSpaceDN w:val="0"/>
        <w:spacing w:before="93"/>
        <w:ind w:left="364" w:firstLine="0"/>
        <w:outlineLvl w:val="0"/>
        <w:rPr>
          <w:rFonts w:eastAsia="Arial"/>
          <w:sz w:val="22"/>
          <w:szCs w:val="22"/>
          <w:lang w:val="en-US" w:eastAsia="en-US" w:bidi="ar-SA"/>
        </w:rPr>
      </w:pPr>
      <w:r w:rsidRPr="00B05CD3">
        <w:rPr>
          <w:rFonts w:eastAsia="Arial"/>
          <w:sz w:val="22"/>
          <w:szCs w:val="22"/>
          <w:lang w:val="en-US" w:eastAsia="en-US" w:bidi="ar-SA"/>
        </w:rPr>
        <w:t>The study concludes that AI-assisted screening for diabetic retinopathy is both accurate and feasible in real-world settings, particularly in endocrinology and Aboriginal healthcare clinics. Patients and clinicians generally accepted and appreciated the system's ease of use and quick results. However, challenges like follow-up adherence and staff training must be addressed for effective implementation. Expanding this approach could improve access to eye care, especially for underserved populations, while easing the strain on traditional eye health services​</w:t>
      </w:r>
      <w:r>
        <w:rPr>
          <w:rFonts w:eastAsia="Arial"/>
          <w:sz w:val="22"/>
          <w:szCs w:val="22"/>
          <w:lang w:val="en-US" w:eastAsia="en-US" w:bidi="ar-SA"/>
        </w:rPr>
        <w:t>.</w:t>
      </w:r>
    </w:p>
    <w:p w:rsidR="00F03C6D" w:rsidRPr="000975DA" w:rsidP="00F03C6D" w14:textId="77777777">
      <w:pPr>
        <w:widowControl w:val="0"/>
        <w:tabs>
          <w:tab w:val="left" w:pos="365"/>
        </w:tabs>
        <w:autoSpaceDE w:val="0"/>
        <w:autoSpaceDN w:val="0"/>
        <w:spacing w:before="93"/>
        <w:ind w:left="364" w:firstLine="0"/>
        <w:outlineLvl w:val="0"/>
        <w:rPr>
          <w:rFonts w:eastAsia="Arial"/>
          <w:sz w:val="22"/>
          <w:szCs w:val="22"/>
          <w:lang w:val="en-US" w:eastAsia="en-US" w:bidi="ar-SA"/>
        </w:rPr>
      </w:pPr>
    </w:p>
    <w:p w:rsidR="00F03C6D" w:rsidP="00F03C6D" w14:textId="63481D17">
      <w:pPr>
        <w:widowControl w:val="0"/>
        <w:autoSpaceDE w:val="0"/>
        <w:autoSpaceDN w:val="0"/>
        <w:spacing w:before="7"/>
        <w:rPr>
          <w:rFonts w:eastAsia="Arial MT"/>
          <w:sz w:val="11"/>
          <w:szCs w:val="22"/>
          <w:lang w:val="en-US" w:eastAsia="en-US" w:bidi="ar-SA"/>
        </w:rPr>
      </w:pPr>
      <w:r>
        <w:rPr>
          <w:rFonts w:ascii="Times New Roman" w:hAnsi="Times New Roman" w:cs="Times New Roman"/>
          <w:noProof/>
        </w:rPr>
        <mc:AlternateContent>
          <mc:Choice Requires="wps">
            <w:drawing>
              <wp:anchor distT="0" distB="0" distL="114300" distR="114300" simplePos="0" relativeHeight="251735040" behindDoc="1" locked="0" layoutInCell="1" allowOverlap="1">
                <wp:simplePos x="0" y="0"/>
                <wp:positionH relativeFrom="page">
                  <wp:posOffset>1181100</wp:posOffset>
                </wp:positionH>
                <wp:positionV relativeFrom="paragraph">
                  <wp:posOffset>116205</wp:posOffset>
                </wp:positionV>
                <wp:extent cx="5422900" cy="1270"/>
                <wp:effectExtent l="9525" t="14605" r="15875" b="12700"/>
                <wp:wrapTopAndBottom/>
                <wp:docPr id="1614055814" name="Freeform: Shape 2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5422900" cy="1270"/>
                        </a:xfrm>
                        <a:custGeom>
                          <a:avLst/>
                          <a:gdLst>
                            <a:gd name="T0" fmla="+- 0 1860 1860"/>
                            <a:gd name="T1" fmla="*/ T0 w 8540"/>
                            <a:gd name="T2" fmla="+- 0 10400 1860"/>
                            <a:gd name="T3" fmla="*/ T2 w 8540"/>
                          </a:gdLst>
                          <a:cxnLst>
                            <a:cxn ang="0">
                              <a:pos x="T1" y="0"/>
                            </a:cxn>
                            <a:cxn ang="0">
                              <a:pos x="T3" y="0"/>
                            </a:cxn>
                          </a:cxnLst>
                          <a:rect l="0" t="0" r="r" b="b"/>
                          <a:pathLst>
                            <a:path fill="norm" w="8540" stroke="1">
                              <a:moveTo>
                                <a:pt x="0" y="0"/>
                              </a:moveTo>
                              <a:lnTo>
                                <a:pt x="8540" y="0"/>
                              </a:lnTo>
                            </a:path>
                          </a:pathLst>
                        </a:custGeom>
                        <a:noFill/>
                        <a:ln w="12700">
                          <a:solidFill>
                            <a:srgbClr val="878787"/>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Freeform: Shape 25" o:spid="_x0000_s1068" style="width:427pt;height:0.1pt;margin-top:9.15pt;margin-left:93pt;mso-height-percent:0;mso-height-relative:page;mso-position-horizontal-relative:page;mso-width-percent:0;mso-width-relative:page;mso-wrap-distance-bottom:0;mso-wrap-distance-left:9pt;mso-wrap-distance-right:9pt;mso-wrap-distance-top:0;position:absolute;v-text-anchor:top;z-index:-251582464" coordsize="21600,21600" path="m,l21600,e" filled="f" fillcolor="this" stroked="t" strokecolor="#878787" strokeweight="1pt">
                <v:stroke joinstyle="round"/>
                <w10:wrap type="topAndBottom"/>
              </v:shape>
            </w:pict>
          </mc:Fallback>
        </mc:AlternateContent>
      </w:r>
    </w:p>
    <w:p w:rsidR="00F03C6D" w:rsidP="00F03C6D" w14:textId="77777777">
      <w:pPr>
        <w:widowControl w:val="0"/>
        <w:autoSpaceDE w:val="0"/>
        <w:autoSpaceDN w:val="0"/>
        <w:spacing w:before="7"/>
        <w:rPr>
          <w:rFonts w:eastAsia="Arial MT"/>
          <w:sz w:val="19"/>
          <w:szCs w:val="22"/>
          <w:lang w:val="en-US" w:eastAsia="en-US" w:bidi="ar-SA"/>
        </w:rPr>
      </w:pPr>
    </w:p>
    <w:p w:rsidR="00F03C6D" w:rsidP="00F03C6D" w14:textId="77777777">
      <w:pPr>
        <w:widowControl w:val="0"/>
        <w:autoSpaceDE w:val="0"/>
        <w:autoSpaceDN w:val="0"/>
        <w:spacing w:before="93"/>
        <w:ind w:left="120" w:firstLine="0"/>
        <w:outlineLvl w:val="0"/>
        <w:rPr>
          <w:rFonts w:eastAsia="Arial"/>
          <w:b/>
          <w:bCs/>
          <w:sz w:val="22"/>
          <w:szCs w:val="22"/>
          <w:lang w:val="en-US" w:eastAsia="en-US" w:bidi="ar-SA"/>
        </w:rPr>
      </w:pPr>
      <w:r>
        <w:rPr>
          <w:rFonts w:eastAsia="Arial"/>
          <w:b/>
          <w:bCs/>
          <w:sz w:val="22"/>
          <w:szCs w:val="22"/>
          <w:lang w:val="en-US" w:eastAsia="en-US" w:bidi="ar-SA"/>
        </w:rPr>
        <w:t>References</w:t>
      </w:r>
    </w:p>
    <w:p w:rsidR="00F03C6D" w:rsidP="00F03C6D" w14:textId="77777777">
      <w:pPr>
        <w:widowControl w:val="0"/>
        <w:autoSpaceDE w:val="0"/>
        <w:autoSpaceDN w:val="0"/>
        <w:spacing w:before="93"/>
        <w:ind w:left="120" w:firstLine="0"/>
        <w:outlineLvl w:val="0"/>
        <w:rPr>
          <w:rFonts w:eastAsia="Arial"/>
          <w:b/>
          <w:bCs/>
          <w:sz w:val="22"/>
          <w:szCs w:val="22"/>
          <w:lang w:val="en-US" w:eastAsia="en-US" w:bidi="ar-SA"/>
        </w:rPr>
      </w:pPr>
    </w:p>
    <w:p w:rsidR="00F03C6D" w:rsidP="00F03C6D" w14:paraId="53E3351D"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1. International Diabetes Federation (Brussels, Belgium, 2019). </w:t>
      </w:r>
    </w:p>
    <w:p w:rsidR="00F03C6D" w:rsidP="00F03C6D" w14:paraId="4E7979F8"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2. World Health Organization. World Report on Vision (Switzerland, 2019). </w:t>
      </w:r>
    </w:p>
    <w:p w:rsidR="00F03C6D" w:rsidP="00F03C6D" w14:paraId="2548F02B"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3. Resnikoff, S., Felch, W., Gauthier, T.-M. &amp; Spivey, BJ. The number of ophthalmologists in practice and training worldwide: a grow </w:t>
      </w:r>
      <w:r w:rsidRPr="00CC4911">
        <w:rPr>
          <w:rFonts w:eastAsia="Arial"/>
          <w:sz w:val="22"/>
          <w:szCs w:val="22"/>
          <w:lang w:val="en-US" w:eastAsia="en-US" w:bidi="ar-SA"/>
        </w:rPr>
        <w:t>ing</w:t>
      </w:r>
      <w:r w:rsidRPr="00CC4911">
        <w:rPr>
          <w:rFonts w:eastAsia="Arial"/>
          <w:sz w:val="22"/>
          <w:szCs w:val="22"/>
          <w:lang w:val="en-US" w:eastAsia="en-US" w:bidi="ar-SA"/>
        </w:rPr>
        <w:t xml:space="preserve"> gap despite more than 200,000 practitioners. Br. J. </w:t>
      </w:r>
      <w:r w:rsidRPr="00CC4911">
        <w:rPr>
          <w:rFonts w:eastAsia="Arial"/>
          <w:sz w:val="22"/>
          <w:szCs w:val="22"/>
          <w:lang w:val="en-US" w:eastAsia="en-US" w:bidi="ar-SA"/>
        </w:rPr>
        <w:t>Ophthalmol</w:t>
      </w:r>
      <w:r w:rsidRPr="00CC4911">
        <w:rPr>
          <w:rFonts w:eastAsia="Arial"/>
          <w:sz w:val="22"/>
          <w:szCs w:val="22"/>
          <w:lang w:val="en-US" w:eastAsia="en-US" w:bidi="ar-SA"/>
        </w:rPr>
        <w:t xml:space="preserve">. 96(6), 783–787 (2012). </w:t>
      </w:r>
    </w:p>
    <w:p w:rsidR="00F03C6D" w:rsidP="00F03C6D" w14:paraId="7A3269A0"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4. Crossland, L. et al. Diabetic retinopathy screening and monitoring of </w:t>
      </w:r>
      <w:r w:rsidRPr="00CC4911">
        <w:rPr>
          <w:rFonts w:eastAsia="Arial"/>
          <w:sz w:val="22"/>
          <w:szCs w:val="22"/>
          <w:lang w:val="en-US" w:eastAsia="en-US" w:bidi="ar-SA"/>
        </w:rPr>
        <w:t>early stage</w:t>
      </w:r>
      <w:r w:rsidRPr="00CC4911">
        <w:rPr>
          <w:rFonts w:eastAsia="Arial"/>
          <w:sz w:val="22"/>
          <w:szCs w:val="22"/>
          <w:lang w:val="en-US" w:eastAsia="en-US" w:bidi="ar-SA"/>
        </w:rPr>
        <w:t xml:space="preserve"> disease in Australian general practice: tackling preventable blindness within a chronic care model. J. Diabetes Res. 2016, 8405395. https://doi.org/10.1155/2016/8405395 (2016). </w:t>
      </w:r>
    </w:p>
    <w:p w:rsidR="00F03C6D" w:rsidP="00F03C6D" w14:paraId="7B0B0E51"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5. Larizza, M. F. et al. Feasibility of screening for diabetic retinopathy at an Australian pathology collection service: a pilot study. Med. J. Aust. 198, 97–99 (2013). </w:t>
      </w:r>
    </w:p>
    <w:p w:rsidR="00F03C6D" w:rsidP="00F03C6D" w14:paraId="7231288B"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6. Scanlon, P. H. The English natio</w:t>
      </w:r>
      <w:r>
        <w:rPr>
          <w:rFonts w:eastAsia="Arial"/>
          <w:sz w:val="22"/>
          <w:szCs w:val="22"/>
          <w:lang w:val="en-US" w:eastAsia="en-US" w:bidi="ar-SA"/>
        </w:rPr>
        <w:t>n</w:t>
      </w:r>
      <w:r w:rsidRPr="00CC4911">
        <w:rPr>
          <w:rFonts w:eastAsia="Arial"/>
          <w:sz w:val="22"/>
          <w:szCs w:val="22"/>
          <w:lang w:val="en-US" w:eastAsia="en-US" w:bidi="ar-SA"/>
        </w:rPr>
        <w:t xml:space="preserve">al screening </w:t>
      </w:r>
      <w:r w:rsidRPr="00CC4911">
        <w:rPr>
          <w:rFonts w:eastAsia="Arial"/>
          <w:sz w:val="22"/>
          <w:szCs w:val="22"/>
          <w:lang w:val="en-US" w:eastAsia="en-US" w:bidi="ar-SA"/>
        </w:rPr>
        <w:t>programme</w:t>
      </w:r>
      <w:r w:rsidRPr="00CC4911">
        <w:rPr>
          <w:rFonts w:eastAsia="Arial"/>
          <w:sz w:val="22"/>
          <w:szCs w:val="22"/>
          <w:lang w:val="en-US" w:eastAsia="en-US" w:bidi="ar-SA"/>
        </w:rPr>
        <w:t xml:space="preserve"> for diabetic retinopathy 2003–2016. Acta </w:t>
      </w:r>
      <w:r w:rsidRPr="00CC4911">
        <w:rPr>
          <w:rFonts w:eastAsia="Arial"/>
          <w:sz w:val="22"/>
          <w:szCs w:val="22"/>
          <w:lang w:val="en-US" w:eastAsia="en-US" w:bidi="ar-SA"/>
        </w:rPr>
        <w:t>Diabetol</w:t>
      </w:r>
      <w:r w:rsidRPr="00CC4911">
        <w:rPr>
          <w:rFonts w:eastAsia="Arial"/>
          <w:sz w:val="22"/>
          <w:szCs w:val="22"/>
          <w:lang w:val="en-US" w:eastAsia="en-US" w:bidi="ar-SA"/>
        </w:rPr>
        <w:t xml:space="preserve">. 54, 515–525 (2017). </w:t>
      </w:r>
    </w:p>
    <w:p w:rsidR="00F03C6D" w:rsidP="00F03C6D" w14:paraId="62ED44B8"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7. Foreman, J. et al. Adherence to diabetic eye examination guidelines in Australia: </w:t>
      </w:r>
      <w:r w:rsidRPr="00CC4911">
        <w:rPr>
          <w:rFonts w:eastAsia="Arial"/>
          <w:sz w:val="22"/>
          <w:szCs w:val="22"/>
          <w:lang w:val="en-US" w:eastAsia="en-US" w:bidi="ar-SA"/>
        </w:rPr>
        <w:t>the</w:t>
      </w:r>
      <w:r w:rsidRPr="00CC4911">
        <w:rPr>
          <w:rFonts w:eastAsia="Arial"/>
          <w:sz w:val="22"/>
          <w:szCs w:val="22"/>
          <w:lang w:val="en-US" w:eastAsia="en-US" w:bidi="ar-SA"/>
        </w:rPr>
        <w:t xml:space="preserve"> National Eye Health Survey. Med. J. Aust. 206, 402–406 (2017). </w:t>
      </w:r>
    </w:p>
    <w:p w:rsidR="00F03C6D" w:rsidP="00F03C6D" w14:paraId="43723A29"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8. Keel, S. et al. The prevalence of diabetic retinopathy in Australian adults with self-reported diabetes: the National Eye Health Survey. Ophthalmology 124, 977–984 (2017).</w:t>
      </w:r>
    </w:p>
    <w:p w:rsidR="00F03C6D" w:rsidP="00F03C6D" w14:paraId="102DFF47"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 9. Ting, D. et al. Diabetic retinopathy–screening and management by Australian GPs. Aust. Fam. Phys. 40, 233–238 (2011). </w:t>
      </w:r>
    </w:p>
    <w:p w:rsidR="00F03C6D" w:rsidP="00F03C6D" w14:paraId="4FA70C1A"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10. Ting, D. S. W. et al. Development and validation of a deep learning system for diabetic retinopathy and related eye diseases using retinal images from multiethnic populations with diabetes machine learning screen for diabetic retinopathy and other eye diseases machine learning screen for diabetic retinopathy and </w:t>
      </w:r>
      <w:r w:rsidRPr="00CC4911">
        <w:rPr>
          <w:rFonts w:eastAsia="Arial"/>
          <w:sz w:val="22"/>
          <w:szCs w:val="22"/>
          <w:lang w:val="en-US" w:eastAsia="en-US" w:bidi="ar-SA"/>
        </w:rPr>
        <w:t>ther</w:t>
      </w:r>
      <w:r w:rsidRPr="00CC4911">
        <w:rPr>
          <w:rFonts w:eastAsia="Arial"/>
          <w:sz w:val="22"/>
          <w:szCs w:val="22"/>
          <w:lang w:val="en-US" w:eastAsia="en-US" w:bidi="ar-SA"/>
        </w:rPr>
        <w:t xml:space="preserve"> eye diseases. JAMA 318, 2211–2223. https:// </w:t>
      </w:r>
      <w:r w:rsidRPr="00CC4911">
        <w:rPr>
          <w:rFonts w:eastAsia="Arial"/>
          <w:sz w:val="22"/>
          <w:szCs w:val="22"/>
          <w:lang w:val="en-US" w:eastAsia="en-US" w:bidi="ar-SA"/>
        </w:rPr>
        <w:t>doi</w:t>
      </w:r>
      <w:r w:rsidRPr="00CC4911">
        <w:rPr>
          <w:rFonts w:eastAsia="Arial"/>
          <w:sz w:val="22"/>
          <w:szCs w:val="22"/>
          <w:lang w:val="en-US" w:eastAsia="en-US" w:bidi="ar-SA"/>
        </w:rPr>
        <w:t xml:space="preserve">. org/ 10. 1001/ </w:t>
      </w:r>
      <w:r w:rsidRPr="00CC4911">
        <w:rPr>
          <w:rFonts w:eastAsia="Arial"/>
          <w:sz w:val="22"/>
          <w:szCs w:val="22"/>
          <w:lang w:val="en-US" w:eastAsia="en-US" w:bidi="ar-SA"/>
        </w:rPr>
        <w:t>jama</w:t>
      </w:r>
      <w:r w:rsidRPr="00CC4911">
        <w:rPr>
          <w:rFonts w:eastAsia="Arial"/>
          <w:sz w:val="22"/>
          <w:szCs w:val="22"/>
          <w:lang w:val="en-US" w:eastAsia="en-US" w:bidi="ar-SA"/>
        </w:rPr>
        <w:t xml:space="preserve">. 2017. 18152 (2017). </w:t>
      </w:r>
    </w:p>
    <w:p w:rsidR="00F03C6D" w:rsidP="00F03C6D" w14:paraId="56881BF5"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11. Li, Z. et al. An automated grading system for detection of vision-threatening referable diabetic retinopathy on the basis of color fundus photographs. Diabetes Care 41, 2509–2516. https://doi.org/10.2337/dc18-0147 (2018). </w:t>
      </w:r>
    </w:p>
    <w:p w:rsidR="00F03C6D" w:rsidP="00F03C6D" w14:paraId="3EA57007"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12. </w:t>
      </w:r>
      <w:r w:rsidRPr="00CC4911">
        <w:rPr>
          <w:rFonts w:eastAsia="Arial"/>
          <w:sz w:val="22"/>
          <w:szCs w:val="22"/>
          <w:lang w:val="en-US" w:eastAsia="en-US" w:bidi="ar-SA"/>
        </w:rPr>
        <w:t>Abràmoff</w:t>
      </w:r>
      <w:r w:rsidRPr="00CC4911">
        <w:rPr>
          <w:rFonts w:eastAsia="Arial"/>
          <w:sz w:val="22"/>
          <w:szCs w:val="22"/>
          <w:lang w:val="en-US" w:eastAsia="en-US" w:bidi="ar-SA"/>
        </w:rPr>
        <w:t xml:space="preserve">, M. D., Lavin, P. T., Birch, M., Shah, N. &amp; Folk, J. C. Pivotal trial of an autonomous AI-based diagnostic system for detection of diabetic retinopathy in primary care offices. NPJ Digital Med. 1, 39, </w:t>
      </w:r>
      <w:r w:rsidRPr="00CC4911">
        <w:rPr>
          <w:rFonts w:eastAsia="Arial"/>
          <w:sz w:val="22"/>
          <w:szCs w:val="22"/>
          <w:lang w:val="en-US" w:eastAsia="en-US" w:bidi="ar-SA"/>
        </w:rPr>
        <w:t>doi:https</w:t>
      </w:r>
      <w:r w:rsidRPr="00CC4911">
        <w:rPr>
          <w:rFonts w:eastAsia="Arial"/>
          <w:sz w:val="22"/>
          <w:szCs w:val="22"/>
          <w:lang w:val="en-US" w:eastAsia="en-US" w:bidi="ar-SA"/>
        </w:rPr>
        <w:t>://doi.org/10.1038/s41746-018-0040-6</w:t>
      </w:r>
      <w:r w:rsidRPr="00CC4911">
        <w:rPr>
          <w:rFonts w:eastAsia="Arial"/>
          <w:sz w:val="22"/>
          <w:szCs w:val="22"/>
          <w:lang w:val="en-US" w:eastAsia="en-US" w:bidi="ar-SA"/>
        </w:rPr>
        <w:t xml:space="preserve"> (2018). </w:t>
      </w:r>
    </w:p>
    <w:p w:rsidR="00F03C6D" w:rsidP="00F03C6D" w14:paraId="6BC79734"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13. Gargeya, R. &amp; Leng, T. Automated identification of diabetic retinopathy using deep learning. Ophthalmology 124, 962–969 (2017). </w:t>
      </w:r>
    </w:p>
    <w:p w:rsidR="00F03C6D" w:rsidP="00F03C6D" w14:paraId="63009DD9"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14. Topol, E. J. High-performance medicine: the convergence of human and artificial intelligence. Nat. Med. 25, 44–56. https://doi. org/10.1038/s41591-018-0300-7 (2019). </w:t>
      </w:r>
    </w:p>
    <w:p w:rsidR="00F03C6D" w:rsidP="00F03C6D" w14:paraId="29B486B1"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15. </w:t>
      </w:r>
      <w:r w:rsidRPr="00CC4911">
        <w:rPr>
          <w:rFonts w:eastAsia="Arial"/>
          <w:sz w:val="22"/>
          <w:szCs w:val="22"/>
          <w:lang w:val="en-US" w:eastAsia="en-US" w:bidi="ar-SA"/>
        </w:rPr>
        <w:t>Kanagasingam</w:t>
      </w:r>
      <w:r w:rsidRPr="00CC4911">
        <w:rPr>
          <w:rFonts w:eastAsia="Arial"/>
          <w:sz w:val="22"/>
          <w:szCs w:val="22"/>
          <w:lang w:val="en-US" w:eastAsia="en-US" w:bidi="ar-SA"/>
        </w:rPr>
        <w:t xml:space="preserve">, Y. et al. Evaluation of artificial intelligence–based grading of diabetic retinopathy in primary care. JAMA </w:t>
      </w:r>
      <w:r w:rsidRPr="00CC4911">
        <w:rPr>
          <w:rFonts w:eastAsia="Arial"/>
          <w:sz w:val="22"/>
          <w:szCs w:val="22"/>
          <w:lang w:val="en-US" w:eastAsia="en-US" w:bidi="ar-SA"/>
        </w:rPr>
        <w:t>Netw</w:t>
      </w:r>
      <w:r w:rsidRPr="00CC4911">
        <w:rPr>
          <w:rFonts w:eastAsia="Arial"/>
          <w:sz w:val="22"/>
          <w:szCs w:val="22"/>
          <w:lang w:val="en-US" w:eastAsia="en-US" w:bidi="ar-SA"/>
        </w:rPr>
        <w:t xml:space="preserve">. Open 1, e182665–e182665 (2018). </w:t>
      </w:r>
    </w:p>
    <w:p w:rsidR="00F03C6D" w:rsidP="00F03C6D" w14:paraId="0DA00D9E"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16. </w:t>
      </w:r>
      <w:r w:rsidRPr="00CC4911">
        <w:rPr>
          <w:rFonts w:eastAsia="Arial"/>
          <w:sz w:val="22"/>
          <w:szCs w:val="22"/>
          <w:lang w:val="en-US" w:eastAsia="en-US" w:bidi="ar-SA"/>
        </w:rPr>
        <w:t>Heydon</w:t>
      </w:r>
      <w:r w:rsidRPr="00CC4911">
        <w:rPr>
          <w:rFonts w:eastAsia="Arial"/>
          <w:sz w:val="22"/>
          <w:szCs w:val="22"/>
          <w:lang w:val="en-US" w:eastAsia="en-US" w:bidi="ar-SA"/>
        </w:rPr>
        <w:t xml:space="preserve">, P. et al. Prospective evaluation of an artificial intelligence-enabled algorithm for automated diabetic retinopathy screening of 30,000 patients. Br. J. </w:t>
      </w:r>
      <w:r w:rsidRPr="00CC4911">
        <w:rPr>
          <w:rFonts w:eastAsia="Arial"/>
          <w:sz w:val="22"/>
          <w:szCs w:val="22"/>
          <w:lang w:val="en-US" w:eastAsia="en-US" w:bidi="ar-SA"/>
        </w:rPr>
        <w:t>Ophthalmol</w:t>
      </w:r>
      <w:r w:rsidRPr="00CC4911">
        <w:rPr>
          <w:rFonts w:eastAsia="Arial"/>
          <w:sz w:val="22"/>
          <w:szCs w:val="22"/>
          <w:lang w:val="en-US" w:eastAsia="en-US" w:bidi="ar-SA"/>
        </w:rPr>
        <w:t xml:space="preserve">. 105, 723–728 (2021). </w:t>
      </w:r>
    </w:p>
    <w:p w:rsidR="00F03C6D" w:rsidP="00F03C6D" w14:paraId="50372DA8"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17. Zhang, Y. et al. Artificial intelligence-enabled screening for diabetic retinopathy: a real-world, multicenter and prospective study. BMJ Open Diabetes Res Care. https://doi.org/10.1136/bmjdrc-2020-001596 (2020). </w:t>
      </w:r>
    </w:p>
    <w:p w:rsidR="00F03C6D" w:rsidP="00F03C6D" w14:paraId="6FDF55E7"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18. Lee, A. Y. et al. Multicenter, head-to-head, real-world validation study of seven automated artificial intelligence diabetic retinopathy screening systems. Diabetes Care 44, 1168–1175 (2021). 19. Brufau, S. R. et al. A lesson in implementation: a pre-post study of providers’ experience with artificial intelligence-based clinical decision support. Int. J. Med. Inform., 104072 (2019). </w:t>
      </w:r>
    </w:p>
    <w:p w:rsidR="00F03C6D" w:rsidP="00F03C6D" w14:paraId="65EF70E2"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20. Keel, S. et al. Feasibility and patient acceptability of a novel artificial intelligence-based screening model for diabetic retinopathy at endocrinology outpatient services: a pilot study. Sci. Rep. 8, 4330. https://doi.org/10.1038/s41598-018-22612-2 (2018). </w:t>
      </w:r>
    </w:p>
    <w:p w:rsidR="00F03C6D" w:rsidP="00F03C6D" w14:paraId="2DCA7295"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21. Keel, S. et al. Development and validation of a deep-learning algorithm for the detection of neovascular age-related macular degeneration from </w:t>
      </w:r>
      <w:r w:rsidRPr="00CC4911">
        <w:rPr>
          <w:rFonts w:eastAsia="Arial"/>
          <w:sz w:val="22"/>
          <w:szCs w:val="22"/>
          <w:lang w:val="en-US" w:eastAsia="en-US" w:bidi="ar-SA"/>
        </w:rPr>
        <w:t>colour</w:t>
      </w:r>
      <w:r w:rsidRPr="00CC4911">
        <w:rPr>
          <w:rFonts w:eastAsia="Arial"/>
          <w:sz w:val="22"/>
          <w:szCs w:val="22"/>
          <w:lang w:val="en-US" w:eastAsia="en-US" w:bidi="ar-SA"/>
        </w:rPr>
        <w:t xml:space="preserve"> fundus photographs. Clin. Exp. </w:t>
      </w:r>
      <w:r w:rsidRPr="00CC4911">
        <w:rPr>
          <w:rFonts w:eastAsia="Arial"/>
          <w:sz w:val="22"/>
          <w:szCs w:val="22"/>
          <w:lang w:val="en-US" w:eastAsia="en-US" w:bidi="ar-SA"/>
        </w:rPr>
        <w:t>Ophthalmol</w:t>
      </w:r>
      <w:r w:rsidRPr="00CC4911">
        <w:rPr>
          <w:rFonts w:eastAsia="Arial"/>
          <w:sz w:val="22"/>
          <w:szCs w:val="22"/>
          <w:lang w:val="en-US" w:eastAsia="en-US" w:bidi="ar-SA"/>
        </w:rPr>
        <w:t xml:space="preserve">. 47, 1009–1018 (2019). </w:t>
      </w:r>
    </w:p>
    <w:p w:rsidR="00F03C6D" w:rsidP="00F03C6D" w14:paraId="4A9A87DC"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22. Li, Z. et al. Efficacy of a deep learning system for detecting glaucomatous optic neuropathy based on color fundus photographs. Ophthalmology 125, 1199–1206. https://doi.org/10.1016/j.ophtha.2018.01.023 (2018). </w:t>
      </w:r>
    </w:p>
    <w:p w:rsidR="00F03C6D" w:rsidP="00F03C6D" w14:paraId="255AD293"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23. Peto, T. &amp; Tadros, C. Screening for diabetic retinopathy and diabetic macular edema in the United Kingdom. Curr. </w:t>
      </w:r>
      <w:r w:rsidRPr="00CC4911">
        <w:rPr>
          <w:rFonts w:eastAsia="Arial"/>
          <w:sz w:val="22"/>
          <w:szCs w:val="22"/>
          <w:lang w:val="en-US" w:eastAsia="en-US" w:bidi="ar-SA"/>
        </w:rPr>
        <w:t>Diab.Rep</w:t>
      </w:r>
      <w:r w:rsidRPr="00CC4911">
        <w:rPr>
          <w:rFonts w:eastAsia="Arial"/>
          <w:sz w:val="22"/>
          <w:szCs w:val="22"/>
          <w:lang w:val="en-US" w:eastAsia="en-US" w:bidi="ar-SA"/>
        </w:rPr>
        <w:t xml:space="preserve">. 12, 338–345 (2012). </w:t>
      </w:r>
    </w:p>
    <w:p w:rsidR="00F03C6D" w:rsidP="00F03C6D" w14:paraId="284D081A"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 xml:space="preserve">24. Attkisson, C. C. &amp; Zwick, R. The client satisfaction questionnaire: psychometric properties and correlations with service utilization and psychotherapy outcome. Eval. Program </w:t>
      </w:r>
      <w:r w:rsidRPr="00CC4911">
        <w:rPr>
          <w:rFonts w:eastAsia="Arial"/>
          <w:sz w:val="22"/>
          <w:szCs w:val="22"/>
          <w:lang w:val="en-US" w:eastAsia="en-US" w:bidi="ar-SA"/>
        </w:rPr>
        <w:t>Plann</w:t>
      </w:r>
      <w:r w:rsidRPr="00CC4911">
        <w:rPr>
          <w:rFonts w:eastAsia="Arial"/>
          <w:sz w:val="22"/>
          <w:szCs w:val="22"/>
          <w:lang w:val="en-US" w:eastAsia="en-US" w:bidi="ar-SA"/>
        </w:rPr>
        <w:t xml:space="preserve">. 5, 233–237 (1982). </w:t>
      </w:r>
    </w:p>
    <w:p w:rsidR="00F03C6D" w:rsidRPr="004655CD" w:rsidP="00F03C6D" w14:paraId="2E3C97DA" w14:textId="77777777">
      <w:pPr>
        <w:widowControl w:val="0"/>
        <w:autoSpaceDE w:val="0"/>
        <w:autoSpaceDN w:val="0"/>
        <w:spacing w:before="93"/>
        <w:ind w:left="119" w:firstLine="0"/>
        <w:outlineLvl w:val="0"/>
        <w:rPr>
          <w:rFonts w:eastAsia="Arial"/>
          <w:sz w:val="22"/>
          <w:szCs w:val="22"/>
          <w:lang w:val="en-US" w:eastAsia="en-US" w:bidi="ar-SA"/>
        </w:rPr>
      </w:pPr>
      <w:r w:rsidRPr="00CC4911">
        <w:rPr>
          <w:rFonts w:eastAsia="Arial"/>
          <w:sz w:val="22"/>
          <w:szCs w:val="22"/>
          <w:lang w:val="en-US" w:eastAsia="en-US" w:bidi="ar-SA"/>
        </w:rPr>
        <w:t>25. Mitchell, P., Foran, S. &amp; Foran, J. In National Health and Medical Research Council (2008)</w:t>
      </w:r>
    </w:p>
    <w:p w:rsidR="003813D0" w:rsidRPr="00066456" w:rsidP="004B0E16" w14:textId="77777777">
      <w:pPr>
        <w:widowControl w:val="0"/>
        <w:autoSpaceDE w:val="0"/>
        <w:autoSpaceDN w:val="0"/>
        <w:spacing w:before="93"/>
        <w:ind w:left="120" w:firstLine="0"/>
        <w:outlineLvl w:val="0"/>
        <w:rPr>
          <w:rFonts w:eastAsia="Arial"/>
          <w:sz w:val="22"/>
          <w:szCs w:val="22"/>
          <w:lang w:val="en-US" w:eastAsia="en-US" w:bidi="ar-SA"/>
        </w:rPr>
        <w:sectPr>
          <w:pgSz w:w="11920" w:h="16840"/>
          <w:pgMar w:top="1360" w:right="1400" w:bottom="280" w:left="1680" w:header="720" w:footer="720" w:gutter="0"/>
          <w:cols w:space="720"/>
        </w:sectPr>
      </w:pPr>
    </w:p>
    <w:p w:rsidR="00000000" w:rsidRPr="00000000" w:rsidP="00000000" w14:paraId="00000001">
      <w:pPr>
        <w:widowControl w:val="0"/>
        <w:spacing w:before="120"/>
        <w:ind w:left="120" w:right="0" w:firstLine="0"/>
        <w:jc w:val="left"/>
        <w:rPr>
          <w:b/>
          <w:sz w:val="26"/>
          <w:szCs w:val="26"/>
          <w:lang w:val="en-US"/>
        </w:rPr>
      </w:pPr>
      <w:r w:rsidRPr="00000000">
        <w:rPr>
          <w:b/>
          <w:sz w:val="26"/>
          <w:szCs w:val="26"/>
          <w:lang w:val="en-US"/>
        </w:rPr>
        <w:t>Title: Detecting Diabetic Retinopathy using Deep Learning : A Literature Review</w:t>
      </w:r>
    </w:p>
    <w:p w:rsidR="00000000" w:rsidRPr="00000000" w:rsidP="00000000" w14:paraId="00000002">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b/>
          <w:color w:val="000000"/>
          <w:sz w:val="20"/>
          <w:szCs w:val="20"/>
          <w:lang w:val="en-US"/>
        </w:rPr>
      </w:pPr>
    </w:p>
    <w:p w:rsidR="00000000" w:rsidRPr="00000000" w:rsidP="00000000" w14:paraId="00000003">
      <w:pPr>
        <w:keepNext w:val="0"/>
        <w:keepLines w:val="0"/>
        <w:pageBreakBefore w:val="0"/>
        <w:widowControl w:val="0"/>
        <w:pBdr>
          <w:top w:val="nil"/>
          <w:left w:val="nil"/>
          <w:bottom w:val="nil"/>
          <w:right w:val="nil"/>
          <w:between w:val="nil"/>
        </w:pBdr>
        <w:shd w:val="clear" w:color="auto" w:fill="auto"/>
        <w:spacing w:before="8" w:after="0" w:line="240" w:lineRule="auto"/>
        <w:ind w:left="0" w:right="0" w:firstLine="0"/>
        <w:jc w:val="left"/>
        <w:rPr>
          <w:b/>
          <w:color w:val="000000"/>
          <w:sz w:val="16"/>
          <w:szCs w:val="16"/>
          <w:lang w:val="en-US"/>
        </w:rPr>
      </w:pPr>
      <w:r w:rsidRPr="00000000">
        <mc:AlternateContent>
          <mc:Choice Requires="wps">
            <w:drawing>
              <wp:anchor distT="0" distB="0" distL="114300" distR="114300" simplePos="0" relativeHeight="251741184" behindDoc="0" locked="0" layoutInCell="1" allowOverlap="1">
                <wp:simplePos x="0" y="0"/>
                <wp:positionH relativeFrom="column">
                  <wp:posOffset>228600</wp:posOffset>
                </wp:positionH>
                <wp:positionV relativeFrom="paragraph">
                  <wp:posOffset>139700</wp:posOffset>
                </wp:positionV>
                <wp:extent cx="5422900" cy="12700"/>
                <wp:effectExtent l="0" t="0" r="0" b="0"/>
                <wp:wrapTopAndBottom/>
                <wp:docPr id="5" name=""/>
                <wp:cNvGraphicFramePr/>
                <a:graphic xmlns:a="http://schemas.openxmlformats.org/drawingml/2006/main">
                  <a:graphicData uri="http://schemas.microsoft.com/office/word/2010/wordprocessingShape">
                    <wps:wsp xmlns:wps="http://schemas.microsoft.com/office/word/2010/wordprocessingShape">
                      <wps:cNvSpPr/>
                      <wps:spPr>
                        <a:xfrm>
                          <a:off x="3701350" y="3779365"/>
                          <a:ext cx="5422900" cy="1270"/>
                        </a:xfrm>
                        <a:custGeom>
                          <a:avLst/>
                          <a:gdLst/>
                          <a:rect l="l" t="t" r="r" b="b"/>
                          <a:pathLst>
                            <a:path fill="norm" h="1270" w="5422900" stroke="1">
                              <a:moveTo>
                                <a:pt x="0" y="0"/>
                              </a:moveTo>
                              <a:lnTo>
                                <a:pt x="5422900" y="0"/>
                              </a:lnTo>
                            </a:path>
                          </a:pathLst>
                        </a:custGeom>
                        <a:noFill/>
                        <a:ln w="12700">
                          <a:solidFill>
                            <a:srgbClr val="878787"/>
                          </a:solidFill>
                          <a:prstDash val="solid"/>
                          <a:round/>
                          <a:headEnd w="sm" len="sm"/>
                          <a:tailEnd w="sm" len="sm"/>
                        </a:ln>
                      </wps:spPr>
                      <wps:bodyPr spcFirstLastPara="1" wrap="square" lIns="91425" tIns="91425" rIns="91425" bIns="91425" anchor="ctr" anchorCtr="0"/>
                    </wps:wsp>
                  </a:graphicData>
                </a:graphic>
              </wp:anchor>
            </w:drawing>
          </mc:Choice>
          <mc:Fallback>
            <w:pict>
              <v:shape id="_x0000_s1069" style="width:427pt;height:1pt;margin-top:11pt;margin-left:18pt;mso-wrap-distance-bottom:0;mso-wrap-distance-left:9pt;mso-wrap-distance-right:9pt;mso-wrap-distance-top:0;position:absolute;v-text-anchor:middle;z-index:251740160" coordsize="21600,21600" path="m,l21600,e" filled="f" fillcolor="this" stroked="t" strokecolor="#878787" strokeweight="1pt">
                <v:stroke joinstyle="round" startarrowwidth="narrow" startarrowlength="short" endarrowwidth="narrow" endarrowlength="short"/>
                <w10:wrap type="topAndBottom"/>
              </v:shape>
            </w:pict>
          </mc:Fallback>
        </mc:AlternateContent>
      </w:r>
    </w:p>
    <w:p w:rsidR="00000000" w:rsidRPr="00000000" w:rsidP="00000000" w14:paraId="00000004">
      <w:pPr>
        <w:keepNext w:val="0"/>
        <w:keepLines w:val="0"/>
        <w:pageBreakBefore w:val="0"/>
        <w:widowControl w:val="0"/>
        <w:pBdr>
          <w:top w:val="nil"/>
          <w:left w:val="nil"/>
          <w:bottom w:val="nil"/>
          <w:right w:val="nil"/>
          <w:between w:val="nil"/>
        </w:pBdr>
        <w:shd w:val="clear" w:color="auto" w:fill="auto"/>
        <w:spacing w:before="5" w:after="0" w:line="240" w:lineRule="auto"/>
        <w:ind w:left="0" w:right="0" w:firstLine="0"/>
        <w:jc w:val="left"/>
        <w:rPr>
          <w:b/>
          <w:color w:val="000000"/>
          <w:sz w:val="18"/>
          <w:szCs w:val="18"/>
          <w:lang w:val="en-US"/>
        </w:rPr>
      </w:pPr>
    </w:p>
    <w:p w:rsidR="00000000" w:rsidRPr="00000000" w:rsidP="00000000" w14:paraId="00000005">
      <w:pPr>
        <w:widowControl w:val="0"/>
        <w:numPr>
          <w:ilvl w:val="0"/>
          <w:numId w:val="11"/>
        </w:numPr>
        <w:tabs>
          <w:tab w:val="left" w:pos="365"/>
        </w:tabs>
        <w:spacing w:before="93" w:after="0" w:line="240" w:lineRule="auto"/>
        <w:ind w:left="364" w:right="0" w:hanging="245"/>
        <w:jc w:val="left"/>
        <w:outlineLvl w:val="0"/>
        <w:rPr>
          <w:rFonts w:ascii="Arial" w:eastAsia="Arial" w:hAnsi="Arial" w:cs="Arial"/>
          <w:b/>
          <w:sz w:val="22"/>
          <w:szCs w:val="22"/>
          <w:lang w:val="en-US"/>
        </w:rPr>
      </w:pPr>
      <w:r w:rsidRPr="00000000">
        <w:rPr>
          <w:b/>
          <w:sz w:val="22"/>
          <w:szCs w:val="22"/>
          <w:lang w:val="en-US"/>
        </w:rPr>
        <w:t>Introduction</w:t>
      </w:r>
    </w:p>
    <w:p w:rsidR="00000000" w:rsidRPr="00000000" w:rsidP="00000000" w14:paraId="00000006">
      <w:pPr>
        <w:widowControl w:val="0"/>
        <w:tabs>
          <w:tab w:val="left" w:pos="365"/>
        </w:tabs>
        <w:spacing w:before="93" w:after="0" w:line="240" w:lineRule="auto"/>
        <w:ind w:left="364" w:right="0" w:firstLine="364"/>
        <w:jc w:val="left"/>
        <w:outlineLvl w:val="0"/>
        <w:rPr>
          <w:b/>
          <w:sz w:val="22"/>
          <w:szCs w:val="22"/>
          <w:lang w:val="en-US"/>
        </w:rPr>
      </w:pPr>
      <w:r w:rsidRPr="00000000">
        <w:rPr>
          <w:b/>
          <w:sz w:val="22"/>
          <w:szCs w:val="22"/>
          <w:lang w:val="en-US"/>
        </w:rPr>
        <w:t>Diabetic retinopathy (DR) is a major complication of diabetes, leading to vision loss if not detected early. Current manual methods for DR detection are time-consuming and inconsistent, underscoring the need for automated solutions. This study introduces a custom three-layer convolutional neural network (CNN) for DR detection, specifically designed for high accuracy and low processing time. Using the Kaggle ILOVESCIENCE dataset, the study compares this model’s performance with standard architectures, aiming to create an efficient, scalable system for early DR diagnosis.</w:t>
      </w:r>
    </w:p>
    <w:p w:rsidR="00000000" w:rsidRPr="00000000" w:rsidP="00000000" w14:paraId="00000007">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both"/>
        <w:rPr>
          <w:sz w:val="22"/>
          <w:szCs w:val="22"/>
          <w:lang w:val="en-US"/>
        </w:rPr>
      </w:pPr>
    </w:p>
    <w:p w:rsidR="00000000" w:rsidRPr="00000000" w:rsidP="00000000" w14:paraId="00000008">
      <w:pPr>
        <w:keepNext w:val="0"/>
        <w:keepLines w:val="0"/>
        <w:pageBreakBefore w:val="0"/>
        <w:widowControl w:val="0"/>
        <w:pBdr>
          <w:top w:val="nil"/>
          <w:left w:val="nil"/>
          <w:bottom w:val="nil"/>
          <w:right w:val="nil"/>
          <w:between w:val="nil"/>
        </w:pBdr>
        <w:shd w:val="clear" w:color="auto" w:fill="auto"/>
        <w:spacing w:before="4" w:after="0" w:line="240" w:lineRule="auto"/>
        <w:ind w:left="0" w:right="0" w:firstLine="0"/>
        <w:jc w:val="left"/>
        <w:rPr>
          <w:color w:val="000000"/>
          <w:sz w:val="12"/>
          <w:szCs w:val="12"/>
          <w:lang w:val="en-US"/>
        </w:rPr>
      </w:pPr>
      <w:r w:rsidRPr="00000000">
        <mc:AlternateContent>
          <mc:Choice Requires="wps">
            <w:drawing>
              <wp:anchor distT="0" distB="0" distL="114300" distR="114300" simplePos="0" relativeHeight="251743232" behindDoc="0" locked="0" layoutInCell="1" allowOverlap="1">
                <wp:simplePos x="0" y="0"/>
                <wp:positionH relativeFrom="column">
                  <wp:posOffset>228600</wp:posOffset>
                </wp:positionH>
                <wp:positionV relativeFrom="paragraph">
                  <wp:posOffset>114300</wp:posOffset>
                </wp:positionV>
                <wp:extent cx="5422900" cy="12700"/>
                <wp:effectExtent l="0" t="0" r="0" b="0"/>
                <wp:wrapTopAndBottom/>
                <wp:docPr id="4" name=""/>
                <wp:cNvGraphicFramePr/>
                <a:graphic xmlns:a="http://schemas.openxmlformats.org/drawingml/2006/main">
                  <a:graphicData uri="http://schemas.microsoft.com/office/word/2010/wordprocessingShape">
                    <wps:wsp xmlns:wps="http://schemas.microsoft.com/office/word/2010/wordprocessingShape">
                      <wps:cNvSpPr/>
                      <wps:spPr>
                        <a:xfrm>
                          <a:off x="3701350" y="3779365"/>
                          <a:ext cx="5422900" cy="1270"/>
                        </a:xfrm>
                        <a:custGeom>
                          <a:avLst/>
                          <a:gdLst/>
                          <a:rect l="l" t="t" r="r" b="b"/>
                          <a:pathLst>
                            <a:path fill="norm" h="1270" w="5422900" stroke="1">
                              <a:moveTo>
                                <a:pt x="0" y="0"/>
                              </a:moveTo>
                              <a:lnTo>
                                <a:pt x="5422900" y="0"/>
                              </a:lnTo>
                            </a:path>
                          </a:pathLst>
                        </a:custGeom>
                        <a:noFill/>
                        <a:ln w="12700">
                          <a:solidFill>
                            <a:srgbClr val="878787"/>
                          </a:solidFill>
                          <a:prstDash val="solid"/>
                          <a:round/>
                          <a:headEnd w="sm" len="sm"/>
                          <a:tailEnd w="sm" len="sm"/>
                        </a:ln>
                      </wps:spPr>
                      <wps:bodyPr spcFirstLastPara="1" wrap="square" lIns="91425" tIns="91425" rIns="91425" bIns="91425" anchor="ctr" anchorCtr="0"/>
                    </wps:wsp>
                  </a:graphicData>
                </a:graphic>
              </wp:anchor>
            </w:drawing>
          </mc:Choice>
          <mc:Fallback>
            <w:pict>
              <v:shape id="_x0000_s1070" style="width:427pt;height:1pt;margin-top:9pt;margin-left:18pt;mso-wrap-distance-bottom:0;mso-wrap-distance-left:9pt;mso-wrap-distance-right:9pt;mso-wrap-distance-top:0;position:absolute;v-text-anchor:middle;z-index:251742208" coordsize="21600,21600" path="m,l21600,e" filled="f" fillcolor="this" stroked="t" strokecolor="#878787" strokeweight="1pt">
                <v:stroke joinstyle="round" startarrowwidth="narrow" startarrowlength="short" endarrowwidth="narrow" endarrowlength="short"/>
                <w10:wrap type="topAndBottom"/>
              </v:shape>
            </w:pict>
          </mc:Fallback>
        </mc:AlternateContent>
      </w:r>
    </w:p>
    <w:p w:rsidR="00000000" w:rsidRPr="00000000" w:rsidP="00000000" w14:paraId="00000009">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color w:val="000000"/>
          <w:sz w:val="19"/>
          <w:szCs w:val="19"/>
          <w:lang w:val="en-US"/>
        </w:rPr>
      </w:pPr>
    </w:p>
    <w:p w:rsidR="00000000" w:rsidRPr="00000000" w:rsidP="00000000" w14:paraId="0000000A">
      <w:pPr>
        <w:widowControl w:val="0"/>
        <w:numPr>
          <w:ilvl w:val="0"/>
          <w:numId w:val="11"/>
        </w:numPr>
        <w:tabs>
          <w:tab w:val="left" w:pos="365"/>
        </w:tabs>
        <w:spacing w:before="93" w:after="0" w:line="240" w:lineRule="auto"/>
        <w:ind w:left="364" w:right="0" w:hanging="245"/>
        <w:jc w:val="left"/>
        <w:outlineLvl w:val="0"/>
        <w:rPr>
          <w:rFonts w:ascii="Arial" w:eastAsia="Arial" w:hAnsi="Arial" w:cs="Arial"/>
          <w:b/>
          <w:sz w:val="22"/>
          <w:szCs w:val="22"/>
          <w:lang w:val="en-US"/>
        </w:rPr>
      </w:pPr>
      <w:r w:rsidRPr="00000000">
        <w:rPr>
          <w:b/>
          <w:sz w:val="22"/>
          <w:szCs w:val="22"/>
          <w:lang w:val="en-US"/>
        </w:rPr>
        <w:t>Background and Context</w:t>
      </w:r>
    </w:p>
    <w:p w:rsidR="00000000" w:rsidRPr="00000000" w:rsidP="00000000" w14:paraId="0000000B">
      <w:pPr>
        <w:keepNext w:val="0"/>
        <w:keepLines w:val="0"/>
        <w:pageBreakBefore w:val="0"/>
        <w:widowControl w:val="0"/>
        <w:pBdr>
          <w:top w:val="nil"/>
          <w:left w:val="nil"/>
          <w:bottom w:val="nil"/>
          <w:right w:val="nil"/>
          <w:between w:val="nil"/>
        </w:pBdr>
        <w:shd w:val="clear" w:color="auto" w:fill="auto"/>
        <w:spacing w:before="1" w:after="0" w:line="240" w:lineRule="auto"/>
        <w:ind w:left="0" w:right="0" w:firstLine="0"/>
        <w:jc w:val="left"/>
        <w:rPr>
          <w:b/>
          <w:color w:val="000000"/>
          <w:lang w:val="en-US"/>
        </w:rPr>
      </w:pPr>
    </w:p>
    <w:p w:rsidR="00000000" w:rsidRPr="00000000" w:rsidP="00000000" w14:paraId="0000000C">
      <w:pPr>
        <w:widowControl w:val="0"/>
        <w:numPr>
          <w:ilvl w:val="0"/>
          <w:numId w:val="12"/>
        </w:numPr>
        <w:tabs>
          <w:tab w:val="left" w:pos="479"/>
          <w:tab w:val="left" w:pos="480"/>
        </w:tabs>
        <w:spacing w:before="38" w:line="276" w:lineRule="auto"/>
        <w:ind w:left="480" w:right="219" w:hanging="360"/>
        <w:jc w:val="both"/>
        <w:rPr>
          <w:rFonts w:ascii="Arial" w:eastAsia="Arial" w:hAnsi="Arial" w:cs="Arial"/>
          <w:sz w:val="22"/>
          <w:szCs w:val="22"/>
          <w:lang w:val="en-US"/>
        </w:rPr>
      </w:pPr>
      <w:r w:rsidRPr="00000000">
        <w:rPr>
          <w:b/>
          <w:sz w:val="22"/>
          <w:szCs w:val="22"/>
          <w:lang w:val="en-US"/>
        </w:rPr>
        <w:t>Concept: DR, a serious complication of diabetes, can cause irreversible vision loss. Early detection through automated systems is vital, as manual grading is time-consuming and inconsistent.</w:t>
      </w:r>
    </w:p>
    <w:p w:rsidR="00000000" w:rsidRPr="00000000" w:rsidP="00000000" w14:paraId="0000000D">
      <w:pPr>
        <w:widowControl w:val="0"/>
        <w:numPr>
          <w:ilvl w:val="0"/>
          <w:numId w:val="12"/>
        </w:numPr>
        <w:tabs>
          <w:tab w:val="left" w:pos="479"/>
          <w:tab w:val="left" w:pos="480"/>
        </w:tabs>
        <w:spacing w:before="38" w:line="276" w:lineRule="auto"/>
        <w:ind w:left="480" w:right="219" w:hanging="360"/>
        <w:jc w:val="both"/>
        <w:rPr>
          <w:rFonts w:ascii="Arial" w:eastAsia="Arial" w:hAnsi="Arial" w:cs="Arial"/>
          <w:sz w:val="22"/>
          <w:szCs w:val="22"/>
          <w:lang w:val="en-US"/>
        </w:rPr>
      </w:pPr>
      <w:r w:rsidRPr="00000000">
        <w:rPr>
          <w:b/>
          <w:sz w:val="22"/>
          <w:szCs w:val="22"/>
          <w:lang w:val="en-US"/>
        </w:rPr>
        <w:t>Overview: Deep learning-based models, specifically CNNs, are increasingly used to detect DR from retinal images, offering a scalable solution for large-scale screening.</w:t>
      </w:r>
    </w:p>
    <w:p w:rsidR="00000000" w:rsidRPr="00000000" w:rsidP="00000000" w14:paraId="0000000E">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color w:val="000000"/>
          <w:sz w:val="20"/>
          <w:szCs w:val="20"/>
          <w:lang w:val="en-US"/>
        </w:rPr>
      </w:pPr>
    </w:p>
    <w:p w:rsidR="00000000" w:rsidRPr="00000000" w:rsidP="00000000" w14:paraId="0000000F">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color w:val="000000"/>
          <w:sz w:val="12"/>
          <w:szCs w:val="12"/>
          <w:lang w:val="en-US"/>
        </w:rPr>
      </w:pPr>
      <w:r w:rsidRPr="00000000">
        <mc:AlternateContent>
          <mc:Choice Requires="wps">
            <w:drawing>
              <wp:anchor distT="0" distB="0" distL="114300" distR="114300" simplePos="0" relativeHeight="251745280" behindDoc="0" locked="0" layoutInCell="1" allowOverlap="1">
                <wp:simplePos x="0" y="0"/>
                <wp:positionH relativeFrom="column">
                  <wp:posOffset>228600</wp:posOffset>
                </wp:positionH>
                <wp:positionV relativeFrom="paragraph">
                  <wp:posOffset>114300</wp:posOffset>
                </wp:positionV>
                <wp:extent cx="5422900" cy="12700"/>
                <wp:effectExtent l="0" t="0" r="0" b="0"/>
                <wp:wrapTopAndBottom/>
                <wp:docPr id="1" name=""/>
                <wp:cNvGraphicFramePr/>
                <a:graphic xmlns:a="http://schemas.openxmlformats.org/drawingml/2006/main">
                  <a:graphicData uri="http://schemas.microsoft.com/office/word/2010/wordprocessingShape">
                    <wps:wsp xmlns:wps="http://schemas.microsoft.com/office/word/2010/wordprocessingShape">
                      <wps:cNvSpPr/>
                      <wps:spPr>
                        <a:xfrm>
                          <a:off x="3701350" y="3779365"/>
                          <a:ext cx="5422900" cy="1270"/>
                        </a:xfrm>
                        <a:custGeom>
                          <a:avLst/>
                          <a:gdLst/>
                          <a:rect l="l" t="t" r="r" b="b"/>
                          <a:pathLst>
                            <a:path fill="norm" h="1270" w="5422900" stroke="1">
                              <a:moveTo>
                                <a:pt x="0" y="0"/>
                              </a:moveTo>
                              <a:lnTo>
                                <a:pt x="5422900" y="0"/>
                              </a:lnTo>
                            </a:path>
                          </a:pathLst>
                        </a:custGeom>
                        <a:noFill/>
                        <a:ln w="12700">
                          <a:solidFill>
                            <a:srgbClr val="878787"/>
                          </a:solidFill>
                          <a:prstDash val="solid"/>
                          <a:round/>
                          <a:headEnd w="sm" len="sm"/>
                          <a:tailEnd w="sm" len="sm"/>
                        </a:ln>
                      </wps:spPr>
                      <wps:bodyPr spcFirstLastPara="1" wrap="square" lIns="91425" tIns="91425" rIns="91425" bIns="91425" anchor="ctr" anchorCtr="0"/>
                    </wps:wsp>
                  </a:graphicData>
                </a:graphic>
              </wp:anchor>
            </w:drawing>
          </mc:Choice>
          <mc:Fallback>
            <w:pict>
              <v:shape id="_x0000_s1071" style="width:427pt;height:1pt;margin-top:9pt;margin-left:18pt;mso-wrap-distance-bottom:0;mso-wrap-distance-left:9pt;mso-wrap-distance-right:9pt;mso-wrap-distance-top:0;position:absolute;v-text-anchor:middle;z-index:251744256" coordsize="21600,21600" path="m,l21600,e" filled="f" fillcolor="this" stroked="t" strokecolor="#878787" strokeweight="1pt">
                <v:stroke joinstyle="round" startarrowwidth="narrow" startarrowlength="short" endarrowwidth="narrow" endarrowlength="short"/>
                <w10:wrap type="topAndBottom"/>
              </v:shape>
            </w:pict>
          </mc:Fallback>
        </mc:AlternateContent>
      </w:r>
    </w:p>
    <w:p w:rsidR="00000000" w:rsidRPr="00000000" w:rsidP="00000000" w14:paraId="00000010">
      <w:pPr>
        <w:keepNext w:val="0"/>
        <w:keepLines w:val="0"/>
        <w:pageBreakBefore w:val="0"/>
        <w:widowControl w:val="0"/>
        <w:pBdr>
          <w:top w:val="nil"/>
          <w:left w:val="nil"/>
          <w:bottom w:val="nil"/>
          <w:right w:val="nil"/>
          <w:between w:val="nil"/>
        </w:pBdr>
        <w:shd w:val="clear" w:color="auto" w:fill="auto"/>
        <w:spacing w:before="6" w:after="0" w:line="240" w:lineRule="auto"/>
        <w:ind w:left="0" w:right="0" w:firstLine="0"/>
        <w:jc w:val="left"/>
        <w:rPr>
          <w:color w:val="000000"/>
          <w:sz w:val="18"/>
          <w:szCs w:val="18"/>
          <w:lang w:val="en-US"/>
        </w:rPr>
      </w:pPr>
    </w:p>
    <w:p w:rsidR="00000000" w:rsidRPr="00000000" w:rsidP="00000000" w14:paraId="00000011">
      <w:pPr>
        <w:widowControl w:val="0"/>
        <w:numPr>
          <w:ilvl w:val="0"/>
          <w:numId w:val="11"/>
        </w:numPr>
        <w:tabs>
          <w:tab w:val="left" w:pos="365"/>
        </w:tabs>
        <w:spacing w:before="93" w:after="0" w:line="240" w:lineRule="auto"/>
        <w:ind w:left="364" w:right="0" w:hanging="245"/>
        <w:jc w:val="left"/>
        <w:outlineLvl w:val="0"/>
        <w:rPr>
          <w:rFonts w:ascii="Arial" w:eastAsia="Arial" w:hAnsi="Arial" w:cs="Arial"/>
          <w:b/>
          <w:sz w:val="22"/>
          <w:szCs w:val="22"/>
          <w:lang w:val="en-US"/>
        </w:rPr>
      </w:pPr>
      <w:r w:rsidRPr="00000000">
        <w:rPr>
          <w:b/>
          <w:sz w:val="22"/>
          <w:szCs w:val="22"/>
          <w:lang w:val="en-US"/>
        </w:rPr>
        <w:t>Key Themes in the Literature</w:t>
      </w:r>
    </w:p>
    <w:p w:rsidR="00000000" w:rsidRPr="00000000" w:rsidP="00000000" w14:paraId="00000012">
      <w:pPr>
        <w:keepNext w:val="0"/>
        <w:keepLines w:val="0"/>
        <w:pageBreakBefore w:val="0"/>
        <w:widowControl w:val="0"/>
        <w:pBdr>
          <w:top w:val="nil"/>
          <w:left w:val="nil"/>
          <w:bottom w:val="nil"/>
          <w:right w:val="nil"/>
          <w:between w:val="nil"/>
        </w:pBdr>
        <w:shd w:val="clear" w:color="auto" w:fill="auto"/>
        <w:spacing w:before="1" w:after="0" w:line="240" w:lineRule="auto"/>
        <w:ind w:left="0" w:right="0" w:firstLine="0"/>
        <w:jc w:val="left"/>
        <w:rPr>
          <w:b/>
          <w:color w:val="000000"/>
          <w:lang w:val="en-US"/>
        </w:rPr>
      </w:pPr>
    </w:p>
    <w:p w:rsidR="00000000" w:rsidRPr="00000000" w:rsidP="00000000" w14:paraId="00000013">
      <w:pPr>
        <w:widowControl w:val="0"/>
        <w:tabs>
          <w:tab w:val="left" w:pos="480"/>
        </w:tabs>
        <w:spacing w:before="240" w:after="240"/>
        <w:rPr>
          <w:b/>
          <w:sz w:val="22"/>
          <w:szCs w:val="22"/>
          <w:lang w:val="en-US"/>
        </w:rPr>
      </w:pPr>
      <w:r w:rsidRPr="00000000">
        <w:rPr>
          <w:b/>
          <w:sz w:val="22"/>
          <w:szCs w:val="22"/>
          <w:lang w:val="en-US"/>
        </w:rPr>
        <w:tab/>
        <w:t>Key Themes in the Literature</w:t>
      </w:r>
    </w:p>
    <w:p w:rsidR="00000000" w:rsidRPr="00000000" w:rsidP="00000000" w14:paraId="00000014">
      <w:pPr>
        <w:widowControl w:val="0"/>
        <w:tabs>
          <w:tab w:val="left" w:pos="480"/>
        </w:tabs>
        <w:spacing w:before="240" w:after="240"/>
        <w:ind w:left="0" w:firstLine="0"/>
        <w:rPr>
          <w:b/>
          <w:sz w:val="22"/>
          <w:szCs w:val="22"/>
          <w:lang w:val="en-US"/>
        </w:rPr>
      </w:pPr>
      <w:r w:rsidRPr="00000000">
        <w:rPr>
          <w:b/>
          <w:sz w:val="22"/>
          <w:szCs w:val="22"/>
          <w:lang w:val="en-US"/>
        </w:rPr>
        <w:t xml:space="preserve">         Theme 1: Model Architecture and Performance</w:t>
      </w:r>
    </w:p>
    <w:p w:rsidR="00000000" w:rsidRPr="00000000" w:rsidP="00000000" w14:paraId="00000015">
      <w:pPr>
        <w:widowControl w:val="0"/>
        <w:numPr>
          <w:ilvl w:val="0"/>
          <w:numId w:val="13"/>
        </w:numPr>
        <w:tabs>
          <w:tab w:val="left" w:pos="480"/>
        </w:tabs>
        <w:spacing w:before="240" w:after="0" w:afterAutospacing="0"/>
        <w:ind w:left="720" w:hanging="360"/>
        <w:rPr>
          <w:b/>
          <w:sz w:val="22"/>
          <w:szCs w:val="22"/>
          <w:lang w:val="en-US"/>
        </w:rPr>
      </w:pPr>
      <w:r w:rsidRPr="00000000">
        <w:rPr>
          <w:b/>
          <w:sz w:val="22"/>
          <w:szCs w:val="22"/>
          <w:lang w:val="en-US"/>
        </w:rPr>
        <w:t>Findings: The custom CNN model achieved 94.45% accuracy, surpassing conventional models like AlexNet and VGG in terms of processing speed and computational efficiency.</w:t>
      </w:r>
    </w:p>
    <w:p w:rsidR="00000000" w:rsidRPr="00000000" w:rsidP="00000000" w14:paraId="00000016">
      <w:pPr>
        <w:widowControl w:val="0"/>
        <w:numPr>
          <w:ilvl w:val="0"/>
          <w:numId w:val="13"/>
        </w:numPr>
        <w:tabs>
          <w:tab w:val="left" w:pos="480"/>
        </w:tabs>
        <w:spacing w:before="0" w:beforeAutospacing="0" w:after="240"/>
        <w:ind w:left="720" w:hanging="360"/>
        <w:rPr>
          <w:b/>
          <w:sz w:val="22"/>
          <w:szCs w:val="22"/>
          <w:lang w:val="en-US"/>
        </w:rPr>
      </w:pPr>
      <w:r w:rsidRPr="00000000">
        <w:rPr>
          <w:b/>
          <w:sz w:val="22"/>
          <w:szCs w:val="22"/>
          <w:lang w:val="en-US"/>
        </w:rPr>
        <w:t>Methodologies: Various architectures, including DenseNet202, ResNet50, and EfficientNetB5, were compared on parameters like accuracy, processing time, and sensitivity.</w:t>
      </w:r>
    </w:p>
    <w:p w:rsidR="00000000" w:rsidRPr="00000000" w:rsidP="00000000" w14:paraId="00000017">
      <w:pPr>
        <w:widowControl w:val="0"/>
        <w:tabs>
          <w:tab w:val="left" w:pos="480"/>
        </w:tabs>
        <w:spacing w:before="240" w:after="240"/>
        <w:rPr>
          <w:b/>
          <w:sz w:val="22"/>
          <w:szCs w:val="22"/>
          <w:lang w:val="en-US"/>
        </w:rPr>
      </w:pPr>
      <w:r w:rsidRPr="00000000">
        <w:rPr>
          <w:b/>
          <w:sz w:val="22"/>
          <w:szCs w:val="22"/>
          <w:lang w:val="en-US"/>
        </w:rPr>
        <w:t>Theme 2: Preprocessing and Feature Extraction</w:t>
      </w:r>
    </w:p>
    <w:p w:rsidR="00000000" w:rsidRPr="00000000" w:rsidP="00000000" w14:paraId="00000018">
      <w:pPr>
        <w:widowControl w:val="0"/>
        <w:numPr>
          <w:ilvl w:val="0"/>
          <w:numId w:val="14"/>
        </w:numPr>
        <w:tabs>
          <w:tab w:val="left" w:pos="480"/>
        </w:tabs>
        <w:spacing w:before="240" w:after="0" w:afterAutospacing="0"/>
        <w:ind w:left="720" w:hanging="360"/>
        <w:rPr>
          <w:b/>
          <w:sz w:val="22"/>
          <w:szCs w:val="22"/>
          <w:lang w:val="en-US"/>
        </w:rPr>
      </w:pPr>
      <w:r w:rsidRPr="00000000">
        <w:rPr>
          <w:b/>
          <w:sz w:val="22"/>
          <w:szCs w:val="22"/>
          <w:lang w:val="en-US"/>
        </w:rPr>
        <w:t>Findings: Preprocessing steps included resizing, grayscale conversion, and vessel segmentation to enhance feature extraction and improve accuracy.</w:t>
      </w:r>
    </w:p>
    <w:p w:rsidR="00000000" w:rsidRPr="00000000" w:rsidP="00000000" w14:paraId="00000019">
      <w:pPr>
        <w:widowControl w:val="0"/>
        <w:numPr>
          <w:ilvl w:val="0"/>
          <w:numId w:val="14"/>
        </w:numPr>
        <w:tabs>
          <w:tab w:val="left" w:pos="480"/>
        </w:tabs>
        <w:spacing w:before="0" w:beforeAutospacing="0" w:after="240"/>
        <w:ind w:left="720" w:hanging="360"/>
        <w:rPr>
          <w:b/>
          <w:sz w:val="22"/>
          <w:szCs w:val="22"/>
          <w:lang w:val="en-US"/>
        </w:rPr>
      </w:pPr>
      <w:r w:rsidRPr="00000000">
        <w:rPr>
          <w:b/>
          <w:sz w:val="22"/>
          <w:szCs w:val="22"/>
          <w:lang w:val="en-US"/>
        </w:rPr>
        <w:t>Methodologies: The study used techniques such as CLAHE and edge detection to highlight DR-related features like microaneurysms and hemorrhages.</w:t>
      </w:r>
    </w:p>
    <w:p w:rsidR="00000000" w:rsidRPr="00000000" w:rsidP="00000000" w14:paraId="0000001A">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i/>
          <w:color w:val="000000"/>
          <w:sz w:val="15"/>
          <w:szCs w:val="15"/>
          <w:lang w:val="en-US"/>
        </w:rPr>
      </w:pPr>
      <w:r w:rsidRPr="00000000">
        <mc:AlternateContent>
          <mc:Choice Requires="wps">
            <w:drawing>
              <wp:anchor distT="0" distB="0" distL="114300" distR="114300" simplePos="0" relativeHeight="251747328" behindDoc="0" locked="0" layoutInCell="1" allowOverlap="1">
                <wp:simplePos x="0" y="0"/>
                <wp:positionH relativeFrom="column">
                  <wp:posOffset>228600</wp:posOffset>
                </wp:positionH>
                <wp:positionV relativeFrom="paragraph">
                  <wp:posOffset>127000</wp:posOffset>
                </wp:positionV>
                <wp:extent cx="5422900" cy="12700"/>
                <wp:effectExtent l="0" t="0" r="0" b="0"/>
                <wp:wrapTopAndBottom/>
                <wp:docPr id="2" name=""/>
                <wp:cNvGraphicFramePr/>
                <a:graphic xmlns:a="http://schemas.openxmlformats.org/drawingml/2006/main">
                  <a:graphicData uri="http://schemas.microsoft.com/office/word/2010/wordprocessingShape">
                    <wps:wsp xmlns:wps="http://schemas.microsoft.com/office/word/2010/wordprocessingShape">
                      <wps:cNvSpPr/>
                      <wps:spPr>
                        <a:xfrm>
                          <a:off x="3701350" y="3779365"/>
                          <a:ext cx="5422900" cy="1270"/>
                        </a:xfrm>
                        <a:custGeom>
                          <a:avLst/>
                          <a:gdLst/>
                          <a:rect l="l" t="t" r="r" b="b"/>
                          <a:pathLst>
                            <a:path fill="norm" h="1270" w="5422900" stroke="1">
                              <a:moveTo>
                                <a:pt x="0" y="0"/>
                              </a:moveTo>
                              <a:lnTo>
                                <a:pt x="5422900" y="0"/>
                              </a:lnTo>
                            </a:path>
                          </a:pathLst>
                        </a:custGeom>
                        <a:noFill/>
                        <a:ln w="12700">
                          <a:solidFill>
                            <a:srgbClr val="878787"/>
                          </a:solidFill>
                          <a:prstDash val="solid"/>
                          <a:round/>
                          <a:headEnd w="sm" len="sm"/>
                          <a:tailEnd w="sm" len="sm"/>
                        </a:ln>
                      </wps:spPr>
                      <wps:bodyPr spcFirstLastPara="1" wrap="square" lIns="91425" tIns="91425" rIns="91425" bIns="91425" anchor="ctr" anchorCtr="0"/>
                    </wps:wsp>
                  </a:graphicData>
                </a:graphic>
              </wp:anchor>
            </w:drawing>
          </mc:Choice>
          <mc:Fallback>
            <w:pict>
              <v:shape id="_x0000_s1072" style="width:427pt;height:1pt;margin-top:10pt;margin-left:18pt;mso-wrap-distance-bottom:0;mso-wrap-distance-left:9pt;mso-wrap-distance-right:9pt;mso-wrap-distance-top:0;position:absolute;v-text-anchor:middle;z-index:251746304" coordsize="21600,21600" path="m,l21600,e" filled="f" fillcolor="this" stroked="t" strokecolor="#878787" strokeweight="1pt">
                <v:stroke joinstyle="round" startarrowwidth="narrow" startarrowlength="short" endarrowwidth="narrow" endarrowlength="short"/>
                <w10:wrap type="topAndBottom"/>
              </v:shape>
            </w:pict>
          </mc:Fallback>
        </mc:AlternateContent>
      </w:r>
    </w:p>
    <w:p w:rsidR="00000000" w:rsidRPr="00000000" w:rsidP="00000000" w14:paraId="0000001B">
      <w:pPr>
        <w:keepNext w:val="0"/>
        <w:keepLines w:val="0"/>
        <w:pageBreakBefore w:val="0"/>
        <w:widowControl w:val="0"/>
        <w:pBdr>
          <w:top w:val="nil"/>
          <w:left w:val="nil"/>
          <w:bottom w:val="nil"/>
          <w:right w:val="nil"/>
          <w:between w:val="nil"/>
        </w:pBdr>
        <w:shd w:val="clear" w:color="auto" w:fill="auto"/>
        <w:spacing w:before="7" w:after="0" w:line="240" w:lineRule="auto"/>
        <w:ind w:left="0" w:right="0" w:firstLine="0"/>
        <w:jc w:val="left"/>
        <w:rPr>
          <w:i/>
          <w:color w:val="000000"/>
          <w:sz w:val="19"/>
          <w:szCs w:val="19"/>
          <w:lang w:val="en-US"/>
        </w:rPr>
      </w:pPr>
    </w:p>
    <w:p w:rsidR="00000000" w:rsidRPr="00000000" w:rsidP="00000000" w14:paraId="0000001C">
      <w:pPr>
        <w:keepNext w:val="0"/>
        <w:keepLines w:val="0"/>
        <w:pageBreakBefore w:val="0"/>
        <w:widowControl w:val="0"/>
        <w:pBdr>
          <w:top w:val="nil"/>
          <w:left w:val="nil"/>
          <w:bottom w:val="nil"/>
          <w:right w:val="nil"/>
          <w:between w:val="nil"/>
        </w:pBdr>
        <w:shd w:val="clear" w:color="auto" w:fill="auto"/>
        <w:spacing w:before="7" w:after="0" w:line="240" w:lineRule="auto"/>
        <w:ind w:left="0" w:right="0" w:firstLine="0"/>
        <w:jc w:val="left"/>
        <w:rPr>
          <w:i/>
          <w:color w:val="000000"/>
          <w:sz w:val="19"/>
          <w:szCs w:val="19"/>
          <w:lang w:val="en-US"/>
        </w:rPr>
      </w:pPr>
    </w:p>
    <w:p w:rsidR="00000000" w:rsidRPr="00000000" w:rsidP="00000000" w14:paraId="0000001D">
      <w:pPr>
        <w:widowControl w:val="0"/>
        <w:numPr>
          <w:ilvl w:val="0"/>
          <w:numId w:val="15"/>
        </w:numPr>
        <w:tabs>
          <w:tab w:val="left" w:pos="365"/>
        </w:tabs>
        <w:spacing w:before="93" w:after="0" w:afterAutospacing="0" w:line="240" w:lineRule="auto"/>
        <w:ind w:left="364" w:right="0" w:hanging="245"/>
        <w:jc w:val="left"/>
        <w:outlineLvl w:val="0"/>
        <w:rPr>
          <w:b/>
          <w:sz w:val="22"/>
          <w:szCs w:val="22"/>
          <w:lang w:val="en-US"/>
        </w:rPr>
      </w:pPr>
      <w:r w:rsidRPr="00000000">
        <w:rPr>
          <w:b/>
          <w:sz w:val="22"/>
          <w:szCs w:val="22"/>
          <w:lang w:val="en-US"/>
        </w:rPr>
        <w:t>Methodological Approaches</w:t>
      </w:r>
    </w:p>
    <w:p w:rsidR="00000000" w:rsidRPr="00000000" w:rsidP="00000000" w14:paraId="0000001E">
      <w:pPr>
        <w:widowControl w:val="0"/>
        <w:numPr>
          <w:ilvl w:val="0"/>
          <w:numId w:val="12"/>
        </w:numPr>
        <w:tabs>
          <w:tab w:val="left" w:pos="479"/>
          <w:tab w:val="left" w:pos="480"/>
        </w:tabs>
        <w:spacing w:before="0" w:beforeAutospacing="0" w:after="0" w:afterAutospacing="0" w:line="276" w:lineRule="auto"/>
        <w:ind w:left="480" w:hanging="360"/>
        <w:rPr>
          <w:rFonts w:ascii="Arial" w:eastAsia="Arial" w:hAnsi="Arial" w:cs="Arial"/>
          <w:sz w:val="22"/>
          <w:szCs w:val="22"/>
          <w:lang w:val="en-US"/>
        </w:rPr>
      </w:pPr>
      <w:r w:rsidRPr="00000000">
        <w:rPr>
          <w:b/>
          <w:sz w:val="20"/>
          <w:szCs w:val="20"/>
          <w:lang w:val="en-US"/>
        </w:rPr>
        <w:t>Common Methodologies:</w:t>
      </w:r>
      <w:r w:rsidRPr="00000000">
        <w:rPr>
          <w:sz w:val="20"/>
          <w:szCs w:val="20"/>
          <w:lang w:val="en-US"/>
        </w:rPr>
        <w:t xml:space="preserve"> A custom CNN model was developed with four convolutional and pooling layers, using ReLU as the activation function and softmax for final classification.</w:t>
      </w:r>
    </w:p>
    <w:p w:rsidR="00000000" w:rsidRPr="00000000" w:rsidP="00000000" w14:paraId="0000001F">
      <w:pPr>
        <w:widowControl w:val="0"/>
        <w:numPr>
          <w:ilvl w:val="0"/>
          <w:numId w:val="12"/>
        </w:numPr>
        <w:tabs>
          <w:tab w:val="left" w:pos="479"/>
          <w:tab w:val="left" w:pos="480"/>
        </w:tabs>
        <w:spacing w:before="0" w:beforeAutospacing="0" w:after="240" w:line="276" w:lineRule="auto"/>
        <w:ind w:left="480" w:hanging="360"/>
        <w:rPr>
          <w:rFonts w:ascii="Arial" w:eastAsia="Arial" w:hAnsi="Arial" w:cs="Arial"/>
          <w:sz w:val="22"/>
          <w:szCs w:val="22"/>
          <w:lang w:val="en-US"/>
        </w:rPr>
      </w:pPr>
      <w:r w:rsidRPr="00000000">
        <w:rPr>
          <w:b/>
          <w:sz w:val="20"/>
          <w:szCs w:val="20"/>
          <w:lang w:val="en-US"/>
        </w:rPr>
        <w:t>Trends in Methodology:</w:t>
      </w:r>
      <w:r w:rsidRPr="00000000">
        <w:rPr>
          <w:sz w:val="20"/>
          <w:szCs w:val="20"/>
          <w:lang w:val="en-US"/>
        </w:rPr>
        <w:t xml:space="preserve"> The use of custom architectures over pre-trained models like AlexNet or VGG16 indicates a shift towards optimizing CNNs for medical image analysis.</w:t>
      </w:r>
    </w:p>
    <w:p w:rsidR="00000000" w:rsidRPr="00000000" w:rsidP="00000000" w14:paraId="00000020">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color w:val="000000"/>
          <w:sz w:val="12"/>
          <w:szCs w:val="12"/>
          <w:lang w:val="en-US"/>
        </w:rPr>
        <w:sectPr>
          <w:pgSz w:w="11920" w:h="16840" w:orient="portrait"/>
          <w:pgMar w:top="1600" w:right="1400" w:bottom="280" w:left="1680" w:header="720" w:footer="720"/>
          <w:pgNumType w:start="1"/>
          <w:cols w:space="708"/>
        </w:sectPr>
      </w:pPr>
      <w:r w:rsidRPr="00000000">
        <mc:AlternateContent>
          <mc:Choice Requires="wps">
            <w:drawing>
              <wp:anchor distT="0" distB="0" distL="114300" distR="114300" simplePos="0" relativeHeight="251749376" behindDoc="0" locked="0" layoutInCell="1" allowOverlap="1">
                <wp:simplePos x="0" y="0"/>
                <wp:positionH relativeFrom="column">
                  <wp:posOffset>228600</wp:posOffset>
                </wp:positionH>
                <wp:positionV relativeFrom="paragraph">
                  <wp:posOffset>114300</wp:posOffset>
                </wp:positionV>
                <wp:extent cx="5422900" cy="12700"/>
                <wp:effectExtent l="0" t="0" r="0" b="0"/>
                <wp:wrapTopAndBottom/>
                <wp:docPr id="7" name=""/>
                <wp:cNvGraphicFramePr/>
                <a:graphic xmlns:a="http://schemas.openxmlformats.org/drawingml/2006/main">
                  <a:graphicData uri="http://schemas.microsoft.com/office/word/2010/wordprocessingShape">
                    <wps:wsp xmlns:wps="http://schemas.microsoft.com/office/word/2010/wordprocessingShape">
                      <wps:cNvSpPr/>
                      <wps:spPr>
                        <a:xfrm>
                          <a:off x="3701350" y="3779365"/>
                          <a:ext cx="5422900" cy="1270"/>
                        </a:xfrm>
                        <a:custGeom>
                          <a:avLst/>
                          <a:gdLst/>
                          <a:rect l="l" t="t" r="r" b="b"/>
                          <a:pathLst>
                            <a:path fill="norm" h="1270" w="5422900" stroke="1">
                              <a:moveTo>
                                <a:pt x="0" y="0"/>
                              </a:moveTo>
                              <a:lnTo>
                                <a:pt x="5422900" y="0"/>
                              </a:lnTo>
                            </a:path>
                          </a:pathLst>
                        </a:custGeom>
                        <a:noFill/>
                        <a:ln w="12700">
                          <a:solidFill>
                            <a:srgbClr val="878787"/>
                          </a:solidFill>
                          <a:prstDash val="solid"/>
                          <a:round/>
                          <a:headEnd w="sm" len="sm"/>
                          <a:tailEnd w="sm" len="sm"/>
                        </a:ln>
                      </wps:spPr>
                      <wps:bodyPr spcFirstLastPara="1" wrap="square" lIns="91425" tIns="91425" rIns="91425" bIns="91425" anchor="ctr" anchorCtr="0"/>
                    </wps:wsp>
                  </a:graphicData>
                </a:graphic>
              </wp:anchor>
            </w:drawing>
          </mc:Choice>
          <mc:Fallback>
            <w:pict>
              <v:shape id="_x0000_s1073" style="width:427pt;height:1pt;margin-top:9pt;margin-left:18pt;mso-wrap-distance-bottom:0;mso-wrap-distance-left:9pt;mso-wrap-distance-right:9pt;mso-wrap-distance-top:0;position:absolute;v-text-anchor:middle;z-index:251748352" coordsize="21600,21600" path="m,l21600,e" filled="f" fillcolor="this" stroked="t" strokecolor="#878787" strokeweight="1pt">
                <v:stroke joinstyle="round" startarrowwidth="narrow" startarrowlength="short" endarrowwidth="narrow" endarrowlength="short"/>
                <w10:wrap type="topAndBottom"/>
              </v:shape>
            </w:pict>
          </mc:Fallback>
        </mc:AlternateContent>
      </w:r>
    </w:p>
    <w:p w:rsidR="00000000" w:rsidRPr="00000000" w:rsidP="00000000" w14:paraId="00000021">
      <w:pPr>
        <w:widowControl w:val="0"/>
        <w:numPr>
          <w:ilvl w:val="0"/>
          <w:numId w:val="15"/>
        </w:numPr>
        <w:tabs>
          <w:tab w:val="left" w:pos="365"/>
        </w:tabs>
        <w:spacing w:before="80" w:after="0" w:line="240" w:lineRule="auto"/>
        <w:ind w:left="364" w:right="0" w:hanging="245"/>
        <w:jc w:val="left"/>
        <w:outlineLvl w:val="0"/>
        <w:rPr>
          <w:b/>
          <w:sz w:val="22"/>
          <w:szCs w:val="22"/>
          <w:lang w:val="en-US"/>
        </w:rPr>
      </w:pPr>
      <w:r w:rsidRPr="00000000">
        <w:rPr>
          <w:b/>
          <w:sz w:val="22"/>
          <w:szCs w:val="22"/>
          <w:lang w:val="en-US"/>
        </w:rPr>
        <w:t>Gaps and Limitations in the Literature</w:t>
      </w:r>
    </w:p>
    <w:p w:rsidR="00000000" w:rsidRPr="00000000" w:rsidP="00000000" w14:paraId="00000022">
      <w:pPr>
        <w:keepNext w:val="0"/>
        <w:keepLines w:val="0"/>
        <w:pageBreakBefore w:val="0"/>
        <w:widowControl w:val="0"/>
        <w:pBdr>
          <w:top w:val="nil"/>
          <w:left w:val="nil"/>
          <w:bottom w:val="nil"/>
          <w:right w:val="nil"/>
          <w:between w:val="nil"/>
        </w:pBdr>
        <w:shd w:val="clear" w:color="auto" w:fill="auto"/>
        <w:spacing w:before="1" w:after="0" w:line="240" w:lineRule="auto"/>
        <w:ind w:left="0" w:right="0" w:firstLine="0"/>
        <w:jc w:val="left"/>
        <w:rPr>
          <w:b/>
          <w:color w:val="000000"/>
          <w:lang w:val="en-US"/>
        </w:rPr>
      </w:pPr>
    </w:p>
    <w:p w:rsidR="00000000" w:rsidRPr="00000000" w:rsidP="00000000" w14:paraId="00000023">
      <w:pPr>
        <w:widowControl w:val="0"/>
        <w:numPr>
          <w:ilvl w:val="0"/>
          <w:numId w:val="12"/>
        </w:numPr>
        <w:tabs>
          <w:tab w:val="left" w:pos="479"/>
          <w:tab w:val="left" w:pos="480"/>
        </w:tabs>
        <w:spacing w:line="276" w:lineRule="auto"/>
        <w:ind w:left="480" w:right="159" w:hanging="360"/>
        <w:jc w:val="both"/>
        <w:rPr>
          <w:rFonts w:ascii="Arial" w:eastAsia="Arial" w:hAnsi="Arial" w:cs="Arial"/>
          <w:sz w:val="22"/>
          <w:szCs w:val="22"/>
          <w:lang w:val="en-US"/>
        </w:rPr>
      </w:pPr>
      <w:r w:rsidRPr="00000000">
        <w:rPr>
          <w:b/>
          <w:sz w:val="22"/>
          <w:szCs w:val="22"/>
          <w:lang w:val="en-US"/>
        </w:rPr>
        <w:t>Gaps: The model’s performance is limited by the dataset’s diversity, indicating a need for models trained on more varied datasets.</w:t>
      </w:r>
    </w:p>
    <w:p w:rsidR="00000000" w:rsidRPr="00000000" w:rsidP="00000000" w14:paraId="00000024">
      <w:pPr>
        <w:widowControl w:val="0"/>
        <w:numPr>
          <w:ilvl w:val="0"/>
          <w:numId w:val="12"/>
        </w:numPr>
        <w:tabs>
          <w:tab w:val="left" w:pos="479"/>
          <w:tab w:val="left" w:pos="480"/>
        </w:tabs>
        <w:spacing w:line="276" w:lineRule="auto"/>
        <w:ind w:left="480" w:right="159" w:hanging="360"/>
        <w:jc w:val="both"/>
        <w:rPr>
          <w:rFonts w:ascii="Arial" w:eastAsia="Arial" w:hAnsi="Arial" w:cs="Arial"/>
          <w:sz w:val="22"/>
          <w:szCs w:val="22"/>
          <w:lang w:val="en-US"/>
        </w:rPr>
      </w:pPr>
      <w:r w:rsidRPr="00000000">
        <w:rPr>
          <w:b/>
          <w:sz w:val="22"/>
          <w:szCs w:val="22"/>
          <w:lang w:val="en-US"/>
        </w:rPr>
        <w:t>Limitations: Despite high accuracy, the custom CNN model could be further optimized to enhance sensitivity for detecting mild DR stages.</w:t>
      </w:r>
    </w:p>
    <w:p w:rsidR="00000000" w:rsidRPr="00000000" w:rsidP="00000000" w14:paraId="00000025">
      <w:pPr>
        <w:widowControl w:val="0"/>
        <w:tabs>
          <w:tab w:val="left" w:pos="479"/>
          <w:tab w:val="left" w:pos="480"/>
        </w:tabs>
        <w:spacing w:line="276" w:lineRule="auto"/>
        <w:ind w:left="480" w:right="159" w:firstLine="0"/>
        <w:jc w:val="both"/>
        <w:rPr>
          <w:b/>
          <w:sz w:val="22"/>
          <w:szCs w:val="22"/>
          <w:lang w:val="en-US"/>
        </w:rPr>
      </w:pPr>
    </w:p>
    <w:p w:rsidR="00000000" w:rsidRPr="00000000" w:rsidP="00000000" w14:paraId="00000026">
      <w:pPr>
        <w:keepNext w:val="0"/>
        <w:keepLines w:val="0"/>
        <w:pageBreakBefore w:val="0"/>
        <w:widowControl w:val="0"/>
        <w:pBdr>
          <w:top w:val="nil"/>
          <w:left w:val="nil"/>
          <w:bottom w:val="nil"/>
          <w:right w:val="nil"/>
          <w:between w:val="nil"/>
        </w:pBdr>
        <w:shd w:val="clear" w:color="auto" w:fill="auto"/>
        <w:spacing w:before="8" w:after="0" w:line="240" w:lineRule="auto"/>
        <w:ind w:left="0" w:right="0" w:firstLine="0"/>
        <w:jc w:val="left"/>
        <w:rPr>
          <w:color w:val="000000"/>
          <w:sz w:val="11"/>
          <w:szCs w:val="11"/>
          <w:lang w:val="en-US"/>
        </w:rPr>
      </w:pPr>
      <w:r w:rsidRPr="00000000">
        <mc:AlternateContent>
          <mc:Choice Requires="wps">
            <w:drawing>
              <wp:anchor distT="0" distB="0" distL="114300" distR="114300" simplePos="0" relativeHeight="251751424" behindDoc="0" locked="0" layoutInCell="1" allowOverlap="1">
                <wp:simplePos x="0" y="0"/>
                <wp:positionH relativeFrom="column">
                  <wp:posOffset>228600</wp:posOffset>
                </wp:positionH>
                <wp:positionV relativeFrom="paragraph">
                  <wp:posOffset>101600</wp:posOffset>
                </wp:positionV>
                <wp:extent cx="5422900" cy="12700"/>
                <wp:effectExtent l="0" t="0" r="0" b="0"/>
                <wp:wrapTopAndBottom/>
                <wp:docPr id="6" name=""/>
                <wp:cNvGraphicFramePr/>
                <a:graphic xmlns:a="http://schemas.openxmlformats.org/drawingml/2006/main">
                  <a:graphicData uri="http://schemas.microsoft.com/office/word/2010/wordprocessingShape">
                    <wps:wsp xmlns:wps="http://schemas.microsoft.com/office/word/2010/wordprocessingShape">
                      <wps:cNvSpPr/>
                      <wps:spPr>
                        <a:xfrm>
                          <a:off x="3701350" y="3779365"/>
                          <a:ext cx="5422900" cy="1270"/>
                        </a:xfrm>
                        <a:custGeom>
                          <a:avLst/>
                          <a:gdLst/>
                          <a:rect l="l" t="t" r="r" b="b"/>
                          <a:pathLst>
                            <a:path fill="norm" h="1270" w="5422900" stroke="1">
                              <a:moveTo>
                                <a:pt x="0" y="0"/>
                              </a:moveTo>
                              <a:lnTo>
                                <a:pt x="5422900" y="0"/>
                              </a:lnTo>
                            </a:path>
                          </a:pathLst>
                        </a:custGeom>
                        <a:noFill/>
                        <a:ln w="12700">
                          <a:solidFill>
                            <a:srgbClr val="878787"/>
                          </a:solidFill>
                          <a:prstDash val="solid"/>
                          <a:round/>
                          <a:headEnd w="sm" len="sm"/>
                          <a:tailEnd w="sm" len="sm"/>
                        </a:ln>
                      </wps:spPr>
                      <wps:bodyPr spcFirstLastPara="1" wrap="square" lIns="91425" tIns="91425" rIns="91425" bIns="91425" anchor="ctr" anchorCtr="0"/>
                    </wps:wsp>
                  </a:graphicData>
                </a:graphic>
              </wp:anchor>
            </w:drawing>
          </mc:Choice>
          <mc:Fallback>
            <w:pict>
              <v:shape id="_x0000_s1074" style="width:427pt;height:1pt;margin-top:8pt;margin-left:18pt;mso-wrap-distance-bottom:0;mso-wrap-distance-left:9pt;mso-wrap-distance-right:9pt;mso-wrap-distance-top:0;position:absolute;v-text-anchor:middle;z-index:251750400" coordsize="21600,21600" path="m,l21600,e" filled="f" fillcolor="this" stroked="t" strokecolor="#878787" strokeweight="1pt">
                <v:stroke joinstyle="round" startarrowwidth="narrow" startarrowlength="short" endarrowwidth="narrow" endarrowlength="short"/>
                <w10:wrap type="topAndBottom"/>
              </v:shape>
            </w:pict>
          </mc:Fallback>
        </mc:AlternateContent>
      </w:r>
    </w:p>
    <w:p w:rsidR="00000000" w:rsidRPr="00000000" w:rsidP="00000000" w14:paraId="00000027">
      <w:pPr>
        <w:keepNext w:val="0"/>
        <w:keepLines w:val="0"/>
        <w:pageBreakBefore w:val="0"/>
        <w:widowControl w:val="0"/>
        <w:pBdr>
          <w:top w:val="nil"/>
          <w:left w:val="nil"/>
          <w:bottom w:val="nil"/>
          <w:right w:val="nil"/>
          <w:between w:val="nil"/>
        </w:pBdr>
        <w:shd w:val="clear" w:color="auto" w:fill="auto"/>
        <w:spacing w:before="7" w:after="0" w:line="240" w:lineRule="auto"/>
        <w:ind w:left="0" w:right="0" w:firstLine="0"/>
        <w:jc w:val="left"/>
        <w:rPr>
          <w:color w:val="000000"/>
          <w:sz w:val="19"/>
          <w:szCs w:val="19"/>
          <w:lang w:val="en-US"/>
        </w:rPr>
      </w:pPr>
    </w:p>
    <w:p w:rsidR="00000000" w:rsidRPr="00000000" w:rsidP="00000000" w14:paraId="00000028">
      <w:pPr>
        <w:widowControl w:val="0"/>
        <w:numPr>
          <w:ilvl w:val="0"/>
          <w:numId w:val="15"/>
        </w:numPr>
        <w:tabs>
          <w:tab w:val="left" w:pos="365"/>
        </w:tabs>
        <w:spacing w:before="93" w:after="0" w:line="240" w:lineRule="auto"/>
        <w:ind w:left="364" w:right="0" w:hanging="245"/>
        <w:jc w:val="left"/>
        <w:outlineLvl w:val="0"/>
        <w:rPr>
          <w:b/>
          <w:sz w:val="22"/>
          <w:szCs w:val="22"/>
          <w:lang w:val="en-US"/>
        </w:rPr>
      </w:pPr>
      <w:r w:rsidRPr="00000000">
        <w:rPr>
          <w:b/>
          <w:sz w:val="22"/>
          <w:szCs w:val="22"/>
          <w:lang w:val="en-US"/>
        </w:rPr>
        <w:t>Applications and Implications</w:t>
      </w:r>
    </w:p>
    <w:p w:rsidR="00000000" w:rsidRPr="00000000" w:rsidP="00000000" w14:paraId="00000029">
      <w:pPr>
        <w:keepNext w:val="0"/>
        <w:keepLines w:val="0"/>
        <w:pageBreakBefore w:val="0"/>
        <w:widowControl w:val="0"/>
        <w:pBdr>
          <w:top w:val="nil"/>
          <w:left w:val="nil"/>
          <w:bottom w:val="nil"/>
          <w:right w:val="nil"/>
          <w:between w:val="nil"/>
        </w:pBdr>
        <w:shd w:val="clear" w:color="auto" w:fill="auto"/>
        <w:spacing w:before="1" w:after="0" w:line="240" w:lineRule="auto"/>
        <w:ind w:left="0" w:right="0" w:firstLine="0"/>
        <w:jc w:val="left"/>
        <w:rPr>
          <w:b/>
          <w:color w:val="000000"/>
          <w:lang w:val="en-US"/>
        </w:rPr>
      </w:pPr>
    </w:p>
    <w:p w:rsidR="00000000" w:rsidRPr="00000000" w:rsidP="00000000" w14:paraId="0000002A">
      <w:pPr>
        <w:widowControl w:val="0"/>
        <w:numPr>
          <w:ilvl w:val="0"/>
          <w:numId w:val="12"/>
        </w:numPr>
        <w:tabs>
          <w:tab w:val="left" w:pos="479"/>
          <w:tab w:val="left" w:pos="480"/>
        </w:tabs>
        <w:spacing w:line="276" w:lineRule="auto"/>
        <w:ind w:left="480" w:right="256" w:hanging="360"/>
        <w:rPr>
          <w:rFonts w:ascii="Arial" w:eastAsia="Arial" w:hAnsi="Arial" w:cs="Arial"/>
          <w:sz w:val="22"/>
          <w:szCs w:val="22"/>
          <w:lang w:val="en-US"/>
        </w:rPr>
      </w:pPr>
      <w:r w:rsidRPr="00000000">
        <w:rPr>
          <w:b/>
          <w:sz w:val="22"/>
          <w:szCs w:val="22"/>
          <w:lang w:val="en-US"/>
        </w:rPr>
        <w:t>Practical Implications: This custom CNN offers an accessible and efficient solution for automated DR screening, reducing the need for manual image assessment.</w:t>
      </w:r>
    </w:p>
    <w:p w:rsidR="00000000" w:rsidRPr="00000000" w:rsidP="00000000" w14:paraId="0000002B">
      <w:pPr>
        <w:widowControl w:val="0"/>
        <w:numPr>
          <w:ilvl w:val="0"/>
          <w:numId w:val="12"/>
        </w:numPr>
        <w:tabs>
          <w:tab w:val="left" w:pos="479"/>
          <w:tab w:val="left" w:pos="480"/>
        </w:tabs>
        <w:spacing w:line="276" w:lineRule="auto"/>
        <w:ind w:left="480" w:right="256" w:hanging="360"/>
        <w:rPr>
          <w:rFonts w:ascii="Arial" w:eastAsia="Arial" w:hAnsi="Arial" w:cs="Arial"/>
          <w:sz w:val="22"/>
          <w:szCs w:val="22"/>
          <w:lang w:val="en-US"/>
        </w:rPr>
      </w:pPr>
      <w:r w:rsidRPr="00000000">
        <w:rPr>
          <w:b/>
          <w:sz w:val="22"/>
          <w:szCs w:val="22"/>
          <w:lang w:val="en-US"/>
        </w:rPr>
        <w:t>Theoretical Implications: This work contributes to the development of tailored CNN architectures, showing how model customization can improve performance in medical diagnostics.</w:t>
      </w:r>
    </w:p>
    <w:p w:rsidR="00000000" w:rsidRPr="00000000" w:rsidP="00000000" w14:paraId="0000002C">
      <w:pPr>
        <w:keepNext w:val="0"/>
        <w:keepLines w:val="0"/>
        <w:pageBreakBefore w:val="0"/>
        <w:widowControl w:val="0"/>
        <w:pBdr>
          <w:top w:val="nil"/>
          <w:left w:val="nil"/>
          <w:bottom w:val="nil"/>
          <w:right w:val="nil"/>
          <w:between w:val="nil"/>
        </w:pBdr>
        <w:shd w:val="clear" w:color="auto" w:fill="auto"/>
        <w:spacing w:before="2" w:after="0" w:line="240" w:lineRule="auto"/>
        <w:ind w:left="0" w:right="0" w:firstLine="0"/>
        <w:jc w:val="left"/>
        <w:rPr>
          <w:color w:val="000000"/>
          <w:sz w:val="11"/>
          <w:szCs w:val="11"/>
          <w:lang w:val="en-US"/>
        </w:rPr>
      </w:pPr>
      <w:r w:rsidRPr="00000000">
        <mc:AlternateContent>
          <mc:Choice Requires="wps">
            <w:drawing>
              <wp:anchor distT="0" distB="0" distL="114300" distR="114300" simplePos="0" relativeHeight="251753472" behindDoc="0" locked="0" layoutInCell="1" allowOverlap="1">
                <wp:simplePos x="0" y="0"/>
                <wp:positionH relativeFrom="column">
                  <wp:posOffset>228600</wp:posOffset>
                </wp:positionH>
                <wp:positionV relativeFrom="paragraph">
                  <wp:posOffset>101600</wp:posOffset>
                </wp:positionV>
                <wp:extent cx="5422900" cy="12700"/>
                <wp:effectExtent l="0" t="0" r="0" b="0"/>
                <wp:wrapTopAndBottom/>
                <wp:docPr id="8" name=""/>
                <wp:cNvGraphicFramePr/>
                <a:graphic xmlns:a="http://schemas.openxmlformats.org/drawingml/2006/main">
                  <a:graphicData uri="http://schemas.microsoft.com/office/word/2010/wordprocessingShape">
                    <wps:wsp xmlns:wps="http://schemas.microsoft.com/office/word/2010/wordprocessingShape">
                      <wps:cNvSpPr/>
                      <wps:spPr>
                        <a:xfrm>
                          <a:off x="3701350" y="3779365"/>
                          <a:ext cx="5422900" cy="1270"/>
                        </a:xfrm>
                        <a:custGeom>
                          <a:avLst/>
                          <a:gdLst/>
                          <a:rect l="l" t="t" r="r" b="b"/>
                          <a:pathLst>
                            <a:path fill="norm" h="1270" w="5422900" stroke="1">
                              <a:moveTo>
                                <a:pt x="0" y="0"/>
                              </a:moveTo>
                              <a:lnTo>
                                <a:pt x="5422900" y="0"/>
                              </a:lnTo>
                            </a:path>
                          </a:pathLst>
                        </a:custGeom>
                        <a:noFill/>
                        <a:ln w="12700">
                          <a:solidFill>
                            <a:srgbClr val="878787"/>
                          </a:solidFill>
                          <a:prstDash val="solid"/>
                          <a:round/>
                          <a:headEnd w="sm" len="sm"/>
                          <a:tailEnd w="sm" len="sm"/>
                        </a:ln>
                      </wps:spPr>
                      <wps:bodyPr spcFirstLastPara="1" wrap="square" lIns="91425" tIns="91425" rIns="91425" bIns="91425" anchor="ctr" anchorCtr="0"/>
                    </wps:wsp>
                  </a:graphicData>
                </a:graphic>
              </wp:anchor>
            </w:drawing>
          </mc:Choice>
          <mc:Fallback>
            <w:pict>
              <v:shape id="_x0000_s1075" style="width:427pt;height:1pt;margin-top:8pt;margin-left:18pt;mso-wrap-distance-bottom:0;mso-wrap-distance-left:9pt;mso-wrap-distance-right:9pt;mso-wrap-distance-top:0;position:absolute;v-text-anchor:middle;z-index:251752448" coordsize="21600,21600" path="m,l21600,e" filled="f" fillcolor="this" stroked="t" strokecolor="#878787" strokeweight="1pt">
                <v:stroke joinstyle="round" startarrowwidth="narrow" startarrowlength="short" endarrowwidth="narrow" endarrowlength="short"/>
                <w10:wrap type="topAndBottom"/>
              </v:shape>
            </w:pict>
          </mc:Fallback>
        </mc:AlternateContent>
      </w:r>
    </w:p>
    <w:p w:rsidR="00000000" w:rsidRPr="00000000" w:rsidP="00000000" w14:paraId="0000002D">
      <w:pPr>
        <w:keepNext w:val="0"/>
        <w:keepLines w:val="0"/>
        <w:pageBreakBefore w:val="0"/>
        <w:widowControl w:val="0"/>
        <w:pBdr>
          <w:top w:val="nil"/>
          <w:left w:val="nil"/>
          <w:bottom w:val="nil"/>
          <w:right w:val="nil"/>
          <w:between w:val="nil"/>
        </w:pBdr>
        <w:shd w:val="clear" w:color="auto" w:fill="auto"/>
        <w:spacing w:before="1" w:after="0" w:line="240" w:lineRule="auto"/>
        <w:ind w:left="0" w:right="0" w:firstLine="0"/>
        <w:jc w:val="left"/>
        <w:rPr>
          <w:color w:val="000000"/>
          <w:sz w:val="20"/>
          <w:szCs w:val="20"/>
          <w:lang w:val="en-US"/>
        </w:rPr>
      </w:pPr>
    </w:p>
    <w:p w:rsidR="00000000" w:rsidRPr="00000000" w:rsidP="00000000" w14:paraId="0000002E">
      <w:pPr>
        <w:widowControl w:val="0"/>
        <w:numPr>
          <w:ilvl w:val="0"/>
          <w:numId w:val="15"/>
        </w:numPr>
        <w:tabs>
          <w:tab w:val="left" w:pos="365"/>
        </w:tabs>
        <w:spacing w:before="93" w:after="0" w:line="240" w:lineRule="auto"/>
        <w:ind w:left="364" w:right="0" w:hanging="245"/>
        <w:jc w:val="left"/>
        <w:outlineLvl w:val="0"/>
        <w:rPr>
          <w:b/>
          <w:sz w:val="22"/>
          <w:szCs w:val="22"/>
          <w:lang w:val="en-US"/>
        </w:rPr>
      </w:pPr>
      <w:r w:rsidRPr="00000000">
        <w:rPr>
          <w:b/>
          <w:sz w:val="22"/>
          <w:szCs w:val="22"/>
          <w:lang w:val="en-US"/>
        </w:rPr>
        <w:t>Conclusion</w:t>
      </w:r>
    </w:p>
    <w:p w:rsidR="00000000" w:rsidRPr="00000000" w:rsidP="00000000" w14:paraId="0000002F">
      <w:pPr>
        <w:keepNext w:val="0"/>
        <w:keepLines w:val="0"/>
        <w:pageBreakBefore w:val="0"/>
        <w:widowControl w:val="0"/>
        <w:pBdr>
          <w:top w:val="nil"/>
          <w:left w:val="nil"/>
          <w:bottom w:val="nil"/>
          <w:right w:val="nil"/>
          <w:between w:val="nil"/>
        </w:pBdr>
        <w:shd w:val="clear" w:color="auto" w:fill="auto"/>
        <w:spacing w:before="0" w:after="0" w:line="240" w:lineRule="auto"/>
        <w:ind w:left="220" w:right="0" w:firstLine="0"/>
        <w:jc w:val="both"/>
        <w:rPr>
          <w:color w:val="000000"/>
          <w:sz w:val="22"/>
          <w:szCs w:val="22"/>
          <w:lang w:val="en-US"/>
        </w:rPr>
      </w:pPr>
      <w:r w:rsidRPr="00000000">
        <w:rPr>
          <w:sz w:val="22"/>
          <w:szCs w:val="22"/>
          <w:lang w:val="en-US"/>
        </w:rPr>
        <w:t>The custom CNN developed in this study demonstrated high accuracy (94.45%) and efficiency, surpassing standard models in processing time and computational demands. While the model proved effective for DR detection, it could benefit from further optimization to enhance sensitivity, especially for early DR stages. Future research should explore additional datasets and refine model tuning for improved generalizability. This study highlights the potential of customized CNN architectures to streamline DR screening, making early diagnosis more accessible and consistent.</w:t>
      </w:r>
    </w:p>
    <w:p w:rsidR="00000000" w:rsidRPr="00000000" w:rsidP="00000000" w14:paraId="00000030">
      <w:pPr>
        <w:keepNext w:val="0"/>
        <w:keepLines w:val="0"/>
        <w:pageBreakBefore w:val="0"/>
        <w:widowControl w:val="0"/>
        <w:pBdr>
          <w:top w:val="nil"/>
          <w:left w:val="nil"/>
          <w:bottom w:val="nil"/>
          <w:right w:val="nil"/>
          <w:between w:val="nil"/>
        </w:pBdr>
        <w:shd w:val="clear" w:color="auto" w:fill="auto"/>
        <w:spacing w:before="7" w:after="0" w:line="240" w:lineRule="auto"/>
        <w:ind w:left="0" w:right="0" w:firstLine="0"/>
        <w:jc w:val="left"/>
        <w:rPr>
          <w:color w:val="000000"/>
          <w:sz w:val="11"/>
          <w:szCs w:val="11"/>
          <w:lang w:val="en-US"/>
        </w:rPr>
      </w:pPr>
      <w:r w:rsidRPr="00000000">
        <mc:AlternateContent>
          <mc:Choice Requires="wps">
            <w:drawing>
              <wp:anchor distT="0" distB="0" distL="114300" distR="114300" simplePos="0" relativeHeight="251755520" behindDoc="0" locked="0" layoutInCell="1" allowOverlap="1">
                <wp:simplePos x="0" y="0"/>
                <wp:positionH relativeFrom="column">
                  <wp:posOffset>228600</wp:posOffset>
                </wp:positionH>
                <wp:positionV relativeFrom="paragraph">
                  <wp:posOffset>101600</wp:posOffset>
                </wp:positionV>
                <wp:extent cx="5422900" cy="12700"/>
                <wp:effectExtent l="0" t="0" r="0" b="0"/>
                <wp:wrapTopAndBottom/>
                <wp:docPr id="3" name=""/>
                <wp:cNvGraphicFramePr/>
                <a:graphic xmlns:a="http://schemas.openxmlformats.org/drawingml/2006/main">
                  <a:graphicData uri="http://schemas.microsoft.com/office/word/2010/wordprocessingShape">
                    <wps:wsp xmlns:wps="http://schemas.microsoft.com/office/word/2010/wordprocessingShape">
                      <wps:cNvSpPr/>
                      <wps:spPr>
                        <a:xfrm>
                          <a:off x="3701350" y="3779365"/>
                          <a:ext cx="5422900" cy="1270"/>
                        </a:xfrm>
                        <a:custGeom>
                          <a:avLst/>
                          <a:gdLst/>
                          <a:rect l="l" t="t" r="r" b="b"/>
                          <a:pathLst>
                            <a:path fill="norm" h="1270" w="5422900" stroke="1">
                              <a:moveTo>
                                <a:pt x="0" y="0"/>
                              </a:moveTo>
                              <a:lnTo>
                                <a:pt x="5422900" y="0"/>
                              </a:lnTo>
                            </a:path>
                          </a:pathLst>
                        </a:custGeom>
                        <a:noFill/>
                        <a:ln w="12700">
                          <a:solidFill>
                            <a:srgbClr val="878787"/>
                          </a:solidFill>
                          <a:prstDash val="solid"/>
                          <a:round/>
                          <a:headEnd w="sm" len="sm"/>
                          <a:tailEnd w="sm" len="sm"/>
                        </a:ln>
                      </wps:spPr>
                      <wps:bodyPr spcFirstLastPara="1" wrap="square" lIns="91425" tIns="91425" rIns="91425" bIns="91425" anchor="ctr" anchorCtr="0"/>
                    </wps:wsp>
                  </a:graphicData>
                </a:graphic>
              </wp:anchor>
            </w:drawing>
          </mc:Choice>
          <mc:Fallback>
            <w:pict>
              <v:shape id="_x0000_s1076" style="width:427pt;height:1pt;margin-top:8pt;margin-left:18pt;mso-wrap-distance-bottom:0;mso-wrap-distance-left:9pt;mso-wrap-distance-right:9pt;mso-wrap-distance-top:0;position:absolute;v-text-anchor:middle;z-index:251754496" coordsize="21600,21600" path="m,l21600,e" filled="f" fillcolor="this" stroked="t" strokecolor="#878787" strokeweight="1pt">
                <v:stroke joinstyle="round" startarrowwidth="narrow" startarrowlength="short" endarrowwidth="narrow" endarrowlength="short"/>
                <w10:wrap type="topAndBottom"/>
              </v:shape>
            </w:pict>
          </mc:Fallback>
        </mc:AlternateContent>
      </w:r>
    </w:p>
    <w:p w:rsidR="00000000" w:rsidRPr="00000000" w:rsidP="00000000" w14:paraId="00000031">
      <w:pPr>
        <w:keepNext w:val="0"/>
        <w:keepLines w:val="0"/>
        <w:pageBreakBefore w:val="0"/>
        <w:widowControl w:val="0"/>
        <w:pBdr>
          <w:top w:val="nil"/>
          <w:left w:val="nil"/>
          <w:bottom w:val="nil"/>
          <w:right w:val="nil"/>
          <w:between w:val="nil"/>
        </w:pBdr>
        <w:shd w:val="clear" w:color="auto" w:fill="auto"/>
        <w:spacing w:before="7" w:after="0" w:line="240" w:lineRule="auto"/>
        <w:ind w:left="0" w:right="0" w:firstLine="0"/>
        <w:jc w:val="left"/>
        <w:rPr>
          <w:color w:val="000000"/>
          <w:sz w:val="19"/>
          <w:szCs w:val="19"/>
          <w:lang w:val="en-US"/>
        </w:rPr>
      </w:pPr>
    </w:p>
    <w:p w:rsidR="00000000" w:rsidRPr="00000000" w:rsidP="00000000" w14:paraId="00000032">
      <w:pPr>
        <w:widowControl w:val="0"/>
        <w:spacing w:before="93"/>
        <w:ind w:left="120" w:firstLine="0"/>
        <w:outlineLvl w:val="0"/>
        <w:rPr>
          <w:b/>
          <w:sz w:val="22"/>
          <w:szCs w:val="22"/>
          <w:lang w:val="en-US"/>
        </w:rPr>
      </w:pPr>
      <w:r w:rsidRPr="00000000">
        <w:rPr>
          <w:b/>
          <w:sz w:val="22"/>
          <w:szCs w:val="22"/>
          <w:lang w:val="en-US"/>
        </w:rPr>
        <w:t>References</w:t>
      </w:r>
    </w:p>
    <w:p w:rsidR="00000000" w:rsidRPr="00000000" w:rsidP="00000000" w14:paraId="00000033">
      <w:pPr>
        <w:keepNext w:val="0"/>
        <w:keepLines w:val="0"/>
        <w:pageBreakBefore w:val="0"/>
        <w:widowControl w:val="0"/>
        <w:pBdr>
          <w:top w:val="nil"/>
          <w:left w:val="nil"/>
          <w:bottom w:val="nil"/>
          <w:right w:val="nil"/>
          <w:between w:val="nil"/>
        </w:pBdr>
        <w:shd w:val="clear" w:color="auto" w:fill="auto"/>
        <w:spacing w:before="2" w:after="0" w:line="240" w:lineRule="auto"/>
        <w:ind w:left="0" w:right="0" w:firstLine="0"/>
        <w:jc w:val="left"/>
        <w:rPr>
          <w:b/>
          <w:color w:val="000000"/>
          <w:lang w:val="en-US"/>
        </w:rPr>
      </w:pPr>
    </w:p>
    <w:p w:rsidR="00000000" w:rsidRPr="00000000" w:rsidP="00000000" w14:paraId="00000034">
      <w:pPr>
        <w:keepNext w:val="0"/>
        <w:keepLines w:val="0"/>
        <w:pageBreakBefore w:val="0"/>
        <w:widowControl w:val="0"/>
        <w:numPr>
          <w:ilvl w:val="0"/>
          <w:numId w:val="16"/>
        </w:numPr>
        <w:pBdr>
          <w:top w:val="nil"/>
          <w:left w:val="nil"/>
          <w:bottom w:val="nil"/>
          <w:right w:val="nil"/>
          <w:between w:val="nil"/>
        </w:pBdr>
        <w:shd w:val="clear" w:color="auto" w:fill="auto"/>
        <w:tabs>
          <w:tab w:val="left" w:pos="479"/>
          <w:tab w:val="left" w:pos="480"/>
        </w:tabs>
        <w:spacing w:before="0" w:after="0" w:afterAutospacing="0" w:line="240" w:lineRule="auto"/>
        <w:ind w:left="720" w:right="0" w:hanging="360"/>
        <w:rPr>
          <w:sz w:val="22"/>
          <w:szCs w:val="22"/>
          <w:lang w:val="en-US"/>
        </w:rPr>
      </w:pPr>
      <w:r w:rsidRPr="00000000">
        <w:rPr>
          <w:color w:val="000000"/>
          <w:sz w:val="22"/>
          <w:szCs w:val="22"/>
          <w:lang w:val="en-US"/>
        </w:rPr>
        <w:t>·</w:t>
      </w:r>
      <w:r w:rsidRPr="00000000">
        <w:rPr>
          <w:sz w:val="22"/>
          <w:szCs w:val="22"/>
          <w:lang w:val="en-US"/>
        </w:rPr>
        <w:t xml:space="preserve">Joshi, S., Kumar, R., Rai, P. K., &amp; Garg, S. (2023). "Diabetic Retinopathy Using Deep Learning," </w:t>
      </w:r>
      <w:r w:rsidRPr="00000000">
        <w:rPr>
          <w:i/>
          <w:sz w:val="22"/>
          <w:szCs w:val="22"/>
          <w:lang w:val="en-US"/>
        </w:rPr>
        <w:t>2023 International Conference on Computational Intelligence and Sustainable Engineering Solutions (CISES)</w:t>
      </w:r>
      <w:r w:rsidRPr="00000000">
        <w:rPr>
          <w:sz w:val="22"/>
          <w:szCs w:val="22"/>
          <w:lang w:val="en-US"/>
        </w:rPr>
        <w:t>, Greater Noida, India, pp. 145–149.</w:t>
      </w:r>
    </w:p>
    <w:p w:rsidR="00000000" w:rsidRPr="00000000" w:rsidP="00000000" w14:paraId="00000035">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Qiao, L., Zhu, Y., &amp; Zhou, H. (2020). "Diabetic Retinopathy Detection Using Prognosis of Microaneurysm and Early Diagnosis System for Non-Proliferative Diabetic Retinopathy Based on Deep Learning Algorithms," </w:t>
      </w:r>
      <w:r w:rsidRPr="00000000">
        <w:rPr>
          <w:i/>
          <w:sz w:val="22"/>
          <w:szCs w:val="22"/>
          <w:lang w:val="en-US"/>
        </w:rPr>
        <w:t>IEEE Access</w:t>
      </w:r>
      <w:r w:rsidRPr="00000000">
        <w:rPr>
          <w:sz w:val="22"/>
          <w:szCs w:val="22"/>
          <w:lang w:val="en-US"/>
        </w:rPr>
        <w:t>, 2–3.</w:t>
      </w:r>
    </w:p>
    <w:p w:rsidR="00000000" w:rsidRPr="00000000" w:rsidP="00000000" w14:paraId="00000036">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Kwasigroch, A., Jarzembinski, B., &amp; Grochowski, M. (2018). "Deep CNN based decision support system for detection and assessing the stage of diabetic retinopathy," </w:t>
      </w:r>
      <w:r w:rsidRPr="00000000">
        <w:rPr>
          <w:i/>
          <w:sz w:val="22"/>
          <w:szCs w:val="22"/>
          <w:lang w:val="en-US"/>
        </w:rPr>
        <w:t>2018 International Interdisciplinary PhD Workshop (IIPhDW)</w:t>
      </w:r>
      <w:r w:rsidRPr="00000000">
        <w:rPr>
          <w:sz w:val="22"/>
          <w:szCs w:val="22"/>
          <w:lang w:val="en-US"/>
        </w:rPr>
        <w:t>, Świnouście, Poland, pp. 111–116.</w:t>
      </w:r>
    </w:p>
    <w:p w:rsidR="00000000" w:rsidRPr="00000000" w:rsidP="00000000" w14:paraId="00000037">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Sousa, D. D., de Carvalho Filho, A. O., Rabelo, R. A. L., &amp; Rodrigues, J. J. P. C. (2021). "Automatic Diagnostic of the Presence of Exudates in Retinal Images Using Deep Learning," </w:t>
      </w:r>
      <w:r w:rsidRPr="00000000">
        <w:rPr>
          <w:i/>
          <w:sz w:val="22"/>
          <w:szCs w:val="22"/>
          <w:lang w:val="en-US"/>
        </w:rPr>
        <w:t>2020 IEEE International Conference on E-health Networking, Application &amp; Services (HEALTHCOM)</w:t>
      </w:r>
      <w:r w:rsidRPr="00000000">
        <w:rPr>
          <w:sz w:val="22"/>
          <w:szCs w:val="22"/>
          <w:lang w:val="en-US"/>
        </w:rPr>
        <w:t>, Shenzhen, China, pp. 1–6.</w:t>
      </w:r>
    </w:p>
    <w:p w:rsidR="00000000" w:rsidRPr="00000000" w:rsidP="00000000" w14:paraId="00000038">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Vipparthi, V., Rajeswara Rao, D., Mullu, S., &amp; Patlolla, V. (2020). "Diabetic Retinopathy Classification using Deep Learning Techniques," </w:t>
      </w:r>
      <w:r w:rsidRPr="00000000">
        <w:rPr>
          <w:i/>
          <w:sz w:val="22"/>
          <w:szCs w:val="22"/>
          <w:lang w:val="en-US"/>
        </w:rPr>
        <w:t>2020 IEEE International Conference on E-health Networking, Application &amp; Services (HEALTHCOM)</w:t>
      </w:r>
      <w:r w:rsidRPr="00000000">
        <w:rPr>
          <w:sz w:val="22"/>
          <w:szCs w:val="22"/>
          <w:lang w:val="en-US"/>
        </w:rPr>
        <w:t>, pp. 2–3.</w:t>
      </w:r>
    </w:p>
    <w:p w:rsidR="00000000" w:rsidRPr="00000000" w:rsidP="00000000" w14:paraId="00000039">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Elswah, D. K., Elnakib, A. A., &amp; Moustafa, H. E.-D. (2020). “Automated Diabetic Retinopathy Grading using ResNet,” </w:t>
      </w:r>
      <w:r w:rsidRPr="00000000">
        <w:rPr>
          <w:i/>
          <w:sz w:val="22"/>
          <w:szCs w:val="22"/>
          <w:lang w:val="en-US"/>
        </w:rPr>
        <w:t>2020 37th National Radio Science Conference (NRSC)</w:t>
      </w:r>
      <w:r w:rsidRPr="00000000">
        <w:rPr>
          <w:sz w:val="22"/>
          <w:szCs w:val="22"/>
          <w:lang w:val="en-US"/>
        </w:rPr>
        <w:t>, Cairo, Egypt, pp. 248–254.</w:t>
      </w:r>
    </w:p>
    <w:p w:rsidR="00000000" w:rsidRPr="00000000" w:rsidP="00000000" w14:paraId="0000003A">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Mayya, A. S. (2023). “Deep Learning for Early Diagnosis of Diabetic Retinopathy: A Study Using Convolutional Neural Network,” </w:t>
      </w:r>
      <w:r w:rsidRPr="00000000">
        <w:rPr>
          <w:i/>
          <w:sz w:val="22"/>
          <w:szCs w:val="22"/>
          <w:lang w:val="en-US"/>
        </w:rPr>
        <w:t>IV International Conference on Neural Networks and Neurotechnologies (NeuroNT)</w:t>
      </w:r>
      <w:r w:rsidRPr="00000000">
        <w:rPr>
          <w:sz w:val="22"/>
          <w:szCs w:val="22"/>
          <w:lang w:val="en-US"/>
        </w:rPr>
        <w:t>, 4–5.</w:t>
      </w:r>
    </w:p>
    <w:p w:rsidR="00000000" w:rsidRPr="00000000" w:rsidP="00000000" w14:paraId="0000003B">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Thanati, H., Chalakkal, R. J., &amp; Abdulla, W. H. (2019). "Deep Learning Based Algorithms for Detection of Diabetic Retinopathy," </w:t>
      </w:r>
      <w:r w:rsidRPr="00000000">
        <w:rPr>
          <w:i/>
          <w:sz w:val="22"/>
          <w:szCs w:val="22"/>
          <w:lang w:val="en-US"/>
        </w:rPr>
        <w:t>2019 International Conference on Electronics, Information, and Communication (ICEIC)</w:t>
      </w:r>
      <w:r w:rsidRPr="00000000">
        <w:rPr>
          <w:sz w:val="22"/>
          <w:szCs w:val="22"/>
          <w:lang w:val="en-US"/>
        </w:rPr>
        <w:t>, 4–3.</w:t>
      </w:r>
    </w:p>
    <w:p w:rsidR="00000000" w:rsidRPr="00000000" w:rsidP="00000000" w14:paraId="0000003C">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Zago, G. T., Andreao, R. V., Dorizz, B., &amp; Teatini Salles, E. O. (2020). "Diabetic retinopathy detection using red lesion localization and convolutional neural networks," </w:t>
      </w:r>
      <w:r w:rsidRPr="00000000">
        <w:rPr>
          <w:i/>
          <w:sz w:val="22"/>
          <w:szCs w:val="22"/>
          <w:lang w:val="en-US"/>
        </w:rPr>
        <w:t>Computers in Biology and Medicine</w:t>
      </w:r>
      <w:r w:rsidRPr="00000000">
        <w:rPr>
          <w:sz w:val="22"/>
          <w:szCs w:val="22"/>
          <w:lang w:val="en-US"/>
        </w:rPr>
        <w:t>, 116, 103537.</w:t>
      </w:r>
    </w:p>
    <w:p w:rsidR="00000000" w:rsidRPr="00000000" w:rsidP="00000000" w14:paraId="0000003D">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Jiang, H., Yang, K., Gao, M., Zhang, D., Ma, H., &amp; Qian, W. (2019). "An Interpretable Ensemble Deep Learning Model for Diabetic Retinopathy Disease Classification," </w:t>
      </w:r>
      <w:r w:rsidRPr="00000000">
        <w:rPr>
          <w:i/>
          <w:sz w:val="22"/>
          <w:szCs w:val="22"/>
          <w:lang w:val="en-US"/>
        </w:rPr>
        <w:t>2019 41st Annual International Conference of the IEEE Engineering in Medicine and Biology Society (EMBC)</w:t>
      </w:r>
      <w:r w:rsidRPr="00000000">
        <w:rPr>
          <w:sz w:val="22"/>
          <w:szCs w:val="22"/>
          <w:lang w:val="en-US"/>
        </w:rPr>
        <w:t>, Berlin, Germany, pp. 2045–2048.</w:t>
      </w:r>
    </w:p>
    <w:p w:rsidR="00000000" w:rsidRPr="00000000" w:rsidP="00000000" w14:paraId="0000003E">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Pratt, H., Coenen, F., Broadbent, D. M., Harding, S. P., &amp; Zheng, Y. (2016). "Convolutional Neural Networks for Diabetic Retinopathy," </w:t>
      </w:r>
      <w:r w:rsidRPr="00000000">
        <w:rPr>
          <w:i/>
          <w:sz w:val="22"/>
          <w:szCs w:val="22"/>
          <w:lang w:val="en-US"/>
        </w:rPr>
        <w:t>Procedia Computer Science</w:t>
      </w:r>
      <w:r w:rsidRPr="00000000">
        <w:rPr>
          <w:sz w:val="22"/>
          <w:szCs w:val="22"/>
          <w:lang w:val="en-US"/>
        </w:rPr>
        <w:t>, 90, pp. 200–205.</w:t>
      </w:r>
    </w:p>
    <w:p w:rsidR="00000000" w:rsidRPr="00000000" w:rsidP="00000000" w14:paraId="0000003F">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Ali, G., Dastgir, A., Iqbal, M. W., Anwar, M., &amp; Faheem, M. (2023). "A Hybrid Convolutional Neural Network Model for Automatic Diabetic Retinopathy Classification From Fundus Images," </w:t>
      </w:r>
      <w:r w:rsidRPr="00000000">
        <w:rPr>
          <w:i/>
          <w:sz w:val="22"/>
          <w:szCs w:val="22"/>
          <w:lang w:val="en-US"/>
        </w:rPr>
        <w:t>IEEE Journal of Translational Engineering in Health and Medicine</w:t>
      </w:r>
      <w:r w:rsidRPr="00000000">
        <w:rPr>
          <w:sz w:val="22"/>
          <w:szCs w:val="22"/>
          <w:lang w:val="en-US"/>
        </w:rPr>
        <w:t>, 11, pp. 341–350.</w:t>
      </w:r>
    </w:p>
    <w:p w:rsidR="00000000" w:rsidRPr="00000000" w:rsidP="00000000" w14:paraId="00000040">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Maity, P., &amp; Chakravorty, C. (2023). "AI Based Automated Detection &amp; Classification of Diabetic Retinopathy," </w:t>
      </w:r>
      <w:r w:rsidRPr="00000000">
        <w:rPr>
          <w:i/>
          <w:sz w:val="22"/>
          <w:szCs w:val="22"/>
          <w:lang w:val="en-US"/>
        </w:rPr>
        <w:t>2023 7th International Conference on Computation System and Information Technology for Sustainable Solutions (CSITSS)</w:t>
      </w:r>
      <w:r w:rsidRPr="00000000">
        <w:rPr>
          <w:sz w:val="22"/>
          <w:szCs w:val="22"/>
          <w:lang w:val="en-US"/>
        </w:rPr>
        <w:t>, Bangalore, India, pp. 1–6.</w:t>
      </w:r>
    </w:p>
    <w:p w:rsidR="00000000" w:rsidRPr="00000000" w:rsidP="00000000" w14:paraId="00000041">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Tang, M. C. S., Teoh, S. S., Ibrahim, H., &amp; Embong, Z. (2022). "A Deep Learning Approach for the Detection of Neovascularization in Fundus Images Using Transfer Learning," </w:t>
      </w:r>
      <w:r w:rsidRPr="00000000">
        <w:rPr>
          <w:i/>
          <w:sz w:val="22"/>
          <w:szCs w:val="22"/>
          <w:lang w:val="en-US"/>
        </w:rPr>
        <w:t>IEEE Access</w:t>
      </w:r>
      <w:r w:rsidRPr="00000000">
        <w:rPr>
          <w:sz w:val="22"/>
          <w:szCs w:val="22"/>
          <w:lang w:val="en-US"/>
        </w:rPr>
        <w:t>, 10, pp. 20247–20258.</w:t>
      </w:r>
    </w:p>
    <w:p w:rsidR="00000000" w:rsidRPr="00000000" w:rsidP="00000000" w14:paraId="00000042">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Nazih, W., Aseeri, A. O., Atallah, O. Y., &amp; El-Sappagh, S. (2023). "Vision Transformer Model for Predicting the Severity of Diabetic Retinopathy in Fundus Photography-Based Retina Images," </w:t>
      </w:r>
      <w:r w:rsidRPr="00000000">
        <w:rPr>
          <w:i/>
          <w:sz w:val="22"/>
          <w:szCs w:val="22"/>
          <w:lang w:val="en-US"/>
        </w:rPr>
        <w:t>IEEE Access</w:t>
      </w:r>
      <w:r w:rsidRPr="00000000">
        <w:rPr>
          <w:sz w:val="22"/>
          <w:szCs w:val="22"/>
          <w:lang w:val="en-US"/>
        </w:rPr>
        <w:t>, 11, pp. 117546–117561.</w:t>
      </w:r>
    </w:p>
    <w:p w:rsidR="00000000" w:rsidRPr="00000000" w:rsidP="00000000" w14:paraId="00000043">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Jaiswal, A. K., Tiwari, P., Kumar, S., Al-Rakhami, M. S., Alrashoud, M., &amp; Ghoneim, A. (2021). "Deep Learning-Based Smart IoT Health System for Blindness Detection Using Retina Images," </w:t>
      </w:r>
      <w:r w:rsidRPr="00000000">
        <w:rPr>
          <w:i/>
          <w:sz w:val="22"/>
          <w:szCs w:val="22"/>
          <w:lang w:val="en-US"/>
        </w:rPr>
        <w:t>IEEE Access</w:t>
      </w:r>
      <w:r w:rsidRPr="00000000">
        <w:rPr>
          <w:sz w:val="22"/>
          <w:szCs w:val="22"/>
          <w:lang w:val="en-US"/>
        </w:rPr>
        <w:t>, 9, pp. 70606–70615.</w:t>
      </w:r>
    </w:p>
    <w:p w:rsidR="00000000" w:rsidRPr="00000000" w:rsidP="00000000" w14:paraId="00000044">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Islam, M. T., Al-Absi, H. R. H., Ruagh, E. A., &amp; Alam, T. (2021). "DiaNet: A Deep Learning Based Architecture to Diagnose Diabetes Using Retinal Images Only," </w:t>
      </w:r>
      <w:r w:rsidRPr="00000000">
        <w:rPr>
          <w:i/>
          <w:sz w:val="22"/>
          <w:szCs w:val="22"/>
          <w:lang w:val="en-US"/>
        </w:rPr>
        <w:t>IEEE Access</w:t>
      </w:r>
      <w:r w:rsidRPr="00000000">
        <w:rPr>
          <w:sz w:val="22"/>
          <w:szCs w:val="22"/>
          <w:lang w:val="en-US"/>
        </w:rPr>
        <w:t>, 9, pp. 15686–15695.</w:t>
      </w:r>
    </w:p>
    <w:p w:rsidR="00000000" w:rsidRPr="00000000" w:rsidP="00000000" w14:paraId="00000045">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 xml:space="preserve">Jagadesh, B. N., Karthik, M. G., Siri, D., Shareef, S. K. K., Mantena, S. V., &amp; Vatambeti, R. (2023). "Segmentation Using the IC2T Model and Classification of Diabetic Retinopathy Using the Rock Hyrax Swarm-Based Coordination Attention Mechanism," </w:t>
      </w:r>
      <w:r w:rsidRPr="00000000">
        <w:rPr>
          <w:i/>
          <w:sz w:val="22"/>
          <w:szCs w:val="22"/>
          <w:lang w:val="en-US"/>
        </w:rPr>
        <w:t>IEEE Access</w:t>
      </w:r>
      <w:r w:rsidRPr="00000000">
        <w:rPr>
          <w:sz w:val="22"/>
          <w:szCs w:val="22"/>
          <w:lang w:val="en-US"/>
        </w:rPr>
        <w:t>, 11, pp. 124441–124458.</w:t>
      </w:r>
    </w:p>
    <w:p w:rsidR="00000000" w:rsidRPr="00000000" w:rsidP="00000000" w14:paraId="00000046">
      <w:pPr>
        <w:widowControl w:val="0"/>
        <w:numPr>
          <w:ilvl w:val="0"/>
          <w:numId w:val="16"/>
        </w:numPr>
        <w:tabs>
          <w:tab w:val="left" w:pos="479"/>
          <w:tab w:val="left" w:pos="480"/>
        </w:tabs>
        <w:spacing w:before="0" w:beforeAutospacing="0" w:after="0" w:afterAutospacing="0"/>
        <w:ind w:left="720" w:hanging="360"/>
        <w:rPr>
          <w:rFonts w:ascii="Arial" w:eastAsia="Arial" w:hAnsi="Arial" w:cs="Arial"/>
          <w:sz w:val="22"/>
          <w:szCs w:val="22"/>
          <w:lang w:val="en-US"/>
        </w:rPr>
      </w:pPr>
      <w:r w:rsidRPr="00000000">
        <w:rPr>
          <w:sz w:val="22"/>
          <w:szCs w:val="22"/>
          <w:lang w:val="en-US"/>
        </w:rPr>
        <w:t>International Diabetes Federation. (n.d.). "Facts and Figures." Available at:</w:t>
      </w:r>
      <w:hyperlink r:id="rId5">
        <w:r w:rsidRPr="00000000">
          <w:rPr>
            <w:sz w:val="22"/>
            <w:szCs w:val="22"/>
            <w:lang w:val="en-US"/>
          </w:rPr>
          <w:t xml:space="preserve"> </w:t>
        </w:r>
      </w:hyperlink>
      <w:hyperlink r:id="rId5">
        <w:r w:rsidRPr="00000000">
          <w:rPr>
            <w:color w:val="1155CC"/>
            <w:sz w:val="22"/>
            <w:szCs w:val="22"/>
            <w:u w:val="single"/>
            <w:lang w:val="en-US"/>
          </w:rPr>
          <w:t>https://idf.org/about-diabetes/diabetes-facts-figures/</w:t>
        </w:r>
      </w:hyperlink>
    </w:p>
    <w:p w:rsidR="00000000" w:rsidRPr="00000000" w:rsidP="00000000" w14:paraId="00000047">
      <w:pPr>
        <w:widowControl w:val="0"/>
        <w:numPr>
          <w:ilvl w:val="0"/>
          <w:numId w:val="16"/>
        </w:numPr>
        <w:tabs>
          <w:tab w:val="left" w:pos="479"/>
          <w:tab w:val="left" w:pos="480"/>
        </w:tabs>
        <w:spacing w:before="0" w:beforeAutospacing="0" w:after="240"/>
        <w:ind w:left="720" w:hanging="360"/>
        <w:rPr>
          <w:rFonts w:ascii="Arial" w:eastAsia="Arial" w:hAnsi="Arial" w:cs="Arial"/>
          <w:sz w:val="22"/>
          <w:szCs w:val="22"/>
          <w:lang w:val="en-US"/>
        </w:rPr>
      </w:pPr>
      <w:r w:rsidRPr="00000000">
        <w:rPr>
          <w:sz w:val="22"/>
          <w:szCs w:val="22"/>
          <w:lang w:val="en-US"/>
        </w:rPr>
        <w:t>ILOVESCIENCE. (2020). "Predicting Diabetes using Machine Learning" [Dataset]. Available at:</w:t>
      </w:r>
      <w:hyperlink r:id="rId6">
        <w:r w:rsidRPr="00000000">
          <w:rPr>
            <w:sz w:val="22"/>
            <w:szCs w:val="22"/>
            <w:lang w:val="en-US"/>
          </w:rPr>
          <w:t xml:space="preserve"> </w:t>
        </w:r>
      </w:hyperlink>
      <w:hyperlink r:id="rId6">
        <w:r w:rsidRPr="00000000">
          <w:rPr>
            <w:color w:val="1155CC"/>
            <w:sz w:val="22"/>
            <w:szCs w:val="22"/>
            <w:u w:val="single"/>
            <w:lang w:val="en-US"/>
          </w:rPr>
          <w:t>https://www.kaggle.com/competitions/predicting-diabetes-using-machine-learning/data</w:t>
        </w:r>
      </w:hyperlink>
    </w:p>
    <w:sectPr>
      <w:type w:val="nextPage"/>
      <w:pgSz w:w="11920" w:h="16840" w:orient="portrait"/>
      <w:pgMar w:top="1360" w:right="1400" w:bottom="280" w:left="1680" w:header="720" w:footer="72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Arial MT">
    <w:altName w:val="Arial"/>
    <w:charset w:val="01"/>
    <w:family w:val="swiss"/>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pitch w:val="variable"/>
    <w:sig w:usb0="00000003" w:usb1="00000000" w:usb2="00000000" w:usb3="00000000" w:csb0="00000001" w:csb1="00000000"/>
  </w:font>
  <w:font w:name="Georgi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CF092B84"/>
    <w:multiLevelType w:val="multilevel"/>
    <w:tmpl w:val="CF092B84"/>
    <w:lvl w:ilvl="0">
      <w:start w:val="0"/>
      <w:numFmt w:val="bullet"/>
      <w:lvlText w:val="●"/>
      <w:lvlJc w:val="left"/>
      <w:pPr>
        <w:ind w:left="480" w:hanging="360"/>
      </w:pPr>
      <w:rPr>
        <w:rFonts w:ascii="Arial MT" w:eastAsia="Arial MT" w:hAnsi="Arial MT" w:cs="Arial MT" w:hint="default"/>
        <w:w w:val="60"/>
        <w:sz w:val="22"/>
        <w:szCs w:val="22"/>
        <w:lang w:val="en-US" w:eastAsia="en-US" w:bidi="ar-SA"/>
      </w:rPr>
    </w:lvl>
    <w:lvl w:ilvl="1">
      <w:start w:val="0"/>
      <w:numFmt w:val="bullet"/>
      <w:lvlText w:val="•"/>
      <w:lvlJc w:val="left"/>
      <w:pPr>
        <w:ind w:left="1316" w:hanging="360"/>
      </w:pPr>
      <w:rPr>
        <w:rFonts w:hint="default"/>
        <w:lang w:val="en-US" w:eastAsia="en-US" w:bidi="ar-SA"/>
      </w:rPr>
    </w:lvl>
    <w:lvl w:ilvl="2">
      <w:start w:val="0"/>
      <w:numFmt w:val="bullet"/>
      <w:lvlText w:val="•"/>
      <w:lvlJc w:val="left"/>
      <w:pPr>
        <w:ind w:left="2152" w:hanging="360"/>
      </w:pPr>
      <w:rPr>
        <w:rFonts w:hint="default"/>
        <w:lang w:val="en-US" w:eastAsia="en-US" w:bidi="ar-SA"/>
      </w:rPr>
    </w:lvl>
    <w:lvl w:ilvl="3">
      <w:start w:val="0"/>
      <w:numFmt w:val="bullet"/>
      <w:lvlText w:val="•"/>
      <w:lvlJc w:val="left"/>
      <w:pPr>
        <w:ind w:left="2988" w:hanging="360"/>
      </w:pPr>
      <w:rPr>
        <w:rFonts w:hint="default"/>
        <w:lang w:val="en-US" w:eastAsia="en-US" w:bidi="ar-SA"/>
      </w:rPr>
    </w:lvl>
    <w:lvl w:ilvl="4">
      <w:start w:val="0"/>
      <w:numFmt w:val="bullet"/>
      <w:lvlText w:val="•"/>
      <w:lvlJc w:val="left"/>
      <w:pPr>
        <w:ind w:left="3824" w:hanging="360"/>
      </w:pPr>
      <w:rPr>
        <w:rFonts w:hint="default"/>
        <w:lang w:val="en-US" w:eastAsia="en-US" w:bidi="ar-SA"/>
      </w:rPr>
    </w:lvl>
    <w:lvl w:ilvl="5">
      <w:start w:val="0"/>
      <w:numFmt w:val="bullet"/>
      <w:lvlText w:val="•"/>
      <w:lvlJc w:val="left"/>
      <w:pPr>
        <w:ind w:left="4660" w:hanging="360"/>
      </w:pPr>
      <w:rPr>
        <w:rFonts w:hint="default"/>
        <w:lang w:val="en-US" w:eastAsia="en-US" w:bidi="ar-SA"/>
      </w:rPr>
    </w:lvl>
    <w:lvl w:ilvl="6">
      <w:start w:val="0"/>
      <w:numFmt w:val="bullet"/>
      <w:lvlText w:val="•"/>
      <w:lvlJc w:val="left"/>
      <w:pPr>
        <w:ind w:left="5496" w:hanging="360"/>
      </w:pPr>
      <w:rPr>
        <w:rFonts w:hint="default"/>
        <w:lang w:val="en-US" w:eastAsia="en-US" w:bidi="ar-SA"/>
      </w:rPr>
    </w:lvl>
    <w:lvl w:ilvl="7">
      <w:start w:val="0"/>
      <w:numFmt w:val="bullet"/>
      <w:lvlText w:val="•"/>
      <w:lvlJc w:val="left"/>
      <w:pPr>
        <w:ind w:left="6332" w:hanging="360"/>
      </w:pPr>
      <w:rPr>
        <w:rFonts w:hint="default"/>
        <w:lang w:val="en-US" w:eastAsia="en-US" w:bidi="ar-SA"/>
      </w:rPr>
    </w:lvl>
    <w:lvl w:ilvl="8">
      <w:start w:val="0"/>
      <w:numFmt w:val="bullet"/>
      <w:lvlText w:val="•"/>
      <w:lvlJc w:val="left"/>
      <w:pPr>
        <w:ind w:left="7168" w:hanging="360"/>
      </w:pPr>
      <w:rPr>
        <w:rFonts w:hint="default"/>
        <w:lang w:val="en-US" w:eastAsia="en-US" w:bidi="ar-SA"/>
      </w:rPr>
    </w:lvl>
  </w:abstractNum>
  <w:abstractNum w:abstractNumId="1">
    <w:nsid w:val="0053208E"/>
    <w:multiLevelType w:val="multilevel"/>
    <w:tmpl w:val="0053208E"/>
    <w:lvl w:ilvl="0">
      <w:start w:val="1"/>
      <w:numFmt w:val="decimal"/>
      <w:lvlText w:val="%1."/>
      <w:lvlJc w:val="left"/>
      <w:pPr>
        <w:ind w:left="364" w:hanging="245"/>
      </w:pPr>
      <w:rPr>
        <w:rFonts w:ascii="Arial" w:eastAsia="Arial" w:hAnsi="Arial" w:cs="Arial" w:hint="default"/>
        <w:b/>
        <w:bCs/>
        <w:spacing w:val="-1"/>
        <w:w w:val="100"/>
        <w:sz w:val="22"/>
        <w:szCs w:val="22"/>
        <w:lang w:val="en-US" w:eastAsia="en-US" w:bidi="ar-SA"/>
      </w:rPr>
    </w:lvl>
    <w:lvl w:ilvl="1">
      <w:start w:val="0"/>
      <w:numFmt w:val="bullet"/>
      <w:lvlText w:val="•"/>
      <w:lvlJc w:val="left"/>
      <w:pPr>
        <w:ind w:left="1208" w:hanging="245"/>
      </w:pPr>
      <w:rPr>
        <w:rFonts w:hint="default"/>
        <w:lang w:val="en-US" w:eastAsia="en-US" w:bidi="ar-SA"/>
      </w:rPr>
    </w:lvl>
    <w:lvl w:ilvl="2">
      <w:start w:val="0"/>
      <w:numFmt w:val="bullet"/>
      <w:lvlText w:val="•"/>
      <w:lvlJc w:val="left"/>
      <w:pPr>
        <w:ind w:left="2056" w:hanging="245"/>
      </w:pPr>
      <w:rPr>
        <w:rFonts w:hint="default"/>
        <w:lang w:val="en-US" w:eastAsia="en-US" w:bidi="ar-SA"/>
      </w:rPr>
    </w:lvl>
    <w:lvl w:ilvl="3">
      <w:start w:val="0"/>
      <w:numFmt w:val="bullet"/>
      <w:lvlText w:val="•"/>
      <w:lvlJc w:val="left"/>
      <w:pPr>
        <w:ind w:left="2904" w:hanging="245"/>
      </w:pPr>
      <w:rPr>
        <w:rFonts w:hint="default"/>
        <w:lang w:val="en-US" w:eastAsia="en-US" w:bidi="ar-SA"/>
      </w:rPr>
    </w:lvl>
    <w:lvl w:ilvl="4">
      <w:start w:val="0"/>
      <w:numFmt w:val="bullet"/>
      <w:lvlText w:val="•"/>
      <w:lvlJc w:val="left"/>
      <w:pPr>
        <w:ind w:left="3752" w:hanging="245"/>
      </w:pPr>
      <w:rPr>
        <w:rFonts w:hint="default"/>
        <w:lang w:val="en-US" w:eastAsia="en-US" w:bidi="ar-SA"/>
      </w:rPr>
    </w:lvl>
    <w:lvl w:ilvl="5">
      <w:start w:val="0"/>
      <w:numFmt w:val="bullet"/>
      <w:lvlText w:val="•"/>
      <w:lvlJc w:val="left"/>
      <w:pPr>
        <w:ind w:left="4600" w:hanging="245"/>
      </w:pPr>
      <w:rPr>
        <w:rFonts w:hint="default"/>
        <w:lang w:val="en-US" w:eastAsia="en-US" w:bidi="ar-SA"/>
      </w:rPr>
    </w:lvl>
    <w:lvl w:ilvl="6">
      <w:start w:val="0"/>
      <w:numFmt w:val="bullet"/>
      <w:lvlText w:val="•"/>
      <w:lvlJc w:val="left"/>
      <w:pPr>
        <w:ind w:left="5448" w:hanging="245"/>
      </w:pPr>
      <w:rPr>
        <w:rFonts w:hint="default"/>
        <w:lang w:val="en-US" w:eastAsia="en-US" w:bidi="ar-SA"/>
      </w:rPr>
    </w:lvl>
    <w:lvl w:ilvl="7">
      <w:start w:val="0"/>
      <w:numFmt w:val="bullet"/>
      <w:lvlText w:val="•"/>
      <w:lvlJc w:val="left"/>
      <w:pPr>
        <w:ind w:left="6296" w:hanging="245"/>
      </w:pPr>
      <w:rPr>
        <w:rFonts w:hint="default"/>
        <w:lang w:val="en-US" w:eastAsia="en-US" w:bidi="ar-SA"/>
      </w:rPr>
    </w:lvl>
    <w:lvl w:ilvl="8">
      <w:start w:val="0"/>
      <w:numFmt w:val="bullet"/>
      <w:lvlText w:val="•"/>
      <w:lvlJc w:val="left"/>
      <w:pPr>
        <w:ind w:left="7144" w:hanging="245"/>
      </w:pPr>
      <w:rPr>
        <w:rFonts w:hint="default"/>
        <w:lang w:val="en-US" w:eastAsia="en-US" w:bidi="ar-SA"/>
      </w:rPr>
    </w:lvl>
  </w:abstractNum>
  <w:abstractNum w:abstractNumId="2">
    <w:nsid w:val="08C937AD"/>
    <w:multiLevelType w:val="hybridMultilevel"/>
    <w:tmpl w:val="57503058"/>
    <w:lvl w:ilvl="0">
      <w:start w:val="1"/>
      <w:numFmt w:val="decimal"/>
      <w:lvlText w:val="%1."/>
      <w:lvlJc w:val="left"/>
      <w:pPr>
        <w:ind w:left="1444" w:hanging="360"/>
      </w:pPr>
      <w:rPr>
        <w:rFonts w:hint="default"/>
      </w:rPr>
    </w:lvl>
    <w:lvl w:ilvl="1">
      <w:start w:val="1"/>
      <w:numFmt w:val="lowerLetter"/>
      <w:lvlText w:val="%2."/>
      <w:lvlJc w:val="left"/>
      <w:pPr>
        <w:ind w:left="2164" w:hanging="360"/>
      </w:pPr>
    </w:lvl>
    <w:lvl w:ilvl="2" w:tentative="1">
      <w:start w:val="1"/>
      <w:numFmt w:val="lowerRoman"/>
      <w:lvlText w:val="%3."/>
      <w:lvlJc w:val="right"/>
      <w:pPr>
        <w:ind w:left="2884" w:hanging="180"/>
      </w:pPr>
    </w:lvl>
    <w:lvl w:ilvl="3" w:tentative="1">
      <w:start w:val="1"/>
      <w:numFmt w:val="decimal"/>
      <w:lvlText w:val="%4."/>
      <w:lvlJc w:val="left"/>
      <w:pPr>
        <w:ind w:left="3604" w:hanging="360"/>
      </w:pPr>
    </w:lvl>
    <w:lvl w:ilvl="4" w:tentative="1">
      <w:start w:val="1"/>
      <w:numFmt w:val="lowerLetter"/>
      <w:lvlText w:val="%5."/>
      <w:lvlJc w:val="left"/>
      <w:pPr>
        <w:ind w:left="4324" w:hanging="360"/>
      </w:pPr>
    </w:lvl>
    <w:lvl w:ilvl="5" w:tentative="1">
      <w:start w:val="1"/>
      <w:numFmt w:val="lowerRoman"/>
      <w:lvlText w:val="%6."/>
      <w:lvlJc w:val="right"/>
      <w:pPr>
        <w:ind w:left="5044" w:hanging="180"/>
      </w:pPr>
    </w:lvl>
    <w:lvl w:ilvl="6" w:tentative="1">
      <w:start w:val="1"/>
      <w:numFmt w:val="decimal"/>
      <w:lvlText w:val="%7."/>
      <w:lvlJc w:val="left"/>
      <w:pPr>
        <w:ind w:left="5764" w:hanging="360"/>
      </w:pPr>
    </w:lvl>
    <w:lvl w:ilvl="7" w:tentative="1">
      <w:start w:val="1"/>
      <w:numFmt w:val="lowerLetter"/>
      <w:lvlText w:val="%8."/>
      <w:lvlJc w:val="left"/>
      <w:pPr>
        <w:ind w:left="6484" w:hanging="360"/>
      </w:pPr>
    </w:lvl>
    <w:lvl w:ilvl="8" w:tentative="1">
      <w:start w:val="1"/>
      <w:numFmt w:val="lowerRoman"/>
      <w:lvlText w:val="%9."/>
      <w:lvlJc w:val="right"/>
      <w:pPr>
        <w:ind w:left="7204" w:hanging="180"/>
      </w:pPr>
    </w:lvl>
  </w:abstractNum>
  <w:abstractNum w:abstractNumId="3">
    <w:nsid w:val="0CC2E1D1"/>
    <w:multiLevelType w:val="hybridMultilevel"/>
    <w:tmpl w:val="00000000"/>
    <w:lvl w:ilvl="0">
      <w:start w:val="1"/>
      <w:numFmt w:val="decimal"/>
      <w:lvlText w:val="%1."/>
      <w:lvlJc w:val="left"/>
      <w:pPr>
        <w:ind w:left="364" w:hanging="245"/>
      </w:pPr>
      <w:rPr>
        <w:rFonts w:ascii="Arial" w:eastAsia="Arial" w:hAnsi="Arial" w:cs="Arial"/>
        <w:b/>
        <w:sz w:val="22"/>
        <w:szCs w:val="22"/>
      </w:rPr>
    </w:lvl>
    <w:lvl w:ilvl="1">
      <w:start w:val="0"/>
      <w:numFmt w:val="bullet"/>
      <w:lvlText w:val="•"/>
      <w:lvlJc w:val="left"/>
      <w:pPr>
        <w:ind w:left="1208" w:hanging="245"/>
      </w:pPr>
    </w:lvl>
    <w:lvl w:ilvl="2">
      <w:start w:val="0"/>
      <w:numFmt w:val="bullet"/>
      <w:lvlText w:val="•"/>
      <w:lvlJc w:val="left"/>
      <w:pPr>
        <w:ind w:left="2056" w:hanging="245"/>
      </w:pPr>
    </w:lvl>
    <w:lvl w:ilvl="3">
      <w:start w:val="0"/>
      <w:numFmt w:val="bullet"/>
      <w:lvlText w:val="•"/>
      <w:lvlJc w:val="left"/>
      <w:pPr>
        <w:ind w:left="2904" w:hanging="245"/>
      </w:pPr>
    </w:lvl>
    <w:lvl w:ilvl="4">
      <w:start w:val="0"/>
      <w:numFmt w:val="bullet"/>
      <w:lvlText w:val="•"/>
      <w:lvlJc w:val="left"/>
      <w:pPr>
        <w:ind w:left="3752" w:hanging="245"/>
      </w:pPr>
    </w:lvl>
    <w:lvl w:ilvl="5">
      <w:start w:val="0"/>
      <w:numFmt w:val="bullet"/>
      <w:lvlText w:val="•"/>
      <w:lvlJc w:val="left"/>
      <w:pPr>
        <w:ind w:left="4600" w:hanging="245"/>
      </w:pPr>
    </w:lvl>
    <w:lvl w:ilvl="6">
      <w:start w:val="0"/>
      <w:numFmt w:val="bullet"/>
      <w:lvlText w:val="•"/>
      <w:lvlJc w:val="left"/>
      <w:pPr>
        <w:ind w:left="5448" w:hanging="245"/>
      </w:pPr>
    </w:lvl>
    <w:lvl w:ilvl="7">
      <w:start w:val="0"/>
      <w:numFmt w:val="bullet"/>
      <w:lvlText w:val="•"/>
      <w:lvlJc w:val="left"/>
      <w:pPr>
        <w:ind w:left="6296" w:hanging="245"/>
      </w:pPr>
    </w:lvl>
    <w:lvl w:ilvl="8">
      <w:start w:val="0"/>
      <w:numFmt w:val="bullet"/>
      <w:lvlText w:val="•"/>
      <w:lvlJc w:val="left"/>
      <w:pPr>
        <w:ind w:left="7144" w:hanging="245"/>
      </w:pPr>
    </w:lvl>
  </w:abstractNum>
  <w:abstractNum w:abstractNumId="4">
    <w:nsid w:val="109A047C"/>
    <w:multiLevelType w:val="hybridMultilevel"/>
    <w:tmpl w:val="1DC450E6"/>
    <w:lvl w:ilvl="0">
      <w:start w:val="1"/>
      <w:numFmt w:val="decimal"/>
      <w:lvlText w:val="%1."/>
      <w:lvlJc w:val="left"/>
      <w:pPr>
        <w:ind w:left="724" w:hanging="360"/>
      </w:pPr>
      <w:rPr>
        <w:rFonts w:hint="default"/>
      </w:rPr>
    </w:lvl>
    <w:lvl w:ilvl="1">
      <w:start w:val="1"/>
      <w:numFmt w:val="lowerLetter"/>
      <w:lvlText w:val="%2."/>
      <w:lvlJc w:val="left"/>
      <w:pPr>
        <w:ind w:left="1444" w:hanging="360"/>
      </w:pPr>
    </w:lvl>
    <w:lvl w:ilvl="2" w:tentative="1">
      <w:start w:val="1"/>
      <w:numFmt w:val="lowerRoman"/>
      <w:lvlText w:val="%3."/>
      <w:lvlJc w:val="right"/>
      <w:pPr>
        <w:ind w:left="2164" w:hanging="180"/>
      </w:pPr>
    </w:lvl>
    <w:lvl w:ilvl="3" w:tentative="1">
      <w:start w:val="1"/>
      <w:numFmt w:val="decimal"/>
      <w:lvlText w:val="%4."/>
      <w:lvlJc w:val="left"/>
      <w:pPr>
        <w:ind w:left="2884" w:hanging="360"/>
      </w:pPr>
    </w:lvl>
    <w:lvl w:ilvl="4" w:tentative="1">
      <w:start w:val="1"/>
      <w:numFmt w:val="lowerLetter"/>
      <w:lvlText w:val="%5."/>
      <w:lvlJc w:val="left"/>
      <w:pPr>
        <w:ind w:left="3604" w:hanging="360"/>
      </w:pPr>
    </w:lvl>
    <w:lvl w:ilvl="5" w:tentative="1">
      <w:start w:val="1"/>
      <w:numFmt w:val="lowerRoman"/>
      <w:lvlText w:val="%6."/>
      <w:lvlJc w:val="right"/>
      <w:pPr>
        <w:ind w:left="4324" w:hanging="180"/>
      </w:pPr>
    </w:lvl>
    <w:lvl w:ilvl="6" w:tentative="1">
      <w:start w:val="1"/>
      <w:numFmt w:val="decimal"/>
      <w:lvlText w:val="%7."/>
      <w:lvlJc w:val="left"/>
      <w:pPr>
        <w:ind w:left="5044" w:hanging="360"/>
      </w:pPr>
    </w:lvl>
    <w:lvl w:ilvl="7" w:tentative="1">
      <w:start w:val="1"/>
      <w:numFmt w:val="lowerLetter"/>
      <w:lvlText w:val="%8."/>
      <w:lvlJc w:val="left"/>
      <w:pPr>
        <w:ind w:left="5764" w:hanging="360"/>
      </w:pPr>
    </w:lvl>
    <w:lvl w:ilvl="8" w:tentative="1">
      <w:start w:val="1"/>
      <w:numFmt w:val="lowerRoman"/>
      <w:lvlText w:val="%9."/>
      <w:lvlJc w:val="right"/>
      <w:pPr>
        <w:ind w:left="6484" w:hanging="180"/>
      </w:pPr>
    </w:lvl>
  </w:abstractNum>
  <w:abstractNum w:abstractNumId="5">
    <w:nsid w:val="15A63951"/>
    <w:multiLevelType w:val="hybridMultilevel"/>
    <w:tmpl w:val="00BC6EA2"/>
    <w:lvl w:ilvl="0">
      <w:start w:val="1"/>
      <w:numFmt w:val="decimal"/>
      <w:lvlText w:val="%1."/>
      <w:lvlJc w:val="left"/>
      <w:pPr>
        <w:ind w:left="1084" w:hanging="360"/>
      </w:pPr>
      <w:rPr>
        <w:rFonts w:hint="default"/>
      </w:rPr>
    </w:lvl>
    <w:lvl w:ilvl="1">
      <w:start w:val="1"/>
      <w:numFmt w:val="lowerLetter"/>
      <w:lvlText w:val="%2."/>
      <w:lvlJc w:val="left"/>
      <w:pPr>
        <w:ind w:left="1804" w:hanging="360"/>
      </w:pPr>
    </w:lvl>
    <w:lvl w:ilvl="2" w:tentative="1">
      <w:start w:val="1"/>
      <w:numFmt w:val="lowerRoman"/>
      <w:lvlText w:val="%3."/>
      <w:lvlJc w:val="right"/>
      <w:pPr>
        <w:ind w:left="2524" w:hanging="180"/>
      </w:pPr>
    </w:lvl>
    <w:lvl w:ilvl="3" w:tentative="1">
      <w:start w:val="1"/>
      <w:numFmt w:val="decimal"/>
      <w:lvlText w:val="%4."/>
      <w:lvlJc w:val="left"/>
      <w:pPr>
        <w:ind w:left="3244" w:hanging="360"/>
      </w:pPr>
    </w:lvl>
    <w:lvl w:ilvl="4" w:tentative="1">
      <w:start w:val="1"/>
      <w:numFmt w:val="lowerLetter"/>
      <w:lvlText w:val="%5."/>
      <w:lvlJc w:val="left"/>
      <w:pPr>
        <w:ind w:left="3964" w:hanging="360"/>
      </w:pPr>
    </w:lvl>
    <w:lvl w:ilvl="5" w:tentative="1">
      <w:start w:val="1"/>
      <w:numFmt w:val="lowerRoman"/>
      <w:lvlText w:val="%6."/>
      <w:lvlJc w:val="right"/>
      <w:pPr>
        <w:ind w:left="4684" w:hanging="180"/>
      </w:pPr>
    </w:lvl>
    <w:lvl w:ilvl="6" w:tentative="1">
      <w:start w:val="1"/>
      <w:numFmt w:val="decimal"/>
      <w:lvlText w:val="%7."/>
      <w:lvlJc w:val="left"/>
      <w:pPr>
        <w:ind w:left="5404" w:hanging="360"/>
      </w:pPr>
    </w:lvl>
    <w:lvl w:ilvl="7" w:tentative="1">
      <w:start w:val="1"/>
      <w:numFmt w:val="lowerLetter"/>
      <w:lvlText w:val="%8."/>
      <w:lvlJc w:val="left"/>
      <w:pPr>
        <w:ind w:left="6124" w:hanging="360"/>
      </w:pPr>
    </w:lvl>
    <w:lvl w:ilvl="8" w:tentative="1">
      <w:start w:val="1"/>
      <w:numFmt w:val="lowerRoman"/>
      <w:lvlText w:val="%9."/>
      <w:lvlJc w:val="right"/>
      <w:pPr>
        <w:ind w:left="6844" w:hanging="180"/>
      </w:pPr>
    </w:lvl>
  </w:abstractNum>
  <w:abstractNum w:abstractNumId="6">
    <w:nsid w:val="27400175"/>
    <w:multiLevelType w:val="hybridMultilevel"/>
    <w:tmpl w:val="3DC62122"/>
    <w:lvl w:ilvl="0">
      <w:start w:val="1"/>
      <w:numFmt w:val="decimal"/>
      <w:lvlText w:val="%1."/>
      <w:lvlJc w:val="left"/>
      <w:pPr>
        <w:ind w:left="724" w:hanging="360"/>
      </w:pPr>
      <w:rPr>
        <w:rFonts w:hint="default"/>
      </w:rPr>
    </w:lvl>
    <w:lvl w:ilvl="1">
      <w:start w:val="1"/>
      <w:numFmt w:val="lowerLetter"/>
      <w:lvlText w:val="%2."/>
      <w:lvlJc w:val="left"/>
      <w:pPr>
        <w:ind w:left="1444" w:hanging="360"/>
      </w:pPr>
    </w:lvl>
    <w:lvl w:ilvl="2" w:tentative="1">
      <w:start w:val="1"/>
      <w:numFmt w:val="lowerRoman"/>
      <w:lvlText w:val="%3."/>
      <w:lvlJc w:val="right"/>
      <w:pPr>
        <w:ind w:left="2164" w:hanging="180"/>
      </w:pPr>
    </w:lvl>
    <w:lvl w:ilvl="3" w:tentative="1">
      <w:start w:val="1"/>
      <w:numFmt w:val="decimal"/>
      <w:lvlText w:val="%4."/>
      <w:lvlJc w:val="left"/>
      <w:pPr>
        <w:ind w:left="2884" w:hanging="360"/>
      </w:pPr>
    </w:lvl>
    <w:lvl w:ilvl="4" w:tentative="1">
      <w:start w:val="1"/>
      <w:numFmt w:val="lowerLetter"/>
      <w:lvlText w:val="%5."/>
      <w:lvlJc w:val="left"/>
      <w:pPr>
        <w:ind w:left="3604" w:hanging="360"/>
      </w:pPr>
    </w:lvl>
    <w:lvl w:ilvl="5" w:tentative="1">
      <w:start w:val="1"/>
      <w:numFmt w:val="lowerRoman"/>
      <w:lvlText w:val="%6."/>
      <w:lvlJc w:val="right"/>
      <w:pPr>
        <w:ind w:left="4324" w:hanging="180"/>
      </w:pPr>
    </w:lvl>
    <w:lvl w:ilvl="6" w:tentative="1">
      <w:start w:val="1"/>
      <w:numFmt w:val="decimal"/>
      <w:lvlText w:val="%7."/>
      <w:lvlJc w:val="left"/>
      <w:pPr>
        <w:ind w:left="5044" w:hanging="360"/>
      </w:pPr>
    </w:lvl>
    <w:lvl w:ilvl="7" w:tentative="1">
      <w:start w:val="1"/>
      <w:numFmt w:val="lowerLetter"/>
      <w:lvlText w:val="%8."/>
      <w:lvlJc w:val="left"/>
      <w:pPr>
        <w:ind w:left="5764" w:hanging="360"/>
      </w:pPr>
    </w:lvl>
    <w:lvl w:ilvl="8" w:tentative="1">
      <w:start w:val="1"/>
      <w:numFmt w:val="lowerRoman"/>
      <w:lvlText w:val="%9."/>
      <w:lvlJc w:val="right"/>
      <w:pPr>
        <w:ind w:left="6484" w:hanging="180"/>
      </w:pPr>
    </w:lvl>
  </w:abstractNum>
  <w:abstractNum w:abstractNumId="7">
    <w:nsid w:val="31FEEACC"/>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5157A68"/>
    <w:multiLevelType w:val="hybridMultilevel"/>
    <w:tmpl w:val="42BEC5C2"/>
    <w:lvl w:ilvl="0">
      <w:start w:val="1"/>
      <w:numFmt w:val="decimal"/>
      <w:lvlText w:val="%1."/>
      <w:lvlJc w:val="left"/>
      <w:pPr>
        <w:ind w:left="479" w:hanging="360"/>
      </w:pPr>
      <w:rPr>
        <w:rFonts w:hint="default"/>
      </w:rPr>
    </w:lvl>
    <w:lvl w:ilvl="1" w:tentative="1">
      <w:start w:val="1"/>
      <w:numFmt w:val="lowerLetter"/>
      <w:lvlText w:val="%2."/>
      <w:lvlJc w:val="left"/>
      <w:pPr>
        <w:ind w:left="1199" w:hanging="360"/>
      </w:pPr>
    </w:lvl>
    <w:lvl w:ilvl="2" w:tentative="1">
      <w:start w:val="1"/>
      <w:numFmt w:val="lowerRoman"/>
      <w:lvlText w:val="%3."/>
      <w:lvlJc w:val="right"/>
      <w:pPr>
        <w:ind w:left="1919" w:hanging="180"/>
      </w:pPr>
    </w:lvl>
    <w:lvl w:ilvl="3" w:tentative="1">
      <w:start w:val="1"/>
      <w:numFmt w:val="decimal"/>
      <w:lvlText w:val="%4."/>
      <w:lvlJc w:val="left"/>
      <w:pPr>
        <w:ind w:left="2639" w:hanging="360"/>
      </w:pPr>
    </w:lvl>
    <w:lvl w:ilvl="4" w:tentative="1">
      <w:start w:val="1"/>
      <w:numFmt w:val="lowerLetter"/>
      <w:lvlText w:val="%5."/>
      <w:lvlJc w:val="left"/>
      <w:pPr>
        <w:ind w:left="3359" w:hanging="360"/>
      </w:pPr>
    </w:lvl>
    <w:lvl w:ilvl="5" w:tentative="1">
      <w:start w:val="1"/>
      <w:numFmt w:val="lowerRoman"/>
      <w:lvlText w:val="%6."/>
      <w:lvlJc w:val="right"/>
      <w:pPr>
        <w:ind w:left="4079" w:hanging="180"/>
      </w:pPr>
    </w:lvl>
    <w:lvl w:ilvl="6" w:tentative="1">
      <w:start w:val="1"/>
      <w:numFmt w:val="decimal"/>
      <w:lvlText w:val="%7."/>
      <w:lvlJc w:val="left"/>
      <w:pPr>
        <w:ind w:left="4799" w:hanging="360"/>
      </w:pPr>
    </w:lvl>
    <w:lvl w:ilvl="7" w:tentative="1">
      <w:start w:val="1"/>
      <w:numFmt w:val="lowerLetter"/>
      <w:lvlText w:val="%8."/>
      <w:lvlJc w:val="left"/>
      <w:pPr>
        <w:ind w:left="5519" w:hanging="360"/>
      </w:pPr>
    </w:lvl>
    <w:lvl w:ilvl="8" w:tentative="1">
      <w:start w:val="1"/>
      <w:numFmt w:val="lowerRoman"/>
      <w:lvlText w:val="%9."/>
      <w:lvlJc w:val="right"/>
      <w:pPr>
        <w:ind w:left="6239" w:hanging="180"/>
      </w:pPr>
    </w:lvl>
  </w:abstractNum>
  <w:abstractNum w:abstractNumId="9">
    <w:nsid w:val="493D4205"/>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FA74C19"/>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9ADCABA"/>
    <w:multiLevelType w:val="multilevel"/>
    <w:tmpl w:val="59ADCABA"/>
    <w:lvl w:ilvl="0">
      <w:start w:val="1"/>
      <w:numFmt w:val="decimal"/>
      <w:lvlText w:val="%1."/>
      <w:lvlJc w:val="left"/>
      <w:pPr>
        <w:ind w:left="480" w:hanging="360"/>
      </w:pPr>
      <w:rPr>
        <w:rFonts w:hint="default"/>
        <w:b/>
        <w:bCs/>
        <w:spacing w:val="-1"/>
        <w:w w:val="100"/>
        <w:lang w:val="en-US" w:eastAsia="en-US" w:bidi="ar-SA"/>
      </w:rPr>
    </w:lvl>
    <w:lvl w:ilvl="1">
      <w:start w:val="0"/>
      <w:numFmt w:val="bullet"/>
      <w:lvlText w:val="○"/>
      <w:lvlJc w:val="left"/>
      <w:pPr>
        <w:ind w:left="1200" w:hanging="360"/>
      </w:pPr>
      <w:rPr>
        <w:rFonts w:ascii="Arial MT" w:eastAsia="Arial MT" w:hAnsi="Arial MT" w:cs="Arial MT" w:hint="default"/>
        <w:w w:val="60"/>
        <w:sz w:val="22"/>
        <w:szCs w:val="22"/>
        <w:lang w:val="en-US" w:eastAsia="en-US" w:bidi="ar-SA"/>
      </w:rPr>
    </w:lvl>
    <w:lvl w:ilvl="2">
      <w:start w:val="0"/>
      <w:numFmt w:val="bullet"/>
      <w:lvlText w:val="•"/>
      <w:lvlJc w:val="left"/>
      <w:pPr>
        <w:ind w:left="2048" w:hanging="360"/>
      </w:pPr>
      <w:rPr>
        <w:rFonts w:hint="default"/>
        <w:lang w:val="en-US" w:eastAsia="en-US" w:bidi="ar-SA"/>
      </w:rPr>
    </w:lvl>
    <w:lvl w:ilvl="3">
      <w:start w:val="0"/>
      <w:numFmt w:val="bullet"/>
      <w:lvlText w:val="•"/>
      <w:lvlJc w:val="left"/>
      <w:pPr>
        <w:ind w:left="2897" w:hanging="360"/>
      </w:pPr>
      <w:rPr>
        <w:rFonts w:hint="default"/>
        <w:lang w:val="en-US" w:eastAsia="en-US" w:bidi="ar-SA"/>
      </w:rPr>
    </w:lvl>
    <w:lvl w:ilvl="4">
      <w:start w:val="0"/>
      <w:numFmt w:val="bullet"/>
      <w:lvlText w:val="•"/>
      <w:lvlJc w:val="left"/>
      <w:pPr>
        <w:ind w:left="3746" w:hanging="360"/>
      </w:pPr>
      <w:rPr>
        <w:rFonts w:hint="default"/>
        <w:lang w:val="en-US" w:eastAsia="en-US" w:bidi="ar-SA"/>
      </w:rPr>
    </w:lvl>
    <w:lvl w:ilvl="5">
      <w:start w:val="0"/>
      <w:numFmt w:val="bullet"/>
      <w:lvlText w:val="•"/>
      <w:lvlJc w:val="left"/>
      <w:pPr>
        <w:ind w:left="4595" w:hanging="360"/>
      </w:pPr>
      <w:rPr>
        <w:rFonts w:hint="default"/>
        <w:lang w:val="en-US" w:eastAsia="en-US" w:bidi="ar-SA"/>
      </w:rPr>
    </w:lvl>
    <w:lvl w:ilvl="6">
      <w:start w:val="0"/>
      <w:numFmt w:val="bullet"/>
      <w:lvlText w:val="•"/>
      <w:lvlJc w:val="left"/>
      <w:pPr>
        <w:ind w:left="5444" w:hanging="360"/>
      </w:pPr>
      <w:rPr>
        <w:rFonts w:hint="default"/>
        <w:lang w:val="en-US" w:eastAsia="en-US" w:bidi="ar-SA"/>
      </w:rPr>
    </w:lvl>
    <w:lvl w:ilvl="7">
      <w:start w:val="0"/>
      <w:numFmt w:val="bullet"/>
      <w:lvlText w:val="•"/>
      <w:lvlJc w:val="left"/>
      <w:pPr>
        <w:ind w:left="6293" w:hanging="360"/>
      </w:pPr>
      <w:rPr>
        <w:rFonts w:hint="default"/>
        <w:lang w:val="en-US" w:eastAsia="en-US" w:bidi="ar-SA"/>
      </w:rPr>
    </w:lvl>
    <w:lvl w:ilvl="8">
      <w:start w:val="0"/>
      <w:numFmt w:val="bullet"/>
      <w:lvlText w:val="•"/>
      <w:lvlJc w:val="left"/>
      <w:pPr>
        <w:ind w:left="7142" w:hanging="360"/>
      </w:pPr>
      <w:rPr>
        <w:rFonts w:hint="default"/>
        <w:lang w:val="en-US" w:eastAsia="en-US" w:bidi="ar-SA"/>
      </w:rPr>
    </w:lvl>
  </w:abstractNum>
  <w:abstractNum w:abstractNumId="12">
    <w:nsid w:val="5F48B872"/>
    <w:multiLevelType w:val="hybridMultilevel"/>
    <w:tmpl w:val="00000000"/>
    <w:lvl w:ilvl="0">
      <w:start w:val="1"/>
      <w:numFmt w:val="decimal"/>
      <w:lvlText w:val="%1."/>
      <w:lvlJc w:val="left"/>
      <w:pPr>
        <w:ind w:left="480" w:hanging="360"/>
      </w:pPr>
      <w:rPr>
        <w:b/>
      </w:rPr>
    </w:lvl>
    <w:lvl w:ilvl="1">
      <w:start w:val="0"/>
      <w:numFmt w:val="bullet"/>
      <w:lvlText w:val="○"/>
      <w:lvlJc w:val="left"/>
      <w:pPr>
        <w:ind w:left="1200" w:hanging="360"/>
      </w:pPr>
      <w:rPr>
        <w:rFonts w:ascii="Arial" w:eastAsia="Arial" w:hAnsi="Arial" w:cs="Arial"/>
        <w:sz w:val="22"/>
        <w:szCs w:val="22"/>
      </w:rPr>
    </w:lvl>
    <w:lvl w:ilvl="2">
      <w:start w:val="0"/>
      <w:numFmt w:val="bullet"/>
      <w:lvlText w:val="•"/>
      <w:lvlJc w:val="left"/>
      <w:pPr>
        <w:ind w:left="2048" w:hanging="360"/>
      </w:pPr>
    </w:lvl>
    <w:lvl w:ilvl="3">
      <w:start w:val="0"/>
      <w:numFmt w:val="bullet"/>
      <w:lvlText w:val="•"/>
      <w:lvlJc w:val="left"/>
      <w:pPr>
        <w:ind w:left="2897" w:hanging="360"/>
      </w:pPr>
    </w:lvl>
    <w:lvl w:ilvl="4">
      <w:start w:val="0"/>
      <w:numFmt w:val="bullet"/>
      <w:lvlText w:val="•"/>
      <w:lvlJc w:val="left"/>
      <w:pPr>
        <w:ind w:left="3746" w:hanging="360"/>
      </w:pPr>
    </w:lvl>
    <w:lvl w:ilvl="5">
      <w:start w:val="0"/>
      <w:numFmt w:val="bullet"/>
      <w:lvlText w:val="•"/>
      <w:lvlJc w:val="left"/>
      <w:pPr>
        <w:ind w:left="4595" w:hanging="360"/>
      </w:pPr>
    </w:lvl>
    <w:lvl w:ilvl="6">
      <w:start w:val="0"/>
      <w:numFmt w:val="bullet"/>
      <w:lvlText w:val="•"/>
      <w:lvlJc w:val="left"/>
      <w:pPr>
        <w:ind w:left="5444" w:hanging="360"/>
      </w:pPr>
    </w:lvl>
    <w:lvl w:ilvl="7">
      <w:start w:val="0"/>
      <w:numFmt w:val="bullet"/>
      <w:lvlText w:val="•"/>
      <w:lvlJc w:val="left"/>
      <w:pPr>
        <w:ind w:left="6293" w:hanging="360"/>
      </w:pPr>
    </w:lvl>
    <w:lvl w:ilvl="8">
      <w:start w:val="0"/>
      <w:numFmt w:val="bullet"/>
      <w:lvlText w:val="•"/>
      <w:lvlJc w:val="left"/>
      <w:pPr>
        <w:ind w:left="7142" w:hanging="360"/>
      </w:pPr>
    </w:lvl>
  </w:abstractNum>
  <w:abstractNum w:abstractNumId="13">
    <w:nsid w:val="72FFFDA8"/>
    <w:multiLevelType w:val="hybridMultilevel"/>
    <w:tmpl w:val="00000000"/>
    <w:lvl w:ilvl="0">
      <w:start w:val="0"/>
      <w:numFmt w:val="bullet"/>
      <w:lvlText w:val="●"/>
      <w:lvlJc w:val="left"/>
      <w:pPr>
        <w:ind w:left="480" w:hanging="360"/>
      </w:pPr>
      <w:rPr>
        <w:rFonts w:ascii="Arial" w:eastAsia="Arial" w:hAnsi="Arial" w:cs="Arial"/>
        <w:sz w:val="22"/>
        <w:szCs w:val="22"/>
      </w:rPr>
    </w:lvl>
    <w:lvl w:ilvl="1">
      <w:start w:val="0"/>
      <w:numFmt w:val="bullet"/>
      <w:lvlText w:val="•"/>
      <w:lvlJc w:val="left"/>
      <w:pPr>
        <w:ind w:left="1316" w:hanging="360"/>
      </w:pPr>
    </w:lvl>
    <w:lvl w:ilvl="2">
      <w:start w:val="0"/>
      <w:numFmt w:val="bullet"/>
      <w:lvlText w:val="•"/>
      <w:lvlJc w:val="left"/>
      <w:pPr>
        <w:ind w:left="2152" w:hanging="360"/>
      </w:pPr>
    </w:lvl>
    <w:lvl w:ilvl="3">
      <w:start w:val="0"/>
      <w:numFmt w:val="bullet"/>
      <w:lvlText w:val="•"/>
      <w:lvlJc w:val="left"/>
      <w:pPr>
        <w:ind w:left="2988" w:hanging="360"/>
      </w:pPr>
    </w:lvl>
    <w:lvl w:ilvl="4">
      <w:start w:val="0"/>
      <w:numFmt w:val="bullet"/>
      <w:lvlText w:val="•"/>
      <w:lvlJc w:val="left"/>
      <w:pPr>
        <w:ind w:left="3824" w:hanging="360"/>
      </w:pPr>
    </w:lvl>
    <w:lvl w:ilvl="5">
      <w:start w:val="0"/>
      <w:numFmt w:val="bullet"/>
      <w:lvlText w:val="•"/>
      <w:lvlJc w:val="left"/>
      <w:pPr>
        <w:ind w:left="4660" w:hanging="360"/>
      </w:pPr>
    </w:lvl>
    <w:lvl w:ilvl="6">
      <w:start w:val="0"/>
      <w:numFmt w:val="bullet"/>
      <w:lvlText w:val="•"/>
      <w:lvlJc w:val="left"/>
      <w:pPr>
        <w:ind w:left="5496" w:hanging="360"/>
      </w:pPr>
    </w:lvl>
    <w:lvl w:ilvl="7">
      <w:start w:val="0"/>
      <w:numFmt w:val="bullet"/>
      <w:lvlText w:val="•"/>
      <w:lvlJc w:val="left"/>
      <w:pPr>
        <w:ind w:left="6332" w:hanging="360"/>
      </w:pPr>
    </w:lvl>
    <w:lvl w:ilvl="8">
      <w:start w:val="0"/>
      <w:numFmt w:val="bullet"/>
      <w:lvlText w:val="•"/>
      <w:lvlJc w:val="left"/>
      <w:pPr>
        <w:ind w:left="7168" w:hanging="360"/>
      </w:pPr>
    </w:lvl>
  </w:abstractNum>
  <w:abstractNum w:abstractNumId="14">
    <w:nsid w:val="792019D9"/>
    <w:multiLevelType w:val="hybridMultilevel"/>
    <w:tmpl w:val="2FAC4D40"/>
    <w:lvl w:ilvl="0">
      <w:start w:val="1"/>
      <w:numFmt w:val="decimal"/>
      <w:lvlText w:val="%1."/>
      <w:lvlJc w:val="left"/>
      <w:pPr>
        <w:ind w:left="479" w:hanging="360"/>
      </w:pPr>
      <w:rPr>
        <w:rFonts w:hint="default"/>
      </w:rPr>
    </w:lvl>
    <w:lvl w:ilvl="1" w:tentative="1">
      <w:start w:val="1"/>
      <w:numFmt w:val="lowerLetter"/>
      <w:lvlText w:val="%2."/>
      <w:lvlJc w:val="left"/>
      <w:pPr>
        <w:ind w:left="1199" w:hanging="360"/>
      </w:pPr>
    </w:lvl>
    <w:lvl w:ilvl="2" w:tentative="1">
      <w:start w:val="1"/>
      <w:numFmt w:val="lowerRoman"/>
      <w:lvlText w:val="%3."/>
      <w:lvlJc w:val="right"/>
      <w:pPr>
        <w:ind w:left="1919" w:hanging="180"/>
      </w:pPr>
    </w:lvl>
    <w:lvl w:ilvl="3" w:tentative="1">
      <w:start w:val="1"/>
      <w:numFmt w:val="decimal"/>
      <w:lvlText w:val="%4."/>
      <w:lvlJc w:val="left"/>
      <w:pPr>
        <w:ind w:left="2639" w:hanging="360"/>
      </w:pPr>
    </w:lvl>
    <w:lvl w:ilvl="4" w:tentative="1">
      <w:start w:val="1"/>
      <w:numFmt w:val="lowerLetter"/>
      <w:lvlText w:val="%5."/>
      <w:lvlJc w:val="left"/>
      <w:pPr>
        <w:ind w:left="3359" w:hanging="360"/>
      </w:pPr>
    </w:lvl>
    <w:lvl w:ilvl="5" w:tentative="1">
      <w:start w:val="1"/>
      <w:numFmt w:val="lowerRoman"/>
      <w:lvlText w:val="%6."/>
      <w:lvlJc w:val="right"/>
      <w:pPr>
        <w:ind w:left="4079" w:hanging="180"/>
      </w:pPr>
    </w:lvl>
    <w:lvl w:ilvl="6" w:tentative="1">
      <w:start w:val="1"/>
      <w:numFmt w:val="decimal"/>
      <w:lvlText w:val="%7."/>
      <w:lvlJc w:val="left"/>
      <w:pPr>
        <w:ind w:left="4799" w:hanging="360"/>
      </w:pPr>
    </w:lvl>
    <w:lvl w:ilvl="7" w:tentative="1">
      <w:start w:val="1"/>
      <w:numFmt w:val="lowerLetter"/>
      <w:lvlText w:val="%8."/>
      <w:lvlJc w:val="left"/>
      <w:pPr>
        <w:ind w:left="5519" w:hanging="360"/>
      </w:pPr>
    </w:lvl>
    <w:lvl w:ilvl="8" w:tentative="1">
      <w:start w:val="1"/>
      <w:numFmt w:val="lowerRoman"/>
      <w:lvlText w:val="%9."/>
      <w:lvlJc w:val="right"/>
      <w:pPr>
        <w:ind w:left="6239" w:hanging="180"/>
      </w:pPr>
    </w:lvl>
  </w:abstractNum>
  <w:abstractNum w:abstractNumId="15">
    <w:nsid w:val="7A1D0DCC"/>
    <w:multiLevelType w:val="hybridMultilevel"/>
    <w:tmpl w:val="C45ED3E6"/>
    <w:lvl w:ilvl="0">
      <w:start w:val="1"/>
      <w:numFmt w:val="decimal"/>
      <w:lvlText w:val="%1."/>
      <w:lvlJc w:val="left"/>
      <w:pPr>
        <w:ind w:left="479" w:hanging="360"/>
      </w:pPr>
      <w:rPr>
        <w:rFonts w:hint="default"/>
      </w:rPr>
    </w:lvl>
    <w:lvl w:ilvl="1" w:tentative="1">
      <w:start w:val="1"/>
      <w:numFmt w:val="lowerLetter"/>
      <w:lvlText w:val="%2."/>
      <w:lvlJc w:val="left"/>
      <w:pPr>
        <w:ind w:left="1199" w:hanging="360"/>
      </w:pPr>
    </w:lvl>
    <w:lvl w:ilvl="2" w:tentative="1">
      <w:start w:val="1"/>
      <w:numFmt w:val="lowerRoman"/>
      <w:lvlText w:val="%3."/>
      <w:lvlJc w:val="right"/>
      <w:pPr>
        <w:ind w:left="1919" w:hanging="180"/>
      </w:pPr>
    </w:lvl>
    <w:lvl w:ilvl="3" w:tentative="1">
      <w:start w:val="1"/>
      <w:numFmt w:val="decimal"/>
      <w:lvlText w:val="%4."/>
      <w:lvlJc w:val="left"/>
      <w:pPr>
        <w:ind w:left="2639" w:hanging="360"/>
      </w:pPr>
    </w:lvl>
    <w:lvl w:ilvl="4" w:tentative="1">
      <w:start w:val="1"/>
      <w:numFmt w:val="lowerLetter"/>
      <w:lvlText w:val="%5."/>
      <w:lvlJc w:val="left"/>
      <w:pPr>
        <w:ind w:left="3359" w:hanging="360"/>
      </w:pPr>
    </w:lvl>
    <w:lvl w:ilvl="5" w:tentative="1">
      <w:start w:val="1"/>
      <w:numFmt w:val="lowerRoman"/>
      <w:lvlText w:val="%6."/>
      <w:lvlJc w:val="right"/>
      <w:pPr>
        <w:ind w:left="4079" w:hanging="180"/>
      </w:pPr>
    </w:lvl>
    <w:lvl w:ilvl="6" w:tentative="1">
      <w:start w:val="1"/>
      <w:numFmt w:val="decimal"/>
      <w:lvlText w:val="%7."/>
      <w:lvlJc w:val="left"/>
      <w:pPr>
        <w:ind w:left="4799" w:hanging="360"/>
      </w:pPr>
    </w:lvl>
    <w:lvl w:ilvl="7" w:tentative="1">
      <w:start w:val="1"/>
      <w:numFmt w:val="lowerLetter"/>
      <w:lvlText w:val="%8."/>
      <w:lvlJc w:val="left"/>
      <w:pPr>
        <w:ind w:left="5519" w:hanging="360"/>
      </w:pPr>
    </w:lvl>
    <w:lvl w:ilvl="8" w:tentative="1">
      <w:start w:val="1"/>
      <w:numFmt w:val="lowerRoman"/>
      <w:lvlText w:val="%9."/>
      <w:lvlJc w:val="right"/>
      <w:pPr>
        <w:ind w:left="6239" w:hanging="180"/>
      </w:pPr>
    </w:lvl>
  </w:abstractNum>
  <w:num w:numId="1" w16cid:durableId="1259482865">
    <w:abstractNumId w:val="8"/>
  </w:num>
  <w:num w:numId="2" w16cid:durableId="412164997">
    <w:abstractNumId w:val="15"/>
  </w:num>
  <w:num w:numId="3" w16cid:durableId="1186023609">
    <w:abstractNumId w:val="14"/>
  </w:num>
  <w:num w:numId="4" w16cid:durableId="852887958">
    <w:abstractNumId w:val="1"/>
  </w:num>
  <w:num w:numId="5" w16cid:durableId="869538158">
    <w:abstractNumId w:val="0"/>
  </w:num>
  <w:num w:numId="6" w16cid:durableId="631402880">
    <w:abstractNumId w:val="11"/>
  </w:num>
  <w:num w:numId="7" w16cid:durableId="1502045650">
    <w:abstractNumId w:val="6"/>
  </w:num>
  <w:num w:numId="8" w16cid:durableId="831330646">
    <w:abstractNumId w:val="4"/>
  </w:num>
  <w:num w:numId="9" w16cid:durableId="1574781257">
    <w:abstractNumId w:val="5"/>
  </w:num>
  <w:num w:numId="10" w16cid:durableId="782260940">
    <w:abstractNumId w:val="2"/>
  </w:num>
  <w:num w:numId="11">
    <w:abstractNumId w:val="3"/>
  </w:num>
  <w:num w:numId="12">
    <w:abstractNumId w:val="13"/>
  </w:num>
  <w:num w:numId="13">
    <w:abstractNumId w:val="9"/>
  </w:num>
  <w:num w:numId="14">
    <w:abstractNumId w:val="7"/>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550D"/>
    <w:rsid w:val="00025FF2"/>
    <w:rsid w:val="00031F0F"/>
    <w:rsid w:val="00062B1C"/>
    <w:rsid w:val="00066456"/>
    <w:rsid w:val="000859A8"/>
    <w:rsid w:val="000927DC"/>
    <w:rsid w:val="000975DA"/>
    <w:rsid w:val="000D2C69"/>
    <w:rsid w:val="001537C9"/>
    <w:rsid w:val="00155EA2"/>
    <w:rsid w:val="00162BEA"/>
    <w:rsid w:val="00181B86"/>
    <w:rsid w:val="00181CC8"/>
    <w:rsid w:val="00197244"/>
    <w:rsid w:val="001C257C"/>
    <w:rsid w:val="001D7633"/>
    <w:rsid w:val="00210332"/>
    <w:rsid w:val="00244D38"/>
    <w:rsid w:val="00284F2C"/>
    <w:rsid w:val="002A4F70"/>
    <w:rsid w:val="002B2B1F"/>
    <w:rsid w:val="00326923"/>
    <w:rsid w:val="003813D0"/>
    <w:rsid w:val="00390C4C"/>
    <w:rsid w:val="00392712"/>
    <w:rsid w:val="003B76C6"/>
    <w:rsid w:val="003D4F02"/>
    <w:rsid w:val="003E7802"/>
    <w:rsid w:val="00407D28"/>
    <w:rsid w:val="004655CD"/>
    <w:rsid w:val="00471A70"/>
    <w:rsid w:val="004721CF"/>
    <w:rsid w:val="00491A68"/>
    <w:rsid w:val="004B0E16"/>
    <w:rsid w:val="00506F3D"/>
    <w:rsid w:val="00517645"/>
    <w:rsid w:val="0057319A"/>
    <w:rsid w:val="005D4F01"/>
    <w:rsid w:val="00606BA3"/>
    <w:rsid w:val="00627B8D"/>
    <w:rsid w:val="006362CB"/>
    <w:rsid w:val="00656FD8"/>
    <w:rsid w:val="006A1E87"/>
    <w:rsid w:val="00707859"/>
    <w:rsid w:val="00721031"/>
    <w:rsid w:val="00722438"/>
    <w:rsid w:val="00741317"/>
    <w:rsid w:val="007435A6"/>
    <w:rsid w:val="00757D6D"/>
    <w:rsid w:val="007857C2"/>
    <w:rsid w:val="008648C0"/>
    <w:rsid w:val="008A0FE0"/>
    <w:rsid w:val="008D6489"/>
    <w:rsid w:val="008E22B7"/>
    <w:rsid w:val="00903A0D"/>
    <w:rsid w:val="00930EA7"/>
    <w:rsid w:val="00975D41"/>
    <w:rsid w:val="00977F79"/>
    <w:rsid w:val="00980950"/>
    <w:rsid w:val="009C2A57"/>
    <w:rsid w:val="009E2BBE"/>
    <w:rsid w:val="00A0465C"/>
    <w:rsid w:val="00A272DD"/>
    <w:rsid w:val="00A741BC"/>
    <w:rsid w:val="00A77B3E"/>
    <w:rsid w:val="00AB1BF1"/>
    <w:rsid w:val="00AB75E7"/>
    <w:rsid w:val="00B05CD3"/>
    <w:rsid w:val="00B60D1A"/>
    <w:rsid w:val="00B702C0"/>
    <w:rsid w:val="00B710CE"/>
    <w:rsid w:val="00B7137E"/>
    <w:rsid w:val="00B92641"/>
    <w:rsid w:val="00BA13D4"/>
    <w:rsid w:val="00BA3F48"/>
    <w:rsid w:val="00BB5A55"/>
    <w:rsid w:val="00C32085"/>
    <w:rsid w:val="00C57D10"/>
    <w:rsid w:val="00C66945"/>
    <w:rsid w:val="00CA2A55"/>
    <w:rsid w:val="00CA5A2C"/>
    <w:rsid w:val="00CC4911"/>
    <w:rsid w:val="00D2022A"/>
    <w:rsid w:val="00D42516"/>
    <w:rsid w:val="00D563CD"/>
    <w:rsid w:val="00D66CB4"/>
    <w:rsid w:val="00DB433E"/>
    <w:rsid w:val="00DE442B"/>
    <w:rsid w:val="00E113BE"/>
    <w:rsid w:val="00E50FF0"/>
    <w:rsid w:val="00E5629E"/>
    <w:rsid w:val="00EF07EC"/>
    <w:rsid w:val="00F03C6D"/>
    <w:rsid w:val="00F224B1"/>
    <w:rsid w:val="00F63BC4"/>
    <w:rsid w:val="00F9515B"/>
    <w:rsid w:val="00FC4EE4"/>
    <w:rsid w:val="00FE4F26"/>
    <w:rsid w:val="00FF4683"/>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1"/>
    <w:qFormat/>
    <w:pPr>
      <w:widowControl w:val="0"/>
      <w:autoSpaceDE w:val="0"/>
      <w:autoSpaceDN w:val="0"/>
      <w:spacing w:before="93"/>
      <w:ind w:left="364" w:hanging="245"/>
      <w:outlineLvl w:val="0"/>
    </w:pPr>
    <w:rPr>
      <w:rFonts w:ascii="Arial" w:eastAsia="Arial" w:hAnsi="Arial" w:cs="Arial"/>
      <w:b/>
      <w:bCs/>
      <w:sz w:val="22"/>
      <w:szCs w:val="2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uiPriority w:val="1"/>
    <w:rsid w:val="00BA13D4"/>
    <w:rPr>
      <w:rFonts w:ascii="Arial" w:eastAsia="Arial" w:hAnsi="Arial" w:cs="Arial"/>
      <w:b/>
      <w:bCs/>
      <w:sz w:val="22"/>
      <w:szCs w:val="22"/>
      <w:lang w:val="en-US" w:eastAsia="en-US" w:bidi="ar-SA"/>
    </w:rPr>
  </w:style>
  <w:style w:type="paragraph" w:styleId="BodyText">
    <w:name w:val="Body Text"/>
    <w:basedOn w:val="Normal"/>
    <w:link w:val="BodyTextChar"/>
    <w:uiPriority w:val="1"/>
    <w:qFormat/>
    <w:pPr>
      <w:widowControl w:val="0"/>
      <w:autoSpaceDE w:val="0"/>
      <w:autoSpaceDN w:val="0"/>
    </w:pPr>
    <w:rPr>
      <w:rFonts w:ascii="Arial MT" w:eastAsia="Arial MT" w:hAnsi="Arial MT" w:cs="Arial MT"/>
      <w:sz w:val="22"/>
      <w:szCs w:val="22"/>
      <w:lang w:val="en-US" w:eastAsia="en-US" w:bidi="ar-SA"/>
    </w:rPr>
  </w:style>
  <w:style w:type="character" w:customStyle="1" w:styleId="BodyTextChar">
    <w:name w:val="Body Text Char"/>
    <w:basedOn w:val="DefaultParagraphFont"/>
    <w:link w:val="BodyText"/>
    <w:uiPriority w:val="1"/>
    <w:rsid w:val="00BA13D4"/>
    <w:rPr>
      <w:rFonts w:ascii="Arial MT" w:eastAsia="Arial MT" w:hAnsi="Arial MT" w:cs="Arial MT"/>
      <w:sz w:val="22"/>
      <w:szCs w:val="22"/>
      <w:lang w:val="en-US" w:eastAsia="en-US" w:bidi="ar-SA"/>
    </w:rPr>
  </w:style>
  <w:style w:type="paragraph" w:styleId="ListParagraph">
    <w:name w:val="List Paragraph"/>
    <w:basedOn w:val="Normal"/>
    <w:uiPriority w:val="1"/>
    <w:qFormat/>
    <w:pPr>
      <w:widowControl w:val="0"/>
      <w:autoSpaceDE w:val="0"/>
      <w:autoSpaceDN w:val="0"/>
      <w:ind w:left="480" w:hanging="360"/>
    </w:pPr>
    <w:rPr>
      <w:rFonts w:ascii="Arial MT" w:eastAsia="Arial MT" w:hAnsi="Arial MT" w:cs="Arial MT"/>
      <w:sz w:val="22"/>
      <w:szCs w:val="22"/>
      <w:lang w:val="en-US" w:eastAsia="en-US" w:bidi="ar-SA"/>
    </w:rPr>
  </w:style>
  <w:style w:type="character" w:styleId="Hyperlink">
    <w:name w:val="Hyperlink"/>
    <w:basedOn w:val="DefaultParagraphFont"/>
    <w:rsid w:val="00FE4F26"/>
    <w:rPr>
      <w:color w:val="0000FF" w:themeColor="hyperlink"/>
      <w:u w:val="single"/>
    </w:rPr>
  </w:style>
  <w:style w:type="paragraph" w:customStyle="1" w:styleId="normal0">
    <w:name w:val="normal"/>
    <w:pPr>
      <w:widowControl w:val="0"/>
    </w:pPr>
    <w:rPr>
      <w:rFonts w:ascii="Arial" w:eastAsia="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aao.org/ppp.%20Accessed%2010%20October%202006" TargetMode="External" /><Relationship Id="rId5" Type="http://schemas.openxmlformats.org/officeDocument/2006/relationships/hyperlink" Target="https://idf.org/about-diabetes/diabetes-facts-figures/" TargetMode="External" /><Relationship Id="rId6" Type="http://schemas.openxmlformats.org/officeDocument/2006/relationships/hyperlink" Target="https://www.kaggle.com/competitions/predicting-diabetes-using-machine-learning/data"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