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3B5" w:rsidRPr="00EB2C84" w:rsidRDefault="00ED4C79" w:rsidP="00ED4C79">
      <w:pPr>
        <w:jc w:val="center"/>
        <w:rPr>
          <w:rFonts w:ascii="Times New Roman" w:hAnsi="Times New Roman" w:cs="Times New Roman"/>
          <w:b/>
          <w:sz w:val="24"/>
          <w:szCs w:val="24"/>
        </w:rPr>
      </w:pPr>
      <w:r w:rsidRPr="00EB2C84">
        <w:rPr>
          <w:rFonts w:ascii="Times New Roman" w:hAnsi="Times New Roman" w:cs="Times New Roman"/>
          <w:b/>
          <w:sz w:val="24"/>
          <w:szCs w:val="24"/>
        </w:rPr>
        <w:t>Unit-III</w:t>
      </w:r>
    </w:p>
    <w:p w:rsidR="006B5A9D" w:rsidRPr="00EB2C84" w:rsidRDefault="00ED4C79" w:rsidP="006B5A9D">
      <w:pPr>
        <w:pStyle w:val="NormalWeb"/>
        <w:shd w:val="clear" w:color="auto" w:fill="FFFFFF"/>
        <w:spacing w:before="120" w:beforeAutospacing="0" w:after="120" w:afterAutospacing="0"/>
        <w:rPr>
          <w:color w:val="202122"/>
        </w:rPr>
      </w:pPr>
      <w:r w:rsidRPr="00EB2C84">
        <w:rPr>
          <w:b/>
        </w:rPr>
        <w:t>Concept of Micro Grid:</w:t>
      </w:r>
      <w:r w:rsidR="006B5A9D" w:rsidRPr="00EB2C84">
        <w:rPr>
          <w:color w:val="202122"/>
        </w:rPr>
        <w:t xml:space="preserve"> A </w:t>
      </w:r>
      <w:proofErr w:type="spellStart"/>
      <w:r w:rsidR="006B5A9D" w:rsidRPr="00EB2C84">
        <w:rPr>
          <w:b/>
          <w:bCs/>
          <w:color w:val="202122"/>
        </w:rPr>
        <w:t>microgrid</w:t>
      </w:r>
      <w:proofErr w:type="spellEnd"/>
      <w:r w:rsidR="006B5A9D" w:rsidRPr="00EB2C84">
        <w:rPr>
          <w:color w:val="202122"/>
        </w:rPr>
        <w:t> is a local </w:t>
      </w:r>
      <w:hyperlink r:id="rId6" w:tooltip="Electrical grid" w:history="1">
        <w:r w:rsidR="006B5A9D" w:rsidRPr="00EB2C84">
          <w:rPr>
            <w:rStyle w:val="Hyperlink"/>
            <w:color w:val="0645AD"/>
            <w:u w:val="none"/>
          </w:rPr>
          <w:t>electrical grid</w:t>
        </w:r>
      </w:hyperlink>
      <w:r w:rsidR="006B5A9D" w:rsidRPr="00EB2C84">
        <w:rPr>
          <w:color w:val="202122"/>
        </w:rPr>
        <w:t> with defined electrical boundaries, acting as a single and controllable entity.</w:t>
      </w:r>
      <w:hyperlink r:id="rId7" w:anchor="cite_note-tsg-1" w:history="1">
        <w:r w:rsidR="006B5A9D" w:rsidRPr="00EB2C84">
          <w:rPr>
            <w:rStyle w:val="Hyperlink"/>
            <w:color w:val="0645AD"/>
            <w:u w:val="none"/>
            <w:vertAlign w:val="superscript"/>
          </w:rPr>
          <w:t>[1]</w:t>
        </w:r>
      </w:hyperlink>
      <w:r w:rsidR="006B5A9D" w:rsidRPr="00EB2C84">
        <w:rPr>
          <w:color w:val="202122"/>
        </w:rPr>
        <w:t> It is able to operate in grid-connected and in island mode.</w:t>
      </w:r>
      <w:hyperlink r:id="rId8" w:anchor="cite_note-how-microgrids-doe-2" w:history="1">
        <w:r w:rsidR="006B5A9D" w:rsidRPr="00EB2C84">
          <w:rPr>
            <w:rStyle w:val="Hyperlink"/>
            <w:color w:val="0645AD"/>
            <w:u w:val="none"/>
            <w:vertAlign w:val="superscript"/>
          </w:rPr>
          <w:t>[2</w:t>
        </w:r>
        <w:proofErr w:type="gramStart"/>
        <w:r w:rsidR="006B5A9D" w:rsidRPr="00EB2C84">
          <w:rPr>
            <w:rStyle w:val="Hyperlink"/>
            <w:color w:val="0645AD"/>
            <w:u w:val="none"/>
            <w:vertAlign w:val="superscript"/>
          </w:rPr>
          <w:t>]</w:t>
        </w:r>
        <w:proofErr w:type="gramEnd"/>
      </w:hyperlink>
      <w:hyperlink r:id="rId9" w:anchor="cite_note-IEV-3" w:history="1">
        <w:r w:rsidR="006B5A9D" w:rsidRPr="00EB2C84">
          <w:rPr>
            <w:rStyle w:val="Hyperlink"/>
            <w:color w:val="0645AD"/>
            <w:u w:val="none"/>
            <w:vertAlign w:val="superscript"/>
          </w:rPr>
          <w:t>[3]</w:t>
        </w:r>
      </w:hyperlink>
      <w:r w:rsidR="006B5A9D" w:rsidRPr="00EB2C84">
        <w:rPr>
          <w:color w:val="202122"/>
        </w:rPr>
        <w:t> A '</w:t>
      </w:r>
      <w:r w:rsidR="006B5A9D" w:rsidRPr="00EB2C84">
        <w:rPr>
          <w:b/>
          <w:bCs/>
          <w:color w:val="202122"/>
        </w:rPr>
        <w:t xml:space="preserve">Stand-alone </w:t>
      </w:r>
      <w:proofErr w:type="spellStart"/>
      <w:r w:rsidR="006B5A9D" w:rsidRPr="00EB2C84">
        <w:rPr>
          <w:b/>
          <w:bCs/>
          <w:color w:val="202122"/>
        </w:rPr>
        <w:t>microgrid</w:t>
      </w:r>
      <w:proofErr w:type="spellEnd"/>
      <w:r w:rsidR="006B5A9D" w:rsidRPr="00EB2C84">
        <w:rPr>
          <w:b/>
          <w:bCs/>
          <w:color w:val="202122"/>
        </w:rPr>
        <w:t>'</w:t>
      </w:r>
      <w:r w:rsidR="006B5A9D" w:rsidRPr="00EB2C84">
        <w:rPr>
          <w:color w:val="202122"/>
        </w:rPr>
        <w:t> or '</w:t>
      </w:r>
      <w:r w:rsidR="006B5A9D" w:rsidRPr="00EB2C84">
        <w:rPr>
          <w:b/>
          <w:bCs/>
          <w:color w:val="202122"/>
        </w:rPr>
        <w:t xml:space="preserve">isolated </w:t>
      </w:r>
      <w:proofErr w:type="spellStart"/>
      <w:r w:rsidR="006B5A9D" w:rsidRPr="00EB2C84">
        <w:rPr>
          <w:b/>
          <w:bCs/>
          <w:color w:val="202122"/>
        </w:rPr>
        <w:t>microgrid</w:t>
      </w:r>
      <w:proofErr w:type="spellEnd"/>
      <w:r w:rsidR="006B5A9D" w:rsidRPr="00EB2C84">
        <w:rPr>
          <w:b/>
          <w:bCs/>
          <w:color w:val="202122"/>
        </w:rPr>
        <w:t>'</w:t>
      </w:r>
      <w:r w:rsidR="006B5A9D" w:rsidRPr="00EB2C84">
        <w:rPr>
          <w:color w:val="202122"/>
        </w:rPr>
        <w:t> only operates </w:t>
      </w:r>
      <w:hyperlink r:id="rId10" w:tooltip="Off-the-grid" w:history="1">
        <w:r w:rsidR="006B5A9D" w:rsidRPr="00EB2C84">
          <w:rPr>
            <w:rStyle w:val="Hyperlink"/>
            <w:color w:val="0645AD"/>
            <w:u w:val="none"/>
          </w:rPr>
          <w:t>off-the-grid</w:t>
        </w:r>
      </w:hyperlink>
      <w:r w:rsidR="006B5A9D" w:rsidRPr="00EB2C84">
        <w:rPr>
          <w:color w:val="202122"/>
        </w:rPr>
        <w:t> and cannot be connected to a wider electric power system.</w:t>
      </w:r>
      <w:hyperlink r:id="rId11" w:anchor="cite_note-iec-isolated_microgrid-4" w:history="1">
        <w:r w:rsidR="006B5A9D" w:rsidRPr="00EB2C84">
          <w:rPr>
            <w:rStyle w:val="Hyperlink"/>
            <w:color w:val="0645AD"/>
            <w:u w:val="none"/>
            <w:vertAlign w:val="superscript"/>
          </w:rPr>
          <w:t>[4]</w:t>
        </w:r>
      </w:hyperlink>
    </w:p>
    <w:p w:rsidR="006B5A9D" w:rsidRPr="00EB2C84" w:rsidRDefault="006B5A9D" w:rsidP="006B5A9D">
      <w:pPr>
        <w:pStyle w:val="NormalWeb"/>
        <w:shd w:val="clear" w:color="auto" w:fill="FFFFFF"/>
        <w:spacing w:before="120" w:beforeAutospacing="0" w:after="120" w:afterAutospacing="0"/>
        <w:rPr>
          <w:color w:val="202122"/>
        </w:rPr>
      </w:pPr>
      <w:r w:rsidRPr="00EB2C84">
        <w:rPr>
          <w:color w:val="202122"/>
        </w:rPr>
        <w:t xml:space="preserve">A grid-connected </w:t>
      </w:r>
      <w:proofErr w:type="spellStart"/>
      <w:r w:rsidRPr="00EB2C84">
        <w:rPr>
          <w:color w:val="202122"/>
        </w:rPr>
        <w:t>microgrid</w:t>
      </w:r>
      <w:proofErr w:type="spellEnd"/>
      <w:r w:rsidRPr="00EB2C84">
        <w:rPr>
          <w:color w:val="202122"/>
        </w:rPr>
        <w:t xml:space="preserve"> normally operates connected to and synchronous with the traditional </w:t>
      </w:r>
      <w:hyperlink r:id="rId12" w:tooltip="Wide area synchronous grid" w:history="1">
        <w:r w:rsidRPr="00EB2C84">
          <w:rPr>
            <w:rStyle w:val="Hyperlink"/>
            <w:color w:val="0645AD"/>
            <w:u w:val="none"/>
          </w:rPr>
          <w:t>wide area synchronous grid</w:t>
        </w:r>
      </w:hyperlink>
      <w:r w:rsidRPr="00EB2C84">
        <w:rPr>
          <w:color w:val="202122"/>
        </w:rPr>
        <w:t> (</w:t>
      </w:r>
      <w:proofErr w:type="spellStart"/>
      <w:r w:rsidRPr="00EB2C84">
        <w:rPr>
          <w:color w:val="202122"/>
        </w:rPr>
        <w:t>macrogrid</w:t>
      </w:r>
      <w:proofErr w:type="spellEnd"/>
      <w:r w:rsidRPr="00EB2C84">
        <w:rPr>
          <w:color w:val="202122"/>
        </w:rPr>
        <w:t>), but is able to disconnect from the interconnected grid and to function autonomously in "island mode" as technical or economic conditions dictate.</w:t>
      </w:r>
      <w:hyperlink r:id="rId13" w:anchor="cite_note-eps-5" w:history="1">
        <w:r w:rsidRPr="00EB2C84">
          <w:rPr>
            <w:rStyle w:val="Hyperlink"/>
            <w:color w:val="0645AD"/>
            <w:u w:val="none"/>
            <w:vertAlign w:val="superscript"/>
          </w:rPr>
          <w:t>[5]</w:t>
        </w:r>
      </w:hyperlink>
      <w:r w:rsidRPr="00EB2C84">
        <w:rPr>
          <w:color w:val="202122"/>
        </w:rPr>
        <w:t xml:space="preserve"> In this way, they improve the security of supply within the </w:t>
      </w:r>
      <w:proofErr w:type="spellStart"/>
      <w:r w:rsidRPr="00EB2C84">
        <w:rPr>
          <w:color w:val="202122"/>
        </w:rPr>
        <w:t>microgrid</w:t>
      </w:r>
      <w:proofErr w:type="spellEnd"/>
      <w:r w:rsidRPr="00EB2C84">
        <w:rPr>
          <w:color w:val="202122"/>
        </w:rPr>
        <w:t xml:space="preserve"> cell, and can supply emergency power, changing between island and connected modes.</w:t>
      </w:r>
      <w:hyperlink r:id="rId14" w:anchor="cite_note-eps-5" w:history="1">
        <w:r w:rsidRPr="00EB2C84">
          <w:rPr>
            <w:rStyle w:val="Hyperlink"/>
            <w:color w:val="0645AD"/>
            <w:u w:val="none"/>
            <w:vertAlign w:val="superscript"/>
          </w:rPr>
          <w:t>[5]</w:t>
        </w:r>
      </w:hyperlink>
      <w:r w:rsidRPr="00EB2C84">
        <w:rPr>
          <w:color w:val="202122"/>
        </w:rPr>
        <w:t xml:space="preserve"> This kind of grids </w:t>
      </w:r>
      <w:proofErr w:type="gramStart"/>
      <w:r w:rsidRPr="00EB2C84">
        <w:rPr>
          <w:color w:val="202122"/>
        </w:rPr>
        <w:t>are</w:t>
      </w:r>
      <w:proofErr w:type="gramEnd"/>
      <w:r w:rsidRPr="00EB2C84">
        <w:rPr>
          <w:color w:val="202122"/>
        </w:rPr>
        <w:t xml:space="preserve"> called '</w:t>
      </w:r>
      <w:proofErr w:type="spellStart"/>
      <w:r w:rsidRPr="00EB2C84">
        <w:rPr>
          <w:b/>
          <w:bCs/>
          <w:color w:val="202122"/>
        </w:rPr>
        <w:t>islandable</w:t>
      </w:r>
      <w:proofErr w:type="spellEnd"/>
      <w:r w:rsidRPr="00EB2C84">
        <w:rPr>
          <w:b/>
          <w:bCs/>
          <w:color w:val="202122"/>
        </w:rPr>
        <w:t xml:space="preserve"> </w:t>
      </w:r>
      <w:proofErr w:type="spellStart"/>
      <w:r w:rsidRPr="00EB2C84">
        <w:rPr>
          <w:b/>
          <w:bCs/>
          <w:color w:val="202122"/>
        </w:rPr>
        <w:t>microgrids</w:t>
      </w:r>
      <w:proofErr w:type="spellEnd"/>
      <w:r w:rsidRPr="00EB2C84">
        <w:rPr>
          <w:b/>
          <w:bCs/>
          <w:color w:val="202122"/>
        </w:rPr>
        <w:t>'</w:t>
      </w:r>
      <w:r w:rsidRPr="00EB2C84">
        <w:rPr>
          <w:color w:val="202122"/>
        </w:rPr>
        <w:t>.</w:t>
      </w:r>
      <w:hyperlink r:id="rId15" w:anchor="cite_note-vehicle-grid-berkely-6" w:history="1">
        <w:r w:rsidRPr="00EB2C84">
          <w:rPr>
            <w:rStyle w:val="Hyperlink"/>
            <w:color w:val="0645AD"/>
            <w:u w:val="none"/>
            <w:vertAlign w:val="superscript"/>
          </w:rPr>
          <w:t>[6]</w:t>
        </w:r>
      </w:hyperlink>
    </w:p>
    <w:p w:rsidR="006B5A9D" w:rsidRPr="00EB2C84" w:rsidRDefault="006B5A9D" w:rsidP="006B5A9D">
      <w:pPr>
        <w:pStyle w:val="NormalWeb"/>
        <w:shd w:val="clear" w:color="auto" w:fill="FFFFFF"/>
        <w:spacing w:before="120" w:beforeAutospacing="0" w:after="120" w:afterAutospacing="0"/>
        <w:rPr>
          <w:color w:val="202122"/>
        </w:rPr>
      </w:pPr>
      <w:r w:rsidRPr="00EB2C84">
        <w:rPr>
          <w:color w:val="202122"/>
        </w:rPr>
        <w:t xml:space="preserve">A stand-alone </w:t>
      </w:r>
      <w:proofErr w:type="spellStart"/>
      <w:r w:rsidRPr="00EB2C84">
        <w:rPr>
          <w:color w:val="202122"/>
        </w:rPr>
        <w:t>microgrid</w:t>
      </w:r>
      <w:proofErr w:type="spellEnd"/>
      <w:r w:rsidRPr="00EB2C84">
        <w:rPr>
          <w:color w:val="202122"/>
        </w:rPr>
        <w:t xml:space="preserve"> has its own sources of </w:t>
      </w:r>
      <w:hyperlink r:id="rId16" w:tooltip="Electricity" w:history="1">
        <w:r w:rsidRPr="00EB2C84">
          <w:rPr>
            <w:rStyle w:val="Hyperlink"/>
            <w:color w:val="0645AD"/>
            <w:u w:val="none"/>
          </w:rPr>
          <w:t>electricity</w:t>
        </w:r>
      </w:hyperlink>
      <w:r w:rsidRPr="00EB2C84">
        <w:rPr>
          <w:color w:val="202122"/>
        </w:rPr>
        <w:t>, supplemented with an </w:t>
      </w:r>
      <w:hyperlink r:id="rId17" w:tooltip="Battery storage power station" w:history="1">
        <w:r w:rsidRPr="00EB2C84">
          <w:rPr>
            <w:rStyle w:val="Hyperlink"/>
            <w:color w:val="0645AD"/>
            <w:u w:val="none"/>
          </w:rPr>
          <w:t>energy storage system</w:t>
        </w:r>
      </w:hyperlink>
      <w:r w:rsidRPr="00EB2C84">
        <w:rPr>
          <w:color w:val="202122"/>
        </w:rPr>
        <w:t>. They are used where power transmission and distribution from a major centralized energy source is too far and costly to operate.</w:t>
      </w:r>
      <w:hyperlink r:id="rId18" w:anchor="cite_note-tsg-1" w:history="1">
        <w:r w:rsidRPr="00EB2C84">
          <w:rPr>
            <w:rStyle w:val="Hyperlink"/>
            <w:color w:val="0645AD"/>
            <w:u w:val="none"/>
            <w:vertAlign w:val="superscript"/>
          </w:rPr>
          <w:t>[1]</w:t>
        </w:r>
      </w:hyperlink>
      <w:r w:rsidRPr="00EB2C84">
        <w:rPr>
          <w:color w:val="202122"/>
        </w:rPr>
        <w:t> They offer an option for rural electrification in remote areas and on smaller geographical islands.</w:t>
      </w:r>
      <w:hyperlink r:id="rId19" w:anchor="cite_note-iec-isolated_microgrid-4" w:history="1">
        <w:r w:rsidRPr="00EB2C84">
          <w:rPr>
            <w:rStyle w:val="Hyperlink"/>
            <w:color w:val="0645AD"/>
            <w:u w:val="none"/>
            <w:vertAlign w:val="superscript"/>
          </w:rPr>
          <w:t>[4]</w:t>
        </w:r>
      </w:hyperlink>
      <w:r w:rsidRPr="00EB2C84">
        <w:rPr>
          <w:color w:val="202122"/>
        </w:rPr>
        <w:t xml:space="preserve"> A stand-alone </w:t>
      </w:r>
      <w:proofErr w:type="spellStart"/>
      <w:r w:rsidRPr="00EB2C84">
        <w:rPr>
          <w:color w:val="202122"/>
        </w:rPr>
        <w:t>microgrid</w:t>
      </w:r>
      <w:proofErr w:type="spellEnd"/>
      <w:r w:rsidRPr="00EB2C84">
        <w:rPr>
          <w:color w:val="202122"/>
        </w:rPr>
        <w:t xml:space="preserve"> can effectively integrate various sources of </w:t>
      </w:r>
      <w:hyperlink r:id="rId20" w:tooltip="Distributed generation" w:history="1">
        <w:r w:rsidRPr="00EB2C84">
          <w:rPr>
            <w:rStyle w:val="Hyperlink"/>
            <w:color w:val="0645AD"/>
            <w:u w:val="none"/>
          </w:rPr>
          <w:t>distributed generation</w:t>
        </w:r>
      </w:hyperlink>
      <w:r w:rsidRPr="00EB2C84">
        <w:rPr>
          <w:color w:val="202122"/>
        </w:rPr>
        <w:t> (DG)</w:t>
      </w:r>
      <w:proofErr w:type="gramStart"/>
      <w:r w:rsidRPr="00EB2C84">
        <w:rPr>
          <w:color w:val="202122"/>
        </w:rPr>
        <w:t>,</w:t>
      </w:r>
      <w:proofErr w:type="gramEnd"/>
      <w:r w:rsidRPr="00EB2C84">
        <w:rPr>
          <w:color w:val="202122"/>
        </w:rPr>
        <w:t xml:space="preserve"> especially </w:t>
      </w:r>
      <w:hyperlink r:id="rId21" w:tooltip="Renewable energy" w:history="1">
        <w:r w:rsidRPr="00EB2C84">
          <w:rPr>
            <w:rStyle w:val="Hyperlink"/>
            <w:color w:val="0645AD"/>
            <w:u w:val="none"/>
          </w:rPr>
          <w:t>renewable energy sources</w:t>
        </w:r>
      </w:hyperlink>
      <w:r w:rsidRPr="00EB2C84">
        <w:rPr>
          <w:color w:val="202122"/>
        </w:rPr>
        <w:t> (RES).</w:t>
      </w:r>
      <w:hyperlink r:id="rId22" w:anchor="cite_note-tsg-1" w:history="1">
        <w:r w:rsidRPr="00EB2C84">
          <w:rPr>
            <w:rStyle w:val="Hyperlink"/>
            <w:color w:val="0645AD"/>
            <w:u w:val="none"/>
            <w:vertAlign w:val="superscript"/>
          </w:rPr>
          <w:t>[1]</w:t>
        </w:r>
      </w:hyperlink>
    </w:p>
    <w:p w:rsidR="006B5A9D" w:rsidRPr="00EB2C84" w:rsidRDefault="006B5A9D" w:rsidP="006B5A9D">
      <w:pPr>
        <w:pStyle w:val="NormalWeb"/>
        <w:shd w:val="clear" w:color="auto" w:fill="FFFFFF"/>
        <w:spacing w:before="120" w:beforeAutospacing="0" w:after="120" w:afterAutospacing="0"/>
        <w:rPr>
          <w:color w:val="202122"/>
        </w:rPr>
      </w:pPr>
      <w:r w:rsidRPr="00EB2C84">
        <w:rPr>
          <w:color w:val="202122"/>
        </w:rPr>
        <w:t xml:space="preserve">Control and protection are difficulties to </w:t>
      </w:r>
      <w:proofErr w:type="spellStart"/>
      <w:r w:rsidRPr="00EB2C84">
        <w:rPr>
          <w:color w:val="202122"/>
        </w:rPr>
        <w:t>microgrids</w:t>
      </w:r>
      <w:proofErr w:type="spellEnd"/>
      <w:r w:rsidRPr="00EB2C84">
        <w:rPr>
          <w:color w:val="202122"/>
        </w:rPr>
        <w:t>, as all </w:t>
      </w:r>
      <w:hyperlink r:id="rId23" w:tooltip="Ancillary service" w:history="1">
        <w:r w:rsidRPr="00EB2C84">
          <w:rPr>
            <w:rStyle w:val="Hyperlink"/>
            <w:color w:val="0645AD"/>
            <w:u w:val="none"/>
          </w:rPr>
          <w:t>ancillary services</w:t>
        </w:r>
      </w:hyperlink>
      <w:r w:rsidRPr="00EB2C84">
        <w:rPr>
          <w:color w:val="202122"/>
        </w:rPr>
        <w:t xml:space="preserve"> for system stabilization must be generated within the </w:t>
      </w:r>
      <w:proofErr w:type="spellStart"/>
      <w:r w:rsidRPr="00EB2C84">
        <w:rPr>
          <w:color w:val="202122"/>
        </w:rPr>
        <w:t>microgrid</w:t>
      </w:r>
      <w:proofErr w:type="spellEnd"/>
      <w:r w:rsidRPr="00EB2C84">
        <w:rPr>
          <w:color w:val="202122"/>
        </w:rPr>
        <w:t xml:space="preserve"> and low short-circuit levels can be challenging for selective operation of the protection systems. An important feature is also to provide multiple useful energy needs, such as heating and cooling besides electricity, since this allows energy carrier substitution and increased energy efficiency due to waste heat utilization for heating, domestic hot water, and cooling purposes</w:t>
      </w:r>
    </w:p>
    <w:p w:rsidR="0088108A" w:rsidRPr="00EB2C84" w:rsidRDefault="0088108A" w:rsidP="006B5A9D">
      <w:pPr>
        <w:pStyle w:val="NormalWeb"/>
        <w:shd w:val="clear" w:color="auto" w:fill="FFFFFF"/>
        <w:spacing w:before="120" w:beforeAutospacing="0" w:after="120" w:afterAutospacing="0"/>
        <w:rPr>
          <w:b/>
          <w:color w:val="202122"/>
        </w:rPr>
      </w:pPr>
      <w:proofErr w:type="gramStart"/>
      <w:r w:rsidRPr="00EB2C84">
        <w:rPr>
          <w:b/>
          <w:color w:val="202122"/>
        </w:rPr>
        <w:t>need</w:t>
      </w:r>
      <w:proofErr w:type="gramEnd"/>
      <w:r w:rsidRPr="00EB2C84">
        <w:rPr>
          <w:b/>
          <w:color w:val="202122"/>
        </w:rPr>
        <w:t xml:space="preserve"> &amp; applications of micro-grid</w:t>
      </w:r>
    </w:p>
    <w:p w:rsidR="0088108A" w:rsidRPr="00EB2C84" w:rsidRDefault="0088108A" w:rsidP="006B5A9D">
      <w:pPr>
        <w:pStyle w:val="NormalWeb"/>
        <w:shd w:val="clear" w:color="auto" w:fill="FFFFFF"/>
        <w:spacing w:before="120" w:beforeAutospacing="0" w:after="120" w:afterAutospacing="0"/>
        <w:rPr>
          <w:color w:val="202122"/>
        </w:rPr>
      </w:pPr>
    </w:p>
    <w:p w:rsidR="0088108A" w:rsidRPr="00EB2C84" w:rsidRDefault="0088108A" w:rsidP="0088108A">
      <w:pPr>
        <w:shd w:val="clear" w:color="auto" w:fill="FFFFFF"/>
        <w:spacing w:after="150" w:line="240" w:lineRule="auto"/>
        <w:rPr>
          <w:rFonts w:ascii="Times New Roman" w:eastAsia="Times New Roman" w:hAnsi="Times New Roman" w:cs="Times New Roman"/>
          <w:color w:val="1E1D1D"/>
          <w:spacing w:val="11"/>
          <w:sz w:val="24"/>
          <w:szCs w:val="24"/>
        </w:rPr>
      </w:pPr>
      <w:r w:rsidRPr="00EB2C84">
        <w:rPr>
          <w:rFonts w:ascii="Times New Roman" w:eastAsia="Times New Roman" w:hAnsi="Times New Roman" w:cs="Times New Roman"/>
          <w:color w:val="1E1D1D"/>
          <w:spacing w:val="11"/>
          <w:sz w:val="24"/>
          <w:szCs w:val="24"/>
        </w:rPr>
        <w:t>Today’s world depends on an uninterrupted flow of cost-effective electricity. However, many variables, including severe storms, outages, aging infrastructure, and cost pressures can lead to uncertainty in power generation and distribution. Organizations are turning to </w:t>
      </w:r>
      <w:proofErr w:type="spellStart"/>
      <w:r w:rsidRPr="00EB2C84">
        <w:rPr>
          <w:rFonts w:ascii="Times New Roman" w:eastAsia="Times New Roman" w:hAnsi="Times New Roman" w:cs="Times New Roman"/>
          <w:color w:val="1E1D1D"/>
          <w:spacing w:val="11"/>
          <w:sz w:val="24"/>
          <w:szCs w:val="24"/>
        </w:rPr>
        <w:fldChar w:fldCharType="begin"/>
      </w:r>
      <w:r w:rsidRPr="00EB2C84">
        <w:rPr>
          <w:rFonts w:ascii="Times New Roman" w:eastAsia="Times New Roman" w:hAnsi="Times New Roman" w:cs="Times New Roman"/>
          <w:color w:val="1E1D1D"/>
          <w:spacing w:val="11"/>
          <w:sz w:val="24"/>
          <w:szCs w:val="24"/>
        </w:rPr>
        <w:instrText xml:space="preserve"> HYPERLINK "https://comrent.com/industry-solutions/microgrids/" </w:instrText>
      </w:r>
      <w:r w:rsidRPr="00EB2C84">
        <w:rPr>
          <w:rFonts w:ascii="Times New Roman" w:eastAsia="Times New Roman" w:hAnsi="Times New Roman" w:cs="Times New Roman"/>
          <w:color w:val="1E1D1D"/>
          <w:spacing w:val="11"/>
          <w:sz w:val="24"/>
          <w:szCs w:val="24"/>
        </w:rPr>
        <w:fldChar w:fldCharType="separate"/>
      </w:r>
      <w:r w:rsidRPr="00EB2C84">
        <w:rPr>
          <w:rFonts w:ascii="Times New Roman" w:eastAsia="Times New Roman" w:hAnsi="Times New Roman" w:cs="Times New Roman"/>
          <w:color w:val="E49D3F"/>
          <w:spacing w:val="11"/>
          <w:sz w:val="24"/>
          <w:szCs w:val="24"/>
        </w:rPr>
        <w:t>microgrids</w:t>
      </w:r>
      <w:proofErr w:type="spellEnd"/>
      <w:r w:rsidRPr="00EB2C84">
        <w:rPr>
          <w:rFonts w:ascii="Times New Roman" w:eastAsia="Times New Roman" w:hAnsi="Times New Roman" w:cs="Times New Roman"/>
          <w:color w:val="1E1D1D"/>
          <w:spacing w:val="11"/>
          <w:sz w:val="24"/>
          <w:szCs w:val="24"/>
        </w:rPr>
        <w:fldChar w:fldCharType="end"/>
      </w:r>
      <w:r w:rsidRPr="00EB2C84">
        <w:rPr>
          <w:rFonts w:ascii="Times New Roman" w:eastAsia="Times New Roman" w:hAnsi="Times New Roman" w:cs="Times New Roman"/>
          <w:color w:val="1E1D1D"/>
          <w:spacing w:val="11"/>
          <w:sz w:val="24"/>
          <w:szCs w:val="24"/>
        </w:rPr>
        <w:t xml:space="preserve"> to lower risks and improve operational performance. </w:t>
      </w:r>
      <w:proofErr w:type="spellStart"/>
      <w:r w:rsidRPr="00EB2C84">
        <w:rPr>
          <w:rFonts w:ascii="Times New Roman" w:eastAsia="Times New Roman" w:hAnsi="Times New Roman" w:cs="Times New Roman"/>
          <w:color w:val="1E1D1D"/>
          <w:spacing w:val="11"/>
          <w:sz w:val="24"/>
          <w:szCs w:val="24"/>
        </w:rPr>
        <w:t>Microgrid</w:t>
      </w:r>
      <w:proofErr w:type="spellEnd"/>
      <w:r w:rsidRPr="00EB2C84">
        <w:rPr>
          <w:rFonts w:ascii="Times New Roman" w:eastAsia="Times New Roman" w:hAnsi="Times New Roman" w:cs="Times New Roman"/>
          <w:color w:val="1E1D1D"/>
          <w:spacing w:val="11"/>
          <w:sz w:val="24"/>
          <w:szCs w:val="24"/>
        </w:rPr>
        <w:t xml:space="preserve"> applications shift control to local users and help them create energy independence.</w:t>
      </w:r>
    </w:p>
    <w:p w:rsidR="0088108A" w:rsidRPr="00EB2C84" w:rsidRDefault="0088108A" w:rsidP="0088108A">
      <w:pPr>
        <w:shd w:val="clear" w:color="auto" w:fill="FFFFFF"/>
        <w:spacing w:after="150" w:line="240" w:lineRule="auto"/>
        <w:rPr>
          <w:rFonts w:ascii="Times New Roman" w:eastAsia="Times New Roman" w:hAnsi="Times New Roman" w:cs="Times New Roman"/>
          <w:color w:val="1E1D1D"/>
          <w:spacing w:val="11"/>
          <w:sz w:val="24"/>
          <w:szCs w:val="24"/>
        </w:rPr>
      </w:pPr>
      <w:r w:rsidRPr="00EB2C84">
        <w:rPr>
          <w:rFonts w:ascii="Times New Roman" w:eastAsia="Times New Roman" w:hAnsi="Times New Roman" w:cs="Times New Roman"/>
          <w:color w:val="1E1D1D"/>
          <w:spacing w:val="11"/>
          <w:sz w:val="24"/>
          <w:szCs w:val="24"/>
        </w:rPr>
        <w:t xml:space="preserve">A </w:t>
      </w:r>
      <w:proofErr w:type="spellStart"/>
      <w:r w:rsidRPr="00EB2C84">
        <w:rPr>
          <w:rFonts w:ascii="Times New Roman" w:eastAsia="Times New Roman" w:hAnsi="Times New Roman" w:cs="Times New Roman"/>
          <w:color w:val="1E1D1D"/>
          <w:spacing w:val="11"/>
          <w:sz w:val="24"/>
          <w:szCs w:val="24"/>
        </w:rPr>
        <w:t>microgrid</w:t>
      </w:r>
      <w:proofErr w:type="spellEnd"/>
      <w:r w:rsidRPr="00EB2C84">
        <w:rPr>
          <w:rFonts w:ascii="Times New Roman" w:eastAsia="Times New Roman" w:hAnsi="Times New Roman" w:cs="Times New Roman"/>
          <w:color w:val="1E1D1D"/>
          <w:spacing w:val="11"/>
          <w:sz w:val="24"/>
          <w:szCs w:val="24"/>
        </w:rPr>
        <w:t xml:space="preserve"> can come in a variety of designs and sizes. It can power a single facility or a large area like a city or college campus. Basic types include remote, customer-owned, and utility distribution. When it comes to electrical testing solutions for </w:t>
      </w:r>
      <w:proofErr w:type="spellStart"/>
      <w:r w:rsidRPr="00EB2C84">
        <w:rPr>
          <w:rFonts w:ascii="Times New Roman" w:eastAsia="Times New Roman" w:hAnsi="Times New Roman" w:cs="Times New Roman"/>
          <w:color w:val="1E1D1D"/>
          <w:spacing w:val="11"/>
          <w:sz w:val="24"/>
          <w:szCs w:val="24"/>
        </w:rPr>
        <w:t>microgrids</w:t>
      </w:r>
      <w:proofErr w:type="spellEnd"/>
      <w:r w:rsidRPr="00EB2C84">
        <w:rPr>
          <w:rFonts w:ascii="Times New Roman" w:eastAsia="Times New Roman" w:hAnsi="Times New Roman" w:cs="Times New Roman"/>
          <w:color w:val="1E1D1D"/>
          <w:spacing w:val="11"/>
          <w:sz w:val="24"/>
          <w:szCs w:val="24"/>
        </w:rPr>
        <w:t>, load banks prove the ideal solution.</w:t>
      </w:r>
    </w:p>
    <w:p w:rsidR="0088108A" w:rsidRPr="00EB2C84" w:rsidRDefault="0088108A" w:rsidP="0088108A">
      <w:pPr>
        <w:shd w:val="clear" w:color="auto" w:fill="FFFFFF"/>
        <w:spacing w:after="150" w:line="240" w:lineRule="auto"/>
        <w:rPr>
          <w:rFonts w:ascii="Times New Roman" w:eastAsia="Times New Roman" w:hAnsi="Times New Roman" w:cs="Times New Roman"/>
          <w:color w:val="1E1D1D"/>
          <w:spacing w:val="11"/>
          <w:sz w:val="24"/>
          <w:szCs w:val="24"/>
        </w:rPr>
      </w:pPr>
      <w:r w:rsidRPr="00EB2C84">
        <w:rPr>
          <w:rFonts w:ascii="Times New Roman" w:eastAsia="Times New Roman" w:hAnsi="Times New Roman" w:cs="Times New Roman"/>
          <w:color w:val="1E1D1D"/>
          <w:spacing w:val="11"/>
          <w:sz w:val="24"/>
          <w:szCs w:val="24"/>
        </w:rPr>
        <w:t xml:space="preserve">A remote </w:t>
      </w:r>
      <w:proofErr w:type="spellStart"/>
      <w:r w:rsidRPr="00EB2C84">
        <w:rPr>
          <w:rFonts w:ascii="Times New Roman" w:eastAsia="Times New Roman" w:hAnsi="Times New Roman" w:cs="Times New Roman"/>
          <w:color w:val="1E1D1D"/>
          <w:spacing w:val="11"/>
          <w:sz w:val="24"/>
          <w:szCs w:val="24"/>
        </w:rPr>
        <w:t>microgrid</w:t>
      </w:r>
      <w:proofErr w:type="spellEnd"/>
      <w:r w:rsidRPr="00EB2C84">
        <w:rPr>
          <w:rFonts w:ascii="Times New Roman" w:eastAsia="Times New Roman" w:hAnsi="Times New Roman" w:cs="Times New Roman"/>
          <w:color w:val="1E1D1D"/>
          <w:spacing w:val="11"/>
          <w:sz w:val="24"/>
          <w:szCs w:val="24"/>
        </w:rPr>
        <w:t xml:space="preserve"> provides power to communities at great distances from utility networks. Customer-owned </w:t>
      </w:r>
      <w:proofErr w:type="spellStart"/>
      <w:r w:rsidRPr="00EB2C84">
        <w:rPr>
          <w:rFonts w:ascii="Times New Roman" w:eastAsia="Times New Roman" w:hAnsi="Times New Roman" w:cs="Times New Roman"/>
          <w:color w:val="1E1D1D"/>
          <w:spacing w:val="11"/>
          <w:sz w:val="24"/>
          <w:szCs w:val="24"/>
        </w:rPr>
        <w:t>microgrids</w:t>
      </w:r>
      <w:proofErr w:type="spellEnd"/>
      <w:r w:rsidRPr="00EB2C84">
        <w:rPr>
          <w:rFonts w:ascii="Times New Roman" w:eastAsia="Times New Roman" w:hAnsi="Times New Roman" w:cs="Times New Roman"/>
          <w:color w:val="1E1D1D"/>
          <w:spacing w:val="11"/>
          <w:sz w:val="24"/>
          <w:szCs w:val="24"/>
        </w:rPr>
        <w:t xml:space="preserve"> work well at large facilities owned by a single entity, such as a military installation, educational institution, and private sector company. A utility distribution </w:t>
      </w:r>
      <w:proofErr w:type="spellStart"/>
      <w:r w:rsidRPr="00EB2C84">
        <w:rPr>
          <w:rFonts w:ascii="Times New Roman" w:eastAsia="Times New Roman" w:hAnsi="Times New Roman" w:cs="Times New Roman"/>
          <w:color w:val="1E1D1D"/>
          <w:spacing w:val="11"/>
          <w:sz w:val="24"/>
          <w:szCs w:val="24"/>
        </w:rPr>
        <w:t>microgrid</w:t>
      </w:r>
      <w:proofErr w:type="spellEnd"/>
      <w:r w:rsidRPr="00EB2C84">
        <w:rPr>
          <w:rFonts w:ascii="Times New Roman" w:eastAsia="Times New Roman" w:hAnsi="Times New Roman" w:cs="Times New Roman"/>
          <w:color w:val="1E1D1D"/>
          <w:spacing w:val="11"/>
          <w:sz w:val="24"/>
          <w:szCs w:val="24"/>
        </w:rPr>
        <w:t xml:space="preserve"> refers to portions of the national grid that acts as </w:t>
      </w:r>
      <w:proofErr w:type="spellStart"/>
      <w:r w:rsidRPr="00EB2C84">
        <w:rPr>
          <w:rFonts w:ascii="Times New Roman" w:eastAsia="Times New Roman" w:hAnsi="Times New Roman" w:cs="Times New Roman"/>
          <w:color w:val="1E1D1D"/>
          <w:spacing w:val="11"/>
          <w:sz w:val="24"/>
          <w:szCs w:val="24"/>
        </w:rPr>
        <w:t>microgrids</w:t>
      </w:r>
      <w:proofErr w:type="spellEnd"/>
      <w:r w:rsidRPr="00EB2C84">
        <w:rPr>
          <w:rFonts w:ascii="Times New Roman" w:eastAsia="Times New Roman" w:hAnsi="Times New Roman" w:cs="Times New Roman"/>
          <w:color w:val="1E1D1D"/>
          <w:spacing w:val="11"/>
          <w:sz w:val="24"/>
          <w:szCs w:val="24"/>
        </w:rPr>
        <w:t>. In each case, these systems generate, distribute, and regulate power to a local group of end users.</w:t>
      </w:r>
    </w:p>
    <w:p w:rsidR="0088108A" w:rsidRPr="00EB2C84" w:rsidRDefault="0088108A" w:rsidP="0088108A">
      <w:pPr>
        <w:shd w:val="clear" w:color="auto" w:fill="FFFFFF"/>
        <w:spacing w:after="150" w:line="240" w:lineRule="auto"/>
        <w:rPr>
          <w:rFonts w:ascii="Times New Roman" w:eastAsia="Times New Roman" w:hAnsi="Times New Roman" w:cs="Times New Roman"/>
          <w:color w:val="1E1D1D"/>
          <w:spacing w:val="11"/>
          <w:sz w:val="24"/>
          <w:szCs w:val="24"/>
        </w:rPr>
      </w:pPr>
      <w:r w:rsidRPr="00EB2C84">
        <w:rPr>
          <w:rFonts w:ascii="Times New Roman" w:eastAsia="Times New Roman" w:hAnsi="Times New Roman" w:cs="Times New Roman"/>
          <w:color w:val="1E1D1D"/>
          <w:spacing w:val="11"/>
          <w:sz w:val="24"/>
          <w:szCs w:val="24"/>
        </w:rPr>
        <w:lastRenderedPageBreak/>
        <w:t>‍</w:t>
      </w:r>
      <w:r w:rsidRPr="00EB2C84">
        <w:rPr>
          <w:rFonts w:ascii="Times New Roman" w:eastAsia="Times New Roman" w:hAnsi="Times New Roman" w:cs="Times New Roman"/>
          <w:b/>
          <w:bCs/>
          <w:color w:val="1E1D1D"/>
          <w:spacing w:val="11"/>
          <w:sz w:val="24"/>
          <w:szCs w:val="24"/>
        </w:rPr>
        <w:t xml:space="preserve">Primary </w:t>
      </w:r>
      <w:proofErr w:type="spellStart"/>
      <w:r w:rsidRPr="00EB2C84">
        <w:rPr>
          <w:rFonts w:ascii="Times New Roman" w:eastAsia="Times New Roman" w:hAnsi="Times New Roman" w:cs="Times New Roman"/>
          <w:b/>
          <w:bCs/>
          <w:color w:val="1E1D1D"/>
          <w:spacing w:val="11"/>
          <w:sz w:val="24"/>
          <w:szCs w:val="24"/>
        </w:rPr>
        <w:t>Microgrid</w:t>
      </w:r>
      <w:proofErr w:type="spellEnd"/>
      <w:r w:rsidRPr="00EB2C84">
        <w:rPr>
          <w:rFonts w:ascii="Times New Roman" w:eastAsia="Times New Roman" w:hAnsi="Times New Roman" w:cs="Times New Roman"/>
          <w:b/>
          <w:bCs/>
          <w:color w:val="1E1D1D"/>
          <w:spacing w:val="11"/>
          <w:sz w:val="24"/>
          <w:szCs w:val="24"/>
        </w:rPr>
        <w:t xml:space="preserve"> </w:t>
      </w:r>
      <w:proofErr w:type="spellStart"/>
      <w:r w:rsidRPr="00EB2C84">
        <w:rPr>
          <w:rFonts w:ascii="Times New Roman" w:eastAsia="Times New Roman" w:hAnsi="Times New Roman" w:cs="Times New Roman"/>
          <w:b/>
          <w:bCs/>
          <w:color w:val="1E1D1D"/>
          <w:spacing w:val="11"/>
          <w:sz w:val="24"/>
          <w:szCs w:val="24"/>
        </w:rPr>
        <w:t>Applications</w:t>
      </w:r>
      <w:r w:rsidRPr="00EB2C84">
        <w:rPr>
          <w:rFonts w:ascii="Times New Roman" w:eastAsia="Times New Roman" w:hAnsi="Times New Roman" w:cs="Times New Roman"/>
          <w:color w:val="1E1D1D"/>
          <w:spacing w:val="11"/>
          <w:sz w:val="24"/>
          <w:szCs w:val="24"/>
        </w:rPr>
        <w:t>Traditionally</w:t>
      </w:r>
      <w:proofErr w:type="spellEnd"/>
      <w:r w:rsidRPr="00EB2C84">
        <w:rPr>
          <w:rFonts w:ascii="Times New Roman" w:eastAsia="Times New Roman" w:hAnsi="Times New Roman" w:cs="Times New Roman"/>
          <w:color w:val="1E1D1D"/>
          <w:spacing w:val="11"/>
          <w:sz w:val="24"/>
          <w:szCs w:val="24"/>
        </w:rPr>
        <w:t xml:space="preserve">, </w:t>
      </w:r>
      <w:proofErr w:type="spellStart"/>
      <w:r w:rsidRPr="00EB2C84">
        <w:rPr>
          <w:rFonts w:ascii="Times New Roman" w:eastAsia="Times New Roman" w:hAnsi="Times New Roman" w:cs="Times New Roman"/>
          <w:color w:val="1E1D1D"/>
          <w:spacing w:val="11"/>
          <w:sz w:val="24"/>
          <w:szCs w:val="24"/>
        </w:rPr>
        <w:t>microgrids</w:t>
      </w:r>
      <w:proofErr w:type="spellEnd"/>
      <w:r w:rsidRPr="00EB2C84">
        <w:rPr>
          <w:rFonts w:ascii="Times New Roman" w:eastAsia="Times New Roman" w:hAnsi="Times New Roman" w:cs="Times New Roman"/>
          <w:color w:val="1E1D1D"/>
          <w:spacing w:val="11"/>
          <w:sz w:val="24"/>
          <w:szCs w:val="24"/>
        </w:rPr>
        <w:t xml:space="preserve"> have served remote locations not connected to the central power grid and mission-critical facilities like military installations. However, advancements in technology and increased energy sources have brought </w:t>
      </w:r>
      <w:proofErr w:type="spellStart"/>
      <w:r w:rsidRPr="00EB2C84">
        <w:rPr>
          <w:rFonts w:ascii="Times New Roman" w:eastAsia="Times New Roman" w:hAnsi="Times New Roman" w:cs="Times New Roman"/>
          <w:color w:val="1E1D1D"/>
          <w:spacing w:val="11"/>
          <w:sz w:val="24"/>
          <w:szCs w:val="24"/>
        </w:rPr>
        <w:t>microgrids</w:t>
      </w:r>
      <w:proofErr w:type="spellEnd"/>
      <w:r w:rsidRPr="00EB2C84">
        <w:rPr>
          <w:rFonts w:ascii="Times New Roman" w:eastAsia="Times New Roman" w:hAnsi="Times New Roman" w:cs="Times New Roman"/>
          <w:color w:val="1E1D1D"/>
          <w:spacing w:val="11"/>
          <w:sz w:val="24"/>
          <w:szCs w:val="24"/>
        </w:rPr>
        <w:t xml:space="preserve"> within reach of more business and government organizations. These trends make building and operating a </w:t>
      </w:r>
      <w:proofErr w:type="spellStart"/>
      <w:r w:rsidRPr="00EB2C84">
        <w:rPr>
          <w:rFonts w:ascii="Times New Roman" w:eastAsia="Times New Roman" w:hAnsi="Times New Roman" w:cs="Times New Roman"/>
          <w:color w:val="1E1D1D"/>
          <w:spacing w:val="11"/>
          <w:sz w:val="24"/>
          <w:szCs w:val="24"/>
        </w:rPr>
        <w:t>microgrid</w:t>
      </w:r>
      <w:proofErr w:type="spellEnd"/>
      <w:r w:rsidRPr="00EB2C84">
        <w:rPr>
          <w:rFonts w:ascii="Times New Roman" w:eastAsia="Times New Roman" w:hAnsi="Times New Roman" w:cs="Times New Roman"/>
          <w:color w:val="1E1D1D"/>
          <w:spacing w:val="11"/>
          <w:sz w:val="24"/>
          <w:szCs w:val="24"/>
        </w:rPr>
        <w:t xml:space="preserve"> a more economically feasible solution today and in the </w:t>
      </w:r>
      <w:proofErr w:type="spellStart"/>
      <w:r w:rsidRPr="00EB2C84">
        <w:rPr>
          <w:rFonts w:ascii="Times New Roman" w:eastAsia="Times New Roman" w:hAnsi="Times New Roman" w:cs="Times New Roman"/>
          <w:color w:val="1E1D1D"/>
          <w:spacing w:val="11"/>
          <w:sz w:val="24"/>
          <w:szCs w:val="24"/>
        </w:rPr>
        <w:t>future.Microgrids</w:t>
      </w:r>
      <w:proofErr w:type="spellEnd"/>
      <w:r w:rsidRPr="00EB2C84">
        <w:rPr>
          <w:rFonts w:ascii="Times New Roman" w:eastAsia="Times New Roman" w:hAnsi="Times New Roman" w:cs="Times New Roman"/>
          <w:color w:val="1E1D1D"/>
          <w:spacing w:val="11"/>
          <w:sz w:val="24"/>
          <w:szCs w:val="24"/>
        </w:rPr>
        <w:t xml:space="preserve"> are well-suited to:</w:t>
      </w:r>
    </w:p>
    <w:p w:rsidR="0088108A" w:rsidRPr="00EB2C84" w:rsidRDefault="0088108A" w:rsidP="008810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E1D1D"/>
          <w:sz w:val="24"/>
          <w:szCs w:val="24"/>
        </w:rPr>
      </w:pPr>
      <w:r w:rsidRPr="00EB2C84">
        <w:rPr>
          <w:rFonts w:ascii="Times New Roman" w:eastAsia="Times New Roman" w:hAnsi="Times New Roman" w:cs="Times New Roman"/>
          <w:b/>
          <w:bCs/>
          <w:color w:val="1E1D1D"/>
          <w:sz w:val="24"/>
          <w:szCs w:val="24"/>
        </w:rPr>
        <w:t>Organizations Wanting to Lower Energy Costs –</w:t>
      </w:r>
      <w:r w:rsidRPr="00EB2C84">
        <w:rPr>
          <w:rFonts w:ascii="Times New Roman" w:eastAsia="Times New Roman" w:hAnsi="Times New Roman" w:cs="Times New Roman"/>
          <w:color w:val="1E1D1D"/>
          <w:sz w:val="24"/>
          <w:szCs w:val="24"/>
        </w:rPr>
        <w:t xml:space="preserve"> When you provide your power, you can use the lowest cost fuel sources available. You also reduce costs by eliminating power outages. You can connect to the national power grid when it makes sense for your operation. But, fall back on your </w:t>
      </w:r>
      <w:proofErr w:type="spellStart"/>
      <w:r w:rsidRPr="00EB2C84">
        <w:rPr>
          <w:rFonts w:ascii="Times New Roman" w:eastAsia="Times New Roman" w:hAnsi="Times New Roman" w:cs="Times New Roman"/>
          <w:color w:val="1E1D1D"/>
          <w:sz w:val="24"/>
          <w:szCs w:val="24"/>
        </w:rPr>
        <w:t>microgrid</w:t>
      </w:r>
      <w:proofErr w:type="spellEnd"/>
      <w:r w:rsidRPr="00EB2C84">
        <w:rPr>
          <w:rFonts w:ascii="Times New Roman" w:eastAsia="Times New Roman" w:hAnsi="Times New Roman" w:cs="Times New Roman"/>
          <w:color w:val="1E1D1D"/>
          <w:sz w:val="24"/>
          <w:szCs w:val="24"/>
        </w:rPr>
        <w:t xml:space="preserve"> for power during outages or when it makes better economic sense. You can also curb the cost of power quality issues in the grid by relying on a </w:t>
      </w:r>
      <w:proofErr w:type="spellStart"/>
      <w:r w:rsidRPr="00EB2C84">
        <w:rPr>
          <w:rFonts w:ascii="Times New Roman" w:eastAsia="Times New Roman" w:hAnsi="Times New Roman" w:cs="Times New Roman"/>
          <w:color w:val="1E1D1D"/>
          <w:sz w:val="24"/>
          <w:szCs w:val="24"/>
        </w:rPr>
        <w:t>microgrid</w:t>
      </w:r>
      <w:proofErr w:type="spellEnd"/>
      <w:r w:rsidRPr="00EB2C84">
        <w:rPr>
          <w:rFonts w:ascii="Times New Roman" w:eastAsia="Times New Roman" w:hAnsi="Times New Roman" w:cs="Times New Roman"/>
          <w:color w:val="1E1D1D"/>
          <w:sz w:val="24"/>
          <w:szCs w:val="24"/>
        </w:rPr>
        <w:t xml:space="preserve"> tested by load banks.</w:t>
      </w:r>
    </w:p>
    <w:p w:rsidR="0088108A" w:rsidRPr="00EB2C84" w:rsidRDefault="0088108A" w:rsidP="0088108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E1D1D"/>
          <w:sz w:val="24"/>
          <w:szCs w:val="24"/>
        </w:rPr>
      </w:pPr>
      <w:r w:rsidRPr="00EB2C84">
        <w:rPr>
          <w:rFonts w:ascii="Times New Roman" w:eastAsia="Times New Roman" w:hAnsi="Times New Roman" w:cs="Times New Roman"/>
          <w:b/>
          <w:bCs/>
          <w:color w:val="1E1D1D"/>
          <w:sz w:val="24"/>
          <w:szCs w:val="24"/>
        </w:rPr>
        <w:t>Organizations Requiring Large Amounts of Reliable Energy -- </w:t>
      </w:r>
      <w:r w:rsidRPr="00EB2C84">
        <w:rPr>
          <w:rFonts w:ascii="Times New Roman" w:eastAsia="Times New Roman" w:hAnsi="Times New Roman" w:cs="Times New Roman"/>
          <w:color w:val="1E1D1D"/>
          <w:sz w:val="24"/>
          <w:szCs w:val="24"/>
        </w:rPr>
        <w:t xml:space="preserve">Municipalities, colleges, manufacturing sites, military installations, government operations, and other users increasingly turn to </w:t>
      </w:r>
      <w:proofErr w:type="spellStart"/>
      <w:r w:rsidRPr="00EB2C84">
        <w:rPr>
          <w:rFonts w:ascii="Times New Roman" w:eastAsia="Times New Roman" w:hAnsi="Times New Roman" w:cs="Times New Roman"/>
          <w:color w:val="1E1D1D"/>
          <w:sz w:val="24"/>
          <w:szCs w:val="24"/>
        </w:rPr>
        <w:t>microgrid</w:t>
      </w:r>
      <w:proofErr w:type="spellEnd"/>
      <w:r w:rsidRPr="00EB2C84">
        <w:rPr>
          <w:rFonts w:ascii="Times New Roman" w:eastAsia="Times New Roman" w:hAnsi="Times New Roman" w:cs="Times New Roman"/>
          <w:color w:val="1E1D1D"/>
          <w:sz w:val="24"/>
          <w:szCs w:val="24"/>
        </w:rPr>
        <w:t xml:space="preserve"> applications to deliver their significant energy requirements. They also need a resilient power system that can protect their operation or community during an emergency. </w:t>
      </w:r>
      <w:proofErr w:type="spellStart"/>
      <w:r w:rsidRPr="00EB2C84">
        <w:rPr>
          <w:rFonts w:ascii="Times New Roman" w:eastAsia="Times New Roman" w:hAnsi="Times New Roman" w:cs="Times New Roman"/>
          <w:color w:val="1E1D1D"/>
          <w:sz w:val="24"/>
          <w:szCs w:val="24"/>
        </w:rPr>
        <w:t>Microgrids</w:t>
      </w:r>
      <w:proofErr w:type="spellEnd"/>
      <w:r w:rsidRPr="00EB2C84">
        <w:rPr>
          <w:rFonts w:ascii="Times New Roman" w:eastAsia="Times New Roman" w:hAnsi="Times New Roman" w:cs="Times New Roman"/>
          <w:color w:val="1E1D1D"/>
          <w:sz w:val="24"/>
          <w:szCs w:val="24"/>
        </w:rPr>
        <w:t xml:space="preserve"> offer a continuous power solution for facilities that cannot tolerate an outage, such as military bases, hospitals, and research laboratories.</w:t>
      </w:r>
    </w:p>
    <w:p w:rsidR="0088108A" w:rsidRPr="00EB2C84" w:rsidRDefault="0088108A" w:rsidP="0088108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E1D1D"/>
          <w:sz w:val="24"/>
          <w:szCs w:val="24"/>
        </w:rPr>
      </w:pPr>
      <w:r w:rsidRPr="00EB2C84">
        <w:rPr>
          <w:rFonts w:ascii="Times New Roman" w:eastAsia="Times New Roman" w:hAnsi="Times New Roman" w:cs="Times New Roman"/>
          <w:b/>
          <w:bCs/>
          <w:color w:val="1E1D1D"/>
          <w:sz w:val="24"/>
          <w:szCs w:val="24"/>
        </w:rPr>
        <w:t>Organizations Pursuing Sustainability – </w:t>
      </w:r>
      <w:proofErr w:type="spellStart"/>
      <w:r w:rsidRPr="00EB2C84">
        <w:rPr>
          <w:rFonts w:ascii="Times New Roman" w:eastAsia="Times New Roman" w:hAnsi="Times New Roman" w:cs="Times New Roman"/>
          <w:color w:val="1E1D1D"/>
          <w:sz w:val="24"/>
          <w:szCs w:val="24"/>
        </w:rPr>
        <w:t>Microgrids</w:t>
      </w:r>
      <w:proofErr w:type="spellEnd"/>
      <w:r w:rsidRPr="00EB2C84">
        <w:rPr>
          <w:rFonts w:ascii="Times New Roman" w:eastAsia="Times New Roman" w:hAnsi="Times New Roman" w:cs="Times New Roman"/>
          <w:color w:val="1E1D1D"/>
          <w:sz w:val="24"/>
          <w:szCs w:val="24"/>
        </w:rPr>
        <w:t xml:space="preserve"> offer an efficient solution for incorporating sustainable energy into your operation. Weather conditions and time of day can cause availability and quality issues when renewable energy is used alone. However, </w:t>
      </w:r>
      <w:proofErr w:type="spellStart"/>
      <w:r w:rsidRPr="00EB2C84">
        <w:rPr>
          <w:rFonts w:ascii="Times New Roman" w:eastAsia="Times New Roman" w:hAnsi="Times New Roman" w:cs="Times New Roman"/>
          <w:color w:val="1E1D1D"/>
          <w:sz w:val="24"/>
          <w:szCs w:val="24"/>
        </w:rPr>
        <w:t>microgrids</w:t>
      </w:r>
      <w:proofErr w:type="spellEnd"/>
      <w:r w:rsidRPr="00EB2C84">
        <w:rPr>
          <w:rFonts w:ascii="Times New Roman" w:eastAsia="Times New Roman" w:hAnsi="Times New Roman" w:cs="Times New Roman"/>
          <w:color w:val="1E1D1D"/>
          <w:sz w:val="24"/>
          <w:szCs w:val="24"/>
        </w:rPr>
        <w:t xml:space="preserve"> can strategically integrate renewable with non-renewable sources. Their advanced controls can manage the production of renewable energy sources, such as solar </w:t>
      </w:r>
      <w:proofErr w:type="spellStart"/>
      <w:r w:rsidRPr="00EB2C84">
        <w:rPr>
          <w:rFonts w:ascii="Times New Roman" w:eastAsia="Times New Roman" w:hAnsi="Times New Roman" w:cs="Times New Roman"/>
          <w:color w:val="1E1D1D"/>
          <w:sz w:val="24"/>
          <w:szCs w:val="24"/>
        </w:rPr>
        <w:t>photovoltaics</w:t>
      </w:r>
      <w:proofErr w:type="spellEnd"/>
      <w:r w:rsidRPr="00EB2C84">
        <w:rPr>
          <w:rFonts w:ascii="Times New Roman" w:eastAsia="Times New Roman" w:hAnsi="Times New Roman" w:cs="Times New Roman"/>
          <w:color w:val="1E1D1D"/>
          <w:sz w:val="24"/>
          <w:szCs w:val="24"/>
        </w:rPr>
        <w:t xml:space="preserve"> and wind turbines, and use them only when it makes sense.</w:t>
      </w:r>
    </w:p>
    <w:p w:rsidR="0088108A" w:rsidRPr="00EB2C84" w:rsidRDefault="0088108A" w:rsidP="0088108A">
      <w:pPr>
        <w:shd w:val="clear" w:color="auto" w:fill="F9F9F9"/>
        <w:spacing w:before="150" w:after="150" w:line="240" w:lineRule="auto"/>
        <w:textAlignment w:val="baseline"/>
        <w:outlineLvl w:val="4"/>
        <w:rPr>
          <w:rFonts w:ascii="Times New Roman" w:eastAsia="Times New Roman" w:hAnsi="Times New Roman" w:cs="Times New Roman"/>
          <w:color w:val="333333"/>
          <w:sz w:val="24"/>
          <w:szCs w:val="24"/>
        </w:rPr>
      </w:pPr>
      <w:r w:rsidRPr="00EB2C84">
        <w:rPr>
          <w:rFonts w:ascii="Times New Roman" w:eastAsia="Times New Roman" w:hAnsi="Times New Roman" w:cs="Times New Roman"/>
          <w:b/>
          <w:bCs/>
          <w:color w:val="333333"/>
          <w:sz w:val="24"/>
          <w:szCs w:val="24"/>
        </w:rPr>
        <w:t>Applications &amp; Uses</w:t>
      </w:r>
    </w:p>
    <w:p w:rsidR="0088108A" w:rsidRPr="00EB2C84" w:rsidRDefault="0088108A" w:rsidP="0088108A">
      <w:pPr>
        <w:numPr>
          <w:ilvl w:val="0"/>
          <w:numId w:val="4"/>
        </w:numPr>
        <w:shd w:val="clear" w:color="auto" w:fill="F9F9F9"/>
        <w:spacing w:after="0" w:line="240" w:lineRule="auto"/>
        <w:ind w:left="375"/>
        <w:textAlignment w:val="baseline"/>
        <w:rPr>
          <w:rFonts w:ascii="Times New Roman" w:eastAsia="Times New Roman" w:hAnsi="Times New Roman" w:cs="Times New Roman"/>
          <w:color w:val="333333"/>
          <w:sz w:val="24"/>
          <w:szCs w:val="24"/>
        </w:rPr>
      </w:pPr>
      <w:r w:rsidRPr="00EB2C84">
        <w:rPr>
          <w:rFonts w:ascii="Times New Roman" w:eastAsia="Times New Roman" w:hAnsi="Times New Roman" w:cs="Times New Roman"/>
          <w:color w:val="333333"/>
          <w:sz w:val="24"/>
          <w:szCs w:val="24"/>
        </w:rPr>
        <w:t>Farms</w:t>
      </w:r>
    </w:p>
    <w:p w:rsidR="0088108A" w:rsidRPr="00EB2C84" w:rsidRDefault="0088108A" w:rsidP="0088108A">
      <w:pPr>
        <w:numPr>
          <w:ilvl w:val="0"/>
          <w:numId w:val="4"/>
        </w:numPr>
        <w:shd w:val="clear" w:color="auto" w:fill="F9F9F9"/>
        <w:spacing w:after="0" w:line="240" w:lineRule="auto"/>
        <w:ind w:left="375"/>
        <w:textAlignment w:val="baseline"/>
        <w:rPr>
          <w:rFonts w:ascii="Times New Roman" w:eastAsia="Times New Roman" w:hAnsi="Times New Roman" w:cs="Times New Roman"/>
          <w:color w:val="333333"/>
          <w:sz w:val="24"/>
          <w:szCs w:val="24"/>
        </w:rPr>
      </w:pPr>
      <w:r w:rsidRPr="00EB2C84">
        <w:rPr>
          <w:rFonts w:ascii="Times New Roman" w:eastAsia="Times New Roman" w:hAnsi="Times New Roman" w:cs="Times New Roman"/>
          <w:color w:val="333333"/>
          <w:sz w:val="24"/>
          <w:szCs w:val="24"/>
        </w:rPr>
        <w:t>Mission critical infrastructures</w:t>
      </w:r>
    </w:p>
    <w:p w:rsidR="0088108A" w:rsidRPr="00EB2C84" w:rsidRDefault="0088108A" w:rsidP="0088108A">
      <w:pPr>
        <w:numPr>
          <w:ilvl w:val="0"/>
          <w:numId w:val="4"/>
        </w:numPr>
        <w:shd w:val="clear" w:color="auto" w:fill="F9F9F9"/>
        <w:spacing w:after="0" w:line="240" w:lineRule="auto"/>
        <w:ind w:left="375"/>
        <w:textAlignment w:val="baseline"/>
        <w:rPr>
          <w:rFonts w:ascii="Times New Roman" w:eastAsia="Times New Roman" w:hAnsi="Times New Roman" w:cs="Times New Roman"/>
          <w:color w:val="333333"/>
          <w:sz w:val="24"/>
          <w:szCs w:val="24"/>
        </w:rPr>
      </w:pPr>
      <w:r w:rsidRPr="00EB2C84">
        <w:rPr>
          <w:rFonts w:ascii="Times New Roman" w:eastAsia="Times New Roman" w:hAnsi="Times New Roman" w:cs="Times New Roman"/>
          <w:color w:val="333333"/>
          <w:sz w:val="24"/>
          <w:szCs w:val="24"/>
        </w:rPr>
        <w:t>Municipal facilities</w:t>
      </w:r>
    </w:p>
    <w:p w:rsidR="0088108A" w:rsidRPr="00EB2C84" w:rsidRDefault="0088108A" w:rsidP="0088108A">
      <w:pPr>
        <w:numPr>
          <w:ilvl w:val="0"/>
          <w:numId w:val="4"/>
        </w:numPr>
        <w:shd w:val="clear" w:color="auto" w:fill="F9F9F9"/>
        <w:spacing w:after="0" w:line="240" w:lineRule="auto"/>
        <w:ind w:left="375"/>
        <w:textAlignment w:val="baseline"/>
        <w:rPr>
          <w:rFonts w:ascii="Times New Roman" w:eastAsia="Times New Roman" w:hAnsi="Times New Roman" w:cs="Times New Roman"/>
          <w:color w:val="333333"/>
          <w:sz w:val="24"/>
          <w:szCs w:val="24"/>
        </w:rPr>
      </w:pPr>
      <w:r w:rsidRPr="00EB2C84">
        <w:rPr>
          <w:rFonts w:ascii="Times New Roman" w:eastAsia="Times New Roman" w:hAnsi="Times New Roman" w:cs="Times New Roman"/>
          <w:color w:val="333333"/>
          <w:sz w:val="24"/>
          <w:szCs w:val="24"/>
        </w:rPr>
        <w:t>Government facilities</w:t>
      </w:r>
    </w:p>
    <w:p w:rsidR="0088108A" w:rsidRPr="00EB2C84" w:rsidRDefault="0088108A" w:rsidP="0088108A">
      <w:pPr>
        <w:numPr>
          <w:ilvl w:val="0"/>
          <w:numId w:val="4"/>
        </w:numPr>
        <w:shd w:val="clear" w:color="auto" w:fill="F9F9F9"/>
        <w:spacing w:after="0" w:line="240" w:lineRule="auto"/>
        <w:ind w:left="375"/>
        <w:textAlignment w:val="baseline"/>
        <w:rPr>
          <w:rFonts w:ascii="Times New Roman" w:eastAsia="Times New Roman" w:hAnsi="Times New Roman" w:cs="Times New Roman"/>
          <w:color w:val="333333"/>
          <w:sz w:val="24"/>
          <w:szCs w:val="24"/>
        </w:rPr>
      </w:pPr>
      <w:r w:rsidRPr="00EB2C84">
        <w:rPr>
          <w:rFonts w:ascii="Times New Roman" w:eastAsia="Times New Roman" w:hAnsi="Times New Roman" w:cs="Times New Roman"/>
          <w:color w:val="333333"/>
          <w:sz w:val="24"/>
          <w:szCs w:val="24"/>
        </w:rPr>
        <w:t>Colleges</w:t>
      </w:r>
    </w:p>
    <w:p w:rsidR="0088108A" w:rsidRPr="00EB2C84" w:rsidRDefault="0088108A" w:rsidP="0088108A">
      <w:pPr>
        <w:numPr>
          <w:ilvl w:val="0"/>
          <w:numId w:val="4"/>
        </w:numPr>
        <w:shd w:val="clear" w:color="auto" w:fill="F9F9F9"/>
        <w:spacing w:after="0" w:line="240" w:lineRule="auto"/>
        <w:ind w:left="375"/>
        <w:textAlignment w:val="baseline"/>
        <w:rPr>
          <w:rFonts w:ascii="Times New Roman" w:eastAsia="Times New Roman" w:hAnsi="Times New Roman" w:cs="Times New Roman"/>
          <w:color w:val="333333"/>
          <w:sz w:val="24"/>
          <w:szCs w:val="24"/>
        </w:rPr>
      </w:pPr>
      <w:r w:rsidRPr="00EB2C84">
        <w:rPr>
          <w:rFonts w:ascii="Times New Roman" w:eastAsia="Times New Roman" w:hAnsi="Times New Roman" w:cs="Times New Roman"/>
          <w:color w:val="333333"/>
          <w:sz w:val="24"/>
          <w:szCs w:val="24"/>
        </w:rPr>
        <w:t>Micro Grids</w:t>
      </w:r>
    </w:p>
    <w:p w:rsidR="0088108A" w:rsidRPr="00EB2C84" w:rsidRDefault="0088108A" w:rsidP="0088108A">
      <w:pPr>
        <w:numPr>
          <w:ilvl w:val="0"/>
          <w:numId w:val="4"/>
        </w:numPr>
        <w:shd w:val="clear" w:color="auto" w:fill="F9F9F9"/>
        <w:spacing w:after="0" w:line="240" w:lineRule="auto"/>
        <w:ind w:left="375"/>
        <w:textAlignment w:val="baseline"/>
        <w:rPr>
          <w:rFonts w:ascii="Times New Roman" w:eastAsia="Times New Roman" w:hAnsi="Times New Roman" w:cs="Times New Roman"/>
          <w:color w:val="333333"/>
          <w:sz w:val="24"/>
          <w:szCs w:val="24"/>
        </w:rPr>
      </w:pPr>
      <w:r w:rsidRPr="00EB2C84">
        <w:rPr>
          <w:rFonts w:ascii="Times New Roman" w:eastAsia="Times New Roman" w:hAnsi="Times New Roman" w:cs="Times New Roman"/>
          <w:color w:val="333333"/>
          <w:sz w:val="24"/>
          <w:szCs w:val="24"/>
        </w:rPr>
        <w:t>Hospitals</w:t>
      </w:r>
    </w:p>
    <w:p w:rsidR="0088108A" w:rsidRPr="00EB2C84" w:rsidRDefault="0088108A" w:rsidP="0088108A">
      <w:pPr>
        <w:numPr>
          <w:ilvl w:val="0"/>
          <w:numId w:val="4"/>
        </w:numPr>
        <w:shd w:val="clear" w:color="auto" w:fill="F9F9F9"/>
        <w:spacing w:after="0" w:line="240" w:lineRule="auto"/>
        <w:ind w:left="375"/>
        <w:textAlignment w:val="baseline"/>
        <w:rPr>
          <w:rFonts w:ascii="Times New Roman" w:eastAsia="Times New Roman" w:hAnsi="Times New Roman" w:cs="Times New Roman"/>
          <w:color w:val="333333"/>
          <w:sz w:val="24"/>
          <w:szCs w:val="24"/>
        </w:rPr>
      </w:pPr>
      <w:r w:rsidRPr="00EB2C84">
        <w:rPr>
          <w:rFonts w:ascii="Times New Roman" w:eastAsia="Times New Roman" w:hAnsi="Times New Roman" w:cs="Times New Roman"/>
          <w:color w:val="333333"/>
          <w:sz w:val="24"/>
          <w:szCs w:val="24"/>
        </w:rPr>
        <w:t>Small Business Owners</w:t>
      </w:r>
    </w:p>
    <w:p w:rsidR="0088108A" w:rsidRPr="00EB2C84" w:rsidRDefault="0088108A" w:rsidP="0088108A">
      <w:pPr>
        <w:numPr>
          <w:ilvl w:val="0"/>
          <w:numId w:val="4"/>
        </w:numPr>
        <w:shd w:val="clear" w:color="auto" w:fill="F9F9F9"/>
        <w:spacing w:after="0" w:line="240" w:lineRule="auto"/>
        <w:ind w:left="375"/>
        <w:textAlignment w:val="baseline"/>
        <w:rPr>
          <w:rFonts w:ascii="Times New Roman" w:eastAsia="Times New Roman" w:hAnsi="Times New Roman" w:cs="Times New Roman"/>
          <w:color w:val="333333"/>
          <w:sz w:val="24"/>
          <w:szCs w:val="24"/>
        </w:rPr>
      </w:pPr>
      <w:r w:rsidRPr="00EB2C84">
        <w:rPr>
          <w:rFonts w:ascii="Times New Roman" w:eastAsia="Times New Roman" w:hAnsi="Times New Roman" w:cs="Times New Roman"/>
          <w:color w:val="333333"/>
          <w:sz w:val="24"/>
          <w:szCs w:val="24"/>
        </w:rPr>
        <w:t>Homeowner</w:t>
      </w:r>
    </w:p>
    <w:p w:rsidR="0088108A" w:rsidRPr="00EB2C84" w:rsidRDefault="0088108A" w:rsidP="0088108A">
      <w:pPr>
        <w:numPr>
          <w:ilvl w:val="0"/>
          <w:numId w:val="4"/>
        </w:numPr>
        <w:shd w:val="clear" w:color="auto" w:fill="F9F9F9"/>
        <w:spacing w:after="0" w:line="240" w:lineRule="auto"/>
        <w:ind w:left="375"/>
        <w:textAlignment w:val="baseline"/>
        <w:rPr>
          <w:rFonts w:ascii="Times New Roman" w:eastAsia="Times New Roman" w:hAnsi="Times New Roman" w:cs="Times New Roman"/>
          <w:color w:val="333333"/>
          <w:sz w:val="24"/>
          <w:szCs w:val="24"/>
        </w:rPr>
      </w:pPr>
      <w:r w:rsidRPr="00EB2C84">
        <w:rPr>
          <w:rFonts w:ascii="Times New Roman" w:eastAsia="Times New Roman" w:hAnsi="Times New Roman" w:cs="Times New Roman"/>
          <w:color w:val="333333"/>
          <w:sz w:val="24"/>
          <w:szCs w:val="24"/>
        </w:rPr>
        <w:t>Airports</w:t>
      </w:r>
    </w:p>
    <w:p w:rsidR="0088108A" w:rsidRPr="00EB2C84" w:rsidRDefault="0088108A" w:rsidP="0088108A">
      <w:pPr>
        <w:numPr>
          <w:ilvl w:val="0"/>
          <w:numId w:val="4"/>
        </w:numPr>
        <w:shd w:val="clear" w:color="auto" w:fill="F9F9F9"/>
        <w:spacing w:after="0" w:line="240" w:lineRule="auto"/>
        <w:ind w:left="375"/>
        <w:textAlignment w:val="baseline"/>
        <w:rPr>
          <w:rFonts w:ascii="Times New Roman" w:eastAsia="Times New Roman" w:hAnsi="Times New Roman" w:cs="Times New Roman"/>
          <w:color w:val="333333"/>
          <w:sz w:val="24"/>
          <w:szCs w:val="24"/>
        </w:rPr>
      </w:pPr>
      <w:r w:rsidRPr="00EB2C84">
        <w:rPr>
          <w:rFonts w:ascii="Times New Roman" w:eastAsia="Times New Roman" w:hAnsi="Times New Roman" w:cs="Times New Roman"/>
          <w:color w:val="333333"/>
          <w:sz w:val="24"/>
          <w:szCs w:val="24"/>
        </w:rPr>
        <w:t>Industry</w:t>
      </w:r>
    </w:p>
    <w:p w:rsidR="0088108A" w:rsidRPr="00EB2C84" w:rsidRDefault="0088108A" w:rsidP="0088108A">
      <w:pPr>
        <w:shd w:val="clear" w:color="auto" w:fill="F9F9F9"/>
        <w:spacing w:after="0" w:line="240" w:lineRule="auto"/>
        <w:textAlignment w:val="baseline"/>
        <w:rPr>
          <w:rFonts w:ascii="Times New Roman" w:eastAsia="Times New Roman" w:hAnsi="Times New Roman" w:cs="Times New Roman"/>
          <w:color w:val="333333"/>
          <w:sz w:val="24"/>
          <w:szCs w:val="24"/>
        </w:rPr>
      </w:pPr>
    </w:p>
    <w:p w:rsidR="0088108A" w:rsidRPr="00EB2C84" w:rsidRDefault="0088108A" w:rsidP="0088108A">
      <w:pPr>
        <w:shd w:val="clear" w:color="auto" w:fill="F9F9F9"/>
        <w:spacing w:after="0" w:line="240" w:lineRule="auto"/>
        <w:textAlignment w:val="baseline"/>
        <w:rPr>
          <w:rFonts w:ascii="Times New Roman" w:eastAsia="Times New Roman" w:hAnsi="Times New Roman" w:cs="Times New Roman"/>
          <w:color w:val="333333"/>
          <w:sz w:val="24"/>
          <w:szCs w:val="24"/>
        </w:rPr>
      </w:pPr>
    </w:p>
    <w:p w:rsidR="0088108A" w:rsidRPr="00EB2C84" w:rsidRDefault="0088108A" w:rsidP="0088108A">
      <w:pPr>
        <w:pStyle w:val="Heading2"/>
        <w:shd w:val="clear" w:color="auto" w:fill="FFFFFF"/>
        <w:spacing w:before="180" w:after="180"/>
        <w:rPr>
          <w:rFonts w:ascii="Times New Roman" w:hAnsi="Times New Roman" w:cs="Times New Roman"/>
          <w:color w:val="00A185"/>
          <w:sz w:val="24"/>
          <w:szCs w:val="24"/>
        </w:rPr>
      </w:pPr>
      <w:r w:rsidRPr="00EB2C84">
        <w:rPr>
          <w:rFonts w:ascii="Times New Roman" w:hAnsi="Times New Roman" w:cs="Times New Roman"/>
          <w:color w:val="00A185"/>
          <w:sz w:val="24"/>
          <w:szCs w:val="24"/>
        </w:rPr>
        <w:lastRenderedPageBreak/>
        <w:t>MICROGRID STRUCTURE AND OPERATION</w:t>
      </w:r>
    </w:p>
    <w:p w:rsidR="0088108A" w:rsidRPr="00EB2C84" w:rsidRDefault="0088108A" w:rsidP="0088108A">
      <w:pPr>
        <w:pStyle w:val="NormalWeb"/>
        <w:shd w:val="clear" w:color="auto" w:fill="FFFFFF"/>
        <w:spacing w:after="240" w:afterAutospacing="0"/>
        <w:rPr>
          <w:color w:val="1C1D1E"/>
        </w:rPr>
      </w:pPr>
      <w:r w:rsidRPr="00EB2C84">
        <w:rPr>
          <w:color w:val="1C1D1E"/>
        </w:rPr>
        <w:t xml:space="preserve">The distribution generators vary, thus, their </w:t>
      </w:r>
      <w:proofErr w:type="spellStart"/>
      <w:r w:rsidRPr="00EB2C84">
        <w:rPr>
          <w:color w:val="1C1D1E"/>
        </w:rPr>
        <w:t>microgrid</w:t>
      </w:r>
      <w:proofErr w:type="spellEnd"/>
      <w:r w:rsidRPr="00EB2C84">
        <w:rPr>
          <w:color w:val="1C1D1E"/>
        </w:rPr>
        <w:t xml:space="preserve"> structures.</w:t>
      </w:r>
      <w:hyperlink r:id="rId24" w:anchor="etep12885-bib-0071" w:history="1">
        <w:r w:rsidRPr="00EB2C84">
          <w:rPr>
            <w:rStyle w:val="Hyperlink"/>
            <w:color w:val="000000"/>
            <w:vertAlign w:val="superscript"/>
          </w:rPr>
          <w:t>71</w:t>
        </w:r>
      </w:hyperlink>
      <w:r w:rsidRPr="00EB2C84">
        <w:rPr>
          <w:color w:val="1C1D1E"/>
          <w:vertAlign w:val="superscript"/>
        </w:rPr>
        <w:t>, </w:t>
      </w:r>
      <w:hyperlink r:id="rId25" w:anchor="etep12885-bib-0072" w:history="1">
        <w:r w:rsidRPr="00EB2C84">
          <w:rPr>
            <w:rStyle w:val="Hyperlink"/>
            <w:color w:val="000000"/>
            <w:vertAlign w:val="superscript"/>
          </w:rPr>
          <w:t>72</w:t>
        </w:r>
      </w:hyperlink>
      <w:r w:rsidRPr="00EB2C84">
        <w:rPr>
          <w:color w:val="1C1D1E"/>
        </w:rPr>
        <w:t xml:space="preserve"> The structure of </w:t>
      </w:r>
      <w:proofErr w:type="spellStart"/>
      <w:r w:rsidRPr="00EB2C84">
        <w:rPr>
          <w:color w:val="1C1D1E"/>
        </w:rPr>
        <w:t>microgrid</w:t>
      </w:r>
      <w:proofErr w:type="spellEnd"/>
      <w:r w:rsidRPr="00EB2C84">
        <w:rPr>
          <w:color w:val="1C1D1E"/>
        </w:rPr>
        <w:t xml:space="preserve"> consists of the five major: (a) </w:t>
      </w:r>
      <w:proofErr w:type="spellStart"/>
      <w:r w:rsidRPr="00EB2C84">
        <w:rPr>
          <w:color w:val="1C1D1E"/>
        </w:rPr>
        <w:t>microsources</w:t>
      </w:r>
      <w:proofErr w:type="spellEnd"/>
      <w:r w:rsidRPr="00EB2C84">
        <w:rPr>
          <w:color w:val="1C1D1E"/>
        </w:rPr>
        <w:t xml:space="preserve"> or distributed generators, (b) flexible loads, (c) distributed energy storage devices, (d) control systems, and (e) the point of common coupling components, which are connected to a low-voltage distribution network, capable of operating in a controlled, coordinated manner, in both the connected to the utility grid or landed states.</w:t>
      </w:r>
      <w:hyperlink r:id="rId26" w:anchor="etep12885-bib-0073" w:history="1">
        <w:r w:rsidRPr="00EB2C84">
          <w:rPr>
            <w:rStyle w:val="Hyperlink"/>
            <w:color w:val="000000"/>
            <w:vertAlign w:val="superscript"/>
          </w:rPr>
          <w:t>73</w:t>
        </w:r>
      </w:hyperlink>
      <w:r w:rsidRPr="00EB2C84">
        <w:rPr>
          <w:color w:val="1C1D1E"/>
          <w:vertAlign w:val="superscript"/>
        </w:rPr>
        <w:t>, </w:t>
      </w:r>
      <w:hyperlink r:id="rId27" w:anchor="etep12885-bib-0074" w:history="1">
        <w:r w:rsidRPr="00EB2C84">
          <w:rPr>
            <w:rStyle w:val="Hyperlink"/>
            <w:color w:val="000000"/>
            <w:vertAlign w:val="superscript"/>
          </w:rPr>
          <w:t>74</w:t>
        </w:r>
      </w:hyperlink>
      <w:r w:rsidRPr="00EB2C84">
        <w:rPr>
          <w:color w:val="1C1D1E"/>
        </w:rPr>
        <w:t> </w:t>
      </w:r>
      <w:proofErr w:type="gramStart"/>
      <w:r w:rsidRPr="00EB2C84">
        <w:rPr>
          <w:color w:val="1C1D1E"/>
        </w:rPr>
        <w:t>As</w:t>
      </w:r>
      <w:proofErr w:type="gramEnd"/>
      <w:r w:rsidRPr="00EB2C84">
        <w:rPr>
          <w:color w:val="1C1D1E"/>
        </w:rPr>
        <w:t xml:space="preserve"> to the operation of </w:t>
      </w:r>
      <w:proofErr w:type="spellStart"/>
      <w:r w:rsidRPr="00EB2C84">
        <w:rPr>
          <w:color w:val="1C1D1E"/>
        </w:rPr>
        <w:t>microgrids</w:t>
      </w:r>
      <w:proofErr w:type="spellEnd"/>
      <w:r w:rsidRPr="00EB2C84">
        <w:rPr>
          <w:color w:val="1C1D1E"/>
        </w:rPr>
        <w:t>, there exist different approaches.</w:t>
      </w:r>
      <w:hyperlink r:id="rId28" w:anchor="etep12885-bib-0075" w:history="1">
        <w:r w:rsidRPr="00EB2C84">
          <w:rPr>
            <w:rStyle w:val="Hyperlink"/>
            <w:color w:val="000000"/>
            <w:vertAlign w:val="superscript"/>
          </w:rPr>
          <w:t>75</w:t>
        </w:r>
      </w:hyperlink>
      <w:r w:rsidRPr="00EB2C84">
        <w:rPr>
          <w:color w:val="1C1D1E"/>
        </w:rPr>
        <w:t> Different types of renewable energy resources are involved as the power generators in a microgrid.</w:t>
      </w:r>
      <w:hyperlink r:id="rId29" w:anchor="etep12885-bib-0076" w:history="1">
        <w:r w:rsidRPr="00EB2C84">
          <w:rPr>
            <w:rStyle w:val="Hyperlink"/>
            <w:color w:val="000000"/>
            <w:vertAlign w:val="superscript"/>
          </w:rPr>
          <w:t>76</w:t>
        </w:r>
      </w:hyperlink>
    </w:p>
    <w:p w:rsidR="0088108A" w:rsidRPr="00EB2C84" w:rsidRDefault="0088108A" w:rsidP="0088108A">
      <w:pPr>
        <w:pStyle w:val="NormalWeb"/>
        <w:shd w:val="clear" w:color="auto" w:fill="FFFFFF"/>
        <w:spacing w:after="240" w:afterAutospacing="0"/>
        <w:rPr>
          <w:color w:val="1C1D1E"/>
        </w:rPr>
      </w:pPr>
      <w:r w:rsidRPr="00EB2C84">
        <w:rPr>
          <w:color w:val="1C1D1E"/>
        </w:rPr>
        <w:t xml:space="preserve">The components within </w:t>
      </w:r>
      <w:proofErr w:type="spellStart"/>
      <w:r w:rsidRPr="00EB2C84">
        <w:rPr>
          <w:color w:val="1C1D1E"/>
        </w:rPr>
        <w:t>microgrids</w:t>
      </w:r>
      <w:proofErr w:type="spellEnd"/>
      <w:r w:rsidRPr="00EB2C84">
        <w:rPr>
          <w:color w:val="1C1D1E"/>
        </w:rPr>
        <w:t xml:space="preserve"> form a wide variety. The components of </w:t>
      </w:r>
      <w:proofErr w:type="spellStart"/>
      <w:r w:rsidRPr="00EB2C84">
        <w:rPr>
          <w:color w:val="1C1D1E"/>
        </w:rPr>
        <w:t>microgrid</w:t>
      </w:r>
      <w:proofErr w:type="spellEnd"/>
      <w:r w:rsidRPr="00EB2C84">
        <w:rPr>
          <w:color w:val="1C1D1E"/>
        </w:rPr>
        <w:t xml:space="preserve"> are shown in Figure </w:t>
      </w:r>
      <w:hyperlink r:id="rId30" w:anchor="etep12885-fig-0001" w:history="1">
        <w:r w:rsidRPr="00EB2C84">
          <w:rPr>
            <w:rStyle w:val="Hyperlink"/>
            <w:b/>
            <w:bCs/>
            <w:color w:val="005274"/>
          </w:rPr>
          <w:t>1</w:t>
        </w:r>
      </w:hyperlink>
      <w:r w:rsidRPr="00EB2C84">
        <w:rPr>
          <w:color w:val="1C1D1E"/>
        </w:rPr>
        <w:t>.</w:t>
      </w:r>
      <w:hyperlink r:id="rId31" w:anchor="etep12885-bib-0077" w:history="1">
        <w:r w:rsidRPr="00EB2C84">
          <w:rPr>
            <w:rStyle w:val="Hyperlink"/>
            <w:color w:val="000000"/>
            <w:vertAlign w:val="superscript"/>
          </w:rPr>
          <w:t>77</w:t>
        </w:r>
      </w:hyperlink>
      <w:r w:rsidRPr="00EB2C84">
        <w:rPr>
          <w:color w:val="1C1D1E"/>
        </w:rPr>
        <w:t xml:space="preserve"> A simplified </w:t>
      </w:r>
      <w:proofErr w:type="spellStart"/>
      <w:r w:rsidRPr="00EB2C84">
        <w:rPr>
          <w:color w:val="1C1D1E"/>
        </w:rPr>
        <w:t>microgrid</w:t>
      </w:r>
      <w:proofErr w:type="spellEnd"/>
      <w:r w:rsidRPr="00EB2C84">
        <w:rPr>
          <w:color w:val="1C1D1E"/>
        </w:rPr>
        <w:t xml:space="preserve"> system is equipped with (a) controllable generation like diesel generators and load bank, (b) not controllable generators (limited) like the photovoltaic cell</w:t>
      </w:r>
      <w:hyperlink r:id="rId32" w:anchor="etep12885-bib-0078" w:history="1">
        <w:r w:rsidRPr="00EB2C84">
          <w:rPr>
            <w:rStyle w:val="Hyperlink"/>
            <w:color w:val="000000"/>
            <w:vertAlign w:val="superscript"/>
          </w:rPr>
          <w:t>78</w:t>
        </w:r>
      </w:hyperlink>
      <w:r w:rsidRPr="00EB2C84">
        <w:rPr>
          <w:color w:val="1C1D1E"/>
          <w:vertAlign w:val="superscript"/>
        </w:rPr>
        <w:t>, </w:t>
      </w:r>
      <w:hyperlink r:id="rId33" w:anchor="etep12885-bib-0079" w:history="1">
        <w:r w:rsidRPr="00EB2C84">
          <w:rPr>
            <w:rStyle w:val="Hyperlink"/>
            <w:color w:val="000000"/>
            <w:vertAlign w:val="superscript"/>
          </w:rPr>
          <w:t>79</w:t>
        </w:r>
      </w:hyperlink>
      <w:r w:rsidRPr="00EB2C84">
        <w:rPr>
          <w:color w:val="1C1D1E"/>
        </w:rPr>
        <w:t> and wind turbine,</w:t>
      </w:r>
      <w:hyperlink r:id="rId34" w:anchor="etep12885-bib-0080" w:history="1">
        <w:r w:rsidRPr="00EB2C84">
          <w:rPr>
            <w:rStyle w:val="Hyperlink"/>
            <w:color w:val="000000"/>
            <w:vertAlign w:val="superscript"/>
          </w:rPr>
          <w:t>80</w:t>
        </w:r>
      </w:hyperlink>
      <w:r w:rsidRPr="00EB2C84">
        <w:rPr>
          <w:color w:val="1C1D1E"/>
          <w:vertAlign w:val="superscript"/>
        </w:rPr>
        <w:t>, </w:t>
      </w:r>
      <w:hyperlink r:id="rId35" w:anchor="etep12885-bib-0081" w:history="1">
        <w:r w:rsidRPr="00EB2C84">
          <w:rPr>
            <w:rStyle w:val="Hyperlink"/>
            <w:color w:val="000000"/>
            <w:vertAlign w:val="superscript"/>
          </w:rPr>
          <w:t>81</w:t>
        </w:r>
      </w:hyperlink>
      <w:r w:rsidRPr="00EB2C84">
        <w:rPr>
          <w:color w:val="1C1D1E"/>
        </w:rPr>
        <w:t> and (c) distributed energy storage like batteries and super-capacitors is schemed in Figure </w:t>
      </w:r>
      <w:hyperlink r:id="rId36" w:anchor="etep12885-fig-0002" w:history="1">
        <w:r w:rsidRPr="00EB2C84">
          <w:rPr>
            <w:rStyle w:val="Hyperlink"/>
            <w:b/>
            <w:bCs/>
            <w:color w:val="005274"/>
          </w:rPr>
          <w:t>2</w:t>
        </w:r>
      </w:hyperlink>
      <w:r w:rsidRPr="00EB2C84">
        <w:rPr>
          <w:color w:val="1C1D1E"/>
        </w:rPr>
        <w:t>.</w:t>
      </w:r>
    </w:p>
    <w:p w:rsidR="0088108A" w:rsidRPr="00EB2C84" w:rsidRDefault="0088108A" w:rsidP="0088108A">
      <w:pPr>
        <w:rPr>
          <w:rFonts w:ascii="Times New Roman" w:hAnsi="Times New Roman" w:cs="Times New Roman"/>
          <w:sz w:val="24"/>
          <w:szCs w:val="24"/>
        </w:rPr>
      </w:pPr>
      <w:r w:rsidRPr="00EB2C84">
        <w:rPr>
          <w:rFonts w:ascii="Times New Roman" w:hAnsi="Times New Roman" w:cs="Times New Roman"/>
          <w:noProof/>
          <w:color w:val="005274"/>
          <w:sz w:val="24"/>
          <w:szCs w:val="24"/>
        </w:rPr>
        <w:drawing>
          <wp:inline distT="0" distB="0" distL="0" distR="0" wp14:anchorId="6273DD2B" wp14:editId="11F897AF">
            <wp:extent cx="4762500" cy="3409950"/>
            <wp:effectExtent l="0" t="0" r="0" b="0"/>
            <wp:docPr id="2" name="Picture 2" descr="Details are in the caption following the image">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0" cy="3409950"/>
                    </a:xfrm>
                    <a:prstGeom prst="rect">
                      <a:avLst/>
                    </a:prstGeom>
                    <a:noFill/>
                    <a:ln>
                      <a:noFill/>
                    </a:ln>
                  </pic:spPr>
                </pic:pic>
              </a:graphicData>
            </a:graphic>
          </wp:inline>
        </w:drawing>
      </w:r>
    </w:p>
    <w:p w:rsidR="0088108A" w:rsidRPr="00EB2C84" w:rsidRDefault="0088108A" w:rsidP="0088108A">
      <w:pPr>
        <w:rPr>
          <w:rFonts w:ascii="Times New Roman" w:hAnsi="Times New Roman" w:cs="Times New Roman"/>
          <w:sz w:val="24"/>
          <w:szCs w:val="24"/>
        </w:rPr>
      </w:pPr>
      <w:r w:rsidRPr="00EB2C84">
        <w:rPr>
          <w:rStyle w:val="Strong"/>
          <w:rFonts w:ascii="Times New Roman" w:hAnsi="Times New Roman" w:cs="Times New Roman"/>
          <w:color w:val="212121"/>
          <w:sz w:val="24"/>
          <w:szCs w:val="24"/>
        </w:rPr>
        <w:t>FIGURE 1</w:t>
      </w:r>
    </w:p>
    <w:p w:rsidR="0088108A" w:rsidRPr="00EB2C84" w:rsidRDefault="0088108A" w:rsidP="0088108A">
      <w:pPr>
        <w:rPr>
          <w:rFonts w:ascii="Times New Roman" w:hAnsi="Times New Roman" w:cs="Times New Roman"/>
          <w:sz w:val="24"/>
          <w:szCs w:val="24"/>
        </w:rPr>
      </w:pPr>
    </w:p>
    <w:p w:rsidR="0088108A" w:rsidRPr="00EB2C84" w:rsidRDefault="0088108A" w:rsidP="0088108A">
      <w:pPr>
        <w:rPr>
          <w:rFonts w:ascii="Times New Roman" w:hAnsi="Times New Roman" w:cs="Times New Roman"/>
          <w:sz w:val="24"/>
          <w:szCs w:val="24"/>
        </w:rPr>
      </w:pPr>
      <w:r w:rsidRPr="00EB2C84">
        <w:rPr>
          <w:rFonts w:ascii="Times New Roman" w:hAnsi="Times New Roman" w:cs="Times New Roman"/>
          <w:sz w:val="24"/>
          <w:szCs w:val="24"/>
        </w:rPr>
        <w:t xml:space="preserve">Schematic of a </w:t>
      </w:r>
      <w:proofErr w:type="spellStart"/>
      <w:r w:rsidRPr="00EB2C84">
        <w:rPr>
          <w:rFonts w:ascii="Times New Roman" w:hAnsi="Times New Roman" w:cs="Times New Roman"/>
          <w:sz w:val="24"/>
          <w:szCs w:val="24"/>
        </w:rPr>
        <w:t>microgrid</w:t>
      </w:r>
      <w:proofErr w:type="spellEnd"/>
      <w:r w:rsidRPr="00EB2C84">
        <w:rPr>
          <w:rFonts w:ascii="Times New Roman" w:hAnsi="Times New Roman" w:cs="Times New Roman"/>
          <w:sz w:val="24"/>
          <w:szCs w:val="24"/>
        </w:rPr>
        <w:t xml:space="preserve"> with different connected energy sources</w:t>
      </w:r>
    </w:p>
    <w:p w:rsidR="0088108A" w:rsidRPr="00EB2C84" w:rsidRDefault="0088108A" w:rsidP="0088108A">
      <w:pPr>
        <w:rPr>
          <w:rFonts w:ascii="Times New Roman" w:hAnsi="Times New Roman" w:cs="Times New Roman"/>
          <w:sz w:val="24"/>
          <w:szCs w:val="24"/>
        </w:rPr>
      </w:pPr>
      <w:r w:rsidRPr="00EB2C84">
        <w:rPr>
          <w:rFonts w:ascii="Times New Roman" w:hAnsi="Times New Roman" w:cs="Times New Roman"/>
          <w:noProof/>
          <w:color w:val="005274"/>
          <w:sz w:val="24"/>
          <w:szCs w:val="24"/>
        </w:rPr>
        <w:lastRenderedPageBreak/>
        <w:drawing>
          <wp:inline distT="0" distB="0" distL="0" distR="0" wp14:anchorId="08DFDEFB" wp14:editId="0F7A04D3">
            <wp:extent cx="4057650" cy="4762500"/>
            <wp:effectExtent l="0" t="0" r="0" b="0"/>
            <wp:docPr id="1" name="Picture 1" descr="Details are in the caption following the image">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tails are in the caption following the image">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57650" cy="4762500"/>
                    </a:xfrm>
                    <a:prstGeom prst="rect">
                      <a:avLst/>
                    </a:prstGeom>
                    <a:noFill/>
                    <a:ln>
                      <a:noFill/>
                    </a:ln>
                  </pic:spPr>
                </pic:pic>
              </a:graphicData>
            </a:graphic>
          </wp:inline>
        </w:drawing>
      </w:r>
    </w:p>
    <w:p w:rsidR="0088108A" w:rsidRPr="00EB2C84" w:rsidRDefault="0088108A" w:rsidP="0088108A">
      <w:pPr>
        <w:rPr>
          <w:rFonts w:ascii="Times New Roman" w:hAnsi="Times New Roman" w:cs="Times New Roman"/>
          <w:sz w:val="24"/>
          <w:szCs w:val="24"/>
        </w:rPr>
      </w:pPr>
      <w:r w:rsidRPr="00EB2C84">
        <w:rPr>
          <w:rStyle w:val="Strong"/>
          <w:rFonts w:ascii="Times New Roman" w:hAnsi="Times New Roman" w:cs="Times New Roman"/>
          <w:color w:val="212121"/>
          <w:sz w:val="24"/>
          <w:szCs w:val="24"/>
        </w:rPr>
        <w:t>FIGURE 2</w:t>
      </w:r>
    </w:p>
    <w:p w:rsidR="0088108A" w:rsidRPr="00EB2C84" w:rsidRDefault="0088108A" w:rsidP="0088108A">
      <w:pPr>
        <w:rPr>
          <w:rFonts w:ascii="Times New Roman" w:hAnsi="Times New Roman" w:cs="Times New Roman"/>
          <w:sz w:val="24"/>
          <w:szCs w:val="24"/>
        </w:rPr>
      </w:pPr>
      <w:r w:rsidRPr="00EB2C84">
        <w:rPr>
          <w:rFonts w:ascii="Times New Roman" w:hAnsi="Times New Roman" w:cs="Times New Roman"/>
          <w:sz w:val="24"/>
          <w:szCs w:val="24"/>
        </w:rPr>
        <w:t xml:space="preserve">Schematic of a </w:t>
      </w:r>
      <w:proofErr w:type="spellStart"/>
      <w:r w:rsidRPr="00EB2C84">
        <w:rPr>
          <w:rFonts w:ascii="Times New Roman" w:hAnsi="Times New Roman" w:cs="Times New Roman"/>
          <w:sz w:val="24"/>
          <w:szCs w:val="24"/>
        </w:rPr>
        <w:t>microgrid</w:t>
      </w:r>
      <w:proofErr w:type="spellEnd"/>
      <w:r w:rsidRPr="00EB2C84">
        <w:rPr>
          <w:rFonts w:ascii="Times New Roman" w:hAnsi="Times New Roman" w:cs="Times New Roman"/>
          <w:sz w:val="24"/>
          <w:szCs w:val="24"/>
        </w:rPr>
        <w:t xml:space="preserve"> with different connected energy sources</w:t>
      </w:r>
    </w:p>
    <w:p w:rsidR="0088108A" w:rsidRPr="00EB2C84" w:rsidRDefault="0088108A" w:rsidP="0088108A">
      <w:pPr>
        <w:pStyle w:val="NormalWeb"/>
        <w:shd w:val="clear" w:color="auto" w:fill="FFFFFF"/>
        <w:spacing w:after="240" w:afterAutospacing="0"/>
        <w:rPr>
          <w:b/>
          <w:color w:val="1C1D1E"/>
        </w:rPr>
      </w:pPr>
      <w:r w:rsidRPr="00EB2C84">
        <w:rPr>
          <w:color w:val="1C1D1E"/>
        </w:rPr>
        <w:t>Storage units can balance reserves within short-term to long-term application range.</w:t>
      </w:r>
      <w:hyperlink r:id="rId41" w:anchor="etep12885-bib-0082" w:history="1">
        <w:r w:rsidRPr="00EB2C84">
          <w:rPr>
            <w:rStyle w:val="Hyperlink"/>
            <w:color w:val="000000"/>
            <w:vertAlign w:val="superscript"/>
          </w:rPr>
          <w:t>82</w:t>
        </w:r>
      </w:hyperlink>
      <w:r w:rsidRPr="00EB2C84">
        <w:rPr>
          <w:color w:val="1C1D1E"/>
        </w:rPr>
        <w:t xml:space="preserve"> The </w:t>
      </w:r>
      <w:proofErr w:type="spellStart"/>
      <w:r w:rsidRPr="00EB2C84">
        <w:rPr>
          <w:color w:val="1C1D1E"/>
        </w:rPr>
        <w:t>microgrid</w:t>
      </w:r>
      <w:proofErr w:type="spellEnd"/>
      <w:r w:rsidRPr="00EB2C84">
        <w:rPr>
          <w:color w:val="1C1D1E"/>
        </w:rPr>
        <w:t xml:space="preserve"> is connected to the upstream network, which can receive the whole or partial energy by the main grid. When connected to a grid, it can </w:t>
      </w:r>
      <w:proofErr w:type="gramStart"/>
      <w:r w:rsidRPr="00EB2C84">
        <w:rPr>
          <w:color w:val="1C1D1E"/>
        </w:rPr>
        <w:t>both receive or</w:t>
      </w:r>
      <w:proofErr w:type="gramEnd"/>
      <w:r w:rsidRPr="00EB2C84">
        <w:rPr>
          <w:color w:val="1C1D1E"/>
        </w:rPr>
        <w:t xml:space="preserve"> inject power into the main grid, indicating that it can improve the grid efficiency and resolve energy crisis to a certain degree.</w:t>
      </w:r>
    </w:p>
    <w:p w:rsidR="00AB33F9" w:rsidRPr="00EB2C84" w:rsidRDefault="00AB33F9" w:rsidP="0088108A">
      <w:pPr>
        <w:pStyle w:val="NormalWeb"/>
        <w:shd w:val="clear" w:color="auto" w:fill="FFFFFF"/>
        <w:spacing w:after="240" w:afterAutospacing="0"/>
        <w:rPr>
          <w:b/>
          <w:color w:val="1C1D1E"/>
        </w:rPr>
      </w:pPr>
      <w:r w:rsidRPr="00EB2C84">
        <w:rPr>
          <w:b/>
          <w:color w:val="1C1D1E"/>
        </w:rPr>
        <w:t>Issues of interconnection in micro grid</w:t>
      </w:r>
    </w:p>
    <w:p w:rsidR="00AB33F9" w:rsidRPr="00EB2C84" w:rsidRDefault="00AB33F9" w:rsidP="0088108A">
      <w:pPr>
        <w:pStyle w:val="NormalWeb"/>
        <w:shd w:val="clear" w:color="auto" w:fill="FFFFFF"/>
        <w:spacing w:after="240" w:afterAutospacing="0"/>
        <w:rPr>
          <w:color w:val="1C1D1E"/>
        </w:rPr>
      </w:pPr>
      <w:r w:rsidRPr="00EB2C84">
        <w:rPr>
          <w:b/>
          <w:bCs/>
          <w:color w:val="202124"/>
          <w:shd w:val="clear" w:color="auto" w:fill="FFFFFF"/>
        </w:rPr>
        <w:t>Power quality, energy management, stability, power flow control, protection system and integration of various </w:t>
      </w:r>
      <w:r w:rsidRPr="00EB2C84">
        <w:rPr>
          <w:rStyle w:val="jpfdse"/>
          <w:b/>
          <w:bCs/>
          <w:color w:val="202124"/>
          <w:shd w:val="clear" w:color="auto" w:fill="FFFFFF"/>
        </w:rPr>
        <w:t>distributed generators</w:t>
      </w:r>
      <w:r w:rsidRPr="00EB2C84">
        <w:rPr>
          <w:color w:val="202124"/>
          <w:shd w:val="clear" w:color="auto" w:fill="FFFFFF"/>
        </w:rPr>
        <w:t xml:space="preserve"> are the major issues in the </w:t>
      </w:r>
      <w:proofErr w:type="spellStart"/>
      <w:r w:rsidRPr="00EB2C84">
        <w:rPr>
          <w:color w:val="202124"/>
          <w:shd w:val="clear" w:color="auto" w:fill="FFFFFF"/>
        </w:rPr>
        <w:t>microgrid</w:t>
      </w:r>
      <w:proofErr w:type="spellEnd"/>
      <w:r w:rsidRPr="00EB2C84">
        <w:rPr>
          <w:color w:val="202124"/>
          <w:shd w:val="clear" w:color="auto" w:fill="FFFFFF"/>
        </w:rPr>
        <w:t xml:space="preserve"> operation</w:t>
      </w:r>
    </w:p>
    <w:p w:rsidR="0088108A" w:rsidRPr="00EB2C84" w:rsidRDefault="00AB33F9" w:rsidP="0088108A">
      <w:pPr>
        <w:shd w:val="clear" w:color="auto" w:fill="F9F9F9"/>
        <w:spacing w:after="0" w:line="240" w:lineRule="auto"/>
        <w:textAlignment w:val="baseline"/>
        <w:rPr>
          <w:rFonts w:ascii="Times New Roman" w:hAnsi="Times New Roman" w:cs="Times New Roman"/>
          <w:sz w:val="24"/>
          <w:szCs w:val="24"/>
        </w:rPr>
      </w:pPr>
      <w:r w:rsidRPr="00EB2C84">
        <w:rPr>
          <w:rFonts w:ascii="Times New Roman" w:hAnsi="Times New Roman" w:cs="Times New Roman"/>
          <w:sz w:val="24"/>
          <w:szCs w:val="24"/>
        </w:rPr>
        <w:t xml:space="preserve">Micro grid is one of the solutions to present energy crisis. It is basically network comprising of distributed generation sources, storage system and controllable loads, which can operate in grid connected mode or </w:t>
      </w:r>
      <w:proofErr w:type="spellStart"/>
      <w:r w:rsidRPr="00EB2C84">
        <w:rPr>
          <w:rFonts w:ascii="Times New Roman" w:hAnsi="Times New Roman" w:cs="Times New Roman"/>
          <w:sz w:val="24"/>
          <w:szCs w:val="24"/>
        </w:rPr>
        <w:t>incase</w:t>
      </w:r>
      <w:proofErr w:type="spellEnd"/>
      <w:r w:rsidRPr="00EB2C84">
        <w:rPr>
          <w:rFonts w:ascii="Times New Roman" w:hAnsi="Times New Roman" w:cs="Times New Roman"/>
          <w:sz w:val="24"/>
          <w:szCs w:val="24"/>
        </w:rPr>
        <w:t xml:space="preserve"> of fault in isolated mode. </w:t>
      </w:r>
      <w:proofErr w:type="spellStart"/>
      <w:r w:rsidRPr="00EB2C84">
        <w:rPr>
          <w:rFonts w:ascii="Times New Roman" w:hAnsi="Times New Roman" w:cs="Times New Roman"/>
          <w:sz w:val="24"/>
          <w:szCs w:val="24"/>
        </w:rPr>
        <w:t>Microgrid</w:t>
      </w:r>
      <w:proofErr w:type="spellEnd"/>
      <w:r w:rsidRPr="00EB2C84">
        <w:rPr>
          <w:rFonts w:ascii="Times New Roman" w:hAnsi="Times New Roman" w:cs="Times New Roman"/>
          <w:sz w:val="24"/>
          <w:szCs w:val="24"/>
        </w:rPr>
        <w:t xml:space="preserve"> provides various advantages to </w:t>
      </w:r>
      <w:r w:rsidRPr="00EB2C84">
        <w:rPr>
          <w:rFonts w:ascii="Times New Roman" w:hAnsi="Times New Roman" w:cs="Times New Roman"/>
          <w:sz w:val="24"/>
          <w:szCs w:val="24"/>
        </w:rPr>
        <w:lastRenderedPageBreak/>
        <w:t>end consumer’s utilities and society. Various advantages include improvement in energy efficiency, minimization of overall energy consumption and improvement in service quality and reliability of power supply [1]. The coexistence of multiple energy sources which have versatile dynamic properties and electrical characteristics have impact on safety, efficiency, control and stability of micro grid. Technical issues associated with operation of micro grid are interconnection and the islanding mode. Interconnection of micro grid with main grid is complex; complexity in interconnection is affected by the types of power generation number of generating sources, location of points of interconnection and level of penetration of micro grid system with main grid [2]. The increased penetration of distributed generation in micro grid system poses several technical problems in the operation of the grid such as steady state and transient over &amp; under voltages at point of connection, protection malfunctions, increase in short circuit levels and power quality problems [3]. The major challenge in micro grid is the protection system. Protection system must respond to both main grid and micro grid faults. Protection system should isolate the micro grid from the main grid as fast as possible to protect the micro grid. When Distributed International Journal of Applied Control, Electrical and Electronics Engineering (IJACEEE) Volume 1, Number 1</w:t>
      </w:r>
      <w:proofErr w:type="gramStart"/>
      <w:r w:rsidRPr="00EB2C84">
        <w:rPr>
          <w:rFonts w:ascii="Times New Roman" w:hAnsi="Times New Roman" w:cs="Times New Roman"/>
          <w:sz w:val="24"/>
          <w:szCs w:val="24"/>
        </w:rPr>
        <w:t>,May</w:t>
      </w:r>
      <w:proofErr w:type="gramEnd"/>
      <w:r w:rsidRPr="00EB2C84">
        <w:rPr>
          <w:rFonts w:ascii="Times New Roman" w:hAnsi="Times New Roman" w:cs="Times New Roman"/>
          <w:sz w:val="24"/>
          <w:szCs w:val="24"/>
        </w:rPr>
        <w:t xml:space="preserve"> 2013 20 generators (DG) are integrated to form the micro grid it is essential to assure that the loads, lines and DG on island are protected. The fast operation of protection improves the ability to maintain synchronism after transition to islanded operation, which is crucial from viewpoint of stability [4]. The various protection issues arises when the integration of DG is done with distribution level network, there is change in faults current level of network, possibility of sympathetic tripping, reduction in reach of distance relays, loss of relay coordination and unintentional islanding [5]. Protection problem arises in island operation with inverter based sources as inverter based sources are limited by ratings of silicon devices [6]. When micro grid is used to improve service continuity, distributed network protections are needed to be modified. Automatic and fast operative devices are used to detect faulty portion of network, which disconnects it rapidly and automatically it will also reconfigure the network depending upon requirement [7].To overcome problems arising due to bidirectional power flows, low fault current levels in micro grid with inverter based sources a new portion system is required with advanced communication system, with real measurements where settings parameters and relay are checked and updated periodically giving safe and reliable operation.</w:t>
      </w:r>
    </w:p>
    <w:p w:rsidR="00AB33F9" w:rsidRPr="00EB2C84" w:rsidRDefault="00AB33F9" w:rsidP="0088108A">
      <w:pPr>
        <w:shd w:val="clear" w:color="auto" w:fill="F9F9F9"/>
        <w:spacing w:after="0" w:line="240" w:lineRule="auto"/>
        <w:textAlignment w:val="baseline"/>
        <w:rPr>
          <w:rFonts w:ascii="Times New Roman" w:hAnsi="Times New Roman" w:cs="Times New Roman"/>
          <w:sz w:val="24"/>
          <w:szCs w:val="24"/>
        </w:rPr>
      </w:pPr>
    </w:p>
    <w:p w:rsidR="00AB33F9" w:rsidRPr="00EB2C84" w:rsidRDefault="00AB33F9" w:rsidP="0088108A">
      <w:pPr>
        <w:shd w:val="clear" w:color="auto" w:fill="F9F9F9"/>
        <w:spacing w:after="0" w:line="240" w:lineRule="auto"/>
        <w:textAlignment w:val="baseline"/>
        <w:rPr>
          <w:rFonts w:ascii="Times New Roman" w:eastAsia="Times New Roman" w:hAnsi="Times New Roman" w:cs="Times New Roman"/>
          <w:b/>
          <w:color w:val="333333"/>
          <w:sz w:val="24"/>
          <w:szCs w:val="24"/>
        </w:rPr>
      </w:pPr>
      <w:proofErr w:type="gramStart"/>
      <w:r w:rsidRPr="00EB2C84">
        <w:rPr>
          <w:rFonts w:ascii="Times New Roman" w:eastAsia="Times New Roman" w:hAnsi="Times New Roman" w:cs="Times New Roman"/>
          <w:b/>
          <w:color w:val="333333"/>
          <w:sz w:val="24"/>
          <w:szCs w:val="24"/>
        </w:rPr>
        <w:t>protection</w:t>
      </w:r>
      <w:proofErr w:type="gramEnd"/>
      <w:r w:rsidRPr="00EB2C84">
        <w:rPr>
          <w:rFonts w:ascii="Times New Roman" w:eastAsia="Times New Roman" w:hAnsi="Times New Roman" w:cs="Times New Roman"/>
          <w:b/>
          <w:color w:val="333333"/>
          <w:sz w:val="24"/>
          <w:szCs w:val="24"/>
        </w:rPr>
        <w:t xml:space="preserve"> &amp; control of micro-grid</w:t>
      </w:r>
    </w:p>
    <w:p w:rsidR="00AB33F9" w:rsidRPr="00EB2C84" w:rsidRDefault="00AB33F9" w:rsidP="0088108A">
      <w:pPr>
        <w:shd w:val="clear" w:color="auto" w:fill="F9F9F9"/>
        <w:spacing w:after="0" w:line="240" w:lineRule="auto"/>
        <w:textAlignment w:val="baseline"/>
        <w:rPr>
          <w:rFonts w:ascii="Times New Roman" w:eastAsia="Times New Roman" w:hAnsi="Times New Roman" w:cs="Times New Roman"/>
          <w:b/>
          <w:color w:val="333333"/>
          <w:sz w:val="24"/>
          <w:szCs w:val="24"/>
        </w:rPr>
      </w:pPr>
    </w:p>
    <w:p w:rsidR="00AB33F9" w:rsidRPr="00EB2C84" w:rsidRDefault="00AB33F9" w:rsidP="0088108A">
      <w:pPr>
        <w:shd w:val="clear" w:color="auto" w:fill="F9F9F9"/>
        <w:spacing w:after="0" w:line="240" w:lineRule="auto"/>
        <w:textAlignment w:val="baseline"/>
        <w:rPr>
          <w:rFonts w:ascii="Times New Roman" w:eastAsia="Times New Roman" w:hAnsi="Times New Roman" w:cs="Times New Roman"/>
          <w:b/>
          <w:color w:val="333333"/>
          <w:sz w:val="24"/>
          <w:szCs w:val="24"/>
        </w:rPr>
      </w:pPr>
      <w:proofErr w:type="spellStart"/>
      <w:r w:rsidRPr="00EB2C84">
        <w:rPr>
          <w:rFonts w:ascii="Times New Roman" w:hAnsi="Times New Roman" w:cs="Times New Roman"/>
          <w:color w:val="333333"/>
          <w:sz w:val="24"/>
          <w:szCs w:val="24"/>
          <w:shd w:val="clear" w:color="auto" w:fill="FFFFFF"/>
        </w:rPr>
        <w:t>Microgrids</w:t>
      </w:r>
      <w:proofErr w:type="spellEnd"/>
      <w:r w:rsidRPr="00EB2C84">
        <w:rPr>
          <w:rFonts w:ascii="Times New Roman" w:hAnsi="Times New Roman" w:cs="Times New Roman"/>
          <w:color w:val="333333"/>
          <w:sz w:val="24"/>
          <w:szCs w:val="24"/>
          <w:shd w:val="clear" w:color="auto" w:fill="FFFFFF"/>
        </w:rPr>
        <w:t xml:space="preserve"> have been proposed in order to improve reliability and stability of electrical system and to ensure power quality of grid. </w:t>
      </w:r>
      <w:proofErr w:type="spellStart"/>
      <w:r w:rsidRPr="00EB2C84">
        <w:rPr>
          <w:rFonts w:ascii="Times New Roman" w:hAnsi="Times New Roman" w:cs="Times New Roman"/>
          <w:color w:val="333333"/>
          <w:sz w:val="24"/>
          <w:szCs w:val="24"/>
          <w:shd w:val="clear" w:color="auto" w:fill="FFFFFF"/>
        </w:rPr>
        <w:t>Microgrid</w:t>
      </w:r>
      <w:proofErr w:type="spellEnd"/>
      <w:r w:rsidRPr="00EB2C84">
        <w:rPr>
          <w:rFonts w:ascii="Times New Roman" w:hAnsi="Times New Roman" w:cs="Times New Roman"/>
          <w:color w:val="333333"/>
          <w:sz w:val="24"/>
          <w:szCs w:val="24"/>
          <w:shd w:val="clear" w:color="auto" w:fill="FFFFFF"/>
        </w:rPr>
        <w:t xml:space="preserve"> consists of low voltage distribution systems with distributed energy resources, such as wind turbine and photovoltaic power systems, together with storage devices. It is essential to protect a micro grid in both the grid-connected and the islanded mode of operation against all different types of faults. This paper describes micro grid protection and safety concept with central control and monitoring unit where multifunctional intelligent digital relay could be used. This central control &amp; monitoring infrastructure is used for adaptive relay settings strategy for micro grid protection. Also operational safety design concept and fault mitigation technique is proposed to ensure confidence in protection system.</w:t>
      </w:r>
    </w:p>
    <w:p w:rsidR="0088108A" w:rsidRPr="00EB2C84" w:rsidRDefault="0088108A" w:rsidP="0088108A">
      <w:pPr>
        <w:shd w:val="clear" w:color="auto" w:fill="FFFFFF"/>
        <w:spacing w:before="100" w:beforeAutospacing="1" w:after="100" w:afterAutospacing="1" w:line="240" w:lineRule="auto"/>
        <w:rPr>
          <w:rFonts w:ascii="Times New Roman" w:eastAsia="Times New Roman" w:hAnsi="Times New Roman" w:cs="Times New Roman"/>
          <w:color w:val="1E1D1D"/>
          <w:sz w:val="24"/>
          <w:szCs w:val="24"/>
        </w:rPr>
      </w:pPr>
    </w:p>
    <w:p w:rsidR="00ED0CAC" w:rsidRPr="00EB2C84" w:rsidRDefault="00ED0CAC" w:rsidP="0088108A">
      <w:pPr>
        <w:shd w:val="clear" w:color="auto" w:fill="FFFFFF"/>
        <w:spacing w:before="100" w:beforeAutospacing="1" w:after="100" w:afterAutospacing="1" w:line="240" w:lineRule="auto"/>
        <w:rPr>
          <w:rFonts w:ascii="Times New Roman" w:eastAsia="Times New Roman" w:hAnsi="Times New Roman" w:cs="Times New Roman"/>
          <w:color w:val="1E1D1D"/>
          <w:sz w:val="24"/>
          <w:szCs w:val="24"/>
        </w:rPr>
      </w:pPr>
    </w:p>
    <w:p w:rsidR="00ED0CAC" w:rsidRPr="00EB2C84" w:rsidRDefault="00ED0CAC" w:rsidP="00ED0CAC">
      <w:pPr>
        <w:shd w:val="clear" w:color="auto" w:fill="FFFFFF"/>
        <w:spacing w:before="120" w:after="120" w:line="240" w:lineRule="auto"/>
        <w:rPr>
          <w:rFonts w:ascii="Times New Roman" w:eastAsia="Times New Roman" w:hAnsi="Times New Roman" w:cs="Times New Roman"/>
          <w:color w:val="202122"/>
          <w:sz w:val="24"/>
          <w:szCs w:val="24"/>
        </w:rPr>
      </w:pPr>
      <w:r w:rsidRPr="00EB2C84">
        <w:rPr>
          <w:rFonts w:ascii="Times New Roman" w:eastAsia="Times New Roman" w:hAnsi="Times New Roman" w:cs="Times New Roman"/>
          <w:color w:val="202122"/>
          <w:sz w:val="24"/>
          <w:szCs w:val="24"/>
        </w:rPr>
        <w:lastRenderedPageBreak/>
        <w:t>An </w:t>
      </w:r>
      <w:r w:rsidRPr="00EB2C84">
        <w:rPr>
          <w:rFonts w:ascii="Times New Roman" w:eastAsia="Times New Roman" w:hAnsi="Times New Roman" w:cs="Times New Roman"/>
          <w:b/>
          <w:bCs/>
          <w:color w:val="202122"/>
          <w:sz w:val="24"/>
          <w:szCs w:val="24"/>
        </w:rPr>
        <w:t>organic solar cell</w:t>
      </w:r>
      <w:r w:rsidRPr="00EB2C84">
        <w:rPr>
          <w:rFonts w:ascii="Times New Roman" w:eastAsia="Times New Roman" w:hAnsi="Times New Roman" w:cs="Times New Roman"/>
          <w:color w:val="202122"/>
          <w:sz w:val="24"/>
          <w:szCs w:val="24"/>
        </w:rPr>
        <w:t> (</w:t>
      </w:r>
      <w:r w:rsidRPr="00EB2C84">
        <w:rPr>
          <w:rFonts w:ascii="Times New Roman" w:eastAsia="Times New Roman" w:hAnsi="Times New Roman" w:cs="Times New Roman"/>
          <w:b/>
          <w:bCs/>
          <w:color w:val="202122"/>
          <w:sz w:val="24"/>
          <w:szCs w:val="24"/>
        </w:rPr>
        <w:t>OSC</w:t>
      </w:r>
      <w:hyperlink r:id="rId42" w:anchor="cite_note-1" w:history="1">
        <w:r w:rsidRPr="00EB2C84">
          <w:rPr>
            <w:rFonts w:ascii="Times New Roman" w:eastAsia="Times New Roman" w:hAnsi="Times New Roman" w:cs="Times New Roman"/>
            <w:color w:val="0645AD"/>
            <w:sz w:val="24"/>
            <w:szCs w:val="24"/>
            <w:vertAlign w:val="superscript"/>
          </w:rPr>
          <w:t>[1]</w:t>
        </w:r>
      </w:hyperlink>
      <w:r w:rsidRPr="00EB2C84">
        <w:rPr>
          <w:rFonts w:ascii="Times New Roman" w:eastAsia="Times New Roman" w:hAnsi="Times New Roman" w:cs="Times New Roman"/>
          <w:color w:val="202122"/>
          <w:sz w:val="24"/>
          <w:szCs w:val="24"/>
        </w:rPr>
        <w:t>) or </w:t>
      </w:r>
      <w:r w:rsidRPr="00EB2C84">
        <w:rPr>
          <w:rFonts w:ascii="Times New Roman" w:eastAsia="Times New Roman" w:hAnsi="Times New Roman" w:cs="Times New Roman"/>
          <w:b/>
          <w:bCs/>
          <w:color w:val="202122"/>
          <w:sz w:val="24"/>
          <w:szCs w:val="24"/>
        </w:rPr>
        <w:t>plastic solar cell</w:t>
      </w:r>
      <w:r w:rsidRPr="00EB2C84">
        <w:rPr>
          <w:rFonts w:ascii="Times New Roman" w:eastAsia="Times New Roman" w:hAnsi="Times New Roman" w:cs="Times New Roman"/>
          <w:color w:val="202122"/>
          <w:sz w:val="24"/>
          <w:szCs w:val="24"/>
        </w:rPr>
        <w:t> is a type of photovoltaic that uses </w:t>
      </w:r>
      <w:hyperlink r:id="rId43" w:tooltip="Organic electronics" w:history="1">
        <w:r w:rsidRPr="00EB2C84">
          <w:rPr>
            <w:rFonts w:ascii="Times New Roman" w:eastAsia="Times New Roman" w:hAnsi="Times New Roman" w:cs="Times New Roman"/>
            <w:color w:val="0645AD"/>
            <w:sz w:val="24"/>
            <w:szCs w:val="24"/>
          </w:rPr>
          <w:t>organic electroni</w:t>
        </w:r>
        <w:bookmarkStart w:id="0" w:name="_GoBack"/>
        <w:bookmarkEnd w:id="0"/>
        <w:r w:rsidRPr="00EB2C84">
          <w:rPr>
            <w:rFonts w:ascii="Times New Roman" w:eastAsia="Times New Roman" w:hAnsi="Times New Roman" w:cs="Times New Roman"/>
            <w:color w:val="0645AD"/>
            <w:sz w:val="24"/>
            <w:szCs w:val="24"/>
          </w:rPr>
          <w:t>cs</w:t>
        </w:r>
      </w:hyperlink>
      <w:r w:rsidRPr="00EB2C84">
        <w:rPr>
          <w:rFonts w:ascii="Times New Roman" w:eastAsia="Times New Roman" w:hAnsi="Times New Roman" w:cs="Times New Roman"/>
          <w:color w:val="202122"/>
          <w:sz w:val="24"/>
          <w:szCs w:val="24"/>
        </w:rPr>
        <w:t>, a branch of electronics that deals with conductive organic polymers or small organic molecules,</w:t>
      </w:r>
      <w:hyperlink r:id="rId44" w:anchor="cite_note-pulfrey-2" w:history="1">
        <w:r w:rsidRPr="00EB2C84">
          <w:rPr>
            <w:rFonts w:ascii="Times New Roman" w:eastAsia="Times New Roman" w:hAnsi="Times New Roman" w:cs="Times New Roman"/>
            <w:color w:val="0645AD"/>
            <w:sz w:val="24"/>
            <w:szCs w:val="24"/>
            <w:vertAlign w:val="superscript"/>
          </w:rPr>
          <w:t>[2]</w:t>
        </w:r>
      </w:hyperlink>
      <w:r w:rsidRPr="00EB2C84">
        <w:rPr>
          <w:rFonts w:ascii="Times New Roman" w:eastAsia="Times New Roman" w:hAnsi="Times New Roman" w:cs="Times New Roman"/>
          <w:color w:val="202122"/>
          <w:sz w:val="24"/>
          <w:szCs w:val="24"/>
        </w:rPr>
        <w:t> for light absorption and charge transport to produce </w:t>
      </w:r>
      <w:hyperlink r:id="rId45" w:tooltip="Electricity" w:history="1">
        <w:r w:rsidRPr="00EB2C84">
          <w:rPr>
            <w:rFonts w:ascii="Times New Roman" w:eastAsia="Times New Roman" w:hAnsi="Times New Roman" w:cs="Times New Roman"/>
            <w:color w:val="0645AD"/>
            <w:sz w:val="24"/>
            <w:szCs w:val="24"/>
          </w:rPr>
          <w:t>electricity</w:t>
        </w:r>
      </w:hyperlink>
      <w:r w:rsidRPr="00EB2C84">
        <w:rPr>
          <w:rFonts w:ascii="Times New Roman" w:eastAsia="Times New Roman" w:hAnsi="Times New Roman" w:cs="Times New Roman"/>
          <w:color w:val="202122"/>
          <w:sz w:val="24"/>
          <w:szCs w:val="24"/>
        </w:rPr>
        <w:t> from </w:t>
      </w:r>
      <w:hyperlink r:id="rId46" w:tooltip="Sunlight" w:history="1">
        <w:r w:rsidRPr="00EB2C84">
          <w:rPr>
            <w:rFonts w:ascii="Times New Roman" w:eastAsia="Times New Roman" w:hAnsi="Times New Roman" w:cs="Times New Roman"/>
            <w:color w:val="0645AD"/>
            <w:sz w:val="24"/>
            <w:szCs w:val="24"/>
          </w:rPr>
          <w:t>sunlight</w:t>
        </w:r>
      </w:hyperlink>
      <w:r w:rsidRPr="00EB2C84">
        <w:rPr>
          <w:rFonts w:ascii="Times New Roman" w:eastAsia="Times New Roman" w:hAnsi="Times New Roman" w:cs="Times New Roman"/>
          <w:color w:val="202122"/>
          <w:sz w:val="24"/>
          <w:szCs w:val="24"/>
        </w:rPr>
        <w:t> by the </w:t>
      </w:r>
      <w:hyperlink r:id="rId47" w:tooltip="Photovoltaic effect" w:history="1">
        <w:r w:rsidRPr="00EB2C84">
          <w:rPr>
            <w:rFonts w:ascii="Times New Roman" w:eastAsia="Times New Roman" w:hAnsi="Times New Roman" w:cs="Times New Roman"/>
            <w:color w:val="0645AD"/>
            <w:sz w:val="24"/>
            <w:szCs w:val="24"/>
          </w:rPr>
          <w:t>photovoltaic effect</w:t>
        </w:r>
      </w:hyperlink>
      <w:r w:rsidRPr="00EB2C84">
        <w:rPr>
          <w:rFonts w:ascii="Times New Roman" w:eastAsia="Times New Roman" w:hAnsi="Times New Roman" w:cs="Times New Roman"/>
          <w:color w:val="202122"/>
          <w:sz w:val="24"/>
          <w:szCs w:val="24"/>
        </w:rPr>
        <w:t>. Most organic photovoltaic cells are </w:t>
      </w:r>
      <w:r w:rsidRPr="00EB2C84">
        <w:rPr>
          <w:rFonts w:ascii="Times New Roman" w:eastAsia="Times New Roman" w:hAnsi="Times New Roman" w:cs="Times New Roman"/>
          <w:b/>
          <w:bCs/>
          <w:color w:val="202122"/>
          <w:sz w:val="24"/>
          <w:szCs w:val="24"/>
        </w:rPr>
        <w:t>polymer solar cells</w:t>
      </w:r>
      <w:r w:rsidRPr="00EB2C84">
        <w:rPr>
          <w:rFonts w:ascii="Times New Roman" w:eastAsia="Times New Roman" w:hAnsi="Times New Roman" w:cs="Times New Roman"/>
          <w:color w:val="202122"/>
          <w:sz w:val="24"/>
          <w:szCs w:val="24"/>
        </w:rPr>
        <w:t>.</w:t>
      </w:r>
    </w:p>
    <w:p w:rsidR="00ED0CAC" w:rsidRPr="00EB2C84" w:rsidRDefault="00ED0CAC" w:rsidP="00ED0CAC">
      <w:pPr>
        <w:shd w:val="clear" w:color="auto" w:fill="F8F9FA"/>
        <w:spacing w:after="0" w:line="240" w:lineRule="auto"/>
        <w:jc w:val="center"/>
        <w:rPr>
          <w:rFonts w:ascii="Times New Roman" w:eastAsia="Times New Roman" w:hAnsi="Times New Roman" w:cs="Times New Roman"/>
          <w:color w:val="202122"/>
          <w:sz w:val="24"/>
          <w:szCs w:val="24"/>
        </w:rPr>
      </w:pPr>
      <w:r w:rsidRPr="00EB2C84">
        <w:rPr>
          <w:rFonts w:ascii="Times New Roman" w:eastAsia="Times New Roman" w:hAnsi="Times New Roman" w:cs="Times New Roman"/>
          <w:noProof/>
          <w:color w:val="0645AD"/>
          <w:sz w:val="24"/>
          <w:szCs w:val="24"/>
        </w:rPr>
        <w:drawing>
          <wp:inline distT="0" distB="0" distL="0" distR="0" wp14:anchorId="5717CA9F" wp14:editId="46C529E7">
            <wp:extent cx="2095500" cy="1571625"/>
            <wp:effectExtent l="0" t="0" r="0" b="9525"/>
            <wp:docPr id="3" name="Picture 3" descr="https://upload.wikimedia.org/wikipedia/commons/thumb/0/0e/4inchcell.jpg/220px-4inchcell.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0/0e/4inchcell.jpg/220px-4inchcell.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D0CAC" w:rsidRPr="00EB2C84" w:rsidRDefault="00ED0CAC" w:rsidP="00ED0CAC">
      <w:pPr>
        <w:shd w:val="clear" w:color="auto" w:fill="F8F9FA"/>
        <w:spacing w:line="336" w:lineRule="atLeast"/>
        <w:rPr>
          <w:rFonts w:ascii="Times New Roman" w:eastAsia="Times New Roman" w:hAnsi="Times New Roman" w:cs="Times New Roman"/>
          <w:color w:val="202122"/>
          <w:sz w:val="24"/>
          <w:szCs w:val="24"/>
        </w:rPr>
      </w:pPr>
      <w:proofErr w:type="gramStart"/>
      <w:r w:rsidRPr="00EB2C84">
        <w:rPr>
          <w:rFonts w:ascii="Times New Roman" w:eastAsia="Times New Roman" w:hAnsi="Times New Roman" w:cs="Times New Roman"/>
          <w:color w:val="202122"/>
          <w:sz w:val="24"/>
          <w:szCs w:val="24"/>
        </w:rPr>
        <w:t>Fig. 2.</w:t>
      </w:r>
      <w:proofErr w:type="gramEnd"/>
      <w:r w:rsidRPr="00EB2C84">
        <w:rPr>
          <w:rFonts w:ascii="Times New Roman" w:eastAsia="Times New Roman" w:hAnsi="Times New Roman" w:cs="Times New Roman"/>
          <w:color w:val="202122"/>
          <w:sz w:val="24"/>
          <w:szCs w:val="24"/>
        </w:rPr>
        <w:t xml:space="preserve"> Organic Photovoltaic manufactured by the company </w:t>
      </w:r>
      <w:proofErr w:type="spellStart"/>
      <w:r w:rsidRPr="00EB2C84">
        <w:rPr>
          <w:rFonts w:ascii="Times New Roman" w:eastAsia="Times New Roman" w:hAnsi="Times New Roman" w:cs="Times New Roman"/>
          <w:color w:val="202122"/>
          <w:sz w:val="24"/>
          <w:szCs w:val="24"/>
        </w:rPr>
        <w:t>Solarmer</w:t>
      </w:r>
      <w:proofErr w:type="spellEnd"/>
      <w:r w:rsidRPr="00EB2C84">
        <w:rPr>
          <w:rFonts w:ascii="Times New Roman" w:eastAsia="Times New Roman" w:hAnsi="Times New Roman" w:cs="Times New Roman"/>
          <w:color w:val="202122"/>
          <w:sz w:val="24"/>
          <w:szCs w:val="24"/>
        </w:rPr>
        <w:t>.</w:t>
      </w:r>
    </w:p>
    <w:p w:rsidR="00ED0CAC" w:rsidRPr="00EB2C84" w:rsidRDefault="00ED0CAC" w:rsidP="00ED0CAC">
      <w:pPr>
        <w:shd w:val="clear" w:color="auto" w:fill="FFFFFF"/>
        <w:spacing w:before="120" w:after="120" w:line="240" w:lineRule="auto"/>
        <w:rPr>
          <w:rFonts w:ascii="Times New Roman" w:eastAsia="Times New Roman" w:hAnsi="Times New Roman" w:cs="Times New Roman"/>
          <w:color w:val="202122"/>
          <w:sz w:val="24"/>
          <w:szCs w:val="24"/>
        </w:rPr>
      </w:pPr>
      <w:r w:rsidRPr="00EB2C84">
        <w:rPr>
          <w:rFonts w:ascii="Times New Roman" w:eastAsia="Times New Roman" w:hAnsi="Times New Roman" w:cs="Times New Roman"/>
          <w:color w:val="202122"/>
          <w:sz w:val="24"/>
          <w:szCs w:val="24"/>
        </w:rPr>
        <w:t>The molecules used in organic solar cells are solution-</w:t>
      </w:r>
      <w:proofErr w:type="spellStart"/>
      <w:r w:rsidRPr="00EB2C84">
        <w:rPr>
          <w:rFonts w:ascii="Times New Roman" w:eastAsia="Times New Roman" w:hAnsi="Times New Roman" w:cs="Times New Roman"/>
          <w:color w:val="202122"/>
          <w:sz w:val="24"/>
          <w:szCs w:val="24"/>
        </w:rPr>
        <w:t>processable</w:t>
      </w:r>
      <w:proofErr w:type="spellEnd"/>
      <w:r w:rsidRPr="00EB2C84">
        <w:rPr>
          <w:rFonts w:ascii="Times New Roman" w:eastAsia="Times New Roman" w:hAnsi="Times New Roman" w:cs="Times New Roman"/>
          <w:color w:val="202122"/>
          <w:sz w:val="24"/>
          <w:szCs w:val="24"/>
        </w:rPr>
        <w:t xml:space="preserve"> at high throughput and are cheap, resulting in low production costs to fabricate a large volume.</w:t>
      </w:r>
      <w:hyperlink r:id="rId50" w:anchor="cite_note-3" w:history="1">
        <w:r w:rsidRPr="00EB2C84">
          <w:rPr>
            <w:rFonts w:ascii="Times New Roman" w:eastAsia="Times New Roman" w:hAnsi="Times New Roman" w:cs="Times New Roman"/>
            <w:color w:val="0645AD"/>
            <w:sz w:val="24"/>
            <w:szCs w:val="24"/>
            <w:vertAlign w:val="superscript"/>
          </w:rPr>
          <w:t>[3]</w:t>
        </w:r>
      </w:hyperlink>
      <w:r w:rsidRPr="00EB2C84">
        <w:rPr>
          <w:rFonts w:ascii="Times New Roman" w:eastAsia="Times New Roman" w:hAnsi="Times New Roman" w:cs="Times New Roman"/>
          <w:color w:val="202122"/>
          <w:sz w:val="24"/>
          <w:szCs w:val="24"/>
        </w:rPr>
        <w:t> Combined with the flexibility of organic </w:t>
      </w:r>
      <w:hyperlink r:id="rId51" w:tooltip="Molecules" w:history="1">
        <w:r w:rsidRPr="00EB2C84">
          <w:rPr>
            <w:rFonts w:ascii="Times New Roman" w:eastAsia="Times New Roman" w:hAnsi="Times New Roman" w:cs="Times New Roman"/>
            <w:color w:val="0645AD"/>
            <w:sz w:val="24"/>
            <w:szCs w:val="24"/>
          </w:rPr>
          <w:t>molecules</w:t>
        </w:r>
      </w:hyperlink>
      <w:r w:rsidRPr="00EB2C84">
        <w:rPr>
          <w:rFonts w:ascii="Times New Roman" w:eastAsia="Times New Roman" w:hAnsi="Times New Roman" w:cs="Times New Roman"/>
          <w:color w:val="202122"/>
          <w:sz w:val="24"/>
          <w:szCs w:val="24"/>
        </w:rPr>
        <w:t>, organic solar cells are potentially cost-effective for photovoltaic applications.</w:t>
      </w:r>
      <w:hyperlink r:id="rId52" w:anchor="cite_note-4" w:history="1">
        <w:r w:rsidRPr="00EB2C84">
          <w:rPr>
            <w:rFonts w:ascii="Times New Roman" w:eastAsia="Times New Roman" w:hAnsi="Times New Roman" w:cs="Times New Roman"/>
            <w:color w:val="0645AD"/>
            <w:sz w:val="24"/>
            <w:szCs w:val="24"/>
            <w:vertAlign w:val="superscript"/>
          </w:rPr>
          <w:t>[4]</w:t>
        </w:r>
      </w:hyperlink>
      <w:r w:rsidRPr="00EB2C84">
        <w:rPr>
          <w:rFonts w:ascii="Times New Roman" w:eastAsia="Times New Roman" w:hAnsi="Times New Roman" w:cs="Times New Roman"/>
          <w:color w:val="202122"/>
          <w:sz w:val="24"/>
          <w:szCs w:val="24"/>
        </w:rPr>
        <w:t> Molecular engineering (</w:t>
      </w:r>
      <w:r w:rsidRPr="00EB2C84">
        <w:rPr>
          <w:rFonts w:ascii="Times New Roman" w:eastAsia="Times New Roman" w:hAnsi="Times New Roman" w:cs="Times New Roman"/>
          <w:i/>
          <w:iCs/>
          <w:color w:val="202122"/>
          <w:sz w:val="24"/>
          <w:szCs w:val="24"/>
        </w:rPr>
        <w:t>e.g.,</w:t>
      </w:r>
      <w:r w:rsidRPr="00EB2C84">
        <w:rPr>
          <w:rFonts w:ascii="Times New Roman" w:eastAsia="Times New Roman" w:hAnsi="Times New Roman" w:cs="Times New Roman"/>
          <w:color w:val="202122"/>
          <w:sz w:val="24"/>
          <w:szCs w:val="24"/>
        </w:rPr>
        <w:t> changing the length and </w:t>
      </w:r>
      <w:hyperlink r:id="rId53" w:tooltip="Functional group" w:history="1">
        <w:r w:rsidRPr="00EB2C84">
          <w:rPr>
            <w:rFonts w:ascii="Times New Roman" w:eastAsia="Times New Roman" w:hAnsi="Times New Roman" w:cs="Times New Roman"/>
            <w:color w:val="0645AD"/>
            <w:sz w:val="24"/>
            <w:szCs w:val="24"/>
          </w:rPr>
          <w:t>functional group</w:t>
        </w:r>
      </w:hyperlink>
      <w:r w:rsidRPr="00EB2C84">
        <w:rPr>
          <w:rFonts w:ascii="Times New Roman" w:eastAsia="Times New Roman" w:hAnsi="Times New Roman" w:cs="Times New Roman"/>
          <w:color w:val="202122"/>
          <w:sz w:val="24"/>
          <w:szCs w:val="24"/>
        </w:rPr>
        <w:t> of </w:t>
      </w:r>
      <w:hyperlink r:id="rId54" w:tooltip="Polymer" w:history="1">
        <w:r w:rsidRPr="00EB2C84">
          <w:rPr>
            <w:rFonts w:ascii="Times New Roman" w:eastAsia="Times New Roman" w:hAnsi="Times New Roman" w:cs="Times New Roman"/>
            <w:color w:val="0645AD"/>
            <w:sz w:val="24"/>
            <w:szCs w:val="24"/>
          </w:rPr>
          <w:t>polymers</w:t>
        </w:r>
      </w:hyperlink>
      <w:r w:rsidRPr="00EB2C84">
        <w:rPr>
          <w:rFonts w:ascii="Times New Roman" w:eastAsia="Times New Roman" w:hAnsi="Times New Roman" w:cs="Times New Roman"/>
          <w:color w:val="202122"/>
          <w:sz w:val="24"/>
          <w:szCs w:val="24"/>
        </w:rPr>
        <w:t>) can change the </w:t>
      </w:r>
      <w:hyperlink r:id="rId55" w:tooltip="Band gap" w:history="1">
        <w:r w:rsidRPr="00EB2C84">
          <w:rPr>
            <w:rFonts w:ascii="Times New Roman" w:eastAsia="Times New Roman" w:hAnsi="Times New Roman" w:cs="Times New Roman"/>
            <w:color w:val="0645AD"/>
            <w:sz w:val="24"/>
            <w:szCs w:val="24"/>
          </w:rPr>
          <w:t>band gap</w:t>
        </w:r>
      </w:hyperlink>
      <w:r w:rsidRPr="00EB2C84">
        <w:rPr>
          <w:rFonts w:ascii="Times New Roman" w:eastAsia="Times New Roman" w:hAnsi="Times New Roman" w:cs="Times New Roman"/>
          <w:color w:val="202122"/>
          <w:sz w:val="24"/>
          <w:szCs w:val="24"/>
        </w:rPr>
        <w:t xml:space="preserve">, allowing for electronic </w:t>
      </w:r>
      <w:proofErr w:type="spellStart"/>
      <w:r w:rsidRPr="00EB2C84">
        <w:rPr>
          <w:rFonts w:ascii="Times New Roman" w:eastAsia="Times New Roman" w:hAnsi="Times New Roman" w:cs="Times New Roman"/>
          <w:color w:val="202122"/>
          <w:sz w:val="24"/>
          <w:szCs w:val="24"/>
        </w:rPr>
        <w:t>tunability</w:t>
      </w:r>
      <w:proofErr w:type="spellEnd"/>
      <w:r w:rsidRPr="00EB2C84">
        <w:rPr>
          <w:rFonts w:ascii="Times New Roman" w:eastAsia="Times New Roman" w:hAnsi="Times New Roman" w:cs="Times New Roman"/>
          <w:color w:val="202122"/>
          <w:sz w:val="24"/>
          <w:szCs w:val="24"/>
        </w:rPr>
        <w:t>. The </w:t>
      </w:r>
      <w:hyperlink r:id="rId56" w:tooltip="Attenuation coefficient" w:history="1">
        <w:r w:rsidRPr="00EB2C84">
          <w:rPr>
            <w:rFonts w:ascii="Times New Roman" w:eastAsia="Times New Roman" w:hAnsi="Times New Roman" w:cs="Times New Roman"/>
            <w:color w:val="0645AD"/>
            <w:sz w:val="24"/>
            <w:szCs w:val="24"/>
          </w:rPr>
          <w:t>optical absorption coefficient</w:t>
        </w:r>
      </w:hyperlink>
      <w:r w:rsidRPr="00EB2C84">
        <w:rPr>
          <w:rFonts w:ascii="Times New Roman" w:eastAsia="Times New Roman" w:hAnsi="Times New Roman" w:cs="Times New Roman"/>
          <w:color w:val="202122"/>
          <w:sz w:val="24"/>
          <w:szCs w:val="24"/>
        </w:rPr>
        <w:t> of organic molecules is high, so a large amount of light can be absorbed with a small amount of materials, usually on the order of hundreds of nanometers. The main disadvantages associated with organic photovoltaic cells are low </w:t>
      </w:r>
      <w:hyperlink r:id="rId57" w:tooltip="Energy conversion efficiency" w:history="1">
        <w:r w:rsidRPr="00EB2C84">
          <w:rPr>
            <w:rFonts w:ascii="Times New Roman" w:eastAsia="Times New Roman" w:hAnsi="Times New Roman" w:cs="Times New Roman"/>
            <w:color w:val="0645AD"/>
            <w:sz w:val="24"/>
            <w:szCs w:val="24"/>
          </w:rPr>
          <w:t>efficiency</w:t>
        </w:r>
      </w:hyperlink>
      <w:r w:rsidRPr="00EB2C84">
        <w:rPr>
          <w:rFonts w:ascii="Times New Roman" w:eastAsia="Times New Roman" w:hAnsi="Times New Roman" w:cs="Times New Roman"/>
          <w:color w:val="202122"/>
          <w:sz w:val="24"/>
          <w:szCs w:val="24"/>
        </w:rPr>
        <w:t>, low stability and low strength compared to inorganic photovoltaic cells such as </w:t>
      </w:r>
      <w:hyperlink r:id="rId58" w:tooltip="Crystalline silicon" w:history="1">
        <w:r w:rsidRPr="00EB2C84">
          <w:rPr>
            <w:rFonts w:ascii="Times New Roman" w:eastAsia="Times New Roman" w:hAnsi="Times New Roman" w:cs="Times New Roman"/>
            <w:color w:val="0645AD"/>
            <w:sz w:val="24"/>
            <w:szCs w:val="24"/>
          </w:rPr>
          <w:t>silicon solar cells</w:t>
        </w:r>
      </w:hyperlink>
      <w:r w:rsidRPr="00EB2C84">
        <w:rPr>
          <w:rFonts w:ascii="Times New Roman" w:eastAsia="Times New Roman" w:hAnsi="Times New Roman" w:cs="Times New Roman"/>
          <w:color w:val="202122"/>
          <w:sz w:val="24"/>
          <w:szCs w:val="24"/>
        </w:rPr>
        <w:t>.</w:t>
      </w:r>
    </w:p>
    <w:p w:rsidR="00ED0CAC" w:rsidRPr="00EB2C84" w:rsidRDefault="00ED0CAC" w:rsidP="00ED0CAC">
      <w:pPr>
        <w:shd w:val="clear" w:color="auto" w:fill="FFFFFF"/>
        <w:spacing w:before="120" w:after="120" w:line="240" w:lineRule="auto"/>
        <w:rPr>
          <w:rFonts w:ascii="Times New Roman" w:eastAsia="Times New Roman" w:hAnsi="Times New Roman" w:cs="Times New Roman"/>
          <w:color w:val="202122"/>
          <w:sz w:val="24"/>
          <w:szCs w:val="24"/>
        </w:rPr>
      </w:pPr>
      <w:r w:rsidRPr="00EB2C84">
        <w:rPr>
          <w:rFonts w:ascii="Times New Roman" w:eastAsia="Times New Roman" w:hAnsi="Times New Roman" w:cs="Times New Roman"/>
          <w:color w:val="202122"/>
          <w:sz w:val="24"/>
          <w:szCs w:val="24"/>
        </w:rPr>
        <w:t>Compared to </w:t>
      </w:r>
      <w:hyperlink r:id="rId59" w:tooltip="Silicon" w:history="1">
        <w:r w:rsidRPr="00EB2C84">
          <w:rPr>
            <w:rFonts w:ascii="Times New Roman" w:eastAsia="Times New Roman" w:hAnsi="Times New Roman" w:cs="Times New Roman"/>
            <w:color w:val="0645AD"/>
            <w:sz w:val="24"/>
            <w:szCs w:val="24"/>
          </w:rPr>
          <w:t>silicon</w:t>
        </w:r>
      </w:hyperlink>
      <w:r w:rsidRPr="00EB2C84">
        <w:rPr>
          <w:rFonts w:ascii="Times New Roman" w:eastAsia="Times New Roman" w:hAnsi="Times New Roman" w:cs="Times New Roman"/>
          <w:color w:val="202122"/>
          <w:sz w:val="24"/>
          <w:szCs w:val="24"/>
        </w:rPr>
        <w:t>-based devices, polymer solar cells are lightweight (which is important for small autonomous sensors), potentially disposable and inexpensive to fabricate (sometimes using </w:t>
      </w:r>
      <w:hyperlink r:id="rId60" w:tooltip="Printed electronics" w:history="1">
        <w:r w:rsidRPr="00EB2C84">
          <w:rPr>
            <w:rFonts w:ascii="Times New Roman" w:eastAsia="Times New Roman" w:hAnsi="Times New Roman" w:cs="Times New Roman"/>
            <w:color w:val="0645AD"/>
            <w:sz w:val="24"/>
            <w:szCs w:val="24"/>
          </w:rPr>
          <w:t>printed electronics</w:t>
        </w:r>
      </w:hyperlink>
      <w:r w:rsidRPr="00EB2C84">
        <w:rPr>
          <w:rFonts w:ascii="Times New Roman" w:eastAsia="Times New Roman" w:hAnsi="Times New Roman" w:cs="Times New Roman"/>
          <w:color w:val="202122"/>
          <w:sz w:val="24"/>
          <w:szCs w:val="24"/>
        </w:rPr>
        <w:t>), flexible, customizable on the molecular level and potentially have less adverse environmental impact. Polymer solar cells also have the potential to exhibit transparency, suggesting applications in windows, walls, flexible electronics, etc. An example device is shown in Fig. 1. The disadvantages of polymer solar cells are also serious: they offer about 1/3 of the efficiency of hard materials, and experience substantial photochemical degradation.</w:t>
      </w:r>
      <w:hyperlink r:id="rId61" w:anchor="cite_note-5" w:history="1">
        <w:r w:rsidRPr="00EB2C84">
          <w:rPr>
            <w:rFonts w:ascii="Times New Roman" w:eastAsia="Times New Roman" w:hAnsi="Times New Roman" w:cs="Times New Roman"/>
            <w:color w:val="0645AD"/>
            <w:sz w:val="24"/>
            <w:szCs w:val="24"/>
            <w:vertAlign w:val="superscript"/>
          </w:rPr>
          <w:t>[5]</w:t>
        </w:r>
      </w:hyperlink>
    </w:p>
    <w:p w:rsidR="00ED0CAC" w:rsidRPr="00EB2C84" w:rsidRDefault="00ED0CAC" w:rsidP="00ED0CAC">
      <w:pPr>
        <w:shd w:val="clear" w:color="auto" w:fill="FFFFFF"/>
        <w:spacing w:before="120" w:after="120" w:line="240" w:lineRule="auto"/>
        <w:rPr>
          <w:rFonts w:ascii="Times New Roman" w:eastAsia="Times New Roman" w:hAnsi="Times New Roman" w:cs="Times New Roman"/>
          <w:color w:val="202122"/>
          <w:sz w:val="24"/>
          <w:szCs w:val="24"/>
        </w:rPr>
      </w:pPr>
      <w:r w:rsidRPr="00EB2C84">
        <w:rPr>
          <w:rFonts w:ascii="Times New Roman" w:eastAsia="Times New Roman" w:hAnsi="Times New Roman" w:cs="Times New Roman"/>
          <w:color w:val="202122"/>
          <w:sz w:val="24"/>
          <w:szCs w:val="24"/>
        </w:rPr>
        <w:t>Polymer solar cells inefficiency and stability problems</w:t>
      </w:r>
      <w:proofErr w:type="gramStart"/>
      <w:r w:rsidRPr="00EB2C84">
        <w:rPr>
          <w:rFonts w:ascii="Times New Roman" w:eastAsia="Times New Roman" w:hAnsi="Times New Roman" w:cs="Times New Roman"/>
          <w:color w:val="202122"/>
          <w:sz w:val="24"/>
          <w:szCs w:val="24"/>
        </w:rPr>
        <w:t>,</w:t>
      </w:r>
      <w:proofErr w:type="gramEnd"/>
      <w:r w:rsidRPr="00EB2C84">
        <w:rPr>
          <w:rFonts w:ascii="Times New Roman" w:eastAsia="Times New Roman" w:hAnsi="Times New Roman" w:cs="Times New Roman"/>
          <w:color w:val="202122"/>
          <w:sz w:val="24"/>
          <w:szCs w:val="24"/>
          <w:vertAlign w:val="superscript"/>
        </w:rPr>
        <w:fldChar w:fldCharType="begin"/>
      </w:r>
      <w:r w:rsidRPr="00EB2C84">
        <w:rPr>
          <w:rFonts w:ascii="Times New Roman" w:eastAsia="Times New Roman" w:hAnsi="Times New Roman" w:cs="Times New Roman"/>
          <w:color w:val="202122"/>
          <w:sz w:val="24"/>
          <w:szCs w:val="24"/>
          <w:vertAlign w:val="superscript"/>
        </w:rPr>
        <w:instrText xml:space="preserve"> HYPERLINK "https://en.wikipedia.org/wiki/Organic_solar_cell" \l "cite_note-6" </w:instrText>
      </w:r>
      <w:r w:rsidRPr="00EB2C84">
        <w:rPr>
          <w:rFonts w:ascii="Times New Roman" w:eastAsia="Times New Roman" w:hAnsi="Times New Roman" w:cs="Times New Roman"/>
          <w:color w:val="202122"/>
          <w:sz w:val="24"/>
          <w:szCs w:val="24"/>
          <w:vertAlign w:val="superscript"/>
        </w:rPr>
        <w:fldChar w:fldCharType="separate"/>
      </w:r>
      <w:r w:rsidRPr="00EB2C84">
        <w:rPr>
          <w:rFonts w:ascii="Times New Roman" w:eastAsia="Times New Roman" w:hAnsi="Times New Roman" w:cs="Times New Roman"/>
          <w:color w:val="0645AD"/>
          <w:sz w:val="24"/>
          <w:szCs w:val="24"/>
          <w:vertAlign w:val="superscript"/>
        </w:rPr>
        <w:t>[6]</w:t>
      </w:r>
      <w:r w:rsidRPr="00EB2C84">
        <w:rPr>
          <w:rFonts w:ascii="Times New Roman" w:eastAsia="Times New Roman" w:hAnsi="Times New Roman" w:cs="Times New Roman"/>
          <w:color w:val="202122"/>
          <w:sz w:val="24"/>
          <w:szCs w:val="24"/>
          <w:vertAlign w:val="superscript"/>
        </w:rPr>
        <w:fldChar w:fldCharType="end"/>
      </w:r>
      <w:r w:rsidRPr="00EB2C84">
        <w:rPr>
          <w:rFonts w:ascii="Times New Roman" w:eastAsia="Times New Roman" w:hAnsi="Times New Roman" w:cs="Times New Roman"/>
          <w:color w:val="202122"/>
          <w:sz w:val="24"/>
          <w:szCs w:val="24"/>
        </w:rPr>
        <w:t> combined with their promise of low costs</w:t>
      </w:r>
      <w:hyperlink r:id="rId62" w:anchor="cite_note-7" w:history="1">
        <w:r w:rsidRPr="00EB2C84">
          <w:rPr>
            <w:rFonts w:ascii="Times New Roman" w:eastAsia="Times New Roman" w:hAnsi="Times New Roman" w:cs="Times New Roman"/>
            <w:color w:val="0645AD"/>
            <w:sz w:val="24"/>
            <w:szCs w:val="24"/>
            <w:vertAlign w:val="superscript"/>
          </w:rPr>
          <w:t>[7]</w:t>
        </w:r>
      </w:hyperlink>
      <w:r w:rsidRPr="00EB2C84">
        <w:rPr>
          <w:rFonts w:ascii="Times New Roman" w:eastAsia="Times New Roman" w:hAnsi="Times New Roman" w:cs="Times New Roman"/>
          <w:color w:val="202122"/>
          <w:sz w:val="24"/>
          <w:szCs w:val="24"/>
        </w:rPr>
        <w:t> and increased efficiency</w:t>
      </w:r>
      <w:hyperlink r:id="rId63" w:anchor="cite_note-8" w:history="1">
        <w:r w:rsidRPr="00EB2C84">
          <w:rPr>
            <w:rFonts w:ascii="Times New Roman" w:eastAsia="Times New Roman" w:hAnsi="Times New Roman" w:cs="Times New Roman"/>
            <w:color w:val="0645AD"/>
            <w:sz w:val="24"/>
            <w:szCs w:val="24"/>
            <w:vertAlign w:val="superscript"/>
          </w:rPr>
          <w:t>[8]</w:t>
        </w:r>
      </w:hyperlink>
      <w:r w:rsidRPr="00EB2C84">
        <w:rPr>
          <w:rFonts w:ascii="Times New Roman" w:eastAsia="Times New Roman" w:hAnsi="Times New Roman" w:cs="Times New Roman"/>
          <w:color w:val="202122"/>
          <w:sz w:val="24"/>
          <w:szCs w:val="24"/>
        </w:rPr>
        <w:t> made them a popular field in solar cell research. As of 2015, polymer solar cells were able to achieve over 10% efficiency via a tandem structure.</w:t>
      </w:r>
      <w:hyperlink r:id="rId64" w:anchor="cite_note-ReferenceA-9" w:history="1">
        <w:r w:rsidRPr="00EB2C84">
          <w:rPr>
            <w:rFonts w:ascii="Times New Roman" w:eastAsia="Times New Roman" w:hAnsi="Times New Roman" w:cs="Times New Roman"/>
            <w:color w:val="0645AD"/>
            <w:sz w:val="24"/>
            <w:szCs w:val="24"/>
            <w:vertAlign w:val="superscript"/>
          </w:rPr>
          <w:t>[9]</w:t>
        </w:r>
      </w:hyperlink>
      <w:r w:rsidRPr="00EB2C84">
        <w:rPr>
          <w:rFonts w:ascii="Times New Roman" w:eastAsia="Times New Roman" w:hAnsi="Times New Roman" w:cs="Times New Roman"/>
          <w:color w:val="202122"/>
          <w:sz w:val="24"/>
          <w:szCs w:val="24"/>
        </w:rPr>
        <w:t xml:space="preserve"> In 2018, a record breaking efficiency for organic </w:t>
      </w:r>
      <w:proofErr w:type="spellStart"/>
      <w:r w:rsidRPr="00EB2C84">
        <w:rPr>
          <w:rFonts w:ascii="Times New Roman" w:eastAsia="Times New Roman" w:hAnsi="Times New Roman" w:cs="Times New Roman"/>
          <w:color w:val="202122"/>
          <w:sz w:val="24"/>
          <w:szCs w:val="24"/>
        </w:rPr>
        <w:t>photovoltaics</w:t>
      </w:r>
      <w:proofErr w:type="spellEnd"/>
      <w:r w:rsidRPr="00EB2C84">
        <w:rPr>
          <w:rFonts w:ascii="Times New Roman" w:eastAsia="Times New Roman" w:hAnsi="Times New Roman" w:cs="Times New Roman"/>
          <w:color w:val="202122"/>
          <w:sz w:val="24"/>
          <w:szCs w:val="24"/>
        </w:rPr>
        <w:t xml:space="preserve"> of 17.3% was reached via tandem structure</w:t>
      </w:r>
    </w:p>
    <w:p w:rsidR="00ED0CAC" w:rsidRPr="00EB2C84" w:rsidRDefault="00ED0CAC" w:rsidP="00ED0CAC">
      <w:pPr>
        <w:shd w:val="clear" w:color="auto" w:fill="FFFFFF"/>
        <w:spacing w:before="120" w:after="120" w:line="240" w:lineRule="auto"/>
        <w:rPr>
          <w:rFonts w:ascii="Times New Roman" w:eastAsia="Times New Roman" w:hAnsi="Times New Roman" w:cs="Times New Roman"/>
          <w:color w:val="202122"/>
          <w:sz w:val="24"/>
          <w:szCs w:val="24"/>
        </w:rPr>
      </w:pPr>
    </w:p>
    <w:p w:rsidR="00ED0CAC" w:rsidRPr="00EB2C84" w:rsidRDefault="00ED0CAC" w:rsidP="00ED0CAC">
      <w:pPr>
        <w:shd w:val="clear" w:color="auto" w:fill="FFFFFF"/>
        <w:spacing w:before="120" w:after="120" w:line="240" w:lineRule="auto"/>
        <w:rPr>
          <w:rFonts w:ascii="Times New Roman" w:eastAsia="Times New Roman" w:hAnsi="Times New Roman" w:cs="Times New Roman"/>
          <w:color w:val="202122"/>
          <w:sz w:val="24"/>
          <w:szCs w:val="24"/>
        </w:rPr>
      </w:pPr>
    </w:p>
    <w:p w:rsidR="00ED0CAC" w:rsidRPr="00EB2C84" w:rsidRDefault="00ED0CAC" w:rsidP="00ED0CAC">
      <w:pPr>
        <w:shd w:val="clear" w:color="auto" w:fill="FFFFFF"/>
        <w:spacing w:before="120" w:after="120" w:line="240" w:lineRule="auto"/>
        <w:rPr>
          <w:rFonts w:ascii="Times New Roman" w:eastAsia="Times New Roman" w:hAnsi="Times New Roman" w:cs="Times New Roman"/>
          <w:color w:val="202122"/>
          <w:sz w:val="24"/>
          <w:szCs w:val="24"/>
        </w:rPr>
      </w:pPr>
      <w:r w:rsidRPr="00EB2C84">
        <w:rPr>
          <w:rFonts w:ascii="Times New Roman" w:eastAsia="Times New Roman" w:hAnsi="Times New Roman" w:cs="Times New Roman"/>
          <w:color w:val="202122"/>
          <w:sz w:val="24"/>
          <w:szCs w:val="24"/>
        </w:rPr>
        <w:t>A </w:t>
      </w:r>
      <w:r w:rsidRPr="00EB2C84">
        <w:rPr>
          <w:rFonts w:ascii="Times New Roman" w:eastAsia="Times New Roman" w:hAnsi="Times New Roman" w:cs="Times New Roman"/>
          <w:b/>
          <w:bCs/>
          <w:color w:val="202122"/>
          <w:sz w:val="24"/>
          <w:szCs w:val="24"/>
        </w:rPr>
        <w:t>thin-film solar cell</w:t>
      </w:r>
      <w:r w:rsidRPr="00EB2C84">
        <w:rPr>
          <w:rFonts w:ascii="Times New Roman" w:eastAsia="Times New Roman" w:hAnsi="Times New Roman" w:cs="Times New Roman"/>
          <w:color w:val="202122"/>
          <w:sz w:val="24"/>
          <w:szCs w:val="24"/>
        </w:rPr>
        <w:t> is a second generation </w:t>
      </w:r>
      <w:hyperlink r:id="rId65" w:tooltip="Solar cell" w:history="1">
        <w:r w:rsidRPr="00EB2C84">
          <w:rPr>
            <w:rFonts w:ascii="Times New Roman" w:eastAsia="Times New Roman" w:hAnsi="Times New Roman" w:cs="Times New Roman"/>
            <w:color w:val="0645AD"/>
            <w:sz w:val="24"/>
            <w:szCs w:val="24"/>
          </w:rPr>
          <w:t>solar cell</w:t>
        </w:r>
      </w:hyperlink>
      <w:r w:rsidRPr="00EB2C84">
        <w:rPr>
          <w:rFonts w:ascii="Times New Roman" w:eastAsia="Times New Roman" w:hAnsi="Times New Roman" w:cs="Times New Roman"/>
          <w:color w:val="202122"/>
          <w:sz w:val="24"/>
          <w:szCs w:val="24"/>
        </w:rPr>
        <w:t xml:space="preserve"> that is made by depositing one or more thin </w:t>
      </w:r>
      <w:proofErr w:type="gramStart"/>
      <w:r w:rsidRPr="00EB2C84">
        <w:rPr>
          <w:rFonts w:ascii="Times New Roman" w:eastAsia="Times New Roman" w:hAnsi="Times New Roman" w:cs="Times New Roman"/>
          <w:color w:val="202122"/>
          <w:sz w:val="24"/>
          <w:szCs w:val="24"/>
        </w:rPr>
        <w:t>layers, or </w:t>
      </w:r>
      <w:hyperlink r:id="rId66" w:tooltip="Thin film" w:history="1">
        <w:r w:rsidRPr="00EB2C84">
          <w:rPr>
            <w:rFonts w:ascii="Times New Roman" w:eastAsia="Times New Roman" w:hAnsi="Times New Roman" w:cs="Times New Roman"/>
            <w:color w:val="0645AD"/>
            <w:sz w:val="24"/>
            <w:szCs w:val="24"/>
          </w:rPr>
          <w:t>thin film</w:t>
        </w:r>
      </w:hyperlink>
      <w:r w:rsidRPr="00EB2C84">
        <w:rPr>
          <w:rFonts w:ascii="Times New Roman" w:eastAsia="Times New Roman" w:hAnsi="Times New Roman" w:cs="Times New Roman"/>
          <w:color w:val="202122"/>
          <w:sz w:val="24"/>
          <w:szCs w:val="24"/>
        </w:rPr>
        <w:t> (TF) of </w:t>
      </w:r>
      <w:hyperlink r:id="rId67" w:tooltip="Photovoltaic" w:history="1">
        <w:r w:rsidRPr="00EB2C84">
          <w:rPr>
            <w:rFonts w:ascii="Times New Roman" w:eastAsia="Times New Roman" w:hAnsi="Times New Roman" w:cs="Times New Roman"/>
            <w:color w:val="0645AD"/>
            <w:sz w:val="24"/>
            <w:szCs w:val="24"/>
          </w:rPr>
          <w:t>photovoltaic</w:t>
        </w:r>
      </w:hyperlink>
      <w:proofErr w:type="gramEnd"/>
      <w:r w:rsidRPr="00EB2C84">
        <w:rPr>
          <w:rFonts w:ascii="Times New Roman" w:eastAsia="Times New Roman" w:hAnsi="Times New Roman" w:cs="Times New Roman"/>
          <w:color w:val="202122"/>
          <w:sz w:val="24"/>
          <w:szCs w:val="24"/>
        </w:rPr>
        <w:t> material on a substrate, such as glass, plastic or metal. Thin-film solar cells are commercially used in several technologies, including </w:t>
      </w:r>
      <w:hyperlink r:id="rId68" w:tooltip="Cadmium telluride photovoltaics" w:history="1">
        <w:r w:rsidRPr="00EB2C84">
          <w:rPr>
            <w:rFonts w:ascii="Times New Roman" w:eastAsia="Times New Roman" w:hAnsi="Times New Roman" w:cs="Times New Roman"/>
            <w:color w:val="0645AD"/>
            <w:sz w:val="24"/>
            <w:szCs w:val="24"/>
          </w:rPr>
          <w:t>cadmium telluride</w:t>
        </w:r>
      </w:hyperlink>
      <w:r w:rsidRPr="00EB2C84">
        <w:rPr>
          <w:rFonts w:ascii="Times New Roman" w:eastAsia="Times New Roman" w:hAnsi="Times New Roman" w:cs="Times New Roman"/>
          <w:color w:val="202122"/>
          <w:sz w:val="24"/>
          <w:szCs w:val="24"/>
        </w:rPr>
        <w:t> (</w:t>
      </w:r>
      <w:proofErr w:type="spellStart"/>
      <w:r w:rsidRPr="00EB2C84">
        <w:rPr>
          <w:rFonts w:ascii="Times New Roman" w:eastAsia="Times New Roman" w:hAnsi="Times New Roman" w:cs="Times New Roman"/>
          <w:color w:val="202122"/>
          <w:sz w:val="24"/>
          <w:szCs w:val="24"/>
        </w:rPr>
        <w:t>CdTe</w:t>
      </w:r>
      <w:proofErr w:type="spellEnd"/>
      <w:r w:rsidRPr="00EB2C84">
        <w:rPr>
          <w:rFonts w:ascii="Times New Roman" w:eastAsia="Times New Roman" w:hAnsi="Times New Roman" w:cs="Times New Roman"/>
          <w:color w:val="202122"/>
          <w:sz w:val="24"/>
          <w:szCs w:val="24"/>
        </w:rPr>
        <w:t>), </w:t>
      </w:r>
      <w:hyperlink r:id="rId69" w:tooltip="Copper indium gallium selenide solar cells" w:history="1">
        <w:r w:rsidRPr="00EB2C84">
          <w:rPr>
            <w:rFonts w:ascii="Times New Roman" w:eastAsia="Times New Roman" w:hAnsi="Times New Roman" w:cs="Times New Roman"/>
            <w:color w:val="0645AD"/>
            <w:sz w:val="24"/>
            <w:szCs w:val="24"/>
          </w:rPr>
          <w:t xml:space="preserve">copper indium gallium </w:t>
        </w:r>
        <w:proofErr w:type="spellStart"/>
        <w:r w:rsidRPr="00EB2C84">
          <w:rPr>
            <w:rFonts w:ascii="Times New Roman" w:eastAsia="Times New Roman" w:hAnsi="Times New Roman" w:cs="Times New Roman"/>
            <w:color w:val="0645AD"/>
            <w:sz w:val="24"/>
            <w:szCs w:val="24"/>
          </w:rPr>
          <w:t>diselenide</w:t>
        </w:r>
        <w:proofErr w:type="spellEnd"/>
      </w:hyperlink>
      <w:r w:rsidRPr="00EB2C84">
        <w:rPr>
          <w:rFonts w:ascii="Times New Roman" w:eastAsia="Times New Roman" w:hAnsi="Times New Roman" w:cs="Times New Roman"/>
          <w:color w:val="202122"/>
          <w:sz w:val="24"/>
          <w:szCs w:val="24"/>
        </w:rPr>
        <w:t> (CIGS), and </w:t>
      </w:r>
      <w:hyperlink r:id="rId70" w:tooltip="Amorphous silicon" w:history="1">
        <w:r w:rsidRPr="00EB2C84">
          <w:rPr>
            <w:rFonts w:ascii="Times New Roman" w:eastAsia="Times New Roman" w:hAnsi="Times New Roman" w:cs="Times New Roman"/>
            <w:color w:val="0645AD"/>
            <w:sz w:val="24"/>
            <w:szCs w:val="24"/>
          </w:rPr>
          <w:t>amorphous thin-film silicon</w:t>
        </w:r>
      </w:hyperlink>
      <w:r w:rsidRPr="00EB2C84">
        <w:rPr>
          <w:rFonts w:ascii="Times New Roman" w:eastAsia="Times New Roman" w:hAnsi="Times New Roman" w:cs="Times New Roman"/>
          <w:color w:val="202122"/>
          <w:sz w:val="24"/>
          <w:szCs w:val="24"/>
        </w:rPr>
        <w:t> (a-Si, TF-Si).</w:t>
      </w:r>
    </w:p>
    <w:p w:rsidR="00ED0CAC" w:rsidRPr="00EB2C84" w:rsidRDefault="00ED0CAC" w:rsidP="00ED0CAC">
      <w:pPr>
        <w:shd w:val="clear" w:color="auto" w:fill="FFFFFF"/>
        <w:spacing w:before="120" w:after="120" w:line="240" w:lineRule="auto"/>
        <w:rPr>
          <w:rFonts w:ascii="Times New Roman" w:eastAsia="Times New Roman" w:hAnsi="Times New Roman" w:cs="Times New Roman"/>
          <w:color w:val="202122"/>
          <w:sz w:val="24"/>
          <w:szCs w:val="24"/>
        </w:rPr>
      </w:pPr>
      <w:r w:rsidRPr="00EB2C84">
        <w:rPr>
          <w:rFonts w:ascii="Times New Roman" w:eastAsia="Times New Roman" w:hAnsi="Times New Roman" w:cs="Times New Roman"/>
          <w:color w:val="202122"/>
          <w:sz w:val="24"/>
          <w:szCs w:val="24"/>
        </w:rPr>
        <w:lastRenderedPageBreak/>
        <w:t>Film thickness varies from a few nanometers (</w:t>
      </w:r>
      <w:hyperlink r:id="rId71" w:tooltip="Nanometers" w:history="1">
        <w:r w:rsidRPr="00EB2C84">
          <w:rPr>
            <w:rFonts w:ascii="Times New Roman" w:eastAsia="Times New Roman" w:hAnsi="Times New Roman" w:cs="Times New Roman"/>
            <w:color w:val="0645AD"/>
            <w:sz w:val="24"/>
            <w:szCs w:val="24"/>
          </w:rPr>
          <w:t>nm</w:t>
        </w:r>
      </w:hyperlink>
      <w:r w:rsidRPr="00EB2C84">
        <w:rPr>
          <w:rFonts w:ascii="Times New Roman" w:eastAsia="Times New Roman" w:hAnsi="Times New Roman" w:cs="Times New Roman"/>
          <w:color w:val="202122"/>
          <w:sz w:val="24"/>
          <w:szCs w:val="24"/>
        </w:rPr>
        <w:t>) to tens of micrometers (</w:t>
      </w:r>
      <w:hyperlink r:id="rId72" w:tooltip="Micrometers" w:history="1">
        <w:r w:rsidRPr="00EB2C84">
          <w:rPr>
            <w:rFonts w:ascii="Times New Roman" w:eastAsia="Times New Roman" w:hAnsi="Times New Roman" w:cs="Times New Roman"/>
            <w:color w:val="0645AD"/>
            <w:sz w:val="24"/>
            <w:szCs w:val="24"/>
          </w:rPr>
          <w:t>µm</w:t>
        </w:r>
      </w:hyperlink>
      <w:r w:rsidRPr="00EB2C84">
        <w:rPr>
          <w:rFonts w:ascii="Times New Roman" w:eastAsia="Times New Roman" w:hAnsi="Times New Roman" w:cs="Times New Roman"/>
          <w:color w:val="202122"/>
          <w:sz w:val="24"/>
          <w:szCs w:val="24"/>
        </w:rPr>
        <w:t>), much thinner than thin-film's rival technology, the conventional, first-generation </w:t>
      </w:r>
      <w:hyperlink r:id="rId73" w:tooltip="Crystalline silicon" w:history="1">
        <w:r w:rsidRPr="00EB2C84">
          <w:rPr>
            <w:rFonts w:ascii="Times New Roman" w:eastAsia="Times New Roman" w:hAnsi="Times New Roman" w:cs="Times New Roman"/>
            <w:color w:val="0645AD"/>
            <w:sz w:val="24"/>
            <w:szCs w:val="24"/>
          </w:rPr>
          <w:t>crystalline silicon</w:t>
        </w:r>
      </w:hyperlink>
      <w:r w:rsidRPr="00EB2C84">
        <w:rPr>
          <w:rFonts w:ascii="Times New Roman" w:eastAsia="Times New Roman" w:hAnsi="Times New Roman" w:cs="Times New Roman"/>
          <w:color w:val="202122"/>
          <w:sz w:val="24"/>
          <w:szCs w:val="24"/>
        </w:rPr>
        <w:t> solar cell (c-Si), that uses </w:t>
      </w:r>
      <w:hyperlink r:id="rId74" w:tooltip="Silicon wafer" w:history="1">
        <w:r w:rsidRPr="00EB2C84">
          <w:rPr>
            <w:rFonts w:ascii="Times New Roman" w:eastAsia="Times New Roman" w:hAnsi="Times New Roman" w:cs="Times New Roman"/>
            <w:color w:val="0645AD"/>
            <w:sz w:val="24"/>
            <w:szCs w:val="24"/>
          </w:rPr>
          <w:t>wafers</w:t>
        </w:r>
      </w:hyperlink>
      <w:r w:rsidRPr="00EB2C84">
        <w:rPr>
          <w:rFonts w:ascii="Times New Roman" w:eastAsia="Times New Roman" w:hAnsi="Times New Roman" w:cs="Times New Roman"/>
          <w:color w:val="202122"/>
          <w:sz w:val="24"/>
          <w:szCs w:val="24"/>
        </w:rPr>
        <w:t> of up to 200 µm thick. This allows thin film cells to be flexible, and lower in weight. It is used in </w:t>
      </w:r>
      <w:hyperlink r:id="rId75" w:tooltip="Building integrated photovoltaics" w:history="1">
        <w:r w:rsidRPr="00EB2C84">
          <w:rPr>
            <w:rFonts w:ascii="Times New Roman" w:eastAsia="Times New Roman" w:hAnsi="Times New Roman" w:cs="Times New Roman"/>
            <w:color w:val="0645AD"/>
            <w:sz w:val="24"/>
            <w:szCs w:val="24"/>
          </w:rPr>
          <w:t xml:space="preserve">building-integrated </w:t>
        </w:r>
        <w:proofErr w:type="spellStart"/>
        <w:r w:rsidRPr="00EB2C84">
          <w:rPr>
            <w:rFonts w:ascii="Times New Roman" w:eastAsia="Times New Roman" w:hAnsi="Times New Roman" w:cs="Times New Roman"/>
            <w:color w:val="0645AD"/>
            <w:sz w:val="24"/>
            <w:szCs w:val="24"/>
          </w:rPr>
          <w:t>photovoltaics</w:t>
        </w:r>
        <w:proofErr w:type="spellEnd"/>
      </w:hyperlink>
      <w:r w:rsidRPr="00EB2C84">
        <w:rPr>
          <w:rFonts w:ascii="Times New Roman" w:eastAsia="Times New Roman" w:hAnsi="Times New Roman" w:cs="Times New Roman"/>
          <w:color w:val="202122"/>
          <w:sz w:val="24"/>
          <w:szCs w:val="24"/>
        </w:rPr>
        <w:t> and as semi-</w:t>
      </w:r>
      <w:hyperlink r:id="rId76" w:tooltip="Transparency and translucency" w:history="1">
        <w:r w:rsidRPr="00EB2C84">
          <w:rPr>
            <w:rFonts w:ascii="Times New Roman" w:eastAsia="Times New Roman" w:hAnsi="Times New Roman" w:cs="Times New Roman"/>
            <w:color w:val="0645AD"/>
            <w:sz w:val="24"/>
            <w:szCs w:val="24"/>
          </w:rPr>
          <w:t>transparent</w:t>
        </w:r>
      </w:hyperlink>
      <w:r w:rsidRPr="00EB2C84">
        <w:rPr>
          <w:rFonts w:ascii="Times New Roman" w:eastAsia="Times New Roman" w:hAnsi="Times New Roman" w:cs="Times New Roman"/>
          <w:color w:val="202122"/>
          <w:sz w:val="24"/>
          <w:szCs w:val="24"/>
        </w:rPr>
        <w:t>, photovoltaic glazing material that can be </w:t>
      </w:r>
      <w:hyperlink r:id="rId77" w:tooltip="Window tinting" w:history="1">
        <w:r w:rsidRPr="00EB2C84">
          <w:rPr>
            <w:rFonts w:ascii="Times New Roman" w:eastAsia="Times New Roman" w:hAnsi="Times New Roman" w:cs="Times New Roman"/>
            <w:color w:val="0645AD"/>
            <w:sz w:val="24"/>
            <w:szCs w:val="24"/>
          </w:rPr>
          <w:t>laminated</w:t>
        </w:r>
      </w:hyperlink>
      <w:r w:rsidRPr="00EB2C84">
        <w:rPr>
          <w:rFonts w:ascii="Times New Roman" w:eastAsia="Times New Roman" w:hAnsi="Times New Roman" w:cs="Times New Roman"/>
          <w:color w:val="202122"/>
          <w:sz w:val="24"/>
          <w:szCs w:val="24"/>
        </w:rPr>
        <w:t> onto windows. Other commercial applications use rigid thin film </w:t>
      </w:r>
      <w:hyperlink r:id="rId78" w:tooltip="Solar panel" w:history="1">
        <w:r w:rsidRPr="00EB2C84">
          <w:rPr>
            <w:rFonts w:ascii="Times New Roman" w:eastAsia="Times New Roman" w:hAnsi="Times New Roman" w:cs="Times New Roman"/>
            <w:color w:val="0645AD"/>
            <w:sz w:val="24"/>
            <w:szCs w:val="24"/>
          </w:rPr>
          <w:t>solar panels</w:t>
        </w:r>
      </w:hyperlink>
      <w:r w:rsidRPr="00EB2C84">
        <w:rPr>
          <w:rFonts w:ascii="Times New Roman" w:eastAsia="Times New Roman" w:hAnsi="Times New Roman" w:cs="Times New Roman"/>
          <w:color w:val="202122"/>
          <w:sz w:val="24"/>
          <w:szCs w:val="24"/>
        </w:rPr>
        <w:t> (interleaved between two panes of glass) in some of the </w:t>
      </w:r>
      <w:hyperlink r:id="rId79" w:tooltip="List of photovoltaic power stations" w:history="1">
        <w:r w:rsidRPr="00EB2C84">
          <w:rPr>
            <w:rFonts w:ascii="Times New Roman" w:eastAsia="Times New Roman" w:hAnsi="Times New Roman" w:cs="Times New Roman"/>
            <w:color w:val="0645AD"/>
            <w:sz w:val="24"/>
            <w:szCs w:val="24"/>
          </w:rPr>
          <w:t>world's largest</w:t>
        </w:r>
      </w:hyperlink>
      <w:r w:rsidRPr="00EB2C84">
        <w:rPr>
          <w:rFonts w:ascii="Times New Roman" w:eastAsia="Times New Roman" w:hAnsi="Times New Roman" w:cs="Times New Roman"/>
          <w:color w:val="202122"/>
          <w:sz w:val="24"/>
          <w:szCs w:val="24"/>
        </w:rPr>
        <w:t> </w:t>
      </w:r>
      <w:hyperlink r:id="rId80" w:tooltip="Photovoltaic power stations" w:history="1">
        <w:r w:rsidRPr="00EB2C84">
          <w:rPr>
            <w:rFonts w:ascii="Times New Roman" w:eastAsia="Times New Roman" w:hAnsi="Times New Roman" w:cs="Times New Roman"/>
            <w:color w:val="0645AD"/>
            <w:sz w:val="24"/>
            <w:szCs w:val="24"/>
          </w:rPr>
          <w:t>photovoltaic power stations</w:t>
        </w:r>
      </w:hyperlink>
      <w:r w:rsidRPr="00EB2C84">
        <w:rPr>
          <w:rFonts w:ascii="Times New Roman" w:eastAsia="Times New Roman" w:hAnsi="Times New Roman" w:cs="Times New Roman"/>
          <w:color w:val="202122"/>
          <w:sz w:val="24"/>
          <w:szCs w:val="24"/>
        </w:rPr>
        <w:t>.</w:t>
      </w:r>
    </w:p>
    <w:p w:rsidR="00ED0CAC" w:rsidRPr="00EB2C84" w:rsidRDefault="005E097F" w:rsidP="00ED0CAC">
      <w:pPr>
        <w:shd w:val="clear" w:color="auto" w:fill="FFFFFF"/>
        <w:spacing w:before="120" w:after="120" w:line="240" w:lineRule="auto"/>
        <w:rPr>
          <w:rFonts w:ascii="Times New Roman" w:eastAsia="Times New Roman" w:hAnsi="Times New Roman" w:cs="Times New Roman"/>
          <w:color w:val="202122"/>
          <w:sz w:val="24"/>
          <w:szCs w:val="24"/>
        </w:rPr>
      </w:pPr>
      <w:r w:rsidRPr="00EB2C84">
        <w:rPr>
          <w:rFonts w:ascii="Times New Roman" w:eastAsia="Times New Roman" w:hAnsi="Times New Roman" w:cs="Times New Roman"/>
          <w:noProof/>
          <w:color w:val="202122"/>
          <w:sz w:val="24"/>
          <w:szCs w:val="24"/>
        </w:rPr>
        <w:drawing>
          <wp:inline distT="0" distB="0" distL="0" distR="0" wp14:anchorId="14E54B3A" wp14:editId="3B83AE69">
            <wp:extent cx="3714750" cy="2619375"/>
            <wp:effectExtent l="0" t="0" r="0" b="9525"/>
            <wp:docPr id="4" name="Picture 4" descr="C:\Users\TKRLIB\Desktop\thin solar.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KRLIB\Desktop\thin solar.jfif"/>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714750" cy="2619375"/>
                    </a:xfrm>
                    <a:prstGeom prst="rect">
                      <a:avLst/>
                    </a:prstGeom>
                    <a:noFill/>
                    <a:ln>
                      <a:noFill/>
                    </a:ln>
                  </pic:spPr>
                </pic:pic>
              </a:graphicData>
            </a:graphic>
          </wp:inline>
        </w:drawing>
      </w:r>
    </w:p>
    <w:p w:rsidR="00ED0CAC" w:rsidRPr="00EB2C84" w:rsidRDefault="00ED0CAC" w:rsidP="0088108A">
      <w:pPr>
        <w:shd w:val="clear" w:color="auto" w:fill="FFFFFF"/>
        <w:spacing w:before="100" w:beforeAutospacing="1" w:after="100" w:afterAutospacing="1" w:line="240" w:lineRule="auto"/>
        <w:rPr>
          <w:rFonts w:ascii="Times New Roman" w:eastAsia="Times New Roman" w:hAnsi="Times New Roman" w:cs="Times New Roman"/>
          <w:color w:val="1E1D1D"/>
          <w:sz w:val="24"/>
          <w:szCs w:val="24"/>
        </w:rPr>
      </w:pPr>
    </w:p>
    <w:p w:rsidR="0088108A" w:rsidRPr="00EB2C84" w:rsidRDefault="0088108A" w:rsidP="006B5A9D">
      <w:pPr>
        <w:pStyle w:val="NormalWeb"/>
        <w:shd w:val="clear" w:color="auto" w:fill="FFFFFF"/>
        <w:spacing w:before="120" w:beforeAutospacing="0" w:after="120" w:afterAutospacing="0"/>
        <w:rPr>
          <w:color w:val="202122"/>
        </w:rPr>
      </w:pPr>
    </w:p>
    <w:p w:rsidR="00ED4C79" w:rsidRPr="00EB2C84" w:rsidRDefault="005E097F" w:rsidP="00ED4C79">
      <w:pPr>
        <w:rPr>
          <w:rFonts w:ascii="Times New Roman" w:hAnsi="Times New Roman" w:cs="Times New Roman"/>
          <w:b/>
          <w:sz w:val="24"/>
          <w:szCs w:val="24"/>
        </w:rPr>
      </w:pPr>
      <w:r w:rsidRPr="00EB2C84">
        <w:rPr>
          <w:rFonts w:ascii="Times New Roman" w:hAnsi="Times New Roman" w:cs="Times New Roman"/>
          <w:b/>
          <w:sz w:val="24"/>
          <w:szCs w:val="24"/>
        </w:rPr>
        <w:t>Variable speed wind generators</w:t>
      </w:r>
    </w:p>
    <w:p w:rsidR="005E097F" w:rsidRPr="00EB2C84" w:rsidRDefault="005E097F" w:rsidP="005E097F">
      <w:pPr>
        <w:shd w:val="clear" w:color="auto" w:fill="FFFFFF"/>
        <w:spacing w:before="120" w:after="120" w:line="240" w:lineRule="auto"/>
        <w:rPr>
          <w:rFonts w:ascii="Times New Roman" w:eastAsia="Times New Roman" w:hAnsi="Times New Roman" w:cs="Times New Roman"/>
          <w:color w:val="202122"/>
          <w:sz w:val="24"/>
          <w:szCs w:val="24"/>
        </w:rPr>
      </w:pPr>
      <w:r w:rsidRPr="00EB2C84">
        <w:rPr>
          <w:rFonts w:ascii="Times New Roman" w:eastAsia="Times New Roman" w:hAnsi="Times New Roman" w:cs="Times New Roman"/>
          <w:color w:val="202122"/>
          <w:sz w:val="24"/>
          <w:szCs w:val="24"/>
        </w:rPr>
        <w:t>A </w:t>
      </w:r>
      <w:r w:rsidRPr="00EB2C84">
        <w:rPr>
          <w:rFonts w:ascii="Times New Roman" w:eastAsia="Times New Roman" w:hAnsi="Times New Roman" w:cs="Times New Roman"/>
          <w:b/>
          <w:bCs/>
          <w:color w:val="202122"/>
          <w:sz w:val="24"/>
          <w:szCs w:val="24"/>
        </w:rPr>
        <w:t>variable speed wind turbine</w:t>
      </w:r>
      <w:r w:rsidRPr="00EB2C84">
        <w:rPr>
          <w:rFonts w:ascii="Times New Roman" w:eastAsia="Times New Roman" w:hAnsi="Times New Roman" w:cs="Times New Roman"/>
          <w:color w:val="202122"/>
          <w:sz w:val="24"/>
          <w:szCs w:val="24"/>
        </w:rPr>
        <w:t> is one which is specifically designed to operate over a wide range of rotor speeds. It is in direct contrast to </w:t>
      </w:r>
      <w:hyperlink r:id="rId82" w:tooltip="Fixed speed wind turbine (page does not exist)" w:history="1">
        <w:r w:rsidRPr="00EB2C84">
          <w:rPr>
            <w:rFonts w:ascii="Times New Roman" w:eastAsia="Times New Roman" w:hAnsi="Times New Roman" w:cs="Times New Roman"/>
            <w:color w:val="BA0000"/>
            <w:sz w:val="24"/>
            <w:szCs w:val="24"/>
          </w:rPr>
          <w:t>fixed speed wind turbine</w:t>
        </w:r>
      </w:hyperlink>
      <w:r w:rsidRPr="00EB2C84">
        <w:rPr>
          <w:rFonts w:ascii="Times New Roman" w:eastAsia="Times New Roman" w:hAnsi="Times New Roman" w:cs="Times New Roman"/>
          <w:color w:val="202122"/>
          <w:sz w:val="24"/>
          <w:szCs w:val="24"/>
        </w:rPr>
        <w:t xml:space="preserve"> where the rotor speed is approximately constant. The reason to vary the rotor speed is to capture the maximum aerodynamic power in the wind, as the wind speed varies. The aerodynamic </w:t>
      </w:r>
      <w:proofErr w:type="gramStart"/>
      <w:r w:rsidRPr="00EB2C84">
        <w:rPr>
          <w:rFonts w:ascii="Times New Roman" w:eastAsia="Times New Roman" w:hAnsi="Times New Roman" w:cs="Times New Roman"/>
          <w:color w:val="202122"/>
          <w:sz w:val="24"/>
          <w:szCs w:val="24"/>
        </w:rPr>
        <w:t>efficiency, or coefficient of power, </w:t>
      </w:r>
      <w:r w:rsidRPr="00EB2C84">
        <w:rPr>
          <w:rFonts w:ascii="Times New Roman" w:eastAsia="Times New Roman" w:hAnsi="Times New Roman" w:cs="Times New Roman"/>
          <w:vanish/>
          <w:color w:val="202122"/>
          <w:sz w:val="24"/>
          <w:szCs w:val="24"/>
        </w:rPr>
        <w:t>{\displaystyle C_{p}}</w:t>
      </w:r>
      <w:r w:rsidRPr="00EB2C84">
        <w:rPr>
          <w:rFonts w:ascii="Times New Roman" w:eastAsia="Times New Roman" w:hAnsi="Times New Roman" w:cs="Times New Roman"/>
          <w:noProof/>
          <w:color w:val="202122"/>
          <w:sz w:val="24"/>
          <w:szCs w:val="24"/>
        </w:rPr>
        <mc:AlternateContent>
          <mc:Choice Requires="wps">
            <w:drawing>
              <wp:inline distT="0" distB="0" distL="0" distR="0" wp14:anchorId="45C6D0C7" wp14:editId="77444BF0">
                <wp:extent cx="304800" cy="304800"/>
                <wp:effectExtent l="0" t="0" r="0" b="0"/>
                <wp:docPr id="10" name="Rectangle 10" descr="C_{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C_{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7foTWvgIA&#10;AMcFAAAOAAAAAAAAAAAAAAAAAC4CAABkcnMvZTJvRG9jLnhtbFBLAQItABQABgAIAAAAIQBMoOks&#10;2AAAAAMBAAAPAAAAAAAAAAAAAAAAABgFAABkcnMvZG93bnJldi54bWxQSwUGAAAAAAQABADzAAAA&#10;HQYAAAAA&#10;" filled="f" stroked="f">
                <o:lock v:ext="edit" aspectratio="t"/>
                <w10:anchorlock/>
              </v:rect>
            </w:pict>
          </mc:Fallback>
        </mc:AlternateContent>
      </w:r>
      <w:proofErr w:type="gramEnd"/>
      <w:r w:rsidRPr="00EB2C84">
        <w:rPr>
          <w:rFonts w:ascii="Times New Roman" w:eastAsia="Times New Roman" w:hAnsi="Times New Roman" w:cs="Times New Roman"/>
          <w:color w:val="202122"/>
          <w:sz w:val="24"/>
          <w:szCs w:val="24"/>
        </w:rPr>
        <w:t> for a fixed blade pitch angle is obtained by operating the wind turbine at the optimal </w:t>
      </w:r>
      <w:hyperlink r:id="rId83" w:tooltip="Tip-speed ratio" w:history="1">
        <w:r w:rsidRPr="00EB2C84">
          <w:rPr>
            <w:rFonts w:ascii="Times New Roman" w:eastAsia="Times New Roman" w:hAnsi="Times New Roman" w:cs="Times New Roman"/>
            <w:color w:val="0645AD"/>
            <w:sz w:val="24"/>
            <w:szCs w:val="24"/>
          </w:rPr>
          <w:t>tip-speed ratio</w:t>
        </w:r>
      </w:hyperlink>
      <w:r w:rsidRPr="00EB2C84">
        <w:rPr>
          <w:rFonts w:ascii="Times New Roman" w:eastAsia="Times New Roman" w:hAnsi="Times New Roman" w:cs="Times New Roman"/>
          <w:color w:val="202122"/>
          <w:sz w:val="24"/>
          <w:szCs w:val="24"/>
        </w:rPr>
        <w:t> as shown in the following graph.</w:t>
      </w:r>
    </w:p>
    <w:p w:rsidR="005E097F" w:rsidRPr="00EB2C84" w:rsidRDefault="005E097F" w:rsidP="005E097F">
      <w:pPr>
        <w:shd w:val="clear" w:color="auto" w:fill="FFFFFF"/>
        <w:spacing w:after="0" w:line="240" w:lineRule="auto"/>
        <w:jc w:val="center"/>
        <w:rPr>
          <w:rFonts w:ascii="Times New Roman" w:eastAsia="Times New Roman" w:hAnsi="Times New Roman" w:cs="Times New Roman"/>
          <w:color w:val="202122"/>
          <w:sz w:val="24"/>
          <w:szCs w:val="24"/>
        </w:rPr>
      </w:pPr>
      <w:r w:rsidRPr="00EB2C84">
        <w:rPr>
          <w:rFonts w:ascii="Times New Roman" w:eastAsia="Times New Roman" w:hAnsi="Times New Roman" w:cs="Times New Roman"/>
          <w:noProof/>
          <w:color w:val="0645AD"/>
          <w:sz w:val="24"/>
          <w:szCs w:val="24"/>
        </w:rPr>
        <w:lastRenderedPageBreak/>
        <w:drawing>
          <wp:inline distT="0" distB="0" distL="0" distR="0" wp14:anchorId="12223ABD" wp14:editId="46342493">
            <wp:extent cx="4762500" cy="2476500"/>
            <wp:effectExtent l="0" t="0" r="0" b="0"/>
            <wp:docPr id="9" name="Picture 9" descr="Cplambdadiagram.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lambdadiagram.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762500" cy="2476500"/>
                    </a:xfrm>
                    <a:prstGeom prst="rect">
                      <a:avLst/>
                    </a:prstGeom>
                    <a:noFill/>
                    <a:ln>
                      <a:noFill/>
                    </a:ln>
                  </pic:spPr>
                </pic:pic>
              </a:graphicData>
            </a:graphic>
          </wp:inline>
        </w:drawing>
      </w:r>
    </w:p>
    <w:p w:rsidR="005E097F" w:rsidRPr="00EB2C84" w:rsidRDefault="005E097F" w:rsidP="005E097F">
      <w:pPr>
        <w:shd w:val="clear" w:color="auto" w:fill="FFFFFF"/>
        <w:spacing w:before="120" w:after="120" w:line="240" w:lineRule="auto"/>
        <w:rPr>
          <w:rFonts w:ascii="Times New Roman" w:eastAsia="Times New Roman" w:hAnsi="Times New Roman" w:cs="Times New Roman"/>
          <w:color w:val="202122"/>
          <w:sz w:val="24"/>
          <w:szCs w:val="24"/>
        </w:rPr>
      </w:pPr>
      <w:r w:rsidRPr="00EB2C84">
        <w:rPr>
          <w:rFonts w:ascii="Times New Roman" w:eastAsia="Times New Roman" w:hAnsi="Times New Roman" w:cs="Times New Roman"/>
          <w:color w:val="202122"/>
          <w:sz w:val="24"/>
          <w:szCs w:val="24"/>
        </w:rPr>
        <w:t>Tip-speed ratio is given by the following expression,</w:t>
      </w:r>
    </w:p>
    <w:p w:rsidR="005E097F" w:rsidRPr="00EB2C84" w:rsidRDefault="005E097F" w:rsidP="005E097F">
      <w:pPr>
        <w:shd w:val="clear" w:color="auto" w:fill="FFFFFF"/>
        <w:spacing w:before="120" w:after="120" w:line="240" w:lineRule="auto"/>
        <w:rPr>
          <w:rFonts w:ascii="Times New Roman" w:eastAsia="Times New Roman" w:hAnsi="Times New Roman" w:cs="Times New Roman"/>
          <w:color w:val="202122"/>
          <w:sz w:val="24"/>
          <w:szCs w:val="24"/>
        </w:rPr>
      </w:pPr>
      <w:r w:rsidRPr="00EB2C84">
        <w:rPr>
          <w:rFonts w:ascii="Times New Roman" w:eastAsia="Times New Roman" w:hAnsi="Times New Roman" w:cs="Times New Roman"/>
          <w:vanish/>
          <w:color w:val="202122"/>
          <w:sz w:val="24"/>
          <w:szCs w:val="24"/>
        </w:rPr>
        <w:t>{\displaystyle \lambda ={\frac {\omega R}{v}}}</w:t>
      </w:r>
      <w:r w:rsidRPr="00EB2C84">
        <w:rPr>
          <w:rFonts w:ascii="Times New Roman" w:eastAsia="Times New Roman" w:hAnsi="Times New Roman" w:cs="Times New Roman"/>
          <w:noProof/>
          <w:color w:val="202122"/>
          <w:sz w:val="24"/>
          <w:szCs w:val="24"/>
        </w:rPr>
        <mc:AlternateContent>
          <mc:Choice Requires="wps">
            <w:drawing>
              <wp:inline distT="0" distB="0" distL="0" distR="0" wp14:anchorId="596BF2EB" wp14:editId="1D530135">
                <wp:extent cx="304800" cy="304800"/>
                <wp:effectExtent l="0" t="0" r="0" b="0"/>
                <wp:docPr id="8" name="Rectangle 8" descr="{\displaystyle \lambda ={\frac {\omega 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displaystyle \lambda ={\frac {\omega R}{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dVolS3AIAAO4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5E097F" w:rsidRPr="00EB2C84" w:rsidRDefault="005E097F" w:rsidP="005E097F">
      <w:pPr>
        <w:shd w:val="clear" w:color="auto" w:fill="FFFFFF"/>
        <w:spacing w:before="120" w:after="120" w:line="240" w:lineRule="auto"/>
        <w:rPr>
          <w:rFonts w:ascii="Times New Roman" w:eastAsia="Times New Roman" w:hAnsi="Times New Roman" w:cs="Times New Roman"/>
          <w:color w:val="202122"/>
          <w:sz w:val="24"/>
          <w:szCs w:val="24"/>
        </w:rPr>
      </w:pPr>
      <w:proofErr w:type="gramStart"/>
      <w:r w:rsidRPr="00EB2C84">
        <w:rPr>
          <w:rFonts w:ascii="Times New Roman" w:eastAsia="Times New Roman" w:hAnsi="Times New Roman" w:cs="Times New Roman"/>
          <w:color w:val="202122"/>
          <w:sz w:val="24"/>
          <w:szCs w:val="24"/>
        </w:rPr>
        <w:t>where</w:t>
      </w:r>
      <w:proofErr w:type="gramEnd"/>
      <w:r w:rsidRPr="00EB2C84">
        <w:rPr>
          <w:rFonts w:ascii="Times New Roman" w:eastAsia="Times New Roman" w:hAnsi="Times New Roman" w:cs="Times New Roman"/>
          <w:color w:val="202122"/>
          <w:sz w:val="24"/>
          <w:szCs w:val="24"/>
        </w:rPr>
        <w:t> </w:t>
      </w:r>
      <w:r w:rsidRPr="00EB2C84">
        <w:rPr>
          <w:rFonts w:ascii="Times New Roman" w:eastAsia="Times New Roman" w:hAnsi="Times New Roman" w:cs="Times New Roman"/>
          <w:vanish/>
          <w:color w:val="202122"/>
          <w:sz w:val="24"/>
          <w:szCs w:val="24"/>
        </w:rPr>
        <w:t>{\displaystyle \omega }</w:t>
      </w:r>
      <w:r w:rsidRPr="00EB2C84">
        <w:rPr>
          <w:rFonts w:ascii="Times New Roman" w:eastAsia="Times New Roman" w:hAnsi="Times New Roman" w:cs="Times New Roman"/>
          <w:noProof/>
          <w:color w:val="202122"/>
          <w:sz w:val="24"/>
          <w:szCs w:val="24"/>
        </w:rPr>
        <mc:AlternateContent>
          <mc:Choice Requires="wps">
            <w:drawing>
              <wp:inline distT="0" distB="0" distL="0" distR="0" wp14:anchorId="14620DF2" wp14:editId="10BDBF87">
                <wp:extent cx="304800" cy="304800"/>
                <wp:effectExtent l="0" t="0" r="0" b="0"/>
                <wp:docPr id="7" name="Rectangle 7" descr="\omeg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omeg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bwZBGvgIA&#10;AMc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EB2C84">
        <w:rPr>
          <w:rFonts w:ascii="Times New Roman" w:eastAsia="Times New Roman" w:hAnsi="Times New Roman" w:cs="Times New Roman"/>
          <w:color w:val="202122"/>
          <w:sz w:val="24"/>
          <w:szCs w:val="24"/>
        </w:rPr>
        <w:t> is the rotor speed (in radians per second), </w:t>
      </w:r>
      <w:r w:rsidRPr="00EB2C84">
        <w:rPr>
          <w:rFonts w:ascii="Times New Roman" w:eastAsia="Times New Roman" w:hAnsi="Times New Roman" w:cs="Times New Roman"/>
          <w:vanish/>
          <w:color w:val="202122"/>
          <w:sz w:val="24"/>
          <w:szCs w:val="24"/>
        </w:rPr>
        <w:t>{\displaystyle R}</w:t>
      </w:r>
      <w:r w:rsidRPr="00EB2C84">
        <w:rPr>
          <w:rFonts w:ascii="Times New Roman" w:eastAsia="Times New Roman" w:hAnsi="Times New Roman" w:cs="Times New Roman"/>
          <w:noProof/>
          <w:color w:val="202122"/>
          <w:sz w:val="24"/>
          <w:szCs w:val="24"/>
        </w:rPr>
        <mc:AlternateContent>
          <mc:Choice Requires="wps">
            <w:drawing>
              <wp:inline distT="0" distB="0" distL="0" distR="0" wp14:anchorId="5A6963E0" wp14:editId="18296D4E">
                <wp:extent cx="304800" cy="304800"/>
                <wp:effectExtent l="0" t="0" r="0" b="0"/>
                <wp:docPr id="6" name="Rectangle 6" descr="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GKZEkLkCAADB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EB2C84">
        <w:rPr>
          <w:rFonts w:ascii="Times New Roman" w:eastAsia="Times New Roman" w:hAnsi="Times New Roman" w:cs="Times New Roman"/>
          <w:color w:val="202122"/>
          <w:sz w:val="24"/>
          <w:szCs w:val="24"/>
        </w:rPr>
        <w:t> is the radius of the rotor, and </w:t>
      </w:r>
      <w:r w:rsidRPr="00EB2C84">
        <w:rPr>
          <w:rFonts w:ascii="Times New Roman" w:eastAsia="Times New Roman" w:hAnsi="Times New Roman" w:cs="Times New Roman"/>
          <w:vanish/>
          <w:color w:val="202122"/>
          <w:sz w:val="24"/>
          <w:szCs w:val="24"/>
        </w:rPr>
        <w:t>{\displaystyle v}</w:t>
      </w:r>
      <w:r w:rsidRPr="00EB2C84">
        <w:rPr>
          <w:rFonts w:ascii="Times New Roman" w:eastAsia="Times New Roman" w:hAnsi="Times New Roman" w:cs="Times New Roman"/>
          <w:noProof/>
          <w:color w:val="202122"/>
          <w:sz w:val="24"/>
          <w:szCs w:val="24"/>
        </w:rPr>
        <mc:AlternateContent>
          <mc:Choice Requires="wps">
            <w:drawing>
              <wp:inline distT="0" distB="0" distL="0" distR="0" wp14:anchorId="08531684" wp14:editId="76937CDF">
                <wp:extent cx="304800" cy="304800"/>
                <wp:effectExtent l="0" t="0" r="0" b="0"/>
                <wp:docPr id="5" name="Rectangle 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RqWf7bkCAADB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EB2C84">
        <w:rPr>
          <w:rFonts w:ascii="Times New Roman" w:eastAsia="Times New Roman" w:hAnsi="Times New Roman" w:cs="Times New Roman"/>
          <w:color w:val="202122"/>
          <w:sz w:val="24"/>
          <w:szCs w:val="24"/>
        </w:rPr>
        <w:t> is the wind speed. As the wind speed varies, the rotor speed must be varied to maintain peak efficiency.</w:t>
      </w:r>
    </w:p>
    <w:p w:rsidR="005E097F" w:rsidRPr="00EB2C84" w:rsidRDefault="005E097F" w:rsidP="005E097F">
      <w:pPr>
        <w:pStyle w:val="Heading2"/>
        <w:pBdr>
          <w:bottom w:val="single" w:sz="6" w:space="0" w:color="A2A9B1"/>
        </w:pBdr>
        <w:shd w:val="clear" w:color="auto" w:fill="FFFFFF"/>
        <w:spacing w:before="240" w:after="60"/>
        <w:rPr>
          <w:rFonts w:ascii="Times New Roman" w:hAnsi="Times New Roman" w:cs="Times New Roman"/>
          <w:b w:val="0"/>
          <w:bCs w:val="0"/>
          <w:color w:val="000000"/>
          <w:sz w:val="24"/>
          <w:szCs w:val="24"/>
        </w:rPr>
      </w:pPr>
      <w:proofErr w:type="gramStart"/>
      <w:r w:rsidRPr="00EB2C84">
        <w:rPr>
          <w:rStyle w:val="mw-headline"/>
          <w:rFonts w:ascii="Times New Roman" w:hAnsi="Times New Roman" w:cs="Times New Roman"/>
          <w:b w:val="0"/>
          <w:bCs w:val="0"/>
          <w:color w:val="000000"/>
          <w:sz w:val="24"/>
          <w:szCs w:val="24"/>
        </w:rPr>
        <w:t>Gearboxes</w:t>
      </w:r>
      <w:r w:rsidRPr="00EB2C84">
        <w:rPr>
          <w:rStyle w:val="mw-editsection-bracket"/>
          <w:rFonts w:ascii="Times New Roman" w:hAnsi="Times New Roman" w:cs="Times New Roman"/>
          <w:b w:val="0"/>
          <w:bCs w:val="0"/>
          <w:color w:val="54595D"/>
          <w:sz w:val="24"/>
          <w:szCs w:val="24"/>
        </w:rPr>
        <w:t>[</w:t>
      </w:r>
      <w:proofErr w:type="gramEnd"/>
      <w:r w:rsidRPr="00EB2C84">
        <w:rPr>
          <w:rStyle w:val="mw-editsection"/>
          <w:rFonts w:ascii="Times New Roman" w:hAnsi="Times New Roman" w:cs="Times New Roman"/>
          <w:b w:val="0"/>
          <w:bCs w:val="0"/>
          <w:color w:val="000000"/>
          <w:sz w:val="24"/>
          <w:szCs w:val="24"/>
        </w:rPr>
        <w:fldChar w:fldCharType="begin"/>
      </w:r>
      <w:r w:rsidRPr="00EB2C84">
        <w:rPr>
          <w:rStyle w:val="mw-editsection"/>
          <w:rFonts w:ascii="Times New Roman" w:hAnsi="Times New Roman" w:cs="Times New Roman"/>
          <w:b w:val="0"/>
          <w:bCs w:val="0"/>
          <w:color w:val="000000"/>
          <w:sz w:val="24"/>
          <w:szCs w:val="24"/>
        </w:rPr>
        <w:instrText xml:space="preserve"> HYPERLINK "https://en.wikipedia.org/w/index.php?title=Variable_speed_wind_turbine&amp;action=edit&amp;section=13" \o "Edit section: Gearboxes" </w:instrText>
      </w:r>
      <w:r w:rsidRPr="00EB2C84">
        <w:rPr>
          <w:rStyle w:val="mw-editsection"/>
          <w:rFonts w:ascii="Times New Roman" w:hAnsi="Times New Roman" w:cs="Times New Roman"/>
          <w:b w:val="0"/>
          <w:bCs w:val="0"/>
          <w:color w:val="000000"/>
          <w:sz w:val="24"/>
          <w:szCs w:val="24"/>
        </w:rPr>
        <w:fldChar w:fldCharType="separate"/>
      </w:r>
      <w:r w:rsidRPr="00EB2C84">
        <w:rPr>
          <w:rStyle w:val="Hyperlink"/>
          <w:rFonts w:ascii="Times New Roman" w:hAnsi="Times New Roman" w:cs="Times New Roman"/>
          <w:b w:val="0"/>
          <w:bCs w:val="0"/>
          <w:color w:val="0645AD"/>
          <w:sz w:val="24"/>
          <w:szCs w:val="24"/>
        </w:rPr>
        <w:t>edit</w:t>
      </w:r>
      <w:r w:rsidRPr="00EB2C84">
        <w:rPr>
          <w:rStyle w:val="mw-editsection"/>
          <w:rFonts w:ascii="Times New Roman" w:hAnsi="Times New Roman" w:cs="Times New Roman"/>
          <w:b w:val="0"/>
          <w:bCs w:val="0"/>
          <w:color w:val="000000"/>
          <w:sz w:val="24"/>
          <w:szCs w:val="24"/>
        </w:rPr>
        <w:fldChar w:fldCharType="end"/>
      </w:r>
      <w:r w:rsidRPr="00EB2C84">
        <w:rPr>
          <w:rStyle w:val="mw-editsection-bracket"/>
          <w:rFonts w:ascii="Times New Roman" w:hAnsi="Times New Roman" w:cs="Times New Roman"/>
          <w:b w:val="0"/>
          <w:bCs w:val="0"/>
          <w:color w:val="54595D"/>
          <w:sz w:val="24"/>
          <w:szCs w:val="24"/>
        </w:rPr>
        <w:t>]</w:t>
      </w:r>
    </w:p>
    <w:p w:rsidR="005E097F" w:rsidRPr="00EB2C84" w:rsidRDefault="005E097F" w:rsidP="005E097F">
      <w:pPr>
        <w:pStyle w:val="NormalWeb"/>
        <w:shd w:val="clear" w:color="auto" w:fill="FFFFFF"/>
        <w:spacing w:before="120" w:beforeAutospacing="0" w:after="120" w:afterAutospacing="0"/>
        <w:rPr>
          <w:color w:val="202122"/>
        </w:rPr>
      </w:pPr>
      <w:r w:rsidRPr="00EB2C84">
        <w:rPr>
          <w:color w:val="202122"/>
        </w:rPr>
        <w:t>A variable speed may or may not have a gearbox, depending on the manufacturer's desires. Wind turbines without gearboxes are called direct-drive wind turbines. An advantage of a gearbox is that generators are typically designed to have the rotor rotating at a high speed within the stator. Direct drive wind turbines do not exhibit this feature. A disadvantage of a gearbox is reliability and failure rates.</w:t>
      </w:r>
      <w:hyperlink r:id="rId86" w:anchor="cite_note-4" w:history="1">
        <w:r w:rsidRPr="00EB2C84">
          <w:rPr>
            <w:rStyle w:val="Hyperlink"/>
            <w:rFonts w:eastAsiaTheme="majorEastAsia"/>
            <w:color w:val="0645AD"/>
            <w:vertAlign w:val="superscript"/>
          </w:rPr>
          <w:t>[4]</w:t>
        </w:r>
      </w:hyperlink>
    </w:p>
    <w:p w:rsidR="005E097F" w:rsidRPr="00EB2C84" w:rsidRDefault="005E097F" w:rsidP="005E097F">
      <w:pPr>
        <w:pStyle w:val="NormalWeb"/>
        <w:shd w:val="clear" w:color="auto" w:fill="FFFFFF"/>
        <w:spacing w:before="120" w:beforeAutospacing="0" w:after="120" w:afterAutospacing="0"/>
        <w:rPr>
          <w:color w:val="202122"/>
        </w:rPr>
      </w:pPr>
      <w:r w:rsidRPr="00EB2C84">
        <w:rPr>
          <w:color w:val="202122"/>
        </w:rPr>
        <w:t xml:space="preserve">An example of a wind turbine without a gearbox is the </w:t>
      </w:r>
      <w:proofErr w:type="spellStart"/>
      <w:r w:rsidRPr="00EB2C84">
        <w:rPr>
          <w:color w:val="202122"/>
        </w:rPr>
        <w:t>Enercon</w:t>
      </w:r>
      <w:proofErr w:type="spellEnd"/>
      <w:r w:rsidRPr="00EB2C84">
        <w:rPr>
          <w:color w:val="202122"/>
        </w:rPr>
        <w:t xml:space="preserve"> E82.</w:t>
      </w:r>
      <w:hyperlink r:id="rId87" w:anchor="cite_note-5" w:history="1">
        <w:r w:rsidRPr="00EB2C84">
          <w:rPr>
            <w:rStyle w:val="Hyperlink"/>
            <w:rFonts w:eastAsiaTheme="majorEastAsia"/>
            <w:color w:val="0645AD"/>
            <w:vertAlign w:val="superscript"/>
          </w:rPr>
          <w:t>[5]</w:t>
        </w:r>
      </w:hyperlink>
    </w:p>
    <w:p w:rsidR="005E097F" w:rsidRPr="00EB2C84" w:rsidRDefault="005E097F" w:rsidP="005E097F">
      <w:pPr>
        <w:pStyle w:val="Heading2"/>
        <w:pBdr>
          <w:bottom w:val="single" w:sz="6" w:space="0" w:color="A2A9B1"/>
        </w:pBdr>
        <w:shd w:val="clear" w:color="auto" w:fill="FFFFFF"/>
        <w:spacing w:before="240" w:after="60"/>
        <w:rPr>
          <w:rFonts w:ascii="Times New Roman" w:hAnsi="Times New Roman" w:cs="Times New Roman"/>
          <w:b w:val="0"/>
          <w:bCs w:val="0"/>
          <w:color w:val="000000"/>
          <w:sz w:val="24"/>
          <w:szCs w:val="24"/>
        </w:rPr>
      </w:pPr>
      <w:proofErr w:type="gramStart"/>
      <w:r w:rsidRPr="00EB2C84">
        <w:rPr>
          <w:rStyle w:val="mw-headline"/>
          <w:rFonts w:ascii="Times New Roman" w:hAnsi="Times New Roman" w:cs="Times New Roman"/>
          <w:b w:val="0"/>
          <w:bCs w:val="0"/>
          <w:color w:val="000000"/>
          <w:sz w:val="24"/>
          <w:szCs w:val="24"/>
        </w:rPr>
        <w:t>Generators</w:t>
      </w:r>
      <w:r w:rsidRPr="00EB2C84">
        <w:rPr>
          <w:rStyle w:val="mw-editsection-bracket"/>
          <w:rFonts w:ascii="Times New Roman" w:hAnsi="Times New Roman" w:cs="Times New Roman"/>
          <w:b w:val="0"/>
          <w:bCs w:val="0"/>
          <w:color w:val="54595D"/>
          <w:sz w:val="24"/>
          <w:szCs w:val="24"/>
        </w:rPr>
        <w:t>[</w:t>
      </w:r>
      <w:proofErr w:type="gramEnd"/>
      <w:r w:rsidRPr="00EB2C84">
        <w:rPr>
          <w:rStyle w:val="mw-editsection"/>
          <w:rFonts w:ascii="Times New Roman" w:hAnsi="Times New Roman" w:cs="Times New Roman"/>
          <w:b w:val="0"/>
          <w:bCs w:val="0"/>
          <w:color w:val="000000"/>
          <w:sz w:val="24"/>
          <w:szCs w:val="24"/>
        </w:rPr>
        <w:fldChar w:fldCharType="begin"/>
      </w:r>
      <w:r w:rsidRPr="00EB2C84">
        <w:rPr>
          <w:rStyle w:val="mw-editsection"/>
          <w:rFonts w:ascii="Times New Roman" w:hAnsi="Times New Roman" w:cs="Times New Roman"/>
          <w:b w:val="0"/>
          <w:bCs w:val="0"/>
          <w:color w:val="000000"/>
          <w:sz w:val="24"/>
          <w:szCs w:val="24"/>
        </w:rPr>
        <w:instrText xml:space="preserve"> HYPERLINK "https://en.wikipedia.org/w/index.php?title=Variable_speed_wind_turbine&amp;action=edit&amp;section=14" \o "Edit section: Generators" </w:instrText>
      </w:r>
      <w:r w:rsidRPr="00EB2C84">
        <w:rPr>
          <w:rStyle w:val="mw-editsection"/>
          <w:rFonts w:ascii="Times New Roman" w:hAnsi="Times New Roman" w:cs="Times New Roman"/>
          <w:b w:val="0"/>
          <w:bCs w:val="0"/>
          <w:color w:val="000000"/>
          <w:sz w:val="24"/>
          <w:szCs w:val="24"/>
        </w:rPr>
        <w:fldChar w:fldCharType="separate"/>
      </w:r>
      <w:r w:rsidRPr="00EB2C84">
        <w:rPr>
          <w:rStyle w:val="Hyperlink"/>
          <w:rFonts w:ascii="Times New Roman" w:hAnsi="Times New Roman" w:cs="Times New Roman"/>
          <w:b w:val="0"/>
          <w:bCs w:val="0"/>
          <w:color w:val="0645AD"/>
          <w:sz w:val="24"/>
          <w:szCs w:val="24"/>
        </w:rPr>
        <w:t>edit</w:t>
      </w:r>
      <w:r w:rsidRPr="00EB2C84">
        <w:rPr>
          <w:rStyle w:val="mw-editsection"/>
          <w:rFonts w:ascii="Times New Roman" w:hAnsi="Times New Roman" w:cs="Times New Roman"/>
          <w:b w:val="0"/>
          <w:bCs w:val="0"/>
          <w:color w:val="000000"/>
          <w:sz w:val="24"/>
          <w:szCs w:val="24"/>
        </w:rPr>
        <w:fldChar w:fldCharType="end"/>
      </w:r>
      <w:r w:rsidRPr="00EB2C84">
        <w:rPr>
          <w:rStyle w:val="mw-editsection-bracket"/>
          <w:rFonts w:ascii="Times New Roman" w:hAnsi="Times New Roman" w:cs="Times New Roman"/>
          <w:b w:val="0"/>
          <w:bCs w:val="0"/>
          <w:color w:val="54595D"/>
          <w:sz w:val="24"/>
          <w:szCs w:val="24"/>
        </w:rPr>
        <w:t>]</w:t>
      </w:r>
    </w:p>
    <w:p w:rsidR="005E097F" w:rsidRPr="00EB2C84" w:rsidRDefault="005E097F" w:rsidP="005E097F">
      <w:pPr>
        <w:pStyle w:val="NormalWeb"/>
        <w:shd w:val="clear" w:color="auto" w:fill="FFFFFF"/>
        <w:spacing w:before="120" w:beforeAutospacing="0" w:after="120" w:afterAutospacing="0"/>
        <w:rPr>
          <w:color w:val="202122"/>
        </w:rPr>
      </w:pPr>
      <w:r w:rsidRPr="00EB2C84">
        <w:rPr>
          <w:color w:val="202122"/>
        </w:rPr>
        <w:t>For variable speed wind turbines, one of two types of generators can be used: a </w:t>
      </w:r>
      <w:hyperlink r:id="rId88" w:anchor="Double_fed_induction_generator" w:tooltip="Doubly fed electric machine" w:history="1">
        <w:r w:rsidRPr="00EB2C84">
          <w:rPr>
            <w:rStyle w:val="Hyperlink"/>
            <w:rFonts w:eastAsiaTheme="majorEastAsia"/>
            <w:color w:val="0645AD"/>
          </w:rPr>
          <w:t>DFIG</w:t>
        </w:r>
      </w:hyperlink>
      <w:r w:rsidRPr="00EB2C84">
        <w:rPr>
          <w:color w:val="202122"/>
        </w:rPr>
        <w:t> (doubly fed induction generator) or an </w:t>
      </w:r>
      <w:hyperlink r:id="rId89" w:tooltip="Fully rated converter generator (page does not exist)" w:history="1">
        <w:r w:rsidRPr="00EB2C84">
          <w:rPr>
            <w:rStyle w:val="Hyperlink"/>
            <w:rFonts w:eastAsiaTheme="majorEastAsia"/>
            <w:color w:val="BA0000"/>
          </w:rPr>
          <w:t>FRC</w:t>
        </w:r>
      </w:hyperlink>
      <w:r w:rsidRPr="00EB2C84">
        <w:rPr>
          <w:color w:val="202122"/>
        </w:rPr>
        <w:t> (fully rated converter).</w:t>
      </w:r>
    </w:p>
    <w:p w:rsidR="005E097F" w:rsidRPr="00EB2C84" w:rsidRDefault="005E097F" w:rsidP="005E097F">
      <w:pPr>
        <w:pStyle w:val="NormalWeb"/>
        <w:shd w:val="clear" w:color="auto" w:fill="FFFFFF"/>
        <w:spacing w:before="120" w:beforeAutospacing="0" w:after="120" w:afterAutospacing="0"/>
        <w:rPr>
          <w:color w:val="202122"/>
        </w:rPr>
      </w:pPr>
      <w:r w:rsidRPr="00EB2C84">
        <w:rPr>
          <w:color w:val="202122"/>
        </w:rPr>
        <w:t>A DFIG generator draws </w:t>
      </w:r>
      <w:hyperlink r:id="rId90" w:anchor="Reactive_power" w:tooltip="AC power" w:history="1">
        <w:r w:rsidRPr="00EB2C84">
          <w:rPr>
            <w:rStyle w:val="Hyperlink"/>
            <w:rFonts w:eastAsiaTheme="majorEastAsia"/>
            <w:color w:val="0645AD"/>
          </w:rPr>
          <w:t>reactive power</w:t>
        </w:r>
      </w:hyperlink>
      <w:r w:rsidRPr="00EB2C84">
        <w:rPr>
          <w:color w:val="202122"/>
        </w:rPr>
        <w:t> from the transmission system; this can increase the vulnerability of a transmission system in the event of a failure. A DFIG configuration will require the generator to be a wound rotor</w:t>
      </w:r>
      <w:proofErr w:type="gramStart"/>
      <w:r w:rsidRPr="00EB2C84">
        <w:rPr>
          <w:color w:val="202122"/>
        </w:rPr>
        <w:t>;</w:t>
      </w:r>
      <w:proofErr w:type="gramEnd"/>
      <w:r w:rsidRPr="00EB2C84">
        <w:rPr>
          <w:color w:val="202122"/>
          <w:vertAlign w:val="superscript"/>
        </w:rPr>
        <w:fldChar w:fldCharType="begin"/>
      </w:r>
      <w:r w:rsidRPr="00EB2C84">
        <w:rPr>
          <w:color w:val="202122"/>
          <w:vertAlign w:val="superscript"/>
        </w:rPr>
        <w:instrText xml:space="preserve"> HYPERLINK "https://en.wikipedia.org/wiki/Variable_speed_wind_turbine" \l "cite_note-6" </w:instrText>
      </w:r>
      <w:r w:rsidRPr="00EB2C84">
        <w:rPr>
          <w:color w:val="202122"/>
          <w:vertAlign w:val="superscript"/>
        </w:rPr>
        <w:fldChar w:fldCharType="separate"/>
      </w:r>
      <w:r w:rsidRPr="00EB2C84">
        <w:rPr>
          <w:rStyle w:val="Hyperlink"/>
          <w:rFonts w:eastAsiaTheme="majorEastAsia"/>
          <w:color w:val="0645AD"/>
          <w:vertAlign w:val="superscript"/>
        </w:rPr>
        <w:t>[6]</w:t>
      </w:r>
      <w:r w:rsidRPr="00EB2C84">
        <w:rPr>
          <w:color w:val="202122"/>
          <w:vertAlign w:val="superscript"/>
        </w:rPr>
        <w:fldChar w:fldCharType="end"/>
      </w:r>
      <w:r w:rsidRPr="00EB2C84">
        <w:rPr>
          <w:color w:val="202122"/>
        </w:rPr>
        <w:t> squirrel cage rotors cannot be used for such a configuration.</w:t>
      </w:r>
    </w:p>
    <w:p w:rsidR="005E097F" w:rsidRPr="00EB2C84" w:rsidRDefault="005E097F" w:rsidP="005E097F">
      <w:pPr>
        <w:pStyle w:val="NormalWeb"/>
        <w:shd w:val="clear" w:color="auto" w:fill="FFFFFF"/>
        <w:spacing w:before="120" w:beforeAutospacing="0" w:after="120" w:afterAutospacing="0"/>
        <w:rPr>
          <w:color w:val="202122"/>
        </w:rPr>
      </w:pPr>
      <w:r w:rsidRPr="00EB2C84">
        <w:rPr>
          <w:color w:val="202122"/>
        </w:rPr>
        <w:t>A fully rated converter can either be an induction generator or a permanent magnet generator. Unlike the DFIG, the FRC can employ a squirrel cage rotor in the generator; an example of this is the Siemens SWT 3.6-107, which is termed the industry workhorse.</w:t>
      </w:r>
      <w:hyperlink r:id="rId91" w:anchor="cite_note-7" w:history="1">
        <w:r w:rsidRPr="00EB2C84">
          <w:rPr>
            <w:rStyle w:val="Hyperlink"/>
            <w:rFonts w:eastAsiaTheme="majorEastAsia"/>
            <w:color w:val="0645AD"/>
            <w:vertAlign w:val="superscript"/>
          </w:rPr>
          <w:t>[7]</w:t>
        </w:r>
      </w:hyperlink>
      <w:r w:rsidRPr="00EB2C84">
        <w:rPr>
          <w:color w:val="202122"/>
        </w:rPr>
        <w:t> An example of a permanent magnet generator is the Siemens SWT-2.3-113.</w:t>
      </w:r>
      <w:hyperlink r:id="rId92" w:anchor="cite_note-8" w:history="1">
        <w:r w:rsidRPr="00EB2C84">
          <w:rPr>
            <w:rStyle w:val="Hyperlink"/>
            <w:rFonts w:eastAsiaTheme="majorEastAsia"/>
            <w:color w:val="0645AD"/>
            <w:vertAlign w:val="superscript"/>
          </w:rPr>
          <w:t>[8]</w:t>
        </w:r>
      </w:hyperlink>
      <w:r w:rsidRPr="00EB2C84">
        <w:rPr>
          <w:color w:val="202122"/>
        </w:rPr>
        <w:t xml:space="preserve"> A disadvantage of a permanent </w:t>
      </w:r>
      <w:r w:rsidRPr="00EB2C84">
        <w:rPr>
          <w:color w:val="202122"/>
        </w:rPr>
        <w:lastRenderedPageBreak/>
        <w:t>magnet generator is the cost of materials that need to be included.</w:t>
      </w:r>
      <w:r w:rsidRPr="00EB2C84">
        <w:rPr>
          <w:b/>
          <w:noProof/>
        </w:rPr>
        <w:t xml:space="preserve"> </w:t>
      </w:r>
      <w:r w:rsidRPr="00EB2C84">
        <w:rPr>
          <w:b/>
          <w:noProof/>
        </w:rPr>
        <w:drawing>
          <wp:inline distT="0" distB="0" distL="0" distR="0" wp14:anchorId="132A7CB0" wp14:editId="5FFE2136">
            <wp:extent cx="5943600" cy="2395855"/>
            <wp:effectExtent l="0" t="0" r="0" b="4445"/>
            <wp:docPr id="15" name="Picture 15" descr="C:\Users\TKRLIB\Desktop\variable speed 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KRLIB\Desktop\variable speed wind.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43600" cy="2395855"/>
                    </a:xfrm>
                    <a:prstGeom prst="rect">
                      <a:avLst/>
                    </a:prstGeom>
                    <a:noFill/>
                    <a:ln>
                      <a:noFill/>
                    </a:ln>
                  </pic:spPr>
                </pic:pic>
              </a:graphicData>
            </a:graphic>
          </wp:inline>
        </w:drawing>
      </w:r>
    </w:p>
    <w:p w:rsidR="005E097F" w:rsidRPr="00EB2C84" w:rsidRDefault="005E097F" w:rsidP="005E097F">
      <w:pPr>
        <w:pStyle w:val="Heading3"/>
        <w:shd w:val="clear" w:color="auto" w:fill="FFFFFF"/>
        <w:spacing w:before="72"/>
        <w:rPr>
          <w:rFonts w:ascii="Times New Roman" w:hAnsi="Times New Roman" w:cs="Times New Roman"/>
          <w:color w:val="000000"/>
          <w:sz w:val="24"/>
          <w:szCs w:val="24"/>
        </w:rPr>
      </w:pPr>
      <w:r w:rsidRPr="00EB2C84">
        <w:rPr>
          <w:rStyle w:val="mw-headline"/>
          <w:rFonts w:ascii="Times New Roman" w:hAnsi="Times New Roman" w:cs="Times New Roman"/>
          <w:color w:val="000000"/>
          <w:sz w:val="24"/>
          <w:szCs w:val="24"/>
        </w:rPr>
        <w:t xml:space="preserve">Grid </w:t>
      </w:r>
      <w:proofErr w:type="gramStart"/>
      <w:r w:rsidRPr="00EB2C84">
        <w:rPr>
          <w:rStyle w:val="mw-headline"/>
          <w:rFonts w:ascii="Times New Roman" w:hAnsi="Times New Roman" w:cs="Times New Roman"/>
          <w:color w:val="000000"/>
          <w:sz w:val="24"/>
          <w:szCs w:val="24"/>
        </w:rPr>
        <w:t>Connections</w:t>
      </w:r>
      <w:r w:rsidRPr="00EB2C84">
        <w:rPr>
          <w:rStyle w:val="mw-editsection-bracket"/>
          <w:rFonts w:ascii="Times New Roman" w:hAnsi="Times New Roman" w:cs="Times New Roman"/>
          <w:b w:val="0"/>
          <w:bCs w:val="0"/>
          <w:color w:val="54595D"/>
          <w:sz w:val="24"/>
          <w:szCs w:val="24"/>
        </w:rPr>
        <w:t>[</w:t>
      </w:r>
      <w:proofErr w:type="gramEnd"/>
      <w:r w:rsidRPr="00EB2C84">
        <w:rPr>
          <w:rStyle w:val="mw-editsection"/>
          <w:rFonts w:ascii="Times New Roman" w:hAnsi="Times New Roman" w:cs="Times New Roman"/>
          <w:b w:val="0"/>
          <w:bCs w:val="0"/>
          <w:color w:val="000000"/>
          <w:sz w:val="24"/>
          <w:szCs w:val="24"/>
        </w:rPr>
        <w:fldChar w:fldCharType="begin"/>
      </w:r>
      <w:r w:rsidRPr="00EB2C84">
        <w:rPr>
          <w:rStyle w:val="mw-editsection"/>
          <w:rFonts w:ascii="Times New Roman" w:hAnsi="Times New Roman" w:cs="Times New Roman"/>
          <w:b w:val="0"/>
          <w:bCs w:val="0"/>
          <w:color w:val="000000"/>
          <w:sz w:val="24"/>
          <w:szCs w:val="24"/>
        </w:rPr>
        <w:instrText xml:space="preserve"> HYPERLINK "https://en.wikipedia.org/w/index.php?title=Variable_speed_wind_turbine&amp;action=edit&amp;section=15" \o "Edit section: Grid Connections" </w:instrText>
      </w:r>
      <w:r w:rsidRPr="00EB2C84">
        <w:rPr>
          <w:rStyle w:val="mw-editsection"/>
          <w:rFonts w:ascii="Times New Roman" w:hAnsi="Times New Roman" w:cs="Times New Roman"/>
          <w:b w:val="0"/>
          <w:bCs w:val="0"/>
          <w:color w:val="000000"/>
          <w:sz w:val="24"/>
          <w:szCs w:val="24"/>
        </w:rPr>
        <w:fldChar w:fldCharType="separate"/>
      </w:r>
      <w:r w:rsidRPr="00EB2C84">
        <w:rPr>
          <w:rStyle w:val="Hyperlink"/>
          <w:rFonts w:ascii="Times New Roman" w:hAnsi="Times New Roman" w:cs="Times New Roman"/>
          <w:b w:val="0"/>
          <w:bCs w:val="0"/>
          <w:color w:val="0645AD"/>
          <w:sz w:val="24"/>
          <w:szCs w:val="24"/>
        </w:rPr>
        <w:t>edit</w:t>
      </w:r>
      <w:r w:rsidRPr="00EB2C84">
        <w:rPr>
          <w:rStyle w:val="mw-editsection"/>
          <w:rFonts w:ascii="Times New Roman" w:hAnsi="Times New Roman" w:cs="Times New Roman"/>
          <w:b w:val="0"/>
          <w:bCs w:val="0"/>
          <w:color w:val="000000"/>
          <w:sz w:val="24"/>
          <w:szCs w:val="24"/>
        </w:rPr>
        <w:fldChar w:fldCharType="end"/>
      </w:r>
      <w:r w:rsidRPr="00EB2C84">
        <w:rPr>
          <w:rStyle w:val="mw-editsection-bracket"/>
          <w:rFonts w:ascii="Times New Roman" w:hAnsi="Times New Roman" w:cs="Times New Roman"/>
          <w:b w:val="0"/>
          <w:bCs w:val="0"/>
          <w:color w:val="54595D"/>
          <w:sz w:val="24"/>
          <w:szCs w:val="24"/>
        </w:rPr>
        <w:t>]</w:t>
      </w:r>
    </w:p>
    <w:p w:rsidR="005E097F" w:rsidRPr="00EB2C84" w:rsidRDefault="005E097F" w:rsidP="005E097F">
      <w:pPr>
        <w:pStyle w:val="NormalWeb"/>
        <w:shd w:val="clear" w:color="auto" w:fill="FFFFFF"/>
        <w:spacing w:before="120" w:beforeAutospacing="0" w:after="120" w:afterAutospacing="0"/>
        <w:rPr>
          <w:color w:val="202122"/>
        </w:rPr>
      </w:pPr>
      <w:r w:rsidRPr="00EB2C84">
        <w:rPr>
          <w:color w:val="202122"/>
        </w:rPr>
        <w:t>Consider a variable speed wind turbine with a permanent magnet synchronous generator. The generator produces AC electricity. The frequency of the AC voltage generated by the wind turbine is a function of the speed of the rotor within the generator:</w:t>
      </w:r>
    </w:p>
    <w:p w:rsidR="005E097F" w:rsidRPr="00EB2C84" w:rsidRDefault="005E097F" w:rsidP="005E097F">
      <w:pPr>
        <w:pStyle w:val="NormalWeb"/>
        <w:shd w:val="clear" w:color="auto" w:fill="FFFFFF"/>
        <w:spacing w:before="120" w:beforeAutospacing="0" w:after="120" w:afterAutospacing="0"/>
        <w:rPr>
          <w:color w:val="202122"/>
        </w:rPr>
      </w:pPr>
      <w:r w:rsidRPr="00EB2C84">
        <w:rPr>
          <w:rStyle w:val="mwe-math-mathml-inline"/>
          <w:vanish/>
          <w:color w:val="202122"/>
        </w:rPr>
        <w:t>{\displaystyle N={\frac {120f}{P}}}</w:t>
      </w:r>
      <w:r w:rsidRPr="00EB2C84">
        <w:rPr>
          <w:noProof/>
          <w:color w:val="202122"/>
        </w:rPr>
        <mc:AlternateContent>
          <mc:Choice Requires="wps">
            <w:drawing>
              <wp:inline distT="0" distB="0" distL="0" distR="0" wp14:anchorId="334CF414" wp14:editId="2A3C667A">
                <wp:extent cx="304800" cy="304800"/>
                <wp:effectExtent l="0" t="0" r="0" b="0"/>
                <wp:docPr id="14" name="Rectangle 14" descr="N={\frac  {120f}{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N={\frac  {120f}{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93xw48sCAADW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5E097F" w:rsidRPr="00EB2C84" w:rsidRDefault="005E097F" w:rsidP="005E097F">
      <w:pPr>
        <w:pStyle w:val="NormalWeb"/>
        <w:shd w:val="clear" w:color="auto" w:fill="FFFFFF"/>
        <w:spacing w:before="120" w:beforeAutospacing="0" w:after="120" w:afterAutospacing="0"/>
        <w:rPr>
          <w:color w:val="202122"/>
        </w:rPr>
      </w:pPr>
      <w:proofErr w:type="gramStart"/>
      <w:r w:rsidRPr="00EB2C84">
        <w:rPr>
          <w:color w:val="202122"/>
        </w:rPr>
        <w:t>where</w:t>
      </w:r>
      <w:proofErr w:type="gramEnd"/>
      <w:r w:rsidRPr="00EB2C84">
        <w:rPr>
          <w:color w:val="202122"/>
        </w:rPr>
        <w:t> </w:t>
      </w:r>
      <w:r w:rsidRPr="00EB2C84">
        <w:rPr>
          <w:rStyle w:val="mwe-math-mathml-inline"/>
          <w:vanish/>
          <w:color w:val="202122"/>
        </w:rPr>
        <w:t>{\displaystyle N}</w:t>
      </w:r>
      <w:r w:rsidRPr="00EB2C84">
        <w:rPr>
          <w:noProof/>
          <w:color w:val="202122"/>
        </w:rPr>
        <mc:AlternateContent>
          <mc:Choice Requires="wps">
            <w:drawing>
              <wp:inline distT="0" distB="0" distL="0" distR="0" wp14:anchorId="6A342D89" wp14:editId="6EC3CB17">
                <wp:extent cx="304800" cy="304800"/>
                <wp:effectExtent l="0" t="0" r="0" b="0"/>
                <wp:docPr id="13" name="Rectangle 13"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HLQ8V7kCAADD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EB2C84">
        <w:rPr>
          <w:color w:val="202122"/>
        </w:rPr>
        <w:t> is the rotor speed, </w:t>
      </w:r>
      <w:r w:rsidRPr="00EB2C84">
        <w:rPr>
          <w:rStyle w:val="mwe-math-mathml-inline"/>
          <w:vanish/>
          <w:color w:val="202122"/>
        </w:rPr>
        <w:t>{\displaystyle P}</w:t>
      </w:r>
      <w:r w:rsidRPr="00EB2C84">
        <w:rPr>
          <w:noProof/>
          <w:color w:val="202122"/>
        </w:rPr>
        <mc:AlternateContent>
          <mc:Choice Requires="wps">
            <w:drawing>
              <wp:inline distT="0" distB="0" distL="0" distR="0" wp14:anchorId="685327E4" wp14:editId="592E3D74">
                <wp:extent cx="304800" cy="304800"/>
                <wp:effectExtent l="0" t="0" r="0" b="0"/>
                <wp:docPr id="12" name="Rectangle 12"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CU6uQIAAMM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QjwlOrkCAADD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EB2C84">
        <w:rPr>
          <w:color w:val="202122"/>
        </w:rPr>
        <w:t> is the number of poles in the generator, and </w:t>
      </w:r>
      <w:r w:rsidRPr="00EB2C84">
        <w:rPr>
          <w:rStyle w:val="mwe-math-mathml-inline"/>
          <w:vanish/>
          <w:color w:val="202122"/>
        </w:rPr>
        <w:t>{\displaystyle f}</w:t>
      </w:r>
      <w:r w:rsidRPr="00EB2C84">
        <w:rPr>
          <w:noProof/>
          <w:color w:val="202122"/>
        </w:rPr>
        <mc:AlternateContent>
          <mc:Choice Requires="wps">
            <w:drawing>
              <wp:inline distT="0" distB="0" distL="0" distR="0" wp14:anchorId="5DF86CFF" wp14:editId="1E7A5505">
                <wp:extent cx="304800" cy="304800"/>
                <wp:effectExtent l="0" t="0" r="0" b="0"/>
                <wp:docPr id="11" name="Rectangle 11" descr="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6KGuQIAAMM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tI+ihrkCAADD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EB2C84">
        <w:rPr>
          <w:color w:val="202122"/>
        </w:rPr>
        <w:t> is the frequency of the output Voltage. That is, as the wind speed varies, the rotor speed varies, and so the frequency of the Voltage varies. This form of electricity cannot be directly connected to a transmission system. Instead, it must be corrected such that its frequency is constant. For this, power converters are employed, which results in the de-coupling of the wind turbine from the transmission system. As more wind turbines are included in a national power system, the inertia is decreased. This means that the frequency of the transmission system is more strongly affected by the loss of a single generating unit.</w:t>
      </w:r>
    </w:p>
    <w:p w:rsidR="005E097F" w:rsidRPr="00EB2C84" w:rsidRDefault="005E097F" w:rsidP="005E097F">
      <w:pPr>
        <w:pStyle w:val="Heading4"/>
        <w:shd w:val="clear" w:color="auto" w:fill="FFFFFF"/>
        <w:spacing w:before="72"/>
        <w:rPr>
          <w:rFonts w:ascii="Times New Roman" w:hAnsi="Times New Roman" w:cs="Times New Roman"/>
          <w:color w:val="000000"/>
          <w:sz w:val="24"/>
          <w:szCs w:val="24"/>
        </w:rPr>
      </w:pPr>
      <w:r w:rsidRPr="00EB2C84">
        <w:rPr>
          <w:rStyle w:val="mw-headline"/>
          <w:rFonts w:ascii="Times New Roman" w:hAnsi="Times New Roman" w:cs="Times New Roman"/>
          <w:color w:val="000000"/>
          <w:sz w:val="24"/>
          <w:szCs w:val="24"/>
        </w:rPr>
        <w:t xml:space="preserve">Power </w:t>
      </w:r>
      <w:proofErr w:type="gramStart"/>
      <w:r w:rsidRPr="00EB2C84">
        <w:rPr>
          <w:rStyle w:val="mw-headline"/>
          <w:rFonts w:ascii="Times New Roman" w:hAnsi="Times New Roman" w:cs="Times New Roman"/>
          <w:color w:val="000000"/>
          <w:sz w:val="24"/>
          <w:szCs w:val="24"/>
        </w:rPr>
        <w:t>converters</w:t>
      </w:r>
      <w:r w:rsidRPr="00EB2C84">
        <w:rPr>
          <w:rStyle w:val="mw-editsection-bracket"/>
          <w:rFonts w:ascii="Times New Roman" w:hAnsi="Times New Roman" w:cs="Times New Roman"/>
          <w:b w:val="0"/>
          <w:bCs w:val="0"/>
          <w:color w:val="54595D"/>
          <w:sz w:val="24"/>
          <w:szCs w:val="24"/>
        </w:rPr>
        <w:t>[</w:t>
      </w:r>
      <w:proofErr w:type="gramEnd"/>
      <w:r w:rsidRPr="00EB2C84">
        <w:rPr>
          <w:rStyle w:val="mw-editsection"/>
          <w:rFonts w:ascii="Times New Roman" w:hAnsi="Times New Roman" w:cs="Times New Roman"/>
          <w:b w:val="0"/>
          <w:bCs w:val="0"/>
          <w:color w:val="000000"/>
          <w:sz w:val="24"/>
          <w:szCs w:val="24"/>
        </w:rPr>
        <w:fldChar w:fldCharType="begin"/>
      </w:r>
      <w:r w:rsidRPr="00EB2C84">
        <w:rPr>
          <w:rStyle w:val="mw-editsection"/>
          <w:rFonts w:ascii="Times New Roman" w:hAnsi="Times New Roman" w:cs="Times New Roman"/>
          <w:b w:val="0"/>
          <w:bCs w:val="0"/>
          <w:color w:val="000000"/>
          <w:sz w:val="24"/>
          <w:szCs w:val="24"/>
        </w:rPr>
        <w:instrText xml:space="preserve"> HYPERLINK "https://en.wikipedia.org/w/index.php?title=Variable_speed_wind_turbine&amp;action=edit&amp;section=16" \o "Edit section: Power converters" </w:instrText>
      </w:r>
      <w:r w:rsidRPr="00EB2C84">
        <w:rPr>
          <w:rStyle w:val="mw-editsection"/>
          <w:rFonts w:ascii="Times New Roman" w:hAnsi="Times New Roman" w:cs="Times New Roman"/>
          <w:b w:val="0"/>
          <w:bCs w:val="0"/>
          <w:color w:val="000000"/>
          <w:sz w:val="24"/>
          <w:szCs w:val="24"/>
        </w:rPr>
        <w:fldChar w:fldCharType="separate"/>
      </w:r>
      <w:r w:rsidRPr="00EB2C84">
        <w:rPr>
          <w:rStyle w:val="Hyperlink"/>
          <w:rFonts w:ascii="Times New Roman" w:hAnsi="Times New Roman" w:cs="Times New Roman"/>
          <w:b w:val="0"/>
          <w:bCs w:val="0"/>
          <w:color w:val="0645AD"/>
          <w:sz w:val="24"/>
          <w:szCs w:val="24"/>
        </w:rPr>
        <w:t>edit</w:t>
      </w:r>
      <w:r w:rsidRPr="00EB2C84">
        <w:rPr>
          <w:rStyle w:val="mw-editsection"/>
          <w:rFonts w:ascii="Times New Roman" w:hAnsi="Times New Roman" w:cs="Times New Roman"/>
          <w:b w:val="0"/>
          <w:bCs w:val="0"/>
          <w:color w:val="000000"/>
          <w:sz w:val="24"/>
          <w:szCs w:val="24"/>
        </w:rPr>
        <w:fldChar w:fldCharType="end"/>
      </w:r>
      <w:r w:rsidRPr="00EB2C84">
        <w:rPr>
          <w:rStyle w:val="mw-editsection-bracket"/>
          <w:rFonts w:ascii="Times New Roman" w:hAnsi="Times New Roman" w:cs="Times New Roman"/>
          <w:b w:val="0"/>
          <w:bCs w:val="0"/>
          <w:color w:val="54595D"/>
          <w:sz w:val="24"/>
          <w:szCs w:val="24"/>
        </w:rPr>
        <w:t>]</w:t>
      </w:r>
    </w:p>
    <w:p w:rsidR="005E097F" w:rsidRPr="00EB2C84" w:rsidRDefault="005E097F" w:rsidP="005E097F">
      <w:pPr>
        <w:pStyle w:val="NormalWeb"/>
        <w:shd w:val="clear" w:color="auto" w:fill="FFFFFF"/>
        <w:spacing w:before="120" w:beforeAutospacing="0" w:after="120" w:afterAutospacing="0"/>
        <w:rPr>
          <w:color w:val="202122"/>
        </w:rPr>
      </w:pPr>
      <w:r w:rsidRPr="00EB2C84">
        <w:rPr>
          <w:color w:val="202122"/>
        </w:rPr>
        <w:t>As already mentioned, the voltage generated by a variable speed wind turbine is non-grid compliant. In order to supply the transmission network with power from these turbines, the signal must be passed through a power converter, which ensures that the frequency of the voltage of the electricity being generated by the wind turbine is the frequency of the transmission system when it is transferred onto the transmission system. Power converters first convert the signal to DC, and then convert the DC signal to an AC signal. Techniques used include </w:t>
      </w:r>
      <w:hyperlink r:id="rId94" w:tooltip="Pulse-width modulation" w:history="1">
        <w:r w:rsidRPr="00EB2C84">
          <w:rPr>
            <w:rStyle w:val="Hyperlink"/>
            <w:rFonts w:eastAsiaTheme="majorEastAsia"/>
            <w:color w:val="0645AD"/>
          </w:rPr>
          <w:t>pulse width modulation</w:t>
        </w:r>
      </w:hyperlink>
      <w:r w:rsidRPr="00EB2C84">
        <w:rPr>
          <w:color w:val="202122"/>
        </w:rPr>
        <w:t>.</w:t>
      </w:r>
    </w:p>
    <w:p w:rsidR="005E097F" w:rsidRPr="00EB2C84" w:rsidRDefault="005E097F" w:rsidP="00ED4C79">
      <w:pPr>
        <w:rPr>
          <w:rFonts w:ascii="Times New Roman" w:hAnsi="Times New Roman" w:cs="Times New Roman"/>
          <w:b/>
          <w:sz w:val="24"/>
          <w:szCs w:val="24"/>
        </w:rPr>
      </w:pPr>
      <w:proofErr w:type="gramStart"/>
      <w:r w:rsidRPr="00EB2C84">
        <w:rPr>
          <w:rFonts w:ascii="Times New Roman" w:hAnsi="Times New Roman" w:cs="Times New Roman"/>
          <w:b/>
          <w:sz w:val="24"/>
          <w:szCs w:val="24"/>
        </w:rPr>
        <w:t>fuel-cells</w:t>
      </w:r>
      <w:proofErr w:type="gramEnd"/>
    </w:p>
    <w:p w:rsidR="005E097F" w:rsidRPr="00EB2C84" w:rsidRDefault="005E097F" w:rsidP="005E097F">
      <w:pPr>
        <w:shd w:val="clear" w:color="auto" w:fill="FFFFFF"/>
        <w:spacing w:before="120" w:after="120" w:line="240" w:lineRule="auto"/>
        <w:rPr>
          <w:rFonts w:ascii="Times New Roman" w:eastAsia="Times New Roman" w:hAnsi="Times New Roman" w:cs="Times New Roman"/>
          <w:color w:val="202122"/>
          <w:sz w:val="24"/>
          <w:szCs w:val="24"/>
        </w:rPr>
      </w:pPr>
      <w:r w:rsidRPr="00EB2C84">
        <w:rPr>
          <w:rFonts w:ascii="Times New Roman" w:eastAsia="Times New Roman" w:hAnsi="Times New Roman" w:cs="Times New Roman"/>
          <w:color w:val="202122"/>
          <w:sz w:val="24"/>
          <w:szCs w:val="24"/>
        </w:rPr>
        <w:t>A </w:t>
      </w:r>
      <w:r w:rsidRPr="00EB2C84">
        <w:rPr>
          <w:rFonts w:ascii="Times New Roman" w:eastAsia="Times New Roman" w:hAnsi="Times New Roman" w:cs="Times New Roman"/>
          <w:b/>
          <w:bCs/>
          <w:color w:val="202122"/>
          <w:sz w:val="24"/>
          <w:szCs w:val="24"/>
        </w:rPr>
        <w:t>fuel cell</w:t>
      </w:r>
      <w:r w:rsidRPr="00EB2C84">
        <w:rPr>
          <w:rFonts w:ascii="Times New Roman" w:eastAsia="Times New Roman" w:hAnsi="Times New Roman" w:cs="Times New Roman"/>
          <w:color w:val="202122"/>
          <w:sz w:val="24"/>
          <w:szCs w:val="24"/>
        </w:rPr>
        <w:t> is an </w:t>
      </w:r>
      <w:hyperlink r:id="rId95" w:tooltip="Electrochemical cell" w:history="1">
        <w:r w:rsidRPr="00EB2C84">
          <w:rPr>
            <w:rFonts w:ascii="Times New Roman" w:eastAsia="Times New Roman" w:hAnsi="Times New Roman" w:cs="Times New Roman"/>
            <w:color w:val="0645AD"/>
            <w:sz w:val="24"/>
            <w:szCs w:val="24"/>
          </w:rPr>
          <w:t>electrochemical cell</w:t>
        </w:r>
      </w:hyperlink>
      <w:r w:rsidRPr="00EB2C84">
        <w:rPr>
          <w:rFonts w:ascii="Times New Roman" w:eastAsia="Times New Roman" w:hAnsi="Times New Roman" w:cs="Times New Roman"/>
          <w:color w:val="202122"/>
          <w:sz w:val="24"/>
          <w:szCs w:val="24"/>
        </w:rPr>
        <w:t> that converts the </w:t>
      </w:r>
      <w:hyperlink r:id="rId96" w:tooltip="Chemical energy" w:history="1">
        <w:r w:rsidRPr="00EB2C84">
          <w:rPr>
            <w:rFonts w:ascii="Times New Roman" w:eastAsia="Times New Roman" w:hAnsi="Times New Roman" w:cs="Times New Roman"/>
            <w:color w:val="0645AD"/>
            <w:sz w:val="24"/>
            <w:szCs w:val="24"/>
          </w:rPr>
          <w:t>chemical energy</w:t>
        </w:r>
      </w:hyperlink>
      <w:r w:rsidRPr="00EB2C84">
        <w:rPr>
          <w:rFonts w:ascii="Times New Roman" w:eastAsia="Times New Roman" w:hAnsi="Times New Roman" w:cs="Times New Roman"/>
          <w:color w:val="202122"/>
          <w:sz w:val="24"/>
          <w:szCs w:val="24"/>
        </w:rPr>
        <w:t> of a fuel (often </w:t>
      </w:r>
      <w:hyperlink r:id="rId97" w:tooltip="Hydrogen fuel" w:history="1">
        <w:r w:rsidRPr="00EB2C84">
          <w:rPr>
            <w:rFonts w:ascii="Times New Roman" w:eastAsia="Times New Roman" w:hAnsi="Times New Roman" w:cs="Times New Roman"/>
            <w:color w:val="0645AD"/>
            <w:sz w:val="24"/>
            <w:szCs w:val="24"/>
          </w:rPr>
          <w:t>hydrogen</w:t>
        </w:r>
      </w:hyperlink>
      <w:r w:rsidRPr="00EB2C84">
        <w:rPr>
          <w:rFonts w:ascii="Times New Roman" w:eastAsia="Times New Roman" w:hAnsi="Times New Roman" w:cs="Times New Roman"/>
          <w:color w:val="202122"/>
          <w:sz w:val="24"/>
          <w:szCs w:val="24"/>
        </w:rPr>
        <w:t>) and an </w:t>
      </w:r>
      <w:hyperlink r:id="rId98" w:tooltip="Oxidizing agent" w:history="1">
        <w:r w:rsidRPr="00EB2C84">
          <w:rPr>
            <w:rFonts w:ascii="Times New Roman" w:eastAsia="Times New Roman" w:hAnsi="Times New Roman" w:cs="Times New Roman"/>
            <w:color w:val="0645AD"/>
            <w:sz w:val="24"/>
            <w:szCs w:val="24"/>
          </w:rPr>
          <w:t>oxidizing agent</w:t>
        </w:r>
      </w:hyperlink>
      <w:r w:rsidRPr="00EB2C84">
        <w:rPr>
          <w:rFonts w:ascii="Times New Roman" w:eastAsia="Times New Roman" w:hAnsi="Times New Roman" w:cs="Times New Roman"/>
          <w:color w:val="202122"/>
          <w:sz w:val="24"/>
          <w:szCs w:val="24"/>
        </w:rPr>
        <w:t> (often oxygen</w:t>
      </w:r>
      <w:hyperlink r:id="rId99" w:anchor="cite_note-1" w:history="1">
        <w:r w:rsidRPr="00EB2C84">
          <w:rPr>
            <w:rFonts w:ascii="Times New Roman" w:eastAsia="Times New Roman" w:hAnsi="Times New Roman" w:cs="Times New Roman"/>
            <w:color w:val="0645AD"/>
            <w:sz w:val="24"/>
            <w:szCs w:val="24"/>
            <w:vertAlign w:val="superscript"/>
          </w:rPr>
          <w:t>[1]</w:t>
        </w:r>
      </w:hyperlink>
      <w:r w:rsidRPr="00EB2C84">
        <w:rPr>
          <w:rFonts w:ascii="Times New Roman" w:eastAsia="Times New Roman" w:hAnsi="Times New Roman" w:cs="Times New Roman"/>
          <w:color w:val="202122"/>
          <w:sz w:val="24"/>
          <w:szCs w:val="24"/>
        </w:rPr>
        <w:t>) into electricity through a pair of </w:t>
      </w:r>
      <w:hyperlink r:id="rId100" w:tooltip="Redox" w:history="1">
        <w:r w:rsidRPr="00EB2C84">
          <w:rPr>
            <w:rFonts w:ascii="Times New Roman" w:eastAsia="Times New Roman" w:hAnsi="Times New Roman" w:cs="Times New Roman"/>
            <w:color w:val="0645AD"/>
            <w:sz w:val="24"/>
            <w:szCs w:val="24"/>
          </w:rPr>
          <w:t>redox</w:t>
        </w:r>
      </w:hyperlink>
      <w:r w:rsidRPr="00EB2C84">
        <w:rPr>
          <w:rFonts w:ascii="Times New Roman" w:eastAsia="Times New Roman" w:hAnsi="Times New Roman" w:cs="Times New Roman"/>
          <w:color w:val="202122"/>
          <w:sz w:val="24"/>
          <w:szCs w:val="24"/>
        </w:rPr>
        <w:t> reactions.</w:t>
      </w:r>
      <w:hyperlink r:id="rId101" w:anchor="cite_note-2" w:history="1">
        <w:r w:rsidRPr="00EB2C84">
          <w:rPr>
            <w:rFonts w:ascii="Times New Roman" w:eastAsia="Times New Roman" w:hAnsi="Times New Roman" w:cs="Times New Roman"/>
            <w:color w:val="0645AD"/>
            <w:sz w:val="24"/>
            <w:szCs w:val="24"/>
            <w:vertAlign w:val="superscript"/>
          </w:rPr>
          <w:t>[2]</w:t>
        </w:r>
      </w:hyperlink>
      <w:r w:rsidRPr="00EB2C84">
        <w:rPr>
          <w:rFonts w:ascii="Times New Roman" w:eastAsia="Times New Roman" w:hAnsi="Times New Roman" w:cs="Times New Roman"/>
          <w:color w:val="202122"/>
          <w:sz w:val="24"/>
          <w:szCs w:val="24"/>
        </w:rPr>
        <w:t> Fuel cells are different from most </w:t>
      </w:r>
      <w:hyperlink r:id="rId102" w:tooltip="Battery (electricity)" w:history="1">
        <w:r w:rsidRPr="00EB2C84">
          <w:rPr>
            <w:rFonts w:ascii="Times New Roman" w:eastAsia="Times New Roman" w:hAnsi="Times New Roman" w:cs="Times New Roman"/>
            <w:color w:val="0645AD"/>
            <w:sz w:val="24"/>
            <w:szCs w:val="24"/>
          </w:rPr>
          <w:t>batteries</w:t>
        </w:r>
      </w:hyperlink>
      <w:r w:rsidRPr="00EB2C84">
        <w:rPr>
          <w:rFonts w:ascii="Times New Roman" w:eastAsia="Times New Roman" w:hAnsi="Times New Roman" w:cs="Times New Roman"/>
          <w:color w:val="202122"/>
          <w:sz w:val="24"/>
          <w:szCs w:val="24"/>
        </w:rPr>
        <w:t xml:space="preserve"> in requiring a continuous source of fuel and oxygen (usually from air) to sustain the chemical reaction, whereas in a battery the chemical energy </w:t>
      </w:r>
      <w:r w:rsidRPr="00EB2C84">
        <w:rPr>
          <w:rFonts w:ascii="Times New Roman" w:eastAsia="Times New Roman" w:hAnsi="Times New Roman" w:cs="Times New Roman"/>
          <w:color w:val="202122"/>
          <w:sz w:val="24"/>
          <w:szCs w:val="24"/>
        </w:rPr>
        <w:lastRenderedPageBreak/>
        <w:t>usually comes from substances that are already present in the battery.</w:t>
      </w:r>
      <w:hyperlink r:id="rId103" w:anchor="cite_note-3" w:history="1">
        <w:r w:rsidRPr="00EB2C84">
          <w:rPr>
            <w:rFonts w:ascii="Times New Roman" w:eastAsia="Times New Roman" w:hAnsi="Times New Roman" w:cs="Times New Roman"/>
            <w:color w:val="0645AD"/>
            <w:sz w:val="24"/>
            <w:szCs w:val="24"/>
            <w:vertAlign w:val="superscript"/>
          </w:rPr>
          <w:t>[3]</w:t>
        </w:r>
      </w:hyperlink>
      <w:r w:rsidRPr="00EB2C84">
        <w:rPr>
          <w:rFonts w:ascii="Times New Roman" w:eastAsia="Times New Roman" w:hAnsi="Times New Roman" w:cs="Times New Roman"/>
          <w:color w:val="202122"/>
          <w:sz w:val="24"/>
          <w:szCs w:val="24"/>
        </w:rPr>
        <w:t> Fuel cells can produce electricity continuously for as long as fuel and oxygen are supplied.</w:t>
      </w:r>
    </w:p>
    <w:p w:rsidR="005E097F" w:rsidRPr="00EB2C84" w:rsidRDefault="005E097F" w:rsidP="005E097F">
      <w:pPr>
        <w:shd w:val="clear" w:color="auto" w:fill="FFFFFF"/>
        <w:spacing w:before="120" w:after="120" w:line="240" w:lineRule="auto"/>
        <w:rPr>
          <w:rFonts w:ascii="Times New Roman" w:eastAsia="Times New Roman" w:hAnsi="Times New Roman" w:cs="Times New Roman"/>
          <w:color w:val="202122"/>
          <w:sz w:val="24"/>
          <w:szCs w:val="24"/>
        </w:rPr>
      </w:pPr>
      <w:r w:rsidRPr="00EB2C84">
        <w:rPr>
          <w:rFonts w:ascii="Times New Roman" w:eastAsia="Times New Roman" w:hAnsi="Times New Roman" w:cs="Times New Roman"/>
          <w:color w:val="202122"/>
          <w:sz w:val="24"/>
          <w:szCs w:val="24"/>
        </w:rPr>
        <w:t>The first fuel cells were invented by Sir </w:t>
      </w:r>
      <w:hyperlink r:id="rId104" w:tooltip="William Robert Grove" w:history="1">
        <w:r w:rsidRPr="00EB2C84">
          <w:rPr>
            <w:rFonts w:ascii="Times New Roman" w:eastAsia="Times New Roman" w:hAnsi="Times New Roman" w:cs="Times New Roman"/>
            <w:color w:val="0645AD"/>
            <w:sz w:val="24"/>
            <w:szCs w:val="24"/>
          </w:rPr>
          <w:t>William Grove</w:t>
        </w:r>
      </w:hyperlink>
      <w:r w:rsidRPr="00EB2C84">
        <w:rPr>
          <w:rFonts w:ascii="Times New Roman" w:eastAsia="Times New Roman" w:hAnsi="Times New Roman" w:cs="Times New Roman"/>
          <w:color w:val="202122"/>
          <w:sz w:val="24"/>
          <w:szCs w:val="24"/>
        </w:rPr>
        <w:t> in 1838. The first commercial use of fuel cells came more than a century later following the invention of the hydrogen–oxygen fuel cell by </w:t>
      </w:r>
      <w:hyperlink r:id="rId105" w:tooltip="Francis Thomas Bacon" w:history="1">
        <w:r w:rsidRPr="00EB2C84">
          <w:rPr>
            <w:rFonts w:ascii="Times New Roman" w:eastAsia="Times New Roman" w:hAnsi="Times New Roman" w:cs="Times New Roman"/>
            <w:color w:val="0645AD"/>
            <w:sz w:val="24"/>
            <w:szCs w:val="24"/>
          </w:rPr>
          <w:t>Francis Thomas Bacon</w:t>
        </w:r>
      </w:hyperlink>
      <w:r w:rsidRPr="00EB2C84">
        <w:rPr>
          <w:rFonts w:ascii="Times New Roman" w:eastAsia="Times New Roman" w:hAnsi="Times New Roman" w:cs="Times New Roman"/>
          <w:color w:val="202122"/>
          <w:sz w:val="24"/>
          <w:szCs w:val="24"/>
        </w:rPr>
        <w:t> in 1932. The </w:t>
      </w:r>
      <w:hyperlink r:id="rId106" w:tooltip="Alkaline fuel cell" w:history="1">
        <w:r w:rsidRPr="00EB2C84">
          <w:rPr>
            <w:rFonts w:ascii="Times New Roman" w:eastAsia="Times New Roman" w:hAnsi="Times New Roman" w:cs="Times New Roman"/>
            <w:color w:val="0645AD"/>
            <w:sz w:val="24"/>
            <w:szCs w:val="24"/>
          </w:rPr>
          <w:t>alkaline fuel cell</w:t>
        </w:r>
      </w:hyperlink>
      <w:r w:rsidRPr="00EB2C84">
        <w:rPr>
          <w:rFonts w:ascii="Times New Roman" w:eastAsia="Times New Roman" w:hAnsi="Times New Roman" w:cs="Times New Roman"/>
          <w:color w:val="202122"/>
          <w:sz w:val="24"/>
          <w:szCs w:val="24"/>
        </w:rPr>
        <w:t>, also known as the Bacon fuel cell after its inventor, has been used in </w:t>
      </w:r>
      <w:hyperlink r:id="rId107" w:tooltip="NASA" w:history="1">
        <w:r w:rsidRPr="00EB2C84">
          <w:rPr>
            <w:rFonts w:ascii="Times New Roman" w:eastAsia="Times New Roman" w:hAnsi="Times New Roman" w:cs="Times New Roman"/>
            <w:color w:val="0645AD"/>
            <w:sz w:val="24"/>
            <w:szCs w:val="24"/>
          </w:rPr>
          <w:t>NASA</w:t>
        </w:r>
      </w:hyperlink>
      <w:r w:rsidRPr="00EB2C84">
        <w:rPr>
          <w:rFonts w:ascii="Times New Roman" w:eastAsia="Times New Roman" w:hAnsi="Times New Roman" w:cs="Times New Roman"/>
          <w:color w:val="202122"/>
          <w:sz w:val="24"/>
          <w:szCs w:val="24"/>
        </w:rPr>
        <w:t> space programs since the mid-1960s to generate power for </w:t>
      </w:r>
      <w:hyperlink r:id="rId108" w:tooltip="Satellites" w:history="1">
        <w:r w:rsidRPr="00EB2C84">
          <w:rPr>
            <w:rFonts w:ascii="Times New Roman" w:eastAsia="Times New Roman" w:hAnsi="Times New Roman" w:cs="Times New Roman"/>
            <w:color w:val="0645AD"/>
            <w:sz w:val="24"/>
            <w:szCs w:val="24"/>
          </w:rPr>
          <w:t>satellites</w:t>
        </w:r>
      </w:hyperlink>
      <w:r w:rsidRPr="00EB2C84">
        <w:rPr>
          <w:rFonts w:ascii="Times New Roman" w:eastAsia="Times New Roman" w:hAnsi="Times New Roman" w:cs="Times New Roman"/>
          <w:color w:val="202122"/>
          <w:sz w:val="24"/>
          <w:szCs w:val="24"/>
        </w:rPr>
        <w:t> and </w:t>
      </w:r>
      <w:hyperlink r:id="rId109" w:tooltip="Space capsule" w:history="1">
        <w:r w:rsidRPr="00EB2C84">
          <w:rPr>
            <w:rFonts w:ascii="Times New Roman" w:eastAsia="Times New Roman" w:hAnsi="Times New Roman" w:cs="Times New Roman"/>
            <w:color w:val="0645AD"/>
            <w:sz w:val="24"/>
            <w:szCs w:val="24"/>
          </w:rPr>
          <w:t>space capsules</w:t>
        </w:r>
      </w:hyperlink>
      <w:r w:rsidRPr="00EB2C84">
        <w:rPr>
          <w:rFonts w:ascii="Times New Roman" w:eastAsia="Times New Roman" w:hAnsi="Times New Roman" w:cs="Times New Roman"/>
          <w:color w:val="202122"/>
          <w:sz w:val="24"/>
          <w:szCs w:val="24"/>
        </w:rPr>
        <w:t>. Since then, fuel cells have been used in many other applications. Fuel cells are used for primary and backup power for commercial, industrial and residential buildings and in remote or inaccessible areas. They are also used to power </w:t>
      </w:r>
      <w:hyperlink r:id="rId110" w:tooltip="Fuel cell vehicle" w:history="1">
        <w:r w:rsidRPr="00EB2C84">
          <w:rPr>
            <w:rFonts w:ascii="Times New Roman" w:eastAsia="Times New Roman" w:hAnsi="Times New Roman" w:cs="Times New Roman"/>
            <w:color w:val="0645AD"/>
            <w:sz w:val="24"/>
            <w:szCs w:val="24"/>
          </w:rPr>
          <w:t>fuel cell vehicles</w:t>
        </w:r>
      </w:hyperlink>
      <w:r w:rsidRPr="00EB2C84">
        <w:rPr>
          <w:rFonts w:ascii="Times New Roman" w:eastAsia="Times New Roman" w:hAnsi="Times New Roman" w:cs="Times New Roman"/>
          <w:color w:val="202122"/>
          <w:sz w:val="24"/>
          <w:szCs w:val="24"/>
        </w:rPr>
        <w:t>, including forklifts, automobiles, buses, trains, boats, motorcycles and submarines.</w:t>
      </w:r>
    </w:p>
    <w:p w:rsidR="005E097F" w:rsidRPr="00EB2C84" w:rsidRDefault="005E097F" w:rsidP="005E097F">
      <w:pPr>
        <w:shd w:val="clear" w:color="auto" w:fill="FFFFFF"/>
        <w:spacing w:before="120" w:after="120" w:line="240" w:lineRule="auto"/>
        <w:jc w:val="center"/>
        <w:rPr>
          <w:rFonts w:ascii="Times New Roman" w:eastAsia="Times New Roman" w:hAnsi="Times New Roman" w:cs="Times New Roman"/>
          <w:color w:val="202122"/>
          <w:sz w:val="24"/>
          <w:szCs w:val="24"/>
        </w:rPr>
      </w:pPr>
      <w:r w:rsidRPr="00EB2C84">
        <w:rPr>
          <w:rFonts w:ascii="Times New Roman" w:eastAsia="Times New Roman" w:hAnsi="Times New Roman" w:cs="Times New Roman"/>
          <w:noProof/>
          <w:color w:val="202122"/>
          <w:sz w:val="24"/>
          <w:szCs w:val="24"/>
        </w:rPr>
        <w:drawing>
          <wp:inline distT="0" distB="0" distL="0" distR="0" wp14:anchorId="561C673F" wp14:editId="1AB1D233">
            <wp:extent cx="3352800" cy="2352675"/>
            <wp:effectExtent l="0" t="0" r="0" b="9525"/>
            <wp:docPr id="16" name="Picture 16" descr="C:\Users\TKRLIB\Desktop\fuel 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KRLIB\Desktop\fuel cell.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352800" cy="2352675"/>
                    </a:xfrm>
                    <a:prstGeom prst="rect">
                      <a:avLst/>
                    </a:prstGeom>
                    <a:noFill/>
                    <a:ln>
                      <a:noFill/>
                    </a:ln>
                  </pic:spPr>
                </pic:pic>
              </a:graphicData>
            </a:graphic>
          </wp:inline>
        </w:drawing>
      </w:r>
    </w:p>
    <w:p w:rsidR="005E097F" w:rsidRPr="00EB2C84" w:rsidRDefault="005E097F" w:rsidP="005E097F">
      <w:pPr>
        <w:shd w:val="clear" w:color="auto" w:fill="FFFFFF"/>
        <w:spacing w:before="120" w:after="120" w:line="240" w:lineRule="auto"/>
        <w:rPr>
          <w:rFonts w:ascii="Times New Roman" w:eastAsia="Times New Roman" w:hAnsi="Times New Roman" w:cs="Times New Roman"/>
          <w:color w:val="202122"/>
          <w:sz w:val="24"/>
          <w:szCs w:val="24"/>
        </w:rPr>
      </w:pPr>
      <w:r w:rsidRPr="00EB2C84">
        <w:rPr>
          <w:rFonts w:ascii="Times New Roman" w:eastAsia="Times New Roman" w:hAnsi="Times New Roman" w:cs="Times New Roman"/>
          <w:color w:val="202122"/>
          <w:sz w:val="24"/>
          <w:szCs w:val="24"/>
        </w:rPr>
        <w:t>There are many types of fuel cells, but they all consist of an </w:t>
      </w:r>
      <w:hyperlink r:id="rId112" w:tooltip="Anode" w:history="1">
        <w:r w:rsidRPr="00EB2C84">
          <w:rPr>
            <w:rFonts w:ascii="Times New Roman" w:eastAsia="Times New Roman" w:hAnsi="Times New Roman" w:cs="Times New Roman"/>
            <w:color w:val="0645AD"/>
            <w:sz w:val="24"/>
            <w:szCs w:val="24"/>
          </w:rPr>
          <w:t>anode</w:t>
        </w:r>
      </w:hyperlink>
      <w:r w:rsidRPr="00EB2C84">
        <w:rPr>
          <w:rFonts w:ascii="Times New Roman" w:eastAsia="Times New Roman" w:hAnsi="Times New Roman" w:cs="Times New Roman"/>
          <w:color w:val="202122"/>
          <w:sz w:val="24"/>
          <w:szCs w:val="24"/>
        </w:rPr>
        <w:t>, a </w:t>
      </w:r>
      <w:hyperlink r:id="rId113" w:tooltip="Cathode" w:history="1">
        <w:r w:rsidRPr="00EB2C84">
          <w:rPr>
            <w:rFonts w:ascii="Times New Roman" w:eastAsia="Times New Roman" w:hAnsi="Times New Roman" w:cs="Times New Roman"/>
            <w:color w:val="0645AD"/>
            <w:sz w:val="24"/>
            <w:szCs w:val="24"/>
          </w:rPr>
          <w:t>cathode</w:t>
        </w:r>
      </w:hyperlink>
      <w:r w:rsidRPr="00EB2C84">
        <w:rPr>
          <w:rFonts w:ascii="Times New Roman" w:eastAsia="Times New Roman" w:hAnsi="Times New Roman" w:cs="Times New Roman"/>
          <w:color w:val="202122"/>
          <w:sz w:val="24"/>
          <w:szCs w:val="24"/>
        </w:rPr>
        <w:t>, and an </w:t>
      </w:r>
      <w:hyperlink r:id="rId114" w:tooltip="Electrolyte" w:history="1">
        <w:r w:rsidRPr="00EB2C84">
          <w:rPr>
            <w:rFonts w:ascii="Times New Roman" w:eastAsia="Times New Roman" w:hAnsi="Times New Roman" w:cs="Times New Roman"/>
            <w:color w:val="0645AD"/>
            <w:sz w:val="24"/>
            <w:szCs w:val="24"/>
          </w:rPr>
          <w:t>electrolyte</w:t>
        </w:r>
      </w:hyperlink>
      <w:r w:rsidRPr="00EB2C84">
        <w:rPr>
          <w:rFonts w:ascii="Times New Roman" w:eastAsia="Times New Roman" w:hAnsi="Times New Roman" w:cs="Times New Roman"/>
          <w:color w:val="202122"/>
          <w:sz w:val="24"/>
          <w:szCs w:val="24"/>
        </w:rPr>
        <w:t> that allows ions, often positively charged hydrogen ions (protons), to move between the two sides of the fuel cell. At the anode a catalyst causes the fuel to undergo oxidation reactions that generate ions (often positively charged hydrogen ions) and electrons. The ions move from the anode to the cathode through the electrolyte. At the same time, electrons flow from the anode to the cathode through an external circuit, producing </w:t>
      </w:r>
      <w:hyperlink r:id="rId115" w:tooltip="Direct current" w:history="1">
        <w:r w:rsidRPr="00EB2C84">
          <w:rPr>
            <w:rFonts w:ascii="Times New Roman" w:eastAsia="Times New Roman" w:hAnsi="Times New Roman" w:cs="Times New Roman"/>
            <w:color w:val="0645AD"/>
            <w:sz w:val="24"/>
            <w:szCs w:val="24"/>
          </w:rPr>
          <w:t>direct current</w:t>
        </w:r>
      </w:hyperlink>
      <w:r w:rsidRPr="00EB2C84">
        <w:rPr>
          <w:rFonts w:ascii="Times New Roman" w:eastAsia="Times New Roman" w:hAnsi="Times New Roman" w:cs="Times New Roman"/>
          <w:color w:val="202122"/>
          <w:sz w:val="24"/>
          <w:szCs w:val="24"/>
        </w:rPr>
        <w:t> electricity. At the cathode, another catalyst causes ions, electrons, and oxygen to react, forming water and possibly other products. Fuel cells are classified by the type of electrolyte they use and by the difference in startup time ranging from 1 second for </w:t>
      </w:r>
      <w:hyperlink r:id="rId116" w:tooltip="Proton-exchange membrane fuel cell" w:history="1">
        <w:r w:rsidRPr="00EB2C84">
          <w:rPr>
            <w:rFonts w:ascii="Times New Roman" w:eastAsia="Times New Roman" w:hAnsi="Times New Roman" w:cs="Times New Roman"/>
            <w:color w:val="0645AD"/>
            <w:sz w:val="24"/>
            <w:szCs w:val="24"/>
          </w:rPr>
          <w:t>proton-exchange membrane fuel cells</w:t>
        </w:r>
      </w:hyperlink>
      <w:r w:rsidRPr="00EB2C84">
        <w:rPr>
          <w:rFonts w:ascii="Times New Roman" w:eastAsia="Times New Roman" w:hAnsi="Times New Roman" w:cs="Times New Roman"/>
          <w:color w:val="202122"/>
          <w:sz w:val="24"/>
          <w:szCs w:val="24"/>
        </w:rPr>
        <w:t> (PEM fuel cells, or PEMFC) to 10 minutes for </w:t>
      </w:r>
      <w:hyperlink r:id="rId117" w:tooltip="Solid oxide fuel cell" w:history="1">
        <w:r w:rsidRPr="00EB2C84">
          <w:rPr>
            <w:rFonts w:ascii="Times New Roman" w:eastAsia="Times New Roman" w:hAnsi="Times New Roman" w:cs="Times New Roman"/>
            <w:color w:val="0645AD"/>
            <w:sz w:val="24"/>
            <w:szCs w:val="24"/>
          </w:rPr>
          <w:t>solid oxide fuel cells</w:t>
        </w:r>
      </w:hyperlink>
      <w:r w:rsidRPr="00EB2C84">
        <w:rPr>
          <w:rFonts w:ascii="Times New Roman" w:eastAsia="Times New Roman" w:hAnsi="Times New Roman" w:cs="Times New Roman"/>
          <w:color w:val="202122"/>
          <w:sz w:val="24"/>
          <w:szCs w:val="24"/>
        </w:rPr>
        <w:t> (SOFC). A related technology is </w:t>
      </w:r>
      <w:hyperlink r:id="rId118" w:tooltip="Flow battery" w:history="1">
        <w:r w:rsidRPr="00EB2C84">
          <w:rPr>
            <w:rFonts w:ascii="Times New Roman" w:eastAsia="Times New Roman" w:hAnsi="Times New Roman" w:cs="Times New Roman"/>
            <w:color w:val="0645AD"/>
            <w:sz w:val="24"/>
            <w:szCs w:val="24"/>
          </w:rPr>
          <w:t>flow batteries</w:t>
        </w:r>
      </w:hyperlink>
      <w:r w:rsidRPr="00EB2C84">
        <w:rPr>
          <w:rFonts w:ascii="Times New Roman" w:eastAsia="Times New Roman" w:hAnsi="Times New Roman" w:cs="Times New Roman"/>
          <w:color w:val="202122"/>
          <w:sz w:val="24"/>
          <w:szCs w:val="24"/>
        </w:rPr>
        <w:t>, in which the fuel can be regenerated by recharging. Individual fuel cells produce relatively small electrical potentials, about 0.7 volts, so cells are "stacked", or placed in series, to create sufficient voltage to meet an application's requirements.</w:t>
      </w:r>
      <w:hyperlink r:id="rId119" w:anchor="cite_note-4" w:history="1">
        <w:r w:rsidRPr="00EB2C84">
          <w:rPr>
            <w:rFonts w:ascii="Times New Roman" w:eastAsia="Times New Roman" w:hAnsi="Times New Roman" w:cs="Times New Roman"/>
            <w:color w:val="0645AD"/>
            <w:sz w:val="24"/>
            <w:szCs w:val="24"/>
            <w:vertAlign w:val="superscript"/>
          </w:rPr>
          <w:t>[4]</w:t>
        </w:r>
      </w:hyperlink>
      <w:r w:rsidRPr="00EB2C84">
        <w:rPr>
          <w:rFonts w:ascii="Times New Roman" w:eastAsia="Times New Roman" w:hAnsi="Times New Roman" w:cs="Times New Roman"/>
          <w:color w:val="202122"/>
          <w:sz w:val="24"/>
          <w:szCs w:val="24"/>
        </w:rPr>
        <w:t> In addition to electricity, fuel cells produce water vapor, heat and, depending on the fuel source, very small amounts of </w:t>
      </w:r>
      <w:hyperlink r:id="rId120" w:tooltip="Nitrogen dioxide" w:history="1">
        <w:r w:rsidRPr="00EB2C84">
          <w:rPr>
            <w:rFonts w:ascii="Times New Roman" w:eastAsia="Times New Roman" w:hAnsi="Times New Roman" w:cs="Times New Roman"/>
            <w:color w:val="0645AD"/>
            <w:sz w:val="24"/>
            <w:szCs w:val="24"/>
          </w:rPr>
          <w:t>nitrogen dioxide</w:t>
        </w:r>
      </w:hyperlink>
      <w:r w:rsidRPr="00EB2C84">
        <w:rPr>
          <w:rFonts w:ascii="Times New Roman" w:eastAsia="Times New Roman" w:hAnsi="Times New Roman" w:cs="Times New Roman"/>
          <w:color w:val="202122"/>
          <w:sz w:val="24"/>
          <w:szCs w:val="24"/>
        </w:rPr>
        <w:t> and other emissions. The energy efficiency of a fuel cell is generally between 40 and 60%; however, if waste heat is captured in a </w:t>
      </w:r>
      <w:hyperlink r:id="rId121" w:tooltip="" w:history="1">
        <w:r w:rsidRPr="00EB2C84">
          <w:rPr>
            <w:rFonts w:ascii="Times New Roman" w:eastAsia="Times New Roman" w:hAnsi="Times New Roman" w:cs="Times New Roman"/>
            <w:color w:val="0645AD"/>
            <w:sz w:val="24"/>
            <w:szCs w:val="24"/>
          </w:rPr>
          <w:t>cogeneration</w:t>
        </w:r>
      </w:hyperlink>
      <w:r w:rsidRPr="00EB2C84">
        <w:rPr>
          <w:rFonts w:ascii="Times New Roman" w:eastAsia="Times New Roman" w:hAnsi="Times New Roman" w:cs="Times New Roman"/>
          <w:color w:val="202122"/>
          <w:sz w:val="24"/>
          <w:szCs w:val="24"/>
        </w:rPr>
        <w:t> scheme, efficiencies of up to 85% can be obtained</w:t>
      </w:r>
    </w:p>
    <w:p w:rsidR="00F51E4D" w:rsidRPr="00EB2C84" w:rsidRDefault="00F51E4D" w:rsidP="005E097F">
      <w:pPr>
        <w:shd w:val="clear" w:color="auto" w:fill="FFFFFF"/>
        <w:spacing w:before="120" w:after="120" w:line="240" w:lineRule="auto"/>
        <w:rPr>
          <w:rFonts w:ascii="Times New Roman" w:eastAsia="Times New Roman" w:hAnsi="Times New Roman" w:cs="Times New Roman"/>
          <w:color w:val="202122"/>
          <w:sz w:val="24"/>
          <w:szCs w:val="24"/>
        </w:rPr>
      </w:pPr>
    </w:p>
    <w:p w:rsidR="00F51E4D" w:rsidRPr="00EB2C84" w:rsidRDefault="00F51E4D" w:rsidP="005E097F">
      <w:pPr>
        <w:shd w:val="clear" w:color="auto" w:fill="FFFFFF"/>
        <w:spacing w:before="120" w:after="120" w:line="240" w:lineRule="auto"/>
        <w:rPr>
          <w:rFonts w:ascii="Times New Roman" w:eastAsia="Times New Roman" w:hAnsi="Times New Roman" w:cs="Times New Roman"/>
          <w:b/>
          <w:color w:val="202122"/>
          <w:sz w:val="24"/>
          <w:szCs w:val="24"/>
        </w:rPr>
      </w:pPr>
      <w:proofErr w:type="spellStart"/>
      <w:r w:rsidRPr="00EB2C84">
        <w:rPr>
          <w:rFonts w:ascii="Times New Roman" w:eastAsia="Times New Roman" w:hAnsi="Times New Roman" w:cs="Times New Roman"/>
          <w:b/>
          <w:color w:val="202122"/>
          <w:sz w:val="24"/>
          <w:szCs w:val="24"/>
        </w:rPr>
        <w:t>Microturbines</w:t>
      </w:r>
      <w:proofErr w:type="spellEnd"/>
    </w:p>
    <w:p w:rsidR="00F51E4D" w:rsidRPr="00EB2C84" w:rsidRDefault="00F51E4D" w:rsidP="005E097F">
      <w:pPr>
        <w:shd w:val="clear" w:color="auto" w:fill="FFFFFF"/>
        <w:spacing w:before="120" w:after="120" w:line="240" w:lineRule="auto"/>
        <w:rPr>
          <w:rFonts w:ascii="Times New Roman" w:eastAsia="Times New Roman" w:hAnsi="Times New Roman" w:cs="Times New Roman"/>
          <w:b/>
          <w:color w:val="202122"/>
          <w:sz w:val="24"/>
          <w:szCs w:val="24"/>
        </w:rPr>
      </w:pPr>
    </w:p>
    <w:p w:rsidR="00F51E4D" w:rsidRPr="00EB2C84" w:rsidRDefault="00F51E4D" w:rsidP="005E097F">
      <w:pPr>
        <w:shd w:val="clear" w:color="auto" w:fill="FFFFFF"/>
        <w:spacing w:before="120" w:after="120" w:line="240" w:lineRule="auto"/>
        <w:rPr>
          <w:rFonts w:ascii="Times New Roman" w:eastAsia="Times New Roman" w:hAnsi="Times New Roman" w:cs="Times New Roman"/>
          <w:b/>
          <w:color w:val="202122"/>
          <w:sz w:val="24"/>
          <w:szCs w:val="24"/>
        </w:rPr>
      </w:pPr>
      <w:r w:rsidRPr="00EB2C84">
        <w:rPr>
          <w:rFonts w:ascii="Times New Roman" w:eastAsia="Times New Roman" w:hAnsi="Times New Roman" w:cs="Times New Roman"/>
          <w:b/>
          <w:noProof/>
          <w:color w:val="202122"/>
          <w:sz w:val="24"/>
          <w:szCs w:val="24"/>
        </w:rPr>
        <w:lastRenderedPageBreak/>
        <w:drawing>
          <wp:inline distT="0" distB="0" distL="0" distR="0" wp14:anchorId="32D9C119" wp14:editId="66D1BC5D">
            <wp:extent cx="4305300" cy="2828925"/>
            <wp:effectExtent l="0" t="0" r="0" b="9525"/>
            <wp:docPr id="17" name="Picture 17" descr="C:\Users\TKRLIB\Desktop\3-s2.0-B9780128177747000028-f02-03-97801281777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KRLIB\Desktop\3-s2.0-B9780128177747000028-f02-03-9780128177747.jp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305300" cy="2828925"/>
                    </a:xfrm>
                    <a:prstGeom prst="rect">
                      <a:avLst/>
                    </a:prstGeom>
                    <a:noFill/>
                    <a:ln>
                      <a:noFill/>
                    </a:ln>
                  </pic:spPr>
                </pic:pic>
              </a:graphicData>
            </a:graphic>
          </wp:inline>
        </w:drawing>
      </w:r>
    </w:p>
    <w:p w:rsidR="00F51E4D" w:rsidRPr="00EB2C84" w:rsidRDefault="00F51E4D" w:rsidP="005E097F">
      <w:pPr>
        <w:shd w:val="clear" w:color="auto" w:fill="FFFFFF"/>
        <w:spacing w:before="120" w:after="120" w:line="240" w:lineRule="auto"/>
        <w:rPr>
          <w:rFonts w:ascii="Times New Roman" w:hAnsi="Times New Roman" w:cs="Times New Roman"/>
          <w:color w:val="202122"/>
          <w:sz w:val="24"/>
          <w:szCs w:val="24"/>
          <w:shd w:val="clear" w:color="auto" w:fill="FFFFFF"/>
        </w:rPr>
      </w:pPr>
      <w:r w:rsidRPr="00EB2C84">
        <w:rPr>
          <w:rFonts w:ascii="Times New Roman" w:hAnsi="Times New Roman" w:cs="Times New Roman"/>
          <w:color w:val="202122"/>
          <w:sz w:val="24"/>
          <w:szCs w:val="24"/>
          <w:shd w:val="clear" w:color="auto" w:fill="FFFFFF"/>
        </w:rPr>
        <w:t>A </w:t>
      </w:r>
      <w:proofErr w:type="spellStart"/>
      <w:r w:rsidRPr="00EB2C84">
        <w:rPr>
          <w:rFonts w:ascii="Times New Roman" w:hAnsi="Times New Roman" w:cs="Times New Roman"/>
          <w:b/>
          <w:bCs/>
          <w:color w:val="202122"/>
          <w:sz w:val="24"/>
          <w:szCs w:val="24"/>
          <w:shd w:val="clear" w:color="auto" w:fill="FFFFFF"/>
        </w:rPr>
        <w:t>microturbine</w:t>
      </w:r>
      <w:proofErr w:type="spellEnd"/>
      <w:r w:rsidRPr="00EB2C84">
        <w:rPr>
          <w:rFonts w:ascii="Times New Roman" w:hAnsi="Times New Roman" w:cs="Times New Roman"/>
          <w:b/>
          <w:bCs/>
          <w:color w:val="202122"/>
          <w:sz w:val="24"/>
          <w:szCs w:val="24"/>
          <w:shd w:val="clear" w:color="auto" w:fill="FFFFFF"/>
        </w:rPr>
        <w:t xml:space="preserve"> (MT)</w:t>
      </w:r>
      <w:r w:rsidRPr="00EB2C84">
        <w:rPr>
          <w:rFonts w:ascii="Times New Roman" w:hAnsi="Times New Roman" w:cs="Times New Roman"/>
          <w:color w:val="202122"/>
          <w:sz w:val="24"/>
          <w:szCs w:val="24"/>
          <w:shd w:val="clear" w:color="auto" w:fill="FFFFFF"/>
        </w:rPr>
        <w:t> is a small gas turbine with similar cycles and components to a heavy gas turbine. The MT power-to-weight ratio is better than a heavy gas turbine because the reduction of turbine diameters causes an increase in shaft rotational speed. Heavy gas turbine generators are too large and too expensive for distributed power applications, so MTs are developed for small-scale power like electrical power generation alone or as combined cooling, heating, and power (CCHP) systems.</w:t>
      </w:r>
      <w:hyperlink r:id="rId123" w:anchor="cite_note-MGPS2017-1" w:history="1">
        <w:r w:rsidRPr="00EB2C84">
          <w:rPr>
            <w:rStyle w:val="Hyperlink"/>
            <w:rFonts w:ascii="Times New Roman" w:hAnsi="Times New Roman" w:cs="Times New Roman"/>
            <w:color w:val="0645AD"/>
            <w:sz w:val="24"/>
            <w:szCs w:val="24"/>
            <w:shd w:val="clear" w:color="auto" w:fill="FFFFFF"/>
            <w:vertAlign w:val="superscript"/>
          </w:rPr>
          <w:t>[1]</w:t>
        </w:r>
      </w:hyperlink>
      <w:r w:rsidRPr="00EB2C84">
        <w:rPr>
          <w:rFonts w:ascii="Times New Roman" w:hAnsi="Times New Roman" w:cs="Times New Roman"/>
          <w:color w:val="202122"/>
          <w:sz w:val="24"/>
          <w:szCs w:val="24"/>
          <w:shd w:val="clear" w:color="auto" w:fill="FFFFFF"/>
        </w:rPr>
        <w:t> The MT are 25 to 500 </w:t>
      </w:r>
      <w:hyperlink r:id="rId124" w:tooltip="Kilowatt" w:history="1">
        <w:r w:rsidRPr="00EB2C84">
          <w:rPr>
            <w:rStyle w:val="Hyperlink"/>
            <w:rFonts w:ascii="Times New Roman" w:hAnsi="Times New Roman" w:cs="Times New Roman"/>
            <w:color w:val="0645AD"/>
            <w:sz w:val="24"/>
            <w:szCs w:val="24"/>
            <w:shd w:val="clear" w:color="auto" w:fill="FFFFFF"/>
          </w:rPr>
          <w:t>kilowatt</w:t>
        </w:r>
      </w:hyperlink>
      <w:r w:rsidRPr="00EB2C84">
        <w:rPr>
          <w:rFonts w:ascii="Times New Roman" w:hAnsi="Times New Roman" w:cs="Times New Roman"/>
          <w:color w:val="202122"/>
          <w:sz w:val="24"/>
          <w:szCs w:val="24"/>
          <w:shd w:val="clear" w:color="auto" w:fill="FFFFFF"/>
        </w:rPr>
        <w:t> </w:t>
      </w:r>
      <w:hyperlink r:id="rId125" w:tooltip="Gas turbine" w:history="1">
        <w:r w:rsidRPr="00EB2C84">
          <w:rPr>
            <w:rStyle w:val="Hyperlink"/>
            <w:rFonts w:ascii="Times New Roman" w:hAnsi="Times New Roman" w:cs="Times New Roman"/>
            <w:color w:val="0645AD"/>
            <w:sz w:val="24"/>
            <w:szCs w:val="24"/>
            <w:shd w:val="clear" w:color="auto" w:fill="FFFFFF"/>
          </w:rPr>
          <w:t>gas turbines</w:t>
        </w:r>
      </w:hyperlink>
      <w:r w:rsidRPr="00EB2C84">
        <w:rPr>
          <w:rFonts w:ascii="Times New Roman" w:hAnsi="Times New Roman" w:cs="Times New Roman"/>
          <w:color w:val="202122"/>
          <w:sz w:val="24"/>
          <w:szCs w:val="24"/>
          <w:shd w:val="clear" w:color="auto" w:fill="FFFFFF"/>
        </w:rPr>
        <w:t> evolved from piston engine </w:t>
      </w:r>
      <w:hyperlink r:id="rId126" w:tooltip="Turbocharger" w:history="1">
        <w:r w:rsidRPr="00EB2C84">
          <w:rPr>
            <w:rStyle w:val="Hyperlink"/>
            <w:rFonts w:ascii="Times New Roman" w:hAnsi="Times New Roman" w:cs="Times New Roman"/>
            <w:color w:val="0645AD"/>
            <w:sz w:val="24"/>
            <w:szCs w:val="24"/>
            <w:shd w:val="clear" w:color="auto" w:fill="FFFFFF"/>
          </w:rPr>
          <w:t>turbochargers</w:t>
        </w:r>
      </w:hyperlink>
      <w:r w:rsidRPr="00EB2C84">
        <w:rPr>
          <w:rFonts w:ascii="Times New Roman" w:hAnsi="Times New Roman" w:cs="Times New Roman"/>
          <w:color w:val="202122"/>
          <w:sz w:val="24"/>
          <w:szCs w:val="24"/>
          <w:shd w:val="clear" w:color="auto" w:fill="FFFFFF"/>
        </w:rPr>
        <w:t>, aircraft </w:t>
      </w:r>
      <w:hyperlink r:id="rId127" w:tooltip="Auxiliary power unit" w:history="1">
        <w:r w:rsidRPr="00EB2C84">
          <w:rPr>
            <w:rStyle w:val="Hyperlink"/>
            <w:rFonts w:ascii="Times New Roman" w:hAnsi="Times New Roman" w:cs="Times New Roman"/>
            <w:color w:val="0645AD"/>
            <w:sz w:val="24"/>
            <w:szCs w:val="24"/>
            <w:shd w:val="clear" w:color="auto" w:fill="FFFFFF"/>
          </w:rPr>
          <w:t>auxiliary power units</w:t>
        </w:r>
      </w:hyperlink>
      <w:r w:rsidRPr="00EB2C84">
        <w:rPr>
          <w:rFonts w:ascii="Times New Roman" w:hAnsi="Times New Roman" w:cs="Times New Roman"/>
          <w:color w:val="202122"/>
          <w:sz w:val="24"/>
          <w:szCs w:val="24"/>
          <w:shd w:val="clear" w:color="auto" w:fill="FFFFFF"/>
        </w:rPr>
        <w:t> (APU) or small </w:t>
      </w:r>
      <w:hyperlink r:id="rId128" w:tooltip="Jet engine" w:history="1">
        <w:r w:rsidRPr="00EB2C84">
          <w:rPr>
            <w:rStyle w:val="Hyperlink"/>
            <w:rFonts w:ascii="Times New Roman" w:hAnsi="Times New Roman" w:cs="Times New Roman"/>
            <w:color w:val="0645AD"/>
            <w:sz w:val="24"/>
            <w:szCs w:val="24"/>
            <w:shd w:val="clear" w:color="auto" w:fill="FFFFFF"/>
          </w:rPr>
          <w:t>jet engines</w:t>
        </w:r>
      </w:hyperlink>
      <w:r w:rsidRPr="00EB2C84">
        <w:rPr>
          <w:rFonts w:ascii="Times New Roman" w:hAnsi="Times New Roman" w:cs="Times New Roman"/>
          <w:color w:val="202122"/>
          <w:sz w:val="24"/>
          <w:szCs w:val="24"/>
          <w:shd w:val="clear" w:color="auto" w:fill="FFFFFF"/>
        </w:rPr>
        <w:t>, the size of a </w:t>
      </w:r>
      <w:hyperlink r:id="rId129" w:tooltip="Refrigerator" w:history="1">
        <w:r w:rsidRPr="00EB2C84">
          <w:rPr>
            <w:rStyle w:val="Hyperlink"/>
            <w:rFonts w:ascii="Times New Roman" w:hAnsi="Times New Roman" w:cs="Times New Roman"/>
            <w:color w:val="0645AD"/>
            <w:sz w:val="24"/>
            <w:szCs w:val="24"/>
            <w:shd w:val="clear" w:color="auto" w:fill="FFFFFF"/>
          </w:rPr>
          <w:t>refrigerator</w:t>
        </w:r>
      </w:hyperlink>
      <w:r w:rsidRPr="00EB2C84">
        <w:rPr>
          <w:rFonts w:ascii="Times New Roman" w:hAnsi="Times New Roman" w:cs="Times New Roman"/>
          <w:color w:val="202122"/>
          <w:sz w:val="24"/>
          <w:szCs w:val="24"/>
          <w:shd w:val="clear" w:color="auto" w:fill="FFFFFF"/>
        </w:rPr>
        <w:t>.</w:t>
      </w:r>
      <w:hyperlink r:id="rId130" w:anchor="cite_note-wbdg22dec2016-2" w:history="1">
        <w:r w:rsidRPr="00EB2C84">
          <w:rPr>
            <w:rStyle w:val="Hyperlink"/>
            <w:rFonts w:ascii="Times New Roman" w:hAnsi="Times New Roman" w:cs="Times New Roman"/>
            <w:color w:val="0645AD"/>
            <w:sz w:val="24"/>
            <w:szCs w:val="24"/>
            <w:shd w:val="clear" w:color="auto" w:fill="FFFFFF"/>
            <w:vertAlign w:val="superscript"/>
          </w:rPr>
          <w:t>[2]</w:t>
        </w:r>
      </w:hyperlink>
      <w:r w:rsidRPr="00EB2C84">
        <w:rPr>
          <w:rFonts w:ascii="Times New Roman" w:hAnsi="Times New Roman" w:cs="Times New Roman"/>
          <w:color w:val="202122"/>
          <w:sz w:val="24"/>
          <w:szCs w:val="24"/>
          <w:shd w:val="clear" w:color="auto" w:fill="FFFFFF"/>
        </w:rPr>
        <w:t> Early turbines of 30-70 kW grew to 200-250 kW.</w:t>
      </w:r>
    </w:p>
    <w:p w:rsidR="00F51E4D" w:rsidRPr="00EB2C84" w:rsidRDefault="00F51E4D" w:rsidP="005E097F">
      <w:pPr>
        <w:shd w:val="clear" w:color="auto" w:fill="FFFFFF"/>
        <w:spacing w:before="120" w:after="120" w:line="240" w:lineRule="auto"/>
        <w:rPr>
          <w:rFonts w:ascii="Times New Roman" w:hAnsi="Times New Roman" w:cs="Times New Roman"/>
          <w:b/>
          <w:color w:val="202122"/>
          <w:sz w:val="24"/>
          <w:szCs w:val="24"/>
          <w:shd w:val="clear" w:color="auto" w:fill="FFFFFF"/>
        </w:rPr>
      </w:pPr>
    </w:p>
    <w:p w:rsidR="006C7BD6" w:rsidRPr="00EB2C84" w:rsidRDefault="006C7BD6" w:rsidP="005E097F">
      <w:pPr>
        <w:shd w:val="clear" w:color="auto" w:fill="FFFFFF"/>
        <w:spacing w:before="120" w:after="120" w:line="240" w:lineRule="auto"/>
        <w:rPr>
          <w:rFonts w:ascii="Times New Roman" w:hAnsi="Times New Roman" w:cs="Times New Roman"/>
          <w:b/>
          <w:color w:val="202122"/>
          <w:sz w:val="24"/>
          <w:szCs w:val="24"/>
          <w:shd w:val="clear" w:color="auto" w:fill="FFFFFF"/>
        </w:rPr>
      </w:pPr>
    </w:p>
    <w:p w:rsidR="006C7BD6" w:rsidRPr="00EB2C84" w:rsidRDefault="006C7BD6" w:rsidP="005E097F">
      <w:pPr>
        <w:shd w:val="clear" w:color="auto" w:fill="FFFFFF"/>
        <w:spacing w:before="120" w:after="120" w:line="240" w:lineRule="auto"/>
        <w:rPr>
          <w:rFonts w:ascii="Times New Roman" w:hAnsi="Times New Roman" w:cs="Times New Roman"/>
          <w:b/>
          <w:color w:val="202122"/>
          <w:sz w:val="24"/>
          <w:szCs w:val="24"/>
          <w:shd w:val="clear" w:color="auto" w:fill="FFFFFF"/>
        </w:rPr>
      </w:pPr>
    </w:p>
    <w:p w:rsidR="00F51E4D" w:rsidRPr="00EB2C84" w:rsidRDefault="00F51E4D" w:rsidP="005E097F">
      <w:pPr>
        <w:shd w:val="clear" w:color="auto" w:fill="FFFFFF"/>
        <w:spacing w:before="120" w:after="120" w:line="240" w:lineRule="auto"/>
        <w:rPr>
          <w:rFonts w:ascii="Times New Roman" w:hAnsi="Times New Roman" w:cs="Times New Roman"/>
          <w:b/>
          <w:color w:val="202122"/>
          <w:sz w:val="24"/>
          <w:szCs w:val="24"/>
          <w:shd w:val="clear" w:color="auto" w:fill="FFFFFF"/>
        </w:rPr>
      </w:pPr>
      <w:r w:rsidRPr="00EB2C84">
        <w:rPr>
          <w:rFonts w:ascii="Times New Roman" w:hAnsi="Times New Roman" w:cs="Times New Roman"/>
          <w:b/>
          <w:color w:val="202122"/>
          <w:sz w:val="24"/>
          <w:szCs w:val="24"/>
          <w:shd w:val="clear" w:color="auto" w:fill="FFFFFF"/>
        </w:rPr>
        <w:t>Captive power plants</w:t>
      </w:r>
    </w:p>
    <w:p w:rsidR="006C7BD6" w:rsidRPr="00EB2C84" w:rsidRDefault="006C7BD6" w:rsidP="005E097F">
      <w:pPr>
        <w:shd w:val="clear" w:color="auto" w:fill="FFFFFF"/>
        <w:spacing w:before="120" w:after="120" w:line="240" w:lineRule="auto"/>
        <w:rPr>
          <w:rFonts w:ascii="Times New Roman" w:hAnsi="Times New Roman" w:cs="Times New Roman"/>
          <w:b/>
          <w:color w:val="202122"/>
          <w:sz w:val="24"/>
          <w:szCs w:val="24"/>
          <w:shd w:val="clear" w:color="auto" w:fill="FFFFFF"/>
        </w:rPr>
      </w:pPr>
    </w:p>
    <w:p w:rsidR="006C7BD6" w:rsidRPr="00EB2C84" w:rsidRDefault="006C7BD6" w:rsidP="005E097F">
      <w:pPr>
        <w:shd w:val="clear" w:color="auto" w:fill="FFFFFF"/>
        <w:spacing w:before="120" w:after="120" w:line="240" w:lineRule="auto"/>
        <w:rPr>
          <w:rFonts w:ascii="Times New Roman" w:hAnsi="Times New Roman" w:cs="Times New Roman"/>
          <w:b/>
          <w:color w:val="202122"/>
          <w:sz w:val="24"/>
          <w:szCs w:val="24"/>
          <w:shd w:val="clear" w:color="auto" w:fill="FFFFFF"/>
        </w:rPr>
      </w:pPr>
      <w:r w:rsidRPr="00EB2C84">
        <w:rPr>
          <w:rFonts w:ascii="Times New Roman" w:hAnsi="Times New Roman" w:cs="Times New Roman"/>
          <w:b/>
          <w:noProof/>
          <w:color w:val="202122"/>
          <w:sz w:val="24"/>
          <w:szCs w:val="24"/>
          <w:shd w:val="clear" w:color="auto" w:fill="FFFFFF"/>
        </w:rPr>
        <w:lastRenderedPageBreak/>
        <w:drawing>
          <wp:inline distT="0" distB="0" distL="0" distR="0" wp14:anchorId="17342549" wp14:editId="468731C5">
            <wp:extent cx="5937748" cy="3619500"/>
            <wp:effectExtent l="0" t="0" r="6350" b="0"/>
            <wp:docPr id="18" name="Picture 18" descr="C:\Users\TKRLIB\Desktop\c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KRLIB\Desktop\cpp.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943600" cy="3623067"/>
                    </a:xfrm>
                    <a:prstGeom prst="rect">
                      <a:avLst/>
                    </a:prstGeom>
                    <a:noFill/>
                    <a:ln>
                      <a:noFill/>
                    </a:ln>
                  </pic:spPr>
                </pic:pic>
              </a:graphicData>
            </a:graphic>
          </wp:inline>
        </w:drawing>
      </w:r>
    </w:p>
    <w:p w:rsidR="00F51E4D" w:rsidRPr="00EB2C84" w:rsidRDefault="00F51E4D" w:rsidP="00F51E4D">
      <w:pPr>
        <w:shd w:val="clear" w:color="auto" w:fill="FFFFFF"/>
        <w:spacing w:before="120" w:after="120" w:line="240" w:lineRule="auto"/>
        <w:rPr>
          <w:rFonts w:ascii="Times New Roman" w:eastAsia="Times New Roman" w:hAnsi="Times New Roman" w:cs="Times New Roman"/>
          <w:color w:val="202122"/>
          <w:sz w:val="24"/>
          <w:szCs w:val="24"/>
        </w:rPr>
      </w:pPr>
      <w:r w:rsidRPr="00EB2C84">
        <w:rPr>
          <w:rFonts w:ascii="Times New Roman" w:eastAsia="Times New Roman" w:hAnsi="Times New Roman" w:cs="Times New Roman"/>
          <w:color w:val="202122"/>
          <w:sz w:val="24"/>
          <w:szCs w:val="24"/>
        </w:rPr>
        <w:t>A </w:t>
      </w:r>
      <w:r w:rsidRPr="00EB2C84">
        <w:rPr>
          <w:rFonts w:ascii="Times New Roman" w:eastAsia="Times New Roman" w:hAnsi="Times New Roman" w:cs="Times New Roman"/>
          <w:b/>
          <w:bCs/>
          <w:color w:val="202122"/>
          <w:sz w:val="24"/>
          <w:szCs w:val="24"/>
        </w:rPr>
        <w:t>captive power plant</w:t>
      </w:r>
      <w:r w:rsidRPr="00EB2C84">
        <w:rPr>
          <w:rFonts w:ascii="Times New Roman" w:eastAsia="Times New Roman" w:hAnsi="Times New Roman" w:cs="Times New Roman"/>
          <w:color w:val="202122"/>
          <w:sz w:val="24"/>
          <w:szCs w:val="24"/>
        </w:rPr>
        <w:t>, also called </w:t>
      </w:r>
      <w:proofErr w:type="spellStart"/>
      <w:r w:rsidRPr="00EB2C84">
        <w:rPr>
          <w:rFonts w:ascii="Times New Roman" w:eastAsia="Times New Roman" w:hAnsi="Times New Roman" w:cs="Times New Roman"/>
          <w:b/>
          <w:bCs/>
          <w:color w:val="202122"/>
          <w:sz w:val="24"/>
          <w:szCs w:val="24"/>
        </w:rPr>
        <w:t>autoproducer</w:t>
      </w:r>
      <w:proofErr w:type="spellEnd"/>
      <w:r w:rsidRPr="00EB2C84">
        <w:rPr>
          <w:rFonts w:ascii="Times New Roman" w:eastAsia="Times New Roman" w:hAnsi="Times New Roman" w:cs="Times New Roman"/>
          <w:color w:val="202122"/>
          <w:sz w:val="24"/>
          <w:szCs w:val="24"/>
        </w:rPr>
        <w:t> or </w:t>
      </w:r>
      <w:r w:rsidRPr="00EB2C84">
        <w:rPr>
          <w:rFonts w:ascii="Times New Roman" w:eastAsia="Times New Roman" w:hAnsi="Times New Roman" w:cs="Times New Roman"/>
          <w:b/>
          <w:bCs/>
          <w:color w:val="202122"/>
          <w:sz w:val="24"/>
          <w:szCs w:val="24"/>
        </w:rPr>
        <w:t>embedded generation</w:t>
      </w:r>
      <w:r w:rsidRPr="00EB2C84">
        <w:rPr>
          <w:rFonts w:ascii="Times New Roman" w:eastAsia="Times New Roman" w:hAnsi="Times New Roman" w:cs="Times New Roman"/>
          <w:color w:val="202122"/>
          <w:sz w:val="24"/>
          <w:szCs w:val="24"/>
        </w:rPr>
        <w:t>, is an </w:t>
      </w:r>
      <w:hyperlink r:id="rId132" w:tooltip="Electricity generation" w:history="1">
        <w:r w:rsidRPr="00EB2C84">
          <w:rPr>
            <w:rFonts w:ascii="Times New Roman" w:eastAsia="Times New Roman" w:hAnsi="Times New Roman" w:cs="Times New Roman"/>
            <w:color w:val="0645AD"/>
            <w:sz w:val="24"/>
            <w:szCs w:val="24"/>
          </w:rPr>
          <w:t>electricity generation</w:t>
        </w:r>
      </w:hyperlink>
      <w:r w:rsidRPr="00EB2C84">
        <w:rPr>
          <w:rFonts w:ascii="Times New Roman" w:eastAsia="Times New Roman" w:hAnsi="Times New Roman" w:cs="Times New Roman"/>
          <w:color w:val="202122"/>
          <w:sz w:val="24"/>
          <w:szCs w:val="24"/>
        </w:rPr>
        <w:t> facility used and managed by an industrial or commercial energy user for their own energy consumption. Captive power plants can operate </w:t>
      </w:r>
      <w:hyperlink r:id="rId133" w:tooltip="Off-grid" w:history="1">
        <w:r w:rsidRPr="00EB2C84">
          <w:rPr>
            <w:rFonts w:ascii="Times New Roman" w:eastAsia="Times New Roman" w:hAnsi="Times New Roman" w:cs="Times New Roman"/>
            <w:color w:val="0645AD"/>
            <w:sz w:val="24"/>
            <w:szCs w:val="24"/>
          </w:rPr>
          <w:t>off-grid</w:t>
        </w:r>
      </w:hyperlink>
      <w:r w:rsidRPr="00EB2C84">
        <w:rPr>
          <w:rFonts w:ascii="Times New Roman" w:eastAsia="Times New Roman" w:hAnsi="Times New Roman" w:cs="Times New Roman"/>
          <w:color w:val="202122"/>
          <w:sz w:val="24"/>
          <w:szCs w:val="24"/>
        </w:rPr>
        <w:t> or they can be connected to the electric grid to exchange excess generation.</w:t>
      </w:r>
      <w:hyperlink r:id="rId134" w:anchor="cite_note-1" w:history="1">
        <w:r w:rsidRPr="00EB2C84">
          <w:rPr>
            <w:rFonts w:ascii="Times New Roman" w:eastAsia="Times New Roman" w:hAnsi="Times New Roman" w:cs="Times New Roman"/>
            <w:color w:val="0645AD"/>
            <w:sz w:val="24"/>
            <w:szCs w:val="24"/>
            <w:vertAlign w:val="superscript"/>
          </w:rPr>
          <w:t>[1</w:t>
        </w:r>
        <w:proofErr w:type="gramStart"/>
        <w:r w:rsidRPr="00EB2C84">
          <w:rPr>
            <w:rFonts w:ascii="Times New Roman" w:eastAsia="Times New Roman" w:hAnsi="Times New Roman" w:cs="Times New Roman"/>
            <w:color w:val="0645AD"/>
            <w:sz w:val="24"/>
            <w:szCs w:val="24"/>
            <w:vertAlign w:val="superscript"/>
          </w:rPr>
          <w:t>]</w:t>
        </w:r>
        <w:proofErr w:type="gramEnd"/>
      </w:hyperlink>
      <w:hyperlink r:id="rId135" w:anchor="cite_note-2" w:history="1">
        <w:r w:rsidRPr="00EB2C84">
          <w:rPr>
            <w:rFonts w:ascii="Times New Roman" w:eastAsia="Times New Roman" w:hAnsi="Times New Roman" w:cs="Times New Roman"/>
            <w:color w:val="0645AD"/>
            <w:sz w:val="24"/>
            <w:szCs w:val="24"/>
            <w:vertAlign w:val="superscript"/>
          </w:rPr>
          <w:t>[2]</w:t>
        </w:r>
      </w:hyperlink>
    </w:p>
    <w:p w:rsidR="00F51E4D" w:rsidRPr="00EB2C84" w:rsidRDefault="00F51E4D" w:rsidP="00F51E4D">
      <w:pPr>
        <w:shd w:val="clear" w:color="auto" w:fill="FFFFFF"/>
        <w:spacing w:before="120" w:after="120" w:line="240" w:lineRule="auto"/>
        <w:rPr>
          <w:rFonts w:ascii="Times New Roman" w:eastAsia="Times New Roman" w:hAnsi="Times New Roman" w:cs="Times New Roman"/>
          <w:color w:val="202122"/>
          <w:sz w:val="24"/>
          <w:szCs w:val="24"/>
        </w:rPr>
      </w:pPr>
      <w:r w:rsidRPr="00EB2C84">
        <w:rPr>
          <w:rFonts w:ascii="Times New Roman" w:eastAsia="Times New Roman" w:hAnsi="Times New Roman" w:cs="Times New Roman"/>
          <w:color w:val="202122"/>
          <w:sz w:val="24"/>
          <w:szCs w:val="24"/>
        </w:rPr>
        <w:t>Captive power plants are generally used by power-intensive industries where continuity and quality of energy supply are crucial, such as </w:t>
      </w:r>
      <w:hyperlink r:id="rId136" w:tooltip="Aluminum smelter" w:history="1">
        <w:r w:rsidRPr="00EB2C84">
          <w:rPr>
            <w:rFonts w:ascii="Times New Roman" w:eastAsia="Times New Roman" w:hAnsi="Times New Roman" w:cs="Times New Roman"/>
            <w:color w:val="0645AD"/>
            <w:sz w:val="24"/>
            <w:szCs w:val="24"/>
          </w:rPr>
          <w:t>aluminum smelters</w:t>
        </w:r>
      </w:hyperlink>
      <w:r w:rsidRPr="00EB2C84">
        <w:rPr>
          <w:rFonts w:ascii="Times New Roman" w:eastAsia="Times New Roman" w:hAnsi="Times New Roman" w:cs="Times New Roman"/>
          <w:color w:val="202122"/>
          <w:sz w:val="24"/>
          <w:szCs w:val="24"/>
        </w:rPr>
        <w:t>, </w:t>
      </w:r>
      <w:hyperlink r:id="rId137" w:tooltip="Steel plant" w:history="1">
        <w:r w:rsidRPr="00EB2C84">
          <w:rPr>
            <w:rFonts w:ascii="Times New Roman" w:eastAsia="Times New Roman" w:hAnsi="Times New Roman" w:cs="Times New Roman"/>
            <w:color w:val="0645AD"/>
            <w:sz w:val="24"/>
            <w:szCs w:val="24"/>
          </w:rPr>
          <w:t>steel plants</w:t>
        </w:r>
      </w:hyperlink>
      <w:r w:rsidRPr="00EB2C84">
        <w:rPr>
          <w:rFonts w:ascii="Times New Roman" w:eastAsia="Times New Roman" w:hAnsi="Times New Roman" w:cs="Times New Roman"/>
          <w:color w:val="202122"/>
          <w:sz w:val="24"/>
          <w:szCs w:val="24"/>
        </w:rPr>
        <w:t>, </w:t>
      </w:r>
      <w:hyperlink r:id="rId138" w:tooltip="Chemical plant" w:history="1">
        <w:r w:rsidRPr="00EB2C84">
          <w:rPr>
            <w:rFonts w:ascii="Times New Roman" w:eastAsia="Times New Roman" w:hAnsi="Times New Roman" w:cs="Times New Roman"/>
            <w:color w:val="0645AD"/>
            <w:sz w:val="24"/>
            <w:szCs w:val="24"/>
          </w:rPr>
          <w:t>chemical plants</w:t>
        </w:r>
      </w:hyperlink>
      <w:r w:rsidRPr="00EB2C84">
        <w:rPr>
          <w:rFonts w:ascii="Times New Roman" w:eastAsia="Times New Roman" w:hAnsi="Times New Roman" w:cs="Times New Roman"/>
          <w:color w:val="202122"/>
          <w:sz w:val="24"/>
          <w:szCs w:val="24"/>
        </w:rPr>
        <w:t>, etc.</w:t>
      </w:r>
      <w:hyperlink r:id="rId139" w:anchor="cite_note-3" w:history="1">
        <w:r w:rsidRPr="00EB2C84">
          <w:rPr>
            <w:rFonts w:ascii="Times New Roman" w:eastAsia="Times New Roman" w:hAnsi="Times New Roman" w:cs="Times New Roman"/>
            <w:color w:val="0645AD"/>
            <w:sz w:val="24"/>
            <w:szCs w:val="24"/>
            <w:vertAlign w:val="superscript"/>
          </w:rPr>
          <w:t>[3]</w:t>
        </w:r>
      </w:hyperlink>
      <w:r w:rsidRPr="00EB2C84">
        <w:rPr>
          <w:rFonts w:ascii="Times New Roman" w:eastAsia="Times New Roman" w:hAnsi="Times New Roman" w:cs="Times New Roman"/>
          <w:color w:val="202122"/>
          <w:sz w:val="24"/>
          <w:szCs w:val="24"/>
        </w:rPr>
        <w:t> However, the radical cost declines for </w:t>
      </w:r>
      <w:hyperlink r:id="rId140" w:tooltip="Solar power" w:history="1">
        <w:r w:rsidRPr="00EB2C84">
          <w:rPr>
            <w:rFonts w:ascii="Times New Roman" w:eastAsia="Times New Roman" w:hAnsi="Times New Roman" w:cs="Times New Roman"/>
            <w:color w:val="0645AD"/>
            <w:sz w:val="24"/>
            <w:szCs w:val="24"/>
          </w:rPr>
          <w:t>solar power</w:t>
        </w:r>
      </w:hyperlink>
      <w:r w:rsidRPr="00EB2C84">
        <w:rPr>
          <w:rFonts w:ascii="Times New Roman" w:eastAsia="Times New Roman" w:hAnsi="Times New Roman" w:cs="Times New Roman"/>
          <w:color w:val="202122"/>
          <w:sz w:val="24"/>
          <w:szCs w:val="24"/>
        </w:rPr>
        <w:t> systems have enabled the opportunity for less energy intensive industries to economically </w:t>
      </w:r>
      <w:hyperlink r:id="rId141" w:tooltip="Grid defection" w:history="1">
        <w:r w:rsidRPr="00EB2C84">
          <w:rPr>
            <w:rFonts w:ascii="Times New Roman" w:eastAsia="Times New Roman" w:hAnsi="Times New Roman" w:cs="Times New Roman"/>
            <w:color w:val="0645AD"/>
            <w:sz w:val="24"/>
            <w:szCs w:val="24"/>
          </w:rPr>
          <w:t>grid defect</w:t>
        </w:r>
      </w:hyperlink>
      <w:r w:rsidRPr="00EB2C84">
        <w:rPr>
          <w:rFonts w:ascii="Times New Roman" w:eastAsia="Times New Roman" w:hAnsi="Times New Roman" w:cs="Times New Roman"/>
          <w:color w:val="202122"/>
          <w:sz w:val="24"/>
          <w:szCs w:val="24"/>
        </w:rPr>
        <w:t> by coupling solar PV with generators or </w:t>
      </w:r>
      <w:hyperlink r:id="rId142" w:tooltip="Cogeneration" w:history="1">
        <w:r w:rsidRPr="00EB2C84">
          <w:rPr>
            <w:rFonts w:ascii="Times New Roman" w:eastAsia="Times New Roman" w:hAnsi="Times New Roman" w:cs="Times New Roman"/>
            <w:color w:val="0645AD"/>
            <w:sz w:val="24"/>
            <w:szCs w:val="24"/>
          </w:rPr>
          <w:t>cogeneration</w:t>
        </w:r>
      </w:hyperlink>
      <w:r w:rsidRPr="00EB2C84">
        <w:rPr>
          <w:rFonts w:ascii="Times New Roman" w:eastAsia="Times New Roman" w:hAnsi="Times New Roman" w:cs="Times New Roman"/>
          <w:color w:val="202122"/>
          <w:sz w:val="24"/>
          <w:szCs w:val="24"/>
        </w:rPr>
        <w:t> units along with </w:t>
      </w:r>
      <w:hyperlink r:id="rId143" w:tooltip="Electrical battery" w:history="1">
        <w:r w:rsidRPr="00EB2C84">
          <w:rPr>
            <w:rFonts w:ascii="Times New Roman" w:eastAsia="Times New Roman" w:hAnsi="Times New Roman" w:cs="Times New Roman"/>
            <w:color w:val="0645AD"/>
            <w:sz w:val="24"/>
            <w:szCs w:val="24"/>
          </w:rPr>
          <w:t>battery</w:t>
        </w:r>
      </w:hyperlink>
      <w:r w:rsidRPr="00EB2C84">
        <w:rPr>
          <w:rFonts w:ascii="Times New Roman" w:eastAsia="Times New Roman" w:hAnsi="Times New Roman" w:cs="Times New Roman"/>
          <w:color w:val="202122"/>
          <w:sz w:val="24"/>
          <w:szCs w:val="24"/>
        </w:rPr>
        <w:t> systems.</w:t>
      </w:r>
    </w:p>
    <w:p w:rsidR="00052A6D" w:rsidRPr="00EB2C84" w:rsidRDefault="00052A6D" w:rsidP="00F51E4D">
      <w:pPr>
        <w:shd w:val="clear" w:color="auto" w:fill="FFFFFF"/>
        <w:spacing w:before="120" w:after="120" w:line="240" w:lineRule="auto"/>
        <w:rPr>
          <w:rFonts w:ascii="Times New Roman" w:eastAsia="Times New Roman" w:hAnsi="Times New Roman" w:cs="Times New Roman"/>
          <w:color w:val="202122"/>
          <w:sz w:val="24"/>
          <w:szCs w:val="24"/>
        </w:rPr>
      </w:pPr>
    </w:p>
    <w:p w:rsidR="00052A6D" w:rsidRPr="00EB2C84" w:rsidRDefault="00052A6D" w:rsidP="00F51E4D">
      <w:pPr>
        <w:shd w:val="clear" w:color="auto" w:fill="FFFFFF"/>
        <w:spacing w:before="120" w:after="120" w:line="240" w:lineRule="auto"/>
        <w:rPr>
          <w:rFonts w:ascii="Times New Roman" w:eastAsia="Times New Roman" w:hAnsi="Times New Roman" w:cs="Times New Roman"/>
          <w:b/>
          <w:color w:val="202122"/>
          <w:sz w:val="24"/>
          <w:szCs w:val="24"/>
        </w:rPr>
      </w:pPr>
      <w:r w:rsidRPr="00EB2C84">
        <w:rPr>
          <w:rFonts w:ascii="Times New Roman" w:eastAsia="Times New Roman" w:hAnsi="Times New Roman" w:cs="Times New Roman"/>
          <w:b/>
          <w:color w:val="202122"/>
          <w:sz w:val="24"/>
          <w:szCs w:val="24"/>
        </w:rPr>
        <w:t>Integration of renewable energy sources</w:t>
      </w:r>
    </w:p>
    <w:p w:rsidR="00F51E4D" w:rsidRPr="00EB2C84" w:rsidRDefault="00F51E4D" w:rsidP="005E097F">
      <w:pPr>
        <w:shd w:val="clear" w:color="auto" w:fill="FFFFFF"/>
        <w:spacing w:before="120" w:after="120" w:line="240" w:lineRule="auto"/>
        <w:rPr>
          <w:rFonts w:ascii="Times New Roman" w:eastAsia="Times New Roman" w:hAnsi="Times New Roman" w:cs="Times New Roman"/>
          <w:b/>
          <w:color w:val="202122"/>
          <w:sz w:val="24"/>
          <w:szCs w:val="24"/>
        </w:rPr>
      </w:pPr>
    </w:p>
    <w:p w:rsidR="00052A6D" w:rsidRPr="00052A6D" w:rsidRDefault="00052A6D" w:rsidP="00052A6D">
      <w:pPr>
        <w:shd w:val="clear" w:color="auto" w:fill="FFFFFF"/>
        <w:spacing w:before="120" w:after="120" w:line="240" w:lineRule="auto"/>
        <w:rPr>
          <w:rFonts w:ascii="Times New Roman" w:eastAsia="Times New Roman" w:hAnsi="Times New Roman" w:cs="Times New Roman"/>
          <w:color w:val="202122"/>
          <w:sz w:val="24"/>
          <w:szCs w:val="24"/>
        </w:rPr>
      </w:pPr>
      <w:r w:rsidRPr="00052A6D">
        <w:rPr>
          <w:rFonts w:ascii="Times New Roman" w:eastAsia="Times New Roman" w:hAnsi="Times New Roman" w:cs="Times New Roman"/>
          <w:color w:val="202122"/>
          <w:sz w:val="24"/>
          <w:szCs w:val="24"/>
        </w:rPr>
        <w:t>Renewable energy production from some sources such as wind and solar is more variable and more geographically spread than technology based on fossil fuels and nuclear. While integrating it into the wider energy system is feasible, it does lead to some additional challenges such as increased production volatility and decreased system inertia.</w:t>
      </w:r>
      <w:hyperlink r:id="rId144" w:anchor="cite_note-Olauson_16175-131" w:history="1">
        <w:r w:rsidRPr="00EB2C84">
          <w:rPr>
            <w:rFonts w:ascii="Times New Roman" w:eastAsia="Times New Roman" w:hAnsi="Times New Roman" w:cs="Times New Roman"/>
            <w:color w:val="0645AD"/>
            <w:sz w:val="24"/>
            <w:szCs w:val="24"/>
            <w:vertAlign w:val="superscript"/>
          </w:rPr>
          <w:t>[131]</w:t>
        </w:r>
      </w:hyperlink>
      <w:r w:rsidRPr="00052A6D">
        <w:rPr>
          <w:rFonts w:ascii="Times New Roman" w:eastAsia="Times New Roman" w:hAnsi="Times New Roman" w:cs="Times New Roman"/>
          <w:color w:val="202122"/>
          <w:sz w:val="24"/>
          <w:szCs w:val="24"/>
        </w:rPr>
        <w:t> Implementation of energy storage, using a wide variety of renewable energy technologies, and implementing a </w:t>
      </w:r>
      <w:hyperlink r:id="rId145" w:tooltip="Smart grid" w:history="1">
        <w:r w:rsidRPr="00EB2C84">
          <w:rPr>
            <w:rFonts w:ascii="Times New Roman" w:eastAsia="Times New Roman" w:hAnsi="Times New Roman" w:cs="Times New Roman"/>
            <w:color w:val="0645AD"/>
            <w:sz w:val="24"/>
            <w:szCs w:val="24"/>
          </w:rPr>
          <w:t>smart grid</w:t>
        </w:r>
      </w:hyperlink>
      <w:r w:rsidRPr="00052A6D">
        <w:rPr>
          <w:rFonts w:ascii="Times New Roman" w:eastAsia="Times New Roman" w:hAnsi="Times New Roman" w:cs="Times New Roman"/>
          <w:color w:val="202122"/>
          <w:sz w:val="24"/>
          <w:szCs w:val="24"/>
        </w:rPr>
        <w:t> in which energy is automatically used at the moment it is produced can reduce risks and costs of renewable energy implementation.</w:t>
      </w:r>
      <w:hyperlink r:id="rId146" w:anchor="cite_note-Olauson_16175-131" w:history="1">
        <w:r w:rsidRPr="00EB2C84">
          <w:rPr>
            <w:rFonts w:ascii="Times New Roman" w:eastAsia="Times New Roman" w:hAnsi="Times New Roman" w:cs="Times New Roman"/>
            <w:color w:val="0645AD"/>
            <w:sz w:val="24"/>
            <w:szCs w:val="24"/>
            <w:vertAlign w:val="superscript"/>
          </w:rPr>
          <w:t>[131</w:t>
        </w:r>
        <w:proofErr w:type="gramStart"/>
        <w:r w:rsidRPr="00EB2C84">
          <w:rPr>
            <w:rFonts w:ascii="Times New Roman" w:eastAsia="Times New Roman" w:hAnsi="Times New Roman" w:cs="Times New Roman"/>
            <w:color w:val="0645AD"/>
            <w:sz w:val="24"/>
            <w:szCs w:val="24"/>
            <w:vertAlign w:val="superscript"/>
          </w:rPr>
          <w:t>]</w:t>
        </w:r>
        <w:proofErr w:type="gramEnd"/>
      </w:hyperlink>
      <w:hyperlink r:id="rId147" w:anchor="cite_note-FOOTNOTEIPCC201115%E2%80%9316-132" w:history="1">
        <w:r w:rsidRPr="00EB2C84">
          <w:rPr>
            <w:rFonts w:ascii="Times New Roman" w:eastAsia="Times New Roman" w:hAnsi="Times New Roman" w:cs="Times New Roman"/>
            <w:color w:val="0645AD"/>
            <w:sz w:val="24"/>
            <w:szCs w:val="24"/>
            <w:vertAlign w:val="superscript"/>
          </w:rPr>
          <w:t>[132]</w:t>
        </w:r>
      </w:hyperlink>
    </w:p>
    <w:p w:rsidR="00052A6D" w:rsidRPr="00052A6D" w:rsidRDefault="00052A6D" w:rsidP="00052A6D">
      <w:pPr>
        <w:shd w:val="clear" w:color="auto" w:fill="FFFFFF"/>
        <w:spacing w:before="120" w:after="120" w:line="240" w:lineRule="auto"/>
        <w:rPr>
          <w:rFonts w:ascii="Times New Roman" w:eastAsia="Times New Roman" w:hAnsi="Times New Roman" w:cs="Times New Roman"/>
          <w:color w:val="202122"/>
          <w:sz w:val="24"/>
          <w:szCs w:val="24"/>
        </w:rPr>
      </w:pPr>
      <w:r w:rsidRPr="00052A6D">
        <w:rPr>
          <w:rFonts w:ascii="Times New Roman" w:eastAsia="Times New Roman" w:hAnsi="Times New Roman" w:cs="Times New Roman"/>
          <w:color w:val="202122"/>
          <w:sz w:val="24"/>
          <w:szCs w:val="24"/>
        </w:rPr>
        <w:t>Sector coupling of the power generation sector with other sectors may increase flexibility: for example the transport sector can be coupled by charging electric vehicles and sending electricity from </w:t>
      </w:r>
      <w:hyperlink r:id="rId148" w:tooltip="Vehicle-to-grid" w:history="1">
        <w:r w:rsidRPr="00EB2C84">
          <w:rPr>
            <w:rFonts w:ascii="Times New Roman" w:eastAsia="Times New Roman" w:hAnsi="Times New Roman" w:cs="Times New Roman"/>
            <w:color w:val="0645AD"/>
            <w:sz w:val="24"/>
            <w:szCs w:val="24"/>
          </w:rPr>
          <w:t>vehicle to grid</w:t>
        </w:r>
      </w:hyperlink>
      <w:r w:rsidRPr="00052A6D">
        <w:rPr>
          <w:rFonts w:ascii="Times New Roman" w:eastAsia="Times New Roman" w:hAnsi="Times New Roman" w:cs="Times New Roman"/>
          <w:color w:val="202122"/>
          <w:sz w:val="24"/>
          <w:szCs w:val="24"/>
        </w:rPr>
        <w:t>.</w:t>
      </w:r>
      <w:hyperlink r:id="rId149" w:anchor="cite_note-133" w:history="1">
        <w:r w:rsidRPr="00EB2C84">
          <w:rPr>
            <w:rFonts w:ascii="Times New Roman" w:eastAsia="Times New Roman" w:hAnsi="Times New Roman" w:cs="Times New Roman"/>
            <w:color w:val="0645AD"/>
            <w:sz w:val="24"/>
            <w:szCs w:val="24"/>
            <w:vertAlign w:val="superscript"/>
          </w:rPr>
          <w:t>[133]</w:t>
        </w:r>
      </w:hyperlink>
      <w:r w:rsidRPr="00052A6D">
        <w:rPr>
          <w:rFonts w:ascii="Times New Roman" w:eastAsia="Times New Roman" w:hAnsi="Times New Roman" w:cs="Times New Roman"/>
          <w:color w:val="202122"/>
          <w:sz w:val="24"/>
          <w:szCs w:val="24"/>
        </w:rPr>
        <w:t> Similarly the industry sector can be coupled by hydrogen produced by electrolysis,</w:t>
      </w:r>
      <w:hyperlink r:id="rId150" w:anchor="cite_note-134" w:history="1">
        <w:r w:rsidRPr="00EB2C84">
          <w:rPr>
            <w:rFonts w:ascii="Times New Roman" w:eastAsia="Times New Roman" w:hAnsi="Times New Roman" w:cs="Times New Roman"/>
            <w:color w:val="0645AD"/>
            <w:sz w:val="24"/>
            <w:szCs w:val="24"/>
            <w:vertAlign w:val="superscript"/>
          </w:rPr>
          <w:t>[134]</w:t>
        </w:r>
      </w:hyperlink>
      <w:r w:rsidRPr="00052A6D">
        <w:rPr>
          <w:rFonts w:ascii="Times New Roman" w:eastAsia="Times New Roman" w:hAnsi="Times New Roman" w:cs="Times New Roman"/>
          <w:color w:val="202122"/>
          <w:sz w:val="24"/>
          <w:szCs w:val="24"/>
        </w:rPr>
        <w:t> and the buildings sector by thermal energy storage for space heating and cooling.</w:t>
      </w:r>
    </w:p>
    <w:p w:rsidR="005E097F" w:rsidRPr="00EB2C84" w:rsidRDefault="005E097F" w:rsidP="00ED4C79">
      <w:pPr>
        <w:rPr>
          <w:rFonts w:ascii="Times New Roman" w:hAnsi="Times New Roman" w:cs="Times New Roman"/>
          <w:b/>
          <w:sz w:val="24"/>
          <w:szCs w:val="24"/>
        </w:rPr>
      </w:pPr>
    </w:p>
    <w:p w:rsidR="005E097F" w:rsidRPr="00EB2C84" w:rsidRDefault="005E097F" w:rsidP="00ED4C79">
      <w:pPr>
        <w:rPr>
          <w:rFonts w:ascii="Times New Roman" w:hAnsi="Times New Roman" w:cs="Times New Roman"/>
          <w:b/>
          <w:sz w:val="24"/>
          <w:szCs w:val="24"/>
        </w:rPr>
      </w:pPr>
    </w:p>
    <w:p w:rsidR="005E097F" w:rsidRPr="00EB2C84" w:rsidRDefault="005E097F" w:rsidP="00ED4C79">
      <w:pPr>
        <w:rPr>
          <w:rFonts w:ascii="Times New Roman" w:hAnsi="Times New Roman" w:cs="Times New Roman"/>
          <w:b/>
          <w:sz w:val="24"/>
          <w:szCs w:val="24"/>
        </w:rPr>
      </w:pPr>
    </w:p>
    <w:sectPr w:rsidR="005E097F" w:rsidRPr="00EB2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E5E0C"/>
    <w:multiLevelType w:val="multilevel"/>
    <w:tmpl w:val="8702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A11764"/>
    <w:multiLevelType w:val="multilevel"/>
    <w:tmpl w:val="20C6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F56B67"/>
    <w:multiLevelType w:val="multilevel"/>
    <w:tmpl w:val="15E0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2B1D62"/>
    <w:multiLevelType w:val="multilevel"/>
    <w:tmpl w:val="CBEA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4E"/>
    <w:rsid w:val="00052A6D"/>
    <w:rsid w:val="0007341C"/>
    <w:rsid w:val="002A444E"/>
    <w:rsid w:val="005E097F"/>
    <w:rsid w:val="006B5A9D"/>
    <w:rsid w:val="006C7BD6"/>
    <w:rsid w:val="007B03B5"/>
    <w:rsid w:val="0088108A"/>
    <w:rsid w:val="00AB1FD9"/>
    <w:rsid w:val="00AB33F9"/>
    <w:rsid w:val="00EB2C84"/>
    <w:rsid w:val="00ED0CAC"/>
    <w:rsid w:val="00ED4C79"/>
    <w:rsid w:val="00F5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81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09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097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8108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5A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5A9D"/>
    <w:rPr>
      <w:color w:val="0000FF"/>
      <w:u w:val="single"/>
    </w:rPr>
  </w:style>
  <w:style w:type="character" w:styleId="Strong">
    <w:name w:val="Strong"/>
    <w:basedOn w:val="DefaultParagraphFont"/>
    <w:uiPriority w:val="22"/>
    <w:qFormat/>
    <w:rsid w:val="0088108A"/>
    <w:rPr>
      <w:b/>
      <w:bCs/>
    </w:rPr>
  </w:style>
  <w:style w:type="character" w:customStyle="1" w:styleId="Heading5Char">
    <w:name w:val="Heading 5 Char"/>
    <w:basedOn w:val="DefaultParagraphFont"/>
    <w:link w:val="Heading5"/>
    <w:uiPriority w:val="9"/>
    <w:rsid w:val="0088108A"/>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88108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81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08A"/>
    <w:rPr>
      <w:rFonts w:ascii="Tahoma" w:hAnsi="Tahoma" w:cs="Tahoma"/>
      <w:sz w:val="16"/>
      <w:szCs w:val="16"/>
    </w:rPr>
  </w:style>
  <w:style w:type="character" w:customStyle="1" w:styleId="jpfdse">
    <w:name w:val="jpfdse"/>
    <w:basedOn w:val="DefaultParagraphFont"/>
    <w:rsid w:val="00AB33F9"/>
  </w:style>
  <w:style w:type="character" w:customStyle="1" w:styleId="mwe-math-mathml-inline">
    <w:name w:val="mwe-math-mathml-inline"/>
    <w:basedOn w:val="DefaultParagraphFont"/>
    <w:rsid w:val="005E097F"/>
  </w:style>
  <w:style w:type="character" w:customStyle="1" w:styleId="mw-headline">
    <w:name w:val="mw-headline"/>
    <w:basedOn w:val="DefaultParagraphFont"/>
    <w:rsid w:val="005E097F"/>
  </w:style>
  <w:style w:type="character" w:customStyle="1" w:styleId="mw-editsection">
    <w:name w:val="mw-editsection"/>
    <w:basedOn w:val="DefaultParagraphFont"/>
    <w:rsid w:val="005E097F"/>
  </w:style>
  <w:style w:type="character" w:customStyle="1" w:styleId="mw-editsection-bracket">
    <w:name w:val="mw-editsection-bracket"/>
    <w:basedOn w:val="DefaultParagraphFont"/>
    <w:rsid w:val="005E097F"/>
  </w:style>
  <w:style w:type="character" w:customStyle="1" w:styleId="Heading3Char">
    <w:name w:val="Heading 3 Char"/>
    <w:basedOn w:val="DefaultParagraphFont"/>
    <w:link w:val="Heading3"/>
    <w:uiPriority w:val="9"/>
    <w:semiHidden/>
    <w:rsid w:val="005E09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E097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81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09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097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8108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5A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5A9D"/>
    <w:rPr>
      <w:color w:val="0000FF"/>
      <w:u w:val="single"/>
    </w:rPr>
  </w:style>
  <w:style w:type="character" w:styleId="Strong">
    <w:name w:val="Strong"/>
    <w:basedOn w:val="DefaultParagraphFont"/>
    <w:uiPriority w:val="22"/>
    <w:qFormat/>
    <w:rsid w:val="0088108A"/>
    <w:rPr>
      <w:b/>
      <w:bCs/>
    </w:rPr>
  </w:style>
  <w:style w:type="character" w:customStyle="1" w:styleId="Heading5Char">
    <w:name w:val="Heading 5 Char"/>
    <w:basedOn w:val="DefaultParagraphFont"/>
    <w:link w:val="Heading5"/>
    <w:uiPriority w:val="9"/>
    <w:rsid w:val="0088108A"/>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88108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81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08A"/>
    <w:rPr>
      <w:rFonts w:ascii="Tahoma" w:hAnsi="Tahoma" w:cs="Tahoma"/>
      <w:sz w:val="16"/>
      <w:szCs w:val="16"/>
    </w:rPr>
  </w:style>
  <w:style w:type="character" w:customStyle="1" w:styleId="jpfdse">
    <w:name w:val="jpfdse"/>
    <w:basedOn w:val="DefaultParagraphFont"/>
    <w:rsid w:val="00AB33F9"/>
  </w:style>
  <w:style w:type="character" w:customStyle="1" w:styleId="mwe-math-mathml-inline">
    <w:name w:val="mwe-math-mathml-inline"/>
    <w:basedOn w:val="DefaultParagraphFont"/>
    <w:rsid w:val="005E097F"/>
  </w:style>
  <w:style w:type="character" w:customStyle="1" w:styleId="mw-headline">
    <w:name w:val="mw-headline"/>
    <w:basedOn w:val="DefaultParagraphFont"/>
    <w:rsid w:val="005E097F"/>
  </w:style>
  <w:style w:type="character" w:customStyle="1" w:styleId="mw-editsection">
    <w:name w:val="mw-editsection"/>
    <w:basedOn w:val="DefaultParagraphFont"/>
    <w:rsid w:val="005E097F"/>
  </w:style>
  <w:style w:type="character" w:customStyle="1" w:styleId="mw-editsection-bracket">
    <w:name w:val="mw-editsection-bracket"/>
    <w:basedOn w:val="DefaultParagraphFont"/>
    <w:rsid w:val="005E097F"/>
  </w:style>
  <w:style w:type="character" w:customStyle="1" w:styleId="Heading3Char">
    <w:name w:val="Heading 3 Char"/>
    <w:basedOn w:val="DefaultParagraphFont"/>
    <w:link w:val="Heading3"/>
    <w:uiPriority w:val="9"/>
    <w:semiHidden/>
    <w:rsid w:val="005E09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E097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7847">
      <w:bodyDiv w:val="1"/>
      <w:marLeft w:val="0"/>
      <w:marRight w:val="0"/>
      <w:marTop w:val="0"/>
      <w:marBottom w:val="0"/>
      <w:divBdr>
        <w:top w:val="none" w:sz="0" w:space="0" w:color="auto"/>
        <w:left w:val="none" w:sz="0" w:space="0" w:color="auto"/>
        <w:bottom w:val="none" w:sz="0" w:space="0" w:color="auto"/>
        <w:right w:val="none" w:sz="0" w:space="0" w:color="auto"/>
      </w:divBdr>
    </w:div>
    <w:div w:id="352847990">
      <w:bodyDiv w:val="1"/>
      <w:marLeft w:val="0"/>
      <w:marRight w:val="0"/>
      <w:marTop w:val="0"/>
      <w:marBottom w:val="0"/>
      <w:divBdr>
        <w:top w:val="none" w:sz="0" w:space="0" w:color="auto"/>
        <w:left w:val="none" w:sz="0" w:space="0" w:color="auto"/>
        <w:bottom w:val="none" w:sz="0" w:space="0" w:color="auto"/>
        <w:right w:val="none" w:sz="0" w:space="0" w:color="auto"/>
      </w:divBdr>
      <w:divsChild>
        <w:div w:id="1311788793">
          <w:marLeft w:val="0"/>
          <w:marRight w:val="0"/>
          <w:marTop w:val="0"/>
          <w:marBottom w:val="0"/>
          <w:divBdr>
            <w:top w:val="none" w:sz="0" w:space="0" w:color="auto"/>
            <w:left w:val="none" w:sz="0" w:space="0" w:color="auto"/>
            <w:bottom w:val="none" w:sz="0" w:space="0" w:color="auto"/>
            <w:right w:val="none" w:sz="0" w:space="0" w:color="auto"/>
          </w:divBdr>
          <w:divsChild>
            <w:div w:id="964506773">
              <w:marLeft w:val="0"/>
              <w:marRight w:val="0"/>
              <w:marTop w:val="0"/>
              <w:marBottom w:val="0"/>
              <w:divBdr>
                <w:top w:val="none" w:sz="0" w:space="0" w:color="auto"/>
                <w:left w:val="none" w:sz="0" w:space="0" w:color="auto"/>
                <w:bottom w:val="none" w:sz="0" w:space="0" w:color="auto"/>
                <w:right w:val="none" w:sz="0" w:space="0" w:color="auto"/>
              </w:divBdr>
            </w:div>
          </w:divsChild>
        </w:div>
        <w:div w:id="1377967669">
          <w:marLeft w:val="0"/>
          <w:marRight w:val="0"/>
          <w:marTop w:val="0"/>
          <w:marBottom w:val="0"/>
          <w:divBdr>
            <w:top w:val="none" w:sz="0" w:space="0" w:color="auto"/>
            <w:left w:val="none" w:sz="0" w:space="0" w:color="auto"/>
            <w:bottom w:val="none" w:sz="0" w:space="0" w:color="auto"/>
            <w:right w:val="none" w:sz="0" w:space="0" w:color="auto"/>
          </w:divBdr>
        </w:div>
        <w:div w:id="649335137">
          <w:marLeft w:val="0"/>
          <w:marRight w:val="0"/>
          <w:marTop w:val="0"/>
          <w:marBottom w:val="0"/>
          <w:divBdr>
            <w:top w:val="none" w:sz="0" w:space="0" w:color="auto"/>
            <w:left w:val="none" w:sz="0" w:space="0" w:color="auto"/>
            <w:bottom w:val="none" w:sz="0" w:space="0" w:color="auto"/>
            <w:right w:val="none" w:sz="0" w:space="0" w:color="auto"/>
          </w:divBdr>
          <w:divsChild>
            <w:div w:id="1950425778">
              <w:marLeft w:val="0"/>
              <w:marRight w:val="0"/>
              <w:marTop w:val="0"/>
              <w:marBottom w:val="0"/>
              <w:divBdr>
                <w:top w:val="none" w:sz="0" w:space="0" w:color="auto"/>
                <w:left w:val="none" w:sz="0" w:space="0" w:color="auto"/>
                <w:bottom w:val="none" w:sz="0" w:space="0" w:color="auto"/>
                <w:right w:val="none" w:sz="0" w:space="0" w:color="auto"/>
              </w:divBdr>
            </w:div>
          </w:divsChild>
        </w:div>
        <w:div w:id="980960174">
          <w:marLeft w:val="0"/>
          <w:marRight w:val="0"/>
          <w:marTop w:val="0"/>
          <w:marBottom w:val="0"/>
          <w:divBdr>
            <w:top w:val="none" w:sz="0" w:space="0" w:color="auto"/>
            <w:left w:val="none" w:sz="0" w:space="0" w:color="auto"/>
            <w:bottom w:val="none" w:sz="0" w:space="0" w:color="auto"/>
            <w:right w:val="none" w:sz="0" w:space="0" w:color="auto"/>
          </w:divBdr>
        </w:div>
      </w:divsChild>
    </w:div>
    <w:div w:id="669871523">
      <w:bodyDiv w:val="1"/>
      <w:marLeft w:val="0"/>
      <w:marRight w:val="0"/>
      <w:marTop w:val="0"/>
      <w:marBottom w:val="0"/>
      <w:divBdr>
        <w:top w:val="none" w:sz="0" w:space="0" w:color="auto"/>
        <w:left w:val="none" w:sz="0" w:space="0" w:color="auto"/>
        <w:bottom w:val="none" w:sz="0" w:space="0" w:color="auto"/>
        <w:right w:val="none" w:sz="0" w:space="0" w:color="auto"/>
      </w:divBdr>
    </w:div>
    <w:div w:id="815029342">
      <w:bodyDiv w:val="1"/>
      <w:marLeft w:val="0"/>
      <w:marRight w:val="0"/>
      <w:marTop w:val="0"/>
      <w:marBottom w:val="0"/>
      <w:divBdr>
        <w:top w:val="none" w:sz="0" w:space="0" w:color="auto"/>
        <w:left w:val="none" w:sz="0" w:space="0" w:color="auto"/>
        <w:bottom w:val="none" w:sz="0" w:space="0" w:color="auto"/>
        <w:right w:val="none" w:sz="0" w:space="0" w:color="auto"/>
      </w:divBdr>
    </w:div>
    <w:div w:id="828449656">
      <w:bodyDiv w:val="1"/>
      <w:marLeft w:val="0"/>
      <w:marRight w:val="0"/>
      <w:marTop w:val="0"/>
      <w:marBottom w:val="0"/>
      <w:divBdr>
        <w:top w:val="none" w:sz="0" w:space="0" w:color="auto"/>
        <w:left w:val="none" w:sz="0" w:space="0" w:color="auto"/>
        <w:bottom w:val="none" w:sz="0" w:space="0" w:color="auto"/>
        <w:right w:val="none" w:sz="0" w:space="0" w:color="auto"/>
      </w:divBdr>
    </w:div>
    <w:div w:id="830950312">
      <w:bodyDiv w:val="1"/>
      <w:marLeft w:val="0"/>
      <w:marRight w:val="0"/>
      <w:marTop w:val="0"/>
      <w:marBottom w:val="0"/>
      <w:divBdr>
        <w:top w:val="none" w:sz="0" w:space="0" w:color="auto"/>
        <w:left w:val="none" w:sz="0" w:space="0" w:color="auto"/>
        <w:bottom w:val="none" w:sz="0" w:space="0" w:color="auto"/>
        <w:right w:val="none" w:sz="0" w:space="0" w:color="auto"/>
      </w:divBdr>
    </w:div>
    <w:div w:id="912200316">
      <w:bodyDiv w:val="1"/>
      <w:marLeft w:val="0"/>
      <w:marRight w:val="0"/>
      <w:marTop w:val="0"/>
      <w:marBottom w:val="0"/>
      <w:divBdr>
        <w:top w:val="none" w:sz="0" w:space="0" w:color="auto"/>
        <w:left w:val="none" w:sz="0" w:space="0" w:color="auto"/>
        <w:bottom w:val="none" w:sz="0" w:space="0" w:color="auto"/>
        <w:right w:val="none" w:sz="0" w:space="0" w:color="auto"/>
      </w:divBdr>
    </w:div>
    <w:div w:id="963969172">
      <w:bodyDiv w:val="1"/>
      <w:marLeft w:val="0"/>
      <w:marRight w:val="0"/>
      <w:marTop w:val="0"/>
      <w:marBottom w:val="0"/>
      <w:divBdr>
        <w:top w:val="none" w:sz="0" w:space="0" w:color="auto"/>
        <w:left w:val="none" w:sz="0" w:space="0" w:color="auto"/>
        <w:bottom w:val="none" w:sz="0" w:space="0" w:color="auto"/>
        <w:right w:val="none" w:sz="0" w:space="0" w:color="auto"/>
      </w:divBdr>
    </w:div>
    <w:div w:id="1080522427">
      <w:bodyDiv w:val="1"/>
      <w:marLeft w:val="0"/>
      <w:marRight w:val="0"/>
      <w:marTop w:val="0"/>
      <w:marBottom w:val="0"/>
      <w:divBdr>
        <w:top w:val="none" w:sz="0" w:space="0" w:color="auto"/>
        <w:left w:val="none" w:sz="0" w:space="0" w:color="auto"/>
        <w:bottom w:val="none" w:sz="0" w:space="0" w:color="auto"/>
        <w:right w:val="none" w:sz="0" w:space="0" w:color="auto"/>
      </w:divBdr>
    </w:div>
    <w:div w:id="1306281992">
      <w:bodyDiv w:val="1"/>
      <w:marLeft w:val="0"/>
      <w:marRight w:val="0"/>
      <w:marTop w:val="0"/>
      <w:marBottom w:val="0"/>
      <w:divBdr>
        <w:top w:val="none" w:sz="0" w:space="0" w:color="auto"/>
        <w:left w:val="none" w:sz="0" w:space="0" w:color="auto"/>
        <w:bottom w:val="none" w:sz="0" w:space="0" w:color="auto"/>
        <w:right w:val="none" w:sz="0" w:space="0" w:color="auto"/>
      </w:divBdr>
      <w:divsChild>
        <w:div w:id="1328901780">
          <w:marLeft w:val="0"/>
          <w:marRight w:val="0"/>
          <w:marTop w:val="0"/>
          <w:marBottom w:val="0"/>
          <w:divBdr>
            <w:top w:val="none" w:sz="0" w:space="0" w:color="auto"/>
            <w:left w:val="none" w:sz="0" w:space="0" w:color="auto"/>
            <w:bottom w:val="none" w:sz="0" w:space="0" w:color="auto"/>
            <w:right w:val="none" w:sz="0" w:space="0" w:color="auto"/>
          </w:divBdr>
        </w:div>
      </w:divsChild>
    </w:div>
    <w:div w:id="1316303313">
      <w:bodyDiv w:val="1"/>
      <w:marLeft w:val="0"/>
      <w:marRight w:val="0"/>
      <w:marTop w:val="0"/>
      <w:marBottom w:val="0"/>
      <w:divBdr>
        <w:top w:val="none" w:sz="0" w:space="0" w:color="auto"/>
        <w:left w:val="none" w:sz="0" w:space="0" w:color="auto"/>
        <w:bottom w:val="none" w:sz="0" w:space="0" w:color="auto"/>
        <w:right w:val="none" w:sz="0" w:space="0" w:color="auto"/>
      </w:divBdr>
      <w:divsChild>
        <w:div w:id="1630818568">
          <w:marLeft w:val="336"/>
          <w:marRight w:val="0"/>
          <w:marTop w:val="120"/>
          <w:marBottom w:val="312"/>
          <w:divBdr>
            <w:top w:val="none" w:sz="0" w:space="0" w:color="auto"/>
            <w:left w:val="none" w:sz="0" w:space="0" w:color="auto"/>
            <w:bottom w:val="none" w:sz="0" w:space="0" w:color="auto"/>
            <w:right w:val="none" w:sz="0" w:space="0" w:color="auto"/>
          </w:divBdr>
          <w:divsChild>
            <w:div w:id="12140738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7310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nlinelibrary.wiley.com/doi/full/10.1002/2050-7038.12885" TargetMode="External"/><Relationship Id="rId117" Type="http://schemas.openxmlformats.org/officeDocument/2006/relationships/hyperlink" Target="https://en.wikipedia.org/wiki/Solid_oxide_fuel_cell" TargetMode="External"/><Relationship Id="rId21" Type="http://schemas.openxmlformats.org/officeDocument/2006/relationships/hyperlink" Target="https://en.wikipedia.org/wiki/Renewable_energy" TargetMode="External"/><Relationship Id="rId42" Type="http://schemas.openxmlformats.org/officeDocument/2006/relationships/hyperlink" Target="https://en.wikipedia.org/wiki/Organic_solar_cell" TargetMode="External"/><Relationship Id="rId47" Type="http://schemas.openxmlformats.org/officeDocument/2006/relationships/hyperlink" Target="https://en.wikipedia.org/wiki/Photovoltaic_effect" TargetMode="External"/><Relationship Id="rId63" Type="http://schemas.openxmlformats.org/officeDocument/2006/relationships/hyperlink" Target="https://en.wikipedia.org/wiki/Organic_solar_cell" TargetMode="External"/><Relationship Id="rId68" Type="http://schemas.openxmlformats.org/officeDocument/2006/relationships/hyperlink" Target="https://en.wikipedia.org/wiki/Cadmium_telluride_photovoltaics" TargetMode="External"/><Relationship Id="rId84" Type="http://schemas.openxmlformats.org/officeDocument/2006/relationships/hyperlink" Target="https://en.wikipedia.org/wiki/File:Cplambdadiagram.jpg" TargetMode="External"/><Relationship Id="rId89" Type="http://schemas.openxmlformats.org/officeDocument/2006/relationships/hyperlink" Target="https://en.wikipedia.org/w/index.php?title=Fully_rated_converter_generator&amp;action=edit&amp;redlink=1" TargetMode="External"/><Relationship Id="rId112" Type="http://schemas.openxmlformats.org/officeDocument/2006/relationships/hyperlink" Target="https://en.wikipedia.org/wiki/Anode" TargetMode="External"/><Relationship Id="rId133" Type="http://schemas.openxmlformats.org/officeDocument/2006/relationships/hyperlink" Target="https://en.wikipedia.org/wiki/Off-grid" TargetMode="External"/><Relationship Id="rId138" Type="http://schemas.openxmlformats.org/officeDocument/2006/relationships/hyperlink" Target="https://en.wikipedia.org/wiki/Chemical_plant" TargetMode="External"/><Relationship Id="rId16" Type="http://schemas.openxmlformats.org/officeDocument/2006/relationships/hyperlink" Target="https://en.wikipedia.org/wiki/Electricity" TargetMode="External"/><Relationship Id="rId107" Type="http://schemas.openxmlformats.org/officeDocument/2006/relationships/hyperlink" Target="https://en.wikipedia.org/wiki/NASA" TargetMode="External"/><Relationship Id="rId11" Type="http://schemas.openxmlformats.org/officeDocument/2006/relationships/hyperlink" Target="https://en.wikipedia.org/wiki/Microgrid" TargetMode="External"/><Relationship Id="rId32" Type="http://schemas.openxmlformats.org/officeDocument/2006/relationships/hyperlink" Target="https://onlinelibrary.wiley.com/doi/full/10.1002/2050-7038.12885" TargetMode="External"/><Relationship Id="rId37" Type="http://schemas.openxmlformats.org/officeDocument/2006/relationships/hyperlink" Target="https://onlinelibrary.wiley.com/cms/asset/e03eb4b0-82d9-4228-a1c4-da89131cabdd/etep12885-fig-0001-m.jpg" TargetMode="External"/><Relationship Id="rId53" Type="http://schemas.openxmlformats.org/officeDocument/2006/relationships/hyperlink" Target="https://en.wikipedia.org/wiki/Functional_group" TargetMode="External"/><Relationship Id="rId58" Type="http://schemas.openxmlformats.org/officeDocument/2006/relationships/hyperlink" Target="https://en.wikipedia.org/wiki/Crystalline_silicon" TargetMode="External"/><Relationship Id="rId74" Type="http://schemas.openxmlformats.org/officeDocument/2006/relationships/hyperlink" Target="https://en.wikipedia.org/wiki/Silicon_wafer" TargetMode="External"/><Relationship Id="rId79" Type="http://schemas.openxmlformats.org/officeDocument/2006/relationships/hyperlink" Target="https://en.wikipedia.org/wiki/List_of_photovoltaic_power_stations" TargetMode="External"/><Relationship Id="rId102" Type="http://schemas.openxmlformats.org/officeDocument/2006/relationships/hyperlink" Target="https://en.wikipedia.org/wiki/Battery_(electricity)" TargetMode="External"/><Relationship Id="rId123" Type="http://schemas.openxmlformats.org/officeDocument/2006/relationships/hyperlink" Target="https://en.wikipedia.org/wiki/Microturbine" TargetMode="External"/><Relationship Id="rId128" Type="http://schemas.openxmlformats.org/officeDocument/2006/relationships/hyperlink" Target="https://en.wikipedia.org/wiki/Jet_engine" TargetMode="External"/><Relationship Id="rId144" Type="http://schemas.openxmlformats.org/officeDocument/2006/relationships/hyperlink" Target="https://en.wikipedia.org/wiki/Renewable_energy" TargetMode="External"/><Relationship Id="rId149" Type="http://schemas.openxmlformats.org/officeDocument/2006/relationships/hyperlink" Target="https://en.wikipedia.org/wiki/Renewable_energy" TargetMode="External"/><Relationship Id="rId5" Type="http://schemas.openxmlformats.org/officeDocument/2006/relationships/webSettings" Target="webSettings.xml"/><Relationship Id="rId90" Type="http://schemas.openxmlformats.org/officeDocument/2006/relationships/hyperlink" Target="https://en.wikipedia.org/wiki/AC_power" TargetMode="External"/><Relationship Id="rId95" Type="http://schemas.openxmlformats.org/officeDocument/2006/relationships/hyperlink" Target="https://en.wikipedia.org/wiki/Electrochemical_cell" TargetMode="External"/><Relationship Id="rId22" Type="http://schemas.openxmlformats.org/officeDocument/2006/relationships/hyperlink" Target="https://en.wikipedia.org/wiki/Microgrid" TargetMode="External"/><Relationship Id="rId27" Type="http://schemas.openxmlformats.org/officeDocument/2006/relationships/hyperlink" Target="https://onlinelibrary.wiley.com/doi/full/10.1002/2050-7038.12885" TargetMode="External"/><Relationship Id="rId43" Type="http://schemas.openxmlformats.org/officeDocument/2006/relationships/hyperlink" Target="https://en.wikipedia.org/wiki/Organic_electronics" TargetMode="External"/><Relationship Id="rId48" Type="http://schemas.openxmlformats.org/officeDocument/2006/relationships/hyperlink" Target="https://en.wikipedia.org/wiki/File:4inchcell.jpg" TargetMode="External"/><Relationship Id="rId64" Type="http://schemas.openxmlformats.org/officeDocument/2006/relationships/hyperlink" Target="https://en.wikipedia.org/wiki/Organic_solar_cell" TargetMode="External"/><Relationship Id="rId69" Type="http://schemas.openxmlformats.org/officeDocument/2006/relationships/hyperlink" Target="https://en.wikipedia.org/wiki/Copper_indium_gallium_selenide_solar_cells" TargetMode="External"/><Relationship Id="rId113" Type="http://schemas.openxmlformats.org/officeDocument/2006/relationships/hyperlink" Target="https://en.wikipedia.org/wiki/Cathode" TargetMode="External"/><Relationship Id="rId118" Type="http://schemas.openxmlformats.org/officeDocument/2006/relationships/hyperlink" Target="https://en.wikipedia.org/wiki/Flow_battery" TargetMode="External"/><Relationship Id="rId134" Type="http://schemas.openxmlformats.org/officeDocument/2006/relationships/hyperlink" Target="https://en.wikipedia.org/wiki/Captive_power_plant" TargetMode="External"/><Relationship Id="rId139" Type="http://schemas.openxmlformats.org/officeDocument/2006/relationships/hyperlink" Target="https://en.wikipedia.org/wiki/Captive_power_plant" TargetMode="External"/><Relationship Id="rId80" Type="http://schemas.openxmlformats.org/officeDocument/2006/relationships/hyperlink" Target="https://en.wikipedia.org/wiki/Photovoltaic_power_stations" TargetMode="External"/><Relationship Id="rId85" Type="http://schemas.openxmlformats.org/officeDocument/2006/relationships/image" Target="media/image5.jpeg"/><Relationship Id="rId150" Type="http://schemas.openxmlformats.org/officeDocument/2006/relationships/hyperlink" Target="https://en.wikipedia.org/wiki/Renewable_energy" TargetMode="External"/><Relationship Id="rId12" Type="http://schemas.openxmlformats.org/officeDocument/2006/relationships/hyperlink" Target="https://en.wikipedia.org/wiki/Wide_area_synchronous_grid" TargetMode="External"/><Relationship Id="rId17" Type="http://schemas.openxmlformats.org/officeDocument/2006/relationships/hyperlink" Target="https://en.wikipedia.org/wiki/Battery_storage_power_station" TargetMode="External"/><Relationship Id="rId25" Type="http://schemas.openxmlformats.org/officeDocument/2006/relationships/hyperlink" Target="https://onlinelibrary.wiley.com/doi/full/10.1002/2050-7038.12885" TargetMode="External"/><Relationship Id="rId33" Type="http://schemas.openxmlformats.org/officeDocument/2006/relationships/hyperlink" Target="https://onlinelibrary.wiley.com/doi/full/10.1002/2050-7038.12885" TargetMode="External"/><Relationship Id="rId38" Type="http://schemas.openxmlformats.org/officeDocument/2006/relationships/image" Target="media/image1.png"/><Relationship Id="rId46" Type="http://schemas.openxmlformats.org/officeDocument/2006/relationships/hyperlink" Target="https://en.wikipedia.org/wiki/Sunlight" TargetMode="External"/><Relationship Id="rId59" Type="http://schemas.openxmlformats.org/officeDocument/2006/relationships/hyperlink" Target="https://en.wikipedia.org/wiki/Silicon" TargetMode="External"/><Relationship Id="rId67" Type="http://schemas.openxmlformats.org/officeDocument/2006/relationships/hyperlink" Target="https://en.wikipedia.org/wiki/Photovoltaic" TargetMode="External"/><Relationship Id="rId103" Type="http://schemas.openxmlformats.org/officeDocument/2006/relationships/hyperlink" Target="https://en.wikipedia.org/wiki/Fuel_cell" TargetMode="External"/><Relationship Id="rId108" Type="http://schemas.openxmlformats.org/officeDocument/2006/relationships/hyperlink" Target="https://en.wikipedia.org/wiki/Satellites" TargetMode="External"/><Relationship Id="rId116" Type="http://schemas.openxmlformats.org/officeDocument/2006/relationships/hyperlink" Target="https://en.wikipedia.org/wiki/Proton-exchange_membrane_fuel_cell" TargetMode="External"/><Relationship Id="rId124" Type="http://schemas.openxmlformats.org/officeDocument/2006/relationships/hyperlink" Target="https://en.wikipedia.org/wiki/Kilowatt" TargetMode="External"/><Relationship Id="rId129" Type="http://schemas.openxmlformats.org/officeDocument/2006/relationships/hyperlink" Target="https://en.wikipedia.org/wiki/Refrigerator" TargetMode="External"/><Relationship Id="rId137" Type="http://schemas.openxmlformats.org/officeDocument/2006/relationships/hyperlink" Target="https://en.wikipedia.org/wiki/Steel_plant" TargetMode="External"/><Relationship Id="rId20" Type="http://schemas.openxmlformats.org/officeDocument/2006/relationships/hyperlink" Target="https://en.wikipedia.org/wiki/Distributed_generation" TargetMode="External"/><Relationship Id="rId41" Type="http://schemas.openxmlformats.org/officeDocument/2006/relationships/hyperlink" Target="https://onlinelibrary.wiley.com/doi/full/10.1002/2050-7038.12885" TargetMode="External"/><Relationship Id="rId54" Type="http://schemas.openxmlformats.org/officeDocument/2006/relationships/hyperlink" Target="https://en.wikipedia.org/wiki/Polymer" TargetMode="External"/><Relationship Id="rId62" Type="http://schemas.openxmlformats.org/officeDocument/2006/relationships/hyperlink" Target="https://en.wikipedia.org/wiki/Organic_solar_cell" TargetMode="External"/><Relationship Id="rId70" Type="http://schemas.openxmlformats.org/officeDocument/2006/relationships/hyperlink" Target="https://en.wikipedia.org/wiki/Amorphous_silicon" TargetMode="External"/><Relationship Id="rId75" Type="http://schemas.openxmlformats.org/officeDocument/2006/relationships/hyperlink" Target="https://en.wikipedia.org/wiki/Building_integrated_photovoltaics" TargetMode="External"/><Relationship Id="rId83" Type="http://schemas.openxmlformats.org/officeDocument/2006/relationships/hyperlink" Target="https://en.wikipedia.org/wiki/Tip-speed_ratio" TargetMode="External"/><Relationship Id="rId88" Type="http://schemas.openxmlformats.org/officeDocument/2006/relationships/hyperlink" Target="https://en.wikipedia.org/wiki/Doubly_fed_electric_machine" TargetMode="External"/><Relationship Id="rId91" Type="http://schemas.openxmlformats.org/officeDocument/2006/relationships/hyperlink" Target="https://en.wikipedia.org/wiki/Variable_speed_wind_turbine" TargetMode="External"/><Relationship Id="rId96" Type="http://schemas.openxmlformats.org/officeDocument/2006/relationships/hyperlink" Target="https://en.wikipedia.org/wiki/Chemical_energy" TargetMode="External"/><Relationship Id="rId111" Type="http://schemas.openxmlformats.org/officeDocument/2006/relationships/image" Target="media/image7.png"/><Relationship Id="rId132" Type="http://schemas.openxmlformats.org/officeDocument/2006/relationships/hyperlink" Target="https://en.wikipedia.org/wiki/Electricity_generation" TargetMode="External"/><Relationship Id="rId140" Type="http://schemas.openxmlformats.org/officeDocument/2006/relationships/hyperlink" Target="https://en.wikipedia.org/wiki/Solar_power" TargetMode="External"/><Relationship Id="rId145" Type="http://schemas.openxmlformats.org/officeDocument/2006/relationships/hyperlink" Target="https://en.wikipedia.org/wiki/Smart_grid" TargetMode="External"/><Relationship Id="rId1" Type="http://schemas.openxmlformats.org/officeDocument/2006/relationships/numbering" Target="numbering.xml"/><Relationship Id="rId6" Type="http://schemas.openxmlformats.org/officeDocument/2006/relationships/hyperlink" Target="https://en.wikipedia.org/wiki/Electrical_grid" TargetMode="External"/><Relationship Id="rId15" Type="http://schemas.openxmlformats.org/officeDocument/2006/relationships/hyperlink" Target="https://en.wikipedia.org/wiki/Microgrid" TargetMode="External"/><Relationship Id="rId23" Type="http://schemas.openxmlformats.org/officeDocument/2006/relationships/hyperlink" Target="https://en.wikipedia.org/wiki/Ancillary_service" TargetMode="External"/><Relationship Id="rId28" Type="http://schemas.openxmlformats.org/officeDocument/2006/relationships/hyperlink" Target="https://onlinelibrary.wiley.com/doi/full/10.1002/2050-7038.12885" TargetMode="External"/><Relationship Id="rId36" Type="http://schemas.openxmlformats.org/officeDocument/2006/relationships/hyperlink" Target="https://onlinelibrary.wiley.com/doi/full/10.1002/2050-7038.12885" TargetMode="External"/><Relationship Id="rId49" Type="http://schemas.openxmlformats.org/officeDocument/2006/relationships/image" Target="media/image3.jpeg"/><Relationship Id="rId57" Type="http://schemas.openxmlformats.org/officeDocument/2006/relationships/hyperlink" Target="https://en.wikipedia.org/wiki/Energy_conversion_efficiency" TargetMode="External"/><Relationship Id="rId106" Type="http://schemas.openxmlformats.org/officeDocument/2006/relationships/hyperlink" Target="https://en.wikipedia.org/wiki/Alkaline_fuel_cell" TargetMode="External"/><Relationship Id="rId114" Type="http://schemas.openxmlformats.org/officeDocument/2006/relationships/hyperlink" Target="https://en.wikipedia.org/wiki/Electrolyte" TargetMode="External"/><Relationship Id="rId119" Type="http://schemas.openxmlformats.org/officeDocument/2006/relationships/hyperlink" Target="https://en.wikipedia.org/wiki/Fuel_cell" TargetMode="External"/><Relationship Id="rId127" Type="http://schemas.openxmlformats.org/officeDocument/2006/relationships/hyperlink" Target="https://en.wikipedia.org/wiki/Auxiliary_power_unit" TargetMode="External"/><Relationship Id="rId10" Type="http://schemas.openxmlformats.org/officeDocument/2006/relationships/hyperlink" Target="https://en.wikipedia.org/wiki/Off-the-grid" TargetMode="External"/><Relationship Id="rId31" Type="http://schemas.openxmlformats.org/officeDocument/2006/relationships/hyperlink" Target="https://onlinelibrary.wiley.com/doi/full/10.1002/2050-7038.12885" TargetMode="External"/><Relationship Id="rId44" Type="http://schemas.openxmlformats.org/officeDocument/2006/relationships/hyperlink" Target="https://en.wikipedia.org/wiki/Organic_solar_cell" TargetMode="External"/><Relationship Id="rId52" Type="http://schemas.openxmlformats.org/officeDocument/2006/relationships/hyperlink" Target="https://en.wikipedia.org/wiki/Organic_solar_cell" TargetMode="External"/><Relationship Id="rId60" Type="http://schemas.openxmlformats.org/officeDocument/2006/relationships/hyperlink" Target="https://en.wikipedia.org/wiki/Printed_electronics" TargetMode="External"/><Relationship Id="rId65" Type="http://schemas.openxmlformats.org/officeDocument/2006/relationships/hyperlink" Target="https://en.wikipedia.org/wiki/Solar_cell" TargetMode="External"/><Relationship Id="rId73" Type="http://schemas.openxmlformats.org/officeDocument/2006/relationships/hyperlink" Target="https://en.wikipedia.org/wiki/Crystalline_silicon" TargetMode="External"/><Relationship Id="rId78" Type="http://schemas.openxmlformats.org/officeDocument/2006/relationships/hyperlink" Target="https://en.wikipedia.org/wiki/Solar_panel" TargetMode="External"/><Relationship Id="rId81" Type="http://schemas.openxmlformats.org/officeDocument/2006/relationships/image" Target="media/image4.jpeg"/><Relationship Id="rId86" Type="http://schemas.openxmlformats.org/officeDocument/2006/relationships/hyperlink" Target="https://en.wikipedia.org/wiki/Variable_speed_wind_turbine" TargetMode="External"/><Relationship Id="rId94" Type="http://schemas.openxmlformats.org/officeDocument/2006/relationships/hyperlink" Target="https://en.wikipedia.org/wiki/Pulse-width_modulation" TargetMode="External"/><Relationship Id="rId99" Type="http://schemas.openxmlformats.org/officeDocument/2006/relationships/hyperlink" Target="https://en.wikipedia.org/wiki/Fuel_cell" TargetMode="External"/><Relationship Id="rId101" Type="http://schemas.openxmlformats.org/officeDocument/2006/relationships/hyperlink" Target="https://en.wikipedia.org/wiki/Fuel_cell" TargetMode="External"/><Relationship Id="rId122" Type="http://schemas.openxmlformats.org/officeDocument/2006/relationships/image" Target="media/image8.jpeg"/><Relationship Id="rId130" Type="http://schemas.openxmlformats.org/officeDocument/2006/relationships/hyperlink" Target="https://en.wikipedia.org/wiki/Microturbine" TargetMode="External"/><Relationship Id="rId135" Type="http://schemas.openxmlformats.org/officeDocument/2006/relationships/hyperlink" Target="https://en.wikipedia.org/wiki/Captive_power_plant" TargetMode="External"/><Relationship Id="rId143" Type="http://schemas.openxmlformats.org/officeDocument/2006/relationships/hyperlink" Target="https://en.wikipedia.org/wiki/Electrical_battery" TargetMode="External"/><Relationship Id="rId148" Type="http://schemas.openxmlformats.org/officeDocument/2006/relationships/hyperlink" Target="https://en.wikipedia.org/wiki/Vehicle-to-grid" TargetMode="Externa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icrogrid" TargetMode="External"/><Relationship Id="rId13" Type="http://schemas.openxmlformats.org/officeDocument/2006/relationships/hyperlink" Target="https://en.wikipedia.org/wiki/Microgrid" TargetMode="External"/><Relationship Id="rId18" Type="http://schemas.openxmlformats.org/officeDocument/2006/relationships/hyperlink" Target="https://en.wikipedia.org/wiki/Microgrid" TargetMode="External"/><Relationship Id="rId39" Type="http://schemas.openxmlformats.org/officeDocument/2006/relationships/hyperlink" Target="https://onlinelibrary.wiley.com/cms/asset/2e774ab3-853e-4347-9e7a-39146945648c/etep12885-fig-0002-m.jpg" TargetMode="External"/><Relationship Id="rId109" Type="http://schemas.openxmlformats.org/officeDocument/2006/relationships/hyperlink" Target="https://en.wikipedia.org/wiki/Space_capsule" TargetMode="External"/><Relationship Id="rId34" Type="http://schemas.openxmlformats.org/officeDocument/2006/relationships/hyperlink" Target="https://onlinelibrary.wiley.com/doi/full/10.1002/2050-7038.12885" TargetMode="External"/><Relationship Id="rId50" Type="http://schemas.openxmlformats.org/officeDocument/2006/relationships/hyperlink" Target="https://en.wikipedia.org/wiki/Organic_solar_cell" TargetMode="External"/><Relationship Id="rId55" Type="http://schemas.openxmlformats.org/officeDocument/2006/relationships/hyperlink" Target="https://en.wikipedia.org/wiki/Band_gap" TargetMode="External"/><Relationship Id="rId76" Type="http://schemas.openxmlformats.org/officeDocument/2006/relationships/hyperlink" Target="https://en.wikipedia.org/wiki/Transparency_and_translucency" TargetMode="External"/><Relationship Id="rId97" Type="http://schemas.openxmlformats.org/officeDocument/2006/relationships/hyperlink" Target="https://en.wikipedia.org/wiki/Hydrogen_fuel" TargetMode="External"/><Relationship Id="rId104" Type="http://schemas.openxmlformats.org/officeDocument/2006/relationships/hyperlink" Target="https://en.wikipedia.org/wiki/William_Robert_Grove" TargetMode="External"/><Relationship Id="rId120" Type="http://schemas.openxmlformats.org/officeDocument/2006/relationships/hyperlink" Target="https://en.wikipedia.org/wiki/Nitrogen_dioxide" TargetMode="External"/><Relationship Id="rId125" Type="http://schemas.openxmlformats.org/officeDocument/2006/relationships/hyperlink" Target="https://en.wikipedia.org/wiki/Gas_turbine" TargetMode="External"/><Relationship Id="rId141" Type="http://schemas.openxmlformats.org/officeDocument/2006/relationships/hyperlink" Target="https://en.wikipedia.org/wiki/Grid_defection" TargetMode="External"/><Relationship Id="rId146" Type="http://schemas.openxmlformats.org/officeDocument/2006/relationships/hyperlink" Target="https://en.wikipedia.org/wiki/Renewable_energy" TargetMode="External"/><Relationship Id="rId7" Type="http://schemas.openxmlformats.org/officeDocument/2006/relationships/hyperlink" Target="https://en.wikipedia.org/wiki/Microgrid" TargetMode="External"/><Relationship Id="rId71" Type="http://schemas.openxmlformats.org/officeDocument/2006/relationships/hyperlink" Target="https://en.wikipedia.org/wiki/Nanometers" TargetMode="External"/><Relationship Id="rId92" Type="http://schemas.openxmlformats.org/officeDocument/2006/relationships/hyperlink" Target="https://en.wikipedia.org/wiki/Variable_speed_wind_turbine" TargetMode="External"/><Relationship Id="rId2" Type="http://schemas.openxmlformats.org/officeDocument/2006/relationships/styles" Target="styles.xml"/><Relationship Id="rId29" Type="http://schemas.openxmlformats.org/officeDocument/2006/relationships/hyperlink" Target="https://onlinelibrary.wiley.com/doi/full/10.1002/2050-7038.12885" TargetMode="External"/><Relationship Id="rId24" Type="http://schemas.openxmlformats.org/officeDocument/2006/relationships/hyperlink" Target="https://onlinelibrary.wiley.com/doi/full/10.1002/2050-7038.12885" TargetMode="External"/><Relationship Id="rId40" Type="http://schemas.openxmlformats.org/officeDocument/2006/relationships/image" Target="media/image2.png"/><Relationship Id="rId45" Type="http://schemas.openxmlformats.org/officeDocument/2006/relationships/hyperlink" Target="https://en.wikipedia.org/wiki/Electricity" TargetMode="External"/><Relationship Id="rId66" Type="http://schemas.openxmlformats.org/officeDocument/2006/relationships/hyperlink" Target="https://en.wikipedia.org/wiki/Thin_film" TargetMode="External"/><Relationship Id="rId87" Type="http://schemas.openxmlformats.org/officeDocument/2006/relationships/hyperlink" Target="https://en.wikipedia.org/wiki/Variable_speed_wind_turbine" TargetMode="External"/><Relationship Id="rId110" Type="http://schemas.openxmlformats.org/officeDocument/2006/relationships/hyperlink" Target="https://en.wikipedia.org/wiki/Fuel_cell_vehicle" TargetMode="External"/><Relationship Id="rId115" Type="http://schemas.openxmlformats.org/officeDocument/2006/relationships/hyperlink" Target="https://en.wikipedia.org/wiki/Direct_current" TargetMode="External"/><Relationship Id="rId131" Type="http://schemas.openxmlformats.org/officeDocument/2006/relationships/image" Target="media/image9.png"/><Relationship Id="rId136" Type="http://schemas.openxmlformats.org/officeDocument/2006/relationships/hyperlink" Target="https://en.wikipedia.org/wiki/Aluminum_smelter" TargetMode="External"/><Relationship Id="rId61" Type="http://schemas.openxmlformats.org/officeDocument/2006/relationships/hyperlink" Target="https://en.wikipedia.org/wiki/Organic_solar_cell" TargetMode="External"/><Relationship Id="rId82" Type="http://schemas.openxmlformats.org/officeDocument/2006/relationships/hyperlink" Target="https://en.wikipedia.org/w/index.php?title=Fixed_speed_wind_turbine&amp;action=edit&amp;redlink=1" TargetMode="External"/><Relationship Id="rId152" Type="http://schemas.openxmlformats.org/officeDocument/2006/relationships/theme" Target="theme/theme1.xml"/><Relationship Id="rId19" Type="http://schemas.openxmlformats.org/officeDocument/2006/relationships/hyperlink" Target="https://en.wikipedia.org/wiki/Microgrid" TargetMode="External"/><Relationship Id="rId14" Type="http://schemas.openxmlformats.org/officeDocument/2006/relationships/hyperlink" Target="https://en.wikipedia.org/wiki/Microgrid" TargetMode="External"/><Relationship Id="rId30" Type="http://schemas.openxmlformats.org/officeDocument/2006/relationships/hyperlink" Target="https://onlinelibrary.wiley.com/doi/full/10.1002/2050-7038.12885" TargetMode="External"/><Relationship Id="rId35" Type="http://schemas.openxmlformats.org/officeDocument/2006/relationships/hyperlink" Target="https://onlinelibrary.wiley.com/doi/full/10.1002/2050-7038.12885" TargetMode="External"/><Relationship Id="rId56" Type="http://schemas.openxmlformats.org/officeDocument/2006/relationships/hyperlink" Target="https://en.wikipedia.org/wiki/Attenuation_coefficient" TargetMode="External"/><Relationship Id="rId77" Type="http://schemas.openxmlformats.org/officeDocument/2006/relationships/hyperlink" Target="https://en.wikipedia.org/wiki/Window_tinting" TargetMode="External"/><Relationship Id="rId100" Type="http://schemas.openxmlformats.org/officeDocument/2006/relationships/hyperlink" Target="https://en.wikipedia.org/wiki/Redox" TargetMode="External"/><Relationship Id="rId105" Type="http://schemas.openxmlformats.org/officeDocument/2006/relationships/hyperlink" Target="https://en.wikipedia.org/wiki/Francis_Thomas_Bacon" TargetMode="External"/><Relationship Id="rId126" Type="http://schemas.openxmlformats.org/officeDocument/2006/relationships/hyperlink" Target="https://en.wikipedia.org/wiki/Turbocharger" TargetMode="External"/><Relationship Id="rId147" Type="http://schemas.openxmlformats.org/officeDocument/2006/relationships/hyperlink" Target="https://en.wikipedia.org/wiki/Renewable_energy" TargetMode="External"/><Relationship Id="rId8" Type="http://schemas.openxmlformats.org/officeDocument/2006/relationships/hyperlink" Target="https://en.wikipedia.org/wiki/Microgrid" TargetMode="External"/><Relationship Id="rId51" Type="http://schemas.openxmlformats.org/officeDocument/2006/relationships/hyperlink" Target="https://en.wikipedia.org/wiki/Molecules" TargetMode="External"/><Relationship Id="rId72" Type="http://schemas.openxmlformats.org/officeDocument/2006/relationships/hyperlink" Target="https://en.wikipedia.org/wiki/Micrometers" TargetMode="External"/><Relationship Id="rId93" Type="http://schemas.openxmlformats.org/officeDocument/2006/relationships/image" Target="media/image6.png"/><Relationship Id="rId98" Type="http://schemas.openxmlformats.org/officeDocument/2006/relationships/hyperlink" Target="https://en.wikipedia.org/wiki/Oxidizing_agent" TargetMode="External"/><Relationship Id="rId121" Type="http://schemas.openxmlformats.org/officeDocument/2006/relationships/hyperlink" Target="https://en.wikipedia.org/wiki/Cogeneration" TargetMode="External"/><Relationship Id="rId142" Type="http://schemas.openxmlformats.org/officeDocument/2006/relationships/hyperlink" Target="https://en.wikipedia.org/wiki/Cogeneration"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13</Pages>
  <Words>5435</Words>
  <Characters>30982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36345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TKRLIB</dc:creator>
  <cp:keywords/>
  <dc:description/>
  <cp:lastModifiedBy>TKRLIB</cp:lastModifiedBy>
  <cp:revision>11</cp:revision>
  <dcterms:created xsi:type="dcterms:W3CDTF">2022-09-06T05:55:00Z</dcterms:created>
  <dcterms:modified xsi:type="dcterms:W3CDTF">2022-09-06T08:47:00Z</dcterms:modified>
</cp:coreProperties>
</file>