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Source Sans Pro" w:cs="Source Sans Pro" w:eastAsia="Source Sans Pro" w:hAnsi="Source Sans Pro"/>
          <w:b w:val="1"/>
          <w:sz w:val="30"/>
          <w:szCs w:val="30"/>
          <w:highlight w:val="white"/>
        </w:rPr>
      </w:pPr>
      <w:r w:rsidDel="00000000" w:rsidR="00000000" w:rsidRPr="00000000">
        <w:rPr>
          <w:rFonts w:ascii="Source Sans Pro" w:cs="Source Sans Pro" w:eastAsia="Source Sans Pro" w:hAnsi="Source Sans Pro"/>
          <w:b w:val="1"/>
          <w:sz w:val="30"/>
          <w:szCs w:val="30"/>
          <w:highlight w:val="white"/>
          <w:rtl w:val="0"/>
        </w:rPr>
        <w:t xml:space="preserve">Frequently Asked Questions (FAQ) - DSML Portfolio Project</w:t>
      </w:r>
    </w:p>
    <w:p w:rsidR="00000000" w:rsidDel="00000000" w:rsidP="00000000" w:rsidRDefault="00000000" w:rsidRPr="00000000" w14:paraId="0000000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1. What is the "DSML Portfolio Project"? </w:t>
      </w:r>
    </w:p>
    <w:p w:rsidR="00000000" w:rsidDel="00000000" w:rsidP="00000000" w:rsidRDefault="00000000" w:rsidRPr="00000000" w14:paraId="00000004">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Are you ready to transform your job application and stand out in the competitive world of machine learning? </w:t>
      </w:r>
    </w:p>
    <w:p w:rsidR="00000000" w:rsidDel="00000000" w:rsidP="00000000" w:rsidRDefault="00000000" w:rsidRPr="00000000" w14:paraId="00000005">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Welcome to "Portfolio Projects," an intensive one-month module designed to elevate your skills through hands-on experience. </w:t>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This unique opportunity allows you to work on real-world machine learning projects, showcasing your expertise and setting you apart from the crowd. </w:t>
      </w:r>
    </w:p>
    <w:p w:rsidR="00000000" w:rsidDel="00000000" w:rsidP="00000000" w:rsidRDefault="00000000" w:rsidRPr="00000000" w14:paraId="00000007">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By the end of this module, you’ll not only have a robust project to highlight in your portfolio but also the confidence and practical knowledge that top employers are seeking. </w:t>
      </w:r>
    </w:p>
    <w:p w:rsidR="00000000" w:rsidDel="00000000" w:rsidP="00000000" w:rsidRDefault="00000000" w:rsidRPr="00000000" w14:paraId="00000008">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2. Who is eligible to participate in the "DSML Portfolio Project"? </w:t>
      </w:r>
    </w:p>
    <w:p w:rsidR="00000000" w:rsidDel="00000000" w:rsidP="00000000" w:rsidRDefault="00000000" w:rsidRPr="00000000" w14:paraId="0000000A">
      <w:pPr>
        <w:numPr>
          <w:ilvl w:val="0"/>
          <w:numId w:val="6"/>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Participation in the "DSML Portfolio Projects" is restricted to learners who completed ML modules in their DSMl journey. </w:t>
      </w:r>
    </w:p>
    <w:p w:rsidR="00000000" w:rsidDel="00000000" w:rsidP="00000000" w:rsidRDefault="00000000" w:rsidRPr="00000000" w14:paraId="0000000B">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3. How are the projects structured? </w:t>
      </w:r>
      <w:r w:rsidDel="00000000" w:rsidR="00000000" w:rsidRPr="00000000">
        <w:rPr>
          <w:rtl w:val="0"/>
        </w:rPr>
      </w:r>
    </w:p>
    <w:p w:rsidR="00000000" w:rsidDel="00000000" w:rsidP="00000000" w:rsidRDefault="00000000" w:rsidRPr="00000000" w14:paraId="0000000D">
      <w:pPr>
        <w:numPr>
          <w:ilvl w:val="0"/>
          <w:numId w:val="7"/>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You will be working individually on your project. For the successful completion of the projects along with a strong portfolio, </w:t>
      </w:r>
      <w:r w:rsidDel="00000000" w:rsidR="00000000" w:rsidRPr="00000000">
        <w:rPr>
          <w:rFonts w:ascii="Source Sans Pro" w:cs="Source Sans Pro" w:eastAsia="Source Sans Pro" w:hAnsi="Source Sans Pro"/>
          <w:b w:val="1"/>
          <w:sz w:val="24"/>
          <w:szCs w:val="24"/>
          <w:rtl w:val="0"/>
        </w:rPr>
        <w:t xml:space="preserve">will need efforts of 10 hours per week</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0E">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4. Which project will I be working on?</w:t>
      </w:r>
    </w:p>
    <w:p w:rsidR="00000000" w:rsidDel="00000000" w:rsidP="00000000" w:rsidRDefault="00000000" w:rsidRPr="00000000" w14:paraId="00000010">
      <w:pPr>
        <w:numPr>
          <w:ilvl w:val="0"/>
          <w:numId w:val="8"/>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We’ll share a list of projects for you to choose from. You can choose any one of them based on your interest/ experience.</w:t>
      </w:r>
    </w:p>
    <w:p w:rsidR="00000000" w:rsidDel="00000000" w:rsidP="00000000" w:rsidRDefault="00000000" w:rsidRPr="00000000" w14:paraId="00000011">
      <w:pPr>
        <w:numPr>
          <w:ilvl w:val="0"/>
          <w:numId w:val="8"/>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b w:val="1"/>
          <w:sz w:val="24"/>
          <w:szCs w:val="24"/>
          <w:rtl w:val="0"/>
        </w:rPr>
        <w:t xml:space="preserve">From the start till the end, you’ll be working on the same project and won't be allowed to switch.</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12">
      <w:pPr>
        <w:ind w:left="72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5. What is the expected duration of the project? </w:t>
      </w:r>
    </w:p>
    <w:p w:rsidR="00000000" w:rsidDel="00000000" w:rsidP="00000000" w:rsidRDefault="00000000" w:rsidRPr="00000000" w14:paraId="00000014">
      <w:pPr>
        <w:numPr>
          <w:ilvl w:val="0"/>
          <w:numId w:val="4"/>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You will have 3-4 weeks to work on your assigned project. During this period, </w:t>
      </w:r>
      <w:r w:rsidDel="00000000" w:rsidR="00000000" w:rsidRPr="00000000">
        <w:rPr>
          <w:rFonts w:ascii="Source Sans Pro" w:cs="Source Sans Pro" w:eastAsia="Source Sans Pro" w:hAnsi="Source Sans Pro"/>
          <w:b w:val="1"/>
          <w:sz w:val="24"/>
          <w:szCs w:val="24"/>
          <w:rtl w:val="0"/>
        </w:rPr>
        <w:t xml:space="preserve">we will have 3 Portfolio Projects classes</w:t>
      </w:r>
      <w:r w:rsidDel="00000000" w:rsidR="00000000" w:rsidRPr="00000000">
        <w:rPr>
          <w:rFonts w:ascii="Source Sans Pro" w:cs="Source Sans Pro" w:eastAsia="Source Sans Pro" w:hAnsi="Source Sans Pro"/>
          <w:sz w:val="24"/>
          <w:szCs w:val="24"/>
          <w:rtl w:val="0"/>
        </w:rPr>
        <w:t xml:space="preserve"> and rest of the time off for you to fully immerse yourself in the project.</w:t>
      </w:r>
    </w:p>
    <w:p w:rsidR="00000000" w:rsidDel="00000000" w:rsidP="00000000" w:rsidRDefault="00000000" w:rsidRPr="00000000" w14:paraId="00000015">
      <w:pPr>
        <w:numPr>
          <w:ilvl w:val="0"/>
          <w:numId w:val="4"/>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Projects are divided into phases, each meant to be completed in a week and you’ll be expected to complete the tasks accordingly and provide updates on the progress.</w:t>
      </w:r>
    </w:p>
    <w:p w:rsidR="00000000" w:rsidDel="00000000" w:rsidP="00000000" w:rsidRDefault="00000000" w:rsidRPr="00000000" w14:paraId="00000016">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7">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6. What are the expected outcomes of the project? </w:t>
      </w:r>
    </w:p>
    <w:p w:rsidR="00000000" w:rsidDel="00000000" w:rsidP="00000000" w:rsidRDefault="00000000" w:rsidRPr="00000000" w14:paraId="00000018">
      <w:pPr>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Upon completing the project, we expect you to deliver the following outcomes:</w:t>
      </w:r>
    </w:p>
    <w:p w:rsidR="00000000" w:rsidDel="00000000" w:rsidP="00000000" w:rsidRDefault="00000000" w:rsidRPr="00000000" w14:paraId="00000019">
      <w:pPr>
        <w:numPr>
          <w:ilvl w:val="1"/>
          <w:numId w:val="2"/>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GitHub Repository and/or Live Dashboard/Deployed demo</w:t>
      </w:r>
    </w:p>
    <w:p w:rsidR="00000000" w:rsidDel="00000000" w:rsidP="00000000" w:rsidRDefault="00000000" w:rsidRPr="00000000" w14:paraId="0000001A">
      <w:pPr>
        <w:numPr>
          <w:ilvl w:val="1"/>
          <w:numId w:val="2"/>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Detailed 2000-word Technical Blog</w:t>
      </w:r>
    </w:p>
    <w:p w:rsidR="00000000" w:rsidDel="00000000" w:rsidP="00000000" w:rsidRDefault="00000000" w:rsidRPr="00000000" w14:paraId="0000001B">
      <w:pPr>
        <w:numPr>
          <w:ilvl w:val="2"/>
          <w:numId w:val="2"/>
        </w:numPr>
        <w:ind w:left="216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It can be on Medium, TDS(Towards Data Science), or similar platforms.</w:t>
      </w:r>
    </w:p>
    <w:p w:rsidR="00000000" w:rsidDel="00000000" w:rsidP="00000000" w:rsidRDefault="00000000" w:rsidRPr="00000000" w14:paraId="0000001C">
      <w:pPr>
        <w:numPr>
          <w:ilvl w:val="1"/>
          <w:numId w:val="2"/>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5-minute Demo Video (via Loom)</w:t>
      </w:r>
    </w:p>
    <w:p w:rsidR="00000000" w:rsidDel="00000000" w:rsidP="00000000" w:rsidRDefault="00000000" w:rsidRPr="00000000" w14:paraId="0000001D">
      <w:pPr>
        <w:numPr>
          <w:ilvl w:val="1"/>
          <w:numId w:val="2"/>
        </w:numPr>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Build your portfolio using </w:t>
      </w:r>
      <w:hyperlink r:id="rId6">
        <w:r w:rsidDel="00000000" w:rsidR="00000000" w:rsidRPr="00000000">
          <w:rPr>
            <w:rFonts w:ascii="Source Sans Pro" w:cs="Source Sans Pro" w:eastAsia="Source Sans Pro" w:hAnsi="Source Sans Pro"/>
            <w:color w:val="1155cc"/>
            <w:sz w:val="24"/>
            <w:szCs w:val="24"/>
            <w:u w:val="single"/>
            <w:rtl w:val="0"/>
          </w:rPr>
          <w:t xml:space="preserve">https://www.datascienceportfol.io/</w:t>
        </w:r>
      </w:hyperlink>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1E">
      <w:pPr>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F">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7. How is it different from business cases?  </w:t>
      </w:r>
    </w:p>
    <w:p w:rsidR="00000000" w:rsidDel="00000000" w:rsidP="00000000" w:rsidRDefault="00000000" w:rsidRPr="00000000" w14:paraId="00000020">
      <w:pPr>
        <w:numPr>
          <w:ilvl w:val="0"/>
          <w:numId w:val="5"/>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Portfolio projects are a lot different from business cases, as these are meant to be done end to end by you without any direct steps or pipeline provided to you. These will be more open-ended problems and the approach you follow and its results will be up to you. These projects will be more unique to you and as mentioned above you’ll do a lot more than solving a part of the problem. These would suit best for your resume and a chance to show a lot of your skills in one project from data handling, and solving problems to deploying it or even your presentation and writing skills via the blog. This is your chance to put all of it in one project</w:t>
      </w:r>
    </w:p>
    <w:p w:rsidR="00000000" w:rsidDel="00000000" w:rsidP="00000000" w:rsidRDefault="00000000" w:rsidRPr="00000000" w14:paraId="00000021">
      <w:pPr>
        <w:ind w:left="72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2">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8. How do I express my interest in the "DSML Portfolio Project"?</w:t>
      </w:r>
    </w:p>
    <w:p w:rsidR="00000000" w:rsidDel="00000000" w:rsidP="00000000" w:rsidRDefault="00000000" w:rsidRPr="00000000" w14:paraId="00000023">
      <w:pPr>
        <w:numPr>
          <w:ilvl w:val="0"/>
          <w:numId w:val="3"/>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To express your interest in the "DSML Portfolio Projects," please fill out the Typeform provided here: </w:t>
      </w:r>
      <w:hyperlink r:id="rId7">
        <w:r w:rsidDel="00000000" w:rsidR="00000000" w:rsidRPr="00000000">
          <w:rPr>
            <w:rFonts w:ascii="Source Sans Pro" w:cs="Source Sans Pro" w:eastAsia="Source Sans Pro" w:hAnsi="Source Sans Pro"/>
            <w:color w:val="1155cc"/>
            <w:sz w:val="24"/>
            <w:szCs w:val="24"/>
            <w:u w:val="single"/>
            <w:rtl w:val="0"/>
          </w:rPr>
          <w:t xml:space="preserve">https://forms.gle/mrMVBz7y9K8GrQN36</w:t>
        </w:r>
      </w:hyperlink>
      <w:r w:rsidDel="00000000" w:rsidR="00000000" w:rsidRPr="00000000">
        <w:rPr>
          <w:rFonts w:ascii="Source Sans Pro" w:cs="Source Sans Pro" w:eastAsia="Source Sans Pro" w:hAnsi="Source Sans Pro"/>
          <w:sz w:val="24"/>
          <w:szCs w:val="24"/>
          <w:rtl w:val="0"/>
        </w:rPr>
        <w:t xml:space="preserve"> </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atascienceportfol.io/" TargetMode="External"/><Relationship Id="rId7" Type="http://schemas.openxmlformats.org/officeDocument/2006/relationships/hyperlink" Target="https://forms.gle/mrMVBz7y9K8GrQN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