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AIMLCZG523 MLOps Assignment 01</w:t>
      </w:r>
    </w:p>
    <w:p>
      <w:r>
        <w:t>Student: JONNALAGADDA NAGA VENKATA SAI NIKHIL | ID: 2025ae05575 | Repo: https://github.com/Sainagasashank/heart-disease-mlops-pipeline</w:t>
      </w:r>
    </w:p>
    <w:p>
      <w:r>
        <w:br w:type="page"/>
      </w:r>
    </w:p>
    <w:p>
      <w:pPr>
        <w:pStyle w:val="Heading1"/>
      </w:pPr>
      <w:r>
        <w:t>Modelling</w:t>
      </w:r>
    </w:p>
    <w:p>
      <w:r>
        <w:t>Highest nested-CV ROC-AUC; tie-breaker nested-CV accuracy. Held-out test metrics are not used for model selection.</w:t>
      </w:r>
    </w:p>
    <w:p>
      <w:r>
        <w:br w:type="page"/>
      </w:r>
    </w:p>
    <w:p>
      <w:pPr>
        <w:pStyle w:val="Heading1"/>
      </w:pPr>
      <w:r>
        <w:t>Tuning results</w:t>
      </w:r>
    </w:p>
    <w:p>
      <w:r>
        <w:t>|   Model | Grid Size                           | Best Inner-CV AUC                   | Best Params                         |</w:t>
        <w:br/>
        <w:t>|--------:|:------------------------------------|:------------------------------------|:------------------------------------|</w:t>
        <w:br/>
        <w:t>|  0.9109 | {\classifier__C\": 0.1              | \"classifier__class_weight\": null  | \"classifier__penalty\": \"l2\"}"   |</w:t>
        <w:br/>
        <w:t>|  0.9028 | {\classifier__max_depth\": 3        | \"classifier__min_samples_leaf\": 2 | \"classifier__n_estimators\": 200}" |</w:t>
        <w:br/>
        <w:t>|  0.8874 | {\classifier__learning_rate\": 0.03 | \"classifier__max_depth\": 2        | \"classifier__n_estimators\": 100}" |</w:t>
      </w:r>
    </w:p>
    <w:p>
      <w:r>
        <w:br w:type="page"/>
      </w:r>
    </w:p>
    <w:p>
      <w:pPr>
        <w:pStyle w:val="Heading1"/>
      </w:pPr>
      <w:r>
        <w:t>Comparison</w:t>
      </w:r>
    </w:p>
    <w:p>
      <w:r>
        <w:t>| Model              |   CV Accuracy |   CV ROC-AUC |   Test Accuracy |   Test Precision |   Test Recall |   Test F1 |   Test ROC-AUC |</w:t>
        <w:br/>
        <w:t>|:-------------------|--------------:|-------------:|----------------:|-----------------:|--------------:|----------:|---------------:|</w:t>
        <w:br/>
        <w:t>| LogisticRegression |        0.8387 |       0.9025 |          0.8852 |           0.8387 |        0.9286 |    0.8814 |         0.9665 |</w:t>
        <w:br/>
        <w:t>| RandomForest       |        0.8054 |       0.8962 |          0.8852 |           0.8182 |        0.9643 |    0.8852 |         0.9643 |</w:t>
        <w:br/>
        <w:t>| GradientBoosting   |        0.7893 |       0.8744 |          0.8852 |           0.8387 |        0.9286 |    0.8814 |         0.9513 |</w:t>
      </w:r>
    </w:p>
    <w:p>
      <w:r>
        <w:br w:type="page"/>
      </w:r>
    </w:p>
    <w:p>
      <w:pPr>
        <w:pStyle w:val="Heading1"/>
      </w:pPr>
      <w:r>
        <w:t>Setup</w:t>
      </w:r>
    </w:p>
    <w:p>
      <w:r>
        <w:t>pip install -r requirements-dev.txt; make data train test serve</w:t>
      </w:r>
    </w:p>
    <w:p>
      <w:r>
        <w:br w:type="page"/>
      </w:r>
    </w:p>
    <w:p>
      <w:pPr>
        <w:pStyle w:val="Heading1"/>
      </w:pPr>
      <w:r>
        <w:t>Monitoring</w:t>
      </w:r>
    </w:p>
    <w:p>
      <w:r>
        <w:t>make monitoring-up; make traffic</w:t>
      </w:r>
    </w:p>
    <w:p>
      <w:r>
        <w:br w:type="page"/>
      </w:r>
    </w:p>
    <w:p>
      <w:pPr>
        <w:pStyle w:val="Heading1"/>
      </w:pPr>
      <w:r>
        <w:t>Owner tasks</w:t>
      </w:r>
    </w:p>
    <w:p>
      <w:r>
        <w:t>Run external platform deployment/evidence and fill identity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