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96EB" w14:textId="77777777" w:rsidR="009E18C3" w:rsidRPr="009E18C3" w:rsidRDefault="009E18C3" w:rsidP="009E18C3">
      <w:pPr>
        <w:jc w:val="center"/>
        <w:rPr>
          <w:rFonts w:cstheme="minorHAnsi"/>
          <w:b/>
          <w:bCs/>
          <w:sz w:val="28"/>
          <w:szCs w:val="28"/>
          <w:u w:val="single"/>
        </w:rPr>
      </w:pPr>
      <w:r w:rsidRPr="009E18C3">
        <w:rPr>
          <w:rFonts w:cstheme="minorHAnsi"/>
          <w:b/>
          <w:bCs/>
          <w:sz w:val="28"/>
          <w:szCs w:val="28"/>
          <w:u w:val="single"/>
        </w:rPr>
        <w:t>Excel Assignment - 6</w:t>
      </w:r>
    </w:p>
    <w:p w14:paraId="6C2D6DCA" w14:textId="77777777" w:rsidR="009E18C3" w:rsidRPr="009E18C3" w:rsidRDefault="009E18C3" w:rsidP="009E18C3">
      <w:pPr>
        <w:rPr>
          <w:rFonts w:cstheme="minorHAnsi"/>
        </w:rPr>
      </w:pPr>
    </w:p>
    <w:p w14:paraId="25D9D5F8" w14:textId="77777777" w:rsidR="009E18C3" w:rsidRPr="009E18C3" w:rsidRDefault="009E18C3" w:rsidP="009E18C3">
      <w:pPr>
        <w:rPr>
          <w:rFonts w:cstheme="minorHAnsi"/>
        </w:rPr>
      </w:pPr>
      <w:r w:rsidRPr="009E18C3">
        <w:rPr>
          <w:rFonts w:cstheme="minorHAnsi"/>
        </w:rPr>
        <w:t>1. What are the various elements of the Excel interface? Describe how</w:t>
      </w:r>
    </w:p>
    <w:p w14:paraId="30F2610A" w14:textId="77777777" w:rsidR="009E18C3" w:rsidRPr="009E18C3" w:rsidRDefault="009E18C3" w:rsidP="009E18C3">
      <w:pPr>
        <w:rPr>
          <w:rFonts w:cstheme="minorHAnsi"/>
        </w:rPr>
      </w:pPr>
      <w:r w:rsidRPr="009E18C3">
        <w:rPr>
          <w:rFonts w:cstheme="minorHAnsi"/>
        </w:rPr>
        <w:t>they're used.</w:t>
      </w:r>
    </w:p>
    <w:p w14:paraId="5657798B" w14:textId="1F61331D" w:rsidR="009E18C3" w:rsidRPr="009E18C3" w:rsidRDefault="009E18C3" w:rsidP="009E18C3">
      <w:pPr>
        <w:rPr>
          <w:rFonts w:cstheme="minorHAnsi"/>
        </w:rPr>
      </w:pPr>
      <w:r w:rsidRPr="009E18C3">
        <w:rPr>
          <w:rFonts w:cstheme="minorHAnsi"/>
        </w:rPr>
        <w:t>Ans:</w:t>
      </w:r>
      <w:r w:rsidRPr="009E18C3">
        <w:rPr>
          <w:rFonts w:cstheme="minorHAnsi"/>
          <w:shd w:val="clear" w:color="auto" w:fill="FFFFFF"/>
        </w:rPr>
        <w:t xml:space="preserve"> </w:t>
      </w:r>
      <w:r w:rsidRPr="009E18C3">
        <w:rPr>
          <w:rFonts w:cstheme="minorHAnsi"/>
          <w:shd w:val="clear" w:color="auto" w:fill="FFFFFF"/>
        </w:rPr>
        <w:t>The different components of MS Excel are File Menu, Quick Access Toolbar, Title Bar, Row Headers, Column Headers, Active Cell (the cell you put the cursor in), and Fill Handle (the active cell's plus icon for dragging items)</w:t>
      </w:r>
      <w:proofErr w:type="gramStart"/>
      <w:r w:rsidRPr="009E18C3">
        <w:rPr>
          <w:rFonts w:cstheme="minorHAnsi"/>
          <w:shd w:val="clear" w:color="auto" w:fill="FFFFFF"/>
        </w:rPr>
        <w:t>. ,</w:t>
      </w:r>
      <w:proofErr w:type="gramEnd"/>
      <w:r w:rsidRPr="009E18C3">
        <w:rPr>
          <w:rFonts w:cstheme="minorHAnsi"/>
          <w:shd w:val="clear" w:color="auto" w:fill="FFFFFF"/>
        </w:rPr>
        <w:t xml:space="preserve"> address bar, formula bar, worksheet tabs, status bar</w:t>
      </w:r>
    </w:p>
    <w:p w14:paraId="5D817D38" w14:textId="77777777" w:rsidR="009E18C3" w:rsidRPr="009E18C3" w:rsidRDefault="009E18C3" w:rsidP="009E18C3">
      <w:pPr>
        <w:rPr>
          <w:rFonts w:cstheme="minorHAnsi"/>
        </w:rPr>
      </w:pPr>
      <w:r w:rsidRPr="009E18C3">
        <w:rPr>
          <w:rFonts w:cstheme="minorHAnsi"/>
        </w:rPr>
        <w:t>2. Write down the various applications of Excel in the industry.</w:t>
      </w:r>
    </w:p>
    <w:p w14:paraId="2DFF5745" w14:textId="6D075107" w:rsidR="009E18C3" w:rsidRPr="009E18C3" w:rsidRDefault="009E18C3" w:rsidP="009E18C3">
      <w:pPr>
        <w:rPr>
          <w:rFonts w:cstheme="minorHAnsi"/>
        </w:rPr>
      </w:pPr>
      <w:r w:rsidRPr="009E18C3">
        <w:rPr>
          <w:rFonts w:cstheme="minorHAnsi"/>
        </w:rPr>
        <w:t>Ans:</w:t>
      </w:r>
    </w:p>
    <w:p w14:paraId="5B20C3CA"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collection and verification of business data;</w:t>
      </w:r>
    </w:p>
    <w:p w14:paraId="13040A02"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business analysis;</w:t>
      </w:r>
    </w:p>
    <w:p w14:paraId="1D00983D"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data entry and storage;</w:t>
      </w:r>
    </w:p>
    <w:p w14:paraId="3ADD27C3"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data analysis;</w:t>
      </w:r>
    </w:p>
    <w:p w14:paraId="514B483E"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performance reporting;</w:t>
      </w:r>
    </w:p>
    <w:p w14:paraId="501F5BA6"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strategic analysis;</w:t>
      </w:r>
    </w:p>
    <w:p w14:paraId="5E0BC313"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accounting and budgeting;</w:t>
      </w:r>
    </w:p>
    <w:p w14:paraId="04478C98" w14:textId="77777777" w:rsidR="009E18C3" w:rsidRPr="009E18C3" w:rsidRDefault="009E18C3" w:rsidP="009E18C3">
      <w:pPr>
        <w:pStyle w:val="trt0xe"/>
        <w:numPr>
          <w:ilvl w:val="0"/>
          <w:numId w:val="1"/>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administrative and managerial management;</w:t>
      </w:r>
    </w:p>
    <w:p w14:paraId="73839E22" w14:textId="77777777" w:rsidR="009E18C3" w:rsidRPr="009E18C3" w:rsidRDefault="009E18C3" w:rsidP="009E18C3">
      <w:pPr>
        <w:rPr>
          <w:rFonts w:cstheme="minorHAnsi"/>
        </w:rPr>
      </w:pPr>
    </w:p>
    <w:p w14:paraId="4BADBD36" w14:textId="77777777" w:rsidR="009E18C3" w:rsidRPr="009E18C3" w:rsidRDefault="009E18C3" w:rsidP="009E18C3">
      <w:pPr>
        <w:rPr>
          <w:rFonts w:cstheme="minorHAnsi"/>
        </w:rPr>
      </w:pPr>
      <w:r w:rsidRPr="009E18C3">
        <w:rPr>
          <w:rFonts w:cstheme="minorHAnsi"/>
        </w:rPr>
        <w:t>3. On the ribbon, make a new tab. Add some different groups, insert</w:t>
      </w:r>
    </w:p>
    <w:p w14:paraId="6340A1B9" w14:textId="77777777" w:rsidR="009E18C3" w:rsidRPr="009E18C3" w:rsidRDefault="009E18C3" w:rsidP="009E18C3">
      <w:pPr>
        <w:rPr>
          <w:rFonts w:cstheme="minorHAnsi"/>
        </w:rPr>
      </w:pPr>
      <w:r w:rsidRPr="009E18C3">
        <w:rPr>
          <w:rFonts w:cstheme="minorHAnsi"/>
        </w:rPr>
        <w:t>commands in the groups and name them according to their commands</w:t>
      </w:r>
    </w:p>
    <w:p w14:paraId="41891FA2" w14:textId="77777777" w:rsidR="009E18C3" w:rsidRPr="009E18C3" w:rsidRDefault="009E18C3" w:rsidP="009E18C3">
      <w:pPr>
        <w:rPr>
          <w:rFonts w:cstheme="minorHAnsi"/>
        </w:rPr>
      </w:pPr>
      <w:r w:rsidRPr="009E18C3">
        <w:rPr>
          <w:rFonts w:cstheme="minorHAnsi"/>
        </w:rPr>
        <w:t>added. Copy and paste the screenshot of the steps you followed.</w:t>
      </w:r>
    </w:p>
    <w:p w14:paraId="3D67691E" w14:textId="2C479EC3" w:rsidR="009E18C3" w:rsidRPr="009E18C3" w:rsidRDefault="009E18C3" w:rsidP="009E18C3">
      <w:pPr>
        <w:rPr>
          <w:rFonts w:cstheme="minorHAnsi"/>
        </w:rPr>
      </w:pPr>
      <w:r w:rsidRPr="009E18C3">
        <w:rPr>
          <w:rFonts w:cstheme="minorHAnsi"/>
        </w:rPr>
        <w:t>Ans:</w:t>
      </w:r>
    </w:p>
    <w:p w14:paraId="2E3CE8BE" w14:textId="77777777" w:rsidR="009E18C3" w:rsidRPr="009E18C3" w:rsidRDefault="009E18C3" w:rsidP="009E18C3">
      <w:pPr>
        <w:shd w:val="clear" w:color="auto" w:fill="FFFFFF"/>
        <w:spacing w:after="0" w:line="240" w:lineRule="auto"/>
        <w:rPr>
          <w:rFonts w:eastAsia="Times New Roman" w:cstheme="minorHAnsi"/>
          <w:kern w:val="0"/>
          <w:sz w:val="27"/>
          <w:szCs w:val="27"/>
          <w:lang w:bidi="mr-IN"/>
          <w14:ligatures w14:val="none"/>
        </w:rPr>
      </w:pPr>
      <w:r w:rsidRPr="009E18C3">
        <w:rPr>
          <w:rFonts w:eastAsia="Times New Roman" w:cstheme="minorHAnsi"/>
          <w:kern w:val="0"/>
          <w:sz w:val="24"/>
          <w:szCs w:val="24"/>
          <w:shd w:val="clear" w:color="auto" w:fill="D3E3FD"/>
          <w:lang w:val="en" w:bidi="mr-IN"/>
          <w14:ligatures w14:val="none"/>
        </w:rPr>
        <w:t>In the Customize the Ribbon window, under the Customize the Ribbon list, click the tab that you want to add a group to.</w:t>
      </w:r>
      <w:r w:rsidRPr="009E18C3">
        <w:rPr>
          <w:rFonts w:eastAsia="Times New Roman" w:cstheme="minorHAnsi"/>
          <w:kern w:val="0"/>
          <w:sz w:val="24"/>
          <w:szCs w:val="24"/>
          <w:lang w:val="en" w:bidi="mr-IN"/>
          <w14:ligatures w14:val="none"/>
        </w:rPr>
        <w:t> Click New Group. To rename the New Group (Custom) group, right-click the group, click Rename, and then type a new name.</w:t>
      </w:r>
    </w:p>
    <w:p w14:paraId="3DAEE060" w14:textId="77777777" w:rsidR="009E18C3" w:rsidRPr="009E18C3" w:rsidRDefault="009E18C3" w:rsidP="009E18C3">
      <w:pPr>
        <w:rPr>
          <w:rFonts w:cstheme="minorHAnsi"/>
        </w:rPr>
      </w:pPr>
    </w:p>
    <w:p w14:paraId="0B86F7FC" w14:textId="77777777" w:rsidR="009E18C3" w:rsidRPr="009E18C3" w:rsidRDefault="009E18C3" w:rsidP="009E18C3">
      <w:pPr>
        <w:rPr>
          <w:rFonts w:cstheme="minorHAnsi"/>
        </w:rPr>
      </w:pPr>
    </w:p>
    <w:p w14:paraId="448F5322" w14:textId="77777777" w:rsidR="009E18C3" w:rsidRPr="009E18C3" w:rsidRDefault="009E18C3" w:rsidP="009E18C3">
      <w:pPr>
        <w:rPr>
          <w:rFonts w:cstheme="minorHAnsi"/>
        </w:rPr>
      </w:pPr>
      <w:r w:rsidRPr="009E18C3">
        <w:rPr>
          <w:rFonts w:cstheme="minorHAnsi"/>
        </w:rPr>
        <w:t>4. Make a list of different shortcut keys that are only connected to</w:t>
      </w:r>
    </w:p>
    <w:p w14:paraId="49750B8E" w14:textId="77777777" w:rsidR="009E18C3" w:rsidRPr="009E18C3" w:rsidRDefault="009E18C3" w:rsidP="009E18C3">
      <w:pPr>
        <w:rPr>
          <w:rFonts w:cstheme="minorHAnsi"/>
        </w:rPr>
      </w:pPr>
      <w:r w:rsidRPr="009E18C3">
        <w:rPr>
          <w:rFonts w:cstheme="minorHAnsi"/>
        </w:rPr>
        <w:t>formatting with their functions.</w:t>
      </w:r>
    </w:p>
    <w:p w14:paraId="1410DA7A" w14:textId="0EF7DF6D" w:rsidR="009E18C3" w:rsidRPr="009E18C3" w:rsidRDefault="009E18C3" w:rsidP="009E18C3">
      <w:pPr>
        <w:rPr>
          <w:rFonts w:cstheme="minorHAnsi"/>
        </w:rPr>
      </w:pPr>
      <w:r w:rsidRPr="009E18C3">
        <w:rPr>
          <w:rFonts w:cstheme="minorHAnsi"/>
        </w:rPr>
        <w:t>Ans:</w:t>
      </w:r>
    </w:p>
    <w:p w14:paraId="11F079C4"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 Applies comma formatting.</w:t>
      </w:r>
    </w:p>
    <w:p w14:paraId="517C0056"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 Applies currency formatting.</w:t>
      </w:r>
    </w:p>
    <w:p w14:paraId="1D25BC8F"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lastRenderedPageBreak/>
        <w:t>Ctrl+Shift</w:t>
      </w:r>
      <w:proofErr w:type="spellEnd"/>
      <w:r w:rsidRPr="009E18C3">
        <w:rPr>
          <w:rFonts w:asciiTheme="minorHAnsi" w:hAnsiTheme="minorHAnsi" w:cstheme="minorHAnsi"/>
        </w:rPr>
        <w:t>+# Applies date formatting.</w:t>
      </w:r>
    </w:p>
    <w:p w14:paraId="4BBF8135"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 Applies percentage formatting.</w:t>
      </w:r>
    </w:p>
    <w:p w14:paraId="0CCC9E22"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 Applies exponential formatting.</w:t>
      </w:r>
    </w:p>
    <w:p w14:paraId="20DB2398"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 Selects the current region around the active cell.</w:t>
      </w:r>
    </w:p>
    <w:p w14:paraId="11F13C43"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+&amp; ...</w:t>
      </w:r>
    </w:p>
    <w:p w14:paraId="6EA19919" w14:textId="77777777" w:rsidR="009E18C3" w:rsidRPr="009E18C3" w:rsidRDefault="009E18C3" w:rsidP="009E18C3">
      <w:pPr>
        <w:pStyle w:val="trt0xe"/>
        <w:numPr>
          <w:ilvl w:val="0"/>
          <w:numId w:val="2"/>
        </w:numPr>
        <w:shd w:val="clear" w:color="auto" w:fill="FFFFFF"/>
        <w:spacing w:before="0" w:beforeAutospacing="0" w:after="60" w:afterAutospacing="0"/>
        <w:rPr>
          <w:rFonts w:asciiTheme="minorHAnsi" w:hAnsiTheme="minorHAnsi" w:cstheme="minorHAnsi"/>
        </w:rPr>
      </w:pPr>
      <w:proofErr w:type="spellStart"/>
      <w:r w:rsidRPr="009E18C3">
        <w:rPr>
          <w:rFonts w:asciiTheme="minorHAnsi" w:hAnsiTheme="minorHAnsi" w:cstheme="minorHAnsi"/>
        </w:rPr>
        <w:t>Ctrl+Shift</w:t>
      </w:r>
      <w:proofErr w:type="spellEnd"/>
      <w:r w:rsidRPr="009E18C3">
        <w:rPr>
          <w:rFonts w:asciiTheme="minorHAnsi" w:hAnsiTheme="minorHAnsi" w:cstheme="minorHAnsi"/>
        </w:rPr>
        <w:t>+_</w:t>
      </w:r>
    </w:p>
    <w:p w14:paraId="67A88A40" w14:textId="77777777" w:rsidR="009E18C3" w:rsidRPr="009E18C3" w:rsidRDefault="009E18C3" w:rsidP="009E18C3">
      <w:pPr>
        <w:rPr>
          <w:rFonts w:cstheme="minorHAnsi"/>
        </w:rPr>
      </w:pPr>
    </w:p>
    <w:p w14:paraId="2A491603" w14:textId="77777777" w:rsidR="009E18C3" w:rsidRPr="009E18C3" w:rsidRDefault="009E18C3" w:rsidP="009E18C3">
      <w:pPr>
        <w:rPr>
          <w:rFonts w:cstheme="minorHAnsi"/>
        </w:rPr>
      </w:pPr>
      <w:r w:rsidRPr="009E18C3">
        <w:rPr>
          <w:rFonts w:cstheme="minorHAnsi"/>
        </w:rPr>
        <w:t>5. What distinguishes Excel from other analytical tools?</w:t>
      </w:r>
    </w:p>
    <w:p w14:paraId="4C0B15C4" w14:textId="6DDB62D8" w:rsidR="009E18C3" w:rsidRPr="009E18C3" w:rsidRDefault="009E18C3" w:rsidP="009E18C3">
      <w:pPr>
        <w:rPr>
          <w:rFonts w:cstheme="minorHAnsi"/>
        </w:rPr>
      </w:pPr>
      <w:r w:rsidRPr="009E18C3">
        <w:rPr>
          <w:rFonts w:cstheme="minorHAnsi"/>
        </w:rPr>
        <w:t>Ans:</w:t>
      </w:r>
    </w:p>
    <w:p w14:paraId="0D329008" w14:textId="05985471" w:rsidR="009E18C3" w:rsidRPr="009E18C3" w:rsidRDefault="009E18C3" w:rsidP="009E18C3">
      <w:pPr>
        <w:rPr>
          <w:rFonts w:cstheme="minorHAnsi"/>
        </w:rPr>
      </w:pPr>
      <w:r w:rsidRPr="009E18C3">
        <w:rPr>
          <w:rFonts w:cstheme="minorHAnsi"/>
          <w:sz w:val="30"/>
          <w:szCs w:val="30"/>
          <w:shd w:val="clear" w:color="auto" w:fill="FFFFFF"/>
        </w:rPr>
        <w:t>Excel's </w:t>
      </w:r>
      <w:r w:rsidRPr="009E18C3">
        <w:rPr>
          <w:rFonts w:cstheme="minorHAnsi"/>
          <w:sz w:val="30"/>
          <w:szCs w:val="30"/>
        </w:rPr>
        <w:t>ability to provide statistical analysis and visual data using graphs and charts</w:t>
      </w:r>
      <w:r w:rsidRPr="009E18C3">
        <w:rPr>
          <w:rFonts w:cstheme="minorHAnsi"/>
          <w:sz w:val="30"/>
          <w:szCs w:val="30"/>
          <w:shd w:val="clear" w:color="auto" w:fill="FFFFFF"/>
        </w:rPr>
        <w:t> sets it apart. The software offers an array of visualization tools, including standard column, bar, and line charts and more complex options like Waterfall, stock, and sunburst charts</w:t>
      </w:r>
    </w:p>
    <w:p w14:paraId="7BECE6FC" w14:textId="3083D18F" w:rsidR="00E37982" w:rsidRPr="009E18C3" w:rsidRDefault="009E18C3" w:rsidP="009E18C3">
      <w:pPr>
        <w:rPr>
          <w:rFonts w:cstheme="minorHAnsi"/>
        </w:rPr>
      </w:pPr>
      <w:r w:rsidRPr="009E18C3">
        <w:rPr>
          <w:rFonts w:cstheme="minorHAnsi"/>
        </w:rPr>
        <w:t>6. Create a table and add a custom header and footer to your table.</w:t>
      </w:r>
    </w:p>
    <w:p w14:paraId="2F4F0E46" w14:textId="1A65B19E" w:rsidR="009E18C3" w:rsidRPr="009E18C3" w:rsidRDefault="009E18C3" w:rsidP="009E18C3">
      <w:pPr>
        <w:rPr>
          <w:rFonts w:cstheme="minorHAnsi"/>
        </w:rPr>
      </w:pPr>
      <w:r w:rsidRPr="009E18C3">
        <w:rPr>
          <w:rFonts w:cstheme="minorHAnsi"/>
        </w:rPr>
        <w:t>Ans:</w:t>
      </w:r>
    </w:p>
    <w:p w14:paraId="7F7B054B" w14:textId="77777777" w:rsidR="009E18C3" w:rsidRPr="009E18C3" w:rsidRDefault="009E18C3" w:rsidP="009E18C3">
      <w:pPr>
        <w:pStyle w:val="trt0xe"/>
        <w:numPr>
          <w:ilvl w:val="0"/>
          <w:numId w:val="3"/>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Go to Insert &gt; Header or Footer.</w:t>
      </w:r>
    </w:p>
    <w:p w14:paraId="2D870383" w14:textId="77777777" w:rsidR="009E18C3" w:rsidRPr="009E18C3" w:rsidRDefault="009E18C3" w:rsidP="009E18C3">
      <w:pPr>
        <w:pStyle w:val="trt0xe"/>
        <w:numPr>
          <w:ilvl w:val="0"/>
          <w:numId w:val="3"/>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Choose from a list of standard headers or footers, go to the list of Header or Footer options, and select the header or footer that you want. ...</w:t>
      </w:r>
    </w:p>
    <w:p w14:paraId="2F9E7668" w14:textId="77777777" w:rsidR="009E18C3" w:rsidRPr="009E18C3" w:rsidRDefault="009E18C3" w:rsidP="009E18C3">
      <w:pPr>
        <w:pStyle w:val="trt0xe"/>
        <w:numPr>
          <w:ilvl w:val="0"/>
          <w:numId w:val="3"/>
        </w:numPr>
        <w:shd w:val="clear" w:color="auto" w:fill="FFFFFF"/>
        <w:spacing w:before="0" w:beforeAutospacing="0" w:after="60" w:afterAutospacing="0"/>
        <w:rPr>
          <w:rFonts w:asciiTheme="minorHAnsi" w:hAnsiTheme="minorHAnsi" w:cstheme="minorHAnsi"/>
        </w:rPr>
      </w:pPr>
      <w:r w:rsidRPr="009E18C3">
        <w:rPr>
          <w:rFonts w:asciiTheme="minorHAnsi" w:hAnsiTheme="minorHAnsi" w:cstheme="minorHAnsi"/>
        </w:rPr>
        <w:t>When you're done, select Close Header and Footer or press Esc.</w:t>
      </w:r>
    </w:p>
    <w:p w14:paraId="3D6EB66A" w14:textId="77777777" w:rsidR="009E18C3" w:rsidRPr="009E18C3" w:rsidRDefault="009E18C3" w:rsidP="009E18C3">
      <w:pPr>
        <w:rPr>
          <w:rFonts w:cstheme="minorHAnsi"/>
        </w:rPr>
      </w:pPr>
    </w:p>
    <w:sectPr w:rsidR="009E18C3" w:rsidRPr="009E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6DB0"/>
    <w:multiLevelType w:val="multilevel"/>
    <w:tmpl w:val="8D9A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127FA"/>
    <w:multiLevelType w:val="multilevel"/>
    <w:tmpl w:val="CD8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66269"/>
    <w:multiLevelType w:val="multilevel"/>
    <w:tmpl w:val="5410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897135">
    <w:abstractNumId w:val="1"/>
  </w:num>
  <w:num w:numId="2" w16cid:durableId="393746207">
    <w:abstractNumId w:val="0"/>
  </w:num>
  <w:num w:numId="3" w16cid:durableId="1170145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3"/>
    <w:rsid w:val="007F09B0"/>
    <w:rsid w:val="009E18C3"/>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4E9C"/>
  <w15:chartTrackingRefBased/>
  <w15:docId w15:val="{656172B6-0F0B-49EA-B98C-E3A090E4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E18C3"/>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customStyle="1" w:styleId="hgkelc">
    <w:name w:val="hgkelc"/>
    <w:basedOn w:val="DefaultParagraphFont"/>
    <w:rsid w:val="009E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6966">
      <w:bodyDiv w:val="1"/>
      <w:marLeft w:val="0"/>
      <w:marRight w:val="0"/>
      <w:marTop w:val="0"/>
      <w:marBottom w:val="0"/>
      <w:divBdr>
        <w:top w:val="none" w:sz="0" w:space="0" w:color="auto"/>
        <w:left w:val="none" w:sz="0" w:space="0" w:color="auto"/>
        <w:bottom w:val="none" w:sz="0" w:space="0" w:color="auto"/>
        <w:right w:val="none" w:sz="0" w:space="0" w:color="auto"/>
      </w:divBdr>
    </w:div>
    <w:div w:id="734931217">
      <w:bodyDiv w:val="1"/>
      <w:marLeft w:val="0"/>
      <w:marRight w:val="0"/>
      <w:marTop w:val="0"/>
      <w:marBottom w:val="0"/>
      <w:divBdr>
        <w:top w:val="none" w:sz="0" w:space="0" w:color="auto"/>
        <w:left w:val="none" w:sz="0" w:space="0" w:color="auto"/>
        <w:bottom w:val="none" w:sz="0" w:space="0" w:color="auto"/>
        <w:right w:val="none" w:sz="0" w:space="0" w:color="auto"/>
      </w:divBdr>
    </w:div>
    <w:div w:id="1092165493">
      <w:bodyDiv w:val="1"/>
      <w:marLeft w:val="0"/>
      <w:marRight w:val="0"/>
      <w:marTop w:val="0"/>
      <w:marBottom w:val="0"/>
      <w:divBdr>
        <w:top w:val="none" w:sz="0" w:space="0" w:color="auto"/>
        <w:left w:val="none" w:sz="0" w:space="0" w:color="auto"/>
        <w:bottom w:val="none" w:sz="0" w:space="0" w:color="auto"/>
        <w:right w:val="none" w:sz="0" w:space="0" w:color="auto"/>
      </w:divBdr>
      <w:divsChild>
        <w:div w:id="2002612044">
          <w:marLeft w:val="0"/>
          <w:marRight w:val="0"/>
          <w:marTop w:val="0"/>
          <w:marBottom w:val="0"/>
          <w:divBdr>
            <w:top w:val="none" w:sz="0" w:space="0" w:color="auto"/>
            <w:left w:val="none" w:sz="0" w:space="0" w:color="auto"/>
            <w:bottom w:val="none" w:sz="0" w:space="0" w:color="auto"/>
            <w:right w:val="none" w:sz="0" w:space="0" w:color="auto"/>
          </w:divBdr>
          <w:divsChild>
            <w:div w:id="221909543">
              <w:marLeft w:val="0"/>
              <w:marRight w:val="0"/>
              <w:marTop w:val="0"/>
              <w:marBottom w:val="0"/>
              <w:divBdr>
                <w:top w:val="none" w:sz="0" w:space="0" w:color="auto"/>
                <w:left w:val="none" w:sz="0" w:space="0" w:color="auto"/>
                <w:bottom w:val="none" w:sz="0" w:space="0" w:color="auto"/>
                <w:right w:val="none" w:sz="0" w:space="0" w:color="auto"/>
              </w:divBdr>
              <w:divsChild>
                <w:div w:id="2135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2024-05-19T05:36:00Z</dcterms:created>
  <dcterms:modified xsi:type="dcterms:W3CDTF">2024-05-19T05:45:00Z</dcterms:modified>
</cp:coreProperties>
</file>