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7410" w14:textId="7B848308" w:rsidR="004B16B9" w:rsidRDefault="00C53B12" w:rsidP="00C53B12">
      <w:pPr>
        <w:pStyle w:val="Title"/>
        <w:jc w:val="center"/>
      </w:pPr>
      <w:r>
        <w:t xml:space="preserve">BÀI TẬP </w:t>
      </w:r>
      <w:r w:rsidR="00AD5FA9">
        <w:t>5</w:t>
      </w:r>
      <w:r w:rsidR="00ED3DB1">
        <w:t xml:space="preserve">: </w:t>
      </w:r>
      <w:r w:rsidR="001C304E">
        <w:t>TẠO HỒ SƠ UX</w:t>
      </w:r>
    </w:p>
    <w:p w14:paraId="49876DFE" w14:textId="77777777" w:rsidR="00C53B12" w:rsidRDefault="00ED3DB1" w:rsidP="001904E8">
      <w:pPr>
        <w:pStyle w:val="Heading1"/>
      </w:pPr>
      <w:r>
        <w:t>MỤC TIÊU</w:t>
      </w:r>
    </w:p>
    <w:p w14:paraId="6B937D7E" w14:textId="0EE18686" w:rsidR="00A940BE" w:rsidRDefault="0098614D" w:rsidP="0098614D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Tạo bảng</w:t>
      </w:r>
      <w:r w:rsidR="00A940BE" w:rsidRPr="00A940BE">
        <w:rPr>
          <w:b/>
        </w:rPr>
        <w:t xml:space="preserve"> </w:t>
      </w:r>
      <w:r w:rsidRPr="0098614D">
        <w:rPr>
          <w:b/>
        </w:rPr>
        <w:t xml:space="preserve">user interview, </w:t>
      </w:r>
      <w:r w:rsidR="00B32DA8">
        <w:rPr>
          <w:b/>
        </w:rPr>
        <w:t xml:space="preserve">observation, </w:t>
      </w:r>
      <w:r w:rsidR="00A817B2">
        <w:rPr>
          <w:b/>
        </w:rPr>
        <w:t>card sorting và vẽ các biểu đồ phân tích</w:t>
      </w:r>
    </w:p>
    <w:p w14:paraId="4974E1EB" w14:textId="77777777" w:rsidR="006B7DCB" w:rsidRDefault="004F187A" w:rsidP="001904E8">
      <w:pPr>
        <w:pStyle w:val="Heading1"/>
      </w:pPr>
      <w:r>
        <w:t>HƯỚNG DẪN</w:t>
      </w:r>
    </w:p>
    <w:p w14:paraId="240BD3D5" w14:textId="1898BAF7" w:rsidR="000A734B" w:rsidRDefault="000541B2" w:rsidP="00E52D2C">
      <w:pPr>
        <w:pStyle w:val="Heading2"/>
      </w:pPr>
      <w:r w:rsidRPr="000541B2">
        <w:t>Tạo bảng user interview</w:t>
      </w:r>
    </w:p>
    <w:p w14:paraId="74CA5596" w14:textId="77777777" w:rsidR="006E6608" w:rsidRPr="00DE0AE0" w:rsidRDefault="006E6608" w:rsidP="006E6608">
      <w:pPr>
        <w:rPr>
          <w:b/>
        </w:rPr>
      </w:pPr>
      <w:r w:rsidRPr="00DE0AE0">
        <w:rPr>
          <w:b/>
        </w:rPr>
        <w:t>II</w:t>
      </w:r>
      <w:r w:rsidR="00DF2B80">
        <w:rPr>
          <w:b/>
        </w:rPr>
        <w:t>I</w:t>
      </w:r>
      <w:r w:rsidRPr="00DE0AE0">
        <w:rPr>
          <w:b/>
        </w:rPr>
        <w:t xml:space="preserve">. </w:t>
      </w:r>
      <w:r w:rsidR="00DF2B80">
        <w:rPr>
          <w:b/>
        </w:rPr>
        <w:t>DISCOVER</w:t>
      </w:r>
    </w:p>
    <w:p w14:paraId="11425913" w14:textId="77777777" w:rsidR="00A16BB6" w:rsidRPr="00021BF8" w:rsidRDefault="00BB4C99" w:rsidP="005304BB">
      <w:pPr>
        <w:rPr>
          <w:b/>
          <w:bCs/>
        </w:rPr>
      </w:pPr>
      <w:r w:rsidRPr="00021BF8">
        <w:rPr>
          <w:b/>
          <w:bCs/>
        </w:rPr>
        <w:t>1. Tạo bảng user interview từ nhóm khác đề tài trong lớp</w:t>
      </w:r>
    </w:p>
    <w:p w14:paraId="395FF1DD" w14:textId="77777777" w:rsidR="00A32618" w:rsidRPr="00BB4C99" w:rsidRDefault="00BB4C99" w:rsidP="00B42554">
      <w:pPr>
        <w:rPr>
          <w:b/>
          <w:i/>
        </w:rPr>
      </w:pPr>
      <w:r w:rsidRPr="00BB4C99">
        <w:rPr>
          <w:b/>
          <w:i/>
        </w:rPr>
        <w:t>A. CUSTOMER INTRO QUESTIONS</w:t>
      </w:r>
    </w:p>
    <w:p w14:paraId="30CE7B76" w14:textId="77777777" w:rsidR="00BB4C99" w:rsidRDefault="00BB4C99" w:rsidP="00B42554">
      <w:r>
        <w:t>Câu hỏi ví dụ:</w:t>
      </w:r>
    </w:p>
    <w:p w14:paraId="7C631EFA" w14:textId="77777777" w:rsidR="00BB4C99" w:rsidRDefault="00BB4C99" w:rsidP="00B42554">
      <w:r>
        <w:t xml:space="preserve">What does your typical weekday look like? </w:t>
      </w:r>
    </w:p>
    <w:p w14:paraId="01A8571B" w14:textId="77777777" w:rsidR="00BB4C99" w:rsidRDefault="00BB4C99" w:rsidP="00B42554">
      <w:r>
        <w:t xml:space="preserve">When do you normally first use the Internet in a typical day? </w:t>
      </w:r>
    </w:p>
    <w:p w14:paraId="32226B12" w14:textId="77777777" w:rsidR="00BB4C99" w:rsidRDefault="00BB4C99" w:rsidP="00B42554">
      <w:r>
        <w:t>What are some of the apps and websites you use the most?</w:t>
      </w:r>
    </w:p>
    <w:p w14:paraId="6D725739" w14:textId="77777777" w:rsidR="00BB4C99" w:rsidRDefault="00BB4C99" w:rsidP="00B42554">
      <w:r>
        <w:t xml:space="preserve">Tell me about your role at your company? </w:t>
      </w:r>
    </w:p>
    <w:p w14:paraId="56890833" w14:textId="77777777" w:rsidR="00BB4C99" w:rsidRDefault="00BB4C99" w:rsidP="00B42554">
      <w:r>
        <w:t>Any lifestyle questions that are related to your topic / product.?</w:t>
      </w:r>
    </w:p>
    <w:p w14:paraId="620C70B4" w14:textId="77777777" w:rsidR="00525AA6" w:rsidRDefault="00525AA6" w:rsidP="00B42554"/>
    <w:p w14:paraId="124CA3FA" w14:textId="77777777" w:rsidR="00525AA6" w:rsidRDefault="00525AA6" w:rsidP="00B42554">
      <w:pPr>
        <w:rPr>
          <w:b/>
          <w:i/>
        </w:rPr>
      </w:pPr>
      <w:r w:rsidRPr="00525AA6">
        <w:rPr>
          <w:b/>
          <w:i/>
        </w:rPr>
        <w:t>B. TOPIC SPECIFIC QUESTIONS</w:t>
      </w:r>
      <w:r>
        <w:rPr>
          <w:b/>
          <w:i/>
        </w:rPr>
        <w:t>:</w:t>
      </w:r>
    </w:p>
    <w:p w14:paraId="213B6798" w14:textId="77777777" w:rsidR="004D33BD" w:rsidRDefault="004D33BD" w:rsidP="004D33BD">
      <w:r>
        <w:t>Câu hỏi ví dụ:</w:t>
      </w:r>
    </w:p>
    <w:p w14:paraId="7F01E76A" w14:textId="77777777" w:rsidR="004D33BD" w:rsidRDefault="004D33BD" w:rsidP="00B42554">
      <w:r>
        <w:t xml:space="preserve">What’s your relationship like with [topic … e.g. money, fitness, etc] </w:t>
      </w:r>
    </w:p>
    <w:p w14:paraId="0717CC5D" w14:textId="77777777" w:rsidR="004D33BD" w:rsidRDefault="004D33BD" w:rsidP="00B42554">
      <w:r>
        <w:t>How do you currently go about [problem / task]?</w:t>
      </w:r>
    </w:p>
    <w:p w14:paraId="3707D331" w14:textId="77777777" w:rsidR="004D33BD" w:rsidRDefault="004D33BD" w:rsidP="00B42554">
      <w:r>
        <w:t xml:space="preserve">How much time do you typically spend on [problem / task]? </w:t>
      </w:r>
    </w:p>
    <w:p w14:paraId="423DDC9C" w14:textId="77777777" w:rsidR="004D33BD" w:rsidRDefault="004D33BD" w:rsidP="00B42554">
      <w:r>
        <w:t xml:space="preserve">Tell me about the last time you tried to [problem / task]? </w:t>
      </w:r>
    </w:p>
    <w:p w14:paraId="5A453665" w14:textId="77777777" w:rsidR="004D33BD" w:rsidRDefault="004D33BD" w:rsidP="00B42554">
      <w:r>
        <w:t xml:space="preserve">What do you like about how you currently [problem / task]? </w:t>
      </w:r>
    </w:p>
    <w:p w14:paraId="2C44A5D9" w14:textId="77777777" w:rsidR="004D33BD" w:rsidRDefault="004D33BD" w:rsidP="00B42554">
      <w:r>
        <w:t xml:space="preserve">What is the biggest pain point related to [problem / task]? </w:t>
      </w:r>
    </w:p>
    <w:p w14:paraId="609B318C" w14:textId="77777777" w:rsidR="004D33BD" w:rsidRDefault="004D33BD" w:rsidP="00B42554">
      <w:r>
        <w:t xml:space="preserve">Why do you keep doing [problem / task] … why is it important to you?  </w:t>
      </w:r>
    </w:p>
    <w:p w14:paraId="3CC8BF25" w14:textId="77777777" w:rsidR="004D33BD" w:rsidRDefault="004D33BD" w:rsidP="00B42554">
      <w:r>
        <w:t xml:space="preserve">What type of work arounds have you cerated to help you with this?  </w:t>
      </w:r>
    </w:p>
    <w:p w14:paraId="7C59CEDF" w14:textId="77777777" w:rsidR="004D33BD" w:rsidRDefault="004D33BD" w:rsidP="00B42554">
      <w:r>
        <w:t xml:space="preserve">What’s the hardest part about [problem / task]?  </w:t>
      </w:r>
    </w:p>
    <w:p w14:paraId="1C623873" w14:textId="77777777" w:rsidR="004D33BD" w:rsidRDefault="004D33BD" w:rsidP="00B42554">
      <w:r>
        <w:t xml:space="preserve">What are you currently doing to make this [problem / task] easier?  </w:t>
      </w:r>
    </w:p>
    <w:p w14:paraId="7F1C5BEE" w14:textId="77777777" w:rsidR="004D33BD" w:rsidRDefault="004D33BD" w:rsidP="00B42554">
      <w:r>
        <w:t xml:space="preserve">How does this [problem / task] impact other areas of your life / work?  </w:t>
      </w:r>
    </w:p>
    <w:p w14:paraId="7DFFB696" w14:textId="77777777" w:rsidR="004D33BD" w:rsidRDefault="004D33BD" w:rsidP="00B42554">
      <w:r>
        <w:t xml:space="preserve">What other products or tools have you tried out?  </w:t>
      </w:r>
    </w:p>
    <w:p w14:paraId="560CA5E1" w14:textId="77777777" w:rsidR="004D33BD" w:rsidRDefault="004D33BD" w:rsidP="00B42554">
      <w:r>
        <w:t xml:space="preserve">Have you paid for any of these other products or tools? </w:t>
      </w:r>
    </w:p>
    <w:p w14:paraId="3E449FA6" w14:textId="77777777" w:rsidR="004D33BD" w:rsidRDefault="004D33BD" w:rsidP="00B42554">
      <w:r>
        <w:t xml:space="preserve">How did you hear about these other products or tools? </w:t>
      </w:r>
    </w:p>
    <w:p w14:paraId="69AD8742" w14:textId="77777777" w:rsidR="004D33BD" w:rsidRDefault="004D33BD" w:rsidP="00B42554">
      <w:r>
        <w:t>What do you like or dislike about these other products or tools?</w:t>
      </w:r>
    </w:p>
    <w:p w14:paraId="412AD4A8" w14:textId="77777777" w:rsidR="00525AA6" w:rsidRDefault="004D33BD" w:rsidP="00B42554">
      <w:r>
        <w:t>Are you looking for a solution or alternative for [problem / task]?</w:t>
      </w:r>
    </w:p>
    <w:p w14:paraId="232CF72B" w14:textId="77777777" w:rsidR="00BD4E71" w:rsidRDefault="00BD4E71" w:rsidP="00B42554"/>
    <w:p w14:paraId="0F12E0B3" w14:textId="77777777" w:rsidR="00904AE3" w:rsidRDefault="00904AE3" w:rsidP="00B42554">
      <w:pPr>
        <w:rPr>
          <w:b/>
          <w:i/>
        </w:rPr>
      </w:pPr>
      <w:r w:rsidRPr="00904AE3">
        <w:rPr>
          <w:b/>
          <w:i/>
        </w:rPr>
        <w:t>C. PRODUCT OPPORTUNITY QUESTIONS</w:t>
      </w:r>
    </w:p>
    <w:p w14:paraId="6242EFB8" w14:textId="77777777" w:rsidR="00904AE3" w:rsidRDefault="00904AE3" w:rsidP="00904AE3">
      <w:r>
        <w:t>Câu hỏi ví dụ:</w:t>
      </w:r>
    </w:p>
    <w:p w14:paraId="3CF344A1" w14:textId="77777777" w:rsidR="009424B5" w:rsidRDefault="009424B5" w:rsidP="00B42554">
      <w:r>
        <w:lastRenderedPageBreak/>
        <w:t xml:space="preserve">What do you think of this product? (meant to be asked at the homepage to gauge initial reaction) Why do you think someone would use this product? </w:t>
      </w:r>
    </w:p>
    <w:p w14:paraId="5B9CA5B6" w14:textId="77777777" w:rsidR="009424B5" w:rsidRDefault="009424B5" w:rsidP="00B42554">
      <w:r>
        <w:t xml:space="preserve">Can you see yourself ever using this product? </w:t>
      </w:r>
    </w:p>
    <w:p w14:paraId="238E0D10" w14:textId="77777777" w:rsidR="009424B5" w:rsidRDefault="009424B5" w:rsidP="00B42554">
      <w:r>
        <w:t xml:space="preserve">Why do you think you can trust this product? </w:t>
      </w:r>
    </w:p>
    <w:p w14:paraId="1B97DF67" w14:textId="77777777" w:rsidR="009424B5" w:rsidRDefault="009424B5" w:rsidP="00B42554">
      <w:r>
        <w:t xml:space="preserve">How do you think this product is going to help you? </w:t>
      </w:r>
    </w:p>
    <w:p w14:paraId="2C623BED" w14:textId="77777777" w:rsidR="009424B5" w:rsidRDefault="009424B5" w:rsidP="00B42554">
      <w:r>
        <w:t xml:space="preserve">Would you use this product today? </w:t>
      </w:r>
    </w:p>
    <w:p w14:paraId="4FA1ADD7" w14:textId="77777777" w:rsidR="009424B5" w:rsidRDefault="009424B5" w:rsidP="00B42554">
      <w:r>
        <w:t xml:space="preserve">What might keep people from using this product? </w:t>
      </w:r>
    </w:p>
    <w:p w14:paraId="0896FA89" w14:textId="77777777" w:rsidR="009424B5" w:rsidRDefault="009424B5" w:rsidP="00B42554">
      <w:r>
        <w:t xml:space="preserve">What’s the most you would be willing to pay for this product? </w:t>
      </w:r>
    </w:p>
    <w:p w14:paraId="2315FCB0" w14:textId="77777777" w:rsidR="00904AE3" w:rsidRDefault="009424B5" w:rsidP="00B42554">
      <w:r>
        <w:t>Does this remind of you any other products?</w:t>
      </w:r>
    </w:p>
    <w:p w14:paraId="1D8BB824" w14:textId="77777777" w:rsidR="009B3C15" w:rsidRDefault="009B3C15" w:rsidP="00B42554"/>
    <w:p w14:paraId="14240C81" w14:textId="77777777" w:rsidR="009B3C15" w:rsidRDefault="009B3C15" w:rsidP="00B42554">
      <w:pPr>
        <w:rPr>
          <w:b/>
          <w:i/>
        </w:rPr>
      </w:pPr>
      <w:r>
        <w:rPr>
          <w:b/>
          <w:i/>
        </w:rPr>
        <w:t>D</w:t>
      </w:r>
      <w:r w:rsidRPr="009B3C15">
        <w:rPr>
          <w:b/>
          <w:i/>
        </w:rPr>
        <w:t>. PRODUCT REACTION QUESTIONS</w:t>
      </w:r>
    </w:p>
    <w:p w14:paraId="46007905" w14:textId="77777777" w:rsidR="0047681D" w:rsidRDefault="0047681D" w:rsidP="0047681D">
      <w:r>
        <w:t>Câu hỏi ví dụ:</w:t>
      </w:r>
    </w:p>
    <w:p w14:paraId="1B2F8B96" w14:textId="77777777" w:rsidR="0047681D" w:rsidRDefault="0047681D" w:rsidP="00B42554">
      <w:r>
        <w:t xml:space="preserve">What’s most appealing about this product? </w:t>
      </w:r>
    </w:p>
    <w:p w14:paraId="0A0ABA02" w14:textId="77777777" w:rsidR="0047681D" w:rsidRDefault="0047681D" w:rsidP="00B42554">
      <w:r>
        <w:t xml:space="preserve">What’s the hardest part about using this product? </w:t>
      </w:r>
    </w:p>
    <w:p w14:paraId="588EA143" w14:textId="77777777" w:rsidR="0047681D" w:rsidRDefault="0047681D" w:rsidP="00B42554">
      <w:r>
        <w:t xml:space="preserve">Was there anything surprising or unexpected about this product? </w:t>
      </w:r>
    </w:p>
    <w:p w14:paraId="72CD6C91" w14:textId="77777777" w:rsidR="0047681D" w:rsidRDefault="0047681D" w:rsidP="00B42554">
      <w:r>
        <w:t xml:space="preserve">What could be done to improve this product? </w:t>
      </w:r>
    </w:p>
    <w:p w14:paraId="4DCADFBA" w14:textId="77777777" w:rsidR="0047681D" w:rsidRDefault="0047681D" w:rsidP="00B42554">
      <w:r>
        <w:t xml:space="preserve">Was there anything missing from this product that you expected? </w:t>
      </w:r>
    </w:p>
    <w:p w14:paraId="7AF5AF85" w14:textId="4660CB6C" w:rsidR="009B3C15" w:rsidRDefault="0047681D" w:rsidP="00B42554">
      <w:r>
        <w:t>Would you keep using this product after what you saw today?</w:t>
      </w:r>
    </w:p>
    <w:p w14:paraId="0A68C441" w14:textId="77777777" w:rsidR="00A817B2" w:rsidRDefault="00A817B2" w:rsidP="00B42554"/>
    <w:p w14:paraId="09596ABF" w14:textId="27302853" w:rsidR="00A817B2" w:rsidRPr="00021BF8" w:rsidRDefault="00A817B2" w:rsidP="00A817B2">
      <w:pPr>
        <w:rPr>
          <w:b/>
          <w:bCs/>
        </w:rPr>
      </w:pPr>
      <w:r w:rsidRPr="00021BF8">
        <w:rPr>
          <w:b/>
          <w:bCs/>
        </w:rPr>
        <w:t>2. Tạo bảng kết quả observation</w:t>
      </w:r>
    </w:p>
    <w:p w14:paraId="4886CC48" w14:textId="7332E8C4" w:rsidR="00A817B2" w:rsidRDefault="00A817B2" w:rsidP="00A817B2">
      <w:pPr>
        <w:pStyle w:val="ListParagraph"/>
        <w:ind w:left="0"/>
      </w:pPr>
      <w:r>
        <w:t>Ví dụ:</w:t>
      </w:r>
    </w:p>
    <w:p w14:paraId="03189367" w14:textId="3C27ECC0" w:rsidR="00A817B2" w:rsidRDefault="00A817B2" w:rsidP="00A817B2">
      <w:pPr>
        <w:pStyle w:val="ListParagraph"/>
        <w:ind w:left="0"/>
      </w:pPr>
      <w:r w:rsidRPr="00A817B2">
        <w:rPr>
          <w:noProof/>
        </w:rPr>
        <w:drawing>
          <wp:inline distT="0" distB="0" distL="0" distR="0" wp14:anchorId="62B25D16" wp14:editId="385F2697">
            <wp:extent cx="6120765" cy="3364865"/>
            <wp:effectExtent l="0" t="0" r="0" b="6985"/>
            <wp:docPr id="15362" name="Picture 2" descr="Káº¿t quáº£ hÃ¬nh áº£nh cho user is annoyed by the slow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Káº¿t quáº£ hÃ¬nh áº£nh cho user is annoyed by the slow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B7010" w14:textId="77777777" w:rsidR="00F33AC2" w:rsidRDefault="00F33AC2" w:rsidP="00B42554">
      <w:pPr>
        <w:rPr>
          <w:b/>
          <w:i/>
        </w:rPr>
      </w:pPr>
    </w:p>
    <w:p w14:paraId="54E6DB45" w14:textId="49E7E119" w:rsidR="00F33AC2" w:rsidRPr="00021BF8" w:rsidRDefault="006B3365" w:rsidP="00F33AC2">
      <w:pPr>
        <w:rPr>
          <w:b/>
          <w:bCs/>
        </w:rPr>
      </w:pPr>
      <w:r w:rsidRPr="00021BF8">
        <w:rPr>
          <w:b/>
          <w:bCs/>
        </w:rPr>
        <w:t>3</w:t>
      </w:r>
      <w:r w:rsidR="00F33AC2" w:rsidRPr="00021BF8">
        <w:rPr>
          <w:b/>
          <w:bCs/>
        </w:rPr>
        <w:t xml:space="preserve">. </w:t>
      </w:r>
      <w:r w:rsidR="0098695E" w:rsidRPr="00021BF8">
        <w:rPr>
          <w:b/>
          <w:bCs/>
        </w:rPr>
        <w:t>Chọn 1 phương pháp card sorting để gom nhóm menu</w:t>
      </w:r>
      <w:r w:rsidR="00C8140A" w:rsidRPr="00021BF8">
        <w:rPr>
          <w:b/>
          <w:bCs/>
        </w:rPr>
        <w:t xml:space="preserve"> (Opened card sorting, closed card sorting, reversed card sorting, ranking card sorting), ghi rõ phương pháp nào bạn sử dụng và lập bảng như ví dụ:</w:t>
      </w:r>
    </w:p>
    <w:p w14:paraId="77E7BD57" w14:textId="77777777" w:rsidR="00C8140A" w:rsidRDefault="00C8140A" w:rsidP="00F33AC2"/>
    <w:p w14:paraId="019F7F7F" w14:textId="63895BB0" w:rsidR="009001DD" w:rsidRDefault="00C8140A" w:rsidP="009001DD">
      <w:r w:rsidRPr="00C8140A">
        <w:rPr>
          <w:noProof/>
        </w:rPr>
        <w:drawing>
          <wp:inline distT="0" distB="0" distL="0" distR="0" wp14:anchorId="3B89C7E6" wp14:editId="4694A801">
            <wp:extent cx="6120765" cy="3991610"/>
            <wp:effectExtent l="0" t="0" r="0" b="8890"/>
            <wp:docPr id="31746" name="Picture 2" descr="https://support.optimalworkshop.com/hc/en-us/article_attachments/202678270/results_matrix_optimal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 descr="https://support.optimalworkshop.com/hc/en-us/article_attachments/202678270/results_matrix_optimals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7" r="15240"/>
                    <a:stretch/>
                  </pic:blipFill>
                  <pic:spPr bwMode="auto">
                    <a:xfrm>
                      <a:off x="0" y="0"/>
                      <a:ext cx="612076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F66C0" w14:textId="4365983C" w:rsidR="009001DD" w:rsidRDefault="009001DD" w:rsidP="009001DD"/>
    <w:p w14:paraId="04177099" w14:textId="033A5335" w:rsidR="009001DD" w:rsidRPr="00EF6868" w:rsidRDefault="009001DD" w:rsidP="00EF6868">
      <w:pPr>
        <w:pStyle w:val="Heading1"/>
        <w:numPr>
          <w:ilvl w:val="0"/>
          <w:numId w:val="43"/>
        </w:numPr>
        <w:rPr>
          <w:rFonts w:ascii="Times New Roman" w:eastAsiaTheme="minorEastAsia" w:hAnsi="Times New Roman" w:cstheme="minorBidi"/>
          <w:color w:val="auto"/>
          <w:sz w:val="24"/>
          <w:szCs w:val="22"/>
        </w:rPr>
      </w:pPr>
      <w:r w:rsidRPr="00EF6868">
        <w:rPr>
          <w:rFonts w:ascii="Times New Roman" w:eastAsiaTheme="minorEastAsia" w:hAnsi="Times New Roman" w:cstheme="minorBidi"/>
          <w:color w:val="auto"/>
          <w:sz w:val="24"/>
          <w:szCs w:val="22"/>
        </w:rPr>
        <w:t>Sử dụng biểu đồ để đo lường phân tích</w:t>
      </w:r>
      <w:r w:rsidR="00333FA9" w:rsidRPr="00EF6868">
        <w:rPr>
          <w:rFonts w:ascii="Times New Roman" w:eastAsiaTheme="minorEastAsia" w:hAnsi="Times New Roman" w:cstheme="minorBidi"/>
          <w:color w:val="auto"/>
          <w:sz w:val="24"/>
          <w:szCs w:val="22"/>
        </w:rPr>
        <w:t xml:space="preserve"> như </w:t>
      </w:r>
      <w:r w:rsidR="00EF6868" w:rsidRPr="00EF6868">
        <w:rPr>
          <w:rFonts w:ascii="Times New Roman" w:eastAsiaTheme="minorEastAsia" w:hAnsi="Times New Roman" w:cstheme="minorBidi"/>
          <w:color w:val="auto"/>
          <w:sz w:val="24"/>
          <w:szCs w:val="22"/>
        </w:rPr>
        <w:t>3</w:t>
      </w:r>
      <w:r w:rsidR="00FE70A3" w:rsidRPr="00EF6868">
        <w:rPr>
          <w:rFonts w:ascii="Times New Roman" w:eastAsiaTheme="minorEastAsia" w:hAnsi="Times New Roman" w:cstheme="minorBidi"/>
          <w:color w:val="auto"/>
          <w:sz w:val="24"/>
          <w:szCs w:val="22"/>
        </w:rPr>
        <w:t xml:space="preserve"> </w:t>
      </w:r>
      <w:r w:rsidR="00333FA9" w:rsidRPr="00EF6868">
        <w:rPr>
          <w:rFonts w:ascii="Times New Roman" w:eastAsiaTheme="minorEastAsia" w:hAnsi="Times New Roman" w:cstheme="minorBidi"/>
          <w:color w:val="auto"/>
          <w:sz w:val="24"/>
          <w:szCs w:val="22"/>
        </w:rPr>
        <w:t>ví dụ</w:t>
      </w:r>
      <w:r w:rsidR="00FE70A3" w:rsidRPr="00EF6868">
        <w:rPr>
          <w:rFonts w:ascii="Times New Roman" w:eastAsiaTheme="minorEastAsia" w:hAnsi="Times New Roman" w:cstheme="minorBidi"/>
          <w:color w:val="auto"/>
          <w:sz w:val="24"/>
          <w:szCs w:val="22"/>
        </w:rPr>
        <w:t xml:space="preserve"> sau</w:t>
      </w:r>
      <w:r w:rsidR="00333FA9" w:rsidRPr="00EF6868">
        <w:rPr>
          <w:rFonts w:ascii="Times New Roman" w:eastAsiaTheme="minorEastAsia" w:hAnsi="Times New Roman" w:cstheme="minorBidi"/>
          <w:color w:val="auto"/>
          <w:sz w:val="24"/>
          <w:szCs w:val="22"/>
        </w:rPr>
        <w:t>:</w:t>
      </w:r>
    </w:p>
    <w:p w14:paraId="4392E26A" w14:textId="4BF2B098" w:rsidR="00FE70A3" w:rsidRPr="00021BF8" w:rsidRDefault="00FE70A3" w:rsidP="009001DD">
      <w:pPr>
        <w:rPr>
          <w:b/>
          <w:bCs/>
        </w:rPr>
      </w:pPr>
      <w:r>
        <w:rPr>
          <w:b/>
          <w:bCs/>
        </w:rPr>
        <w:t xml:space="preserve">Ví dụ 1: </w:t>
      </w:r>
      <w:r w:rsidRPr="00FE70A3">
        <w:rPr>
          <w:b/>
          <w:bCs/>
        </w:rPr>
        <w:t>https://www.behance.net/gallery/111593467/iHome-UX-Case-Study?tracking_source=search_projects_recommended%7CUX%20case%20study</w:t>
      </w:r>
    </w:p>
    <w:p w14:paraId="2B8E1063" w14:textId="289F59FF" w:rsidR="009001DD" w:rsidRDefault="00333FA9" w:rsidP="009001DD">
      <w:r>
        <w:rPr>
          <w:noProof/>
        </w:rPr>
        <w:drawing>
          <wp:inline distT="0" distB="0" distL="0" distR="0" wp14:anchorId="6F43186C" wp14:editId="30B241CC">
            <wp:extent cx="4327490" cy="4071257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084" cy="40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D63" w14:textId="441C194A" w:rsidR="00FE70A3" w:rsidRPr="001257E4" w:rsidRDefault="00FE70A3" w:rsidP="009001DD">
      <w:pPr>
        <w:rPr>
          <w:b/>
          <w:bCs/>
        </w:rPr>
      </w:pPr>
      <w:r w:rsidRPr="001257E4">
        <w:rPr>
          <w:b/>
          <w:bCs/>
        </w:rPr>
        <w:lastRenderedPageBreak/>
        <w:t>Ví dụ 2: https://www.behance.net/gallery/112184627/UX-UI-case-study-Expert-app?tracking_source=search_projects_recommended%7CUX%20case%20study</w:t>
      </w:r>
    </w:p>
    <w:p w14:paraId="5D360FF2" w14:textId="3FACA2BC" w:rsidR="00FE70A3" w:rsidRDefault="00FE70A3" w:rsidP="009001DD">
      <w:r>
        <w:rPr>
          <w:noProof/>
        </w:rPr>
        <w:drawing>
          <wp:inline distT="0" distB="0" distL="0" distR="0" wp14:anchorId="0A654F8D" wp14:editId="1C5E5835">
            <wp:extent cx="6120765" cy="4181475"/>
            <wp:effectExtent l="0" t="0" r="0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DFC3" w14:textId="5FF41108" w:rsidR="00353435" w:rsidRDefault="00353435" w:rsidP="009001DD"/>
    <w:p w14:paraId="313E4DE7" w14:textId="47834F6D" w:rsidR="00353435" w:rsidRDefault="00353435" w:rsidP="009001DD">
      <w:pPr>
        <w:rPr>
          <w:b/>
          <w:bCs/>
        </w:rPr>
      </w:pPr>
      <w:r w:rsidRPr="00353435">
        <w:rPr>
          <w:b/>
          <w:bCs/>
        </w:rPr>
        <w:t xml:space="preserve">Ví dụ 3: </w:t>
      </w:r>
      <w:hyperlink r:id="rId11" w:history="1">
        <w:r w:rsidRPr="00193E88">
          <w:rPr>
            <w:rStyle w:val="Hyperlink"/>
            <w:b/>
            <w:bCs/>
          </w:rPr>
          <w:t>https://www.behance.net/gallery/113994573/Travel-UX-UI-Case-Study?tracking_source=search_projects_recommended%7CUX%20case%20study</w:t>
        </w:r>
      </w:hyperlink>
    </w:p>
    <w:p w14:paraId="07D5E80B" w14:textId="1A624E67" w:rsidR="00353435" w:rsidRPr="00353435" w:rsidRDefault="00EF6868" w:rsidP="00EF686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6682B6" wp14:editId="30DA6B6C">
            <wp:extent cx="4441372" cy="3669205"/>
            <wp:effectExtent l="0" t="0" r="0" b="762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852" cy="36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435" w:rsidRPr="00353435" w:rsidSect="00CC00F1">
      <w:headerReference w:type="default" r:id="rId13"/>
      <w:pgSz w:w="11907" w:h="16839" w:code="9"/>
      <w:pgMar w:top="1134" w:right="1134" w:bottom="72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588E" w14:textId="77777777" w:rsidR="0033692F" w:rsidRDefault="0033692F" w:rsidP="003222AE">
      <w:pPr>
        <w:spacing w:before="0" w:after="0" w:line="240" w:lineRule="auto"/>
      </w:pPr>
      <w:r>
        <w:separator/>
      </w:r>
    </w:p>
    <w:p w14:paraId="42261D8C" w14:textId="77777777" w:rsidR="0033692F" w:rsidRDefault="0033692F"/>
  </w:endnote>
  <w:endnote w:type="continuationSeparator" w:id="0">
    <w:p w14:paraId="30F7BC72" w14:textId="77777777" w:rsidR="0033692F" w:rsidRDefault="0033692F" w:rsidP="003222AE">
      <w:pPr>
        <w:spacing w:before="0" w:after="0" w:line="240" w:lineRule="auto"/>
      </w:pPr>
      <w:r>
        <w:continuationSeparator/>
      </w:r>
    </w:p>
    <w:p w14:paraId="2B051DE2" w14:textId="77777777" w:rsidR="0033692F" w:rsidRDefault="003369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DE35" w14:textId="77777777" w:rsidR="0033692F" w:rsidRDefault="0033692F" w:rsidP="003222AE">
      <w:pPr>
        <w:spacing w:before="0" w:after="0" w:line="240" w:lineRule="auto"/>
      </w:pPr>
      <w:r>
        <w:separator/>
      </w:r>
    </w:p>
    <w:p w14:paraId="64C5938F" w14:textId="77777777" w:rsidR="0033692F" w:rsidRDefault="0033692F"/>
  </w:footnote>
  <w:footnote w:type="continuationSeparator" w:id="0">
    <w:p w14:paraId="38CA364B" w14:textId="77777777" w:rsidR="0033692F" w:rsidRDefault="0033692F" w:rsidP="003222AE">
      <w:pPr>
        <w:spacing w:before="0" w:after="0" w:line="240" w:lineRule="auto"/>
      </w:pPr>
      <w:r>
        <w:continuationSeparator/>
      </w:r>
    </w:p>
    <w:p w14:paraId="4091B83B" w14:textId="77777777" w:rsidR="0033692F" w:rsidRDefault="003369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783C" w14:textId="77777777" w:rsidR="003222AE" w:rsidRPr="00C72809" w:rsidRDefault="008959F0" w:rsidP="008959F0">
    <w:pPr>
      <w:pStyle w:val="Header"/>
      <w:tabs>
        <w:tab w:val="clear" w:pos="9360"/>
        <w:tab w:val="right" w:pos="9639"/>
      </w:tabs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33A6EE" wp14:editId="5697AC4F">
              <wp:simplePos x="0" y="0"/>
              <wp:positionH relativeFrom="column">
                <wp:posOffset>-1643434</wp:posOffset>
              </wp:positionH>
              <wp:positionV relativeFrom="paragraph">
                <wp:posOffset>1147127</wp:posOffset>
              </wp:positionV>
              <wp:extent cx="2619024" cy="344805"/>
              <wp:effectExtent l="0" t="6033" r="4128" b="4127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2619024" cy="3448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BA4737" w14:textId="2BD4401B" w:rsidR="00C72809" w:rsidRDefault="00C72809">
                          <w:r w:rsidRPr="00C72809">
                            <w:rPr>
                              <w:b/>
                            </w:rPr>
                            <w:t xml:space="preserve">Thực hành </w:t>
                          </w:r>
                          <w:r w:rsidR="004F187A">
                            <w:rPr>
                              <w:b/>
                            </w:rPr>
                            <w:t>T</w:t>
                          </w:r>
                          <w:r w:rsidRPr="00C72809">
                            <w:rPr>
                              <w:b/>
                            </w:rPr>
                            <w:t>h</w:t>
                          </w:r>
                          <w:r w:rsidR="00ED3DB1">
                            <w:rPr>
                              <w:b/>
                            </w:rPr>
                            <w:t xml:space="preserve">iết kế giao diện </w:t>
                          </w:r>
                          <w:r w:rsidR="005A130B">
                            <w:rPr>
                              <w:b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3A6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29.4pt;margin-top:90.3pt;width:206.2pt;height:27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" fillcolor="white [3201]" stroked="f" strokeweight=".5pt">
              <v:textbox>
                <w:txbxContent>
                  <w:p w14:paraId="13BA4737" w14:textId="2BD4401B" w:rsidR="00C72809" w:rsidRDefault="00C72809">
                    <w:r w:rsidRPr="00C72809">
                      <w:rPr>
                        <w:b/>
                      </w:rPr>
                      <w:t xml:space="preserve">Thực hành </w:t>
                    </w:r>
                    <w:r w:rsidR="004F187A">
                      <w:rPr>
                        <w:b/>
                      </w:rPr>
                      <w:t>T</w:t>
                    </w:r>
                    <w:r w:rsidRPr="00C72809">
                      <w:rPr>
                        <w:b/>
                      </w:rPr>
                      <w:t>h</w:t>
                    </w:r>
                    <w:r w:rsidR="00ED3DB1">
                      <w:rPr>
                        <w:b/>
                      </w:rPr>
                      <w:t xml:space="preserve">iết kế giao diện </w:t>
                    </w:r>
                    <w:r w:rsidR="005A130B">
                      <w:rPr>
                        <w:b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 w:rsidR="001A39FD">
      <w:rPr>
        <w:b/>
        <w:noProof/>
        <w:lang w:eastAsia="en-US"/>
      </w:rPr>
      <w:t>BÀI TẬ</w:t>
    </w:r>
    <w:r w:rsidR="00C24DD3">
      <w:rPr>
        <w:b/>
        <w:noProof/>
        <w:lang w:eastAsia="en-US"/>
      </w:rPr>
      <w:t>P 4</w:t>
    </w:r>
    <w:r w:rsidR="001A39FD">
      <w:rPr>
        <w:b/>
        <w:noProof/>
        <w:lang w:eastAsia="en-US"/>
      </w:rPr>
      <w:t xml:space="preserve">: </w:t>
    </w:r>
    <w:r w:rsidR="00E63E51">
      <w:rPr>
        <w:b/>
        <w:noProof/>
        <w:lang w:eastAsia="en-US"/>
      </w:rPr>
      <w:t>TẠO HỒ SƠ UX</w:t>
    </w:r>
  </w:p>
  <w:p w14:paraId="33E94826" w14:textId="77777777" w:rsidR="00017BA0" w:rsidRDefault="0001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.45pt;height:9.45pt" o:bullet="t">
        <v:imagedata r:id="rId1" o:title="art792"/>
      </v:shape>
    </w:pict>
  </w:numPicBullet>
  <w:numPicBullet w:numPicBulletId="1">
    <w:pict>
      <v:shape id="_x0000_i1071" type="#_x0000_t75" style="width:11.55pt;height:11.55pt" o:bullet="t">
        <v:imagedata r:id="rId2" o:title="art86A5"/>
      </v:shape>
    </w:pict>
  </w:numPicBullet>
  <w:abstractNum w:abstractNumId="0" w15:restartNumberingAfterBreak="0">
    <w:nsid w:val="04572068"/>
    <w:multiLevelType w:val="hybridMultilevel"/>
    <w:tmpl w:val="EC68CF5C"/>
    <w:lvl w:ilvl="0" w:tplc="78281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B2853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AD4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24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45C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8037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A73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66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20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6432C4"/>
    <w:multiLevelType w:val="hybridMultilevel"/>
    <w:tmpl w:val="74F41CC8"/>
    <w:lvl w:ilvl="0" w:tplc="682AAD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C05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6C46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28B9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2FA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C4D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A09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86A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6E9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6B6"/>
    <w:multiLevelType w:val="hybridMultilevel"/>
    <w:tmpl w:val="EE0C0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818A8"/>
    <w:multiLevelType w:val="hybridMultilevel"/>
    <w:tmpl w:val="2FF2A678"/>
    <w:lvl w:ilvl="0" w:tplc="F1109D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CFC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54C20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2A17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6F79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4C81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A879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E03B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02991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78322B0"/>
    <w:multiLevelType w:val="hybridMultilevel"/>
    <w:tmpl w:val="DB1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9E8"/>
    <w:multiLevelType w:val="hybridMultilevel"/>
    <w:tmpl w:val="3CCAA582"/>
    <w:lvl w:ilvl="0" w:tplc="DC06520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F07BD0"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FECCE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3ABCF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CF44C06" w:tentative="1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360B3E0" w:tentative="1">
      <w:start w:val="1"/>
      <w:numFmt w:val="bullet"/>
      <w:lvlText w:val=""/>
      <w:lvlPicBulletId w:val="1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22CF726" w:tentative="1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BA7850" w:tentative="1">
      <w:start w:val="1"/>
      <w:numFmt w:val="bullet"/>
      <w:lvlText w:val=""/>
      <w:lvlPicBulletId w:val="1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3505DA0" w:tentative="1">
      <w:start w:val="1"/>
      <w:numFmt w:val="bullet"/>
      <w:lvlText w:val=""/>
      <w:lvlPicBulletId w:val="1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FE0168E"/>
    <w:multiLevelType w:val="hybridMultilevel"/>
    <w:tmpl w:val="063C8984"/>
    <w:lvl w:ilvl="0" w:tplc="FB824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83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C53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04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AEC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69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6A31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CF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0F4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7B360C"/>
    <w:multiLevelType w:val="hybridMultilevel"/>
    <w:tmpl w:val="569650A6"/>
    <w:lvl w:ilvl="0" w:tplc="49444A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C0A62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E7C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D079E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EA6D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644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C78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A899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07E0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2F1420E"/>
    <w:multiLevelType w:val="hybridMultilevel"/>
    <w:tmpl w:val="C3FC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875D0"/>
    <w:multiLevelType w:val="hybridMultilevel"/>
    <w:tmpl w:val="F48C6508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BEA7AB6"/>
    <w:multiLevelType w:val="hybridMultilevel"/>
    <w:tmpl w:val="62F2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35A1B"/>
    <w:multiLevelType w:val="hybridMultilevel"/>
    <w:tmpl w:val="32AC7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0A72C3F"/>
    <w:multiLevelType w:val="multilevel"/>
    <w:tmpl w:val="00006CA0"/>
    <w:numStyleLink w:val="LISTHEADING"/>
  </w:abstractNum>
  <w:abstractNum w:abstractNumId="13" w15:restartNumberingAfterBreak="0">
    <w:nsid w:val="416A4B2C"/>
    <w:multiLevelType w:val="hybridMultilevel"/>
    <w:tmpl w:val="3D4600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C6290"/>
    <w:multiLevelType w:val="hybridMultilevel"/>
    <w:tmpl w:val="FB464BD8"/>
    <w:lvl w:ilvl="0" w:tplc="14BCD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68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A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84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47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262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E7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48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C6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07B0D"/>
    <w:multiLevelType w:val="hybridMultilevel"/>
    <w:tmpl w:val="EC564C66"/>
    <w:lvl w:ilvl="0" w:tplc="5F1AF6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24D3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B685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A762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68CD9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609E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6E73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4706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B4F9B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72A61B5"/>
    <w:multiLevelType w:val="hybridMultilevel"/>
    <w:tmpl w:val="3CEEF2DE"/>
    <w:lvl w:ilvl="0" w:tplc="B99066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C0C53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654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0B03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EDB3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259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46D1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1ECD8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23F6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FA93B9A"/>
    <w:multiLevelType w:val="hybridMultilevel"/>
    <w:tmpl w:val="7D8266FE"/>
    <w:lvl w:ilvl="0" w:tplc="E60E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2141"/>
    <w:multiLevelType w:val="hybridMultilevel"/>
    <w:tmpl w:val="F0E06688"/>
    <w:lvl w:ilvl="0" w:tplc="C67041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34768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009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14F3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4ED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67B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8F5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259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1C85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25D7E45"/>
    <w:multiLevelType w:val="multilevel"/>
    <w:tmpl w:val="00006CA0"/>
    <w:styleLink w:val="LISTHEADING"/>
    <w:lvl w:ilvl="0">
      <w:start w:val="1"/>
      <w:numFmt w:val="decimal"/>
      <w:pStyle w:val="Heading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4871714"/>
    <w:multiLevelType w:val="multilevel"/>
    <w:tmpl w:val="00006CA0"/>
    <w:numStyleLink w:val="LISTHEADING"/>
  </w:abstractNum>
  <w:abstractNum w:abstractNumId="21" w15:restartNumberingAfterBreak="0">
    <w:nsid w:val="556676AA"/>
    <w:multiLevelType w:val="hybridMultilevel"/>
    <w:tmpl w:val="53E035D0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67046AA"/>
    <w:multiLevelType w:val="hybridMultilevel"/>
    <w:tmpl w:val="37A2D07A"/>
    <w:lvl w:ilvl="0" w:tplc="555648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1EB04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8BBE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6AF1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DCE57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684B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AEE29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63E3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E09B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6C212BF"/>
    <w:multiLevelType w:val="hybridMultilevel"/>
    <w:tmpl w:val="BEB2680A"/>
    <w:lvl w:ilvl="0" w:tplc="DD162D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A484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00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E37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AC8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AC9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A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023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0A0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75933C8"/>
    <w:multiLevelType w:val="hybridMultilevel"/>
    <w:tmpl w:val="572CB316"/>
    <w:lvl w:ilvl="0" w:tplc="D9704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43C9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9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1451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80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C18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26AD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4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CA4F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90F6910"/>
    <w:multiLevelType w:val="hybridMultilevel"/>
    <w:tmpl w:val="ADA0874E"/>
    <w:lvl w:ilvl="0" w:tplc="6100D2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8591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5CD1C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4536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2274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8633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1866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D0F9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43AE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CC952AE"/>
    <w:multiLevelType w:val="hybridMultilevel"/>
    <w:tmpl w:val="5A9EEAA0"/>
    <w:lvl w:ilvl="0" w:tplc="83468B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682E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F07C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A43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2872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DE85F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CA24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CC77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2DAD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EA53C9C"/>
    <w:multiLevelType w:val="hybridMultilevel"/>
    <w:tmpl w:val="D126174E"/>
    <w:lvl w:ilvl="0" w:tplc="4AEA6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DAC9D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A52C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E79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AAF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E2FFF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24B8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EAA7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5E7DA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0FF6351"/>
    <w:multiLevelType w:val="hybridMultilevel"/>
    <w:tmpl w:val="ED22C0BC"/>
    <w:lvl w:ilvl="0" w:tplc="7FF2DD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FC81B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E4FA66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9EEBA98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AC1AB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4424BC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2AA0E8E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AC582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008D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61861A87"/>
    <w:multiLevelType w:val="hybridMultilevel"/>
    <w:tmpl w:val="A8A41452"/>
    <w:lvl w:ilvl="0" w:tplc="D6F063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886A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647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EEC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AB8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A76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1E32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05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167D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1915461"/>
    <w:multiLevelType w:val="hybridMultilevel"/>
    <w:tmpl w:val="B39E50A6"/>
    <w:lvl w:ilvl="0" w:tplc="8618A8A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3A322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03AAF7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72AF54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CA3B4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60BDD8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1243DD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0A4AB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548434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627D25FA"/>
    <w:multiLevelType w:val="hybridMultilevel"/>
    <w:tmpl w:val="2D7097C4"/>
    <w:lvl w:ilvl="0" w:tplc="D174E5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84763A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0E13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000F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F0B37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549AA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A13F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2009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5A01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5C61C7E"/>
    <w:multiLevelType w:val="hybridMultilevel"/>
    <w:tmpl w:val="6FA0D48E"/>
    <w:lvl w:ilvl="0" w:tplc="0908E4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0188C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20D5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2EECC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60D85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06CD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2E1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2C23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2121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7021066"/>
    <w:multiLevelType w:val="hybridMultilevel"/>
    <w:tmpl w:val="A01A941A"/>
    <w:lvl w:ilvl="0" w:tplc="47202C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308C0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4EC3F1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76FFEE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8446B0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1D03E8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F36177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4E301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90EE6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6BA31A72"/>
    <w:multiLevelType w:val="hybridMultilevel"/>
    <w:tmpl w:val="F4AA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3E36BE"/>
    <w:multiLevelType w:val="hybridMultilevel"/>
    <w:tmpl w:val="896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17C30"/>
    <w:multiLevelType w:val="hybridMultilevel"/>
    <w:tmpl w:val="0AF8157C"/>
    <w:lvl w:ilvl="0" w:tplc="B430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A3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E2E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2EB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6C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1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58E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EC2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1AB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7878ED"/>
    <w:multiLevelType w:val="hybridMultilevel"/>
    <w:tmpl w:val="D598C48E"/>
    <w:lvl w:ilvl="0" w:tplc="0DFE3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0A13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2B40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2E4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A8E8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30FD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7851B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888B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6CF4E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9E234AE"/>
    <w:multiLevelType w:val="hybridMultilevel"/>
    <w:tmpl w:val="4C4C78AE"/>
    <w:lvl w:ilvl="0" w:tplc="0C988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C0F7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29A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C758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E648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AB00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422C2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2991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DEB3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B5E1D37"/>
    <w:multiLevelType w:val="hybridMultilevel"/>
    <w:tmpl w:val="1328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530F83"/>
    <w:multiLevelType w:val="hybridMultilevel"/>
    <w:tmpl w:val="79A6650E"/>
    <w:lvl w:ilvl="0" w:tplc="68AACB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41DB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421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C41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27D6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58B2A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E558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40FD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FA8F1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F134E54"/>
    <w:multiLevelType w:val="hybridMultilevel"/>
    <w:tmpl w:val="51104F86"/>
    <w:lvl w:ilvl="0" w:tplc="18A03B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EDB7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2072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4EBB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413C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90238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81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42D4F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A07EC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1253283">
    <w:abstractNumId w:val="1"/>
  </w:num>
  <w:num w:numId="2" w16cid:durableId="904606280">
    <w:abstractNumId w:val="16"/>
  </w:num>
  <w:num w:numId="3" w16cid:durableId="2248172">
    <w:abstractNumId w:val="8"/>
  </w:num>
  <w:num w:numId="4" w16cid:durableId="204832540">
    <w:abstractNumId w:val="2"/>
  </w:num>
  <w:num w:numId="5" w16cid:durableId="804857985">
    <w:abstractNumId w:val="22"/>
  </w:num>
  <w:num w:numId="6" w16cid:durableId="1221359152">
    <w:abstractNumId w:val="40"/>
  </w:num>
  <w:num w:numId="7" w16cid:durableId="199363674">
    <w:abstractNumId w:val="5"/>
  </w:num>
  <w:num w:numId="8" w16cid:durableId="158427511">
    <w:abstractNumId w:val="34"/>
  </w:num>
  <w:num w:numId="9" w16cid:durableId="2043675024">
    <w:abstractNumId w:val="7"/>
  </w:num>
  <w:num w:numId="10" w16cid:durableId="1045253761">
    <w:abstractNumId w:val="38"/>
  </w:num>
  <w:num w:numId="11" w16cid:durableId="1042747727">
    <w:abstractNumId w:val="13"/>
  </w:num>
  <w:num w:numId="12" w16cid:durableId="911309507">
    <w:abstractNumId w:val="3"/>
  </w:num>
  <w:num w:numId="13" w16cid:durableId="179322763">
    <w:abstractNumId w:val="27"/>
  </w:num>
  <w:num w:numId="14" w16cid:durableId="287510517">
    <w:abstractNumId w:val="25"/>
  </w:num>
  <w:num w:numId="15" w16cid:durableId="584072435">
    <w:abstractNumId w:val="19"/>
  </w:num>
  <w:num w:numId="16" w16cid:durableId="1921255955">
    <w:abstractNumId w:val="12"/>
  </w:num>
  <w:num w:numId="17" w16cid:durableId="1720128926">
    <w:abstractNumId w:val="20"/>
  </w:num>
  <w:num w:numId="18" w16cid:durableId="1934047091">
    <w:abstractNumId w:val="41"/>
  </w:num>
  <w:num w:numId="19" w16cid:durableId="1977755632">
    <w:abstractNumId w:val="15"/>
  </w:num>
  <w:num w:numId="20" w16cid:durableId="2001930816">
    <w:abstractNumId w:val="32"/>
  </w:num>
  <w:num w:numId="21" w16cid:durableId="1288269757">
    <w:abstractNumId w:val="28"/>
  </w:num>
  <w:num w:numId="22" w16cid:durableId="1130053304">
    <w:abstractNumId w:val="6"/>
  </w:num>
  <w:num w:numId="23" w16cid:durableId="1885480719">
    <w:abstractNumId w:val="0"/>
  </w:num>
  <w:num w:numId="24" w16cid:durableId="523790817">
    <w:abstractNumId w:val="18"/>
  </w:num>
  <w:num w:numId="25" w16cid:durableId="915286696">
    <w:abstractNumId w:val="31"/>
  </w:num>
  <w:num w:numId="26" w16cid:durableId="1234436435">
    <w:abstractNumId w:val="37"/>
  </w:num>
  <w:num w:numId="27" w16cid:durableId="1847406047">
    <w:abstractNumId w:val="24"/>
  </w:num>
  <w:num w:numId="28" w16cid:durableId="366413839">
    <w:abstractNumId w:val="26"/>
  </w:num>
  <w:num w:numId="29" w16cid:durableId="1648589512">
    <w:abstractNumId w:val="30"/>
  </w:num>
  <w:num w:numId="30" w16cid:durableId="1757239461">
    <w:abstractNumId w:val="23"/>
  </w:num>
  <w:num w:numId="31" w16cid:durableId="600259077">
    <w:abstractNumId w:val="29"/>
  </w:num>
  <w:num w:numId="32" w16cid:durableId="925963359">
    <w:abstractNumId w:val="33"/>
  </w:num>
  <w:num w:numId="33" w16cid:durableId="232129828">
    <w:abstractNumId w:val="9"/>
  </w:num>
  <w:num w:numId="34" w16cid:durableId="1817063983">
    <w:abstractNumId w:val="21"/>
  </w:num>
  <w:num w:numId="35" w16cid:durableId="1570337752">
    <w:abstractNumId w:val="11"/>
  </w:num>
  <w:num w:numId="36" w16cid:durableId="226913877">
    <w:abstractNumId w:val="17"/>
  </w:num>
  <w:num w:numId="37" w16cid:durableId="807623445">
    <w:abstractNumId w:val="35"/>
  </w:num>
  <w:num w:numId="38" w16cid:durableId="1420370824">
    <w:abstractNumId w:val="4"/>
  </w:num>
  <w:num w:numId="39" w16cid:durableId="1653673802">
    <w:abstractNumId w:val="14"/>
  </w:num>
  <w:num w:numId="40" w16cid:durableId="1651254434">
    <w:abstractNumId w:val="39"/>
  </w:num>
  <w:num w:numId="41" w16cid:durableId="1724282885">
    <w:abstractNumId w:val="10"/>
  </w:num>
  <w:num w:numId="42" w16cid:durableId="1509712084">
    <w:abstractNumId w:val="36"/>
  </w:num>
  <w:num w:numId="43" w16cid:durableId="1716268689">
    <w:abstractNumId w:val="2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12"/>
    <w:rsid w:val="00000BA3"/>
    <w:rsid w:val="00003783"/>
    <w:rsid w:val="00015FA4"/>
    <w:rsid w:val="00017BA0"/>
    <w:rsid w:val="00021BF8"/>
    <w:rsid w:val="000541B2"/>
    <w:rsid w:val="00063E1B"/>
    <w:rsid w:val="000716D5"/>
    <w:rsid w:val="000A734B"/>
    <w:rsid w:val="000E1F79"/>
    <w:rsid w:val="000E51B5"/>
    <w:rsid w:val="000F650F"/>
    <w:rsid w:val="001257E4"/>
    <w:rsid w:val="00126F95"/>
    <w:rsid w:val="00144D17"/>
    <w:rsid w:val="001508E6"/>
    <w:rsid w:val="001904E8"/>
    <w:rsid w:val="001A39FD"/>
    <w:rsid w:val="001C304E"/>
    <w:rsid w:val="001D061B"/>
    <w:rsid w:val="001D06D3"/>
    <w:rsid w:val="001D272A"/>
    <w:rsid w:val="001D565B"/>
    <w:rsid w:val="001F5603"/>
    <w:rsid w:val="00245A7D"/>
    <w:rsid w:val="00272D00"/>
    <w:rsid w:val="00273CFC"/>
    <w:rsid w:val="00275325"/>
    <w:rsid w:val="00296A97"/>
    <w:rsid w:val="002B0D28"/>
    <w:rsid w:val="002D1244"/>
    <w:rsid w:val="002D30E0"/>
    <w:rsid w:val="002F1E37"/>
    <w:rsid w:val="003141EF"/>
    <w:rsid w:val="003222AE"/>
    <w:rsid w:val="00327208"/>
    <w:rsid w:val="00333FA9"/>
    <w:rsid w:val="0033692F"/>
    <w:rsid w:val="00337A4B"/>
    <w:rsid w:val="00344F68"/>
    <w:rsid w:val="00353435"/>
    <w:rsid w:val="0036673E"/>
    <w:rsid w:val="00376CFB"/>
    <w:rsid w:val="0038796F"/>
    <w:rsid w:val="0039055F"/>
    <w:rsid w:val="003A5156"/>
    <w:rsid w:val="003D3458"/>
    <w:rsid w:val="003E0F27"/>
    <w:rsid w:val="004132F3"/>
    <w:rsid w:val="00414186"/>
    <w:rsid w:val="00427FD2"/>
    <w:rsid w:val="00444F58"/>
    <w:rsid w:val="00462ED8"/>
    <w:rsid w:val="004672AC"/>
    <w:rsid w:val="00467E45"/>
    <w:rsid w:val="00467F59"/>
    <w:rsid w:val="00474F1F"/>
    <w:rsid w:val="00475480"/>
    <w:rsid w:val="0047681D"/>
    <w:rsid w:val="004B16B9"/>
    <w:rsid w:val="004C07AA"/>
    <w:rsid w:val="004D110C"/>
    <w:rsid w:val="004D33BD"/>
    <w:rsid w:val="004E0360"/>
    <w:rsid w:val="004E6FEF"/>
    <w:rsid w:val="004F187A"/>
    <w:rsid w:val="00500D7F"/>
    <w:rsid w:val="00504C85"/>
    <w:rsid w:val="00525AA6"/>
    <w:rsid w:val="00526DCD"/>
    <w:rsid w:val="005304BB"/>
    <w:rsid w:val="0053238D"/>
    <w:rsid w:val="005365CD"/>
    <w:rsid w:val="0054660D"/>
    <w:rsid w:val="00553D41"/>
    <w:rsid w:val="005A130B"/>
    <w:rsid w:val="005C1E41"/>
    <w:rsid w:val="005D79A7"/>
    <w:rsid w:val="005D7EC4"/>
    <w:rsid w:val="005F1D4A"/>
    <w:rsid w:val="00612F4E"/>
    <w:rsid w:val="00616758"/>
    <w:rsid w:val="00617F23"/>
    <w:rsid w:val="006203F9"/>
    <w:rsid w:val="00623022"/>
    <w:rsid w:val="00652DE3"/>
    <w:rsid w:val="00680193"/>
    <w:rsid w:val="00682A90"/>
    <w:rsid w:val="006A591C"/>
    <w:rsid w:val="006B3365"/>
    <w:rsid w:val="006B7DCB"/>
    <w:rsid w:val="006C3210"/>
    <w:rsid w:val="006E6608"/>
    <w:rsid w:val="006F3894"/>
    <w:rsid w:val="00713276"/>
    <w:rsid w:val="00713417"/>
    <w:rsid w:val="0072723C"/>
    <w:rsid w:val="00743FF1"/>
    <w:rsid w:val="00751727"/>
    <w:rsid w:val="00754B96"/>
    <w:rsid w:val="007639F6"/>
    <w:rsid w:val="007701A9"/>
    <w:rsid w:val="00772F06"/>
    <w:rsid w:val="00783FBA"/>
    <w:rsid w:val="007C65A2"/>
    <w:rsid w:val="00810FA3"/>
    <w:rsid w:val="0081214A"/>
    <w:rsid w:val="00822D7B"/>
    <w:rsid w:val="008332D2"/>
    <w:rsid w:val="00871913"/>
    <w:rsid w:val="00874055"/>
    <w:rsid w:val="008959F0"/>
    <w:rsid w:val="008A59CC"/>
    <w:rsid w:val="008A6EDF"/>
    <w:rsid w:val="008B6660"/>
    <w:rsid w:val="008C327D"/>
    <w:rsid w:val="008F1265"/>
    <w:rsid w:val="008F1734"/>
    <w:rsid w:val="009001DD"/>
    <w:rsid w:val="00904AE3"/>
    <w:rsid w:val="00910310"/>
    <w:rsid w:val="009424B5"/>
    <w:rsid w:val="00946BE4"/>
    <w:rsid w:val="00961F1D"/>
    <w:rsid w:val="0098614D"/>
    <w:rsid w:val="0098695E"/>
    <w:rsid w:val="009B3C15"/>
    <w:rsid w:val="009B4EA1"/>
    <w:rsid w:val="009C052C"/>
    <w:rsid w:val="009D2E2F"/>
    <w:rsid w:val="009D6F8E"/>
    <w:rsid w:val="00A03287"/>
    <w:rsid w:val="00A1306B"/>
    <w:rsid w:val="00A16BB6"/>
    <w:rsid w:val="00A212BA"/>
    <w:rsid w:val="00A32618"/>
    <w:rsid w:val="00A4588D"/>
    <w:rsid w:val="00A471D5"/>
    <w:rsid w:val="00A500CC"/>
    <w:rsid w:val="00A817B2"/>
    <w:rsid w:val="00A82E32"/>
    <w:rsid w:val="00A940BE"/>
    <w:rsid w:val="00A94E44"/>
    <w:rsid w:val="00A96F8B"/>
    <w:rsid w:val="00AB1D51"/>
    <w:rsid w:val="00AB3B0D"/>
    <w:rsid w:val="00AC17C1"/>
    <w:rsid w:val="00AD5FA9"/>
    <w:rsid w:val="00AE2A9F"/>
    <w:rsid w:val="00AE70E9"/>
    <w:rsid w:val="00B32DA8"/>
    <w:rsid w:val="00B42554"/>
    <w:rsid w:val="00B54DB4"/>
    <w:rsid w:val="00B616B7"/>
    <w:rsid w:val="00B74FE3"/>
    <w:rsid w:val="00B87A9E"/>
    <w:rsid w:val="00BA67D2"/>
    <w:rsid w:val="00BB1599"/>
    <w:rsid w:val="00BB3A56"/>
    <w:rsid w:val="00BB4C35"/>
    <w:rsid w:val="00BB4C99"/>
    <w:rsid w:val="00BD4E71"/>
    <w:rsid w:val="00BE785B"/>
    <w:rsid w:val="00C112F5"/>
    <w:rsid w:val="00C24DD3"/>
    <w:rsid w:val="00C2710C"/>
    <w:rsid w:val="00C53B12"/>
    <w:rsid w:val="00C57631"/>
    <w:rsid w:val="00C62ED2"/>
    <w:rsid w:val="00C65B5D"/>
    <w:rsid w:val="00C72809"/>
    <w:rsid w:val="00C8140A"/>
    <w:rsid w:val="00C91FCC"/>
    <w:rsid w:val="00C9313B"/>
    <w:rsid w:val="00CB1515"/>
    <w:rsid w:val="00CC00F1"/>
    <w:rsid w:val="00CF646E"/>
    <w:rsid w:val="00D0060F"/>
    <w:rsid w:val="00D0511E"/>
    <w:rsid w:val="00D26CFD"/>
    <w:rsid w:val="00D50462"/>
    <w:rsid w:val="00D6167B"/>
    <w:rsid w:val="00D75344"/>
    <w:rsid w:val="00DA1A86"/>
    <w:rsid w:val="00DB117C"/>
    <w:rsid w:val="00DD301F"/>
    <w:rsid w:val="00DD5727"/>
    <w:rsid w:val="00DE0AE0"/>
    <w:rsid w:val="00DF2B80"/>
    <w:rsid w:val="00E33763"/>
    <w:rsid w:val="00E37425"/>
    <w:rsid w:val="00E40288"/>
    <w:rsid w:val="00E52D2C"/>
    <w:rsid w:val="00E63E51"/>
    <w:rsid w:val="00E643DD"/>
    <w:rsid w:val="00E73C79"/>
    <w:rsid w:val="00ED3DB1"/>
    <w:rsid w:val="00ED691A"/>
    <w:rsid w:val="00EE09D3"/>
    <w:rsid w:val="00EF6868"/>
    <w:rsid w:val="00F0321D"/>
    <w:rsid w:val="00F151B9"/>
    <w:rsid w:val="00F26BB1"/>
    <w:rsid w:val="00F31564"/>
    <w:rsid w:val="00F33AC2"/>
    <w:rsid w:val="00F71EE7"/>
    <w:rsid w:val="00F901D0"/>
    <w:rsid w:val="00FA3F65"/>
    <w:rsid w:val="00FA7AD1"/>
    <w:rsid w:val="00FB3D3C"/>
    <w:rsid w:val="00FB719F"/>
    <w:rsid w:val="00F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2C9099"/>
  <w15:chartTrackingRefBased/>
  <w15:docId w15:val="{4CF718EB-2AC3-49CE-9D8E-49642203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6E"/>
  </w:style>
  <w:style w:type="paragraph" w:styleId="Heading1">
    <w:name w:val="heading 1"/>
    <w:basedOn w:val="Normal"/>
    <w:next w:val="Normal"/>
    <w:link w:val="Heading1Char"/>
    <w:uiPriority w:val="9"/>
    <w:qFormat/>
    <w:rsid w:val="001904E8"/>
    <w:pPr>
      <w:keepNext/>
      <w:keepLines/>
      <w:numPr>
        <w:numId w:val="17"/>
      </w:numPr>
      <w:tabs>
        <w:tab w:val="left" w:pos="426"/>
      </w:tabs>
      <w:spacing w:before="12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4E8"/>
    <w:pPr>
      <w:keepNext/>
      <w:keepLines/>
      <w:numPr>
        <w:ilvl w:val="1"/>
        <w:numId w:val="17"/>
      </w:numPr>
      <w:tabs>
        <w:tab w:val="left" w:pos="567"/>
      </w:tabs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E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4E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6E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6E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6E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6E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6E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46E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646E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46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6E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646E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646E"/>
    <w:rPr>
      <w:b/>
      <w:bCs/>
    </w:rPr>
  </w:style>
  <w:style w:type="character" w:styleId="Emphasis">
    <w:name w:val="Emphasis"/>
    <w:basedOn w:val="DefaultParagraphFont"/>
    <w:uiPriority w:val="20"/>
    <w:qFormat/>
    <w:rsid w:val="00CF646E"/>
    <w:rPr>
      <w:i/>
      <w:iCs/>
    </w:rPr>
  </w:style>
  <w:style w:type="paragraph" w:styleId="NoSpacing">
    <w:name w:val="No Spacing"/>
    <w:uiPriority w:val="1"/>
    <w:qFormat/>
    <w:rsid w:val="00CF6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64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6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64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6E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6E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CF6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646E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CF646E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646E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64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4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AE"/>
  </w:style>
  <w:style w:type="paragraph" w:styleId="Footer">
    <w:name w:val="footer"/>
    <w:basedOn w:val="Normal"/>
    <w:link w:val="Foot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AE"/>
  </w:style>
  <w:style w:type="numbering" w:customStyle="1" w:styleId="LISTHEADING">
    <w:name w:val="_LIST_HEADING"/>
    <w:uiPriority w:val="99"/>
    <w:rsid w:val="001904E8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772F06"/>
    <w:rPr>
      <w:color w:val="4100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BE4"/>
    <w:rPr>
      <w:color w:val="93296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3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3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6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2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4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1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6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6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82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5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3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1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9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9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9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hance.net/gallery/113994573/Travel-UX-UI-Case-Study?tracking_source=search_projects_recommended%7CUX%20case%20stud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 Nhu</dc:creator>
  <cp:keywords/>
  <dc:description/>
  <cp:lastModifiedBy>Trần Nguyễn Quỳnh Trâm</cp:lastModifiedBy>
  <cp:revision>62</cp:revision>
  <dcterms:created xsi:type="dcterms:W3CDTF">2017-08-30T12:16:00Z</dcterms:created>
  <dcterms:modified xsi:type="dcterms:W3CDTF">2022-11-03T02:36:00Z</dcterms:modified>
</cp:coreProperties>
</file>