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Header"/>
        <w:jc w:val="center"/>
        <w:rPr>
          <w:b/>
          <w:sz w:val="48"/>
        </w:rPr>
      </w:pPr>
    </w:p>
    <w:p w14:paraId="3D2DDE5F" w14:textId="77777777" w:rsidR="002B7438" w:rsidRDefault="002B7438" w:rsidP="002B7438">
      <w:pPr>
        <w:pStyle w:val="Header"/>
        <w:jc w:val="center"/>
        <w:rPr>
          <w:rFonts w:ascii="Arial" w:hAnsi="Arial" w:cs="Arial"/>
          <w:b/>
          <w:sz w:val="56"/>
        </w:rPr>
      </w:pPr>
    </w:p>
    <w:p w14:paraId="23B8BFA6" w14:textId="77777777" w:rsidR="002B7438" w:rsidRDefault="002B7438" w:rsidP="002B7438">
      <w:pPr>
        <w:pStyle w:val="Header"/>
        <w:jc w:val="center"/>
        <w:rPr>
          <w:rFonts w:ascii="Arial" w:hAnsi="Arial" w:cs="Arial"/>
          <w:b/>
          <w:sz w:val="56"/>
        </w:rPr>
      </w:pPr>
    </w:p>
    <w:p w14:paraId="019D14AE" w14:textId="381D7EB1" w:rsidR="005B5049" w:rsidRPr="007D7569" w:rsidRDefault="002B7438" w:rsidP="002B7438">
      <w:pPr>
        <w:pStyle w:val="Header"/>
        <w:jc w:val="center"/>
        <w:rPr>
          <w:rFonts w:ascii="Arial" w:hAnsi="Arial" w:cs="Arial"/>
          <w:b/>
          <w:sz w:val="56"/>
          <w:lang w:val="en-US"/>
        </w:rPr>
      </w:pPr>
      <w:proofErr w:type="spellStart"/>
      <w:r w:rsidRPr="007D7569">
        <w:rPr>
          <w:rFonts w:ascii="Arial" w:hAnsi="Arial" w:cs="Arial"/>
          <w:b/>
          <w:sz w:val="56"/>
          <w:lang w:val="en-US"/>
        </w:rPr>
        <w:t>Módulo</w:t>
      </w:r>
      <w:proofErr w:type="spellEnd"/>
      <w:r w:rsidRPr="007D7569">
        <w:rPr>
          <w:rFonts w:ascii="Arial" w:hAnsi="Arial" w:cs="Arial"/>
          <w:b/>
          <w:sz w:val="56"/>
          <w:lang w:val="en-US"/>
        </w:rPr>
        <w:t xml:space="preserve">: </w:t>
      </w:r>
      <w:r w:rsidR="007D7569" w:rsidRPr="007D7569">
        <w:rPr>
          <w:rFonts w:ascii="Arial" w:hAnsi="Arial" w:cs="Arial"/>
          <w:b/>
          <w:color w:val="808080" w:themeColor="background1" w:themeShade="80"/>
          <w:sz w:val="56"/>
          <w:lang w:val="en-US"/>
        </w:rPr>
        <w:t>ADM1812 - Big Data y Business Analytics - (A50)</w:t>
      </w:r>
    </w:p>
    <w:p w14:paraId="022F14BB" w14:textId="77777777" w:rsidR="002B7438" w:rsidRPr="007D7569" w:rsidRDefault="002B7438" w:rsidP="002B7438">
      <w:pPr>
        <w:pStyle w:val="Header"/>
        <w:jc w:val="center"/>
        <w:rPr>
          <w:rFonts w:ascii="Arial" w:hAnsi="Arial" w:cs="Arial"/>
          <w:b/>
          <w:sz w:val="56"/>
          <w:lang w:val="en-US"/>
        </w:rPr>
      </w:pPr>
    </w:p>
    <w:p w14:paraId="180109B0" w14:textId="16E98DB4" w:rsidR="002B7438" w:rsidRDefault="002B7438" w:rsidP="005A430D">
      <w:pPr>
        <w:pStyle w:val="Header"/>
        <w:jc w:val="center"/>
        <w:rPr>
          <w:rFonts w:ascii="Arial" w:hAnsi="Arial" w:cs="Arial"/>
          <w:b/>
          <w:color w:val="808080" w:themeColor="background1" w:themeShade="80"/>
          <w:sz w:val="56"/>
        </w:rPr>
      </w:pPr>
      <w:r w:rsidRPr="002B7438">
        <w:rPr>
          <w:rFonts w:ascii="Arial" w:hAnsi="Arial" w:cs="Arial"/>
          <w:b/>
          <w:sz w:val="56"/>
        </w:rPr>
        <w:t>Actividad</w:t>
      </w:r>
      <w:r>
        <w:rPr>
          <w:rFonts w:ascii="Arial" w:hAnsi="Arial" w:cs="Arial"/>
          <w:b/>
          <w:sz w:val="56"/>
        </w:rPr>
        <w:t xml:space="preserve">: </w:t>
      </w:r>
      <w:r w:rsidR="005A430D" w:rsidRPr="005A430D">
        <w:rPr>
          <w:rFonts w:ascii="Arial" w:hAnsi="Arial" w:cs="Arial"/>
          <w:b/>
          <w:color w:val="808080" w:themeColor="background1" w:themeShade="80"/>
          <w:sz w:val="56"/>
        </w:rPr>
        <w:t xml:space="preserve">Actividad de desarrollo </w:t>
      </w:r>
      <w:r w:rsidR="00980067">
        <w:rPr>
          <w:rFonts w:ascii="Arial" w:hAnsi="Arial" w:cs="Arial"/>
          <w:b/>
          <w:color w:val="808080" w:themeColor="background1" w:themeShade="80"/>
          <w:sz w:val="56"/>
        </w:rPr>
        <w:t>5</w:t>
      </w:r>
      <w:r w:rsidR="005A430D" w:rsidRPr="005A430D">
        <w:rPr>
          <w:rFonts w:ascii="Arial" w:hAnsi="Arial" w:cs="Arial"/>
          <w:b/>
          <w:color w:val="808080" w:themeColor="background1" w:themeShade="80"/>
          <w:sz w:val="56"/>
        </w:rPr>
        <w:t>. Pr</w:t>
      </w:r>
      <w:r w:rsidR="00980067">
        <w:rPr>
          <w:rFonts w:ascii="Arial" w:hAnsi="Arial" w:cs="Arial"/>
          <w:b/>
          <w:color w:val="808080" w:themeColor="background1" w:themeShade="80"/>
          <w:sz w:val="56"/>
        </w:rPr>
        <w:t>oyecto</w:t>
      </w:r>
    </w:p>
    <w:p w14:paraId="772C0E69" w14:textId="77777777" w:rsidR="005A430D" w:rsidRPr="005A430D" w:rsidRDefault="005A430D" w:rsidP="005A430D">
      <w:pPr>
        <w:pStyle w:val="Header"/>
        <w:jc w:val="center"/>
        <w:rPr>
          <w:rFonts w:ascii="Arial" w:hAnsi="Arial" w:cs="Arial"/>
          <w:b/>
          <w:color w:val="808080" w:themeColor="background1" w:themeShade="80"/>
          <w:sz w:val="56"/>
        </w:rPr>
      </w:pP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35299A2B" w:rsidR="00AA4611" w:rsidRDefault="002B7438" w:rsidP="002B7438">
      <w:pPr>
        <w:jc w:val="center"/>
        <w:rPr>
          <w:b/>
          <w:color w:val="808080" w:themeColor="background1" w:themeShade="80"/>
          <w:sz w:val="40"/>
        </w:rPr>
      </w:pPr>
      <w:r w:rsidRPr="002B7438">
        <w:rPr>
          <w:b/>
          <w:sz w:val="40"/>
        </w:rPr>
        <w:t xml:space="preserve">Asesor: </w:t>
      </w:r>
      <w:r w:rsidR="007D7569" w:rsidRPr="007D7569">
        <w:rPr>
          <w:b/>
          <w:color w:val="808080" w:themeColor="background1" w:themeShade="80"/>
          <w:sz w:val="40"/>
        </w:rPr>
        <w:t>José Carlos Soto Monterrubio</w:t>
      </w:r>
    </w:p>
    <w:p w14:paraId="6B68B731" w14:textId="3B61E3A1" w:rsidR="002B7438" w:rsidRDefault="002B7438" w:rsidP="002B7438">
      <w:pPr>
        <w:jc w:val="center"/>
        <w:rPr>
          <w:b/>
          <w:sz w:val="40"/>
        </w:rPr>
      </w:pPr>
      <w:r w:rsidRPr="002B7438">
        <w:rPr>
          <w:b/>
          <w:sz w:val="40"/>
        </w:rPr>
        <w:t>Fecha:</w:t>
      </w:r>
      <w:r w:rsidR="00E52111">
        <w:rPr>
          <w:b/>
          <w:sz w:val="40"/>
        </w:rPr>
        <w:t xml:space="preserve"> </w:t>
      </w:r>
      <w:r w:rsidR="00980067">
        <w:rPr>
          <w:b/>
          <w:color w:val="808080" w:themeColor="background1" w:themeShade="80"/>
          <w:sz w:val="40"/>
        </w:rPr>
        <w:t>20</w:t>
      </w:r>
      <w:r w:rsidR="007D7569">
        <w:rPr>
          <w:b/>
          <w:color w:val="808080" w:themeColor="background1" w:themeShade="80"/>
          <w:sz w:val="40"/>
        </w:rPr>
        <w:t xml:space="preserve"> </w:t>
      </w:r>
      <w:r w:rsidR="00AA4611">
        <w:rPr>
          <w:b/>
          <w:color w:val="808080" w:themeColor="background1" w:themeShade="80"/>
          <w:sz w:val="40"/>
        </w:rPr>
        <w:t xml:space="preserve">de </w:t>
      </w:r>
      <w:r w:rsidR="007D7569">
        <w:rPr>
          <w:b/>
          <w:color w:val="808080" w:themeColor="background1" w:themeShade="80"/>
          <w:sz w:val="40"/>
        </w:rPr>
        <w:t>junio</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03CEC261" w14:textId="77777777" w:rsidR="002B7438" w:rsidRDefault="002B7438" w:rsidP="002B7438">
      <w:pPr>
        <w:jc w:val="center"/>
        <w:rPr>
          <w:b/>
          <w:sz w:val="40"/>
        </w:rPr>
      </w:pPr>
    </w:p>
    <w:p w14:paraId="14E08716" w14:textId="691EA7EC" w:rsidR="002C1089" w:rsidRDefault="002C1089" w:rsidP="00DF72A4">
      <w:pPr>
        <w:spacing w:line="360" w:lineRule="auto"/>
        <w:ind w:firstLine="708"/>
        <w:jc w:val="both"/>
        <w:rPr>
          <w:sz w:val="24"/>
        </w:rPr>
      </w:pPr>
    </w:p>
    <w:p w14:paraId="53970DF4" w14:textId="77777777" w:rsidR="007D7569" w:rsidRDefault="007D7569" w:rsidP="009533F6">
      <w:pPr>
        <w:spacing w:line="360" w:lineRule="auto"/>
        <w:jc w:val="both"/>
        <w:rPr>
          <w:sz w:val="24"/>
        </w:rPr>
      </w:pPr>
    </w:p>
    <w:p w14:paraId="0CD8F472" w14:textId="4A948D2C" w:rsidR="00EF5086" w:rsidRPr="00980067" w:rsidRDefault="00980067" w:rsidP="00980067">
      <w:pPr>
        <w:spacing w:line="360" w:lineRule="auto"/>
        <w:jc w:val="center"/>
        <w:rPr>
          <w:rFonts w:cstheme="minorHAnsi"/>
          <w:b/>
          <w:bCs/>
          <w:sz w:val="24"/>
        </w:rPr>
      </w:pPr>
      <w:r w:rsidRPr="00980067">
        <w:rPr>
          <w:rFonts w:cstheme="minorHAnsi"/>
          <w:b/>
          <w:bCs/>
          <w:sz w:val="24"/>
        </w:rPr>
        <w:lastRenderedPageBreak/>
        <w:t>Entrega Final</w:t>
      </w:r>
    </w:p>
    <w:p w14:paraId="416AD613" w14:textId="0D5C37E3" w:rsidR="00980067" w:rsidRPr="00980067" w:rsidRDefault="00980067" w:rsidP="00980067">
      <w:pPr>
        <w:spacing w:line="360" w:lineRule="auto"/>
        <w:jc w:val="center"/>
        <w:rPr>
          <w:rFonts w:cstheme="minorHAnsi"/>
          <w:b/>
          <w:bCs/>
          <w:sz w:val="24"/>
        </w:rPr>
      </w:pPr>
      <w:r w:rsidRPr="00980067">
        <w:rPr>
          <w:rFonts w:cstheme="minorHAnsi"/>
          <w:b/>
          <w:bCs/>
          <w:sz w:val="24"/>
        </w:rPr>
        <w:t xml:space="preserve">Modelo </w:t>
      </w:r>
      <w:r w:rsidRPr="00980067">
        <w:rPr>
          <w:rFonts w:cstheme="minorHAnsi"/>
          <w:b/>
          <w:bCs/>
          <w:sz w:val="24"/>
        </w:rPr>
        <w:t>CRISP-DM</w:t>
      </w:r>
    </w:p>
    <w:p w14:paraId="46ADE28D" w14:textId="0437F300" w:rsidR="00980067" w:rsidRPr="00980067" w:rsidRDefault="00980067" w:rsidP="00980067">
      <w:pPr>
        <w:spacing w:line="360" w:lineRule="auto"/>
        <w:jc w:val="both"/>
        <w:rPr>
          <w:rFonts w:cstheme="minorHAnsi"/>
          <w:sz w:val="24"/>
          <w:lang w:val="en-MX"/>
        </w:rPr>
      </w:pPr>
      <w:r>
        <w:rPr>
          <w:rFonts w:cstheme="minorHAnsi"/>
          <w:sz w:val="24"/>
        </w:rPr>
        <w:t>Se conoce como CRISP-DM al</w:t>
      </w:r>
      <w:r w:rsidRPr="00980067">
        <w:rPr>
          <w:rFonts w:cstheme="minorHAnsi"/>
          <w:sz w:val="24"/>
        </w:rPr>
        <w:t xml:space="preserve"> Proceso Estandarizado de la Industria Multisectorial para la Minería de Datos, </w:t>
      </w:r>
      <w:r>
        <w:rPr>
          <w:rFonts w:cstheme="minorHAnsi"/>
          <w:sz w:val="24"/>
        </w:rPr>
        <w:t xml:space="preserve">el cual es una </w:t>
      </w:r>
      <w:r w:rsidRPr="00980067">
        <w:rPr>
          <w:rFonts w:cstheme="minorHAnsi"/>
          <w:sz w:val="24"/>
        </w:rPr>
        <w:t>metodología</w:t>
      </w:r>
      <w:r>
        <w:rPr>
          <w:rFonts w:cstheme="minorHAnsi"/>
          <w:sz w:val="24"/>
        </w:rPr>
        <w:t xml:space="preserve"> </w:t>
      </w:r>
      <w:r w:rsidRPr="00980067">
        <w:rPr>
          <w:rFonts w:cstheme="minorHAnsi"/>
          <w:sz w:val="24"/>
        </w:rPr>
        <w:t>para llevar a cabo proyectos de minería de datos y analítica avanzada</w:t>
      </w:r>
      <w:r>
        <w:rPr>
          <w:rFonts w:cstheme="minorHAnsi"/>
          <w:sz w:val="24"/>
        </w:rPr>
        <w:t xml:space="preserve"> enfocada en el Business Analytics</w:t>
      </w:r>
      <w:r w:rsidRPr="00980067">
        <w:rPr>
          <w:rFonts w:cstheme="minorHAnsi"/>
          <w:sz w:val="24"/>
        </w:rPr>
        <w:t>.</w:t>
      </w:r>
    </w:p>
    <w:p w14:paraId="01E27CCC" w14:textId="535E6386" w:rsidR="00980067" w:rsidRDefault="00980067" w:rsidP="00980067">
      <w:pPr>
        <w:pStyle w:val="ListParagraph"/>
        <w:numPr>
          <w:ilvl w:val="0"/>
          <w:numId w:val="12"/>
        </w:numPr>
        <w:spacing w:line="360" w:lineRule="auto"/>
        <w:jc w:val="both"/>
        <w:rPr>
          <w:rFonts w:cstheme="minorHAnsi"/>
          <w:sz w:val="24"/>
          <w:lang w:val="en-MX"/>
        </w:rPr>
      </w:pPr>
      <w:r w:rsidRPr="00980067">
        <w:rPr>
          <w:rFonts w:cstheme="minorHAnsi"/>
          <w:sz w:val="24"/>
          <w:lang w:val="en-MX"/>
        </w:rPr>
        <w:t>Comprensión del negocio: En esta primera fase de CRISP-DM, tiene como objetivo entender el proyecto desde una perspectiva de negocio. Esto implica determinar los objetivos del negocio, evaluar la situación actual, establecer los objetivos de la minería de datos y desarrollar un plan de proyecto</w:t>
      </w:r>
      <w:r w:rsidR="003D0D3A" w:rsidRPr="003D0D3A">
        <w:rPr>
          <w:rFonts w:cstheme="minorHAnsi"/>
          <w:sz w:val="24"/>
        </w:rPr>
        <w:t>,</w:t>
      </w:r>
      <w:r w:rsidR="003D0D3A">
        <w:rPr>
          <w:rFonts w:cstheme="minorHAnsi"/>
          <w:sz w:val="24"/>
        </w:rPr>
        <w:t xml:space="preserve"> </w:t>
      </w:r>
      <w:r w:rsidR="003D0D3A" w:rsidRPr="003D0D3A">
        <w:rPr>
          <w:rFonts w:cstheme="minorHAnsi"/>
          <w:sz w:val="24"/>
        </w:rPr>
        <w:t>es decir</w:t>
      </w:r>
      <w:r w:rsidRPr="00980067">
        <w:rPr>
          <w:rFonts w:cstheme="minorHAnsi"/>
          <w:sz w:val="24"/>
          <w:lang w:val="en-MX"/>
        </w:rPr>
        <w:t>, se identifican y aclaran los objetivos y se define el problema</w:t>
      </w:r>
      <w:r w:rsidR="003D0D3A" w:rsidRPr="003D0D3A">
        <w:rPr>
          <w:rFonts w:cstheme="minorHAnsi"/>
          <w:sz w:val="24"/>
        </w:rPr>
        <w:t>.</w:t>
      </w:r>
    </w:p>
    <w:p w14:paraId="7F891B8D" w14:textId="77777777" w:rsidR="00980067" w:rsidRPr="00980067" w:rsidRDefault="00980067" w:rsidP="00980067">
      <w:pPr>
        <w:pStyle w:val="ListParagraph"/>
        <w:spacing w:line="360" w:lineRule="auto"/>
        <w:jc w:val="both"/>
        <w:rPr>
          <w:rFonts w:cstheme="minorHAnsi"/>
          <w:sz w:val="24"/>
          <w:lang w:val="en-MX"/>
        </w:rPr>
      </w:pPr>
    </w:p>
    <w:p w14:paraId="41943498" w14:textId="0C919F8A" w:rsidR="00980067" w:rsidRDefault="00980067" w:rsidP="00980067">
      <w:pPr>
        <w:pStyle w:val="ListParagraph"/>
        <w:numPr>
          <w:ilvl w:val="0"/>
          <w:numId w:val="12"/>
        </w:numPr>
        <w:spacing w:line="360" w:lineRule="auto"/>
        <w:jc w:val="both"/>
        <w:rPr>
          <w:rFonts w:cstheme="minorHAnsi"/>
          <w:sz w:val="24"/>
          <w:lang w:val="en-MX"/>
        </w:rPr>
      </w:pPr>
      <w:r w:rsidRPr="00980067">
        <w:rPr>
          <w:rFonts w:cstheme="minorHAnsi"/>
          <w:sz w:val="24"/>
          <w:lang w:val="en-MX"/>
        </w:rPr>
        <w:t>Comprensión de los datos: Durante esta fase, se recopilan, describen, exploran y verifican los datos que se utilizarán para el modelado. Los datos se recolectan de las fuentes disponibles y se analizan para comprender su estructura, contenido y calidad. Este es un paso crucial para asegurar que los datos sean adecuados para satisfacer los objetivos del negocio definidos en la fase anterior.</w:t>
      </w:r>
    </w:p>
    <w:p w14:paraId="1883C159" w14:textId="77777777" w:rsidR="00980067" w:rsidRPr="00980067" w:rsidRDefault="00980067" w:rsidP="00980067">
      <w:pPr>
        <w:pStyle w:val="ListParagraph"/>
        <w:rPr>
          <w:rFonts w:cstheme="minorHAnsi"/>
          <w:sz w:val="24"/>
          <w:lang w:val="en-MX"/>
        </w:rPr>
      </w:pPr>
    </w:p>
    <w:p w14:paraId="61562963" w14:textId="49F2FFDC" w:rsidR="00980067" w:rsidRPr="00980067" w:rsidRDefault="00980067" w:rsidP="00980067">
      <w:pPr>
        <w:spacing w:line="360" w:lineRule="auto"/>
        <w:jc w:val="both"/>
        <w:rPr>
          <w:rFonts w:cstheme="minorHAnsi"/>
          <w:i/>
          <w:iCs/>
          <w:sz w:val="24"/>
          <w:lang w:val="en-MX"/>
        </w:rPr>
      </w:pPr>
      <w:r w:rsidRPr="00980067">
        <w:rPr>
          <w:rFonts w:cstheme="minorHAnsi"/>
          <w:i/>
          <w:iCs/>
          <w:sz w:val="24"/>
          <w:lang w:val="en-MX"/>
        </w:rPr>
        <w:t>Aplicación del árbol de decisión a la automatización de la respuesta de servicio al cliente:</w:t>
      </w:r>
    </w:p>
    <w:p w14:paraId="66319DE8" w14:textId="519A96BB" w:rsidR="00980067" w:rsidRPr="003D0D3A" w:rsidRDefault="00980067" w:rsidP="00980067">
      <w:pPr>
        <w:spacing w:line="360" w:lineRule="auto"/>
        <w:jc w:val="both"/>
        <w:rPr>
          <w:rFonts w:cstheme="minorHAnsi"/>
          <w:sz w:val="24"/>
        </w:rPr>
      </w:pPr>
      <w:r w:rsidRPr="00980067">
        <w:rPr>
          <w:rFonts w:cstheme="minorHAnsi"/>
          <w:sz w:val="24"/>
          <w:lang w:val="en-MX"/>
        </w:rPr>
        <w:t>Un árbol de decisión se puede aplicar en la automatización del servicio al cliente para dirigir las interacciones basadas en las entradas del usuario. Por ejemplo, se puede crear un árbol de decisión basado en preguntas comunes de los clientes y las respuestas apropiadas. Cuando un cliente hace una pregunta, el sistema recorre el árbol de decisiones hasta encontrar la respuesta más apropiada. Esta puede ser una manera eficiente de manejar consultas comunes y permitir que el personal de servicio al cliente se centre en problemas más complejos</w:t>
      </w:r>
      <w:r w:rsidR="003D0D3A" w:rsidRPr="003D0D3A">
        <w:rPr>
          <w:rFonts w:cstheme="minorHAnsi"/>
          <w:sz w:val="24"/>
        </w:rPr>
        <w:t xml:space="preserve">, en caso de que el </w:t>
      </w:r>
      <w:r w:rsidR="003D0D3A">
        <w:rPr>
          <w:rFonts w:cstheme="minorHAnsi"/>
          <w:sz w:val="24"/>
        </w:rPr>
        <w:t>árbol de decisión no pueda satisfacer la pregunta, funcionando como un filtro.</w:t>
      </w:r>
    </w:p>
    <w:p w14:paraId="521DDF42" w14:textId="77777777" w:rsidR="00980067" w:rsidRDefault="00980067" w:rsidP="00980067">
      <w:pPr>
        <w:spacing w:line="360" w:lineRule="auto"/>
        <w:jc w:val="both"/>
        <w:rPr>
          <w:rFonts w:cstheme="minorHAnsi"/>
          <w:sz w:val="24"/>
          <w:lang w:val="en-MX"/>
        </w:rPr>
      </w:pPr>
    </w:p>
    <w:p w14:paraId="3AEFDF76" w14:textId="77777777" w:rsidR="00980067" w:rsidRDefault="00980067" w:rsidP="00980067">
      <w:pPr>
        <w:spacing w:line="360" w:lineRule="auto"/>
        <w:jc w:val="both"/>
        <w:rPr>
          <w:rFonts w:cstheme="minorHAnsi"/>
          <w:sz w:val="24"/>
          <w:lang w:val="en-MX"/>
        </w:rPr>
      </w:pPr>
    </w:p>
    <w:p w14:paraId="39D34E2C" w14:textId="77777777" w:rsidR="00980067" w:rsidRDefault="00980067" w:rsidP="00980067">
      <w:pPr>
        <w:spacing w:line="360" w:lineRule="auto"/>
        <w:jc w:val="both"/>
        <w:rPr>
          <w:rFonts w:cstheme="minorHAnsi"/>
          <w:sz w:val="24"/>
          <w:lang w:val="en-MX"/>
        </w:rPr>
      </w:pPr>
    </w:p>
    <w:p w14:paraId="51D17D4D" w14:textId="77777777" w:rsidR="003D0D3A" w:rsidRDefault="003D0D3A" w:rsidP="00980067">
      <w:pPr>
        <w:spacing w:line="360" w:lineRule="auto"/>
        <w:jc w:val="both"/>
        <w:rPr>
          <w:rFonts w:cstheme="minorHAnsi"/>
          <w:i/>
          <w:iCs/>
          <w:sz w:val="24"/>
          <w:lang w:val="en-MX"/>
        </w:rPr>
      </w:pPr>
    </w:p>
    <w:p w14:paraId="5EC02320" w14:textId="1BFCF1B5" w:rsidR="00980067" w:rsidRPr="00980067" w:rsidRDefault="00980067" w:rsidP="00980067">
      <w:pPr>
        <w:spacing w:line="360" w:lineRule="auto"/>
        <w:jc w:val="both"/>
        <w:rPr>
          <w:rFonts w:cstheme="minorHAnsi"/>
          <w:i/>
          <w:iCs/>
          <w:sz w:val="24"/>
          <w:lang w:val="en-MX"/>
        </w:rPr>
      </w:pPr>
      <w:r w:rsidRPr="00980067">
        <w:rPr>
          <w:rFonts w:cstheme="minorHAnsi"/>
          <w:i/>
          <w:iCs/>
          <w:sz w:val="24"/>
          <w:lang w:val="en-MX"/>
        </w:rPr>
        <w:t>Implicaciones del modelo CRISP-DM en una empresa de consultoría de tecnologías de la información:</w:t>
      </w:r>
    </w:p>
    <w:p w14:paraId="6D41B5AC" w14:textId="0F0A5F76" w:rsidR="00980067" w:rsidRPr="00980067" w:rsidRDefault="00980067" w:rsidP="00980067">
      <w:pPr>
        <w:spacing w:line="360" w:lineRule="auto"/>
        <w:jc w:val="both"/>
        <w:rPr>
          <w:rFonts w:cstheme="minorHAnsi"/>
          <w:sz w:val="24"/>
          <w:lang w:val="en-MX"/>
        </w:rPr>
      </w:pPr>
      <w:r w:rsidRPr="00980067">
        <w:rPr>
          <w:rFonts w:cstheme="minorHAnsi"/>
          <w:sz w:val="24"/>
          <w:lang w:val="en-MX"/>
        </w:rPr>
        <w:t xml:space="preserve">La primera fase, la comprensión del negocio, es </w:t>
      </w:r>
      <w:r w:rsidR="003D0D3A" w:rsidRPr="003D0D3A">
        <w:rPr>
          <w:rFonts w:cstheme="minorHAnsi"/>
          <w:sz w:val="24"/>
        </w:rPr>
        <w:t xml:space="preserve">de </w:t>
      </w:r>
      <w:r w:rsidR="003D0D3A">
        <w:rPr>
          <w:rFonts w:cstheme="minorHAnsi"/>
          <w:sz w:val="24"/>
        </w:rPr>
        <w:t xml:space="preserve">gran </w:t>
      </w:r>
      <w:r w:rsidR="003D0D3A" w:rsidRPr="003D0D3A">
        <w:rPr>
          <w:rFonts w:cstheme="minorHAnsi"/>
          <w:sz w:val="24"/>
        </w:rPr>
        <w:t>importancia</w:t>
      </w:r>
      <w:r w:rsidRPr="00980067">
        <w:rPr>
          <w:rFonts w:cstheme="minorHAnsi"/>
          <w:sz w:val="24"/>
          <w:lang w:val="en-MX"/>
        </w:rPr>
        <w:t xml:space="preserve"> en una empresa de consultoría de tecnologías de la información</w:t>
      </w:r>
      <w:r w:rsidR="003D0D3A" w:rsidRPr="003D0D3A">
        <w:rPr>
          <w:rFonts w:cstheme="minorHAnsi"/>
          <w:sz w:val="24"/>
        </w:rPr>
        <w:t>, que es d</w:t>
      </w:r>
      <w:r w:rsidR="003D0D3A">
        <w:rPr>
          <w:rFonts w:cstheme="minorHAnsi"/>
          <w:sz w:val="24"/>
        </w:rPr>
        <w:t>onde yo me desenvuelvo</w:t>
      </w:r>
      <w:r w:rsidRPr="00980067">
        <w:rPr>
          <w:rFonts w:cstheme="minorHAnsi"/>
          <w:sz w:val="24"/>
          <w:lang w:val="en-MX"/>
        </w:rPr>
        <w:t>. Esto es porque la consultoría se trata de entender los problemas del cliente y proporcionar soluciones personalizadas. Por lo tanto, esta fase ayudará a los consultores a definir claramente los objetivos del proyecto y a desarrollar un plan que se alinee con las necesidades del cliente.</w:t>
      </w:r>
    </w:p>
    <w:p w14:paraId="0E2FCFD4" w14:textId="65ECA346" w:rsidR="00980067" w:rsidRPr="00980067" w:rsidRDefault="00980067" w:rsidP="00980067">
      <w:pPr>
        <w:spacing w:line="360" w:lineRule="auto"/>
        <w:jc w:val="both"/>
        <w:rPr>
          <w:rFonts w:cstheme="minorHAnsi"/>
          <w:sz w:val="24"/>
          <w:lang w:val="en-MX"/>
        </w:rPr>
      </w:pPr>
      <w:r w:rsidRPr="00980067">
        <w:rPr>
          <w:rFonts w:cstheme="minorHAnsi"/>
          <w:sz w:val="24"/>
          <w:lang w:val="en-MX"/>
        </w:rPr>
        <w:t>En la segunda fase, la comprensión de los datos, los consultores necesitarán trabajar con los clientes para recopilar y entender los datos disponibles. Esto puede implicar trabajar con grandes cantidades de datos de diferentes fuentes y formatos, lo que puede ser un desafío. Sin embargo, es crucial para garantizar que los datos sean de</w:t>
      </w:r>
      <w:r w:rsidR="003D0D3A" w:rsidRPr="003D0D3A">
        <w:rPr>
          <w:rFonts w:cstheme="minorHAnsi"/>
          <w:sz w:val="24"/>
        </w:rPr>
        <w:t xml:space="preserve"> </w:t>
      </w:r>
      <w:r w:rsidRPr="00980067">
        <w:rPr>
          <w:rFonts w:cstheme="minorHAnsi"/>
          <w:sz w:val="24"/>
          <w:lang w:val="en-MX"/>
        </w:rPr>
        <w:t>calidad y relevantes para los objetivos del proyecto.</w:t>
      </w:r>
    </w:p>
    <w:p w14:paraId="7713ED69" w14:textId="77777777" w:rsidR="003D0D3A" w:rsidRDefault="003D0D3A" w:rsidP="009533F6">
      <w:pPr>
        <w:spacing w:line="360" w:lineRule="auto"/>
        <w:jc w:val="both"/>
        <w:rPr>
          <w:rFonts w:cstheme="minorHAnsi"/>
          <w:sz w:val="24"/>
          <w:lang w:val="en-MX"/>
        </w:rPr>
      </w:pPr>
      <w:r w:rsidRPr="003D0D3A">
        <w:rPr>
          <w:rFonts w:cstheme="minorHAnsi"/>
          <w:sz w:val="24"/>
          <w:lang w:val="en-MX"/>
        </w:rPr>
        <w:t>En conclusión, veo la aplicación de CRISP-DM en el campo de TI como una metodología sólida que puede proporcionar un enfoque más estructurado y basado en datos para abordar los proyectos, llevando a resultados más eficientes y efectivos para los clientes.</w:t>
      </w:r>
    </w:p>
    <w:p w14:paraId="766FFDF4" w14:textId="31A737C9" w:rsidR="009533F6" w:rsidRPr="005A430D" w:rsidRDefault="009533F6" w:rsidP="009533F6">
      <w:pPr>
        <w:spacing w:line="360" w:lineRule="auto"/>
        <w:jc w:val="both"/>
        <w:rPr>
          <w:rFonts w:cstheme="minorHAnsi"/>
          <w:b/>
          <w:bCs/>
          <w:sz w:val="24"/>
        </w:rPr>
      </w:pPr>
      <w:r w:rsidRPr="005A430D">
        <w:rPr>
          <w:rFonts w:cstheme="minorHAnsi"/>
          <w:b/>
          <w:bCs/>
          <w:sz w:val="24"/>
        </w:rPr>
        <w:t>Referencias</w:t>
      </w:r>
    </w:p>
    <w:p w14:paraId="3F6F2B5A" w14:textId="77777777" w:rsidR="003D0D3A" w:rsidRPr="003D0D3A" w:rsidRDefault="003D0D3A" w:rsidP="003D0D3A">
      <w:pPr>
        <w:pStyle w:val="ListParagraph"/>
        <w:numPr>
          <w:ilvl w:val="0"/>
          <w:numId w:val="16"/>
        </w:numPr>
        <w:shd w:val="clear" w:color="auto" w:fill="FFFFFF"/>
        <w:spacing w:before="100" w:beforeAutospacing="1" w:after="100" w:afterAutospacing="1" w:line="240" w:lineRule="auto"/>
        <w:rPr>
          <w:rFonts w:ascii="Lato" w:eastAsia="Times New Roman" w:hAnsi="Lato" w:cs="Times New Roman"/>
          <w:color w:val="FF8000"/>
          <w:sz w:val="24"/>
          <w:szCs w:val="24"/>
          <w:lang w:val="en-MX"/>
        </w:rPr>
      </w:pPr>
      <w:r w:rsidRPr="003D0D3A">
        <w:rPr>
          <w:rFonts w:ascii="Lato" w:eastAsia="Times New Roman" w:hAnsi="Lato" w:cs="Times New Roman"/>
          <w:color w:val="000000"/>
          <w:sz w:val="24"/>
          <w:szCs w:val="24"/>
          <w:lang w:val="en-MX"/>
        </w:rPr>
        <w:t>Modeler. (1994). CRISP-DM. </w:t>
      </w:r>
    </w:p>
    <w:p w14:paraId="15A019EA" w14:textId="0A9A76F2" w:rsidR="003D0D3A" w:rsidRPr="003D0D3A" w:rsidRDefault="003D0D3A" w:rsidP="003D0D3A">
      <w:pPr>
        <w:pStyle w:val="ListParagraph"/>
        <w:numPr>
          <w:ilvl w:val="0"/>
          <w:numId w:val="16"/>
        </w:numPr>
        <w:shd w:val="clear" w:color="auto" w:fill="FFFFFF"/>
        <w:spacing w:before="100" w:beforeAutospacing="1" w:after="100" w:afterAutospacing="1" w:line="240" w:lineRule="auto"/>
        <w:rPr>
          <w:rFonts w:ascii="Lato" w:eastAsia="Times New Roman" w:hAnsi="Lato" w:cs="Times New Roman"/>
          <w:color w:val="FF8000"/>
          <w:sz w:val="24"/>
          <w:szCs w:val="24"/>
          <w:lang w:val="en-MX"/>
        </w:rPr>
      </w:pPr>
      <w:r w:rsidRPr="003D0D3A">
        <w:rPr>
          <w:rFonts w:ascii="Lato" w:eastAsia="Times New Roman" w:hAnsi="Lato" w:cs="Times New Roman"/>
          <w:color w:val="000000"/>
          <w:sz w:val="24"/>
          <w:szCs w:val="24"/>
          <w:lang w:val="en-MX"/>
        </w:rPr>
        <w:t>Montoya, V. [Data Ludus].  (2018,dicembre 2013).  </w:t>
      </w:r>
      <w:r w:rsidRPr="003D0D3A">
        <w:rPr>
          <w:rFonts w:ascii="Lato" w:eastAsia="Times New Roman" w:hAnsi="Lato" w:cs="Times New Roman"/>
          <w:i/>
          <w:iCs/>
          <w:color w:val="000000"/>
          <w:sz w:val="24"/>
          <w:szCs w:val="24"/>
          <w:lang w:val="en-MX"/>
        </w:rPr>
        <w:t>Administrar proyectos de data Crisp DM.</w:t>
      </w:r>
      <w:r w:rsidRPr="003D0D3A">
        <w:rPr>
          <w:rFonts w:ascii="Lato" w:eastAsia="Times New Roman" w:hAnsi="Lato" w:cs="Times New Roman"/>
          <w:color w:val="000000"/>
          <w:sz w:val="24"/>
          <w:szCs w:val="24"/>
          <w:lang w:val="en-MX"/>
        </w:rPr>
        <w:t> [video]. [YouTube]. https://acortar.link/tvTUAl </w:t>
      </w:r>
    </w:p>
    <w:p w14:paraId="6C1F0841" w14:textId="77777777" w:rsidR="003D0D3A" w:rsidRPr="003D0D3A" w:rsidRDefault="003D0D3A" w:rsidP="003D0D3A">
      <w:pPr>
        <w:pStyle w:val="ListParagraph"/>
        <w:numPr>
          <w:ilvl w:val="0"/>
          <w:numId w:val="16"/>
        </w:numPr>
        <w:shd w:val="clear" w:color="auto" w:fill="FFFFFF"/>
        <w:spacing w:before="100" w:beforeAutospacing="1" w:after="100" w:afterAutospacing="1" w:line="240" w:lineRule="auto"/>
        <w:rPr>
          <w:rFonts w:ascii="Lato" w:eastAsia="Times New Roman" w:hAnsi="Lato" w:cs="Times New Roman"/>
          <w:color w:val="FF8000"/>
          <w:sz w:val="24"/>
          <w:szCs w:val="24"/>
          <w:lang w:val="en-MX"/>
        </w:rPr>
      </w:pPr>
      <w:r w:rsidRPr="003D0D3A">
        <w:rPr>
          <w:rFonts w:ascii="Lato" w:eastAsia="Times New Roman" w:hAnsi="Lato" w:cs="Times New Roman"/>
          <w:color w:val="000000"/>
          <w:sz w:val="24"/>
          <w:szCs w:val="24"/>
          <w:lang w:val="en-MX"/>
        </w:rPr>
        <w:t>Anáhuac Online. (2019). Diseño y desarrollo del proyecto Big Data y Analítica de Negocios</w:t>
      </w:r>
      <w:r w:rsidRPr="003D0D3A">
        <w:rPr>
          <w:rFonts w:ascii="Lato" w:eastAsia="Times New Roman" w:hAnsi="Lato" w:cs="Times New Roman"/>
          <w:i/>
          <w:iCs/>
          <w:color w:val="000000"/>
          <w:sz w:val="24"/>
          <w:szCs w:val="24"/>
          <w:lang w:val="en-MX"/>
        </w:rPr>
        <w:t>. [Contenido creado para Anáhuac Online]. </w:t>
      </w:r>
    </w:p>
    <w:p w14:paraId="7D8C9C85" w14:textId="77777777" w:rsidR="003D0D3A" w:rsidRPr="003D0D3A" w:rsidRDefault="003D0D3A" w:rsidP="003D0D3A">
      <w:pPr>
        <w:spacing w:after="0" w:line="240" w:lineRule="auto"/>
        <w:rPr>
          <w:rFonts w:ascii="Times New Roman" w:eastAsia="Times New Roman" w:hAnsi="Times New Roman" w:cs="Times New Roman"/>
          <w:sz w:val="24"/>
          <w:szCs w:val="24"/>
          <w:lang w:val="en-MX"/>
        </w:rPr>
      </w:pPr>
    </w:p>
    <w:p w14:paraId="2FE97FF0" w14:textId="77777777" w:rsidR="003D0D3A" w:rsidRPr="003D0D3A" w:rsidRDefault="003D0D3A" w:rsidP="003D0D3A">
      <w:pPr>
        <w:shd w:val="clear" w:color="auto" w:fill="FFFFFF"/>
        <w:spacing w:before="100" w:beforeAutospacing="1" w:after="100" w:afterAutospacing="1" w:line="240" w:lineRule="auto"/>
        <w:rPr>
          <w:rFonts w:ascii="Lato" w:eastAsia="Times New Roman" w:hAnsi="Lato" w:cs="Times New Roman"/>
          <w:color w:val="FF8000"/>
          <w:sz w:val="24"/>
          <w:szCs w:val="24"/>
          <w:lang w:val="en-MX"/>
        </w:rPr>
      </w:pPr>
    </w:p>
    <w:sectPr w:rsidR="003D0D3A" w:rsidRPr="003D0D3A" w:rsidSect="005B5049">
      <w:headerReference w:type="default" r:id="rId8"/>
      <w:foot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79F6E" w14:textId="77777777" w:rsidR="00453B2C" w:rsidRDefault="00453B2C" w:rsidP="005E5DA3">
      <w:pPr>
        <w:spacing w:after="0" w:line="240" w:lineRule="auto"/>
      </w:pPr>
      <w:r>
        <w:separator/>
      </w:r>
    </w:p>
  </w:endnote>
  <w:endnote w:type="continuationSeparator" w:id="0">
    <w:p w14:paraId="72FDFFC2" w14:textId="77777777" w:rsidR="00453B2C" w:rsidRDefault="00453B2C"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Footer"/>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Footer"/>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855D1" w14:textId="77777777" w:rsidR="00453B2C" w:rsidRDefault="00453B2C" w:rsidP="005E5DA3">
      <w:pPr>
        <w:spacing w:after="0" w:line="240" w:lineRule="auto"/>
      </w:pPr>
      <w:r>
        <w:separator/>
      </w:r>
    </w:p>
  </w:footnote>
  <w:footnote w:type="continuationSeparator" w:id="0">
    <w:p w14:paraId="21A3C8F1" w14:textId="77777777" w:rsidR="00453B2C" w:rsidRDefault="00453B2C"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Header"/>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Header"/>
    </w:pPr>
  </w:p>
  <w:p w14:paraId="38756B59" w14:textId="77777777" w:rsidR="005B5049" w:rsidRPr="005E5DA3" w:rsidRDefault="005B5049">
    <w:pPr>
      <w:pStyle w:val="Header"/>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4D2"/>
    <w:multiLevelType w:val="hybridMultilevel"/>
    <w:tmpl w:val="BAB8B3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1146C1"/>
    <w:multiLevelType w:val="hybridMultilevel"/>
    <w:tmpl w:val="DAB845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0C7492"/>
    <w:multiLevelType w:val="multilevel"/>
    <w:tmpl w:val="B344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F31A2"/>
    <w:multiLevelType w:val="hybridMultilevel"/>
    <w:tmpl w:val="FCC0007E"/>
    <w:lvl w:ilvl="0" w:tplc="3FEE22CA">
      <w:start w:val="1"/>
      <w:numFmt w:val="low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37E34D93"/>
    <w:multiLevelType w:val="hybridMultilevel"/>
    <w:tmpl w:val="98D826B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8793E8D"/>
    <w:multiLevelType w:val="multilevel"/>
    <w:tmpl w:val="C176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DD5164"/>
    <w:multiLevelType w:val="hybridMultilevel"/>
    <w:tmpl w:val="572CAE2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0EA6B7F"/>
    <w:multiLevelType w:val="hybridMultilevel"/>
    <w:tmpl w:val="790EB07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A2A5878"/>
    <w:multiLevelType w:val="multilevel"/>
    <w:tmpl w:val="5B38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B1CE8"/>
    <w:multiLevelType w:val="multilevel"/>
    <w:tmpl w:val="2CC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D0312"/>
    <w:multiLevelType w:val="hybridMultilevel"/>
    <w:tmpl w:val="E370BB22"/>
    <w:lvl w:ilvl="0" w:tplc="70F617C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5DC76AF9"/>
    <w:multiLevelType w:val="multilevel"/>
    <w:tmpl w:val="4E2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035C90"/>
    <w:multiLevelType w:val="hybridMultilevel"/>
    <w:tmpl w:val="7A72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AB22C6"/>
    <w:multiLevelType w:val="hybridMultilevel"/>
    <w:tmpl w:val="7F486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3C6304"/>
    <w:multiLevelType w:val="multilevel"/>
    <w:tmpl w:val="9CB8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36977"/>
    <w:multiLevelType w:val="hybridMultilevel"/>
    <w:tmpl w:val="7532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9432704">
    <w:abstractNumId w:val="2"/>
  </w:num>
  <w:num w:numId="2" w16cid:durableId="256252296">
    <w:abstractNumId w:val="14"/>
  </w:num>
  <w:num w:numId="3" w16cid:durableId="1160081608">
    <w:abstractNumId w:val="0"/>
  </w:num>
  <w:num w:numId="4" w16cid:durableId="1568880888">
    <w:abstractNumId w:val="4"/>
  </w:num>
  <w:num w:numId="5" w16cid:durableId="828330966">
    <w:abstractNumId w:val="1"/>
  </w:num>
  <w:num w:numId="6" w16cid:durableId="2045985647">
    <w:abstractNumId w:val="6"/>
  </w:num>
  <w:num w:numId="7" w16cid:durableId="1311984219">
    <w:abstractNumId w:val="7"/>
  </w:num>
  <w:num w:numId="8" w16cid:durableId="478152057">
    <w:abstractNumId w:val="9"/>
  </w:num>
  <w:num w:numId="9" w16cid:durableId="1468626402">
    <w:abstractNumId w:val="5"/>
  </w:num>
  <w:num w:numId="10" w16cid:durableId="2082831246">
    <w:abstractNumId w:val="10"/>
  </w:num>
  <w:num w:numId="11" w16cid:durableId="1678919201">
    <w:abstractNumId w:val="3"/>
  </w:num>
  <w:num w:numId="12" w16cid:durableId="919826348">
    <w:abstractNumId w:val="12"/>
  </w:num>
  <w:num w:numId="13" w16cid:durableId="486821746">
    <w:abstractNumId w:val="8"/>
  </w:num>
  <w:num w:numId="14" w16cid:durableId="2065831831">
    <w:abstractNumId w:val="11"/>
  </w:num>
  <w:num w:numId="15" w16cid:durableId="2125267156">
    <w:abstractNumId w:val="13"/>
  </w:num>
  <w:num w:numId="16" w16cid:durableId="15333490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1186D"/>
    <w:rsid w:val="000D1828"/>
    <w:rsid w:val="001C62D5"/>
    <w:rsid w:val="0022012E"/>
    <w:rsid w:val="00271A0C"/>
    <w:rsid w:val="002933B7"/>
    <w:rsid w:val="002B7438"/>
    <w:rsid w:val="002C1089"/>
    <w:rsid w:val="002F2518"/>
    <w:rsid w:val="00317500"/>
    <w:rsid w:val="00394597"/>
    <w:rsid w:val="003D0D3A"/>
    <w:rsid w:val="003F2FD4"/>
    <w:rsid w:val="003F7BEC"/>
    <w:rsid w:val="00453B2C"/>
    <w:rsid w:val="004815C7"/>
    <w:rsid w:val="00555226"/>
    <w:rsid w:val="005643C0"/>
    <w:rsid w:val="005A430D"/>
    <w:rsid w:val="005B5049"/>
    <w:rsid w:val="005D2210"/>
    <w:rsid w:val="005E5DA3"/>
    <w:rsid w:val="006648FE"/>
    <w:rsid w:val="00693CFA"/>
    <w:rsid w:val="007437D9"/>
    <w:rsid w:val="007C4B3E"/>
    <w:rsid w:val="007D7569"/>
    <w:rsid w:val="008705E4"/>
    <w:rsid w:val="008B64DD"/>
    <w:rsid w:val="009533F6"/>
    <w:rsid w:val="00980067"/>
    <w:rsid w:val="009A451A"/>
    <w:rsid w:val="009C4C7E"/>
    <w:rsid w:val="009C4D37"/>
    <w:rsid w:val="009D0A41"/>
    <w:rsid w:val="00A21DEC"/>
    <w:rsid w:val="00A55941"/>
    <w:rsid w:val="00AA4611"/>
    <w:rsid w:val="00AE7ACB"/>
    <w:rsid w:val="00B0339A"/>
    <w:rsid w:val="00B139D5"/>
    <w:rsid w:val="00CB2AA1"/>
    <w:rsid w:val="00CC45D9"/>
    <w:rsid w:val="00D04266"/>
    <w:rsid w:val="00DF72A4"/>
    <w:rsid w:val="00E022CB"/>
    <w:rsid w:val="00E0618B"/>
    <w:rsid w:val="00E1399C"/>
    <w:rsid w:val="00E148B8"/>
    <w:rsid w:val="00E52111"/>
    <w:rsid w:val="00EE13AA"/>
    <w:rsid w:val="00EF21A8"/>
    <w:rsid w:val="00EF5086"/>
    <w:rsid w:val="00F022D1"/>
    <w:rsid w:val="00F3782F"/>
    <w:rsid w:val="00F772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A3"/>
  </w:style>
  <w:style w:type="paragraph" w:styleId="Heading1">
    <w:name w:val="heading 1"/>
    <w:basedOn w:val="Normal"/>
    <w:next w:val="Normal"/>
    <w:link w:val="Heading1Ch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paragraph" w:styleId="Heading2">
    <w:name w:val="heading 2"/>
    <w:basedOn w:val="Normal"/>
    <w:next w:val="Normal"/>
    <w:link w:val="Heading2Char"/>
    <w:uiPriority w:val="9"/>
    <w:semiHidden/>
    <w:unhideWhenUsed/>
    <w:qFormat/>
    <w:rsid w:val="007D7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DA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5DA3"/>
  </w:style>
  <w:style w:type="paragraph" w:styleId="Footer">
    <w:name w:val="footer"/>
    <w:basedOn w:val="Normal"/>
    <w:link w:val="FooterChar"/>
    <w:uiPriority w:val="99"/>
    <w:unhideWhenUsed/>
    <w:rsid w:val="005E5D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5DA3"/>
  </w:style>
  <w:style w:type="character" w:customStyle="1" w:styleId="Heading1Char">
    <w:name w:val="Heading 1 Char"/>
    <w:basedOn w:val="DefaultParagraphFont"/>
    <w:link w:val="Heading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phy">
    <w:name w:val="Bibliography"/>
    <w:basedOn w:val="Normal"/>
    <w:next w:val="Normal"/>
    <w:uiPriority w:val="37"/>
    <w:unhideWhenUsed/>
    <w:rsid w:val="002C1089"/>
  </w:style>
  <w:style w:type="character" w:customStyle="1" w:styleId="Heading2Char">
    <w:name w:val="Heading 2 Char"/>
    <w:basedOn w:val="DefaultParagraphFont"/>
    <w:link w:val="Heading2"/>
    <w:uiPriority w:val="9"/>
    <w:semiHidden/>
    <w:rsid w:val="007D7569"/>
    <w:rPr>
      <w:rFonts w:asciiTheme="majorHAnsi" w:eastAsiaTheme="majorEastAsia" w:hAnsiTheme="majorHAnsi" w:cstheme="majorBidi"/>
      <w:color w:val="2F5496" w:themeColor="accent1" w:themeShade="BF"/>
      <w:sz w:val="26"/>
      <w:szCs w:val="26"/>
    </w:rPr>
  </w:style>
  <w:style w:type="table" w:styleId="ListTable7Colorful-Accent1">
    <w:name w:val="List Table 7 Colorful Accent 1"/>
    <w:basedOn w:val="TableNormal"/>
    <w:uiPriority w:val="52"/>
    <w:rsid w:val="007D756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9533F6"/>
    <w:rPr>
      <w:i/>
      <w:iCs/>
    </w:rPr>
  </w:style>
  <w:style w:type="character" w:styleId="Hyperlink">
    <w:name w:val="Hyperlink"/>
    <w:basedOn w:val="DefaultParagraphFont"/>
    <w:uiPriority w:val="99"/>
    <w:unhideWhenUsed/>
    <w:rsid w:val="009533F6"/>
    <w:rPr>
      <w:color w:val="0563C1" w:themeColor="hyperlink"/>
      <w:u w:val="single"/>
    </w:rPr>
  </w:style>
  <w:style w:type="character" w:styleId="UnresolvedMention">
    <w:name w:val="Unresolved Mention"/>
    <w:basedOn w:val="DefaultParagraphFont"/>
    <w:uiPriority w:val="99"/>
    <w:semiHidden/>
    <w:unhideWhenUsed/>
    <w:rsid w:val="009533F6"/>
    <w:rPr>
      <w:color w:val="605E5C"/>
      <w:shd w:val="clear" w:color="auto" w:fill="E1DFDD"/>
    </w:rPr>
  </w:style>
  <w:style w:type="paragraph" w:styleId="ListParagraph">
    <w:name w:val="List Paragraph"/>
    <w:basedOn w:val="Normal"/>
    <w:uiPriority w:val="34"/>
    <w:qFormat/>
    <w:rsid w:val="005A4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16778895">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97063892">
      <w:bodyDiv w:val="1"/>
      <w:marLeft w:val="0"/>
      <w:marRight w:val="0"/>
      <w:marTop w:val="0"/>
      <w:marBottom w:val="0"/>
      <w:divBdr>
        <w:top w:val="none" w:sz="0" w:space="0" w:color="auto"/>
        <w:left w:val="none" w:sz="0" w:space="0" w:color="auto"/>
        <w:bottom w:val="none" w:sz="0" w:space="0" w:color="auto"/>
        <w:right w:val="none" w:sz="0" w:space="0" w:color="auto"/>
      </w:divBdr>
    </w:div>
    <w:div w:id="125003747">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0127982">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66969002">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493958196">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33927087">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40958916">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57811232">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774902177">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1056856155">
      <w:bodyDiv w:val="1"/>
      <w:marLeft w:val="0"/>
      <w:marRight w:val="0"/>
      <w:marTop w:val="0"/>
      <w:marBottom w:val="0"/>
      <w:divBdr>
        <w:top w:val="none" w:sz="0" w:space="0" w:color="auto"/>
        <w:left w:val="none" w:sz="0" w:space="0" w:color="auto"/>
        <w:bottom w:val="none" w:sz="0" w:space="0" w:color="auto"/>
        <w:right w:val="none" w:sz="0" w:space="0" w:color="auto"/>
      </w:divBdr>
    </w:div>
    <w:div w:id="1104692423">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25019791">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252352372">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05372457">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1871611">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01998664">
      <w:bodyDiv w:val="1"/>
      <w:marLeft w:val="0"/>
      <w:marRight w:val="0"/>
      <w:marTop w:val="0"/>
      <w:marBottom w:val="0"/>
      <w:divBdr>
        <w:top w:val="none" w:sz="0" w:space="0" w:color="auto"/>
        <w:left w:val="none" w:sz="0" w:space="0" w:color="auto"/>
        <w:bottom w:val="none" w:sz="0" w:space="0" w:color="auto"/>
        <w:right w:val="none" w:sz="0" w:space="0" w:color="auto"/>
      </w:divBdr>
    </w:div>
    <w:div w:id="1822388621">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891723387">
      <w:bodyDiv w:val="1"/>
      <w:marLeft w:val="0"/>
      <w:marRight w:val="0"/>
      <w:marTop w:val="0"/>
      <w:marBottom w:val="0"/>
      <w:divBdr>
        <w:top w:val="none" w:sz="0" w:space="0" w:color="auto"/>
        <w:left w:val="none" w:sz="0" w:space="0" w:color="auto"/>
        <w:bottom w:val="none" w:sz="0" w:space="0" w:color="auto"/>
        <w:right w:val="none" w:sz="0" w:space="0" w:color="auto"/>
      </w:divBdr>
      <w:divsChild>
        <w:div w:id="1269774856">
          <w:marLeft w:val="0"/>
          <w:marRight w:val="0"/>
          <w:marTop w:val="0"/>
          <w:marBottom w:val="0"/>
          <w:divBdr>
            <w:top w:val="none" w:sz="0" w:space="0" w:color="auto"/>
            <w:left w:val="none" w:sz="0" w:space="0" w:color="auto"/>
            <w:bottom w:val="none" w:sz="0" w:space="0" w:color="auto"/>
            <w:right w:val="none" w:sz="0" w:space="0" w:color="auto"/>
          </w:divBdr>
        </w:div>
        <w:div w:id="1632663860">
          <w:marLeft w:val="0"/>
          <w:marRight w:val="0"/>
          <w:marTop w:val="0"/>
          <w:marBottom w:val="0"/>
          <w:divBdr>
            <w:top w:val="none" w:sz="0" w:space="0" w:color="auto"/>
            <w:left w:val="none" w:sz="0" w:space="0" w:color="auto"/>
            <w:bottom w:val="none" w:sz="0" w:space="0" w:color="auto"/>
            <w:right w:val="none" w:sz="0" w:space="0" w:color="auto"/>
          </w:divBdr>
        </w:div>
      </w:divsChild>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15775499">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2012635409">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2335679">
      <w:bodyDiv w:val="1"/>
      <w:marLeft w:val="0"/>
      <w:marRight w:val="0"/>
      <w:marTop w:val="0"/>
      <w:marBottom w:val="0"/>
      <w:divBdr>
        <w:top w:val="none" w:sz="0" w:space="0" w:color="auto"/>
        <w:left w:val="none" w:sz="0" w:space="0" w:color="auto"/>
        <w:bottom w:val="none" w:sz="0" w:space="0" w:color="auto"/>
        <w:right w:val="none" w:sz="0" w:space="0" w:color="auto"/>
      </w:divBdr>
    </w:div>
    <w:div w:id="2103260532">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3</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4</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7</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8</b:RefOrder>
  </b:Source>
</b:Sources>
</file>

<file path=customXml/itemProps1.xml><?xml version="1.0" encoding="utf-8"?>
<ds:datastoreItem xmlns:ds="http://schemas.openxmlformats.org/officeDocument/2006/customXml" ds:itemID="{93A9541B-C1D9-4183-BC35-FC89AC0DE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522</Words>
  <Characters>2978</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12</cp:revision>
  <cp:lastPrinted>2023-06-16T20:55:00Z</cp:lastPrinted>
  <dcterms:created xsi:type="dcterms:W3CDTF">2023-06-09T02:08:00Z</dcterms:created>
  <dcterms:modified xsi:type="dcterms:W3CDTF">2023-06-20T19:39:00Z</dcterms:modified>
</cp:coreProperties>
</file>