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6166D703"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Header"/>
        <w:jc w:val="center"/>
        <w:rPr>
          <w:rFonts w:ascii="Arial" w:hAnsi="Arial" w:cs="Arial"/>
          <w:b/>
          <w:sz w:val="56"/>
        </w:rPr>
      </w:pPr>
    </w:p>
    <w:p w14:paraId="6C2D1164" w14:textId="28DE8D0C" w:rsidR="002B7438" w:rsidRDefault="002B7438" w:rsidP="00A50E48">
      <w:pPr>
        <w:pStyle w:val="Header"/>
        <w:jc w:val="center"/>
        <w:rPr>
          <w:b/>
          <w:sz w:val="28"/>
        </w:rPr>
      </w:pPr>
      <w:r w:rsidRPr="002B7438">
        <w:rPr>
          <w:rFonts w:ascii="Arial" w:hAnsi="Arial" w:cs="Arial"/>
          <w:b/>
          <w:sz w:val="56"/>
        </w:rPr>
        <w:t>Actividad</w:t>
      </w:r>
      <w:r>
        <w:rPr>
          <w:rFonts w:ascii="Arial" w:hAnsi="Arial" w:cs="Arial"/>
          <w:b/>
          <w:sz w:val="56"/>
        </w:rPr>
        <w:t xml:space="preserve">: </w:t>
      </w:r>
      <w:r w:rsidR="00CD31B6" w:rsidRPr="00CD31B6">
        <w:rPr>
          <w:rFonts w:ascii="Arial" w:hAnsi="Arial" w:cs="Arial"/>
          <w:b/>
          <w:color w:val="808080" w:themeColor="background1" w:themeShade="80"/>
          <w:sz w:val="56"/>
        </w:rPr>
        <w:t>Reto de aprendizaje 6. Relación de problema de negocio con minería de datos</w:t>
      </w:r>
    </w:p>
    <w:p w14:paraId="180109B0" w14:textId="77777777" w:rsidR="002B7438" w:rsidRDefault="002B7438">
      <w:pPr>
        <w:rPr>
          <w:b/>
          <w:sz w:val="28"/>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20CD0CB5" w:rsidR="002B7438" w:rsidRDefault="002B7438" w:rsidP="002B7438">
      <w:pPr>
        <w:jc w:val="center"/>
        <w:rPr>
          <w:b/>
          <w:sz w:val="40"/>
        </w:rPr>
      </w:pPr>
      <w:r w:rsidRPr="002B7438">
        <w:rPr>
          <w:b/>
          <w:sz w:val="40"/>
        </w:rPr>
        <w:t>Fecha:</w:t>
      </w:r>
      <w:r w:rsidR="00E52111">
        <w:rPr>
          <w:b/>
          <w:sz w:val="40"/>
        </w:rPr>
        <w:t xml:space="preserve"> </w:t>
      </w:r>
      <w:r w:rsidR="00A50E48">
        <w:rPr>
          <w:b/>
          <w:color w:val="808080" w:themeColor="background1" w:themeShade="80"/>
          <w:sz w:val="40"/>
        </w:rPr>
        <w:t>13</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23BC72DC" w14:textId="77777777" w:rsidR="00382E8A" w:rsidRDefault="00382E8A" w:rsidP="006471E5">
      <w:pPr>
        <w:spacing w:line="360" w:lineRule="auto"/>
        <w:jc w:val="both"/>
        <w:rPr>
          <w:bCs/>
          <w:sz w:val="24"/>
          <w:szCs w:val="14"/>
        </w:rPr>
      </w:pPr>
    </w:p>
    <w:p w14:paraId="6805B6DE" w14:textId="77777777" w:rsidR="00CD31B6" w:rsidRDefault="00CD31B6" w:rsidP="006471E5">
      <w:pPr>
        <w:pStyle w:val="NormalWeb"/>
        <w:shd w:val="clear" w:color="auto" w:fill="FFFFFF"/>
        <w:spacing w:before="180" w:beforeAutospacing="0" w:after="180" w:afterAutospacing="0" w:line="360" w:lineRule="auto"/>
        <w:jc w:val="both"/>
        <w:rPr>
          <w:rFonts w:ascii="Lato" w:hAnsi="Lato"/>
          <w:color w:val="2D3B45"/>
        </w:rPr>
      </w:pPr>
      <w:bookmarkStart w:id="0" w:name="OLE_LINK1"/>
      <w:r>
        <w:rPr>
          <w:rStyle w:val="Strong"/>
          <w:rFonts w:ascii="Lato" w:hAnsi="Lato"/>
          <w:color w:val="FF8300"/>
          <w:sz w:val="28"/>
          <w:szCs w:val="28"/>
        </w:rPr>
        <w:t>Objetivo</w:t>
      </w:r>
      <w:r>
        <w:rPr>
          <w:rFonts w:ascii="Lato" w:hAnsi="Lato"/>
          <w:color w:val="FF8300"/>
          <w:sz w:val="28"/>
          <w:szCs w:val="28"/>
        </w:rPr>
        <w:t>:</w:t>
      </w:r>
    </w:p>
    <w:p w14:paraId="3E4559DC" w14:textId="77777777" w:rsidR="00CD31B6" w:rsidRDefault="00CD31B6" w:rsidP="006471E5">
      <w:pPr>
        <w:pStyle w:val="NormalWeb"/>
        <w:shd w:val="clear" w:color="auto" w:fill="FFFFFF"/>
        <w:spacing w:before="180" w:beforeAutospacing="0" w:after="180" w:afterAutospacing="0" w:line="360" w:lineRule="auto"/>
        <w:jc w:val="both"/>
        <w:rPr>
          <w:rFonts w:ascii="Lato" w:hAnsi="Lato"/>
          <w:color w:val="2D3B45"/>
        </w:rPr>
      </w:pPr>
      <w:r>
        <w:rPr>
          <w:rFonts w:ascii="Lato" w:hAnsi="Lato"/>
          <w:color w:val="2D3B45"/>
        </w:rPr>
        <w:t>Exponer los elementos concretos de una posible aplicaron de minería de datos, con la finalidad de plantear un problema real susceptible de ser analizado con minería de datos</w:t>
      </w:r>
    </w:p>
    <w:p w14:paraId="05952664" w14:textId="77777777" w:rsidR="00CD31B6" w:rsidRDefault="00CD31B6" w:rsidP="006471E5">
      <w:pPr>
        <w:pStyle w:val="Heading4"/>
        <w:shd w:val="clear" w:color="auto" w:fill="FFFFFF"/>
        <w:spacing w:before="90" w:after="90" w:line="360" w:lineRule="auto"/>
        <w:jc w:val="both"/>
        <w:rPr>
          <w:rFonts w:ascii="Lato" w:hAnsi="Lato"/>
          <w:color w:val="2D3B45"/>
          <w:sz w:val="27"/>
          <w:szCs w:val="27"/>
        </w:rPr>
      </w:pPr>
      <w:r>
        <w:rPr>
          <w:rStyle w:val="Strong"/>
          <w:rFonts w:ascii="Lato" w:hAnsi="Lato"/>
          <w:b w:val="0"/>
          <w:bCs w:val="0"/>
          <w:color w:val="FF8300"/>
          <w:sz w:val="27"/>
          <w:szCs w:val="27"/>
        </w:rPr>
        <w:t>Instrucciones</w:t>
      </w:r>
      <w:r>
        <w:rPr>
          <w:rFonts w:ascii="Lato" w:hAnsi="Lato"/>
          <w:b/>
          <w:bCs/>
          <w:color w:val="FF8300"/>
          <w:sz w:val="27"/>
          <w:szCs w:val="27"/>
        </w:rPr>
        <w:t>:</w:t>
      </w:r>
    </w:p>
    <w:p w14:paraId="45EE7929" w14:textId="77777777" w:rsidR="00CD31B6" w:rsidRDefault="00CD31B6" w:rsidP="006471E5">
      <w:pPr>
        <w:pStyle w:val="NormalWeb"/>
        <w:shd w:val="clear" w:color="auto" w:fill="FFFFFF"/>
        <w:spacing w:before="180" w:beforeAutospacing="0" w:after="180" w:afterAutospacing="0" w:line="360" w:lineRule="auto"/>
        <w:jc w:val="both"/>
        <w:rPr>
          <w:rFonts w:ascii="Lato" w:hAnsi="Lato"/>
          <w:color w:val="2D3B45"/>
        </w:rPr>
      </w:pPr>
      <w:r>
        <w:rPr>
          <w:rFonts w:ascii="Lato" w:hAnsi="Lato"/>
          <w:color w:val="2D3B45"/>
        </w:rPr>
        <w:t>A partir de tu participación en el foro anterior te pido que en un documento de word desarrolles un planteamiento detallado del tipo de problema de tu empresa al que sería posible aplicar una técnica de minería de datos. Tu documento debe contar con:</w:t>
      </w:r>
    </w:p>
    <w:p w14:paraId="68AAE186" w14:textId="77777777" w:rsidR="00CD31B6" w:rsidRDefault="00CD31B6" w:rsidP="006471E5">
      <w:pPr>
        <w:numPr>
          <w:ilvl w:val="0"/>
          <w:numId w:val="6"/>
        </w:numPr>
        <w:shd w:val="clear" w:color="auto" w:fill="FFFFFF"/>
        <w:spacing w:before="100" w:beforeAutospacing="1" w:after="100" w:afterAutospacing="1" w:line="360" w:lineRule="auto"/>
        <w:ind w:left="1095"/>
        <w:jc w:val="both"/>
        <w:rPr>
          <w:rFonts w:ascii="Lato" w:hAnsi="Lato"/>
          <w:color w:val="FF8000"/>
        </w:rPr>
      </w:pPr>
      <w:bookmarkStart w:id="1" w:name="OLE_LINK2"/>
      <w:r>
        <w:rPr>
          <w:rFonts w:ascii="Lato" w:hAnsi="Lato"/>
          <w:color w:val="000000"/>
        </w:rPr>
        <w:t>Descripción general de tu empresa, compañía, negocio o campo laboral</w:t>
      </w:r>
    </w:p>
    <w:p w14:paraId="7E9AC464" w14:textId="77777777" w:rsidR="00CD31B6" w:rsidRDefault="00CD31B6" w:rsidP="006471E5">
      <w:pPr>
        <w:numPr>
          <w:ilvl w:val="0"/>
          <w:numId w:val="6"/>
        </w:numPr>
        <w:shd w:val="clear" w:color="auto" w:fill="FFFFFF"/>
        <w:spacing w:before="100" w:beforeAutospacing="1" w:after="100" w:afterAutospacing="1" w:line="360" w:lineRule="auto"/>
        <w:ind w:left="1095"/>
        <w:jc w:val="both"/>
        <w:rPr>
          <w:rFonts w:ascii="Lato" w:hAnsi="Lato"/>
          <w:color w:val="FF8000"/>
        </w:rPr>
      </w:pPr>
      <w:bookmarkStart w:id="2" w:name="OLE_LINK3"/>
      <w:bookmarkEnd w:id="1"/>
      <w:r>
        <w:rPr>
          <w:rFonts w:ascii="Lato" w:hAnsi="Lato"/>
          <w:color w:val="000000"/>
        </w:rPr>
        <w:t>Descripción general de tu puesto y los objetivos del mismo.</w:t>
      </w:r>
    </w:p>
    <w:bookmarkEnd w:id="2"/>
    <w:p w14:paraId="126D340E" w14:textId="77777777" w:rsidR="00CD31B6" w:rsidRDefault="00CD31B6" w:rsidP="006471E5">
      <w:pPr>
        <w:numPr>
          <w:ilvl w:val="0"/>
          <w:numId w:val="6"/>
        </w:numPr>
        <w:shd w:val="clear" w:color="auto" w:fill="FFFFFF"/>
        <w:spacing w:before="100" w:beforeAutospacing="1" w:after="100" w:afterAutospacing="1" w:line="360" w:lineRule="auto"/>
        <w:ind w:left="1095"/>
        <w:jc w:val="both"/>
        <w:rPr>
          <w:rFonts w:ascii="Lato" w:hAnsi="Lato"/>
          <w:color w:val="FF8000"/>
        </w:rPr>
      </w:pPr>
      <w:r>
        <w:rPr>
          <w:rFonts w:ascii="Lato" w:hAnsi="Lato"/>
          <w:color w:val="000000"/>
        </w:rPr>
        <w:t>Planteamiento detallado del problema y mención de información REAL disponible.</w:t>
      </w:r>
    </w:p>
    <w:p w14:paraId="0272BD01" w14:textId="77777777" w:rsidR="00CD31B6" w:rsidRDefault="00CD31B6" w:rsidP="006471E5">
      <w:pPr>
        <w:numPr>
          <w:ilvl w:val="0"/>
          <w:numId w:val="6"/>
        </w:numPr>
        <w:shd w:val="clear" w:color="auto" w:fill="FFFFFF"/>
        <w:spacing w:before="100" w:beforeAutospacing="1" w:after="100" w:afterAutospacing="1" w:line="360" w:lineRule="auto"/>
        <w:ind w:left="1095"/>
        <w:jc w:val="both"/>
        <w:rPr>
          <w:rFonts w:ascii="Lato" w:hAnsi="Lato"/>
          <w:color w:val="FF8000"/>
        </w:rPr>
      </w:pPr>
      <w:r>
        <w:rPr>
          <w:rFonts w:ascii="Lato" w:hAnsi="Lato"/>
          <w:color w:val="000000"/>
        </w:rPr>
        <w:t>Reflexión sobre el tipo de enfoque de minería de datos aplicable.</w:t>
      </w:r>
    </w:p>
    <w:p w14:paraId="33316E70" w14:textId="33804CB1" w:rsidR="00A50E48" w:rsidRPr="00A50E48" w:rsidRDefault="00CD31B6" w:rsidP="006471E5">
      <w:pPr>
        <w:shd w:val="clear" w:color="auto" w:fill="FFFFFF"/>
        <w:spacing w:before="180" w:after="180" w:line="360" w:lineRule="auto"/>
        <w:jc w:val="both"/>
        <w:rPr>
          <w:rFonts w:ascii="Lato" w:eastAsia="Times New Roman" w:hAnsi="Lato" w:cs="Times New Roman"/>
          <w:color w:val="2D3B45"/>
          <w:sz w:val="24"/>
          <w:szCs w:val="24"/>
          <w:lang w:val="en-MX"/>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lang w:val="en-MX"/>
        </w:rPr>
        <w:t>:</w:t>
      </w:r>
    </w:p>
    <w:p w14:paraId="14720DE5" w14:textId="77777777" w:rsidR="00CD31B6" w:rsidRDefault="00CD31B6" w:rsidP="006471E5">
      <w:pPr>
        <w:pStyle w:val="ListParagraph"/>
        <w:numPr>
          <w:ilvl w:val="0"/>
          <w:numId w:val="9"/>
        </w:numPr>
        <w:shd w:val="clear" w:color="auto" w:fill="FFFFFF"/>
        <w:spacing w:before="100" w:beforeAutospacing="1" w:after="100" w:afterAutospacing="1" w:line="360" w:lineRule="auto"/>
        <w:jc w:val="both"/>
        <w:rPr>
          <w:rFonts w:ascii="Lato" w:eastAsia="Times New Roman" w:hAnsi="Lato" w:cs="Times New Roman"/>
          <w:color w:val="2D3B45"/>
          <w:sz w:val="24"/>
          <w:szCs w:val="24"/>
          <w:lang w:val="en-MX"/>
        </w:rPr>
      </w:pPr>
      <w:r w:rsidRPr="00CD31B6">
        <w:rPr>
          <w:rFonts w:ascii="Lato" w:eastAsia="Times New Roman" w:hAnsi="Lato" w:cs="Times New Roman"/>
          <w:color w:val="2D3B45"/>
          <w:sz w:val="24"/>
          <w:szCs w:val="24"/>
          <w:lang w:val="en-MX"/>
        </w:rPr>
        <w:t xml:space="preserve">En términos </w:t>
      </w:r>
      <w:r w:rsidRPr="00CD31B6">
        <w:rPr>
          <w:rFonts w:ascii="Lato" w:eastAsia="Times New Roman" w:hAnsi="Lato" w:cs="Times New Roman"/>
          <w:color w:val="2D3B45"/>
          <w:sz w:val="24"/>
          <w:szCs w:val="24"/>
        </w:rPr>
        <w:t>genera</w:t>
      </w:r>
      <w:r>
        <w:rPr>
          <w:rFonts w:ascii="Lato" w:eastAsia="Times New Roman" w:hAnsi="Lato" w:cs="Times New Roman"/>
          <w:color w:val="2D3B45"/>
          <w:sz w:val="24"/>
          <w:szCs w:val="24"/>
        </w:rPr>
        <w:t>les</w:t>
      </w:r>
      <w:r w:rsidRPr="00CD31B6">
        <w:rPr>
          <w:rFonts w:ascii="Lato" w:eastAsia="Times New Roman" w:hAnsi="Lato" w:cs="Times New Roman"/>
          <w:color w:val="2D3B45"/>
          <w:sz w:val="24"/>
          <w:szCs w:val="24"/>
          <w:lang w:val="en-MX"/>
        </w:rPr>
        <w:t xml:space="preserve"> la consultoría en tecnologías de la información, es un campo de trabajo enfocado en asesorar a las empresas sobre cómo utilizar mejor la tecnología para alcanzar sus objetivos comerciales. Esto puede implicar una serie de actividades diferentes, como la implementación de nuevas tecnologías, la gestión de sistemas de información existentes, la mejora de la infraestructura de IT, la protección de la seguridad de la información, entre otros.</w:t>
      </w:r>
    </w:p>
    <w:p w14:paraId="3157A076" w14:textId="77777777" w:rsidR="006471E5" w:rsidRDefault="006471E5" w:rsidP="006471E5">
      <w:pPr>
        <w:pStyle w:val="ListParagraph"/>
        <w:shd w:val="clear" w:color="auto" w:fill="FFFFFF"/>
        <w:spacing w:before="100" w:beforeAutospacing="1" w:after="100" w:afterAutospacing="1" w:line="360" w:lineRule="auto"/>
        <w:jc w:val="both"/>
        <w:rPr>
          <w:rFonts w:ascii="Lato" w:eastAsia="Times New Roman" w:hAnsi="Lato" w:cs="Times New Roman"/>
          <w:color w:val="2D3B45"/>
          <w:sz w:val="24"/>
          <w:szCs w:val="24"/>
          <w:lang w:val="en-MX"/>
        </w:rPr>
      </w:pPr>
    </w:p>
    <w:p w14:paraId="5F9C4311" w14:textId="467D199B" w:rsidR="00CD31B6" w:rsidRPr="00CD31B6" w:rsidRDefault="00CD31B6" w:rsidP="006471E5">
      <w:pPr>
        <w:pStyle w:val="ListParagraph"/>
        <w:numPr>
          <w:ilvl w:val="0"/>
          <w:numId w:val="9"/>
        </w:numPr>
        <w:shd w:val="clear" w:color="auto" w:fill="FFFFFF"/>
        <w:spacing w:before="100" w:beforeAutospacing="1" w:after="100" w:afterAutospacing="1" w:line="360" w:lineRule="auto"/>
        <w:jc w:val="both"/>
        <w:rPr>
          <w:rFonts w:ascii="Lato" w:eastAsia="Times New Roman" w:hAnsi="Lato" w:cs="Times New Roman"/>
          <w:color w:val="2D3B45"/>
          <w:sz w:val="24"/>
          <w:szCs w:val="24"/>
          <w:lang w:val="en-MX"/>
        </w:rPr>
      </w:pPr>
      <w:r w:rsidRPr="00CD31B6">
        <w:rPr>
          <w:rFonts w:ascii="Lato" w:eastAsia="Times New Roman" w:hAnsi="Lato" w:cs="Times New Roman"/>
          <w:color w:val="2D3B45"/>
          <w:sz w:val="24"/>
          <w:szCs w:val="24"/>
          <w:lang w:val="en-MX"/>
        </w:rPr>
        <w:t xml:space="preserve">Un consultor en tecnologías de la información (TI) </w:t>
      </w:r>
      <w:r w:rsidRPr="00CD31B6">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busca</w:t>
      </w:r>
      <w:r w:rsidRPr="00CD31B6">
        <w:rPr>
          <w:rFonts w:ascii="Lato" w:eastAsia="Times New Roman" w:hAnsi="Lato" w:cs="Times New Roman"/>
          <w:color w:val="2D3B45"/>
          <w:sz w:val="24"/>
          <w:szCs w:val="24"/>
          <w:lang w:val="en-MX"/>
        </w:rPr>
        <w:t xml:space="preserve"> asesora</w:t>
      </w:r>
      <w:r w:rsidRPr="00CD31B6">
        <w:rPr>
          <w:rFonts w:ascii="Lato" w:eastAsia="Times New Roman" w:hAnsi="Lato" w:cs="Times New Roman"/>
          <w:color w:val="2D3B45"/>
          <w:sz w:val="24"/>
          <w:szCs w:val="24"/>
        </w:rPr>
        <w:t>r</w:t>
      </w:r>
      <w:r w:rsidRPr="00CD31B6">
        <w:rPr>
          <w:rFonts w:ascii="Lato" w:eastAsia="Times New Roman" w:hAnsi="Lato" w:cs="Times New Roman"/>
          <w:color w:val="2D3B45"/>
          <w:sz w:val="24"/>
          <w:szCs w:val="24"/>
          <w:lang w:val="en-MX"/>
        </w:rPr>
        <w:t xml:space="preserve"> a las organizaciones en el uso eficaz de las tecnologías de la información para lograr sus objetivos comerciales. </w:t>
      </w:r>
      <w:r w:rsidRPr="00CD31B6">
        <w:rPr>
          <w:rFonts w:ascii="Lato" w:eastAsia="Times New Roman" w:hAnsi="Lato" w:cs="Times New Roman"/>
          <w:color w:val="2D3B45"/>
          <w:sz w:val="24"/>
          <w:szCs w:val="24"/>
        </w:rPr>
        <w:t xml:space="preserve">En mi caso soy un consultor enfocado en el </w:t>
      </w:r>
      <w:r>
        <w:rPr>
          <w:rFonts w:ascii="Lato" w:eastAsia="Times New Roman" w:hAnsi="Lato" w:cs="Times New Roman"/>
          <w:color w:val="2D3B45"/>
          <w:sz w:val="24"/>
          <w:szCs w:val="24"/>
        </w:rPr>
        <w:t>análisis</w:t>
      </w:r>
      <w:r w:rsidRPr="00CD31B6">
        <w:rPr>
          <w:rFonts w:ascii="Lato" w:eastAsia="Times New Roman" w:hAnsi="Lato" w:cs="Times New Roman"/>
          <w:color w:val="2D3B45"/>
          <w:sz w:val="24"/>
          <w:szCs w:val="24"/>
        </w:rPr>
        <w:t xml:space="preserve"> de datos </w:t>
      </w:r>
      <w:r>
        <w:rPr>
          <w:rFonts w:ascii="Lato" w:eastAsia="Times New Roman" w:hAnsi="Lato" w:cs="Times New Roman"/>
          <w:color w:val="2D3B45"/>
          <w:sz w:val="24"/>
          <w:szCs w:val="24"/>
        </w:rPr>
        <w:t>y la ingeniería de datos, utilizando python, pyspark, sql, databricks y azureDevOps. Algunos de los objetivos podrían ser:</w:t>
      </w:r>
    </w:p>
    <w:p w14:paraId="5BA53D79" w14:textId="05182689" w:rsidR="00CD31B6" w:rsidRPr="00CD31B6" w:rsidRDefault="00CD31B6" w:rsidP="006471E5">
      <w:pPr>
        <w:pStyle w:val="ListParagraph"/>
        <w:numPr>
          <w:ilvl w:val="0"/>
          <w:numId w:val="10"/>
        </w:numPr>
        <w:shd w:val="clear" w:color="auto" w:fill="FFFFFF"/>
        <w:spacing w:before="100" w:beforeAutospacing="1" w:after="100" w:afterAutospacing="1" w:line="360" w:lineRule="auto"/>
        <w:jc w:val="both"/>
        <w:rPr>
          <w:rFonts w:ascii="Lato" w:eastAsia="Times New Roman" w:hAnsi="Lato" w:cs="Times New Roman"/>
          <w:color w:val="2D3B45"/>
          <w:sz w:val="24"/>
          <w:szCs w:val="24"/>
        </w:rPr>
      </w:pPr>
      <w:r w:rsidRPr="00CD31B6">
        <w:rPr>
          <w:rFonts w:ascii="Lato" w:eastAsia="Times New Roman" w:hAnsi="Lato" w:cs="Times New Roman"/>
          <w:color w:val="2D3B45"/>
          <w:sz w:val="24"/>
          <w:szCs w:val="24"/>
        </w:rPr>
        <w:t>Proporcionar formación y soporte al personal de la organización en el uso efectivo de las tecnologías de la información.</w:t>
      </w:r>
    </w:p>
    <w:p w14:paraId="6DF2147E" w14:textId="13447793" w:rsidR="00CD31B6" w:rsidRPr="00CD31B6" w:rsidRDefault="00CD31B6" w:rsidP="006471E5">
      <w:pPr>
        <w:pStyle w:val="ListParagraph"/>
        <w:numPr>
          <w:ilvl w:val="0"/>
          <w:numId w:val="10"/>
        </w:numPr>
        <w:shd w:val="clear" w:color="auto" w:fill="FFFFFF"/>
        <w:spacing w:before="100" w:beforeAutospacing="1" w:after="100" w:afterAutospacing="1" w:line="360" w:lineRule="auto"/>
        <w:jc w:val="both"/>
        <w:rPr>
          <w:rFonts w:ascii="Lato" w:eastAsia="Times New Roman" w:hAnsi="Lato" w:cs="Times New Roman"/>
          <w:color w:val="2D3B45"/>
          <w:sz w:val="24"/>
          <w:szCs w:val="24"/>
        </w:rPr>
      </w:pPr>
      <w:r w:rsidRPr="00CD31B6">
        <w:rPr>
          <w:rFonts w:ascii="Lato" w:eastAsia="Times New Roman" w:hAnsi="Lato" w:cs="Times New Roman"/>
          <w:color w:val="2D3B45"/>
          <w:sz w:val="24"/>
          <w:szCs w:val="24"/>
        </w:rPr>
        <w:lastRenderedPageBreak/>
        <w:t>Alinear la estrategia de TI con los objetivos comerciales generales de la organización para asegurar que la tecnología se utilice de la manera más efectiva posible.</w:t>
      </w:r>
    </w:p>
    <w:p w14:paraId="0DD28372" w14:textId="36237D61" w:rsidR="00CD31B6" w:rsidRPr="00CD31B6" w:rsidRDefault="00CD31B6" w:rsidP="006471E5">
      <w:pPr>
        <w:pStyle w:val="ListParagraph"/>
        <w:numPr>
          <w:ilvl w:val="0"/>
          <w:numId w:val="10"/>
        </w:numPr>
        <w:shd w:val="clear" w:color="auto" w:fill="FFFFFF"/>
        <w:spacing w:before="100" w:beforeAutospacing="1" w:after="100" w:afterAutospacing="1" w:line="360" w:lineRule="auto"/>
        <w:jc w:val="both"/>
        <w:rPr>
          <w:rFonts w:ascii="Lato" w:eastAsia="Times New Roman" w:hAnsi="Lato" w:cs="Times New Roman"/>
          <w:color w:val="2D3B45"/>
          <w:sz w:val="24"/>
          <w:szCs w:val="24"/>
        </w:rPr>
      </w:pPr>
      <w:r w:rsidRPr="00CD31B6">
        <w:rPr>
          <w:rFonts w:ascii="Lato" w:eastAsia="Times New Roman" w:hAnsi="Lato" w:cs="Times New Roman"/>
          <w:color w:val="2D3B45"/>
          <w:sz w:val="24"/>
          <w:szCs w:val="24"/>
        </w:rPr>
        <w:t>Implementar nuevas tecnologías o mejorar las existentes para aumentar la eficiencia y productividad de la organización.</w:t>
      </w:r>
    </w:p>
    <w:p w14:paraId="74AF069C" w14:textId="5372ECF2" w:rsidR="00CD31B6" w:rsidRPr="006471E5" w:rsidRDefault="00CD31B6" w:rsidP="006471E5">
      <w:pPr>
        <w:pStyle w:val="ListParagraph"/>
        <w:numPr>
          <w:ilvl w:val="0"/>
          <w:numId w:val="10"/>
        </w:numPr>
        <w:shd w:val="clear" w:color="auto" w:fill="FFFFFF"/>
        <w:spacing w:before="100" w:beforeAutospacing="1" w:after="100" w:afterAutospacing="1" w:line="360" w:lineRule="auto"/>
        <w:jc w:val="both"/>
        <w:rPr>
          <w:rFonts w:ascii="Lato" w:eastAsia="Times New Roman" w:hAnsi="Lato" w:cs="Times New Roman"/>
          <w:color w:val="2D3B45"/>
          <w:sz w:val="24"/>
          <w:szCs w:val="24"/>
        </w:rPr>
      </w:pPr>
      <w:r w:rsidRPr="00CD31B6">
        <w:rPr>
          <w:rFonts w:ascii="Lato" w:eastAsia="Times New Roman" w:hAnsi="Lato" w:cs="Times New Roman"/>
          <w:color w:val="2D3B45"/>
          <w:sz w:val="24"/>
          <w:szCs w:val="24"/>
        </w:rPr>
        <w:t>Ayudar a la organización a mantenerse al día con las tendencias y avances en tecnología, asegurando que se adopten las mejores prácticas.</w:t>
      </w:r>
    </w:p>
    <w:p w14:paraId="16741B69" w14:textId="77777777" w:rsidR="006471E5" w:rsidRPr="006471E5" w:rsidRDefault="006471E5" w:rsidP="006471E5">
      <w:pPr>
        <w:pStyle w:val="ListParagraph"/>
        <w:shd w:val="clear" w:color="auto" w:fill="FFFFFF"/>
        <w:spacing w:before="180" w:after="180" w:line="360" w:lineRule="auto"/>
        <w:jc w:val="both"/>
        <w:rPr>
          <w:rFonts w:ascii="Lato" w:eastAsia="Times New Roman" w:hAnsi="Lato" w:cs="Times New Roman"/>
          <w:color w:val="2D3B45"/>
          <w:sz w:val="24"/>
          <w:szCs w:val="24"/>
          <w:lang w:val="en-MX"/>
        </w:rPr>
      </w:pPr>
    </w:p>
    <w:p w14:paraId="1FBF9968" w14:textId="27EEF877" w:rsidR="00CD31B6" w:rsidRDefault="00CD31B6" w:rsidP="006471E5">
      <w:pPr>
        <w:pStyle w:val="ListParagraph"/>
        <w:numPr>
          <w:ilvl w:val="0"/>
          <w:numId w:val="9"/>
        </w:numPr>
        <w:shd w:val="clear" w:color="auto" w:fill="FFFFFF"/>
        <w:spacing w:before="180" w:after="180" w:line="360" w:lineRule="auto"/>
        <w:jc w:val="both"/>
        <w:rPr>
          <w:rFonts w:ascii="Lato" w:eastAsia="Times New Roman" w:hAnsi="Lato" w:cs="Times New Roman"/>
          <w:color w:val="2D3B45"/>
          <w:sz w:val="24"/>
          <w:szCs w:val="24"/>
          <w:lang w:val="en-MX"/>
        </w:rPr>
      </w:pPr>
      <w:r w:rsidRPr="00CD31B6">
        <w:rPr>
          <w:rFonts w:ascii="Lato" w:eastAsia="Times New Roman" w:hAnsi="Lato" w:cs="Times New Roman"/>
          <w:color w:val="2D3B45"/>
          <w:sz w:val="24"/>
          <w:szCs w:val="24"/>
        </w:rPr>
        <w:t xml:space="preserve">Actualemente existen altos tiempos de espera </w:t>
      </w:r>
      <w:r w:rsidR="006471E5">
        <w:rPr>
          <w:rFonts w:ascii="Lato" w:eastAsia="Times New Roman" w:hAnsi="Lato" w:cs="Times New Roman"/>
          <w:color w:val="2D3B45"/>
          <w:sz w:val="24"/>
          <w:szCs w:val="24"/>
        </w:rPr>
        <w:t xml:space="preserve">(2 a 3 meses) </w:t>
      </w:r>
      <w:r w:rsidRPr="00CD31B6">
        <w:rPr>
          <w:rFonts w:ascii="Lato" w:eastAsia="Times New Roman" w:hAnsi="Lato" w:cs="Times New Roman"/>
          <w:color w:val="2D3B45"/>
          <w:sz w:val="24"/>
          <w:szCs w:val="24"/>
        </w:rPr>
        <w:t>para la asignación de Proyecto,</w:t>
      </w:r>
      <w:r>
        <w:rPr>
          <w:rFonts w:ascii="Lato" w:eastAsia="Times New Roman" w:hAnsi="Lato" w:cs="Times New Roman"/>
          <w:color w:val="2D3B45"/>
          <w:sz w:val="24"/>
          <w:szCs w:val="24"/>
        </w:rPr>
        <w:t xml:space="preserve"> debido a que es un proceso meramente manual y humano, ademas muchas ocasiones el proyecto seleccionado no es el mejor proyecto para el consultor o developer por lo que el cliente </w:t>
      </w:r>
      <w:r w:rsidR="006471E5">
        <w:rPr>
          <w:rFonts w:ascii="Lato" w:eastAsia="Times New Roman" w:hAnsi="Lato" w:cs="Times New Roman"/>
          <w:color w:val="2D3B45"/>
          <w:sz w:val="24"/>
          <w:szCs w:val="24"/>
        </w:rPr>
        <w:t>puede tener</w:t>
      </w:r>
      <w:r>
        <w:rPr>
          <w:rFonts w:ascii="Lato" w:eastAsia="Times New Roman" w:hAnsi="Lato" w:cs="Times New Roman"/>
          <w:color w:val="2D3B45"/>
          <w:sz w:val="24"/>
          <w:szCs w:val="24"/>
        </w:rPr>
        <w:t xml:space="preserve"> problemas con el consultor y puede </w:t>
      </w:r>
      <w:r w:rsidR="006471E5">
        <w:rPr>
          <w:rFonts w:ascii="Lato" w:eastAsia="Times New Roman" w:hAnsi="Lato" w:cs="Times New Roman"/>
          <w:color w:val="2D3B45"/>
          <w:sz w:val="24"/>
          <w:szCs w:val="24"/>
        </w:rPr>
        <w:t>desenvocar en una ruptura de contrato comercial</w:t>
      </w:r>
      <w:r w:rsidRPr="00CD31B6">
        <w:rPr>
          <w:rFonts w:ascii="Lato" w:eastAsia="Times New Roman" w:hAnsi="Lato" w:cs="Times New Roman"/>
          <w:color w:val="2D3B45"/>
          <w:sz w:val="24"/>
          <w:szCs w:val="24"/>
          <w:lang w:val="en-MX"/>
        </w:rPr>
        <w:t>.</w:t>
      </w:r>
    </w:p>
    <w:p w14:paraId="3B2AABBB" w14:textId="77777777" w:rsidR="006471E5" w:rsidRPr="006471E5" w:rsidRDefault="006471E5" w:rsidP="006471E5">
      <w:pPr>
        <w:pStyle w:val="ListParagraph"/>
        <w:shd w:val="clear" w:color="auto" w:fill="FFFFFF"/>
        <w:spacing w:before="180" w:after="180" w:line="360" w:lineRule="auto"/>
        <w:jc w:val="both"/>
        <w:rPr>
          <w:rFonts w:ascii="Lato" w:eastAsia="Times New Roman" w:hAnsi="Lato" w:cs="Times New Roman"/>
          <w:color w:val="2D3B45"/>
          <w:sz w:val="24"/>
          <w:szCs w:val="24"/>
          <w:lang w:val="en-MX"/>
        </w:rPr>
      </w:pPr>
    </w:p>
    <w:p w14:paraId="5FAC7B9E" w14:textId="77777777" w:rsidR="006471E5" w:rsidRPr="006471E5" w:rsidRDefault="006471E5" w:rsidP="006471E5">
      <w:pPr>
        <w:pStyle w:val="ListParagraph"/>
        <w:numPr>
          <w:ilvl w:val="0"/>
          <w:numId w:val="9"/>
        </w:numPr>
        <w:shd w:val="clear" w:color="auto" w:fill="FFFFFF"/>
        <w:spacing w:before="180" w:after="180" w:line="360" w:lineRule="auto"/>
        <w:jc w:val="both"/>
        <w:rPr>
          <w:rFonts w:ascii="Lato" w:eastAsia="Times New Roman" w:hAnsi="Lato" w:cs="Times New Roman"/>
          <w:color w:val="2D3B45"/>
          <w:sz w:val="24"/>
          <w:szCs w:val="24"/>
          <w:lang w:val="en-MX"/>
        </w:rPr>
      </w:pPr>
      <w:r w:rsidRPr="006471E5">
        <w:rPr>
          <w:rFonts w:ascii="Lato" w:eastAsia="Times New Roman" w:hAnsi="Lato" w:cs="Times New Roman"/>
          <w:color w:val="2D3B45"/>
          <w:sz w:val="24"/>
          <w:szCs w:val="24"/>
          <w:lang w:val="en-MX"/>
        </w:rPr>
        <w:t>La minería de datos puede proporcionar una serie de soluciones para este problema. Aquí hay algunas estrategias potenciales que podrían ser útiles:</w:t>
      </w:r>
    </w:p>
    <w:p w14:paraId="770F4479" w14:textId="77777777" w:rsidR="006471E5" w:rsidRPr="006471E5" w:rsidRDefault="006471E5" w:rsidP="006471E5">
      <w:pPr>
        <w:pStyle w:val="ListParagraph"/>
        <w:shd w:val="clear" w:color="auto" w:fill="FFFFFF"/>
        <w:spacing w:before="180" w:after="180" w:line="360" w:lineRule="auto"/>
        <w:jc w:val="both"/>
        <w:rPr>
          <w:rFonts w:ascii="Lato" w:eastAsia="Times New Roman" w:hAnsi="Lato" w:cs="Times New Roman"/>
          <w:color w:val="2D3B45"/>
          <w:sz w:val="24"/>
          <w:szCs w:val="24"/>
          <w:lang w:val="en-MX"/>
        </w:rPr>
      </w:pPr>
    </w:p>
    <w:p w14:paraId="1FC2BB43" w14:textId="4F5BCB3A" w:rsidR="006471E5" w:rsidRPr="006471E5" w:rsidRDefault="006471E5" w:rsidP="006471E5">
      <w:pPr>
        <w:pStyle w:val="ListParagraph"/>
        <w:numPr>
          <w:ilvl w:val="0"/>
          <w:numId w:val="11"/>
        </w:numPr>
        <w:shd w:val="clear" w:color="auto" w:fill="FFFFFF"/>
        <w:spacing w:before="180" w:after="180" w:line="360" w:lineRule="auto"/>
        <w:jc w:val="both"/>
        <w:rPr>
          <w:rFonts w:ascii="Lato" w:eastAsia="Times New Roman" w:hAnsi="Lato" w:cs="Times New Roman"/>
          <w:color w:val="2D3B45"/>
          <w:sz w:val="24"/>
          <w:szCs w:val="24"/>
          <w:lang w:val="en-MX"/>
        </w:rPr>
      </w:pPr>
      <w:r w:rsidRPr="006471E5">
        <w:rPr>
          <w:rFonts w:ascii="Lato" w:eastAsia="Times New Roman" w:hAnsi="Lato" w:cs="Times New Roman"/>
          <w:b/>
          <w:bCs/>
          <w:color w:val="2D3B45"/>
          <w:sz w:val="24"/>
          <w:szCs w:val="24"/>
          <w:lang w:val="en-MX"/>
        </w:rPr>
        <w:t>Predicción de la demanda de habilidades</w:t>
      </w:r>
      <w:r w:rsidRPr="006471E5">
        <w:rPr>
          <w:rFonts w:ascii="Lato" w:eastAsia="Times New Roman" w:hAnsi="Lato" w:cs="Times New Roman"/>
          <w:color w:val="2D3B45"/>
          <w:sz w:val="24"/>
          <w:szCs w:val="24"/>
          <w:lang w:val="en-MX"/>
        </w:rPr>
        <w:t xml:space="preserve">: </w:t>
      </w:r>
      <w:r w:rsidRPr="006471E5">
        <w:rPr>
          <w:rFonts w:ascii="Lato" w:eastAsia="Times New Roman" w:hAnsi="Lato" w:cs="Times New Roman"/>
          <w:color w:val="2D3B45"/>
          <w:sz w:val="24"/>
          <w:szCs w:val="24"/>
        </w:rPr>
        <w:t>Podr</w:t>
      </w:r>
      <w:r>
        <w:rPr>
          <w:rFonts w:ascii="Lato" w:eastAsia="Times New Roman" w:hAnsi="Lato" w:cs="Times New Roman"/>
          <w:color w:val="2D3B45"/>
          <w:sz w:val="24"/>
          <w:szCs w:val="24"/>
        </w:rPr>
        <w:t>íamos</w:t>
      </w:r>
      <w:r w:rsidRPr="006471E5">
        <w:rPr>
          <w:rFonts w:ascii="Lato" w:eastAsia="Times New Roman" w:hAnsi="Lato" w:cs="Times New Roman"/>
          <w:color w:val="2D3B45"/>
          <w:sz w:val="24"/>
          <w:szCs w:val="24"/>
          <w:lang w:val="en-MX"/>
        </w:rPr>
        <w:t xml:space="preserve"> utilizar la minería de datos para analizar tendencias en el mercado laboral y prever qué habilidades serán más demandadas en el futuro. Esto podría ayudar a anticipar</w:t>
      </w:r>
      <w:r w:rsidRPr="006471E5">
        <w:rPr>
          <w:rFonts w:ascii="Lato" w:eastAsia="Times New Roman" w:hAnsi="Lato" w:cs="Times New Roman"/>
          <w:color w:val="2D3B45"/>
          <w:sz w:val="24"/>
          <w:szCs w:val="24"/>
        </w:rPr>
        <w:t xml:space="preserve"> </w:t>
      </w:r>
      <w:r w:rsidRPr="006471E5">
        <w:rPr>
          <w:rFonts w:ascii="Lato" w:eastAsia="Times New Roman" w:hAnsi="Lato" w:cs="Times New Roman"/>
          <w:color w:val="2D3B45"/>
          <w:sz w:val="24"/>
          <w:szCs w:val="24"/>
          <w:lang w:val="en-MX"/>
        </w:rPr>
        <w:t>y formar a</w:t>
      </w:r>
      <w:r w:rsidRPr="006471E5">
        <w:rPr>
          <w:rFonts w:ascii="Lato" w:eastAsia="Times New Roman" w:hAnsi="Lato" w:cs="Times New Roman"/>
          <w:color w:val="2D3B45"/>
          <w:sz w:val="24"/>
          <w:szCs w:val="24"/>
        </w:rPr>
        <w:t>l</w:t>
      </w:r>
      <w:r w:rsidRPr="006471E5">
        <w:rPr>
          <w:rFonts w:ascii="Lato" w:eastAsia="Times New Roman" w:hAnsi="Lato" w:cs="Times New Roman"/>
          <w:color w:val="2D3B45"/>
          <w:sz w:val="24"/>
          <w:szCs w:val="24"/>
          <w:lang w:val="en-MX"/>
        </w:rPr>
        <w:t xml:space="preserve"> developer en esas áreas antes de que surja la demanda.</w:t>
      </w:r>
    </w:p>
    <w:p w14:paraId="7C11F99B" w14:textId="5720E019" w:rsidR="006471E5" w:rsidRPr="006471E5" w:rsidRDefault="006471E5" w:rsidP="006471E5">
      <w:pPr>
        <w:pStyle w:val="ListParagraph"/>
        <w:numPr>
          <w:ilvl w:val="0"/>
          <w:numId w:val="11"/>
        </w:numPr>
        <w:shd w:val="clear" w:color="auto" w:fill="FFFFFF"/>
        <w:spacing w:before="180" w:after="180" w:line="360" w:lineRule="auto"/>
        <w:jc w:val="both"/>
        <w:rPr>
          <w:rFonts w:ascii="Lato" w:eastAsia="Times New Roman" w:hAnsi="Lato" w:cs="Times New Roman"/>
          <w:color w:val="2D3B45"/>
          <w:sz w:val="24"/>
          <w:szCs w:val="24"/>
          <w:lang w:val="en-MX"/>
        </w:rPr>
      </w:pPr>
      <w:r w:rsidRPr="006471E5">
        <w:rPr>
          <w:rFonts w:ascii="Lato" w:eastAsia="Times New Roman" w:hAnsi="Lato" w:cs="Times New Roman"/>
          <w:b/>
          <w:bCs/>
          <w:color w:val="2D3B45"/>
          <w:sz w:val="24"/>
          <w:szCs w:val="24"/>
          <w:lang w:val="en-MX"/>
        </w:rPr>
        <w:t>Coincidencia de habilidades/proyectos</w:t>
      </w:r>
      <w:r w:rsidRPr="006471E5">
        <w:rPr>
          <w:rFonts w:ascii="Lato" w:eastAsia="Times New Roman" w:hAnsi="Lato" w:cs="Times New Roman"/>
          <w:color w:val="2D3B45"/>
          <w:sz w:val="24"/>
          <w:szCs w:val="24"/>
          <w:lang w:val="en-MX"/>
        </w:rPr>
        <w:t xml:space="preserve">: La minería de datos también podría ser útil para encontrar proyectos que se ajusten a las habilidades de </w:t>
      </w:r>
      <w:r w:rsidRPr="006471E5">
        <w:rPr>
          <w:rFonts w:ascii="Lato" w:eastAsia="Times New Roman" w:hAnsi="Lato" w:cs="Times New Roman"/>
          <w:color w:val="2D3B45"/>
          <w:sz w:val="24"/>
          <w:szCs w:val="24"/>
        </w:rPr>
        <w:t>los</w:t>
      </w:r>
      <w:r w:rsidRPr="006471E5">
        <w:rPr>
          <w:rFonts w:ascii="Lato" w:eastAsia="Times New Roman" w:hAnsi="Lato" w:cs="Times New Roman"/>
          <w:color w:val="2D3B45"/>
          <w:sz w:val="24"/>
          <w:szCs w:val="24"/>
          <w:lang w:val="en-MX"/>
        </w:rPr>
        <w:t xml:space="preserve"> developers. Podría</w:t>
      </w:r>
      <w:r w:rsidRPr="006471E5">
        <w:rPr>
          <w:rFonts w:ascii="Lato" w:eastAsia="Times New Roman" w:hAnsi="Lato" w:cs="Times New Roman"/>
          <w:color w:val="2D3B45"/>
          <w:sz w:val="24"/>
          <w:szCs w:val="24"/>
        </w:rPr>
        <w:t>mos</w:t>
      </w:r>
      <w:r w:rsidRPr="006471E5">
        <w:rPr>
          <w:rFonts w:ascii="Lato" w:eastAsia="Times New Roman" w:hAnsi="Lato" w:cs="Times New Roman"/>
          <w:color w:val="2D3B45"/>
          <w:sz w:val="24"/>
          <w:szCs w:val="24"/>
          <w:lang w:val="en-MX"/>
        </w:rPr>
        <w:t xml:space="preserve"> crear un algoritmo que analice las descripciones de los proyectos y las compare con las habilidades y experiencias de </w:t>
      </w:r>
      <w:r w:rsidRPr="006471E5">
        <w:rPr>
          <w:rFonts w:ascii="Lato" w:eastAsia="Times New Roman" w:hAnsi="Lato" w:cs="Times New Roman"/>
          <w:color w:val="2D3B45"/>
          <w:sz w:val="24"/>
          <w:szCs w:val="24"/>
        </w:rPr>
        <w:t>los</w:t>
      </w:r>
      <w:r w:rsidRPr="006471E5">
        <w:rPr>
          <w:rFonts w:ascii="Lato" w:eastAsia="Times New Roman" w:hAnsi="Lato" w:cs="Times New Roman"/>
          <w:color w:val="2D3B45"/>
          <w:sz w:val="24"/>
          <w:szCs w:val="24"/>
          <w:lang w:val="en-MX"/>
        </w:rPr>
        <w:t xml:space="preserve"> developers para encontrar las mejores coincidencias. Esto podría ayudar a reducir el tiempo que los desarrolladores pasan en la "banca".</w:t>
      </w:r>
    </w:p>
    <w:p w14:paraId="58A19FB3" w14:textId="4ADAB37C" w:rsidR="006471E5" w:rsidRPr="006471E5" w:rsidRDefault="006471E5" w:rsidP="006471E5">
      <w:pPr>
        <w:pStyle w:val="ListParagraph"/>
        <w:numPr>
          <w:ilvl w:val="0"/>
          <w:numId w:val="11"/>
        </w:numPr>
        <w:shd w:val="clear" w:color="auto" w:fill="FFFFFF"/>
        <w:spacing w:before="180" w:after="180" w:line="360" w:lineRule="auto"/>
        <w:jc w:val="both"/>
        <w:rPr>
          <w:rFonts w:ascii="Lato" w:eastAsia="Times New Roman" w:hAnsi="Lato" w:cs="Times New Roman"/>
          <w:color w:val="2D3B45"/>
          <w:sz w:val="24"/>
          <w:szCs w:val="24"/>
          <w:lang w:val="en-MX"/>
        </w:rPr>
      </w:pPr>
      <w:r w:rsidRPr="006471E5">
        <w:rPr>
          <w:rFonts w:ascii="Lato" w:eastAsia="Times New Roman" w:hAnsi="Lato" w:cs="Times New Roman"/>
          <w:b/>
          <w:bCs/>
          <w:color w:val="2D3B45"/>
          <w:sz w:val="24"/>
          <w:szCs w:val="24"/>
          <w:lang w:val="en-MX"/>
        </w:rPr>
        <w:t>Análisis de proyectos pasados:</w:t>
      </w:r>
      <w:r w:rsidRPr="006471E5">
        <w:rPr>
          <w:rFonts w:ascii="Lato" w:eastAsia="Times New Roman" w:hAnsi="Lato" w:cs="Times New Roman"/>
          <w:color w:val="2D3B45"/>
          <w:sz w:val="24"/>
          <w:szCs w:val="24"/>
          <w:lang w:val="en-MX"/>
        </w:rPr>
        <w:t xml:space="preserve"> </w:t>
      </w:r>
      <w:r w:rsidRPr="006471E5">
        <w:rPr>
          <w:rFonts w:ascii="Lato" w:eastAsia="Times New Roman" w:hAnsi="Lato" w:cs="Times New Roman"/>
          <w:color w:val="2D3B45"/>
          <w:sz w:val="24"/>
          <w:szCs w:val="24"/>
        </w:rPr>
        <w:t>P</w:t>
      </w:r>
      <w:r>
        <w:rPr>
          <w:rFonts w:ascii="Lato" w:eastAsia="Times New Roman" w:hAnsi="Lato" w:cs="Times New Roman"/>
          <w:color w:val="2D3B45"/>
          <w:sz w:val="24"/>
          <w:szCs w:val="24"/>
        </w:rPr>
        <w:t>odríamos</w:t>
      </w:r>
      <w:r w:rsidRPr="006471E5">
        <w:rPr>
          <w:rFonts w:ascii="Lato" w:eastAsia="Times New Roman" w:hAnsi="Lato" w:cs="Times New Roman"/>
          <w:color w:val="2D3B45"/>
          <w:sz w:val="24"/>
          <w:szCs w:val="24"/>
          <w:lang w:val="en-MX"/>
        </w:rPr>
        <w:t xml:space="preserve"> usar la minería de datos para analizar los proyectos pasados y descubrir qué tipos de proyectos se han llevado a cabo con éxito y cuáles no. Esto podría ayudar a tomar decisiones más informadas sobre qué proyectos aceptar en el futuro.</w:t>
      </w:r>
    </w:p>
    <w:p w14:paraId="09B08007" w14:textId="3F476126" w:rsidR="006471E5" w:rsidRPr="006471E5" w:rsidRDefault="006471E5" w:rsidP="006471E5">
      <w:pPr>
        <w:pStyle w:val="ListParagraph"/>
        <w:numPr>
          <w:ilvl w:val="0"/>
          <w:numId w:val="11"/>
        </w:numPr>
        <w:shd w:val="clear" w:color="auto" w:fill="FFFFFF"/>
        <w:spacing w:before="180" w:after="180" w:line="360" w:lineRule="auto"/>
        <w:jc w:val="both"/>
        <w:rPr>
          <w:rFonts w:ascii="Lato" w:eastAsia="Times New Roman" w:hAnsi="Lato" w:cs="Times New Roman"/>
          <w:color w:val="2D3B45"/>
          <w:sz w:val="24"/>
          <w:szCs w:val="24"/>
          <w:lang w:val="en-MX"/>
        </w:rPr>
      </w:pPr>
      <w:r w:rsidRPr="006471E5">
        <w:rPr>
          <w:rFonts w:ascii="Lato" w:eastAsia="Times New Roman" w:hAnsi="Lato" w:cs="Times New Roman"/>
          <w:b/>
          <w:bCs/>
          <w:color w:val="2D3B45"/>
          <w:sz w:val="24"/>
          <w:szCs w:val="24"/>
          <w:lang w:val="en-MX"/>
        </w:rPr>
        <w:lastRenderedPageBreak/>
        <w:t>Segmentación de clientes</w:t>
      </w:r>
      <w:r w:rsidRPr="006471E5">
        <w:rPr>
          <w:rFonts w:ascii="Lato" w:eastAsia="Times New Roman" w:hAnsi="Lato" w:cs="Times New Roman"/>
          <w:color w:val="2D3B45"/>
          <w:sz w:val="24"/>
          <w:szCs w:val="24"/>
          <w:lang w:val="en-MX"/>
        </w:rPr>
        <w:t>: La minería de datos puede ayudar</w:t>
      </w:r>
      <w:r w:rsidRPr="006471E5">
        <w:rPr>
          <w:rFonts w:ascii="Lato" w:eastAsia="Times New Roman" w:hAnsi="Lato" w:cs="Times New Roman"/>
          <w:color w:val="2D3B45"/>
          <w:sz w:val="24"/>
          <w:szCs w:val="24"/>
        </w:rPr>
        <w:t>nos</w:t>
      </w:r>
      <w:r w:rsidRPr="006471E5">
        <w:rPr>
          <w:rFonts w:ascii="Lato" w:eastAsia="Times New Roman" w:hAnsi="Lato" w:cs="Times New Roman"/>
          <w:color w:val="2D3B45"/>
          <w:sz w:val="24"/>
          <w:szCs w:val="24"/>
          <w:lang w:val="en-MX"/>
        </w:rPr>
        <w:t xml:space="preserve"> a identificar qué tipos de clientes suelen requerir ciertos servicios o habilidades. De esta manera, puedes dirigirte a estos clientes de forma más eficiente y efectiva, aumentando las posibilidades de encontrar proyectos que se ajusten a las habilidades de </w:t>
      </w:r>
      <w:r w:rsidRPr="006471E5">
        <w:rPr>
          <w:rFonts w:ascii="Lato" w:eastAsia="Times New Roman" w:hAnsi="Lato" w:cs="Times New Roman"/>
          <w:color w:val="2D3B45"/>
          <w:sz w:val="24"/>
          <w:szCs w:val="24"/>
        </w:rPr>
        <w:t>los</w:t>
      </w:r>
      <w:r w:rsidRPr="006471E5">
        <w:rPr>
          <w:rFonts w:ascii="Lato" w:eastAsia="Times New Roman" w:hAnsi="Lato" w:cs="Times New Roman"/>
          <w:color w:val="2D3B45"/>
          <w:sz w:val="24"/>
          <w:szCs w:val="24"/>
          <w:lang w:val="en-MX"/>
        </w:rPr>
        <w:t xml:space="preserve"> developers.</w:t>
      </w:r>
    </w:p>
    <w:p w14:paraId="4D84AC79" w14:textId="21F775D2" w:rsidR="00CD31B6" w:rsidRPr="006471E5" w:rsidRDefault="006471E5" w:rsidP="006471E5">
      <w:pPr>
        <w:pStyle w:val="ListParagraph"/>
        <w:numPr>
          <w:ilvl w:val="0"/>
          <w:numId w:val="11"/>
        </w:numPr>
        <w:shd w:val="clear" w:color="auto" w:fill="FFFFFF"/>
        <w:spacing w:before="180" w:after="180" w:line="360" w:lineRule="auto"/>
        <w:jc w:val="both"/>
        <w:rPr>
          <w:rFonts w:ascii="Lato" w:eastAsia="Times New Roman" w:hAnsi="Lato" w:cs="Times New Roman"/>
          <w:color w:val="2D3B45"/>
          <w:sz w:val="24"/>
          <w:szCs w:val="24"/>
          <w:lang w:val="en-MX"/>
        </w:rPr>
      </w:pPr>
      <w:r w:rsidRPr="006471E5">
        <w:rPr>
          <w:rFonts w:ascii="Lato" w:eastAsia="Times New Roman" w:hAnsi="Lato" w:cs="Times New Roman"/>
          <w:b/>
          <w:bCs/>
          <w:color w:val="2D3B45"/>
          <w:sz w:val="24"/>
          <w:szCs w:val="24"/>
          <w:lang w:val="en-MX"/>
        </w:rPr>
        <w:t>Estrategias de retención de personal:</w:t>
      </w:r>
      <w:r w:rsidRPr="006471E5">
        <w:rPr>
          <w:rFonts w:ascii="Lato" w:eastAsia="Times New Roman" w:hAnsi="Lato" w:cs="Times New Roman"/>
          <w:color w:val="2D3B45"/>
          <w:sz w:val="24"/>
          <w:szCs w:val="24"/>
          <w:lang w:val="en-MX"/>
        </w:rPr>
        <w:t xml:space="preserve"> Utiliza la minería de datos para identificar los factores que contribuyen a la satisfacción del empleado y usa esos conocimientos para mantener a tus desarrolladores comprometidos durante los períodos de "banca".</w:t>
      </w:r>
    </w:p>
    <w:bookmarkEnd w:id="0"/>
    <w:p w14:paraId="29D27138" w14:textId="77777777" w:rsidR="00382E8A" w:rsidRPr="00382E8A" w:rsidRDefault="00382E8A" w:rsidP="00747475">
      <w:pPr>
        <w:shd w:val="clear" w:color="auto" w:fill="FFFFFF"/>
        <w:spacing w:before="180" w:after="180" w:line="276" w:lineRule="auto"/>
        <w:jc w:val="both"/>
        <w:rPr>
          <w:rFonts w:ascii="Lato" w:eastAsia="Times New Roman" w:hAnsi="Lato" w:cs="Times New Roman"/>
          <w:color w:val="2D3B45"/>
          <w:sz w:val="24"/>
          <w:szCs w:val="24"/>
          <w:lang w:eastAsia="es-MX"/>
        </w:rPr>
      </w:pPr>
      <w:r w:rsidRPr="00382E8A">
        <w:rPr>
          <w:rFonts w:ascii="Lato" w:eastAsia="Times New Roman" w:hAnsi="Lato" w:cs="Times New Roman"/>
          <w:b/>
          <w:bCs/>
          <w:color w:val="FF8000"/>
          <w:sz w:val="28"/>
          <w:szCs w:val="28"/>
          <w:lang w:eastAsia="es-MX"/>
        </w:rPr>
        <w:t>Referencias</w:t>
      </w:r>
    </w:p>
    <w:p w14:paraId="42636988" w14:textId="77777777" w:rsidR="00CD31B6" w:rsidRPr="00CD31B6" w:rsidRDefault="00CD31B6" w:rsidP="00CD31B6">
      <w:pPr>
        <w:numPr>
          <w:ilvl w:val="0"/>
          <w:numId w:val="7"/>
        </w:numPr>
        <w:shd w:val="clear" w:color="auto" w:fill="FFFFFF"/>
        <w:spacing w:before="180" w:after="180" w:line="240" w:lineRule="auto"/>
        <w:ind w:left="1095"/>
        <w:jc w:val="both"/>
        <w:rPr>
          <w:rFonts w:ascii="Lato" w:eastAsia="Times New Roman" w:hAnsi="Lato" w:cs="Times New Roman"/>
          <w:color w:val="FF8000"/>
          <w:sz w:val="24"/>
          <w:szCs w:val="24"/>
          <w:lang w:val="en-MX"/>
        </w:rPr>
      </w:pPr>
      <w:r w:rsidRPr="00CD31B6">
        <w:rPr>
          <w:rFonts w:ascii="Lato" w:eastAsia="Times New Roman" w:hAnsi="Lato" w:cs="Times New Roman"/>
          <w:color w:val="000000"/>
          <w:sz w:val="24"/>
          <w:szCs w:val="24"/>
          <w:lang w:val="en-MX"/>
        </w:rPr>
        <w:t>Amazon.com. (s.f.). </w:t>
      </w:r>
      <w:r w:rsidRPr="00CD31B6">
        <w:rPr>
          <w:rFonts w:ascii="Lato" w:eastAsia="Times New Roman" w:hAnsi="Lato" w:cs="Times New Roman"/>
          <w:i/>
          <w:iCs/>
          <w:color w:val="000000"/>
          <w:sz w:val="24"/>
          <w:szCs w:val="24"/>
          <w:lang w:val="en-MX"/>
        </w:rPr>
        <w:t>¿Qué es la mniería de datos? </w:t>
      </w:r>
      <w:r w:rsidRPr="00CD31B6">
        <w:rPr>
          <w:rFonts w:ascii="Lato" w:eastAsia="Times New Roman" w:hAnsi="Lato" w:cs="Times New Roman"/>
          <w:color w:val="000000"/>
          <w:sz w:val="24"/>
          <w:szCs w:val="24"/>
          <w:lang w:val="en-MX"/>
        </w:rPr>
        <w:t>https://tinyurl.com/2p9dsx79</w:t>
      </w:r>
    </w:p>
    <w:p w14:paraId="7AD460D7" w14:textId="77777777" w:rsidR="00CD31B6" w:rsidRPr="00CD31B6" w:rsidRDefault="00CD31B6" w:rsidP="00CD31B6">
      <w:pPr>
        <w:numPr>
          <w:ilvl w:val="0"/>
          <w:numId w:val="7"/>
        </w:numPr>
        <w:shd w:val="clear" w:color="auto" w:fill="FFFFFF"/>
        <w:spacing w:before="180" w:after="180" w:line="240" w:lineRule="auto"/>
        <w:ind w:left="1095"/>
        <w:jc w:val="both"/>
        <w:rPr>
          <w:rFonts w:ascii="Lato" w:eastAsia="Times New Roman" w:hAnsi="Lato" w:cs="Times New Roman"/>
          <w:color w:val="FF8000"/>
          <w:sz w:val="24"/>
          <w:szCs w:val="24"/>
          <w:lang w:val="en-MX"/>
        </w:rPr>
      </w:pPr>
      <w:r w:rsidRPr="00CD31B6">
        <w:rPr>
          <w:rFonts w:ascii="Lato" w:eastAsia="Times New Roman" w:hAnsi="Lato" w:cs="Times New Roman"/>
          <w:color w:val="000000"/>
          <w:sz w:val="24"/>
          <w:szCs w:val="24"/>
          <w:lang w:val="en-MX"/>
        </w:rPr>
        <w:t>Anáhuac Online. (2019). </w:t>
      </w:r>
      <w:r w:rsidRPr="00CD31B6">
        <w:rPr>
          <w:rFonts w:ascii="Lato" w:eastAsia="Times New Roman" w:hAnsi="Lato" w:cs="Times New Roman"/>
          <w:i/>
          <w:iCs/>
          <w:color w:val="000000"/>
          <w:sz w:val="24"/>
          <w:szCs w:val="24"/>
          <w:lang w:val="en-MX"/>
        </w:rPr>
        <w:t>Tipos de problemas de negocio </w:t>
      </w:r>
      <w:r w:rsidRPr="00CD31B6">
        <w:rPr>
          <w:rFonts w:ascii="Lato" w:eastAsia="Times New Roman" w:hAnsi="Lato" w:cs="Times New Roman"/>
          <w:color w:val="000000"/>
          <w:sz w:val="24"/>
          <w:szCs w:val="24"/>
          <w:lang w:val="en-MX"/>
        </w:rPr>
        <w:t>[Archivo de video]. [Contenido creado para Anáhuac Online].</w:t>
      </w:r>
    </w:p>
    <w:p w14:paraId="03CEC261" w14:textId="202A373C" w:rsidR="002B7438" w:rsidRPr="00CD31B6" w:rsidRDefault="00CD31B6" w:rsidP="00CD31B6">
      <w:pPr>
        <w:numPr>
          <w:ilvl w:val="0"/>
          <w:numId w:val="7"/>
        </w:numPr>
        <w:shd w:val="clear" w:color="auto" w:fill="FFFFFF"/>
        <w:spacing w:before="100" w:beforeAutospacing="1" w:after="100" w:afterAutospacing="1" w:line="240" w:lineRule="auto"/>
        <w:ind w:left="1095"/>
        <w:jc w:val="both"/>
        <w:rPr>
          <w:rFonts w:ascii="Lato" w:eastAsia="Times New Roman" w:hAnsi="Lato" w:cs="Times New Roman"/>
          <w:color w:val="FF8000"/>
          <w:sz w:val="24"/>
          <w:szCs w:val="24"/>
          <w:lang w:val="en-MX"/>
        </w:rPr>
      </w:pPr>
      <w:r w:rsidRPr="00CD31B6">
        <w:rPr>
          <w:rFonts w:ascii="Lato" w:eastAsia="Times New Roman" w:hAnsi="Lato" w:cs="Times New Roman"/>
          <w:color w:val="000000"/>
          <w:sz w:val="24"/>
          <w:szCs w:val="24"/>
          <w:lang w:val="en-MX"/>
        </w:rPr>
        <w:t>Larrieta, M. y Santillán, A. (s.f.). </w:t>
      </w:r>
      <w:r w:rsidRPr="00CD31B6">
        <w:rPr>
          <w:rFonts w:ascii="Lato" w:eastAsia="Times New Roman" w:hAnsi="Lato" w:cs="Times New Roman"/>
          <w:i/>
          <w:iCs/>
          <w:color w:val="000000"/>
          <w:sz w:val="24"/>
          <w:szCs w:val="24"/>
          <w:lang w:val="en-MX"/>
        </w:rPr>
        <w:t>Minería de datos: Concepto, características, estructura y aplicaciones </w:t>
      </w:r>
      <w:r w:rsidRPr="00CD31B6">
        <w:rPr>
          <w:rFonts w:ascii="Lato" w:eastAsia="Times New Roman" w:hAnsi="Lato" w:cs="Times New Roman"/>
          <w:color w:val="000000"/>
          <w:sz w:val="24"/>
          <w:szCs w:val="24"/>
          <w:lang w:val="en-MX"/>
        </w:rPr>
        <w:t>[Archivo PDF]. https://bit.ly/3QQ2uza</w:t>
      </w:r>
    </w:p>
    <w:sectPr w:rsidR="002B7438" w:rsidRPr="00CD31B6"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2655E" w14:textId="77777777" w:rsidR="00E13E3A" w:rsidRDefault="00E13E3A" w:rsidP="005E5DA3">
      <w:pPr>
        <w:spacing w:after="0" w:line="240" w:lineRule="auto"/>
      </w:pPr>
      <w:r>
        <w:separator/>
      </w:r>
    </w:p>
  </w:endnote>
  <w:endnote w:type="continuationSeparator" w:id="0">
    <w:p w14:paraId="5CD26A8A" w14:textId="77777777" w:rsidR="00E13E3A" w:rsidRDefault="00E13E3A"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46AA" w14:textId="77777777" w:rsidR="00E13E3A" w:rsidRDefault="00E13E3A" w:rsidP="005E5DA3">
      <w:pPr>
        <w:spacing w:after="0" w:line="240" w:lineRule="auto"/>
      </w:pPr>
      <w:r>
        <w:separator/>
      </w:r>
    </w:p>
  </w:footnote>
  <w:footnote w:type="continuationSeparator" w:id="0">
    <w:p w14:paraId="7B01695F" w14:textId="77777777" w:rsidR="00E13E3A" w:rsidRDefault="00E13E3A"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F57D6"/>
    <w:multiLevelType w:val="hybridMultilevel"/>
    <w:tmpl w:val="2948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B7142"/>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E586B"/>
    <w:multiLevelType w:val="hybridMultilevel"/>
    <w:tmpl w:val="D562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B5C15"/>
    <w:multiLevelType w:val="hybridMultilevel"/>
    <w:tmpl w:val="C2C4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A6C7CEB"/>
    <w:multiLevelType w:val="hybridMultilevel"/>
    <w:tmpl w:val="16D2D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C7B3D"/>
    <w:multiLevelType w:val="multilevel"/>
    <w:tmpl w:val="5BB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6"/>
  </w:num>
  <w:num w:numId="2" w16cid:durableId="208760547">
    <w:abstractNumId w:val="9"/>
  </w:num>
  <w:num w:numId="3" w16cid:durableId="918825388">
    <w:abstractNumId w:val="10"/>
  </w:num>
  <w:num w:numId="4" w16cid:durableId="460265094">
    <w:abstractNumId w:val="0"/>
  </w:num>
  <w:num w:numId="5" w16cid:durableId="16975014">
    <w:abstractNumId w:val="4"/>
  </w:num>
  <w:num w:numId="6" w16cid:durableId="482357388">
    <w:abstractNumId w:val="2"/>
  </w:num>
  <w:num w:numId="7" w16cid:durableId="598954496">
    <w:abstractNumId w:val="8"/>
  </w:num>
  <w:num w:numId="8" w16cid:durableId="814104439">
    <w:abstractNumId w:val="3"/>
  </w:num>
  <w:num w:numId="9" w16cid:durableId="999499661">
    <w:abstractNumId w:val="7"/>
  </w:num>
  <w:num w:numId="10" w16cid:durableId="515538629">
    <w:abstractNumId w:val="1"/>
  </w:num>
  <w:num w:numId="11" w16cid:durableId="181821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C62D5"/>
    <w:rsid w:val="0022012E"/>
    <w:rsid w:val="00271A0C"/>
    <w:rsid w:val="002B7438"/>
    <w:rsid w:val="002C1089"/>
    <w:rsid w:val="002F2518"/>
    <w:rsid w:val="00317500"/>
    <w:rsid w:val="00382E8A"/>
    <w:rsid w:val="00394597"/>
    <w:rsid w:val="003E4140"/>
    <w:rsid w:val="003F5C97"/>
    <w:rsid w:val="004815C7"/>
    <w:rsid w:val="005643C0"/>
    <w:rsid w:val="005B5049"/>
    <w:rsid w:val="005D2210"/>
    <w:rsid w:val="005E5DA3"/>
    <w:rsid w:val="0062647E"/>
    <w:rsid w:val="006471E5"/>
    <w:rsid w:val="006648FE"/>
    <w:rsid w:val="00693CFA"/>
    <w:rsid w:val="00747475"/>
    <w:rsid w:val="008705E4"/>
    <w:rsid w:val="009C4C7E"/>
    <w:rsid w:val="009C4D37"/>
    <w:rsid w:val="009D0A41"/>
    <w:rsid w:val="00A21DEC"/>
    <w:rsid w:val="00A50E48"/>
    <w:rsid w:val="00A55941"/>
    <w:rsid w:val="00AA4611"/>
    <w:rsid w:val="00AE7ACB"/>
    <w:rsid w:val="00B139D5"/>
    <w:rsid w:val="00CB083D"/>
    <w:rsid w:val="00CC45D9"/>
    <w:rsid w:val="00CD31B6"/>
    <w:rsid w:val="00D04266"/>
    <w:rsid w:val="00DF72A4"/>
    <w:rsid w:val="00E022CB"/>
    <w:rsid w:val="00E0618B"/>
    <w:rsid w:val="00E13E3A"/>
    <w:rsid w:val="00E148B8"/>
    <w:rsid w:val="00E52111"/>
    <w:rsid w:val="00EE13AA"/>
    <w:rsid w:val="00EF21A8"/>
    <w:rsid w:val="00F022D1"/>
    <w:rsid w:val="00F37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Heading4">
    <w:name w:val="heading 4"/>
    <w:basedOn w:val="Normal"/>
    <w:next w:val="Normal"/>
    <w:link w:val="Heading4Char"/>
    <w:uiPriority w:val="9"/>
    <w:semiHidden/>
    <w:unhideWhenUsed/>
    <w:qFormat/>
    <w:rsid w:val="00CD31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semiHidden/>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character" w:customStyle="1" w:styleId="Heading4Char">
    <w:name w:val="Heading 4 Char"/>
    <w:basedOn w:val="DefaultParagraphFont"/>
    <w:link w:val="Heading4"/>
    <w:uiPriority w:val="9"/>
    <w:semiHidden/>
    <w:rsid w:val="00CD31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2261781">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9881391">
      <w:bodyDiv w:val="1"/>
      <w:marLeft w:val="0"/>
      <w:marRight w:val="0"/>
      <w:marTop w:val="0"/>
      <w:marBottom w:val="0"/>
      <w:divBdr>
        <w:top w:val="none" w:sz="0" w:space="0" w:color="auto"/>
        <w:left w:val="none" w:sz="0" w:space="0" w:color="auto"/>
        <w:bottom w:val="none" w:sz="0" w:space="0" w:color="auto"/>
        <w:right w:val="none" w:sz="0" w:space="0" w:color="auto"/>
      </w:divBdr>
    </w:div>
    <w:div w:id="130639740">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2935227">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09353315">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8027399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033198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690686841">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56624782">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43466238">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91183178">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35123988">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3098062">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2904947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647779583">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722</Words>
  <Characters>4117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4</cp:revision>
  <dcterms:created xsi:type="dcterms:W3CDTF">2023-07-13T21:52:00Z</dcterms:created>
  <dcterms:modified xsi:type="dcterms:W3CDTF">2023-07-13T23:06:00Z</dcterms:modified>
</cp:coreProperties>
</file>