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CFC" w14:textId="77777777" w:rsidR="005B5049" w:rsidRPr="002B7438" w:rsidRDefault="005B5049" w:rsidP="002B7438">
      <w:pPr>
        <w:pStyle w:val="Encabezado"/>
        <w:jc w:val="center"/>
        <w:rPr>
          <w:b/>
          <w:sz w:val="48"/>
        </w:rPr>
      </w:pPr>
    </w:p>
    <w:p w14:paraId="3D2DDE5F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23B8BFA6" w14:textId="77777777" w:rsid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019D14AE" w14:textId="6166D703" w:rsidR="005B5049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  <w:r w:rsidRPr="002B7438">
        <w:rPr>
          <w:rFonts w:ascii="Arial" w:hAnsi="Arial" w:cs="Arial"/>
          <w:b/>
          <w:sz w:val="56"/>
        </w:rPr>
        <w:t>Módulo</w:t>
      </w:r>
      <w:r>
        <w:rPr>
          <w:rFonts w:ascii="Arial" w:hAnsi="Arial" w:cs="Arial"/>
          <w:b/>
          <w:sz w:val="56"/>
        </w:rPr>
        <w:t xml:space="preserve">: </w:t>
      </w:r>
      <w:r w:rsidR="00382E8A" w:rsidRPr="00382E8A">
        <w:rPr>
          <w:rFonts w:ascii="Arial" w:hAnsi="Arial" w:cs="Arial"/>
          <w:b/>
          <w:color w:val="808080" w:themeColor="background1" w:themeShade="80"/>
          <w:sz w:val="56"/>
        </w:rPr>
        <w:t>ADM1929 - Business understanding: Pensamiento analítico basado en datos. - (A51)</w:t>
      </w:r>
    </w:p>
    <w:p w14:paraId="022F14BB" w14:textId="77777777" w:rsidR="002B7438" w:rsidRPr="002B7438" w:rsidRDefault="002B7438" w:rsidP="002B7438">
      <w:pPr>
        <w:pStyle w:val="Encabezado"/>
        <w:jc w:val="center"/>
        <w:rPr>
          <w:rFonts w:ascii="Arial" w:hAnsi="Arial" w:cs="Arial"/>
          <w:b/>
          <w:sz w:val="56"/>
        </w:rPr>
      </w:pPr>
    </w:p>
    <w:p w14:paraId="6C2D1164" w14:textId="67C3FBE3" w:rsidR="002B7438" w:rsidRDefault="002B7438" w:rsidP="00A50E48">
      <w:pPr>
        <w:pStyle w:val="Encabezado"/>
        <w:jc w:val="center"/>
        <w:rPr>
          <w:b/>
          <w:sz w:val="28"/>
        </w:rPr>
      </w:pPr>
      <w:r w:rsidRPr="002B7438">
        <w:rPr>
          <w:rFonts w:ascii="Arial" w:hAnsi="Arial" w:cs="Arial"/>
          <w:b/>
          <w:sz w:val="56"/>
        </w:rPr>
        <w:t>Actividad</w:t>
      </w:r>
      <w:r>
        <w:rPr>
          <w:rFonts w:ascii="Arial" w:hAnsi="Arial" w:cs="Arial"/>
          <w:b/>
          <w:sz w:val="56"/>
        </w:rPr>
        <w:t xml:space="preserve">: </w:t>
      </w:r>
      <w:r w:rsidR="00DB3FD0" w:rsidRPr="00DB3FD0">
        <w:rPr>
          <w:rFonts w:ascii="Arial" w:hAnsi="Arial" w:cs="Arial"/>
          <w:b/>
          <w:color w:val="808080" w:themeColor="background1" w:themeShade="80"/>
          <w:sz w:val="56"/>
        </w:rPr>
        <w:t>Reto de aprendizaje 7. Ensayo CRISP –DM</w:t>
      </w:r>
    </w:p>
    <w:p w14:paraId="180109B0" w14:textId="77777777" w:rsidR="002B7438" w:rsidRDefault="002B7438">
      <w:pPr>
        <w:rPr>
          <w:b/>
          <w:sz w:val="28"/>
        </w:rPr>
      </w:pPr>
    </w:p>
    <w:p w14:paraId="7ADD6F30" w14:textId="77777777" w:rsidR="002B7438" w:rsidRDefault="002B7438">
      <w:pPr>
        <w:rPr>
          <w:b/>
          <w:sz w:val="28"/>
        </w:rPr>
      </w:pPr>
    </w:p>
    <w:p w14:paraId="1BFF84DE" w14:textId="77777777" w:rsidR="002B7438" w:rsidRPr="002B7438" w:rsidRDefault="002B7438">
      <w:pPr>
        <w:rPr>
          <w:b/>
          <w:sz w:val="32"/>
        </w:rPr>
      </w:pPr>
    </w:p>
    <w:p w14:paraId="3498F903" w14:textId="54253B96" w:rsidR="002B7438" w:rsidRP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 xml:space="preserve">Nombre: </w:t>
      </w:r>
      <w:r w:rsidR="00AA4611">
        <w:rPr>
          <w:b/>
          <w:color w:val="808080" w:themeColor="background1" w:themeShade="80"/>
          <w:sz w:val="40"/>
        </w:rPr>
        <w:t>Roberto Mora Balderas</w:t>
      </w:r>
    </w:p>
    <w:p w14:paraId="7B7A9EFB" w14:textId="2113A852" w:rsidR="00AA4611" w:rsidRDefault="002B7438" w:rsidP="002B7438">
      <w:pPr>
        <w:jc w:val="center"/>
        <w:rPr>
          <w:b/>
          <w:color w:val="808080" w:themeColor="background1" w:themeShade="80"/>
          <w:sz w:val="40"/>
        </w:rPr>
      </w:pPr>
      <w:r w:rsidRPr="002B7438">
        <w:rPr>
          <w:b/>
          <w:sz w:val="40"/>
        </w:rPr>
        <w:t xml:space="preserve">Asesor: </w:t>
      </w:r>
      <w:r w:rsidR="00382E8A" w:rsidRPr="00382E8A">
        <w:rPr>
          <w:b/>
          <w:color w:val="808080" w:themeColor="background1" w:themeShade="80"/>
          <w:sz w:val="40"/>
        </w:rPr>
        <w:t>José Carlos Soto Monterrubio</w:t>
      </w:r>
    </w:p>
    <w:p w14:paraId="6B68B731" w14:textId="642AB834" w:rsidR="002B7438" w:rsidRDefault="002B7438" w:rsidP="002B7438">
      <w:pPr>
        <w:jc w:val="center"/>
        <w:rPr>
          <w:b/>
          <w:sz w:val="40"/>
        </w:rPr>
      </w:pPr>
      <w:r w:rsidRPr="002B7438">
        <w:rPr>
          <w:b/>
          <w:sz w:val="40"/>
        </w:rPr>
        <w:t>Fecha:</w:t>
      </w:r>
      <w:r w:rsidR="00E52111">
        <w:rPr>
          <w:b/>
          <w:sz w:val="40"/>
        </w:rPr>
        <w:t xml:space="preserve"> </w:t>
      </w:r>
      <w:r w:rsidR="00A50E48">
        <w:rPr>
          <w:b/>
          <w:color w:val="808080" w:themeColor="background1" w:themeShade="80"/>
          <w:sz w:val="40"/>
        </w:rPr>
        <w:t>1</w:t>
      </w:r>
      <w:r w:rsidR="00DB3FD0">
        <w:rPr>
          <w:b/>
          <w:color w:val="808080" w:themeColor="background1" w:themeShade="80"/>
          <w:sz w:val="40"/>
        </w:rPr>
        <w:t>4</w:t>
      </w:r>
      <w:r w:rsidR="00382E8A">
        <w:rPr>
          <w:b/>
          <w:color w:val="808080" w:themeColor="background1" w:themeShade="80"/>
          <w:sz w:val="40"/>
        </w:rPr>
        <w:t xml:space="preserve"> </w:t>
      </w:r>
      <w:r w:rsidR="00AA4611">
        <w:rPr>
          <w:b/>
          <w:color w:val="808080" w:themeColor="background1" w:themeShade="80"/>
          <w:sz w:val="40"/>
        </w:rPr>
        <w:t xml:space="preserve">de </w:t>
      </w:r>
      <w:r w:rsidR="00382E8A">
        <w:rPr>
          <w:b/>
          <w:color w:val="808080" w:themeColor="background1" w:themeShade="80"/>
          <w:sz w:val="40"/>
        </w:rPr>
        <w:t>julio</w:t>
      </w:r>
      <w:r w:rsidR="00AA4611">
        <w:rPr>
          <w:b/>
          <w:color w:val="808080" w:themeColor="background1" w:themeShade="80"/>
          <w:sz w:val="40"/>
        </w:rPr>
        <w:t xml:space="preserve"> de 2023</w:t>
      </w:r>
    </w:p>
    <w:p w14:paraId="2B48BB2D" w14:textId="77777777" w:rsidR="002B7438" w:rsidRDefault="002B7438" w:rsidP="002B7438">
      <w:pPr>
        <w:jc w:val="center"/>
        <w:rPr>
          <w:b/>
          <w:sz w:val="40"/>
        </w:rPr>
      </w:pPr>
    </w:p>
    <w:p w14:paraId="2041883D" w14:textId="77777777" w:rsidR="002B7438" w:rsidRDefault="002B7438" w:rsidP="002B7438">
      <w:pPr>
        <w:jc w:val="center"/>
        <w:rPr>
          <w:b/>
          <w:sz w:val="40"/>
        </w:rPr>
      </w:pPr>
    </w:p>
    <w:p w14:paraId="0D144C4D" w14:textId="77777777" w:rsidR="002B7438" w:rsidRDefault="002B7438" w:rsidP="002B7438">
      <w:pPr>
        <w:jc w:val="center"/>
        <w:rPr>
          <w:b/>
          <w:sz w:val="40"/>
        </w:rPr>
      </w:pPr>
    </w:p>
    <w:p w14:paraId="5EBFEC07" w14:textId="77777777" w:rsidR="002B7438" w:rsidRDefault="002B7438" w:rsidP="002B7438">
      <w:pPr>
        <w:jc w:val="center"/>
        <w:rPr>
          <w:b/>
          <w:sz w:val="40"/>
        </w:rPr>
      </w:pPr>
    </w:p>
    <w:p w14:paraId="417F4140" w14:textId="77777777" w:rsidR="00382E8A" w:rsidRDefault="00382E8A" w:rsidP="003F5C97">
      <w:pPr>
        <w:jc w:val="both"/>
        <w:rPr>
          <w:bCs/>
          <w:sz w:val="24"/>
          <w:szCs w:val="14"/>
        </w:rPr>
      </w:pPr>
    </w:p>
    <w:p w14:paraId="23BC72DC" w14:textId="77777777" w:rsidR="00382E8A" w:rsidRDefault="00382E8A" w:rsidP="006471E5">
      <w:pPr>
        <w:spacing w:line="360" w:lineRule="auto"/>
        <w:jc w:val="both"/>
        <w:rPr>
          <w:bCs/>
          <w:sz w:val="24"/>
          <w:szCs w:val="14"/>
        </w:rPr>
      </w:pPr>
    </w:p>
    <w:p w14:paraId="76EA0ACF" w14:textId="77777777" w:rsidR="00DB3FD0" w:rsidRDefault="00DB3FD0" w:rsidP="00DB3FD0">
      <w:pPr>
        <w:pStyle w:val="Ttulo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bookmarkStart w:id="0" w:name="OLE_LINK1"/>
      <w:r>
        <w:rPr>
          <w:rStyle w:val="Textoennegrita"/>
          <w:rFonts w:ascii="Lato" w:hAnsi="Lato"/>
          <w:b w:val="0"/>
          <w:bCs w:val="0"/>
          <w:color w:val="FF8300"/>
          <w:sz w:val="27"/>
          <w:szCs w:val="27"/>
        </w:rPr>
        <w:lastRenderedPageBreak/>
        <w:t>Objetivo</w:t>
      </w:r>
      <w:r>
        <w:rPr>
          <w:rFonts w:ascii="Lato" w:hAnsi="Lato"/>
          <w:b/>
          <w:bCs/>
          <w:color w:val="FF8300"/>
          <w:sz w:val="27"/>
          <w:szCs w:val="27"/>
        </w:rPr>
        <w:t>:</w:t>
      </w:r>
    </w:p>
    <w:p w14:paraId="3300C3C4" w14:textId="0EA8C218" w:rsidR="00DB3FD0" w:rsidRPr="00DB3FD0" w:rsidRDefault="00DB3FD0" w:rsidP="00DB3FD0">
      <w:pPr>
        <w:pStyle w:val="NormalWeb"/>
        <w:shd w:val="clear" w:color="auto" w:fill="FFFFFF"/>
        <w:spacing w:before="180" w:beforeAutospacing="0" w:after="180" w:afterAutospacing="0" w:line="360" w:lineRule="auto"/>
        <w:rPr>
          <w:rFonts w:ascii="Lato" w:hAnsi="Lato"/>
        </w:rPr>
      </w:pPr>
      <w:r w:rsidRPr="00DB3FD0">
        <w:rPr>
          <w:rFonts w:ascii="Lato" w:hAnsi="Lato"/>
        </w:rPr>
        <w:t>Desarrollar un planteamiento claro y argumentado sobre el modelo CRIPS aplicable a la industria, de manera que sea capaz de definir el planteamiento general de un proyecto de minería de datos.</w:t>
      </w:r>
    </w:p>
    <w:p w14:paraId="1C13992C" w14:textId="77777777" w:rsidR="00DB3FD0" w:rsidRDefault="00DB3FD0" w:rsidP="00DB3FD0">
      <w:pPr>
        <w:pStyle w:val="Ttulo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Textoennegrita"/>
          <w:rFonts w:ascii="Lato" w:hAnsi="Lato"/>
          <w:b w:val="0"/>
          <w:bCs w:val="0"/>
          <w:color w:val="FF8300"/>
          <w:sz w:val="27"/>
          <w:szCs w:val="27"/>
        </w:rPr>
        <w:t>Instrucciones</w:t>
      </w:r>
      <w:r>
        <w:rPr>
          <w:rFonts w:ascii="Lato" w:hAnsi="Lato"/>
          <w:b/>
          <w:bCs/>
          <w:color w:val="FF8300"/>
          <w:sz w:val="27"/>
          <w:szCs w:val="27"/>
        </w:rPr>
        <w:t>:</w:t>
      </w:r>
    </w:p>
    <w:p w14:paraId="4379A9BC" w14:textId="47D08B8D" w:rsidR="00DB3FD0" w:rsidRPr="00DB3FD0" w:rsidRDefault="00DB3FD0" w:rsidP="00DB3FD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ind w:left="1095"/>
        <w:rPr>
          <w:rFonts w:ascii="Lato" w:hAnsi="Lato"/>
          <w:sz w:val="28"/>
          <w:szCs w:val="28"/>
        </w:rPr>
      </w:pPr>
      <w:r w:rsidRPr="00DB3FD0">
        <w:rPr>
          <w:rFonts w:ascii="Lato" w:hAnsi="Lato"/>
          <w:sz w:val="24"/>
          <w:szCs w:val="24"/>
        </w:rPr>
        <w:t>Elabora un ensayo explicando la manera en que el Modelo CRISP DM aplicaría a algún rubro de tu campo laboral. Recuerda que no se trata de que resumas en que consiste el modelo, sino de que primero pienses cómo este modelo se aplicaría a un caso de aplicación en tu organización. Por ejemplo, el problema de pérdida de clientes si trabajarás en banca, ¿Cómo podrías abordarlo desde CRISTP-DM? Te pido abordes cada fase de manera individual y clara.</w:t>
      </w:r>
    </w:p>
    <w:p w14:paraId="52D7FA31" w14:textId="78E8627A" w:rsidR="00DB3FD0" w:rsidRDefault="00DB3FD0" w:rsidP="00DB3FD0">
      <w:pPr>
        <w:pStyle w:val="Ttulo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Textoennegrita"/>
          <w:rFonts w:ascii="Lato" w:hAnsi="Lato"/>
          <w:b w:val="0"/>
          <w:bCs w:val="0"/>
          <w:color w:val="FF8300"/>
          <w:sz w:val="27"/>
          <w:szCs w:val="27"/>
        </w:rPr>
        <w:t>Desarrollo</w:t>
      </w:r>
      <w:r>
        <w:rPr>
          <w:rFonts w:ascii="Lato" w:hAnsi="Lato"/>
          <w:b/>
          <w:bCs/>
          <w:color w:val="FF8300"/>
          <w:sz w:val="27"/>
          <w:szCs w:val="27"/>
        </w:rPr>
        <w:t>:</w:t>
      </w:r>
    </w:p>
    <w:bookmarkEnd w:id="0"/>
    <w:p w14:paraId="478E4D82" w14:textId="53D25187" w:rsidR="00DB3FD0" w:rsidRP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both"/>
        <w:rPr>
          <w:rStyle w:val="Textoennegrita"/>
          <w:rFonts w:ascii="Lato" w:hAnsi="Lato"/>
          <w:sz w:val="24"/>
          <w:szCs w:val="24"/>
        </w:rPr>
      </w:pPr>
      <w:r w:rsidRPr="00DB3FD0">
        <w:rPr>
          <w:rStyle w:val="Textoennegrita"/>
          <w:rFonts w:ascii="Lato" w:hAnsi="Lato"/>
          <w:sz w:val="24"/>
          <w:szCs w:val="24"/>
        </w:rPr>
        <w:t>Aplicación de la Metodología CRISP-DM para Mejorar la Satisfacción del Cliente y el Tiempo de Respuesta en una Consultora de TI</w:t>
      </w:r>
    </w:p>
    <w:p w14:paraId="74B1C051" w14:textId="0A0E9D8A" w:rsidR="00DB3FD0" w:rsidRP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center"/>
        <w:rPr>
          <w:rStyle w:val="Textoennegrita"/>
          <w:rFonts w:ascii="Lato" w:hAnsi="Lato"/>
          <w:sz w:val="24"/>
          <w:szCs w:val="24"/>
        </w:rPr>
      </w:pPr>
      <w:r w:rsidRPr="00DB3FD0">
        <w:rPr>
          <w:rStyle w:val="Textoennegrita"/>
          <w:rFonts w:ascii="Lato" w:hAnsi="Lato"/>
          <w:sz w:val="24"/>
          <w:szCs w:val="24"/>
        </w:rPr>
        <w:t>Introducción</w:t>
      </w:r>
    </w:p>
    <w:p w14:paraId="78DB95D6" w14:textId="7B2AD4CD" w:rsidR="00DB3FD0" w:rsidRP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both"/>
        <w:rPr>
          <w:rStyle w:val="Textoennegrita"/>
          <w:rFonts w:ascii="Lato" w:hAnsi="Lato"/>
          <w:b w:val="0"/>
          <w:bCs w:val="0"/>
          <w:sz w:val="24"/>
          <w:szCs w:val="24"/>
        </w:rPr>
      </w:pP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>Las empresas de consultoría en tecnologías de la información (TI) afrontan numerosos desafíos en su gestión diaria, entre ellos, la satisfacción del cliente y la eficiencia en la respuesta a las solicitudes de soporte técnico. Al aplicar la metodología CRISP-DM, una organización puede identificar y abordar los problemas que contribuyen a la disminución de la satisfacción del cliente y al aumento en el tiempo de respuesta</w:t>
      </w:r>
      <w:r>
        <w:rPr>
          <w:rStyle w:val="Textoennegrita"/>
          <w:rFonts w:ascii="Lato" w:hAnsi="Lato"/>
          <w:b w:val="0"/>
          <w:bCs w:val="0"/>
          <w:sz w:val="24"/>
          <w:szCs w:val="24"/>
        </w:rPr>
        <w:t>.</w:t>
      </w:r>
    </w:p>
    <w:p w14:paraId="2C182D9E" w14:textId="02DB9FFE" w:rsidR="00DB3FD0" w:rsidRP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center"/>
        <w:rPr>
          <w:rStyle w:val="Textoennegrita"/>
          <w:rFonts w:ascii="Lato" w:hAnsi="Lato"/>
          <w:sz w:val="24"/>
          <w:szCs w:val="24"/>
        </w:rPr>
      </w:pPr>
      <w:r w:rsidRPr="00DB3FD0">
        <w:rPr>
          <w:rStyle w:val="Textoennegrita"/>
          <w:rFonts w:ascii="Lato" w:hAnsi="Lato"/>
          <w:sz w:val="24"/>
          <w:szCs w:val="24"/>
        </w:rPr>
        <w:t>Comprensión del Negocio</w:t>
      </w:r>
    </w:p>
    <w:p w14:paraId="725DFB59" w14:textId="776B244C" w:rsidR="00DB3FD0" w:rsidRP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both"/>
        <w:rPr>
          <w:rStyle w:val="Textoennegrita"/>
          <w:rFonts w:ascii="Lato" w:hAnsi="Lato"/>
          <w:b w:val="0"/>
          <w:bCs w:val="0"/>
          <w:sz w:val="24"/>
          <w:szCs w:val="24"/>
        </w:rPr>
      </w:pP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 xml:space="preserve">En esta etapa inicial, </w:t>
      </w:r>
      <w:r>
        <w:rPr>
          <w:rStyle w:val="Textoennegrita"/>
          <w:rFonts w:ascii="Lato" w:hAnsi="Lato"/>
          <w:b w:val="0"/>
          <w:bCs w:val="0"/>
          <w:sz w:val="24"/>
          <w:szCs w:val="24"/>
        </w:rPr>
        <w:t>necesitamos</w:t>
      </w: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 xml:space="preserve"> identificar y comprender claramente el problema desde una perspectiva empresarial. Es esencial definir los objetivos, que podrían ser "mejorar la satisfacción del cliente" y "reducir el tiempo de respuesta al soporte técnico". Los indicadores clave de rendimiento (KPIs) para medir estos objetivos también deben ser definidos, </w:t>
      </w: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>como,</w:t>
      </w: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 xml:space="preserve"> por ejemplo, </w:t>
      </w: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lastRenderedPageBreak/>
        <w:t>los resultados de las encuestas de satisfacción del cliente y los tiempos de respuesta a las solicitudes de soporte.</w:t>
      </w:r>
    </w:p>
    <w:p w14:paraId="27FF26EA" w14:textId="5DE82077" w:rsidR="00DB3FD0" w:rsidRP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center"/>
        <w:rPr>
          <w:rStyle w:val="Textoennegrita"/>
          <w:rFonts w:ascii="Lato" w:hAnsi="Lato"/>
          <w:sz w:val="24"/>
          <w:szCs w:val="24"/>
        </w:rPr>
      </w:pPr>
      <w:r w:rsidRPr="00DB3FD0">
        <w:rPr>
          <w:rStyle w:val="Textoennegrita"/>
          <w:rFonts w:ascii="Lato" w:hAnsi="Lato"/>
          <w:sz w:val="24"/>
          <w:szCs w:val="24"/>
        </w:rPr>
        <w:t>Comprensión de los Datos</w:t>
      </w:r>
    </w:p>
    <w:p w14:paraId="089A0D6A" w14:textId="600BC4EC" w:rsidR="00DB3FD0" w:rsidRP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both"/>
        <w:rPr>
          <w:rStyle w:val="Textoennegrita"/>
          <w:rFonts w:ascii="Lato" w:hAnsi="Lato"/>
          <w:b w:val="0"/>
          <w:bCs w:val="0"/>
          <w:sz w:val="24"/>
          <w:szCs w:val="24"/>
        </w:rPr>
      </w:pP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 xml:space="preserve">Una vez identificado el problema, se recogen los datos pertinentes. Estos pueden incluir historiales de interacciones con el cliente, registros de soporte técnico, resultados de encuestas de satisfacción del cliente y cualquier otra fuente de datos </w:t>
      </w:r>
      <w:r>
        <w:rPr>
          <w:rStyle w:val="Textoennegrita"/>
          <w:rFonts w:ascii="Lato" w:hAnsi="Lato"/>
          <w:b w:val="0"/>
          <w:bCs w:val="0"/>
          <w:sz w:val="24"/>
          <w:szCs w:val="24"/>
        </w:rPr>
        <w:t>que se consideren pertinentes</w:t>
      </w: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 xml:space="preserve">. El análisis exploratorio de los datos </w:t>
      </w:r>
      <w:r>
        <w:rPr>
          <w:rStyle w:val="Textoennegrita"/>
          <w:rFonts w:ascii="Lato" w:hAnsi="Lato"/>
          <w:b w:val="0"/>
          <w:bCs w:val="0"/>
          <w:sz w:val="24"/>
          <w:szCs w:val="24"/>
        </w:rPr>
        <w:t>nos permitirá</w:t>
      </w: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 xml:space="preserve"> comprender las tendencias, los patrones y los problemas que pueden estar afectando a la satisfacción del cliente y al tiempo de respuesta.</w:t>
      </w:r>
    </w:p>
    <w:p w14:paraId="01B2D59C" w14:textId="40C281E3" w:rsidR="00DB3FD0" w:rsidRP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center"/>
        <w:rPr>
          <w:rStyle w:val="Textoennegrita"/>
          <w:rFonts w:ascii="Lato" w:hAnsi="Lato"/>
          <w:sz w:val="24"/>
          <w:szCs w:val="24"/>
        </w:rPr>
      </w:pPr>
      <w:r w:rsidRPr="00DB3FD0">
        <w:rPr>
          <w:rStyle w:val="Textoennegrita"/>
          <w:rFonts w:ascii="Lato" w:hAnsi="Lato"/>
          <w:sz w:val="24"/>
          <w:szCs w:val="24"/>
        </w:rPr>
        <w:t>Preparación de los Datos</w:t>
      </w:r>
    </w:p>
    <w:p w14:paraId="60B8FCCE" w14:textId="0D1850D6" w:rsidR="00DB3FD0" w:rsidRP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both"/>
        <w:rPr>
          <w:rStyle w:val="Textoennegrita"/>
          <w:rFonts w:ascii="Lato" w:hAnsi="Lato"/>
          <w:b w:val="0"/>
          <w:bCs w:val="0"/>
          <w:sz w:val="24"/>
          <w:szCs w:val="24"/>
        </w:rPr>
      </w:pP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>En esta fase, los datos recopilados se preparan para el análisis. Esto puede incluir la limpieza de los datos, la eliminación de registros duplicados o irrelevantes, la corrección de errores y la transformación de los datos a un formato adecuado para el análisis. Esto puede implicar la consolidación de datos de diversas fuentes y la creación de variables derivadas que podrían ser relevantes para el análisis.</w:t>
      </w:r>
    </w:p>
    <w:p w14:paraId="3B7EA252" w14:textId="1A8085C3" w:rsidR="00DB3FD0" w:rsidRP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center"/>
        <w:rPr>
          <w:rStyle w:val="Textoennegrita"/>
          <w:rFonts w:ascii="Lato" w:hAnsi="Lato"/>
          <w:sz w:val="24"/>
          <w:szCs w:val="24"/>
        </w:rPr>
      </w:pPr>
      <w:r w:rsidRPr="00DB3FD0">
        <w:rPr>
          <w:rStyle w:val="Textoennegrita"/>
          <w:rFonts w:ascii="Lato" w:hAnsi="Lato"/>
          <w:sz w:val="24"/>
          <w:szCs w:val="24"/>
        </w:rPr>
        <w:t>Modelado</w:t>
      </w:r>
    </w:p>
    <w:p w14:paraId="301F2C24" w14:textId="02D3F09F" w:rsid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both"/>
        <w:rPr>
          <w:rStyle w:val="Textoennegrita"/>
          <w:rFonts w:ascii="Lato" w:hAnsi="Lato"/>
          <w:b w:val="0"/>
          <w:bCs w:val="0"/>
          <w:sz w:val="24"/>
          <w:szCs w:val="24"/>
        </w:rPr>
      </w:pP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 xml:space="preserve">Aquí, </w:t>
      </w:r>
      <w:r>
        <w:rPr>
          <w:rStyle w:val="Textoennegrita"/>
          <w:rFonts w:ascii="Lato" w:hAnsi="Lato"/>
          <w:b w:val="0"/>
          <w:bCs w:val="0"/>
          <w:sz w:val="24"/>
          <w:szCs w:val="24"/>
        </w:rPr>
        <w:t>podemos utilizar</w:t>
      </w: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 xml:space="preserve"> una variedad de técnicas de modelado para identificar los factores que contribuyen a la disminución de la satisfacción del cliente y al aumento del tiempo de respuesta. Por ejemplo, un modelo de regresión logística podría usarse para identificar los factores que tienen más probabilidades de llevar a una baja satisfacción del cliente. Un modelo de clustering podría ayudar a identificar grupos de clientes con patrones de satisfacción similares, lo que podría ayudar a personalizar las estrategias de mejora.</w:t>
      </w:r>
    </w:p>
    <w:p w14:paraId="22E59D62" w14:textId="77777777" w:rsid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both"/>
        <w:rPr>
          <w:rStyle w:val="Textoennegrita"/>
          <w:rFonts w:ascii="Lato" w:hAnsi="Lato"/>
          <w:b w:val="0"/>
          <w:bCs w:val="0"/>
          <w:sz w:val="24"/>
          <w:szCs w:val="24"/>
        </w:rPr>
      </w:pPr>
    </w:p>
    <w:p w14:paraId="12F18C6C" w14:textId="77777777" w:rsid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both"/>
        <w:rPr>
          <w:rStyle w:val="Textoennegrita"/>
          <w:rFonts w:ascii="Lato" w:hAnsi="Lato"/>
          <w:b w:val="0"/>
          <w:bCs w:val="0"/>
          <w:sz w:val="24"/>
          <w:szCs w:val="24"/>
        </w:rPr>
      </w:pPr>
    </w:p>
    <w:p w14:paraId="696B38CD" w14:textId="77777777" w:rsidR="00DB3FD0" w:rsidRP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both"/>
        <w:rPr>
          <w:rStyle w:val="Textoennegrita"/>
          <w:rFonts w:ascii="Lato" w:hAnsi="Lato"/>
          <w:b w:val="0"/>
          <w:bCs w:val="0"/>
          <w:sz w:val="24"/>
          <w:szCs w:val="24"/>
        </w:rPr>
      </w:pPr>
    </w:p>
    <w:p w14:paraId="1C2EA5F6" w14:textId="571078DD" w:rsidR="00DB3FD0" w:rsidRP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center"/>
        <w:rPr>
          <w:rStyle w:val="Textoennegrita"/>
          <w:rFonts w:ascii="Lato" w:hAnsi="Lato"/>
          <w:sz w:val="24"/>
          <w:szCs w:val="24"/>
        </w:rPr>
      </w:pPr>
      <w:r w:rsidRPr="00DB3FD0">
        <w:rPr>
          <w:rStyle w:val="Textoennegrita"/>
          <w:rFonts w:ascii="Lato" w:hAnsi="Lato"/>
          <w:sz w:val="24"/>
          <w:szCs w:val="24"/>
        </w:rPr>
        <w:lastRenderedPageBreak/>
        <w:t>Evaluación</w:t>
      </w:r>
    </w:p>
    <w:p w14:paraId="4B89AADC" w14:textId="09D01F25" w:rsidR="00DB3FD0" w:rsidRP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both"/>
        <w:rPr>
          <w:rStyle w:val="Textoennegrita"/>
          <w:rFonts w:ascii="Lato" w:hAnsi="Lato"/>
          <w:b w:val="0"/>
          <w:bCs w:val="0"/>
          <w:sz w:val="24"/>
          <w:szCs w:val="24"/>
        </w:rPr>
      </w:pP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>Los modelos desarrollados se evalúan en función de su capacidad para satisfacer los objetivos del negocio. ¿Puede el modelo de regresión identificar con precisión los factores que llevan a la insatisfacción del cliente? ¿El modelo de clustering proporciona información útil para segmentar a los clientes? La evaluación de los modelos debe centrarse en su utilidad para cumplir con los objetivos del negocio</w:t>
      </w:r>
      <w:r w:rsidR="007E25C3">
        <w:rPr>
          <w:rStyle w:val="Textoennegrita"/>
          <w:rFonts w:ascii="Lato" w:hAnsi="Lato"/>
          <w:b w:val="0"/>
          <w:bCs w:val="0"/>
          <w:sz w:val="24"/>
          <w:szCs w:val="24"/>
        </w:rPr>
        <w:t xml:space="preserve"> y no solo específicamente en los datos de precisión y otros datos estadísticos brindados por el modelo.</w:t>
      </w:r>
    </w:p>
    <w:p w14:paraId="33F25029" w14:textId="20805717" w:rsidR="00DB3FD0" w:rsidRP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center"/>
        <w:rPr>
          <w:rStyle w:val="Textoennegrita"/>
          <w:rFonts w:ascii="Lato" w:hAnsi="Lato"/>
          <w:sz w:val="24"/>
          <w:szCs w:val="24"/>
        </w:rPr>
      </w:pPr>
      <w:r w:rsidRPr="00DB3FD0">
        <w:rPr>
          <w:rStyle w:val="Textoennegrita"/>
          <w:rFonts w:ascii="Lato" w:hAnsi="Lato"/>
          <w:sz w:val="24"/>
          <w:szCs w:val="24"/>
        </w:rPr>
        <w:t>Implementación</w:t>
      </w:r>
    </w:p>
    <w:p w14:paraId="71EBD525" w14:textId="314ACFCB" w:rsidR="00DB3FD0" w:rsidRP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both"/>
        <w:rPr>
          <w:rStyle w:val="Textoennegrita"/>
          <w:rFonts w:ascii="Lato" w:hAnsi="Lato"/>
          <w:b w:val="0"/>
          <w:bCs w:val="0"/>
          <w:sz w:val="24"/>
          <w:szCs w:val="24"/>
        </w:rPr>
      </w:pP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 xml:space="preserve">Una vez que se han desarrollado y evaluado los modelos, se pueden implementar las soluciones propuestas. Esto podría implicar cambios en los procedimientos de soporte técnico, formación adicional para el personal, o modificaciones en los canales de comunicación con el cliente. Es esencial monitorizar la efectividad de estas implementaciones a lo largo del tiempo, y estar dispuesto a </w:t>
      </w:r>
      <w:r w:rsidR="007E25C3">
        <w:rPr>
          <w:rStyle w:val="Textoennegrita"/>
          <w:rFonts w:ascii="Lato" w:hAnsi="Lato"/>
          <w:b w:val="0"/>
          <w:bCs w:val="0"/>
          <w:sz w:val="24"/>
          <w:szCs w:val="24"/>
        </w:rPr>
        <w:t>modificar</w:t>
      </w: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 xml:space="preserve"> y mejorar las soluciones según sea necesario.</w:t>
      </w:r>
    </w:p>
    <w:p w14:paraId="0C62E0E3" w14:textId="4F984A34" w:rsidR="00DB3FD0" w:rsidRP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center"/>
        <w:rPr>
          <w:rStyle w:val="Textoennegrita"/>
          <w:rFonts w:ascii="Lato" w:hAnsi="Lato"/>
          <w:sz w:val="24"/>
          <w:szCs w:val="24"/>
        </w:rPr>
      </w:pPr>
      <w:r w:rsidRPr="00DB3FD0">
        <w:rPr>
          <w:rStyle w:val="Textoennegrita"/>
          <w:rFonts w:ascii="Lato" w:hAnsi="Lato"/>
          <w:sz w:val="24"/>
          <w:szCs w:val="24"/>
        </w:rPr>
        <w:t>Conclusión</w:t>
      </w:r>
    </w:p>
    <w:p w14:paraId="63F34811" w14:textId="20729D89" w:rsidR="00DB3FD0" w:rsidRPr="00DB3FD0" w:rsidRDefault="00DB3FD0" w:rsidP="00DB3FD0">
      <w:pPr>
        <w:shd w:val="clear" w:color="auto" w:fill="FFFFFF"/>
        <w:spacing w:before="100" w:beforeAutospacing="1" w:after="100" w:afterAutospacing="1" w:line="360" w:lineRule="auto"/>
        <w:jc w:val="both"/>
        <w:rPr>
          <w:rStyle w:val="Textoennegrita"/>
          <w:rFonts w:ascii="Lato" w:hAnsi="Lato"/>
          <w:b w:val="0"/>
          <w:bCs w:val="0"/>
          <w:sz w:val="24"/>
          <w:szCs w:val="24"/>
        </w:rPr>
      </w:pP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 xml:space="preserve">La aplicación de la metodología CRISP-DM puede proporcionar un marco estructurado y eficaz para abordar los problemas de </w:t>
      </w:r>
      <w:r w:rsidR="007E25C3">
        <w:rPr>
          <w:rStyle w:val="Textoennegrita"/>
          <w:rFonts w:ascii="Lato" w:hAnsi="Lato"/>
          <w:b w:val="0"/>
          <w:bCs w:val="0"/>
          <w:sz w:val="24"/>
          <w:szCs w:val="24"/>
        </w:rPr>
        <w:t xml:space="preserve">una empresa en general, en este caso los problemas de </w:t>
      </w: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 xml:space="preserve">satisfacción del cliente y tiempo de respuesta en una empresa de consultora de </w:t>
      </w:r>
      <w:r w:rsidR="007E25C3"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>TI,</w:t>
      </w:r>
      <w:r w:rsidR="007E25C3">
        <w:rPr>
          <w:rStyle w:val="Textoennegrita"/>
          <w:rFonts w:ascii="Lato" w:hAnsi="Lato"/>
          <w:b w:val="0"/>
          <w:bCs w:val="0"/>
          <w:sz w:val="24"/>
          <w:szCs w:val="24"/>
        </w:rPr>
        <w:t xml:space="preserve"> pero esto puede abarcar más tipos de problemáticas</w:t>
      </w: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>. Al enfocar cada fase del proceso con precisión y atención al detalle, la</w:t>
      </w:r>
      <w:r w:rsidR="007E25C3">
        <w:rPr>
          <w:rStyle w:val="Textoennegrita"/>
          <w:rFonts w:ascii="Lato" w:hAnsi="Lato"/>
          <w:b w:val="0"/>
          <w:bCs w:val="0"/>
          <w:sz w:val="24"/>
          <w:szCs w:val="24"/>
        </w:rPr>
        <w:t xml:space="preserve">s empresas </w:t>
      </w: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>puede</w:t>
      </w:r>
      <w:r w:rsidR="007E25C3">
        <w:rPr>
          <w:rStyle w:val="Textoennegrita"/>
          <w:rFonts w:ascii="Lato" w:hAnsi="Lato"/>
          <w:b w:val="0"/>
          <w:bCs w:val="0"/>
          <w:sz w:val="24"/>
          <w:szCs w:val="24"/>
        </w:rPr>
        <w:t>n</w:t>
      </w:r>
      <w:r w:rsidRPr="00DB3FD0">
        <w:rPr>
          <w:rStyle w:val="Textoennegrita"/>
          <w:rFonts w:ascii="Lato" w:hAnsi="Lato"/>
          <w:b w:val="0"/>
          <w:bCs w:val="0"/>
          <w:sz w:val="24"/>
          <w:szCs w:val="24"/>
        </w:rPr>
        <w:t xml:space="preserve"> identificar y abordar eficazmente los factores que contribuyen a estos problemas y desarrollar soluciones efectivas para mejorar </w:t>
      </w:r>
      <w:r w:rsidR="007E25C3">
        <w:rPr>
          <w:rStyle w:val="Textoennegrita"/>
          <w:rFonts w:ascii="Lato" w:hAnsi="Lato"/>
          <w:b w:val="0"/>
          <w:bCs w:val="0"/>
          <w:sz w:val="24"/>
          <w:szCs w:val="24"/>
        </w:rPr>
        <w:t>las situaciones actuales a las que se enfrentan.</w:t>
      </w:r>
    </w:p>
    <w:p w14:paraId="3B27D26B" w14:textId="32163DA8" w:rsidR="00DB3FD0" w:rsidRDefault="00DB3FD0" w:rsidP="00DB3FD0">
      <w:pPr>
        <w:pStyle w:val="Ttulo4"/>
        <w:shd w:val="clear" w:color="auto" w:fill="FFFFFF"/>
        <w:spacing w:before="90" w:after="90"/>
        <w:rPr>
          <w:rFonts w:ascii="Lato" w:hAnsi="Lato"/>
          <w:color w:val="2D3B45"/>
          <w:sz w:val="27"/>
          <w:szCs w:val="27"/>
        </w:rPr>
      </w:pPr>
      <w:r>
        <w:rPr>
          <w:rStyle w:val="Textoennegrita"/>
          <w:rFonts w:ascii="Lato" w:hAnsi="Lato"/>
          <w:b w:val="0"/>
          <w:bCs w:val="0"/>
          <w:color w:val="FF8300"/>
          <w:sz w:val="27"/>
          <w:szCs w:val="27"/>
        </w:rPr>
        <w:t>Referencias</w:t>
      </w:r>
      <w:r>
        <w:rPr>
          <w:rFonts w:ascii="Lato" w:hAnsi="Lato"/>
          <w:b/>
          <w:bCs/>
          <w:color w:val="FF8300"/>
          <w:sz w:val="27"/>
          <w:szCs w:val="27"/>
        </w:rPr>
        <w:t>:</w:t>
      </w:r>
    </w:p>
    <w:p w14:paraId="15208A0E" w14:textId="77777777" w:rsidR="00DB3FD0" w:rsidRPr="00DB3FD0" w:rsidRDefault="00DB3FD0" w:rsidP="00DB3FD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DB3FD0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Anáhuac Online. (2019). </w:t>
      </w:r>
      <w:r w:rsidRPr="00DB3FD0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MX"/>
        </w:rPr>
        <w:t>Proceso minería de datos</w:t>
      </w:r>
      <w:r w:rsidRPr="00DB3FD0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 [Archivo de video]. [Contenido creado para Anáhuac Online].</w:t>
      </w:r>
    </w:p>
    <w:p w14:paraId="25AEBA25" w14:textId="6BDADD36" w:rsidR="00DB3FD0" w:rsidRPr="00DB3FD0" w:rsidRDefault="00DB3FD0" w:rsidP="00DB3FD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1095"/>
        <w:jc w:val="both"/>
        <w:rPr>
          <w:rFonts w:ascii="Lato" w:eastAsia="Times New Roman" w:hAnsi="Lato" w:cs="Times New Roman"/>
          <w:color w:val="FF8000"/>
          <w:sz w:val="24"/>
          <w:szCs w:val="24"/>
          <w:lang w:eastAsia="es-MX"/>
        </w:rPr>
      </w:pPr>
      <w:r w:rsidRPr="00DB3FD0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Peralta, F. (2014). Proceso de Conceptualización del Entendimiento del Negocio para Proyectos de Explotación de Información. </w:t>
      </w:r>
      <w:r w:rsidRPr="00DB3FD0">
        <w:rPr>
          <w:rFonts w:ascii="Lato" w:eastAsia="Times New Roman" w:hAnsi="Lato" w:cs="Times New Roman"/>
          <w:i/>
          <w:iCs/>
          <w:color w:val="000000"/>
          <w:sz w:val="24"/>
          <w:szCs w:val="24"/>
          <w:lang w:eastAsia="es-MX"/>
        </w:rPr>
        <w:t>Revista Latinoamericana de Ingeniería de Software, 2(5)</w:t>
      </w:r>
      <w:r w:rsidRPr="00DB3FD0">
        <w:rPr>
          <w:rFonts w:ascii="Lato" w:eastAsia="Times New Roman" w:hAnsi="Lato" w:cs="Times New Roman"/>
          <w:color w:val="000000"/>
          <w:sz w:val="24"/>
          <w:szCs w:val="24"/>
          <w:lang w:eastAsia="es-MX"/>
        </w:rPr>
        <w:t>: 273-306. https://bit.ly/3pNXdw4</w:t>
      </w:r>
    </w:p>
    <w:sectPr w:rsidR="00DB3FD0" w:rsidRPr="00DB3FD0" w:rsidSect="005B5049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66D4C" w14:textId="77777777" w:rsidR="000E0D71" w:rsidRDefault="000E0D71" w:rsidP="005E5DA3">
      <w:pPr>
        <w:spacing w:after="0" w:line="240" w:lineRule="auto"/>
      </w:pPr>
      <w:r>
        <w:separator/>
      </w:r>
    </w:p>
  </w:endnote>
  <w:endnote w:type="continuationSeparator" w:id="0">
    <w:p w14:paraId="1CB67CB5" w14:textId="77777777" w:rsidR="000E0D71" w:rsidRDefault="000E0D71" w:rsidP="005E5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ED7D31" w:themeColor="accent2"/>
      </w:rPr>
      <w:id w:val="-1920699942"/>
      <w:docPartObj>
        <w:docPartGallery w:val="Page Numbers (Bottom of Page)"/>
        <w:docPartUnique/>
      </w:docPartObj>
    </w:sdtPr>
    <w:sdtContent>
      <w:p w14:paraId="31486CC0" w14:textId="77777777" w:rsidR="005B5049" w:rsidRPr="005B5049" w:rsidRDefault="005B5049">
        <w:pPr>
          <w:pStyle w:val="Piedepgina"/>
          <w:jc w:val="right"/>
          <w:rPr>
            <w:color w:val="ED7D31" w:themeColor="accent2"/>
          </w:rPr>
        </w:pPr>
        <w:r w:rsidRPr="005B5049">
          <w:rPr>
            <w:color w:val="ED7D31" w:themeColor="accent2"/>
          </w:rPr>
          <w:fldChar w:fldCharType="begin"/>
        </w:r>
        <w:r w:rsidRPr="005B5049">
          <w:rPr>
            <w:color w:val="ED7D31" w:themeColor="accent2"/>
          </w:rPr>
          <w:instrText>PAGE   \* MERGEFORMAT</w:instrText>
        </w:r>
        <w:r w:rsidRPr="005B5049">
          <w:rPr>
            <w:color w:val="ED7D31" w:themeColor="accent2"/>
          </w:rPr>
          <w:fldChar w:fldCharType="separate"/>
        </w:r>
        <w:r w:rsidRPr="005B5049">
          <w:rPr>
            <w:color w:val="ED7D31" w:themeColor="accent2"/>
            <w:lang w:val="es-ES"/>
          </w:rPr>
          <w:t>2</w:t>
        </w:r>
        <w:r w:rsidRPr="005B5049">
          <w:rPr>
            <w:color w:val="ED7D31" w:themeColor="accent2"/>
          </w:rPr>
          <w:fldChar w:fldCharType="end"/>
        </w:r>
      </w:p>
    </w:sdtContent>
  </w:sdt>
  <w:p w14:paraId="4280D2F9" w14:textId="77777777" w:rsidR="005B5049" w:rsidRPr="005B5049" w:rsidRDefault="005B5049">
    <w:pPr>
      <w:pStyle w:val="Piedepgina"/>
      <w:rPr>
        <w:color w:val="ED7D31" w:themeColor="accent2"/>
      </w:rPr>
    </w:pPr>
    <w:r>
      <w:rPr>
        <w:color w:val="ED7D31" w:themeColor="accent2"/>
      </w:rPr>
      <w:t>Actividad de Desarrollo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526BC" w14:textId="77777777" w:rsidR="000E0D71" w:rsidRDefault="000E0D71" w:rsidP="005E5DA3">
      <w:pPr>
        <w:spacing w:after="0" w:line="240" w:lineRule="auto"/>
      </w:pPr>
      <w:r>
        <w:separator/>
      </w:r>
    </w:p>
  </w:footnote>
  <w:footnote w:type="continuationSeparator" w:id="0">
    <w:p w14:paraId="61FA4849" w14:textId="77777777" w:rsidR="000E0D71" w:rsidRDefault="000E0D71" w:rsidP="005E5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C60A7" w14:textId="77777777" w:rsidR="005E5DA3" w:rsidRPr="005E5DA3" w:rsidRDefault="005B5049" w:rsidP="005B5049">
    <w:pPr>
      <w:pStyle w:val="Encabezado"/>
      <w:ind w:firstLine="708"/>
      <w:rPr>
        <w:rFonts w:ascii="Arial" w:hAnsi="Arial" w:cs="Arial"/>
        <w:b/>
        <w:color w:val="ED7D31" w:themeColor="accent2"/>
        <w:sz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46C763B" wp14:editId="3000969E">
          <wp:simplePos x="0" y="0"/>
          <wp:positionH relativeFrom="column">
            <wp:posOffset>5149215</wp:posOffset>
          </wp:positionH>
          <wp:positionV relativeFrom="paragraph">
            <wp:posOffset>-144780</wp:posOffset>
          </wp:positionV>
          <wp:extent cx="1866900" cy="63627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229" b="34657"/>
                  <a:stretch/>
                </pic:blipFill>
                <pic:spPr bwMode="auto">
                  <a:xfrm>
                    <a:off x="0" y="0"/>
                    <a:ext cx="1866900" cy="636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EF56E" wp14:editId="6A3A421E">
              <wp:simplePos x="0" y="0"/>
              <wp:positionH relativeFrom="column">
                <wp:posOffset>-1076325</wp:posOffset>
              </wp:positionH>
              <wp:positionV relativeFrom="paragraph">
                <wp:posOffset>-440055</wp:posOffset>
              </wp:positionV>
              <wp:extent cx="8153400" cy="209550"/>
              <wp:effectExtent l="0" t="0" r="0" b="0"/>
              <wp:wrapNone/>
              <wp:docPr id="2" name="Rectángulo: esquinas redondeada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53400" cy="209550"/>
                      </a:xfrm>
                      <a:prstGeom prst="round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roundrect w14:anchorId="222A9B4C" id="Rectángulo: esquinas redondeadas 2" o:spid="_x0000_s1026" style="position:absolute;margin-left:-84.75pt;margin-top:-34.65pt;width:642pt;height:16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" fillcolor="#ed7d31 [3205]" stroked="f" strokeweight="1pt">
              <v:stroke joinstyle="miter"/>
            </v:roundrect>
          </w:pict>
        </mc:Fallback>
      </mc:AlternateContent>
    </w:r>
  </w:p>
  <w:p w14:paraId="51F4D3FD" w14:textId="77777777" w:rsidR="005E5DA3" w:rsidRDefault="005E5DA3" w:rsidP="005B5049">
    <w:pPr>
      <w:pStyle w:val="Encabezado"/>
    </w:pPr>
  </w:p>
  <w:p w14:paraId="38756B59" w14:textId="77777777" w:rsidR="005B5049" w:rsidRPr="005E5DA3" w:rsidRDefault="005B5049">
    <w:pPr>
      <w:pStyle w:val="Encabezado"/>
      <w:rPr>
        <w:rFonts w:ascii="Arial" w:hAnsi="Arial" w:cs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CB7"/>
    <w:multiLevelType w:val="multilevel"/>
    <w:tmpl w:val="D296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F57D6"/>
    <w:multiLevelType w:val="hybridMultilevel"/>
    <w:tmpl w:val="29481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5B7142"/>
    <w:multiLevelType w:val="multilevel"/>
    <w:tmpl w:val="D296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1F5188"/>
    <w:multiLevelType w:val="multilevel"/>
    <w:tmpl w:val="0E8A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0156E"/>
    <w:multiLevelType w:val="multilevel"/>
    <w:tmpl w:val="F8C0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E586B"/>
    <w:multiLevelType w:val="hybridMultilevel"/>
    <w:tmpl w:val="D562B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51483"/>
    <w:multiLevelType w:val="multilevel"/>
    <w:tmpl w:val="3404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8B5C15"/>
    <w:multiLevelType w:val="hybridMultilevel"/>
    <w:tmpl w:val="C2C4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32A9A"/>
    <w:multiLevelType w:val="hybridMultilevel"/>
    <w:tmpl w:val="235608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C7CEB"/>
    <w:multiLevelType w:val="hybridMultilevel"/>
    <w:tmpl w:val="16D2D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C7B3D"/>
    <w:multiLevelType w:val="multilevel"/>
    <w:tmpl w:val="5BBE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4C3E91"/>
    <w:multiLevelType w:val="multilevel"/>
    <w:tmpl w:val="0FDA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3A049C"/>
    <w:multiLevelType w:val="multilevel"/>
    <w:tmpl w:val="F8C0A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34546F"/>
    <w:multiLevelType w:val="multilevel"/>
    <w:tmpl w:val="D296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613861">
    <w:abstractNumId w:val="8"/>
  </w:num>
  <w:num w:numId="2" w16cid:durableId="208760547">
    <w:abstractNumId w:val="11"/>
  </w:num>
  <w:num w:numId="3" w16cid:durableId="918825388">
    <w:abstractNumId w:val="13"/>
  </w:num>
  <w:num w:numId="4" w16cid:durableId="460265094">
    <w:abstractNumId w:val="0"/>
  </w:num>
  <w:num w:numId="5" w16cid:durableId="16975014">
    <w:abstractNumId w:val="6"/>
  </w:num>
  <w:num w:numId="6" w16cid:durableId="482357388">
    <w:abstractNumId w:val="2"/>
  </w:num>
  <w:num w:numId="7" w16cid:durableId="598954496">
    <w:abstractNumId w:val="10"/>
  </w:num>
  <w:num w:numId="8" w16cid:durableId="814104439">
    <w:abstractNumId w:val="5"/>
  </w:num>
  <w:num w:numId="9" w16cid:durableId="999499661">
    <w:abstractNumId w:val="9"/>
  </w:num>
  <w:num w:numId="10" w16cid:durableId="515538629">
    <w:abstractNumId w:val="1"/>
  </w:num>
  <w:num w:numId="11" w16cid:durableId="181821865">
    <w:abstractNumId w:val="7"/>
  </w:num>
  <w:num w:numId="12" w16cid:durableId="769398049">
    <w:abstractNumId w:val="12"/>
  </w:num>
  <w:num w:numId="13" w16cid:durableId="1556042996">
    <w:abstractNumId w:val="4"/>
  </w:num>
  <w:num w:numId="14" w16cid:durableId="1470198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128" w:allStyles="0" w:customStyles="0" w:latentStyles="0" w:stylesInUse="1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A3"/>
    <w:rsid w:val="000D1828"/>
    <w:rsid w:val="000E0D71"/>
    <w:rsid w:val="001C62D5"/>
    <w:rsid w:val="0022012E"/>
    <w:rsid w:val="00271A0C"/>
    <w:rsid w:val="002B7438"/>
    <w:rsid w:val="002C1089"/>
    <w:rsid w:val="002F2518"/>
    <w:rsid w:val="00317500"/>
    <w:rsid w:val="00382E8A"/>
    <w:rsid w:val="00394597"/>
    <w:rsid w:val="003E4140"/>
    <w:rsid w:val="003F5C97"/>
    <w:rsid w:val="004815C7"/>
    <w:rsid w:val="005643C0"/>
    <w:rsid w:val="005B5049"/>
    <w:rsid w:val="005D2210"/>
    <w:rsid w:val="005E5DA3"/>
    <w:rsid w:val="0062647E"/>
    <w:rsid w:val="006471E5"/>
    <w:rsid w:val="006648FE"/>
    <w:rsid w:val="00693CFA"/>
    <w:rsid w:val="00747475"/>
    <w:rsid w:val="007E25C3"/>
    <w:rsid w:val="008705E4"/>
    <w:rsid w:val="009C4C7E"/>
    <w:rsid w:val="009C4D37"/>
    <w:rsid w:val="009D0A41"/>
    <w:rsid w:val="00A21DEC"/>
    <w:rsid w:val="00A50E48"/>
    <w:rsid w:val="00A55941"/>
    <w:rsid w:val="00AA4611"/>
    <w:rsid w:val="00AE7ACB"/>
    <w:rsid w:val="00B139D5"/>
    <w:rsid w:val="00CB083D"/>
    <w:rsid w:val="00CC45D9"/>
    <w:rsid w:val="00CD31B6"/>
    <w:rsid w:val="00D04266"/>
    <w:rsid w:val="00DB3FD0"/>
    <w:rsid w:val="00DF72A4"/>
    <w:rsid w:val="00E022CB"/>
    <w:rsid w:val="00E0618B"/>
    <w:rsid w:val="00E13E3A"/>
    <w:rsid w:val="00E148B8"/>
    <w:rsid w:val="00E52111"/>
    <w:rsid w:val="00EE13AA"/>
    <w:rsid w:val="00EF21A8"/>
    <w:rsid w:val="00F022D1"/>
    <w:rsid w:val="00F3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E302"/>
  <w15:chartTrackingRefBased/>
  <w15:docId w15:val="{EDAE7C7E-640F-44CD-97B6-1F5B167A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0"/>
  </w:style>
  <w:style w:type="paragraph" w:styleId="Ttulo1">
    <w:name w:val="heading 1"/>
    <w:basedOn w:val="Normal"/>
    <w:next w:val="Normal"/>
    <w:link w:val="Ttulo1Car"/>
    <w:uiPriority w:val="9"/>
    <w:qFormat/>
    <w:rsid w:val="002C1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3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DA3"/>
  </w:style>
  <w:style w:type="paragraph" w:styleId="Piedepgina">
    <w:name w:val="footer"/>
    <w:basedOn w:val="Normal"/>
    <w:link w:val="PiedepginaCar"/>
    <w:uiPriority w:val="99"/>
    <w:unhideWhenUsed/>
    <w:rsid w:val="005E5D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DA3"/>
  </w:style>
  <w:style w:type="character" w:customStyle="1" w:styleId="Ttulo1Car">
    <w:name w:val="Título 1 Car"/>
    <w:basedOn w:val="Fuentedeprrafopredeter"/>
    <w:link w:val="Ttulo1"/>
    <w:uiPriority w:val="9"/>
    <w:rsid w:val="002C10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2C1089"/>
  </w:style>
  <w:style w:type="paragraph" w:styleId="Prrafodelista">
    <w:name w:val="List Paragraph"/>
    <w:basedOn w:val="Normal"/>
    <w:uiPriority w:val="34"/>
    <w:qFormat/>
    <w:rsid w:val="00382E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82E8A"/>
    <w:rPr>
      <w:b/>
      <w:bCs/>
    </w:rPr>
  </w:style>
  <w:style w:type="character" w:styleId="nfasis">
    <w:name w:val="Emphasis"/>
    <w:basedOn w:val="Fuentedeprrafopredeter"/>
    <w:uiPriority w:val="20"/>
    <w:qFormat/>
    <w:rsid w:val="00382E8A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31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DB3F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3FD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DB3F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836539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20862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7613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3457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344">
          <w:marLeft w:val="18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Aná19</b:Tag>
    <b:SourceType>SoundRecording</b:SourceType>
    <b:Guid>{FA36B723-49B3-47C9-9F3D-EA8A3E1409EA}</b:Guid>
    <b:Author>
      <b:Author>
        <b:NameList>
          <b:Person>
            <b:Last>Online</b:Last>
            <b:First>Anáhuac</b:First>
          </b:Person>
        </b:NameList>
      </b:Author>
      <b:Composer>
        <b:NameList>
          <b:Person>
            <b:Last>Online</b:Last>
            <b:First>Anáhuac</b:First>
          </b:Person>
        </b:NameList>
      </b:Composer>
      <b:Performer>
        <b:NameList>
          <b:Person>
            <b:Last>Online</b:Last>
            <b:First>Anáhuac</b:First>
          </b:Person>
        </b:NameList>
      </b:Performer>
    </b:Author>
    <b:Title>El valor de la información</b:Title>
    <b:Year>2019</b:Year>
    <b:Publisher>Anáhuac Online</b:Publisher>
    <b:RefOrder>1</b:RefOrder>
  </b:Source>
  <b:Source>
    <b:Tag>Mus</b:Tag>
    <b:SourceType>ElectronicSource</b:SourceType>
    <b:Guid>{30B1359E-1155-42A6-96C9-8C53323337BE}</b:Guid>
    <b:Title>El valor de la información, su administración y alcance en las organizaciones</b:Title>
    <b:Author>
      <b:Author>
        <b:NameList>
          <b:Person>
            <b:Last>Musiño</b:Last>
            <b:First>Celso</b:First>
            <b:Middle>Martínez</b:Middle>
          </b:Person>
        </b:NameList>
      </b:Author>
    </b:Author>
    <b:URL>https://acortar.link/VS4AnK</b:URL>
    <b:Year>2010</b:Year>
    <b:RefOrder>2</b:RefOrder>
  </b:Source>
  <b:Source>
    <b:Tag>Kas</b:Tag>
    <b:SourceType>DocumentFromInternetSite</b:SourceType>
    <b:Guid>{1FB782BF-1330-4D33-B264-B21449F0C477}</b:Guid>
    <b:Author>
      <b:Author>
        <b:NameList>
          <b:Person>
            <b:Last>Kaspersky</b:Last>
          </b:Person>
        </b:NameList>
      </b:Author>
    </b:Author>
    <b:Title>¿Qué es la ciberseguridad?</b:Title>
    <b:URL>https://latam.kaspersky.com/resource-center/definitions/what-is-cyber-security</b:URL>
    <b:Year>2019</b:Year>
    <b:RefOrder>8</b:RefOrder>
  </b:Source>
  <b:Source>
    <b:Tag>Jes15</b:Tag>
    <b:SourceType>Book</b:SourceType>
    <b:Guid>{76C88B5B-A205-4D00-A6F5-6A195D75247D}</b:Guid>
    <b:Title>Seguridad Informática</b:Title>
    <b:Year>2015</b:Year>
    <b:Author>
      <b:Author>
        <b:NameList>
          <b:Person>
            <b:Last>Santos</b:Last>
            <b:First>Jesús</b:First>
            <b:Middle>Costas</b:Middle>
          </b:Person>
        </b:NameList>
      </b:Author>
    </b:Author>
    <b:City>Madrid</b:City>
    <b:Publisher>RA-MA</b:Publisher>
    <b:RefOrder>3</b:RefOrder>
  </b:Source>
  <b:Source>
    <b:Tag>Qué19</b:Tag>
    <b:SourceType>ElectronicSource</b:SourceType>
    <b:Guid>{E9228C81-6AC8-4BF0-93DB-AFBC2FE2A6CE}</b:Guid>
    <b:Title>¿Qué es COBIT 5?</b:Title>
    <b:Year>2019</b:Year>
    <b:Author>
      <b:Author>
        <b:NameList>
          <b:Person>
            <b:Last>Online</b:Last>
            <b:First>Anáhuac</b:First>
          </b:Person>
        </b:NameList>
      </b:Author>
    </b:Author>
    <b:RefOrder>5</b:RefOrder>
  </b:Source>
  <b:Source>
    <b:Tag>Aná191</b:Tag>
    <b:SourceType>ElectronicSource</b:SourceType>
    <b:Guid>{D4B0DE80-A408-4475-A7BA-1F4A10BBB100}</b:Guid>
    <b:Author>
      <b:Author>
        <b:NameList>
          <b:Person>
            <b:Last>Online</b:Last>
            <b:First>Anáhuac</b:First>
          </b:Person>
        </b:NameList>
      </b:Author>
    </b:Author>
    <b:Title>Objetivos de la seguridad informática</b:Title>
    <b:Year>2019</b:Year>
    <b:RefOrder>6</b:RefOrder>
  </b:Source>
  <b:Source>
    <b:Tag>Est11</b:Tag>
    <b:SourceType>Book</b:SourceType>
    <b:Guid>{405FE93D-4174-4A13-884D-673F86FC096C}</b:Guid>
    <b:Author>
      <b:Author>
        <b:NameList>
          <b:Person>
            <b:Last>Estrada</b:Last>
            <b:First>Alejandro</b:First>
            <b:Middle>Corletti</b:Middle>
          </b:Person>
        </b:NameList>
      </b:Author>
    </b:Author>
    <b:Title>Seguridad Por Niveles</b:Title>
    <b:City>Madrid</b:City>
    <b:Year>2011</b:Year>
    <b:Publisher>RPI</b:Publisher>
    <b:RefOrder>4</b:RefOrder>
  </b:Source>
  <b:Source>
    <b:Tag>Jos13</b:Tag>
    <b:SourceType>Book</b:SourceType>
    <b:Guid>{38811DF0-CF5E-4089-A861-D06AB6A71E22}</b:Guid>
    <b:Author>
      <b:Author>
        <b:NameList>
          <b:Person>
            <b:Last>Buendía</b:Last>
            <b:First>Jose</b:First>
            <b:Middle>Fabián Roa</b:Middle>
          </b:Person>
        </b:NameList>
      </b:Author>
    </b:Author>
    <b:Title>Seguridad Informática</b:Title>
    <b:Year>2013</b:Year>
    <b:Publisher>McGraw Hill</b:Publisher>
    <b:RefOrder>7</b:RefOrder>
  </b:Source>
</b:Sources>
</file>

<file path=customXml/itemProps1.xml><?xml version="1.0" encoding="utf-8"?>
<ds:datastoreItem xmlns:ds="http://schemas.openxmlformats.org/officeDocument/2006/customXml" ds:itemID="{24F03601-D3F8-4FD3-9232-162BE2A65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830</Words>
  <Characters>4566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Palacios Hurtado</dc:creator>
  <cp:keywords/>
  <dc:description/>
  <cp:lastModifiedBy>Roberto Mora Balderas</cp:lastModifiedBy>
  <cp:revision>5</cp:revision>
  <dcterms:created xsi:type="dcterms:W3CDTF">2023-07-13T21:52:00Z</dcterms:created>
  <dcterms:modified xsi:type="dcterms:W3CDTF">2023-07-14T18:25:00Z</dcterms:modified>
</cp:coreProperties>
</file>