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D75FBC">
      <w:pPr>
        <w:pStyle w:val="a3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40BF82EC" w:rsidR="00E47301" w:rsidRPr="007A62F8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577A29">
        <w:rPr>
          <w:b/>
          <w:bCs/>
          <w:color w:val="000000"/>
          <w:sz w:val="28"/>
          <w:szCs w:val="28"/>
        </w:rPr>
        <w:t>2</w:t>
      </w:r>
    </w:p>
    <w:p w14:paraId="58F8DA0A" w14:textId="548209E3" w:rsidR="00E47301" w:rsidRPr="00577A29" w:rsidRDefault="00577A29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Элементы теории информации. Информативность данных в различных кодировках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5D1A664" w14:textId="77777777" w:rsidR="00D611D8" w:rsidRDefault="00D611D8" w:rsidP="00D611D8">
      <w:pPr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Для конвертации в </w:t>
      </w:r>
      <w:r w:rsidRPr="00D611D8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D611D8">
        <w:rPr>
          <w:rFonts w:ascii="Times New Roman" w:hAnsi="Times New Roman" w:cs="Times New Roman"/>
          <w:i/>
          <w:iCs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приложение. В качестве входного документа использовался текстовый файл с предыдущей лабораторной работы с текстом на турецком языке (латиница).</w:t>
      </w:r>
    </w:p>
    <w:p w14:paraId="5FD15BE4" w14:textId="5D4DF542" w:rsidR="005E74EF" w:rsidRDefault="00D611D8" w:rsidP="00D61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F6B9A" wp14:editId="5E943DF5">
            <wp:extent cx="5940425" cy="542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5498" w14:textId="77777777" w:rsidR="00D611D8" w:rsidRDefault="00D611D8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993351"/>
      <w:r>
        <w:rPr>
          <w:rFonts w:ascii="Times New Roman" w:hAnsi="Times New Roman" w:cs="Times New Roman"/>
          <w:sz w:val="28"/>
          <w:szCs w:val="28"/>
        </w:rPr>
        <w:t xml:space="preserve">Листинг 1.1 – Результат преобразования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>64</w:t>
      </w:r>
    </w:p>
    <w:bookmarkEnd w:id="0"/>
    <w:p w14:paraId="0F03D93F" w14:textId="4127A1B1" w:rsidR="00D611D8" w:rsidRDefault="00D611D8" w:rsidP="00D611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за основу были взяты функции из предыдущей лабораторной работы, после небольшой доработки, были добавлены возможность вычисления энтропии Хартли и избыточности алфавита.</w:t>
      </w:r>
    </w:p>
    <w:p w14:paraId="5B386D20" w14:textId="780D7E09" w:rsidR="00923BCC" w:rsidRDefault="00923BCC" w:rsidP="00923B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91ECC" wp14:editId="3B34F922">
            <wp:extent cx="4854575" cy="184842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399" cy="18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7EE" w14:textId="7CF43B47" w:rsidR="00923BCC" w:rsidRDefault="00923BCC" w:rsidP="00923BC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 – Гистограмма частот символов турецкого языка</w:t>
      </w:r>
    </w:p>
    <w:p w14:paraId="2C6BB24A" w14:textId="74041EB1" w:rsidR="00923BCC" w:rsidRDefault="00923BCC" w:rsidP="00923B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A7485" wp14:editId="2EDE790A">
            <wp:extent cx="4673600" cy="159916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748" cy="16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F701" w14:textId="49A6720A" w:rsidR="00923BCC" w:rsidRPr="00923BCC" w:rsidRDefault="00923BCC" w:rsidP="00923BC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2.2 – Гистограмма частот символов </w:t>
      </w:r>
      <w:r w:rsidRPr="00923BCC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923BCC">
        <w:rPr>
          <w:rFonts w:ascii="Times New Roman" w:hAnsi="Times New Roman" w:cs="Times New Roman"/>
          <w:i/>
          <w:iCs/>
          <w:sz w:val="28"/>
          <w:szCs w:val="28"/>
        </w:rPr>
        <w:t>64</w:t>
      </w:r>
    </w:p>
    <w:p w14:paraId="4DBAAABB" w14:textId="207B921E" w:rsidR="00D611D8" w:rsidRDefault="00FE63DF" w:rsidP="00D611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A14B6F" wp14:editId="6CDB7280">
            <wp:extent cx="4602163" cy="12475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599" cy="12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621" w14:textId="30ED59EB" w:rsidR="00D611D8" w:rsidRDefault="009441CF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611D8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D611D8">
        <w:rPr>
          <w:rFonts w:ascii="Times New Roman" w:hAnsi="Times New Roman" w:cs="Times New Roman"/>
          <w:sz w:val="28"/>
          <w:szCs w:val="28"/>
        </w:rPr>
        <w:t xml:space="preserve"> – Результат вычислений для латинского алфавита</w:t>
      </w:r>
    </w:p>
    <w:p w14:paraId="3431EAF3" w14:textId="568E0ED0" w:rsidR="002F7B0F" w:rsidRDefault="00FE63DF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B193B" wp14:editId="6814A6EA">
            <wp:extent cx="4978400" cy="138469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045" cy="13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E3F" w14:textId="677500C7" w:rsidR="002F7B0F" w:rsidRDefault="009441CF" w:rsidP="002F7B0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F7B0F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2</w:t>
      </w:r>
      <w:r w:rsidR="002F7B0F">
        <w:rPr>
          <w:rFonts w:ascii="Times New Roman" w:hAnsi="Times New Roman" w:cs="Times New Roman"/>
          <w:sz w:val="28"/>
          <w:szCs w:val="28"/>
        </w:rPr>
        <w:t xml:space="preserve"> – Результат вычислений для </w:t>
      </w:r>
      <w:r w:rsidR="002F7B0F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2F7B0F" w:rsidRPr="002F7B0F">
        <w:rPr>
          <w:rFonts w:ascii="Times New Roman" w:hAnsi="Times New Roman" w:cs="Times New Roman"/>
          <w:sz w:val="28"/>
          <w:szCs w:val="28"/>
        </w:rPr>
        <w:t>64</w:t>
      </w:r>
    </w:p>
    <w:p w14:paraId="6DB32E51" w14:textId="2A96F5C9" w:rsidR="000E5BBF" w:rsidRDefault="000E5BBF" w:rsidP="00D50436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была создана функция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позволяет выполнять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>. Если имеется строка с меньшей длиной, она дополняется нулями.</w:t>
      </w:r>
    </w:p>
    <w:p w14:paraId="7C5FF8A8" w14:textId="79269AAE" w:rsidR="000E5BBF" w:rsidRPr="00D50436" w:rsidRDefault="00D50436" w:rsidP="00D5043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8F095" wp14:editId="14C1CFDD">
            <wp:extent cx="5940425" cy="521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CA3" w14:textId="7A8ADE73" w:rsidR="00D50436" w:rsidRPr="007A62F8" w:rsidRDefault="00D50436" w:rsidP="00D5043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504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Результат вычислений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7E5C2527" w14:textId="0A12756C" w:rsidR="00527A2C" w:rsidRPr="009D5D85" w:rsidRDefault="00680379" w:rsidP="000A5DC1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5D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A5DC1">
        <w:rPr>
          <w:rFonts w:ascii="Times New Roman" w:hAnsi="Times New Roman" w:cs="Times New Roman"/>
          <w:sz w:val="28"/>
          <w:szCs w:val="28"/>
        </w:rPr>
        <w:t xml:space="preserve">В данном случае, избыточность </w:t>
      </w:r>
      <w:r w:rsidR="007A62F8">
        <w:rPr>
          <w:rFonts w:ascii="Times New Roman" w:hAnsi="Times New Roman" w:cs="Times New Roman"/>
          <w:sz w:val="28"/>
          <w:szCs w:val="28"/>
        </w:rPr>
        <w:t>турецкого</w:t>
      </w:r>
      <w:r w:rsidR="000A5DC1">
        <w:rPr>
          <w:rFonts w:ascii="Times New Roman" w:hAnsi="Times New Roman" w:cs="Times New Roman"/>
          <w:sz w:val="28"/>
          <w:szCs w:val="28"/>
        </w:rPr>
        <w:t xml:space="preserve"> сообщения составляет</w:t>
      </w:r>
      <w:r w:rsidR="00823DAC" w:rsidRPr="00823DAC">
        <w:rPr>
          <w:rFonts w:ascii="Times New Roman" w:hAnsi="Times New Roman" w:cs="Times New Roman"/>
          <w:sz w:val="28"/>
          <w:szCs w:val="28"/>
        </w:rPr>
        <w:t xml:space="preserve"> 3</w:t>
      </w:r>
      <w:r w:rsidR="000A5DC1">
        <w:rPr>
          <w:rFonts w:ascii="Times New Roman" w:hAnsi="Times New Roman" w:cs="Times New Roman"/>
          <w:sz w:val="28"/>
          <w:szCs w:val="28"/>
        </w:rPr>
        <w:t>.</w:t>
      </w:r>
      <w:r w:rsidR="00823DAC" w:rsidRPr="00E0612D">
        <w:rPr>
          <w:rFonts w:ascii="Times New Roman" w:hAnsi="Times New Roman" w:cs="Times New Roman"/>
          <w:sz w:val="28"/>
          <w:szCs w:val="28"/>
        </w:rPr>
        <w:t>9</w:t>
      </w:r>
      <w:r w:rsidR="000A5DC1">
        <w:rPr>
          <w:rFonts w:ascii="Times New Roman" w:hAnsi="Times New Roman" w:cs="Times New Roman"/>
          <w:sz w:val="28"/>
          <w:szCs w:val="28"/>
        </w:rPr>
        <w:t xml:space="preserve">%. Это означает, что алфавит </w:t>
      </w:r>
      <w:r w:rsidR="00A963C9">
        <w:rPr>
          <w:rFonts w:ascii="Times New Roman" w:hAnsi="Times New Roman" w:cs="Times New Roman"/>
          <w:sz w:val="28"/>
          <w:szCs w:val="28"/>
        </w:rPr>
        <w:t>турецкого</w:t>
      </w:r>
      <w:r w:rsidR="000A5DC1">
        <w:rPr>
          <w:rFonts w:ascii="Times New Roman" w:hAnsi="Times New Roman" w:cs="Times New Roman"/>
          <w:sz w:val="28"/>
          <w:szCs w:val="28"/>
        </w:rPr>
        <w:t xml:space="preserve"> сообщения использует примерно на </w:t>
      </w:r>
      <w:r w:rsidR="00E0612D" w:rsidRPr="00E0612D">
        <w:rPr>
          <w:rFonts w:ascii="Times New Roman" w:hAnsi="Times New Roman" w:cs="Times New Roman"/>
          <w:sz w:val="28"/>
          <w:szCs w:val="28"/>
        </w:rPr>
        <w:t>3</w:t>
      </w:r>
      <w:r w:rsidR="000A5DC1">
        <w:rPr>
          <w:rFonts w:ascii="Times New Roman" w:hAnsi="Times New Roman" w:cs="Times New Roman"/>
          <w:sz w:val="28"/>
          <w:szCs w:val="28"/>
        </w:rPr>
        <w:t>.</w:t>
      </w:r>
      <w:r w:rsidR="00E0612D" w:rsidRPr="00E0612D">
        <w:rPr>
          <w:rFonts w:ascii="Times New Roman" w:hAnsi="Times New Roman" w:cs="Times New Roman"/>
          <w:sz w:val="28"/>
          <w:szCs w:val="28"/>
        </w:rPr>
        <w:t>9</w:t>
      </w:r>
      <w:r w:rsidR="000A5DC1">
        <w:rPr>
          <w:rFonts w:ascii="Times New Roman" w:hAnsi="Times New Roman" w:cs="Times New Roman"/>
          <w:sz w:val="28"/>
          <w:szCs w:val="28"/>
        </w:rPr>
        <w:t xml:space="preserve">% больше бит, чем необходимо для передачи информации без потерь. </w:t>
      </w:r>
    </w:p>
    <w:p w14:paraId="75ED164E" w14:textId="4A493814" w:rsidR="000A5DC1" w:rsidRPr="005F7BAF" w:rsidRDefault="000A5DC1" w:rsidP="000A5DC1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A92D3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ase</w:t>
      </w:r>
      <w:r w:rsidRPr="000A5DC1">
        <w:rPr>
          <w:rFonts w:ascii="Times New Roman" w:hAnsi="Times New Roman" w:cs="Times New Roman"/>
          <w:i/>
          <w:iCs/>
          <w:sz w:val="28"/>
          <w:szCs w:val="28"/>
        </w:rPr>
        <w:t>64</w:t>
      </w:r>
      <w:r w:rsidR="00714780" w:rsidRPr="00527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избыточность алфавита составляет</w:t>
      </w:r>
      <w:r w:rsidR="00241AA0" w:rsidRPr="00D75FBC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B6C61" w:rsidRPr="00DB6C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%. Это означает, что алфавит </w:t>
      </w:r>
      <w:r w:rsidRPr="00FD2547">
        <w:rPr>
          <w:rFonts w:ascii="Times New Roman" w:hAnsi="Times New Roman" w:cs="Times New Roman"/>
          <w:i/>
          <w:iCs/>
          <w:sz w:val="28"/>
          <w:szCs w:val="28"/>
        </w:rPr>
        <w:t>Base64</w:t>
      </w:r>
      <w:r>
        <w:rPr>
          <w:rFonts w:ascii="Times New Roman" w:hAnsi="Times New Roman" w:cs="Times New Roman"/>
          <w:sz w:val="28"/>
          <w:szCs w:val="28"/>
        </w:rPr>
        <w:t xml:space="preserve"> использует примерно на </w:t>
      </w:r>
      <w:r w:rsidR="00DB6C61" w:rsidRPr="00DB6C6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B6C61" w:rsidRPr="00DB6C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% больше бит, чем необходимо для передачи информации без потерь. Исходя из этого, использование </w:t>
      </w:r>
      <w:r w:rsidR="005F7BAF">
        <w:rPr>
          <w:rFonts w:ascii="Times New Roman" w:hAnsi="Times New Roman" w:cs="Times New Roman"/>
          <w:sz w:val="28"/>
          <w:szCs w:val="28"/>
        </w:rPr>
        <w:t>латинского языка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и хранения более эффективно, чем использование </w:t>
      </w:r>
      <w:r w:rsidR="00FD2547" w:rsidRPr="00FD2547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5F7BAF" w:rsidRPr="00FD2547">
        <w:rPr>
          <w:rFonts w:ascii="Times New Roman" w:hAnsi="Times New Roman" w:cs="Times New Roman"/>
          <w:i/>
          <w:iCs/>
          <w:sz w:val="28"/>
          <w:szCs w:val="28"/>
          <w:lang w:val="en-US"/>
        </w:rPr>
        <w:t>ase</w:t>
      </w:r>
      <w:r w:rsidR="005F7BAF" w:rsidRPr="00FD2547">
        <w:rPr>
          <w:rFonts w:ascii="Times New Roman" w:hAnsi="Times New Roman" w:cs="Times New Roman"/>
          <w:i/>
          <w:iCs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4E534" w14:textId="237DB0F0" w:rsidR="00680379" w:rsidRPr="000A5DC1" w:rsidRDefault="00680379" w:rsidP="00680379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</w:p>
    <w:p w14:paraId="7320B750" w14:textId="77777777" w:rsidR="002F7B0F" w:rsidRPr="00D611D8" w:rsidRDefault="002F7B0F" w:rsidP="00D611D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F7B0F" w:rsidRPr="00D6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30883"/>
    <w:rsid w:val="000A5DC1"/>
    <w:rsid w:val="000B5318"/>
    <w:rsid w:val="000C4148"/>
    <w:rsid w:val="000E5BBF"/>
    <w:rsid w:val="00241AA0"/>
    <w:rsid w:val="00250600"/>
    <w:rsid w:val="002F7B0F"/>
    <w:rsid w:val="00346EEE"/>
    <w:rsid w:val="00460ACC"/>
    <w:rsid w:val="00527A2C"/>
    <w:rsid w:val="00577A29"/>
    <w:rsid w:val="005E74EF"/>
    <w:rsid w:val="005F7BAF"/>
    <w:rsid w:val="00617FEF"/>
    <w:rsid w:val="00680379"/>
    <w:rsid w:val="00714780"/>
    <w:rsid w:val="007A62F8"/>
    <w:rsid w:val="00801D38"/>
    <w:rsid w:val="00823DAC"/>
    <w:rsid w:val="00874FF8"/>
    <w:rsid w:val="00923BCC"/>
    <w:rsid w:val="009441CF"/>
    <w:rsid w:val="00995E19"/>
    <w:rsid w:val="009D5D85"/>
    <w:rsid w:val="00A43759"/>
    <w:rsid w:val="00A92D36"/>
    <w:rsid w:val="00A963C9"/>
    <w:rsid w:val="00BE2842"/>
    <w:rsid w:val="00CD240B"/>
    <w:rsid w:val="00D50436"/>
    <w:rsid w:val="00D611D8"/>
    <w:rsid w:val="00D75FBC"/>
    <w:rsid w:val="00D91BD8"/>
    <w:rsid w:val="00DB6C61"/>
    <w:rsid w:val="00E0612D"/>
    <w:rsid w:val="00E47301"/>
    <w:rsid w:val="00E56266"/>
    <w:rsid w:val="00F13981"/>
    <w:rsid w:val="00FD2547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37</cp:revision>
  <dcterms:created xsi:type="dcterms:W3CDTF">2024-03-15T07:07:00Z</dcterms:created>
  <dcterms:modified xsi:type="dcterms:W3CDTF">2024-03-22T07:30:00Z</dcterms:modified>
</cp:coreProperties>
</file>