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97D3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Prisma</w:t>
      </w:r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1042E6B6" w14:textId="47615D83" w:rsidR="002B40BA" w:rsidRDefault="00826275" w:rsidP="002B40BA">
      <w:pPr>
        <w:pStyle w:val="a3"/>
        <w:ind w:left="284"/>
        <w:jc w:val="both"/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</w:pPr>
      <w:proofErr w:type="spellStart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>Prisma</w:t>
      </w:r>
      <w:proofErr w:type="spellEnd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 xml:space="preserve"> </w:t>
      </w:r>
      <w:proofErr w:type="gramStart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>- это</w:t>
      </w:r>
      <w:proofErr w:type="gramEnd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 xml:space="preserve"> современный ORM (Object-</w:t>
      </w:r>
      <w:proofErr w:type="spellStart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>Relational</w:t>
      </w:r>
      <w:proofErr w:type="spellEnd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 xml:space="preserve"> </w:t>
      </w:r>
      <w:proofErr w:type="spellStart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>Mapping</w:t>
      </w:r>
      <w:proofErr w:type="spellEnd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 xml:space="preserve">) и инструмент для работы с базами данных в среде Node.js, </w:t>
      </w:r>
      <w:proofErr w:type="spellStart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>TypeScript</w:t>
      </w:r>
      <w:proofErr w:type="spellEnd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 xml:space="preserve"> и других экосистем. Он предоставляет удобный способ создания </w:t>
      </w:r>
      <w:proofErr w:type="spellStart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>типобезопасных</w:t>
      </w:r>
      <w:proofErr w:type="spellEnd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 xml:space="preserve"> запросов к базам данных с помощью простого и выразительного API. </w:t>
      </w:r>
      <w:proofErr w:type="spellStart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>Prisma</w:t>
      </w:r>
      <w:proofErr w:type="spellEnd"/>
      <w:r w:rsidRPr="00826275">
        <w:rPr>
          <w:rStyle w:val="a5"/>
          <w:rFonts w:ascii="Roboto" w:eastAsia="Times New Roman" w:hAnsi="Roboto" w:cs="Times New Roman"/>
          <w:b w:val="0"/>
          <w:bCs w:val="0"/>
          <w:sz w:val="24"/>
          <w:szCs w:val="24"/>
          <w:lang w:val="ru-BY" w:eastAsia="ru-BY"/>
        </w:rPr>
        <w:t xml:space="preserve"> обеспечивает автоматическую генерацию кода на основе схемы базы данных, что позволяет разработчикам быстро и легко взаимодействовать с данными.</w:t>
      </w:r>
    </w:p>
    <w:p w14:paraId="7D4D5309" w14:textId="77777777" w:rsidR="008D2287" w:rsidRPr="00826275" w:rsidRDefault="008D2287" w:rsidP="002B40B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</w:p>
    <w:p w14:paraId="7E5A6E2A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Назовите отличия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Prisma</w:t>
      </w: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от других фреймворков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ORM</w:t>
      </w:r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84F6DCC" w14:textId="77777777" w:rsidR="008D2287" w:rsidRPr="008D2287" w:rsidRDefault="008D2287" w:rsidP="008D2287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Автоматическую генерацию </w:t>
      </w:r>
      <w:proofErr w:type="spellStart"/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>типобезопасного</w:t>
      </w:r>
      <w:proofErr w:type="spellEnd"/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клиентского API на основе схемы базы данных.</w:t>
      </w:r>
    </w:p>
    <w:p w14:paraId="2A340A1F" w14:textId="77777777" w:rsidR="008D2287" w:rsidRPr="008D2287" w:rsidRDefault="008D2287" w:rsidP="008D2287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Нативную поддержку для множества баз данных, включая </w:t>
      </w:r>
      <w:proofErr w:type="spellStart"/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>PostgreSQL</w:t>
      </w:r>
      <w:proofErr w:type="spellEnd"/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MySQL, </w:t>
      </w:r>
      <w:proofErr w:type="spellStart"/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>SQLite</w:t>
      </w:r>
      <w:proofErr w:type="spellEnd"/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Microsoft SQL Server.</w:t>
      </w:r>
    </w:p>
    <w:p w14:paraId="29750707" w14:textId="77777777" w:rsidR="008D2287" w:rsidRPr="008D2287" w:rsidRDefault="008D2287" w:rsidP="008D2287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>Простой и выразительный API для создания и выполнения запросов к базе данных.</w:t>
      </w:r>
    </w:p>
    <w:p w14:paraId="099B6120" w14:textId="77777777" w:rsidR="008D2287" w:rsidRPr="008D2287" w:rsidRDefault="008D2287" w:rsidP="008D2287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>Встроенную поддержку для сложных операций, таких как транзакции и агрегированные функции.</w:t>
      </w:r>
    </w:p>
    <w:p w14:paraId="2AD3D9CE" w14:textId="7B4A60FA" w:rsidR="002B40BA" w:rsidRPr="00E97B5D" w:rsidRDefault="008D2287" w:rsidP="008D2287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  <w:r w:rsidRPr="008D2287">
        <w:rPr>
          <w:rFonts w:ascii="Times New Roman" w:eastAsia="Times New Roman" w:hAnsi="Times New Roman" w:cs="Times New Roman"/>
          <w:sz w:val="24"/>
          <w:szCs w:val="24"/>
          <w:lang w:eastAsia="ru-BY"/>
        </w:rPr>
        <w:t>Возможность работы с базами данных как на локальном компьютере, так и в облаке.</w:t>
      </w:r>
    </w:p>
    <w:p w14:paraId="6F774EA1" w14:textId="77777777" w:rsidR="00E97B5D" w:rsidRPr="008D2287" w:rsidRDefault="00E97B5D" w:rsidP="00E97B5D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</w:p>
    <w:p w14:paraId="6E412C7A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Какова роль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Prisma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Client в доступе к данным и управлении ими?</w:t>
      </w:r>
    </w:p>
    <w:p w14:paraId="33F085AC" w14:textId="0E6BC990" w:rsidR="002B40BA" w:rsidRPr="005623B9" w:rsidRDefault="005623B9" w:rsidP="005623B9">
      <w:pPr>
        <w:ind w:left="284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>Prisma</w:t>
      </w:r>
      <w:proofErr w:type="spellEnd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 xml:space="preserve"> Client </w:t>
      </w:r>
      <w:proofErr w:type="gramStart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>- это</w:t>
      </w:r>
      <w:proofErr w:type="gramEnd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 xml:space="preserve"> сгенерированный автоматически клиентский код, который обеспечивает </w:t>
      </w:r>
      <w:proofErr w:type="spellStart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>типобезопасный</w:t>
      </w:r>
      <w:proofErr w:type="spellEnd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 xml:space="preserve"> доступ к данным в базе данных. Он предоставляет методы для выполнения различных операций с данными, таких как создание, чтение, обновление и удаление записей. </w:t>
      </w:r>
      <w:proofErr w:type="spellStart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>Prisma</w:t>
      </w:r>
      <w:proofErr w:type="spellEnd"/>
      <w:r w:rsidRPr="005623B9">
        <w:rPr>
          <w:rStyle w:val="a5"/>
          <w:rFonts w:ascii="Roboto" w:eastAsia="Times New Roman" w:hAnsi="Roboto" w:cs="Times New Roman"/>
          <w:b w:val="0"/>
          <w:bCs w:val="0"/>
          <w:kern w:val="0"/>
          <w:sz w:val="24"/>
          <w:szCs w:val="24"/>
          <w:lang w:eastAsia="ru-BY"/>
          <w14:ligatures w14:val="none"/>
        </w:rPr>
        <w:t xml:space="preserve"> Client также обеспечивает возможность работы с транзакциями и выполнения сложных запросов.</w:t>
      </w:r>
    </w:p>
    <w:p w14:paraId="555441D3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Можно ли использовать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Prisma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с базами данных SQL и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NoSQL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3C08060" w14:textId="0A75137C" w:rsidR="002B40BA" w:rsidRPr="00E804C0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proofErr w:type="spellStart"/>
      <w:r w:rsidRPr="00E804C0">
        <w:rPr>
          <w:rStyle w:val="a5"/>
          <w:rFonts w:ascii="Roboto" w:hAnsi="Roboto"/>
        </w:rPr>
        <w:t>Prisma</w:t>
      </w:r>
      <w:proofErr w:type="spellEnd"/>
      <w:r w:rsidRPr="00E804C0">
        <w:rPr>
          <w:rFonts w:ascii="Roboto" w:hAnsi="Roboto"/>
        </w:rPr>
        <w:t xml:space="preserve"> может использоваться с базами данных SQL и </w:t>
      </w:r>
      <w:proofErr w:type="spellStart"/>
      <w:r w:rsidRPr="00E804C0">
        <w:rPr>
          <w:rFonts w:ascii="Roboto" w:hAnsi="Roboto"/>
        </w:rPr>
        <w:t>NoSQL</w:t>
      </w:r>
      <w:proofErr w:type="spellEnd"/>
      <w:r w:rsidRPr="00E804C0">
        <w:rPr>
          <w:rFonts w:ascii="Roboto" w:hAnsi="Roboto"/>
        </w:rPr>
        <w:t>. </w:t>
      </w:r>
      <w:hyperlink r:id="rId5" w:tgtFrame="_blank" w:history="1">
        <w:r w:rsidRPr="00E804C0">
          <w:rPr>
            <w:rStyle w:val="a6"/>
            <w:rFonts w:ascii="Roboto" w:hAnsi="Roboto"/>
            <w:color w:val="auto"/>
          </w:rPr>
          <w:t xml:space="preserve">Он поддерживает такие базы данных, как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PostgreSQL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, MySQL, SQL Server,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SQLite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,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MongoDB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,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CockroachDB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 и другие</w:t>
        </w:r>
      </w:hyperlink>
    </w:p>
    <w:p w14:paraId="1BB3AEAB" w14:textId="77777777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C6E1F16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Какие языки программирования совместимы с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Prisma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0DE91D8E" w14:textId="011723C6" w:rsidR="002B40BA" w:rsidRPr="00262D0C" w:rsidRDefault="0096095D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proofErr w:type="spellStart"/>
      <w:r w:rsidRPr="00262D0C">
        <w:rPr>
          <w:rFonts w:ascii="Roboto" w:hAnsi="Roboto"/>
        </w:rPr>
        <w:t>Prisma</w:t>
      </w:r>
      <w:proofErr w:type="spellEnd"/>
      <w:r w:rsidRPr="00262D0C">
        <w:rPr>
          <w:rFonts w:ascii="Roboto" w:hAnsi="Roboto"/>
        </w:rPr>
        <w:t xml:space="preserve"> предназначен для использования с JavaScript и </w:t>
      </w:r>
      <w:proofErr w:type="spellStart"/>
      <w:r w:rsidRPr="00262D0C">
        <w:rPr>
          <w:rFonts w:ascii="Roboto" w:hAnsi="Roboto"/>
        </w:rPr>
        <w:t>TypeScript</w:t>
      </w:r>
      <w:proofErr w:type="spellEnd"/>
      <w:r w:rsidRPr="00262D0C">
        <w:rPr>
          <w:rFonts w:ascii="Roboto" w:hAnsi="Roboto"/>
        </w:rPr>
        <w:t>, особенно в среде Node.js.</w:t>
      </w:r>
    </w:p>
    <w:p w14:paraId="6FC4132E" w14:textId="77777777" w:rsidR="00633EA8" w:rsidRPr="00E804C0" w:rsidRDefault="00633EA8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</w:p>
    <w:p w14:paraId="47AB43E4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Расскажите, где и как можно использовать 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</w:rPr>
        <w:t>every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E804C0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none</w:t>
      </w: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</w:rPr>
        <w:t>some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630DAE33" w14:textId="12135373" w:rsidR="002B40BA" w:rsidRPr="00E804C0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r w:rsidRPr="00E804C0">
        <w:rPr>
          <w:rFonts w:ascii="Roboto" w:hAnsi="Roboto"/>
        </w:rPr>
        <w:t>В </w:t>
      </w:r>
      <w:proofErr w:type="spellStart"/>
      <w:r w:rsidRPr="00E804C0">
        <w:rPr>
          <w:rStyle w:val="a5"/>
          <w:rFonts w:ascii="Roboto" w:hAnsi="Roboto"/>
        </w:rPr>
        <w:t>Prisma</w:t>
      </w:r>
      <w:proofErr w:type="spellEnd"/>
      <w:r w:rsidRPr="00E804C0">
        <w:rPr>
          <w:rFonts w:ascii="Roboto" w:hAnsi="Roboto"/>
        </w:rPr>
        <w:t>, </w:t>
      </w:r>
      <w:proofErr w:type="spellStart"/>
      <w:r w:rsidRPr="00E804C0">
        <w:rPr>
          <w:rStyle w:val="HTML"/>
        </w:rPr>
        <w:t>every</w:t>
      </w:r>
      <w:proofErr w:type="spellEnd"/>
      <w:r w:rsidRPr="00E804C0">
        <w:rPr>
          <w:rFonts w:ascii="Roboto" w:hAnsi="Roboto"/>
        </w:rPr>
        <w:t>, </w:t>
      </w:r>
      <w:proofErr w:type="spellStart"/>
      <w:r w:rsidRPr="00E804C0">
        <w:rPr>
          <w:rStyle w:val="HTML"/>
        </w:rPr>
        <w:t>none</w:t>
      </w:r>
      <w:proofErr w:type="spellEnd"/>
      <w:r w:rsidRPr="00E804C0">
        <w:rPr>
          <w:rFonts w:ascii="Roboto" w:hAnsi="Roboto"/>
        </w:rPr>
        <w:t> и </w:t>
      </w:r>
      <w:proofErr w:type="spellStart"/>
      <w:r w:rsidRPr="00E804C0">
        <w:rPr>
          <w:rStyle w:val="HTML"/>
        </w:rPr>
        <w:t>some</w:t>
      </w:r>
      <w:proofErr w:type="spellEnd"/>
      <w:r w:rsidRPr="00E804C0">
        <w:rPr>
          <w:rFonts w:ascii="Roboto" w:hAnsi="Roboto"/>
        </w:rPr>
        <w:fldChar w:fldCharType="begin"/>
      </w:r>
      <w:r w:rsidRPr="00E804C0">
        <w:rPr>
          <w:rFonts w:ascii="Roboto" w:hAnsi="Roboto"/>
        </w:rPr>
        <w:instrText>HYPERLINK "https://www.prisma.io/docs/orm/prisma-client/queries/relation-queries" \t "_blank"</w:instrText>
      </w:r>
      <w:r w:rsidRPr="00E804C0">
        <w:rPr>
          <w:rFonts w:ascii="Roboto" w:hAnsi="Roboto"/>
        </w:rPr>
        <w:fldChar w:fldCharType="separate"/>
      </w:r>
      <w:r w:rsidRPr="00E804C0">
        <w:rPr>
          <w:rStyle w:val="a6"/>
          <w:rFonts w:ascii="Roboto" w:hAnsi="Roboto"/>
          <w:color w:val="auto"/>
        </w:rPr>
        <w:t xml:space="preserve"> используются для фильтрации данных на основе </w:t>
      </w:r>
      <w:proofErr w:type="spellStart"/>
      <w:r w:rsidRPr="00E804C0">
        <w:rPr>
          <w:rStyle w:val="a6"/>
          <w:rFonts w:ascii="Roboto" w:hAnsi="Roboto"/>
          <w:color w:val="auto"/>
        </w:rPr>
        <w:t>отношений</w:t>
      </w:r>
      <w:r w:rsidRPr="00E804C0">
        <w:rPr>
          <w:rStyle w:val="HTML"/>
        </w:rPr>
        <w:t>every</w:t>
      </w:r>
      <w:proofErr w:type="spellEnd"/>
      <w:r w:rsidRPr="00E804C0">
        <w:rPr>
          <w:rStyle w:val="a6"/>
          <w:rFonts w:ascii="Roboto" w:hAnsi="Roboto"/>
          <w:color w:val="auto"/>
        </w:rPr>
        <w:t> возвращает записи, где все связанные записи удовлетворяют условию, </w:t>
      </w:r>
      <w:proofErr w:type="spellStart"/>
      <w:r w:rsidRPr="00E804C0">
        <w:rPr>
          <w:rStyle w:val="HTML"/>
        </w:rPr>
        <w:t>none</w:t>
      </w:r>
      <w:proofErr w:type="spellEnd"/>
      <w:r w:rsidRPr="00E804C0">
        <w:rPr>
          <w:rStyle w:val="a6"/>
          <w:rFonts w:ascii="Roboto" w:hAnsi="Roboto"/>
          <w:color w:val="auto"/>
        </w:rPr>
        <w:t> возвращает записи, где ни одна из связанных записей не удовлетворяет условию, а </w:t>
      </w:r>
      <w:proofErr w:type="spellStart"/>
      <w:r w:rsidRPr="00E804C0">
        <w:rPr>
          <w:rStyle w:val="HTML"/>
        </w:rPr>
        <w:t>some</w:t>
      </w:r>
      <w:proofErr w:type="spellEnd"/>
      <w:r w:rsidRPr="00E804C0">
        <w:rPr>
          <w:rStyle w:val="a6"/>
          <w:rFonts w:ascii="Roboto" w:hAnsi="Roboto"/>
          <w:color w:val="auto"/>
        </w:rPr>
        <w:t> возвращает записи, где хотя бы одна из связанных записей удовлетворяет условию</w:t>
      </w:r>
      <w:r w:rsidRPr="00E804C0">
        <w:rPr>
          <w:rFonts w:ascii="Roboto" w:hAnsi="Roboto"/>
        </w:rPr>
        <w:fldChar w:fldCharType="end"/>
      </w:r>
    </w:p>
    <w:p w14:paraId="6BB8648A" w14:textId="77777777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05864D0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Для чего нужен метод 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upsert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A2B8E85" w14:textId="0D4E571A" w:rsidR="002B40BA" w:rsidRPr="00E804C0" w:rsidRDefault="00262D0C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hyperlink r:id="rId6" w:tgtFrame="_blank" w:history="1"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Метод </w:t>
        </w:r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upsert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 в </w:t>
        </w:r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 используется для обновления записи, если она существует, или создания новой записи, если она не существует</w:t>
        </w:r>
      </w:hyperlink>
    </w:p>
    <w:p w14:paraId="2A203104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Как включить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регистронезависимый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поиск?</w:t>
      </w:r>
    </w:p>
    <w:p w14:paraId="761AC081" w14:textId="523AFC10" w:rsidR="002B40BA" w:rsidRPr="00E804C0" w:rsidRDefault="00262D0C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hyperlink r:id="rId7" w:tgtFrame="_blank" w:history="1"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Для включения </w:t>
        </w:r>
        <w:proofErr w:type="spellStart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регистронезависимого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 поиска в </w:t>
        </w:r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, вы можете использовать свойство </w:t>
        </w:r>
        <w:proofErr w:type="spellStart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mode</w:t>
        </w:r>
        <w:proofErr w:type="spellEnd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: '</w:t>
        </w:r>
        <w:proofErr w:type="spellStart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insensitive</w:t>
        </w:r>
        <w:proofErr w:type="spellEnd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'</w:t>
        </w:r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 на </w:t>
        </w:r>
        <w:proofErr w:type="spellStart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по-полевой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 основе при фильтрации</w:t>
        </w:r>
      </w:hyperlink>
    </w:p>
    <w:p w14:paraId="30053BCC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  <w:r w:rsidRPr="00E804C0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Объясните назначение методов </w:t>
      </w:r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$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queryRaw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, </w:t>
      </w:r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$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executeRaw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  <w:lang w:val="ru-BY"/>
        </w:rPr>
        <w:t>.</w:t>
      </w:r>
    </w:p>
    <w:p w14:paraId="74D1DA83" w14:textId="771DFEF8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Roboto" w:hAnsi="Roboto"/>
          <w:shd w:val="clear" w:color="auto" w:fill="FFFFFF"/>
        </w:rPr>
        <w:t>Методы </w:t>
      </w:r>
      <w:r w:rsidRPr="00E804C0">
        <w:rPr>
          <w:rStyle w:val="a5"/>
          <w:rFonts w:ascii="Roboto" w:hAnsi="Roboto"/>
          <w:shd w:val="clear" w:color="auto" w:fill="FFFFFF"/>
        </w:rPr>
        <w:t>$</w:t>
      </w:r>
      <w:proofErr w:type="spellStart"/>
      <w:r w:rsidRPr="00E804C0">
        <w:rPr>
          <w:rStyle w:val="a5"/>
          <w:rFonts w:ascii="Roboto" w:hAnsi="Roboto"/>
          <w:shd w:val="clear" w:color="auto" w:fill="FFFFFF"/>
        </w:rPr>
        <w:t>queryRaw</w:t>
      </w:r>
      <w:proofErr w:type="spellEnd"/>
      <w:r w:rsidRPr="00E804C0">
        <w:rPr>
          <w:rFonts w:ascii="Roboto" w:hAnsi="Roboto"/>
          <w:shd w:val="clear" w:color="auto" w:fill="FFFFFF"/>
        </w:rPr>
        <w:t> и </w:t>
      </w:r>
      <w:r w:rsidRPr="00E804C0">
        <w:rPr>
          <w:rStyle w:val="a5"/>
          <w:rFonts w:ascii="Roboto" w:hAnsi="Roboto"/>
          <w:shd w:val="clear" w:color="auto" w:fill="FFFFFF"/>
        </w:rPr>
        <w:t>$</w:t>
      </w:r>
      <w:proofErr w:type="spellStart"/>
      <w:r w:rsidRPr="00E804C0">
        <w:rPr>
          <w:rStyle w:val="a5"/>
          <w:rFonts w:ascii="Roboto" w:hAnsi="Roboto"/>
          <w:shd w:val="clear" w:color="auto" w:fill="FFFFFF"/>
        </w:rPr>
        <w:t>executeRaw</w:t>
      </w:r>
      <w:proofErr w:type="spellEnd"/>
      <w:r w:rsidRPr="00E804C0">
        <w:rPr>
          <w:rFonts w:ascii="Roboto" w:hAnsi="Roboto"/>
          <w:shd w:val="clear" w:color="auto" w:fill="FFFFFF"/>
        </w:rPr>
        <w:t> в </w:t>
      </w:r>
      <w:proofErr w:type="spellStart"/>
      <w:r w:rsidRPr="00E804C0">
        <w:rPr>
          <w:rStyle w:val="a5"/>
          <w:rFonts w:ascii="Roboto" w:hAnsi="Roboto"/>
          <w:shd w:val="clear" w:color="auto" w:fill="FFFFFF"/>
        </w:rPr>
        <w:t>Prisma</w:t>
      </w:r>
      <w:proofErr w:type="spellEnd"/>
      <w:r w:rsidRPr="00E804C0">
        <w:fldChar w:fldCharType="begin"/>
      </w:r>
      <w:r w:rsidRPr="00E804C0">
        <w:instrText>HYPERLINK "https://www.prisma.io/docs/orm/prisma-client/queries/raw-database-access/raw-queries" \t "_blank"</w:instrText>
      </w:r>
      <w:r w:rsidRPr="00E804C0">
        <w:fldChar w:fldCharType="separate"/>
      </w:r>
      <w:r w:rsidRPr="00E804C0">
        <w:rPr>
          <w:rStyle w:val="a6"/>
          <w:rFonts w:ascii="Roboto" w:hAnsi="Roboto"/>
          <w:color w:val="auto"/>
          <w:shd w:val="clear" w:color="auto" w:fill="FFFFFF"/>
        </w:rPr>
        <w:t xml:space="preserve"> используются для выполнения сырых </w:t>
      </w:r>
      <w:proofErr w:type="spellStart"/>
      <w:r w:rsidRPr="00E804C0">
        <w:rPr>
          <w:rStyle w:val="a6"/>
          <w:rFonts w:ascii="Roboto" w:hAnsi="Roboto"/>
          <w:color w:val="auto"/>
          <w:shd w:val="clear" w:color="auto" w:fill="FFFFFF"/>
        </w:rPr>
        <w:t>SQL-запросов</w:t>
      </w:r>
      <w:r w:rsidRPr="00E804C0">
        <w:rPr>
          <w:rStyle w:val="HTML"/>
          <w:rFonts w:eastAsiaTheme="minorHAnsi"/>
          <w:u w:val="single"/>
          <w:shd w:val="clear" w:color="auto" w:fill="FFFFFF"/>
        </w:rPr>
        <w:t>$queryRaw</w:t>
      </w:r>
      <w:proofErr w:type="spellEnd"/>
      <w:r w:rsidRPr="00E804C0">
        <w:rPr>
          <w:rStyle w:val="a6"/>
          <w:rFonts w:ascii="Roboto" w:hAnsi="Roboto"/>
          <w:color w:val="auto"/>
          <w:shd w:val="clear" w:color="auto" w:fill="FFFFFF"/>
        </w:rPr>
        <w:t> возвращает фактические записи (например, используя SELECT), а </w:t>
      </w:r>
      <w:r w:rsidRPr="00E804C0">
        <w:rPr>
          <w:rStyle w:val="HTML"/>
          <w:rFonts w:eastAsiaTheme="minorHAnsi"/>
          <w:u w:val="single"/>
          <w:shd w:val="clear" w:color="auto" w:fill="FFFFFF"/>
        </w:rPr>
        <w:t>$</w:t>
      </w:r>
      <w:proofErr w:type="spellStart"/>
      <w:r w:rsidRPr="00E804C0">
        <w:rPr>
          <w:rStyle w:val="HTML"/>
          <w:rFonts w:eastAsiaTheme="minorHAnsi"/>
          <w:u w:val="single"/>
          <w:shd w:val="clear" w:color="auto" w:fill="FFFFFF"/>
        </w:rPr>
        <w:t>executeRaw</w:t>
      </w:r>
      <w:proofErr w:type="spellEnd"/>
      <w:r w:rsidRPr="00E804C0">
        <w:rPr>
          <w:rStyle w:val="a6"/>
          <w:rFonts w:ascii="Roboto" w:hAnsi="Roboto"/>
          <w:color w:val="auto"/>
          <w:shd w:val="clear" w:color="auto" w:fill="FFFFFF"/>
        </w:rPr>
        <w:t> возвращает количество затронутых строк (например, после UPDATE или DELETE)</w:t>
      </w:r>
      <w:r w:rsidRPr="00E804C0">
        <w:fldChar w:fldCharType="end"/>
      </w:r>
    </w:p>
    <w:p w14:paraId="53D3D6AD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Какие виды транзакций существуют в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Prisma</w:t>
      </w:r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6248908" w14:textId="629319F5" w:rsidR="002B40BA" w:rsidRPr="00E804C0" w:rsidRDefault="00262D0C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hyperlink r:id="rId8" w:tgtFrame="_blank" w:history="1"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 поддерживает различные типы транзакций, включая вложенные записи, пакетные / массовые транзакции и интерактивные транзакции</w:t>
        </w:r>
      </w:hyperlink>
    </w:p>
    <w:p w14:paraId="39F95EA1" w14:textId="77777777" w:rsidR="00FC75FC" w:rsidRPr="00E804C0" w:rsidRDefault="00FC75FC">
      <w:pPr>
        <w:rPr>
          <w:b/>
          <w:bCs/>
        </w:rPr>
      </w:pPr>
    </w:p>
    <w:sectPr w:rsidR="00FC75FC" w:rsidRPr="00E8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36E0"/>
    <w:multiLevelType w:val="hybridMultilevel"/>
    <w:tmpl w:val="E384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7824"/>
    <w:multiLevelType w:val="multilevel"/>
    <w:tmpl w:val="BCF48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1564D"/>
    <w:multiLevelType w:val="multilevel"/>
    <w:tmpl w:val="25DCB2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31FE2"/>
    <w:multiLevelType w:val="multilevel"/>
    <w:tmpl w:val="AA38D8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F0597"/>
    <w:multiLevelType w:val="multilevel"/>
    <w:tmpl w:val="331870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F1E4B"/>
    <w:multiLevelType w:val="multilevel"/>
    <w:tmpl w:val="BF34C6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535A5"/>
    <w:multiLevelType w:val="multilevel"/>
    <w:tmpl w:val="5EA2D3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EE"/>
    <w:rsid w:val="000211F0"/>
    <w:rsid w:val="00262D0C"/>
    <w:rsid w:val="002B40BA"/>
    <w:rsid w:val="005623B9"/>
    <w:rsid w:val="005A32C1"/>
    <w:rsid w:val="00633EA8"/>
    <w:rsid w:val="007B1059"/>
    <w:rsid w:val="00826275"/>
    <w:rsid w:val="008D2287"/>
    <w:rsid w:val="0096095D"/>
    <w:rsid w:val="00AF33EE"/>
    <w:rsid w:val="00E804C0"/>
    <w:rsid w:val="00E97B5D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EBAF"/>
  <w15:chartTrackingRefBased/>
  <w15:docId w15:val="{D529194D-1E5B-4976-BBCA-0B05EB2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0BA"/>
    <w:pPr>
      <w:spacing w:line="256" w:lineRule="auto"/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B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Strong"/>
    <w:basedOn w:val="a0"/>
    <w:uiPriority w:val="22"/>
    <w:qFormat/>
    <w:rsid w:val="002B40BA"/>
    <w:rPr>
      <w:b/>
      <w:bCs/>
    </w:rPr>
  </w:style>
  <w:style w:type="character" w:styleId="a6">
    <w:name w:val="Hyperlink"/>
    <w:basedOn w:val="a0"/>
    <w:uiPriority w:val="99"/>
    <w:semiHidden/>
    <w:unhideWhenUsed/>
    <w:rsid w:val="002B40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B40BA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960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sma.io/docs/orm/prisma-client/queries/trans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sma.io/docs/orm/prisma-client/queries/case-sensi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3905852/how-to-use-upsert-with-prisma" TargetMode="External"/><Relationship Id="rId5" Type="http://schemas.openxmlformats.org/officeDocument/2006/relationships/hyperlink" Target="https://www.prisma.io/docs/orm/reference/supported-datab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p1v0var</cp:lastModifiedBy>
  <cp:revision>10</cp:revision>
  <dcterms:created xsi:type="dcterms:W3CDTF">2024-03-03T15:46:00Z</dcterms:created>
  <dcterms:modified xsi:type="dcterms:W3CDTF">2024-03-25T09:57:00Z</dcterms:modified>
</cp:coreProperties>
</file>