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38B3FB9" w:rsidR="007307C6" w:rsidRPr="00956274" w:rsidRDefault="00F56606" w:rsidP="00956274">
      <w:pPr>
        <w:spacing w:after="564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BD0A1B">
        <w:rPr>
          <w:sz w:val="32"/>
          <w:szCs w:val="32"/>
          <w:lang w:val="ru-RU"/>
        </w:rPr>
        <w:t>Формирование требований к информационной системе</w:t>
      </w:r>
      <w:r w:rsidR="00956274" w:rsidRPr="00956274">
        <w:rPr>
          <w:sz w:val="32"/>
          <w:szCs w:val="32"/>
          <w:lang w:val="ru-RU"/>
        </w:rPr>
        <w:t xml:space="preserve"> «</w:t>
      </w:r>
      <w:r w:rsidR="00DE2298" w:rsidRPr="00A42FEC">
        <w:rPr>
          <w:sz w:val="32"/>
          <w:szCs w:val="32"/>
          <w:lang w:val="ru-RU"/>
        </w:rPr>
        <w:t xml:space="preserve">Каталог автомобилей </w:t>
      </w:r>
      <w:r w:rsidR="00DE2298">
        <w:rPr>
          <w:sz w:val="32"/>
          <w:szCs w:val="32"/>
        </w:rPr>
        <w:t>AUTOSPOT</w:t>
      </w:r>
      <w:r w:rsidR="00956274" w:rsidRPr="00956274">
        <w:rPr>
          <w:sz w:val="32"/>
          <w:szCs w:val="32"/>
          <w:lang w:val="ru-RU"/>
        </w:rPr>
        <w:t>»</w:t>
      </w:r>
    </w:p>
    <w:p w14:paraId="606BB3FE" w14:textId="2CF38FF5" w:rsidR="007307C6" w:rsidRPr="00A42FEC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DE2298" w:rsidRPr="00A42FEC">
        <w:rPr>
          <w:rFonts w:eastAsia="Times New Roman"/>
          <w:lang w:val="ru-RU" w:eastAsia="ru-RU"/>
        </w:rPr>
        <w:t>Коршун Н.И.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4E7F8638" w14:textId="688C7362" w:rsidR="00F56606" w:rsidRPr="00F56606" w:rsidRDefault="00A627D4" w:rsidP="00F56606">
      <w:pPr>
        <w:pStyle w:val="1"/>
        <w:ind w:left="0"/>
        <w:jc w:val="center"/>
        <w:rPr>
          <w:lang w:val="ru-RU"/>
        </w:rPr>
      </w:pPr>
      <w:r w:rsidRPr="00A42FEC">
        <w:rPr>
          <w:rFonts w:eastAsia="Times New Roman"/>
          <w:lang w:val="ru-RU"/>
        </w:rPr>
        <w:br w:type="page"/>
      </w:r>
      <w:r w:rsidR="00F56606">
        <w:rPr>
          <w:rFonts w:eastAsia="Times New Roman"/>
          <w:lang w:val="ru-RU"/>
        </w:rPr>
        <w:lastRenderedPageBreak/>
        <w:t>Введение</w:t>
      </w:r>
    </w:p>
    <w:p w14:paraId="333456FC" w14:textId="77777777" w:rsidR="00FA1B35" w:rsidRPr="00A42FEC" w:rsidRDefault="00FA1B35" w:rsidP="00FA1B35">
      <w:pPr>
        <w:rPr>
          <w:lang w:val="ru-RU"/>
        </w:rPr>
      </w:pPr>
      <w:r w:rsidRPr="00A42FEC">
        <w:rPr>
          <w:lang w:val="ru-RU"/>
        </w:rPr>
        <w:t>В современном мире автомобильная индустрия развивается быстрыми темпами, и у потребителей появляется необходимость в доступе к актуальной и полной информации о различных моделях автомобилей. Для помощи в выборе автомобилей пользователям требуется удобный инструмент для сравнения моделей, просмотра видеобзоров и получения детальных характеристик. Веб-приложение «Каталог автомобилей» направлено на решение этой задачи, предлагая функционал, который позволяет легко находить и сравнивать автомобили.</w:t>
      </w:r>
    </w:p>
    <w:p w14:paraId="79F9C2CE" w14:textId="77777777" w:rsidR="00FA1B35" w:rsidRPr="00A42FEC" w:rsidRDefault="00FA1B35" w:rsidP="00FA1B35">
      <w:pPr>
        <w:rPr>
          <w:lang w:val="ru-RU"/>
        </w:rPr>
      </w:pPr>
      <w:r w:rsidRPr="00A42FEC">
        <w:rPr>
          <w:lang w:val="ru-RU"/>
        </w:rPr>
        <w:t>Целью данного технического задания является построение информационной модели для веб-приложения, а также формирование пользовательских и системных требований к нему. Для достижения этой цели необходимо решить следующие задачи: разработать интуитивно понятный пользовательский интерфейс, предоставить функционал сравнения автомобилей по характеристикам, а также предоставить доступ к видеоматериалам по каждому автомобилю.</w:t>
      </w:r>
    </w:p>
    <w:p w14:paraId="7DB3610D" w14:textId="77777777" w:rsidR="00FA1B35" w:rsidRPr="00A42FEC" w:rsidRDefault="00FA1B35" w:rsidP="00FA1B35">
      <w:pPr>
        <w:rPr>
          <w:lang w:val="ru-RU"/>
        </w:rPr>
      </w:pPr>
      <w:r w:rsidRPr="00A42FEC">
        <w:rPr>
          <w:lang w:val="ru-RU"/>
        </w:rPr>
        <w:t>Приложение будет полезно как частным пользователям, желающим подобрать автомобиль для личных нужд, так и профессионалам автомобильного бизнеса, которым необходимы сравнительные данные для анализа и принятия решений. В дальнейшем возможно расширение функционала для включения отчетов и интеграции с онлайн-магазинами для заказа автомобилей.</w:t>
      </w:r>
    </w:p>
    <w:p w14:paraId="659F389D" w14:textId="77777777" w:rsidR="00FA1B35" w:rsidRPr="00FA1B35" w:rsidRDefault="00FA1B35" w:rsidP="00FA1B35">
      <w:r w:rsidRPr="00FA1B35">
        <w:t>Основные задачи приложения:</w:t>
      </w:r>
    </w:p>
    <w:p w14:paraId="4E5836A4" w14:textId="6DBE36A5" w:rsidR="00FA1B35" w:rsidRPr="00FA1B35" w:rsidRDefault="00FA1B35" w:rsidP="00EE141A">
      <w:pPr>
        <w:pStyle w:val="aff3"/>
        <w:numPr>
          <w:ilvl w:val="0"/>
          <w:numId w:val="29"/>
        </w:numPr>
        <w:ind w:left="0" w:firstLine="709"/>
        <w:rPr>
          <w:spacing w:val="-4"/>
          <w:lang w:eastAsia="ru-RU"/>
        </w:rPr>
      </w:pPr>
      <w:r>
        <w:t>разработать удобный интерфейс, который позволит пользователям легко ориентироваться и находить информацию о различных моделях автомобилей</w:t>
      </w:r>
      <w:r w:rsidR="000B2085" w:rsidRPr="000B2085">
        <w:t>;</w:t>
      </w:r>
    </w:p>
    <w:p w14:paraId="394245D4" w14:textId="1C1A9166" w:rsidR="00FA1B35" w:rsidRDefault="00FA1B35" w:rsidP="001C60E7">
      <w:pPr>
        <w:pStyle w:val="aff3"/>
        <w:numPr>
          <w:ilvl w:val="0"/>
          <w:numId w:val="29"/>
        </w:numPr>
        <w:ind w:left="0" w:firstLine="709"/>
      </w:pPr>
      <w:r>
        <w:t>предоставить функционал для просмотра детальных характеристик автомобилей, а также фильтрацию по параметрам</w:t>
      </w:r>
      <w:r w:rsidR="000B2085" w:rsidRPr="000B2085">
        <w:t>;</w:t>
      </w:r>
    </w:p>
    <w:p w14:paraId="5EF81A4D" w14:textId="5F484F8F" w:rsidR="00FA1B35" w:rsidRDefault="00835FE3" w:rsidP="00FA1B35">
      <w:pPr>
        <w:pStyle w:val="aff3"/>
        <w:numPr>
          <w:ilvl w:val="0"/>
          <w:numId w:val="29"/>
        </w:numPr>
        <w:ind w:left="0" w:firstLine="709"/>
      </w:pPr>
      <w:r>
        <w:t>р</w:t>
      </w:r>
      <w:r w:rsidR="00FA1B35" w:rsidRPr="00FA1B35">
        <w:t>еализовать возможность сравнения характеристик нескольких автомобилей одновременно</w:t>
      </w:r>
      <w:r w:rsidR="000B2085" w:rsidRPr="000B2085">
        <w:t>;</w:t>
      </w:r>
    </w:p>
    <w:p w14:paraId="7420F970" w14:textId="04567CF2" w:rsidR="003C4027" w:rsidRPr="00FA1B35" w:rsidRDefault="003C4027" w:rsidP="00FA1B35">
      <w:pPr>
        <w:pStyle w:val="aff3"/>
        <w:numPr>
          <w:ilvl w:val="0"/>
          <w:numId w:val="29"/>
        </w:numPr>
        <w:ind w:left="0" w:firstLine="709"/>
      </w:pPr>
      <w:r>
        <w:t>реализовать возможность добавления отзывов на автомобили</w:t>
      </w:r>
      <w:r w:rsidRPr="003C4027">
        <w:t>;</w:t>
      </w:r>
    </w:p>
    <w:p w14:paraId="6F15D8A8" w14:textId="6F50F617" w:rsidR="00FA1B35" w:rsidRPr="00FA1B35" w:rsidRDefault="00835FE3" w:rsidP="00FA1B35">
      <w:pPr>
        <w:pStyle w:val="aff3"/>
        <w:numPr>
          <w:ilvl w:val="0"/>
          <w:numId w:val="29"/>
        </w:numPr>
        <w:ind w:left="0" w:firstLine="709"/>
      </w:pPr>
      <w:r>
        <w:t>и</w:t>
      </w:r>
      <w:r w:rsidR="00FA1B35" w:rsidRPr="00FA1B35">
        <w:t>нтегрировать видеобзоры автомобилей для более детального ознакомления с моделью</w:t>
      </w:r>
      <w:r w:rsidR="000B2085" w:rsidRPr="000B2085">
        <w:t>;</w:t>
      </w:r>
    </w:p>
    <w:p w14:paraId="34259952" w14:textId="165AA196" w:rsidR="00FA1B35" w:rsidRPr="00FA1B35" w:rsidRDefault="00835FE3" w:rsidP="00FA1B35">
      <w:pPr>
        <w:pStyle w:val="aff3"/>
        <w:numPr>
          <w:ilvl w:val="0"/>
          <w:numId w:val="29"/>
        </w:numPr>
        <w:ind w:left="0" w:firstLine="709"/>
      </w:pPr>
      <w:r>
        <w:t>о</w:t>
      </w:r>
      <w:r w:rsidR="00FA1B35" w:rsidRPr="00FA1B35">
        <w:t>беспечить функционал сохранения избранных моделей и составления списков для сравнения</w:t>
      </w:r>
      <w:r w:rsidR="000B2085" w:rsidRPr="000B2085">
        <w:t>;</w:t>
      </w:r>
    </w:p>
    <w:p w14:paraId="2177B509" w14:textId="38AA88A4" w:rsidR="00FA1B35" w:rsidRPr="00FA1B35" w:rsidRDefault="00835FE3" w:rsidP="00FA1B35">
      <w:pPr>
        <w:pStyle w:val="aff3"/>
        <w:numPr>
          <w:ilvl w:val="0"/>
          <w:numId w:val="29"/>
        </w:numPr>
        <w:ind w:left="0" w:firstLine="709"/>
      </w:pPr>
      <w:r>
        <w:t>р</w:t>
      </w:r>
      <w:r w:rsidR="00FA1B35" w:rsidRPr="00FA1B35">
        <w:t>еализовать систему ролей для обеспечения различного уровня доступа (гость, пользователь, администратор)</w:t>
      </w:r>
      <w:r w:rsidR="000B2085" w:rsidRPr="000B2085">
        <w:t>;</w:t>
      </w:r>
    </w:p>
    <w:p w14:paraId="1F520C31" w14:textId="3A8B9B57" w:rsidR="00FA1B35" w:rsidRDefault="00835FE3" w:rsidP="00FA1B35">
      <w:pPr>
        <w:pStyle w:val="aff3"/>
        <w:numPr>
          <w:ilvl w:val="0"/>
          <w:numId w:val="29"/>
        </w:numPr>
        <w:ind w:left="0" w:firstLine="709"/>
        <w:rPr>
          <w:spacing w:val="-4"/>
          <w:lang w:eastAsia="ru-RU"/>
        </w:rPr>
      </w:pPr>
      <w:r>
        <w:t>о</w:t>
      </w:r>
      <w:r w:rsidR="00FA1B35" w:rsidRPr="00FA1B35">
        <w:t>беспечить администратору возможность добавления и редактирования информации о новых моделях автомобилей и видеобзоров.</w:t>
      </w:r>
    </w:p>
    <w:p w14:paraId="27499733" w14:textId="77777777" w:rsidR="004914AD" w:rsidRDefault="004914A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E83C930" w14:textId="705D04D8" w:rsidR="004914AD" w:rsidRDefault="004914AD" w:rsidP="004914AD">
      <w:pPr>
        <w:pStyle w:val="1"/>
        <w:rPr>
          <w:lang w:val="ru-RU"/>
        </w:rPr>
      </w:pPr>
      <w:r>
        <w:rPr>
          <w:lang w:val="ru-RU"/>
        </w:rPr>
        <w:lastRenderedPageBreak/>
        <w:t>1 Назначение разработки</w:t>
      </w:r>
    </w:p>
    <w:p w14:paraId="3B8FB7D9" w14:textId="04C7E6A8" w:rsidR="00FA1B35" w:rsidRPr="00FA1B35" w:rsidRDefault="00FA1B35" w:rsidP="00FA1B35">
      <w:pPr>
        <w:rPr>
          <w:lang w:val="ru-RU"/>
        </w:rPr>
      </w:pPr>
      <w:r w:rsidRPr="00A42FEC">
        <w:rPr>
          <w:lang w:val="ru-RU"/>
        </w:rPr>
        <w:t>Разработка веб-приложения, посвящённого каталогу автомобилей, имеет следующие ключевые цели:</w:t>
      </w:r>
    </w:p>
    <w:p w14:paraId="466356D1" w14:textId="4EA40AFA" w:rsidR="006C76EC" w:rsidRPr="00A42FEC" w:rsidRDefault="006C76EC" w:rsidP="006C76EC">
      <w:pPr>
        <w:pStyle w:val="a9"/>
        <w:numPr>
          <w:ilvl w:val="0"/>
          <w:numId w:val="32"/>
        </w:numPr>
        <w:ind w:left="0" w:firstLine="709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lang w:val="ru-RU"/>
        </w:rPr>
        <w:t>ф</w:t>
      </w:r>
      <w:r w:rsidRPr="00A42FEC">
        <w:rPr>
          <w:rFonts w:eastAsia="Times New Roman"/>
          <w:color w:val="000000"/>
          <w:lang w:val="ru-RU"/>
        </w:rPr>
        <w:t xml:space="preserve">ункциональность: </w:t>
      </w:r>
      <w:r w:rsidRPr="00A42FEC">
        <w:rPr>
          <w:lang w:val="ru-RU"/>
        </w:rPr>
        <w:t>страницы приложения должны загружаться быстро, навигация быть удобной, а интерфейс интуитивно понятным, обеспечивая комфортное использование для всех пользователей</w:t>
      </w:r>
      <w:r w:rsidRPr="00A42FEC">
        <w:rPr>
          <w:rFonts w:eastAsia="Times New Roman"/>
          <w:color w:val="000000"/>
          <w:lang w:val="ru-RU"/>
        </w:rPr>
        <w:t>;</w:t>
      </w:r>
    </w:p>
    <w:p w14:paraId="6C066EB5" w14:textId="4FD0312F" w:rsidR="006C76EC" w:rsidRPr="00A42FEC" w:rsidRDefault="006C76EC" w:rsidP="006C76EC">
      <w:pPr>
        <w:pStyle w:val="a9"/>
        <w:numPr>
          <w:ilvl w:val="0"/>
          <w:numId w:val="32"/>
        </w:numPr>
        <w:ind w:left="0" w:firstLine="709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lang w:val="ru-RU"/>
        </w:rPr>
        <w:t>и</w:t>
      </w:r>
      <w:r w:rsidRPr="00A42FEC">
        <w:rPr>
          <w:rFonts w:eastAsia="Times New Roman"/>
          <w:color w:val="000000"/>
          <w:lang w:val="ru-RU"/>
        </w:rPr>
        <w:t xml:space="preserve">нформативность: </w:t>
      </w:r>
      <w:r w:rsidRPr="00A42FEC">
        <w:rPr>
          <w:lang w:val="ru-RU"/>
        </w:rPr>
        <w:t>приложение должно содержать полную и актуальную информацию о моделях автомобилей, их характеристиках, фотографиях и видеобзорах. Пользователь должен легко находить необходимые данные и ответы на свои вопросы</w:t>
      </w:r>
      <w:r w:rsidRPr="00A42FEC">
        <w:rPr>
          <w:rFonts w:eastAsia="Times New Roman"/>
          <w:color w:val="000000"/>
          <w:lang w:val="ru-RU"/>
        </w:rPr>
        <w:t>;</w:t>
      </w:r>
    </w:p>
    <w:p w14:paraId="4DD20D57" w14:textId="6DFC5C13" w:rsidR="006C76EC" w:rsidRPr="00A42FEC" w:rsidRDefault="006C76EC" w:rsidP="006C76EC">
      <w:pPr>
        <w:pStyle w:val="a9"/>
        <w:numPr>
          <w:ilvl w:val="0"/>
          <w:numId w:val="32"/>
        </w:numPr>
        <w:ind w:left="0" w:firstLine="709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lang w:val="ru-RU"/>
        </w:rPr>
        <w:t>о</w:t>
      </w:r>
      <w:r w:rsidRPr="00A42FEC">
        <w:rPr>
          <w:rFonts w:eastAsia="Times New Roman"/>
          <w:color w:val="000000"/>
          <w:lang w:val="ru-RU"/>
        </w:rPr>
        <w:t xml:space="preserve">риентированность на пользователя: </w:t>
      </w:r>
      <w:r w:rsidRPr="00A42FEC">
        <w:rPr>
          <w:lang w:val="ru-RU"/>
        </w:rPr>
        <w:t>приложение должно предлагать удобные и эффективные инструменты для поиска, фильтрации, сравнения автомобилей, а также сохранения понравившихся моделей. Для зарегистрированных пользователей предоставляется возможность создавать списки для сравнения, сохранять избранные автомобили и получать рекомендации</w:t>
      </w:r>
      <w:r w:rsidRPr="00A42FEC">
        <w:rPr>
          <w:rFonts w:eastAsia="Times New Roman"/>
          <w:color w:val="000000"/>
          <w:lang w:val="ru-RU"/>
        </w:rPr>
        <w:t>;</w:t>
      </w:r>
    </w:p>
    <w:p w14:paraId="0E56988D" w14:textId="5C218A14" w:rsidR="006C76EC" w:rsidRPr="00A42FEC" w:rsidRDefault="006C76EC" w:rsidP="006C76EC">
      <w:pPr>
        <w:pStyle w:val="a9"/>
        <w:numPr>
          <w:ilvl w:val="0"/>
          <w:numId w:val="32"/>
        </w:numPr>
        <w:ind w:left="0" w:firstLine="709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lang w:val="ru-RU"/>
        </w:rPr>
        <w:t>в</w:t>
      </w:r>
      <w:r w:rsidRPr="00A42FEC">
        <w:rPr>
          <w:rFonts w:eastAsia="Times New Roman"/>
          <w:color w:val="000000"/>
          <w:lang w:val="ru-RU"/>
        </w:rPr>
        <w:t xml:space="preserve">изуальная привлекательность: </w:t>
      </w:r>
      <w:r w:rsidRPr="00A42FEC">
        <w:rPr>
          <w:lang w:val="ru-RU"/>
        </w:rPr>
        <w:t>внешний вид веб-приложения играет важную роль, так как пользователи сначала оценивают интерфейс визуально. Для привлечения внимания сайт должен быть современным и эстетичным, с удобным и приятным для глаз дизайном</w:t>
      </w:r>
      <w:r>
        <w:rPr>
          <w:rFonts w:eastAsia="Times New Roman"/>
          <w:color w:val="000000"/>
          <w:lang w:val="ru-RU"/>
        </w:rPr>
        <w:t>;</w:t>
      </w:r>
    </w:p>
    <w:p w14:paraId="2B2719D0" w14:textId="77777777" w:rsidR="006C76EC" w:rsidRPr="00A42FEC" w:rsidRDefault="006C76EC" w:rsidP="006C76EC">
      <w:pPr>
        <w:pStyle w:val="a9"/>
        <w:numPr>
          <w:ilvl w:val="0"/>
          <w:numId w:val="32"/>
        </w:numPr>
        <w:ind w:left="0" w:firstLine="709"/>
        <w:rPr>
          <w:rFonts w:eastAsia="Times New Roman"/>
          <w:sz w:val="24"/>
          <w:szCs w:val="24"/>
          <w:lang w:val="ru-RU"/>
        </w:rPr>
      </w:pPr>
      <w:r w:rsidRPr="00A42FEC">
        <w:rPr>
          <w:rFonts w:eastAsia="Times New Roman"/>
          <w:color w:val="000000"/>
          <w:lang w:val="ru-RU"/>
        </w:rPr>
        <w:t>безопасность: клиент должен чувствовать себя защищенным и доверять ресурсу.</w:t>
      </w:r>
    </w:p>
    <w:p w14:paraId="0F8E513D" w14:textId="77777777" w:rsidR="006C76EC" w:rsidRPr="00A42FEC" w:rsidRDefault="006C76EC" w:rsidP="00246B09">
      <w:pPr>
        <w:rPr>
          <w:lang w:val="ru-RU"/>
        </w:rPr>
      </w:pPr>
      <w:r w:rsidRPr="00A42FEC">
        <w:rPr>
          <w:lang w:val="ru-RU"/>
        </w:rPr>
        <w:t>Целью разработки веб-приложения является создание удобной платформы, которая позволяет пользователям получать полную информацию о различных моделях автомобилей, сравнивать их характеристики и видеобзоры, а также сохранять избранные автомобили для последующего анализа и выбора. Приложение будет полезно как частным лицам, так и профессионалам автомобильного бизнеса, предоставляя им мощный инструмент для анализа и принятия решений.</w:t>
      </w:r>
    </w:p>
    <w:p w14:paraId="67ED9123" w14:textId="255770C8" w:rsidR="00745DC0" w:rsidRDefault="000C08D6" w:rsidP="00246B09">
      <w:pPr>
        <w:rPr>
          <w:lang w:val="ru-RU"/>
        </w:rPr>
      </w:pPr>
      <w:r w:rsidRPr="00A42FEC">
        <w:rPr>
          <w:lang w:val="ru-RU"/>
        </w:rPr>
        <w:t xml:space="preserve">Разработка такого приложения требует комплексного подхода, включая адаптацию под мобильные устройства, обеспечение поддержки пользователей через чат или горячую линию. </w:t>
      </w:r>
      <w:r w:rsidR="006C76EC" w:rsidRPr="00A42FEC">
        <w:rPr>
          <w:lang w:val="ru-RU"/>
        </w:rPr>
        <w:t>В конечном итоге приложение должно стать не только удобным и полезным инструментом для выбора автомобиля, но и платформой, объединяющей информацию о самых последних моделях, что поможет пользователям принимать обоснованные решения</w:t>
      </w:r>
      <w:r w:rsidRPr="00A42FEC">
        <w:rPr>
          <w:lang w:val="ru-RU"/>
        </w:rPr>
        <w:t>.</w:t>
      </w:r>
      <w:r w:rsidR="00495FBF">
        <w:rPr>
          <w:lang w:val="ru-RU"/>
        </w:rPr>
        <w:br w:type="page"/>
      </w:r>
    </w:p>
    <w:p w14:paraId="49990B4D" w14:textId="584B452E" w:rsidR="00745DC0" w:rsidRDefault="00745DC0" w:rsidP="00745DC0">
      <w:pPr>
        <w:pStyle w:val="1"/>
        <w:rPr>
          <w:lang w:val="ru-RU"/>
        </w:rPr>
      </w:pPr>
      <w:r>
        <w:rPr>
          <w:lang w:val="ru-RU"/>
        </w:rPr>
        <w:lastRenderedPageBreak/>
        <w:t>2 Основание для разработки</w:t>
      </w:r>
    </w:p>
    <w:p w14:paraId="3291F12E" w14:textId="7E3087E2" w:rsidR="006C76EC" w:rsidRDefault="006C76EC" w:rsidP="00545995">
      <w:pPr>
        <w:pStyle w:val="afd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6C76EC">
        <w:rPr>
          <w:rFonts w:eastAsiaTheme="minorHAnsi"/>
          <w:sz w:val="28"/>
          <w:szCs w:val="28"/>
          <w:lang w:val="ru-RU"/>
        </w:rPr>
        <w:t>Наименованием веб-приложения по каталогу автомобилей является «</w:t>
      </w:r>
      <w:r>
        <w:rPr>
          <w:rFonts w:eastAsiaTheme="minorHAnsi"/>
          <w:sz w:val="28"/>
          <w:szCs w:val="28"/>
        </w:rPr>
        <w:t>AUTOSPOT</w:t>
      </w:r>
      <w:r w:rsidRPr="006C76EC">
        <w:rPr>
          <w:rFonts w:eastAsiaTheme="minorHAnsi"/>
          <w:sz w:val="28"/>
          <w:szCs w:val="28"/>
          <w:lang w:val="ru-RU"/>
        </w:rPr>
        <w:t>». Веб-приложение «</w:t>
      </w:r>
      <w:r>
        <w:rPr>
          <w:rFonts w:eastAsiaTheme="minorHAnsi"/>
          <w:sz w:val="28"/>
          <w:szCs w:val="28"/>
        </w:rPr>
        <w:t>AUTOSPOT</w:t>
      </w:r>
      <w:r w:rsidRPr="006C76EC">
        <w:rPr>
          <w:rFonts w:eastAsiaTheme="minorHAnsi"/>
          <w:sz w:val="28"/>
          <w:szCs w:val="28"/>
          <w:lang w:val="ru-RU"/>
        </w:rPr>
        <w:t>» разрабатывается в качестве курсового 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Разработка проводится на основании стандарта организации подготовки, представления и защиты курсовых проектов СТП БГТУ, утверждённого приказом Министерства образования Республики Беларусь.</w:t>
      </w:r>
    </w:p>
    <w:p w14:paraId="3E6D77A7" w14:textId="59BFEA72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В рамках данного дипломного проекта акцент будет сделан на применении современных технологий веб-разработки и интеграции передовых решений для создания удобного и функционального продукта. Основная цель разработки – продемонстрировать владение широким спектром навыков, необходимых для создания профессионального программного обеспечения, включая проектирование архитектуры системы, разработку интерфейса, а также обеспечение безопасности и масштабируемости приложения.</w:t>
      </w:r>
    </w:p>
    <w:p w14:paraId="08941571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Выполнение проекта требует глубокого анализа существующих решений на рынке, понимания требований пользователей и внедрения лучших практик в разработке веб-приложений. Особое внимание будет уделено качеству кода, соответствию требованиям производительности и удобству использования системы. Все этапы разработки будут документированы в соответствии с требованиями СТП БГТУ 001-2019, включая проведение тестирования и демонстрацию работоспособности готового продукта.</w:t>
      </w:r>
    </w:p>
    <w:p w14:paraId="34074660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Таким образом, данный проект направлен на создание инновационного и эффективного веб-приложения, которое не только отвечает актуальным требованиям рынка программного обеспечения, но и демонстрирует профессиональные навыки и знания выпускника в области информационных технологий.</w:t>
      </w:r>
    </w:p>
    <w:p w14:paraId="724CBE47" w14:textId="0D0A803D" w:rsidR="00745DC0" w:rsidRPr="00545995" w:rsidRDefault="00745DC0" w:rsidP="00745DC0">
      <w:pPr>
        <w:pStyle w:val="aff3"/>
      </w:pPr>
      <w:r w:rsidRPr="00545995">
        <w:t>В пояснительной записке будет содержатся информация о сопоставимых продуктах, структуре и реализации проекта, тестирование веб-приложения, а также инструкции по использованию приложения.</w:t>
      </w:r>
    </w:p>
    <w:p w14:paraId="5AA9C9B4" w14:textId="77777777" w:rsidR="00745DC0" w:rsidRPr="00745DC0" w:rsidRDefault="00745DC0" w:rsidP="00745DC0">
      <w:pPr>
        <w:rPr>
          <w:lang w:val="ru-RU"/>
        </w:rPr>
      </w:pPr>
    </w:p>
    <w:p w14:paraId="48F6FADA" w14:textId="63BE95BB" w:rsidR="00495FBF" w:rsidRDefault="00745DC0" w:rsidP="004605B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2B70751" w14:textId="36BA54F5" w:rsidR="007D1A11" w:rsidRDefault="00DF2448" w:rsidP="00495FBF">
      <w:pPr>
        <w:pStyle w:val="1"/>
        <w:rPr>
          <w:lang w:val="ru-RU"/>
        </w:rPr>
      </w:pPr>
      <w:r>
        <w:rPr>
          <w:lang w:val="ru-RU"/>
        </w:rPr>
        <w:lastRenderedPageBreak/>
        <w:t>3</w:t>
      </w:r>
      <w:r w:rsidR="00495FBF">
        <w:rPr>
          <w:lang w:val="ru-RU"/>
        </w:rPr>
        <w:t xml:space="preserve"> Требования к программному изделию</w:t>
      </w:r>
    </w:p>
    <w:p w14:paraId="1FCDA92A" w14:textId="76A43176" w:rsidR="00495FBF" w:rsidRDefault="00DF2448" w:rsidP="00495FBF">
      <w:pPr>
        <w:pStyle w:val="1"/>
        <w:spacing w:before="240"/>
        <w:rPr>
          <w:lang w:val="ru-RU"/>
        </w:rPr>
      </w:pPr>
      <w:r>
        <w:rPr>
          <w:lang w:val="ru-RU"/>
        </w:rPr>
        <w:t>3</w:t>
      </w:r>
      <w:r w:rsidR="00495FBF">
        <w:rPr>
          <w:lang w:val="ru-RU"/>
        </w:rPr>
        <w:t>.1 Требования к функциональным характеристикам</w:t>
      </w:r>
    </w:p>
    <w:p w14:paraId="1E1883C2" w14:textId="1BBB1ED9" w:rsidR="006511D0" w:rsidRPr="00A42FEC" w:rsidRDefault="006511D0" w:rsidP="006511D0">
      <w:pPr>
        <w:ind w:firstLine="720"/>
        <w:rPr>
          <w:lang w:val="ru-RU"/>
        </w:rPr>
      </w:pPr>
      <w:r w:rsidRPr="00A42FEC">
        <w:rPr>
          <w:lang w:val="ru-RU"/>
        </w:rPr>
        <w:t>Разрабатываемое программное средство «</w:t>
      </w:r>
      <w:r w:rsidR="006C76EC">
        <w:t>AUTOSPOT</w:t>
      </w:r>
      <w:r w:rsidRPr="00A42FEC">
        <w:rPr>
          <w:lang w:val="ru-RU"/>
        </w:rPr>
        <w:t xml:space="preserve">» должно представлять собой </w:t>
      </w:r>
      <w:r>
        <w:t>web</w:t>
      </w:r>
      <w:r w:rsidRPr="00A42FEC">
        <w:rPr>
          <w:lang w:val="ru-RU"/>
        </w:rPr>
        <w:t>-приложение, разделенное на две составляющие: серверная и клиентская части.</w:t>
      </w:r>
    </w:p>
    <w:p w14:paraId="2D836D83" w14:textId="77777777" w:rsidR="006511D0" w:rsidRPr="00A42FEC" w:rsidRDefault="006511D0" w:rsidP="006511D0">
      <w:pPr>
        <w:ind w:firstLine="720"/>
        <w:rPr>
          <w:lang w:val="ru-RU"/>
        </w:rPr>
      </w:pPr>
      <w:r w:rsidRPr="00A42FEC">
        <w:rPr>
          <w:lang w:val="ru-RU"/>
        </w:rPr>
        <w:t>Взаимодействие с клиентской часть приложение осуществляется путем использования браузера, установленного на персональный компьютер.</w:t>
      </w:r>
    </w:p>
    <w:p w14:paraId="260D11BC" w14:textId="77777777" w:rsidR="006511D0" w:rsidRPr="00A42FEC" w:rsidRDefault="006511D0" w:rsidP="006511D0">
      <w:pPr>
        <w:ind w:firstLine="720"/>
        <w:rPr>
          <w:lang w:val="ru-RU"/>
        </w:rPr>
      </w:pPr>
      <w:r w:rsidRPr="00A42FEC">
        <w:rPr>
          <w:lang w:val="ru-RU"/>
        </w:rPr>
        <w:t>В системе должен быть обеспечен надлежащий уровень защиты информации.</w:t>
      </w:r>
    </w:p>
    <w:p w14:paraId="5E6E1649" w14:textId="77777777" w:rsidR="006511D0" w:rsidRPr="00A42FEC" w:rsidRDefault="006511D0" w:rsidP="006511D0">
      <w:pPr>
        <w:ind w:firstLine="720"/>
        <w:rPr>
          <w:lang w:val="ru-RU"/>
        </w:rPr>
      </w:pPr>
      <w:r w:rsidRPr="00A42FEC">
        <w:rPr>
          <w:lang w:val="ru-RU"/>
        </w:rPr>
        <w:t xml:space="preserve">Разрабатываемое приложение должно иметь удобный и интуитивно понятный интерфейс. </w:t>
      </w:r>
    </w:p>
    <w:p w14:paraId="4059E92D" w14:textId="77777777" w:rsidR="006511D0" w:rsidRPr="00A42FEC" w:rsidRDefault="006511D0" w:rsidP="006511D0">
      <w:pPr>
        <w:pStyle w:val="a9"/>
        <w:shd w:val="clear" w:color="auto" w:fill="FFFFFF"/>
        <w:ind w:left="0"/>
        <w:rPr>
          <w:rFonts w:eastAsia="Times New Roman"/>
          <w:lang w:val="ru-RU" w:eastAsia="be-BY"/>
        </w:rPr>
      </w:pPr>
      <w:r w:rsidRPr="00A42FEC">
        <w:rPr>
          <w:rFonts w:eastAsia="Times New Roman"/>
          <w:lang w:val="ru-RU" w:eastAsia="be-BY"/>
        </w:rPr>
        <w:t>Надежное и устойчивое функционирование программы должно быть обеспечено выполнением совокупности организационно-технических мероприятий, перечисленных ниже:</w:t>
      </w:r>
    </w:p>
    <w:p w14:paraId="54534A73" w14:textId="77777777" w:rsidR="006511D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>
        <w:rPr>
          <w:rFonts w:eastAsia="Times New Roman"/>
          <w:lang w:eastAsia="be-BY"/>
        </w:rPr>
        <w:t>организация бесперебойного электрического питание;</w:t>
      </w:r>
    </w:p>
    <w:p w14:paraId="1A5BF539" w14:textId="77777777" w:rsidR="006511D0" w:rsidRPr="00A42FEC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val="ru-RU" w:eastAsia="be-BY"/>
        </w:rPr>
      </w:pPr>
      <w:r w:rsidRPr="00A42FEC">
        <w:rPr>
          <w:rFonts w:eastAsia="Times New Roman"/>
          <w:lang w:val="ru-RU" w:eastAsia="be-BY"/>
        </w:rPr>
        <w:t>защита персональных данных пользователей паролем, которые хранятся в захешированом виде;</w:t>
      </w:r>
    </w:p>
    <w:p w14:paraId="54DB3E35" w14:textId="77777777" w:rsidR="006511D0" w:rsidRPr="00A42FEC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val="ru-RU" w:eastAsia="be-BY"/>
        </w:rPr>
      </w:pPr>
      <w:r w:rsidRPr="00A42FEC">
        <w:rPr>
          <w:rFonts w:eastAsia="Times New Roman"/>
          <w:lang w:val="ru-RU" w:eastAsia="be-BY"/>
        </w:rPr>
        <w:t>выполнением требований «ГОСТ 31078-2002. Защита информации. Испытания программных средств на наличие компьютерных вирусов»;</w:t>
      </w:r>
    </w:p>
    <w:p w14:paraId="79EE616D" w14:textId="77777777" w:rsidR="006511D0" w:rsidRPr="00A42FEC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val="ru-RU" w:eastAsia="be-BY"/>
        </w:rPr>
      </w:pPr>
      <w:r w:rsidRPr="00A42FEC">
        <w:rPr>
          <w:rFonts w:eastAsia="Times New Roman"/>
          <w:lang w:val="ru-RU" w:eastAsia="be-BY"/>
        </w:rPr>
        <w:t>высокая квалификация и должный инструктаж персонала, взаимодействующего с информационной системой.</w:t>
      </w:r>
    </w:p>
    <w:p w14:paraId="7EF06E3F" w14:textId="651D8109" w:rsidR="00495FBF" w:rsidRPr="00A42FEC" w:rsidRDefault="006511D0" w:rsidP="00E0536C">
      <w:pPr>
        <w:shd w:val="clear" w:color="auto" w:fill="FFFFFF"/>
        <w:spacing w:line="0" w:lineRule="atLeast"/>
        <w:rPr>
          <w:rFonts w:eastAsia="Times New Roman"/>
          <w:lang w:val="ru-RU" w:eastAsia="be-BY"/>
        </w:rPr>
      </w:pPr>
      <w:r w:rsidRPr="00A42FEC">
        <w:rPr>
          <w:rFonts w:eastAsia="Times New Roman"/>
          <w:lang w:val="ru-RU" w:eastAsia="be-BY"/>
        </w:rPr>
        <w:t>Необходимо обеспечить максимально безотказную работу программы при любых входных данных, а также при любых действиях пользователя.</w:t>
      </w:r>
    </w:p>
    <w:p w14:paraId="4F40C1BD" w14:textId="134A902E" w:rsidR="004605B7" w:rsidRDefault="00DF2448" w:rsidP="004605B7">
      <w:pPr>
        <w:pStyle w:val="1"/>
        <w:rPr>
          <w:lang w:val="ru-RU"/>
        </w:rPr>
      </w:pPr>
      <w:r>
        <w:rPr>
          <w:lang w:val="ru-RU"/>
        </w:rPr>
        <w:t>3</w:t>
      </w:r>
      <w:r w:rsidR="004605B7">
        <w:rPr>
          <w:lang w:val="ru-RU"/>
        </w:rPr>
        <w:t>.2 Требования к надежности</w:t>
      </w:r>
    </w:p>
    <w:p w14:paraId="251EC967" w14:textId="77777777" w:rsidR="004605B7" w:rsidRPr="005E63F7" w:rsidRDefault="004605B7" w:rsidP="004605B7">
      <w:pPr>
        <w:rPr>
          <w:lang w:val="ru-RU"/>
        </w:rPr>
      </w:pPr>
      <w:r w:rsidRPr="005E63F7">
        <w:rPr>
          <w:lang w:val="ru-RU"/>
        </w:rPr>
        <w:t>Программное средство для выполнения требований надежности должно:</w:t>
      </w:r>
    </w:p>
    <w:p w14:paraId="29214C50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хранить пароль пользователя в зашифрованном виде;</w:t>
      </w:r>
    </w:p>
    <w:p w14:paraId="7D794F02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ограничить возможность создания более одной учетной записи на одну электронную почту;</w:t>
      </w:r>
    </w:p>
    <w:p w14:paraId="31D8F78A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 xml:space="preserve">передавать данные по зашифрованному протоколу </w:t>
      </w:r>
      <w:r w:rsidRPr="005E63F7">
        <w:t>HTTPS</w:t>
      </w:r>
      <w:r w:rsidRPr="001036FB">
        <w:rPr>
          <w:lang w:val="ru-RU"/>
        </w:rPr>
        <w:t>;</w:t>
      </w:r>
    </w:p>
    <w:p w14:paraId="6B9D2DB1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обеспечивать валидацию введенных пользователем данных;</w:t>
      </w:r>
    </w:p>
    <w:p w14:paraId="07EEC0DC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обеспечивать защиту личных данных пользователей;</w:t>
      </w:r>
    </w:p>
    <w:p w14:paraId="5BA0E1BB" w14:textId="74CED779" w:rsidR="004605B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обеспечивать идентификацию, аутентификацию и авторизацию пользователей.</w:t>
      </w:r>
    </w:p>
    <w:p w14:paraId="3E1F86E4" w14:textId="77777777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>Для выполнения требований надежности программное средство должно включать в себя ряд ключевых механизмов и технологий, обеспечивающих безопасность и защиту данных пользователей.</w:t>
      </w:r>
    </w:p>
    <w:p w14:paraId="5A86A79D" w14:textId="77777777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 xml:space="preserve">Во-первых, хранение паролей пользователей должно осуществляться в зашифрованном виде. Для этого используются алгоритмы хэширования, такие как </w:t>
      </w:r>
      <w:r w:rsidRPr="00E60DC2">
        <w:rPr>
          <w:rStyle w:val="aff5"/>
          <w:b w:val="0"/>
        </w:rPr>
        <w:t>bcrypt</w:t>
      </w:r>
      <w:r w:rsidRPr="00E60DC2">
        <w:rPr>
          <w:lang w:val="ru-RU"/>
        </w:rPr>
        <w:t xml:space="preserve"> или </w:t>
      </w:r>
      <w:r w:rsidRPr="00E60DC2">
        <w:rPr>
          <w:rStyle w:val="aff5"/>
          <w:b w:val="0"/>
        </w:rPr>
        <w:t>argon</w:t>
      </w:r>
      <w:r w:rsidRPr="00E60DC2">
        <w:rPr>
          <w:rStyle w:val="aff5"/>
          <w:b w:val="0"/>
          <w:lang w:val="ru-RU"/>
        </w:rPr>
        <w:t>2</w:t>
      </w:r>
      <w:r w:rsidRPr="00E60DC2">
        <w:rPr>
          <w:lang w:val="ru-RU"/>
        </w:rPr>
        <w:t xml:space="preserve">, которые гарантируют, что даже в случае утечки базы данных пароли останутся защищенными и не будут доступны </w:t>
      </w:r>
      <w:r w:rsidRPr="00E60DC2">
        <w:rPr>
          <w:lang w:val="ru-RU"/>
        </w:rPr>
        <w:lastRenderedPageBreak/>
        <w:t xml:space="preserve">злоумышленникам в оригинальном виде. Важно также использовать </w:t>
      </w:r>
      <w:r w:rsidRPr="00E60DC2">
        <w:rPr>
          <w:rStyle w:val="aff5"/>
          <w:b w:val="0"/>
          <w:lang w:val="ru-RU"/>
        </w:rPr>
        <w:t>соль</w:t>
      </w:r>
      <w:r w:rsidRPr="00E60DC2">
        <w:rPr>
          <w:lang w:val="ru-RU"/>
        </w:rPr>
        <w:t xml:space="preserve"> (случайные данные, добавляемые к паролю перед хэшированием), что предотвращает использование радужных таблиц для дешифровки паролей.</w:t>
      </w:r>
    </w:p>
    <w:p w14:paraId="7AD91ED4" w14:textId="385D1280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 xml:space="preserve">Во-вторых, система должна ограничивать возможность создания более одной учетной записи на одну электронную почту. Это поможет предотвратить злоупотребления и создать уникальные идентификаторы для каждого пользователя. </w:t>
      </w:r>
    </w:p>
    <w:p w14:paraId="3E2D2615" w14:textId="4300F1E5" w:rsidR="00E60DC2" w:rsidRPr="004605B7" w:rsidRDefault="00E60DC2" w:rsidP="00E60DC2">
      <w:pPr>
        <w:rPr>
          <w:lang w:val="ru-RU"/>
        </w:rPr>
      </w:pPr>
      <w:r w:rsidRPr="00E60DC2">
        <w:rPr>
          <w:lang w:val="ru-RU"/>
        </w:rPr>
        <w:t xml:space="preserve">Передача данных между клиентом и сервером должна осуществляться исключительно по зашифрованному протоколу </w:t>
      </w:r>
      <w:r w:rsidRPr="00E60DC2">
        <w:rPr>
          <w:rStyle w:val="aff5"/>
          <w:b w:val="0"/>
        </w:rPr>
        <w:t>HTTPS</w:t>
      </w:r>
      <w:r w:rsidRPr="00E60DC2">
        <w:rPr>
          <w:lang w:val="ru-RU"/>
        </w:rPr>
        <w:t xml:space="preserve">. Этот протокол использует </w:t>
      </w:r>
      <w:r w:rsidRPr="00E60DC2">
        <w:rPr>
          <w:rStyle w:val="aff5"/>
          <w:b w:val="0"/>
        </w:rPr>
        <w:t>TLS</w:t>
      </w:r>
      <w:r w:rsidRPr="00E60DC2">
        <w:rPr>
          <w:lang w:val="ru-RU"/>
        </w:rPr>
        <w:t xml:space="preserve"> (</w:t>
      </w:r>
      <w:r w:rsidRPr="00E60DC2">
        <w:t>Transport</w:t>
      </w:r>
      <w:r w:rsidRPr="00E60DC2">
        <w:rPr>
          <w:lang w:val="ru-RU"/>
        </w:rPr>
        <w:t xml:space="preserve"> </w:t>
      </w:r>
      <w:r w:rsidRPr="00E60DC2">
        <w:t>Layer</w:t>
      </w:r>
      <w:r w:rsidRPr="00E60DC2">
        <w:rPr>
          <w:lang w:val="ru-RU"/>
        </w:rPr>
        <w:t xml:space="preserve"> </w:t>
      </w:r>
      <w:r w:rsidRPr="00E60DC2">
        <w:t>Security</w:t>
      </w:r>
      <w:r w:rsidRPr="00E60DC2">
        <w:rPr>
          <w:lang w:val="ru-RU"/>
        </w:rPr>
        <w:t>) для шифрования данных, передаваемых через сеть, что предотвращает их перехват третьими лицами. Кроме того, необходимо убедиться, что сертификаты безопасности сервера регулярно обновляются и проверяются на валидность.</w:t>
      </w:r>
    </w:p>
    <w:p w14:paraId="04B19570" w14:textId="4E0F01B3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3.3</w:t>
      </w:r>
      <w:r w:rsidR="005E7FC1">
        <w:rPr>
          <w:lang w:val="ru-RU"/>
        </w:rPr>
        <w:t xml:space="preserve"> Условия эксплуатации</w:t>
      </w:r>
    </w:p>
    <w:p w14:paraId="641461DB" w14:textId="597A6101" w:rsidR="005E7FC1" w:rsidRDefault="005E7FC1" w:rsidP="005E7FC1">
      <w:pPr>
        <w:rPr>
          <w:lang w:val="ru-RU"/>
        </w:rPr>
      </w:pPr>
      <w:r w:rsidRPr="005E63F7">
        <w:rPr>
          <w:lang w:val="ru-RU"/>
        </w:rP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Для достижения этого, интерфейс приложения должен быть интуитивно понятным и удобным в использовании. </w:t>
      </w:r>
    </w:p>
    <w:p w14:paraId="46E83EED" w14:textId="1B229C50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3.4</w:t>
      </w:r>
      <w:r w:rsidR="005E7FC1">
        <w:rPr>
          <w:lang w:val="ru-RU"/>
        </w:rPr>
        <w:t xml:space="preserve"> Требования к составу и параметрам технических средств</w:t>
      </w:r>
    </w:p>
    <w:p w14:paraId="0B6CF503" w14:textId="0AA1B691" w:rsidR="00DA6BCC" w:rsidRPr="00A42FEC" w:rsidRDefault="005E7FC1" w:rsidP="00DA6BCC">
      <w:pPr>
        <w:rPr>
          <w:lang w:val="ru-RU"/>
        </w:rPr>
      </w:pPr>
      <w:r w:rsidRPr="00A42FEC">
        <w:rPr>
          <w:lang w:val="ru-RU"/>
        </w:rPr>
        <w:t>Минимальные аппаратные требования к пользовательской машине:</w:t>
      </w:r>
    </w:p>
    <w:p w14:paraId="0DF8FA82" w14:textId="0B5ABB2D" w:rsidR="00DA6BCC" w:rsidRPr="00A42FEC" w:rsidRDefault="00DA6BCC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процессор архитектуры </w:t>
      </w:r>
      <w:r>
        <w:rPr>
          <w:rFonts w:eastAsia="Times New Roman"/>
          <w:color w:val="000000"/>
        </w:rPr>
        <w:t>x</w:t>
      </w:r>
      <w:r w:rsidRPr="00DA6BCC">
        <w:rPr>
          <w:rFonts w:eastAsia="Times New Roman"/>
          <w:color w:val="000000"/>
          <w:lang w:val="ru-RU"/>
        </w:rPr>
        <w:t xml:space="preserve">86 </w:t>
      </w:r>
      <w:r>
        <w:rPr>
          <w:rFonts w:eastAsia="Times New Roman"/>
          <w:color w:val="000000"/>
          <w:lang w:val="ru-RU"/>
        </w:rPr>
        <w:t xml:space="preserve">или </w:t>
      </w:r>
      <w:r>
        <w:rPr>
          <w:rFonts w:eastAsia="Times New Roman"/>
          <w:color w:val="000000"/>
        </w:rPr>
        <w:t>arm</w:t>
      </w:r>
      <w:r w:rsidRPr="00DA6BCC">
        <w:rPr>
          <w:rFonts w:eastAsia="Times New Roman"/>
          <w:color w:val="000000"/>
          <w:lang w:val="ru-RU"/>
        </w:rPr>
        <w:t>;</w:t>
      </w:r>
    </w:p>
    <w:p w14:paraId="32CB6ACA" w14:textId="59F94602" w:rsidR="00DA6BCC" w:rsidRPr="00DA6BCC" w:rsidRDefault="00DA6BCC" w:rsidP="00DA6BCC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 xml:space="preserve">минимальное количество ядер процессора – </w:t>
      </w:r>
      <w:r w:rsidRPr="005E63F7">
        <w:rPr>
          <w:rFonts w:eastAsia="Times New Roman"/>
          <w:color w:val="000000"/>
          <w:lang w:val="ru-RU"/>
        </w:rPr>
        <w:t>2</w:t>
      </w:r>
      <w:r w:rsidRPr="005E63F7">
        <w:rPr>
          <w:rFonts w:eastAsia="Times New Roman"/>
          <w:color w:val="000000"/>
        </w:rPr>
        <w:t>;</w:t>
      </w:r>
    </w:p>
    <w:p w14:paraId="3B3FAA89" w14:textId="77777777" w:rsidR="005E7FC1" w:rsidRPr="00A42FEC" w:rsidRDefault="005E7FC1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val="ru-RU"/>
        </w:rPr>
      </w:pPr>
      <w:r w:rsidRPr="00A42FEC">
        <w:rPr>
          <w:rFonts w:eastAsia="Times New Roman"/>
          <w:color w:val="000000"/>
          <w:lang w:val="ru-RU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/>
        </w:rPr>
        <w:t>4</w:t>
      </w:r>
      <w:r w:rsidRPr="00A42FEC">
        <w:rPr>
          <w:rFonts w:eastAsia="Times New Roman"/>
          <w:color w:val="000000"/>
          <w:lang w:val="ru-RU"/>
        </w:rPr>
        <w:t xml:space="preserve"> </w:t>
      </w:r>
      <w:r w:rsidRPr="005E63F7">
        <w:rPr>
          <w:rFonts w:eastAsia="Times New Roman"/>
          <w:color w:val="000000"/>
          <w:lang w:val="ru-RU"/>
        </w:rPr>
        <w:t>Г</w:t>
      </w:r>
      <w:r w:rsidRPr="00A42FEC">
        <w:rPr>
          <w:rFonts w:eastAsia="Times New Roman"/>
          <w:color w:val="000000"/>
          <w:lang w:val="ru-RU"/>
        </w:rPr>
        <w:t>б;</w:t>
      </w:r>
    </w:p>
    <w:p w14:paraId="147E10BB" w14:textId="77777777" w:rsidR="005E7FC1" w:rsidRPr="00A42FEC" w:rsidRDefault="005E7FC1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val="ru-RU"/>
        </w:rPr>
      </w:pPr>
      <w:r w:rsidRPr="00A42FEC">
        <w:rPr>
          <w:rFonts w:eastAsia="Times New Roman"/>
          <w:color w:val="000000"/>
          <w:lang w:val="ru-RU"/>
        </w:rPr>
        <w:t xml:space="preserve">минимальный доступный объем дискового пространства – 20 </w:t>
      </w:r>
      <w:r w:rsidRPr="005E63F7">
        <w:rPr>
          <w:rFonts w:eastAsia="Times New Roman"/>
          <w:color w:val="000000"/>
          <w:lang w:val="ru-RU"/>
        </w:rPr>
        <w:t>Г</w:t>
      </w:r>
      <w:r w:rsidRPr="00A42FEC">
        <w:rPr>
          <w:rFonts w:eastAsia="Times New Roman"/>
          <w:color w:val="000000"/>
          <w:lang w:val="ru-RU"/>
        </w:rPr>
        <w:t>б.</w:t>
      </w:r>
    </w:p>
    <w:p w14:paraId="435489EF" w14:textId="77777777" w:rsidR="005E7FC1" w:rsidRPr="00A42FEC" w:rsidRDefault="005E7FC1" w:rsidP="005665BD">
      <w:pPr>
        <w:rPr>
          <w:lang w:val="ru-RU"/>
        </w:rPr>
      </w:pPr>
      <w:r w:rsidRPr="005E63F7">
        <w:rPr>
          <w:lang w:val="ru-RU"/>
        </w:rPr>
        <w:t xml:space="preserve">Рекомендуемые </w:t>
      </w:r>
      <w:r w:rsidRPr="00A42FEC">
        <w:rPr>
          <w:lang w:val="ru-RU"/>
        </w:rPr>
        <w:t>аппаратные требования к пользовательской машине:</w:t>
      </w:r>
    </w:p>
    <w:p w14:paraId="1D3C71EA" w14:textId="77777777" w:rsidR="005E7FC1" w:rsidRPr="005E63F7" w:rsidRDefault="005E7FC1" w:rsidP="00417AED">
      <w:pPr>
        <w:pStyle w:val="a9"/>
        <w:numPr>
          <w:ilvl w:val="0"/>
          <w:numId w:val="2"/>
        </w:numPr>
        <w:ind w:left="0" w:firstLine="709"/>
      </w:pPr>
      <w:r w:rsidRPr="005E63F7">
        <w:rPr>
          <w:lang w:val="ru-RU"/>
        </w:rPr>
        <w:t>минимальное количество ядер процессора – 4;</w:t>
      </w:r>
    </w:p>
    <w:p w14:paraId="32EADA8D" w14:textId="77777777" w:rsidR="005E7FC1" w:rsidRPr="00A42FEC" w:rsidRDefault="005E7FC1" w:rsidP="00417AED">
      <w:pPr>
        <w:numPr>
          <w:ilvl w:val="0"/>
          <w:numId w:val="2"/>
        </w:numPr>
        <w:ind w:left="0" w:firstLine="709"/>
        <w:textAlignment w:val="baseline"/>
        <w:rPr>
          <w:rFonts w:eastAsia="Times New Roman"/>
          <w:color w:val="000000"/>
          <w:lang w:val="ru-RU"/>
        </w:rPr>
      </w:pPr>
      <w:r w:rsidRPr="00A42FEC">
        <w:rPr>
          <w:rFonts w:eastAsia="Times New Roman"/>
          <w:color w:val="000000"/>
          <w:lang w:val="ru-RU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/>
        </w:rPr>
        <w:t>8</w:t>
      </w:r>
      <w:r w:rsidRPr="00A42FEC">
        <w:rPr>
          <w:rFonts w:eastAsia="Times New Roman"/>
          <w:color w:val="000000"/>
          <w:lang w:val="ru-RU"/>
        </w:rPr>
        <w:t xml:space="preserve"> </w:t>
      </w:r>
      <w:r w:rsidRPr="005E63F7">
        <w:rPr>
          <w:rFonts w:eastAsia="Times New Roman"/>
          <w:color w:val="000000"/>
          <w:lang w:val="ru-RU"/>
        </w:rPr>
        <w:t>Г</w:t>
      </w:r>
      <w:r w:rsidRPr="00A42FEC">
        <w:rPr>
          <w:rFonts w:eastAsia="Times New Roman"/>
          <w:color w:val="000000"/>
          <w:lang w:val="ru-RU"/>
        </w:rPr>
        <w:t>б;</w:t>
      </w:r>
    </w:p>
    <w:p w14:paraId="76CF2411" w14:textId="77777777" w:rsidR="005E7FC1" w:rsidRPr="00A42FEC" w:rsidRDefault="005E7FC1" w:rsidP="00417AED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 w:rsidRPr="00A42FEC">
        <w:rPr>
          <w:rFonts w:eastAsia="Times New Roman"/>
          <w:color w:val="000000"/>
          <w:lang w:val="ru-RU"/>
        </w:rPr>
        <w:t xml:space="preserve">минимальный доступный объем дискового пространства – </w:t>
      </w:r>
      <w:r w:rsidRPr="005E63F7">
        <w:rPr>
          <w:rFonts w:eastAsia="Times New Roman"/>
          <w:color w:val="000000"/>
          <w:lang w:val="ru-RU"/>
        </w:rPr>
        <w:t>4</w:t>
      </w:r>
      <w:r w:rsidRPr="00A42FEC">
        <w:rPr>
          <w:rFonts w:eastAsia="Times New Roman"/>
          <w:color w:val="000000"/>
          <w:lang w:val="ru-RU"/>
        </w:rPr>
        <w:t xml:space="preserve">0 </w:t>
      </w:r>
      <w:r w:rsidRPr="005E63F7">
        <w:rPr>
          <w:rFonts w:eastAsia="Times New Roman"/>
          <w:color w:val="000000"/>
          <w:lang w:val="ru-RU"/>
        </w:rPr>
        <w:t>Г</w:t>
      </w:r>
      <w:r w:rsidRPr="00A42FEC">
        <w:rPr>
          <w:rFonts w:eastAsia="Times New Roman"/>
          <w:color w:val="000000"/>
          <w:lang w:val="ru-RU"/>
        </w:rPr>
        <w:t>б.</w:t>
      </w:r>
    </w:p>
    <w:p w14:paraId="7755212E" w14:textId="5E5E1263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3.5</w:t>
      </w:r>
      <w:r w:rsidR="005E7FC1">
        <w:rPr>
          <w:lang w:val="ru-RU"/>
        </w:rPr>
        <w:t xml:space="preserve"> Требования </w:t>
      </w:r>
      <w:r w:rsidR="004605B7">
        <w:rPr>
          <w:lang w:val="ru-RU"/>
        </w:rPr>
        <w:t>к информационной и программной совместимости</w:t>
      </w:r>
    </w:p>
    <w:p w14:paraId="56DC8292" w14:textId="195CBBAD" w:rsidR="00E80931" w:rsidRDefault="00E80931" w:rsidP="00E80931">
      <w:pPr>
        <w:rPr>
          <w:lang w:val="ru-RU"/>
        </w:rPr>
      </w:pPr>
      <w:r w:rsidRPr="005E63F7">
        <w:rPr>
          <w:lang w:val="ru-RU"/>
        </w:rPr>
        <w:t xml:space="preserve">Язык программирования, используемый серверной частью – </w:t>
      </w:r>
      <w:r w:rsidRPr="005E63F7">
        <w:t>C</w:t>
      </w:r>
      <w:r w:rsidRPr="00C8063A">
        <w:rPr>
          <w:lang w:val="ru-RU"/>
        </w:rPr>
        <w:t>#.</w:t>
      </w:r>
    </w:p>
    <w:p w14:paraId="159891CD" w14:textId="7AC902B9" w:rsidR="00E80931" w:rsidRPr="00E80931" w:rsidRDefault="00E80931" w:rsidP="00E80931">
      <w:pPr>
        <w:rPr>
          <w:lang w:val="ru-RU"/>
        </w:rPr>
      </w:pPr>
      <w:r>
        <w:rPr>
          <w:lang w:val="ru-RU"/>
        </w:rPr>
        <w:t xml:space="preserve">Платформа для написания </w:t>
      </w:r>
      <w:r>
        <w:t>WebSocket</w:t>
      </w:r>
      <w:r w:rsidRPr="00E80931">
        <w:rPr>
          <w:lang w:val="ru-RU"/>
        </w:rPr>
        <w:t>-</w:t>
      </w:r>
      <w:r>
        <w:rPr>
          <w:lang w:val="ru-RU"/>
        </w:rPr>
        <w:t xml:space="preserve">сервера – </w:t>
      </w:r>
      <w:r>
        <w:t>NodeJS</w:t>
      </w:r>
      <w:r w:rsidRPr="00E80931">
        <w:rPr>
          <w:lang w:val="ru-RU"/>
        </w:rPr>
        <w:t>.</w:t>
      </w:r>
    </w:p>
    <w:p w14:paraId="648A0A61" w14:textId="0AA1A976" w:rsidR="00E80931" w:rsidRPr="00C8063A" w:rsidRDefault="00E80931" w:rsidP="00E80931">
      <w:pPr>
        <w:rPr>
          <w:lang w:val="ru-RU"/>
        </w:rPr>
      </w:pPr>
      <w:r w:rsidRPr="005E63F7">
        <w:rPr>
          <w:lang w:val="ru-RU"/>
        </w:rPr>
        <w:t xml:space="preserve">Язык программирования, используемый клиентской частью – </w:t>
      </w:r>
      <w:r w:rsidRPr="005E63F7">
        <w:t>JavaScript</w:t>
      </w:r>
      <w:r w:rsidR="000E1F35">
        <w:rPr>
          <w:lang w:val="ru-RU"/>
        </w:rPr>
        <w:t xml:space="preserve"> с использованием </w:t>
      </w:r>
      <w:r w:rsidR="00A23739">
        <w:t>Next</w:t>
      </w:r>
      <w:r w:rsidR="00A23739" w:rsidRPr="00A23739">
        <w:rPr>
          <w:lang w:val="ru-RU"/>
        </w:rPr>
        <w:t>.</w:t>
      </w:r>
      <w:r w:rsidR="00A23739">
        <w:t>js</w:t>
      </w:r>
      <w:r w:rsidR="000E1F35">
        <w:rPr>
          <w:lang w:val="ru-RU"/>
        </w:rPr>
        <w:t>.</w:t>
      </w:r>
    </w:p>
    <w:p w14:paraId="1EBD284C" w14:textId="70C415E4" w:rsidR="00E80931" w:rsidRPr="00C8063A" w:rsidRDefault="00E80931" w:rsidP="00E80931">
      <w:pPr>
        <w:rPr>
          <w:lang w:val="ru-RU"/>
        </w:rPr>
      </w:pPr>
      <w:r w:rsidRPr="005E63F7">
        <w:rPr>
          <w:lang w:val="ru-RU"/>
        </w:rPr>
        <w:t xml:space="preserve">Исходный язык, используемый для написания структурированных запросов к базе данных – </w:t>
      </w:r>
      <w:r w:rsidR="00441605">
        <w:t>MySQL</w:t>
      </w:r>
      <w:r w:rsidRPr="00C8063A">
        <w:rPr>
          <w:lang w:val="ru-RU"/>
        </w:rPr>
        <w:t>.</w:t>
      </w:r>
    </w:p>
    <w:p w14:paraId="481E4F59" w14:textId="573D5023" w:rsidR="00322EC3" w:rsidRPr="00BD0A1B" w:rsidRDefault="00E80931" w:rsidP="00BD0A1B">
      <w:pPr>
        <w:rPr>
          <w:lang w:val="ru-RU"/>
        </w:rPr>
      </w:pPr>
      <w:r w:rsidRPr="005E63F7">
        <w:rPr>
          <w:lang w:val="ru-RU"/>
        </w:rPr>
        <w:t xml:space="preserve">Передача данных осуществляется по протоколу </w:t>
      </w:r>
      <w:r w:rsidRPr="005E63F7">
        <w:t>HTTP</w:t>
      </w:r>
      <w:r w:rsidRPr="00C8063A">
        <w:rPr>
          <w:lang w:val="ru-RU"/>
        </w:rPr>
        <w:t>.</w:t>
      </w:r>
      <w:r w:rsidRPr="005E63F7">
        <w:rPr>
          <w:lang w:val="ru-RU"/>
        </w:rPr>
        <w:t xml:space="preserve"> Связь между сервером и СУБД – локальная. </w:t>
      </w:r>
    </w:p>
    <w:p w14:paraId="12CBEA0A" w14:textId="17756EF5" w:rsidR="00322EC3" w:rsidRDefault="00664317" w:rsidP="00322EC3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322EC3" w:rsidRPr="00322EC3">
        <w:rPr>
          <w:lang w:val="ru-RU"/>
        </w:rPr>
        <w:t xml:space="preserve"> </w:t>
      </w:r>
      <w:r w:rsidR="00322EC3">
        <w:rPr>
          <w:lang w:val="ru-RU"/>
        </w:rPr>
        <w:t>Требования к программной документации</w:t>
      </w:r>
    </w:p>
    <w:p w14:paraId="31CA810B" w14:textId="77777777" w:rsidR="00663ED8" w:rsidRDefault="00663ED8" w:rsidP="00663ED8">
      <w:pPr>
        <w:rPr>
          <w:lang w:val="ru-RU"/>
        </w:rPr>
      </w:pPr>
      <w:r w:rsidRPr="00AA4642">
        <w:rPr>
          <w:lang w:val="ru-RU"/>
        </w:rPr>
        <w:t xml:space="preserve">Программная документация должна быть представлена в виде отдельной конечной точки приложения как для клиентской, так и для серверной части. Она должна быть доступна для разработчиков и других участников проекта на всех этапах жизненного цикла приложения, предоставляя подробное описание функционала и </w:t>
      </w:r>
      <w:r w:rsidRPr="00AA4642">
        <w:t>API</w:t>
      </w:r>
      <w:r w:rsidRPr="00AA4642">
        <w:rPr>
          <w:lang w:val="ru-RU"/>
        </w:rPr>
        <w:t xml:space="preserve"> для его эффективного использования и интеграции. Помимо этого, внутри кода программы должны быть предусмотрены комментарии, которые помогут разработчикам и пользователям глубже понимать логику и структуру кода, облегчат сопровождение проекта и внесение изменений.</w:t>
      </w:r>
    </w:p>
    <w:p w14:paraId="40C55FE8" w14:textId="77777777" w:rsidR="00663ED8" w:rsidRDefault="00663ED8" w:rsidP="00663ED8">
      <w:pPr>
        <w:rPr>
          <w:lang w:val="ru-RU"/>
        </w:rPr>
      </w:pPr>
      <w:r w:rsidRPr="00AA4642">
        <w:rPr>
          <w:lang w:val="ru-RU"/>
        </w:rPr>
        <w:t>Документация для серверной части должна быть организована в формате описания всех конечных точек (API).</w:t>
      </w:r>
      <w:r>
        <w:rPr>
          <w:lang w:val="ru-RU"/>
        </w:rPr>
        <w:t xml:space="preserve"> Это описание должно включать следующие элементы: </w:t>
      </w:r>
    </w:p>
    <w:p w14:paraId="6EFD2A1C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 w:rsidRPr="00AA4642">
        <w:rPr>
          <w:lang w:val="ru-RU"/>
        </w:rPr>
        <w:t xml:space="preserve">URL </w:t>
      </w:r>
      <w:r>
        <w:rPr>
          <w:lang w:val="ru-RU"/>
        </w:rPr>
        <w:t>конечной точки;</w:t>
      </w:r>
    </w:p>
    <w:p w14:paraId="0145646B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 xml:space="preserve">название используемого </w:t>
      </w:r>
      <w:r w:rsidRPr="00AA4642">
        <w:rPr>
          <w:lang w:val="ru-RU"/>
        </w:rPr>
        <w:t xml:space="preserve">HTTP </w:t>
      </w:r>
      <w:r>
        <w:rPr>
          <w:lang w:val="ru-RU"/>
        </w:rPr>
        <w:t>метода</w:t>
      </w:r>
      <w:r w:rsidRPr="00AA4642">
        <w:rPr>
          <w:lang w:val="ru-RU"/>
        </w:rPr>
        <w:t>;</w:t>
      </w:r>
    </w:p>
    <w:p w14:paraId="5E2A143E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>пример данных, передаваемых на сервер по указанной конечной точке;</w:t>
      </w:r>
    </w:p>
    <w:p w14:paraId="0F577149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>пример данных, возвращаемых с сервера.</w:t>
      </w:r>
    </w:p>
    <w:p w14:paraId="28A1A588" w14:textId="77777777" w:rsidR="00663ED8" w:rsidRPr="00AA4642" w:rsidRDefault="00663ED8" w:rsidP="00663ED8">
      <w:pPr>
        <w:rPr>
          <w:lang w:val="ru-RU"/>
        </w:rPr>
      </w:pPr>
      <w:r w:rsidRPr="00AA4642">
        <w:rPr>
          <w:lang w:val="ru-RU"/>
        </w:rPr>
        <w:t>Для достижения этих целей может быть использована спецификация описания API под названием OpenAPI. Она предоставляет стандартизированный формат для документирования RESTful API и может быть интегрирована с инструментами, такими как Swagger, для автоматической генерации интерактивной документации. Это упростит тестирование API и взаимодействие с ним для разработчиков, тестировщиков и других пользователей приложения.</w:t>
      </w:r>
    </w:p>
    <w:p w14:paraId="5C4EF922" w14:textId="4FC992A8" w:rsidR="00554898" w:rsidRPr="005112B7" w:rsidRDefault="005112B7" w:rsidP="005112B7">
      <w:pPr>
        <w:rPr>
          <w:lang w:val="ru-RU"/>
        </w:rPr>
      </w:pPr>
      <w:r w:rsidRPr="00A42FEC">
        <w:rPr>
          <w:lang w:val="ru-RU"/>
        </w:rPr>
        <w:t>Документация также должна быть интегрирована в процесс непрерывной интеграции и доставки (</w:t>
      </w:r>
      <w:r>
        <w:t>CI</w:t>
      </w:r>
      <w:r w:rsidRPr="00A42FEC">
        <w:rPr>
          <w:lang w:val="ru-RU"/>
        </w:rPr>
        <w:t>/</w:t>
      </w:r>
      <w:r>
        <w:t>CD</w:t>
      </w:r>
      <w:r w:rsidRPr="00A42FEC">
        <w:rPr>
          <w:lang w:val="ru-RU"/>
        </w:rPr>
        <w:t xml:space="preserve">), чтобы гарантировать её актуальность и соответствие текущей версии приложения. Это можно реализовать с помощью автоматических проверок на этапе сборки приложения, которые будут отслеживать изменения в </w:t>
      </w:r>
      <w:r>
        <w:t>API</w:t>
      </w:r>
      <w:r w:rsidRPr="00A42FEC">
        <w:rPr>
          <w:lang w:val="ru-RU"/>
        </w:rPr>
        <w:t xml:space="preserve"> и автоматически обновлять документацию. Таким образом, каждый новый релиз приложения будет сопровождаться обновленной документацией, что позволит избежать устаревших данных и облегчить разработчикам и тестировщикам работу с новыми версиями.</w:t>
      </w:r>
      <w:r w:rsidR="00554898" w:rsidRPr="005112B7">
        <w:rPr>
          <w:lang w:val="ru-RU"/>
        </w:rPr>
        <w:br w:type="page"/>
      </w:r>
    </w:p>
    <w:p w14:paraId="5D204856" w14:textId="0520735B" w:rsidR="00F165CB" w:rsidRPr="005F30B4" w:rsidRDefault="00664317" w:rsidP="00F165CB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F165CB">
        <w:rPr>
          <w:lang w:val="ru-RU"/>
        </w:rPr>
        <w:t xml:space="preserve"> Технико-экономические требования</w:t>
      </w:r>
    </w:p>
    <w:p w14:paraId="16192108" w14:textId="5D14DB4A" w:rsidR="00AE7881" w:rsidRPr="00A42FEC" w:rsidRDefault="00AE7881" w:rsidP="00F165CB">
      <w:pPr>
        <w:rPr>
          <w:lang w:val="ru-RU"/>
        </w:rPr>
      </w:pPr>
      <w:r w:rsidRPr="00A42FEC">
        <w:rPr>
          <w:lang w:val="ru-RU"/>
        </w:rPr>
        <w:t>Разработка и эксплуатация веб-приложения для каталога автомобилей должна быть оптимизирована с точки зрения технических и экономических показателей для обеспечения эффективности и минимизации затрат.</w:t>
      </w:r>
    </w:p>
    <w:p w14:paraId="7E76449E" w14:textId="7D6490EF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Производительность и масштабируемость</w:t>
      </w:r>
      <w:r w:rsidRPr="00F165CB">
        <w:rPr>
          <w:lang w:val="ru-RU"/>
        </w:rPr>
        <w:t xml:space="preserve">. Программное обеспечение должно быть спроектировано таким образом, чтобы поддерживать растущее количество пользователей и обеспечивать стабильную работу даже при высокой нагрузке. Для этого требуется использование масштабируемых облачных решений, таких как </w:t>
      </w:r>
      <w:r w:rsidRPr="00F165CB">
        <w:rPr>
          <w:rStyle w:val="aff5"/>
          <w:b w:val="0"/>
        </w:rPr>
        <w:t>AWS</w:t>
      </w:r>
      <w:r w:rsidRPr="00F165CB">
        <w:rPr>
          <w:lang w:val="ru-RU"/>
        </w:rPr>
        <w:t xml:space="preserve">, </w:t>
      </w:r>
      <w:r w:rsidRPr="00F165CB">
        <w:rPr>
          <w:rStyle w:val="aff5"/>
          <w:b w:val="0"/>
        </w:rPr>
        <w:t>Microsoft</w:t>
      </w:r>
      <w:r w:rsidRPr="00F165CB">
        <w:rPr>
          <w:rStyle w:val="aff5"/>
          <w:b w:val="0"/>
          <w:lang w:val="ru-RU"/>
        </w:rPr>
        <w:t xml:space="preserve"> </w:t>
      </w:r>
      <w:r w:rsidRPr="00F165CB">
        <w:rPr>
          <w:rStyle w:val="aff5"/>
          <w:b w:val="0"/>
        </w:rPr>
        <w:t>Azure</w:t>
      </w:r>
      <w:r w:rsidRPr="00F165CB">
        <w:rPr>
          <w:lang w:val="ru-RU"/>
        </w:rPr>
        <w:t xml:space="preserve"> или </w:t>
      </w:r>
      <w:r w:rsidRPr="00F165CB">
        <w:rPr>
          <w:rStyle w:val="aff5"/>
          <w:b w:val="0"/>
        </w:rPr>
        <w:t>Google</w:t>
      </w:r>
      <w:r w:rsidRPr="00F165CB">
        <w:rPr>
          <w:rStyle w:val="aff5"/>
          <w:b w:val="0"/>
          <w:lang w:val="ru-RU"/>
        </w:rPr>
        <w:t xml:space="preserve"> </w:t>
      </w:r>
      <w:r w:rsidRPr="00F165CB">
        <w:rPr>
          <w:rStyle w:val="aff5"/>
          <w:b w:val="0"/>
        </w:rPr>
        <w:t>Cloud</w:t>
      </w:r>
      <w:r w:rsidRPr="00F165CB">
        <w:rPr>
          <w:lang w:val="ru-RU"/>
        </w:rPr>
        <w:t>, которые позволяют динамически распределять ресурсы и обеспечивать высокую доступность сервиса. Вертикальное и горизонтальное масштабирование должно быть заложено на уровне архитектуры.</w:t>
      </w:r>
    </w:p>
    <w:p w14:paraId="1A334B5A" w14:textId="77777777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Оптимизация затрат на инфраструктуру</w:t>
      </w:r>
      <w:r w:rsidRPr="00F165CB">
        <w:rPr>
          <w:lang w:val="ru-RU"/>
        </w:rPr>
        <w:t xml:space="preserve">. Для минимизации затрат на поддержание серверов и инфраструктуры следует использовать модель </w:t>
      </w:r>
      <w:r w:rsidRPr="00F165CB">
        <w:rPr>
          <w:rStyle w:val="aff5"/>
          <w:b w:val="0"/>
        </w:rPr>
        <w:t>pay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as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you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go</w:t>
      </w:r>
      <w:r w:rsidRPr="00F165CB">
        <w:rPr>
          <w:lang w:val="ru-RU"/>
        </w:rPr>
        <w:t>, предоставляемую облачными провайдерами, которая предполагает оплату только за реально использованные ресурсы (процессорное время, память, трафик). Это позволит избегать лишних расходов при низких нагрузках и гибко управлять бюджетом в периоды пикового использования.</w:t>
      </w:r>
    </w:p>
    <w:p w14:paraId="3CDE692D" w14:textId="77777777" w:rsidR="00F165CB" w:rsidRPr="00A42FEC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Экономия ресурсов на этапе разработки</w:t>
      </w:r>
      <w:r w:rsidRPr="00F165CB">
        <w:rPr>
          <w:lang w:val="ru-RU"/>
        </w:rPr>
        <w:t xml:space="preserve">. Для сокращения времени и </w:t>
      </w:r>
      <w:r w:rsidRPr="00F165CB">
        <w:rPr>
          <w:spacing w:val="-4"/>
          <w:lang w:val="ru-RU"/>
        </w:rPr>
        <w:t xml:space="preserve">стоимости разработки рекомендуется использовать готовые библиотеки и фреймворки с открытым исходным кодом, а также инструменты автоматизации, такие как </w:t>
      </w:r>
      <w:r w:rsidRPr="00F165CB">
        <w:rPr>
          <w:spacing w:val="-4"/>
        </w:rPr>
        <w:t>CI</w:t>
      </w:r>
      <w:r w:rsidRPr="00F165CB">
        <w:rPr>
          <w:spacing w:val="-4"/>
          <w:lang w:val="ru-RU"/>
        </w:rPr>
        <w:t>/</w:t>
      </w:r>
      <w:r w:rsidRPr="00F165CB">
        <w:rPr>
          <w:spacing w:val="-4"/>
        </w:rPr>
        <w:t>CD</w:t>
      </w:r>
      <w:r w:rsidRPr="00F165CB">
        <w:rPr>
          <w:spacing w:val="-4"/>
          <w:lang w:val="ru-RU"/>
        </w:rPr>
        <w:t xml:space="preserve"> (</w:t>
      </w:r>
      <w:r w:rsidRPr="00F165CB">
        <w:rPr>
          <w:spacing w:val="-4"/>
        </w:rPr>
        <w:t>Continuous</w:t>
      </w:r>
      <w:r w:rsidRPr="00F165CB">
        <w:rPr>
          <w:spacing w:val="-4"/>
          <w:lang w:val="ru-RU"/>
        </w:rPr>
        <w:t xml:space="preserve"> </w:t>
      </w:r>
      <w:r w:rsidRPr="00F165CB">
        <w:rPr>
          <w:spacing w:val="-4"/>
        </w:rPr>
        <w:t>Integration</w:t>
      </w:r>
      <w:r w:rsidRPr="00F165CB">
        <w:rPr>
          <w:spacing w:val="-4"/>
          <w:lang w:val="ru-RU"/>
        </w:rPr>
        <w:t>/</w:t>
      </w:r>
      <w:r w:rsidRPr="00F165CB">
        <w:rPr>
          <w:spacing w:val="-4"/>
        </w:rPr>
        <w:t>Continuous</w:t>
      </w:r>
      <w:r w:rsidRPr="00F165CB">
        <w:rPr>
          <w:spacing w:val="-4"/>
          <w:lang w:val="ru-RU"/>
        </w:rPr>
        <w:t xml:space="preserve"> </w:t>
      </w:r>
      <w:r w:rsidRPr="00F165CB">
        <w:rPr>
          <w:spacing w:val="-4"/>
        </w:rPr>
        <w:t>Deployment</w:t>
      </w:r>
      <w:r w:rsidRPr="00F165CB">
        <w:rPr>
          <w:spacing w:val="-4"/>
          <w:lang w:val="ru-RU"/>
        </w:rPr>
        <w:t xml:space="preserve">) для ускорения разработки, тестирования и развертывания приложения. </w:t>
      </w:r>
      <w:r w:rsidRPr="00A42FEC">
        <w:rPr>
          <w:spacing w:val="-4"/>
          <w:lang w:val="ru-RU"/>
        </w:rPr>
        <w:t>Это также снизит требования к численности команды разработчиков.</w:t>
      </w:r>
    </w:p>
    <w:p w14:paraId="3B75C701" w14:textId="436A2C65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Минимизация расходов на техническую поддержку</w:t>
      </w:r>
      <w:r w:rsidRPr="00F165CB">
        <w:rPr>
          <w:lang w:val="ru-RU"/>
        </w:rPr>
        <w:t xml:space="preserve">. Внедрение системы мониторинга и автоматической диагностики проблем позволит значительно снизить затраты на техническую поддержку и оперативное решение инцидентов. Система должна включать инструменты для отслеживания метрик производительности, а также автоматизированные уведомления о возможных сбоях или аномалиях в работе </w:t>
      </w:r>
      <w:r w:rsidR="00F22D7D">
        <w:rPr>
          <w:lang w:val="ru-RU"/>
        </w:rPr>
        <w:t>приложения</w:t>
      </w:r>
      <w:r w:rsidRPr="00F165CB">
        <w:rPr>
          <w:lang w:val="ru-RU"/>
        </w:rPr>
        <w:t>.</w:t>
      </w:r>
    </w:p>
    <w:p w14:paraId="30603B2B" w14:textId="77777777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Энергоэффективность</w:t>
      </w:r>
      <w:r w:rsidRPr="00F165CB">
        <w:rPr>
          <w:lang w:val="ru-RU"/>
        </w:rPr>
        <w:t xml:space="preserve">. Программное обеспечение должно быть оптимизировано для снижения нагрузки на серверы и минимизации энергопотребления. Это может быть достигнуто путем применения технологий </w:t>
      </w:r>
      <w:r w:rsidRPr="00F165CB">
        <w:rPr>
          <w:rStyle w:val="aff5"/>
          <w:b w:val="0"/>
          <w:lang w:val="ru-RU"/>
        </w:rPr>
        <w:t>кэширования данных</w:t>
      </w:r>
      <w:r w:rsidRPr="00F165CB">
        <w:rPr>
          <w:lang w:val="ru-RU"/>
        </w:rPr>
        <w:t>, эффективного управления потоками и ресурсами, а также снижения использования серверных мощностей при низкой активности пользователей.</w:t>
      </w:r>
    </w:p>
    <w:p w14:paraId="6CF6DE3A" w14:textId="69106731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Юридические и лицензионные аспекты</w:t>
      </w:r>
      <w:r w:rsidRPr="00F165CB">
        <w:rPr>
          <w:lang w:val="ru-RU"/>
        </w:rPr>
        <w:t>. Для минимизации расходов на лицензирование следует использовать свободное программное обеспечение (</w:t>
      </w:r>
      <w:r w:rsidRPr="00F165CB">
        <w:t>open</w:t>
      </w:r>
      <w:r w:rsidRPr="00F165CB">
        <w:rPr>
          <w:lang w:val="ru-RU"/>
        </w:rPr>
        <w:t>-</w:t>
      </w:r>
      <w:r w:rsidRPr="00F165CB">
        <w:t>source</w:t>
      </w:r>
      <w:r w:rsidRPr="00F165CB">
        <w:rPr>
          <w:lang w:val="ru-RU"/>
        </w:rPr>
        <w:t xml:space="preserve">) и соответствующие технологии. Кроме того, необходимо учитывать соответствие законодательству о защите данных (например, </w:t>
      </w:r>
      <w:r w:rsidRPr="00F165CB">
        <w:t>GDPR</w:t>
      </w:r>
      <w:r w:rsidRPr="00F165CB">
        <w:rPr>
          <w:lang w:val="ru-RU"/>
        </w:rPr>
        <w:t>), чтобы избежать возможных штрафов за нарушение прав пользователей на конфиденциальность.</w:t>
      </w:r>
      <w:r>
        <w:rPr>
          <w:lang w:val="ru-RU"/>
        </w:rPr>
        <w:br w:type="page"/>
      </w:r>
    </w:p>
    <w:p w14:paraId="6299E040" w14:textId="47FCBC00" w:rsidR="00322EC3" w:rsidRDefault="0080520C" w:rsidP="00554898">
      <w:pPr>
        <w:pStyle w:val="1"/>
        <w:rPr>
          <w:lang w:val="ru-RU"/>
        </w:rPr>
      </w:pPr>
      <w:r>
        <w:rPr>
          <w:lang w:val="ru-RU"/>
        </w:rPr>
        <w:lastRenderedPageBreak/>
        <w:t>6</w:t>
      </w:r>
      <w:r w:rsidR="00554898">
        <w:rPr>
          <w:lang w:val="ru-RU"/>
        </w:rPr>
        <w:t xml:space="preserve"> Стадии и этапы разработки</w:t>
      </w:r>
    </w:p>
    <w:p w14:paraId="698084CE" w14:textId="77777777" w:rsidR="00554898" w:rsidRPr="005E63F7" w:rsidRDefault="00554898" w:rsidP="00554898">
      <w:pPr>
        <w:rPr>
          <w:lang w:val="ru-RU"/>
        </w:rPr>
      </w:pPr>
      <w:r w:rsidRPr="005E63F7">
        <w:rPr>
          <w:lang w:val="ru-RU"/>
        </w:rPr>
        <w:t>Разработка должна быть проведена в 3 этапа:</w:t>
      </w:r>
    </w:p>
    <w:p w14:paraId="0273D31E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техническое задание;</w:t>
      </w:r>
    </w:p>
    <w:p w14:paraId="3076D82D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технический проект;</w:t>
      </w:r>
    </w:p>
    <w:p w14:paraId="5A500B9E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внедрение.</w:t>
      </w:r>
    </w:p>
    <w:p w14:paraId="28C59A21" w14:textId="007CAFAF" w:rsidR="005665BD" w:rsidRPr="005665BD" w:rsidRDefault="005665BD" w:rsidP="005665BD">
      <w:pPr>
        <w:rPr>
          <w:lang w:val="ru-RU"/>
        </w:rPr>
      </w:pPr>
      <w:r w:rsidRPr="005665BD">
        <w:rPr>
          <w:lang w:val="ru-RU"/>
        </w:rPr>
        <w:t>На стадии «Техническое задание» важным этапом является его разработка, согласование и утверждение. Этот процесс</w:t>
      </w:r>
      <w:r>
        <w:rPr>
          <w:lang w:val="ru-RU"/>
        </w:rPr>
        <w:t xml:space="preserve"> должны включать</w:t>
      </w:r>
      <w:r w:rsidRPr="005665BD">
        <w:rPr>
          <w:lang w:val="ru-RU"/>
        </w:rPr>
        <w:t xml:space="preserve"> в себя следующие </w:t>
      </w:r>
      <w:r>
        <w:rPr>
          <w:lang w:val="ru-RU"/>
        </w:rPr>
        <w:t xml:space="preserve">важные </w:t>
      </w:r>
      <w:r w:rsidRPr="005665BD">
        <w:rPr>
          <w:lang w:val="ru-RU"/>
        </w:rPr>
        <w:t>шаги:</w:t>
      </w:r>
    </w:p>
    <w:p w14:paraId="3FB6A52D" w14:textId="17E593DD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5665BD">
        <w:rPr>
          <w:rStyle w:val="aff5"/>
          <w:b w:val="0"/>
          <w:lang w:val="ru-RU"/>
        </w:rPr>
        <w:t>Разработка</w:t>
      </w:r>
      <w:r>
        <w:rPr>
          <w:lang w:val="ru-RU"/>
        </w:rPr>
        <w:t>: н</w:t>
      </w:r>
      <w:r w:rsidRPr="005665BD">
        <w:rPr>
          <w:lang w:val="ru-RU"/>
        </w:rPr>
        <w:t>а основе бизнес-требований и анализа функционала разрабатывается первоначальный вариант технического задания. Важно учитывать все детали проекта, включая архитектурные решения, спецификации, функциональные и нефункциональные требования.</w:t>
      </w:r>
    </w:p>
    <w:p w14:paraId="5CEB8A3C" w14:textId="65774532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5665BD">
        <w:rPr>
          <w:rStyle w:val="aff5"/>
          <w:b w:val="0"/>
          <w:lang w:val="ru-RU"/>
        </w:rPr>
        <w:t>Согласование</w:t>
      </w:r>
      <w:r>
        <w:rPr>
          <w:lang w:val="ru-RU"/>
        </w:rPr>
        <w:t>: п</w:t>
      </w:r>
      <w:r w:rsidRPr="005665BD">
        <w:rPr>
          <w:lang w:val="ru-RU"/>
        </w:rPr>
        <w:t>осле разработки ТЗ отправляется на согласование с заинтересованными сторонами: заказчиками, техническими специалистами, юристами, если это необходимо. В процессе согласования могут быть выявлены недочеты или предложения по улучшению, которые необходимо внести в документ.</w:t>
      </w:r>
    </w:p>
    <w:p w14:paraId="5323064C" w14:textId="499E7A1E" w:rsidR="005665BD" w:rsidRPr="00A42FEC" w:rsidRDefault="005665BD" w:rsidP="005665BD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5665BD">
        <w:rPr>
          <w:rStyle w:val="aff5"/>
          <w:b w:val="0"/>
          <w:lang w:val="ru-RU"/>
        </w:rPr>
        <w:t>Утверждение</w:t>
      </w:r>
      <w:r>
        <w:rPr>
          <w:lang w:val="ru-RU"/>
        </w:rPr>
        <w:t>: п</w:t>
      </w:r>
      <w:r w:rsidRPr="005665BD">
        <w:rPr>
          <w:lang w:val="ru-RU"/>
        </w:rPr>
        <w:t>осле завершения всех корректировок и доработок техническое з</w:t>
      </w:r>
      <w:r>
        <w:rPr>
          <w:lang w:val="ru-RU"/>
        </w:rPr>
        <w:t>адание утверждается официально.</w:t>
      </w:r>
    </w:p>
    <w:p w14:paraId="7618D19F" w14:textId="2111C214" w:rsidR="005665BD" w:rsidRPr="005665BD" w:rsidRDefault="005665BD" w:rsidP="005665BD">
      <w:pPr>
        <w:rPr>
          <w:rFonts w:eastAsia="Times New Roman"/>
          <w:sz w:val="24"/>
          <w:szCs w:val="24"/>
          <w:lang w:val="ru-RU"/>
        </w:rPr>
      </w:pPr>
      <w:r w:rsidRPr="005665BD">
        <w:rPr>
          <w:lang w:val="ru-RU"/>
        </w:rPr>
        <w:t>Таким образом, утвержденное техническое задание становится основным документом, на который опираются все участники проекта на последующих этапах разработки.</w:t>
      </w:r>
    </w:p>
    <w:p w14:paraId="1B1FEF88" w14:textId="77777777" w:rsidR="00554898" w:rsidRPr="00A42FEC" w:rsidRDefault="00554898" w:rsidP="00554898">
      <w:pPr>
        <w:rPr>
          <w:rFonts w:eastAsia="Times New Roman"/>
          <w:sz w:val="24"/>
          <w:szCs w:val="24"/>
          <w:lang w:val="ru-RU"/>
        </w:rPr>
      </w:pPr>
      <w:r w:rsidRPr="00A42FEC">
        <w:rPr>
          <w:rFonts w:eastAsia="Times New Roman"/>
          <w:color w:val="000000"/>
          <w:lang w:val="ru-RU"/>
        </w:rPr>
        <w:t>На стадии «Технический (и рабочий) проект» должны быть выполнены перечисленные ниже этапы работ:</w:t>
      </w:r>
    </w:p>
    <w:p w14:paraId="3334EC9B" w14:textId="77777777" w:rsidR="00554898" w:rsidRPr="005E63F7" w:rsidRDefault="00554898" w:rsidP="00417AED">
      <w:pPr>
        <w:pStyle w:val="a9"/>
        <w:numPr>
          <w:ilvl w:val="0"/>
          <w:numId w:val="5"/>
        </w:numPr>
        <w:ind w:left="0" w:firstLine="709"/>
        <w:rPr>
          <w:lang w:val="ru-RU"/>
        </w:rPr>
      </w:pPr>
      <w:r w:rsidRPr="005E63F7">
        <w:rPr>
          <w:lang w:val="ru-RU"/>
        </w:rPr>
        <w:t>разработка программы;</w:t>
      </w:r>
    </w:p>
    <w:p w14:paraId="1065B2A1" w14:textId="77777777" w:rsidR="00554898" w:rsidRPr="005E63F7" w:rsidRDefault="00554898" w:rsidP="00417AED">
      <w:pPr>
        <w:numPr>
          <w:ilvl w:val="0"/>
          <w:numId w:val="5"/>
        </w:numPr>
        <w:ind w:left="0" w:firstLine="709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разработка программной документации;</w:t>
      </w:r>
    </w:p>
    <w:p w14:paraId="2882866F" w14:textId="77777777" w:rsidR="00554898" w:rsidRPr="005E63F7" w:rsidRDefault="00554898" w:rsidP="00417AED">
      <w:pPr>
        <w:numPr>
          <w:ilvl w:val="0"/>
          <w:numId w:val="5"/>
        </w:numPr>
        <w:ind w:left="0" w:firstLine="709"/>
        <w:textAlignment w:val="baseline"/>
        <w:rPr>
          <w:rFonts w:eastAsia="Times New Roman"/>
          <w:color w:val="000000"/>
        </w:rPr>
      </w:pPr>
      <w:r w:rsidRPr="005E63F7">
        <w:rPr>
          <w:rFonts w:eastAsia="Times New Roman"/>
          <w:color w:val="000000"/>
        </w:rPr>
        <w:t>испытание программы.</w:t>
      </w:r>
    </w:p>
    <w:p w14:paraId="326C0FCA" w14:textId="05F2F33C" w:rsidR="00554898" w:rsidRPr="00A42FEC" w:rsidRDefault="00554898" w:rsidP="00554898">
      <w:pPr>
        <w:ind w:firstLine="708"/>
        <w:rPr>
          <w:rFonts w:eastAsia="Times New Roman"/>
          <w:color w:val="000000"/>
          <w:lang w:val="ru-RU"/>
        </w:rPr>
      </w:pPr>
      <w:r w:rsidRPr="00A42FEC">
        <w:rPr>
          <w:rFonts w:eastAsia="Times New Roman"/>
          <w:color w:val="000000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76A68C73" w14:textId="77777777" w:rsidR="00554898" w:rsidRPr="00A42FEC" w:rsidRDefault="00554898" w:rsidP="00554898">
      <w:pPr>
        <w:ind w:firstLine="708"/>
        <w:rPr>
          <w:rFonts w:eastAsia="Times New Roman"/>
          <w:color w:val="000000"/>
          <w:lang w:val="ru-RU"/>
        </w:rPr>
      </w:pPr>
      <w:r w:rsidRPr="00A42FEC">
        <w:rPr>
          <w:rFonts w:eastAsia="Times New Roman"/>
          <w:color w:val="000000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B753404" w14:textId="340C5438" w:rsidR="00F165CB" w:rsidRDefault="002D40C1" w:rsidP="00A42FEC">
      <w:pPr>
        <w:spacing w:after="160" w:line="259" w:lineRule="auto"/>
        <w:rPr>
          <w:lang w:val="ru-RU"/>
        </w:rPr>
      </w:pPr>
      <w:r w:rsidRPr="00A42FEC">
        <w:rPr>
          <w:lang w:val="ru-RU"/>
        </w:rPr>
        <w:br w:type="page"/>
      </w:r>
    </w:p>
    <w:p w14:paraId="7EC77C4A" w14:textId="68B78965" w:rsidR="002D40C1" w:rsidRPr="001C60E7" w:rsidRDefault="00A86B31" w:rsidP="00F165CB">
      <w:pPr>
        <w:pStyle w:val="1"/>
        <w:rPr>
          <w:lang w:val="ru-RU"/>
        </w:rPr>
      </w:pPr>
      <w:r>
        <w:rPr>
          <w:lang w:val="ru-RU"/>
        </w:rPr>
        <w:lastRenderedPageBreak/>
        <w:t>7</w:t>
      </w:r>
      <w:r w:rsidR="00F165CB">
        <w:rPr>
          <w:lang w:val="ru-RU"/>
        </w:rPr>
        <w:t xml:space="preserve"> Порядок приемки и контроля</w:t>
      </w:r>
    </w:p>
    <w:p w14:paraId="18EEC21F" w14:textId="19CDED12" w:rsidR="00F165CB" w:rsidRPr="00F165CB" w:rsidRDefault="00F165CB" w:rsidP="00F165CB">
      <w:pPr>
        <w:rPr>
          <w:lang w:val="ru-RU"/>
        </w:rPr>
      </w:pPr>
      <w:r w:rsidRPr="00F165CB">
        <w:rPr>
          <w:lang w:val="ru-RU"/>
        </w:rPr>
        <w:t xml:space="preserve">Процесс приемки и контроля </w:t>
      </w:r>
      <w:r w:rsidR="00EC3A01">
        <w:rPr>
          <w:lang w:val="ru-RU"/>
        </w:rPr>
        <w:t>приложения</w:t>
      </w:r>
      <w:r w:rsidRPr="00F165CB">
        <w:rPr>
          <w:lang w:val="ru-RU"/>
        </w:rPr>
        <w:t xml:space="preserve"> будет включать несколько ключевых этапов, которые позволят оценить соответствие программного обеспечения установленным требованиям и его готовность к эксплуатации.</w:t>
      </w:r>
    </w:p>
    <w:p w14:paraId="1A99E672" w14:textId="77777777" w:rsidR="00F165CB" w:rsidRPr="00F165CB" w:rsidRDefault="00F165CB" w:rsidP="00F165CB">
      <w:r w:rsidRPr="00F165CB">
        <w:rPr>
          <w:bCs/>
          <w:lang w:val="ru-RU"/>
        </w:rPr>
        <w:t>Предварительное тестирование</w:t>
      </w:r>
      <w:r w:rsidRPr="00F165CB">
        <w:rPr>
          <w:lang w:val="ru-RU"/>
        </w:rPr>
        <w:t xml:space="preserve">. До начала процедуры официальной приемки система должна пройти этап внутреннего тестирования. </w:t>
      </w:r>
      <w:r w:rsidRPr="00F165CB">
        <w:t>Это включает в себя:</w:t>
      </w:r>
    </w:p>
    <w:p w14:paraId="1D2A6C52" w14:textId="5F5A2B2F" w:rsidR="00F165CB" w:rsidRPr="00F165CB" w:rsidRDefault="006D26ED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>
        <w:rPr>
          <w:bCs/>
          <w:lang w:val="ru-RU"/>
        </w:rPr>
        <w:t>м</w:t>
      </w:r>
      <w:r w:rsidR="00F165CB" w:rsidRPr="00F165CB">
        <w:rPr>
          <w:bCs/>
          <w:lang w:val="ru-RU"/>
        </w:rPr>
        <w:t>одульное тестирование</w:t>
      </w:r>
      <w:r w:rsidR="00F165CB" w:rsidRPr="00F165CB">
        <w:rPr>
          <w:lang w:val="ru-RU"/>
        </w:rPr>
        <w:t xml:space="preserve"> отдельных компонентов для выявления ошибок на ранних стадиях разработки</w:t>
      </w:r>
      <w:r w:rsidRPr="006D26ED">
        <w:rPr>
          <w:lang w:val="ru-RU"/>
        </w:rPr>
        <w:t>;</w:t>
      </w:r>
    </w:p>
    <w:p w14:paraId="7F8A5582" w14:textId="6DC8EBC4" w:rsidR="00F165CB" w:rsidRPr="00F165CB" w:rsidRDefault="006D26ED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>
        <w:rPr>
          <w:bCs/>
          <w:lang w:val="ru-RU"/>
        </w:rPr>
        <w:t>и</w:t>
      </w:r>
      <w:r w:rsidR="00F165CB" w:rsidRPr="00F165CB">
        <w:rPr>
          <w:bCs/>
          <w:lang w:val="ru-RU"/>
        </w:rPr>
        <w:t>нтеграционное тестирование</w:t>
      </w:r>
      <w:r w:rsidR="00F165CB" w:rsidRPr="00F165CB">
        <w:rPr>
          <w:lang w:val="ru-RU"/>
        </w:rPr>
        <w:t>, чтобы убедиться, что все компоненты корректно взаимодействуют друг с другом</w:t>
      </w:r>
      <w:r w:rsidRPr="006D26ED">
        <w:rPr>
          <w:lang w:val="ru-RU"/>
        </w:rPr>
        <w:t>;</w:t>
      </w:r>
    </w:p>
    <w:p w14:paraId="78FF669E" w14:textId="7B1E9705" w:rsidR="00F165CB" w:rsidRPr="00F165CB" w:rsidRDefault="006D26ED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>
        <w:rPr>
          <w:bCs/>
          <w:lang w:val="ru-RU"/>
        </w:rPr>
        <w:t>ф</w:t>
      </w:r>
      <w:r w:rsidR="00F165CB" w:rsidRPr="00F165CB">
        <w:rPr>
          <w:bCs/>
          <w:lang w:val="ru-RU"/>
        </w:rPr>
        <w:t>ункциональное тестирование</w:t>
      </w:r>
      <w:r w:rsidR="00F165CB" w:rsidRPr="00F165CB">
        <w:rPr>
          <w:lang w:val="ru-RU"/>
        </w:rPr>
        <w:t>, которое проверяет выполнение всех основных функций системы</w:t>
      </w:r>
      <w:r w:rsidR="00F165CB">
        <w:rPr>
          <w:lang w:val="ru-RU"/>
        </w:rPr>
        <w:t>.</w:t>
      </w:r>
    </w:p>
    <w:p w14:paraId="7910A81E" w14:textId="6ECEC5B4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Альфа-тестирование</w:t>
      </w:r>
      <w:r w:rsidRPr="00F165CB">
        <w:rPr>
          <w:lang w:val="ru-RU"/>
        </w:rPr>
        <w:t xml:space="preserve">. На данном этапе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предоставляется ограниченному кругу пользователей. Основное внимание уделяется проверке функциональности, производительности, безопасности и удобства использования.</w:t>
      </w:r>
    </w:p>
    <w:p w14:paraId="0F0E7652" w14:textId="7C6FEEF8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Бета-тестирование</w:t>
      </w:r>
      <w:r w:rsidRPr="00F165CB">
        <w:rPr>
          <w:lang w:val="ru-RU"/>
        </w:rPr>
        <w:t xml:space="preserve">. </w:t>
      </w:r>
      <w:r>
        <w:rPr>
          <w:lang w:val="ru-RU"/>
        </w:rPr>
        <w:t>Цель бета-тестирования –</w:t>
      </w:r>
      <w:r w:rsidRPr="00F165CB">
        <w:rPr>
          <w:lang w:val="ru-RU"/>
        </w:rPr>
        <w:t xml:space="preserve"> выявить скрытые проблемы, связанные с использованием </w:t>
      </w:r>
      <w:r w:rsidR="00C6724C">
        <w:rPr>
          <w:lang w:val="ru-RU"/>
        </w:rPr>
        <w:t>приложения</w:t>
      </w:r>
      <w:r w:rsidRPr="00F165CB">
        <w:rPr>
          <w:lang w:val="ru-RU"/>
        </w:rPr>
        <w:t xml:space="preserve"> в реальных условиях. </w:t>
      </w:r>
    </w:p>
    <w:p w14:paraId="38DDDF29" w14:textId="69A35CD6" w:rsidR="00F165CB" w:rsidRPr="000D1329" w:rsidRDefault="00F165CB" w:rsidP="00F165CB">
      <w:pPr>
        <w:rPr>
          <w:lang w:val="ru-RU"/>
        </w:rPr>
      </w:pPr>
      <w:r w:rsidRPr="00F165CB">
        <w:rPr>
          <w:bCs/>
          <w:lang w:val="ru-RU"/>
        </w:rPr>
        <w:t>Приемочное тестирование</w:t>
      </w:r>
      <w:r w:rsidRPr="00F165CB">
        <w:rPr>
          <w:lang w:val="ru-RU"/>
        </w:rPr>
        <w:t xml:space="preserve">. Это финальный этап, на котором проводится проверка </w:t>
      </w:r>
      <w:r w:rsidR="000D1329">
        <w:rPr>
          <w:lang w:val="ru-RU"/>
        </w:rPr>
        <w:t>приложения</w:t>
      </w:r>
      <w:r w:rsidRPr="00F165CB">
        <w:rPr>
          <w:lang w:val="ru-RU"/>
        </w:rPr>
        <w:t xml:space="preserve"> на соответствие техническому заданию и требованиям заказчика. </w:t>
      </w:r>
      <w:r w:rsidRPr="000D1329">
        <w:rPr>
          <w:lang w:val="ru-RU"/>
        </w:rPr>
        <w:t>В ходе приемочного тестирования выполняются следующие виды проверок:</w:t>
      </w:r>
    </w:p>
    <w:p w14:paraId="32C70AA7" w14:textId="3E467897" w:rsidR="00F165CB" w:rsidRPr="00F165CB" w:rsidRDefault="00206C6B" w:rsidP="00F165CB">
      <w:pPr>
        <w:pStyle w:val="a9"/>
        <w:numPr>
          <w:ilvl w:val="0"/>
          <w:numId w:val="20"/>
        </w:numPr>
        <w:ind w:left="0" w:firstLine="709"/>
        <w:rPr>
          <w:lang w:val="ru-RU"/>
        </w:rPr>
      </w:pPr>
      <w:r>
        <w:rPr>
          <w:bCs/>
          <w:lang w:val="ru-RU"/>
        </w:rPr>
        <w:t>ф</w:t>
      </w:r>
      <w:r w:rsidR="00F165CB" w:rsidRPr="00F165CB">
        <w:rPr>
          <w:bCs/>
          <w:lang w:val="ru-RU"/>
        </w:rPr>
        <w:t>ункциональное тестирование</w:t>
      </w:r>
      <w:r w:rsidR="00F165CB" w:rsidRPr="00F165CB">
        <w:rPr>
          <w:lang w:val="ru-RU"/>
        </w:rPr>
        <w:t>: проверяется выполнение всех обязательных функций и отсутствие критических ошибок</w:t>
      </w:r>
      <w:r w:rsidRPr="00206C6B">
        <w:rPr>
          <w:lang w:val="ru-RU"/>
        </w:rPr>
        <w:t>;</w:t>
      </w:r>
    </w:p>
    <w:p w14:paraId="18F06B95" w14:textId="67F387F2" w:rsidR="00F165CB" w:rsidRPr="00F165CB" w:rsidRDefault="00206C6B" w:rsidP="00F165CB">
      <w:pPr>
        <w:pStyle w:val="a9"/>
        <w:numPr>
          <w:ilvl w:val="0"/>
          <w:numId w:val="20"/>
        </w:numPr>
        <w:ind w:left="0" w:firstLine="709"/>
        <w:rPr>
          <w:spacing w:val="-4"/>
          <w:lang w:val="ru-RU"/>
        </w:rPr>
      </w:pPr>
      <w:r>
        <w:rPr>
          <w:bCs/>
          <w:spacing w:val="-4"/>
          <w:lang w:val="ru-RU"/>
        </w:rPr>
        <w:t>н</w:t>
      </w:r>
      <w:r w:rsidR="00F165CB" w:rsidRPr="00F165CB">
        <w:rPr>
          <w:bCs/>
          <w:spacing w:val="-4"/>
          <w:lang w:val="ru-RU"/>
        </w:rPr>
        <w:t>агрузочное тестирование</w:t>
      </w:r>
      <w:r w:rsidR="00F165CB" w:rsidRPr="00F165CB">
        <w:rPr>
          <w:spacing w:val="-4"/>
          <w:lang w:val="ru-RU"/>
        </w:rPr>
        <w:t>: проверка производительности системы при высокой нагрузке, чтобы убедиться в ее масштабируемости и способности.</w:t>
      </w:r>
    </w:p>
    <w:p w14:paraId="70C37A17" w14:textId="77777777" w:rsidR="00F165CB" w:rsidRPr="00350074" w:rsidRDefault="00F165CB" w:rsidP="00F165CB">
      <w:pPr>
        <w:rPr>
          <w:lang w:val="ru-RU"/>
        </w:rPr>
      </w:pPr>
      <w:r w:rsidRPr="00F165CB">
        <w:rPr>
          <w:bCs/>
          <w:lang w:val="ru-RU"/>
        </w:rPr>
        <w:t>Документационная проверка</w:t>
      </w:r>
      <w:r w:rsidRPr="00F165CB">
        <w:rPr>
          <w:lang w:val="ru-RU"/>
        </w:rPr>
        <w:t xml:space="preserve">. В рамках процесса приемки проверяется наличие и корректность всей сопроводительной документации, включая руководство пользователя, техническую документацию, а также </w:t>
      </w:r>
      <w:r w:rsidRPr="00F165CB">
        <w:t>Swagger</w:t>
      </w:r>
      <w:r w:rsidRPr="00F165CB">
        <w:rPr>
          <w:lang w:val="ru-RU"/>
        </w:rPr>
        <w:t xml:space="preserve">-документацию </w:t>
      </w:r>
      <w:r w:rsidRPr="00F165CB">
        <w:t>API</w:t>
      </w:r>
      <w:r w:rsidRPr="00350074">
        <w:rPr>
          <w:lang w:val="ru-RU"/>
        </w:rPr>
        <w:t>.</w:t>
      </w:r>
    </w:p>
    <w:p w14:paraId="3FFC4610" w14:textId="1EB8992C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Утверждение приемки</w:t>
      </w:r>
      <w:r w:rsidRPr="00F165CB">
        <w:rPr>
          <w:lang w:val="ru-RU"/>
        </w:rPr>
        <w:t xml:space="preserve">. По результатам приемочного тестирования и документальной проверки составляется акт приемки, в котором фиксируются итоги всех тестов. Если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соответствует всем заявленным требованиям, он считается принятым и готовым к развертыванию и эксплуатации. В случае выявления критических недочетов, они фиксируются, и принимается решение о необходимости доработок.</w:t>
      </w:r>
    </w:p>
    <w:p w14:paraId="4207AC0C" w14:textId="531AEAD8" w:rsidR="00F165CB" w:rsidRPr="00350074" w:rsidRDefault="00F165CB" w:rsidP="00F165CB">
      <w:pPr>
        <w:rPr>
          <w:rFonts w:ascii="Arial" w:hAnsi="Arial" w:cs="Arial"/>
          <w:vanish/>
          <w:sz w:val="16"/>
          <w:szCs w:val="16"/>
          <w:lang w:val="ru-RU"/>
        </w:rPr>
      </w:pPr>
      <w:r w:rsidRPr="00F165CB">
        <w:rPr>
          <w:lang w:val="ru-RU"/>
        </w:rPr>
        <w:t xml:space="preserve">Этапы контроля и приемки обеспечивают гарантию того, что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отвечает заявленным требованиям по функциональности, надежности и безопасности, а также готов к использованию конечными пользователями.</w:t>
      </w:r>
    </w:p>
    <w:p w14:paraId="0F409729" w14:textId="7D5A910F" w:rsidR="008D5CF3" w:rsidRDefault="008D5CF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CA60EAF" w14:textId="6CC569BA" w:rsidR="00F50572" w:rsidRPr="00312B77" w:rsidRDefault="008D5CF3" w:rsidP="00312B77">
      <w:pPr>
        <w:pStyle w:val="1"/>
        <w:ind w:left="0"/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270BF3C0" w14:textId="77777777" w:rsidR="00F50572" w:rsidRDefault="00F50572" w:rsidP="00F50572">
      <w:pPr>
        <w:pStyle w:val="aff3"/>
      </w:pPr>
      <w:r>
        <w:t>Приложение AUTOSPOT – полностью функциональное веб-приложение для предоставления пользователям возможности просматривать каталог автомобилей, сравнивать их характеристики, а также получать доступ к видеобзорам и другой важной информации о моделях авто.</w:t>
      </w:r>
    </w:p>
    <w:p w14:paraId="3D44DE3F" w14:textId="6AE67B10" w:rsidR="008D5CF3" w:rsidRPr="00F22D7D" w:rsidRDefault="008D5CF3" w:rsidP="00F50572">
      <w:pPr>
        <w:pStyle w:val="aff3"/>
        <w:rPr>
          <w:highlight w:val="yellow"/>
        </w:rPr>
      </w:pPr>
      <w:r w:rsidRPr="00F71B01">
        <w:t xml:space="preserve">За серверную часть отвечала платформа </w:t>
      </w:r>
      <w:r w:rsidRPr="00F71B01">
        <w:rPr>
          <w:lang w:val="en-US"/>
        </w:rPr>
        <w:t>NodeJS</w:t>
      </w:r>
      <w:r w:rsidRPr="00F71B01">
        <w:t xml:space="preserve">, а именно фреймворк </w:t>
      </w:r>
      <w:r w:rsidR="00F71B01" w:rsidRPr="00F71B01">
        <w:rPr>
          <w:lang w:val="en-US"/>
        </w:rPr>
        <w:t>ExpressJS</w:t>
      </w:r>
      <w:r w:rsidRPr="00F71B01">
        <w:t xml:space="preserve">, который позволил реализовать быструю асинхронную серверную часть. </w:t>
      </w:r>
    </w:p>
    <w:p w14:paraId="160EDA8D" w14:textId="0BDA4613" w:rsidR="008D5CF3" w:rsidRPr="0024661A" w:rsidRDefault="008D5CF3" w:rsidP="008D5CF3">
      <w:pPr>
        <w:pStyle w:val="aff3"/>
        <w:rPr>
          <w:spacing w:val="-4"/>
        </w:rPr>
      </w:pPr>
      <w:r w:rsidRPr="00F71B01">
        <w:t xml:space="preserve">Клиентская часть была написана при помощи </w:t>
      </w:r>
      <w:r w:rsidR="0024661A">
        <w:t xml:space="preserve">фреймворка </w:t>
      </w:r>
      <w:r w:rsidR="0024661A">
        <w:rPr>
          <w:lang w:val="en-US"/>
        </w:rPr>
        <w:t>Next</w:t>
      </w:r>
      <w:r w:rsidR="0024661A" w:rsidRPr="0024661A">
        <w:t>.</w:t>
      </w:r>
      <w:r w:rsidR="0024661A">
        <w:rPr>
          <w:lang w:val="en-US"/>
        </w:rPr>
        <w:t>js</w:t>
      </w:r>
      <w:r w:rsidRPr="00F71B01">
        <w:t xml:space="preserve">. </w:t>
      </w:r>
      <w:r w:rsidR="0024661A">
        <w:t>Благодаря этому пользователи могут взаимодействовать с приложением без длительных ожиданий, а вся необходимая информация подгружается динамически.</w:t>
      </w:r>
    </w:p>
    <w:p w14:paraId="52E31E86" w14:textId="00E0E00D" w:rsidR="008D5CF3" w:rsidRDefault="008D5CF3" w:rsidP="008D5CF3">
      <w:pPr>
        <w:pStyle w:val="aff3"/>
        <w:rPr>
          <w:spacing w:val="-4"/>
        </w:rPr>
      </w:pPr>
      <w:r w:rsidRPr="00F71B01">
        <w:rPr>
          <w:spacing w:val="-4"/>
        </w:rPr>
        <w:t xml:space="preserve">База данных </w:t>
      </w:r>
      <w:r w:rsidR="00F71B01" w:rsidRPr="00F71B01">
        <w:rPr>
          <w:spacing w:val="-4"/>
          <w:lang w:val="en-US"/>
        </w:rPr>
        <w:t>MySQL</w:t>
      </w:r>
      <w:r w:rsidRPr="00F71B01">
        <w:rPr>
          <w:spacing w:val="-4"/>
        </w:rPr>
        <w:t xml:space="preserve"> позволила создать структуру, которая позволила эффективно хранить взаимосвязанные данные. База данных содержит функционал для работы с ней, также в ней описаны роли, которые ограничивают доступ к данным.</w:t>
      </w:r>
    </w:p>
    <w:p w14:paraId="04E90C66" w14:textId="7C52F658" w:rsidR="00B3624C" w:rsidRDefault="00B3624C" w:rsidP="00B3624C">
      <w:pPr>
        <w:pStyle w:val="T"/>
      </w:pPr>
      <w:r>
        <w:t xml:space="preserve">В итоге было разработано веб-приложение, которое не только </w:t>
      </w:r>
      <w:r w:rsidR="0024661A">
        <w:t>предоставляет пользователям не только возможность просматривать автомобили и сравнивать их характеристики, но и предлагает ряд дополнительных функций. Пользователи могут сохранять автомобили в избранное для быстрого доступа, просматривать видеобзоры и добавлять свои комментарии. Важной особенностью является возможность делиться своими впечатлениями, оставлять отзывы и участвовать в обсуждениях</w:t>
      </w:r>
      <w:r>
        <w:t xml:space="preserve">. </w:t>
      </w:r>
    </w:p>
    <w:p w14:paraId="000B7FA7" w14:textId="1D0260FC" w:rsidR="008D5CF3" w:rsidRDefault="008D5CF3" w:rsidP="008D5CF3">
      <w:pPr>
        <w:pStyle w:val="aff3"/>
        <w:rPr>
          <w:spacing w:val="-4"/>
        </w:rPr>
      </w:pPr>
      <w:r>
        <w:rPr>
          <w:spacing w:val="-4"/>
        </w:rPr>
        <w:t>Тестирование проекта показало, что приложение функционирует правильно и все поставленные тесты прошло. В ходе тестирования ошибок не было найдено.</w:t>
      </w:r>
    </w:p>
    <w:p w14:paraId="7F4F71FE" w14:textId="1F0C3B3D" w:rsidR="00F71B01" w:rsidRDefault="00F71B01" w:rsidP="008D5CF3">
      <w:pPr>
        <w:pStyle w:val="aff3"/>
        <w:rPr>
          <w:spacing w:val="-4"/>
        </w:rPr>
      </w:pPr>
      <w:r>
        <w:t>На этапе развертывания в сети Интернет были выполнены все необходимые настройки серверов и базы данных для обеспечения устойчи</w:t>
      </w:r>
      <w:r w:rsidR="004D20BB">
        <w:t>вости и доступности приложения.</w:t>
      </w:r>
    </w:p>
    <w:p w14:paraId="47E74D31" w14:textId="1F3DC456" w:rsidR="00DE2298" w:rsidRPr="00DE2298" w:rsidRDefault="00DE2298" w:rsidP="004D20BB">
      <w:pPr>
        <w:pStyle w:val="T"/>
      </w:pPr>
      <w:r>
        <w:t>Конечный продукт предоставляет пользователям удобный и интуитивно понятный инструмент для поиска, сравнения и изучения автомобилей.</w:t>
      </w:r>
    </w:p>
    <w:p w14:paraId="20DFA04B" w14:textId="48664D83" w:rsidR="004D20BB" w:rsidRPr="005D3928" w:rsidRDefault="004D20BB" w:rsidP="004D20BB">
      <w:pPr>
        <w:pStyle w:val="T"/>
        <w:rPr>
          <w:spacing w:val="-8"/>
        </w:rPr>
      </w:pPr>
      <w:r w:rsidRPr="005D3928">
        <w:rPr>
          <w:spacing w:val="-8"/>
        </w:rPr>
        <w:t>Веб-приложение является законченным программным продуктом, который реализует все перечисленные возможности в полной форме. Веб-приложение поддерживает архитектуру, которая позволяет в дальнейшем быстро и безопасно расширить функционал.</w:t>
      </w:r>
    </w:p>
    <w:p w14:paraId="1C39245B" w14:textId="70F46BC0" w:rsidR="008D5CF3" w:rsidRPr="008D5CF3" w:rsidRDefault="008D5CF3" w:rsidP="004D20BB">
      <w:pPr>
        <w:pStyle w:val="aff3"/>
      </w:pPr>
    </w:p>
    <w:sectPr w:rsidR="008D5CF3" w:rsidRPr="008D5CF3" w:rsidSect="004538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5D79" w14:textId="77777777" w:rsidR="00750C83" w:rsidRDefault="00750C83" w:rsidP="00453881">
      <w:r>
        <w:separator/>
      </w:r>
    </w:p>
  </w:endnote>
  <w:endnote w:type="continuationSeparator" w:id="0">
    <w:p w14:paraId="4961F4F4" w14:textId="77777777" w:rsidR="00750C83" w:rsidRDefault="00750C83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1F2706A6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2B7" w:rsidRPr="005112B7">
          <w:rPr>
            <w:noProof/>
            <w:lang w:val="ru-RU"/>
          </w:rPr>
          <w:t>3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EDE2" w14:textId="77777777" w:rsidR="00750C83" w:rsidRDefault="00750C83" w:rsidP="00453881">
      <w:r>
        <w:separator/>
      </w:r>
    </w:p>
  </w:footnote>
  <w:footnote w:type="continuationSeparator" w:id="0">
    <w:p w14:paraId="7EF9FA82" w14:textId="77777777" w:rsidR="00750C83" w:rsidRDefault="00750C83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F30"/>
    <w:multiLevelType w:val="hybridMultilevel"/>
    <w:tmpl w:val="DB667CA0"/>
    <w:lvl w:ilvl="0" w:tplc="3384B16C">
      <w:start w:val="1"/>
      <w:numFmt w:val="bullet"/>
      <w:lvlText w:val=""/>
      <w:lvlJc w:val="left"/>
      <w:pPr>
        <w:ind w:left="3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31" w:hanging="360"/>
      </w:pPr>
      <w:rPr>
        <w:rFonts w:ascii="Wingdings" w:hAnsi="Wingdings" w:hint="default"/>
      </w:rPr>
    </w:lvl>
  </w:abstractNum>
  <w:abstractNum w:abstractNumId="1" w15:restartNumberingAfterBreak="0">
    <w:nsid w:val="01F41E21"/>
    <w:multiLevelType w:val="multilevel"/>
    <w:tmpl w:val="25E62B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715DC8"/>
    <w:multiLevelType w:val="hybridMultilevel"/>
    <w:tmpl w:val="3298801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160AC2"/>
    <w:multiLevelType w:val="multilevel"/>
    <w:tmpl w:val="EC5283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D946DB"/>
    <w:multiLevelType w:val="multilevel"/>
    <w:tmpl w:val="0F6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200BF"/>
    <w:multiLevelType w:val="hybridMultilevel"/>
    <w:tmpl w:val="802A5580"/>
    <w:lvl w:ilvl="0" w:tplc="8416C4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3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A165BF"/>
    <w:multiLevelType w:val="hybridMultilevel"/>
    <w:tmpl w:val="FABA584E"/>
    <w:lvl w:ilvl="0" w:tplc="12C69A74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D96895"/>
    <w:multiLevelType w:val="multilevel"/>
    <w:tmpl w:val="3ECC6620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8"/>
  </w:num>
  <w:num w:numId="5">
    <w:abstractNumId w:val="12"/>
  </w:num>
  <w:num w:numId="6">
    <w:abstractNumId w:val="24"/>
  </w:num>
  <w:num w:numId="7">
    <w:abstractNumId w:val="14"/>
  </w:num>
  <w:num w:numId="8">
    <w:abstractNumId w:val="5"/>
  </w:num>
  <w:num w:numId="9">
    <w:abstractNumId w:val="29"/>
  </w:num>
  <w:num w:numId="10">
    <w:abstractNumId w:val="2"/>
  </w:num>
  <w:num w:numId="11">
    <w:abstractNumId w:val="13"/>
  </w:num>
  <w:num w:numId="12">
    <w:abstractNumId w:val="17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8"/>
  </w:num>
  <w:num w:numId="18">
    <w:abstractNumId w:val="11"/>
  </w:num>
  <w:num w:numId="19">
    <w:abstractNumId w:val="26"/>
  </w:num>
  <w:num w:numId="20">
    <w:abstractNumId w:val="16"/>
  </w:num>
  <w:num w:numId="21">
    <w:abstractNumId w:val="27"/>
  </w:num>
  <w:num w:numId="22">
    <w:abstractNumId w:val="20"/>
  </w:num>
  <w:num w:numId="23">
    <w:abstractNumId w:val="28"/>
  </w:num>
  <w:num w:numId="24">
    <w:abstractNumId w:val="9"/>
  </w:num>
  <w:num w:numId="25">
    <w:abstractNumId w:val="19"/>
  </w:num>
  <w:num w:numId="26">
    <w:abstractNumId w:val="1"/>
  </w:num>
  <w:num w:numId="27">
    <w:abstractNumId w:val="7"/>
  </w:num>
  <w:num w:numId="28">
    <w:abstractNumId w:val="6"/>
  </w:num>
  <w:num w:numId="29">
    <w:abstractNumId w:val="29"/>
  </w:num>
  <w:num w:numId="30">
    <w:abstractNumId w:val="0"/>
  </w:num>
  <w:num w:numId="31">
    <w:abstractNumId w:val="25"/>
  </w:num>
  <w:num w:numId="32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78A5"/>
    <w:rsid w:val="000412E6"/>
    <w:rsid w:val="000420C5"/>
    <w:rsid w:val="000438B0"/>
    <w:rsid w:val="00043F96"/>
    <w:rsid w:val="0004603C"/>
    <w:rsid w:val="00046A86"/>
    <w:rsid w:val="0005104E"/>
    <w:rsid w:val="00051BDA"/>
    <w:rsid w:val="000526D0"/>
    <w:rsid w:val="00053733"/>
    <w:rsid w:val="00054779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2952"/>
    <w:rsid w:val="000A3CD4"/>
    <w:rsid w:val="000A42A7"/>
    <w:rsid w:val="000A598D"/>
    <w:rsid w:val="000A7CF8"/>
    <w:rsid w:val="000B1163"/>
    <w:rsid w:val="000B1330"/>
    <w:rsid w:val="000B17BE"/>
    <w:rsid w:val="000B2085"/>
    <w:rsid w:val="000B2514"/>
    <w:rsid w:val="000B4F9C"/>
    <w:rsid w:val="000B7AB9"/>
    <w:rsid w:val="000B7FED"/>
    <w:rsid w:val="000C0242"/>
    <w:rsid w:val="000C08D6"/>
    <w:rsid w:val="000C08F8"/>
    <w:rsid w:val="000C4624"/>
    <w:rsid w:val="000C539E"/>
    <w:rsid w:val="000D1329"/>
    <w:rsid w:val="000D2579"/>
    <w:rsid w:val="000D30C8"/>
    <w:rsid w:val="000D3E2F"/>
    <w:rsid w:val="000D3F16"/>
    <w:rsid w:val="000D6A4F"/>
    <w:rsid w:val="000E0B96"/>
    <w:rsid w:val="000E1B36"/>
    <w:rsid w:val="000E1F35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8FA"/>
    <w:rsid w:val="00184DB2"/>
    <w:rsid w:val="0018639D"/>
    <w:rsid w:val="00186D42"/>
    <w:rsid w:val="001871CE"/>
    <w:rsid w:val="0018777B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0E7"/>
    <w:rsid w:val="001C6BC2"/>
    <w:rsid w:val="001C7637"/>
    <w:rsid w:val="001D4FFE"/>
    <w:rsid w:val="001D5D4B"/>
    <w:rsid w:val="001D61C3"/>
    <w:rsid w:val="001D6FD2"/>
    <w:rsid w:val="001E11B5"/>
    <w:rsid w:val="001E28C1"/>
    <w:rsid w:val="001E38DD"/>
    <w:rsid w:val="001F3D78"/>
    <w:rsid w:val="001F477C"/>
    <w:rsid w:val="002001B9"/>
    <w:rsid w:val="002048F6"/>
    <w:rsid w:val="00205F05"/>
    <w:rsid w:val="00206874"/>
    <w:rsid w:val="00206C6B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459F4"/>
    <w:rsid w:val="0024661A"/>
    <w:rsid w:val="00246B09"/>
    <w:rsid w:val="00250124"/>
    <w:rsid w:val="002526B3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2B77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2F45"/>
    <w:rsid w:val="003433C3"/>
    <w:rsid w:val="0034345F"/>
    <w:rsid w:val="00346C67"/>
    <w:rsid w:val="003477F8"/>
    <w:rsid w:val="00350074"/>
    <w:rsid w:val="003520C1"/>
    <w:rsid w:val="003560E7"/>
    <w:rsid w:val="00356703"/>
    <w:rsid w:val="00357C6D"/>
    <w:rsid w:val="00361377"/>
    <w:rsid w:val="00363A68"/>
    <w:rsid w:val="00364587"/>
    <w:rsid w:val="003870B0"/>
    <w:rsid w:val="00390B7C"/>
    <w:rsid w:val="00393BCF"/>
    <w:rsid w:val="003957DE"/>
    <w:rsid w:val="00396BB2"/>
    <w:rsid w:val="003A18DD"/>
    <w:rsid w:val="003A49BA"/>
    <w:rsid w:val="003A5890"/>
    <w:rsid w:val="003A73AA"/>
    <w:rsid w:val="003A7652"/>
    <w:rsid w:val="003A765A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027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835"/>
    <w:rsid w:val="003F3F8A"/>
    <w:rsid w:val="003F6424"/>
    <w:rsid w:val="004017D3"/>
    <w:rsid w:val="00402424"/>
    <w:rsid w:val="00405875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3BCA"/>
    <w:rsid w:val="00434E10"/>
    <w:rsid w:val="00437F63"/>
    <w:rsid w:val="0044094E"/>
    <w:rsid w:val="00441605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0BB"/>
    <w:rsid w:val="004D2325"/>
    <w:rsid w:val="004D2CFB"/>
    <w:rsid w:val="004D4CBD"/>
    <w:rsid w:val="004D5327"/>
    <w:rsid w:val="004D796A"/>
    <w:rsid w:val="004D7A98"/>
    <w:rsid w:val="004E0112"/>
    <w:rsid w:val="004E15F5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7B16"/>
    <w:rsid w:val="005004A2"/>
    <w:rsid w:val="00502478"/>
    <w:rsid w:val="005047C3"/>
    <w:rsid w:val="005112B7"/>
    <w:rsid w:val="005112E3"/>
    <w:rsid w:val="00513B10"/>
    <w:rsid w:val="005140B6"/>
    <w:rsid w:val="00514B51"/>
    <w:rsid w:val="005152B6"/>
    <w:rsid w:val="00517C96"/>
    <w:rsid w:val="00517EB8"/>
    <w:rsid w:val="00520E74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459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6AA7"/>
    <w:rsid w:val="00596C45"/>
    <w:rsid w:val="00596E43"/>
    <w:rsid w:val="005A1DA8"/>
    <w:rsid w:val="005A35FB"/>
    <w:rsid w:val="005A3639"/>
    <w:rsid w:val="005A70D2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FC1"/>
    <w:rsid w:val="005F044F"/>
    <w:rsid w:val="005F30B4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5046"/>
    <w:rsid w:val="00616ABA"/>
    <w:rsid w:val="00616FED"/>
    <w:rsid w:val="00621F32"/>
    <w:rsid w:val="00622F4D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1D0"/>
    <w:rsid w:val="006518AC"/>
    <w:rsid w:val="006539A1"/>
    <w:rsid w:val="00657BE6"/>
    <w:rsid w:val="006601A6"/>
    <w:rsid w:val="00661D59"/>
    <w:rsid w:val="0066310D"/>
    <w:rsid w:val="00663ED8"/>
    <w:rsid w:val="00664206"/>
    <w:rsid w:val="00664317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AD9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753"/>
    <w:rsid w:val="006C59AA"/>
    <w:rsid w:val="006C608C"/>
    <w:rsid w:val="006C7468"/>
    <w:rsid w:val="006C76EC"/>
    <w:rsid w:val="006D0391"/>
    <w:rsid w:val="006D08DA"/>
    <w:rsid w:val="006D19B5"/>
    <w:rsid w:val="006D1BAB"/>
    <w:rsid w:val="006D23A7"/>
    <w:rsid w:val="006D26ED"/>
    <w:rsid w:val="006D6BFE"/>
    <w:rsid w:val="006D6C17"/>
    <w:rsid w:val="006D7461"/>
    <w:rsid w:val="006D7DCE"/>
    <w:rsid w:val="006E05BA"/>
    <w:rsid w:val="006E0830"/>
    <w:rsid w:val="006F7F61"/>
    <w:rsid w:val="007048DB"/>
    <w:rsid w:val="00704D0F"/>
    <w:rsid w:val="0070548A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0622"/>
    <w:rsid w:val="00750C83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33F1"/>
    <w:rsid w:val="007740C6"/>
    <w:rsid w:val="007743AF"/>
    <w:rsid w:val="007749C9"/>
    <w:rsid w:val="00775C3D"/>
    <w:rsid w:val="007806F7"/>
    <w:rsid w:val="00780B03"/>
    <w:rsid w:val="00780CA0"/>
    <w:rsid w:val="00780D03"/>
    <w:rsid w:val="00784243"/>
    <w:rsid w:val="00787A7D"/>
    <w:rsid w:val="00787FA3"/>
    <w:rsid w:val="00794ABE"/>
    <w:rsid w:val="007957B7"/>
    <w:rsid w:val="00796706"/>
    <w:rsid w:val="00797E77"/>
    <w:rsid w:val="007A49FA"/>
    <w:rsid w:val="007A67F9"/>
    <w:rsid w:val="007B05E4"/>
    <w:rsid w:val="007B1177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D6BC8"/>
    <w:rsid w:val="007E133D"/>
    <w:rsid w:val="007E3722"/>
    <w:rsid w:val="007E3C67"/>
    <w:rsid w:val="007E64CD"/>
    <w:rsid w:val="007F0EF5"/>
    <w:rsid w:val="007F1210"/>
    <w:rsid w:val="007F2CB2"/>
    <w:rsid w:val="007F3690"/>
    <w:rsid w:val="007F3FB1"/>
    <w:rsid w:val="007F454A"/>
    <w:rsid w:val="007F74AC"/>
    <w:rsid w:val="007F7659"/>
    <w:rsid w:val="008034D4"/>
    <w:rsid w:val="0080520C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96C"/>
    <w:rsid w:val="00834E5A"/>
    <w:rsid w:val="00835D5A"/>
    <w:rsid w:val="00835FE3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1BA4"/>
    <w:rsid w:val="00854537"/>
    <w:rsid w:val="00855021"/>
    <w:rsid w:val="008556EB"/>
    <w:rsid w:val="0085637C"/>
    <w:rsid w:val="00856516"/>
    <w:rsid w:val="008622A0"/>
    <w:rsid w:val="00864D3A"/>
    <w:rsid w:val="00865C0B"/>
    <w:rsid w:val="00866A5C"/>
    <w:rsid w:val="0087069B"/>
    <w:rsid w:val="008722FC"/>
    <w:rsid w:val="008743B1"/>
    <w:rsid w:val="0087455E"/>
    <w:rsid w:val="00881699"/>
    <w:rsid w:val="00885037"/>
    <w:rsid w:val="008859CB"/>
    <w:rsid w:val="00886714"/>
    <w:rsid w:val="00887724"/>
    <w:rsid w:val="0088786E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2000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4DB"/>
    <w:rsid w:val="008E573C"/>
    <w:rsid w:val="008E5FC6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579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6274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1210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739"/>
    <w:rsid w:val="00A23A23"/>
    <w:rsid w:val="00A23D78"/>
    <w:rsid w:val="00A244F4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2FEC"/>
    <w:rsid w:val="00A43524"/>
    <w:rsid w:val="00A43A52"/>
    <w:rsid w:val="00A45278"/>
    <w:rsid w:val="00A462BC"/>
    <w:rsid w:val="00A47D08"/>
    <w:rsid w:val="00A507A2"/>
    <w:rsid w:val="00A519E8"/>
    <w:rsid w:val="00A51F72"/>
    <w:rsid w:val="00A526F1"/>
    <w:rsid w:val="00A52726"/>
    <w:rsid w:val="00A52B65"/>
    <w:rsid w:val="00A54F25"/>
    <w:rsid w:val="00A55089"/>
    <w:rsid w:val="00A571B2"/>
    <w:rsid w:val="00A572BC"/>
    <w:rsid w:val="00A601F3"/>
    <w:rsid w:val="00A60C01"/>
    <w:rsid w:val="00A61E62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2BE4"/>
    <w:rsid w:val="00A83229"/>
    <w:rsid w:val="00A85908"/>
    <w:rsid w:val="00A861C9"/>
    <w:rsid w:val="00A86B31"/>
    <w:rsid w:val="00A90E30"/>
    <w:rsid w:val="00A96A93"/>
    <w:rsid w:val="00A979E4"/>
    <w:rsid w:val="00AA0B81"/>
    <w:rsid w:val="00AA146E"/>
    <w:rsid w:val="00AA3974"/>
    <w:rsid w:val="00AA6BFB"/>
    <w:rsid w:val="00AA7C93"/>
    <w:rsid w:val="00AB117E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688F"/>
    <w:rsid w:val="00AE75B0"/>
    <w:rsid w:val="00AE7881"/>
    <w:rsid w:val="00AF0492"/>
    <w:rsid w:val="00AF200F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24C"/>
    <w:rsid w:val="00B363A0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D23"/>
    <w:rsid w:val="00B65242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4F5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24C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A5231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33A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2AA5"/>
    <w:rsid w:val="00D42B31"/>
    <w:rsid w:val="00D45EB6"/>
    <w:rsid w:val="00D464ED"/>
    <w:rsid w:val="00D47319"/>
    <w:rsid w:val="00D50B68"/>
    <w:rsid w:val="00D50D5D"/>
    <w:rsid w:val="00D5169D"/>
    <w:rsid w:val="00D5234A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42AD"/>
    <w:rsid w:val="00D87CE3"/>
    <w:rsid w:val="00D90297"/>
    <w:rsid w:val="00D906F9"/>
    <w:rsid w:val="00D9154E"/>
    <w:rsid w:val="00D942B4"/>
    <w:rsid w:val="00D9763C"/>
    <w:rsid w:val="00DA0AE6"/>
    <w:rsid w:val="00DA6BCC"/>
    <w:rsid w:val="00DB11E7"/>
    <w:rsid w:val="00DB2BB0"/>
    <w:rsid w:val="00DB5AEB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298"/>
    <w:rsid w:val="00DE25A6"/>
    <w:rsid w:val="00DE5EF6"/>
    <w:rsid w:val="00DE5F95"/>
    <w:rsid w:val="00DE7756"/>
    <w:rsid w:val="00DF0AF2"/>
    <w:rsid w:val="00DF2448"/>
    <w:rsid w:val="00DF5EED"/>
    <w:rsid w:val="00DF6850"/>
    <w:rsid w:val="00DF6B94"/>
    <w:rsid w:val="00E02645"/>
    <w:rsid w:val="00E032C6"/>
    <w:rsid w:val="00E0536C"/>
    <w:rsid w:val="00E05827"/>
    <w:rsid w:val="00E06A5C"/>
    <w:rsid w:val="00E07488"/>
    <w:rsid w:val="00E07985"/>
    <w:rsid w:val="00E1005A"/>
    <w:rsid w:val="00E102B4"/>
    <w:rsid w:val="00E14CC9"/>
    <w:rsid w:val="00E17010"/>
    <w:rsid w:val="00E17E79"/>
    <w:rsid w:val="00E202A1"/>
    <w:rsid w:val="00E20C36"/>
    <w:rsid w:val="00E21CEC"/>
    <w:rsid w:val="00E22C91"/>
    <w:rsid w:val="00E24519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08E"/>
    <w:rsid w:val="00E94126"/>
    <w:rsid w:val="00E943E5"/>
    <w:rsid w:val="00E95559"/>
    <w:rsid w:val="00E95A60"/>
    <w:rsid w:val="00E96815"/>
    <w:rsid w:val="00EA128C"/>
    <w:rsid w:val="00EA2395"/>
    <w:rsid w:val="00EA2B74"/>
    <w:rsid w:val="00EA31E3"/>
    <w:rsid w:val="00EA47AA"/>
    <w:rsid w:val="00EA5FE0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3A01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2D7D"/>
    <w:rsid w:val="00F24F9F"/>
    <w:rsid w:val="00F3000A"/>
    <w:rsid w:val="00F316BB"/>
    <w:rsid w:val="00F32FF5"/>
    <w:rsid w:val="00F334E1"/>
    <w:rsid w:val="00F33B8B"/>
    <w:rsid w:val="00F40848"/>
    <w:rsid w:val="00F4089D"/>
    <w:rsid w:val="00F40BA0"/>
    <w:rsid w:val="00F42B87"/>
    <w:rsid w:val="00F44DA9"/>
    <w:rsid w:val="00F453A0"/>
    <w:rsid w:val="00F50572"/>
    <w:rsid w:val="00F50F3E"/>
    <w:rsid w:val="00F51967"/>
    <w:rsid w:val="00F51A6E"/>
    <w:rsid w:val="00F559AA"/>
    <w:rsid w:val="00F56606"/>
    <w:rsid w:val="00F571AC"/>
    <w:rsid w:val="00F64ED3"/>
    <w:rsid w:val="00F664E7"/>
    <w:rsid w:val="00F6670F"/>
    <w:rsid w:val="00F719C1"/>
    <w:rsid w:val="00F71B0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2C75"/>
    <w:rsid w:val="00F932BA"/>
    <w:rsid w:val="00F93887"/>
    <w:rsid w:val="00F93A60"/>
    <w:rsid w:val="00F94913"/>
    <w:rsid w:val="00F95CA0"/>
    <w:rsid w:val="00FA07DD"/>
    <w:rsid w:val="00FA1B35"/>
    <w:rsid w:val="00FA25D3"/>
    <w:rsid w:val="00FA2EB4"/>
    <w:rsid w:val="00FA349E"/>
    <w:rsid w:val="00FA5C7C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71A"/>
    <w:rsid w:val="00FD13C4"/>
    <w:rsid w:val="00FD4920"/>
    <w:rsid w:val="00FD567F"/>
    <w:rsid w:val="00FD5774"/>
    <w:rsid w:val="00FE0D8F"/>
    <w:rsid w:val="00FE1FC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DA6BCC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aliases w:val="Содержание,подрисуночная подпись"/>
    <w:basedOn w:val="a"/>
    <w:link w:val="aa"/>
    <w:uiPriority w:val="34"/>
    <w:qFormat/>
    <w:rsid w:val="0068203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d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d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d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26954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A00CBA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"/>
    <w:link w:val="af2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3">
    <w:name w:val="Подпись под рисунком"/>
    <w:basedOn w:val="af1"/>
    <w:link w:val="af4"/>
    <w:qFormat/>
    <w:rsid w:val="007C12FD"/>
    <w:pPr>
      <w:spacing w:before="240" w:after="280"/>
    </w:pPr>
  </w:style>
  <w:style w:type="character" w:customStyle="1" w:styleId="af2">
    <w:name w:val="Рисунок Знак"/>
    <w:basedOn w:val="a0"/>
    <w:link w:val="af1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af4">
    <w:name w:val="Подпись под рисунком Знак"/>
    <w:basedOn w:val="af2"/>
    <w:link w:val="af3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5">
    <w:name w:val="Код"/>
    <w:basedOn w:val="a"/>
    <w:link w:val="af6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</w:rPr>
  </w:style>
  <w:style w:type="paragraph" w:customStyle="1" w:styleId="af7">
    <w:name w:val="Листинг"/>
    <w:basedOn w:val="a"/>
    <w:link w:val="af8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</w:rPr>
  </w:style>
  <w:style w:type="character" w:customStyle="1" w:styleId="af6">
    <w:name w:val="Код Знак"/>
    <w:basedOn w:val="a0"/>
    <w:link w:val="af5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8">
    <w:name w:val="Листинг Знак"/>
    <w:basedOn w:val="a0"/>
    <w:link w:val="af7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9">
    <w:name w:val="Формула"/>
    <w:basedOn w:val="a"/>
    <w:link w:val="afa"/>
    <w:qFormat/>
    <w:rsid w:val="00FD567F"/>
    <w:pPr>
      <w:spacing w:before="120" w:after="120"/>
    </w:pPr>
    <w:rPr>
      <w:spacing w:val="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Формула Знак"/>
    <w:basedOn w:val="a0"/>
    <w:link w:val="af9"/>
    <w:rsid w:val="00FD567F"/>
    <w:rPr>
      <w:spacing w:val="6"/>
      <w:lang w:val="en-US" w:eastAsia="ru-RU"/>
    </w:rPr>
  </w:style>
  <w:style w:type="paragraph" w:customStyle="1" w:styleId="afb">
    <w:name w:val="Подпись таблица"/>
    <w:basedOn w:val="a"/>
    <w:link w:val="afc"/>
    <w:qFormat/>
    <w:rsid w:val="00442762"/>
    <w:pPr>
      <w:spacing w:before="240"/>
      <w:ind w:firstLine="0"/>
    </w:pPr>
    <w:rPr>
      <w:lang w:val="ru-RU"/>
    </w:rPr>
  </w:style>
  <w:style w:type="character" w:customStyle="1" w:styleId="afc">
    <w:name w:val="Подпись таблица Знак"/>
    <w:basedOn w:val="a0"/>
    <w:link w:val="afb"/>
    <w:rsid w:val="00442762"/>
    <w:rPr>
      <w:lang w:val="ru-RU"/>
    </w:rPr>
  </w:style>
  <w:style w:type="paragraph" w:styleId="afd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styleId="afe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63865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63865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6386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63865"/>
    <w:rPr>
      <w:b/>
      <w:bCs/>
      <w:sz w:val="20"/>
      <w:szCs w:val="20"/>
    </w:rPr>
  </w:style>
  <w:style w:type="paragraph" w:customStyle="1" w:styleId="aff3">
    <w:name w:val="Для текста"/>
    <w:basedOn w:val="a"/>
    <w:link w:val="aff4"/>
    <w:qFormat/>
    <w:rsid w:val="005665BD"/>
    <w:rPr>
      <w:rFonts w:cstheme="minorBidi"/>
      <w:szCs w:val="22"/>
      <w:lang w:val="ru-RU"/>
    </w:rPr>
  </w:style>
  <w:style w:type="character" w:customStyle="1" w:styleId="aff4">
    <w:name w:val="Для текста Знак"/>
    <w:basedOn w:val="a0"/>
    <w:link w:val="aff3"/>
    <w:rsid w:val="005665BD"/>
    <w:rPr>
      <w:rFonts w:cstheme="minorBidi"/>
      <w:szCs w:val="22"/>
      <w:lang w:val="ru-RU"/>
    </w:rPr>
  </w:style>
  <w:style w:type="character" w:styleId="aff5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aa">
    <w:name w:val="Абзац списка Знак"/>
    <w:aliases w:val="Содержание Знак,подрисуночная подпись Знак"/>
    <w:basedOn w:val="a0"/>
    <w:link w:val="a9"/>
    <w:uiPriority w:val="34"/>
    <w:locked/>
    <w:rsid w:val="00A61E62"/>
  </w:style>
  <w:style w:type="paragraph" w:customStyle="1" w:styleId="T">
    <w:name w:val="Tекст"/>
    <w:basedOn w:val="afd"/>
    <w:link w:val="T0"/>
    <w:qFormat/>
    <w:rsid w:val="004D20BB"/>
    <w:pPr>
      <w:tabs>
        <w:tab w:val="right" w:leader="dot" w:pos="9923"/>
      </w:tabs>
      <w:spacing w:before="0" w:beforeAutospacing="0" w:after="0" w:afterAutospacing="0"/>
      <w:ind w:firstLine="709"/>
      <w:contextualSpacing/>
      <w:jc w:val="both"/>
    </w:pPr>
    <w:rPr>
      <w:sz w:val="28"/>
      <w:szCs w:val="28"/>
      <w:lang w:val="ru-RU" w:eastAsia="ru-RU"/>
    </w:rPr>
  </w:style>
  <w:style w:type="character" w:customStyle="1" w:styleId="T0">
    <w:name w:val="Tекст Знак"/>
    <w:basedOn w:val="a0"/>
    <w:link w:val="T"/>
    <w:rsid w:val="004D20BB"/>
    <w:rPr>
      <w:rFonts w:eastAsia="Times New Roman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1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E94E-E9B5-47B1-AF1A-C73200F6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Trubach</dc:creator>
  <cp:keywords/>
  <dc:description/>
  <cp:lastModifiedBy>Никита Коршун</cp:lastModifiedBy>
  <cp:revision>28</cp:revision>
  <dcterms:created xsi:type="dcterms:W3CDTF">2024-09-23T16:14:00Z</dcterms:created>
  <dcterms:modified xsi:type="dcterms:W3CDTF">2024-09-24T05:45:00Z</dcterms:modified>
</cp:coreProperties>
</file>