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A3D62"/>
          <w:sz w:val="48"/>
        </w:rPr>
        <w:t>Anthony Essel Prepeh</w:t>
        <w:br/>
        <w:t>Professional References</w:t>
      </w:r>
    </w:p>
    <w:p>
      <w:pPr>
        <w:jc w:val="center"/>
      </w:pPr>
      <w:r>
        <w:rPr>
          <w:rFonts w:ascii="Calibri" w:hAnsi="Calibri" w:eastAsia="Calibri"/>
          <w:color w:val="B8860B"/>
          <w:sz w:val="24"/>
        </w:rPr>
        <w:t>Geological Engineering</w:t>
        <w:br/>
        <w:t>Mining Technology</w:t>
        <w:br/>
        <w:t>Artificial Intelligence</w:t>
      </w:r>
    </w:p>
    <w:p/>
    <w:p/>
    <w:p>
      <w:pPr>
        <w:pStyle w:val="Heading1"/>
      </w:pPr>
      <w:r>
        <w:rPr>
          <w:rFonts w:ascii="Calibri" w:hAnsi="Calibri" w:eastAsia="Calibri"/>
          <w:b/>
          <w:color w:val="0A3D62"/>
          <w:sz w:val="32"/>
        </w:rPr>
        <w:t>Professional References</w:t>
      </w:r>
    </w:p>
    <w:p>
      <w:r>
        <w:rPr>
          <w:rFonts w:ascii="Calibri" w:hAnsi="Calibri" w:eastAsia="Calibri"/>
          <w:color w:val="282828"/>
          <w:sz w:val="22"/>
        </w:rPr>
        <w:t>Professional references are available upon request.</w:t>
      </w:r>
    </w:p>
    <w:p>
      <w:r>
        <w:rPr>
          <w:rFonts w:ascii="Calibri" w:hAnsi="Calibri" w:eastAsia="Calibri"/>
          <w:color w:val="282828"/>
          <w:sz w:val="22"/>
        </w:rPr>
        <w:t>The following individuals may be contacted with prior notification.</w:t>
      </w:r>
    </w:p>
    <w:p>
      <w:pPr>
        <w:jc w:val="center"/>
      </w:pPr>
      <w:r>
        <w:rPr>
          <w:rFonts w:ascii="Calibri" w:hAnsi="Calibri" w:eastAsia="Calibri"/>
          <w:color w:val="B8860B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b/>
          <w:color w:val="0A3D62"/>
          <w:sz w:val="28"/>
        </w:rPr>
        <w:t>Academic Reference</w:t>
      </w:r>
    </w:p>
    <w:p>
      <w:pPr>
        <w:pStyle w:val="Heading2"/>
      </w:pPr>
      <w:r>
        <w:rPr>
          <w:rFonts w:ascii="Calibri" w:hAnsi="Calibri" w:eastAsia="Calibri"/>
          <w:b/>
          <w:color w:val="0A3D62"/>
          <w:sz w:val="28"/>
        </w:rPr>
        <w:t>Prof. [Name]</w:t>
      </w:r>
    </w:p>
    <w:p>
      <w:r>
        <w:rPr>
          <w:rFonts w:ascii="Calibri" w:hAnsi="Calibri" w:eastAsia="Calibri"/>
          <w:color w:val="282828"/>
          <w:sz w:val="22"/>
        </w:rPr>
        <w:t>Department of Geological Engineering</w:t>
      </w:r>
    </w:p>
    <w:p>
      <w:r>
        <w:rPr>
          <w:rFonts w:ascii="Calibri" w:hAnsi="Calibri" w:eastAsia="Calibri"/>
          <w:color w:val="282828"/>
          <w:sz w:val="22"/>
        </w:rPr>
        <w:t>Kwame Nkrumah University of Science and Technology (KNUST)</w:t>
      </w:r>
    </w:p>
    <w:p>
      <w:r>
        <w:rPr>
          <w:rFonts w:ascii="Calibri" w:hAnsi="Calibri" w:eastAsia="Calibri"/>
          <w:color w:val="282828"/>
          <w:sz w:val="22"/>
        </w:rPr>
        <w:t>Kumasi, Ghana</w:t>
      </w:r>
    </w:p>
    <w:p>
      <w:r>
        <w:rPr>
          <w:rFonts w:ascii="Calibri" w:hAnsi="Calibri" w:eastAsia="Calibri"/>
          <w:color w:val="282828"/>
          <w:sz w:val="22"/>
        </w:rPr>
        <w:t>Email: [Email Address]</w:t>
      </w:r>
    </w:p>
    <w:p>
      <w:r>
        <w:rPr>
          <w:rFonts w:ascii="Calibri" w:hAnsi="Calibri" w:eastAsia="Calibri"/>
          <w:color w:val="282828"/>
          <w:sz w:val="22"/>
        </w:rPr>
        <w:t>Telephone: [Phone Number]</w:t>
      </w:r>
    </w:p>
    <w:p>
      <w:r>
        <w:rPr>
          <w:rFonts w:ascii="Calibri" w:hAnsi="Calibri" w:eastAsia="Calibri"/>
          <w:color w:val="282828"/>
          <w:sz w:val="22"/>
        </w:rPr>
        <w:t>Relationship:</w:t>
      </w:r>
    </w:p>
    <w:p>
      <w:r>
        <w:rPr>
          <w:rFonts w:ascii="Calibri" w:hAnsi="Calibri" w:eastAsia="Calibri"/>
          <w:color w:val="282828"/>
          <w:sz w:val="22"/>
        </w:rPr>
        <w:t>Academic Supervisor / Lecturer</w:t>
      </w:r>
    </w:p>
    <w:p>
      <w:pPr>
        <w:jc w:val="center"/>
      </w:pPr>
      <w:r>
        <w:rPr>
          <w:rFonts w:ascii="Calibri" w:hAnsi="Calibri" w:eastAsia="Calibri"/>
          <w:color w:val="B8860B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b/>
          <w:color w:val="0A3D62"/>
          <w:sz w:val="28"/>
        </w:rPr>
        <w:t>Professional Reference</w:t>
      </w:r>
    </w:p>
    <w:p>
      <w:pPr>
        <w:pStyle w:val="Heading2"/>
      </w:pPr>
      <w:r>
        <w:rPr>
          <w:rFonts w:ascii="Calibri" w:hAnsi="Calibri" w:eastAsia="Calibri"/>
          <w:b/>
          <w:color w:val="0A3D62"/>
          <w:sz w:val="28"/>
        </w:rPr>
        <w:t>To be provided upon employment request</w:t>
      </w:r>
    </w:p>
    <w:p>
      <w:r>
        <w:rPr>
          <w:rFonts w:ascii="Calibri" w:hAnsi="Calibri" w:eastAsia="Calibri"/>
          <w:color w:val="282828"/>
          <w:sz w:val="22"/>
        </w:rPr>
        <w:t>Professional references will be supplied when requested by the recruiting organisation.</w:t>
      </w:r>
    </w:p>
    <w:p>
      <w:pPr>
        <w:jc w:val="center"/>
      </w:pPr>
      <w:r>
        <w:rPr>
          <w:rFonts w:ascii="Calibri" w:hAnsi="Calibri" w:eastAsia="Calibri"/>
          <w:color w:val="B8860B"/>
          <w:sz w:val="20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Calibri"/>
          <w:b/>
          <w:color w:val="0A3D62"/>
          <w:sz w:val="28"/>
        </w:rPr>
        <w:t>Character Reference</w:t>
      </w:r>
    </w:p>
    <w:p>
      <w:r>
        <w:rPr>
          <w:rFonts w:ascii="Calibri" w:hAnsi="Calibri" w:eastAsia="Calibri"/>
          <w:color w:val="282828"/>
          <w:sz w:val="22"/>
        </w:rPr>
        <w:t>Available upon request.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Anthony Essel Prepeh
Professional References</dc:title>
  <dc:subject>Professional Career Document</dc:subject>
  <dc:creator>Anthony Essel Prepeh</dc:creator>
  <cp:keywords/>
  <dc:description>Automatically generated using the Career Operating System.</dc:description>
  <cp:lastModifiedBy/>
  <cp:revision>1</cp:revision>
  <dcterms:created xsi:type="dcterms:W3CDTF">2013-12-23T23:15:00Z</dcterms:created>
  <dcterms:modified xsi:type="dcterms:W3CDTF">2013-12-23T23:15:00Z</dcterms:modified>
  <cp:category/>
  <dc:language>en-GH</dc:language>
</cp:coreProperties>
</file>