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import Numpy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read a image using imread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img = cv2.imread(\'F:\\do_rini.png\', 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creating a Histograms Equalization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of a image using cv2.equalizeHist()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equ = cv2.equalizeHist(img)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stacking images side-by-side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 = np.hstack((img, equ))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show image input vs output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cv2.imshow(\'image\', res)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cv2.waitKey(0)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cv2.destroyAllWindows()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