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E6" w:rsidRPr="00A24BE6" w:rsidRDefault="002D5FE7" w:rsidP="00A24B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 xml:space="preserve"> v 1.0 </w:t>
      </w:r>
      <w:r w:rsidR="00A24B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SOFTWARE LIC</w:t>
      </w:r>
      <w:bookmarkStart w:id="0" w:name="_GoBack"/>
      <w:bookmarkEnd w:id="0"/>
      <w:r w:rsidR="00A24B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ENCE</w:t>
      </w:r>
    </w:p>
    <w:p w:rsidR="00A24BE6" w:rsidRPr="00A24BE6" w:rsidRDefault="00A24BE6" w:rsidP="00A24B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BE6">
        <w:rPr>
          <w:rFonts w:ascii="Times New Roman" w:eastAsia="Times New Roman" w:hAnsi="Times New Roman" w:cs="Times New Roman"/>
          <w:sz w:val="24"/>
          <w:szCs w:val="24"/>
          <w:lang w:eastAsia="en-GB"/>
        </w:rPr>
        <w:t>Version 1</w:t>
      </w:r>
      <w:r w:rsidR="00972532">
        <w:rPr>
          <w:rFonts w:ascii="Times New Roman" w:eastAsia="Times New Roman" w:hAnsi="Times New Roman" w:cs="Times New Roman"/>
          <w:sz w:val="24"/>
          <w:szCs w:val="24"/>
          <w:lang w:eastAsia="en-GB"/>
        </w:rPr>
        <w:t>.0</w:t>
      </w:r>
      <w:r w:rsidRPr="00A24B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275C4A">
        <w:rPr>
          <w:rFonts w:ascii="Times New Roman" w:eastAsia="Times New Roman" w:hAnsi="Times New Roman" w:cs="Times New Roman"/>
          <w:sz w:val="24"/>
          <w:szCs w:val="24"/>
          <w:lang w:eastAsia="en-GB"/>
        </w:rPr>
        <w:t>April</w:t>
      </w:r>
      <w:r w:rsidRPr="00A24B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275C4A">
        <w:rPr>
          <w:rFonts w:ascii="Times New Roman" w:eastAsia="Times New Roman" w:hAnsi="Times New Roman" w:cs="Times New Roman"/>
          <w:sz w:val="24"/>
          <w:szCs w:val="24"/>
          <w:lang w:eastAsia="en-GB"/>
        </w:rPr>
        <w:t>2014</w:t>
      </w:r>
    </w:p>
    <w:p w:rsidR="00A24BE6" w:rsidRDefault="00A24BE6" w:rsidP="00A2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24B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Copyright (C) </w:t>
      </w:r>
      <w:r w:rsidR="00275C4A">
        <w:rPr>
          <w:rFonts w:ascii="Times New Roman" w:eastAsia="Times New Roman" w:hAnsi="Times New Roman" w:cs="Times New Roman"/>
          <w:sz w:val="24"/>
          <w:szCs w:val="24"/>
          <w:lang w:eastAsia="en-GB"/>
        </w:rPr>
        <w:t>2014</w:t>
      </w:r>
      <w:r w:rsidRPr="00A24B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275C4A">
        <w:rPr>
          <w:rFonts w:ascii="Times New Roman" w:eastAsia="Times New Roman" w:hAnsi="Times New Roman" w:cs="Times New Roman"/>
          <w:sz w:val="24"/>
          <w:szCs w:val="24"/>
          <w:lang w:eastAsia="en-GB"/>
        </w:rPr>
        <w:t>Lakshminarayanan</w:t>
      </w:r>
      <w:proofErr w:type="spellEnd"/>
      <w:r w:rsidRPr="00A24B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hyperlink r:id="rId6" w:history="1">
        <w:r w:rsidR="00275C4A" w:rsidRPr="00AD3E2E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GB"/>
          </w:rPr>
          <w:t>bigdashpro@gmail.com</w:t>
        </w:r>
      </w:hyperlink>
    </w:p>
    <w:p w:rsidR="0042024C" w:rsidRDefault="0042024C" w:rsidP="00A2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“Users” refers to the end-users, enterprises using the </w:t>
      </w:r>
      <w:r w:rsidR="006F7ADE">
        <w:rPr>
          <w:rFonts w:ascii="Times New Roman" w:eastAsia="Times New Roman" w:hAnsi="Times New Roman" w:cs="Times New Roman"/>
          <w:sz w:val="24"/>
          <w:szCs w:val="24"/>
          <w:lang w:eastAsia="en-GB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</w:t>
      </w:r>
      <w:r w:rsidR="006F7ADE">
        <w:rPr>
          <w:rFonts w:ascii="Times New Roman" w:eastAsia="Times New Roman" w:hAnsi="Times New Roman" w:cs="Times New Roman"/>
          <w:sz w:val="24"/>
          <w:szCs w:val="24"/>
          <w:lang w:eastAsia="en-GB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</w:t>
      </w:r>
      <w:r w:rsidR="006F7ADE">
        <w:rPr>
          <w:rFonts w:ascii="Times New Roman" w:eastAsia="Times New Roman" w:hAnsi="Times New Roman" w:cs="Times New Roman"/>
          <w:sz w:val="24"/>
          <w:szCs w:val="24"/>
          <w:lang w:eastAsia="en-GB"/>
        </w:rPr>
        <w:t>”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software in their platforms.</w:t>
      </w:r>
    </w:p>
    <w:p w:rsidR="0042024C" w:rsidRDefault="0042024C" w:rsidP="00A2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 application provider refers to the person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Lakshminarayanan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team who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owns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design and the source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</w:t>
      </w:r>
      <w:r w:rsidR="00430E0B">
        <w:rPr>
          <w:rFonts w:ascii="Times New Roman" w:eastAsia="Times New Roman" w:hAnsi="Times New Roman" w:cs="Times New Roman"/>
          <w:sz w:val="24"/>
          <w:szCs w:val="24"/>
          <w:lang w:eastAsia="en-GB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version 1.0 software.</w:t>
      </w:r>
    </w:p>
    <w:p w:rsidR="00275C4A" w:rsidRDefault="00275C4A" w:rsidP="00A24B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“users”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software are subject to the following terms and conditions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licence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24BE6" w:rsidRPr="00A24BE6" w:rsidRDefault="00275C4A" w:rsidP="00A24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users can use the binary (</w:t>
      </w:r>
      <w:r w:rsidR="002769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executable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war file) on their </w:t>
      </w:r>
      <w:r w:rsidR="00430E0B">
        <w:rPr>
          <w:rFonts w:ascii="Times New Roman" w:eastAsia="Times New Roman" w:hAnsi="Times New Roman" w:cs="Times New Roman"/>
          <w:sz w:val="24"/>
          <w:szCs w:val="24"/>
          <w:lang w:eastAsia="en-GB"/>
        </w:rPr>
        <w:t>platforms for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FREE.</w:t>
      </w:r>
    </w:p>
    <w:p w:rsidR="00A24BE6" w:rsidRPr="00A24BE6" w:rsidRDefault="00275C4A" w:rsidP="00A24B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Being “users”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is </w:t>
      </w:r>
      <w:r w:rsidR="00A24BE6" w:rsidRPr="00A24BE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A24BE6" w:rsidRPr="00A24BE6">
        <w:rPr>
          <w:rFonts w:ascii="Times New Roman" w:eastAsia="Times New Roman" w:hAnsi="Times New Roman" w:cs="Times New Roman"/>
          <w:sz w:val="24"/>
          <w:szCs w:val="24"/>
          <w:lang w:eastAsia="en-GB"/>
        </w:rPr>
        <w:t>limited to the following instances:</w:t>
      </w:r>
    </w:p>
    <w:p w:rsidR="00275C4A" w:rsidRDefault="00275C4A" w:rsidP="00275C4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Run</w:t>
      </w:r>
      <w:r w:rsidRPr="00275C4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binary in unlimited number of servers.</w:t>
      </w:r>
    </w:p>
    <w:p w:rsidR="00275C4A" w:rsidRDefault="00275C4A" w:rsidP="00275C4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There is NO limitation on the number of users accessing the deployed web application.</w:t>
      </w:r>
    </w:p>
    <w:p w:rsidR="00275C4A" w:rsidRDefault="00275C4A" w:rsidP="00275C4A">
      <w:pPr>
        <w:pStyle w:val="ListParagraph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is NO limitation on the </w:t>
      </w:r>
      <w:r w:rsidR="00430E0B">
        <w:rPr>
          <w:rFonts w:ascii="Times New Roman" w:eastAsia="Times New Roman" w:hAnsi="Times New Roman" w:cs="Times New Roman"/>
          <w:sz w:val="24"/>
          <w:szCs w:val="24"/>
          <w:lang w:eastAsia="en-GB"/>
        </w:rPr>
        <w:t>volume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data being configured and mined.</w:t>
      </w:r>
    </w:p>
    <w:p w:rsidR="00276901" w:rsidRDefault="00276901" w:rsidP="00A24B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“users” are limited to the following instances:</w:t>
      </w:r>
    </w:p>
    <w:p w:rsidR="00276901" w:rsidRDefault="00276901" w:rsidP="0027690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76901">
        <w:rPr>
          <w:rFonts w:ascii="Times New Roman" w:eastAsia="Times New Roman" w:hAnsi="Times New Roman" w:cs="Times New Roman"/>
          <w:sz w:val="24"/>
          <w:szCs w:val="24"/>
          <w:lang w:eastAsia="en-GB"/>
        </w:rPr>
        <w:t>The source code of the “</w:t>
      </w:r>
      <w:proofErr w:type="spellStart"/>
      <w:r w:rsidRPr="00276901"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 w:rsidR="00430E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</w:t>
      </w:r>
      <w:r w:rsidRPr="002769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</w:t>
      </w:r>
      <w:r w:rsidR="00430E0B">
        <w:rPr>
          <w:rFonts w:ascii="Times New Roman" w:eastAsia="Times New Roman" w:hAnsi="Times New Roman" w:cs="Times New Roman"/>
          <w:sz w:val="24"/>
          <w:szCs w:val="24"/>
          <w:lang w:eastAsia="en-GB"/>
        </w:rPr>
        <w:t>.0”</w:t>
      </w:r>
      <w:r w:rsidRPr="002769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will not be provided or accessible by the users.</w:t>
      </w:r>
    </w:p>
    <w:p w:rsidR="00276901" w:rsidRDefault="00276901" w:rsidP="0027690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decoding/decrypting the binaries to the original or original-like source is permitted.</w:t>
      </w:r>
    </w:p>
    <w:p w:rsidR="00276901" w:rsidRDefault="00276901" w:rsidP="0027690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re-packaging for the purposes of redistribution to any users other than the one being supplied to is permitted.</w:t>
      </w:r>
    </w:p>
    <w:p w:rsidR="00276901" w:rsidRDefault="00276901" w:rsidP="0027690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redistribution to any other users other than the one being supplied to is allowed.</w:t>
      </w:r>
    </w:p>
    <w:p w:rsidR="00276901" w:rsidRDefault="00276901" w:rsidP="0027690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 selling of t</w:t>
      </w:r>
      <w:r w:rsidR="00430E0B">
        <w:rPr>
          <w:rFonts w:ascii="Times New Roman" w:eastAsia="Times New Roman" w:hAnsi="Times New Roman" w:cs="Times New Roman"/>
          <w:sz w:val="24"/>
          <w:szCs w:val="24"/>
          <w:lang w:eastAsia="en-GB"/>
        </w:rPr>
        <w:t>his software to any other users</w:t>
      </w:r>
      <w:r w:rsidR="00AE1BD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other than the one being supplied to is allowed.</w:t>
      </w:r>
    </w:p>
    <w:p w:rsidR="00AE1BDB" w:rsidRDefault="00AE1BDB" w:rsidP="00AE1BD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1BDB" w:rsidRDefault="00AE1BDB" w:rsidP="00AE1BD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 application provider agree to the following:</w:t>
      </w:r>
    </w:p>
    <w:p w:rsidR="00AE1BDB" w:rsidRDefault="00AE1BDB" w:rsidP="00AE1BD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E1BDB">
        <w:rPr>
          <w:rFonts w:ascii="Times New Roman" w:eastAsia="Times New Roman" w:hAnsi="Times New Roman" w:cs="Times New Roman"/>
          <w:sz w:val="24"/>
          <w:szCs w:val="24"/>
          <w:lang w:eastAsia="en-GB"/>
        </w:rPr>
        <w:t>Will fix the defects and provide support for all the features available as part of version 1.0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without any cost</w:t>
      </w:r>
      <w:r w:rsidRPr="0027690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E1BDB" w:rsidRDefault="00AE1BDB" w:rsidP="00AE1BD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Will help and assist the “users” on “How to use” the application without any cost.</w:t>
      </w:r>
    </w:p>
    <w:p w:rsidR="006A6916" w:rsidRDefault="006A6916" w:rsidP="00AE1BD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NOT to share the data of the “users” with any other clients or potential clients.</w:t>
      </w:r>
    </w:p>
    <w:p w:rsidR="006A6916" w:rsidRDefault="006A6916" w:rsidP="00AE1BD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 to export/copy the “user” data outside the user’s network and/or </w:t>
      </w:r>
      <w:r w:rsidR="00A83A5C">
        <w:rPr>
          <w:rFonts w:ascii="Times New Roman" w:eastAsia="Times New Roman" w:hAnsi="Times New Roman" w:cs="Times New Roman"/>
          <w:sz w:val="24"/>
          <w:szCs w:val="24"/>
          <w:lang w:eastAsia="en-GB"/>
        </w:rPr>
        <w:t>infrastructure.</w:t>
      </w:r>
    </w:p>
    <w:p w:rsidR="00AE1BDB" w:rsidRDefault="00AE1BDB" w:rsidP="00AE1BDB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AE1BDB" w:rsidRDefault="00AE1BDB" w:rsidP="00AE1BD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 application provider does NOT agree to the following:</w:t>
      </w:r>
    </w:p>
    <w:p w:rsidR="00AE1BDB" w:rsidRDefault="00AE1BDB" w:rsidP="00AE1BD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any new features/customizations on top of what is present in version 1.0 for free of cost.</w:t>
      </w:r>
    </w:p>
    <w:p w:rsidR="00972532" w:rsidRDefault="00AE1BDB" w:rsidP="00AE1BD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However, if any such features requested by the “user”,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 application provider will treat the request on a case-to-case scenario, estimate the effort to implement such a feature and the “user” and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 will </w:t>
      </w:r>
      <w:r w:rsidR="009725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negotiate and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come to a common agreement on the cost</w:t>
      </w:r>
      <w:r w:rsidR="0097253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software or time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6A6916" w:rsidRDefault="006A6916" w:rsidP="00AE1BD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“User” agrees for such a feature to automatically become a part of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</w:t>
      </w:r>
      <w:r w:rsidR="002D5FE7">
        <w:rPr>
          <w:rFonts w:ascii="Times New Roman" w:eastAsia="Times New Roman" w:hAnsi="Times New Roman" w:cs="Times New Roman"/>
          <w:sz w:val="24"/>
          <w:szCs w:val="24"/>
          <w:lang w:eastAsia="en-GB"/>
        </w:rPr>
        <w:t>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</w:t>
      </w:r>
    </w:p>
    <w:p w:rsidR="00F25EE8" w:rsidRDefault="00F25EE8" w:rsidP="00F25EE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“user” and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 application provider both agrees to the following:</w:t>
      </w:r>
    </w:p>
    <w:p w:rsidR="00F25EE8" w:rsidRDefault="00F25EE8" w:rsidP="00F2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“user” is happy to recommend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 to their partners/vendors and other departments.</w:t>
      </w:r>
    </w:p>
    <w:p w:rsidR="00F25EE8" w:rsidRDefault="00F25EE8" w:rsidP="00F2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“user” is happy to provide testimonials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of  “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 that the application provider can use in the public domain for future/potential sales.</w:t>
      </w:r>
    </w:p>
    <w:p w:rsidR="00F25EE8" w:rsidRDefault="00F25EE8" w:rsidP="00F25EE8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 application provider shall be permitted to use the “user” name as a reference in any future/potential sales. But the data and how the software is used on the “user” site is strictly kept confidential.</w:t>
      </w:r>
    </w:p>
    <w:p w:rsidR="00F25EE8" w:rsidRDefault="00F25EE8" w:rsidP="00F25EE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00D8" w:rsidRDefault="004400D8" w:rsidP="004400D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 is built to run on the JVM. The dependant software </w:t>
      </w:r>
      <w:r w:rsidR="00520CD6">
        <w:rPr>
          <w:rFonts w:ascii="Times New Roman" w:eastAsia="Times New Roman" w:hAnsi="Times New Roman" w:cs="Times New Roman"/>
          <w:sz w:val="24"/>
          <w:szCs w:val="24"/>
          <w:lang w:eastAsia="en-GB"/>
        </w:rPr>
        <w:t>is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listed in the appendix.</w:t>
      </w:r>
      <w:r w:rsidR="00520C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dependent software is also bundle</w:t>
      </w:r>
      <w:r w:rsidR="002D5FE7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520C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along with “</w:t>
      </w:r>
      <w:proofErr w:type="spellStart"/>
      <w:r w:rsidR="002D5FE7">
        <w:rPr>
          <w:rFonts w:ascii="Times New Roman" w:eastAsia="Times New Roman" w:hAnsi="Times New Roman" w:cs="Times New Roman"/>
          <w:sz w:val="24"/>
          <w:szCs w:val="24"/>
          <w:lang w:eastAsia="en-GB"/>
        </w:rPr>
        <w:t>BigDashPro</w:t>
      </w:r>
      <w:proofErr w:type="spellEnd"/>
      <w:r w:rsidR="00520CD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 1.0”.</w:t>
      </w:r>
    </w:p>
    <w:p w:rsidR="00F62E3E" w:rsidRDefault="00F62E3E" w:rsidP="004400D8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62E3E" w:rsidRPr="00520CD6" w:rsidRDefault="00F62E3E" w:rsidP="00F6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520CD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8"/>
        <w:gridCol w:w="1909"/>
        <w:gridCol w:w="3393"/>
        <w:gridCol w:w="1952"/>
      </w:tblGrid>
      <w:tr w:rsidR="00F25EE8" w:rsidTr="00520CD6">
        <w:tc>
          <w:tcPr>
            <w:tcW w:w="1988" w:type="dxa"/>
          </w:tcPr>
          <w:p w:rsidR="00F25EE8" w:rsidRPr="00520CD6" w:rsidRDefault="00F25EE8" w:rsidP="00F62E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SOFTWARE</w:t>
            </w:r>
          </w:p>
        </w:tc>
        <w:tc>
          <w:tcPr>
            <w:tcW w:w="1909" w:type="dxa"/>
          </w:tcPr>
          <w:p w:rsidR="00F25EE8" w:rsidRPr="00520CD6" w:rsidRDefault="00F25EE8" w:rsidP="00F62E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LICENCE</w:t>
            </w:r>
          </w:p>
        </w:tc>
        <w:tc>
          <w:tcPr>
            <w:tcW w:w="3393" w:type="dxa"/>
          </w:tcPr>
          <w:p w:rsidR="00F25EE8" w:rsidRPr="00520CD6" w:rsidRDefault="00520CD6" w:rsidP="00F62E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WHAT IT MEANS?</w:t>
            </w:r>
          </w:p>
        </w:tc>
        <w:tc>
          <w:tcPr>
            <w:tcW w:w="1952" w:type="dxa"/>
          </w:tcPr>
          <w:p w:rsidR="00F25EE8" w:rsidRPr="00520CD6" w:rsidRDefault="00520CD6" w:rsidP="00F62E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WHY NEEDED?</w:t>
            </w:r>
          </w:p>
        </w:tc>
      </w:tr>
      <w:tr w:rsidR="00520CD6" w:rsidTr="00520CD6">
        <w:tc>
          <w:tcPr>
            <w:tcW w:w="1988" w:type="dxa"/>
          </w:tcPr>
          <w:p w:rsidR="00520CD6" w:rsidRPr="00520CD6" w:rsidRDefault="00520CD6" w:rsidP="00F62E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lang w:eastAsia="en-GB"/>
              </w:rPr>
              <w:t>Apache Tomcat 7.0.47</w:t>
            </w:r>
          </w:p>
        </w:tc>
        <w:tc>
          <w:tcPr>
            <w:tcW w:w="1909" w:type="dxa"/>
          </w:tcPr>
          <w:p w:rsidR="00520CD6" w:rsidRPr="00520CD6" w:rsidRDefault="00520CD6" w:rsidP="00F62E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lang w:eastAsia="en-GB"/>
              </w:rPr>
              <w:t>Apache v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2.0</w:t>
            </w:r>
          </w:p>
        </w:tc>
        <w:tc>
          <w:tcPr>
            <w:tcW w:w="3393" w:type="dxa"/>
          </w:tcPr>
          <w:p w:rsidR="00520CD6" w:rsidRDefault="00520CD6" w:rsidP="00F62E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Free to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use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GB"/>
              </w:rPr>
              <w:t>,ship,redistribute,commercialize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1952" w:type="dxa"/>
          </w:tcPr>
          <w:p w:rsidR="00520CD6" w:rsidRDefault="00520CD6" w:rsidP="00F62E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Application server.</w:t>
            </w:r>
          </w:p>
        </w:tc>
      </w:tr>
      <w:tr w:rsidR="00520CD6" w:rsidTr="00520CD6">
        <w:tc>
          <w:tcPr>
            <w:tcW w:w="1988" w:type="dxa"/>
          </w:tcPr>
          <w:p w:rsidR="00520CD6" w:rsidRPr="00520CD6" w:rsidRDefault="00520CD6" w:rsidP="00F62E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Apache commons</w:t>
            </w:r>
          </w:p>
        </w:tc>
        <w:tc>
          <w:tcPr>
            <w:tcW w:w="1909" w:type="dxa"/>
          </w:tcPr>
          <w:p w:rsidR="00520CD6" w:rsidRP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lang w:eastAsia="en-GB"/>
              </w:rPr>
              <w:t>Apache v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2.0</w:t>
            </w:r>
          </w:p>
        </w:tc>
        <w:tc>
          <w:tcPr>
            <w:tcW w:w="3393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Free to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use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GB"/>
              </w:rPr>
              <w:t>,ship,redistribute,commercialize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1952" w:type="dxa"/>
          </w:tcPr>
          <w:p w:rsidR="00520CD6" w:rsidRDefault="00520CD6" w:rsidP="00F62E3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Utilities.</w:t>
            </w:r>
          </w:p>
        </w:tc>
      </w:tr>
      <w:tr w:rsidR="00520CD6" w:rsidTr="00520CD6">
        <w:tc>
          <w:tcPr>
            <w:tcW w:w="1988" w:type="dxa"/>
          </w:tcPr>
          <w:p w:rsidR="00520CD6" w:rsidRP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Eclipse Aether</w:t>
            </w:r>
          </w:p>
        </w:tc>
        <w:tc>
          <w:tcPr>
            <w:tcW w:w="1909" w:type="dxa"/>
          </w:tcPr>
          <w:p w:rsidR="00520CD6" w:rsidRP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lang w:eastAsia="en-GB"/>
              </w:rPr>
              <w:t>Apache v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2.0</w:t>
            </w:r>
          </w:p>
        </w:tc>
        <w:tc>
          <w:tcPr>
            <w:tcW w:w="3393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Free to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use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GB"/>
              </w:rPr>
              <w:t>,ship,redistribute,commercialize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1952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Utilities.</w:t>
            </w:r>
          </w:p>
        </w:tc>
      </w:tr>
      <w:tr w:rsidR="00520CD6" w:rsidTr="00520CD6">
        <w:tc>
          <w:tcPr>
            <w:tcW w:w="1988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Svn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Kit</w:t>
            </w:r>
          </w:p>
        </w:tc>
        <w:tc>
          <w:tcPr>
            <w:tcW w:w="1909" w:type="dxa"/>
          </w:tcPr>
          <w:p w:rsidR="00520CD6" w:rsidRP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lang w:eastAsia="en-GB"/>
              </w:rPr>
              <w:t>Apache v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2.0</w:t>
            </w:r>
          </w:p>
        </w:tc>
        <w:tc>
          <w:tcPr>
            <w:tcW w:w="3393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Free to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use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GB"/>
              </w:rPr>
              <w:t>,ship,redistribute,commercialize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1952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Utilities.</w:t>
            </w:r>
          </w:p>
        </w:tc>
      </w:tr>
      <w:tr w:rsidR="00520CD6" w:rsidTr="00520CD6">
        <w:tc>
          <w:tcPr>
            <w:tcW w:w="1988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Spring framework</w:t>
            </w:r>
          </w:p>
        </w:tc>
        <w:tc>
          <w:tcPr>
            <w:tcW w:w="1909" w:type="dxa"/>
          </w:tcPr>
          <w:p w:rsidR="00520CD6" w:rsidRP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lang w:eastAsia="en-GB"/>
              </w:rPr>
              <w:t>Apache v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2.0</w:t>
            </w:r>
          </w:p>
        </w:tc>
        <w:tc>
          <w:tcPr>
            <w:tcW w:w="3393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Free to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use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GB"/>
              </w:rPr>
              <w:t>,ship,redistribute,commercialize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1952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Utilities.</w:t>
            </w:r>
          </w:p>
        </w:tc>
      </w:tr>
      <w:tr w:rsidR="00520CD6" w:rsidTr="00520CD6">
        <w:tc>
          <w:tcPr>
            <w:tcW w:w="1988" w:type="dxa"/>
          </w:tcPr>
          <w:p w:rsidR="00520CD6" w:rsidRDefault="00520CD6" w:rsidP="00520CD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Mojarra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JSF 2.2.m11</w:t>
            </w:r>
          </w:p>
        </w:tc>
        <w:tc>
          <w:tcPr>
            <w:tcW w:w="1909" w:type="dxa"/>
          </w:tcPr>
          <w:p w:rsidR="00520CD6" w:rsidRP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lang w:eastAsia="en-GB"/>
              </w:rPr>
              <w:t>Apache v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2.0</w:t>
            </w:r>
          </w:p>
        </w:tc>
        <w:tc>
          <w:tcPr>
            <w:tcW w:w="3393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Free to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use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GB"/>
              </w:rPr>
              <w:t>,ship,redistribute,commercialize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1952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Presentation.</w:t>
            </w:r>
          </w:p>
        </w:tc>
      </w:tr>
      <w:tr w:rsidR="00520CD6" w:rsidTr="00520CD6">
        <w:tc>
          <w:tcPr>
            <w:tcW w:w="1988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Svn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Kit 1.7.8</w:t>
            </w:r>
          </w:p>
        </w:tc>
        <w:tc>
          <w:tcPr>
            <w:tcW w:w="1909" w:type="dxa"/>
          </w:tcPr>
          <w:p w:rsidR="00520CD6" w:rsidRP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520CD6">
              <w:rPr>
                <w:rFonts w:ascii="Times New Roman" w:eastAsia="Times New Roman" w:hAnsi="Times New Roman" w:cs="Times New Roman"/>
                <w:lang w:eastAsia="en-GB"/>
              </w:rPr>
              <w:t>Apache v</w:t>
            </w: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2.0</w:t>
            </w:r>
          </w:p>
        </w:tc>
        <w:tc>
          <w:tcPr>
            <w:tcW w:w="3393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Free to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use</w:t>
            </w:r>
            <w:proofErr w:type="gramStart"/>
            <w:r>
              <w:rPr>
                <w:rFonts w:ascii="Times New Roman" w:eastAsia="Times New Roman" w:hAnsi="Times New Roman" w:cs="Times New Roman"/>
                <w:lang w:eastAsia="en-GB"/>
              </w:rPr>
              <w:t>,ship,redistribute,commercialize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n-GB"/>
              </w:rPr>
              <w:t>.</w:t>
            </w:r>
          </w:p>
        </w:tc>
        <w:tc>
          <w:tcPr>
            <w:tcW w:w="1952" w:type="dxa"/>
          </w:tcPr>
          <w:p w:rsidR="00520CD6" w:rsidRDefault="00520CD6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Utilities.</w:t>
            </w:r>
          </w:p>
        </w:tc>
      </w:tr>
      <w:tr w:rsidR="00520CD6" w:rsidTr="00520CD6">
        <w:tc>
          <w:tcPr>
            <w:tcW w:w="1988" w:type="dxa"/>
          </w:tcPr>
          <w:p w:rsidR="00520CD6" w:rsidRDefault="001F1730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Mongo DB 2.4.8 (Community version)</w:t>
            </w:r>
          </w:p>
        </w:tc>
        <w:tc>
          <w:tcPr>
            <w:tcW w:w="1909" w:type="dxa"/>
          </w:tcPr>
          <w:p w:rsidR="00520CD6" w:rsidRPr="00520CD6" w:rsidRDefault="001F1730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ALGPL</w:t>
            </w:r>
          </w:p>
        </w:tc>
        <w:tc>
          <w:tcPr>
            <w:tcW w:w="3393" w:type="dxa"/>
          </w:tcPr>
          <w:p w:rsidR="00520CD6" w:rsidRDefault="001F1730" w:rsidP="001F17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Free to use, ship, distribute, commercialize but NOT modify the original source of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GB"/>
              </w:rPr>
              <w:t>MongoDB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GB"/>
              </w:rPr>
              <w:t xml:space="preserve"> product as such. </w:t>
            </w:r>
          </w:p>
        </w:tc>
        <w:tc>
          <w:tcPr>
            <w:tcW w:w="1952" w:type="dxa"/>
          </w:tcPr>
          <w:p w:rsidR="00520CD6" w:rsidRDefault="001F1730" w:rsidP="007338E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Database.</w:t>
            </w:r>
          </w:p>
        </w:tc>
      </w:tr>
    </w:tbl>
    <w:p w:rsidR="00F25EE8" w:rsidRPr="00F62E3E" w:rsidRDefault="00F25EE8" w:rsidP="00F62E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:rsidR="00276901" w:rsidRDefault="00276901" w:rsidP="0027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76901" w:rsidRDefault="00276901" w:rsidP="0027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76901" w:rsidRDefault="00276901" w:rsidP="002769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B37ED" w:rsidRDefault="005B37ED"/>
    <w:sectPr w:rsidR="005B3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A7ECE"/>
    <w:multiLevelType w:val="multilevel"/>
    <w:tmpl w:val="F0AEC50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8E66E3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E6"/>
    <w:rsid w:val="001F1730"/>
    <w:rsid w:val="00275C4A"/>
    <w:rsid w:val="00276901"/>
    <w:rsid w:val="002D5FE7"/>
    <w:rsid w:val="0042024C"/>
    <w:rsid w:val="00430E0B"/>
    <w:rsid w:val="004400D8"/>
    <w:rsid w:val="00520CD6"/>
    <w:rsid w:val="005B37ED"/>
    <w:rsid w:val="006A6916"/>
    <w:rsid w:val="006F7ADE"/>
    <w:rsid w:val="00972532"/>
    <w:rsid w:val="00A24BE6"/>
    <w:rsid w:val="00A83A5C"/>
    <w:rsid w:val="00AE1BDB"/>
    <w:rsid w:val="00D378B8"/>
    <w:rsid w:val="00F25EE8"/>
    <w:rsid w:val="00F6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B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4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24B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C4A"/>
    <w:pPr>
      <w:ind w:left="720"/>
      <w:contextualSpacing/>
    </w:pPr>
  </w:style>
  <w:style w:type="table" w:styleId="TableGrid">
    <w:name w:val="Table Grid"/>
    <w:basedOn w:val="TableNormal"/>
    <w:uiPriority w:val="59"/>
    <w:rsid w:val="00F25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BE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24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24B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B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5C4A"/>
    <w:pPr>
      <w:ind w:left="720"/>
      <w:contextualSpacing/>
    </w:pPr>
  </w:style>
  <w:style w:type="table" w:styleId="TableGrid">
    <w:name w:val="Table Grid"/>
    <w:basedOn w:val="TableNormal"/>
    <w:uiPriority w:val="59"/>
    <w:rsid w:val="00F25E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0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gdashp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Kris</dc:creator>
  <cp:lastModifiedBy>Sai Kris</cp:lastModifiedBy>
  <cp:revision>10</cp:revision>
  <dcterms:created xsi:type="dcterms:W3CDTF">2014-04-05T17:13:00Z</dcterms:created>
  <dcterms:modified xsi:type="dcterms:W3CDTF">2014-04-05T18:33:00Z</dcterms:modified>
</cp:coreProperties>
</file>