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F07CAD" w14:textId="77777777" w:rsidR="00394464" w:rsidRDefault="00000000">
      <w:pPr>
        <w:pBdr>
          <w:top w:val="nil"/>
          <w:left w:val="nil"/>
          <w:bottom w:val="nil"/>
          <w:right w:val="nil"/>
          <w:between w:val="nil"/>
        </w:pBdr>
        <w:jc w:val="center"/>
        <w:rPr>
          <w:b/>
          <w:bCs/>
          <w:color w:val="000000"/>
          <w:sz w:val="34"/>
          <w:szCs w:val="34"/>
        </w:rPr>
      </w:pPr>
      <w:r>
        <w:rPr>
          <w:b/>
          <w:bCs/>
          <w:color w:val="000000"/>
          <w:sz w:val="34"/>
          <w:szCs w:val="34"/>
        </w:rPr>
        <w:t xml:space="preserve"> SIMATS ENGINEERING</w:t>
      </w:r>
    </w:p>
    <w:p w14:paraId="76EC0556" w14:textId="77777777" w:rsidR="00394464" w:rsidRDefault="00000000">
      <w:pPr>
        <w:pBdr>
          <w:top w:val="nil"/>
          <w:left w:val="nil"/>
          <w:bottom w:val="nil"/>
          <w:right w:val="nil"/>
          <w:between w:val="nil"/>
        </w:pBdr>
        <w:jc w:val="center"/>
        <w:rPr>
          <w:b/>
          <w:bCs/>
          <w:color w:val="000000"/>
          <w:sz w:val="28"/>
          <w:szCs w:val="28"/>
        </w:rPr>
      </w:pPr>
      <w:r>
        <w:rPr>
          <w:b/>
          <w:bCs/>
          <w:color w:val="000000"/>
          <w:sz w:val="28"/>
          <w:szCs w:val="28"/>
        </w:rPr>
        <w:t>ASSESSMENT TOOL 3</w:t>
      </w:r>
    </w:p>
    <w:p w14:paraId="5795A442" w14:textId="77777777" w:rsidR="00394464" w:rsidRDefault="00394464">
      <w:pPr>
        <w:pBdr>
          <w:top w:val="nil"/>
          <w:left w:val="nil"/>
          <w:bottom w:val="nil"/>
          <w:right w:val="nil"/>
          <w:between w:val="nil"/>
        </w:pBdr>
        <w:jc w:val="center"/>
        <w:rPr>
          <w:b/>
          <w:bCs/>
          <w:color w:val="000000"/>
          <w:sz w:val="34"/>
          <w:szCs w:val="34"/>
        </w:rPr>
      </w:pPr>
    </w:p>
    <w:p w14:paraId="22CB6719" w14:textId="77777777" w:rsidR="00394464" w:rsidRDefault="00394464">
      <w:pPr>
        <w:pBdr>
          <w:top w:val="nil"/>
          <w:left w:val="nil"/>
          <w:bottom w:val="nil"/>
          <w:right w:val="nil"/>
          <w:between w:val="nil"/>
        </w:pBdr>
        <w:jc w:val="center"/>
        <w:rPr>
          <w:b/>
          <w:bCs/>
          <w:color w:val="000000"/>
          <w:sz w:val="34"/>
          <w:szCs w:val="34"/>
        </w:rPr>
      </w:pPr>
    </w:p>
    <w:p w14:paraId="703EEBDE" w14:textId="4A768E32" w:rsidR="0039446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COURSE CODE:</w:t>
      </w:r>
      <w:r w:rsidR="00CF38DD">
        <w:rPr>
          <w:rFonts w:ascii="Arial" w:eastAsia="Arial" w:hAnsi="Arial" w:cs="Arial"/>
          <w:b/>
          <w:bCs/>
          <w:color w:val="000000"/>
        </w:rPr>
        <w:t xml:space="preserve"> </w:t>
      </w:r>
      <w:r>
        <w:rPr>
          <w:rFonts w:ascii="Arial" w:eastAsia="Arial" w:hAnsi="Arial" w:cs="Arial"/>
          <w:b/>
          <w:bCs/>
          <w:color w:val="000000"/>
        </w:rPr>
        <w:t>ITA06</w:t>
      </w:r>
      <w:r w:rsidR="00B96572">
        <w:rPr>
          <w:rFonts w:ascii="Arial" w:eastAsia="Arial" w:hAnsi="Arial" w:cs="Arial"/>
          <w:b/>
          <w:bCs/>
          <w:color w:val="000000"/>
        </w:rPr>
        <w:t xml:space="preserve">01 </w:t>
      </w:r>
      <w:r>
        <w:rPr>
          <w:rFonts w:ascii="Arial" w:eastAsia="Arial" w:hAnsi="Arial" w:cs="Arial"/>
          <w:b/>
          <w:bCs/>
          <w:color w:val="000000"/>
        </w:rPr>
        <w:tab/>
        <w:t xml:space="preserve">           COURSE NAME: MACHINE LEARNING  </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38EB8FEC" w14:textId="77777777" w:rsidR="00394464" w:rsidRDefault="00394464">
      <w:pPr>
        <w:pBdr>
          <w:top w:val="nil"/>
          <w:left w:val="nil"/>
          <w:bottom w:val="nil"/>
          <w:right w:val="nil"/>
          <w:between w:val="nil"/>
        </w:pBdr>
        <w:rPr>
          <w:rFonts w:ascii="Arial" w:eastAsia="Arial" w:hAnsi="Arial" w:cs="Arial"/>
          <w:b/>
          <w:bCs/>
          <w:color w:val="000000"/>
        </w:rPr>
      </w:pPr>
    </w:p>
    <w:p w14:paraId="3FFD1658" w14:textId="77777777" w:rsidR="00394464" w:rsidRDefault="00394464">
      <w:pPr>
        <w:pBdr>
          <w:top w:val="nil"/>
          <w:left w:val="nil"/>
          <w:bottom w:val="nil"/>
          <w:right w:val="nil"/>
          <w:between w:val="nil"/>
        </w:pBdr>
        <w:rPr>
          <w:rFonts w:ascii="Arial" w:eastAsia="Arial" w:hAnsi="Arial" w:cs="Arial"/>
          <w:b/>
          <w:bCs/>
          <w:color w:val="000000"/>
        </w:rPr>
      </w:pPr>
    </w:p>
    <w:p w14:paraId="6B4EFDFD" w14:textId="77777777" w:rsidR="00394464" w:rsidRDefault="00394464">
      <w:pPr>
        <w:pBdr>
          <w:top w:val="nil"/>
          <w:left w:val="nil"/>
          <w:bottom w:val="nil"/>
          <w:right w:val="nil"/>
          <w:between w:val="nil"/>
        </w:pBdr>
        <w:rPr>
          <w:rFonts w:ascii="Arial" w:eastAsia="Arial" w:hAnsi="Arial" w:cs="Arial"/>
          <w:b/>
          <w:bCs/>
          <w:color w:val="000000"/>
        </w:rPr>
      </w:pPr>
    </w:p>
    <w:p w14:paraId="5072D2D0" w14:textId="77777777" w:rsidR="00394464" w:rsidRDefault="00394464">
      <w:pPr>
        <w:pBdr>
          <w:top w:val="nil"/>
          <w:left w:val="nil"/>
          <w:bottom w:val="nil"/>
          <w:right w:val="nil"/>
          <w:between w:val="nil"/>
        </w:pBdr>
        <w:rPr>
          <w:rFonts w:ascii="Arial" w:eastAsia="Arial" w:hAnsi="Arial" w:cs="Arial"/>
          <w:b/>
          <w:bCs/>
          <w:color w:val="000000"/>
        </w:rPr>
      </w:pPr>
    </w:p>
    <w:p w14:paraId="600E51CC" w14:textId="77777777" w:rsidR="00394464"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COURSE OUTCOME COVERED</w:t>
      </w:r>
    </w:p>
    <w:p w14:paraId="2064EFF4" w14:textId="77777777" w:rsidR="00394464" w:rsidRDefault="00394464">
      <w:pPr>
        <w:pBdr>
          <w:top w:val="nil"/>
          <w:left w:val="nil"/>
          <w:bottom w:val="nil"/>
          <w:right w:val="nil"/>
          <w:between w:val="nil"/>
        </w:pBdr>
        <w:rPr>
          <w:rFonts w:ascii="Arial" w:eastAsia="Arial" w:hAnsi="Arial" w:cs="Arial"/>
          <w:b/>
          <w:bCs/>
          <w:color w:val="000000"/>
        </w:rPr>
      </w:pPr>
    </w:p>
    <w:p w14:paraId="5B562C3F" w14:textId="77777777" w:rsidR="00394464" w:rsidRDefault="00000000">
      <w:pPr>
        <w:pBdr>
          <w:top w:val="nil"/>
          <w:left w:val="nil"/>
          <w:bottom w:val="nil"/>
          <w:right w:val="nil"/>
          <w:between w:val="nil"/>
        </w:pBdr>
        <w:jc w:val="both"/>
        <w:rPr>
          <w:rFonts w:ascii="Arial" w:eastAsia="Arial" w:hAnsi="Arial" w:cs="Arial"/>
          <w:b/>
          <w:bCs/>
          <w:i/>
          <w:iCs/>
          <w:color w:val="000000"/>
        </w:rPr>
      </w:pPr>
      <w:r>
        <w:rPr>
          <w:rFonts w:ascii="Arial" w:eastAsia="Arial" w:hAnsi="Arial" w:cs="Arial"/>
          <w:b/>
          <w:bCs/>
          <w:i/>
          <w:iCs/>
          <w:color w:val="000000"/>
        </w:rPr>
        <w:t xml:space="preserve">CO4:  </w:t>
      </w:r>
      <w:r>
        <w:rPr>
          <w:color w:val="000000"/>
        </w:rPr>
        <w:t>K- Nearest Neighbour Learning – Locally weighted Regression – Radial Bases Functions – Case Based Learning</w:t>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r>
      <w:r>
        <w:rPr>
          <w:rFonts w:ascii="Arial" w:eastAsia="Arial" w:hAnsi="Arial" w:cs="Arial"/>
          <w:b/>
          <w:bCs/>
          <w:i/>
          <w:iCs/>
          <w:color w:val="000000"/>
        </w:rPr>
        <w:tab/>
        <w:t>(BL 5)</w:t>
      </w:r>
    </w:p>
    <w:p w14:paraId="13EC471A" w14:textId="77777777" w:rsidR="00394464" w:rsidRDefault="00394464">
      <w:pPr>
        <w:pBdr>
          <w:top w:val="nil"/>
          <w:left w:val="nil"/>
          <w:bottom w:val="nil"/>
          <w:right w:val="nil"/>
          <w:between w:val="nil"/>
        </w:pBdr>
        <w:jc w:val="both"/>
        <w:rPr>
          <w:rFonts w:ascii="Arial" w:eastAsia="Arial" w:hAnsi="Arial" w:cs="Arial"/>
          <w:i/>
          <w:iCs/>
          <w:color w:val="000000"/>
        </w:rPr>
      </w:pPr>
    </w:p>
    <w:p w14:paraId="6A707E98" w14:textId="77777777" w:rsidR="00394464" w:rsidRDefault="00000000">
      <w:pPr>
        <w:pBdr>
          <w:top w:val="nil"/>
          <w:left w:val="nil"/>
          <w:bottom w:val="nil"/>
          <w:right w:val="nil"/>
          <w:between w:val="nil"/>
        </w:pBdr>
        <w:rPr>
          <w:rFonts w:ascii="Arial" w:eastAsia="Arial" w:hAnsi="Arial" w:cs="Arial"/>
          <w:i/>
          <w:iCs/>
          <w:color w:val="000000"/>
        </w:rPr>
      </w:pPr>
      <w:r>
        <w:rPr>
          <w:rFonts w:ascii="Arial" w:eastAsia="Arial" w:hAnsi="Arial" w:cs="Arial"/>
          <w:i/>
          <w:iCs/>
          <w:color w:val="000000"/>
        </w:rPr>
        <w:t>Assessment Tool Weightage: 10%</w:t>
      </w:r>
    </w:p>
    <w:p w14:paraId="78B5785D" w14:textId="77777777" w:rsidR="00394464" w:rsidRDefault="00394464">
      <w:pPr>
        <w:pBdr>
          <w:top w:val="nil"/>
          <w:left w:val="nil"/>
          <w:bottom w:val="nil"/>
          <w:right w:val="nil"/>
          <w:between w:val="nil"/>
        </w:pBdr>
        <w:rPr>
          <w:rFonts w:ascii="Arial" w:eastAsia="Arial" w:hAnsi="Arial" w:cs="Arial"/>
          <w:i/>
          <w:iCs/>
          <w:color w:val="000000"/>
        </w:rPr>
      </w:pPr>
    </w:p>
    <w:p w14:paraId="64D77E3F" w14:textId="77777777" w:rsidR="00394464" w:rsidRDefault="00394464">
      <w:pPr>
        <w:pBdr>
          <w:top w:val="nil"/>
          <w:left w:val="nil"/>
          <w:bottom w:val="nil"/>
          <w:right w:val="nil"/>
          <w:between w:val="nil"/>
        </w:pBdr>
        <w:rPr>
          <w:rFonts w:ascii="Arial" w:eastAsia="Arial" w:hAnsi="Arial" w:cs="Arial"/>
          <w:color w:val="000000"/>
        </w:rPr>
      </w:pPr>
    </w:p>
    <w:p w14:paraId="3A131778" w14:textId="77777777" w:rsidR="00394464" w:rsidRDefault="00394464">
      <w:pPr>
        <w:pBdr>
          <w:top w:val="nil"/>
          <w:left w:val="nil"/>
          <w:bottom w:val="nil"/>
          <w:right w:val="nil"/>
          <w:between w:val="nil"/>
        </w:pBdr>
        <w:rPr>
          <w:rFonts w:ascii="Arial" w:eastAsia="Arial" w:hAnsi="Arial" w:cs="Arial"/>
          <w:color w:val="000000"/>
        </w:rPr>
      </w:pPr>
    </w:p>
    <w:p w14:paraId="0978359B" w14:textId="77777777" w:rsidR="00394464"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QUESTIONS: 1</w:t>
      </w:r>
      <w:r>
        <w:rPr>
          <w:rFonts w:ascii="Arial" w:eastAsia="Arial" w:hAnsi="Arial" w:cs="Arial"/>
          <w:b/>
          <w:bCs/>
        </w:rPr>
        <w:t>5</w:t>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t>Total Marks:20</w:t>
      </w:r>
    </w:p>
    <w:p w14:paraId="63AD3B12" w14:textId="77777777" w:rsidR="00394464" w:rsidRDefault="00394464">
      <w:pPr>
        <w:pBdr>
          <w:top w:val="nil"/>
          <w:left w:val="nil"/>
          <w:bottom w:val="nil"/>
          <w:right w:val="nil"/>
          <w:between w:val="nil"/>
        </w:pBdr>
        <w:rPr>
          <w:rFonts w:ascii="Arial" w:eastAsia="Arial" w:hAnsi="Arial" w:cs="Arial"/>
          <w:color w:val="000000"/>
        </w:rPr>
      </w:pPr>
    </w:p>
    <w:p w14:paraId="07C0117C" w14:textId="77777777" w:rsidR="00394464" w:rsidRDefault="00000000">
      <w:pPr>
        <w:pBdr>
          <w:top w:val="nil"/>
          <w:left w:val="nil"/>
          <w:bottom w:val="nil"/>
          <w:right w:val="nil"/>
          <w:between w:val="nil"/>
        </w:pBdr>
        <w:ind w:left="2880" w:firstLine="720"/>
        <w:rPr>
          <w:rFonts w:ascii="Arial" w:eastAsia="Arial" w:hAnsi="Arial" w:cs="Arial"/>
          <w:color w:val="000000"/>
        </w:rPr>
      </w:pPr>
      <w:r>
        <w:rPr>
          <w:rFonts w:ascii="Arial" w:eastAsia="Arial" w:hAnsi="Arial" w:cs="Arial"/>
          <w:color w:val="000000"/>
        </w:rPr>
        <w:t>Annexure A</w:t>
      </w:r>
    </w:p>
    <w:p w14:paraId="6E6B83C2" w14:textId="77777777" w:rsidR="00394464" w:rsidRDefault="00000000">
      <w:pPr>
        <w:pBdr>
          <w:top w:val="nil"/>
          <w:left w:val="nil"/>
          <w:bottom w:val="nil"/>
          <w:right w:val="nil"/>
          <w:between w:val="nil"/>
        </w:pBdr>
        <w:rPr>
          <w:rFonts w:ascii="Arial" w:eastAsia="Arial" w:hAnsi="Arial" w:cs="Arial"/>
          <w:b/>
          <w:bCs/>
          <w:color w:val="000000"/>
        </w:rPr>
      </w:pP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r>
        <w:rPr>
          <w:rFonts w:ascii="Arial" w:eastAsia="Arial" w:hAnsi="Arial" w:cs="Arial"/>
          <w:b/>
          <w:bCs/>
          <w:color w:val="000000"/>
        </w:rPr>
        <w:tab/>
      </w:r>
    </w:p>
    <w:p w14:paraId="2DAA8EC8" w14:textId="77777777" w:rsidR="00394464" w:rsidRDefault="00000000">
      <w:pPr>
        <w:pBdr>
          <w:top w:val="nil"/>
          <w:left w:val="nil"/>
          <w:bottom w:val="nil"/>
          <w:right w:val="nil"/>
          <w:between w:val="nil"/>
        </w:pBdr>
        <w:jc w:val="center"/>
        <w:rPr>
          <w:rFonts w:ascii="Arial" w:eastAsia="Arial" w:hAnsi="Arial" w:cs="Arial"/>
          <w:b/>
          <w:bCs/>
          <w:color w:val="000000"/>
          <w:sz w:val="28"/>
          <w:szCs w:val="28"/>
        </w:rPr>
      </w:pPr>
      <w:r>
        <w:rPr>
          <w:rFonts w:ascii="Arial" w:eastAsia="Arial" w:hAnsi="Arial" w:cs="Arial"/>
          <w:b/>
          <w:bCs/>
          <w:color w:val="000000"/>
          <w:sz w:val="28"/>
          <w:szCs w:val="28"/>
        </w:rPr>
        <w:t>Comparative Analysis</w:t>
      </w:r>
    </w:p>
    <w:p w14:paraId="03345851" w14:textId="77777777" w:rsidR="00394464" w:rsidRDefault="00394464">
      <w:pPr>
        <w:pBdr>
          <w:top w:val="nil"/>
          <w:left w:val="nil"/>
          <w:bottom w:val="nil"/>
          <w:right w:val="nil"/>
          <w:between w:val="nil"/>
        </w:pBdr>
        <w:rPr>
          <w:rFonts w:ascii="Arial" w:eastAsia="Arial" w:hAnsi="Arial" w:cs="Arial"/>
          <w:b/>
          <w:bCs/>
          <w:color w:val="000000"/>
        </w:rPr>
      </w:pPr>
    </w:p>
    <w:p w14:paraId="0A2CBDBF" w14:textId="77777777" w:rsidR="00394464" w:rsidRDefault="00394464">
      <w:pPr>
        <w:pBdr>
          <w:top w:val="nil"/>
          <w:left w:val="nil"/>
          <w:bottom w:val="nil"/>
          <w:right w:val="nil"/>
          <w:between w:val="nil"/>
        </w:pBdr>
        <w:rPr>
          <w:b/>
          <w:bCs/>
          <w:color w:val="000000"/>
        </w:rPr>
      </w:pPr>
    </w:p>
    <w:p w14:paraId="71780335" w14:textId="77777777" w:rsidR="00394464" w:rsidRDefault="00394464">
      <w:pPr>
        <w:pBdr>
          <w:top w:val="nil"/>
          <w:left w:val="nil"/>
          <w:bottom w:val="nil"/>
          <w:right w:val="nil"/>
          <w:between w:val="nil"/>
        </w:pBdr>
        <w:rPr>
          <w:b/>
          <w:bCs/>
          <w:color w:val="000000"/>
        </w:rPr>
      </w:pPr>
    </w:p>
    <w:p w14:paraId="241FE947" w14:textId="77777777" w:rsidR="00394464" w:rsidRDefault="00394464">
      <w:pPr>
        <w:pBdr>
          <w:top w:val="nil"/>
          <w:left w:val="nil"/>
          <w:bottom w:val="nil"/>
          <w:right w:val="nil"/>
          <w:between w:val="nil"/>
        </w:pBdr>
        <w:rPr>
          <w:b/>
          <w:bCs/>
          <w:color w:val="000000"/>
        </w:rPr>
      </w:pPr>
    </w:p>
    <w:p w14:paraId="77451C09" w14:textId="77777777" w:rsidR="00394464" w:rsidRDefault="00394464">
      <w:pPr>
        <w:pBdr>
          <w:top w:val="nil"/>
          <w:left w:val="nil"/>
          <w:bottom w:val="nil"/>
          <w:right w:val="nil"/>
          <w:between w:val="nil"/>
        </w:pBdr>
        <w:rPr>
          <w:b/>
          <w:bCs/>
          <w:color w:val="000000"/>
        </w:rPr>
      </w:pPr>
    </w:p>
    <w:p w14:paraId="31517DE8" w14:textId="77777777" w:rsidR="00394464" w:rsidRDefault="00394464">
      <w:pPr>
        <w:pBdr>
          <w:top w:val="nil"/>
          <w:left w:val="nil"/>
          <w:bottom w:val="nil"/>
          <w:right w:val="nil"/>
          <w:between w:val="nil"/>
        </w:pBdr>
        <w:rPr>
          <w:b/>
          <w:bCs/>
          <w:color w:val="000000"/>
        </w:rPr>
      </w:pPr>
    </w:p>
    <w:p w14:paraId="1E57F1D8" w14:textId="77777777" w:rsidR="00394464" w:rsidRDefault="00394464">
      <w:pPr>
        <w:pBdr>
          <w:top w:val="nil"/>
          <w:left w:val="nil"/>
          <w:bottom w:val="nil"/>
          <w:right w:val="nil"/>
          <w:between w:val="nil"/>
        </w:pBdr>
        <w:rPr>
          <w:b/>
          <w:bCs/>
          <w:color w:val="000000"/>
        </w:rPr>
      </w:pPr>
    </w:p>
    <w:p w14:paraId="2EE5A6AA" w14:textId="77777777" w:rsidR="00394464" w:rsidRDefault="00000000">
      <w:pPr>
        <w:pBdr>
          <w:top w:val="nil"/>
          <w:left w:val="nil"/>
          <w:bottom w:val="nil"/>
          <w:right w:val="nil"/>
          <w:between w:val="nil"/>
        </w:pBdr>
        <w:rPr>
          <w:b/>
          <w:bCs/>
          <w:i/>
          <w:iCs/>
          <w:color w:val="000000"/>
        </w:rPr>
      </w:pPr>
      <w:r>
        <w:rPr>
          <w:b/>
          <w:bCs/>
          <w:i/>
          <w:iCs/>
          <w:color w:val="000000"/>
        </w:rPr>
        <w:t>Code of Conduct:</w:t>
      </w:r>
    </w:p>
    <w:p w14:paraId="3B378E44" w14:textId="77777777" w:rsidR="00394464" w:rsidRDefault="00394464">
      <w:pPr>
        <w:pBdr>
          <w:top w:val="nil"/>
          <w:left w:val="nil"/>
          <w:bottom w:val="nil"/>
          <w:right w:val="nil"/>
          <w:between w:val="nil"/>
        </w:pBdr>
        <w:rPr>
          <w:i/>
          <w:iCs/>
          <w:color w:val="000000"/>
        </w:rPr>
      </w:pPr>
    </w:p>
    <w:p w14:paraId="5D599D9E" w14:textId="47DEDACC" w:rsidR="00394464" w:rsidRDefault="00000000">
      <w:pPr>
        <w:pBdr>
          <w:top w:val="nil"/>
          <w:left w:val="nil"/>
          <w:bottom w:val="nil"/>
          <w:right w:val="nil"/>
          <w:between w:val="nil"/>
        </w:pBdr>
        <w:jc w:val="both"/>
        <w:rPr>
          <w:i/>
          <w:iCs/>
          <w:color w:val="000000"/>
        </w:rPr>
      </w:pPr>
      <w:r>
        <w:rPr>
          <w:i/>
          <w:iCs/>
          <w:color w:val="000000"/>
        </w:rPr>
        <w:t>I __</w:t>
      </w:r>
      <w:r w:rsidR="00B96572">
        <w:rPr>
          <w:i/>
          <w:iCs/>
          <w:color w:val="000000"/>
        </w:rPr>
        <w:t>S. Sri Sai Prasanna Durga (192424241)</w:t>
      </w:r>
      <w:proofErr w:type="gramStart"/>
      <w:r w:rsidR="00B96572">
        <w:rPr>
          <w:i/>
          <w:iCs/>
          <w:color w:val="000000"/>
        </w:rPr>
        <w:t xml:space="preserve">  </w:t>
      </w:r>
      <w:r>
        <w:rPr>
          <w:i/>
          <w:iCs/>
          <w:color w:val="000000"/>
        </w:rPr>
        <w:t xml:space="preserve"> (</w:t>
      </w:r>
      <w:proofErr w:type="gramEnd"/>
      <w:r>
        <w:rPr>
          <w:i/>
          <w:iCs/>
          <w:color w:val="000000"/>
        </w:rPr>
        <w:t>Name / Reg No) certify that this submission is my original work and that I have adhered to the guidelines specified for this assessment.</w:t>
      </w:r>
    </w:p>
    <w:p w14:paraId="5200AB36" w14:textId="77777777" w:rsidR="00394464" w:rsidRDefault="00000000">
      <w:pPr>
        <w:pBdr>
          <w:top w:val="nil"/>
          <w:left w:val="nil"/>
          <w:bottom w:val="nil"/>
          <w:right w:val="nil"/>
          <w:between w:val="nil"/>
        </w:pBdr>
        <w:jc w:val="both"/>
        <w:rPr>
          <w:i/>
          <w:iCs/>
          <w:color w:val="000000"/>
        </w:rPr>
      </w:pPr>
      <w:r>
        <w:rPr>
          <w:i/>
          <w:iCs/>
          <w:color w:val="000000"/>
        </w:rPr>
        <w:t>I understand that any violation of academic integrity rules will result in disciplinary action.</w:t>
      </w:r>
    </w:p>
    <w:p w14:paraId="7EB51745" w14:textId="77777777" w:rsidR="00394464" w:rsidRDefault="00394464">
      <w:pPr>
        <w:pBdr>
          <w:top w:val="nil"/>
          <w:left w:val="nil"/>
          <w:bottom w:val="nil"/>
          <w:right w:val="nil"/>
          <w:between w:val="nil"/>
        </w:pBdr>
        <w:rPr>
          <w:i/>
          <w:iCs/>
          <w:color w:val="000000"/>
        </w:rPr>
      </w:pPr>
    </w:p>
    <w:p w14:paraId="044ABE69" w14:textId="77671007" w:rsidR="00394464" w:rsidRDefault="00000000">
      <w:pPr>
        <w:pBdr>
          <w:top w:val="nil"/>
          <w:left w:val="nil"/>
          <w:bottom w:val="nil"/>
          <w:right w:val="nil"/>
          <w:between w:val="nil"/>
        </w:pBdr>
        <w:rPr>
          <w:b/>
          <w:bCs/>
          <w:i/>
          <w:iCs/>
          <w:color w:val="000000"/>
        </w:rPr>
      </w:pPr>
      <w:r>
        <w:rPr>
          <w:b/>
          <w:bCs/>
          <w:i/>
          <w:iCs/>
          <w:color w:val="000000"/>
        </w:rPr>
        <w:t>Signature of the student:</w:t>
      </w:r>
      <w:r w:rsidR="00B96572">
        <w:rPr>
          <w:b/>
          <w:bCs/>
          <w:i/>
          <w:iCs/>
          <w:color w:val="000000"/>
        </w:rPr>
        <w:t xml:space="preserve"> S. Sai Prasanna</w:t>
      </w:r>
    </w:p>
    <w:p w14:paraId="42777DDD" w14:textId="77777777" w:rsidR="00394464" w:rsidRDefault="00394464">
      <w:pPr>
        <w:pBdr>
          <w:top w:val="nil"/>
          <w:left w:val="nil"/>
          <w:bottom w:val="nil"/>
          <w:right w:val="nil"/>
          <w:between w:val="nil"/>
        </w:pBdr>
        <w:rPr>
          <w:color w:val="000000"/>
        </w:rPr>
      </w:pPr>
    </w:p>
    <w:p w14:paraId="7D245834" w14:textId="77777777" w:rsidR="00394464" w:rsidRDefault="00394464">
      <w:pPr>
        <w:pBdr>
          <w:top w:val="nil"/>
          <w:left w:val="nil"/>
          <w:bottom w:val="nil"/>
          <w:right w:val="nil"/>
          <w:between w:val="nil"/>
        </w:pBdr>
        <w:rPr>
          <w:i/>
          <w:iCs/>
          <w:color w:val="000000"/>
        </w:rPr>
      </w:pPr>
    </w:p>
    <w:p w14:paraId="7658C9AF" w14:textId="77777777" w:rsidR="00394464" w:rsidRDefault="00394464">
      <w:pPr>
        <w:pBdr>
          <w:top w:val="nil"/>
          <w:left w:val="nil"/>
          <w:bottom w:val="nil"/>
          <w:right w:val="nil"/>
          <w:between w:val="nil"/>
        </w:pBdr>
        <w:rPr>
          <w:i/>
          <w:iCs/>
          <w:color w:val="000000"/>
        </w:rPr>
      </w:pPr>
    </w:p>
    <w:p w14:paraId="473E3616" w14:textId="77777777" w:rsidR="00394464" w:rsidRDefault="00394464">
      <w:pPr>
        <w:pBdr>
          <w:top w:val="nil"/>
          <w:left w:val="nil"/>
          <w:bottom w:val="nil"/>
          <w:right w:val="nil"/>
          <w:between w:val="nil"/>
        </w:pBdr>
        <w:rPr>
          <w:i/>
          <w:iCs/>
          <w:color w:val="000000"/>
        </w:rPr>
      </w:pPr>
    </w:p>
    <w:p w14:paraId="38ADB90B" w14:textId="77777777" w:rsidR="00394464" w:rsidRDefault="00394464">
      <w:pPr>
        <w:pBdr>
          <w:top w:val="nil"/>
          <w:left w:val="nil"/>
          <w:bottom w:val="nil"/>
          <w:right w:val="nil"/>
          <w:between w:val="nil"/>
        </w:pBdr>
        <w:rPr>
          <w:i/>
          <w:iCs/>
          <w:color w:val="000000"/>
        </w:rPr>
      </w:pPr>
    </w:p>
    <w:p w14:paraId="7BA0A6AC" w14:textId="77777777" w:rsidR="00394464" w:rsidRDefault="00394464">
      <w:pPr>
        <w:pBdr>
          <w:top w:val="nil"/>
          <w:left w:val="nil"/>
          <w:bottom w:val="nil"/>
          <w:right w:val="nil"/>
          <w:between w:val="nil"/>
        </w:pBdr>
        <w:rPr>
          <w:i/>
          <w:iCs/>
          <w:color w:val="000000"/>
        </w:rPr>
      </w:pPr>
    </w:p>
    <w:p w14:paraId="5D26FFDB" w14:textId="77777777" w:rsidR="00394464" w:rsidRDefault="00394464">
      <w:pPr>
        <w:pBdr>
          <w:top w:val="nil"/>
          <w:left w:val="nil"/>
          <w:bottom w:val="nil"/>
          <w:right w:val="nil"/>
          <w:between w:val="nil"/>
        </w:pBdr>
        <w:rPr>
          <w:i/>
          <w:iCs/>
          <w:color w:val="000000"/>
        </w:rPr>
      </w:pPr>
    </w:p>
    <w:p w14:paraId="3C3259A3" w14:textId="77777777" w:rsidR="00394464" w:rsidRDefault="00394464">
      <w:pPr>
        <w:pBdr>
          <w:top w:val="nil"/>
          <w:left w:val="nil"/>
          <w:bottom w:val="nil"/>
          <w:right w:val="nil"/>
          <w:between w:val="nil"/>
        </w:pBdr>
        <w:rPr>
          <w:i/>
          <w:iCs/>
          <w:color w:val="000000"/>
        </w:rPr>
      </w:pPr>
    </w:p>
    <w:p w14:paraId="72A59D53" w14:textId="77777777" w:rsidR="00394464" w:rsidRDefault="00394464">
      <w:pPr>
        <w:pBdr>
          <w:top w:val="nil"/>
          <w:left w:val="nil"/>
          <w:bottom w:val="nil"/>
          <w:right w:val="nil"/>
          <w:between w:val="nil"/>
        </w:pBdr>
        <w:rPr>
          <w:i/>
          <w:iCs/>
          <w:color w:val="000000"/>
        </w:rPr>
      </w:pPr>
    </w:p>
    <w:p w14:paraId="5691748F" w14:textId="77777777" w:rsidR="00394464" w:rsidRDefault="00394464">
      <w:pPr>
        <w:pBdr>
          <w:top w:val="nil"/>
          <w:left w:val="nil"/>
          <w:bottom w:val="nil"/>
          <w:right w:val="nil"/>
          <w:between w:val="nil"/>
        </w:pBdr>
        <w:rPr>
          <w:i/>
          <w:iCs/>
          <w:color w:val="000000"/>
        </w:rPr>
      </w:pPr>
    </w:p>
    <w:p w14:paraId="25317216" w14:textId="77777777" w:rsidR="00394464" w:rsidRDefault="00394464">
      <w:pPr>
        <w:pBdr>
          <w:top w:val="nil"/>
          <w:left w:val="nil"/>
          <w:bottom w:val="nil"/>
          <w:right w:val="nil"/>
          <w:between w:val="nil"/>
        </w:pBdr>
        <w:rPr>
          <w:i/>
          <w:iCs/>
          <w:color w:val="000000"/>
        </w:rPr>
      </w:pPr>
    </w:p>
    <w:p w14:paraId="74F26B30" w14:textId="77777777" w:rsidR="00394464" w:rsidRDefault="00000000">
      <w:pPr>
        <w:pBdr>
          <w:top w:val="nil"/>
          <w:left w:val="nil"/>
          <w:bottom w:val="nil"/>
          <w:right w:val="nil"/>
          <w:between w:val="nil"/>
        </w:pBdr>
        <w:ind w:left="3600"/>
        <w:jc w:val="both"/>
        <w:rPr>
          <w:rFonts w:ascii="Arial" w:eastAsia="Arial" w:hAnsi="Arial" w:cs="Arial"/>
          <w:color w:val="000000"/>
        </w:rPr>
      </w:pPr>
      <w:r>
        <w:rPr>
          <w:rFonts w:ascii="Arial" w:eastAsia="Arial" w:hAnsi="Arial" w:cs="Arial"/>
          <w:color w:val="000000"/>
        </w:rPr>
        <w:t>Annexure A</w:t>
      </w:r>
    </w:p>
    <w:p w14:paraId="13070F4B" w14:textId="77777777" w:rsidR="00394464" w:rsidRDefault="00394464">
      <w:pPr>
        <w:pBdr>
          <w:top w:val="nil"/>
          <w:left w:val="nil"/>
          <w:bottom w:val="nil"/>
          <w:right w:val="nil"/>
          <w:between w:val="nil"/>
        </w:pBdr>
        <w:ind w:left="1440" w:firstLine="720"/>
        <w:jc w:val="both"/>
        <w:rPr>
          <w:rFonts w:ascii="Arial" w:eastAsia="Arial" w:hAnsi="Arial" w:cs="Arial"/>
          <w:color w:val="000000"/>
        </w:rPr>
      </w:pPr>
    </w:p>
    <w:p w14:paraId="10E277A8" w14:textId="77777777" w:rsidR="00394464" w:rsidRDefault="00000000">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t>Short Answer Test</w:t>
      </w:r>
    </w:p>
    <w:p w14:paraId="5B151F7A" w14:textId="77777777" w:rsidR="00394464" w:rsidRPr="00B96572" w:rsidRDefault="00394464">
      <w:pPr>
        <w:pBdr>
          <w:top w:val="nil"/>
          <w:left w:val="nil"/>
          <w:bottom w:val="nil"/>
          <w:right w:val="nil"/>
          <w:between w:val="nil"/>
        </w:pBdr>
        <w:jc w:val="both"/>
        <w:rPr>
          <w:rFonts w:ascii="Arial" w:eastAsia="Arial" w:hAnsi="Arial" w:cs="Arial"/>
          <w:color w:val="EE0000"/>
        </w:rPr>
      </w:pPr>
    </w:p>
    <w:p w14:paraId="0726008E" w14:textId="77777777" w:rsidR="00B96572" w:rsidRPr="00B96572" w:rsidRDefault="00000000">
      <w:pPr>
        <w:pBdr>
          <w:top w:val="nil"/>
          <w:left w:val="nil"/>
          <w:bottom w:val="nil"/>
          <w:right w:val="nil"/>
          <w:between w:val="nil"/>
        </w:pBdr>
        <w:jc w:val="both"/>
        <w:rPr>
          <w:rFonts w:ascii="Arial" w:eastAsia="Arial" w:hAnsi="Arial" w:cs="Arial"/>
          <w:color w:val="EE0000"/>
        </w:rPr>
      </w:pPr>
      <w:r w:rsidRPr="00B96572">
        <w:rPr>
          <w:rFonts w:ascii="Arial" w:eastAsia="Arial" w:hAnsi="Arial" w:cs="Arial"/>
          <w:color w:val="EE0000"/>
        </w:rPr>
        <w:t xml:space="preserve">1, Compare K-Nearest Neighbour and Case-Based Learning using a real-world example such as medical diagnosis. </w:t>
      </w:r>
      <w:proofErr w:type="spellStart"/>
      <w:r w:rsidRPr="00B96572">
        <w:rPr>
          <w:rFonts w:ascii="Arial" w:eastAsia="Arial" w:hAnsi="Arial" w:cs="Arial"/>
          <w:color w:val="EE0000"/>
        </w:rPr>
        <w:t>Analyze</w:t>
      </w:r>
      <w:proofErr w:type="spellEnd"/>
      <w:r w:rsidRPr="00B96572">
        <w:rPr>
          <w:rFonts w:ascii="Arial" w:eastAsia="Arial" w:hAnsi="Arial" w:cs="Arial"/>
          <w:color w:val="EE0000"/>
        </w:rPr>
        <w:t xml:space="preserve"> differences in memory usage, similarity measures, and prediction strategy.</w:t>
      </w:r>
    </w:p>
    <w:p w14:paraId="2E6DD03E" w14:textId="77777777" w:rsidR="00B96572" w:rsidRDefault="00B96572">
      <w:pPr>
        <w:pBdr>
          <w:top w:val="nil"/>
          <w:left w:val="nil"/>
          <w:bottom w:val="nil"/>
          <w:right w:val="nil"/>
          <w:between w:val="nil"/>
        </w:pBdr>
        <w:jc w:val="both"/>
        <w:rPr>
          <w:rFonts w:ascii="Arial" w:eastAsia="Arial" w:hAnsi="Arial" w:cs="Arial"/>
          <w:color w:val="000000"/>
        </w:rPr>
      </w:pPr>
    </w:p>
    <w:p w14:paraId="6896D923" w14:textId="6F2F67E6" w:rsidR="00B96572" w:rsidRPr="00B96572" w:rsidRDefault="00B96572" w:rsidP="00B96572">
      <w:pPr>
        <w:spacing w:line="360" w:lineRule="auto"/>
        <w:jc w:val="both"/>
        <w:rPr>
          <w:b/>
          <w:bCs/>
          <w:color w:val="000000"/>
          <w:sz w:val="32"/>
          <w:szCs w:val="32"/>
        </w:rPr>
      </w:pPr>
      <w:r w:rsidRPr="00B96572">
        <w:rPr>
          <w:rFonts w:ascii="Arial" w:eastAsia="Arial" w:hAnsi="Arial" w:cs="Arial"/>
          <w:b/>
          <w:bCs/>
          <w:color w:val="000000"/>
        </w:rPr>
        <w:t>Ans:</w:t>
      </w:r>
      <w:r>
        <w:rPr>
          <w:rFonts w:ascii="Arial" w:eastAsia="Arial" w:hAnsi="Arial" w:cs="Arial"/>
          <w:b/>
          <w:bCs/>
          <w:color w:val="000000"/>
        </w:rPr>
        <w:t xml:space="preserve"> </w:t>
      </w:r>
      <w:r w:rsidRPr="00B96572">
        <w:rPr>
          <w:b/>
          <w:bCs/>
          <w:color w:val="000000"/>
          <w:sz w:val="32"/>
          <w:szCs w:val="32"/>
        </w:rPr>
        <w:t>Introduction:</w:t>
      </w:r>
    </w:p>
    <w:p w14:paraId="7E14FE90" w14:textId="77777777" w:rsidR="00B96572" w:rsidRPr="00B96572" w:rsidRDefault="00B96572" w:rsidP="00B96572">
      <w:pPr>
        <w:pBdr>
          <w:top w:val="nil"/>
          <w:left w:val="nil"/>
          <w:bottom w:val="nil"/>
          <w:right w:val="nil"/>
          <w:between w:val="nil"/>
        </w:pBdr>
        <w:spacing w:line="360" w:lineRule="auto"/>
        <w:jc w:val="both"/>
        <w:rPr>
          <w:rFonts w:eastAsia="Arial"/>
          <w:color w:val="000000"/>
          <w:sz w:val="28"/>
          <w:szCs w:val="28"/>
        </w:rPr>
      </w:pPr>
      <w:r w:rsidRPr="00B96572">
        <w:rPr>
          <w:rFonts w:eastAsia="Arial"/>
          <w:color w:val="000000"/>
          <w:sz w:val="28"/>
          <w:szCs w:val="28"/>
        </w:rPr>
        <w:t>K-Nearest Neighbour (KNN) and Case-Based Learning (CBL) are instance-based learning techniques. Both use previously stored examples to solve a new problem. They can be applied to medical diagnosis by comparing a new patient's symptoms with previous patient records.</w:t>
      </w:r>
    </w:p>
    <w:p w14:paraId="0676CBE8" w14:textId="6E3043A5" w:rsidR="00B96572" w:rsidRPr="00B96572" w:rsidRDefault="00B96572" w:rsidP="00B96572">
      <w:pPr>
        <w:pBdr>
          <w:top w:val="nil"/>
          <w:left w:val="nil"/>
          <w:bottom w:val="nil"/>
          <w:right w:val="nil"/>
          <w:between w:val="nil"/>
        </w:pBdr>
        <w:spacing w:line="360" w:lineRule="auto"/>
        <w:jc w:val="both"/>
        <w:rPr>
          <w:rFonts w:eastAsia="Arial"/>
          <w:b/>
          <w:bCs/>
          <w:color w:val="000000"/>
          <w:sz w:val="32"/>
          <w:szCs w:val="32"/>
        </w:rPr>
      </w:pPr>
      <w:r w:rsidRPr="00B96572">
        <w:rPr>
          <w:rFonts w:eastAsia="Arial"/>
          <w:b/>
          <w:bCs/>
          <w:color w:val="000000"/>
          <w:sz w:val="32"/>
          <w:szCs w:val="32"/>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680"/>
        <w:gridCol w:w="3264"/>
        <w:gridCol w:w="4122"/>
      </w:tblGrid>
      <w:tr w:rsidR="00B96572" w:rsidRPr="00B96572" w14:paraId="1F43C383"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7944D9" w14:textId="77777777" w:rsidR="00B96572" w:rsidRPr="00B96572" w:rsidRDefault="00B96572" w:rsidP="00B96572">
            <w:pPr>
              <w:pBdr>
                <w:top w:val="nil"/>
                <w:left w:val="nil"/>
                <w:bottom w:val="nil"/>
                <w:right w:val="nil"/>
                <w:between w:val="nil"/>
              </w:pBdr>
              <w:spacing w:line="360" w:lineRule="auto"/>
              <w:jc w:val="center"/>
              <w:rPr>
                <w:rFonts w:eastAsia="Arial"/>
                <w:b/>
                <w:bCs/>
                <w:color w:val="000000"/>
                <w:sz w:val="28"/>
                <w:szCs w:val="28"/>
              </w:rPr>
            </w:pPr>
            <w:r w:rsidRPr="00B96572">
              <w:rPr>
                <w:rFonts w:eastAsia="Arial"/>
                <w:b/>
                <w:bCs/>
                <w:color w:val="000000"/>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552E9D6" w14:textId="77777777" w:rsidR="00B96572" w:rsidRPr="00B96572" w:rsidRDefault="00B96572" w:rsidP="00B96572">
            <w:pPr>
              <w:pBdr>
                <w:top w:val="nil"/>
                <w:left w:val="nil"/>
                <w:bottom w:val="nil"/>
                <w:right w:val="nil"/>
                <w:between w:val="nil"/>
              </w:pBdr>
              <w:spacing w:line="360" w:lineRule="auto"/>
              <w:jc w:val="center"/>
              <w:rPr>
                <w:rFonts w:eastAsia="Arial"/>
                <w:b/>
                <w:bCs/>
                <w:color w:val="000000"/>
                <w:sz w:val="28"/>
                <w:szCs w:val="28"/>
              </w:rPr>
            </w:pPr>
            <w:r w:rsidRPr="00B96572">
              <w:rPr>
                <w:rFonts w:eastAsia="Arial"/>
                <w:b/>
                <w:bCs/>
                <w:color w:val="000000"/>
                <w:sz w:val="28"/>
                <w:szCs w:val="28"/>
              </w:rPr>
              <w:t>KNN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8E188A4" w14:textId="77777777" w:rsidR="00B96572" w:rsidRPr="00B96572" w:rsidRDefault="00B96572" w:rsidP="00B96572">
            <w:pPr>
              <w:pBdr>
                <w:top w:val="nil"/>
                <w:left w:val="nil"/>
                <w:bottom w:val="nil"/>
                <w:right w:val="nil"/>
                <w:between w:val="nil"/>
              </w:pBdr>
              <w:spacing w:line="360" w:lineRule="auto"/>
              <w:jc w:val="center"/>
              <w:rPr>
                <w:rFonts w:eastAsia="Arial"/>
                <w:b/>
                <w:bCs/>
                <w:color w:val="000000"/>
                <w:sz w:val="28"/>
                <w:szCs w:val="28"/>
              </w:rPr>
            </w:pPr>
            <w:r w:rsidRPr="00B96572">
              <w:rPr>
                <w:rFonts w:eastAsia="Arial"/>
                <w:b/>
                <w:bCs/>
                <w:color w:val="000000"/>
                <w:sz w:val="28"/>
                <w:szCs w:val="28"/>
              </w:rPr>
              <w:t>Case-Based Learning</w:t>
            </w:r>
          </w:p>
        </w:tc>
      </w:tr>
      <w:tr w:rsidR="00B96572" w:rsidRPr="00B96572" w14:paraId="2C4A86D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5B03A75"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Basic idea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BF4104"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Finds the K most similar patients and predicts the diagnosis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82E1E3B"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Finds similar previous medical cases and reuses their solutions</w:t>
            </w:r>
          </w:p>
        </w:tc>
      </w:tr>
      <w:tr w:rsidR="00B96572" w:rsidRPr="00B96572" w14:paraId="3C3EBB0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224A66D"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Memory usage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116AC8"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Stores training data for future predictions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E3A4390"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Stores previous cases and their solutions</w:t>
            </w:r>
          </w:p>
        </w:tc>
      </w:tr>
      <w:tr w:rsidR="00B96572" w:rsidRPr="00B96572" w14:paraId="727461B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D9A2C4C"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Similarity measure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EA24C42"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Usually uses distance measures such as Euclidean distance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35441FE"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Can use domain-specific similarity measures</w:t>
            </w:r>
          </w:p>
        </w:tc>
      </w:tr>
      <w:tr w:rsidR="00B96572" w:rsidRPr="00B96572" w14:paraId="20B8C50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5D5D5BD"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Prediction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775A447"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Uses majority voting among nearest neighbours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72C11EE"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Retrieves and adapts a previous case</w:t>
            </w:r>
          </w:p>
        </w:tc>
      </w:tr>
      <w:tr w:rsidR="00B96572" w:rsidRPr="00B96572" w14:paraId="7DD04BAE" w14:textId="77777777" w:rsidTr="00B96572">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B6AA6A1"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Adaptability</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5876493"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Comparatively limited</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62A3F6E" w14:textId="77777777"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Can adapt previous solutions to new cases</w:t>
            </w:r>
          </w:p>
        </w:tc>
      </w:tr>
      <w:tr w:rsidR="00B96572" w:rsidRPr="00B96572" w14:paraId="3184FEC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2D789EE" w14:textId="65713866"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lastRenderedPageBreak/>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1D32D94" w14:textId="438D926C"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4 out of 5 similar patients have flu → predicts flu</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3D88507F" w14:textId="29370C42" w:rsidR="00B96572" w:rsidRPr="00B96572" w:rsidRDefault="00B96572" w:rsidP="00B96572">
            <w:pPr>
              <w:pBdr>
                <w:top w:val="nil"/>
                <w:left w:val="nil"/>
                <w:bottom w:val="nil"/>
                <w:right w:val="nil"/>
                <w:between w:val="nil"/>
              </w:pBdr>
              <w:spacing w:line="360" w:lineRule="auto"/>
              <w:jc w:val="center"/>
              <w:rPr>
                <w:rFonts w:eastAsia="Arial"/>
                <w:color w:val="000000"/>
                <w:sz w:val="28"/>
                <w:szCs w:val="28"/>
              </w:rPr>
            </w:pPr>
            <w:r w:rsidRPr="00B96572">
              <w:rPr>
                <w:rFonts w:eastAsia="Arial"/>
                <w:color w:val="000000"/>
                <w:sz w:val="28"/>
                <w:szCs w:val="28"/>
              </w:rPr>
              <w:t>Finds a previous patient with similar symptoms and uses the previous diagnosis as a reference</w:t>
            </w:r>
          </w:p>
        </w:tc>
      </w:tr>
    </w:tbl>
    <w:p w14:paraId="346F939F" w14:textId="3FDDFD58" w:rsidR="00B96572" w:rsidRPr="00B96572" w:rsidRDefault="00B96572" w:rsidP="00B96572">
      <w:pPr>
        <w:pBdr>
          <w:top w:val="nil"/>
          <w:left w:val="nil"/>
          <w:bottom w:val="nil"/>
          <w:right w:val="nil"/>
          <w:between w:val="nil"/>
        </w:pBdr>
        <w:spacing w:line="360" w:lineRule="auto"/>
        <w:jc w:val="both"/>
        <w:rPr>
          <w:rFonts w:eastAsia="Arial"/>
          <w:b/>
          <w:bCs/>
          <w:color w:val="000000"/>
          <w:sz w:val="32"/>
          <w:szCs w:val="32"/>
        </w:rPr>
      </w:pPr>
      <w:r w:rsidRPr="00B96572">
        <w:rPr>
          <w:rFonts w:eastAsia="Arial"/>
          <w:b/>
          <w:bCs/>
          <w:color w:val="000000"/>
          <w:sz w:val="32"/>
          <w:szCs w:val="32"/>
        </w:rPr>
        <w:t>Real-World Example:</w:t>
      </w:r>
    </w:p>
    <w:p w14:paraId="377EF9ED" w14:textId="77777777" w:rsidR="00B96572" w:rsidRPr="00B96572" w:rsidRDefault="00B96572" w:rsidP="00B96572">
      <w:pPr>
        <w:pBdr>
          <w:top w:val="nil"/>
          <w:left w:val="nil"/>
          <w:bottom w:val="nil"/>
          <w:right w:val="nil"/>
          <w:between w:val="nil"/>
        </w:pBdr>
        <w:spacing w:line="360" w:lineRule="auto"/>
        <w:jc w:val="both"/>
        <w:rPr>
          <w:rFonts w:eastAsia="Arial"/>
          <w:color w:val="000000"/>
          <w:sz w:val="28"/>
          <w:szCs w:val="28"/>
        </w:rPr>
      </w:pPr>
      <w:r w:rsidRPr="00B96572">
        <w:rPr>
          <w:rFonts w:eastAsia="Arial"/>
          <w:color w:val="000000"/>
          <w:sz w:val="28"/>
          <w:szCs w:val="28"/>
        </w:rPr>
        <w:t>Suppose a patient has fever, cough and body pain.</w:t>
      </w:r>
    </w:p>
    <w:p w14:paraId="1D46D7A9" w14:textId="77777777" w:rsidR="00B96572" w:rsidRPr="00B96572" w:rsidRDefault="00B96572" w:rsidP="00B96572">
      <w:pPr>
        <w:numPr>
          <w:ilvl w:val="0"/>
          <w:numId w:val="1"/>
        </w:numPr>
        <w:pBdr>
          <w:top w:val="nil"/>
          <w:left w:val="nil"/>
          <w:bottom w:val="nil"/>
          <w:right w:val="nil"/>
          <w:between w:val="nil"/>
        </w:pBdr>
        <w:spacing w:line="360" w:lineRule="auto"/>
        <w:jc w:val="both"/>
        <w:rPr>
          <w:rFonts w:eastAsia="Arial"/>
          <w:color w:val="000000"/>
          <w:sz w:val="28"/>
          <w:szCs w:val="28"/>
        </w:rPr>
      </w:pPr>
      <w:r w:rsidRPr="00B96572">
        <w:rPr>
          <w:rFonts w:eastAsia="Arial"/>
          <w:color w:val="000000"/>
          <w:sz w:val="28"/>
          <w:szCs w:val="28"/>
        </w:rPr>
        <w:t>KNN: Finds the 5 most similar patients. If most were diagnosed with flu, the new patient is classified as flu.</w:t>
      </w:r>
    </w:p>
    <w:p w14:paraId="41CC2AB6" w14:textId="77777777" w:rsidR="00B96572" w:rsidRPr="00B96572" w:rsidRDefault="00B96572" w:rsidP="00B96572">
      <w:pPr>
        <w:numPr>
          <w:ilvl w:val="0"/>
          <w:numId w:val="1"/>
        </w:numPr>
        <w:pBdr>
          <w:top w:val="nil"/>
          <w:left w:val="nil"/>
          <w:bottom w:val="nil"/>
          <w:right w:val="nil"/>
          <w:between w:val="nil"/>
        </w:pBdr>
        <w:spacing w:line="360" w:lineRule="auto"/>
        <w:jc w:val="both"/>
        <w:rPr>
          <w:rFonts w:eastAsia="Arial"/>
          <w:color w:val="000000"/>
          <w:sz w:val="28"/>
          <w:szCs w:val="28"/>
        </w:rPr>
      </w:pPr>
      <w:r w:rsidRPr="00B96572">
        <w:rPr>
          <w:rFonts w:eastAsia="Arial"/>
          <w:color w:val="000000"/>
          <w:sz w:val="28"/>
          <w:szCs w:val="28"/>
        </w:rPr>
        <w:t>CBL: Retrieves a previous patient with similar symptoms and uses the previous diagnosis and treatment as a reference, adapting it if necessary.</w:t>
      </w:r>
    </w:p>
    <w:p w14:paraId="508F6A6C" w14:textId="3ADAE79C" w:rsidR="00B96572" w:rsidRPr="00B96572" w:rsidRDefault="00B96572" w:rsidP="00B96572">
      <w:pPr>
        <w:pBdr>
          <w:top w:val="nil"/>
          <w:left w:val="nil"/>
          <w:bottom w:val="nil"/>
          <w:right w:val="nil"/>
          <w:between w:val="nil"/>
        </w:pBdr>
        <w:spacing w:line="360" w:lineRule="auto"/>
        <w:jc w:val="both"/>
        <w:rPr>
          <w:rFonts w:eastAsia="Arial"/>
          <w:b/>
          <w:bCs/>
          <w:color w:val="000000"/>
          <w:sz w:val="32"/>
          <w:szCs w:val="32"/>
        </w:rPr>
      </w:pPr>
      <w:r w:rsidRPr="00B96572">
        <w:rPr>
          <w:rFonts w:eastAsia="Arial"/>
          <w:b/>
          <w:bCs/>
          <w:color w:val="000000"/>
          <w:sz w:val="32"/>
          <w:szCs w:val="32"/>
        </w:rPr>
        <w:t>Analysis:</w:t>
      </w:r>
    </w:p>
    <w:p w14:paraId="28F29710" w14:textId="77777777" w:rsidR="00B96572" w:rsidRPr="00B96572" w:rsidRDefault="00B96572" w:rsidP="00B96572">
      <w:pPr>
        <w:pBdr>
          <w:top w:val="nil"/>
          <w:left w:val="nil"/>
          <w:bottom w:val="nil"/>
          <w:right w:val="nil"/>
          <w:between w:val="nil"/>
        </w:pBdr>
        <w:spacing w:line="360" w:lineRule="auto"/>
        <w:jc w:val="both"/>
        <w:rPr>
          <w:rFonts w:eastAsia="Arial"/>
          <w:color w:val="000000"/>
          <w:sz w:val="28"/>
          <w:szCs w:val="28"/>
        </w:rPr>
      </w:pPr>
      <w:r w:rsidRPr="00B96572">
        <w:rPr>
          <w:rFonts w:eastAsia="Arial"/>
          <w:color w:val="000000"/>
          <w:sz w:val="28"/>
          <w:szCs w:val="28"/>
        </w:rPr>
        <w:t>KNN is simple and effective when patient features can be represented numerically. However, it may require more memory and can be slow with large datasets. CBL is more flexible because it can reuse and modify previous solutions, but it requires a well-organized case database.</w:t>
      </w:r>
    </w:p>
    <w:p w14:paraId="7D9A14E1" w14:textId="352989BB" w:rsidR="00B96572" w:rsidRPr="00B96572" w:rsidRDefault="00B96572" w:rsidP="00B96572">
      <w:pPr>
        <w:pBdr>
          <w:top w:val="nil"/>
          <w:left w:val="nil"/>
          <w:bottom w:val="nil"/>
          <w:right w:val="nil"/>
          <w:between w:val="nil"/>
        </w:pBdr>
        <w:spacing w:line="360" w:lineRule="auto"/>
        <w:jc w:val="both"/>
        <w:rPr>
          <w:rFonts w:eastAsia="Arial"/>
          <w:b/>
          <w:bCs/>
          <w:color w:val="000000"/>
          <w:sz w:val="32"/>
          <w:szCs w:val="32"/>
        </w:rPr>
      </w:pPr>
      <w:r w:rsidRPr="00B96572">
        <w:rPr>
          <w:rFonts w:eastAsia="Arial"/>
          <w:b/>
          <w:bCs/>
          <w:color w:val="000000"/>
          <w:sz w:val="32"/>
          <w:szCs w:val="32"/>
        </w:rPr>
        <w:t>Conclusion:</w:t>
      </w:r>
    </w:p>
    <w:p w14:paraId="1B1FF44D" w14:textId="77777777" w:rsidR="00B96572" w:rsidRPr="00B96572" w:rsidRDefault="00B96572" w:rsidP="00B96572">
      <w:pPr>
        <w:pBdr>
          <w:top w:val="nil"/>
          <w:left w:val="nil"/>
          <w:bottom w:val="nil"/>
          <w:right w:val="nil"/>
          <w:between w:val="nil"/>
        </w:pBdr>
        <w:spacing w:line="360" w:lineRule="auto"/>
        <w:jc w:val="both"/>
        <w:rPr>
          <w:rFonts w:eastAsia="Arial"/>
          <w:color w:val="000000"/>
          <w:sz w:val="28"/>
          <w:szCs w:val="28"/>
        </w:rPr>
      </w:pPr>
      <w:r w:rsidRPr="00B96572">
        <w:rPr>
          <w:rFonts w:eastAsia="Arial"/>
          <w:color w:val="000000"/>
          <w:sz w:val="28"/>
          <w:szCs w:val="28"/>
        </w:rPr>
        <w:t>KNN mainly predicts using the nearest examples, while Case-Based Learning retrieves and adapts previous cases. For medical diagnosis, KNN is useful for direct classification, whereas CBL is useful when previous medical experiences are important.</w:t>
      </w:r>
    </w:p>
    <w:p w14:paraId="638D6060" w14:textId="77777777" w:rsidR="00B96572" w:rsidRDefault="00B96572" w:rsidP="00B96572">
      <w:pPr>
        <w:pBdr>
          <w:top w:val="nil"/>
          <w:left w:val="nil"/>
          <w:bottom w:val="nil"/>
          <w:right w:val="nil"/>
          <w:between w:val="nil"/>
        </w:pBdr>
        <w:spacing w:line="360" w:lineRule="auto"/>
        <w:jc w:val="both"/>
        <w:rPr>
          <w:rFonts w:eastAsia="Arial"/>
          <w:b/>
          <w:bCs/>
          <w:color w:val="000000"/>
          <w:sz w:val="28"/>
          <w:szCs w:val="28"/>
        </w:rPr>
      </w:pPr>
      <w:r w:rsidRPr="00B96572">
        <w:rPr>
          <w:rFonts w:eastAsia="Arial"/>
          <w:color w:val="000000"/>
          <w:sz w:val="28"/>
          <w:szCs w:val="28"/>
        </w:rPr>
        <w:t>This length is better for your assessment—it covers concept, application, comparison, analysis, and conclusion without becoming too lengthy.</w:t>
      </w:r>
      <w:r w:rsidRPr="00B96572">
        <w:rPr>
          <w:rFonts w:eastAsia="Arial"/>
          <w:b/>
          <w:bCs/>
          <w:color w:val="000000"/>
          <w:sz w:val="28"/>
          <w:szCs w:val="28"/>
        </w:rPr>
        <w:tab/>
      </w:r>
      <w:r w:rsidRPr="00B96572">
        <w:rPr>
          <w:rFonts w:eastAsia="Arial"/>
          <w:b/>
          <w:bCs/>
          <w:color w:val="000000"/>
          <w:sz w:val="28"/>
          <w:szCs w:val="28"/>
        </w:rPr>
        <w:tab/>
      </w:r>
    </w:p>
    <w:p w14:paraId="29A74F19" w14:textId="77777777" w:rsidR="00B96572" w:rsidRDefault="00B96572" w:rsidP="00B96572">
      <w:pPr>
        <w:pBdr>
          <w:top w:val="nil"/>
          <w:left w:val="nil"/>
          <w:bottom w:val="nil"/>
          <w:right w:val="nil"/>
          <w:between w:val="nil"/>
        </w:pBdr>
        <w:spacing w:line="360" w:lineRule="auto"/>
        <w:jc w:val="both"/>
        <w:rPr>
          <w:rFonts w:eastAsia="Arial"/>
          <w:b/>
          <w:bCs/>
          <w:color w:val="000000"/>
          <w:sz w:val="28"/>
          <w:szCs w:val="28"/>
        </w:rPr>
      </w:pPr>
    </w:p>
    <w:p w14:paraId="215D4E55" w14:textId="77777777" w:rsidR="00B96572" w:rsidRDefault="00B96572" w:rsidP="00B96572">
      <w:pPr>
        <w:pBdr>
          <w:top w:val="nil"/>
          <w:left w:val="nil"/>
          <w:bottom w:val="nil"/>
          <w:right w:val="nil"/>
          <w:between w:val="nil"/>
        </w:pBdr>
        <w:spacing w:line="360" w:lineRule="auto"/>
        <w:jc w:val="both"/>
        <w:rPr>
          <w:rFonts w:ascii="Arial" w:eastAsia="Arial" w:hAnsi="Arial" w:cs="Arial"/>
          <w:color w:val="EE0000"/>
        </w:rPr>
      </w:pPr>
    </w:p>
    <w:p w14:paraId="04571121" w14:textId="77777777" w:rsidR="00B96572" w:rsidRDefault="00B96572" w:rsidP="00B96572">
      <w:pPr>
        <w:pBdr>
          <w:top w:val="nil"/>
          <w:left w:val="nil"/>
          <w:bottom w:val="nil"/>
          <w:right w:val="nil"/>
          <w:between w:val="nil"/>
        </w:pBdr>
        <w:spacing w:line="360" w:lineRule="auto"/>
        <w:jc w:val="both"/>
        <w:rPr>
          <w:rFonts w:ascii="Arial" w:eastAsia="Arial" w:hAnsi="Arial" w:cs="Arial"/>
          <w:color w:val="EE0000"/>
        </w:rPr>
      </w:pPr>
    </w:p>
    <w:p w14:paraId="6E0E8F7A" w14:textId="77777777" w:rsidR="00B96572" w:rsidRDefault="00B96572" w:rsidP="00B96572">
      <w:pPr>
        <w:pBdr>
          <w:top w:val="nil"/>
          <w:left w:val="nil"/>
          <w:bottom w:val="nil"/>
          <w:right w:val="nil"/>
          <w:between w:val="nil"/>
        </w:pBdr>
        <w:spacing w:line="360" w:lineRule="auto"/>
        <w:jc w:val="both"/>
        <w:rPr>
          <w:rFonts w:ascii="Arial" w:eastAsia="Arial" w:hAnsi="Arial" w:cs="Arial"/>
          <w:color w:val="EE0000"/>
        </w:rPr>
      </w:pPr>
    </w:p>
    <w:p w14:paraId="7312C227" w14:textId="77777777" w:rsidR="00B96572" w:rsidRDefault="00B96572" w:rsidP="00B96572">
      <w:pPr>
        <w:pBdr>
          <w:top w:val="nil"/>
          <w:left w:val="nil"/>
          <w:bottom w:val="nil"/>
          <w:right w:val="nil"/>
          <w:between w:val="nil"/>
        </w:pBdr>
        <w:spacing w:line="360" w:lineRule="auto"/>
        <w:jc w:val="both"/>
        <w:rPr>
          <w:rFonts w:ascii="Arial" w:eastAsia="Arial" w:hAnsi="Arial" w:cs="Arial"/>
          <w:color w:val="EE0000"/>
        </w:rPr>
      </w:pPr>
    </w:p>
    <w:p w14:paraId="2BCD114B" w14:textId="77777777" w:rsidR="00B96572" w:rsidRDefault="00000000" w:rsidP="00B96572">
      <w:pPr>
        <w:pBdr>
          <w:top w:val="nil"/>
          <w:left w:val="nil"/>
          <w:bottom w:val="nil"/>
          <w:right w:val="nil"/>
          <w:between w:val="nil"/>
        </w:pBdr>
        <w:spacing w:line="360" w:lineRule="auto"/>
        <w:jc w:val="both"/>
        <w:rPr>
          <w:rFonts w:ascii="Arial" w:eastAsia="Arial" w:hAnsi="Arial" w:cs="Arial"/>
          <w:color w:val="EE0000"/>
        </w:rPr>
      </w:pPr>
      <w:r w:rsidRPr="00B96572">
        <w:rPr>
          <w:rFonts w:ascii="Arial" w:eastAsia="Arial" w:hAnsi="Arial" w:cs="Arial"/>
          <w:color w:val="EE0000"/>
        </w:rPr>
        <w:lastRenderedPageBreak/>
        <w:t>2. Compare Locally Weighted Regression and Radial Basis Function networks for function approximation tasks. Use an example dataset to explain differences in locality, computational cost, and smoothness of predictions.</w:t>
      </w:r>
      <w:r w:rsidRPr="00B96572">
        <w:rPr>
          <w:rFonts w:ascii="Arial" w:eastAsia="Arial" w:hAnsi="Arial" w:cs="Arial"/>
          <w:color w:val="EE0000"/>
        </w:rPr>
        <w:tab/>
      </w:r>
    </w:p>
    <w:p w14:paraId="31F59B72" w14:textId="7FABFD08" w:rsidR="00B96572" w:rsidRPr="00B96572" w:rsidRDefault="00B96572" w:rsidP="00B96572">
      <w:pPr>
        <w:spacing w:line="360" w:lineRule="auto"/>
        <w:jc w:val="both"/>
        <w:rPr>
          <w:b/>
          <w:bCs/>
          <w:color w:val="000000" w:themeColor="text1"/>
          <w:sz w:val="32"/>
          <w:szCs w:val="32"/>
        </w:rPr>
      </w:pPr>
      <w:r w:rsidRPr="00B96572">
        <w:rPr>
          <w:rFonts w:ascii="Arial" w:eastAsia="Arial" w:hAnsi="Arial" w:cs="Arial"/>
          <w:b/>
          <w:bCs/>
          <w:color w:val="000000" w:themeColor="text1"/>
        </w:rPr>
        <w:t>Ans:</w:t>
      </w:r>
      <w:r w:rsidRPr="00B96572">
        <w:rPr>
          <w:rFonts w:ascii="Arial" w:eastAsia="Arial" w:hAnsi="Arial" w:cs="Arial"/>
          <w:b/>
          <w:bCs/>
          <w:color w:val="000000" w:themeColor="text1"/>
        </w:rPr>
        <w:tab/>
      </w:r>
      <w:r>
        <w:rPr>
          <w:rFonts w:ascii="Arial" w:eastAsia="Arial" w:hAnsi="Arial" w:cs="Arial"/>
          <w:b/>
          <w:bCs/>
          <w:color w:val="000000" w:themeColor="text1"/>
        </w:rPr>
        <w:t xml:space="preserve"> </w:t>
      </w:r>
      <w:r w:rsidRPr="00B96572">
        <w:rPr>
          <w:b/>
          <w:bCs/>
          <w:color w:val="000000" w:themeColor="text1"/>
          <w:sz w:val="32"/>
          <w:szCs w:val="32"/>
        </w:rPr>
        <w:t>Introduction:</w:t>
      </w:r>
    </w:p>
    <w:p w14:paraId="365930B1" w14:textId="77777777" w:rsidR="00B96572" w:rsidRPr="00B96572" w:rsidRDefault="00B96572" w:rsidP="00B96572">
      <w:pPr>
        <w:pBdr>
          <w:top w:val="nil"/>
          <w:left w:val="nil"/>
          <w:bottom w:val="nil"/>
          <w:right w:val="nil"/>
          <w:between w:val="nil"/>
        </w:pBdr>
        <w:spacing w:line="360" w:lineRule="auto"/>
        <w:jc w:val="both"/>
        <w:rPr>
          <w:rFonts w:eastAsia="Arial"/>
          <w:color w:val="000000" w:themeColor="text1"/>
          <w:sz w:val="28"/>
          <w:szCs w:val="28"/>
        </w:rPr>
      </w:pPr>
      <w:r w:rsidRPr="00B96572">
        <w:rPr>
          <w:rFonts w:eastAsia="Arial"/>
          <w:color w:val="000000" w:themeColor="text1"/>
          <w:sz w:val="28"/>
          <w:szCs w:val="28"/>
        </w:rPr>
        <w:t>Locally Weighted Regression (LWR) and Radial Basis Function (RBF) networks are techniques used for function approximation and prediction. Both can model non-linear relationships, but they differ in how they use local information and how predictions are generated.</w:t>
      </w:r>
    </w:p>
    <w:p w14:paraId="16ADCCB2" w14:textId="0A932896" w:rsidR="00B96572" w:rsidRPr="00B96572" w:rsidRDefault="00B96572" w:rsidP="00B96572">
      <w:pPr>
        <w:pBdr>
          <w:top w:val="nil"/>
          <w:left w:val="nil"/>
          <w:bottom w:val="nil"/>
          <w:right w:val="nil"/>
          <w:between w:val="nil"/>
        </w:pBdr>
        <w:spacing w:line="360" w:lineRule="auto"/>
        <w:jc w:val="both"/>
        <w:rPr>
          <w:rFonts w:eastAsia="Arial"/>
          <w:b/>
          <w:bCs/>
          <w:color w:val="000000" w:themeColor="text1"/>
          <w:sz w:val="32"/>
          <w:szCs w:val="32"/>
        </w:rPr>
      </w:pPr>
      <w:r w:rsidRPr="00B96572">
        <w:rPr>
          <w:rFonts w:eastAsia="Arial"/>
          <w:b/>
          <w:bCs/>
          <w:color w:val="000000" w:themeColor="text1"/>
          <w:sz w:val="32"/>
          <w:szCs w:val="32"/>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8"/>
        <w:gridCol w:w="3171"/>
        <w:gridCol w:w="3977"/>
      </w:tblGrid>
      <w:tr w:rsidR="00B96572" w:rsidRPr="00B96572" w14:paraId="5893051D"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4928CB3" w14:textId="77777777" w:rsidR="00B96572" w:rsidRPr="00B96572" w:rsidRDefault="00B96572" w:rsidP="00B96572">
            <w:pPr>
              <w:pBdr>
                <w:top w:val="nil"/>
                <w:left w:val="nil"/>
                <w:bottom w:val="nil"/>
                <w:right w:val="nil"/>
                <w:between w:val="nil"/>
              </w:pBdr>
              <w:spacing w:line="360" w:lineRule="auto"/>
              <w:jc w:val="center"/>
              <w:rPr>
                <w:rFonts w:eastAsia="Arial"/>
                <w:b/>
                <w:bCs/>
                <w:color w:val="000000" w:themeColor="text1"/>
                <w:sz w:val="28"/>
                <w:szCs w:val="28"/>
              </w:rPr>
            </w:pPr>
            <w:r w:rsidRPr="00B96572">
              <w:rPr>
                <w:rFonts w:eastAsia="Arial"/>
                <w:b/>
                <w:bCs/>
                <w:color w:val="000000" w:themeColor="text1"/>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52C862C" w14:textId="77777777" w:rsidR="00B96572" w:rsidRPr="00B96572" w:rsidRDefault="00B96572" w:rsidP="00B96572">
            <w:pPr>
              <w:pBdr>
                <w:top w:val="nil"/>
                <w:left w:val="nil"/>
                <w:bottom w:val="nil"/>
                <w:right w:val="nil"/>
                <w:between w:val="nil"/>
              </w:pBdr>
              <w:spacing w:line="360" w:lineRule="auto"/>
              <w:jc w:val="center"/>
              <w:rPr>
                <w:rFonts w:eastAsia="Arial"/>
                <w:b/>
                <w:bCs/>
                <w:color w:val="000000" w:themeColor="text1"/>
                <w:sz w:val="28"/>
                <w:szCs w:val="28"/>
              </w:rPr>
            </w:pPr>
            <w:r w:rsidRPr="00B96572">
              <w:rPr>
                <w:rFonts w:eastAsia="Arial"/>
                <w:b/>
                <w:bCs/>
                <w:color w:val="000000" w:themeColor="text1"/>
                <w:sz w:val="28"/>
                <w:szCs w:val="28"/>
              </w:rPr>
              <w:t>Locally Weighted Regression (LWR)</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382402FA" w14:textId="77777777" w:rsidR="00B96572" w:rsidRPr="00B96572" w:rsidRDefault="00B96572" w:rsidP="00B96572">
            <w:pPr>
              <w:pBdr>
                <w:top w:val="nil"/>
                <w:left w:val="nil"/>
                <w:bottom w:val="nil"/>
                <w:right w:val="nil"/>
                <w:between w:val="nil"/>
              </w:pBdr>
              <w:spacing w:line="360" w:lineRule="auto"/>
              <w:jc w:val="center"/>
              <w:rPr>
                <w:rFonts w:eastAsia="Arial"/>
                <w:b/>
                <w:bCs/>
                <w:color w:val="000000" w:themeColor="text1"/>
                <w:sz w:val="28"/>
                <w:szCs w:val="28"/>
              </w:rPr>
            </w:pPr>
            <w:r w:rsidRPr="00B96572">
              <w:rPr>
                <w:rFonts w:eastAsia="Arial"/>
                <w:b/>
                <w:bCs/>
                <w:color w:val="000000" w:themeColor="text1"/>
                <w:sz w:val="28"/>
                <w:szCs w:val="28"/>
              </w:rPr>
              <w:t>RBF Network</w:t>
            </w:r>
          </w:p>
        </w:tc>
      </w:tr>
      <w:tr w:rsidR="00B96572" w:rsidRPr="00B96572" w14:paraId="30CBC05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3810A4"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Basic idea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E314A8"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Gives more importance to nearby data 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9C49E6"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 xml:space="preserve">Uses radial basis functions </w:t>
            </w:r>
            <w:proofErr w:type="spellStart"/>
            <w:r w:rsidRPr="00B96572">
              <w:rPr>
                <w:rFonts w:eastAsia="Arial"/>
                <w:color w:val="000000" w:themeColor="text1"/>
                <w:sz w:val="28"/>
                <w:szCs w:val="28"/>
              </w:rPr>
              <w:t>centered</w:t>
            </w:r>
            <w:proofErr w:type="spellEnd"/>
            <w:r w:rsidRPr="00B96572">
              <w:rPr>
                <w:rFonts w:eastAsia="Arial"/>
                <w:color w:val="000000" w:themeColor="text1"/>
                <w:sz w:val="28"/>
                <w:szCs w:val="28"/>
              </w:rPr>
              <w:t xml:space="preserve"> around selected points</w:t>
            </w:r>
          </w:p>
        </w:tc>
      </w:tr>
      <w:tr w:rsidR="00B96572" w:rsidRPr="00B96572" w14:paraId="5469A3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39F9863"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Locality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A5D751"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Local model is created for each prediction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14237F6"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Local influence is provided by RBF neurons</w:t>
            </w:r>
          </w:p>
        </w:tc>
      </w:tr>
      <w:tr w:rsidR="00B96572" w:rsidRPr="00B96572" w14:paraId="71D3781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BE85C1"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F1E2E7A"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Very little or no fixed training model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3E9F7C7"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 xml:space="preserve">Requires training to determine </w:t>
            </w:r>
            <w:proofErr w:type="spellStart"/>
            <w:r w:rsidRPr="00B96572">
              <w:rPr>
                <w:rFonts w:eastAsia="Arial"/>
                <w:color w:val="000000" w:themeColor="text1"/>
                <w:sz w:val="28"/>
                <w:szCs w:val="28"/>
              </w:rPr>
              <w:t>centers</w:t>
            </w:r>
            <w:proofErr w:type="spellEnd"/>
            <w:r w:rsidRPr="00B96572">
              <w:rPr>
                <w:rFonts w:eastAsia="Arial"/>
                <w:color w:val="000000" w:themeColor="text1"/>
                <w:sz w:val="28"/>
                <w:szCs w:val="28"/>
              </w:rPr>
              <w:t xml:space="preserve"> and weights</w:t>
            </w:r>
          </w:p>
        </w:tc>
      </w:tr>
      <w:tr w:rsidR="00B96572" w:rsidRPr="00B96572" w14:paraId="0D3B0AF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8B1F7DF"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Computational cost</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E7EFBCE"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Can be high during prediction for large datasets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8EE6DA"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Usually faster during prediction after training</w:t>
            </w:r>
          </w:p>
        </w:tc>
      </w:tr>
      <w:tr w:rsidR="00B96572" w:rsidRPr="00B96572" w14:paraId="23FC9C32" w14:textId="77777777" w:rsidTr="00B96572">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D1F9FE9"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Smoothness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14677C0"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Produces smooth local predictions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776CCCE0" w14:textId="77777777"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Can produce smooth non-linear predictions</w:t>
            </w:r>
          </w:p>
        </w:tc>
      </w:tr>
      <w:tr w:rsidR="00B96572" w:rsidRPr="00B96572" w14:paraId="37E6203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6B0E3CE" w14:textId="74250B79"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B204327" w14:textId="4C360DD4"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Predicting temperature based on nearby observations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FBD2FF9" w14:textId="50BD5502" w:rsidR="00B96572" w:rsidRPr="00B96572" w:rsidRDefault="00B96572" w:rsidP="00B96572">
            <w:pPr>
              <w:pBdr>
                <w:top w:val="nil"/>
                <w:left w:val="nil"/>
                <w:bottom w:val="nil"/>
                <w:right w:val="nil"/>
                <w:between w:val="nil"/>
              </w:pBdr>
              <w:spacing w:line="360" w:lineRule="auto"/>
              <w:jc w:val="center"/>
              <w:rPr>
                <w:rFonts w:eastAsia="Arial"/>
                <w:color w:val="000000" w:themeColor="text1"/>
                <w:sz w:val="28"/>
                <w:szCs w:val="28"/>
              </w:rPr>
            </w:pPr>
            <w:r w:rsidRPr="00B96572">
              <w:rPr>
                <w:rFonts w:eastAsia="Arial"/>
                <w:color w:val="000000" w:themeColor="text1"/>
                <w:sz w:val="28"/>
                <w:szCs w:val="28"/>
              </w:rPr>
              <w:t>Approximating a non-linear relationship between inputs and output</w:t>
            </w:r>
          </w:p>
        </w:tc>
      </w:tr>
    </w:tbl>
    <w:p w14:paraId="364D8C19" w14:textId="0A730326" w:rsidR="00B96572" w:rsidRPr="00B96572" w:rsidRDefault="00B96572" w:rsidP="00B96572">
      <w:pPr>
        <w:pBdr>
          <w:top w:val="nil"/>
          <w:left w:val="nil"/>
          <w:bottom w:val="nil"/>
          <w:right w:val="nil"/>
          <w:between w:val="nil"/>
        </w:pBdr>
        <w:spacing w:line="360" w:lineRule="auto"/>
        <w:jc w:val="both"/>
        <w:rPr>
          <w:rFonts w:eastAsia="Arial"/>
          <w:b/>
          <w:bCs/>
          <w:color w:val="000000" w:themeColor="text1"/>
          <w:sz w:val="32"/>
          <w:szCs w:val="32"/>
        </w:rPr>
      </w:pPr>
      <w:r w:rsidRPr="00B96572">
        <w:rPr>
          <w:rFonts w:eastAsia="Arial"/>
          <w:b/>
          <w:bCs/>
          <w:color w:val="000000" w:themeColor="text1"/>
          <w:sz w:val="32"/>
          <w:szCs w:val="32"/>
        </w:rPr>
        <w:lastRenderedPageBreak/>
        <w:t>Example Dataset:</w:t>
      </w:r>
    </w:p>
    <w:p w14:paraId="58045AC5" w14:textId="77777777" w:rsidR="00B96572" w:rsidRPr="00B96572" w:rsidRDefault="00B96572" w:rsidP="00B96572">
      <w:pPr>
        <w:pBdr>
          <w:top w:val="nil"/>
          <w:left w:val="nil"/>
          <w:bottom w:val="nil"/>
          <w:right w:val="nil"/>
          <w:between w:val="nil"/>
        </w:pBdr>
        <w:spacing w:line="360" w:lineRule="auto"/>
        <w:jc w:val="both"/>
        <w:rPr>
          <w:rFonts w:eastAsia="Arial"/>
          <w:color w:val="000000" w:themeColor="text1"/>
          <w:sz w:val="28"/>
          <w:szCs w:val="28"/>
        </w:rPr>
      </w:pPr>
      <w:r w:rsidRPr="00B96572">
        <w:rPr>
          <w:rFonts w:eastAsia="Arial"/>
          <w:color w:val="000000" w:themeColor="text1"/>
          <w:sz w:val="28"/>
          <w:szCs w:val="28"/>
        </w:rPr>
        <w:t>Consider a dataset containing hours studied and exam marks. The relationship may not be perfectly linear.</w:t>
      </w:r>
    </w:p>
    <w:p w14:paraId="3A1B208B" w14:textId="77777777" w:rsidR="00B96572" w:rsidRPr="00B96572" w:rsidRDefault="00B96572" w:rsidP="00B96572">
      <w:pPr>
        <w:numPr>
          <w:ilvl w:val="0"/>
          <w:numId w:val="2"/>
        </w:numPr>
        <w:pBdr>
          <w:top w:val="nil"/>
          <w:left w:val="nil"/>
          <w:bottom w:val="nil"/>
          <w:right w:val="nil"/>
          <w:between w:val="nil"/>
        </w:pBdr>
        <w:spacing w:line="360" w:lineRule="auto"/>
        <w:jc w:val="both"/>
        <w:rPr>
          <w:rFonts w:eastAsia="Arial"/>
          <w:color w:val="000000" w:themeColor="text1"/>
          <w:sz w:val="28"/>
          <w:szCs w:val="28"/>
        </w:rPr>
      </w:pPr>
      <w:r w:rsidRPr="00B96572">
        <w:rPr>
          <w:rFonts w:eastAsia="Arial"/>
          <w:color w:val="000000" w:themeColor="text1"/>
          <w:sz w:val="28"/>
          <w:szCs w:val="28"/>
        </w:rPr>
        <w:t>LWR: For a new number of study hours, it gives higher weights to nearby observations and fits a local regression.</w:t>
      </w:r>
    </w:p>
    <w:p w14:paraId="3DBC3A54" w14:textId="77777777" w:rsidR="00B96572" w:rsidRPr="00B96572" w:rsidRDefault="00B96572" w:rsidP="00B96572">
      <w:pPr>
        <w:numPr>
          <w:ilvl w:val="0"/>
          <w:numId w:val="2"/>
        </w:numPr>
        <w:pBdr>
          <w:top w:val="nil"/>
          <w:left w:val="nil"/>
          <w:bottom w:val="nil"/>
          <w:right w:val="nil"/>
          <w:between w:val="nil"/>
        </w:pBdr>
        <w:spacing w:line="360" w:lineRule="auto"/>
        <w:jc w:val="both"/>
        <w:rPr>
          <w:rFonts w:eastAsia="Arial"/>
          <w:color w:val="000000" w:themeColor="text1"/>
          <w:sz w:val="28"/>
          <w:szCs w:val="28"/>
        </w:rPr>
      </w:pPr>
      <w:r w:rsidRPr="00B96572">
        <w:rPr>
          <w:rFonts w:eastAsia="Arial"/>
          <w:color w:val="000000" w:themeColor="text1"/>
          <w:sz w:val="28"/>
          <w:szCs w:val="28"/>
        </w:rPr>
        <w:t xml:space="preserve">RBF: RBF neurons learn </w:t>
      </w:r>
      <w:proofErr w:type="spellStart"/>
      <w:r w:rsidRPr="00B96572">
        <w:rPr>
          <w:rFonts w:eastAsia="Arial"/>
          <w:color w:val="000000" w:themeColor="text1"/>
          <w:sz w:val="28"/>
          <w:szCs w:val="28"/>
        </w:rPr>
        <w:t>centers</w:t>
      </w:r>
      <w:proofErr w:type="spellEnd"/>
      <w:r w:rsidRPr="00B96572">
        <w:rPr>
          <w:rFonts w:eastAsia="Arial"/>
          <w:color w:val="000000" w:themeColor="text1"/>
          <w:sz w:val="28"/>
          <w:szCs w:val="28"/>
        </w:rPr>
        <w:t xml:space="preserve"> from the data and use their radial functions to estimate the exam mark.</w:t>
      </w:r>
    </w:p>
    <w:p w14:paraId="79168D71" w14:textId="112BEAE5" w:rsidR="00B96572" w:rsidRPr="00B96572" w:rsidRDefault="00B96572" w:rsidP="00B96572">
      <w:pPr>
        <w:pBdr>
          <w:top w:val="nil"/>
          <w:left w:val="nil"/>
          <w:bottom w:val="nil"/>
          <w:right w:val="nil"/>
          <w:between w:val="nil"/>
        </w:pBdr>
        <w:spacing w:line="360" w:lineRule="auto"/>
        <w:jc w:val="both"/>
        <w:rPr>
          <w:rFonts w:eastAsia="Arial"/>
          <w:b/>
          <w:bCs/>
          <w:color w:val="000000" w:themeColor="text1"/>
          <w:sz w:val="32"/>
          <w:szCs w:val="32"/>
        </w:rPr>
      </w:pPr>
      <w:r w:rsidRPr="00B96572">
        <w:rPr>
          <w:rFonts w:eastAsia="Arial"/>
          <w:b/>
          <w:bCs/>
          <w:color w:val="000000" w:themeColor="text1"/>
          <w:sz w:val="32"/>
          <w:szCs w:val="32"/>
        </w:rPr>
        <w:t>Analysis:</w:t>
      </w:r>
    </w:p>
    <w:p w14:paraId="713D1B96" w14:textId="77777777" w:rsidR="00B96572" w:rsidRPr="00B96572" w:rsidRDefault="00B96572" w:rsidP="00B96572">
      <w:pPr>
        <w:pBdr>
          <w:top w:val="nil"/>
          <w:left w:val="nil"/>
          <w:bottom w:val="nil"/>
          <w:right w:val="nil"/>
          <w:between w:val="nil"/>
        </w:pBdr>
        <w:spacing w:line="360" w:lineRule="auto"/>
        <w:jc w:val="both"/>
        <w:rPr>
          <w:rFonts w:eastAsia="Arial"/>
          <w:color w:val="000000" w:themeColor="text1"/>
          <w:sz w:val="28"/>
          <w:szCs w:val="28"/>
        </w:rPr>
      </w:pPr>
      <w:r w:rsidRPr="00B96572">
        <w:rPr>
          <w:rFonts w:eastAsia="Arial"/>
          <w:color w:val="000000" w:themeColor="text1"/>
          <w:sz w:val="28"/>
          <w:szCs w:val="28"/>
        </w:rPr>
        <w:t>LWR is highly local because it gives greater importance to data points close to the query point. However, it can become computationally expensive when predictions are required for a large number of data points. RBF networks require training but can make predictions efficiently after the network is trained.</w:t>
      </w:r>
    </w:p>
    <w:p w14:paraId="50584D4A" w14:textId="64892C96" w:rsidR="00B96572" w:rsidRPr="00B96572" w:rsidRDefault="00B96572" w:rsidP="00B96572">
      <w:pPr>
        <w:pBdr>
          <w:top w:val="nil"/>
          <w:left w:val="nil"/>
          <w:bottom w:val="nil"/>
          <w:right w:val="nil"/>
          <w:between w:val="nil"/>
        </w:pBdr>
        <w:spacing w:line="360" w:lineRule="auto"/>
        <w:jc w:val="both"/>
        <w:rPr>
          <w:rFonts w:eastAsia="Arial"/>
          <w:b/>
          <w:bCs/>
          <w:color w:val="000000" w:themeColor="text1"/>
          <w:sz w:val="32"/>
          <w:szCs w:val="32"/>
        </w:rPr>
      </w:pPr>
      <w:r w:rsidRPr="00B96572">
        <w:rPr>
          <w:rFonts w:eastAsia="Arial"/>
          <w:b/>
          <w:bCs/>
          <w:color w:val="000000" w:themeColor="text1"/>
          <w:sz w:val="32"/>
          <w:szCs w:val="32"/>
        </w:rPr>
        <w:t>Conclusion:</w:t>
      </w:r>
    </w:p>
    <w:p w14:paraId="46248971" w14:textId="5E255158" w:rsidR="00B96572" w:rsidRDefault="00B96572" w:rsidP="00B96572">
      <w:pPr>
        <w:pBdr>
          <w:top w:val="nil"/>
          <w:left w:val="nil"/>
          <w:bottom w:val="nil"/>
          <w:right w:val="nil"/>
          <w:between w:val="nil"/>
        </w:pBdr>
        <w:spacing w:line="360" w:lineRule="auto"/>
        <w:jc w:val="both"/>
        <w:rPr>
          <w:rFonts w:eastAsia="Arial"/>
          <w:color w:val="000000" w:themeColor="text1"/>
          <w:sz w:val="28"/>
          <w:szCs w:val="28"/>
        </w:rPr>
      </w:pPr>
      <w:r w:rsidRPr="00B96572">
        <w:rPr>
          <w:rFonts w:eastAsia="Arial"/>
          <w:color w:val="000000" w:themeColor="text1"/>
          <w:sz w:val="28"/>
          <w:szCs w:val="28"/>
        </w:rPr>
        <w:t>LWR is useful when local relationships are important, while RBF networks are suitable for smooth non-linear function approximation. LWR is flexible but may have higher prediction cost, whereas RBF networks generally provide faster prediction after training.</w:t>
      </w:r>
    </w:p>
    <w:p w14:paraId="3855B1C5" w14:textId="77777777" w:rsidR="00B96572" w:rsidRPr="00B96572" w:rsidRDefault="00B96572" w:rsidP="00B96572">
      <w:pPr>
        <w:pBdr>
          <w:top w:val="nil"/>
          <w:left w:val="nil"/>
          <w:bottom w:val="nil"/>
          <w:right w:val="nil"/>
          <w:between w:val="nil"/>
        </w:pBdr>
        <w:spacing w:line="360" w:lineRule="auto"/>
        <w:jc w:val="both"/>
        <w:rPr>
          <w:rFonts w:eastAsia="Arial"/>
          <w:color w:val="000000" w:themeColor="text1"/>
          <w:sz w:val="28"/>
          <w:szCs w:val="28"/>
        </w:rPr>
      </w:pPr>
    </w:p>
    <w:p w14:paraId="4E2BCA82" w14:textId="77777777" w:rsidR="00B96572" w:rsidRPr="00CF66E6" w:rsidRDefault="00000000">
      <w:pPr>
        <w:pBdr>
          <w:top w:val="nil"/>
          <w:left w:val="nil"/>
          <w:bottom w:val="nil"/>
          <w:right w:val="nil"/>
          <w:between w:val="nil"/>
        </w:pBdr>
        <w:jc w:val="both"/>
        <w:rPr>
          <w:rFonts w:ascii="Arial" w:eastAsia="Arial" w:hAnsi="Arial" w:cs="Arial"/>
          <w:color w:val="EE0000"/>
        </w:rPr>
      </w:pPr>
      <w:r w:rsidRPr="00CF66E6">
        <w:rPr>
          <w:rFonts w:ascii="Arial" w:eastAsia="Arial" w:hAnsi="Arial" w:cs="Arial"/>
          <w:color w:val="EE0000"/>
        </w:rPr>
        <w:t xml:space="preserve">3. </w:t>
      </w:r>
      <w:proofErr w:type="spellStart"/>
      <w:r w:rsidRPr="00CF66E6">
        <w:rPr>
          <w:rFonts w:ascii="Arial" w:eastAsia="Arial" w:hAnsi="Arial" w:cs="Arial"/>
          <w:color w:val="EE0000"/>
        </w:rPr>
        <w:t>Analyze</w:t>
      </w:r>
      <w:proofErr w:type="spellEnd"/>
      <w:r w:rsidRPr="00CF66E6">
        <w:rPr>
          <w:rFonts w:ascii="Arial" w:eastAsia="Arial" w:hAnsi="Arial" w:cs="Arial"/>
          <w:color w:val="EE0000"/>
        </w:rPr>
        <w:t xml:space="preserve"> the differences between K-Nearest Neighbour and Radial Basis Function models in classification problems. Provide an example and compare decision boundaries, training time, and generalization ability. </w:t>
      </w:r>
      <w:r w:rsidRPr="00CF66E6">
        <w:rPr>
          <w:rFonts w:ascii="Arial" w:eastAsia="Arial" w:hAnsi="Arial" w:cs="Arial"/>
          <w:color w:val="EE0000"/>
        </w:rPr>
        <w:tab/>
      </w:r>
    </w:p>
    <w:p w14:paraId="16376C18" w14:textId="77777777" w:rsidR="00B96572" w:rsidRDefault="00B96572">
      <w:pPr>
        <w:pBdr>
          <w:top w:val="nil"/>
          <w:left w:val="nil"/>
          <w:bottom w:val="nil"/>
          <w:right w:val="nil"/>
          <w:between w:val="nil"/>
        </w:pBdr>
        <w:jc w:val="both"/>
        <w:rPr>
          <w:rFonts w:ascii="Arial" w:eastAsia="Arial" w:hAnsi="Arial" w:cs="Arial"/>
          <w:color w:val="000000"/>
        </w:rPr>
      </w:pPr>
    </w:p>
    <w:p w14:paraId="00FAE353" w14:textId="725F32BC" w:rsidR="00CF66E6" w:rsidRPr="00CF66E6" w:rsidRDefault="00B96572" w:rsidP="00CF66E6">
      <w:pPr>
        <w:spacing w:line="360" w:lineRule="auto"/>
        <w:jc w:val="both"/>
        <w:rPr>
          <w:b/>
          <w:bCs/>
          <w:color w:val="000000"/>
          <w:sz w:val="32"/>
          <w:szCs w:val="32"/>
        </w:rPr>
      </w:pPr>
      <w:r w:rsidRPr="00B96572">
        <w:rPr>
          <w:rFonts w:ascii="Arial" w:eastAsia="Arial" w:hAnsi="Arial" w:cs="Arial"/>
          <w:b/>
          <w:bCs/>
          <w:color w:val="000000"/>
        </w:rPr>
        <w:t>Ans:</w:t>
      </w:r>
      <w:r w:rsidRPr="00B96572">
        <w:rPr>
          <w:rFonts w:ascii="Arial" w:eastAsia="Arial" w:hAnsi="Arial" w:cs="Arial"/>
          <w:b/>
          <w:bCs/>
          <w:color w:val="000000"/>
        </w:rPr>
        <w:tab/>
      </w:r>
      <w:r w:rsidR="00CF66E6" w:rsidRPr="00CF66E6">
        <w:rPr>
          <w:b/>
          <w:bCs/>
          <w:color w:val="000000"/>
          <w:sz w:val="32"/>
          <w:szCs w:val="32"/>
        </w:rPr>
        <w:t>Introduction:</w:t>
      </w:r>
    </w:p>
    <w:p w14:paraId="33EFA711" w14:textId="77777777" w:rsid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KNN and RBF models are machine learning techniques used for classification problems. KNN makes predictions based on nearby training examples, while RBF models use radial basis functions to learn relationships between input features and classes.</w:t>
      </w:r>
    </w:p>
    <w:p w14:paraId="2709D2B0" w14:textId="77777777" w:rsidR="00CF66E6" w:rsidRDefault="00CF66E6" w:rsidP="00CF66E6">
      <w:pPr>
        <w:pBdr>
          <w:top w:val="nil"/>
          <w:left w:val="nil"/>
          <w:bottom w:val="nil"/>
          <w:right w:val="nil"/>
          <w:between w:val="nil"/>
        </w:pBdr>
        <w:spacing w:line="360" w:lineRule="auto"/>
        <w:jc w:val="both"/>
        <w:rPr>
          <w:rFonts w:eastAsia="Arial"/>
          <w:color w:val="000000"/>
          <w:sz w:val="28"/>
          <w:szCs w:val="28"/>
        </w:rPr>
      </w:pPr>
    </w:p>
    <w:p w14:paraId="5B842A4C" w14:textId="77777777" w:rsidR="00CF66E6" w:rsidRDefault="00CF66E6" w:rsidP="00CF66E6">
      <w:pPr>
        <w:pBdr>
          <w:top w:val="nil"/>
          <w:left w:val="nil"/>
          <w:bottom w:val="nil"/>
          <w:right w:val="nil"/>
          <w:between w:val="nil"/>
        </w:pBdr>
        <w:spacing w:line="360" w:lineRule="auto"/>
        <w:jc w:val="both"/>
        <w:rPr>
          <w:rFonts w:eastAsia="Arial"/>
          <w:color w:val="000000"/>
          <w:sz w:val="28"/>
          <w:szCs w:val="28"/>
        </w:rPr>
      </w:pPr>
    </w:p>
    <w:p w14:paraId="51819C46"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p>
    <w:p w14:paraId="0BE90EB2" w14:textId="595E1012"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lastRenderedPageBreak/>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898"/>
        <w:gridCol w:w="3422"/>
        <w:gridCol w:w="3746"/>
      </w:tblGrid>
      <w:tr w:rsidR="00CF66E6" w:rsidRPr="00CF66E6" w14:paraId="0EBBD1A7"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06E587A4" w14:textId="77777777" w:rsidR="00CF66E6" w:rsidRPr="00CF66E6" w:rsidRDefault="00CF66E6" w:rsidP="00CF66E6">
            <w:pPr>
              <w:pBdr>
                <w:top w:val="nil"/>
                <w:left w:val="nil"/>
                <w:bottom w:val="nil"/>
                <w:right w:val="nil"/>
                <w:between w:val="nil"/>
              </w:pBdr>
              <w:spacing w:line="360" w:lineRule="auto"/>
              <w:jc w:val="center"/>
              <w:rPr>
                <w:rFonts w:eastAsia="Arial"/>
                <w:b/>
                <w:bCs/>
                <w:color w:val="000000"/>
                <w:sz w:val="28"/>
                <w:szCs w:val="28"/>
              </w:rPr>
            </w:pPr>
            <w:r w:rsidRPr="00CF66E6">
              <w:rPr>
                <w:rFonts w:eastAsia="Arial"/>
                <w:b/>
                <w:bCs/>
                <w:color w:val="000000"/>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E91468E" w14:textId="77777777" w:rsidR="00CF66E6" w:rsidRPr="00CF66E6" w:rsidRDefault="00CF66E6" w:rsidP="00CF66E6">
            <w:pPr>
              <w:pBdr>
                <w:top w:val="nil"/>
                <w:left w:val="nil"/>
                <w:bottom w:val="nil"/>
                <w:right w:val="nil"/>
                <w:between w:val="nil"/>
              </w:pBdr>
              <w:spacing w:line="360" w:lineRule="auto"/>
              <w:jc w:val="center"/>
              <w:rPr>
                <w:rFonts w:eastAsia="Arial"/>
                <w:b/>
                <w:bCs/>
                <w:color w:val="000000"/>
                <w:sz w:val="28"/>
                <w:szCs w:val="28"/>
              </w:rPr>
            </w:pPr>
            <w:r w:rsidRPr="00CF66E6">
              <w:rPr>
                <w:rFonts w:eastAsia="Arial"/>
                <w:b/>
                <w:bCs/>
                <w:color w:val="000000"/>
                <w:sz w:val="28"/>
                <w:szCs w:val="28"/>
              </w:rPr>
              <w:t>KNN</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164C789D" w14:textId="77777777" w:rsidR="00CF66E6" w:rsidRPr="00CF66E6" w:rsidRDefault="00CF66E6" w:rsidP="00CF66E6">
            <w:pPr>
              <w:pBdr>
                <w:top w:val="nil"/>
                <w:left w:val="nil"/>
                <w:bottom w:val="nil"/>
                <w:right w:val="nil"/>
                <w:between w:val="nil"/>
              </w:pBdr>
              <w:spacing w:line="360" w:lineRule="auto"/>
              <w:jc w:val="center"/>
              <w:rPr>
                <w:rFonts w:eastAsia="Arial"/>
                <w:b/>
                <w:bCs/>
                <w:color w:val="000000"/>
                <w:sz w:val="28"/>
                <w:szCs w:val="28"/>
              </w:rPr>
            </w:pPr>
            <w:r w:rsidRPr="00CF66E6">
              <w:rPr>
                <w:rFonts w:eastAsia="Arial"/>
                <w:b/>
                <w:bCs/>
                <w:color w:val="000000"/>
                <w:sz w:val="28"/>
                <w:szCs w:val="28"/>
              </w:rPr>
              <w:t>RBF Model</w:t>
            </w:r>
          </w:p>
        </w:tc>
      </w:tr>
      <w:tr w:rsidR="00CF66E6" w:rsidRPr="00CF66E6" w14:paraId="4702C3F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666AEBF"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Basic idea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C4ACAFD"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Classifies a new sample using its nearest neighbours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C5A15CB"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Uses radial basis functions to classify data</w:t>
            </w:r>
          </w:p>
        </w:tc>
      </w:tr>
      <w:tr w:rsidR="00CF66E6" w:rsidRPr="00CF66E6" w14:paraId="7BF43CA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024D5E9"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Decision boundary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02F3D2A"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Depends on the distribution of neighbouring points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F4A2EDB"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Produces smoother and more flexible boundaries</w:t>
            </w:r>
          </w:p>
        </w:tc>
      </w:tr>
      <w:tr w:rsidR="00CF66E6" w:rsidRPr="00CF66E6" w14:paraId="65EBA2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3C8D718"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Training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AF0A589"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Very low because there is almost no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D0B4F3C"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 xml:space="preserve">Higher because </w:t>
            </w:r>
            <w:proofErr w:type="spellStart"/>
            <w:r w:rsidRPr="00CF66E6">
              <w:rPr>
                <w:rFonts w:eastAsia="Arial"/>
                <w:color w:val="000000"/>
                <w:sz w:val="28"/>
                <w:szCs w:val="28"/>
              </w:rPr>
              <w:t>centers</w:t>
            </w:r>
            <w:proofErr w:type="spellEnd"/>
            <w:r w:rsidRPr="00CF66E6">
              <w:rPr>
                <w:rFonts w:eastAsia="Arial"/>
                <w:color w:val="000000"/>
                <w:sz w:val="28"/>
                <w:szCs w:val="28"/>
              </w:rPr>
              <w:t xml:space="preserve"> and weights must be learned</w:t>
            </w:r>
          </w:p>
        </w:tc>
      </w:tr>
      <w:tr w:rsidR="00CF66E6" w:rsidRPr="00CF66E6" w14:paraId="2CDC8CD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BB8F85B"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Prediction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21C7F65"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Can be slower for large datasets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A501258"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Usually faster after training</w:t>
            </w:r>
          </w:p>
        </w:tc>
      </w:tr>
      <w:tr w:rsidR="00CF66E6" w:rsidRPr="00CF66E6" w14:paraId="60D30660" w14:textId="77777777" w:rsidTr="00CF66E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413E9E7"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Generalization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2B00F592"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Depends on K and data distribution</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5ED9B3C9"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proofErr w:type="gramStart"/>
            <w:r w:rsidRPr="00CF66E6">
              <w:rPr>
                <w:rFonts w:eastAsia="Arial"/>
                <w:color w:val="000000"/>
                <w:sz w:val="28"/>
                <w:szCs w:val="28"/>
              </w:rPr>
              <w:t>Generally</w:t>
            </w:r>
            <w:proofErr w:type="gramEnd"/>
            <w:r w:rsidRPr="00CF66E6">
              <w:rPr>
                <w:rFonts w:eastAsia="Arial"/>
                <w:color w:val="000000"/>
                <w:sz w:val="28"/>
                <w:szCs w:val="28"/>
              </w:rPr>
              <w:t xml:space="preserve"> provides good generalization with proper training</w:t>
            </w:r>
          </w:p>
        </w:tc>
      </w:tr>
      <w:tr w:rsidR="00CF66E6" w:rsidRPr="00CF66E6" w14:paraId="736C49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606BCDDF" w14:textId="242194E1"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22C5DD53" w14:textId="37594BFD"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 xml:space="preserve">Classifying flowers as </w:t>
            </w:r>
            <w:proofErr w:type="spellStart"/>
            <w:r w:rsidRPr="00CF66E6">
              <w:rPr>
                <w:rFonts w:eastAsia="Arial"/>
                <w:color w:val="000000"/>
                <w:sz w:val="28"/>
                <w:szCs w:val="28"/>
              </w:rPr>
              <w:t>Setosa</w:t>
            </w:r>
            <w:proofErr w:type="spellEnd"/>
            <w:r w:rsidRPr="00CF66E6">
              <w:rPr>
                <w:rFonts w:eastAsia="Arial"/>
                <w:color w:val="000000"/>
                <w:sz w:val="28"/>
                <w:szCs w:val="28"/>
              </w:rPr>
              <w:t>, Versicolor, or Virginica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BC86F8E" w14:textId="77C4F0FD"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Classifying the same flowers using an RBF network</w:t>
            </w:r>
          </w:p>
        </w:tc>
      </w:tr>
    </w:tbl>
    <w:p w14:paraId="52E12089" w14:textId="063767F4"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t>Example:</w:t>
      </w:r>
    </w:p>
    <w:p w14:paraId="21AA122B"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Consider the Iris dataset, which contains sepal and petal measurements for three flower classes.</w:t>
      </w:r>
    </w:p>
    <w:p w14:paraId="1487D2C4" w14:textId="77777777" w:rsidR="00CF66E6" w:rsidRPr="00CF66E6" w:rsidRDefault="00CF66E6" w:rsidP="00CF66E6">
      <w:pPr>
        <w:numPr>
          <w:ilvl w:val="0"/>
          <w:numId w:val="3"/>
        </w:num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KNN: Finds the nearest flowers to a new flower and assigns the class based on majority voting.</w:t>
      </w:r>
    </w:p>
    <w:p w14:paraId="39AD6632" w14:textId="77777777" w:rsidR="00CF66E6" w:rsidRPr="00CF66E6" w:rsidRDefault="00CF66E6" w:rsidP="00CF66E6">
      <w:pPr>
        <w:numPr>
          <w:ilvl w:val="0"/>
          <w:numId w:val="3"/>
        </w:num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RBF: Learns radial functions from the training data and uses them to determine the flower class.</w:t>
      </w:r>
    </w:p>
    <w:p w14:paraId="093D0B2B" w14:textId="77777777" w:rsidR="00CF66E6" w:rsidRDefault="00CF66E6" w:rsidP="00CF66E6">
      <w:pPr>
        <w:pBdr>
          <w:top w:val="nil"/>
          <w:left w:val="nil"/>
          <w:bottom w:val="nil"/>
          <w:right w:val="nil"/>
          <w:between w:val="nil"/>
        </w:pBdr>
        <w:spacing w:line="360" w:lineRule="auto"/>
        <w:jc w:val="both"/>
        <w:rPr>
          <w:rFonts w:eastAsia="Arial"/>
          <w:b/>
          <w:bCs/>
          <w:color w:val="000000"/>
          <w:sz w:val="28"/>
          <w:szCs w:val="28"/>
        </w:rPr>
      </w:pPr>
    </w:p>
    <w:p w14:paraId="4E2E14A9" w14:textId="77777777" w:rsidR="00CF66E6" w:rsidRDefault="00CF66E6" w:rsidP="00CF66E6">
      <w:pPr>
        <w:pBdr>
          <w:top w:val="nil"/>
          <w:left w:val="nil"/>
          <w:bottom w:val="nil"/>
          <w:right w:val="nil"/>
          <w:between w:val="nil"/>
        </w:pBdr>
        <w:spacing w:line="360" w:lineRule="auto"/>
        <w:jc w:val="both"/>
        <w:rPr>
          <w:rFonts w:eastAsia="Arial"/>
          <w:b/>
          <w:bCs/>
          <w:color w:val="000000"/>
          <w:sz w:val="28"/>
          <w:szCs w:val="28"/>
        </w:rPr>
      </w:pPr>
    </w:p>
    <w:p w14:paraId="4C366075" w14:textId="58DB78F3"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lastRenderedPageBreak/>
        <w:t>Analysis:</w:t>
      </w:r>
    </w:p>
    <w:p w14:paraId="5D1F4F9B"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KNN is simple and requires very little training, but prediction can become slow for large datasets. Its decision boundaries can also be irregular. RBF models require more training, but they can create smooth non-linear decision boundaries and provide efficient predictions after training.</w:t>
      </w:r>
    </w:p>
    <w:p w14:paraId="153DC4C1" w14:textId="2D6EDB55"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t>Conclusion:</w:t>
      </w:r>
    </w:p>
    <w:p w14:paraId="15122021" w14:textId="73D14CA8" w:rsidR="00394464"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KNN is suitable when a simple and easy-to-implement classifier is required. RBF models are preferable when the problem contains complex non-linear patterns and smoother decision boundaries are needed.</w:t>
      </w:r>
    </w:p>
    <w:p w14:paraId="48F610D8"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p>
    <w:p w14:paraId="736759FE" w14:textId="77777777" w:rsidR="00394464" w:rsidRDefault="00000000" w:rsidP="00CF66E6">
      <w:pPr>
        <w:pBdr>
          <w:top w:val="nil"/>
          <w:left w:val="nil"/>
          <w:bottom w:val="nil"/>
          <w:right w:val="nil"/>
          <w:between w:val="nil"/>
        </w:pBdr>
        <w:jc w:val="both"/>
        <w:rPr>
          <w:rFonts w:ascii="Arial" w:eastAsia="Arial" w:hAnsi="Arial" w:cs="Arial"/>
          <w:color w:val="000000"/>
        </w:rPr>
      </w:pPr>
      <w:r w:rsidRPr="00CF66E6">
        <w:rPr>
          <w:rFonts w:ascii="Arial" w:eastAsia="Arial" w:hAnsi="Arial" w:cs="Arial"/>
          <w:color w:val="EE0000"/>
        </w:rPr>
        <w:t>4. Compare Case-Based Learning and Locally Weighted Regression using a practical example such as recommendation systems. Discuss how each approach handles new data, adaptability, and computational efficiency.</w:t>
      </w:r>
      <w:r w:rsidRPr="00CF66E6">
        <w:rPr>
          <w:rFonts w:ascii="Arial" w:eastAsia="Arial" w:hAnsi="Arial" w:cs="Arial"/>
          <w:color w:val="EE0000"/>
        </w:rPr>
        <w:tab/>
      </w:r>
      <w:r>
        <w:rPr>
          <w:rFonts w:ascii="Arial" w:eastAsia="Arial" w:hAnsi="Arial" w:cs="Arial"/>
          <w:color w:val="000000"/>
        </w:rPr>
        <w:tab/>
      </w:r>
      <w:r>
        <w:rPr>
          <w:rFonts w:ascii="Arial" w:eastAsia="Arial" w:hAnsi="Arial" w:cs="Arial"/>
          <w:color w:val="000000"/>
        </w:rPr>
        <w:tab/>
      </w:r>
    </w:p>
    <w:p w14:paraId="5EF45477" w14:textId="77777777" w:rsidR="00394464" w:rsidRDefault="00394464" w:rsidP="00CF66E6">
      <w:pPr>
        <w:pBdr>
          <w:top w:val="nil"/>
          <w:left w:val="nil"/>
          <w:bottom w:val="nil"/>
          <w:right w:val="nil"/>
          <w:between w:val="nil"/>
        </w:pBdr>
        <w:jc w:val="both"/>
        <w:rPr>
          <w:rFonts w:ascii="Arial" w:eastAsia="Arial" w:hAnsi="Arial" w:cs="Arial"/>
          <w:b/>
          <w:bCs/>
          <w:color w:val="000000"/>
        </w:rPr>
      </w:pPr>
    </w:p>
    <w:p w14:paraId="07550933" w14:textId="4C9379AB" w:rsidR="00CF66E6" w:rsidRPr="00CF66E6" w:rsidRDefault="00CF66E6" w:rsidP="00CF66E6">
      <w:pPr>
        <w:spacing w:line="360" w:lineRule="auto"/>
        <w:jc w:val="both"/>
        <w:rPr>
          <w:b/>
          <w:bCs/>
          <w:color w:val="000000"/>
          <w:sz w:val="32"/>
          <w:szCs w:val="32"/>
        </w:rPr>
      </w:pPr>
      <w:r>
        <w:rPr>
          <w:rFonts w:ascii="Arial" w:eastAsia="Arial" w:hAnsi="Arial" w:cs="Arial"/>
          <w:b/>
          <w:bCs/>
          <w:color w:val="000000"/>
        </w:rPr>
        <w:t xml:space="preserve">Ans:  </w:t>
      </w:r>
      <w:r w:rsidRPr="00CF66E6">
        <w:rPr>
          <w:b/>
          <w:bCs/>
          <w:color w:val="000000"/>
          <w:sz w:val="32"/>
          <w:szCs w:val="32"/>
        </w:rPr>
        <w:t>Introduction:</w:t>
      </w:r>
    </w:p>
    <w:p w14:paraId="644E97FB"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Case-Based Learning (CBL) and Locally Weighted Regression (LWR) are learning approaches that use information from existing data to solve new problems. They can be applied to recommendation systems to provide suitable products or services to users.</w:t>
      </w:r>
    </w:p>
    <w:p w14:paraId="362969B3" w14:textId="4096C847"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t>Comparison:</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155"/>
        <w:gridCol w:w="3560"/>
        <w:gridCol w:w="3351"/>
      </w:tblGrid>
      <w:tr w:rsidR="00CF66E6" w:rsidRPr="00CF66E6" w14:paraId="7A5D6811"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DC8D8FB" w14:textId="77777777" w:rsidR="00CF66E6" w:rsidRPr="00CF66E6" w:rsidRDefault="00CF66E6" w:rsidP="00CF66E6">
            <w:pPr>
              <w:pBdr>
                <w:top w:val="nil"/>
                <w:left w:val="nil"/>
                <w:bottom w:val="nil"/>
                <w:right w:val="nil"/>
                <w:between w:val="nil"/>
              </w:pBdr>
              <w:spacing w:line="360" w:lineRule="auto"/>
              <w:jc w:val="center"/>
              <w:rPr>
                <w:rFonts w:eastAsia="Arial"/>
                <w:b/>
                <w:bCs/>
                <w:color w:val="000000"/>
                <w:sz w:val="28"/>
                <w:szCs w:val="28"/>
              </w:rPr>
            </w:pPr>
            <w:r w:rsidRPr="00CF66E6">
              <w:rPr>
                <w:rFonts w:eastAsia="Arial"/>
                <w:b/>
                <w:bCs/>
                <w:color w:val="000000"/>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4D391709" w14:textId="77777777" w:rsidR="00CF66E6" w:rsidRPr="00CF66E6" w:rsidRDefault="00CF66E6" w:rsidP="00CF66E6">
            <w:pPr>
              <w:pBdr>
                <w:top w:val="nil"/>
                <w:left w:val="nil"/>
                <w:bottom w:val="nil"/>
                <w:right w:val="nil"/>
                <w:between w:val="nil"/>
              </w:pBdr>
              <w:spacing w:line="360" w:lineRule="auto"/>
              <w:jc w:val="center"/>
              <w:rPr>
                <w:rFonts w:eastAsia="Arial"/>
                <w:b/>
                <w:bCs/>
                <w:color w:val="000000"/>
                <w:sz w:val="28"/>
                <w:szCs w:val="28"/>
              </w:rPr>
            </w:pPr>
            <w:r w:rsidRPr="00CF66E6">
              <w:rPr>
                <w:rFonts w:eastAsia="Arial"/>
                <w:b/>
                <w:bCs/>
                <w:color w:val="000000"/>
                <w:sz w:val="28"/>
                <w:szCs w:val="28"/>
              </w:rPr>
              <w:t>Case-Based Learning (CBL)</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223585DE" w14:textId="77777777" w:rsidR="00CF66E6" w:rsidRPr="00CF66E6" w:rsidRDefault="00CF66E6" w:rsidP="00CF66E6">
            <w:pPr>
              <w:pBdr>
                <w:top w:val="nil"/>
                <w:left w:val="nil"/>
                <w:bottom w:val="nil"/>
                <w:right w:val="nil"/>
                <w:between w:val="nil"/>
              </w:pBdr>
              <w:spacing w:line="360" w:lineRule="auto"/>
              <w:jc w:val="center"/>
              <w:rPr>
                <w:rFonts w:eastAsia="Arial"/>
                <w:b/>
                <w:bCs/>
                <w:color w:val="000000"/>
                <w:sz w:val="28"/>
                <w:szCs w:val="28"/>
              </w:rPr>
            </w:pPr>
            <w:r w:rsidRPr="00CF66E6">
              <w:rPr>
                <w:rFonts w:eastAsia="Arial"/>
                <w:b/>
                <w:bCs/>
                <w:color w:val="000000"/>
                <w:sz w:val="28"/>
                <w:szCs w:val="28"/>
              </w:rPr>
              <w:t>Locally Weighted Regression (LWR)</w:t>
            </w:r>
          </w:p>
        </w:tc>
      </w:tr>
      <w:tr w:rsidR="00CF66E6" w:rsidRPr="00CF66E6" w14:paraId="62AD9EF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C6E4CE2"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Basic idea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E886BEB"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Finds similar previous cases and reuses their solutions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2A0ECEA"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Gives more importance to nearby data points</w:t>
            </w:r>
          </w:p>
        </w:tc>
      </w:tr>
      <w:tr w:rsidR="00CF66E6" w:rsidRPr="00CF66E6" w14:paraId="75E27F1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9B8D215"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New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26053BD"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Retrieves similar previous cases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479208C"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Builds a local model around the new data</w:t>
            </w:r>
          </w:p>
        </w:tc>
      </w:tr>
      <w:tr w:rsidR="00CF66E6" w:rsidRPr="00CF66E6" w14:paraId="40E2B860"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D336DBB"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lastRenderedPageBreak/>
              <w:t>Adaptability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9054B85"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Can adapt previous solutions to new cases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B2EE3B7"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Adapts predictions based on nearby observations</w:t>
            </w:r>
          </w:p>
        </w:tc>
      </w:tr>
      <w:tr w:rsidR="00CF66E6" w:rsidRPr="00CF66E6" w14:paraId="2165564B"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4C80CFF"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Computational efficiency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19A76F7A"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Can be efficient with a well-organized case database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476C50D2"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Can be computationally expensive for large datasets</w:t>
            </w:r>
          </w:p>
        </w:tc>
      </w:tr>
      <w:tr w:rsidR="00CF66E6" w:rsidRPr="00CF66E6" w14:paraId="03EFC658" w14:textId="77777777" w:rsidTr="00CF66E6">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7AC3218"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Output</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40A9B0F"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Recommends based on similar previous cases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15EB6E36" w14:textId="77777777"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Predicts a numerical value using local regression</w:t>
            </w:r>
          </w:p>
        </w:tc>
      </w:tr>
      <w:tr w:rsidR="00CF66E6" w:rsidRPr="00CF66E6" w14:paraId="0D0CB5D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1BC3639" w14:textId="6A4BCCC0"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Example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7C78DE47" w14:textId="78FADA28"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Recommending a movie based on similar user preferences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43F44520" w14:textId="4A902CC3" w:rsidR="00CF66E6" w:rsidRPr="00CF66E6" w:rsidRDefault="00CF66E6" w:rsidP="00CF66E6">
            <w:pPr>
              <w:pBdr>
                <w:top w:val="nil"/>
                <w:left w:val="nil"/>
                <w:bottom w:val="nil"/>
                <w:right w:val="nil"/>
                <w:between w:val="nil"/>
              </w:pBdr>
              <w:spacing w:line="360" w:lineRule="auto"/>
              <w:jc w:val="center"/>
              <w:rPr>
                <w:rFonts w:eastAsia="Arial"/>
                <w:color w:val="000000"/>
                <w:sz w:val="28"/>
                <w:szCs w:val="28"/>
              </w:rPr>
            </w:pPr>
            <w:r w:rsidRPr="00CF66E6">
              <w:rPr>
                <w:rFonts w:eastAsia="Arial"/>
                <w:color w:val="000000"/>
                <w:sz w:val="28"/>
                <w:szCs w:val="28"/>
              </w:rPr>
              <w:t>Predicting a user's rating for a movie</w:t>
            </w:r>
          </w:p>
        </w:tc>
      </w:tr>
    </w:tbl>
    <w:p w14:paraId="3665A3AD" w14:textId="181214FA"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t>Example:</w:t>
      </w:r>
    </w:p>
    <w:p w14:paraId="7444EE66"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Consider an online movie recommendation system.</w:t>
      </w:r>
    </w:p>
    <w:p w14:paraId="137AB4FF" w14:textId="77777777" w:rsidR="00CF66E6" w:rsidRPr="00CF66E6" w:rsidRDefault="00CF66E6" w:rsidP="00CF66E6">
      <w:pPr>
        <w:numPr>
          <w:ilvl w:val="0"/>
          <w:numId w:val="4"/>
        </w:num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CBL: Finds users or previous cases with similar movie preferences and recommends movies they liked.</w:t>
      </w:r>
    </w:p>
    <w:p w14:paraId="657E4A84" w14:textId="77777777" w:rsidR="00CF66E6" w:rsidRPr="00CF66E6" w:rsidRDefault="00CF66E6" w:rsidP="00CF66E6">
      <w:pPr>
        <w:numPr>
          <w:ilvl w:val="0"/>
          <w:numId w:val="4"/>
        </w:num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LWR: Uses ratings from users who are similar to the current user and gives higher weight to the closest users to predict a rating.</w:t>
      </w:r>
    </w:p>
    <w:p w14:paraId="38FD866A" w14:textId="3B96AE61"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t>Analysis:</w:t>
      </w:r>
    </w:p>
    <w:p w14:paraId="711A6FE4"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CBL is useful when previous cases contain meaningful information that can be directly reused. LWR is useful when the recommendation requires a numerical prediction, such as predicting a user's rating. CBL can adapt previous solutions, while LWR continuously creates a local prediction based on nearby data.</w:t>
      </w:r>
    </w:p>
    <w:p w14:paraId="1E436070" w14:textId="754E3E45" w:rsidR="00CF66E6" w:rsidRPr="00CF66E6" w:rsidRDefault="00CF66E6" w:rsidP="00CF66E6">
      <w:pPr>
        <w:pBdr>
          <w:top w:val="nil"/>
          <w:left w:val="nil"/>
          <w:bottom w:val="nil"/>
          <w:right w:val="nil"/>
          <w:between w:val="nil"/>
        </w:pBdr>
        <w:spacing w:line="360" w:lineRule="auto"/>
        <w:jc w:val="both"/>
        <w:rPr>
          <w:rFonts w:eastAsia="Arial"/>
          <w:b/>
          <w:bCs/>
          <w:color w:val="000000"/>
          <w:sz w:val="32"/>
          <w:szCs w:val="32"/>
        </w:rPr>
      </w:pPr>
      <w:r w:rsidRPr="00CF66E6">
        <w:rPr>
          <w:rFonts w:eastAsia="Arial"/>
          <w:b/>
          <w:bCs/>
          <w:color w:val="000000"/>
          <w:sz w:val="32"/>
          <w:szCs w:val="32"/>
        </w:rPr>
        <w:t>Conclusion</w:t>
      </w:r>
      <w:r>
        <w:rPr>
          <w:rFonts w:eastAsia="Arial"/>
          <w:b/>
          <w:bCs/>
          <w:color w:val="000000"/>
          <w:sz w:val="32"/>
          <w:szCs w:val="32"/>
        </w:rPr>
        <w:t>:</w:t>
      </w:r>
    </w:p>
    <w:p w14:paraId="19D75DAA" w14:textId="77777777" w:rsidR="00CF66E6" w:rsidRPr="00CF66E6" w:rsidRDefault="00CF66E6" w:rsidP="00CF66E6">
      <w:pPr>
        <w:pBdr>
          <w:top w:val="nil"/>
          <w:left w:val="nil"/>
          <w:bottom w:val="nil"/>
          <w:right w:val="nil"/>
          <w:between w:val="nil"/>
        </w:pBdr>
        <w:spacing w:line="360" w:lineRule="auto"/>
        <w:jc w:val="both"/>
        <w:rPr>
          <w:rFonts w:eastAsia="Arial"/>
          <w:color w:val="000000"/>
          <w:sz w:val="28"/>
          <w:szCs w:val="28"/>
        </w:rPr>
      </w:pPr>
      <w:r w:rsidRPr="00CF66E6">
        <w:rPr>
          <w:rFonts w:eastAsia="Arial"/>
          <w:color w:val="000000"/>
          <w:sz w:val="28"/>
          <w:szCs w:val="28"/>
        </w:rPr>
        <w:t>CBL is suitable for case-based recommendations, while LWR is better when a continuous numerical prediction is required. Both methods can adapt to new data by using information from similar previous observations.</w:t>
      </w:r>
    </w:p>
    <w:p w14:paraId="66BA8788" w14:textId="76310657" w:rsidR="00CF66E6" w:rsidRDefault="00CF66E6" w:rsidP="00CF66E6">
      <w:pPr>
        <w:pBdr>
          <w:top w:val="nil"/>
          <w:left w:val="nil"/>
          <w:bottom w:val="nil"/>
          <w:right w:val="nil"/>
          <w:between w:val="nil"/>
        </w:pBdr>
        <w:jc w:val="both"/>
        <w:rPr>
          <w:rFonts w:ascii="Arial" w:eastAsia="Arial" w:hAnsi="Arial" w:cs="Arial"/>
          <w:b/>
          <w:bCs/>
          <w:color w:val="000000"/>
        </w:rPr>
      </w:pPr>
    </w:p>
    <w:p w14:paraId="5E594859" w14:textId="77777777" w:rsidR="00394464" w:rsidRPr="00CF38DD" w:rsidRDefault="00000000" w:rsidP="00CF66E6">
      <w:pPr>
        <w:pBdr>
          <w:top w:val="nil"/>
          <w:left w:val="nil"/>
          <w:bottom w:val="nil"/>
          <w:right w:val="nil"/>
          <w:between w:val="nil"/>
        </w:pBdr>
        <w:spacing w:line="276" w:lineRule="auto"/>
        <w:jc w:val="both"/>
        <w:rPr>
          <w:rFonts w:ascii="Arial" w:eastAsia="Arial" w:hAnsi="Arial" w:cs="Arial"/>
          <w:color w:val="EE0000"/>
        </w:rPr>
      </w:pPr>
      <w:r w:rsidRPr="00CF38DD">
        <w:rPr>
          <w:rFonts w:ascii="Arial" w:eastAsia="Arial" w:hAnsi="Arial" w:cs="Arial"/>
          <w:color w:val="EE0000"/>
        </w:rPr>
        <w:t xml:space="preserve">5. Compare Decision Tree Learning and K-Nearest Neighbour (KNN) using a classification problem such as customer churn prediction. </w:t>
      </w:r>
      <w:proofErr w:type="spellStart"/>
      <w:r w:rsidRPr="00CF38DD">
        <w:rPr>
          <w:rFonts w:ascii="Arial" w:eastAsia="Arial" w:hAnsi="Arial" w:cs="Arial"/>
          <w:color w:val="EE0000"/>
        </w:rPr>
        <w:t>Analyze</w:t>
      </w:r>
      <w:proofErr w:type="spellEnd"/>
      <w:r w:rsidRPr="00CF38DD">
        <w:rPr>
          <w:rFonts w:ascii="Arial" w:eastAsia="Arial" w:hAnsi="Arial" w:cs="Arial"/>
          <w:color w:val="EE0000"/>
        </w:rPr>
        <w:t xml:space="preserve"> differences in model interpretability, training time, handling of noisy data, and decision-making process. Discuss how each method performs with large datasets and complex feature spaces.</w:t>
      </w:r>
    </w:p>
    <w:p w14:paraId="2239667C" w14:textId="77777777" w:rsidR="00394464" w:rsidRDefault="00394464" w:rsidP="00CF66E6">
      <w:pPr>
        <w:pBdr>
          <w:top w:val="nil"/>
          <w:left w:val="nil"/>
          <w:bottom w:val="nil"/>
          <w:right w:val="nil"/>
          <w:between w:val="nil"/>
        </w:pBdr>
        <w:spacing w:line="276" w:lineRule="auto"/>
        <w:jc w:val="both"/>
        <w:rPr>
          <w:rFonts w:ascii="Arial" w:eastAsia="Arial" w:hAnsi="Arial" w:cs="Arial"/>
          <w:color w:val="000000"/>
        </w:rPr>
      </w:pPr>
    </w:p>
    <w:p w14:paraId="30C68E63" w14:textId="2884620B" w:rsidR="00CF38DD" w:rsidRPr="00CF38DD" w:rsidRDefault="00CF38DD" w:rsidP="00CF38DD">
      <w:pPr>
        <w:spacing w:line="360" w:lineRule="auto"/>
        <w:jc w:val="both"/>
        <w:rPr>
          <w:b/>
          <w:bCs/>
          <w:color w:val="000000"/>
          <w:sz w:val="32"/>
          <w:szCs w:val="32"/>
        </w:rPr>
      </w:pPr>
      <w:r w:rsidRPr="00CF38DD">
        <w:rPr>
          <w:rFonts w:ascii="Arial" w:eastAsia="Arial" w:hAnsi="Arial" w:cs="Arial"/>
          <w:b/>
          <w:bCs/>
          <w:color w:val="000000"/>
        </w:rPr>
        <w:t>Ans:</w:t>
      </w:r>
      <w:r>
        <w:rPr>
          <w:rFonts w:ascii="Arial" w:eastAsia="Arial" w:hAnsi="Arial" w:cs="Arial"/>
          <w:b/>
          <w:bCs/>
          <w:color w:val="000000"/>
        </w:rPr>
        <w:t xml:space="preserve"> </w:t>
      </w:r>
      <w:r w:rsidRPr="00CF38DD">
        <w:rPr>
          <w:b/>
          <w:bCs/>
          <w:color w:val="000000"/>
          <w:sz w:val="32"/>
          <w:szCs w:val="32"/>
        </w:rPr>
        <w:t>Introduction</w:t>
      </w:r>
      <w:r w:rsidRPr="00CF38DD">
        <w:rPr>
          <w:b/>
          <w:bCs/>
          <w:color w:val="000000"/>
          <w:sz w:val="32"/>
          <w:szCs w:val="32"/>
        </w:rPr>
        <w:t>:</w:t>
      </w:r>
    </w:p>
    <w:p w14:paraId="4C513133" w14:textId="77777777" w:rsidR="00CF38DD" w:rsidRPr="00CF38DD" w:rsidRDefault="00CF38DD" w:rsidP="00CF38DD">
      <w:pPr>
        <w:pBdr>
          <w:top w:val="nil"/>
          <w:left w:val="nil"/>
          <w:bottom w:val="nil"/>
          <w:right w:val="nil"/>
          <w:between w:val="nil"/>
        </w:pBdr>
        <w:spacing w:line="360" w:lineRule="auto"/>
        <w:jc w:val="both"/>
        <w:rPr>
          <w:rFonts w:eastAsia="Arial"/>
          <w:color w:val="000000"/>
          <w:sz w:val="28"/>
          <w:szCs w:val="28"/>
        </w:rPr>
      </w:pPr>
      <w:r w:rsidRPr="00CF38DD">
        <w:rPr>
          <w:rFonts w:eastAsia="Arial"/>
          <w:color w:val="000000"/>
          <w:sz w:val="28"/>
          <w:szCs w:val="28"/>
        </w:rPr>
        <w:t>Decision Tree and KNN are supervised machine learning algorithms used for classification. They can be used for predicting whether a customer will churn (leave the company) or stay.</w:t>
      </w:r>
    </w:p>
    <w:p w14:paraId="61D94512" w14:textId="17F3FAF9" w:rsidR="00CF38DD" w:rsidRPr="00CF38DD" w:rsidRDefault="00CF38DD" w:rsidP="00CF38DD">
      <w:pPr>
        <w:pBdr>
          <w:top w:val="nil"/>
          <w:left w:val="nil"/>
          <w:bottom w:val="nil"/>
          <w:right w:val="nil"/>
          <w:between w:val="nil"/>
        </w:pBdr>
        <w:spacing w:line="360" w:lineRule="auto"/>
        <w:jc w:val="both"/>
        <w:rPr>
          <w:rFonts w:eastAsia="Arial"/>
          <w:b/>
          <w:bCs/>
          <w:color w:val="000000"/>
          <w:sz w:val="32"/>
          <w:szCs w:val="32"/>
        </w:rPr>
      </w:pPr>
      <w:r w:rsidRPr="00CF38DD">
        <w:rPr>
          <w:rFonts w:eastAsia="Arial"/>
          <w:b/>
          <w:bCs/>
          <w:color w:val="000000"/>
          <w:sz w:val="32"/>
          <w:szCs w:val="32"/>
        </w:rPr>
        <w:t>Comparison</w:t>
      </w:r>
      <w:r w:rsidRPr="00CF38DD">
        <w:rPr>
          <w:rFonts w:eastAsia="Arial"/>
          <w:b/>
          <w:bCs/>
          <w:color w:val="000000"/>
          <w:sz w:val="32"/>
          <w:szCs w:val="32"/>
        </w:rPr>
        <w:t>:</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01"/>
        <w:gridCol w:w="3065"/>
        <w:gridCol w:w="4100"/>
      </w:tblGrid>
      <w:tr w:rsidR="00CF38DD" w:rsidRPr="00CF38DD" w14:paraId="2E06FD72"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673BB1AE" w14:textId="77777777" w:rsidR="00CF38DD" w:rsidRPr="00CF38DD" w:rsidRDefault="00CF38DD" w:rsidP="00CF38DD">
            <w:pPr>
              <w:pBdr>
                <w:top w:val="nil"/>
                <w:left w:val="nil"/>
                <w:bottom w:val="nil"/>
                <w:right w:val="nil"/>
                <w:between w:val="nil"/>
              </w:pBdr>
              <w:spacing w:line="360" w:lineRule="auto"/>
              <w:jc w:val="center"/>
              <w:rPr>
                <w:rFonts w:eastAsia="Arial"/>
                <w:b/>
                <w:bCs/>
                <w:color w:val="000000"/>
                <w:sz w:val="28"/>
                <w:szCs w:val="28"/>
              </w:rPr>
            </w:pPr>
            <w:r w:rsidRPr="00CF38DD">
              <w:rPr>
                <w:rFonts w:eastAsia="Arial"/>
                <w:b/>
                <w:bCs/>
                <w:color w:val="000000"/>
                <w:sz w:val="28"/>
                <w:szCs w:val="28"/>
              </w:rPr>
              <w:t>Aspect</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81C60DC" w14:textId="77777777" w:rsidR="00CF38DD" w:rsidRPr="00CF38DD" w:rsidRDefault="00CF38DD" w:rsidP="00CF38DD">
            <w:pPr>
              <w:pBdr>
                <w:top w:val="nil"/>
                <w:left w:val="nil"/>
                <w:bottom w:val="nil"/>
                <w:right w:val="nil"/>
                <w:between w:val="nil"/>
              </w:pBdr>
              <w:spacing w:line="360" w:lineRule="auto"/>
              <w:jc w:val="center"/>
              <w:rPr>
                <w:rFonts w:eastAsia="Arial"/>
                <w:b/>
                <w:bCs/>
                <w:color w:val="000000"/>
                <w:sz w:val="28"/>
                <w:szCs w:val="28"/>
              </w:rPr>
            </w:pPr>
            <w:r w:rsidRPr="00CF38DD">
              <w:rPr>
                <w:rFonts w:eastAsia="Arial"/>
                <w:b/>
                <w:bCs/>
                <w:color w:val="000000"/>
                <w:sz w:val="28"/>
                <w:szCs w:val="28"/>
              </w:rPr>
              <w:t>Decision Tree</w:t>
            </w:r>
          </w:p>
        </w:tc>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0" w:type="dxa"/>
            </w:tcMar>
            <w:vAlign w:val="bottom"/>
            <w:hideMark/>
          </w:tcPr>
          <w:p w14:paraId="73BCD367" w14:textId="77777777" w:rsidR="00CF38DD" w:rsidRPr="00CF38DD" w:rsidRDefault="00CF38DD" w:rsidP="00CF38DD">
            <w:pPr>
              <w:pBdr>
                <w:top w:val="nil"/>
                <w:left w:val="nil"/>
                <w:bottom w:val="nil"/>
                <w:right w:val="nil"/>
                <w:between w:val="nil"/>
              </w:pBdr>
              <w:spacing w:line="360" w:lineRule="auto"/>
              <w:jc w:val="center"/>
              <w:rPr>
                <w:rFonts w:eastAsia="Arial"/>
                <w:b/>
                <w:bCs/>
                <w:color w:val="000000"/>
                <w:sz w:val="28"/>
                <w:szCs w:val="28"/>
              </w:rPr>
            </w:pPr>
            <w:r w:rsidRPr="00CF38DD">
              <w:rPr>
                <w:rFonts w:eastAsia="Arial"/>
                <w:b/>
                <w:bCs/>
                <w:color w:val="000000"/>
                <w:sz w:val="28"/>
                <w:szCs w:val="28"/>
              </w:rPr>
              <w:t>KNN</w:t>
            </w:r>
          </w:p>
        </w:tc>
      </w:tr>
      <w:tr w:rsidR="00CF38DD" w:rsidRPr="00CF38DD" w14:paraId="69C963C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D35CEF6"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Basic idea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4519752"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Uses a tree of decision rules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9270A77"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Uses the nearest training examples</w:t>
            </w:r>
          </w:p>
        </w:tc>
      </w:tr>
      <w:tr w:rsidR="00CF38DD" w:rsidRPr="00CF38DD" w14:paraId="54EC5ED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6E0690F4"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Interpretability</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CF3C68C"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Very easy to understand</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F149D88"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Less interpretable</w:t>
            </w:r>
          </w:p>
        </w:tc>
      </w:tr>
      <w:tr w:rsidR="00CF38DD" w:rsidRPr="00CF38DD" w14:paraId="4BB0A788"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AFF68CD"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Training time</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03643C45"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Requires model training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3768D498"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Very little training</w:t>
            </w:r>
          </w:p>
        </w:tc>
      </w:tr>
      <w:tr w:rsidR="00CF38DD" w:rsidRPr="00CF38DD" w14:paraId="6A0FDC1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317DDDA"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Prediction</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55A6DF0B"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Follows decision rules from root to leaf</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C78395"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Uses majority voting of K nearest customers</w:t>
            </w:r>
          </w:p>
        </w:tc>
      </w:tr>
      <w:tr w:rsidR="00CF38DD" w:rsidRPr="00CF38DD" w14:paraId="6A9D99E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7D7C67CD"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Noisy data</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8A71BCF"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Can be sensitive to noise and overfitting</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hideMark/>
          </w:tcPr>
          <w:p w14:paraId="2DE2A340"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Can also be affected by noisy neighbours</w:t>
            </w:r>
          </w:p>
        </w:tc>
      </w:tr>
      <w:tr w:rsidR="00CF38DD" w:rsidRPr="00CF38DD" w14:paraId="6B4CC9BC" w14:textId="77777777" w:rsidTr="00CF38DD">
        <w:trPr>
          <w:tblCellSpacing w:w="15" w:type="dxa"/>
        </w:trPr>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3B270478"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Large datasets</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62E35498"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proofErr w:type="gramStart"/>
            <w:r w:rsidRPr="00CF38DD">
              <w:rPr>
                <w:rFonts w:eastAsia="Arial"/>
                <w:color w:val="000000"/>
                <w:sz w:val="28"/>
                <w:szCs w:val="28"/>
              </w:rPr>
              <w:t>Generally</w:t>
            </w:r>
            <w:proofErr w:type="gramEnd"/>
            <w:r w:rsidRPr="00CF38DD">
              <w:rPr>
                <w:rFonts w:eastAsia="Arial"/>
                <w:color w:val="000000"/>
                <w:sz w:val="28"/>
                <w:szCs w:val="28"/>
              </w:rPr>
              <w:t xml:space="preserve"> more suitable</w:t>
            </w:r>
          </w:p>
        </w:tc>
        <w:tc>
          <w:tcPr>
            <w:tcW w:w="0" w:type="auto"/>
            <w:tcBorders>
              <w:top w:val="single" w:sz="2" w:space="0" w:color="auto"/>
              <w:left w:val="single" w:sz="2" w:space="0" w:color="auto"/>
              <w:bottom w:val="single" w:sz="2" w:space="0" w:color="auto"/>
              <w:right w:val="single" w:sz="2" w:space="0" w:color="auto"/>
            </w:tcBorders>
            <w:tcMar>
              <w:top w:w="137" w:type="dxa"/>
              <w:left w:w="0" w:type="dxa"/>
              <w:bottom w:w="137" w:type="dxa"/>
              <w:right w:w="0" w:type="dxa"/>
            </w:tcMar>
            <w:vAlign w:val="bottom"/>
            <w:hideMark/>
          </w:tcPr>
          <w:p w14:paraId="463145BA" w14:textId="77777777"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Prediction can become slow</w:t>
            </w:r>
          </w:p>
        </w:tc>
      </w:tr>
      <w:tr w:rsidR="00CF38DD" w:rsidRPr="00CF38DD" w14:paraId="63AD477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09621C96" w14:textId="43CD9520"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Complex features</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13EF4BA9" w14:textId="40DEC3FE"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Handles different types of features well</w:t>
            </w:r>
          </w:p>
        </w:tc>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0" w:type="dxa"/>
            </w:tcMar>
            <w:vAlign w:val="bottom"/>
          </w:tcPr>
          <w:p w14:paraId="5E364977" w14:textId="3D11B92C" w:rsidR="00CF38DD" w:rsidRPr="00CF38DD" w:rsidRDefault="00CF38DD" w:rsidP="00CF38DD">
            <w:pPr>
              <w:pBdr>
                <w:top w:val="nil"/>
                <w:left w:val="nil"/>
                <w:bottom w:val="nil"/>
                <w:right w:val="nil"/>
                <w:between w:val="nil"/>
              </w:pBdr>
              <w:spacing w:line="360" w:lineRule="auto"/>
              <w:jc w:val="center"/>
              <w:rPr>
                <w:rFonts w:eastAsia="Arial"/>
                <w:color w:val="000000"/>
                <w:sz w:val="28"/>
                <w:szCs w:val="28"/>
              </w:rPr>
            </w:pPr>
            <w:r w:rsidRPr="00CF38DD">
              <w:rPr>
                <w:rFonts w:eastAsia="Arial"/>
                <w:color w:val="000000"/>
                <w:sz w:val="28"/>
                <w:szCs w:val="28"/>
              </w:rPr>
              <w:t>Requires suitable distance measures and feature scaling</w:t>
            </w:r>
          </w:p>
        </w:tc>
      </w:tr>
    </w:tbl>
    <w:p w14:paraId="60D2BD3B" w14:textId="77777777" w:rsidR="00CF38DD" w:rsidRDefault="00CF38DD" w:rsidP="00CF38DD">
      <w:pPr>
        <w:pBdr>
          <w:top w:val="nil"/>
          <w:left w:val="nil"/>
          <w:bottom w:val="nil"/>
          <w:right w:val="nil"/>
          <w:between w:val="nil"/>
        </w:pBdr>
        <w:spacing w:line="360" w:lineRule="auto"/>
        <w:jc w:val="both"/>
        <w:rPr>
          <w:rFonts w:eastAsia="Arial"/>
          <w:color w:val="000000"/>
          <w:sz w:val="28"/>
          <w:szCs w:val="28"/>
        </w:rPr>
      </w:pPr>
    </w:p>
    <w:p w14:paraId="4C0F5521" w14:textId="77777777" w:rsidR="00CF38DD" w:rsidRDefault="00CF38DD" w:rsidP="00CF38DD">
      <w:pPr>
        <w:pBdr>
          <w:top w:val="nil"/>
          <w:left w:val="nil"/>
          <w:bottom w:val="nil"/>
          <w:right w:val="nil"/>
          <w:between w:val="nil"/>
        </w:pBdr>
        <w:spacing w:line="360" w:lineRule="auto"/>
        <w:jc w:val="both"/>
        <w:rPr>
          <w:rFonts w:eastAsia="Arial"/>
          <w:color w:val="000000"/>
          <w:sz w:val="28"/>
          <w:szCs w:val="28"/>
        </w:rPr>
      </w:pPr>
    </w:p>
    <w:p w14:paraId="3A73B405" w14:textId="0341BEAA" w:rsidR="00CF38DD" w:rsidRPr="00CF38DD" w:rsidRDefault="00CF38DD" w:rsidP="00CF38DD">
      <w:pPr>
        <w:pBdr>
          <w:top w:val="nil"/>
          <w:left w:val="nil"/>
          <w:bottom w:val="nil"/>
          <w:right w:val="nil"/>
          <w:between w:val="nil"/>
        </w:pBdr>
        <w:spacing w:line="360" w:lineRule="auto"/>
        <w:jc w:val="both"/>
        <w:rPr>
          <w:rFonts w:eastAsia="Arial"/>
          <w:b/>
          <w:bCs/>
          <w:color w:val="000000"/>
          <w:sz w:val="32"/>
          <w:szCs w:val="32"/>
        </w:rPr>
      </w:pPr>
      <w:r w:rsidRPr="00CF38DD">
        <w:rPr>
          <w:rFonts w:eastAsia="Arial"/>
          <w:b/>
          <w:bCs/>
          <w:color w:val="000000"/>
          <w:sz w:val="32"/>
          <w:szCs w:val="32"/>
        </w:rPr>
        <w:lastRenderedPageBreak/>
        <w:t>Example</w:t>
      </w:r>
      <w:r w:rsidRPr="00CF38DD">
        <w:rPr>
          <w:rFonts w:eastAsia="Arial"/>
          <w:b/>
          <w:bCs/>
          <w:color w:val="000000"/>
          <w:sz w:val="32"/>
          <w:szCs w:val="32"/>
        </w:rPr>
        <w:t>:</w:t>
      </w:r>
    </w:p>
    <w:p w14:paraId="03CDEC93" w14:textId="77777777" w:rsidR="00CF38DD" w:rsidRPr="00CF38DD" w:rsidRDefault="00CF38DD" w:rsidP="00CF38DD">
      <w:pPr>
        <w:pBdr>
          <w:top w:val="nil"/>
          <w:left w:val="nil"/>
          <w:bottom w:val="nil"/>
          <w:right w:val="nil"/>
          <w:between w:val="nil"/>
        </w:pBdr>
        <w:spacing w:line="360" w:lineRule="auto"/>
        <w:jc w:val="both"/>
        <w:rPr>
          <w:rFonts w:eastAsia="Arial"/>
          <w:color w:val="000000"/>
          <w:sz w:val="28"/>
          <w:szCs w:val="28"/>
        </w:rPr>
      </w:pPr>
      <w:r w:rsidRPr="00CF38DD">
        <w:rPr>
          <w:rFonts w:eastAsia="Arial"/>
          <w:color w:val="000000"/>
          <w:sz w:val="28"/>
          <w:szCs w:val="28"/>
        </w:rPr>
        <w:t>Consider a customer churn dataset containing age, monthly bill, contract type, and usage.</w:t>
      </w:r>
    </w:p>
    <w:p w14:paraId="0DF98531" w14:textId="77777777" w:rsidR="00CF38DD" w:rsidRPr="00CF38DD" w:rsidRDefault="00CF38DD" w:rsidP="00CF38DD">
      <w:pPr>
        <w:numPr>
          <w:ilvl w:val="0"/>
          <w:numId w:val="5"/>
        </w:numPr>
        <w:pBdr>
          <w:top w:val="nil"/>
          <w:left w:val="nil"/>
          <w:bottom w:val="nil"/>
          <w:right w:val="nil"/>
          <w:between w:val="nil"/>
        </w:pBdr>
        <w:spacing w:line="360" w:lineRule="auto"/>
        <w:jc w:val="both"/>
        <w:rPr>
          <w:rFonts w:eastAsia="Arial"/>
          <w:color w:val="000000"/>
          <w:sz w:val="28"/>
          <w:szCs w:val="28"/>
        </w:rPr>
      </w:pPr>
      <w:r w:rsidRPr="00CF38DD">
        <w:rPr>
          <w:rFonts w:eastAsia="Arial"/>
          <w:color w:val="000000"/>
          <w:sz w:val="28"/>
          <w:szCs w:val="28"/>
        </w:rPr>
        <w:t>Decision Tree: If contract = monthly and monthly bill is high → Churn.</w:t>
      </w:r>
    </w:p>
    <w:p w14:paraId="38776EB6" w14:textId="77777777" w:rsidR="00CF38DD" w:rsidRPr="00CF38DD" w:rsidRDefault="00CF38DD" w:rsidP="00CF38DD">
      <w:pPr>
        <w:numPr>
          <w:ilvl w:val="0"/>
          <w:numId w:val="5"/>
        </w:numPr>
        <w:pBdr>
          <w:top w:val="nil"/>
          <w:left w:val="nil"/>
          <w:bottom w:val="nil"/>
          <w:right w:val="nil"/>
          <w:between w:val="nil"/>
        </w:pBdr>
        <w:spacing w:line="360" w:lineRule="auto"/>
        <w:jc w:val="both"/>
        <w:rPr>
          <w:rFonts w:eastAsia="Arial"/>
          <w:color w:val="000000"/>
          <w:sz w:val="28"/>
          <w:szCs w:val="28"/>
        </w:rPr>
      </w:pPr>
      <w:r w:rsidRPr="00CF38DD">
        <w:rPr>
          <w:rFonts w:eastAsia="Arial"/>
          <w:color w:val="000000"/>
          <w:sz w:val="28"/>
          <w:szCs w:val="28"/>
        </w:rPr>
        <w:t>KNN: Finds the most similar customers. If most of the nearest customers have churned, the new customer is predicted as Churn.</w:t>
      </w:r>
    </w:p>
    <w:p w14:paraId="58DF01A6" w14:textId="43F2B1FC" w:rsidR="00CF38DD" w:rsidRPr="00CF38DD" w:rsidRDefault="00CF38DD" w:rsidP="00CF38DD">
      <w:pPr>
        <w:pBdr>
          <w:top w:val="nil"/>
          <w:left w:val="nil"/>
          <w:bottom w:val="nil"/>
          <w:right w:val="nil"/>
          <w:between w:val="nil"/>
        </w:pBdr>
        <w:spacing w:line="360" w:lineRule="auto"/>
        <w:jc w:val="both"/>
        <w:rPr>
          <w:rFonts w:eastAsia="Arial"/>
          <w:b/>
          <w:bCs/>
          <w:color w:val="000000"/>
          <w:sz w:val="32"/>
          <w:szCs w:val="32"/>
        </w:rPr>
      </w:pPr>
      <w:r w:rsidRPr="00CF38DD">
        <w:rPr>
          <w:rFonts w:eastAsia="Arial"/>
          <w:b/>
          <w:bCs/>
          <w:color w:val="000000"/>
          <w:sz w:val="32"/>
          <w:szCs w:val="32"/>
        </w:rPr>
        <w:t>Analysis</w:t>
      </w:r>
      <w:r w:rsidRPr="00CF38DD">
        <w:rPr>
          <w:rFonts w:eastAsia="Arial"/>
          <w:b/>
          <w:bCs/>
          <w:color w:val="000000"/>
          <w:sz w:val="32"/>
          <w:szCs w:val="32"/>
        </w:rPr>
        <w:t>:</w:t>
      </w:r>
    </w:p>
    <w:p w14:paraId="7E4F2CB8" w14:textId="77777777" w:rsidR="00CF38DD" w:rsidRPr="00CF38DD" w:rsidRDefault="00CF38DD" w:rsidP="00CF38DD">
      <w:pPr>
        <w:pBdr>
          <w:top w:val="nil"/>
          <w:left w:val="nil"/>
          <w:bottom w:val="nil"/>
          <w:right w:val="nil"/>
          <w:between w:val="nil"/>
        </w:pBdr>
        <w:spacing w:line="360" w:lineRule="auto"/>
        <w:jc w:val="both"/>
        <w:rPr>
          <w:rFonts w:eastAsia="Arial"/>
          <w:color w:val="000000"/>
          <w:sz w:val="28"/>
          <w:szCs w:val="28"/>
        </w:rPr>
      </w:pPr>
      <w:r w:rsidRPr="00CF38DD">
        <w:rPr>
          <w:rFonts w:eastAsia="Arial"/>
          <w:color w:val="000000"/>
          <w:sz w:val="28"/>
          <w:szCs w:val="28"/>
        </w:rPr>
        <w:t>Decision Tree provides clear decision rules, making it easier for companies to understand why a customer may leave. KNN is simple and does not require much training, but it can be slower when the dataset is large. KNN also needs feature scaling when features have different ranges.</w:t>
      </w:r>
    </w:p>
    <w:p w14:paraId="3E7392DE" w14:textId="1D14C269" w:rsidR="00CF38DD" w:rsidRPr="00CF38DD" w:rsidRDefault="00CF38DD" w:rsidP="00CF38DD">
      <w:pPr>
        <w:pBdr>
          <w:top w:val="nil"/>
          <w:left w:val="nil"/>
          <w:bottom w:val="nil"/>
          <w:right w:val="nil"/>
          <w:between w:val="nil"/>
        </w:pBdr>
        <w:spacing w:line="360" w:lineRule="auto"/>
        <w:jc w:val="both"/>
        <w:rPr>
          <w:rFonts w:eastAsia="Arial"/>
          <w:b/>
          <w:bCs/>
          <w:color w:val="000000"/>
          <w:sz w:val="28"/>
          <w:szCs w:val="28"/>
        </w:rPr>
      </w:pPr>
      <w:r w:rsidRPr="00CF38DD">
        <w:rPr>
          <w:rFonts w:eastAsia="Arial"/>
          <w:b/>
          <w:bCs/>
          <w:color w:val="000000"/>
          <w:sz w:val="28"/>
          <w:szCs w:val="28"/>
        </w:rPr>
        <w:t>Conclusion</w:t>
      </w:r>
      <w:r w:rsidRPr="00CF38DD">
        <w:rPr>
          <w:rFonts w:eastAsia="Arial"/>
          <w:b/>
          <w:bCs/>
          <w:color w:val="000000"/>
          <w:sz w:val="28"/>
          <w:szCs w:val="28"/>
        </w:rPr>
        <w:t>:</w:t>
      </w:r>
    </w:p>
    <w:p w14:paraId="72D62A95" w14:textId="77777777" w:rsidR="00CF38DD" w:rsidRPr="00CF38DD" w:rsidRDefault="00CF38DD" w:rsidP="00CF38DD">
      <w:pPr>
        <w:pBdr>
          <w:top w:val="nil"/>
          <w:left w:val="nil"/>
          <w:bottom w:val="nil"/>
          <w:right w:val="nil"/>
          <w:between w:val="nil"/>
        </w:pBdr>
        <w:spacing w:line="360" w:lineRule="auto"/>
        <w:jc w:val="both"/>
        <w:rPr>
          <w:rFonts w:eastAsia="Arial"/>
          <w:color w:val="000000"/>
          <w:sz w:val="28"/>
          <w:szCs w:val="28"/>
        </w:rPr>
      </w:pPr>
      <w:r w:rsidRPr="00CF38DD">
        <w:rPr>
          <w:rFonts w:eastAsia="Arial"/>
          <w:color w:val="000000"/>
          <w:sz w:val="28"/>
          <w:szCs w:val="28"/>
        </w:rPr>
        <w:t>Decision Tree is preferable when interpretability and fast prediction are important. KNN is useful for smaller datasets where similar customer behaviour can provide reliable predictions. For large and complex customer datasets, a properly trained Decision Tree is generally more practical.</w:t>
      </w:r>
    </w:p>
    <w:p w14:paraId="45797038" w14:textId="1D2C9177" w:rsidR="00394464" w:rsidRPr="00CF38DD" w:rsidRDefault="00394464" w:rsidP="00CF38DD">
      <w:pPr>
        <w:pBdr>
          <w:top w:val="nil"/>
          <w:left w:val="nil"/>
          <w:bottom w:val="nil"/>
          <w:right w:val="nil"/>
          <w:between w:val="nil"/>
        </w:pBdr>
        <w:spacing w:line="360" w:lineRule="auto"/>
        <w:jc w:val="both"/>
        <w:rPr>
          <w:rFonts w:eastAsia="Arial"/>
          <w:color w:val="000000"/>
          <w:sz w:val="28"/>
          <w:szCs w:val="28"/>
        </w:rPr>
      </w:pPr>
    </w:p>
    <w:p w14:paraId="547A0A27" w14:textId="77777777" w:rsidR="00CF38DD" w:rsidRPr="00CF38DD" w:rsidRDefault="00CF38DD" w:rsidP="00CF38DD">
      <w:pPr>
        <w:pBdr>
          <w:top w:val="nil"/>
          <w:left w:val="nil"/>
          <w:bottom w:val="nil"/>
          <w:right w:val="nil"/>
          <w:between w:val="nil"/>
        </w:pBdr>
        <w:spacing w:line="360" w:lineRule="auto"/>
        <w:jc w:val="both"/>
        <w:rPr>
          <w:rFonts w:eastAsia="Arial"/>
          <w:color w:val="000000"/>
          <w:sz w:val="28"/>
          <w:szCs w:val="28"/>
        </w:rPr>
      </w:pPr>
    </w:p>
    <w:p w14:paraId="1A4F6436" w14:textId="77777777" w:rsidR="00CF38DD" w:rsidRDefault="00CF38DD" w:rsidP="00CF66E6">
      <w:pPr>
        <w:pBdr>
          <w:top w:val="nil"/>
          <w:left w:val="nil"/>
          <w:bottom w:val="nil"/>
          <w:right w:val="nil"/>
          <w:between w:val="nil"/>
        </w:pBdr>
        <w:jc w:val="both"/>
        <w:rPr>
          <w:rFonts w:ascii="Arial" w:eastAsia="Arial" w:hAnsi="Arial" w:cs="Arial"/>
          <w:color w:val="000000"/>
        </w:rPr>
      </w:pPr>
    </w:p>
    <w:p w14:paraId="6BBE0CCC" w14:textId="77777777" w:rsidR="00CF38DD" w:rsidRDefault="00CF38DD" w:rsidP="00CF66E6">
      <w:pPr>
        <w:pBdr>
          <w:top w:val="nil"/>
          <w:left w:val="nil"/>
          <w:bottom w:val="nil"/>
          <w:right w:val="nil"/>
          <w:between w:val="nil"/>
        </w:pBdr>
        <w:jc w:val="both"/>
        <w:rPr>
          <w:rFonts w:ascii="Arial" w:eastAsia="Arial" w:hAnsi="Arial" w:cs="Arial"/>
          <w:color w:val="000000"/>
        </w:rPr>
      </w:pPr>
    </w:p>
    <w:p w14:paraId="4C3949FB" w14:textId="77777777" w:rsidR="00CF38DD" w:rsidRDefault="00CF38DD" w:rsidP="00CF66E6">
      <w:pPr>
        <w:pBdr>
          <w:top w:val="nil"/>
          <w:left w:val="nil"/>
          <w:bottom w:val="nil"/>
          <w:right w:val="nil"/>
          <w:between w:val="nil"/>
        </w:pBdr>
        <w:jc w:val="both"/>
        <w:rPr>
          <w:rFonts w:ascii="Arial" w:eastAsia="Arial" w:hAnsi="Arial" w:cs="Arial"/>
          <w:color w:val="000000"/>
        </w:rPr>
      </w:pPr>
    </w:p>
    <w:p w14:paraId="179E24D1"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5ED2F706" w14:textId="77777777" w:rsidR="00394464" w:rsidRDefault="00394464" w:rsidP="00CF66E6">
      <w:pPr>
        <w:pBdr>
          <w:top w:val="nil"/>
          <w:left w:val="nil"/>
          <w:bottom w:val="nil"/>
          <w:right w:val="nil"/>
          <w:between w:val="nil"/>
        </w:pBdr>
        <w:jc w:val="both"/>
        <w:rPr>
          <w:rFonts w:ascii="Arial" w:eastAsia="Arial" w:hAnsi="Arial" w:cs="Arial"/>
          <w:b/>
          <w:bCs/>
          <w:color w:val="000000"/>
        </w:rPr>
      </w:pPr>
    </w:p>
    <w:p w14:paraId="1675E809"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4E4859A4"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4EA28651"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5E3F15FE"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4B6845C5"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719A72B9"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47D46708"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16E6A904"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4477B148"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223AE87A"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069AFF3D"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0F91A9C7"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23F34AF1" w14:textId="77777777" w:rsidR="00CF38DD" w:rsidRDefault="00CF38DD" w:rsidP="00CF66E6">
      <w:pPr>
        <w:pBdr>
          <w:top w:val="nil"/>
          <w:left w:val="nil"/>
          <w:bottom w:val="nil"/>
          <w:right w:val="nil"/>
          <w:between w:val="nil"/>
        </w:pBdr>
        <w:jc w:val="both"/>
        <w:rPr>
          <w:rFonts w:ascii="Arial" w:eastAsia="Arial" w:hAnsi="Arial" w:cs="Arial"/>
          <w:b/>
          <w:bCs/>
          <w:color w:val="000000"/>
        </w:rPr>
      </w:pPr>
    </w:p>
    <w:p w14:paraId="5E5B837C" w14:textId="622AEDD7" w:rsidR="00394464" w:rsidRDefault="00000000" w:rsidP="00CF66E6">
      <w:pPr>
        <w:pBdr>
          <w:top w:val="nil"/>
          <w:left w:val="nil"/>
          <w:bottom w:val="nil"/>
          <w:right w:val="nil"/>
          <w:between w:val="nil"/>
        </w:pBdr>
        <w:jc w:val="both"/>
        <w:rPr>
          <w:rFonts w:ascii="Arial" w:eastAsia="Arial" w:hAnsi="Arial" w:cs="Arial"/>
          <w:b/>
          <w:bCs/>
          <w:color w:val="000000"/>
        </w:rPr>
      </w:pPr>
      <w:r>
        <w:rPr>
          <w:rFonts w:ascii="Arial" w:eastAsia="Arial" w:hAnsi="Arial" w:cs="Arial"/>
          <w:b/>
          <w:bCs/>
          <w:color w:val="000000"/>
        </w:rPr>
        <w:lastRenderedPageBreak/>
        <w:t>RUBRICS FOR CALCULATION</w:t>
      </w:r>
    </w:p>
    <w:p w14:paraId="77D011DF" w14:textId="77777777" w:rsidR="00394464" w:rsidRDefault="00394464" w:rsidP="00CF66E6">
      <w:pPr>
        <w:pBdr>
          <w:top w:val="nil"/>
          <w:left w:val="nil"/>
          <w:bottom w:val="nil"/>
          <w:right w:val="nil"/>
          <w:between w:val="nil"/>
        </w:pBdr>
        <w:jc w:val="both"/>
        <w:rPr>
          <w:rFonts w:ascii="Arial" w:eastAsia="Arial" w:hAnsi="Arial" w:cs="Arial"/>
          <w:color w:val="000000"/>
        </w:rPr>
      </w:pPr>
    </w:p>
    <w:p w14:paraId="044A9273" w14:textId="77777777" w:rsidR="00394464" w:rsidRDefault="00394464" w:rsidP="00CF66E6">
      <w:pPr>
        <w:pBdr>
          <w:top w:val="nil"/>
          <w:left w:val="nil"/>
          <w:bottom w:val="nil"/>
          <w:right w:val="nil"/>
          <w:between w:val="nil"/>
        </w:pBdr>
        <w:jc w:val="both"/>
        <w:rPr>
          <w:rFonts w:ascii="Arial" w:eastAsia="Arial" w:hAnsi="Arial" w:cs="Arial"/>
          <w:color w:val="000000"/>
        </w:rPr>
      </w:pPr>
    </w:p>
    <w:tbl>
      <w:tblPr>
        <w:tblStyle w:val="a"/>
        <w:tblW w:w="9411" w:type="dxa"/>
        <w:tblInd w:w="-4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473"/>
        <w:gridCol w:w="1200"/>
        <w:gridCol w:w="1777"/>
        <w:gridCol w:w="1559"/>
        <w:gridCol w:w="1843"/>
        <w:gridCol w:w="1559"/>
      </w:tblGrid>
      <w:tr w:rsidR="00394464" w14:paraId="05FD0006" w14:textId="77777777">
        <w:trPr>
          <w:cantSplit/>
          <w:tblHeader/>
        </w:trPr>
        <w:tc>
          <w:tcPr>
            <w:tcW w:w="1473" w:type="dxa"/>
            <w:vAlign w:val="center"/>
          </w:tcPr>
          <w:p w14:paraId="3BE0F1C3"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Criteria</w:t>
            </w:r>
          </w:p>
        </w:tc>
        <w:tc>
          <w:tcPr>
            <w:tcW w:w="1200" w:type="dxa"/>
            <w:vAlign w:val="center"/>
          </w:tcPr>
          <w:p w14:paraId="3FA79138"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Weightage</w:t>
            </w:r>
          </w:p>
        </w:tc>
        <w:tc>
          <w:tcPr>
            <w:tcW w:w="1777" w:type="dxa"/>
            <w:vAlign w:val="center"/>
          </w:tcPr>
          <w:p w14:paraId="1A7AE0D8"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Level 4 – Exemplary (5 Marks)</w:t>
            </w:r>
          </w:p>
        </w:tc>
        <w:tc>
          <w:tcPr>
            <w:tcW w:w="1559" w:type="dxa"/>
            <w:vAlign w:val="center"/>
          </w:tcPr>
          <w:p w14:paraId="77108D97"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Level 3 – Proficient (4 Marks)</w:t>
            </w:r>
          </w:p>
        </w:tc>
        <w:tc>
          <w:tcPr>
            <w:tcW w:w="1843" w:type="dxa"/>
            <w:vAlign w:val="center"/>
          </w:tcPr>
          <w:p w14:paraId="5114D2DD"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Level 2 – Developing (2–3 Marks)</w:t>
            </w:r>
          </w:p>
        </w:tc>
        <w:tc>
          <w:tcPr>
            <w:tcW w:w="1559" w:type="dxa"/>
            <w:vAlign w:val="center"/>
          </w:tcPr>
          <w:p w14:paraId="26EA4F9D"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Level 1 – Beginning (0–1 Mark)</w:t>
            </w:r>
          </w:p>
        </w:tc>
      </w:tr>
      <w:tr w:rsidR="00394464" w14:paraId="10E73E5D" w14:textId="77777777">
        <w:trPr>
          <w:cantSplit/>
          <w:tblHeader/>
        </w:trPr>
        <w:tc>
          <w:tcPr>
            <w:tcW w:w="1473" w:type="dxa"/>
            <w:vAlign w:val="center"/>
          </w:tcPr>
          <w:p w14:paraId="55F68C51" w14:textId="77777777" w:rsidR="00394464" w:rsidRDefault="00000000">
            <w:pPr>
              <w:pBdr>
                <w:top w:val="nil"/>
                <w:left w:val="nil"/>
                <w:bottom w:val="nil"/>
                <w:right w:val="nil"/>
                <w:between w:val="nil"/>
              </w:pBdr>
              <w:jc w:val="both"/>
              <w:rPr>
                <w:color w:val="000000"/>
                <w:sz w:val="22"/>
                <w:szCs w:val="22"/>
              </w:rPr>
            </w:pPr>
            <w:r>
              <w:rPr>
                <w:b/>
                <w:bCs/>
                <w:color w:val="000000"/>
                <w:sz w:val="22"/>
                <w:szCs w:val="22"/>
              </w:rPr>
              <w:t>Conceptual Understanding</w:t>
            </w:r>
          </w:p>
        </w:tc>
        <w:tc>
          <w:tcPr>
            <w:tcW w:w="1200" w:type="dxa"/>
            <w:vAlign w:val="center"/>
          </w:tcPr>
          <w:p w14:paraId="6E71EAB8"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30</w:t>
            </w:r>
          </w:p>
        </w:tc>
        <w:tc>
          <w:tcPr>
            <w:tcW w:w="1777" w:type="dxa"/>
            <w:vAlign w:val="center"/>
          </w:tcPr>
          <w:p w14:paraId="2346993E" w14:textId="77777777" w:rsidR="00394464" w:rsidRDefault="00000000">
            <w:pPr>
              <w:pBdr>
                <w:top w:val="nil"/>
                <w:left w:val="nil"/>
                <w:bottom w:val="nil"/>
                <w:right w:val="nil"/>
                <w:between w:val="nil"/>
              </w:pBdr>
              <w:jc w:val="both"/>
              <w:rPr>
                <w:color w:val="000000"/>
                <w:sz w:val="22"/>
                <w:szCs w:val="22"/>
              </w:rPr>
            </w:pPr>
            <w:r>
              <w:rPr>
                <w:color w:val="000000"/>
                <w:sz w:val="22"/>
                <w:szCs w:val="22"/>
              </w:rPr>
              <w:t>Demonstrates clear and complete understanding of the concept</w:t>
            </w:r>
          </w:p>
        </w:tc>
        <w:tc>
          <w:tcPr>
            <w:tcW w:w="1559" w:type="dxa"/>
            <w:vAlign w:val="center"/>
          </w:tcPr>
          <w:p w14:paraId="6671B7DD" w14:textId="77777777" w:rsidR="00394464" w:rsidRDefault="00000000">
            <w:pPr>
              <w:pBdr>
                <w:top w:val="nil"/>
                <w:left w:val="nil"/>
                <w:bottom w:val="nil"/>
                <w:right w:val="nil"/>
                <w:between w:val="nil"/>
              </w:pBdr>
              <w:jc w:val="both"/>
              <w:rPr>
                <w:color w:val="000000"/>
                <w:sz w:val="22"/>
                <w:szCs w:val="22"/>
              </w:rPr>
            </w:pPr>
            <w:r>
              <w:rPr>
                <w:color w:val="000000"/>
                <w:sz w:val="22"/>
                <w:szCs w:val="22"/>
              </w:rPr>
              <w:t>Good understanding with minor gaps</w:t>
            </w:r>
          </w:p>
        </w:tc>
        <w:tc>
          <w:tcPr>
            <w:tcW w:w="1843" w:type="dxa"/>
            <w:vAlign w:val="center"/>
          </w:tcPr>
          <w:p w14:paraId="33A7790B" w14:textId="77777777" w:rsidR="00394464" w:rsidRDefault="00000000">
            <w:pPr>
              <w:pBdr>
                <w:top w:val="nil"/>
                <w:left w:val="nil"/>
                <w:bottom w:val="nil"/>
                <w:right w:val="nil"/>
                <w:between w:val="nil"/>
              </w:pBdr>
              <w:jc w:val="both"/>
              <w:rPr>
                <w:color w:val="000000"/>
                <w:sz w:val="22"/>
                <w:szCs w:val="22"/>
              </w:rPr>
            </w:pPr>
            <w:r>
              <w:rPr>
                <w:color w:val="000000"/>
                <w:sz w:val="22"/>
                <w:szCs w:val="22"/>
              </w:rPr>
              <w:t>Basic understanding with some misconceptions</w:t>
            </w:r>
          </w:p>
        </w:tc>
        <w:tc>
          <w:tcPr>
            <w:tcW w:w="1559" w:type="dxa"/>
            <w:vAlign w:val="center"/>
          </w:tcPr>
          <w:p w14:paraId="3ADB7A15" w14:textId="77777777" w:rsidR="00394464" w:rsidRDefault="00000000">
            <w:pPr>
              <w:pBdr>
                <w:top w:val="nil"/>
                <w:left w:val="nil"/>
                <w:bottom w:val="nil"/>
                <w:right w:val="nil"/>
                <w:between w:val="nil"/>
              </w:pBdr>
              <w:jc w:val="both"/>
              <w:rPr>
                <w:color w:val="000000"/>
                <w:sz w:val="22"/>
                <w:szCs w:val="22"/>
              </w:rPr>
            </w:pPr>
            <w:r>
              <w:rPr>
                <w:color w:val="000000"/>
                <w:sz w:val="22"/>
                <w:szCs w:val="22"/>
              </w:rPr>
              <w:t>Poor or incorrect understanding</w:t>
            </w:r>
          </w:p>
        </w:tc>
      </w:tr>
      <w:tr w:rsidR="00394464" w14:paraId="4E70A4DC" w14:textId="77777777">
        <w:trPr>
          <w:cantSplit/>
          <w:tblHeader/>
        </w:trPr>
        <w:tc>
          <w:tcPr>
            <w:tcW w:w="1473" w:type="dxa"/>
            <w:vAlign w:val="center"/>
          </w:tcPr>
          <w:p w14:paraId="12503B3F" w14:textId="77777777" w:rsidR="00394464" w:rsidRDefault="00000000">
            <w:pPr>
              <w:pBdr>
                <w:top w:val="nil"/>
                <w:left w:val="nil"/>
                <w:bottom w:val="nil"/>
                <w:right w:val="nil"/>
                <w:between w:val="nil"/>
              </w:pBdr>
              <w:jc w:val="both"/>
              <w:rPr>
                <w:color w:val="000000"/>
                <w:sz w:val="22"/>
                <w:szCs w:val="22"/>
              </w:rPr>
            </w:pPr>
            <w:r>
              <w:rPr>
                <w:b/>
                <w:bCs/>
                <w:color w:val="000000"/>
                <w:sz w:val="22"/>
                <w:szCs w:val="22"/>
              </w:rPr>
              <w:t>Accuracy of Answer</w:t>
            </w:r>
          </w:p>
        </w:tc>
        <w:tc>
          <w:tcPr>
            <w:tcW w:w="1200" w:type="dxa"/>
            <w:vAlign w:val="center"/>
          </w:tcPr>
          <w:p w14:paraId="2AFDA1FA"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14:paraId="5F3BAF3D" w14:textId="77777777" w:rsidR="00394464" w:rsidRDefault="00000000">
            <w:pPr>
              <w:pBdr>
                <w:top w:val="nil"/>
                <w:left w:val="nil"/>
                <w:bottom w:val="nil"/>
                <w:right w:val="nil"/>
                <w:between w:val="nil"/>
              </w:pBdr>
              <w:jc w:val="both"/>
              <w:rPr>
                <w:color w:val="000000"/>
                <w:sz w:val="22"/>
                <w:szCs w:val="22"/>
              </w:rPr>
            </w:pPr>
            <w:r>
              <w:rPr>
                <w:color w:val="000000"/>
                <w:sz w:val="22"/>
                <w:szCs w:val="22"/>
              </w:rPr>
              <w:t>Completely correct answer with no errors</w:t>
            </w:r>
          </w:p>
        </w:tc>
        <w:tc>
          <w:tcPr>
            <w:tcW w:w="1559" w:type="dxa"/>
            <w:vAlign w:val="center"/>
          </w:tcPr>
          <w:p w14:paraId="0FBE9293" w14:textId="77777777" w:rsidR="00394464" w:rsidRDefault="00000000">
            <w:pPr>
              <w:pBdr>
                <w:top w:val="nil"/>
                <w:left w:val="nil"/>
                <w:bottom w:val="nil"/>
                <w:right w:val="nil"/>
                <w:between w:val="nil"/>
              </w:pBdr>
              <w:jc w:val="both"/>
              <w:rPr>
                <w:color w:val="000000"/>
                <w:sz w:val="22"/>
                <w:szCs w:val="22"/>
              </w:rPr>
            </w:pPr>
            <w:r>
              <w:rPr>
                <w:color w:val="000000"/>
                <w:sz w:val="22"/>
                <w:szCs w:val="22"/>
              </w:rPr>
              <w:t>Mostly correct with minor errors</w:t>
            </w:r>
          </w:p>
        </w:tc>
        <w:tc>
          <w:tcPr>
            <w:tcW w:w="1843" w:type="dxa"/>
            <w:vAlign w:val="center"/>
          </w:tcPr>
          <w:p w14:paraId="1D09DBF5" w14:textId="77777777" w:rsidR="00394464" w:rsidRDefault="00000000">
            <w:pPr>
              <w:pBdr>
                <w:top w:val="nil"/>
                <w:left w:val="nil"/>
                <w:bottom w:val="nil"/>
                <w:right w:val="nil"/>
                <w:between w:val="nil"/>
              </w:pBdr>
              <w:jc w:val="both"/>
              <w:rPr>
                <w:color w:val="000000"/>
                <w:sz w:val="22"/>
                <w:szCs w:val="22"/>
              </w:rPr>
            </w:pPr>
            <w:r>
              <w:rPr>
                <w:color w:val="000000"/>
                <w:sz w:val="22"/>
                <w:szCs w:val="22"/>
              </w:rPr>
              <w:t>Partially correct with noticeable errors</w:t>
            </w:r>
          </w:p>
        </w:tc>
        <w:tc>
          <w:tcPr>
            <w:tcW w:w="1559" w:type="dxa"/>
            <w:vAlign w:val="center"/>
          </w:tcPr>
          <w:p w14:paraId="1E481595" w14:textId="77777777" w:rsidR="00394464" w:rsidRDefault="00000000">
            <w:pPr>
              <w:pBdr>
                <w:top w:val="nil"/>
                <w:left w:val="nil"/>
                <w:bottom w:val="nil"/>
                <w:right w:val="nil"/>
                <w:between w:val="nil"/>
              </w:pBdr>
              <w:jc w:val="both"/>
              <w:rPr>
                <w:color w:val="000000"/>
                <w:sz w:val="22"/>
                <w:szCs w:val="22"/>
              </w:rPr>
            </w:pPr>
            <w:r>
              <w:rPr>
                <w:color w:val="000000"/>
                <w:sz w:val="22"/>
                <w:szCs w:val="22"/>
              </w:rPr>
              <w:t>Incorrect or irrelevant answer</w:t>
            </w:r>
          </w:p>
        </w:tc>
      </w:tr>
      <w:tr w:rsidR="00394464" w14:paraId="72EC7ADA" w14:textId="77777777">
        <w:trPr>
          <w:cantSplit/>
          <w:tblHeader/>
        </w:trPr>
        <w:tc>
          <w:tcPr>
            <w:tcW w:w="1473" w:type="dxa"/>
            <w:vAlign w:val="center"/>
          </w:tcPr>
          <w:p w14:paraId="52715A72" w14:textId="77777777" w:rsidR="00394464" w:rsidRDefault="00000000">
            <w:pPr>
              <w:pBdr>
                <w:top w:val="nil"/>
                <w:left w:val="nil"/>
                <w:bottom w:val="nil"/>
                <w:right w:val="nil"/>
                <w:between w:val="nil"/>
              </w:pBdr>
              <w:jc w:val="both"/>
              <w:rPr>
                <w:color w:val="000000"/>
                <w:sz w:val="22"/>
                <w:szCs w:val="22"/>
              </w:rPr>
            </w:pPr>
            <w:r>
              <w:rPr>
                <w:b/>
                <w:bCs/>
                <w:color w:val="000000"/>
                <w:sz w:val="22"/>
                <w:szCs w:val="22"/>
              </w:rPr>
              <w:t>Application of Knowledge</w:t>
            </w:r>
          </w:p>
        </w:tc>
        <w:tc>
          <w:tcPr>
            <w:tcW w:w="1200" w:type="dxa"/>
            <w:vAlign w:val="center"/>
          </w:tcPr>
          <w:p w14:paraId="61A7AF0A"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14:paraId="78F2F47C" w14:textId="77777777" w:rsidR="00394464" w:rsidRDefault="00000000">
            <w:pPr>
              <w:pBdr>
                <w:top w:val="nil"/>
                <w:left w:val="nil"/>
                <w:bottom w:val="nil"/>
                <w:right w:val="nil"/>
                <w:between w:val="nil"/>
              </w:pBdr>
              <w:jc w:val="both"/>
              <w:rPr>
                <w:color w:val="000000"/>
                <w:sz w:val="22"/>
                <w:szCs w:val="22"/>
              </w:rPr>
            </w:pPr>
            <w:r>
              <w:rPr>
                <w:color w:val="000000"/>
                <w:sz w:val="22"/>
                <w:szCs w:val="22"/>
              </w:rPr>
              <w:t>Correctly applies concepts to solve the question/problem</w:t>
            </w:r>
          </w:p>
        </w:tc>
        <w:tc>
          <w:tcPr>
            <w:tcW w:w="1559" w:type="dxa"/>
            <w:vAlign w:val="center"/>
          </w:tcPr>
          <w:p w14:paraId="1B9A41CB" w14:textId="77777777" w:rsidR="00394464" w:rsidRDefault="00000000">
            <w:pPr>
              <w:pBdr>
                <w:top w:val="nil"/>
                <w:left w:val="nil"/>
                <w:bottom w:val="nil"/>
                <w:right w:val="nil"/>
                <w:between w:val="nil"/>
              </w:pBdr>
              <w:jc w:val="both"/>
              <w:rPr>
                <w:color w:val="000000"/>
                <w:sz w:val="22"/>
                <w:szCs w:val="22"/>
              </w:rPr>
            </w:pPr>
            <w:r>
              <w:rPr>
                <w:color w:val="000000"/>
                <w:sz w:val="22"/>
                <w:szCs w:val="22"/>
              </w:rPr>
              <w:t>Applies concepts with minor mistakes</w:t>
            </w:r>
          </w:p>
        </w:tc>
        <w:tc>
          <w:tcPr>
            <w:tcW w:w="1843" w:type="dxa"/>
            <w:vAlign w:val="center"/>
          </w:tcPr>
          <w:p w14:paraId="07DACF42" w14:textId="77777777" w:rsidR="00394464" w:rsidRDefault="00000000">
            <w:pPr>
              <w:pBdr>
                <w:top w:val="nil"/>
                <w:left w:val="nil"/>
                <w:bottom w:val="nil"/>
                <w:right w:val="nil"/>
                <w:between w:val="nil"/>
              </w:pBdr>
              <w:jc w:val="both"/>
              <w:rPr>
                <w:color w:val="000000"/>
                <w:sz w:val="22"/>
                <w:szCs w:val="22"/>
              </w:rPr>
            </w:pPr>
            <w:r>
              <w:rPr>
                <w:color w:val="000000"/>
                <w:sz w:val="22"/>
                <w:szCs w:val="22"/>
              </w:rPr>
              <w:t>Limited or partially correct application</w:t>
            </w:r>
          </w:p>
        </w:tc>
        <w:tc>
          <w:tcPr>
            <w:tcW w:w="1559" w:type="dxa"/>
            <w:vAlign w:val="center"/>
          </w:tcPr>
          <w:p w14:paraId="704DC787" w14:textId="77777777" w:rsidR="00394464" w:rsidRDefault="00000000">
            <w:pPr>
              <w:pBdr>
                <w:top w:val="nil"/>
                <w:left w:val="nil"/>
                <w:bottom w:val="nil"/>
                <w:right w:val="nil"/>
                <w:between w:val="nil"/>
              </w:pBdr>
              <w:jc w:val="both"/>
              <w:rPr>
                <w:color w:val="000000"/>
                <w:sz w:val="22"/>
                <w:szCs w:val="22"/>
              </w:rPr>
            </w:pPr>
            <w:r>
              <w:rPr>
                <w:color w:val="000000"/>
                <w:sz w:val="22"/>
                <w:szCs w:val="22"/>
              </w:rPr>
              <w:t>No or incorrect application</w:t>
            </w:r>
          </w:p>
        </w:tc>
      </w:tr>
      <w:tr w:rsidR="00394464" w14:paraId="10A18359" w14:textId="77777777">
        <w:trPr>
          <w:cantSplit/>
          <w:tblHeader/>
        </w:trPr>
        <w:tc>
          <w:tcPr>
            <w:tcW w:w="1473" w:type="dxa"/>
            <w:vAlign w:val="center"/>
          </w:tcPr>
          <w:p w14:paraId="7532044A" w14:textId="77777777" w:rsidR="00394464" w:rsidRDefault="00000000">
            <w:pPr>
              <w:pBdr>
                <w:top w:val="nil"/>
                <w:left w:val="nil"/>
                <w:bottom w:val="nil"/>
                <w:right w:val="nil"/>
                <w:between w:val="nil"/>
              </w:pBdr>
              <w:jc w:val="both"/>
              <w:rPr>
                <w:color w:val="000000"/>
                <w:sz w:val="22"/>
                <w:szCs w:val="22"/>
              </w:rPr>
            </w:pPr>
            <w:r>
              <w:rPr>
                <w:b/>
                <w:bCs/>
                <w:color w:val="000000"/>
                <w:sz w:val="22"/>
                <w:szCs w:val="22"/>
              </w:rPr>
              <w:t>Completeness of Response</w:t>
            </w:r>
          </w:p>
        </w:tc>
        <w:tc>
          <w:tcPr>
            <w:tcW w:w="1200" w:type="dxa"/>
            <w:vAlign w:val="center"/>
          </w:tcPr>
          <w:p w14:paraId="1ADB77E8"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20</w:t>
            </w:r>
          </w:p>
        </w:tc>
        <w:tc>
          <w:tcPr>
            <w:tcW w:w="1777" w:type="dxa"/>
            <w:vAlign w:val="center"/>
          </w:tcPr>
          <w:p w14:paraId="7093BDD8" w14:textId="77777777" w:rsidR="00394464" w:rsidRDefault="00000000">
            <w:pPr>
              <w:pBdr>
                <w:top w:val="nil"/>
                <w:left w:val="nil"/>
                <w:bottom w:val="nil"/>
                <w:right w:val="nil"/>
                <w:between w:val="nil"/>
              </w:pBdr>
              <w:jc w:val="both"/>
              <w:rPr>
                <w:color w:val="000000"/>
                <w:sz w:val="22"/>
                <w:szCs w:val="22"/>
              </w:rPr>
            </w:pPr>
            <w:r>
              <w:rPr>
                <w:color w:val="000000"/>
                <w:sz w:val="22"/>
                <w:szCs w:val="22"/>
              </w:rPr>
              <w:t>Covers all required parts of the question</w:t>
            </w:r>
          </w:p>
        </w:tc>
        <w:tc>
          <w:tcPr>
            <w:tcW w:w="1559" w:type="dxa"/>
            <w:vAlign w:val="center"/>
          </w:tcPr>
          <w:p w14:paraId="6EE6FB01" w14:textId="77777777" w:rsidR="00394464" w:rsidRDefault="00000000">
            <w:pPr>
              <w:pBdr>
                <w:top w:val="nil"/>
                <w:left w:val="nil"/>
                <w:bottom w:val="nil"/>
                <w:right w:val="nil"/>
                <w:between w:val="nil"/>
              </w:pBdr>
              <w:jc w:val="both"/>
              <w:rPr>
                <w:color w:val="000000"/>
                <w:sz w:val="22"/>
                <w:szCs w:val="22"/>
              </w:rPr>
            </w:pPr>
            <w:r>
              <w:rPr>
                <w:color w:val="000000"/>
                <w:sz w:val="22"/>
                <w:szCs w:val="22"/>
              </w:rPr>
              <w:t>Covers most parts with minor omissions</w:t>
            </w:r>
          </w:p>
        </w:tc>
        <w:tc>
          <w:tcPr>
            <w:tcW w:w="1843" w:type="dxa"/>
            <w:vAlign w:val="center"/>
          </w:tcPr>
          <w:p w14:paraId="2E38592A" w14:textId="77777777" w:rsidR="00394464" w:rsidRDefault="00000000">
            <w:pPr>
              <w:pBdr>
                <w:top w:val="nil"/>
                <w:left w:val="nil"/>
                <w:bottom w:val="nil"/>
                <w:right w:val="nil"/>
                <w:between w:val="nil"/>
              </w:pBdr>
              <w:jc w:val="both"/>
              <w:rPr>
                <w:color w:val="000000"/>
                <w:sz w:val="22"/>
                <w:szCs w:val="22"/>
              </w:rPr>
            </w:pPr>
            <w:r>
              <w:rPr>
                <w:color w:val="000000"/>
                <w:sz w:val="22"/>
                <w:szCs w:val="22"/>
              </w:rPr>
              <w:t>Covers only some parts</w:t>
            </w:r>
          </w:p>
        </w:tc>
        <w:tc>
          <w:tcPr>
            <w:tcW w:w="1559" w:type="dxa"/>
            <w:vAlign w:val="center"/>
          </w:tcPr>
          <w:p w14:paraId="42C16737" w14:textId="77777777" w:rsidR="00394464" w:rsidRDefault="00000000">
            <w:pPr>
              <w:pBdr>
                <w:top w:val="nil"/>
                <w:left w:val="nil"/>
                <w:bottom w:val="nil"/>
                <w:right w:val="nil"/>
                <w:between w:val="nil"/>
              </w:pBdr>
              <w:jc w:val="both"/>
              <w:rPr>
                <w:color w:val="000000"/>
                <w:sz w:val="22"/>
                <w:szCs w:val="22"/>
              </w:rPr>
            </w:pPr>
            <w:r>
              <w:rPr>
                <w:color w:val="000000"/>
                <w:sz w:val="22"/>
                <w:szCs w:val="22"/>
              </w:rPr>
              <w:t>Incomplete or missing response</w:t>
            </w:r>
          </w:p>
        </w:tc>
      </w:tr>
      <w:tr w:rsidR="00394464" w14:paraId="26FC7119" w14:textId="77777777">
        <w:trPr>
          <w:cantSplit/>
          <w:tblHeader/>
        </w:trPr>
        <w:tc>
          <w:tcPr>
            <w:tcW w:w="1473" w:type="dxa"/>
            <w:vAlign w:val="center"/>
          </w:tcPr>
          <w:p w14:paraId="1F38A30F" w14:textId="77777777" w:rsidR="00394464" w:rsidRDefault="00000000">
            <w:pPr>
              <w:pBdr>
                <w:top w:val="nil"/>
                <w:left w:val="nil"/>
                <w:bottom w:val="nil"/>
                <w:right w:val="nil"/>
                <w:between w:val="nil"/>
              </w:pBdr>
              <w:jc w:val="both"/>
              <w:rPr>
                <w:color w:val="000000"/>
                <w:sz w:val="22"/>
                <w:szCs w:val="22"/>
              </w:rPr>
            </w:pPr>
            <w:r>
              <w:rPr>
                <w:b/>
                <w:bCs/>
                <w:color w:val="000000"/>
                <w:sz w:val="22"/>
                <w:szCs w:val="22"/>
              </w:rPr>
              <w:t>Clarity &amp; Presentation</w:t>
            </w:r>
          </w:p>
        </w:tc>
        <w:tc>
          <w:tcPr>
            <w:tcW w:w="1200" w:type="dxa"/>
            <w:vAlign w:val="center"/>
          </w:tcPr>
          <w:p w14:paraId="5AD432FD" w14:textId="77777777" w:rsidR="00394464" w:rsidRDefault="00000000">
            <w:pPr>
              <w:pBdr>
                <w:top w:val="nil"/>
                <w:left w:val="nil"/>
                <w:bottom w:val="nil"/>
                <w:right w:val="nil"/>
                <w:between w:val="nil"/>
              </w:pBdr>
              <w:jc w:val="center"/>
              <w:rPr>
                <w:b/>
                <w:bCs/>
                <w:color w:val="000000"/>
                <w:sz w:val="22"/>
                <w:szCs w:val="22"/>
              </w:rPr>
            </w:pPr>
            <w:r>
              <w:rPr>
                <w:b/>
                <w:bCs/>
                <w:color w:val="000000"/>
                <w:sz w:val="22"/>
                <w:szCs w:val="22"/>
              </w:rPr>
              <w:t>15</w:t>
            </w:r>
          </w:p>
        </w:tc>
        <w:tc>
          <w:tcPr>
            <w:tcW w:w="1777" w:type="dxa"/>
            <w:vAlign w:val="center"/>
          </w:tcPr>
          <w:p w14:paraId="19B50B20" w14:textId="77777777" w:rsidR="00394464" w:rsidRDefault="00000000">
            <w:pPr>
              <w:pBdr>
                <w:top w:val="nil"/>
                <w:left w:val="nil"/>
                <w:bottom w:val="nil"/>
                <w:right w:val="nil"/>
                <w:between w:val="nil"/>
              </w:pBdr>
              <w:jc w:val="both"/>
              <w:rPr>
                <w:color w:val="000000"/>
                <w:sz w:val="22"/>
                <w:szCs w:val="22"/>
              </w:rPr>
            </w:pPr>
            <w:r>
              <w:rPr>
                <w:color w:val="000000"/>
                <w:sz w:val="22"/>
                <w:szCs w:val="22"/>
              </w:rPr>
              <w:t>Clear, concise, and well-organized answer</w:t>
            </w:r>
          </w:p>
        </w:tc>
        <w:tc>
          <w:tcPr>
            <w:tcW w:w="1559" w:type="dxa"/>
            <w:vAlign w:val="center"/>
          </w:tcPr>
          <w:p w14:paraId="51787DBA" w14:textId="77777777" w:rsidR="00394464" w:rsidRDefault="00000000">
            <w:pPr>
              <w:pBdr>
                <w:top w:val="nil"/>
                <w:left w:val="nil"/>
                <w:bottom w:val="nil"/>
                <w:right w:val="nil"/>
                <w:between w:val="nil"/>
              </w:pBdr>
              <w:jc w:val="both"/>
              <w:rPr>
                <w:color w:val="000000"/>
                <w:sz w:val="22"/>
                <w:szCs w:val="22"/>
              </w:rPr>
            </w:pPr>
            <w:r>
              <w:rPr>
                <w:color w:val="000000"/>
                <w:sz w:val="22"/>
                <w:szCs w:val="22"/>
              </w:rPr>
              <w:t>Understandable with minor issues</w:t>
            </w:r>
          </w:p>
        </w:tc>
        <w:tc>
          <w:tcPr>
            <w:tcW w:w="1843" w:type="dxa"/>
            <w:vAlign w:val="center"/>
          </w:tcPr>
          <w:p w14:paraId="167C1DC4" w14:textId="77777777" w:rsidR="00394464" w:rsidRDefault="00000000">
            <w:pPr>
              <w:pBdr>
                <w:top w:val="nil"/>
                <w:left w:val="nil"/>
                <w:bottom w:val="nil"/>
                <w:right w:val="nil"/>
                <w:between w:val="nil"/>
              </w:pBdr>
              <w:jc w:val="both"/>
              <w:rPr>
                <w:color w:val="000000"/>
                <w:sz w:val="22"/>
                <w:szCs w:val="22"/>
              </w:rPr>
            </w:pPr>
            <w:r>
              <w:rPr>
                <w:color w:val="000000"/>
                <w:sz w:val="22"/>
                <w:szCs w:val="22"/>
              </w:rPr>
              <w:t>Somewhat unclear or poorly structured</w:t>
            </w:r>
          </w:p>
        </w:tc>
        <w:tc>
          <w:tcPr>
            <w:tcW w:w="1559" w:type="dxa"/>
            <w:vAlign w:val="center"/>
          </w:tcPr>
          <w:p w14:paraId="328EAFD6" w14:textId="77777777" w:rsidR="00394464" w:rsidRDefault="00000000">
            <w:pPr>
              <w:pBdr>
                <w:top w:val="nil"/>
                <w:left w:val="nil"/>
                <w:bottom w:val="nil"/>
                <w:right w:val="nil"/>
                <w:between w:val="nil"/>
              </w:pBdr>
              <w:jc w:val="both"/>
              <w:rPr>
                <w:color w:val="000000"/>
                <w:sz w:val="22"/>
                <w:szCs w:val="22"/>
              </w:rPr>
            </w:pPr>
            <w:r>
              <w:rPr>
                <w:color w:val="000000"/>
                <w:sz w:val="22"/>
                <w:szCs w:val="22"/>
              </w:rPr>
              <w:t>Difficult to understand</w:t>
            </w:r>
          </w:p>
        </w:tc>
      </w:tr>
    </w:tbl>
    <w:p w14:paraId="3D8B8314" w14:textId="77777777" w:rsidR="00394464" w:rsidRDefault="00394464">
      <w:pPr>
        <w:pBdr>
          <w:top w:val="nil"/>
          <w:left w:val="nil"/>
          <w:bottom w:val="nil"/>
          <w:right w:val="nil"/>
          <w:between w:val="nil"/>
        </w:pBdr>
        <w:jc w:val="both"/>
        <w:rPr>
          <w:rFonts w:ascii="Arial" w:eastAsia="Arial" w:hAnsi="Arial" w:cs="Arial"/>
          <w:color w:val="000000"/>
        </w:rPr>
      </w:pPr>
    </w:p>
    <w:p w14:paraId="2C307C8B" w14:textId="77777777" w:rsidR="00394464" w:rsidRDefault="00394464">
      <w:pPr>
        <w:pBdr>
          <w:top w:val="nil"/>
          <w:left w:val="nil"/>
          <w:bottom w:val="nil"/>
          <w:right w:val="nil"/>
          <w:between w:val="nil"/>
        </w:pBdr>
        <w:rPr>
          <w:b/>
          <w:bCs/>
          <w:color w:val="000000"/>
          <w:sz w:val="34"/>
          <w:szCs w:val="34"/>
        </w:rPr>
      </w:pPr>
    </w:p>
    <w:p w14:paraId="5B26B803" w14:textId="77777777" w:rsidR="00394464" w:rsidRDefault="00394464">
      <w:pPr>
        <w:pBdr>
          <w:top w:val="nil"/>
          <w:left w:val="nil"/>
          <w:bottom w:val="nil"/>
          <w:right w:val="nil"/>
          <w:between w:val="nil"/>
        </w:pBdr>
        <w:jc w:val="center"/>
        <w:rPr>
          <w:b/>
          <w:bCs/>
          <w:color w:val="000000"/>
          <w:sz w:val="34"/>
          <w:szCs w:val="34"/>
        </w:rPr>
      </w:pPr>
    </w:p>
    <w:p w14:paraId="776E2AEC" w14:textId="77777777" w:rsidR="00394464" w:rsidRDefault="00394464">
      <w:pPr>
        <w:pBdr>
          <w:top w:val="nil"/>
          <w:left w:val="nil"/>
          <w:bottom w:val="nil"/>
          <w:right w:val="nil"/>
          <w:between w:val="nil"/>
        </w:pBdr>
        <w:jc w:val="center"/>
        <w:rPr>
          <w:b/>
          <w:bCs/>
          <w:color w:val="000000"/>
          <w:sz w:val="34"/>
          <w:szCs w:val="34"/>
        </w:rPr>
      </w:pPr>
    </w:p>
    <w:sectPr w:rsidR="00394464">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2475A2D-AFF2-4338-A214-D5C79A1B5FFE}"/>
  </w:font>
  <w:font w:name="Cambria">
    <w:panose1 w:val="02040503050406030204"/>
    <w:charset w:val="00"/>
    <w:family w:val="roman"/>
    <w:pitch w:val="variable"/>
    <w:sig w:usb0="E00006FF" w:usb1="420024FF" w:usb2="02000000" w:usb3="00000000" w:csb0="0000019F" w:csb1="00000000"/>
    <w:embedRegular r:id="rId2" w:fontKey="{0CEDA86D-F836-4EBE-BAE2-EB40606303C5}"/>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416424"/>
    <w:multiLevelType w:val="multilevel"/>
    <w:tmpl w:val="ED4C41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A807286"/>
    <w:multiLevelType w:val="multilevel"/>
    <w:tmpl w:val="9C5A9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5DCA69FC"/>
    <w:multiLevelType w:val="multilevel"/>
    <w:tmpl w:val="49F47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CB53750"/>
    <w:multiLevelType w:val="multilevel"/>
    <w:tmpl w:val="5ED234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7565688B"/>
    <w:multiLevelType w:val="multilevel"/>
    <w:tmpl w:val="CE8EC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583563198">
    <w:abstractNumId w:val="2"/>
  </w:num>
  <w:num w:numId="2" w16cid:durableId="72703419">
    <w:abstractNumId w:val="3"/>
  </w:num>
  <w:num w:numId="3" w16cid:durableId="2057856032">
    <w:abstractNumId w:val="1"/>
  </w:num>
  <w:num w:numId="4" w16cid:durableId="2056347408">
    <w:abstractNumId w:val="4"/>
  </w:num>
  <w:num w:numId="5" w16cid:durableId="7079956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94464"/>
    <w:rsid w:val="0002403C"/>
    <w:rsid w:val="00394464"/>
    <w:rsid w:val="0094587B"/>
    <w:rsid w:val="00B96572"/>
    <w:rsid w:val="00CF38DD"/>
    <w:rsid w:val="00CF66E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1136AA"/>
  <w15:docId w15:val="{655786CC-A877-4867-9B32-0D9037569A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pBdr>
        <w:top w:val="nil"/>
        <w:left w:val="nil"/>
        <w:bottom w:val="nil"/>
        <w:right w:val="nil"/>
        <w:between w:val="nil"/>
      </w:pBdr>
      <w:spacing w:before="400" w:after="120" w:line="276" w:lineRule="auto"/>
      <w:outlineLvl w:val="0"/>
    </w:pPr>
    <w:rPr>
      <w:rFonts w:ascii="Arial" w:eastAsia="Arial" w:hAnsi="Arial" w:cs="Arial"/>
      <w:color w:val="000000"/>
      <w:sz w:val="40"/>
      <w:szCs w:val="40"/>
    </w:rPr>
  </w:style>
  <w:style w:type="paragraph" w:styleId="Heading2">
    <w:name w:val="heading 2"/>
    <w:basedOn w:val="Normal"/>
    <w:next w:val="Normal"/>
    <w:uiPriority w:val="9"/>
    <w:semiHidden/>
    <w:unhideWhenUsed/>
    <w:qFormat/>
    <w:pPr>
      <w:keepNext/>
      <w:keepLines/>
      <w:pBdr>
        <w:top w:val="nil"/>
        <w:left w:val="nil"/>
        <w:bottom w:val="nil"/>
        <w:right w:val="nil"/>
        <w:between w:val="nil"/>
      </w:pBdr>
      <w:spacing w:before="360" w:after="120" w:line="276" w:lineRule="auto"/>
      <w:outlineLvl w:val="1"/>
    </w:pPr>
    <w:rPr>
      <w:rFonts w:ascii="Arial" w:eastAsia="Arial" w:hAnsi="Arial" w:cs="Arial"/>
      <w:color w:val="000000"/>
      <w:sz w:val="32"/>
      <w:szCs w:val="32"/>
    </w:rPr>
  </w:style>
  <w:style w:type="paragraph" w:styleId="Heading3">
    <w:name w:val="heading 3"/>
    <w:basedOn w:val="Normal"/>
    <w:next w:val="Normal"/>
    <w:uiPriority w:val="9"/>
    <w:semiHidden/>
    <w:unhideWhenUsed/>
    <w:qFormat/>
    <w:pPr>
      <w:keepNext/>
      <w:keepLines/>
      <w:pBdr>
        <w:top w:val="nil"/>
        <w:left w:val="nil"/>
        <w:bottom w:val="nil"/>
        <w:right w:val="nil"/>
        <w:between w:val="nil"/>
      </w:pBdr>
      <w:spacing w:before="320" w:after="80" w:line="276" w:lineRule="auto"/>
      <w:outlineLvl w:val="2"/>
    </w:pPr>
    <w:rPr>
      <w:rFonts w:ascii="Arial" w:eastAsia="Arial" w:hAnsi="Arial" w:cs="Arial"/>
      <w:color w:val="434343"/>
      <w:sz w:val="28"/>
      <w:szCs w:val="28"/>
    </w:rPr>
  </w:style>
  <w:style w:type="paragraph" w:styleId="Heading4">
    <w:name w:val="heading 4"/>
    <w:basedOn w:val="Normal"/>
    <w:next w:val="Normal"/>
    <w:uiPriority w:val="9"/>
    <w:semiHidden/>
    <w:unhideWhenUsed/>
    <w:qFormat/>
    <w:pPr>
      <w:keepNext/>
      <w:keepLines/>
      <w:pBdr>
        <w:top w:val="nil"/>
        <w:left w:val="nil"/>
        <w:bottom w:val="nil"/>
        <w:right w:val="nil"/>
        <w:between w:val="nil"/>
      </w:pBdr>
      <w:spacing w:before="280" w:after="80" w:line="276" w:lineRule="auto"/>
      <w:outlineLvl w:val="3"/>
    </w:pPr>
    <w:rPr>
      <w:rFonts w:ascii="Arial" w:eastAsia="Arial" w:hAnsi="Arial" w:cs="Arial"/>
      <w:color w:val="666666"/>
    </w:rPr>
  </w:style>
  <w:style w:type="paragraph" w:styleId="Heading5">
    <w:name w:val="heading 5"/>
    <w:basedOn w:val="Normal"/>
    <w:next w:val="Normal"/>
    <w:uiPriority w:val="9"/>
    <w:semiHidden/>
    <w:unhideWhenUsed/>
    <w:qFormat/>
    <w:pPr>
      <w:keepNext/>
      <w:keepLines/>
      <w:pBdr>
        <w:top w:val="nil"/>
        <w:left w:val="nil"/>
        <w:bottom w:val="nil"/>
        <w:right w:val="nil"/>
        <w:between w:val="nil"/>
      </w:pBdr>
      <w:spacing w:before="240" w:after="80" w:line="276" w:lineRule="auto"/>
      <w:outlineLvl w:val="4"/>
    </w:pPr>
    <w:rPr>
      <w:rFonts w:ascii="Arial" w:eastAsia="Arial" w:hAnsi="Arial" w:cs="Arial"/>
      <w:color w:val="666666"/>
      <w:sz w:val="22"/>
      <w:szCs w:val="22"/>
    </w:rPr>
  </w:style>
  <w:style w:type="paragraph" w:styleId="Heading6">
    <w:name w:val="heading 6"/>
    <w:basedOn w:val="Normal"/>
    <w:next w:val="Normal"/>
    <w:uiPriority w:val="9"/>
    <w:semiHidden/>
    <w:unhideWhenUsed/>
    <w:qFormat/>
    <w:pPr>
      <w:keepNext/>
      <w:keepLines/>
      <w:pBdr>
        <w:top w:val="nil"/>
        <w:left w:val="nil"/>
        <w:bottom w:val="nil"/>
        <w:right w:val="nil"/>
        <w:between w:val="nil"/>
      </w:pBdr>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pBdr>
        <w:top w:val="nil"/>
        <w:left w:val="nil"/>
        <w:bottom w:val="nil"/>
        <w:right w:val="nil"/>
        <w:between w:val="nil"/>
      </w:pBdr>
      <w:spacing w:after="60" w:line="276" w:lineRule="auto"/>
    </w:pPr>
    <w:rPr>
      <w:rFonts w:ascii="Arial" w:eastAsia="Arial" w:hAnsi="Arial" w:cs="Arial"/>
      <w:color w:val="000000"/>
      <w:sz w:val="52"/>
      <w:szCs w:val="52"/>
    </w:rPr>
  </w:style>
  <w:style w:type="paragraph" w:styleId="Subtitle">
    <w:name w:val="Subtitle"/>
    <w:basedOn w:val="Normal"/>
    <w:next w:val="Normal"/>
    <w:uiPriority w:val="11"/>
    <w:qFormat/>
    <w:pPr>
      <w:keepNext/>
      <w:keepLines/>
      <w:pBdr>
        <w:top w:val="nil"/>
        <w:left w:val="nil"/>
        <w:bottom w:val="nil"/>
        <w:right w:val="nil"/>
        <w:between w:val="nil"/>
      </w:pBdr>
      <w:spacing w:after="320" w:line="276" w:lineRule="auto"/>
    </w:pPr>
    <w:rPr>
      <w:rFonts w:ascii="Arial" w:eastAsia="Arial" w:hAnsi="Arial" w:cs="Arial"/>
      <w:color w:val="666666"/>
      <w:sz w:val="30"/>
      <w:szCs w:val="30"/>
    </w:rPr>
  </w:style>
  <w:style w:type="table" w:customStyle="1" w:styleId="a">
    <w:basedOn w:val="TableNormal0"/>
    <w:tblPr>
      <w:tblStyleRowBandSize w:val="1"/>
      <w:tblStyleColBandSize w:val="1"/>
      <w:tblCellMar>
        <w:top w:w="15" w:type="dxa"/>
        <w:left w:w="15" w:type="dxa"/>
        <w:bottom w:w="15" w:type="dxa"/>
        <w:right w:w="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x90FaP9EHnXQ1p2McCWfki01k9A==">CgMxLjA4AHIhMWc1TnBocEJ0VFBkNkJBZ2tkSzkzYjRHbU0zNWFFUmpo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4</TotalTime>
  <Pages>11</Pages>
  <Words>1827</Words>
  <Characters>10415</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sudin</dc:creator>
  <cp:lastModifiedBy>sudinasaiprasanna@gmail.com</cp:lastModifiedBy>
  <cp:revision>2</cp:revision>
  <dcterms:created xsi:type="dcterms:W3CDTF">2026-08-27T04:29:00Z</dcterms:created>
  <dcterms:modified xsi:type="dcterms:W3CDTF">2026-08-27T04:29:00Z</dcterms:modified>
</cp:coreProperties>
</file>