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E114F" w14:textId="747DB8AF" w:rsidR="00614201" w:rsidRDefault="00614201" w:rsidP="00614201">
      <w:pPr>
        <w:spacing w:line="360" w:lineRule="auto"/>
        <w:jc w:val="center"/>
        <w:rPr>
          <w:rFonts w:ascii="Times New Roman" w:hAnsi="Times New Roman" w:cs="Times New Roman"/>
          <w:b/>
          <w:bCs/>
          <w:color w:val="EE0000"/>
          <w:sz w:val="44"/>
          <w:szCs w:val="44"/>
        </w:rPr>
      </w:pPr>
      <w:r w:rsidRPr="00F8487D">
        <w:rPr>
          <w:rFonts w:ascii="Times New Roman" w:hAnsi="Times New Roman" w:cs="Times New Roman"/>
          <w:b/>
          <w:bCs/>
          <w:color w:val="EE0000"/>
          <w:sz w:val="44"/>
          <w:szCs w:val="44"/>
        </w:rPr>
        <w:t>Unit-</w:t>
      </w:r>
      <w:r>
        <w:rPr>
          <w:rFonts w:ascii="Times New Roman" w:hAnsi="Times New Roman" w:cs="Times New Roman"/>
          <w:b/>
          <w:bCs/>
          <w:color w:val="EE0000"/>
          <w:sz w:val="44"/>
          <w:szCs w:val="44"/>
        </w:rPr>
        <w:t>4</w:t>
      </w:r>
      <w:r w:rsidRPr="00F8487D">
        <w:rPr>
          <w:rFonts w:ascii="Times New Roman" w:hAnsi="Times New Roman" w:cs="Times New Roman"/>
          <w:b/>
          <w:bCs/>
          <w:color w:val="EE0000"/>
          <w:sz w:val="44"/>
          <w:szCs w:val="44"/>
        </w:rPr>
        <w:t xml:space="preserve">: </w:t>
      </w:r>
      <w:r w:rsidRPr="00614201">
        <w:rPr>
          <w:rFonts w:ascii="Times New Roman" w:hAnsi="Times New Roman" w:cs="Times New Roman"/>
          <w:b/>
          <w:bCs/>
          <w:color w:val="EE0000"/>
          <w:sz w:val="44"/>
          <w:szCs w:val="44"/>
        </w:rPr>
        <w:t>INSTANT BASED LEARNING</w:t>
      </w:r>
    </w:p>
    <w:p w14:paraId="1C7ACE7B" w14:textId="16231454" w:rsidR="00614201" w:rsidRPr="00F8487D" w:rsidRDefault="00614201" w:rsidP="00614201">
      <w:pPr>
        <w:spacing w:line="360" w:lineRule="auto"/>
        <w:jc w:val="right"/>
        <w:rPr>
          <w:rFonts w:ascii="Times New Roman" w:hAnsi="Times New Roman" w:cs="Times New Roman"/>
          <w:b/>
          <w:bCs/>
          <w:color w:val="000000" w:themeColor="text1"/>
          <w:sz w:val="36"/>
          <w:szCs w:val="36"/>
        </w:rPr>
      </w:pPr>
      <w:r w:rsidRPr="00F8487D">
        <w:rPr>
          <w:rFonts w:ascii="Times New Roman" w:hAnsi="Times New Roman" w:cs="Times New Roman"/>
          <w:b/>
          <w:bCs/>
          <w:color w:val="000000" w:themeColor="text1"/>
          <w:sz w:val="36"/>
          <w:szCs w:val="36"/>
        </w:rPr>
        <w:t>Name: S.</w:t>
      </w:r>
      <w:r>
        <w:rPr>
          <w:rFonts w:ascii="Times New Roman" w:hAnsi="Times New Roman" w:cs="Times New Roman"/>
          <w:b/>
          <w:bCs/>
          <w:color w:val="000000" w:themeColor="text1"/>
          <w:sz w:val="36"/>
          <w:szCs w:val="36"/>
        </w:rPr>
        <w:t xml:space="preserve"> </w:t>
      </w:r>
      <w:r w:rsidRPr="00F8487D">
        <w:rPr>
          <w:rFonts w:ascii="Times New Roman" w:hAnsi="Times New Roman" w:cs="Times New Roman"/>
          <w:b/>
          <w:bCs/>
          <w:color w:val="000000" w:themeColor="text1"/>
          <w:sz w:val="36"/>
          <w:szCs w:val="36"/>
        </w:rPr>
        <w:t>Sri Sai Prasanna Durga</w:t>
      </w:r>
    </w:p>
    <w:p w14:paraId="2E5002CD" w14:textId="77777777" w:rsidR="00614201" w:rsidRDefault="00614201" w:rsidP="00614201">
      <w:pPr>
        <w:spacing w:line="360" w:lineRule="auto"/>
        <w:jc w:val="right"/>
        <w:rPr>
          <w:rFonts w:ascii="Times New Roman" w:hAnsi="Times New Roman" w:cs="Times New Roman"/>
          <w:b/>
          <w:bCs/>
          <w:color w:val="000000" w:themeColor="text1"/>
          <w:sz w:val="36"/>
          <w:szCs w:val="36"/>
        </w:rPr>
      </w:pPr>
      <w:r w:rsidRPr="00F8487D">
        <w:rPr>
          <w:rFonts w:ascii="Times New Roman" w:hAnsi="Times New Roman" w:cs="Times New Roman"/>
          <w:b/>
          <w:bCs/>
          <w:color w:val="000000" w:themeColor="text1"/>
          <w:sz w:val="36"/>
          <w:szCs w:val="36"/>
        </w:rPr>
        <w:t>Reg No: 192424241</w:t>
      </w:r>
    </w:p>
    <w:p w14:paraId="4E883C34" w14:textId="77777777" w:rsidR="00614201" w:rsidRDefault="00614201" w:rsidP="00614201">
      <w:pPr>
        <w:spacing w:line="360" w:lineRule="auto"/>
        <w:jc w:val="right"/>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Course Code: ITA0601-Machine Learning</w:t>
      </w:r>
    </w:p>
    <w:p w14:paraId="431F7C81" w14:textId="29F83828" w:rsidR="00614201" w:rsidRPr="00614201" w:rsidRDefault="00614201" w:rsidP="00614201">
      <w:pPr>
        <w:spacing w:line="360" w:lineRule="auto"/>
        <w:jc w:val="center"/>
        <w:rPr>
          <w:rFonts w:ascii="Times New Roman" w:eastAsia="Times New Roman" w:hAnsi="Times New Roman" w:cs="Times New Roman"/>
          <w:b/>
          <w:bCs/>
          <w:color w:val="EE0000"/>
          <w:kern w:val="36"/>
          <w:lang w:eastAsia="en-IN"/>
          <w14:ligatures w14:val="none"/>
        </w:rPr>
      </w:pPr>
      <w:r w:rsidRPr="00614201">
        <w:rPr>
          <w:rFonts w:ascii="Times New Roman" w:hAnsi="Times New Roman" w:cs="Times New Roman"/>
          <w:b/>
          <w:bCs/>
          <w:color w:val="EE0000"/>
          <w:sz w:val="40"/>
          <w:szCs w:val="40"/>
        </w:rPr>
        <w:t>Title:</w:t>
      </w:r>
      <w:r w:rsidRPr="00614201">
        <w:rPr>
          <w:rFonts w:ascii="Times New Roman" w:eastAsia="Times New Roman" w:hAnsi="Times New Roman" w:cs="Times New Roman"/>
          <w:b/>
          <w:bCs/>
          <w:color w:val="EE0000"/>
          <w:kern w:val="36"/>
          <w:sz w:val="40"/>
          <w:szCs w:val="40"/>
          <w:lang w:eastAsia="en-IN"/>
          <w14:ligatures w14:val="none"/>
        </w:rPr>
        <w:t xml:space="preserve"> SOIL FERTILITY CLASSIFICATION USING K-NEAREST NEIGHBOUR (KNN) FOR IMPROVING CROP PRODUCTIVITY</w:t>
      </w:r>
    </w:p>
    <w:p w14:paraId="01BC9933" w14:textId="77777777" w:rsidR="00614201" w:rsidRPr="00F8487D" w:rsidRDefault="00614201" w:rsidP="00614201">
      <w:pPr>
        <w:spacing w:line="360" w:lineRule="auto"/>
        <w:jc w:val="center"/>
        <w:rPr>
          <w:rFonts w:ascii="Times New Roman" w:hAnsi="Times New Roman" w:cs="Times New Roman"/>
          <w:b/>
          <w:bCs/>
          <w:color w:val="000000" w:themeColor="text1"/>
          <w:sz w:val="36"/>
          <w:szCs w:val="36"/>
        </w:rPr>
      </w:pPr>
      <w:r w:rsidRPr="00F8487D">
        <w:rPr>
          <w:rFonts w:ascii="Times New Roman" w:hAnsi="Times New Roman" w:cs="Times New Roman"/>
          <w:b/>
          <w:bCs/>
          <w:color w:val="000000" w:themeColor="text1"/>
          <w:sz w:val="36"/>
          <w:szCs w:val="36"/>
        </w:rPr>
        <w:t>Related Sustainable Development Goal (SDG)</w:t>
      </w:r>
    </w:p>
    <w:p w14:paraId="726F62E4" w14:textId="3B4DDD92" w:rsidR="00583069" w:rsidRDefault="00614201" w:rsidP="00614201">
      <w:pPr>
        <w:jc w:val="center"/>
        <w:rPr>
          <w:rFonts w:ascii="Times New Roman" w:hAnsi="Times New Roman" w:cs="Times New Roman"/>
          <w:b/>
          <w:bCs/>
          <w:color w:val="000000" w:themeColor="text1"/>
          <w:sz w:val="36"/>
          <w:szCs w:val="36"/>
        </w:rPr>
      </w:pPr>
      <w:r w:rsidRPr="00F8487D">
        <w:rPr>
          <w:rFonts w:ascii="Times New Roman" w:hAnsi="Times New Roman" w:cs="Times New Roman"/>
          <w:b/>
          <w:bCs/>
          <w:color w:val="000000" w:themeColor="text1"/>
          <w:sz w:val="36"/>
          <w:szCs w:val="36"/>
        </w:rPr>
        <w:t>SDG 2 – Zero Hunger</w:t>
      </w:r>
    </w:p>
    <w:p w14:paraId="5231265B" w14:textId="0D2F153F" w:rsidR="00614201" w:rsidRPr="00614201" w:rsidRDefault="00614201" w:rsidP="00614201">
      <w:pPr>
        <w:spacing w:line="360" w:lineRule="auto"/>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1.</w:t>
      </w:r>
      <w:r w:rsidRPr="00614201">
        <w:rPr>
          <w:rFonts w:ascii="Times New Roman" w:hAnsi="Times New Roman" w:cs="Times New Roman"/>
          <w:b/>
          <w:bCs/>
          <w:color w:val="000000" w:themeColor="text1"/>
          <w:sz w:val="36"/>
          <w:szCs w:val="36"/>
        </w:rPr>
        <w:t xml:space="preserve"> </w:t>
      </w:r>
      <w:r w:rsidRPr="00614201">
        <w:rPr>
          <w:rFonts w:ascii="Times New Roman" w:hAnsi="Times New Roman" w:cs="Times New Roman"/>
          <w:b/>
          <w:bCs/>
          <w:color w:val="000000" w:themeColor="text1"/>
          <w:sz w:val="36"/>
          <w:szCs w:val="36"/>
        </w:rPr>
        <w:t>Abstract</w:t>
      </w:r>
      <w:r>
        <w:rPr>
          <w:rFonts w:ascii="Times New Roman" w:hAnsi="Times New Roman" w:cs="Times New Roman"/>
          <w:b/>
          <w:bCs/>
          <w:color w:val="000000" w:themeColor="text1"/>
          <w:sz w:val="36"/>
          <w:szCs w:val="36"/>
        </w:rPr>
        <w:t>:</w:t>
      </w:r>
    </w:p>
    <w:p w14:paraId="42995CF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 xml:space="preserve">Agriculture plays an important role in ensuring food security and supporting sustainable development. Soil fertility is one of the major factors affecting crop growth and agricultural productivity. The fertility of soil depends on several characteristics such as nitrogen, phosphorus, potassium and </w:t>
      </w:r>
      <w:proofErr w:type="spellStart"/>
      <w:r w:rsidRPr="00614201">
        <w:rPr>
          <w:rFonts w:ascii="Times New Roman" w:hAnsi="Times New Roman" w:cs="Times New Roman"/>
          <w:color w:val="000000" w:themeColor="text1"/>
          <w:sz w:val="28"/>
          <w:szCs w:val="28"/>
        </w:rPr>
        <w:t>pH.</w:t>
      </w:r>
      <w:proofErr w:type="spellEnd"/>
      <w:r w:rsidRPr="00614201">
        <w:rPr>
          <w:rFonts w:ascii="Times New Roman" w:hAnsi="Times New Roman" w:cs="Times New Roman"/>
          <w:color w:val="000000" w:themeColor="text1"/>
          <w:sz w:val="28"/>
          <w:szCs w:val="28"/>
        </w:rPr>
        <w:t xml:space="preserve"> Correctly identifying soil fertility levels can help in selecting suitable crops and applying appropriate soil management practices.</w:t>
      </w:r>
    </w:p>
    <w:p w14:paraId="108FEC10" w14:textId="77777777" w:rsid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 xml:space="preserve">This project develops a K-Nearest Neighbour (KNN) machine learning model to classify soil fertility into different categories such as Low, Medium and High. A soil fertility dataset containing soil nutrient and pH information is used for the analysis. The dataset is loaded and processed using Python and Pandas. Missing values are handled before model development. The input features are standardized using </w:t>
      </w:r>
      <w:proofErr w:type="spellStart"/>
      <w:r w:rsidRPr="00614201">
        <w:rPr>
          <w:rFonts w:ascii="Times New Roman" w:hAnsi="Times New Roman" w:cs="Times New Roman"/>
          <w:color w:val="000000" w:themeColor="text1"/>
          <w:sz w:val="28"/>
          <w:szCs w:val="28"/>
        </w:rPr>
        <w:t>StandardScaler</w:t>
      </w:r>
      <w:proofErr w:type="spellEnd"/>
      <w:r w:rsidRPr="00614201">
        <w:rPr>
          <w:rFonts w:ascii="Times New Roman" w:hAnsi="Times New Roman" w:cs="Times New Roman"/>
          <w:color w:val="000000" w:themeColor="text1"/>
          <w:sz w:val="28"/>
          <w:szCs w:val="28"/>
        </w:rPr>
        <w:t xml:space="preserve"> because KNN is a distance-based algorithm.</w:t>
      </w:r>
    </w:p>
    <w:p w14:paraId="623E104B"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lastRenderedPageBreak/>
        <w:t>The dataset is divided into training and testing data. A KNN classification model is then trained using the training dataset and used to predict the fertility level of unseen soil samples. The performance of the model is evaluated using accuracy, precision, recall and F1-score. A visualization of the fertility class distribution is also created to understand the dataset.</w:t>
      </w:r>
    </w:p>
    <w:p w14:paraId="020406B5" w14:textId="77777777" w:rsid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developed system demonstrates how machine learning can support agricultural decision-making. Soil fertility classification can help identify soil conditions and support better soil management practices. Therefore, this work is related to Sustainable Development Goal 2 (SDG 2) – Zero Hunger, which focuses on food security and sustainable agriculture.</w:t>
      </w:r>
    </w:p>
    <w:p w14:paraId="5F59A992" w14:textId="077DF03A" w:rsidR="00614201" w:rsidRPr="00614201" w:rsidRDefault="00614201" w:rsidP="00614201">
      <w:pPr>
        <w:spacing w:line="360" w:lineRule="auto"/>
        <w:jc w:val="both"/>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2.</w:t>
      </w:r>
      <w:r w:rsidRPr="00614201">
        <w:rPr>
          <w:rFonts w:ascii="Times New Roman" w:hAnsi="Times New Roman" w:cs="Times New Roman"/>
          <w:b/>
          <w:bCs/>
          <w:color w:val="000000" w:themeColor="text1"/>
          <w:sz w:val="36"/>
          <w:szCs w:val="36"/>
        </w:rPr>
        <w:t>Introduction</w:t>
      </w:r>
      <w:r>
        <w:rPr>
          <w:rFonts w:ascii="Times New Roman" w:hAnsi="Times New Roman" w:cs="Times New Roman"/>
          <w:b/>
          <w:bCs/>
          <w:color w:val="000000" w:themeColor="text1"/>
          <w:sz w:val="36"/>
          <w:szCs w:val="36"/>
        </w:rPr>
        <w:t>:</w:t>
      </w:r>
    </w:p>
    <w:p w14:paraId="0DCB2760"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Agriculture is one of the most important sectors for providing food and supporting human development. Agricultural productivity depends on several factors including climate, irrigation, crop selection and soil quality. Among these factors, soil fertility plays an important role because plants require nutrients from soil for proper growth and development.</w:t>
      </w:r>
    </w:p>
    <w:p w14:paraId="45B23F7A"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Soil fertility refers to the ability of soil to provide essential nutrients and suitable conditions for plant growth. Important soil nutrients include nitrogen, phosphorus and potassium. Soil pH is also an important parameter because it affects nutrient availability and plant growth.</w:t>
      </w:r>
    </w:p>
    <w:p w14:paraId="623A0E99"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 xml:space="preserve">Traditional soil fertility assessment may involve laboratory testing and expert analysis. Although these methods can provide useful information, machine learning techniques can be used to </w:t>
      </w:r>
      <w:proofErr w:type="spellStart"/>
      <w:r w:rsidRPr="00614201">
        <w:rPr>
          <w:rFonts w:ascii="Times New Roman" w:hAnsi="Times New Roman" w:cs="Times New Roman"/>
          <w:color w:val="000000" w:themeColor="text1"/>
          <w:sz w:val="28"/>
          <w:szCs w:val="28"/>
        </w:rPr>
        <w:t>analyze</w:t>
      </w:r>
      <w:proofErr w:type="spellEnd"/>
      <w:r w:rsidRPr="00614201">
        <w:rPr>
          <w:rFonts w:ascii="Times New Roman" w:hAnsi="Times New Roman" w:cs="Times New Roman"/>
          <w:color w:val="000000" w:themeColor="text1"/>
          <w:sz w:val="28"/>
          <w:szCs w:val="28"/>
        </w:rPr>
        <w:t xml:space="preserve"> soil characteristics and automatically classify soil fertility levels.</w:t>
      </w:r>
    </w:p>
    <w:p w14:paraId="684EF74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Machine learning is a branch of artificial intelligence that allows computers to learn patterns from data and make predictions or decisions. In this project, the K-</w:t>
      </w:r>
      <w:r w:rsidRPr="00614201">
        <w:rPr>
          <w:rFonts w:ascii="Times New Roman" w:hAnsi="Times New Roman" w:cs="Times New Roman"/>
          <w:color w:val="000000" w:themeColor="text1"/>
          <w:sz w:val="28"/>
          <w:szCs w:val="28"/>
        </w:rPr>
        <w:lastRenderedPageBreak/>
        <w:t>Nearest Neighbour algorithm is used because it is a simple and effective supervised learning algorithm for classification problems.</w:t>
      </w:r>
    </w:p>
    <w:p w14:paraId="3870FD4A"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KNN model determines the class of a new soil sample by comparing it with similar samples in the training dataset. If a new soil sample is surrounded by samples belonging mainly to the High fertility class, the model can classify the new sample as High fertility.</w:t>
      </w:r>
    </w:p>
    <w:p w14:paraId="7E9004A9" w14:textId="07D4E42E"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application of machine learning to soil analysis can support farmers and agricultural decision-makers by providing quick classification of soil conditions. This can contribute to better soil management, improved crop productivity and food security.</w:t>
      </w:r>
    </w:p>
    <w:p w14:paraId="760FC62C" w14:textId="7EB05E3C" w:rsidR="00614201" w:rsidRPr="00614201" w:rsidRDefault="00614201" w:rsidP="00614201">
      <w:pPr>
        <w:spacing w:line="360" w:lineRule="auto"/>
        <w:jc w:val="both"/>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3.</w:t>
      </w:r>
      <w:r w:rsidRPr="00614201">
        <w:rPr>
          <w:rFonts w:ascii="Times New Roman" w:hAnsi="Times New Roman" w:cs="Times New Roman"/>
          <w:b/>
          <w:bCs/>
          <w:color w:val="000000" w:themeColor="text1"/>
          <w:sz w:val="36"/>
          <w:szCs w:val="36"/>
        </w:rPr>
        <w:t>Problem Statement:</w:t>
      </w:r>
    </w:p>
    <w:p w14:paraId="56326CB6"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 xml:space="preserve">Determining soil fertility is important for improving crop productivity and sustainable agricultural practices. Soil fertility depends on multiple parameters such as nitrogen, phosphorus, potassium and </w:t>
      </w:r>
      <w:proofErr w:type="spellStart"/>
      <w:r w:rsidRPr="00614201">
        <w:rPr>
          <w:rFonts w:ascii="Times New Roman" w:hAnsi="Times New Roman" w:cs="Times New Roman"/>
          <w:color w:val="000000" w:themeColor="text1"/>
          <w:sz w:val="28"/>
          <w:szCs w:val="28"/>
        </w:rPr>
        <w:t>pH.</w:t>
      </w:r>
      <w:proofErr w:type="spellEnd"/>
      <w:r w:rsidRPr="00614201">
        <w:rPr>
          <w:rFonts w:ascii="Times New Roman" w:hAnsi="Times New Roman" w:cs="Times New Roman"/>
          <w:color w:val="000000" w:themeColor="text1"/>
          <w:sz w:val="28"/>
          <w:szCs w:val="28"/>
        </w:rPr>
        <w:t xml:space="preserve"> </w:t>
      </w:r>
      <w:proofErr w:type="spellStart"/>
      <w:r w:rsidRPr="00614201">
        <w:rPr>
          <w:rFonts w:ascii="Times New Roman" w:hAnsi="Times New Roman" w:cs="Times New Roman"/>
          <w:color w:val="000000" w:themeColor="text1"/>
          <w:sz w:val="28"/>
          <w:szCs w:val="28"/>
        </w:rPr>
        <w:t>Analyzing</w:t>
      </w:r>
      <w:proofErr w:type="spellEnd"/>
      <w:r w:rsidRPr="00614201">
        <w:rPr>
          <w:rFonts w:ascii="Times New Roman" w:hAnsi="Times New Roman" w:cs="Times New Roman"/>
          <w:color w:val="000000" w:themeColor="text1"/>
          <w:sz w:val="28"/>
          <w:szCs w:val="28"/>
        </w:rPr>
        <w:t xml:space="preserve"> these parameters manually and determining an appropriate fertility category can be difficult when large amounts of data are involved.</w:t>
      </w:r>
    </w:p>
    <w:p w14:paraId="67815D27" w14:textId="77777777" w:rsid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Therefore, this project aims to develop a K-Nearest Neighbour (KNN) classification model that uses soil characteristics to classify soil into different fertility levels. The model can help identify soil conditions and provide useful information for agricultural decision-making.</w:t>
      </w:r>
    </w:p>
    <w:p w14:paraId="7A99280E" w14:textId="0EBE6559" w:rsidR="00614201" w:rsidRPr="00614201" w:rsidRDefault="00614201" w:rsidP="00614201">
      <w:pPr>
        <w:spacing w:line="360" w:lineRule="auto"/>
        <w:jc w:val="both"/>
        <w:rPr>
          <w:rFonts w:ascii="Times New Roman" w:hAnsi="Times New Roman" w:cs="Times New Roman"/>
          <w:b/>
          <w:bCs/>
          <w:color w:val="000000" w:themeColor="text1"/>
          <w:sz w:val="36"/>
          <w:szCs w:val="36"/>
        </w:rPr>
      </w:pPr>
      <w:r w:rsidRPr="00614201">
        <w:rPr>
          <w:rFonts w:ascii="Times New Roman" w:hAnsi="Times New Roman" w:cs="Times New Roman"/>
          <w:b/>
          <w:bCs/>
          <w:color w:val="000000" w:themeColor="text1"/>
          <w:sz w:val="28"/>
          <w:szCs w:val="28"/>
        </w:rPr>
        <w:t xml:space="preserve">4. </w:t>
      </w:r>
      <w:r w:rsidRPr="00614201">
        <w:rPr>
          <w:rFonts w:ascii="Times New Roman" w:hAnsi="Times New Roman" w:cs="Times New Roman"/>
          <w:b/>
          <w:bCs/>
          <w:color w:val="000000" w:themeColor="text1"/>
          <w:sz w:val="36"/>
          <w:szCs w:val="36"/>
        </w:rPr>
        <w:t xml:space="preserve">SDG </w:t>
      </w:r>
      <w:r w:rsidRPr="00614201">
        <w:rPr>
          <w:rFonts w:ascii="Times New Roman" w:hAnsi="Times New Roman" w:cs="Times New Roman"/>
          <w:b/>
          <w:bCs/>
          <w:color w:val="000000" w:themeColor="text1"/>
          <w:sz w:val="36"/>
          <w:szCs w:val="36"/>
        </w:rPr>
        <w:t>Mapping:</w:t>
      </w:r>
    </w:p>
    <w:p w14:paraId="60A28C75" w14:textId="77777777" w:rsidR="00614201" w:rsidRPr="00614201" w:rsidRDefault="00614201" w:rsidP="00614201">
      <w:pPr>
        <w:spacing w:line="360" w:lineRule="auto"/>
        <w:jc w:val="both"/>
        <w:rPr>
          <w:rFonts w:ascii="Times New Roman" w:hAnsi="Times New Roman" w:cs="Times New Roman"/>
          <w:b/>
          <w:bCs/>
          <w:color w:val="000000" w:themeColor="text1"/>
          <w:sz w:val="32"/>
          <w:szCs w:val="32"/>
        </w:rPr>
      </w:pPr>
      <w:r w:rsidRPr="00614201">
        <w:rPr>
          <w:rFonts w:ascii="Times New Roman" w:hAnsi="Times New Roman" w:cs="Times New Roman"/>
          <w:b/>
          <w:bCs/>
          <w:color w:val="000000" w:themeColor="text1"/>
          <w:sz w:val="32"/>
          <w:szCs w:val="32"/>
        </w:rPr>
        <w:t>4.1 Sustainable Development Goal 2 – Zero Hunger</w:t>
      </w:r>
    </w:p>
    <w:p w14:paraId="56F3499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This project is aligned with:</w:t>
      </w:r>
    </w:p>
    <w:p w14:paraId="4E5AB43E"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b/>
          <w:bCs/>
          <w:color w:val="000000" w:themeColor="text1"/>
          <w:sz w:val="28"/>
          <w:szCs w:val="28"/>
        </w:rPr>
        <w:t>SDG 2 – Zero Hunger</w:t>
      </w:r>
    </w:p>
    <w:p w14:paraId="08C18392"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lastRenderedPageBreak/>
        <w:t>SDG 2 aims to end hunger, achieve food security and improved nutrition, and promote sustainable agriculture.</w:t>
      </w:r>
    </w:p>
    <w:p w14:paraId="02E131BD" w14:textId="77777777" w:rsidR="00614201" w:rsidRPr="00614201" w:rsidRDefault="00614201" w:rsidP="00614201">
      <w:pPr>
        <w:spacing w:line="360" w:lineRule="auto"/>
        <w:jc w:val="both"/>
        <w:rPr>
          <w:rFonts w:ascii="Times New Roman" w:hAnsi="Times New Roman" w:cs="Times New Roman"/>
          <w:b/>
          <w:bCs/>
          <w:color w:val="000000" w:themeColor="text1"/>
          <w:sz w:val="32"/>
          <w:szCs w:val="32"/>
        </w:rPr>
      </w:pPr>
      <w:r w:rsidRPr="00614201">
        <w:rPr>
          <w:rFonts w:ascii="Times New Roman" w:hAnsi="Times New Roman" w:cs="Times New Roman"/>
          <w:b/>
          <w:bCs/>
          <w:color w:val="000000" w:themeColor="text1"/>
          <w:sz w:val="32"/>
          <w:szCs w:val="32"/>
        </w:rPr>
        <w:t>4.2 Relationship Between the Project and SDG 2</w:t>
      </w:r>
    </w:p>
    <w:p w14:paraId="143DCDE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relationship can be represented as:</w:t>
      </w:r>
    </w:p>
    <w:p w14:paraId="22108072"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Soil Data</w:t>
      </w:r>
    </w:p>
    <w:p w14:paraId="6E1C4D02"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4EC33D63"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Soil Fertility Analysis</w:t>
      </w:r>
    </w:p>
    <w:p w14:paraId="3316DBF4"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0F00E314"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KNN Classification</w:t>
      </w:r>
    </w:p>
    <w:p w14:paraId="30143C06"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134F902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Low / Medium / High Fertility</w:t>
      </w:r>
    </w:p>
    <w:p w14:paraId="6E59865F"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7B84EDC8"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Better Soil Management</w:t>
      </w:r>
    </w:p>
    <w:p w14:paraId="35A31ADA"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4D49E726"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Improved Crop Productivity</w:t>
      </w:r>
    </w:p>
    <w:p w14:paraId="2735815C"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4AB0771F"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Improved Food Security</w:t>
      </w:r>
    </w:p>
    <w:p w14:paraId="6ED6ABC9"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3C8941D2"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Contribution to SDG 2 – Zero Hunger</w:t>
      </w:r>
    </w:p>
    <w:p w14:paraId="735EA928" w14:textId="77777777" w:rsidR="00614201" w:rsidRDefault="00614201" w:rsidP="00614201">
      <w:pPr>
        <w:spacing w:line="360" w:lineRule="auto"/>
        <w:jc w:val="both"/>
        <w:rPr>
          <w:rFonts w:ascii="Times New Roman" w:hAnsi="Times New Roman" w:cs="Times New Roman"/>
          <w:b/>
          <w:bCs/>
          <w:color w:val="000000" w:themeColor="text1"/>
          <w:sz w:val="32"/>
          <w:szCs w:val="32"/>
        </w:rPr>
      </w:pPr>
    </w:p>
    <w:p w14:paraId="4FB8CD9D" w14:textId="77777777" w:rsidR="00614201" w:rsidRDefault="00614201" w:rsidP="00614201">
      <w:pPr>
        <w:spacing w:line="360" w:lineRule="auto"/>
        <w:jc w:val="both"/>
        <w:rPr>
          <w:rFonts w:ascii="Times New Roman" w:hAnsi="Times New Roman" w:cs="Times New Roman"/>
          <w:b/>
          <w:bCs/>
          <w:color w:val="000000" w:themeColor="text1"/>
          <w:sz w:val="32"/>
          <w:szCs w:val="32"/>
        </w:rPr>
      </w:pPr>
    </w:p>
    <w:p w14:paraId="5B6CF1A3" w14:textId="77777777" w:rsidR="00614201" w:rsidRDefault="00614201" w:rsidP="00614201">
      <w:pPr>
        <w:spacing w:line="360" w:lineRule="auto"/>
        <w:jc w:val="both"/>
        <w:rPr>
          <w:rFonts w:ascii="Times New Roman" w:hAnsi="Times New Roman" w:cs="Times New Roman"/>
          <w:b/>
          <w:bCs/>
          <w:color w:val="000000" w:themeColor="text1"/>
          <w:sz w:val="32"/>
          <w:szCs w:val="32"/>
        </w:rPr>
      </w:pPr>
    </w:p>
    <w:p w14:paraId="78AEDC3E" w14:textId="7FB4F020" w:rsidR="00614201" w:rsidRPr="00614201" w:rsidRDefault="00614201" w:rsidP="00614201">
      <w:pPr>
        <w:spacing w:line="360" w:lineRule="auto"/>
        <w:jc w:val="both"/>
        <w:rPr>
          <w:rFonts w:ascii="Times New Roman" w:hAnsi="Times New Roman" w:cs="Times New Roman"/>
          <w:b/>
          <w:bCs/>
          <w:color w:val="000000" w:themeColor="text1"/>
          <w:sz w:val="32"/>
          <w:szCs w:val="32"/>
        </w:rPr>
      </w:pPr>
      <w:r w:rsidRPr="00614201">
        <w:rPr>
          <w:rFonts w:ascii="Times New Roman" w:hAnsi="Times New Roman" w:cs="Times New Roman"/>
          <w:b/>
          <w:bCs/>
          <w:color w:val="000000" w:themeColor="text1"/>
          <w:sz w:val="32"/>
          <w:szCs w:val="32"/>
        </w:rPr>
        <w:lastRenderedPageBreak/>
        <w:t>4.3 Importance of SDG Mapping</w:t>
      </w:r>
    </w:p>
    <w:p w14:paraId="67443740"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Understanding soil fertility can help identify areas where soil nutrients may be insufficient. This information can support better fertilizer management, crop planning and sustainable agricultural practices.</w:t>
      </w:r>
    </w:p>
    <w:p w14:paraId="41837BE4" w14:textId="06186912"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Therefore, the proposed machine learning system has practical relevance to SDG 2.</w:t>
      </w:r>
    </w:p>
    <w:p w14:paraId="6C34A26E" w14:textId="7522E84B" w:rsidR="00614201" w:rsidRPr="00614201" w:rsidRDefault="00614201" w:rsidP="00614201">
      <w:pPr>
        <w:spacing w:line="360" w:lineRule="auto"/>
        <w:jc w:val="both"/>
        <w:rPr>
          <w:rFonts w:ascii="Times New Roman" w:hAnsi="Times New Roman" w:cs="Times New Roman"/>
          <w:b/>
          <w:bCs/>
          <w:color w:val="000000" w:themeColor="text1"/>
          <w:sz w:val="28"/>
          <w:szCs w:val="28"/>
        </w:rPr>
      </w:pPr>
      <w:r w:rsidRPr="00614201">
        <w:rPr>
          <w:rFonts w:ascii="Times New Roman" w:hAnsi="Times New Roman" w:cs="Times New Roman"/>
          <w:b/>
          <w:bCs/>
          <w:color w:val="000000" w:themeColor="text1"/>
          <w:sz w:val="36"/>
          <w:szCs w:val="36"/>
        </w:rPr>
        <w:t>5. Objectives</w:t>
      </w:r>
      <w:r>
        <w:rPr>
          <w:rFonts w:ascii="Times New Roman" w:hAnsi="Times New Roman" w:cs="Times New Roman"/>
          <w:b/>
          <w:bCs/>
          <w:color w:val="000000" w:themeColor="text1"/>
          <w:sz w:val="28"/>
          <w:szCs w:val="28"/>
        </w:rPr>
        <w:t>:</w:t>
      </w:r>
    </w:p>
    <w:p w14:paraId="3A48568A"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main objectives of this project are:</w:t>
      </w:r>
    </w:p>
    <w:p w14:paraId="042CBA49" w14:textId="77777777" w:rsidR="00614201" w:rsidRPr="00614201" w:rsidRDefault="00614201" w:rsidP="00614201">
      <w:pPr>
        <w:numPr>
          <w:ilvl w:val="0"/>
          <w:numId w:val="1"/>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 xml:space="preserve">To </w:t>
      </w:r>
      <w:proofErr w:type="spellStart"/>
      <w:r w:rsidRPr="00614201">
        <w:rPr>
          <w:rFonts w:ascii="Times New Roman" w:hAnsi="Times New Roman" w:cs="Times New Roman"/>
          <w:color w:val="000000" w:themeColor="text1"/>
          <w:sz w:val="28"/>
          <w:szCs w:val="28"/>
        </w:rPr>
        <w:t>analyze</w:t>
      </w:r>
      <w:proofErr w:type="spellEnd"/>
      <w:r w:rsidRPr="00614201">
        <w:rPr>
          <w:rFonts w:ascii="Times New Roman" w:hAnsi="Times New Roman" w:cs="Times New Roman"/>
          <w:color w:val="000000" w:themeColor="text1"/>
          <w:sz w:val="28"/>
          <w:szCs w:val="28"/>
        </w:rPr>
        <w:t xml:space="preserve"> soil characteristics related to soil fertility.</w:t>
      </w:r>
    </w:p>
    <w:p w14:paraId="42F3474E" w14:textId="77777777" w:rsidR="00614201" w:rsidRPr="00614201" w:rsidRDefault="00614201" w:rsidP="00614201">
      <w:pPr>
        <w:numPr>
          <w:ilvl w:val="0"/>
          <w:numId w:val="1"/>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To preprocess the soil fertility dataset.</w:t>
      </w:r>
    </w:p>
    <w:p w14:paraId="0A034B70" w14:textId="77777777" w:rsidR="00614201" w:rsidRPr="00614201" w:rsidRDefault="00614201" w:rsidP="00614201">
      <w:pPr>
        <w:numPr>
          <w:ilvl w:val="0"/>
          <w:numId w:val="1"/>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To identify relevant soil features for classification.</w:t>
      </w:r>
    </w:p>
    <w:p w14:paraId="3B71C1D5" w14:textId="77777777" w:rsidR="00614201" w:rsidRPr="00614201" w:rsidRDefault="00614201" w:rsidP="00614201">
      <w:pPr>
        <w:numPr>
          <w:ilvl w:val="0"/>
          <w:numId w:val="1"/>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To develop a K-Nearest Neighbour classification model.</w:t>
      </w:r>
    </w:p>
    <w:p w14:paraId="1625E06C" w14:textId="77777777" w:rsidR="00614201" w:rsidRPr="00614201" w:rsidRDefault="00614201" w:rsidP="00614201">
      <w:pPr>
        <w:numPr>
          <w:ilvl w:val="0"/>
          <w:numId w:val="1"/>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To classify soil samples into fertility categories.</w:t>
      </w:r>
    </w:p>
    <w:p w14:paraId="461F531F" w14:textId="77777777" w:rsidR="00614201" w:rsidRPr="00614201" w:rsidRDefault="00614201" w:rsidP="00614201">
      <w:pPr>
        <w:numPr>
          <w:ilvl w:val="0"/>
          <w:numId w:val="1"/>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To evaluate the performance of the KNN model.</w:t>
      </w:r>
    </w:p>
    <w:p w14:paraId="3AC49578" w14:textId="77777777" w:rsidR="00614201" w:rsidRPr="00614201" w:rsidRDefault="00614201" w:rsidP="00614201">
      <w:pPr>
        <w:numPr>
          <w:ilvl w:val="0"/>
          <w:numId w:val="1"/>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To visualize the distribution of soil fertility classes.</w:t>
      </w:r>
    </w:p>
    <w:p w14:paraId="22A6E1D4" w14:textId="77777777" w:rsidR="00614201" w:rsidRPr="00614201" w:rsidRDefault="00614201" w:rsidP="00614201">
      <w:pPr>
        <w:numPr>
          <w:ilvl w:val="0"/>
          <w:numId w:val="1"/>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To interpret the machine learning results.</w:t>
      </w:r>
    </w:p>
    <w:p w14:paraId="7732558F" w14:textId="77777777" w:rsidR="00614201" w:rsidRPr="00614201" w:rsidRDefault="00614201" w:rsidP="00614201">
      <w:pPr>
        <w:numPr>
          <w:ilvl w:val="0"/>
          <w:numId w:val="1"/>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To provide recommendations related to sustainable agriculture.</w:t>
      </w:r>
    </w:p>
    <w:p w14:paraId="3A799C28" w14:textId="5910DC35" w:rsidR="00614201" w:rsidRPr="00614201" w:rsidRDefault="00614201" w:rsidP="00614201">
      <w:pPr>
        <w:numPr>
          <w:ilvl w:val="0"/>
          <w:numId w:val="1"/>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To demonstrate the contribution of the project to SDG 2 – Zero Hunger.</w:t>
      </w:r>
    </w:p>
    <w:p w14:paraId="66688D96" w14:textId="27DE1DB9" w:rsidR="00614201" w:rsidRPr="00614201" w:rsidRDefault="00614201" w:rsidP="00614201">
      <w:pPr>
        <w:spacing w:line="360" w:lineRule="auto"/>
        <w:jc w:val="both"/>
        <w:rPr>
          <w:rFonts w:ascii="Times New Roman" w:hAnsi="Times New Roman" w:cs="Times New Roman"/>
          <w:b/>
          <w:bCs/>
          <w:color w:val="000000" w:themeColor="text1"/>
          <w:sz w:val="36"/>
          <w:szCs w:val="36"/>
        </w:rPr>
      </w:pPr>
      <w:r w:rsidRPr="00614201">
        <w:rPr>
          <w:rFonts w:ascii="Times New Roman" w:hAnsi="Times New Roman" w:cs="Times New Roman"/>
          <w:b/>
          <w:bCs/>
          <w:color w:val="000000" w:themeColor="text1"/>
          <w:sz w:val="36"/>
          <w:szCs w:val="36"/>
        </w:rPr>
        <w:t>6. Dataset Description:</w:t>
      </w:r>
    </w:p>
    <w:p w14:paraId="540C9247"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A soil fertility dataset is used for this project. The dataset contains soil characteristics that can be used to classify soil fertility.</w:t>
      </w:r>
    </w:p>
    <w:p w14:paraId="01547F0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main input features used in the project are:</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125"/>
        <w:gridCol w:w="6995"/>
      </w:tblGrid>
      <w:tr w:rsidR="00614201" w:rsidRPr="00614201" w14:paraId="4E0875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21999266" w14:textId="77777777" w:rsidR="00614201" w:rsidRPr="00614201" w:rsidRDefault="00614201" w:rsidP="00614201">
            <w:pPr>
              <w:spacing w:line="360" w:lineRule="auto"/>
              <w:jc w:val="center"/>
              <w:rPr>
                <w:rFonts w:ascii="Times New Roman" w:hAnsi="Times New Roman" w:cs="Times New Roman"/>
                <w:b/>
                <w:bCs/>
                <w:color w:val="000000" w:themeColor="text1"/>
                <w:sz w:val="28"/>
                <w:szCs w:val="28"/>
              </w:rPr>
            </w:pPr>
            <w:r w:rsidRPr="00614201">
              <w:rPr>
                <w:rFonts w:ascii="Times New Roman" w:hAnsi="Times New Roman" w:cs="Times New Roman"/>
                <w:b/>
                <w:bCs/>
                <w:color w:val="000000" w:themeColor="text1"/>
                <w:sz w:val="28"/>
                <w:szCs w:val="28"/>
              </w:rPr>
              <w:lastRenderedPageBreak/>
              <w:t>Feature</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1B9213A6" w14:textId="77777777" w:rsidR="00614201" w:rsidRPr="00614201" w:rsidRDefault="00614201" w:rsidP="00614201">
            <w:pPr>
              <w:spacing w:line="360" w:lineRule="auto"/>
              <w:jc w:val="center"/>
              <w:rPr>
                <w:rFonts w:ascii="Times New Roman" w:hAnsi="Times New Roman" w:cs="Times New Roman"/>
                <w:b/>
                <w:bCs/>
                <w:color w:val="000000" w:themeColor="text1"/>
                <w:sz w:val="28"/>
                <w:szCs w:val="28"/>
              </w:rPr>
            </w:pPr>
            <w:r w:rsidRPr="00614201">
              <w:rPr>
                <w:rFonts w:ascii="Times New Roman" w:hAnsi="Times New Roman" w:cs="Times New Roman"/>
                <w:b/>
                <w:bCs/>
                <w:color w:val="000000" w:themeColor="text1"/>
                <w:sz w:val="28"/>
                <w:szCs w:val="28"/>
              </w:rPr>
              <w:t>Description</w:t>
            </w:r>
          </w:p>
        </w:tc>
      </w:tr>
      <w:tr w:rsidR="00614201" w:rsidRPr="00614201" w14:paraId="7A603C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5A1B4AC"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79CEDEC"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Nitrogen content in soil</w:t>
            </w:r>
          </w:p>
        </w:tc>
      </w:tr>
      <w:tr w:rsidR="00614201" w:rsidRPr="00614201" w14:paraId="524C6F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8FD8BBB"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1E67CBF"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Phosphorus content in soil</w:t>
            </w:r>
          </w:p>
        </w:tc>
      </w:tr>
      <w:tr w:rsidR="00614201" w:rsidRPr="00614201" w14:paraId="1499DB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96C9899"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K</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6271693"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Potassium content in soil</w:t>
            </w:r>
          </w:p>
        </w:tc>
      </w:tr>
      <w:tr w:rsidR="00614201" w:rsidRPr="00614201" w14:paraId="4A933EF7" w14:textId="77777777" w:rsidTr="00614201">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6D97A4E2"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6D9D675D"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Soil acidity or alkalinity</w:t>
            </w:r>
          </w:p>
        </w:tc>
      </w:tr>
      <w:tr w:rsidR="00614201" w:rsidRPr="00614201" w14:paraId="3C91A4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584257FE" w14:textId="29FA5BD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Fertility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04369227" w14:textId="04A22226"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Target soil fertility category</w:t>
            </w:r>
          </w:p>
        </w:tc>
      </w:tr>
    </w:tbl>
    <w:p w14:paraId="36AF0E73"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target variable represents the fertility level of the soil.</w:t>
      </w:r>
    </w:p>
    <w:p w14:paraId="74CA1596"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fertility categories used in the dataset are:</w:t>
      </w:r>
    </w:p>
    <w:p w14:paraId="07AB0419" w14:textId="77777777" w:rsidR="00614201" w:rsidRPr="00614201" w:rsidRDefault="00614201" w:rsidP="00614201">
      <w:pPr>
        <w:numPr>
          <w:ilvl w:val="0"/>
          <w:numId w:val="2"/>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Low</w:t>
      </w:r>
    </w:p>
    <w:p w14:paraId="46C8D613" w14:textId="77777777" w:rsidR="00614201" w:rsidRPr="00614201" w:rsidRDefault="00614201" w:rsidP="00614201">
      <w:pPr>
        <w:numPr>
          <w:ilvl w:val="0"/>
          <w:numId w:val="2"/>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Medium</w:t>
      </w:r>
    </w:p>
    <w:p w14:paraId="21C96A13" w14:textId="77777777" w:rsidR="00614201" w:rsidRPr="00614201" w:rsidRDefault="00614201" w:rsidP="00614201">
      <w:pPr>
        <w:numPr>
          <w:ilvl w:val="0"/>
          <w:numId w:val="2"/>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High</w:t>
      </w:r>
    </w:p>
    <w:p w14:paraId="46F72635" w14:textId="77777777" w:rsidR="00614201" w:rsidRPr="00614201" w:rsidRDefault="00614201" w:rsidP="00614201">
      <w:pPr>
        <w:spacing w:line="360" w:lineRule="auto"/>
        <w:jc w:val="both"/>
        <w:rPr>
          <w:rFonts w:ascii="Times New Roman" w:hAnsi="Times New Roman" w:cs="Times New Roman"/>
          <w:b/>
          <w:bCs/>
          <w:color w:val="000000" w:themeColor="text1"/>
          <w:sz w:val="32"/>
          <w:szCs w:val="32"/>
        </w:rPr>
      </w:pPr>
      <w:r w:rsidRPr="00614201">
        <w:rPr>
          <w:rFonts w:ascii="Times New Roman" w:hAnsi="Times New Roman" w:cs="Times New Roman"/>
          <w:b/>
          <w:bCs/>
          <w:color w:val="000000" w:themeColor="text1"/>
          <w:sz w:val="32"/>
          <w:szCs w:val="32"/>
        </w:rPr>
        <w:t>6.1 Input Variables</w:t>
      </w:r>
    </w:p>
    <w:p w14:paraId="128187CA"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input variables are:</w:t>
      </w:r>
    </w:p>
    <w:p w14:paraId="0E42FD4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b/>
          <w:bCs/>
          <w:color w:val="000000" w:themeColor="text1"/>
          <w:sz w:val="28"/>
          <w:szCs w:val="28"/>
        </w:rPr>
        <w:t>N, P, K and pH</w:t>
      </w:r>
    </w:p>
    <w:p w14:paraId="3AFAEBFA"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These variables are given to the KNN model.</w:t>
      </w:r>
    </w:p>
    <w:p w14:paraId="473B9A3B" w14:textId="77777777" w:rsidR="00614201" w:rsidRPr="00614201" w:rsidRDefault="00614201" w:rsidP="00614201">
      <w:pPr>
        <w:spacing w:line="360" w:lineRule="auto"/>
        <w:jc w:val="both"/>
        <w:rPr>
          <w:rFonts w:ascii="Times New Roman" w:hAnsi="Times New Roman" w:cs="Times New Roman"/>
          <w:b/>
          <w:bCs/>
          <w:color w:val="000000" w:themeColor="text1"/>
          <w:sz w:val="32"/>
          <w:szCs w:val="32"/>
        </w:rPr>
      </w:pPr>
      <w:r w:rsidRPr="00614201">
        <w:rPr>
          <w:rFonts w:ascii="Times New Roman" w:hAnsi="Times New Roman" w:cs="Times New Roman"/>
          <w:b/>
          <w:bCs/>
          <w:color w:val="000000" w:themeColor="text1"/>
          <w:sz w:val="32"/>
          <w:szCs w:val="32"/>
        </w:rPr>
        <w:t>6.2 Output Variable</w:t>
      </w:r>
    </w:p>
    <w:p w14:paraId="54989D0D"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output variable is:</w:t>
      </w:r>
    </w:p>
    <w:p w14:paraId="7DCDF0D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b/>
          <w:bCs/>
          <w:color w:val="000000" w:themeColor="text1"/>
          <w:sz w:val="28"/>
          <w:szCs w:val="28"/>
        </w:rPr>
        <w:t>Fertility</w:t>
      </w:r>
    </w:p>
    <w:p w14:paraId="05AB1B4B" w14:textId="13BA6EA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lastRenderedPageBreak/>
        <w:t>The model predicts whether a soil sample belongs to the Low, Medium or High fertility category.</w:t>
      </w:r>
    </w:p>
    <w:p w14:paraId="1042B0F7" w14:textId="4CC8CB37" w:rsidR="00614201" w:rsidRPr="00614201" w:rsidRDefault="00614201" w:rsidP="00614201">
      <w:pPr>
        <w:spacing w:line="360" w:lineRule="auto"/>
        <w:jc w:val="both"/>
        <w:rPr>
          <w:rFonts w:ascii="Times New Roman" w:hAnsi="Times New Roman" w:cs="Times New Roman"/>
          <w:b/>
          <w:bCs/>
          <w:color w:val="000000" w:themeColor="text1"/>
          <w:sz w:val="36"/>
          <w:szCs w:val="36"/>
        </w:rPr>
      </w:pPr>
      <w:r w:rsidRPr="00614201">
        <w:rPr>
          <w:rFonts w:ascii="Times New Roman" w:hAnsi="Times New Roman" w:cs="Times New Roman"/>
          <w:b/>
          <w:bCs/>
          <w:color w:val="000000" w:themeColor="text1"/>
          <w:sz w:val="36"/>
          <w:szCs w:val="36"/>
        </w:rPr>
        <w:t>7. Dataset Sample:</w:t>
      </w:r>
    </w:p>
    <w:p w14:paraId="698BA75B"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An example of the dataset structure is:</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201"/>
        <w:gridCol w:w="1185"/>
        <w:gridCol w:w="1185"/>
        <w:gridCol w:w="1560"/>
        <w:gridCol w:w="3989"/>
      </w:tblGrid>
      <w:tr w:rsidR="00614201" w:rsidRPr="00614201" w14:paraId="5F90C0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A02DAB" w14:textId="77777777" w:rsidR="00614201" w:rsidRPr="00614201" w:rsidRDefault="00614201" w:rsidP="00614201">
            <w:pPr>
              <w:spacing w:line="360" w:lineRule="auto"/>
              <w:jc w:val="center"/>
              <w:rPr>
                <w:rFonts w:ascii="Times New Roman" w:hAnsi="Times New Roman" w:cs="Times New Roman"/>
                <w:b/>
                <w:bCs/>
                <w:color w:val="000000" w:themeColor="text1"/>
                <w:sz w:val="28"/>
                <w:szCs w:val="28"/>
              </w:rPr>
            </w:pPr>
            <w:r w:rsidRPr="00614201">
              <w:rPr>
                <w:rFonts w:ascii="Times New Roman" w:hAnsi="Times New Roman" w:cs="Times New Roman"/>
                <w:b/>
                <w:bCs/>
                <w:color w:val="000000" w:themeColor="text1"/>
                <w:sz w:val="28"/>
                <w:szCs w:val="28"/>
              </w:rPr>
              <w:t>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504CA44" w14:textId="77777777" w:rsidR="00614201" w:rsidRPr="00614201" w:rsidRDefault="00614201" w:rsidP="00614201">
            <w:pPr>
              <w:spacing w:line="360" w:lineRule="auto"/>
              <w:jc w:val="center"/>
              <w:rPr>
                <w:rFonts w:ascii="Times New Roman" w:hAnsi="Times New Roman" w:cs="Times New Roman"/>
                <w:b/>
                <w:bCs/>
                <w:color w:val="000000" w:themeColor="text1"/>
                <w:sz w:val="28"/>
                <w:szCs w:val="28"/>
              </w:rPr>
            </w:pPr>
            <w:r w:rsidRPr="00614201">
              <w:rPr>
                <w:rFonts w:ascii="Times New Roman" w:hAnsi="Times New Roman" w:cs="Times New Roman"/>
                <w:b/>
                <w:bCs/>
                <w:color w:val="000000" w:themeColor="text1"/>
                <w:sz w:val="28"/>
                <w:szCs w:val="28"/>
              </w:rPr>
              <w:t>P</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3D0880A" w14:textId="77777777" w:rsidR="00614201" w:rsidRPr="00614201" w:rsidRDefault="00614201" w:rsidP="00614201">
            <w:pPr>
              <w:spacing w:line="360" w:lineRule="auto"/>
              <w:jc w:val="center"/>
              <w:rPr>
                <w:rFonts w:ascii="Times New Roman" w:hAnsi="Times New Roman" w:cs="Times New Roman"/>
                <w:b/>
                <w:bCs/>
                <w:color w:val="000000" w:themeColor="text1"/>
                <w:sz w:val="28"/>
                <w:szCs w:val="28"/>
              </w:rPr>
            </w:pPr>
            <w:r w:rsidRPr="00614201">
              <w:rPr>
                <w:rFonts w:ascii="Times New Roman" w:hAnsi="Times New Roman" w:cs="Times New Roman"/>
                <w:b/>
                <w:bCs/>
                <w:color w:val="000000" w:themeColor="text1"/>
                <w:sz w:val="28"/>
                <w:szCs w:val="28"/>
              </w:rPr>
              <w:t>K</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1FFD2DC" w14:textId="77777777" w:rsidR="00614201" w:rsidRPr="00614201" w:rsidRDefault="00614201" w:rsidP="00614201">
            <w:pPr>
              <w:spacing w:line="360" w:lineRule="auto"/>
              <w:jc w:val="center"/>
              <w:rPr>
                <w:rFonts w:ascii="Times New Roman" w:hAnsi="Times New Roman" w:cs="Times New Roman"/>
                <w:b/>
                <w:bCs/>
                <w:color w:val="000000" w:themeColor="text1"/>
                <w:sz w:val="28"/>
                <w:szCs w:val="28"/>
              </w:rPr>
            </w:pPr>
            <w:r w:rsidRPr="00614201">
              <w:rPr>
                <w:rFonts w:ascii="Times New Roman" w:hAnsi="Times New Roman" w:cs="Times New Roman"/>
                <w:b/>
                <w:bCs/>
                <w:color w:val="000000" w:themeColor="text1"/>
                <w:sz w:val="28"/>
                <w:szCs w:val="28"/>
              </w:rPr>
              <w:t>pH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E48F2A0" w14:textId="77777777" w:rsidR="00614201" w:rsidRPr="00614201" w:rsidRDefault="00614201" w:rsidP="00614201">
            <w:pPr>
              <w:spacing w:line="360" w:lineRule="auto"/>
              <w:jc w:val="center"/>
              <w:rPr>
                <w:rFonts w:ascii="Times New Roman" w:hAnsi="Times New Roman" w:cs="Times New Roman"/>
                <w:b/>
                <w:bCs/>
                <w:color w:val="000000" w:themeColor="text1"/>
                <w:sz w:val="28"/>
                <w:szCs w:val="28"/>
              </w:rPr>
            </w:pPr>
            <w:r w:rsidRPr="00614201">
              <w:rPr>
                <w:rFonts w:ascii="Times New Roman" w:hAnsi="Times New Roman" w:cs="Times New Roman"/>
                <w:b/>
                <w:bCs/>
                <w:color w:val="000000" w:themeColor="text1"/>
                <w:sz w:val="28"/>
                <w:szCs w:val="28"/>
              </w:rPr>
              <w:t>Fertility</w:t>
            </w:r>
          </w:p>
        </w:tc>
      </w:tr>
      <w:tr w:rsidR="00614201" w:rsidRPr="00614201" w14:paraId="3A4B70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F365102"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80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1CE9762"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40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D928CC1"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45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2E8F39"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6.5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7393FA6"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High</w:t>
            </w:r>
          </w:p>
        </w:tc>
      </w:tr>
      <w:tr w:rsidR="00614201" w:rsidRPr="00614201" w14:paraId="506C65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B32B2AC"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30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2FD60A6"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20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71BD5D"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25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F7A5254"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5.5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B54D8A"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Low</w:t>
            </w:r>
          </w:p>
        </w:tc>
      </w:tr>
      <w:tr w:rsidR="00614201" w:rsidRPr="00614201" w14:paraId="1B1498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9865134"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55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0E6152D"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30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5C73EA7"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35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BB8EAA"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6.0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15D15A7"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Medium</w:t>
            </w:r>
          </w:p>
        </w:tc>
      </w:tr>
      <w:tr w:rsidR="00614201" w:rsidRPr="00614201" w14:paraId="00712AE4" w14:textId="77777777" w:rsidTr="00614201">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002302AA"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70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5A29D493"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35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11CCFAAD"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40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7FB97697"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6.2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09078475" w14:textId="7777777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High</w:t>
            </w:r>
          </w:p>
        </w:tc>
      </w:tr>
      <w:tr w:rsidR="00614201" w:rsidRPr="00614201" w14:paraId="0EFC5A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1D0112C9" w14:textId="1EFA33D6"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35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4D3A7CDD" w14:textId="7FA35056"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18</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57D50DF0" w14:textId="374DEAE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28</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2384A05B" w14:textId="43397CE7"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5.8</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320899AD" w14:textId="0F7993B8" w:rsidR="00614201" w:rsidRPr="00614201" w:rsidRDefault="00614201" w:rsidP="00614201">
            <w:pPr>
              <w:spacing w:line="360" w:lineRule="auto"/>
              <w:jc w:val="center"/>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Low</w:t>
            </w:r>
          </w:p>
        </w:tc>
      </w:tr>
    </w:tbl>
    <w:p w14:paraId="41F1FB50" w14:textId="77777777" w:rsid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b/>
          <w:bCs/>
          <w:color w:val="000000" w:themeColor="text1"/>
          <w:sz w:val="28"/>
          <w:szCs w:val="28"/>
        </w:rPr>
        <w:t>Note:</w:t>
      </w:r>
      <w:r w:rsidRPr="00614201">
        <w:rPr>
          <w:rFonts w:ascii="Times New Roman" w:hAnsi="Times New Roman" w:cs="Times New Roman"/>
          <w:color w:val="000000" w:themeColor="text1"/>
          <w:sz w:val="28"/>
          <w:szCs w:val="28"/>
        </w:rPr>
        <w:t> In the final report, use the actual first few rows from your dataset rather than replacing your actual dataset with example values.</w:t>
      </w:r>
    </w:p>
    <w:p w14:paraId="2B9649E4" w14:textId="37CBB1BE" w:rsidR="00614201" w:rsidRPr="00614201" w:rsidRDefault="00614201" w:rsidP="00614201">
      <w:pPr>
        <w:spacing w:line="360" w:lineRule="auto"/>
        <w:jc w:val="both"/>
        <w:rPr>
          <w:rFonts w:ascii="Times New Roman" w:hAnsi="Times New Roman" w:cs="Times New Roman"/>
          <w:b/>
          <w:bCs/>
          <w:color w:val="000000" w:themeColor="text1"/>
          <w:sz w:val="36"/>
          <w:szCs w:val="36"/>
        </w:rPr>
      </w:pPr>
      <w:r w:rsidRPr="00614201">
        <w:rPr>
          <w:rFonts w:ascii="Times New Roman" w:hAnsi="Times New Roman" w:cs="Times New Roman"/>
          <w:b/>
          <w:bCs/>
          <w:color w:val="000000" w:themeColor="text1"/>
          <w:sz w:val="36"/>
          <w:szCs w:val="36"/>
        </w:rPr>
        <w:t>8. Software Requirements:</w:t>
      </w:r>
    </w:p>
    <w:p w14:paraId="28FF67D3"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following software and Python libraries are used:</w:t>
      </w:r>
    </w:p>
    <w:p w14:paraId="693ECD4F" w14:textId="77777777" w:rsidR="00614201" w:rsidRPr="00614201" w:rsidRDefault="00614201" w:rsidP="00614201">
      <w:pPr>
        <w:spacing w:line="360" w:lineRule="auto"/>
        <w:jc w:val="both"/>
        <w:rPr>
          <w:rFonts w:ascii="Times New Roman" w:hAnsi="Times New Roman" w:cs="Times New Roman"/>
          <w:b/>
          <w:bCs/>
          <w:color w:val="000000" w:themeColor="text1"/>
          <w:sz w:val="28"/>
          <w:szCs w:val="28"/>
        </w:rPr>
      </w:pPr>
      <w:r w:rsidRPr="00614201">
        <w:rPr>
          <w:rFonts w:ascii="Times New Roman" w:hAnsi="Times New Roman" w:cs="Times New Roman"/>
          <w:b/>
          <w:bCs/>
          <w:color w:val="000000" w:themeColor="text1"/>
          <w:sz w:val="28"/>
          <w:szCs w:val="28"/>
        </w:rPr>
        <w:t>Software</w:t>
      </w:r>
    </w:p>
    <w:p w14:paraId="295750BA" w14:textId="77777777" w:rsidR="00614201" w:rsidRPr="00614201" w:rsidRDefault="00614201" w:rsidP="00614201">
      <w:pPr>
        <w:numPr>
          <w:ilvl w:val="0"/>
          <w:numId w:val="3"/>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Python 3.x</w:t>
      </w:r>
    </w:p>
    <w:p w14:paraId="15C0C12C" w14:textId="77777777" w:rsidR="00614201" w:rsidRPr="00614201" w:rsidRDefault="00614201" w:rsidP="00614201">
      <w:pPr>
        <w:numPr>
          <w:ilvl w:val="0"/>
          <w:numId w:val="3"/>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 xml:space="preserve">Google </w:t>
      </w:r>
      <w:proofErr w:type="spellStart"/>
      <w:r w:rsidRPr="00614201">
        <w:rPr>
          <w:rFonts w:ascii="Times New Roman" w:hAnsi="Times New Roman" w:cs="Times New Roman"/>
          <w:color w:val="000000" w:themeColor="text1"/>
          <w:sz w:val="28"/>
          <w:szCs w:val="28"/>
        </w:rPr>
        <w:t>Colab</w:t>
      </w:r>
      <w:proofErr w:type="spellEnd"/>
      <w:r w:rsidRPr="00614201">
        <w:rPr>
          <w:rFonts w:ascii="Times New Roman" w:hAnsi="Times New Roman" w:cs="Times New Roman"/>
          <w:color w:val="000000" w:themeColor="text1"/>
          <w:sz w:val="28"/>
          <w:szCs w:val="28"/>
        </w:rPr>
        <w:t xml:space="preserve"> / Jupyter Notebook</w:t>
      </w:r>
    </w:p>
    <w:p w14:paraId="1EBF610B" w14:textId="77777777" w:rsidR="00614201" w:rsidRPr="00614201" w:rsidRDefault="00614201" w:rsidP="00614201">
      <w:pPr>
        <w:spacing w:line="360" w:lineRule="auto"/>
        <w:jc w:val="both"/>
        <w:rPr>
          <w:rFonts w:ascii="Times New Roman" w:hAnsi="Times New Roman" w:cs="Times New Roman"/>
          <w:b/>
          <w:bCs/>
          <w:color w:val="000000" w:themeColor="text1"/>
          <w:sz w:val="28"/>
          <w:szCs w:val="28"/>
        </w:rPr>
      </w:pPr>
      <w:r w:rsidRPr="00614201">
        <w:rPr>
          <w:rFonts w:ascii="Times New Roman" w:hAnsi="Times New Roman" w:cs="Times New Roman"/>
          <w:b/>
          <w:bCs/>
          <w:color w:val="000000" w:themeColor="text1"/>
          <w:sz w:val="28"/>
          <w:szCs w:val="28"/>
        </w:rPr>
        <w:t>Libraries</w:t>
      </w:r>
    </w:p>
    <w:p w14:paraId="2EFAB558" w14:textId="77777777" w:rsidR="00614201" w:rsidRPr="00614201" w:rsidRDefault="00614201" w:rsidP="00614201">
      <w:pPr>
        <w:numPr>
          <w:ilvl w:val="0"/>
          <w:numId w:val="4"/>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Pandas</w:t>
      </w:r>
    </w:p>
    <w:p w14:paraId="630BBC58" w14:textId="77777777" w:rsidR="00614201" w:rsidRPr="00614201" w:rsidRDefault="00614201" w:rsidP="00614201">
      <w:pPr>
        <w:numPr>
          <w:ilvl w:val="0"/>
          <w:numId w:val="4"/>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lastRenderedPageBreak/>
        <w:t>NumPy</w:t>
      </w:r>
    </w:p>
    <w:p w14:paraId="544571D4" w14:textId="77777777" w:rsidR="00614201" w:rsidRPr="00614201" w:rsidRDefault="00614201" w:rsidP="00614201">
      <w:pPr>
        <w:numPr>
          <w:ilvl w:val="0"/>
          <w:numId w:val="4"/>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Matplotlib</w:t>
      </w:r>
    </w:p>
    <w:p w14:paraId="072CC782" w14:textId="77777777" w:rsidR="00614201" w:rsidRPr="00614201" w:rsidRDefault="00614201" w:rsidP="00614201">
      <w:pPr>
        <w:numPr>
          <w:ilvl w:val="0"/>
          <w:numId w:val="4"/>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Scikit-learn</w:t>
      </w:r>
    </w:p>
    <w:p w14:paraId="5BEE7282"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b/>
          <w:bCs/>
          <w:color w:val="000000" w:themeColor="text1"/>
          <w:sz w:val="28"/>
          <w:szCs w:val="28"/>
        </w:rPr>
        <w:t>Machine Learning Algorithm</w:t>
      </w:r>
    </w:p>
    <w:p w14:paraId="0AD049B4" w14:textId="21994CBB"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K-Nearest Neighbour (KNN)</w:t>
      </w:r>
    </w:p>
    <w:p w14:paraId="73A828A6" w14:textId="6C00B4A3" w:rsidR="00614201" w:rsidRPr="00614201" w:rsidRDefault="00614201" w:rsidP="00614201">
      <w:pPr>
        <w:spacing w:line="360" w:lineRule="auto"/>
        <w:jc w:val="both"/>
        <w:rPr>
          <w:rFonts w:ascii="Times New Roman" w:hAnsi="Times New Roman" w:cs="Times New Roman"/>
          <w:b/>
          <w:bCs/>
          <w:color w:val="000000" w:themeColor="text1"/>
          <w:sz w:val="36"/>
          <w:szCs w:val="36"/>
        </w:rPr>
      </w:pPr>
      <w:r w:rsidRPr="00614201">
        <w:rPr>
          <w:rFonts w:ascii="Times New Roman" w:hAnsi="Times New Roman" w:cs="Times New Roman"/>
          <w:b/>
          <w:bCs/>
          <w:color w:val="000000" w:themeColor="text1"/>
          <w:sz w:val="36"/>
          <w:szCs w:val="36"/>
        </w:rPr>
        <w:t>9</w:t>
      </w:r>
      <w:r w:rsidRPr="00614201">
        <w:rPr>
          <w:rFonts w:ascii="Times New Roman" w:hAnsi="Times New Roman" w:cs="Times New Roman"/>
          <w:b/>
          <w:bCs/>
          <w:color w:val="000000" w:themeColor="text1"/>
          <w:sz w:val="36"/>
          <w:szCs w:val="36"/>
        </w:rPr>
        <w:t>. Methodology:</w:t>
      </w:r>
    </w:p>
    <w:p w14:paraId="152C533B"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proposed methodology consists of the following steps:</w:t>
      </w:r>
    </w:p>
    <w:p w14:paraId="6081B9B3"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Dataset collection</w:t>
      </w:r>
    </w:p>
    <w:p w14:paraId="6BBDFBDD"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Dataset loading</w:t>
      </w:r>
    </w:p>
    <w:p w14:paraId="72744671"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Data inspection</w:t>
      </w:r>
    </w:p>
    <w:p w14:paraId="71BF5250"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Missing-value handling</w:t>
      </w:r>
    </w:p>
    <w:p w14:paraId="53C5AB3E"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Feature selection</w:t>
      </w:r>
    </w:p>
    <w:p w14:paraId="61473DD1"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Train-test splitting</w:t>
      </w:r>
    </w:p>
    <w:p w14:paraId="051B6208"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Feature scaling</w:t>
      </w:r>
    </w:p>
    <w:p w14:paraId="068C7DFD"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KNN model development</w:t>
      </w:r>
    </w:p>
    <w:p w14:paraId="56CA0569"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Model prediction</w:t>
      </w:r>
    </w:p>
    <w:p w14:paraId="1F3E7752"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Performance evaluation</w:t>
      </w:r>
    </w:p>
    <w:p w14:paraId="3A744707"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Visualization</w:t>
      </w:r>
    </w:p>
    <w:p w14:paraId="19D5A0E7"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Result interpretation</w:t>
      </w:r>
    </w:p>
    <w:p w14:paraId="338A6ABA" w14:textId="77777777" w:rsidR="00614201" w:rsidRPr="00614201" w:rsidRDefault="00614201" w:rsidP="00614201">
      <w:pPr>
        <w:numPr>
          <w:ilvl w:val="0"/>
          <w:numId w:val="5"/>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SDG-based recommendations</w:t>
      </w:r>
    </w:p>
    <w:p w14:paraId="70589376" w14:textId="77777777" w:rsidR="00614201" w:rsidRDefault="00614201" w:rsidP="00614201">
      <w:pPr>
        <w:spacing w:line="360" w:lineRule="auto"/>
        <w:jc w:val="both"/>
        <w:rPr>
          <w:rFonts w:ascii="Times New Roman" w:hAnsi="Times New Roman" w:cs="Times New Roman"/>
          <w:b/>
          <w:bCs/>
          <w:color w:val="000000" w:themeColor="text1"/>
          <w:sz w:val="32"/>
          <w:szCs w:val="32"/>
        </w:rPr>
      </w:pPr>
    </w:p>
    <w:p w14:paraId="602D2CDF" w14:textId="6A238956" w:rsidR="00614201" w:rsidRPr="00614201" w:rsidRDefault="00614201" w:rsidP="00614201">
      <w:pPr>
        <w:spacing w:line="360" w:lineRule="auto"/>
        <w:jc w:val="both"/>
        <w:rPr>
          <w:rFonts w:ascii="Times New Roman" w:hAnsi="Times New Roman" w:cs="Times New Roman"/>
          <w:b/>
          <w:bCs/>
          <w:color w:val="000000" w:themeColor="text1"/>
          <w:sz w:val="32"/>
          <w:szCs w:val="32"/>
        </w:rPr>
      </w:pPr>
      <w:r w:rsidRPr="00614201">
        <w:rPr>
          <w:rFonts w:ascii="Times New Roman" w:hAnsi="Times New Roman" w:cs="Times New Roman"/>
          <w:b/>
          <w:bCs/>
          <w:color w:val="000000" w:themeColor="text1"/>
          <w:sz w:val="32"/>
          <w:szCs w:val="32"/>
        </w:rPr>
        <w:lastRenderedPageBreak/>
        <w:t>Methodology Flow</w:t>
      </w:r>
    </w:p>
    <w:p w14:paraId="401F55E8"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Dataset</w:t>
      </w:r>
    </w:p>
    <w:p w14:paraId="0D2F7888"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712FA550"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Data Preprocessing</w:t>
      </w:r>
    </w:p>
    <w:p w14:paraId="4BE5D8D6"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4BBC5D70"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Feature Selection</w:t>
      </w:r>
    </w:p>
    <w:p w14:paraId="14596769"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44E0D2D4"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Train-Test Split</w:t>
      </w:r>
    </w:p>
    <w:p w14:paraId="0004E4E3"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56CD921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Feature Scaling</w:t>
      </w:r>
    </w:p>
    <w:p w14:paraId="276A239F"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2DE552FE"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KNN Classification</w:t>
      </w:r>
    </w:p>
    <w:p w14:paraId="51ADB802"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1079077C"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Prediction</w:t>
      </w:r>
    </w:p>
    <w:p w14:paraId="0E20E2F6"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1EAFB2B6"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Performance Evaluation</w:t>
      </w:r>
    </w:p>
    <w:p w14:paraId="5567C48F"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08EC96FE"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Visualization</w:t>
      </w:r>
    </w:p>
    <w:p w14:paraId="7769371B"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1A7406CA"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Interpretation</w:t>
      </w:r>
    </w:p>
    <w:p w14:paraId="70353026"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4385078F" w14:textId="77777777" w:rsid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SDG Recommendations</w:t>
      </w:r>
    </w:p>
    <w:p w14:paraId="5B650D15" w14:textId="4F496855" w:rsidR="00614201" w:rsidRPr="00530A66" w:rsidRDefault="00530A66" w:rsidP="00614201">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lastRenderedPageBreak/>
        <w:t>10. Data Preprocessing:</w:t>
      </w:r>
    </w:p>
    <w:p w14:paraId="4EB3C5BB"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Data preprocessing is an important step before applying machine learning algorithms.</w:t>
      </w:r>
    </w:p>
    <w:p w14:paraId="61B56E60" w14:textId="77777777" w:rsidR="00614201" w:rsidRPr="00530A66" w:rsidRDefault="00614201" w:rsidP="00614201">
      <w:pPr>
        <w:spacing w:line="360" w:lineRule="auto"/>
        <w:jc w:val="both"/>
        <w:rPr>
          <w:rFonts w:ascii="Times New Roman" w:hAnsi="Times New Roman" w:cs="Times New Roman"/>
          <w:b/>
          <w:bCs/>
          <w:color w:val="000000" w:themeColor="text1"/>
          <w:sz w:val="32"/>
          <w:szCs w:val="32"/>
        </w:rPr>
      </w:pPr>
      <w:r w:rsidRPr="00530A66">
        <w:rPr>
          <w:rFonts w:ascii="Times New Roman" w:hAnsi="Times New Roman" w:cs="Times New Roman"/>
          <w:b/>
          <w:bCs/>
          <w:color w:val="000000" w:themeColor="text1"/>
          <w:sz w:val="32"/>
          <w:szCs w:val="32"/>
        </w:rPr>
        <w:t>10.1 Loading the Dataset</w:t>
      </w:r>
    </w:p>
    <w:p w14:paraId="085831BE"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dataset is loaded using the Pandas library.</w:t>
      </w:r>
    </w:p>
    <w:p w14:paraId="3A7909D6"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 xml:space="preserve">data = </w:t>
      </w:r>
      <w:proofErr w:type="spellStart"/>
      <w:proofErr w:type="gramStart"/>
      <w:r w:rsidRPr="00614201">
        <w:rPr>
          <w:rFonts w:ascii="Times New Roman" w:hAnsi="Times New Roman" w:cs="Times New Roman"/>
          <w:color w:val="000000" w:themeColor="text1"/>
          <w:sz w:val="28"/>
          <w:szCs w:val="28"/>
        </w:rPr>
        <w:t>pd.read</w:t>
      </w:r>
      <w:proofErr w:type="gramEnd"/>
      <w:r w:rsidRPr="00614201">
        <w:rPr>
          <w:rFonts w:ascii="Times New Roman" w:hAnsi="Times New Roman" w:cs="Times New Roman"/>
          <w:color w:val="000000" w:themeColor="text1"/>
          <w:sz w:val="28"/>
          <w:szCs w:val="28"/>
        </w:rPr>
        <w:t>_csv</w:t>
      </w:r>
      <w:proofErr w:type="spellEnd"/>
      <w:r w:rsidRPr="00614201">
        <w:rPr>
          <w:rFonts w:ascii="Times New Roman" w:hAnsi="Times New Roman" w:cs="Times New Roman"/>
          <w:color w:val="000000" w:themeColor="text1"/>
          <w:sz w:val="28"/>
          <w:szCs w:val="28"/>
        </w:rPr>
        <w:t>("soil_fertility.csv")</w:t>
      </w:r>
    </w:p>
    <w:p w14:paraId="507B18FA" w14:textId="77777777" w:rsidR="00614201" w:rsidRPr="00530A66" w:rsidRDefault="00614201" w:rsidP="00614201">
      <w:pPr>
        <w:spacing w:line="360" w:lineRule="auto"/>
        <w:jc w:val="both"/>
        <w:rPr>
          <w:rFonts w:ascii="Times New Roman" w:hAnsi="Times New Roman" w:cs="Times New Roman"/>
          <w:b/>
          <w:bCs/>
          <w:color w:val="000000" w:themeColor="text1"/>
          <w:sz w:val="32"/>
          <w:szCs w:val="32"/>
        </w:rPr>
      </w:pPr>
      <w:r w:rsidRPr="00530A66">
        <w:rPr>
          <w:rFonts w:ascii="Times New Roman" w:hAnsi="Times New Roman" w:cs="Times New Roman"/>
          <w:b/>
          <w:bCs/>
          <w:color w:val="000000" w:themeColor="text1"/>
          <w:sz w:val="32"/>
          <w:szCs w:val="32"/>
        </w:rPr>
        <w:t>10.2 Checking Missing Values</w:t>
      </w:r>
    </w:p>
    <w:p w14:paraId="1D7A1E8A"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Missing values are checked using:</w:t>
      </w:r>
    </w:p>
    <w:p w14:paraId="70F2674D"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print(</w:t>
      </w:r>
      <w:proofErr w:type="spellStart"/>
      <w:proofErr w:type="gramStart"/>
      <w:r w:rsidRPr="00614201">
        <w:rPr>
          <w:rFonts w:ascii="Times New Roman" w:hAnsi="Times New Roman" w:cs="Times New Roman"/>
          <w:color w:val="000000" w:themeColor="text1"/>
          <w:sz w:val="28"/>
          <w:szCs w:val="28"/>
        </w:rPr>
        <w:t>data.isnull</w:t>
      </w:r>
      <w:proofErr w:type="spellEnd"/>
      <w:proofErr w:type="gramEnd"/>
      <w:r w:rsidRPr="00614201">
        <w:rPr>
          <w:rFonts w:ascii="Times New Roman" w:hAnsi="Times New Roman" w:cs="Times New Roman"/>
          <w:color w:val="000000" w:themeColor="text1"/>
          <w:sz w:val="28"/>
          <w:szCs w:val="28"/>
        </w:rPr>
        <w:t>(</w:t>
      </w:r>
      <w:proofErr w:type="gramStart"/>
      <w:r w:rsidRPr="00614201">
        <w:rPr>
          <w:rFonts w:ascii="Times New Roman" w:hAnsi="Times New Roman" w:cs="Times New Roman"/>
          <w:color w:val="000000" w:themeColor="text1"/>
          <w:sz w:val="28"/>
          <w:szCs w:val="28"/>
        </w:rPr>
        <w:t>).sum</w:t>
      </w:r>
      <w:proofErr w:type="gramEnd"/>
      <w:r w:rsidRPr="00614201">
        <w:rPr>
          <w:rFonts w:ascii="Times New Roman" w:hAnsi="Times New Roman" w:cs="Times New Roman"/>
          <w:color w:val="000000" w:themeColor="text1"/>
          <w:sz w:val="28"/>
          <w:szCs w:val="28"/>
        </w:rPr>
        <w:t>())</w:t>
      </w:r>
    </w:p>
    <w:p w14:paraId="1E71E6A4"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If missing values are present, they are handled before training the model.</w:t>
      </w:r>
    </w:p>
    <w:p w14:paraId="12A9EA30"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In the implemented program, rows containing missing values are removed using:</w:t>
      </w:r>
    </w:p>
    <w:p w14:paraId="1B89E74A"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 xml:space="preserve">data = </w:t>
      </w:r>
      <w:proofErr w:type="spellStart"/>
      <w:proofErr w:type="gramStart"/>
      <w:r w:rsidRPr="00614201">
        <w:rPr>
          <w:rFonts w:ascii="Times New Roman" w:hAnsi="Times New Roman" w:cs="Times New Roman"/>
          <w:color w:val="000000" w:themeColor="text1"/>
          <w:sz w:val="28"/>
          <w:szCs w:val="28"/>
        </w:rPr>
        <w:t>data.dropna</w:t>
      </w:r>
      <w:proofErr w:type="spellEnd"/>
      <w:proofErr w:type="gramEnd"/>
      <w:r w:rsidRPr="00614201">
        <w:rPr>
          <w:rFonts w:ascii="Times New Roman" w:hAnsi="Times New Roman" w:cs="Times New Roman"/>
          <w:color w:val="000000" w:themeColor="text1"/>
          <w:sz w:val="28"/>
          <w:szCs w:val="28"/>
        </w:rPr>
        <w:t>()</w:t>
      </w:r>
    </w:p>
    <w:p w14:paraId="147AD009"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This ensures that the KNN model receives complete numerical input data.</w:t>
      </w:r>
    </w:p>
    <w:p w14:paraId="468BAE0E" w14:textId="77777777" w:rsidR="00614201" w:rsidRPr="00530A66" w:rsidRDefault="00614201" w:rsidP="00614201">
      <w:pPr>
        <w:spacing w:line="360" w:lineRule="auto"/>
        <w:jc w:val="both"/>
        <w:rPr>
          <w:rFonts w:ascii="Times New Roman" w:hAnsi="Times New Roman" w:cs="Times New Roman"/>
          <w:b/>
          <w:bCs/>
          <w:color w:val="000000" w:themeColor="text1"/>
          <w:sz w:val="32"/>
          <w:szCs w:val="32"/>
        </w:rPr>
      </w:pPr>
      <w:r w:rsidRPr="00530A66">
        <w:rPr>
          <w:rFonts w:ascii="Times New Roman" w:hAnsi="Times New Roman" w:cs="Times New Roman"/>
          <w:b/>
          <w:bCs/>
          <w:color w:val="000000" w:themeColor="text1"/>
          <w:sz w:val="32"/>
          <w:szCs w:val="32"/>
        </w:rPr>
        <w:t>10.3 Feature Selection</w:t>
      </w:r>
    </w:p>
    <w:p w14:paraId="77A11F2E"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following features are selected:</w:t>
      </w:r>
    </w:p>
    <w:p w14:paraId="7B362E94"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 xml:space="preserve">X = </w:t>
      </w:r>
      <w:proofErr w:type="gramStart"/>
      <w:r w:rsidRPr="00614201">
        <w:rPr>
          <w:rFonts w:ascii="Times New Roman" w:hAnsi="Times New Roman" w:cs="Times New Roman"/>
          <w:color w:val="000000" w:themeColor="text1"/>
          <w:sz w:val="28"/>
          <w:szCs w:val="28"/>
        </w:rPr>
        <w:t>data[</w:t>
      </w:r>
      <w:proofErr w:type="gramEnd"/>
      <w:r w:rsidRPr="00614201">
        <w:rPr>
          <w:rFonts w:ascii="Times New Roman" w:hAnsi="Times New Roman" w:cs="Times New Roman"/>
          <w:color w:val="000000" w:themeColor="text1"/>
          <w:sz w:val="28"/>
          <w:szCs w:val="28"/>
        </w:rPr>
        <w:t>["N", "P", "K", "pH"]]</w:t>
      </w:r>
    </w:p>
    <w:p w14:paraId="68A5E22B"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target variable is:</w:t>
      </w:r>
    </w:p>
    <w:p w14:paraId="10D39517" w14:textId="324F51DE"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y = data["Fertility"]</w:t>
      </w:r>
    </w:p>
    <w:p w14:paraId="200B5478" w14:textId="37171699" w:rsidR="00614201" w:rsidRPr="00530A66" w:rsidRDefault="00530A66" w:rsidP="00614201">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t>11. Train-Test Splitting:</w:t>
      </w:r>
    </w:p>
    <w:p w14:paraId="6DB45383"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dataset is divided into training and testing datasets.</w:t>
      </w:r>
    </w:p>
    <w:p w14:paraId="39F4B337"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proofErr w:type="spellStart"/>
      <w:r w:rsidRPr="00614201">
        <w:rPr>
          <w:rFonts w:ascii="Times New Roman" w:hAnsi="Times New Roman" w:cs="Times New Roman"/>
          <w:color w:val="000000" w:themeColor="text1"/>
          <w:sz w:val="28"/>
          <w:szCs w:val="28"/>
        </w:rPr>
        <w:t>X_train</w:t>
      </w:r>
      <w:proofErr w:type="spellEnd"/>
      <w:r w:rsidRPr="00614201">
        <w:rPr>
          <w:rFonts w:ascii="Times New Roman" w:hAnsi="Times New Roman" w:cs="Times New Roman"/>
          <w:color w:val="000000" w:themeColor="text1"/>
          <w:sz w:val="28"/>
          <w:szCs w:val="28"/>
        </w:rPr>
        <w:t xml:space="preserve">, </w:t>
      </w:r>
      <w:proofErr w:type="spellStart"/>
      <w:r w:rsidRPr="00614201">
        <w:rPr>
          <w:rFonts w:ascii="Times New Roman" w:hAnsi="Times New Roman" w:cs="Times New Roman"/>
          <w:color w:val="000000" w:themeColor="text1"/>
          <w:sz w:val="28"/>
          <w:szCs w:val="28"/>
        </w:rPr>
        <w:t>X_test</w:t>
      </w:r>
      <w:proofErr w:type="spellEnd"/>
      <w:r w:rsidRPr="00614201">
        <w:rPr>
          <w:rFonts w:ascii="Times New Roman" w:hAnsi="Times New Roman" w:cs="Times New Roman"/>
          <w:color w:val="000000" w:themeColor="text1"/>
          <w:sz w:val="28"/>
          <w:szCs w:val="28"/>
        </w:rPr>
        <w:t xml:space="preserve">, </w:t>
      </w:r>
      <w:proofErr w:type="spellStart"/>
      <w:r w:rsidRPr="00614201">
        <w:rPr>
          <w:rFonts w:ascii="Times New Roman" w:hAnsi="Times New Roman" w:cs="Times New Roman"/>
          <w:color w:val="000000" w:themeColor="text1"/>
          <w:sz w:val="28"/>
          <w:szCs w:val="28"/>
        </w:rPr>
        <w:t>y_train</w:t>
      </w:r>
      <w:proofErr w:type="spellEnd"/>
      <w:r w:rsidRPr="00614201">
        <w:rPr>
          <w:rFonts w:ascii="Times New Roman" w:hAnsi="Times New Roman" w:cs="Times New Roman"/>
          <w:color w:val="000000" w:themeColor="text1"/>
          <w:sz w:val="28"/>
          <w:szCs w:val="28"/>
        </w:rPr>
        <w:t xml:space="preserve">, </w:t>
      </w:r>
      <w:proofErr w:type="spellStart"/>
      <w:r w:rsidRPr="00614201">
        <w:rPr>
          <w:rFonts w:ascii="Times New Roman" w:hAnsi="Times New Roman" w:cs="Times New Roman"/>
          <w:color w:val="000000" w:themeColor="text1"/>
          <w:sz w:val="28"/>
          <w:szCs w:val="28"/>
        </w:rPr>
        <w:t>y_test</w:t>
      </w:r>
      <w:proofErr w:type="spellEnd"/>
      <w:r w:rsidRPr="00614201">
        <w:rPr>
          <w:rFonts w:ascii="Times New Roman" w:hAnsi="Times New Roman" w:cs="Times New Roman"/>
          <w:color w:val="000000" w:themeColor="text1"/>
          <w:sz w:val="28"/>
          <w:szCs w:val="28"/>
        </w:rPr>
        <w:t xml:space="preserve"> = </w:t>
      </w:r>
      <w:proofErr w:type="spellStart"/>
      <w:r w:rsidRPr="00614201">
        <w:rPr>
          <w:rFonts w:ascii="Times New Roman" w:hAnsi="Times New Roman" w:cs="Times New Roman"/>
          <w:color w:val="000000" w:themeColor="text1"/>
          <w:sz w:val="28"/>
          <w:szCs w:val="28"/>
        </w:rPr>
        <w:t>train_test_</w:t>
      </w:r>
      <w:proofErr w:type="gramStart"/>
      <w:r w:rsidRPr="00614201">
        <w:rPr>
          <w:rFonts w:ascii="Times New Roman" w:hAnsi="Times New Roman" w:cs="Times New Roman"/>
          <w:color w:val="000000" w:themeColor="text1"/>
          <w:sz w:val="28"/>
          <w:szCs w:val="28"/>
        </w:rPr>
        <w:t>split</w:t>
      </w:r>
      <w:proofErr w:type="spellEnd"/>
      <w:r w:rsidRPr="00614201">
        <w:rPr>
          <w:rFonts w:ascii="Times New Roman" w:hAnsi="Times New Roman" w:cs="Times New Roman"/>
          <w:color w:val="000000" w:themeColor="text1"/>
          <w:sz w:val="28"/>
          <w:szCs w:val="28"/>
        </w:rPr>
        <w:t>(</w:t>
      </w:r>
      <w:proofErr w:type="gramEnd"/>
    </w:p>
    <w:p w14:paraId="7B8C0ABC"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lastRenderedPageBreak/>
        <w:t xml:space="preserve">    X, y, </w:t>
      </w:r>
      <w:proofErr w:type="spellStart"/>
      <w:r w:rsidRPr="00614201">
        <w:rPr>
          <w:rFonts w:ascii="Times New Roman" w:hAnsi="Times New Roman" w:cs="Times New Roman"/>
          <w:color w:val="000000" w:themeColor="text1"/>
          <w:sz w:val="28"/>
          <w:szCs w:val="28"/>
        </w:rPr>
        <w:t>test_size</w:t>
      </w:r>
      <w:proofErr w:type="spellEnd"/>
      <w:r w:rsidRPr="00614201">
        <w:rPr>
          <w:rFonts w:ascii="Times New Roman" w:hAnsi="Times New Roman" w:cs="Times New Roman"/>
          <w:color w:val="000000" w:themeColor="text1"/>
          <w:sz w:val="28"/>
          <w:szCs w:val="28"/>
        </w:rPr>
        <w:t xml:space="preserve">=0.2, </w:t>
      </w:r>
      <w:proofErr w:type="spellStart"/>
      <w:r w:rsidRPr="00614201">
        <w:rPr>
          <w:rFonts w:ascii="Times New Roman" w:hAnsi="Times New Roman" w:cs="Times New Roman"/>
          <w:color w:val="000000" w:themeColor="text1"/>
          <w:sz w:val="28"/>
          <w:szCs w:val="28"/>
        </w:rPr>
        <w:t>random_state</w:t>
      </w:r>
      <w:proofErr w:type="spellEnd"/>
      <w:r w:rsidRPr="00614201">
        <w:rPr>
          <w:rFonts w:ascii="Times New Roman" w:hAnsi="Times New Roman" w:cs="Times New Roman"/>
          <w:color w:val="000000" w:themeColor="text1"/>
          <w:sz w:val="28"/>
          <w:szCs w:val="28"/>
        </w:rPr>
        <w:t>=42</w:t>
      </w:r>
    </w:p>
    <w:p w14:paraId="4684D29F"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p>
    <w:p w14:paraId="7090EF3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In this project:</w:t>
      </w:r>
    </w:p>
    <w:p w14:paraId="0335AF1B" w14:textId="77777777" w:rsidR="00614201" w:rsidRPr="00614201" w:rsidRDefault="00614201" w:rsidP="00614201">
      <w:pPr>
        <w:numPr>
          <w:ilvl w:val="0"/>
          <w:numId w:val="6"/>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80% of the data is used for training.</w:t>
      </w:r>
    </w:p>
    <w:p w14:paraId="3D8B532F" w14:textId="77777777" w:rsidR="00614201" w:rsidRPr="00614201" w:rsidRDefault="00614201" w:rsidP="00614201">
      <w:pPr>
        <w:numPr>
          <w:ilvl w:val="0"/>
          <w:numId w:val="6"/>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20% of the data is used for testing.</w:t>
      </w:r>
    </w:p>
    <w:p w14:paraId="00BC1AE3" w14:textId="7A752F64"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training data is used to build the model, while the testing data is used to evaluate how well the model performs on unseen samples.</w:t>
      </w:r>
    </w:p>
    <w:p w14:paraId="4B6019C1" w14:textId="073BA6AC" w:rsidR="00614201" w:rsidRPr="00530A66" w:rsidRDefault="00530A66" w:rsidP="00614201">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t>12. Feature Scaling:</w:t>
      </w:r>
    </w:p>
    <w:p w14:paraId="40C8F029"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KNN is a distance-based algorithm. Therefore, feature scaling is important when the input variables have different numerical ranges.</w:t>
      </w:r>
    </w:p>
    <w:p w14:paraId="77B21B2D"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proofErr w:type="spellStart"/>
      <w:r w:rsidRPr="00614201">
        <w:rPr>
          <w:rFonts w:ascii="Times New Roman" w:hAnsi="Times New Roman" w:cs="Times New Roman"/>
          <w:color w:val="000000" w:themeColor="text1"/>
          <w:sz w:val="28"/>
          <w:szCs w:val="28"/>
        </w:rPr>
        <w:t>StandardScaler</w:t>
      </w:r>
      <w:proofErr w:type="spellEnd"/>
      <w:r w:rsidRPr="00614201">
        <w:rPr>
          <w:rFonts w:ascii="Times New Roman" w:hAnsi="Times New Roman" w:cs="Times New Roman"/>
          <w:color w:val="000000" w:themeColor="text1"/>
          <w:sz w:val="28"/>
          <w:szCs w:val="28"/>
        </w:rPr>
        <w:t xml:space="preserve"> is used:</w:t>
      </w:r>
    </w:p>
    <w:p w14:paraId="79B61518" w14:textId="10104D8E"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 xml:space="preserve">scaler = </w:t>
      </w:r>
      <w:proofErr w:type="spellStart"/>
      <w:proofErr w:type="gramStart"/>
      <w:r w:rsidRPr="00614201">
        <w:rPr>
          <w:rFonts w:ascii="Times New Roman" w:hAnsi="Times New Roman" w:cs="Times New Roman"/>
          <w:color w:val="000000" w:themeColor="text1"/>
          <w:sz w:val="28"/>
          <w:szCs w:val="28"/>
        </w:rPr>
        <w:t>StandardScaler</w:t>
      </w:r>
      <w:proofErr w:type="spellEnd"/>
      <w:r w:rsidRPr="00614201">
        <w:rPr>
          <w:rFonts w:ascii="Times New Roman" w:hAnsi="Times New Roman" w:cs="Times New Roman"/>
          <w:color w:val="000000" w:themeColor="text1"/>
          <w:sz w:val="28"/>
          <w:szCs w:val="28"/>
        </w:rPr>
        <w:t>(</w:t>
      </w:r>
      <w:proofErr w:type="gramEnd"/>
      <w:r w:rsidRPr="00614201">
        <w:rPr>
          <w:rFonts w:ascii="Times New Roman" w:hAnsi="Times New Roman" w:cs="Times New Roman"/>
          <w:color w:val="000000" w:themeColor="text1"/>
          <w:sz w:val="28"/>
          <w:szCs w:val="28"/>
        </w:rPr>
        <w:t>)</w:t>
      </w:r>
    </w:p>
    <w:p w14:paraId="59542038"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proofErr w:type="spellStart"/>
      <w:r w:rsidRPr="00614201">
        <w:rPr>
          <w:rFonts w:ascii="Times New Roman" w:hAnsi="Times New Roman" w:cs="Times New Roman"/>
          <w:color w:val="000000" w:themeColor="text1"/>
          <w:sz w:val="28"/>
          <w:szCs w:val="28"/>
        </w:rPr>
        <w:t>X_train</w:t>
      </w:r>
      <w:proofErr w:type="spellEnd"/>
      <w:r w:rsidRPr="00614201">
        <w:rPr>
          <w:rFonts w:ascii="Times New Roman" w:hAnsi="Times New Roman" w:cs="Times New Roman"/>
          <w:color w:val="000000" w:themeColor="text1"/>
          <w:sz w:val="28"/>
          <w:szCs w:val="28"/>
        </w:rPr>
        <w:t xml:space="preserve"> = </w:t>
      </w:r>
      <w:proofErr w:type="spellStart"/>
      <w:r w:rsidRPr="00614201">
        <w:rPr>
          <w:rFonts w:ascii="Times New Roman" w:hAnsi="Times New Roman" w:cs="Times New Roman"/>
          <w:color w:val="000000" w:themeColor="text1"/>
          <w:sz w:val="28"/>
          <w:szCs w:val="28"/>
        </w:rPr>
        <w:t>scaler.fit_transform</w:t>
      </w:r>
      <w:proofErr w:type="spellEnd"/>
      <w:r w:rsidRPr="00614201">
        <w:rPr>
          <w:rFonts w:ascii="Times New Roman" w:hAnsi="Times New Roman" w:cs="Times New Roman"/>
          <w:color w:val="000000" w:themeColor="text1"/>
          <w:sz w:val="28"/>
          <w:szCs w:val="28"/>
        </w:rPr>
        <w:t>(</w:t>
      </w:r>
      <w:proofErr w:type="spellStart"/>
      <w:r w:rsidRPr="00614201">
        <w:rPr>
          <w:rFonts w:ascii="Times New Roman" w:hAnsi="Times New Roman" w:cs="Times New Roman"/>
          <w:color w:val="000000" w:themeColor="text1"/>
          <w:sz w:val="28"/>
          <w:szCs w:val="28"/>
        </w:rPr>
        <w:t>X_train</w:t>
      </w:r>
      <w:proofErr w:type="spellEnd"/>
      <w:r w:rsidRPr="00614201">
        <w:rPr>
          <w:rFonts w:ascii="Times New Roman" w:hAnsi="Times New Roman" w:cs="Times New Roman"/>
          <w:color w:val="000000" w:themeColor="text1"/>
          <w:sz w:val="28"/>
          <w:szCs w:val="28"/>
        </w:rPr>
        <w:t>)</w:t>
      </w:r>
    </w:p>
    <w:p w14:paraId="0B64F0C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proofErr w:type="spellStart"/>
      <w:r w:rsidRPr="00614201">
        <w:rPr>
          <w:rFonts w:ascii="Times New Roman" w:hAnsi="Times New Roman" w:cs="Times New Roman"/>
          <w:color w:val="000000" w:themeColor="text1"/>
          <w:sz w:val="28"/>
          <w:szCs w:val="28"/>
        </w:rPr>
        <w:t>X_test</w:t>
      </w:r>
      <w:proofErr w:type="spellEnd"/>
      <w:r w:rsidRPr="00614201">
        <w:rPr>
          <w:rFonts w:ascii="Times New Roman" w:hAnsi="Times New Roman" w:cs="Times New Roman"/>
          <w:color w:val="000000" w:themeColor="text1"/>
          <w:sz w:val="28"/>
          <w:szCs w:val="28"/>
        </w:rPr>
        <w:t xml:space="preserve"> = </w:t>
      </w:r>
      <w:proofErr w:type="spellStart"/>
      <w:proofErr w:type="gramStart"/>
      <w:r w:rsidRPr="00614201">
        <w:rPr>
          <w:rFonts w:ascii="Times New Roman" w:hAnsi="Times New Roman" w:cs="Times New Roman"/>
          <w:color w:val="000000" w:themeColor="text1"/>
          <w:sz w:val="28"/>
          <w:szCs w:val="28"/>
        </w:rPr>
        <w:t>scaler.transform</w:t>
      </w:r>
      <w:proofErr w:type="spellEnd"/>
      <w:proofErr w:type="gramEnd"/>
      <w:r w:rsidRPr="00614201">
        <w:rPr>
          <w:rFonts w:ascii="Times New Roman" w:hAnsi="Times New Roman" w:cs="Times New Roman"/>
          <w:color w:val="000000" w:themeColor="text1"/>
          <w:sz w:val="28"/>
          <w:szCs w:val="28"/>
        </w:rPr>
        <w:t>(</w:t>
      </w:r>
      <w:proofErr w:type="spellStart"/>
      <w:r w:rsidRPr="00614201">
        <w:rPr>
          <w:rFonts w:ascii="Times New Roman" w:hAnsi="Times New Roman" w:cs="Times New Roman"/>
          <w:color w:val="000000" w:themeColor="text1"/>
          <w:sz w:val="28"/>
          <w:szCs w:val="28"/>
        </w:rPr>
        <w:t>X_test</w:t>
      </w:r>
      <w:proofErr w:type="spellEnd"/>
      <w:r w:rsidRPr="00614201">
        <w:rPr>
          <w:rFonts w:ascii="Times New Roman" w:hAnsi="Times New Roman" w:cs="Times New Roman"/>
          <w:color w:val="000000" w:themeColor="text1"/>
          <w:sz w:val="28"/>
          <w:szCs w:val="28"/>
        </w:rPr>
        <w:t>)</w:t>
      </w:r>
    </w:p>
    <w:p w14:paraId="445747A9" w14:textId="1929A8AE"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Feature scaling ensures that one feature does not dominate the distance calculation simply because it has larger numerical values.</w:t>
      </w:r>
    </w:p>
    <w:p w14:paraId="6364FCCD" w14:textId="48D321D6" w:rsidR="00614201" w:rsidRPr="00530A66" w:rsidRDefault="00530A66" w:rsidP="00614201">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t>13. K-Nearest Neighbour Algorithm:</w:t>
      </w:r>
    </w:p>
    <w:p w14:paraId="34433F95" w14:textId="77777777" w:rsidR="00614201" w:rsidRPr="00530A66" w:rsidRDefault="00614201" w:rsidP="00614201">
      <w:pPr>
        <w:spacing w:line="360" w:lineRule="auto"/>
        <w:jc w:val="both"/>
        <w:rPr>
          <w:rFonts w:ascii="Times New Roman" w:hAnsi="Times New Roman" w:cs="Times New Roman"/>
          <w:b/>
          <w:bCs/>
          <w:color w:val="000000" w:themeColor="text1"/>
          <w:sz w:val="32"/>
          <w:szCs w:val="32"/>
        </w:rPr>
      </w:pPr>
      <w:r w:rsidRPr="00530A66">
        <w:rPr>
          <w:rFonts w:ascii="Times New Roman" w:hAnsi="Times New Roman" w:cs="Times New Roman"/>
          <w:b/>
          <w:bCs/>
          <w:color w:val="000000" w:themeColor="text1"/>
          <w:sz w:val="32"/>
          <w:szCs w:val="32"/>
        </w:rPr>
        <w:t>13.1 Definition</w:t>
      </w:r>
    </w:p>
    <w:p w14:paraId="12EAFB51"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K-Nearest Neighbour is a supervised machine learning algorithm used for classification and regression.</w:t>
      </w:r>
    </w:p>
    <w:p w14:paraId="5BB81124"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For classification, KNN assigns a class to a new data point based on the classes of its nearest neighbouring data points.</w:t>
      </w:r>
    </w:p>
    <w:p w14:paraId="3F766D31" w14:textId="77777777" w:rsidR="00614201" w:rsidRPr="00530A66" w:rsidRDefault="00614201" w:rsidP="00614201">
      <w:pPr>
        <w:spacing w:line="360" w:lineRule="auto"/>
        <w:jc w:val="both"/>
        <w:rPr>
          <w:rFonts w:ascii="Times New Roman" w:hAnsi="Times New Roman" w:cs="Times New Roman"/>
          <w:b/>
          <w:bCs/>
          <w:color w:val="000000" w:themeColor="text1"/>
          <w:sz w:val="32"/>
          <w:szCs w:val="32"/>
        </w:rPr>
      </w:pPr>
      <w:r w:rsidRPr="00530A66">
        <w:rPr>
          <w:rFonts w:ascii="Times New Roman" w:hAnsi="Times New Roman" w:cs="Times New Roman"/>
          <w:b/>
          <w:bCs/>
          <w:color w:val="000000" w:themeColor="text1"/>
          <w:sz w:val="32"/>
          <w:szCs w:val="32"/>
        </w:rPr>
        <w:lastRenderedPageBreak/>
        <w:t>13.2 Working Principle</w:t>
      </w:r>
    </w:p>
    <w:p w14:paraId="3D47C5D8"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basic steps of KNN are:</w:t>
      </w:r>
    </w:p>
    <w:p w14:paraId="057DCF88" w14:textId="77777777" w:rsidR="00614201" w:rsidRPr="00614201" w:rsidRDefault="00614201" w:rsidP="00614201">
      <w:pPr>
        <w:numPr>
          <w:ilvl w:val="0"/>
          <w:numId w:val="7"/>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Select the value of K.</w:t>
      </w:r>
    </w:p>
    <w:p w14:paraId="468F42A3" w14:textId="77777777" w:rsidR="00614201" w:rsidRPr="00614201" w:rsidRDefault="00614201" w:rsidP="00614201">
      <w:pPr>
        <w:numPr>
          <w:ilvl w:val="0"/>
          <w:numId w:val="7"/>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Calculate the distance between the new sample and training samples.</w:t>
      </w:r>
    </w:p>
    <w:p w14:paraId="00FC43D5" w14:textId="77777777" w:rsidR="00614201" w:rsidRPr="00614201" w:rsidRDefault="00614201" w:rsidP="00614201">
      <w:pPr>
        <w:numPr>
          <w:ilvl w:val="0"/>
          <w:numId w:val="7"/>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Identify the K nearest samples.</w:t>
      </w:r>
    </w:p>
    <w:p w14:paraId="68C2E2F8" w14:textId="77777777" w:rsidR="00614201" w:rsidRPr="00614201" w:rsidRDefault="00614201" w:rsidP="00614201">
      <w:pPr>
        <w:numPr>
          <w:ilvl w:val="0"/>
          <w:numId w:val="7"/>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Observe the classes of these neighbours.</w:t>
      </w:r>
    </w:p>
    <w:p w14:paraId="178A44D3" w14:textId="77777777" w:rsidR="00614201" w:rsidRPr="00614201" w:rsidRDefault="00614201" w:rsidP="00614201">
      <w:pPr>
        <w:numPr>
          <w:ilvl w:val="0"/>
          <w:numId w:val="7"/>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Assign the majority class to the new sample.</w:t>
      </w:r>
    </w:p>
    <w:p w14:paraId="2E7F13D7"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For this project:</w:t>
      </w:r>
    </w:p>
    <w:p w14:paraId="5C28F9FE"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b/>
          <w:bCs/>
          <w:color w:val="000000" w:themeColor="text1"/>
          <w:sz w:val="28"/>
          <w:szCs w:val="28"/>
        </w:rPr>
        <w:t>K = 3</w:t>
      </w:r>
    </w:p>
    <w:p w14:paraId="70327759" w14:textId="1F870F1E"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is used in the simple implementation.</w:t>
      </w:r>
    </w:p>
    <w:p w14:paraId="5B198B2A" w14:textId="5974FE49" w:rsidR="00614201" w:rsidRPr="00530A66" w:rsidRDefault="00530A66" w:rsidP="00614201">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t>14. Euclidean Distance:</w:t>
      </w:r>
    </w:p>
    <w:p w14:paraId="7DFCB19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KNN commonly uses Euclidean distance to measure similarity between observations.</w:t>
      </w:r>
    </w:p>
    <w:p w14:paraId="62358D79"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The Euclidean distance is:</w:t>
      </w:r>
    </w:p>
    <w:p w14:paraId="3B814DF9"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t>
      </w:r>
      <w:r w:rsidRPr="00614201">
        <w:rPr>
          <w:rFonts w:ascii="Times New Roman" w:hAnsi="Times New Roman" w:cs="Times New Roman"/>
          <w:color w:val="000000" w:themeColor="text1"/>
          <w:sz w:val="28"/>
          <w:szCs w:val="28"/>
        </w:rPr>
        <w:br/>
        <w:t>d=\sqrt{(x_1-y_</w:t>
      </w:r>
      <w:proofErr w:type="gramStart"/>
      <w:r w:rsidRPr="00614201">
        <w:rPr>
          <w:rFonts w:ascii="Times New Roman" w:hAnsi="Times New Roman" w:cs="Times New Roman"/>
          <w:color w:val="000000" w:themeColor="text1"/>
          <w:sz w:val="28"/>
          <w:szCs w:val="28"/>
        </w:rPr>
        <w:t>1)^</w:t>
      </w:r>
      <w:proofErr w:type="gramEnd"/>
      <w:r w:rsidRPr="00614201">
        <w:rPr>
          <w:rFonts w:ascii="Times New Roman" w:hAnsi="Times New Roman" w:cs="Times New Roman"/>
          <w:color w:val="000000" w:themeColor="text1"/>
          <w:sz w:val="28"/>
          <w:szCs w:val="28"/>
        </w:rPr>
        <w:t>2+(x_2-y_</w:t>
      </w:r>
      <w:proofErr w:type="gramStart"/>
      <w:r w:rsidRPr="00614201">
        <w:rPr>
          <w:rFonts w:ascii="Times New Roman" w:hAnsi="Times New Roman" w:cs="Times New Roman"/>
          <w:color w:val="000000" w:themeColor="text1"/>
          <w:sz w:val="28"/>
          <w:szCs w:val="28"/>
        </w:rPr>
        <w:t>2)^</w:t>
      </w:r>
      <w:proofErr w:type="gramEnd"/>
      <w:r w:rsidRPr="00614201">
        <w:rPr>
          <w:rFonts w:ascii="Times New Roman" w:hAnsi="Times New Roman" w:cs="Times New Roman"/>
          <w:color w:val="000000" w:themeColor="text1"/>
          <w:sz w:val="28"/>
          <w:szCs w:val="28"/>
        </w:rPr>
        <w:t>2+\</w:t>
      </w:r>
      <w:proofErr w:type="spellStart"/>
      <w:r w:rsidRPr="00614201">
        <w:rPr>
          <w:rFonts w:ascii="Times New Roman" w:hAnsi="Times New Roman" w:cs="Times New Roman"/>
          <w:color w:val="000000" w:themeColor="text1"/>
          <w:sz w:val="28"/>
          <w:szCs w:val="28"/>
        </w:rPr>
        <w:t>cdots</w:t>
      </w:r>
      <w:proofErr w:type="spellEnd"/>
      <w:r w:rsidRPr="00614201">
        <w:rPr>
          <w:rFonts w:ascii="Times New Roman" w:hAnsi="Times New Roman" w:cs="Times New Roman"/>
          <w:color w:val="000000" w:themeColor="text1"/>
          <w:sz w:val="28"/>
          <w:szCs w:val="28"/>
        </w:rPr>
        <w:t>+(</w:t>
      </w:r>
      <w:proofErr w:type="spellStart"/>
      <w:r w:rsidRPr="00614201">
        <w:rPr>
          <w:rFonts w:ascii="Times New Roman" w:hAnsi="Times New Roman" w:cs="Times New Roman"/>
          <w:color w:val="000000" w:themeColor="text1"/>
          <w:sz w:val="28"/>
          <w:szCs w:val="28"/>
        </w:rPr>
        <w:t>x_n-y_</w:t>
      </w:r>
      <w:proofErr w:type="gramStart"/>
      <w:r w:rsidRPr="00614201">
        <w:rPr>
          <w:rFonts w:ascii="Times New Roman" w:hAnsi="Times New Roman" w:cs="Times New Roman"/>
          <w:color w:val="000000" w:themeColor="text1"/>
          <w:sz w:val="28"/>
          <w:szCs w:val="28"/>
        </w:rPr>
        <w:t>n</w:t>
      </w:r>
      <w:proofErr w:type="spellEnd"/>
      <w:r w:rsidRPr="00614201">
        <w:rPr>
          <w:rFonts w:ascii="Times New Roman" w:hAnsi="Times New Roman" w:cs="Times New Roman"/>
          <w:color w:val="000000" w:themeColor="text1"/>
          <w:sz w:val="28"/>
          <w:szCs w:val="28"/>
        </w:rPr>
        <w:t>)^</w:t>
      </w:r>
      <w:proofErr w:type="gramEnd"/>
      <w:r w:rsidRPr="00614201">
        <w:rPr>
          <w:rFonts w:ascii="Times New Roman" w:hAnsi="Times New Roman" w:cs="Times New Roman"/>
          <w:color w:val="000000" w:themeColor="text1"/>
          <w:sz w:val="28"/>
          <w:szCs w:val="28"/>
        </w:rPr>
        <w:t>2}</w:t>
      </w:r>
      <w:r w:rsidRPr="00614201">
        <w:rPr>
          <w:rFonts w:ascii="Times New Roman" w:hAnsi="Times New Roman" w:cs="Times New Roman"/>
          <w:color w:val="000000" w:themeColor="text1"/>
          <w:sz w:val="28"/>
          <w:szCs w:val="28"/>
        </w:rPr>
        <w:br/>
        <w:t>]</w:t>
      </w:r>
    </w:p>
    <w:p w14:paraId="6A991C53"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For soil classification, the algorithm compares the numerical characteristics of soil samples.</w:t>
      </w:r>
    </w:p>
    <w:p w14:paraId="0EE09850"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For example, two samples with similar values of:</w:t>
      </w:r>
    </w:p>
    <w:p w14:paraId="593FE7B6" w14:textId="77777777" w:rsidR="00614201" w:rsidRPr="00614201" w:rsidRDefault="00614201" w:rsidP="00614201">
      <w:pPr>
        <w:numPr>
          <w:ilvl w:val="0"/>
          <w:numId w:val="8"/>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Nitrogen</w:t>
      </w:r>
    </w:p>
    <w:p w14:paraId="03A9293B" w14:textId="77777777" w:rsidR="00614201" w:rsidRPr="00614201" w:rsidRDefault="00614201" w:rsidP="00614201">
      <w:pPr>
        <w:numPr>
          <w:ilvl w:val="0"/>
          <w:numId w:val="8"/>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Phosphorus</w:t>
      </w:r>
    </w:p>
    <w:p w14:paraId="0B9F766E" w14:textId="77777777" w:rsidR="00614201" w:rsidRPr="00614201" w:rsidRDefault="00614201" w:rsidP="00614201">
      <w:pPr>
        <w:numPr>
          <w:ilvl w:val="0"/>
          <w:numId w:val="8"/>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lastRenderedPageBreak/>
        <w:t>Potassium</w:t>
      </w:r>
    </w:p>
    <w:p w14:paraId="7F8F2410" w14:textId="77777777" w:rsidR="00614201" w:rsidRPr="00614201" w:rsidRDefault="00614201" w:rsidP="00614201">
      <w:pPr>
        <w:numPr>
          <w:ilvl w:val="0"/>
          <w:numId w:val="8"/>
        </w:num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pH</w:t>
      </w:r>
    </w:p>
    <w:p w14:paraId="31676C4E" w14:textId="77777777" w:rsidR="00614201" w:rsidRDefault="00614201" w:rsidP="00614201">
      <w:pPr>
        <w:spacing w:line="360" w:lineRule="auto"/>
        <w:jc w:val="both"/>
        <w:rPr>
          <w:rFonts w:ascii="Times New Roman" w:hAnsi="Times New Roman" w:cs="Times New Roman"/>
          <w:color w:val="000000" w:themeColor="text1"/>
          <w:sz w:val="28"/>
          <w:szCs w:val="28"/>
        </w:rPr>
      </w:pPr>
      <w:r w:rsidRPr="00614201">
        <w:rPr>
          <w:rFonts w:ascii="Times New Roman" w:hAnsi="Times New Roman" w:cs="Times New Roman"/>
          <w:color w:val="000000" w:themeColor="text1"/>
          <w:sz w:val="28"/>
          <w:szCs w:val="28"/>
        </w:rPr>
        <w:t>will have a smaller distance and are considered more similar.</w:t>
      </w:r>
    </w:p>
    <w:p w14:paraId="04599424" w14:textId="6C2FCC3A" w:rsidR="00530A66" w:rsidRPr="00530A66" w:rsidRDefault="00530A66" w:rsidP="00530A66">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t xml:space="preserve">15. KNN </w:t>
      </w:r>
      <w:r w:rsidRPr="00530A66">
        <w:rPr>
          <w:rFonts w:ascii="Times New Roman" w:hAnsi="Times New Roman" w:cs="Times New Roman"/>
          <w:b/>
          <w:bCs/>
          <w:color w:val="000000" w:themeColor="text1"/>
          <w:sz w:val="36"/>
          <w:szCs w:val="36"/>
        </w:rPr>
        <w:t>Model Development:</w:t>
      </w:r>
    </w:p>
    <w:p w14:paraId="7B94D715"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The KNN model is created using:</w:t>
      </w:r>
    </w:p>
    <w:p w14:paraId="180C2EB4"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model = </w:t>
      </w:r>
      <w:proofErr w:type="spellStart"/>
      <w:r w:rsidRPr="00530A66">
        <w:rPr>
          <w:rFonts w:ascii="Times New Roman" w:hAnsi="Times New Roman" w:cs="Times New Roman"/>
          <w:color w:val="000000" w:themeColor="text1"/>
          <w:sz w:val="28"/>
          <w:szCs w:val="28"/>
        </w:rPr>
        <w:t>KNeighborsClassifier</w:t>
      </w:r>
      <w:proofErr w:type="spellEnd"/>
      <w:r w:rsidRPr="00530A66">
        <w:rPr>
          <w:rFonts w:ascii="Times New Roman" w:hAnsi="Times New Roman" w:cs="Times New Roman"/>
          <w:color w:val="000000" w:themeColor="text1"/>
          <w:sz w:val="28"/>
          <w:szCs w:val="28"/>
        </w:rPr>
        <w:t>(</w:t>
      </w:r>
      <w:proofErr w:type="spellStart"/>
      <w:r w:rsidRPr="00530A66">
        <w:rPr>
          <w:rFonts w:ascii="Times New Roman" w:hAnsi="Times New Roman" w:cs="Times New Roman"/>
          <w:color w:val="000000" w:themeColor="text1"/>
          <w:sz w:val="28"/>
          <w:szCs w:val="28"/>
        </w:rPr>
        <w:t>n_neighbors</w:t>
      </w:r>
      <w:proofErr w:type="spellEnd"/>
      <w:r w:rsidRPr="00530A66">
        <w:rPr>
          <w:rFonts w:ascii="Times New Roman" w:hAnsi="Times New Roman" w:cs="Times New Roman"/>
          <w:color w:val="000000" w:themeColor="text1"/>
          <w:sz w:val="28"/>
          <w:szCs w:val="28"/>
        </w:rPr>
        <w:t>=3)</w:t>
      </w:r>
    </w:p>
    <w:p w14:paraId="26685C6D"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The model is trained using:</w:t>
      </w:r>
    </w:p>
    <w:p w14:paraId="0CAE7B72"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spellStart"/>
      <w:proofErr w:type="gramStart"/>
      <w:r w:rsidRPr="00530A66">
        <w:rPr>
          <w:rFonts w:ascii="Times New Roman" w:hAnsi="Times New Roman" w:cs="Times New Roman"/>
          <w:color w:val="000000" w:themeColor="text1"/>
          <w:sz w:val="28"/>
          <w:szCs w:val="28"/>
        </w:rPr>
        <w:t>model.fit</w:t>
      </w:r>
      <w:proofErr w:type="spellEnd"/>
      <w:r w:rsidRPr="00530A66">
        <w:rPr>
          <w:rFonts w:ascii="Times New Roman" w:hAnsi="Times New Roman" w:cs="Times New Roman"/>
          <w:color w:val="000000" w:themeColor="text1"/>
          <w:sz w:val="28"/>
          <w:szCs w:val="28"/>
        </w:rPr>
        <w:t>(</w:t>
      </w:r>
      <w:proofErr w:type="spellStart"/>
      <w:proofErr w:type="gramEnd"/>
      <w:r w:rsidRPr="00530A66">
        <w:rPr>
          <w:rFonts w:ascii="Times New Roman" w:hAnsi="Times New Roman" w:cs="Times New Roman"/>
          <w:color w:val="000000" w:themeColor="text1"/>
          <w:sz w:val="28"/>
          <w:szCs w:val="28"/>
        </w:rPr>
        <w:t>X_train</w:t>
      </w:r>
      <w:proofErr w:type="spellEnd"/>
      <w:r w:rsidRPr="00530A66">
        <w:rPr>
          <w:rFonts w:ascii="Times New Roman" w:hAnsi="Times New Roman" w:cs="Times New Roman"/>
          <w:color w:val="000000" w:themeColor="text1"/>
          <w:sz w:val="28"/>
          <w:szCs w:val="28"/>
        </w:rPr>
        <w:t xml:space="preserve">, </w:t>
      </w:r>
      <w:proofErr w:type="spellStart"/>
      <w:r w:rsidRPr="00530A66">
        <w:rPr>
          <w:rFonts w:ascii="Times New Roman" w:hAnsi="Times New Roman" w:cs="Times New Roman"/>
          <w:color w:val="000000" w:themeColor="text1"/>
          <w:sz w:val="28"/>
          <w:szCs w:val="28"/>
        </w:rPr>
        <w:t>y_train</w:t>
      </w:r>
      <w:proofErr w:type="spellEnd"/>
      <w:r w:rsidRPr="00530A66">
        <w:rPr>
          <w:rFonts w:ascii="Times New Roman" w:hAnsi="Times New Roman" w:cs="Times New Roman"/>
          <w:color w:val="000000" w:themeColor="text1"/>
          <w:sz w:val="28"/>
          <w:szCs w:val="28"/>
        </w:rPr>
        <w:t>)</w:t>
      </w:r>
    </w:p>
    <w:p w14:paraId="1CC28095"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Predictions are obtained using:</w:t>
      </w:r>
    </w:p>
    <w:p w14:paraId="6CCBA87F"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spellStart"/>
      <w:r w:rsidRPr="00530A66">
        <w:rPr>
          <w:rFonts w:ascii="Times New Roman" w:hAnsi="Times New Roman" w:cs="Times New Roman"/>
          <w:color w:val="000000" w:themeColor="text1"/>
          <w:sz w:val="28"/>
          <w:szCs w:val="28"/>
        </w:rPr>
        <w:t>y_pred</w:t>
      </w:r>
      <w:proofErr w:type="spellEnd"/>
      <w:r w:rsidRPr="00530A66">
        <w:rPr>
          <w:rFonts w:ascii="Times New Roman" w:hAnsi="Times New Roman" w:cs="Times New Roman"/>
          <w:color w:val="000000" w:themeColor="text1"/>
          <w:sz w:val="28"/>
          <w:szCs w:val="28"/>
        </w:rPr>
        <w:t xml:space="preserve"> = </w:t>
      </w:r>
      <w:proofErr w:type="spellStart"/>
      <w:proofErr w:type="gramStart"/>
      <w:r w:rsidRPr="00530A66">
        <w:rPr>
          <w:rFonts w:ascii="Times New Roman" w:hAnsi="Times New Roman" w:cs="Times New Roman"/>
          <w:color w:val="000000" w:themeColor="text1"/>
          <w:sz w:val="28"/>
          <w:szCs w:val="28"/>
        </w:rPr>
        <w:t>model.predict</w:t>
      </w:r>
      <w:proofErr w:type="spellEnd"/>
      <w:proofErr w:type="gramEnd"/>
      <w:r w:rsidRPr="00530A66">
        <w:rPr>
          <w:rFonts w:ascii="Times New Roman" w:hAnsi="Times New Roman" w:cs="Times New Roman"/>
          <w:color w:val="000000" w:themeColor="text1"/>
          <w:sz w:val="28"/>
          <w:szCs w:val="28"/>
        </w:rPr>
        <w:t>(</w:t>
      </w:r>
      <w:proofErr w:type="spellStart"/>
      <w:r w:rsidRPr="00530A66">
        <w:rPr>
          <w:rFonts w:ascii="Times New Roman" w:hAnsi="Times New Roman" w:cs="Times New Roman"/>
          <w:color w:val="000000" w:themeColor="text1"/>
          <w:sz w:val="28"/>
          <w:szCs w:val="28"/>
        </w:rPr>
        <w:t>X_test</w:t>
      </w:r>
      <w:proofErr w:type="spellEnd"/>
      <w:r w:rsidRPr="00530A66">
        <w:rPr>
          <w:rFonts w:ascii="Times New Roman" w:hAnsi="Times New Roman" w:cs="Times New Roman"/>
          <w:color w:val="000000" w:themeColor="text1"/>
          <w:sz w:val="28"/>
          <w:szCs w:val="28"/>
        </w:rPr>
        <w:t>)</w:t>
      </w:r>
    </w:p>
    <w:p w14:paraId="53240AA6" w14:textId="13708845"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The predicted values are compared with the actual test values.</w:t>
      </w:r>
    </w:p>
    <w:p w14:paraId="28B96284" w14:textId="0AC3A903" w:rsidR="00530A66" w:rsidRPr="00530A66" w:rsidRDefault="00530A66" w:rsidP="00530A66">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t>16. Python Implementation:</w:t>
      </w:r>
    </w:p>
    <w:p w14:paraId="6B051E1E"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The complete simple implementation used for this project is:</w:t>
      </w:r>
    </w:p>
    <w:p w14:paraId="3E615FA2"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import pandas as pd</w:t>
      </w:r>
    </w:p>
    <w:p w14:paraId="3648AE03" w14:textId="0F3791A3"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import </w:t>
      </w:r>
      <w:proofErr w:type="spellStart"/>
      <w:proofErr w:type="gramStart"/>
      <w:r w:rsidRPr="00530A66">
        <w:rPr>
          <w:rFonts w:ascii="Times New Roman" w:hAnsi="Times New Roman" w:cs="Times New Roman"/>
          <w:color w:val="000000" w:themeColor="text1"/>
          <w:sz w:val="28"/>
          <w:szCs w:val="28"/>
        </w:rPr>
        <w:t>matplotlib.pyplot</w:t>
      </w:r>
      <w:proofErr w:type="spellEnd"/>
      <w:proofErr w:type="gramEnd"/>
      <w:r w:rsidRPr="00530A66">
        <w:rPr>
          <w:rFonts w:ascii="Times New Roman" w:hAnsi="Times New Roman" w:cs="Times New Roman"/>
          <w:color w:val="000000" w:themeColor="text1"/>
          <w:sz w:val="28"/>
          <w:szCs w:val="28"/>
        </w:rPr>
        <w:t xml:space="preserve"> as </w:t>
      </w:r>
      <w:proofErr w:type="spellStart"/>
      <w:r w:rsidRPr="00530A66">
        <w:rPr>
          <w:rFonts w:ascii="Times New Roman" w:hAnsi="Times New Roman" w:cs="Times New Roman"/>
          <w:color w:val="000000" w:themeColor="text1"/>
          <w:sz w:val="28"/>
          <w:szCs w:val="28"/>
        </w:rPr>
        <w:t>plt</w:t>
      </w:r>
      <w:proofErr w:type="spellEnd"/>
    </w:p>
    <w:p w14:paraId="1D487A17"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from </w:t>
      </w:r>
      <w:proofErr w:type="spellStart"/>
      <w:proofErr w:type="gramStart"/>
      <w:r w:rsidRPr="00530A66">
        <w:rPr>
          <w:rFonts w:ascii="Times New Roman" w:hAnsi="Times New Roman" w:cs="Times New Roman"/>
          <w:color w:val="000000" w:themeColor="text1"/>
          <w:sz w:val="28"/>
          <w:szCs w:val="28"/>
        </w:rPr>
        <w:t>sklearn.model</w:t>
      </w:r>
      <w:proofErr w:type="gramEnd"/>
      <w:r w:rsidRPr="00530A66">
        <w:rPr>
          <w:rFonts w:ascii="Times New Roman" w:hAnsi="Times New Roman" w:cs="Times New Roman"/>
          <w:color w:val="000000" w:themeColor="text1"/>
          <w:sz w:val="28"/>
          <w:szCs w:val="28"/>
        </w:rPr>
        <w:t>_selection</w:t>
      </w:r>
      <w:proofErr w:type="spellEnd"/>
      <w:r w:rsidRPr="00530A66">
        <w:rPr>
          <w:rFonts w:ascii="Times New Roman" w:hAnsi="Times New Roman" w:cs="Times New Roman"/>
          <w:color w:val="000000" w:themeColor="text1"/>
          <w:sz w:val="28"/>
          <w:szCs w:val="28"/>
        </w:rPr>
        <w:t xml:space="preserve"> import </w:t>
      </w:r>
      <w:proofErr w:type="spellStart"/>
      <w:r w:rsidRPr="00530A66">
        <w:rPr>
          <w:rFonts w:ascii="Times New Roman" w:hAnsi="Times New Roman" w:cs="Times New Roman"/>
          <w:color w:val="000000" w:themeColor="text1"/>
          <w:sz w:val="28"/>
          <w:szCs w:val="28"/>
        </w:rPr>
        <w:t>train_test_split</w:t>
      </w:r>
      <w:proofErr w:type="spellEnd"/>
    </w:p>
    <w:p w14:paraId="00808566"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from </w:t>
      </w:r>
      <w:proofErr w:type="spellStart"/>
      <w:proofErr w:type="gramStart"/>
      <w:r w:rsidRPr="00530A66">
        <w:rPr>
          <w:rFonts w:ascii="Times New Roman" w:hAnsi="Times New Roman" w:cs="Times New Roman"/>
          <w:color w:val="000000" w:themeColor="text1"/>
          <w:sz w:val="28"/>
          <w:szCs w:val="28"/>
        </w:rPr>
        <w:t>sklearn.preprocessing</w:t>
      </w:r>
      <w:proofErr w:type="spellEnd"/>
      <w:proofErr w:type="gramEnd"/>
      <w:r w:rsidRPr="00530A66">
        <w:rPr>
          <w:rFonts w:ascii="Times New Roman" w:hAnsi="Times New Roman" w:cs="Times New Roman"/>
          <w:color w:val="000000" w:themeColor="text1"/>
          <w:sz w:val="28"/>
          <w:szCs w:val="28"/>
        </w:rPr>
        <w:t xml:space="preserve"> import </w:t>
      </w:r>
      <w:proofErr w:type="spellStart"/>
      <w:r w:rsidRPr="00530A66">
        <w:rPr>
          <w:rFonts w:ascii="Times New Roman" w:hAnsi="Times New Roman" w:cs="Times New Roman"/>
          <w:color w:val="000000" w:themeColor="text1"/>
          <w:sz w:val="28"/>
          <w:szCs w:val="28"/>
        </w:rPr>
        <w:t>StandardScaler</w:t>
      </w:r>
      <w:proofErr w:type="spellEnd"/>
    </w:p>
    <w:p w14:paraId="5D8A40A4"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from </w:t>
      </w:r>
      <w:proofErr w:type="spellStart"/>
      <w:proofErr w:type="gramStart"/>
      <w:r w:rsidRPr="00530A66">
        <w:rPr>
          <w:rFonts w:ascii="Times New Roman" w:hAnsi="Times New Roman" w:cs="Times New Roman"/>
          <w:color w:val="000000" w:themeColor="text1"/>
          <w:sz w:val="28"/>
          <w:szCs w:val="28"/>
        </w:rPr>
        <w:t>sklearn.neighbors</w:t>
      </w:r>
      <w:proofErr w:type="spellEnd"/>
      <w:proofErr w:type="gramEnd"/>
      <w:r w:rsidRPr="00530A66">
        <w:rPr>
          <w:rFonts w:ascii="Times New Roman" w:hAnsi="Times New Roman" w:cs="Times New Roman"/>
          <w:color w:val="000000" w:themeColor="text1"/>
          <w:sz w:val="28"/>
          <w:szCs w:val="28"/>
        </w:rPr>
        <w:t xml:space="preserve"> import </w:t>
      </w:r>
      <w:proofErr w:type="spellStart"/>
      <w:r w:rsidRPr="00530A66">
        <w:rPr>
          <w:rFonts w:ascii="Times New Roman" w:hAnsi="Times New Roman" w:cs="Times New Roman"/>
          <w:color w:val="000000" w:themeColor="text1"/>
          <w:sz w:val="28"/>
          <w:szCs w:val="28"/>
        </w:rPr>
        <w:t>KNeighborsClassifier</w:t>
      </w:r>
      <w:proofErr w:type="spellEnd"/>
    </w:p>
    <w:p w14:paraId="1BDEC253"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from </w:t>
      </w:r>
      <w:proofErr w:type="spellStart"/>
      <w:proofErr w:type="gramStart"/>
      <w:r w:rsidRPr="00530A66">
        <w:rPr>
          <w:rFonts w:ascii="Times New Roman" w:hAnsi="Times New Roman" w:cs="Times New Roman"/>
          <w:color w:val="000000" w:themeColor="text1"/>
          <w:sz w:val="28"/>
          <w:szCs w:val="28"/>
        </w:rPr>
        <w:t>sklearn.metrics</w:t>
      </w:r>
      <w:proofErr w:type="spellEnd"/>
      <w:proofErr w:type="gramEnd"/>
      <w:r w:rsidRPr="00530A66">
        <w:rPr>
          <w:rFonts w:ascii="Times New Roman" w:hAnsi="Times New Roman" w:cs="Times New Roman"/>
          <w:color w:val="000000" w:themeColor="text1"/>
          <w:sz w:val="28"/>
          <w:szCs w:val="28"/>
        </w:rPr>
        <w:t xml:space="preserve"> import </w:t>
      </w:r>
      <w:proofErr w:type="spellStart"/>
      <w:r w:rsidRPr="00530A66">
        <w:rPr>
          <w:rFonts w:ascii="Times New Roman" w:hAnsi="Times New Roman" w:cs="Times New Roman"/>
          <w:color w:val="000000" w:themeColor="text1"/>
          <w:sz w:val="28"/>
          <w:szCs w:val="28"/>
        </w:rPr>
        <w:t>accuracy_score</w:t>
      </w:r>
      <w:proofErr w:type="spellEnd"/>
      <w:r w:rsidRPr="00530A66">
        <w:rPr>
          <w:rFonts w:ascii="Times New Roman" w:hAnsi="Times New Roman" w:cs="Times New Roman"/>
          <w:color w:val="000000" w:themeColor="text1"/>
          <w:sz w:val="28"/>
          <w:szCs w:val="28"/>
        </w:rPr>
        <w:t xml:space="preserve">, </w:t>
      </w:r>
      <w:proofErr w:type="spellStart"/>
      <w:r w:rsidRPr="00530A66">
        <w:rPr>
          <w:rFonts w:ascii="Times New Roman" w:hAnsi="Times New Roman" w:cs="Times New Roman"/>
          <w:color w:val="000000" w:themeColor="text1"/>
          <w:sz w:val="28"/>
          <w:szCs w:val="28"/>
        </w:rPr>
        <w:t>classification_report</w:t>
      </w:r>
      <w:proofErr w:type="spellEnd"/>
    </w:p>
    <w:p w14:paraId="4C73E888"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data = </w:t>
      </w:r>
      <w:proofErr w:type="spellStart"/>
      <w:proofErr w:type="gramStart"/>
      <w:r w:rsidRPr="00530A66">
        <w:rPr>
          <w:rFonts w:ascii="Times New Roman" w:hAnsi="Times New Roman" w:cs="Times New Roman"/>
          <w:color w:val="000000" w:themeColor="text1"/>
          <w:sz w:val="28"/>
          <w:szCs w:val="28"/>
        </w:rPr>
        <w:t>pd.read</w:t>
      </w:r>
      <w:proofErr w:type="gramEnd"/>
      <w:r w:rsidRPr="00530A66">
        <w:rPr>
          <w:rFonts w:ascii="Times New Roman" w:hAnsi="Times New Roman" w:cs="Times New Roman"/>
          <w:color w:val="000000" w:themeColor="text1"/>
          <w:sz w:val="28"/>
          <w:szCs w:val="28"/>
        </w:rPr>
        <w:t>_csv</w:t>
      </w:r>
      <w:proofErr w:type="spellEnd"/>
      <w:r w:rsidRPr="00530A66">
        <w:rPr>
          <w:rFonts w:ascii="Times New Roman" w:hAnsi="Times New Roman" w:cs="Times New Roman"/>
          <w:color w:val="000000" w:themeColor="text1"/>
          <w:sz w:val="28"/>
          <w:szCs w:val="28"/>
        </w:rPr>
        <w:t>("soil_fertility.csv")</w:t>
      </w:r>
    </w:p>
    <w:p w14:paraId="66F49DDB" w14:textId="77777777" w:rsid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data = </w:t>
      </w:r>
      <w:proofErr w:type="spellStart"/>
      <w:proofErr w:type="gramStart"/>
      <w:r w:rsidRPr="00530A66">
        <w:rPr>
          <w:rFonts w:ascii="Times New Roman" w:hAnsi="Times New Roman" w:cs="Times New Roman"/>
          <w:color w:val="000000" w:themeColor="text1"/>
          <w:sz w:val="28"/>
          <w:szCs w:val="28"/>
        </w:rPr>
        <w:t>data.dropna</w:t>
      </w:r>
      <w:proofErr w:type="spellEnd"/>
      <w:proofErr w:type="gramEnd"/>
      <w:r w:rsidRPr="00530A66">
        <w:rPr>
          <w:rFonts w:ascii="Times New Roman" w:hAnsi="Times New Roman" w:cs="Times New Roman"/>
          <w:color w:val="000000" w:themeColor="text1"/>
          <w:sz w:val="28"/>
          <w:szCs w:val="28"/>
        </w:rPr>
        <w:t>()</w:t>
      </w:r>
    </w:p>
    <w:p w14:paraId="7BBAB9A0" w14:textId="24F1AFDE"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lastRenderedPageBreak/>
        <w:t xml:space="preserve">X = </w:t>
      </w:r>
      <w:proofErr w:type="gramStart"/>
      <w:r w:rsidRPr="00530A66">
        <w:rPr>
          <w:rFonts w:ascii="Times New Roman" w:hAnsi="Times New Roman" w:cs="Times New Roman"/>
          <w:color w:val="000000" w:themeColor="text1"/>
          <w:sz w:val="28"/>
          <w:szCs w:val="28"/>
        </w:rPr>
        <w:t>data[</w:t>
      </w:r>
      <w:proofErr w:type="gramEnd"/>
      <w:r w:rsidRPr="00530A66">
        <w:rPr>
          <w:rFonts w:ascii="Times New Roman" w:hAnsi="Times New Roman" w:cs="Times New Roman"/>
          <w:color w:val="000000" w:themeColor="text1"/>
          <w:sz w:val="28"/>
          <w:szCs w:val="28"/>
        </w:rPr>
        <w:t>["N", "P", "K", "pH"]]</w:t>
      </w:r>
    </w:p>
    <w:p w14:paraId="4570322D"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y = data["Fertility"]</w:t>
      </w:r>
    </w:p>
    <w:p w14:paraId="68FD84D7"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spellStart"/>
      <w:r w:rsidRPr="00530A66">
        <w:rPr>
          <w:rFonts w:ascii="Times New Roman" w:hAnsi="Times New Roman" w:cs="Times New Roman"/>
          <w:color w:val="000000" w:themeColor="text1"/>
          <w:sz w:val="28"/>
          <w:szCs w:val="28"/>
        </w:rPr>
        <w:t>X_train</w:t>
      </w:r>
      <w:proofErr w:type="spellEnd"/>
      <w:r w:rsidRPr="00530A66">
        <w:rPr>
          <w:rFonts w:ascii="Times New Roman" w:hAnsi="Times New Roman" w:cs="Times New Roman"/>
          <w:color w:val="000000" w:themeColor="text1"/>
          <w:sz w:val="28"/>
          <w:szCs w:val="28"/>
        </w:rPr>
        <w:t xml:space="preserve">, </w:t>
      </w:r>
      <w:proofErr w:type="spellStart"/>
      <w:r w:rsidRPr="00530A66">
        <w:rPr>
          <w:rFonts w:ascii="Times New Roman" w:hAnsi="Times New Roman" w:cs="Times New Roman"/>
          <w:color w:val="000000" w:themeColor="text1"/>
          <w:sz w:val="28"/>
          <w:szCs w:val="28"/>
        </w:rPr>
        <w:t>X_test</w:t>
      </w:r>
      <w:proofErr w:type="spellEnd"/>
      <w:r w:rsidRPr="00530A66">
        <w:rPr>
          <w:rFonts w:ascii="Times New Roman" w:hAnsi="Times New Roman" w:cs="Times New Roman"/>
          <w:color w:val="000000" w:themeColor="text1"/>
          <w:sz w:val="28"/>
          <w:szCs w:val="28"/>
        </w:rPr>
        <w:t xml:space="preserve">, </w:t>
      </w:r>
      <w:proofErr w:type="spellStart"/>
      <w:r w:rsidRPr="00530A66">
        <w:rPr>
          <w:rFonts w:ascii="Times New Roman" w:hAnsi="Times New Roman" w:cs="Times New Roman"/>
          <w:color w:val="000000" w:themeColor="text1"/>
          <w:sz w:val="28"/>
          <w:szCs w:val="28"/>
        </w:rPr>
        <w:t>y_train</w:t>
      </w:r>
      <w:proofErr w:type="spellEnd"/>
      <w:r w:rsidRPr="00530A66">
        <w:rPr>
          <w:rFonts w:ascii="Times New Roman" w:hAnsi="Times New Roman" w:cs="Times New Roman"/>
          <w:color w:val="000000" w:themeColor="text1"/>
          <w:sz w:val="28"/>
          <w:szCs w:val="28"/>
        </w:rPr>
        <w:t xml:space="preserve">, </w:t>
      </w:r>
      <w:proofErr w:type="spellStart"/>
      <w:r w:rsidRPr="00530A66">
        <w:rPr>
          <w:rFonts w:ascii="Times New Roman" w:hAnsi="Times New Roman" w:cs="Times New Roman"/>
          <w:color w:val="000000" w:themeColor="text1"/>
          <w:sz w:val="28"/>
          <w:szCs w:val="28"/>
        </w:rPr>
        <w:t>y_test</w:t>
      </w:r>
      <w:proofErr w:type="spellEnd"/>
      <w:r w:rsidRPr="00530A66">
        <w:rPr>
          <w:rFonts w:ascii="Times New Roman" w:hAnsi="Times New Roman" w:cs="Times New Roman"/>
          <w:color w:val="000000" w:themeColor="text1"/>
          <w:sz w:val="28"/>
          <w:szCs w:val="28"/>
        </w:rPr>
        <w:t xml:space="preserve"> = </w:t>
      </w:r>
      <w:proofErr w:type="spellStart"/>
      <w:r w:rsidRPr="00530A66">
        <w:rPr>
          <w:rFonts w:ascii="Times New Roman" w:hAnsi="Times New Roman" w:cs="Times New Roman"/>
          <w:color w:val="000000" w:themeColor="text1"/>
          <w:sz w:val="28"/>
          <w:szCs w:val="28"/>
        </w:rPr>
        <w:t>train_test_</w:t>
      </w:r>
      <w:proofErr w:type="gramStart"/>
      <w:r w:rsidRPr="00530A66">
        <w:rPr>
          <w:rFonts w:ascii="Times New Roman" w:hAnsi="Times New Roman" w:cs="Times New Roman"/>
          <w:color w:val="000000" w:themeColor="text1"/>
          <w:sz w:val="28"/>
          <w:szCs w:val="28"/>
        </w:rPr>
        <w:t>split</w:t>
      </w:r>
      <w:proofErr w:type="spellEnd"/>
      <w:r w:rsidRPr="00530A66">
        <w:rPr>
          <w:rFonts w:ascii="Times New Roman" w:hAnsi="Times New Roman" w:cs="Times New Roman"/>
          <w:color w:val="000000" w:themeColor="text1"/>
          <w:sz w:val="28"/>
          <w:szCs w:val="28"/>
        </w:rPr>
        <w:t>(</w:t>
      </w:r>
      <w:proofErr w:type="gramEnd"/>
    </w:p>
    <w:p w14:paraId="60DE2D6F"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    X, y, </w:t>
      </w:r>
      <w:proofErr w:type="spellStart"/>
      <w:r w:rsidRPr="00530A66">
        <w:rPr>
          <w:rFonts w:ascii="Times New Roman" w:hAnsi="Times New Roman" w:cs="Times New Roman"/>
          <w:color w:val="000000" w:themeColor="text1"/>
          <w:sz w:val="28"/>
          <w:szCs w:val="28"/>
        </w:rPr>
        <w:t>test_size</w:t>
      </w:r>
      <w:proofErr w:type="spellEnd"/>
      <w:r w:rsidRPr="00530A66">
        <w:rPr>
          <w:rFonts w:ascii="Times New Roman" w:hAnsi="Times New Roman" w:cs="Times New Roman"/>
          <w:color w:val="000000" w:themeColor="text1"/>
          <w:sz w:val="28"/>
          <w:szCs w:val="28"/>
        </w:rPr>
        <w:t xml:space="preserve">=0.2, </w:t>
      </w:r>
      <w:proofErr w:type="spellStart"/>
      <w:r w:rsidRPr="00530A66">
        <w:rPr>
          <w:rFonts w:ascii="Times New Roman" w:hAnsi="Times New Roman" w:cs="Times New Roman"/>
          <w:color w:val="000000" w:themeColor="text1"/>
          <w:sz w:val="28"/>
          <w:szCs w:val="28"/>
        </w:rPr>
        <w:t>random_state</w:t>
      </w:r>
      <w:proofErr w:type="spellEnd"/>
      <w:r w:rsidRPr="00530A66">
        <w:rPr>
          <w:rFonts w:ascii="Times New Roman" w:hAnsi="Times New Roman" w:cs="Times New Roman"/>
          <w:color w:val="000000" w:themeColor="text1"/>
          <w:sz w:val="28"/>
          <w:szCs w:val="28"/>
        </w:rPr>
        <w:t>=42</w:t>
      </w:r>
    </w:p>
    <w:p w14:paraId="498B45EB" w14:textId="77777777" w:rsid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w:t>
      </w:r>
    </w:p>
    <w:p w14:paraId="0ADB1122" w14:textId="542FD1AA"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scaler = </w:t>
      </w:r>
      <w:proofErr w:type="spellStart"/>
      <w:proofErr w:type="gramStart"/>
      <w:r w:rsidRPr="00530A66">
        <w:rPr>
          <w:rFonts w:ascii="Times New Roman" w:hAnsi="Times New Roman" w:cs="Times New Roman"/>
          <w:color w:val="000000" w:themeColor="text1"/>
          <w:sz w:val="28"/>
          <w:szCs w:val="28"/>
        </w:rPr>
        <w:t>StandardScaler</w:t>
      </w:r>
      <w:proofErr w:type="spellEnd"/>
      <w:r w:rsidRPr="00530A66">
        <w:rPr>
          <w:rFonts w:ascii="Times New Roman" w:hAnsi="Times New Roman" w:cs="Times New Roman"/>
          <w:color w:val="000000" w:themeColor="text1"/>
          <w:sz w:val="28"/>
          <w:szCs w:val="28"/>
        </w:rPr>
        <w:t>(</w:t>
      </w:r>
      <w:proofErr w:type="gramEnd"/>
      <w:r w:rsidRPr="00530A66">
        <w:rPr>
          <w:rFonts w:ascii="Times New Roman" w:hAnsi="Times New Roman" w:cs="Times New Roman"/>
          <w:color w:val="000000" w:themeColor="text1"/>
          <w:sz w:val="28"/>
          <w:szCs w:val="28"/>
        </w:rPr>
        <w:t>)</w:t>
      </w:r>
    </w:p>
    <w:p w14:paraId="112CEFD7"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spellStart"/>
      <w:r w:rsidRPr="00530A66">
        <w:rPr>
          <w:rFonts w:ascii="Times New Roman" w:hAnsi="Times New Roman" w:cs="Times New Roman"/>
          <w:color w:val="000000" w:themeColor="text1"/>
          <w:sz w:val="28"/>
          <w:szCs w:val="28"/>
        </w:rPr>
        <w:t>X_train</w:t>
      </w:r>
      <w:proofErr w:type="spellEnd"/>
      <w:r w:rsidRPr="00530A66">
        <w:rPr>
          <w:rFonts w:ascii="Times New Roman" w:hAnsi="Times New Roman" w:cs="Times New Roman"/>
          <w:color w:val="000000" w:themeColor="text1"/>
          <w:sz w:val="28"/>
          <w:szCs w:val="28"/>
        </w:rPr>
        <w:t xml:space="preserve"> = </w:t>
      </w:r>
      <w:proofErr w:type="spellStart"/>
      <w:r w:rsidRPr="00530A66">
        <w:rPr>
          <w:rFonts w:ascii="Times New Roman" w:hAnsi="Times New Roman" w:cs="Times New Roman"/>
          <w:color w:val="000000" w:themeColor="text1"/>
          <w:sz w:val="28"/>
          <w:szCs w:val="28"/>
        </w:rPr>
        <w:t>scaler.fit_transform</w:t>
      </w:r>
      <w:proofErr w:type="spellEnd"/>
      <w:r w:rsidRPr="00530A66">
        <w:rPr>
          <w:rFonts w:ascii="Times New Roman" w:hAnsi="Times New Roman" w:cs="Times New Roman"/>
          <w:color w:val="000000" w:themeColor="text1"/>
          <w:sz w:val="28"/>
          <w:szCs w:val="28"/>
        </w:rPr>
        <w:t>(</w:t>
      </w:r>
      <w:proofErr w:type="spellStart"/>
      <w:r w:rsidRPr="00530A66">
        <w:rPr>
          <w:rFonts w:ascii="Times New Roman" w:hAnsi="Times New Roman" w:cs="Times New Roman"/>
          <w:color w:val="000000" w:themeColor="text1"/>
          <w:sz w:val="28"/>
          <w:szCs w:val="28"/>
        </w:rPr>
        <w:t>X_train</w:t>
      </w:r>
      <w:proofErr w:type="spellEnd"/>
      <w:r w:rsidRPr="00530A66">
        <w:rPr>
          <w:rFonts w:ascii="Times New Roman" w:hAnsi="Times New Roman" w:cs="Times New Roman"/>
          <w:color w:val="000000" w:themeColor="text1"/>
          <w:sz w:val="28"/>
          <w:szCs w:val="28"/>
        </w:rPr>
        <w:t>)</w:t>
      </w:r>
    </w:p>
    <w:p w14:paraId="03F9BE36"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spellStart"/>
      <w:r w:rsidRPr="00530A66">
        <w:rPr>
          <w:rFonts w:ascii="Times New Roman" w:hAnsi="Times New Roman" w:cs="Times New Roman"/>
          <w:color w:val="000000" w:themeColor="text1"/>
          <w:sz w:val="28"/>
          <w:szCs w:val="28"/>
        </w:rPr>
        <w:t>X_test</w:t>
      </w:r>
      <w:proofErr w:type="spellEnd"/>
      <w:r w:rsidRPr="00530A66">
        <w:rPr>
          <w:rFonts w:ascii="Times New Roman" w:hAnsi="Times New Roman" w:cs="Times New Roman"/>
          <w:color w:val="000000" w:themeColor="text1"/>
          <w:sz w:val="28"/>
          <w:szCs w:val="28"/>
        </w:rPr>
        <w:t xml:space="preserve"> = </w:t>
      </w:r>
      <w:proofErr w:type="spellStart"/>
      <w:proofErr w:type="gramStart"/>
      <w:r w:rsidRPr="00530A66">
        <w:rPr>
          <w:rFonts w:ascii="Times New Roman" w:hAnsi="Times New Roman" w:cs="Times New Roman"/>
          <w:color w:val="000000" w:themeColor="text1"/>
          <w:sz w:val="28"/>
          <w:szCs w:val="28"/>
        </w:rPr>
        <w:t>scaler.transform</w:t>
      </w:r>
      <w:proofErr w:type="spellEnd"/>
      <w:proofErr w:type="gramEnd"/>
      <w:r w:rsidRPr="00530A66">
        <w:rPr>
          <w:rFonts w:ascii="Times New Roman" w:hAnsi="Times New Roman" w:cs="Times New Roman"/>
          <w:color w:val="000000" w:themeColor="text1"/>
          <w:sz w:val="28"/>
          <w:szCs w:val="28"/>
        </w:rPr>
        <w:t>(</w:t>
      </w:r>
      <w:proofErr w:type="spellStart"/>
      <w:r w:rsidRPr="00530A66">
        <w:rPr>
          <w:rFonts w:ascii="Times New Roman" w:hAnsi="Times New Roman" w:cs="Times New Roman"/>
          <w:color w:val="000000" w:themeColor="text1"/>
          <w:sz w:val="28"/>
          <w:szCs w:val="28"/>
        </w:rPr>
        <w:t>X_test</w:t>
      </w:r>
      <w:proofErr w:type="spellEnd"/>
      <w:r w:rsidRPr="00530A66">
        <w:rPr>
          <w:rFonts w:ascii="Times New Roman" w:hAnsi="Times New Roman" w:cs="Times New Roman"/>
          <w:color w:val="000000" w:themeColor="text1"/>
          <w:sz w:val="28"/>
          <w:szCs w:val="28"/>
        </w:rPr>
        <w:t>)</w:t>
      </w:r>
    </w:p>
    <w:p w14:paraId="0743CB80"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model = </w:t>
      </w:r>
      <w:proofErr w:type="spellStart"/>
      <w:r w:rsidRPr="00530A66">
        <w:rPr>
          <w:rFonts w:ascii="Times New Roman" w:hAnsi="Times New Roman" w:cs="Times New Roman"/>
          <w:color w:val="000000" w:themeColor="text1"/>
          <w:sz w:val="28"/>
          <w:szCs w:val="28"/>
        </w:rPr>
        <w:t>KNeighborsClassifier</w:t>
      </w:r>
      <w:proofErr w:type="spellEnd"/>
      <w:r w:rsidRPr="00530A66">
        <w:rPr>
          <w:rFonts w:ascii="Times New Roman" w:hAnsi="Times New Roman" w:cs="Times New Roman"/>
          <w:color w:val="000000" w:themeColor="text1"/>
          <w:sz w:val="28"/>
          <w:szCs w:val="28"/>
        </w:rPr>
        <w:t>(</w:t>
      </w:r>
      <w:proofErr w:type="spellStart"/>
      <w:r w:rsidRPr="00530A66">
        <w:rPr>
          <w:rFonts w:ascii="Times New Roman" w:hAnsi="Times New Roman" w:cs="Times New Roman"/>
          <w:color w:val="000000" w:themeColor="text1"/>
          <w:sz w:val="28"/>
          <w:szCs w:val="28"/>
        </w:rPr>
        <w:t>n_neighbors</w:t>
      </w:r>
      <w:proofErr w:type="spellEnd"/>
      <w:r w:rsidRPr="00530A66">
        <w:rPr>
          <w:rFonts w:ascii="Times New Roman" w:hAnsi="Times New Roman" w:cs="Times New Roman"/>
          <w:color w:val="000000" w:themeColor="text1"/>
          <w:sz w:val="28"/>
          <w:szCs w:val="28"/>
        </w:rPr>
        <w:t>=3)</w:t>
      </w:r>
    </w:p>
    <w:p w14:paraId="5210F406"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spellStart"/>
      <w:proofErr w:type="gramStart"/>
      <w:r w:rsidRPr="00530A66">
        <w:rPr>
          <w:rFonts w:ascii="Times New Roman" w:hAnsi="Times New Roman" w:cs="Times New Roman"/>
          <w:color w:val="000000" w:themeColor="text1"/>
          <w:sz w:val="28"/>
          <w:szCs w:val="28"/>
        </w:rPr>
        <w:t>model.fit</w:t>
      </w:r>
      <w:proofErr w:type="spellEnd"/>
      <w:r w:rsidRPr="00530A66">
        <w:rPr>
          <w:rFonts w:ascii="Times New Roman" w:hAnsi="Times New Roman" w:cs="Times New Roman"/>
          <w:color w:val="000000" w:themeColor="text1"/>
          <w:sz w:val="28"/>
          <w:szCs w:val="28"/>
        </w:rPr>
        <w:t>(</w:t>
      </w:r>
      <w:proofErr w:type="spellStart"/>
      <w:proofErr w:type="gramEnd"/>
      <w:r w:rsidRPr="00530A66">
        <w:rPr>
          <w:rFonts w:ascii="Times New Roman" w:hAnsi="Times New Roman" w:cs="Times New Roman"/>
          <w:color w:val="000000" w:themeColor="text1"/>
          <w:sz w:val="28"/>
          <w:szCs w:val="28"/>
        </w:rPr>
        <w:t>X_train</w:t>
      </w:r>
      <w:proofErr w:type="spellEnd"/>
      <w:r w:rsidRPr="00530A66">
        <w:rPr>
          <w:rFonts w:ascii="Times New Roman" w:hAnsi="Times New Roman" w:cs="Times New Roman"/>
          <w:color w:val="000000" w:themeColor="text1"/>
          <w:sz w:val="28"/>
          <w:szCs w:val="28"/>
        </w:rPr>
        <w:t xml:space="preserve">, </w:t>
      </w:r>
      <w:proofErr w:type="spellStart"/>
      <w:r w:rsidRPr="00530A66">
        <w:rPr>
          <w:rFonts w:ascii="Times New Roman" w:hAnsi="Times New Roman" w:cs="Times New Roman"/>
          <w:color w:val="000000" w:themeColor="text1"/>
          <w:sz w:val="28"/>
          <w:szCs w:val="28"/>
        </w:rPr>
        <w:t>y_train</w:t>
      </w:r>
      <w:proofErr w:type="spellEnd"/>
      <w:r w:rsidRPr="00530A66">
        <w:rPr>
          <w:rFonts w:ascii="Times New Roman" w:hAnsi="Times New Roman" w:cs="Times New Roman"/>
          <w:color w:val="000000" w:themeColor="text1"/>
          <w:sz w:val="28"/>
          <w:szCs w:val="28"/>
        </w:rPr>
        <w:t>)</w:t>
      </w:r>
    </w:p>
    <w:p w14:paraId="0214DD35"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spellStart"/>
      <w:r w:rsidRPr="00530A66">
        <w:rPr>
          <w:rFonts w:ascii="Times New Roman" w:hAnsi="Times New Roman" w:cs="Times New Roman"/>
          <w:color w:val="000000" w:themeColor="text1"/>
          <w:sz w:val="28"/>
          <w:szCs w:val="28"/>
        </w:rPr>
        <w:t>y_pred</w:t>
      </w:r>
      <w:proofErr w:type="spellEnd"/>
      <w:r w:rsidRPr="00530A66">
        <w:rPr>
          <w:rFonts w:ascii="Times New Roman" w:hAnsi="Times New Roman" w:cs="Times New Roman"/>
          <w:color w:val="000000" w:themeColor="text1"/>
          <w:sz w:val="28"/>
          <w:szCs w:val="28"/>
        </w:rPr>
        <w:t xml:space="preserve"> = </w:t>
      </w:r>
      <w:proofErr w:type="spellStart"/>
      <w:proofErr w:type="gramStart"/>
      <w:r w:rsidRPr="00530A66">
        <w:rPr>
          <w:rFonts w:ascii="Times New Roman" w:hAnsi="Times New Roman" w:cs="Times New Roman"/>
          <w:color w:val="000000" w:themeColor="text1"/>
          <w:sz w:val="28"/>
          <w:szCs w:val="28"/>
        </w:rPr>
        <w:t>model.predict</w:t>
      </w:r>
      <w:proofErr w:type="spellEnd"/>
      <w:proofErr w:type="gramEnd"/>
      <w:r w:rsidRPr="00530A66">
        <w:rPr>
          <w:rFonts w:ascii="Times New Roman" w:hAnsi="Times New Roman" w:cs="Times New Roman"/>
          <w:color w:val="000000" w:themeColor="text1"/>
          <w:sz w:val="28"/>
          <w:szCs w:val="28"/>
        </w:rPr>
        <w:t>(</w:t>
      </w:r>
      <w:proofErr w:type="spellStart"/>
      <w:r w:rsidRPr="00530A66">
        <w:rPr>
          <w:rFonts w:ascii="Times New Roman" w:hAnsi="Times New Roman" w:cs="Times New Roman"/>
          <w:color w:val="000000" w:themeColor="text1"/>
          <w:sz w:val="28"/>
          <w:szCs w:val="28"/>
        </w:rPr>
        <w:t>X_test</w:t>
      </w:r>
      <w:proofErr w:type="spellEnd"/>
      <w:r w:rsidRPr="00530A66">
        <w:rPr>
          <w:rFonts w:ascii="Times New Roman" w:hAnsi="Times New Roman" w:cs="Times New Roman"/>
          <w:color w:val="000000" w:themeColor="text1"/>
          <w:sz w:val="28"/>
          <w:szCs w:val="28"/>
        </w:rPr>
        <w:t>)</w:t>
      </w:r>
    </w:p>
    <w:p w14:paraId="3BF74046" w14:textId="7F061611"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 xml:space="preserve">accuracy = </w:t>
      </w:r>
      <w:proofErr w:type="spellStart"/>
      <w:r w:rsidRPr="00530A66">
        <w:rPr>
          <w:rFonts w:ascii="Times New Roman" w:hAnsi="Times New Roman" w:cs="Times New Roman"/>
          <w:color w:val="000000" w:themeColor="text1"/>
          <w:sz w:val="28"/>
          <w:szCs w:val="28"/>
        </w:rPr>
        <w:t>accuracy_</w:t>
      </w:r>
      <w:proofErr w:type="gramStart"/>
      <w:r w:rsidRPr="00530A66">
        <w:rPr>
          <w:rFonts w:ascii="Times New Roman" w:hAnsi="Times New Roman" w:cs="Times New Roman"/>
          <w:color w:val="000000" w:themeColor="text1"/>
          <w:sz w:val="28"/>
          <w:szCs w:val="28"/>
        </w:rPr>
        <w:t>score</w:t>
      </w:r>
      <w:proofErr w:type="spellEnd"/>
      <w:r w:rsidRPr="00530A66">
        <w:rPr>
          <w:rFonts w:ascii="Times New Roman" w:hAnsi="Times New Roman" w:cs="Times New Roman"/>
          <w:color w:val="000000" w:themeColor="text1"/>
          <w:sz w:val="28"/>
          <w:szCs w:val="28"/>
        </w:rPr>
        <w:t>(</w:t>
      </w:r>
      <w:proofErr w:type="spellStart"/>
      <w:proofErr w:type="gramEnd"/>
      <w:r w:rsidRPr="00530A66">
        <w:rPr>
          <w:rFonts w:ascii="Times New Roman" w:hAnsi="Times New Roman" w:cs="Times New Roman"/>
          <w:color w:val="000000" w:themeColor="text1"/>
          <w:sz w:val="28"/>
          <w:szCs w:val="28"/>
        </w:rPr>
        <w:t>y_test</w:t>
      </w:r>
      <w:proofErr w:type="spellEnd"/>
      <w:r w:rsidRPr="00530A66">
        <w:rPr>
          <w:rFonts w:ascii="Times New Roman" w:hAnsi="Times New Roman" w:cs="Times New Roman"/>
          <w:color w:val="000000" w:themeColor="text1"/>
          <w:sz w:val="28"/>
          <w:szCs w:val="28"/>
        </w:rPr>
        <w:t xml:space="preserve">, </w:t>
      </w:r>
      <w:proofErr w:type="spellStart"/>
      <w:r w:rsidRPr="00530A66">
        <w:rPr>
          <w:rFonts w:ascii="Times New Roman" w:hAnsi="Times New Roman" w:cs="Times New Roman"/>
          <w:color w:val="000000" w:themeColor="text1"/>
          <w:sz w:val="28"/>
          <w:szCs w:val="28"/>
        </w:rPr>
        <w:t>y_pred</w:t>
      </w:r>
      <w:proofErr w:type="spellEnd"/>
      <w:r w:rsidRPr="00530A66">
        <w:rPr>
          <w:rFonts w:ascii="Times New Roman" w:hAnsi="Times New Roman" w:cs="Times New Roman"/>
          <w:color w:val="000000" w:themeColor="text1"/>
          <w:sz w:val="28"/>
          <w:szCs w:val="28"/>
        </w:rPr>
        <w:t>)</w:t>
      </w:r>
    </w:p>
    <w:p w14:paraId="17699A1E"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gramStart"/>
      <w:r w:rsidRPr="00530A66">
        <w:rPr>
          <w:rFonts w:ascii="Times New Roman" w:hAnsi="Times New Roman" w:cs="Times New Roman"/>
          <w:color w:val="000000" w:themeColor="text1"/>
          <w:sz w:val="28"/>
          <w:szCs w:val="28"/>
        </w:rPr>
        <w:t>print(</w:t>
      </w:r>
      <w:proofErr w:type="gramEnd"/>
      <w:r w:rsidRPr="00530A66">
        <w:rPr>
          <w:rFonts w:ascii="Times New Roman" w:hAnsi="Times New Roman" w:cs="Times New Roman"/>
          <w:color w:val="000000" w:themeColor="text1"/>
          <w:sz w:val="28"/>
          <w:szCs w:val="28"/>
        </w:rPr>
        <w:t>"Actual:", list(</w:t>
      </w:r>
      <w:proofErr w:type="spellStart"/>
      <w:r w:rsidRPr="00530A66">
        <w:rPr>
          <w:rFonts w:ascii="Times New Roman" w:hAnsi="Times New Roman" w:cs="Times New Roman"/>
          <w:color w:val="000000" w:themeColor="text1"/>
          <w:sz w:val="28"/>
          <w:szCs w:val="28"/>
        </w:rPr>
        <w:t>y_test</w:t>
      </w:r>
      <w:proofErr w:type="spellEnd"/>
      <w:r w:rsidRPr="00530A66">
        <w:rPr>
          <w:rFonts w:ascii="Times New Roman" w:hAnsi="Times New Roman" w:cs="Times New Roman"/>
          <w:color w:val="000000" w:themeColor="text1"/>
          <w:sz w:val="28"/>
          <w:szCs w:val="28"/>
        </w:rPr>
        <w:t>))</w:t>
      </w:r>
    </w:p>
    <w:p w14:paraId="4058FAE5" w14:textId="2789983E"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gramStart"/>
      <w:r w:rsidRPr="00530A66">
        <w:rPr>
          <w:rFonts w:ascii="Times New Roman" w:hAnsi="Times New Roman" w:cs="Times New Roman"/>
          <w:color w:val="000000" w:themeColor="text1"/>
          <w:sz w:val="28"/>
          <w:szCs w:val="28"/>
        </w:rPr>
        <w:t>print(</w:t>
      </w:r>
      <w:proofErr w:type="gramEnd"/>
      <w:r w:rsidRPr="00530A66">
        <w:rPr>
          <w:rFonts w:ascii="Times New Roman" w:hAnsi="Times New Roman" w:cs="Times New Roman"/>
          <w:color w:val="000000" w:themeColor="text1"/>
          <w:sz w:val="28"/>
          <w:szCs w:val="28"/>
        </w:rPr>
        <w:t>"Predicted:", list(</w:t>
      </w:r>
      <w:proofErr w:type="spellStart"/>
      <w:r w:rsidRPr="00530A66">
        <w:rPr>
          <w:rFonts w:ascii="Times New Roman" w:hAnsi="Times New Roman" w:cs="Times New Roman"/>
          <w:color w:val="000000" w:themeColor="text1"/>
          <w:sz w:val="28"/>
          <w:szCs w:val="28"/>
        </w:rPr>
        <w:t>y_pred</w:t>
      </w:r>
      <w:proofErr w:type="spellEnd"/>
      <w:r w:rsidRPr="00530A66">
        <w:rPr>
          <w:rFonts w:ascii="Times New Roman" w:hAnsi="Times New Roman" w:cs="Times New Roman"/>
          <w:color w:val="000000" w:themeColor="text1"/>
          <w:sz w:val="28"/>
          <w:szCs w:val="28"/>
        </w:rPr>
        <w:t>))</w:t>
      </w:r>
    </w:p>
    <w:p w14:paraId="3865890D" w14:textId="64A244FC"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gramStart"/>
      <w:r w:rsidRPr="00530A66">
        <w:rPr>
          <w:rFonts w:ascii="Times New Roman" w:hAnsi="Times New Roman" w:cs="Times New Roman"/>
          <w:color w:val="000000" w:themeColor="text1"/>
          <w:sz w:val="28"/>
          <w:szCs w:val="28"/>
        </w:rPr>
        <w:t>print(</w:t>
      </w:r>
      <w:proofErr w:type="gramEnd"/>
      <w:r w:rsidRPr="00530A66">
        <w:rPr>
          <w:rFonts w:ascii="Times New Roman" w:hAnsi="Times New Roman" w:cs="Times New Roman"/>
          <w:color w:val="000000" w:themeColor="text1"/>
          <w:sz w:val="28"/>
          <w:szCs w:val="28"/>
        </w:rPr>
        <w:t>"Accuracy:", accuracy * 100, "%")</w:t>
      </w:r>
    </w:p>
    <w:p w14:paraId="2A479A54"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gramStart"/>
      <w:r w:rsidRPr="00530A66">
        <w:rPr>
          <w:rFonts w:ascii="Times New Roman" w:hAnsi="Times New Roman" w:cs="Times New Roman"/>
          <w:color w:val="000000" w:themeColor="text1"/>
          <w:sz w:val="28"/>
          <w:szCs w:val="28"/>
        </w:rPr>
        <w:t>print(</w:t>
      </w:r>
      <w:proofErr w:type="gramEnd"/>
      <w:r w:rsidRPr="00530A66">
        <w:rPr>
          <w:rFonts w:ascii="Times New Roman" w:hAnsi="Times New Roman" w:cs="Times New Roman"/>
          <w:color w:val="000000" w:themeColor="text1"/>
          <w:sz w:val="28"/>
          <w:szCs w:val="28"/>
        </w:rPr>
        <w:t>"\</w:t>
      </w:r>
      <w:proofErr w:type="spellStart"/>
      <w:r w:rsidRPr="00530A66">
        <w:rPr>
          <w:rFonts w:ascii="Times New Roman" w:hAnsi="Times New Roman" w:cs="Times New Roman"/>
          <w:color w:val="000000" w:themeColor="text1"/>
          <w:sz w:val="28"/>
          <w:szCs w:val="28"/>
        </w:rPr>
        <w:t>nClassification</w:t>
      </w:r>
      <w:proofErr w:type="spellEnd"/>
      <w:r w:rsidRPr="00530A66">
        <w:rPr>
          <w:rFonts w:ascii="Times New Roman" w:hAnsi="Times New Roman" w:cs="Times New Roman"/>
          <w:color w:val="000000" w:themeColor="text1"/>
          <w:sz w:val="28"/>
          <w:szCs w:val="28"/>
        </w:rPr>
        <w:t xml:space="preserve"> Report:")</w:t>
      </w:r>
    </w:p>
    <w:p w14:paraId="17F863DB"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gramStart"/>
      <w:r w:rsidRPr="00530A66">
        <w:rPr>
          <w:rFonts w:ascii="Times New Roman" w:hAnsi="Times New Roman" w:cs="Times New Roman"/>
          <w:color w:val="000000" w:themeColor="text1"/>
          <w:sz w:val="28"/>
          <w:szCs w:val="28"/>
        </w:rPr>
        <w:t>print(</w:t>
      </w:r>
      <w:proofErr w:type="spellStart"/>
      <w:proofErr w:type="gramEnd"/>
      <w:r w:rsidRPr="00530A66">
        <w:rPr>
          <w:rFonts w:ascii="Times New Roman" w:hAnsi="Times New Roman" w:cs="Times New Roman"/>
          <w:color w:val="000000" w:themeColor="text1"/>
          <w:sz w:val="28"/>
          <w:szCs w:val="28"/>
        </w:rPr>
        <w:t>classification_</w:t>
      </w:r>
      <w:proofErr w:type="gramStart"/>
      <w:r w:rsidRPr="00530A66">
        <w:rPr>
          <w:rFonts w:ascii="Times New Roman" w:hAnsi="Times New Roman" w:cs="Times New Roman"/>
          <w:color w:val="000000" w:themeColor="text1"/>
          <w:sz w:val="28"/>
          <w:szCs w:val="28"/>
        </w:rPr>
        <w:t>report</w:t>
      </w:r>
      <w:proofErr w:type="spellEnd"/>
      <w:r w:rsidRPr="00530A66">
        <w:rPr>
          <w:rFonts w:ascii="Times New Roman" w:hAnsi="Times New Roman" w:cs="Times New Roman"/>
          <w:color w:val="000000" w:themeColor="text1"/>
          <w:sz w:val="28"/>
          <w:szCs w:val="28"/>
        </w:rPr>
        <w:t>(</w:t>
      </w:r>
      <w:proofErr w:type="spellStart"/>
      <w:proofErr w:type="gramEnd"/>
      <w:r w:rsidRPr="00530A66">
        <w:rPr>
          <w:rFonts w:ascii="Times New Roman" w:hAnsi="Times New Roman" w:cs="Times New Roman"/>
          <w:color w:val="000000" w:themeColor="text1"/>
          <w:sz w:val="28"/>
          <w:szCs w:val="28"/>
        </w:rPr>
        <w:t>y_test</w:t>
      </w:r>
      <w:proofErr w:type="spellEnd"/>
      <w:r w:rsidRPr="00530A66">
        <w:rPr>
          <w:rFonts w:ascii="Times New Roman" w:hAnsi="Times New Roman" w:cs="Times New Roman"/>
          <w:color w:val="000000" w:themeColor="text1"/>
          <w:sz w:val="28"/>
          <w:szCs w:val="28"/>
        </w:rPr>
        <w:t xml:space="preserve">, </w:t>
      </w:r>
      <w:proofErr w:type="spellStart"/>
      <w:r w:rsidRPr="00530A66">
        <w:rPr>
          <w:rFonts w:ascii="Times New Roman" w:hAnsi="Times New Roman" w:cs="Times New Roman"/>
          <w:color w:val="000000" w:themeColor="text1"/>
          <w:sz w:val="28"/>
          <w:szCs w:val="28"/>
        </w:rPr>
        <w:t>y_pred</w:t>
      </w:r>
      <w:proofErr w:type="spellEnd"/>
      <w:r w:rsidRPr="00530A66">
        <w:rPr>
          <w:rFonts w:ascii="Times New Roman" w:hAnsi="Times New Roman" w:cs="Times New Roman"/>
          <w:color w:val="000000" w:themeColor="text1"/>
          <w:sz w:val="28"/>
          <w:szCs w:val="28"/>
        </w:rPr>
        <w:t>))</w:t>
      </w:r>
    </w:p>
    <w:p w14:paraId="27200B5F" w14:textId="403D55CF"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data["Fertility"].</w:t>
      </w:r>
      <w:proofErr w:type="spellStart"/>
      <w:r w:rsidRPr="00530A66">
        <w:rPr>
          <w:rFonts w:ascii="Times New Roman" w:hAnsi="Times New Roman" w:cs="Times New Roman"/>
          <w:color w:val="000000" w:themeColor="text1"/>
          <w:sz w:val="28"/>
          <w:szCs w:val="28"/>
        </w:rPr>
        <w:t>value_counts</w:t>
      </w:r>
      <w:proofErr w:type="spellEnd"/>
      <w:r w:rsidRPr="00530A66">
        <w:rPr>
          <w:rFonts w:ascii="Times New Roman" w:hAnsi="Times New Roman" w:cs="Times New Roman"/>
          <w:color w:val="000000" w:themeColor="text1"/>
          <w:sz w:val="28"/>
          <w:szCs w:val="28"/>
        </w:rPr>
        <w:t>(</w:t>
      </w:r>
      <w:proofErr w:type="gramStart"/>
      <w:r w:rsidRPr="00530A66">
        <w:rPr>
          <w:rFonts w:ascii="Times New Roman" w:hAnsi="Times New Roman" w:cs="Times New Roman"/>
          <w:color w:val="000000" w:themeColor="text1"/>
          <w:sz w:val="28"/>
          <w:szCs w:val="28"/>
        </w:rPr>
        <w:t>).plot</w:t>
      </w:r>
      <w:proofErr w:type="gramEnd"/>
      <w:r w:rsidRPr="00530A66">
        <w:rPr>
          <w:rFonts w:ascii="Times New Roman" w:hAnsi="Times New Roman" w:cs="Times New Roman"/>
          <w:color w:val="000000" w:themeColor="text1"/>
          <w:sz w:val="28"/>
          <w:szCs w:val="28"/>
        </w:rPr>
        <w:t>(kind="bar")</w:t>
      </w:r>
    </w:p>
    <w:p w14:paraId="13611175"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spellStart"/>
      <w:proofErr w:type="gramStart"/>
      <w:r w:rsidRPr="00530A66">
        <w:rPr>
          <w:rFonts w:ascii="Times New Roman" w:hAnsi="Times New Roman" w:cs="Times New Roman"/>
          <w:color w:val="000000" w:themeColor="text1"/>
          <w:sz w:val="28"/>
          <w:szCs w:val="28"/>
        </w:rPr>
        <w:t>plt.title</w:t>
      </w:r>
      <w:proofErr w:type="spellEnd"/>
      <w:proofErr w:type="gramEnd"/>
      <w:r w:rsidRPr="00530A66">
        <w:rPr>
          <w:rFonts w:ascii="Times New Roman" w:hAnsi="Times New Roman" w:cs="Times New Roman"/>
          <w:color w:val="000000" w:themeColor="text1"/>
          <w:sz w:val="28"/>
          <w:szCs w:val="28"/>
        </w:rPr>
        <w:t>("Soil Fertility Distribution")</w:t>
      </w:r>
    </w:p>
    <w:p w14:paraId="0DE77618"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spellStart"/>
      <w:proofErr w:type="gramStart"/>
      <w:r w:rsidRPr="00530A66">
        <w:rPr>
          <w:rFonts w:ascii="Times New Roman" w:hAnsi="Times New Roman" w:cs="Times New Roman"/>
          <w:color w:val="000000" w:themeColor="text1"/>
          <w:sz w:val="28"/>
          <w:szCs w:val="28"/>
        </w:rPr>
        <w:t>plt.xlabel</w:t>
      </w:r>
      <w:proofErr w:type="spellEnd"/>
      <w:proofErr w:type="gramEnd"/>
      <w:r w:rsidRPr="00530A66">
        <w:rPr>
          <w:rFonts w:ascii="Times New Roman" w:hAnsi="Times New Roman" w:cs="Times New Roman"/>
          <w:color w:val="000000" w:themeColor="text1"/>
          <w:sz w:val="28"/>
          <w:szCs w:val="28"/>
        </w:rPr>
        <w:t>("Fertility Level")</w:t>
      </w:r>
    </w:p>
    <w:p w14:paraId="03AA403A"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proofErr w:type="spellStart"/>
      <w:proofErr w:type="gramStart"/>
      <w:r w:rsidRPr="00530A66">
        <w:rPr>
          <w:rFonts w:ascii="Times New Roman" w:hAnsi="Times New Roman" w:cs="Times New Roman"/>
          <w:color w:val="000000" w:themeColor="text1"/>
          <w:sz w:val="28"/>
          <w:szCs w:val="28"/>
        </w:rPr>
        <w:t>plt.ylabel</w:t>
      </w:r>
      <w:proofErr w:type="spellEnd"/>
      <w:proofErr w:type="gramEnd"/>
      <w:r w:rsidRPr="00530A66">
        <w:rPr>
          <w:rFonts w:ascii="Times New Roman" w:hAnsi="Times New Roman" w:cs="Times New Roman"/>
          <w:color w:val="000000" w:themeColor="text1"/>
          <w:sz w:val="28"/>
          <w:szCs w:val="28"/>
        </w:rPr>
        <w:t>("Number of Samples")</w:t>
      </w:r>
    </w:p>
    <w:p w14:paraId="356EABD1" w14:textId="77777777" w:rsidR="00530A66" w:rsidRDefault="00530A66" w:rsidP="00530A66">
      <w:pPr>
        <w:spacing w:line="360" w:lineRule="auto"/>
        <w:jc w:val="both"/>
        <w:rPr>
          <w:rFonts w:ascii="Times New Roman" w:hAnsi="Times New Roman" w:cs="Times New Roman"/>
          <w:color w:val="000000" w:themeColor="text1"/>
          <w:sz w:val="28"/>
          <w:szCs w:val="28"/>
        </w:rPr>
      </w:pPr>
      <w:proofErr w:type="spellStart"/>
      <w:proofErr w:type="gramStart"/>
      <w:r w:rsidRPr="00530A66">
        <w:rPr>
          <w:rFonts w:ascii="Times New Roman" w:hAnsi="Times New Roman" w:cs="Times New Roman"/>
          <w:color w:val="000000" w:themeColor="text1"/>
          <w:sz w:val="28"/>
          <w:szCs w:val="28"/>
        </w:rPr>
        <w:t>plt.show</w:t>
      </w:r>
      <w:proofErr w:type="spellEnd"/>
      <w:proofErr w:type="gramEnd"/>
      <w:r w:rsidRPr="00530A66">
        <w:rPr>
          <w:rFonts w:ascii="Times New Roman" w:hAnsi="Times New Roman" w:cs="Times New Roman"/>
          <w:color w:val="000000" w:themeColor="text1"/>
          <w:sz w:val="28"/>
          <w:szCs w:val="28"/>
        </w:rPr>
        <w:t>()</w:t>
      </w:r>
    </w:p>
    <w:p w14:paraId="1D26F228" w14:textId="608B714D" w:rsidR="00530A66" w:rsidRDefault="00530A66" w:rsidP="00530A66">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lastRenderedPageBreak/>
        <w:t>Output:</w:t>
      </w:r>
    </w:p>
    <w:p w14:paraId="13B6E864" w14:textId="2EFE0A25" w:rsidR="00530A66" w:rsidRDefault="00530A66" w:rsidP="00530A66">
      <w:pPr>
        <w:spacing w:line="360" w:lineRule="auto"/>
        <w:jc w:val="both"/>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inline distT="0" distB="0" distL="0" distR="0" wp14:anchorId="62D7EB68" wp14:editId="41FD9454">
            <wp:extent cx="5593080" cy="3619500"/>
            <wp:effectExtent l="0" t="0" r="7620" b="0"/>
            <wp:docPr id="185253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39504" name="Picture 1852539504"/>
                    <pic:cNvPicPr/>
                  </pic:nvPicPr>
                  <pic:blipFill>
                    <a:blip r:embed="rId5">
                      <a:extLst>
                        <a:ext uri="{28A0092B-C50C-407E-A947-70E740481C1C}">
                          <a14:useLocalDpi xmlns:a14="http://schemas.microsoft.com/office/drawing/2010/main" val="0"/>
                        </a:ext>
                      </a:extLst>
                    </a:blip>
                    <a:stretch>
                      <a:fillRect/>
                    </a:stretch>
                  </pic:blipFill>
                  <pic:spPr>
                    <a:xfrm>
                      <a:off x="0" y="0"/>
                      <a:ext cx="5593080" cy="3619500"/>
                    </a:xfrm>
                    <a:prstGeom prst="rect">
                      <a:avLst/>
                    </a:prstGeom>
                  </pic:spPr>
                </pic:pic>
              </a:graphicData>
            </a:graphic>
          </wp:inline>
        </w:drawing>
      </w:r>
    </w:p>
    <w:p w14:paraId="2CD992C8" w14:textId="1ABCC2B5" w:rsidR="00530A66" w:rsidRDefault="00530A66" w:rsidP="00530A66">
      <w:pPr>
        <w:spacing w:line="360" w:lineRule="auto"/>
        <w:jc w:val="both"/>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inline distT="0" distB="0" distL="0" distR="0" wp14:anchorId="56865CF7" wp14:editId="09DFA43B">
            <wp:extent cx="5731510" cy="2324100"/>
            <wp:effectExtent l="0" t="0" r="2540" b="0"/>
            <wp:docPr id="359940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0941" name="Picture 359940941"/>
                    <pic:cNvPicPr/>
                  </pic:nvPicPr>
                  <pic:blipFill>
                    <a:blip r:embed="rId6">
                      <a:extLst>
                        <a:ext uri="{28A0092B-C50C-407E-A947-70E740481C1C}">
                          <a14:useLocalDpi xmlns:a14="http://schemas.microsoft.com/office/drawing/2010/main" val="0"/>
                        </a:ext>
                      </a:extLst>
                    </a:blip>
                    <a:stretch>
                      <a:fillRect/>
                    </a:stretch>
                  </pic:blipFill>
                  <pic:spPr>
                    <a:xfrm>
                      <a:off x="0" y="0"/>
                      <a:ext cx="5731510" cy="2324100"/>
                    </a:xfrm>
                    <a:prstGeom prst="rect">
                      <a:avLst/>
                    </a:prstGeom>
                  </pic:spPr>
                </pic:pic>
              </a:graphicData>
            </a:graphic>
          </wp:inline>
        </w:drawing>
      </w:r>
    </w:p>
    <w:p w14:paraId="71C233FC" w14:textId="5311A701" w:rsidR="00530A66" w:rsidRPr="00530A66" w:rsidRDefault="00530A66" w:rsidP="00530A66">
      <w:pPr>
        <w:spacing w:line="360" w:lineRule="auto"/>
        <w:jc w:val="both"/>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inline distT="0" distB="0" distL="0" distR="0" wp14:anchorId="71B88E79" wp14:editId="7E523E24">
            <wp:extent cx="5731510" cy="4191635"/>
            <wp:effectExtent l="0" t="0" r="2540" b="0"/>
            <wp:docPr id="101275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016" name="Picture 101275016"/>
                    <pic:cNvPicPr/>
                  </pic:nvPicPr>
                  <pic:blipFill>
                    <a:blip r:embed="rId7">
                      <a:extLst>
                        <a:ext uri="{28A0092B-C50C-407E-A947-70E740481C1C}">
                          <a14:useLocalDpi xmlns:a14="http://schemas.microsoft.com/office/drawing/2010/main" val="0"/>
                        </a:ext>
                      </a:extLst>
                    </a:blip>
                    <a:stretch>
                      <a:fillRect/>
                    </a:stretch>
                  </pic:blipFill>
                  <pic:spPr>
                    <a:xfrm>
                      <a:off x="0" y="0"/>
                      <a:ext cx="5731510" cy="4191635"/>
                    </a:xfrm>
                    <a:prstGeom prst="rect">
                      <a:avLst/>
                    </a:prstGeom>
                  </pic:spPr>
                </pic:pic>
              </a:graphicData>
            </a:graphic>
          </wp:inline>
        </w:drawing>
      </w:r>
    </w:p>
    <w:p w14:paraId="42513A31" w14:textId="597539B9" w:rsidR="00530A66" w:rsidRPr="00530A66" w:rsidRDefault="00530A66" w:rsidP="00530A66">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t>17. Exploratory Data Analysis:</w:t>
      </w:r>
    </w:p>
    <w:p w14:paraId="41323627"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Exploratory Data Analysis is performed to understand the characteristics of the dataset.</w:t>
      </w:r>
    </w:p>
    <w:p w14:paraId="3E545387" w14:textId="77777777" w:rsidR="00530A66" w:rsidRPr="00530A66" w:rsidRDefault="00530A66" w:rsidP="00530A66">
      <w:pPr>
        <w:spacing w:line="360" w:lineRule="auto"/>
        <w:jc w:val="both"/>
        <w:rPr>
          <w:rFonts w:ascii="Times New Roman" w:hAnsi="Times New Roman" w:cs="Times New Roman"/>
          <w:b/>
          <w:bCs/>
          <w:color w:val="000000" w:themeColor="text1"/>
          <w:sz w:val="32"/>
          <w:szCs w:val="32"/>
        </w:rPr>
      </w:pPr>
      <w:r w:rsidRPr="00530A66">
        <w:rPr>
          <w:rFonts w:ascii="Times New Roman" w:hAnsi="Times New Roman" w:cs="Times New Roman"/>
          <w:b/>
          <w:bCs/>
          <w:color w:val="000000" w:themeColor="text1"/>
          <w:sz w:val="32"/>
          <w:szCs w:val="32"/>
        </w:rPr>
        <w:t>17.1 Fertility Class Distribution</w:t>
      </w:r>
    </w:p>
    <w:p w14:paraId="44154852"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The number of observations belonging to each fertility class is calculated using:</w:t>
      </w:r>
    </w:p>
    <w:p w14:paraId="7F84494D"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data["Fertility"].</w:t>
      </w:r>
      <w:proofErr w:type="spellStart"/>
      <w:r w:rsidRPr="00530A66">
        <w:rPr>
          <w:rFonts w:ascii="Times New Roman" w:hAnsi="Times New Roman" w:cs="Times New Roman"/>
          <w:color w:val="000000" w:themeColor="text1"/>
          <w:sz w:val="28"/>
          <w:szCs w:val="28"/>
        </w:rPr>
        <w:t>value_</w:t>
      </w:r>
      <w:proofErr w:type="gramStart"/>
      <w:r w:rsidRPr="00530A66">
        <w:rPr>
          <w:rFonts w:ascii="Times New Roman" w:hAnsi="Times New Roman" w:cs="Times New Roman"/>
          <w:color w:val="000000" w:themeColor="text1"/>
          <w:sz w:val="28"/>
          <w:szCs w:val="28"/>
        </w:rPr>
        <w:t>counts</w:t>
      </w:r>
      <w:proofErr w:type="spellEnd"/>
      <w:r w:rsidRPr="00530A66">
        <w:rPr>
          <w:rFonts w:ascii="Times New Roman" w:hAnsi="Times New Roman" w:cs="Times New Roman"/>
          <w:color w:val="000000" w:themeColor="text1"/>
          <w:sz w:val="28"/>
          <w:szCs w:val="28"/>
        </w:rPr>
        <w:t>(</w:t>
      </w:r>
      <w:proofErr w:type="gramEnd"/>
      <w:r w:rsidRPr="00530A66">
        <w:rPr>
          <w:rFonts w:ascii="Times New Roman" w:hAnsi="Times New Roman" w:cs="Times New Roman"/>
          <w:color w:val="000000" w:themeColor="text1"/>
          <w:sz w:val="28"/>
          <w:szCs w:val="28"/>
        </w:rPr>
        <w:t>)</w:t>
      </w:r>
    </w:p>
    <w:p w14:paraId="10FD152C"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The result is visualized using a bar chart.</w:t>
      </w:r>
    </w:p>
    <w:p w14:paraId="5821F8BF" w14:textId="77777777" w:rsidR="00530A66" w:rsidRPr="00530A66" w:rsidRDefault="00530A66" w:rsidP="00530A66">
      <w:pPr>
        <w:spacing w:line="360" w:lineRule="auto"/>
        <w:jc w:val="both"/>
        <w:rPr>
          <w:rFonts w:ascii="Times New Roman" w:hAnsi="Times New Roman" w:cs="Times New Roman"/>
          <w:b/>
          <w:bCs/>
          <w:color w:val="000000" w:themeColor="text1"/>
          <w:sz w:val="32"/>
          <w:szCs w:val="32"/>
        </w:rPr>
      </w:pPr>
      <w:r w:rsidRPr="00530A66">
        <w:rPr>
          <w:rFonts w:ascii="Times New Roman" w:hAnsi="Times New Roman" w:cs="Times New Roman"/>
          <w:b/>
          <w:bCs/>
          <w:color w:val="000000" w:themeColor="text1"/>
          <w:sz w:val="32"/>
          <w:szCs w:val="32"/>
        </w:rPr>
        <w:t>Interpretation</w:t>
      </w:r>
    </w:p>
    <w:p w14:paraId="19B86B29" w14:textId="7FD7FB95"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The bar chart shows the distribution of Low, Medium and High fertility soil samples. It helps identify whether the dataset contains a balanced or imbalanced distribution of fertility classes</w:t>
      </w:r>
      <w:r>
        <w:rPr>
          <w:rFonts w:ascii="Times New Roman" w:hAnsi="Times New Roman" w:cs="Times New Roman"/>
          <w:color w:val="000000" w:themeColor="text1"/>
          <w:sz w:val="28"/>
          <w:szCs w:val="28"/>
        </w:rPr>
        <w:t>.</w:t>
      </w:r>
    </w:p>
    <w:p w14:paraId="52F3CD8C" w14:textId="7007A5A7" w:rsidR="00530A66" w:rsidRPr="00530A66" w:rsidRDefault="00530A66" w:rsidP="00530A66">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lastRenderedPageBreak/>
        <w:t>18. Model Evaluation:</w:t>
      </w:r>
    </w:p>
    <w:p w14:paraId="6E2162E7"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The KNN model is evaluated using classification metrics.</w:t>
      </w:r>
    </w:p>
    <w:p w14:paraId="11DC191A" w14:textId="77777777" w:rsidR="00530A66" w:rsidRPr="00530A66" w:rsidRDefault="00530A66" w:rsidP="00530A66">
      <w:pPr>
        <w:spacing w:line="360" w:lineRule="auto"/>
        <w:jc w:val="both"/>
        <w:rPr>
          <w:rFonts w:ascii="Times New Roman" w:hAnsi="Times New Roman" w:cs="Times New Roman"/>
          <w:b/>
          <w:bCs/>
          <w:color w:val="000000" w:themeColor="text1"/>
          <w:sz w:val="32"/>
          <w:szCs w:val="32"/>
        </w:rPr>
      </w:pPr>
      <w:r w:rsidRPr="00530A66">
        <w:rPr>
          <w:rFonts w:ascii="Times New Roman" w:hAnsi="Times New Roman" w:cs="Times New Roman"/>
          <w:b/>
          <w:bCs/>
          <w:color w:val="000000" w:themeColor="text1"/>
          <w:sz w:val="32"/>
          <w:szCs w:val="32"/>
        </w:rPr>
        <w:t>18.1 Accuracy</w:t>
      </w:r>
    </w:p>
    <w:p w14:paraId="43BBC48D" w14:textId="77777777" w:rsidR="00530A66" w:rsidRPr="00530A66" w:rsidRDefault="00530A66" w:rsidP="00530A66">
      <w:pPr>
        <w:spacing w:line="360" w:lineRule="auto"/>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Accuracy represents the proportion of correctly classified samples.</w:t>
      </w:r>
    </w:p>
    <w:p w14:paraId="1570215A" w14:textId="77777777" w:rsidR="00530A66" w:rsidRPr="00530A66" w:rsidRDefault="00530A66" w:rsidP="00530A66">
      <w:pPr>
        <w:spacing w:line="360" w:lineRule="auto"/>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w:t>
      </w:r>
      <w:r w:rsidRPr="00530A66">
        <w:rPr>
          <w:rFonts w:ascii="Times New Roman" w:hAnsi="Times New Roman" w:cs="Times New Roman"/>
          <w:color w:val="000000" w:themeColor="text1"/>
          <w:sz w:val="28"/>
          <w:szCs w:val="28"/>
        </w:rPr>
        <w:br/>
        <w:t>Accuracy =</w:t>
      </w:r>
      <w:r w:rsidRPr="00530A66">
        <w:rPr>
          <w:rFonts w:ascii="Times New Roman" w:hAnsi="Times New Roman" w:cs="Times New Roman"/>
          <w:color w:val="000000" w:themeColor="text1"/>
          <w:sz w:val="28"/>
          <w:szCs w:val="28"/>
        </w:rPr>
        <w:br/>
        <w:t>\</w:t>
      </w:r>
      <w:proofErr w:type="gramStart"/>
      <w:r w:rsidRPr="00530A66">
        <w:rPr>
          <w:rFonts w:ascii="Times New Roman" w:hAnsi="Times New Roman" w:cs="Times New Roman"/>
          <w:color w:val="000000" w:themeColor="text1"/>
          <w:sz w:val="28"/>
          <w:szCs w:val="28"/>
        </w:rPr>
        <w:t>frac{</w:t>
      </w:r>
      <w:proofErr w:type="gramEnd"/>
      <w:r w:rsidRPr="00530A66">
        <w:rPr>
          <w:rFonts w:ascii="Times New Roman" w:hAnsi="Times New Roman" w:cs="Times New Roman"/>
          <w:color w:val="000000" w:themeColor="text1"/>
          <w:sz w:val="28"/>
          <w:szCs w:val="28"/>
        </w:rPr>
        <w:t xml:space="preserve">Correct\ </w:t>
      </w:r>
      <w:proofErr w:type="gramStart"/>
      <w:r w:rsidRPr="00530A66">
        <w:rPr>
          <w:rFonts w:ascii="Times New Roman" w:hAnsi="Times New Roman" w:cs="Times New Roman"/>
          <w:color w:val="000000" w:themeColor="text1"/>
          <w:sz w:val="28"/>
          <w:szCs w:val="28"/>
        </w:rPr>
        <w:t>Predictions}{</w:t>
      </w:r>
      <w:proofErr w:type="gramEnd"/>
      <w:r w:rsidRPr="00530A66">
        <w:rPr>
          <w:rFonts w:ascii="Times New Roman" w:hAnsi="Times New Roman" w:cs="Times New Roman"/>
          <w:color w:val="000000" w:themeColor="text1"/>
          <w:sz w:val="28"/>
          <w:szCs w:val="28"/>
        </w:rPr>
        <w:t>Total\ Predictions}</w:t>
      </w:r>
      <w:r w:rsidRPr="00530A66">
        <w:rPr>
          <w:rFonts w:ascii="Times New Roman" w:hAnsi="Times New Roman" w:cs="Times New Roman"/>
          <w:color w:val="000000" w:themeColor="text1"/>
          <w:sz w:val="28"/>
          <w:szCs w:val="28"/>
        </w:rPr>
        <w:br/>
        <w:t>]</w:t>
      </w:r>
    </w:p>
    <w:p w14:paraId="09BC4228" w14:textId="77777777" w:rsidR="00530A66" w:rsidRPr="00530A66" w:rsidRDefault="00530A66" w:rsidP="00530A66">
      <w:pPr>
        <w:spacing w:line="360" w:lineRule="auto"/>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The Python implementation uses:</w:t>
      </w:r>
    </w:p>
    <w:p w14:paraId="217F449F" w14:textId="02388805" w:rsidR="00530A66" w:rsidRPr="00530A66" w:rsidRDefault="00530A66" w:rsidP="00530A66">
      <w:pPr>
        <w:spacing w:line="360" w:lineRule="auto"/>
        <w:rPr>
          <w:rFonts w:ascii="Times New Roman" w:hAnsi="Times New Roman" w:cs="Times New Roman"/>
          <w:color w:val="000000" w:themeColor="text1"/>
          <w:sz w:val="28"/>
          <w:szCs w:val="28"/>
        </w:rPr>
      </w:pPr>
      <w:proofErr w:type="spellStart"/>
      <w:r w:rsidRPr="00530A66">
        <w:rPr>
          <w:rFonts w:ascii="Times New Roman" w:hAnsi="Times New Roman" w:cs="Times New Roman"/>
          <w:color w:val="000000" w:themeColor="text1"/>
          <w:sz w:val="28"/>
          <w:szCs w:val="28"/>
        </w:rPr>
        <w:t>accuracy_</w:t>
      </w:r>
      <w:proofErr w:type="gramStart"/>
      <w:r w:rsidRPr="00530A66">
        <w:rPr>
          <w:rFonts w:ascii="Times New Roman" w:hAnsi="Times New Roman" w:cs="Times New Roman"/>
          <w:color w:val="000000" w:themeColor="text1"/>
          <w:sz w:val="28"/>
          <w:szCs w:val="28"/>
        </w:rPr>
        <w:t>score</w:t>
      </w:r>
      <w:proofErr w:type="spellEnd"/>
      <w:r w:rsidRPr="00530A66">
        <w:rPr>
          <w:rFonts w:ascii="Times New Roman" w:hAnsi="Times New Roman" w:cs="Times New Roman"/>
          <w:color w:val="000000" w:themeColor="text1"/>
          <w:sz w:val="28"/>
          <w:szCs w:val="28"/>
        </w:rPr>
        <w:t>(</w:t>
      </w:r>
      <w:proofErr w:type="spellStart"/>
      <w:proofErr w:type="gramEnd"/>
      <w:r w:rsidRPr="00530A66">
        <w:rPr>
          <w:rFonts w:ascii="Times New Roman" w:hAnsi="Times New Roman" w:cs="Times New Roman"/>
          <w:color w:val="000000" w:themeColor="text1"/>
          <w:sz w:val="28"/>
          <w:szCs w:val="28"/>
        </w:rPr>
        <w:t>y_test</w:t>
      </w:r>
      <w:proofErr w:type="spellEnd"/>
      <w:r w:rsidRPr="00530A66">
        <w:rPr>
          <w:rFonts w:ascii="Times New Roman" w:hAnsi="Times New Roman" w:cs="Times New Roman"/>
          <w:color w:val="000000" w:themeColor="text1"/>
          <w:sz w:val="28"/>
          <w:szCs w:val="28"/>
        </w:rPr>
        <w:t xml:space="preserve">, </w:t>
      </w:r>
      <w:proofErr w:type="spellStart"/>
      <w:r w:rsidRPr="00530A66">
        <w:rPr>
          <w:rFonts w:ascii="Times New Roman" w:hAnsi="Times New Roman" w:cs="Times New Roman"/>
          <w:color w:val="000000" w:themeColor="text1"/>
          <w:sz w:val="28"/>
          <w:szCs w:val="28"/>
        </w:rPr>
        <w:t>y_pred</w:t>
      </w:r>
      <w:proofErr w:type="spellEnd"/>
      <w:r w:rsidRPr="00530A66">
        <w:rPr>
          <w:rFonts w:ascii="Times New Roman" w:hAnsi="Times New Roman" w:cs="Times New Roman"/>
          <w:color w:val="000000" w:themeColor="text1"/>
          <w:sz w:val="28"/>
          <w:szCs w:val="28"/>
        </w:rPr>
        <w:t>)</w:t>
      </w:r>
    </w:p>
    <w:p w14:paraId="2A783CAA" w14:textId="15DF013A" w:rsidR="00530A66" w:rsidRPr="00530A66" w:rsidRDefault="00530A66" w:rsidP="00530A66">
      <w:pPr>
        <w:spacing w:line="360" w:lineRule="auto"/>
        <w:jc w:val="both"/>
        <w:rPr>
          <w:rFonts w:ascii="Times New Roman" w:hAnsi="Times New Roman" w:cs="Times New Roman"/>
          <w:b/>
          <w:bCs/>
          <w:color w:val="000000" w:themeColor="text1"/>
          <w:sz w:val="36"/>
          <w:szCs w:val="36"/>
        </w:rPr>
      </w:pPr>
      <w:r w:rsidRPr="00530A66">
        <w:rPr>
          <w:rFonts w:ascii="Times New Roman" w:hAnsi="Times New Roman" w:cs="Times New Roman"/>
          <w:b/>
          <w:bCs/>
          <w:color w:val="000000" w:themeColor="text1"/>
          <w:sz w:val="36"/>
          <w:szCs w:val="36"/>
        </w:rPr>
        <w:t>19. Precision:</w:t>
      </w:r>
    </w:p>
    <w:p w14:paraId="61BC0260"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Precision indicates how many of the samples predicted as a particular class were actually members of that class.</w:t>
      </w:r>
    </w:p>
    <w:p w14:paraId="04B3F4B2" w14:textId="77777777" w:rsidR="00530A66" w:rsidRP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w:t>
      </w:r>
      <w:r w:rsidRPr="00530A66">
        <w:rPr>
          <w:rFonts w:ascii="Times New Roman" w:hAnsi="Times New Roman" w:cs="Times New Roman"/>
          <w:color w:val="000000" w:themeColor="text1"/>
          <w:sz w:val="28"/>
          <w:szCs w:val="28"/>
        </w:rPr>
        <w:br/>
        <w:t>Precision =</w:t>
      </w:r>
      <w:r w:rsidRPr="00530A66">
        <w:rPr>
          <w:rFonts w:ascii="Times New Roman" w:hAnsi="Times New Roman" w:cs="Times New Roman"/>
          <w:color w:val="000000" w:themeColor="text1"/>
          <w:sz w:val="28"/>
          <w:szCs w:val="28"/>
        </w:rPr>
        <w:br/>
        <w:t>\</w:t>
      </w:r>
      <w:proofErr w:type="gramStart"/>
      <w:r w:rsidRPr="00530A66">
        <w:rPr>
          <w:rFonts w:ascii="Times New Roman" w:hAnsi="Times New Roman" w:cs="Times New Roman"/>
          <w:color w:val="000000" w:themeColor="text1"/>
          <w:sz w:val="28"/>
          <w:szCs w:val="28"/>
        </w:rPr>
        <w:t>frac{</w:t>
      </w:r>
      <w:proofErr w:type="gramEnd"/>
      <w:r w:rsidRPr="00530A66">
        <w:rPr>
          <w:rFonts w:ascii="Times New Roman" w:hAnsi="Times New Roman" w:cs="Times New Roman"/>
          <w:color w:val="000000" w:themeColor="text1"/>
          <w:sz w:val="28"/>
          <w:szCs w:val="28"/>
        </w:rPr>
        <w:t>TP}{TP+FP}</w:t>
      </w:r>
      <w:r w:rsidRPr="00530A66">
        <w:rPr>
          <w:rFonts w:ascii="Times New Roman" w:hAnsi="Times New Roman" w:cs="Times New Roman"/>
          <w:color w:val="000000" w:themeColor="text1"/>
          <w:sz w:val="28"/>
          <w:szCs w:val="28"/>
        </w:rPr>
        <w:br/>
        <w:t>]</w:t>
      </w:r>
    </w:p>
    <w:p w14:paraId="06BEFFA6" w14:textId="77777777" w:rsidR="00530A66" w:rsidRDefault="00530A66" w:rsidP="00530A66">
      <w:pPr>
        <w:spacing w:line="360" w:lineRule="auto"/>
        <w:jc w:val="both"/>
        <w:rPr>
          <w:rFonts w:ascii="Times New Roman" w:hAnsi="Times New Roman" w:cs="Times New Roman"/>
          <w:color w:val="000000" w:themeColor="text1"/>
          <w:sz w:val="28"/>
          <w:szCs w:val="28"/>
        </w:rPr>
      </w:pPr>
      <w:r w:rsidRPr="00530A66">
        <w:rPr>
          <w:rFonts w:ascii="Times New Roman" w:hAnsi="Times New Roman" w:cs="Times New Roman"/>
          <w:color w:val="000000" w:themeColor="text1"/>
          <w:sz w:val="28"/>
          <w:szCs w:val="28"/>
        </w:rPr>
        <w:t>A higher precision indicates fewer false-positive predictions.</w:t>
      </w:r>
    </w:p>
    <w:p w14:paraId="24F14323" w14:textId="51C87D88"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20. Recall:</w:t>
      </w:r>
    </w:p>
    <w:p w14:paraId="56A96B35"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Recall measures how effectively the model identifies actual samples belonging to a particular class.</w:t>
      </w:r>
    </w:p>
    <w:p w14:paraId="3C82B3C2"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w:t>
      </w:r>
      <w:r w:rsidRPr="00650383">
        <w:rPr>
          <w:rFonts w:ascii="Times New Roman" w:hAnsi="Times New Roman" w:cs="Times New Roman"/>
          <w:color w:val="000000" w:themeColor="text1"/>
          <w:sz w:val="28"/>
          <w:szCs w:val="28"/>
        </w:rPr>
        <w:br/>
        <w:t>Recall =</w:t>
      </w:r>
      <w:r w:rsidRPr="00650383">
        <w:rPr>
          <w:rFonts w:ascii="Times New Roman" w:hAnsi="Times New Roman" w:cs="Times New Roman"/>
          <w:color w:val="000000" w:themeColor="text1"/>
          <w:sz w:val="28"/>
          <w:szCs w:val="28"/>
        </w:rPr>
        <w:br/>
      </w:r>
      <w:r w:rsidRPr="00650383">
        <w:rPr>
          <w:rFonts w:ascii="Times New Roman" w:hAnsi="Times New Roman" w:cs="Times New Roman"/>
          <w:color w:val="000000" w:themeColor="text1"/>
          <w:sz w:val="28"/>
          <w:szCs w:val="28"/>
        </w:rPr>
        <w:lastRenderedPageBreak/>
        <w:t>\</w:t>
      </w:r>
      <w:proofErr w:type="gramStart"/>
      <w:r w:rsidRPr="00650383">
        <w:rPr>
          <w:rFonts w:ascii="Times New Roman" w:hAnsi="Times New Roman" w:cs="Times New Roman"/>
          <w:color w:val="000000" w:themeColor="text1"/>
          <w:sz w:val="28"/>
          <w:szCs w:val="28"/>
        </w:rPr>
        <w:t>frac{</w:t>
      </w:r>
      <w:proofErr w:type="gramEnd"/>
      <w:r w:rsidRPr="00650383">
        <w:rPr>
          <w:rFonts w:ascii="Times New Roman" w:hAnsi="Times New Roman" w:cs="Times New Roman"/>
          <w:color w:val="000000" w:themeColor="text1"/>
          <w:sz w:val="28"/>
          <w:szCs w:val="28"/>
        </w:rPr>
        <w:t>TP}{TP+FN}</w:t>
      </w:r>
      <w:r w:rsidRPr="00650383">
        <w:rPr>
          <w:rFonts w:ascii="Times New Roman" w:hAnsi="Times New Roman" w:cs="Times New Roman"/>
          <w:color w:val="000000" w:themeColor="text1"/>
          <w:sz w:val="28"/>
          <w:szCs w:val="28"/>
        </w:rPr>
        <w:br/>
        <w:t>]</w:t>
      </w:r>
    </w:p>
    <w:p w14:paraId="41632D9D" w14:textId="2AB6C950"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A higher recall means that the model identifies more of the actual samples correctly.</w:t>
      </w:r>
    </w:p>
    <w:p w14:paraId="14D9B861" w14:textId="5C77FAA4"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21. F1-</w:t>
      </w:r>
      <w:r w:rsidRPr="00650383">
        <w:rPr>
          <w:rFonts w:ascii="Times New Roman" w:hAnsi="Times New Roman" w:cs="Times New Roman"/>
          <w:b/>
          <w:bCs/>
          <w:color w:val="000000" w:themeColor="text1"/>
          <w:sz w:val="36"/>
          <w:szCs w:val="36"/>
        </w:rPr>
        <w:t>Score:</w:t>
      </w:r>
    </w:p>
    <w:p w14:paraId="7F831AA1"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F1-score combines precision and recall.</w:t>
      </w:r>
    </w:p>
    <w:p w14:paraId="63A197EF" w14:textId="77777777" w:rsidR="00650383" w:rsidRPr="00650383" w:rsidRDefault="00650383" w:rsidP="00650383">
      <w:pPr>
        <w:spacing w:line="360" w:lineRule="auto"/>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w:t>
      </w:r>
      <w:r w:rsidRPr="00650383">
        <w:rPr>
          <w:rFonts w:ascii="Times New Roman" w:hAnsi="Times New Roman" w:cs="Times New Roman"/>
          <w:color w:val="000000" w:themeColor="text1"/>
          <w:sz w:val="28"/>
          <w:szCs w:val="28"/>
        </w:rPr>
        <w:br/>
        <w:t>F1 =</w:t>
      </w:r>
      <w:r w:rsidRPr="00650383">
        <w:rPr>
          <w:rFonts w:ascii="Times New Roman" w:hAnsi="Times New Roman" w:cs="Times New Roman"/>
          <w:color w:val="000000" w:themeColor="text1"/>
          <w:sz w:val="28"/>
          <w:szCs w:val="28"/>
        </w:rPr>
        <w:br/>
        <w:t>2\times</w:t>
      </w:r>
      <w:r w:rsidRPr="00650383">
        <w:rPr>
          <w:rFonts w:ascii="Times New Roman" w:hAnsi="Times New Roman" w:cs="Times New Roman"/>
          <w:color w:val="000000" w:themeColor="text1"/>
          <w:sz w:val="28"/>
          <w:szCs w:val="28"/>
        </w:rPr>
        <w:br/>
        <w:t>\</w:t>
      </w:r>
      <w:proofErr w:type="gramStart"/>
      <w:r w:rsidRPr="00650383">
        <w:rPr>
          <w:rFonts w:ascii="Times New Roman" w:hAnsi="Times New Roman" w:cs="Times New Roman"/>
          <w:color w:val="000000" w:themeColor="text1"/>
          <w:sz w:val="28"/>
          <w:szCs w:val="28"/>
        </w:rPr>
        <w:t>frac{</w:t>
      </w:r>
      <w:proofErr w:type="gramEnd"/>
      <w:r w:rsidRPr="00650383">
        <w:rPr>
          <w:rFonts w:ascii="Times New Roman" w:hAnsi="Times New Roman" w:cs="Times New Roman"/>
          <w:color w:val="000000" w:themeColor="text1"/>
          <w:sz w:val="28"/>
          <w:szCs w:val="28"/>
        </w:rPr>
        <w:t>Precision\times Recall}</w:t>
      </w:r>
      <w:r w:rsidRPr="00650383">
        <w:rPr>
          <w:rFonts w:ascii="Times New Roman" w:hAnsi="Times New Roman" w:cs="Times New Roman"/>
          <w:color w:val="000000" w:themeColor="text1"/>
          <w:sz w:val="28"/>
          <w:szCs w:val="28"/>
        </w:rPr>
        <w:br/>
        <w:t>{</w:t>
      </w:r>
      <w:proofErr w:type="spellStart"/>
      <w:r w:rsidRPr="00650383">
        <w:rPr>
          <w:rFonts w:ascii="Times New Roman" w:hAnsi="Times New Roman" w:cs="Times New Roman"/>
          <w:color w:val="000000" w:themeColor="text1"/>
          <w:sz w:val="28"/>
          <w:szCs w:val="28"/>
        </w:rPr>
        <w:t>Precision+Recall</w:t>
      </w:r>
      <w:proofErr w:type="spellEnd"/>
      <w:r w:rsidRPr="00650383">
        <w:rPr>
          <w:rFonts w:ascii="Times New Roman" w:hAnsi="Times New Roman" w:cs="Times New Roman"/>
          <w:color w:val="000000" w:themeColor="text1"/>
          <w:sz w:val="28"/>
          <w:szCs w:val="28"/>
        </w:rPr>
        <w:t>}</w:t>
      </w:r>
      <w:r w:rsidRPr="00650383">
        <w:rPr>
          <w:rFonts w:ascii="Times New Roman" w:hAnsi="Times New Roman" w:cs="Times New Roman"/>
          <w:color w:val="000000" w:themeColor="text1"/>
          <w:sz w:val="28"/>
          <w:szCs w:val="28"/>
        </w:rPr>
        <w:br/>
        <w:t>]</w:t>
      </w:r>
    </w:p>
    <w:p w14:paraId="67503B10" w14:textId="3921A39F"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It is useful when evaluating classification performance across different classes.</w:t>
      </w:r>
    </w:p>
    <w:p w14:paraId="0BF6B925" w14:textId="4FAB10AF"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22. Classification Report:</w:t>
      </w:r>
    </w:p>
    <w:p w14:paraId="13297C3D"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classification report generated by the program contains:</w:t>
      </w:r>
    </w:p>
    <w:p w14:paraId="398FE1B0" w14:textId="77777777" w:rsidR="00650383" w:rsidRPr="00650383" w:rsidRDefault="00650383" w:rsidP="00650383">
      <w:pPr>
        <w:numPr>
          <w:ilvl w:val="0"/>
          <w:numId w:val="9"/>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Precision</w:t>
      </w:r>
    </w:p>
    <w:p w14:paraId="5FD1F93F" w14:textId="77777777" w:rsidR="00650383" w:rsidRPr="00650383" w:rsidRDefault="00650383" w:rsidP="00650383">
      <w:pPr>
        <w:numPr>
          <w:ilvl w:val="0"/>
          <w:numId w:val="9"/>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Recall</w:t>
      </w:r>
    </w:p>
    <w:p w14:paraId="7CCD2F03" w14:textId="31BDB207" w:rsidR="00650383" w:rsidRPr="00650383" w:rsidRDefault="00650383" w:rsidP="00650383">
      <w:pPr>
        <w:numPr>
          <w:ilvl w:val="0"/>
          <w:numId w:val="9"/>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F1-score</w:t>
      </w:r>
    </w:p>
    <w:p w14:paraId="6691816B" w14:textId="01B1515A"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23. Results:</w:t>
      </w:r>
    </w:p>
    <w:p w14:paraId="771EE579"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KNN algorithm was successfully implemented for classifying soil fertility levels.</w:t>
      </w:r>
    </w:p>
    <w:p w14:paraId="7756399B"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model uses:</w:t>
      </w:r>
    </w:p>
    <w:p w14:paraId="41ECE9D1" w14:textId="77777777" w:rsidR="00650383" w:rsidRPr="00650383" w:rsidRDefault="00650383" w:rsidP="00650383">
      <w:pPr>
        <w:numPr>
          <w:ilvl w:val="0"/>
          <w:numId w:val="10"/>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Nitrogen</w:t>
      </w:r>
    </w:p>
    <w:p w14:paraId="38D2D02B" w14:textId="77777777" w:rsidR="00650383" w:rsidRPr="00650383" w:rsidRDefault="00650383" w:rsidP="00650383">
      <w:pPr>
        <w:numPr>
          <w:ilvl w:val="0"/>
          <w:numId w:val="10"/>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lastRenderedPageBreak/>
        <w:t>Phosphorus</w:t>
      </w:r>
    </w:p>
    <w:p w14:paraId="0A88C1EA" w14:textId="77777777" w:rsidR="00650383" w:rsidRPr="00650383" w:rsidRDefault="00650383" w:rsidP="00650383">
      <w:pPr>
        <w:numPr>
          <w:ilvl w:val="0"/>
          <w:numId w:val="10"/>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Potassium</w:t>
      </w:r>
    </w:p>
    <w:p w14:paraId="3B83DBA4" w14:textId="77777777" w:rsidR="00650383" w:rsidRPr="00650383" w:rsidRDefault="00650383" w:rsidP="00650383">
      <w:pPr>
        <w:numPr>
          <w:ilvl w:val="0"/>
          <w:numId w:val="10"/>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pH</w:t>
      </w:r>
    </w:p>
    <w:p w14:paraId="4C8DEDCE"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as input features.</w:t>
      </w:r>
    </w:p>
    <w:p w14:paraId="7BE8DFC2"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output is one of the soil fertility categories:</w:t>
      </w:r>
    </w:p>
    <w:p w14:paraId="2FDD1335" w14:textId="77777777" w:rsidR="00650383" w:rsidRPr="00650383" w:rsidRDefault="00650383" w:rsidP="00650383">
      <w:pPr>
        <w:numPr>
          <w:ilvl w:val="0"/>
          <w:numId w:val="11"/>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Low</w:t>
      </w:r>
    </w:p>
    <w:p w14:paraId="4F36AA4D" w14:textId="77777777" w:rsidR="00650383" w:rsidRPr="00650383" w:rsidRDefault="00650383" w:rsidP="00650383">
      <w:pPr>
        <w:numPr>
          <w:ilvl w:val="0"/>
          <w:numId w:val="11"/>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Medium</w:t>
      </w:r>
    </w:p>
    <w:p w14:paraId="7F3021D6" w14:textId="77777777" w:rsidR="00650383" w:rsidRPr="00650383" w:rsidRDefault="00650383" w:rsidP="00650383">
      <w:pPr>
        <w:numPr>
          <w:ilvl w:val="0"/>
          <w:numId w:val="11"/>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High</w:t>
      </w:r>
    </w:p>
    <w:p w14:paraId="3A6B9136" w14:textId="10DEDD91"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model performance is evaluated using accuracy, precision, recall and F1-score.</w:t>
      </w:r>
    </w:p>
    <w:p w14:paraId="4BAEA1D4" w14:textId="6B81EB51"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24. Actual Vs Predicted Values:</w:t>
      </w:r>
    </w:p>
    <w:p w14:paraId="05831A5C"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model predictions are compared with actual test values.</w:t>
      </w:r>
    </w:p>
    <w:p w14:paraId="1196F4D2"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Example format:</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725"/>
        <w:gridCol w:w="2896"/>
        <w:gridCol w:w="3499"/>
      </w:tblGrid>
      <w:tr w:rsidR="00650383" w:rsidRPr="00650383" w14:paraId="220E58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73AD502" w14:textId="77777777" w:rsidR="00650383" w:rsidRPr="00650383" w:rsidRDefault="00650383" w:rsidP="00650383">
            <w:pPr>
              <w:spacing w:line="360" w:lineRule="auto"/>
              <w:jc w:val="center"/>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Sample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70A9AD2" w14:textId="77777777" w:rsidR="00650383" w:rsidRPr="00650383" w:rsidRDefault="00650383" w:rsidP="00650383">
            <w:pPr>
              <w:spacing w:line="360" w:lineRule="auto"/>
              <w:jc w:val="center"/>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Actual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CE2561C" w14:textId="77777777" w:rsidR="00650383" w:rsidRPr="00650383" w:rsidRDefault="00650383" w:rsidP="00650383">
            <w:pPr>
              <w:spacing w:line="360" w:lineRule="auto"/>
              <w:jc w:val="center"/>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Predicted</w:t>
            </w:r>
          </w:p>
        </w:tc>
      </w:tr>
      <w:tr w:rsidR="00650383" w:rsidRPr="00650383" w14:paraId="4429FD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B6AAD8C" w14:textId="77777777"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1</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69088E8" w14:textId="77777777"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E11D33" w14:textId="77777777"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High</w:t>
            </w:r>
          </w:p>
        </w:tc>
      </w:tr>
      <w:tr w:rsidR="00650383" w:rsidRPr="00650383" w14:paraId="0E47E2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DFA48A" w14:textId="77777777"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2</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3B810A9" w14:textId="77777777"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Low</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763E4A8" w14:textId="77777777"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Low</w:t>
            </w:r>
          </w:p>
        </w:tc>
      </w:tr>
      <w:tr w:rsidR="00650383" w:rsidRPr="00650383" w14:paraId="2AA7BC3E" w14:textId="77777777" w:rsidTr="00650383">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76D800D8" w14:textId="77777777"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57A54B43" w14:textId="77777777"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Medium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7B453FA6" w14:textId="77777777"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Medium</w:t>
            </w:r>
          </w:p>
        </w:tc>
      </w:tr>
      <w:tr w:rsidR="00650383" w:rsidRPr="00650383" w14:paraId="7642C8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5133BDDF" w14:textId="31A19AAE"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4</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4907F532" w14:textId="1FB7D802"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51564931" w14:textId="6AE6938D" w:rsidR="00650383" w:rsidRPr="00650383" w:rsidRDefault="00650383" w:rsidP="00650383">
            <w:pPr>
              <w:spacing w:line="360" w:lineRule="auto"/>
              <w:jc w:val="center"/>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Medium</w:t>
            </w:r>
          </w:p>
        </w:tc>
      </w:tr>
    </w:tbl>
    <w:p w14:paraId="58B84BDE" w14:textId="77777777" w:rsidR="00650383" w:rsidRDefault="00650383" w:rsidP="00650383">
      <w:pPr>
        <w:spacing w:line="360" w:lineRule="auto"/>
        <w:jc w:val="both"/>
        <w:rPr>
          <w:rFonts w:ascii="Times New Roman" w:hAnsi="Times New Roman" w:cs="Times New Roman"/>
          <w:b/>
          <w:bCs/>
          <w:color w:val="000000" w:themeColor="text1"/>
          <w:sz w:val="28"/>
          <w:szCs w:val="28"/>
        </w:rPr>
      </w:pPr>
    </w:p>
    <w:p w14:paraId="4421172D" w14:textId="2AB7655C"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lastRenderedPageBreak/>
        <w:t>Interpretation</w:t>
      </w:r>
    </w:p>
    <w:p w14:paraId="706D3673" w14:textId="02F2D8BB"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If actual and predicted values are the same, the model has correctly classified the soil sample. Differences between actual and predicted values represent incorrect classifications.</w:t>
      </w:r>
    </w:p>
    <w:p w14:paraId="28CECCF2" w14:textId="472518F3"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25. Result Interpretation:</w:t>
      </w:r>
    </w:p>
    <w:p w14:paraId="20991A6F"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KNN model uses the similarity between soil samples to determine fertility categories. Since KNN is based on distance, feature scaling is important before model training.</w:t>
      </w:r>
    </w:p>
    <w:p w14:paraId="2C97E8D8"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model evaluates the soil characteristics of a test sample and compares them with training samples. The fertility category is determined based on the nearest neighbouring observations.</w:t>
      </w:r>
    </w:p>
    <w:p w14:paraId="5ACC7C1C"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A higher accuracy indicates that the model correctly classifies a larger proportion of soil samples. Precision, recall and F1-score provide additional information about the model's performance for individual fertility classes.</w:t>
      </w:r>
    </w:p>
    <w:p w14:paraId="41A97406" w14:textId="613967A3"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results demonstrate that machine learning can be used as a decision-support approach for soil fertility classification.</w:t>
      </w:r>
    </w:p>
    <w:p w14:paraId="1CD4E9DE" w14:textId="104170F9"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26. SDG-</w:t>
      </w:r>
      <w:r w:rsidRPr="00650383">
        <w:rPr>
          <w:rFonts w:ascii="Times New Roman" w:hAnsi="Times New Roman" w:cs="Times New Roman"/>
          <w:b/>
          <w:bCs/>
          <w:color w:val="000000" w:themeColor="text1"/>
          <w:sz w:val="36"/>
          <w:szCs w:val="36"/>
        </w:rPr>
        <w:t>Based Recommendations:</w:t>
      </w:r>
    </w:p>
    <w:p w14:paraId="2F1C9B67"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project supports </w:t>
      </w:r>
      <w:r w:rsidRPr="00650383">
        <w:rPr>
          <w:rFonts w:ascii="Times New Roman" w:hAnsi="Times New Roman" w:cs="Times New Roman"/>
          <w:b/>
          <w:bCs/>
          <w:color w:val="000000" w:themeColor="text1"/>
          <w:sz w:val="28"/>
          <w:szCs w:val="28"/>
        </w:rPr>
        <w:t>SDG 2 – Zero Hunger</w:t>
      </w:r>
      <w:r w:rsidRPr="00650383">
        <w:rPr>
          <w:rFonts w:ascii="Times New Roman" w:hAnsi="Times New Roman" w:cs="Times New Roman"/>
          <w:color w:val="000000" w:themeColor="text1"/>
          <w:sz w:val="28"/>
          <w:szCs w:val="28"/>
        </w:rPr>
        <w:t> through data-driven agricultural analysis.</w:t>
      </w:r>
    </w:p>
    <w:p w14:paraId="77828945"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Recommendation 1 – Soil Testing</w:t>
      </w:r>
    </w:p>
    <w:p w14:paraId="65D90783"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 xml:space="preserve">Farmers can regularly test soil parameters such as nitrogen, phosphorus, potassium and </w:t>
      </w:r>
      <w:proofErr w:type="spellStart"/>
      <w:r w:rsidRPr="00650383">
        <w:rPr>
          <w:rFonts w:ascii="Times New Roman" w:hAnsi="Times New Roman" w:cs="Times New Roman"/>
          <w:color w:val="000000" w:themeColor="text1"/>
          <w:sz w:val="28"/>
          <w:szCs w:val="28"/>
        </w:rPr>
        <w:t>pH.</w:t>
      </w:r>
      <w:proofErr w:type="spellEnd"/>
    </w:p>
    <w:p w14:paraId="520218B6"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Recommendation 2 – Targeted Fertilizer Application</w:t>
      </w:r>
    </w:p>
    <w:p w14:paraId="357ADC14"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lastRenderedPageBreak/>
        <w:t>Fertilizer application can be adjusted according to the identified soil condition rather than applying the same amount to all fields.</w:t>
      </w:r>
    </w:p>
    <w:p w14:paraId="4559BC90"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Recommendation 3 – Monitoring Low-Fertility Areas</w:t>
      </w:r>
    </w:p>
    <w:p w14:paraId="1EA3BD3A"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Areas classified as Low fertility can be monitored and improved using appropriate soil management practices.</w:t>
      </w:r>
    </w:p>
    <w:p w14:paraId="0A9F168B"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Recommendation 4 – Sustainable Agriculture</w:t>
      </w:r>
    </w:p>
    <w:p w14:paraId="14307604"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Machine learning can support data-driven agricultural decision-making and contribute to sustainable crop production.</w:t>
      </w:r>
    </w:p>
    <w:p w14:paraId="222C2EAD"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Recommendation 5 – Digital Agriculture</w:t>
      </w:r>
    </w:p>
    <w:p w14:paraId="7D86A645" w14:textId="2CB32B79"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KNN model can be integrated with soil sensors and mobile applications to provide real-time soil fertility information.</w:t>
      </w:r>
    </w:p>
    <w:p w14:paraId="31A5AC63" w14:textId="50563CA1"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27. Real-World Applications:</w:t>
      </w:r>
    </w:p>
    <w:p w14:paraId="3BD32D9A"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proposed system can be applied in:</w:t>
      </w:r>
    </w:p>
    <w:p w14:paraId="2F894C68" w14:textId="77777777" w:rsidR="00650383" w:rsidRPr="00650383" w:rsidRDefault="00650383" w:rsidP="00650383">
      <w:pPr>
        <w:numPr>
          <w:ilvl w:val="0"/>
          <w:numId w:val="12"/>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Precision agriculture</w:t>
      </w:r>
    </w:p>
    <w:p w14:paraId="4144F4FE" w14:textId="77777777" w:rsidR="00650383" w:rsidRPr="00650383" w:rsidRDefault="00650383" w:rsidP="00650383">
      <w:pPr>
        <w:numPr>
          <w:ilvl w:val="0"/>
          <w:numId w:val="12"/>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Smart farming</w:t>
      </w:r>
    </w:p>
    <w:p w14:paraId="0D778B7E" w14:textId="77777777" w:rsidR="00650383" w:rsidRPr="00650383" w:rsidRDefault="00650383" w:rsidP="00650383">
      <w:pPr>
        <w:numPr>
          <w:ilvl w:val="0"/>
          <w:numId w:val="12"/>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Soil monitoring</w:t>
      </w:r>
    </w:p>
    <w:p w14:paraId="3E2F24BC" w14:textId="77777777" w:rsidR="00650383" w:rsidRPr="00650383" w:rsidRDefault="00650383" w:rsidP="00650383">
      <w:pPr>
        <w:numPr>
          <w:ilvl w:val="0"/>
          <w:numId w:val="12"/>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Fertilizer recommendation</w:t>
      </w:r>
    </w:p>
    <w:p w14:paraId="31A11079" w14:textId="77777777" w:rsidR="00650383" w:rsidRPr="00650383" w:rsidRDefault="00650383" w:rsidP="00650383">
      <w:pPr>
        <w:numPr>
          <w:ilvl w:val="0"/>
          <w:numId w:val="12"/>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Agricultural decision-support systems</w:t>
      </w:r>
    </w:p>
    <w:p w14:paraId="0B01B313" w14:textId="77777777" w:rsidR="00650383" w:rsidRPr="00650383" w:rsidRDefault="00650383" w:rsidP="00650383">
      <w:pPr>
        <w:numPr>
          <w:ilvl w:val="0"/>
          <w:numId w:val="12"/>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Crop planning</w:t>
      </w:r>
    </w:p>
    <w:p w14:paraId="5B3F8D75" w14:textId="77777777" w:rsidR="00650383" w:rsidRPr="00650383" w:rsidRDefault="00650383" w:rsidP="00650383">
      <w:pPr>
        <w:numPr>
          <w:ilvl w:val="0"/>
          <w:numId w:val="12"/>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Digital agriculture</w:t>
      </w:r>
    </w:p>
    <w:p w14:paraId="3D3233AC" w14:textId="05C673B4" w:rsidR="00650383" w:rsidRDefault="00650383" w:rsidP="00650383">
      <w:pPr>
        <w:numPr>
          <w:ilvl w:val="0"/>
          <w:numId w:val="12"/>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Soil quality monitoring</w:t>
      </w:r>
    </w:p>
    <w:p w14:paraId="32951751" w14:textId="77777777" w:rsidR="00650383" w:rsidRPr="00650383" w:rsidRDefault="00650383" w:rsidP="00650383">
      <w:pPr>
        <w:spacing w:line="360" w:lineRule="auto"/>
        <w:ind w:left="720"/>
        <w:jc w:val="both"/>
        <w:rPr>
          <w:rFonts w:ascii="Times New Roman" w:hAnsi="Times New Roman" w:cs="Times New Roman"/>
          <w:color w:val="000000" w:themeColor="text1"/>
          <w:sz w:val="28"/>
          <w:szCs w:val="28"/>
        </w:rPr>
      </w:pPr>
    </w:p>
    <w:p w14:paraId="49F5247A" w14:textId="581284D0"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lastRenderedPageBreak/>
        <w:t>28. Advantages:</w:t>
      </w:r>
    </w:p>
    <w:p w14:paraId="5C8531BD"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proposed KNN approach has several advantages:</w:t>
      </w:r>
    </w:p>
    <w:p w14:paraId="7CD1FC31" w14:textId="77777777" w:rsidR="00650383" w:rsidRPr="00650383" w:rsidRDefault="00650383" w:rsidP="00650383">
      <w:pPr>
        <w:numPr>
          <w:ilvl w:val="0"/>
          <w:numId w:val="13"/>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Simple to implement.</w:t>
      </w:r>
    </w:p>
    <w:p w14:paraId="1EC4F085" w14:textId="77777777" w:rsidR="00650383" w:rsidRPr="00650383" w:rsidRDefault="00650383" w:rsidP="00650383">
      <w:pPr>
        <w:numPr>
          <w:ilvl w:val="0"/>
          <w:numId w:val="13"/>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Easy to understand.</w:t>
      </w:r>
    </w:p>
    <w:p w14:paraId="044BD697" w14:textId="77777777" w:rsidR="00650383" w:rsidRPr="00650383" w:rsidRDefault="00650383" w:rsidP="00650383">
      <w:pPr>
        <w:numPr>
          <w:ilvl w:val="0"/>
          <w:numId w:val="13"/>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Suitable for classification.</w:t>
      </w:r>
    </w:p>
    <w:p w14:paraId="6C742224" w14:textId="77777777" w:rsidR="00650383" w:rsidRPr="00650383" w:rsidRDefault="00650383" w:rsidP="00650383">
      <w:pPr>
        <w:numPr>
          <w:ilvl w:val="0"/>
          <w:numId w:val="13"/>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Can classify new soil samples.</w:t>
      </w:r>
    </w:p>
    <w:p w14:paraId="3E4E9D43" w14:textId="77777777" w:rsidR="00650383" w:rsidRPr="00650383" w:rsidRDefault="00650383" w:rsidP="00650383">
      <w:pPr>
        <w:numPr>
          <w:ilvl w:val="0"/>
          <w:numId w:val="13"/>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Uses multiple soil characteristics.</w:t>
      </w:r>
    </w:p>
    <w:p w14:paraId="68F3F99D" w14:textId="77777777" w:rsidR="00650383" w:rsidRPr="00650383" w:rsidRDefault="00650383" w:rsidP="00650383">
      <w:pPr>
        <w:numPr>
          <w:ilvl w:val="0"/>
          <w:numId w:val="13"/>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Requires relatively simple preprocessing.</w:t>
      </w:r>
    </w:p>
    <w:p w14:paraId="306F65D8" w14:textId="5D806341" w:rsidR="00650383" w:rsidRPr="00650383" w:rsidRDefault="00650383" w:rsidP="00650383">
      <w:pPr>
        <w:numPr>
          <w:ilvl w:val="0"/>
          <w:numId w:val="13"/>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Can be integrated into agricultural decision-support systems.</w:t>
      </w:r>
    </w:p>
    <w:p w14:paraId="3CA2CF3C" w14:textId="0F3AEF27"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29. Limitations:</w:t>
      </w:r>
    </w:p>
    <w:p w14:paraId="4CF4FA60"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Some limitations of the proposed system are:</w:t>
      </w:r>
    </w:p>
    <w:p w14:paraId="6D361CF3" w14:textId="77777777" w:rsidR="00650383" w:rsidRPr="00650383" w:rsidRDefault="00650383" w:rsidP="00650383">
      <w:pPr>
        <w:numPr>
          <w:ilvl w:val="0"/>
          <w:numId w:val="14"/>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KNN can become computationally expensive for very large datasets.</w:t>
      </w:r>
    </w:p>
    <w:p w14:paraId="50017B94" w14:textId="77777777" w:rsidR="00650383" w:rsidRPr="00650383" w:rsidRDefault="00650383" w:rsidP="00650383">
      <w:pPr>
        <w:numPr>
          <w:ilvl w:val="0"/>
          <w:numId w:val="14"/>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choice of K can affect model performance.</w:t>
      </w:r>
    </w:p>
    <w:p w14:paraId="63EECCC8" w14:textId="77777777" w:rsidR="00650383" w:rsidRPr="00650383" w:rsidRDefault="00650383" w:rsidP="00650383">
      <w:pPr>
        <w:numPr>
          <w:ilvl w:val="0"/>
          <w:numId w:val="14"/>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Feature scaling is important.</w:t>
      </w:r>
    </w:p>
    <w:p w14:paraId="5B3303B3" w14:textId="77777777" w:rsidR="00650383" w:rsidRPr="00650383" w:rsidRDefault="00650383" w:rsidP="00650383">
      <w:pPr>
        <w:numPr>
          <w:ilvl w:val="0"/>
          <w:numId w:val="14"/>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Noisy data can affect predictions.</w:t>
      </w:r>
    </w:p>
    <w:p w14:paraId="4F21CB35" w14:textId="77777777" w:rsidR="00650383" w:rsidRPr="00650383" w:rsidRDefault="00650383" w:rsidP="00650383">
      <w:pPr>
        <w:numPr>
          <w:ilvl w:val="0"/>
          <w:numId w:val="14"/>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Imbalanced classes can affect classification performance.</w:t>
      </w:r>
    </w:p>
    <w:p w14:paraId="5E7DA0A5" w14:textId="77777777" w:rsidR="00650383" w:rsidRPr="00650383" w:rsidRDefault="00650383" w:rsidP="00650383">
      <w:pPr>
        <w:numPr>
          <w:ilvl w:val="0"/>
          <w:numId w:val="14"/>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Soil fertility depends on additional factors that may not be included in the dataset.</w:t>
      </w:r>
    </w:p>
    <w:p w14:paraId="5E0C32CE" w14:textId="75B1111F" w:rsidR="00650383" w:rsidRPr="00650383" w:rsidRDefault="00650383" w:rsidP="00650383">
      <w:pPr>
        <w:numPr>
          <w:ilvl w:val="0"/>
          <w:numId w:val="14"/>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model should be validated using larger real-world agricultural datasets before practical deployment.</w:t>
      </w:r>
    </w:p>
    <w:p w14:paraId="1505FB1B" w14:textId="2DEEB830"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30. Future Enhancement:</w:t>
      </w:r>
    </w:p>
    <w:p w14:paraId="217EEE5D"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project can be improved in several ways.</w:t>
      </w:r>
    </w:p>
    <w:p w14:paraId="1D8B1811"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lastRenderedPageBreak/>
        <w:t>30.1 Larger Dataset</w:t>
      </w:r>
    </w:p>
    <w:p w14:paraId="7C26F314"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A larger soil dataset containing samples from different agricultural regions can be used.</w:t>
      </w:r>
    </w:p>
    <w:p w14:paraId="7D483B3A"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30.2 IoT Sensors</w:t>
      </w:r>
    </w:p>
    <w:p w14:paraId="57150EBD"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 xml:space="preserve">Soil sensors can collect real-time values of moisture, nutrients and </w:t>
      </w:r>
      <w:proofErr w:type="spellStart"/>
      <w:r w:rsidRPr="00650383">
        <w:rPr>
          <w:rFonts w:ascii="Times New Roman" w:hAnsi="Times New Roman" w:cs="Times New Roman"/>
          <w:color w:val="000000" w:themeColor="text1"/>
          <w:sz w:val="28"/>
          <w:szCs w:val="28"/>
        </w:rPr>
        <w:t>pH.</w:t>
      </w:r>
      <w:proofErr w:type="spellEnd"/>
    </w:p>
    <w:p w14:paraId="5DE34D70"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30.3 Crop Recommendation</w:t>
      </w:r>
    </w:p>
    <w:p w14:paraId="741EA74A"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system can be extended to recommend suitable crops based on soil conditions.</w:t>
      </w:r>
    </w:p>
    <w:p w14:paraId="5704A769"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30.4 Fertilizer Recommendation</w:t>
      </w:r>
    </w:p>
    <w:p w14:paraId="689745C7"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model can be combined with fertilizer recommendation techniques.</w:t>
      </w:r>
    </w:p>
    <w:p w14:paraId="0E5CCCF2"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30.5 Comparison with Other Algorithms</w:t>
      </w:r>
    </w:p>
    <w:p w14:paraId="192F17BD"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KNN can be compared with:</w:t>
      </w:r>
    </w:p>
    <w:p w14:paraId="3EAE6D80" w14:textId="77777777" w:rsidR="00650383" w:rsidRPr="00650383" w:rsidRDefault="00650383" w:rsidP="00650383">
      <w:pPr>
        <w:numPr>
          <w:ilvl w:val="0"/>
          <w:numId w:val="15"/>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Decision Tree</w:t>
      </w:r>
    </w:p>
    <w:p w14:paraId="44AB980C" w14:textId="77777777" w:rsidR="00650383" w:rsidRPr="00650383" w:rsidRDefault="00650383" w:rsidP="00650383">
      <w:pPr>
        <w:numPr>
          <w:ilvl w:val="0"/>
          <w:numId w:val="15"/>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Random Forest</w:t>
      </w:r>
    </w:p>
    <w:p w14:paraId="05F4E851" w14:textId="77777777" w:rsidR="00650383" w:rsidRPr="00650383" w:rsidRDefault="00650383" w:rsidP="00650383">
      <w:pPr>
        <w:numPr>
          <w:ilvl w:val="0"/>
          <w:numId w:val="15"/>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Support Vector Machine</w:t>
      </w:r>
    </w:p>
    <w:p w14:paraId="1F812ABE" w14:textId="77777777" w:rsidR="00650383" w:rsidRPr="00650383" w:rsidRDefault="00650383" w:rsidP="00650383">
      <w:pPr>
        <w:numPr>
          <w:ilvl w:val="0"/>
          <w:numId w:val="15"/>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Logistic Regression</w:t>
      </w:r>
    </w:p>
    <w:p w14:paraId="39518128" w14:textId="77777777" w:rsidR="00650383" w:rsidRPr="00650383" w:rsidRDefault="00650383" w:rsidP="00650383">
      <w:pPr>
        <w:spacing w:line="360" w:lineRule="auto"/>
        <w:jc w:val="both"/>
        <w:rPr>
          <w:rFonts w:ascii="Times New Roman" w:hAnsi="Times New Roman" w:cs="Times New Roman"/>
          <w:b/>
          <w:bCs/>
          <w:color w:val="000000" w:themeColor="text1"/>
          <w:sz w:val="28"/>
          <w:szCs w:val="28"/>
        </w:rPr>
      </w:pPr>
      <w:r w:rsidRPr="00650383">
        <w:rPr>
          <w:rFonts w:ascii="Times New Roman" w:hAnsi="Times New Roman" w:cs="Times New Roman"/>
          <w:b/>
          <w:bCs/>
          <w:color w:val="000000" w:themeColor="text1"/>
          <w:sz w:val="28"/>
          <w:szCs w:val="28"/>
        </w:rPr>
        <w:t>30.6 Mobile Application</w:t>
      </w:r>
    </w:p>
    <w:p w14:paraId="2955CE27" w14:textId="7FE09CA1"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system could be developed as a mobile application where farmers enter soil parameters and receive a predicted fertility category.</w:t>
      </w:r>
    </w:p>
    <w:p w14:paraId="5BD26696" w14:textId="601016DF"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31. Innovation:</w:t>
      </w:r>
    </w:p>
    <w:p w14:paraId="31B68014"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major innovation of the project is the application of a simple machine learning classification algorithm to an agricultural problem related to food security.</w:t>
      </w:r>
    </w:p>
    <w:p w14:paraId="415C5535"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lastRenderedPageBreak/>
        <w:t>The proposed system can transform soil measurements into an understandable fertility classification. This can support farmers in making data-driven decisions.</w:t>
      </w:r>
    </w:p>
    <w:p w14:paraId="0E3DB935"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A future system can combine:</w:t>
      </w:r>
    </w:p>
    <w:p w14:paraId="70F6EFC2"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b/>
          <w:bCs/>
          <w:color w:val="000000" w:themeColor="text1"/>
          <w:sz w:val="28"/>
          <w:szCs w:val="28"/>
        </w:rPr>
        <w:t>Soil Sensors + Machine Learning + Mobile Application + Crop Recommendation</w:t>
      </w:r>
    </w:p>
    <w:p w14:paraId="04C72B8F" w14:textId="642A62DB"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to create a smart agriculture decision-support system.</w:t>
      </w:r>
    </w:p>
    <w:p w14:paraId="67DEAFDD" w14:textId="57D58152"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t>32. Conclusion:</w:t>
      </w:r>
    </w:p>
    <w:p w14:paraId="650DA3D9"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This project successfully demonstrates the application of the K-Nearest Neighbour machine learning algorithm for soil fertility classification. Soil parameters such as nitrogen, phosphorus, potassium and pH are used as input features, while fertility level is used as the target variable.</w:t>
      </w:r>
    </w:p>
    <w:p w14:paraId="5753B19E"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 xml:space="preserve">The dataset is </w:t>
      </w:r>
      <w:proofErr w:type="spellStart"/>
      <w:r w:rsidRPr="00650383">
        <w:rPr>
          <w:rFonts w:ascii="Times New Roman" w:hAnsi="Times New Roman" w:cs="Times New Roman"/>
          <w:color w:val="000000" w:themeColor="text1"/>
          <w:sz w:val="28"/>
          <w:szCs w:val="28"/>
        </w:rPr>
        <w:t>preprocessed</w:t>
      </w:r>
      <w:proofErr w:type="spellEnd"/>
      <w:r w:rsidRPr="00650383">
        <w:rPr>
          <w:rFonts w:ascii="Times New Roman" w:hAnsi="Times New Roman" w:cs="Times New Roman"/>
          <w:color w:val="000000" w:themeColor="text1"/>
          <w:sz w:val="28"/>
          <w:szCs w:val="28"/>
        </w:rPr>
        <w:t xml:space="preserve"> to handle missing values, and the input features are standardized before applying KNN. The dataset is divided into training and testing sets, and the KNN model is trained using the training data. Predictions are generated for unseen test samples and evaluated using accuracy, precision, recall and F1-score.</w:t>
      </w:r>
    </w:p>
    <w:p w14:paraId="40D1E8EB"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results demonstrate the potential of KNN for classifying soil fertility based on soil characteristics. Such a system can support agricultural decision-making by identifying soil conditions and encouraging appropriate soil management practices.</w:t>
      </w:r>
    </w:p>
    <w:p w14:paraId="12B26398" w14:textId="03639D28" w:rsidR="00650383" w:rsidRDefault="00650383" w:rsidP="00650383">
      <w:p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The project is strongly connected with </w:t>
      </w:r>
      <w:r w:rsidRPr="00650383">
        <w:rPr>
          <w:rFonts w:ascii="Times New Roman" w:hAnsi="Times New Roman" w:cs="Times New Roman"/>
          <w:b/>
          <w:bCs/>
          <w:color w:val="000000" w:themeColor="text1"/>
          <w:sz w:val="28"/>
          <w:szCs w:val="28"/>
        </w:rPr>
        <w:t>SDG 2 – Zero Hunger</w:t>
      </w:r>
      <w:r w:rsidRPr="00650383">
        <w:rPr>
          <w:rFonts w:ascii="Times New Roman" w:hAnsi="Times New Roman" w:cs="Times New Roman"/>
          <w:color w:val="000000" w:themeColor="text1"/>
          <w:sz w:val="28"/>
          <w:szCs w:val="28"/>
        </w:rPr>
        <w:t>, because improving soil management and agricultural productivity can contribute to food security and sustainable agriculture. Future improvements can integrate real-time sensors, larger datasets and crop or fertilizer recommendation systems.</w:t>
      </w:r>
    </w:p>
    <w:p w14:paraId="0F126583" w14:textId="77777777" w:rsidR="00650383" w:rsidRPr="00650383" w:rsidRDefault="00650383" w:rsidP="00650383">
      <w:pPr>
        <w:spacing w:line="360" w:lineRule="auto"/>
        <w:jc w:val="both"/>
        <w:rPr>
          <w:rFonts w:ascii="Times New Roman" w:hAnsi="Times New Roman" w:cs="Times New Roman"/>
          <w:color w:val="000000" w:themeColor="text1"/>
          <w:sz w:val="28"/>
          <w:szCs w:val="28"/>
        </w:rPr>
      </w:pPr>
    </w:p>
    <w:p w14:paraId="60A380C1" w14:textId="6CE2B4DC" w:rsidR="00650383" w:rsidRPr="00650383" w:rsidRDefault="00650383" w:rsidP="00650383">
      <w:pPr>
        <w:spacing w:line="360" w:lineRule="auto"/>
        <w:jc w:val="both"/>
        <w:rPr>
          <w:rFonts w:ascii="Times New Roman" w:hAnsi="Times New Roman" w:cs="Times New Roman"/>
          <w:b/>
          <w:bCs/>
          <w:color w:val="000000" w:themeColor="text1"/>
          <w:sz w:val="36"/>
          <w:szCs w:val="36"/>
        </w:rPr>
      </w:pPr>
      <w:r w:rsidRPr="00650383">
        <w:rPr>
          <w:rFonts w:ascii="Times New Roman" w:hAnsi="Times New Roman" w:cs="Times New Roman"/>
          <w:b/>
          <w:bCs/>
          <w:color w:val="000000" w:themeColor="text1"/>
          <w:sz w:val="36"/>
          <w:szCs w:val="36"/>
        </w:rPr>
        <w:lastRenderedPageBreak/>
        <w:t>33. References:</w:t>
      </w:r>
    </w:p>
    <w:p w14:paraId="7B8F5157" w14:textId="77777777" w:rsidR="00650383" w:rsidRPr="00650383" w:rsidRDefault="00650383" w:rsidP="00650383">
      <w:pPr>
        <w:numPr>
          <w:ilvl w:val="0"/>
          <w:numId w:val="16"/>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 xml:space="preserve">Cover, T. and Hart, P., “Nearest </w:t>
      </w:r>
      <w:proofErr w:type="spellStart"/>
      <w:r w:rsidRPr="00650383">
        <w:rPr>
          <w:rFonts w:ascii="Times New Roman" w:hAnsi="Times New Roman" w:cs="Times New Roman"/>
          <w:color w:val="000000" w:themeColor="text1"/>
          <w:sz w:val="28"/>
          <w:szCs w:val="28"/>
        </w:rPr>
        <w:t>Neighbor</w:t>
      </w:r>
      <w:proofErr w:type="spellEnd"/>
      <w:r w:rsidRPr="00650383">
        <w:rPr>
          <w:rFonts w:ascii="Times New Roman" w:hAnsi="Times New Roman" w:cs="Times New Roman"/>
          <w:color w:val="000000" w:themeColor="text1"/>
          <w:sz w:val="28"/>
          <w:szCs w:val="28"/>
        </w:rPr>
        <w:t xml:space="preserve"> Pattern Classification,” </w:t>
      </w:r>
      <w:r w:rsidRPr="00650383">
        <w:rPr>
          <w:rFonts w:ascii="Times New Roman" w:hAnsi="Times New Roman" w:cs="Times New Roman"/>
          <w:i/>
          <w:iCs/>
          <w:color w:val="000000" w:themeColor="text1"/>
          <w:sz w:val="28"/>
          <w:szCs w:val="28"/>
        </w:rPr>
        <w:t>IEEE Transactions on Information Theory</w:t>
      </w:r>
      <w:r w:rsidRPr="00650383">
        <w:rPr>
          <w:rFonts w:ascii="Times New Roman" w:hAnsi="Times New Roman" w:cs="Times New Roman"/>
          <w:color w:val="000000" w:themeColor="text1"/>
          <w:sz w:val="28"/>
          <w:szCs w:val="28"/>
        </w:rPr>
        <w:t>, 1967.</w:t>
      </w:r>
    </w:p>
    <w:p w14:paraId="44305FA8" w14:textId="77777777" w:rsidR="00650383" w:rsidRPr="00650383" w:rsidRDefault="00650383" w:rsidP="00650383">
      <w:pPr>
        <w:numPr>
          <w:ilvl w:val="0"/>
          <w:numId w:val="16"/>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Han, J., Kamber, M. and Pei, J., </w:t>
      </w:r>
      <w:r w:rsidRPr="00650383">
        <w:rPr>
          <w:rFonts w:ascii="Times New Roman" w:hAnsi="Times New Roman" w:cs="Times New Roman"/>
          <w:i/>
          <w:iCs/>
          <w:color w:val="000000" w:themeColor="text1"/>
          <w:sz w:val="28"/>
          <w:szCs w:val="28"/>
        </w:rPr>
        <w:t>Data Mining: Concepts and Techniques</w:t>
      </w:r>
      <w:r w:rsidRPr="00650383">
        <w:rPr>
          <w:rFonts w:ascii="Times New Roman" w:hAnsi="Times New Roman" w:cs="Times New Roman"/>
          <w:color w:val="000000" w:themeColor="text1"/>
          <w:sz w:val="28"/>
          <w:szCs w:val="28"/>
        </w:rPr>
        <w:t>, Morgan Kaufmann.</w:t>
      </w:r>
    </w:p>
    <w:p w14:paraId="0ED27CFC" w14:textId="77777777" w:rsidR="00650383" w:rsidRPr="00650383" w:rsidRDefault="00650383" w:rsidP="00650383">
      <w:pPr>
        <w:numPr>
          <w:ilvl w:val="0"/>
          <w:numId w:val="16"/>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 xml:space="preserve">Scikit-learn Documentation, K-Nearest </w:t>
      </w:r>
      <w:proofErr w:type="spellStart"/>
      <w:r w:rsidRPr="00650383">
        <w:rPr>
          <w:rFonts w:ascii="Times New Roman" w:hAnsi="Times New Roman" w:cs="Times New Roman"/>
          <w:color w:val="000000" w:themeColor="text1"/>
          <w:sz w:val="28"/>
          <w:szCs w:val="28"/>
        </w:rPr>
        <w:t>Neighbors</w:t>
      </w:r>
      <w:proofErr w:type="spellEnd"/>
      <w:r w:rsidRPr="00650383">
        <w:rPr>
          <w:rFonts w:ascii="Times New Roman" w:hAnsi="Times New Roman" w:cs="Times New Roman"/>
          <w:color w:val="000000" w:themeColor="text1"/>
          <w:sz w:val="28"/>
          <w:szCs w:val="28"/>
        </w:rPr>
        <w:t xml:space="preserve"> Classification.</w:t>
      </w:r>
    </w:p>
    <w:p w14:paraId="3C1197EE" w14:textId="77777777" w:rsidR="00650383" w:rsidRPr="00650383" w:rsidRDefault="00650383" w:rsidP="00650383">
      <w:pPr>
        <w:numPr>
          <w:ilvl w:val="0"/>
          <w:numId w:val="16"/>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McKinney, W., </w:t>
      </w:r>
      <w:r w:rsidRPr="00650383">
        <w:rPr>
          <w:rFonts w:ascii="Times New Roman" w:hAnsi="Times New Roman" w:cs="Times New Roman"/>
          <w:i/>
          <w:iCs/>
          <w:color w:val="000000" w:themeColor="text1"/>
          <w:sz w:val="28"/>
          <w:szCs w:val="28"/>
        </w:rPr>
        <w:t>Python for Data Analysis</w:t>
      </w:r>
      <w:r w:rsidRPr="00650383">
        <w:rPr>
          <w:rFonts w:ascii="Times New Roman" w:hAnsi="Times New Roman" w:cs="Times New Roman"/>
          <w:color w:val="000000" w:themeColor="text1"/>
          <w:sz w:val="28"/>
          <w:szCs w:val="28"/>
        </w:rPr>
        <w:t>, O'Reilly Media.</w:t>
      </w:r>
    </w:p>
    <w:p w14:paraId="09FE4AC6" w14:textId="77777777" w:rsidR="00650383" w:rsidRPr="00650383" w:rsidRDefault="00650383" w:rsidP="00650383">
      <w:pPr>
        <w:numPr>
          <w:ilvl w:val="0"/>
          <w:numId w:val="16"/>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NumPy Documentation, Numerical Computing with Python.</w:t>
      </w:r>
    </w:p>
    <w:p w14:paraId="7B874214" w14:textId="77777777" w:rsidR="00650383" w:rsidRPr="00650383" w:rsidRDefault="00650383" w:rsidP="00650383">
      <w:pPr>
        <w:numPr>
          <w:ilvl w:val="0"/>
          <w:numId w:val="16"/>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Pandas Documentation, Python Data Analysis Library.</w:t>
      </w:r>
    </w:p>
    <w:p w14:paraId="0EFEE34B" w14:textId="77777777" w:rsidR="00650383" w:rsidRPr="00650383" w:rsidRDefault="00650383" w:rsidP="00650383">
      <w:pPr>
        <w:numPr>
          <w:ilvl w:val="0"/>
          <w:numId w:val="16"/>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Matplotlib Documentation, Python Visualization Library.</w:t>
      </w:r>
    </w:p>
    <w:p w14:paraId="51547454" w14:textId="32D8665F" w:rsidR="00650383" w:rsidRPr="00650383" w:rsidRDefault="00650383" w:rsidP="00650383">
      <w:pPr>
        <w:numPr>
          <w:ilvl w:val="0"/>
          <w:numId w:val="16"/>
        </w:numPr>
        <w:spacing w:line="360" w:lineRule="auto"/>
        <w:jc w:val="both"/>
        <w:rPr>
          <w:rFonts w:ascii="Times New Roman" w:hAnsi="Times New Roman" w:cs="Times New Roman"/>
          <w:color w:val="000000" w:themeColor="text1"/>
          <w:sz w:val="28"/>
          <w:szCs w:val="28"/>
        </w:rPr>
      </w:pPr>
      <w:r w:rsidRPr="00650383">
        <w:rPr>
          <w:rFonts w:ascii="Times New Roman" w:hAnsi="Times New Roman" w:cs="Times New Roman"/>
          <w:color w:val="000000" w:themeColor="text1"/>
          <w:sz w:val="28"/>
          <w:szCs w:val="28"/>
        </w:rPr>
        <w:t>United Nations, Sustainable Development Goals – </w:t>
      </w:r>
      <w:r w:rsidRPr="00650383">
        <w:rPr>
          <w:rFonts w:ascii="Times New Roman" w:hAnsi="Times New Roman" w:cs="Times New Roman"/>
          <w:b/>
          <w:bCs/>
          <w:color w:val="000000" w:themeColor="text1"/>
          <w:sz w:val="28"/>
          <w:szCs w:val="28"/>
        </w:rPr>
        <w:t>Goal 2: Zero Hunger</w:t>
      </w:r>
      <w:r w:rsidRPr="00650383">
        <w:rPr>
          <w:rFonts w:ascii="Times New Roman" w:hAnsi="Times New Roman" w:cs="Times New Roman"/>
          <w:color w:val="000000" w:themeColor="text1"/>
          <w:sz w:val="28"/>
          <w:szCs w:val="28"/>
        </w:rPr>
        <w:t>.</w:t>
      </w:r>
    </w:p>
    <w:p w14:paraId="00851988" w14:textId="77777777" w:rsidR="00650383" w:rsidRPr="00530A66" w:rsidRDefault="00650383" w:rsidP="00530A66">
      <w:pPr>
        <w:spacing w:line="360" w:lineRule="auto"/>
        <w:jc w:val="both"/>
        <w:rPr>
          <w:rFonts w:ascii="Times New Roman" w:hAnsi="Times New Roman" w:cs="Times New Roman"/>
          <w:color w:val="000000" w:themeColor="text1"/>
          <w:sz w:val="28"/>
          <w:szCs w:val="28"/>
        </w:rPr>
      </w:pPr>
    </w:p>
    <w:p w14:paraId="6E06466E" w14:textId="77777777" w:rsidR="00530A66" w:rsidRPr="00614201" w:rsidRDefault="00530A66" w:rsidP="00614201">
      <w:pPr>
        <w:spacing w:line="360" w:lineRule="auto"/>
        <w:jc w:val="both"/>
        <w:rPr>
          <w:rFonts w:ascii="Times New Roman" w:hAnsi="Times New Roman" w:cs="Times New Roman"/>
          <w:color w:val="000000" w:themeColor="text1"/>
          <w:sz w:val="28"/>
          <w:szCs w:val="28"/>
        </w:rPr>
      </w:pPr>
    </w:p>
    <w:p w14:paraId="49D72725"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p>
    <w:p w14:paraId="0AD754E9"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p>
    <w:p w14:paraId="4F3FE8F3"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p>
    <w:p w14:paraId="6AEA9E13"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p>
    <w:p w14:paraId="05B93782"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p>
    <w:p w14:paraId="380377EC" w14:textId="77777777" w:rsidR="00614201" w:rsidRPr="00614201" w:rsidRDefault="00614201" w:rsidP="00614201">
      <w:pPr>
        <w:spacing w:line="360" w:lineRule="auto"/>
        <w:jc w:val="both"/>
        <w:rPr>
          <w:rFonts w:ascii="Times New Roman" w:hAnsi="Times New Roman" w:cs="Times New Roman"/>
          <w:color w:val="000000" w:themeColor="text1"/>
          <w:sz w:val="28"/>
          <w:szCs w:val="28"/>
        </w:rPr>
      </w:pPr>
    </w:p>
    <w:p w14:paraId="67535D45" w14:textId="77777777" w:rsidR="00614201" w:rsidRPr="00614201" w:rsidRDefault="00614201" w:rsidP="00614201">
      <w:pPr>
        <w:spacing w:line="360" w:lineRule="auto"/>
        <w:jc w:val="both"/>
        <w:rPr>
          <w:sz w:val="28"/>
          <w:szCs w:val="28"/>
        </w:rPr>
      </w:pPr>
    </w:p>
    <w:sectPr w:rsidR="00614201" w:rsidRPr="00614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0421"/>
    <w:multiLevelType w:val="multilevel"/>
    <w:tmpl w:val="0A1A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A1223"/>
    <w:multiLevelType w:val="multilevel"/>
    <w:tmpl w:val="1AAA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CE663B"/>
    <w:multiLevelType w:val="multilevel"/>
    <w:tmpl w:val="899E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D6149"/>
    <w:multiLevelType w:val="multilevel"/>
    <w:tmpl w:val="E35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5D7845"/>
    <w:multiLevelType w:val="multilevel"/>
    <w:tmpl w:val="9F7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6D36DE"/>
    <w:multiLevelType w:val="multilevel"/>
    <w:tmpl w:val="202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013E3B"/>
    <w:multiLevelType w:val="multilevel"/>
    <w:tmpl w:val="48F41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825AFB"/>
    <w:multiLevelType w:val="multilevel"/>
    <w:tmpl w:val="451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052194"/>
    <w:multiLevelType w:val="multilevel"/>
    <w:tmpl w:val="C80C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797A59"/>
    <w:multiLevelType w:val="multilevel"/>
    <w:tmpl w:val="F7E82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EC69C3"/>
    <w:multiLevelType w:val="multilevel"/>
    <w:tmpl w:val="5C3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6C324A"/>
    <w:multiLevelType w:val="multilevel"/>
    <w:tmpl w:val="F00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156593"/>
    <w:multiLevelType w:val="multilevel"/>
    <w:tmpl w:val="F7D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A43FD7"/>
    <w:multiLevelType w:val="multilevel"/>
    <w:tmpl w:val="97E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163442"/>
    <w:multiLevelType w:val="multilevel"/>
    <w:tmpl w:val="26D6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16302"/>
    <w:multiLevelType w:val="multilevel"/>
    <w:tmpl w:val="0C7C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925864">
    <w:abstractNumId w:val="14"/>
  </w:num>
  <w:num w:numId="2" w16cid:durableId="488441974">
    <w:abstractNumId w:val="10"/>
  </w:num>
  <w:num w:numId="3" w16cid:durableId="588124413">
    <w:abstractNumId w:val="12"/>
  </w:num>
  <w:num w:numId="4" w16cid:durableId="411661890">
    <w:abstractNumId w:val="13"/>
  </w:num>
  <w:num w:numId="5" w16cid:durableId="566648440">
    <w:abstractNumId w:val="2"/>
  </w:num>
  <w:num w:numId="6" w16cid:durableId="1071537271">
    <w:abstractNumId w:val="4"/>
  </w:num>
  <w:num w:numId="7" w16cid:durableId="1262880497">
    <w:abstractNumId w:val="15"/>
  </w:num>
  <w:num w:numId="8" w16cid:durableId="1006444000">
    <w:abstractNumId w:val="11"/>
  </w:num>
  <w:num w:numId="9" w16cid:durableId="585310878">
    <w:abstractNumId w:val="8"/>
  </w:num>
  <w:num w:numId="10" w16cid:durableId="98528637">
    <w:abstractNumId w:val="5"/>
  </w:num>
  <w:num w:numId="11" w16cid:durableId="336663378">
    <w:abstractNumId w:val="3"/>
  </w:num>
  <w:num w:numId="12" w16cid:durableId="268705867">
    <w:abstractNumId w:val="0"/>
  </w:num>
  <w:num w:numId="13" w16cid:durableId="1558514235">
    <w:abstractNumId w:val="1"/>
  </w:num>
  <w:num w:numId="14" w16cid:durableId="699168070">
    <w:abstractNumId w:val="6"/>
  </w:num>
  <w:num w:numId="15" w16cid:durableId="1483351925">
    <w:abstractNumId w:val="7"/>
  </w:num>
  <w:num w:numId="16" w16cid:durableId="12805753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01"/>
    <w:rsid w:val="00122011"/>
    <w:rsid w:val="00321AA8"/>
    <w:rsid w:val="00530A66"/>
    <w:rsid w:val="00583069"/>
    <w:rsid w:val="00614201"/>
    <w:rsid w:val="00650383"/>
    <w:rsid w:val="00E861F6"/>
    <w:rsid w:val="00E93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BE92"/>
  <w15:chartTrackingRefBased/>
  <w15:docId w15:val="{4A1A9157-0461-466F-9674-8F9DAA72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201"/>
  </w:style>
  <w:style w:type="paragraph" w:styleId="Heading1">
    <w:name w:val="heading 1"/>
    <w:basedOn w:val="Normal"/>
    <w:next w:val="Normal"/>
    <w:link w:val="Heading1Char"/>
    <w:uiPriority w:val="9"/>
    <w:qFormat/>
    <w:rsid w:val="00614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201"/>
    <w:rPr>
      <w:rFonts w:eastAsiaTheme="majorEastAsia" w:cstheme="majorBidi"/>
      <w:color w:val="272727" w:themeColor="text1" w:themeTint="D8"/>
    </w:rPr>
  </w:style>
  <w:style w:type="paragraph" w:styleId="Title">
    <w:name w:val="Title"/>
    <w:basedOn w:val="Normal"/>
    <w:next w:val="Normal"/>
    <w:link w:val="TitleChar"/>
    <w:uiPriority w:val="10"/>
    <w:qFormat/>
    <w:rsid w:val="00614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201"/>
    <w:pPr>
      <w:spacing w:before="160"/>
      <w:jc w:val="center"/>
    </w:pPr>
    <w:rPr>
      <w:i/>
      <w:iCs/>
      <w:color w:val="404040" w:themeColor="text1" w:themeTint="BF"/>
    </w:rPr>
  </w:style>
  <w:style w:type="character" w:customStyle="1" w:styleId="QuoteChar">
    <w:name w:val="Quote Char"/>
    <w:basedOn w:val="DefaultParagraphFont"/>
    <w:link w:val="Quote"/>
    <w:uiPriority w:val="29"/>
    <w:rsid w:val="00614201"/>
    <w:rPr>
      <w:i/>
      <w:iCs/>
      <w:color w:val="404040" w:themeColor="text1" w:themeTint="BF"/>
    </w:rPr>
  </w:style>
  <w:style w:type="paragraph" w:styleId="ListParagraph">
    <w:name w:val="List Paragraph"/>
    <w:basedOn w:val="Normal"/>
    <w:uiPriority w:val="34"/>
    <w:qFormat/>
    <w:rsid w:val="00614201"/>
    <w:pPr>
      <w:ind w:left="720"/>
      <w:contextualSpacing/>
    </w:pPr>
  </w:style>
  <w:style w:type="character" w:styleId="IntenseEmphasis">
    <w:name w:val="Intense Emphasis"/>
    <w:basedOn w:val="DefaultParagraphFont"/>
    <w:uiPriority w:val="21"/>
    <w:qFormat/>
    <w:rsid w:val="00614201"/>
    <w:rPr>
      <w:i/>
      <w:iCs/>
      <w:color w:val="2F5496" w:themeColor="accent1" w:themeShade="BF"/>
    </w:rPr>
  </w:style>
  <w:style w:type="paragraph" w:styleId="IntenseQuote">
    <w:name w:val="Intense Quote"/>
    <w:basedOn w:val="Normal"/>
    <w:next w:val="Normal"/>
    <w:link w:val="IntenseQuoteChar"/>
    <w:uiPriority w:val="30"/>
    <w:qFormat/>
    <w:rsid w:val="00614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201"/>
    <w:rPr>
      <w:i/>
      <w:iCs/>
      <w:color w:val="2F5496" w:themeColor="accent1" w:themeShade="BF"/>
    </w:rPr>
  </w:style>
  <w:style w:type="character" w:styleId="IntenseReference">
    <w:name w:val="Intense Reference"/>
    <w:basedOn w:val="DefaultParagraphFont"/>
    <w:uiPriority w:val="32"/>
    <w:qFormat/>
    <w:rsid w:val="00614201"/>
    <w:rPr>
      <w:b/>
      <w:bCs/>
      <w:smallCaps/>
      <w:color w:val="2F5496" w:themeColor="accent1" w:themeShade="BF"/>
      <w:spacing w:val="5"/>
    </w:rPr>
  </w:style>
  <w:style w:type="paragraph" w:styleId="NormalWeb">
    <w:name w:val="Normal (Web)"/>
    <w:basedOn w:val="Normal"/>
    <w:uiPriority w:val="99"/>
    <w:semiHidden/>
    <w:unhideWhenUsed/>
    <w:rsid w:val="006142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25</Pages>
  <Words>2928</Words>
  <Characters>16693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sudinasaiprasanna@gmail.com</dc:creator>
  <cp:keywords/>
  <dc:description/>
  <cp:lastModifiedBy>sudinasaiprasanna@gmail.com</cp:lastModifiedBy>
  <cp:revision>1</cp:revision>
  <dcterms:created xsi:type="dcterms:W3CDTF">2026-08-22T05:50:00Z</dcterms:created>
  <dcterms:modified xsi:type="dcterms:W3CDTF">2026-08-22T06:17:00Z</dcterms:modified>
</cp:coreProperties>
</file>