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354" w:val="left" w:leader="none"/>
        </w:tabs>
        <w:spacing w:line="207" w:lineRule="exact" w:before="40"/>
        <w:ind w:left="287" w:right="0" w:firstLine="0"/>
        <w:jc w:val="left"/>
        <w:rPr>
          <w:sz w:val="18"/>
        </w:rPr>
      </w:pPr>
      <w:r>
        <w:rPr>
          <w:color w:val="595959"/>
          <w:sz w:val="18"/>
        </w:rPr>
        <w:t>International</w:t>
      </w:r>
      <w:r>
        <w:rPr>
          <w:color w:val="595959"/>
          <w:spacing w:val="-2"/>
          <w:sz w:val="18"/>
        </w:rPr>
        <w:t> </w:t>
      </w:r>
      <w:r>
        <w:rPr>
          <w:color w:val="595959"/>
          <w:sz w:val="18"/>
        </w:rPr>
        <w:t>Journal</w:t>
      </w:r>
      <w:r>
        <w:rPr>
          <w:color w:val="595959"/>
          <w:spacing w:val="-4"/>
          <w:sz w:val="18"/>
        </w:rPr>
        <w:t> </w:t>
      </w:r>
      <w:r>
        <w:rPr>
          <w:color w:val="595959"/>
          <w:sz w:val="18"/>
        </w:rPr>
        <w:t>of</w:t>
      </w:r>
      <w:r>
        <w:rPr>
          <w:color w:val="595959"/>
          <w:spacing w:val="-2"/>
          <w:sz w:val="18"/>
        </w:rPr>
        <w:t> </w:t>
      </w:r>
      <w:r>
        <w:rPr>
          <w:color w:val="595959"/>
          <w:sz w:val="18"/>
        </w:rPr>
        <w:t>Computer</w:t>
      </w:r>
      <w:r>
        <w:rPr>
          <w:color w:val="595959"/>
          <w:spacing w:val="-2"/>
          <w:sz w:val="18"/>
        </w:rPr>
        <w:t> </w:t>
      </w:r>
      <w:r>
        <w:rPr>
          <w:color w:val="595959"/>
          <w:sz w:val="18"/>
        </w:rPr>
        <w:t>Trends</w:t>
      </w:r>
      <w:r>
        <w:rPr>
          <w:color w:val="595959"/>
          <w:spacing w:val="-2"/>
          <w:sz w:val="18"/>
        </w:rPr>
        <w:t> </w:t>
      </w:r>
      <w:r>
        <w:rPr>
          <w:color w:val="595959"/>
          <w:sz w:val="18"/>
        </w:rPr>
        <w:t>and</w:t>
      </w:r>
      <w:r>
        <w:rPr>
          <w:color w:val="595959"/>
          <w:spacing w:val="-1"/>
          <w:sz w:val="18"/>
        </w:rPr>
        <w:t> </w:t>
      </w:r>
      <w:r>
        <w:rPr>
          <w:color w:val="595959"/>
          <w:spacing w:val="-2"/>
          <w:sz w:val="18"/>
        </w:rPr>
        <w:t>Technology</w:t>
      </w:r>
      <w:r>
        <w:rPr>
          <w:color w:val="595959"/>
          <w:sz w:val="18"/>
        </w:rPr>
        <w:tab/>
        <w:t>Volume</w:t>
      </w:r>
      <w:r>
        <w:rPr>
          <w:color w:val="595959"/>
          <w:spacing w:val="-4"/>
          <w:sz w:val="18"/>
        </w:rPr>
        <w:t> </w:t>
      </w:r>
      <w:r>
        <w:rPr>
          <w:color w:val="595959"/>
          <w:sz w:val="18"/>
        </w:rPr>
        <w:t>72</w:t>
      </w:r>
      <w:r>
        <w:rPr>
          <w:color w:val="595959"/>
          <w:spacing w:val="-2"/>
          <w:sz w:val="18"/>
        </w:rPr>
        <w:t> </w:t>
      </w:r>
      <w:r>
        <w:rPr>
          <w:color w:val="595959"/>
          <w:sz w:val="18"/>
        </w:rPr>
        <w:t>Issue</w:t>
      </w:r>
      <w:r>
        <w:rPr>
          <w:color w:val="595959"/>
          <w:spacing w:val="-3"/>
          <w:sz w:val="18"/>
        </w:rPr>
        <w:t> </w:t>
      </w:r>
      <w:r>
        <w:rPr>
          <w:color w:val="595959"/>
          <w:sz w:val="18"/>
        </w:rPr>
        <w:t>9, 18-23,</w:t>
      </w:r>
      <w:r>
        <w:rPr>
          <w:color w:val="595959"/>
          <w:spacing w:val="-5"/>
          <w:sz w:val="18"/>
        </w:rPr>
        <w:t> </w:t>
      </w:r>
      <w:r>
        <w:rPr>
          <w:color w:val="595959"/>
          <w:sz w:val="18"/>
        </w:rPr>
        <w:t>September</w:t>
      </w:r>
      <w:r>
        <w:rPr>
          <w:color w:val="595959"/>
          <w:spacing w:val="-3"/>
          <w:sz w:val="18"/>
        </w:rPr>
        <w:t> </w:t>
      </w:r>
      <w:r>
        <w:rPr>
          <w:color w:val="595959"/>
          <w:spacing w:val="-4"/>
          <w:sz w:val="18"/>
        </w:rPr>
        <w:t>2024</w:t>
      </w:r>
    </w:p>
    <w:p>
      <w:pPr>
        <w:tabs>
          <w:tab w:pos="7506" w:val="left" w:leader="none"/>
        </w:tabs>
        <w:spacing w:line="207" w:lineRule="exact" w:before="0"/>
        <w:ind w:left="288" w:right="0" w:firstLine="0"/>
        <w:jc w:val="left"/>
        <w:rPr>
          <w:sz w:val="18"/>
        </w:rPr>
      </w:pPr>
      <w:r>
        <w:rPr>
          <w:color w:val="595959"/>
          <w:spacing w:val="-2"/>
          <w:sz w:val="18"/>
        </w:rPr>
        <w:t>ISSN:</w:t>
      </w:r>
      <w:r>
        <w:rPr>
          <w:color w:val="595959"/>
          <w:spacing w:val="22"/>
          <w:sz w:val="18"/>
        </w:rPr>
        <w:t> </w:t>
      </w:r>
      <w:r>
        <w:rPr>
          <w:color w:val="595959"/>
          <w:spacing w:val="-2"/>
          <w:sz w:val="18"/>
        </w:rPr>
        <w:t>2231–2803</w:t>
      </w:r>
      <w:r>
        <w:rPr>
          <w:color w:val="595959"/>
          <w:spacing w:val="21"/>
          <w:sz w:val="18"/>
        </w:rPr>
        <w:t> </w:t>
      </w:r>
      <w:r>
        <w:rPr>
          <w:spacing w:val="-2"/>
          <w:sz w:val="18"/>
        </w:rPr>
        <w:t>/</w:t>
      </w:r>
      <w:r>
        <w:rPr>
          <w:spacing w:val="20"/>
          <w:sz w:val="18"/>
        </w:rPr>
        <w:t> </w:t>
      </w:r>
      <w:r>
        <w:rPr>
          <w:color w:val="00AF50"/>
          <w:spacing w:val="-2"/>
          <w:sz w:val="16"/>
        </w:rPr>
        <w:t>https://doi.org/10.14445/22312803/IJCTT-V72I9P104</w:t>
      </w:r>
      <w:r>
        <w:rPr>
          <w:color w:val="00AF50"/>
          <w:sz w:val="16"/>
        </w:rPr>
        <w:tab/>
      </w:r>
      <w:r>
        <w:rPr>
          <w:color w:val="595959"/>
          <w:sz w:val="18"/>
        </w:rPr>
        <w:t>©</w:t>
      </w:r>
      <w:r>
        <w:rPr>
          <w:color w:val="595959"/>
          <w:spacing w:val="-3"/>
          <w:sz w:val="18"/>
        </w:rPr>
        <w:t> </w:t>
      </w:r>
      <w:r>
        <w:rPr>
          <w:color w:val="595959"/>
          <w:sz w:val="18"/>
        </w:rPr>
        <w:t>2024</w:t>
      </w:r>
      <w:r>
        <w:rPr>
          <w:color w:val="595959"/>
          <w:spacing w:val="-4"/>
          <w:sz w:val="18"/>
        </w:rPr>
        <w:t> </w:t>
      </w:r>
      <w:hyperlink r:id="rId5">
        <w:r>
          <w:rPr>
            <w:color w:val="00AF50"/>
            <w:sz w:val="18"/>
          </w:rPr>
          <w:t>Seventh</w:t>
        </w:r>
        <w:r>
          <w:rPr>
            <w:color w:val="00AF50"/>
            <w:spacing w:val="-2"/>
            <w:sz w:val="18"/>
          </w:rPr>
          <w:t> </w:t>
        </w:r>
        <w:r>
          <w:rPr>
            <w:color w:val="00AF50"/>
            <w:sz w:val="18"/>
          </w:rPr>
          <w:t>Sense</w:t>
        </w:r>
        <w:r>
          <w:rPr>
            <w:color w:val="00AF50"/>
            <w:spacing w:val="-3"/>
            <w:sz w:val="18"/>
          </w:rPr>
          <w:t> </w:t>
        </w:r>
        <w:r>
          <w:rPr>
            <w:color w:val="00AF50"/>
            <w:sz w:val="18"/>
          </w:rPr>
          <w:t>Research</w:t>
        </w:r>
        <w:r>
          <w:rPr>
            <w:color w:val="00AF50"/>
            <w:spacing w:val="-2"/>
            <w:sz w:val="18"/>
          </w:rPr>
          <w:t> Group®</w:t>
        </w:r>
      </w:hyperlink>
    </w:p>
    <w:p>
      <w:pPr>
        <w:pStyle w:val="BodyText"/>
        <w:spacing w:before="54"/>
        <w:rPr>
          <w:sz w:val="22"/>
        </w:rPr>
      </w:pPr>
    </w:p>
    <w:p>
      <w:pPr>
        <w:spacing w:before="0"/>
        <w:ind w:left="5" w:right="2" w:firstLine="0"/>
        <w:jc w:val="center"/>
        <w:rPr>
          <w:i/>
          <w:sz w:val="22"/>
        </w:rPr>
      </w:pPr>
      <w:r>
        <w:rPr>
          <w:i/>
          <w:sz w:val="22"/>
        </w:rPr>
        <w:t>Original</w:t>
      </w:r>
      <w:r>
        <w:rPr>
          <w:i/>
          <w:spacing w:val="-2"/>
          <w:sz w:val="22"/>
        </w:rPr>
        <w:t> Article</w:t>
      </w:r>
    </w:p>
    <w:p>
      <w:pPr>
        <w:pStyle w:val="Title"/>
      </w:pPr>
      <w:r>
        <w:rPr/>
        <w:t>SOLID</w:t>
      </w:r>
      <w:r>
        <w:rPr>
          <w:spacing w:val="-13"/>
        </w:rPr>
        <w:t> </w:t>
      </w:r>
      <w:r>
        <w:rPr/>
        <w:t>Design</w:t>
      </w:r>
      <w:r>
        <w:rPr>
          <w:spacing w:val="-11"/>
        </w:rPr>
        <w:t> </w:t>
      </w:r>
      <w:r>
        <w:rPr/>
        <w:t>Principles</w:t>
      </w:r>
      <w:r>
        <w:rPr>
          <w:spacing w:val="-9"/>
        </w:rPr>
        <w:t> </w:t>
      </w:r>
      <w:r>
        <w:rPr/>
        <w:t>in</w:t>
      </w:r>
      <w:r>
        <w:rPr>
          <w:spacing w:val="-12"/>
        </w:rPr>
        <w:t> </w:t>
      </w:r>
      <w:r>
        <w:rPr/>
        <w:t>Software</w:t>
      </w:r>
      <w:r>
        <w:rPr>
          <w:spacing w:val="-13"/>
        </w:rPr>
        <w:t> </w:t>
      </w:r>
      <w:r>
        <w:rPr>
          <w:spacing w:val="-2"/>
        </w:rPr>
        <w:t>Engineering</w:t>
      </w:r>
    </w:p>
    <w:p>
      <w:pPr>
        <w:spacing w:line="477" w:lineRule="auto" w:before="242"/>
        <w:ind w:left="3153" w:right="3149" w:firstLine="0"/>
        <w:jc w:val="center"/>
        <w:rPr>
          <w:i/>
          <w:sz w:val="18"/>
        </w:rPr>
      </w:pPr>
      <w:r>
        <w:rPr>
          <w:sz w:val="22"/>
        </w:rPr>
        <w:t>Naveen</w:t>
      </w:r>
      <w:r>
        <w:rPr>
          <w:spacing w:val="-14"/>
          <w:sz w:val="22"/>
        </w:rPr>
        <w:t> </w:t>
      </w:r>
      <w:r>
        <w:rPr>
          <w:sz w:val="22"/>
        </w:rPr>
        <w:t>Chikkanayakanahalli</w:t>
      </w:r>
      <w:r>
        <w:rPr>
          <w:spacing w:val="-14"/>
          <w:sz w:val="22"/>
        </w:rPr>
        <w:t> </w:t>
      </w:r>
      <w:r>
        <w:rPr>
          <w:sz w:val="22"/>
        </w:rPr>
        <w:t>Ramachandrappa </w:t>
      </w:r>
      <w:r>
        <w:rPr>
          <w:i/>
          <w:sz w:val="20"/>
        </w:rPr>
        <w:t>Lead Mobile Dev &amp; Quality Engineer, Texas, USA. </w:t>
      </w:r>
      <w:r>
        <w:rPr>
          <w:i/>
          <w:sz w:val="18"/>
        </w:rPr>
        <w:t>Corresponding Author : </w:t>
      </w:r>
      <w:hyperlink r:id="rId6">
        <w:r>
          <w:rPr>
            <w:i/>
            <w:sz w:val="18"/>
          </w:rPr>
          <w:t>accessnaveen@gmail.com</w:t>
        </w:r>
      </w:hyperlink>
    </w:p>
    <w:p>
      <w:pPr>
        <w:tabs>
          <w:tab w:pos="2729" w:val="left" w:leader="none"/>
          <w:tab w:pos="5283" w:val="left" w:leader="none"/>
          <w:tab w:pos="8307" w:val="left" w:leader="none"/>
        </w:tabs>
        <w:spacing w:before="37"/>
        <w:ind w:left="304" w:right="0" w:firstLine="0"/>
        <w:jc w:val="both"/>
        <w:rPr>
          <w:sz w:val="18"/>
        </w:rPr>
      </w:pPr>
      <w:r>
        <w:rPr>
          <w:spacing w:val="-2"/>
          <w:sz w:val="18"/>
        </w:rPr>
        <w:t>Received:</w:t>
      </w:r>
      <w:r>
        <w:rPr>
          <w:spacing w:val="-5"/>
          <w:sz w:val="18"/>
        </w:rPr>
        <w:t> </w:t>
      </w:r>
      <w:r>
        <w:rPr>
          <w:spacing w:val="-2"/>
          <w:sz w:val="18"/>
        </w:rPr>
        <w:t>17</w:t>
      </w:r>
      <w:r>
        <w:rPr>
          <w:spacing w:val="-3"/>
          <w:sz w:val="18"/>
        </w:rPr>
        <w:t> </w:t>
      </w:r>
      <w:r>
        <w:rPr>
          <w:spacing w:val="-2"/>
          <w:sz w:val="18"/>
        </w:rPr>
        <w:t>July</w:t>
      </w:r>
      <w:r>
        <w:rPr>
          <w:spacing w:val="-4"/>
          <w:sz w:val="18"/>
        </w:rPr>
        <w:t> 2024</w:t>
      </w:r>
      <w:r>
        <w:rPr>
          <w:sz w:val="18"/>
        </w:rPr>
        <w:tab/>
      </w:r>
      <w:r>
        <w:rPr>
          <w:spacing w:val="-2"/>
          <w:sz w:val="18"/>
        </w:rPr>
        <w:t>Revised:</w:t>
      </w:r>
      <w:r>
        <w:rPr>
          <w:spacing w:val="-6"/>
          <w:sz w:val="18"/>
        </w:rPr>
        <w:t> </w:t>
      </w:r>
      <w:r>
        <w:rPr>
          <w:spacing w:val="-2"/>
          <w:sz w:val="18"/>
        </w:rPr>
        <w:t>18</w:t>
      </w:r>
      <w:r>
        <w:rPr>
          <w:spacing w:val="-4"/>
          <w:sz w:val="18"/>
        </w:rPr>
        <w:t> </w:t>
      </w:r>
      <w:r>
        <w:rPr>
          <w:spacing w:val="-2"/>
          <w:sz w:val="18"/>
        </w:rPr>
        <w:t>August</w:t>
      </w:r>
      <w:r>
        <w:rPr>
          <w:spacing w:val="-5"/>
          <w:sz w:val="18"/>
        </w:rPr>
        <w:t> </w:t>
      </w:r>
      <w:r>
        <w:rPr>
          <w:spacing w:val="-4"/>
          <w:sz w:val="18"/>
        </w:rPr>
        <w:t>2024</w:t>
      </w:r>
      <w:r>
        <w:rPr>
          <w:sz w:val="18"/>
        </w:rPr>
        <w:tab/>
      </w:r>
      <w:r>
        <w:rPr>
          <w:spacing w:val="-2"/>
          <w:sz w:val="18"/>
        </w:rPr>
        <w:t>Accepted:</w:t>
      </w:r>
      <w:r>
        <w:rPr>
          <w:spacing w:val="-7"/>
          <w:sz w:val="18"/>
        </w:rPr>
        <w:t> </w:t>
      </w:r>
      <w:r>
        <w:rPr>
          <w:spacing w:val="-2"/>
          <w:sz w:val="18"/>
        </w:rPr>
        <w:t>09</w:t>
      </w:r>
      <w:r>
        <w:rPr>
          <w:spacing w:val="-6"/>
          <w:sz w:val="18"/>
        </w:rPr>
        <w:t> </w:t>
      </w:r>
      <w:r>
        <w:rPr>
          <w:spacing w:val="-2"/>
          <w:sz w:val="18"/>
        </w:rPr>
        <w:t>September</w:t>
      </w:r>
      <w:r>
        <w:rPr>
          <w:spacing w:val="31"/>
          <w:sz w:val="18"/>
        </w:rPr>
        <w:t> </w:t>
      </w:r>
      <w:r>
        <w:rPr>
          <w:spacing w:val="-4"/>
          <w:sz w:val="18"/>
        </w:rPr>
        <w:t>2024</w:t>
      </w:r>
      <w:r>
        <w:rPr>
          <w:sz w:val="18"/>
        </w:rPr>
        <w:tab/>
      </w:r>
      <w:r>
        <w:rPr>
          <w:spacing w:val="-2"/>
          <w:sz w:val="18"/>
        </w:rPr>
        <w:t>Published:</w:t>
      </w:r>
      <w:r>
        <w:rPr>
          <w:spacing w:val="-8"/>
          <w:sz w:val="18"/>
        </w:rPr>
        <w:t> </w:t>
      </w:r>
      <w:r>
        <w:rPr>
          <w:spacing w:val="-2"/>
          <w:sz w:val="18"/>
        </w:rPr>
        <w:t>28</w:t>
      </w:r>
      <w:r>
        <w:rPr>
          <w:spacing w:val="-6"/>
          <w:sz w:val="18"/>
        </w:rPr>
        <w:t> </w:t>
      </w:r>
      <w:r>
        <w:rPr>
          <w:spacing w:val="-2"/>
          <w:sz w:val="18"/>
        </w:rPr>
        <w:t>September</w:t>
      </w:r>
      <w:r>
        <w:rPr>
          <w:spacing w:val="-9"/>
          <w:sz w:val="18"/>
        </w:rPr>
        <w:t> </w:t>
      </w:r>
      <w:r>
        <w:rPr>
          <w:spacing w:val="-4"/>
          <w:sz w:val="18"/>
        </w:rPr>
        <w:t>2024</w:t>
      </w:r>
    </w:p>
    <w:p>
      <w:pPr>
        <w:pStyle w:val="BodyText"/>
        <w:spacing w:before="24"/>
        <w:rPr>
          <w:sz w:val="18"/>
        </w:rPr>
      </w:pPr>
    </w:p>
    <w:p>
      <w:pPr>
        <w:spacing w:before="0"/>
        <w:ind w:left="287" w:right="283" w:firstLine="0"/>
        <w:jc w:val="both"/>
        <w:rPr>
          <w:i/>
          <w:sz w:val="20"/>
        </w:rPr>
      </w:pPr>
      <w:r>
        <w:rPr>
          <w:b/>
          <w:i/>
          <w:sz w:val="20"/>
        </w:rPr>
        <w:t>Abstract </w:t>
      </w:r>
      <w:r>
        <w:rPr>
          <w:i/>
          <w:sz w:val="20"/>
        </w:rPr>
        <w:t>- In contemporary software development, ensuring clarity, flexibility, and maintainability remains a persistent challenge,</w:t>
      </w:r>
      <w:r>
        <w:rPr>
          <w:i/>
          <w:spacing w:val="-9"/>
          <w:sz w:val="20"/>
        </w:rPr>
        <w:t> </w:t>
      </w:r>
      <w:r>
        <w:rPr>
          <w:i/>
          <w:sz w:val="20"/>
        </w:rPr>
        <w:t>particularly</w:t>
      </w:r>
      <w:r>
        <w:rPr>
          <w:i/>
          <w:spacing w:val="-8"/>
          <w:sz w:val="20"/>
        </w:rPr>
        <w:t> </w:t>
      </w:r>
      <w:r>
        <w:rPr>
          <w:i/>
          <w:sz w:val="20"/>
        </w:rPr>
        <w:t>as</w:t>
      </w:r>
      <w:r>
        <w:rPr>
          <w:i/>
          <w:spacing w:val="-8"/>
          <w:sz w:val="20"/>
        </w:rPr>
        <w:t> </w:t>
      </w:r>
      <w:r>
        <w:rPr>
          <w:i/>
          <w:sz w:val="20"/>
        </w:rPr>
        <w:t>systems</w:t>
      </w:r>
      <w:r>
        <w:rPr>
          <w:i/>
          <w:spacing w:val="-8"/>
          <w:sz w:val="20"/>
        </w:rPr>
        <w:t> </w:t>
      </w:r>
      <w:r>
        <w:rPr>
          <w:i/>
          <w:sz w:val="20"/>
        </w:rPr>
        <w:t>grow</w:t>
      </w:r>
      <w:r>
        <w:rPr>
          <w:i/>
          <w:spacing w:val="-9"/>
          <w:sz w:val="20"/>
        </w:rPr>
        <w:t> </w:t>
      </w:r>
      <w:r>
        <w:rPr>
          <w:i/>
          <w:sz w:val="20"/>
        </w:rPr>
        <w:t>in</w:t>
      </w:r>
      <w:r>
        <w:rPr>
          <w:i/>
          <w:spacing w:val="-7"/>
          <w:sz w:val="20"/>
        </w:rPr>
        <w:t> </w:t>
      </w:r>
      <w:r>
        <w:rPr>
          <w:i/>
          <w:sz w:val="20"/>
        </w:rPr>
        <w:t>complexity.</w:t>
      </w:r>
      <w:r>
        <w:rPr>
          <w:i/>
          <w:spacing w:val="-7"/>
          <w:sz w:val="20"/>
        </w:rPr>
        <w:t> </w:t>
      </w:r>
      <w:r>
        <w:rPr>
          <w:i/>
          <w:sz w:val="20"/>
        </w:rPr>
        <w:t>While</w:t>
      </w:r>
      <w:r>
        <w:rPr>
          <w:i/>
          <w:spacing w:val="-8"/>
          <w:sz w:val="20"/>
        </w:rPr>
        <w:t> </w:t>
      </w:r>
      <w:r>
        <w:rPr>
          <w:i/>
          <w:sz w:val="20"/>
        </w:rPr>
        <w:t>SOLID</w:t>
      </w:r>
      <w:r>
        <w:rPr>
          <w:i/>
          <w:spacing w:val="-8"/>
          <w:sz w:val="20"/>
        </w:rPr>
        <w:t> </w:t>
      </w:r>
      <w:r>
        <w:rPr>
          <w:i/>
          <w:sz w:val="20"/>
        </w:rPr>
        <w:t>principles</w:t>
      </w:r>
      <w:r>
        <w:rPr>
          <w:i/>
          <w:spacing w:val="-8"/>
          <w:sz w:val="20"/>
        </w:rPr>
        <w:t> </w:t>
      </w:r>
      <w:r>
        <w:rPr>
          <w:i/>
          <w:sz w:val="20"/>
        </w:rPr>
        <w:t>offer</w:t>
      </w:r>
      <w:r>
        <w:rPr>
          <w:i/>
          <w:spacing w:val="-8"/>
          <w:sz w:val="20"/>
        </w:rPr>
        <w:t> </w:t>
      </w:r>
      <w:r>
        <w:rPr>
          <w:i/>
          <w:sz w:val="20"/>
        </w:rPr>
        <w:t>a</w:t>
      </w:r>
      <w:r>
        <w:rPr>
          <w:i/>
          <w:spacing w:val="-7"/>
          <w:sz w:val="20"/>
        </w:rPr>
        <w:t> </w:t>
      </w:r>
      <w:r>
        <w:rPr>
          <w:i/>
          <w:sz w:val="20"/>
        </w:rPr>
        <w:t>robust</w:t>
      </w:r>
      <w:r>
        <w:rPr>
          <w:i/>
          <w:spacing w:val="-8"/>
          <w:sz w:val="20"/>
        </w:rPr>
        <w:t> </w:t>
      </w:r>
      <w:r>
        <w:rPr>
          <w:i/>
          <w:sz w:val="20"/>
        </w:rPr>
        <w:t>framework</w:t>
      </w:r>
      <w:r>
        <w:rPr>
          <w:i/>
          <w:spacing w:val="-7"/>
          <w:sz w:val="20"/>
        </w:rPr>
        <w:t> </w:t>
      </w:r>
      <w:r>
        <w:rPr>
          <w:i/>
          <w:sz w:val="20"/>
        </w:rPr>
        <w:t>to</w:t>
      </w:r>
      <w:r>
        <w:rPr>
          <w:i/>
          <w:spacing w:val="-7"/>
          <w:sz w:val="20"/>
        </w:rPr>
        <w:t> </w:t>
      </w:r>
      <w:r>
        <w:rPr>
          <w:i/>
          <w:sz w:val="20"/>
        </w:rPr>
        <w:t>address</w:t>
      </w:r>
      <w:r>
        <w:rPr>
          <w:i/>
          <w:spacing w:val="-9"/>
          <w:sz w:val="20"/>
        </w:rPr>
        <w:t> </w:t>
      </w:r>
      <w:r>
        <w:rPr>
          <w:i/>
          <w:sz w:val="20"/>
        </w:rPr>
        <w:t>these</w:t>
      </w:r>
      <w:r>
        <w:rPr>
          <w:i/>
          <w:spacing w:val="-5"/>
          <w:sz w:val="20"/>
        </w:rPr>
        <w:t> </w:t>
      </w:r>
      <w:r>
        <w:rPr>
          <w:i/>
          <w:sz w:val="20"/>
        </w:rPr>
        <w:t>issues, many developers struggle with understanding and applying these guidelines effectively in real-world scenarios. Developed by Robert C. Martin, these principles—Single Responsibility Principle, Open/Closed Principle, Liskov Substitution Principle, Interface Segregation Principle, and Dependency Inversion Principle—are fundamental to object-oriented programming, especially</w:t>
      </w:r>
      <w:r>
        <w:rPr>
          <w:i/>
          <w:spacing w:val="-2"/>
          <w:sz w:val="20"/>
        </w:rPr>
        <w:t> </w:t>
      </w:r>
      <w:r>
        <w:rPr>
          <w:i/>
          <w:sz w:val="20"/>
        </w:rPr>
        <w:t>in</w:t>
      </w:r>
      <w:r>
        <w:rPr>
          <w:i/>
          <w:spacing w:val="-2"/>
          <w:sz w:val="20"/>
        </w:rPr>
        <w:t> </w:t>
      </w:r>
      <w:r>
        <w:rPr>
          <w:i/>
          <w:sz w:val="20"/>
        </w:rPr>
        <w:t>languages</w:t>
      </w:r>
      <w:r>
        <w:rPr>
          <w:i/>
          <w:spacing w:val="-3"/>
          <w:sz w:val="20"/>
        </w:rPr>
        <w:t> </w:t>
      </w:r>
      <w:r>
        <w:rPr>
          <w:i/>
          <w:sz w:val="20"/>
        </w:rPr>
        <w:t>such</w:t>
      </w:r>
      <w:r>
        <w:rPr>
          <w:i/>
          <w:spacing w:val="-3"/>
          <w:sz w:val="20"/>
        </w:rPr>
        <w:t> </w:t>
      </w:r>
      <w:r>
        <w:rPr>
          <w:i/>
          <w:sz w:val="20"/>
        </w:rPr>
        <w:t>as</w:t>
      </w:r>
      <w:r>
        <w:rPr>
          <w:i/>
          <w:spacing w:val="-3"/>
          <w:sz w:val="20"/>
        </w:rPr>
        <w:t> </w:t>
      </w:r>
      <w:r>
        <w:rPr>
          <w:i/>
          <w:sz w:val="20"/>
        </w:rPr>
        <w:t>C#.</w:t>
      </w:r>
      <w:r>
        <w:rPr>
          <w:i/>
          <w:spacing w:val="-2"/>
          <w:sz w:val="20"/>
        </w:rPr>
        <w:t> </w:t>
      </w:r>
      <w:r>
        <w:rPr>
          <w:i/>
          <w:sz w:val="20"/>
        </w:rPr>
        <w:t>This</w:t>
      </w:r>
      <w:r>
        <w:rPr>
          <w:i/>
          <w:spacing w:val="-3"/>
          <w:sz w:val="20"/>
        </w:rPr>
        <w:t> </w:t>
      </w:r>
      <w:r>
        <w:rPr>
          <w:i/>
          <w:sz w:val="20"/>
        </w:rPr>
        <w:t>document</w:t>
      </w:r>
      <w:r>
        <w:rPr>
          <w:i/>
          <w:spacing w:val="-5"/>
          <w:sz w:val="20"/>
        </w:rPr>
        <w:t> </w:t>
      </w:r>
      <w:r>
        <w:rPr>
          <w:i/>
          <w:sz w:val="20"/>
        </w:rPr>
        <w:t>addresses</w:t>
      </w:r>
      <w:r>
        <w:rPr>
          <w:i/>
          <w:spacing w:val="-3"/>
          <w:sz w:val="20"/>
        </w:rPr>
        <w:t> </w:t>
      </w:r>
      <w:r>
        <w:rPr>
          <w:i/>
          <w:sz w:val="20"/>
        </w:rPr>
        <w:t>the</w:t>
      </w:r>
      <w:r>
        <w:rPr>
          <w:i/>
          <w:spacing w:val="-2"/>
          <w:sz w:val="20"/>
        </w:rPr>
        <w:t> </w:t>
      </w:r>
      <w:r>
        <w:rPr>
          <w:i/>
          <w:sz w:val="20"/>
        </w:rPr>
        <w:t>research</w:t>
      </w:r>
      <w:r>
        <w:rPr>
          <w:i/>
          <w:spacing w:val="-2"/>
          <w:sz w:val="20"/>
        </w:rPr>
        <w:t> </w:t>
      </w:r>
      <w:r>
        <w:rPr>
          <w:i/>
          <w:sz w:val="20"/>
        </w:rPr>
        <w:t>gap</w:t>
      </w:r>
      <w:r>
        <w:rPr>
          <w:i/>
          <w:spacing w:val="-2"/>
          <w:sz w:val="20"/>
        </w:rPr>
        <w:t> </w:t>
      </w:r>
      <w:r>
        <w:rPr>
          <w:i/>
          <w:sz w:val="20"/>
        </w:rPr>
        <w:t>by</w:t>
      </w:r>
      <w:r>
        <w:rPr>
          <w:i/>
          <w:spacing w:val="-4"/>
          <w:sz w:val="20"/>
        </w:rPr>
        <w:t> </w:t>
      </w:r>
      <w:r>
        <w:rPr>
          <w:i/>
          <w:sz w:val="20"/>
        </w:rPr>
        <w:t>offering</w:t>
      </w:r>
      <w:r>
        <w:rPr>
          <w:i/>
          <w:spacing w:val="-3"/>
          <w:sz w:val="20"/>
        </w:rPr>
        <w:t> </w:t>
      </w:r>
      <w:r>
        <w:rPr>
          <w:i/>
          <w:sz w:val="20"/>
        </w:rPr>
        <w:t>a</w:t>
      </w:r>
      <w:r>
        <w:rPr>
          <w:i/>
          <w:spacing w:val="-2"/>
          <w:sz w:val="20"/>
        </w:rPr>
        <w:t> </w:t>
      </w:r>
      <w:r>
        <w:rPr>
          <w:i/>
          <w:sz w:val="20"/>
        </w:rPr>
        <w:t>comprehensive</w:t>
      </w:r>
      <w:r>
        <w:rPr>
          <w:i/>
          <w:spacing w:val="-2"/>
          <w:sz w:val="20"/>
        </w:rPr>
        <w:t> </w:t>
      </w:r>
      <w:r>
        <w:rPr>
          <w:i/>
          <w:sz w:val="20"/>
        </w:rPr>
        <w:t>exploration</w:t>
      </w:r>
      <w:r>
        <w:rPr>
          <w:i/>
          <w:spacing w:val="-6"/>
          <w:sz w:val="20"/>
        </w:rPr>
        <w:t> </w:t>
      </w:r>
      <w:r>
        <w:rPr>
          <w:i/>
          <w:sz w:val="20"/>
        </w:rPr>
        <w:t>of</w:t>
      </w:r>
      <w:r>
        <w:rPr>
          <w:i/>
          <w:spacing w:val="-3"/>
          <w:sz w:val="20"/>
        </w:rPr>
        <w:t> </w:t>
      </w:r>
      <w:r>
        <w:rPr>
          <w:i/>
          <w:sz w:val="20"/>
        </w:rPr>
        <w:t>each SOLID</w:t>
      </w:r>
      <w:r>
        <w:rPr>
          <w:i/>
          <w:spacing w:val="-1"/>
          <w:sz w:val="20"/>
        </w:rPr>
        <w:t> </w:t>
      </w:r>
      <w:r>
        <w:rPr>
          <w:i/>
          <w:sz w:val="20"/>
        </w:rPr>
        <w:t>principle, utilizing practical</w:t>
      </w:r>
      <w:r>
        <w:rPr>
          <w:i/>
          <w:spacing w:val="-1"/>
          <w:sz w:val="20"/>
        </w:rPr>
        <w:t> </w:t>
      </w:r>
      <w:r>
        <w:rPr>
          <w:i/>
          <w:sz w:val="20"/>
        </w:rPr>
        <w:t>C# examples</w:t>
      </w:r>
      <w:r>
        <w:rPr>
          <w:i/>
          <w:spacing w:val="-1"/>
          <w:sz w:val="20"/>
        </w:rPr>
        <w:t> </w:t>
      </w:r>
      <w:r>
        <w:rPr>
          <w:i/>
          <w:sz w:val="20"/>
        </w:rPr>
        <w:t>to elucidate its</w:t>
      </w:r>
      <w:r>
        <w:rPr>
          <w:i/>
          <w:spacing w:val="-1"/>
          <w:sz w:val="20"/>
        </w:rPr>
        <w:t> </w:t>
      </w:r>
      <w:r>
        <w:rPr>
          <w:i/>
          <w:sz w:val="20"/>
        </w:rPr>
        <w:t>application.</w:t>
      </w:r>
      <w:r>
        <w:rPr>
          <w:i/>
          <w:spacing w:val="-1"/>
          <w:sz w:val="20"/>
        </w:rPr>
        <w:t> </w:t>
      </w:r>
      <w:r>
        <w:rPr>
          <w:i/>
          <w:sz w:val="20"/>
        </w:rPr>
        <w:t>The</w:t>
      </w:r>
      <w:r>
        <w:rPr>
          <w:i/>
          <w:spacing w:val="-3"/>
          <w:sz w:val="20"/>
        </w:rPr>
        <w:t> </w:t>
      </w:r>
      <w:r>
        <w:rPr>
          <w:i/>
          <w:sz w:val="20"/>
        </w:rPr>
        <w:t>goal</w:t>
      </w:r>
      <w:r>
        <w:rPr>
          <w:i/>
          <w:spacing w:val="-3"/>
          <w:sz w:val="20"/>
        </w:rPr>
        <w:t> </w:t>
      </w:r>
      <w:r>
        <w:rPr>
          <w:i/>
          <w:sz w:val="20"/>
        </w:rPr>
        <w:t>is</w:t>
      </w:r>
      <w:r>
        <w:rPr>
          <w:i/>
          <w:spacing w:val="-2"/>
          <w:sz w:val="20"/>
        </w:rPr>
        <w:t> </w:t>
      </w:r>
      <w:r>
        <w:rPr>
          <w:i/>
          <w:sz w:val="20"/>
        </w:rPr>
        <w:t>to provide</w:t>
      </w:r>
      <w:r>
        <w:rPr>
          <w:i/>
          <w:spacing w:val="-3"/>
          <w:sz w:val="20"/>
        </w:rPr>
        <w:t> </w:t>
      </w:r>
      <w:r>
        <w:rPr>
          <w:i/>
          <w:sz w:val="20"/>
        </w:rPr>
        <w:t>developers</w:t>
      </w:r>
      <w:r>
        <w:rPr>
          <w:i/>
          <w:spacing w:val="-2"/>
          <w:sz w:val="20"/>
        </w:rPr>
        <w:t> </w:t>
      </w:r>
      <w:r>
        <w:rPr>
          <w:i/>
          <w:sz w:val="20"/>
        </w:rPr>
        <w:t>with actionable insights into leveraging these principles to overcome common challenges.</w:t>
      </w:r>
    </w:p>
    <w:p>
      <w:pPr>
        <w:pStyle w:val="BodyText"/>
        <w:spacing w:before="9"/>
        <w:rPr>
          <w:i/>
        </w:rPr>
      </w:pPr>
    </w:p>
    <w:p>
      <w:pPr>
        <w:spacing w:before="0"/>
        <w:ind w:left="287" w:right="0" w:firstLine="0"/>
        <w:jc w:val="both"/>
        <w:rPr>
          <w:i/>
          <w:sz w:val="20"/>
        </w:rPr>
      </w:pPr>
      <w:r>
        <w:rPr>
          <w:b/>
          <w:i/>
          <w:sz w:val="20"/>
        </w:rPr>
        <w:t>Keywords</w:t>
      </w:r>
      <w:r>
        <w:rPr>
          <w:b/>
          <w:i/>
          <w:spacing w:val="-8"/>
          <w:sz w:val="20"/>
        </w:rPr>
        <w:t> </w:t>
      </w:r>
      <w:r>
        <w:rPr>
          <w:b/>
          <w:i/>
          <w:sz w:val="20"/>
        </w:rPr>
        <w:t>-</w:t>
      </w:r>
      <w:r>
        <w:rPr>
          <w:b/>
          <w:i/>
          <w:spacing w:val="-6"/>
          <w:sz w:val="20"/>
        </w:rPr>
        <w:t> </w:t>
      </w:r>
      <w:r>
        <w:rPr>
          <w:i/>
          <w:sz w:val="20"/>
        </w:rPr>
        <w:t>Cohesion,</w:t>
      </w:r>
      <w:r>
        <w:rPr>
          <w:i/>
          <w:spacing w:val="-8"/>
          <w:sz w:val="20"/>
        </w:rPr>
        <w:t> </w:t>
      </w:r>
      <w:r>
        <w:rPr>
          <w:i/>
          <w:sz w:val="20"/>
        </w:rPr>
        <w:t>Decoupling,</w:t>
      </w:r>
      <w:r>
        <w:rPr>
          <w:i/>
          <w:spacing w:val="-7"/>
          <w:sz w:val="20"/>
        </w:rPr>
        <w:t> </w:t>
      </w:r>
      <w:r>
        <w:rPr>
          <w:i/>
          <w:sz w:val="20"/>
        </w:rPr>
        <w:t>Extensibility,</w:t>
      </w:r>
      <w:r>
        <w:rPr>
          <w:i/>
          <w:spacing w:val="-8"/>
          <w:sz w:val="20"/>
        </w:rPr>
        <w:t> </w:t>
      </w:r>
      <w:r>
        <w:rPr>
          <w:i/>
          <w:sz w:val="20"/>
        </w:rPr>
        <w:t>Modularity,</w:t>
      </w:r>
      <w:r>
        <w:rPr>
          <w:i/>
          <w:spacing w:val="-7"/>
          <w:sz w:val="20"/>
        </w:rPr>
        <w:t> </w:t>
      </w:r>
      <w:r>
        <w:rPr>
          <w:i/>
          <w:spacing w:val="-2"/>
          <w:sz w:val="20"/>
        </w:rPr>
        <w:t>Substitutability.</w:t>
      </w:r>
    </w:p>
    <w:p>
      <w:pPr>
        <w:pStyle w:val="BodyText"/>
        <w:spacing w:before="3"/>
        <w:rPr>
          <w:i/>
          <w:sz w:val="15"/>
        </w:rPr>
      </w:pPr>
    </w:p>
    <w:p>
      <w:pPr>
        <w:pStyle w:val="BodyText"/>
        <w:spacing w:after="0"/>
        <w:rPr>
          <w:i/>
          <w:sz w:val="15"/>
        </w:rPr>
        <w:sectPr>
          <w:type w:val="continuous"/>
          <w:pgSz w:w="12240" w:h="15840"/>
          <w:pgMar w:top="680" w:bottom="280" w:left="720" w:right="720"/>
        </w:sectPr>
      </w:pPr>
    </w:p>
    <w:p>
      <w:pPr>
        <w:pStyle w:val="Heading1"/>
        <w:numPr>
          <w:ilvl w:val="0"/>
          <w:numId w:val="1"/>
        </w:numPr>
        <w:tabs>
          <w:tab w:pos="527" w:val="left" w:leader="none"/>
        </w:tabs>
        <w:spacing w:line="240" w:lineRule="auto" w:before="64" w:after="0"/>
        <w:ind w:left="527" w:right="0" w:hanging="240"/>
        <w:jc w:val="both"/>
      </w:pPr>
      <w:r>
        <w:rPr>
          <w:spacing w:val="-2"/>
        </w:rPr>
        <w:t>Introduction</w:t>
      </w:r>
    </w:p>
    <w:p>
      <w:pPr>
        <w:pStyle w:val="BodyText"/>
        <w:spacing w:before="1"/>
        <w:ind w:left="287" w:firstLine="360"/>
        <w:jc w:val="both"/>
      </w:pPr>
      <w:r>
        <w:rPr/>
        <w:t>The</w:t>
      </w:r>
      <w:r>
        <w:rPr>
          <w:spacing w:val="-13"/>
        </w:rPr>
        <w:t> </w:t>
      </w:r>
      <w:r>
        <w:rPr/>
        <w:t>domain</w:t>
      </w:r>
      <w:r>
        <w:rPr>
          <w:spacing w:val="-12"/>
        </w:rPr>
        <w:t> </w:t>
      </w:r>
      <w:r>
        <w:rPr/>
        <w:t>of</w:t>
      </w:r>
      <w:r>
        <w:rPr>
          <w:spacing w:val="-13"/>
        </w:rPr>
        <w:t> </w:t>
      </w:r>
      <w:r>
        <w:rPr/>
        <w:t>software</w:t>
      </w:r>
      <w:r>
        <w:rPr>
          <w:spacing w:val="-12"/>
        </w:rPr>
        <w:t> </w:t>
      </w:r>
      <w:r>
        <w:rPr/>
        <w:t>engineering</w:t>
      </w:r>
      <w:r>
        <w:rPr>
          <w:spacing w:val="-13"/>
        </w:rPr>
        <w:t> </w:t>
      </w:r>
      <w:r>
        <w:rPr/>
        <w:t>is</w:t>
      </w:r>
      <w:r>
        <w:rPr>
          <w:spacing w:val="-12"/>
        </w:rPr>
        <w:t> </w:t>
      </w:r>
      <w:r>
        <w:rPr/>
        <w:t>rapidly</w:t>
      </w:r>
      <w:r>
        <w:rPr>
          <w:spacing w:val="-13"/>
        </w:rPr>
        <w:t> </w:t>
      </w:r>
      <w:r>
        <w:rPr/>
        <w:t>advancing, with</w:t>
      </w:r>
      <w:r>
        <w:rPr>
          <w:spacing w:val="-13"/>
        </w:rPr>
        <w:t> </w:t>
      </w:r>
      <w:r>
        <w:rPr/>
        <w:t>increasing</w:t>
      </w:r>
      <w:r>
        <w:rPr>
          <w:spacing w:val="-12"/>
        </w:rPr>
        <w:t> </w:t>
      </w:r>
      <w:r>
        <w:rPr/>
        <w:t>complexity</w:t>
      </w:r>
      <w:r>
        <w:rPr>
          <w:spacing w:val="-13"/>
        </w:rPr>
        <w:t> </w:t>
      </w:r>
      <w:r>
        <w:rPr/>
        <w:t>posing</w:t>
      </w:r>
      <w:r>
        <w:rPr>
          <w:spacing w:val="-12"/>
        </w:rPr>
        <w:t> </w:t>
      </w:r>
      <w:r>
        <w:rPr/>
        <w:t>new</w:t>
      </w:r>
      <w:r>
        <w:rPr>
          <w:spacing w:val="-13"/>
        </w:rPr>
        <w:t> </w:t>
      </w:r>
      <w:r>
        <w:rPr/>
        <w:t>challenges.</w:t>
      </w:r>
      <w:r>
        <w:rPr>
          <w:spacing w:val="-12"/>
        </w:rPr>
        <w:t> </w:t>
      </w:r>
      <w:r>
        <w:rPr/>
        <w:t>To</w:t>
      </w:r>
      <w:r>
        <w:rPr>
          <w:spacing w:val="-13"/>
        </w:rPr>
        <w:t> </w:t>
      </w:r>
      <w:r>
        <w:rPr/>
        <w:t>address these challenges, design principles that foster maintainability and scalability have gained prominence. Among these, the SOLID principles—an acronym for five essential design guidelines—are</w:t>
      </w:r>
      <w:r>
        <w:rPr>
          <w:spacing w:val="-13"/>
        </w:rPr>
        <w:t> </w:t>
      </w:r>
      <w:r>
        <w:rPr/>
        <w:t>fundamental</w:t>
      </w:r>
      <w:r>
        <w:rPr>
          <w:spacing w:val="-12"/>
        </w:rPr>
        <w:t> </w:t>
      </w:r>
      <w:r>
        <w:rPr/>
        <w:t>to</w:t>
      </w:r>
      <w:r>
        <w:rPr>
          <w:spacing w:val="-12"/>
        </w:rPr>
        <w:t> </w:t>
      </w:r>
      <w:r>
        <w:rPr/>
        <w:t>contemporary</w:t>
      </w:r>
      <w:r>
        <w:rPr>
          <w:spacing w:val="-12"/>
        </w:rPr>
        <w:t> </w:t>
      </w:r>
      <w:r>
        <w:rPr/>
        <w:t>object-oriented design.</w:t>
      </w:r>
      <w:r>
        <w:rPr>
          <w:spacing w:val="-13"/>
        </w:rPr>
        <w:t> </w:t>
      </w:r>
      <w:r>
        <w:rPr/>
        <w:t>Introduced</w:t>
      </w:r>
      <w:r>
        <w:rPr>
          <w:spacing w:val="-12"/>
        </w:rPr>
        <w:t> </w:t>
      </w:r>
      <w:r>
        <w:rPr/>
        <w:t>by</w:t>
      </w:r>
      <w:r>
        <w:rPr>
          <w:spacing w:val="-13"/>
        </w:rPr>
        <w:t> </w:t>
      </w:r>
      <w:r>
        <w:rPr/>
        <w:t>Robert</w:t>
      </w:r>
      <w:r>
        <w:rPr>
          <w:spacing w:val="-12"/>
        </w:rPr>
        <w:t> </w:t>
      </w:r>
      <w:r>
        <w:rPr/>
        <w:t>C.</w:t>
      </w:r>
      <w:r>
        <w:rPr>
          <w:spacing w:val="-12"/>
        </w:rPr>
        <w:t> </w:t>
      </w:r>
      <w:r>
        <w:rPr/>
        <w:t>Martin,</w:t>
      </w:r>
      <w:r>
        <w:rPr>
          <w:spacing w:val="-11"/>
        </w:rPr>
        <w:t> </w:t>
      </w:r>
      <w:r>
        <w:rPr/>
        <w:t>also</w:t>
      </w:r>
      <w:r>
        <w:rPr>
          <w:spacing w:val="-12"/>
        </w:rPr>
        <w:t> </w:t>
      </w:r>
      <w:r>
        <w:rPr/>
        <w:t>known</w:t>
      </w:r>
      <w:r>
        <w:rPr>
          <w:spacing w:val="-12"/>
        </w:rPr>
        <w:t> </w:t>
      </w:r>
      <w:r>
        <w:rPr/>
        <w:t>as</w:t>
      </w:r>
      <w:r>
        <w:rPr>
          <w:spacing w:val="-13"/>
        </w:rPr>
        <w:t> </w:t>
      </w:r>
      <w:r>
        <w:rPr/>
        <w:t>"Uncle Bob," SOLID principles offer a structured approach to creating code that is both comprehensible and adaptable.</w:t>
      </w:r>
    </w:p>
    <w:p>
      <w:pPr>
        <w:pStyle w:val="BodyText"/>
        <w:spacing w:before="9"/>
      </w:pPr>
    </w:p>
    <w:p>
      <w:pPr>
        <w:pStyle w:val="BodyText"/>
        <w:ind w:left="288" w:right="1" w:firstLine="360"/>
        <w:jc w:val="both"/>
      </w:pPr>
      <w:r>
        <w:rPr/>
        <w:t>Each</w:t>
      </w:r>
      <w:r>
        <w:rPr>
          <w:spacing w:val="-13"/>
        </w:rPr>
        <w:t> </w:t>
      </w:r>
      <w:r>
        <w:rPr/>
        <w:t>principle</w:t>
      </w:r>
      <w:r>
        <w:rPr>
          <w:spacing w:val="-12"/>
        </w:rPr>
        <w:t> </w:t>
      </w:r>
      <w:r>
        <w:rPr/>
        <w:t>targets</w:t>
      </w:r>
      <w:r>
        <w:rPr>
          <w:spacing w:val="-13"/>
        </w:rPr>
        <w:t> </w:t>
      </w:r>
      <w:r>
        <w:rPr/>
        <w:t>a</w:t>
      </w:r>
      <w:r>
        <w:rPr>
          <w:spacing w:val="-12"/>
        </w:rPr>
        <w:t> </w:t>
      </w:r>
      <w:r>
        <w:rPr/>
        <w:t>distinct</w:t>
      </w:r>
      <w:r>
        <w:rPr>
          <w:spacing w:val="-13"/>
        </w:rPr>
        <w:t> </w:t>
      </w:r>
      <w:r>
        <w:rPr/>
        <w:t>aspect</w:t>
      </w:r>
      <w:r>
        <w:rPr>
          <w:spacing w:val="-12"/>
        </w:rPr>
        <w:t> </w:t>
      </w:r>
      <w:r>
        <w:rPr/>
        <w:t>of</w:t>
      </w:r>
      <w:r>
        <w:rPr>
          <w:spacing w:val="-13"/>
        </w:rPr>
        <w:t> </w:t>
      </w:r>
      <w:r>
        <w:rPr/>
        <w:t>software</w:t>
      </w:r>
      <w:r>
        <w:rPr>
          <w:spacing w:val="-12"/>
        </w:rPr>
        <w:t> </w:t>
      </w:r>
      <w:r>
        <w:rPr/>
        <w:t>design, guiding practices that minimize dependencies and enhance code cohesion. The Single Responsibility Principle (SRP) advocates</w:t>
      </w:r>
      <w:r>
        <w:rPr>
          <w:spacing w:val="-2"/>
        </w:rPr>
        <w:t> </w:t>
      </w:r>
      <w:r>
        <w:rPr/>
        <w:t>that</w:t>
      </w:r>
      <w:r>
        <w:rPr>
          <w:spacing w:val="-2"/>
        </w:rPr>
        <w:t> </w:t>
      </w:r>
      <w:r>
        <w:rPr/>
        <w:t>a</w:t>
      </w:r>
      <w:r>
        <w:rPr>
          <w:spacing w:val="-4"/>
        </w:rPr>
        <w:t> </w:t>
      </w:r>
      <w:r>
        <w:rPr/>
        <w:t>class</w:t>
      </w:r>
      <w:r>
        <w:rPr>
          <w:spacing w:val="-3"/>
        </w:rPr>
        <w:t> </w:t>
      </w:r>
      <w:r>
        <w:rPr/>
        <w:t>should</w:t>
      </w:r>
      <w:r>
        <w:rPr>
          <w:spacing w:val="-6"/>
        </w:rPr>
        <w:t> </w:t>
      </w:r>
      <w:r>
        <w:rPr/>
        <w:t>have</w:t>
      </w:r>
      <w:r>
        <w:rPr>
          <w:spacing w:val="-2"/>
        </w:rPr>
        <w:t> </w:t>
      </w:r>
      <w:r>
        <w:rPr/>
        <w:t>only</w:t>
      </w:r>
      <w:r>
        <w:rPr>
          <w:spacing w:val="-3"/>
        </w:rPr>
        <w:t> </w:t>
      </w:r>
      <w:r>
        <w:rPr/>
        <w:t>one</w:t>
      </w:r>
      <w:r>
        <w:rPr>
          <w:spacing w:val="-4"/>
        </w:rPr>
        <w:t> </w:t>
      </w:r>
      <w:r>
        <w:rPr/>
        <w:t>reason</w:t>
      </w:r>
      <w:r>
        <w:rPr>
          <w:spacing w:val="-3"/>
        </w:rPr>
        <w:t> </w:t>
      </w:r>
      <w:r>
        <w:rPr/>
        <w:t>to</w:t>
      </w:r>
      <w:r>
        <w:rPr>
          <w:spacing w:val="-1"/>
        </w:rPr>
        <w:t> </w:t>
      </w:r>
      <w:r>
        <w:rPr/>
        <w:t>change, thus improving maintainability and reducing errors.</w:t>
      </w:r>
    </w:p>
    <w:p>
      <w:pPr>
        <w:pStyle w:val="BodyText"/>
        <w:spacing w:before="12"/>
      </w:pPr>
    </w:p>
    <w:p>
      <w:pPr>
        <w:pStyle w:val="BodyText"/>
        <w:ind w:left="288" w:right="1" w:firstLine="360"/>
        <w:jc w:val="both"/>
      </w:pPr>
      <w:r>
        <w:rPr/>
        <w:t>The Open/Closed Principle (OCP) suggests that classes should be extendable without modifying existing code, encouraging the use of interfaces and abstract classes. The Liskov Substitution Principle (LSP) ensures that subclasses can replace their parent classes without altering the functionality of the program.</w:t>
      </w:r>
    </w:p>
    <w:p>
      <w:pPr>
        <w:pStyle w:val="BodyText"/>
        <w:spacing w:before="11"/>
      </w:pPr>
    </w:p>
    <w:p>
      <w:pPr>
        <w:pStyle w:val="BodyText"/>
        <w:ind w:left="288" w:firstLine="360"/>
        <w:jc w:val="both"/>
      </w:pPr>
      <w:r>
        <w:rPr/>
        <w:t>The Interface Segregation Principle (ISP) promotes the use of multiple, smaller interfaces over a single, large one. Lastly,</w:t>
      </w:r>
      <w:r>
        <w:rPr>
          <w:spacing w:val="-10"/>
        </w:rPr>
        <w:t> </w:t>
      </w:r>
      <w:r>
        <w:rPr/>
        <w:t>the</w:t>
      </w:r>
      <w:r>
        <w:rPr>
          <w:spacing w:val="-10"/>
        </w:rPr>
        <w:t> </w:t>
      </w:r>
      <w:r>
        <w:rPr/>
        <w:t>Dependency</w:t>
      </w:r>
      <w:r>
        <w:rPr>
          <w:spacing w:val="-10"/>
        </w:rPr>
        <w:t> </w:t>
      </w:r>
      <w:r>
        <w:rPr/>
        <w:t>Inversion</w:t>
      </w:r>
      <w:r>
        <w:rPr>
          <w:spacing w:val="-9"/>
        </w:rPr>
        <w:t> </w:t>
      </w:r>
      <w:r>
        <w:rPr/>
        <w:t>Principle</w:t>
      </w:r>
      <w:r>
        <w:rPr>
          <w:spacing w:val="-10"/>
        </w:rPr>
        <w:t> </w:t>
      </w:r>
      <w:r>
        <w:rPr/>
        <w:t>(DIP)</w:t>
      </w:r>
      <w:r>
        <w:rPr>
          <w:spacing w:val="-10"/>
        </w:rPr>
        <w:t> </w:t>
      </w:r>
      <w:r>
        <w:rPr/>
        <w:t>emphasizes relying</w:t>
      </w:r>
      <w:r>
        <w:rPr>
          <w:spacing w:val="-13"/>
        </w:rPr>
        <w:t> </w:t>
      </w:r>
      <w:r>
        <w:rPr/>
        <w:t>on</w:t>
      </w:r>
      <w:r>
        <w:rPr>
          <w:spacing w:val="-12"/>
        </w:rPr>
        <w:t> </w:t>
      </w:r>
      <w:r>
        <w:rPr/>
        <w:t>abstractions</w:t>
      </w:r>
      <w:r>
        <w:rPr>
          <w:spacing w:val="-13"/>
        </w:rPr>
        <w:t> </w:t>
      </w:r>
      <w:r>
        <w:rPr/>
        <w:t>rather</w:t>
      </w:r>
      <w:r>
        <w:rPr>
          <w:spacing w:val="-12"/>
        </w:rPr>
        <w:t> </w:t>
      </w:r>
      <w:r>
        <w:rPr/>
        <w:t>than</w:t>
      </w:r>
      <w:r>
        <w:rPr>
          <w:spacing w:val="-13"/>
        </w:rPr>
        <w:t> </w:t>
      </w:r>
      <w:r>
        <w:rPr/>
        <w:t>concrete</w:t>
      </w:r>
      <w:r>
        <w:rPr>
          <w:spacing w:val="-12"/>
        </w:rPr>
        <w:t> </w:t>
      </w:r>
      <w:r>
        <w:rPr/>
        <w:t>classes.</w:t>
      </w:r>
      <w:r>
        <w:rPr>
          <w:spacing w:val="-13"/>
        </w:rPr>
        <w:t> </w:t>
      </w:r>
      <w:r>
        <w:rPr/>
        <w:t>This</w:t>
      </w:r>
      <w:r>
        <w:rPr>
          <w:spacing w:val="-12"/>
        </w:rPr>
        <w:t> </w:t>
      </w:r>
      <w:r>
        <w:rPr/>
        <w:t>paper explores</w:t>
      </w:r>
      <w:r>
        <w:rPr>
          <w:spacing w:val="-6"/>
        </w:rPr>
        <w:t> </w:t>
      </w:r>
      <w:r>
        <w:rPr/>
        <w:t>each</w:t>
      </w:r>
      <w:r>
        <w:rPr>
          <w:spacing w:val="-6"/>
        </w:rPr>
        <w:t> </w:t>
      </w:r>
      <w:r>
        <w:rPr/>
        <w:t>of</w:t>
      </w:r>
      <w:r>
        <w:rPr>
          <w:spacing w:val="-5"/>
        </w:rPr>
        <w:t> </w:t>
      </w:r>
      <w:r>
        <w:rPr/>
        <w:t>these</w:t>
      </w:r>
      <w:r>
        <w:rPr>
          <w:spacing w:val="-5"/>
        </w:rPr>
        <w:t> </w:t>
      </w:r>
      <w:r>
        <w:rPr/>
        <w:t>principles</w:t>
      </w:r>
      <w:r>
        <w:rPr>
          <w:spacing w:val="-6"/>
        </w:rPr>
        <w:t> </w:t>
      </w:r>
      <w:r>
        <w:rPr/>
        <w:t>in</w:t>
      </w:r>
      <w:r>
        <w:rPr>
          <w:spacing w:val="-4"/>
        </w:rPr>
        <w:t> </w:t>
      </w:r>
      <w:r>
        <w:rPr/>
        <w:t>detail,</w:t>
      </w:r>
      <w:r>
        <w:rPr>
          <w:spacing w:val="-5"/>
        </w:rPr>
        <w:t> </w:t>
      </w:r>
      <w:r>
        <w:rPr/>
        <w:t>using</w:t>
      </w:r>
      <w:r>
        <w:rPr>
          <w:spacing w:val="-4"/>
        </w:rPr>
        <w:t> </w:t>
      </w:r>
      <w:r>
        <w:rPr/>
        <w:t>C#</w:t>
      </w:r>
      <w:r>
        <w:rPr>
          <w:spacing w:val="-4"/>
        </w:rPr>
        <w:t> </w:t>
      </w:r>
      <w:r>
        <w:rPr/>
        <w:t>examples to demonstrate their practical application. It also addresses </w:t>
      </w:r>
      <w:r>
        <w:rPr>
          <w:spacing w:val="-2"/>
        </w:rPr>
        <w:t>common</w:t>
      </w:r>
      <w:r>
        <w:rPr>
          <w:spacing w:val="2"/>
        </w:rPr>
        <w:t> </w:t>
      </w:r>
      <w:r>
        <w:rPr>
          <w:spacing w:val="-2"/>
        </w:rPr>
        <w:t>challenges</w:t>
      </w:r>
      <w:r>
        <w:rPr>
          <w:spacing w:val="2"/>
        </w:rPr>
        <w:t> </w:t>
      </w:r>
      <w:r>
        <w:rPr>
          <w:spacing w:val="-2"/>
        </w:rPr>
        <w:t>and</w:t>
      </w:r>
      <w:r>
        <w:rPr>
          <w:spacing w:val="4"/>
        </w:rPr>
        <w:t> </w:t>
      </w:r>
      <w:r>
        <w:rPr>
          <w:spacing w:val="-2"/>
        </w:rPr>
        <w:t>misconceptions,</w:t>
      </w:r>
      <w:r>
        <w:rPr>
          <w:spacing w:val="1"/>
        </w:rPr>
        <w:t> </w:t>
      </w:r>
      <w:r>
        <w:rPr>
          <w:spacing w:val="-2"/>
        </w:rPr>
        <w:t>offering</w:t>
      </w:r>
      <w:r>
        <w:rPr>
          <w:spacing w:val="2"/>
        </w:rPr>
        <w:t> </w:t>
      </w:r>
      <w:r>
        <w:rPr>
          <w:spacing w:val="-2"/>
        </w:rPr>
        <w:t>strategies</w:t>
      </w:r>
      <w:r>
        <w:rPr>
          <w:spacing w:val="2"/>
        </w:rPr>
        <w:t> </w:t>
      </w:r>
      <w:r>
        <w:rPr>
          <w:spacing w:val="-7"/>
        </w:rPr>
        <w:t>to</w:t>
      </w:r>
    </w:p>
    <w:p>
      <w:pPr>
        <w:pStyle w:val="BodyText"/>
        <w:spacing w:before="65"/>
        <w:ind w:left="288" w:right="285"/>
        <w:jc w:val="both"/>
      </w:pPr>
      <w:r>
        <w:rPr/>
        <w:br w:type="column"/>
      </w:r>
      <w:r>
        <w:rPr/>
        <w:t>navigate them effectively. The objective is to provide a comprehensive understanding of SOLID principles and their practical implementation in software development.</w:t>
      </w:r>
    </w:p>
    <w:p>
      <w:pPr>
        <w:pStyle w:val="BodyText"/>
        <w:spacing w:before="10"/>
      </w:pPr>
    </w:p>
    <w:p>
      <w:pPr>
        <w:pStyle w:val="Heading1"/>
        <w:numPr>
          <w:ilvl w:val="0"/>
          <w:numId w:val="1"/>
        </w:numPr>
        <w:tabs>
          <w:tab w:pos="528" w:val="left" w:leader="none"/>
        </w:tabs>
        <w:spacing w:line="276" w:lineRule="exact" w:before="0" w:after="0"/>
        <w:ind w:left="528" w:right="0" w:hanging="240"/>
        <w:jc w:val="both"/>
      </w:pPr>
      <w:r>
        <w:rPr/>
        <w:t>Single</w:t>
      </w:r>
      <w:r>
        <w:rPr>
          <w:spacing w:val="-5"/>
        </w:rPr>
        <w:t> </w:t>
      </w:r>
      <w:r>
        <w:rPr/>
        <w:t>Responsibility</w:t>
      </w:r>
      <w:r>
        <w:rPr>
          <w:spacing w:val="-7"/>
        </w:rPr>
        <w:t> </w:t>
      </w:r>
      <w:r>
        <w:rPr/>
        <w:t>Principle</w:t>
      </w:r>
      <w:r>
        <w:rPr>
          <w:spacing w:val="-5"/>
        </w:rPr>
        <w:t> </w:t>
      </w:r>
      <w:r>
        <w:rPr>
          <w:spacing w:val="-4"/>
        </w:rPr>
        <w:t>(SRP)</w:t>
      </w:r>
    </w:p>
    <w:p>
      <w:pPr>
        <w:pStyle w:val="BodyText"/>
        <w:ind w:left="288" w:right="289" w:firstLine="353"/>
        <w:jc w:val="both"/>
      </w:pPr>
      <w:r>
        <w:rPr/>
        <w:t>The Single Responsibility Principle asserts that a class should be designed to fulfill a single function or duty. This principle is vital as it guarantees that each class remains dedicated to a specific task, which in turn simplifies its understanding, maintenance, and potential for expansion.</w:t>
      </w:r>
    </w:p>
    <w:p>
      <w:pPr>
        <w:pStyle w:val="BodyText"/>
        <w:spacing w:before="11"/>
      </w:pPr>
    </w:p>
    <w:p>
      <w:pPr>
        <w:pStyle w:val="Heading2"/>
        <w:numPr>
          <w:ilvl w:val="1"/>
          <w:numId w:val="1"/>
        </w:numPr>
        <w:tabs>
          <w:tab w:pos="638" w:val="left" w:leader="none"/>
        </w:tabs>
        <w:spacing w:line="229" w:lineRule="exact" w:before="1" w:after="0"/>
        <w:ind w:left="638" w:right="0" w:hanging="350"/>
        <w:jc w:val="both"/>
      </w:pPr>
      <w:r>
        <w:rPr/>
        <w:t>Importance</w:t>
      </w:r>
      <w:r>
        <w:rPr>
          <w:spacing w:val="-7"/>
        </w:rPr>
        <w:t> </w:t>
      </w:r>
      <w:r>
        <w:rPr/>
        <w:t>of</w:t>
      </w:r>
      <w:r>
        <w:rPr>
          <w:spacing w:val="-7"/>
        </w:rPr>
        <w:t> </w:t>
      </w:r>
      <w:r>
        <w:rPr>
          <w:spacing w:val="-5"/>
        </w:rPr>
        <w:t>SRP</w:t>
      </w:r>
    </w:p>
    <w:p>
      <w:pPr>
        <w:pStyle w:val="BodyText"/>
        <w:ind w:left="288" w:right="288" w:firstLine="302"/>
        <w:jc w:val="both"/>
      </w:pPr>
      <w:r>
        <w:rPr/>
        <w:t>The</w:t>
      </w:r>
      <w:r>
        <w:rPr>
          <w:spacing w:val="-11"/>
        </w:rPr>
        <w:t> </w:t>
      </w:r>
      <w:r>
        <w:rPr/>
        <w:t>Single</w:t>
      </w:r>
      <w:r>
        <w:rPr>
          <w:spacing w:val="-12"/>
        </w:rPr>
        <w:t> </w:t>
      </w:r>
      <w:r>
        <w:rPr/>
        <w:t>Responsibility</w:t>
      </w:r>
      <w:r>
        <w:rPr>
          <w:spacing w:val="-11"/>
        </w:rPr>
        <w:t> </w:t>
      </w:r>
      <w:r>
        <w:rPr/>
        <w:t>Principle</w:t>
      </w:r>
      <w:r>
        <w:rPr>
          <w:spacing w:val="-12"/>
        </w:rPr>
        <w:t> </w:t>
      </w:r>
      <w:r>
        <w:rPr/>
        <w:t>(SRP)</w:t>
      </w:r>
      <w:r>
        <w:rPr>
          <w:spacing w:val="-10"/>
        </w:rPr>
        <w:t> </w:t>
      </w:r>
      <w:r>
        <w:rPr/>
        <w:t>simplifies</w:t>
      </w:r>
      <w:r>
        <w:rPr>
          <w:spacing w:val="-12"/>
        </w:rPr>
        <w:t> </w:t>
      </w:r>
      <w:r>
        <w:rPr/>
        <w:t>code by ensuring that each class is designed with a distinct and specific function. This focused approach enhances the code's readability and maintainability.</w:t>
      </w:r>
    </w:p>
    <w:p>
      <w:pPr>
        <w:pStyle w:val="BodyText"/>
        <w:spacing w:before="10"/>
      </w:pPr>
    </w:p>
    <w:p>
      <w:pPr>
        <w:pStyle w:val="BodyText"/>
        <w:ind w:left="288" w:right="286" w:firstLine="360"/>
        <w:jc w:val="both"/>
      </w:pPr>
      <w:r>
        <w:rPr/>
        <w:t>When classes follow SRP, they become more </w:t>
      </w:r>
      <w:r>
        <w:rPr>
          <w:spacing w:val="-2"/>
        </w:rPr>
        <w:t>straightforward to</w:t>
      </w:r>
      <w:r>
        <w:rPr>
          <w:spacing w:val="-5"/>
        </w:rPr>
        <w:t> </w:t>
      </w:r>
      <w:r>
        <w:rPr>
          <w:spacing w:val="-2"/>
        </w:rPr>
        <w:t>refactor,</w:t>
      </w:r>
      <w:r>
        <w:rPr>
          <w:spacing w:val="-3"/>
        </w:rPr>
        <w:t> </w:t>
      </w:r>
      <w:r>
        <w:rPr>
          <w:spacing w:val="-2"/>
        </w:rPr>
        <w:t>test,</w:t>
      </w:r>
      <w:r>
        <w:rPr>
          <w:spacing w:val="-3"/>
        </w:rPr>
        <w:t> </w:t>
      </w:r>
      <w:r>
        <w:rPr>
          <w:spacing w:val="-2"/>
        </w:rPr>
        <w:t>and extend.</w:t>
      </w:r>
      <w:r>
        <w:rPr>
          <w:spacing w:val="-3"/>
        </w:rPr>
        <w:t> </w:t>
      </w:r>
      <w:r>
        <w:rPr>
          <w:spacing w:val="-2"/>
        </w:rPr>
        <w:t>By confining</w:t>
      </w:r>
      <w:r>
        <w:rPr>
          <w:spacing w:val="-5"/>
        </w:rPr>
        <w:t> </w:t>
      </w:r>
      <w:r>
        <w:rPr>
          <w:spacing w:val="-2"/>
        </w:rPr>
        <w:t>each </w:t>
      </w:r>
      <w:r>
        <w:rPr/>
        <w:t>class</w:t>
      </w:r>
      <w:r>
        <w:rPr>
          <w:spacing w:val="-8"/>
        </w:rPr>
        <w:t> </w:t>
      </w:r>
      <w:r>
        <w:rPr/>
        <w:t>to</w:t>
      </w:r>
      <w:r>
        <w:rPr>
          <w:spacing w:val="-7"/>
        </w:rPr>
        <w:t> </w:t>
      </w:r>
      <w:r>
        <w:rPr/>
        <w:t>a</w:t>
      </w:r>
      <w:r>
        <w:rPr>
          <w:spacing w:val="-7"/>
        </w:rPr>
        <w:t> </w:t>
      </w:r>
      <w:r>
        <w:rPr/>
        <w:t>single</w:t>
      </w:r>
      <w:r>
        <w:rPr>
          <w:spacing w:val="-7"/>
        </w:rPr>
        <w:t> </w:t>
      </w:r>
      <w:r>
        <w:rPr/>
        <w:t>responsibility,</w:t>
      </w:r>
      <w:r>
        <w:rPr>
          <w:spacing w:val="-7"/>
        </w:rPr>
        <w:t> </w:t>
      </w:r>
      <w:r>
        <w:rPr/>
        <w:t>modifications</w:t>
      </w:r>
      <w:r>
        <w:rPr>
          <w:spacing w:val="-8"/>
        </w:rPr>
        <w:t> </w:t>
      </w:r>
      <w:r>
        <w:rPr/>
        <w:t>are</w:t>
      </w:r>
      <w:r>
        <w:rPr>
          <w:spacing w:val="-9"/>
        </w:rPr>
        <w:t> </w:t>
      </w:r>
      <w:r>
        <w:rPr/>
        <w:t>less</w:t>
      </w:r>
      <w:r>
        <w:rPr>
          <w:spacing w:val="-9"/>
        </w:rPr>
        <w:t> </w:t>
      </w:r>
      <w:r>
        <w:rPr/>
        <w:t>likely</w:t>
      </w:r>
      <w:r>
        <w:rPr>
          <w:spacing w:val="-6"/>
        </w:rPr>
        <w:t> </w:t>
      </w:r>
      <w:r>
        <w:rPr/>
        <w:t>to affect</w:t>
      </w:r>
      <w:r>
        <w:rPr>
          <w:spacing w:val="-11"/>
        </w:rPr>
        <w:t> </w:t>
      </w:r>
      <w:r>
        <w:rPr/>
        <w:t>other</w:t>
      </w:r>
      <w:r>
        <w:rPr>
          <w:spacing w:val="-13"/>
        </w:rPr>
        <w:t> </w:t>
      </w:r>
      <w:r>
        <w:rPr/>
        <w:t>parts</w:t>
      </w:r>
      <w:r>
        <w:rPr>
          <w:spacing w:val="-12"/>
        </w:rPr>
        <w:t> </w:t>
      </w:r>
      <w:r>
        <w:rPr/>
        <w:t>of</w:t>
      </w:r>
      <w:r>
        <w:rPr>
          <w:spacing w:val="-11"/>
        </w:rPr>
        <w:t> </w:t>
      </w:r>
      <w:r>
        <w:rPr/>
        <w:t>the</w:t>
      </w:r>
      <w:r>
        <w:rPr>
          <w:spacing w:val="-11"/>
        </w:rPr>
        <w:t> </w:t>
      </w:r>
      <w:r>
        <w:rPr/>
        <w:t>system,</w:t>
      </w:r>
      <w:r>
        <w:rPr>
          <w:spacing w:val="-11"/>
        </w:rPr>
        <w:t> </w:t>
      </w:r>
      <w:r>
        <w:rPr/>
        <w:t>thereby</w:t>
      </w:r>
      <w:r>
        <w:rPr>
          <w:spacing w:val="-12"/>
        </w:rPr>
        <w:t> </w:t>
      </w:r>
      <w:r>
        <w:rPr/>
        <w:t>minimizing</w:t>
      </w:r>
      <w:r>
        <w:rPr>
          <w:spacing w:val="-12"/>
        </w:rPr>
        <w:t> </w:t>
      </w:r>
      <w:r>
        <w:rPr/>
        <w:t>the</w:t>
      </w:r>
      <w:r>
        <w:rPr>
          <w:spacing w:val="-11"/>
        </w:rPr>
        <w:t> </w:t>
      </w:r>
      <w:r>
        <w:rPr/>
        <w:t>risk</w:t>
      </w:r>
      <w:r>
        <w:rPr>
          <w:spacing w:val="-10"/>
        </w:rPr>
        <w:t> </w:t>
      </w:r>
      <w:r>
        <w:rPr/>
        <w:t>of introducing errors.</w:t>
      </w:r>
    </w:p>
    <w:p>
      <w:pPr>
        <w:pStyle w:val="BodyText"/>
        <w:spacing w:before="10"/>
      </w:pPr>
    </w:p>
    <w:p>
      <w:pPr>
        <w:pStyle w:val="Heading2"/>
        <w:numPr>
          <w:ilvl w:val="1"/>
          <w:numId w:val="1"/>
        </w:numPr>
        <w:tabs>
          <w:tab w:pos="639" w:val="left" w:leader="none"/>
        </w:tabs>
        <w:spacing w:line="240" w:lineRule="auto" w:before="1" w:after="0"/>
        <w:ind w:left="639" w:right="0" w:hanging="351"/>
        <w:jc w:val="both"/>
      </w:pPr>
      <w:r>
        <w:rPr/>
        <w:t>The</w:t>
      </w:r>
      <w:r>
        <w:rPr>
          <w:spacing w:val="-6"/>
        </w:rPr>
        <w:t> </w:t>
      </w:r>
      <w:r>
        <w:rPr/>
        <w:t>Problem</w:t>
      </w:r>
      <w:r>
        <w:rPr>
          <w:spacing w:val="-6"/>
        </w:rPr>
        <w:t> </w:t>
      </w:r>
      <w:r>
        <w:rPr/>
        <w:t>with</w:t>
      </w:r>
      <w:r>
        <w:rPr>
          <w:spacing w:val="-7"/>
        </w:rPr>
        <w:t> </w:t>
      </w:r>
      <w:r>
        <w:rPr/>
        <w:t>Violating</w:t>
      </w:r>
      <w:r>
        <w:rPr>
          <w:spacing w:val="-5"/>
        </w:rPr>
        <w:t> SRP</w:t>
      </w:r>
    </w:p>
    <w:p>
      <w:pPr>
        <w:pStyle w:val="BodyText"/>
        <w:ind w:left="288" w:right="479" w:firstLine="302"/>
      </w:pPr>
      <w:r>
        <w:rPr/>
        <w:t>Consider</w:t>
      </w:r>
      <w:r>
        <w:rPr>
          <w:spacing w:val="-5"/>
        </w:rPr>
        <w:t> </w:t>
      </w:r>
      <w:r>
        <w:rPr/>
        <w:t>a</w:t>
      </w:r>
      <w:r>
        <w:rPr>
          <w:spacing w:val="-6"/>
        </w:rPr>
        <w:t> </w:t>
      </w:r>
      <w:r>
        <w:rPr/>
        <w:t>user</w:t>
      </w:r>
      <w:r>
        <w:rPr>
          <w:spacing w:val="-5"/>
        </w:rPr>
        <w:t> </w:t>
      </w:r>
      <w:r>
        <w:rPr/>
        <w:t>class</w:t>
      </w:r>
      <w:r>
        <w:rPr>
          <w:spacing w:val="-6"/>
        </w:rPr>
        <w:t> </w:t>
      </w:r>
      <w:r>
        <w:rPr/>
        <w:t>that</w:t>
      </w:r>
      <w:r>
        <w:rPr>
          <w:spacing w:val="-5"/>
        </w:rPr>
        <w:t> </w:t>
      </w:r>
      <w:r>
        <w:rPr/>
        <w:t>handles</w:t>
      </w:r>
      <w:r>
        <w:rPr>
          <w:spacing w:val="-6"/>
        </w:rPr>
        <w:t> </w:t>
      </w:r>
      <w:r>
        <w:rPr/>
        <w:t>user</w:t>
      </w:r>
      <w:r>
        <w:rPr>
          <w:spacing w:val="-5"/>
        </w:rPr>
        <w:t> </w:t>
      </w:r>
      <w:r>
        <w:rPr/>
        <w:t>data</w:t>
      </w:r>
      <w:r>
        <w:rPr>
          <w:spacing w:val="-3"/>
        </w:rPr>
        <w:t> </w:t>
      </w:r>
      <w:r>
        <w:rPr/>
        <w:t>and manages user authentication:</w:t>
      </w:r>
    </w:p>
    <w:p>
      <w:pPr>
        <w:pStyle w:val="BodyText"/>
        <w:spacing w:before="8"/>
      </w:pPr>
    </w:p>
    <w:p>
      <w:pPr>
        <w:pStyle w:val="BodyText"/>
        <w:ind w:left="287" w:right="287" w:firstLine="360"/>
      </w:pPr>
      <w:r>
        <w:rPr/>
        <w:t>In</w:t>
      </w:r>
      <w:r>
        <w:rPr>
          <w:spacing w:val="-4"/>
        </w:rPr>
        <w:t> </w:t>
      </w:r>
      <w:r>
        <w:rPr/>
        <w:t>this</w:t>
      </w:r>
      <w:r>
        <w:rPr>
          <w:spacing w:val="-6"/>
        </w:rPr>
        <w:t> </w:t>
      </w:r>
      <w:r>
        <w:rPr/>
        <w:t>example,</w:t>
      </w:r>
      <w:r>
        <w:rPr>
          <w:spacing w:val="-7"/>
        </w:rPr>
        <w:t> </w:t>
      </w:r>
      <w:r>
        <w:rPr/>
        <w:t>the</w:t>
      </w:r>
      <w:r>
        <w:rPr>
          <w:spacing w:val="-5"/>
        </w:rPr>
        <w:t> </w:t>
      </w:r>
      <w:r>
        <w:rPr/>
        <w:t>User</w:t>
      </w:r>
      <w:r>
        <w:rPr>
          <w:spacing w:val="-5"/>
        </w:rPr>
        <w:t> </w:t>
      </w:r>
      <w:r>
        <w:rPr/>
        <w:t>class</w:t>
      </w:r>
      <w:r>
        <w:rPr>
          <w:spacing w:val="-6"/>
        </w:rPr>
        <w:t> </w:t>
      </w:r>
      <w:r>
        <w:rPr/>
        <w:t>has</w:t>
      </w:r>
      <w:r>
        <w:rPr>
          <w:spacing w:val="-6"/>
        </w:rPr>
        <w:t> </w:t>
      </w:r>
      <w:r>
        <w:rPr/>
        <w:t>two</w:t>
      </w:r>
      <w:r>
        <w:rPr>
          <w:spacing w:val="-4"/>
        </w:rPr>
        <w:t> </w:t>
      </w:r>
      <w:r>
        <w:rPr/>
        <w:t>responsibilities: managing</w:t>
      </w:r>
      <w:r>
        <w:rPr>
          <w:spacing w:val="-1"/>
        </w:rPr>
        <w:t> </w:t>
      </w:r>
      <w:r>
        <w:rPr/>
        <w:t>user data and handling user authentication.</w:t>
      </w:r>
      <w:r>
        <w:rPr>
          <w:spacing w:val="-2"/>
        </w:rPr>
        <w:t> </w:t>
      </w:r>
      <w:r>
        <w:rPr/>
        <w:t>If the authentication logic changes, the User class will need to be modified, violating the SRP.</w:t>
      </w:r>
    </w:p>
    <w:p>
      <w:pPr>
        <w:pStyle w:val="BodyText"/>
        <w:spacing w:after="0"/>
        <w:sectPr>
          <w:type w:val="continuous"/>
          <w:pgSz w:w="12240" w:h="15840"/>
          <w:pgMar w:top="680" w:bottom="280" w:left="720" w:right="720"/>
          <w:cols w:num="2" w:equalWidth="0">
            <w:col w:w="5222" w:space="71"/>
            <w:col w:w="5507"/>
          </w:cols>
        </w:sectPr>
      </w:pPr>
    </w:p>
    <w:p>
      <w:pPr>
        <w:pStyle w:val="BodyText"/>
        <w:rPr>
          <w:sz w:val="18"/>
        </w:rPr>
      </w:pPr>
    </w:p>
    <w:p>
      <w:pPr>
        <w:pStyle w:val="BodyText"/>
        <w:spacing w:before="200"/>
        <w:rPr>
          <w:sz w:val="18"/>
        </w:rPr>
      </w:pPr>
    </w:p>
    <w:p>
      <w:pPr>
        <w:spacing w:before="0"/>
        <w:ind w:left="1788" w:right="0" w:firstLine="0"/>
        <w:jc w:val="left"/>
        <w:rPr>
          <w:sz w:val="18"/>
        </w:rPr>
      </w:pPr>
      <w:r>
        <w:rPr>
          <w:sz w:val="18"/>
        </w:rPr>
        <w:drawing>
          <wp:anchor distT="0" distB="0" distL="0" distR="0" allowOverlap="1" layoutInCell="1" locked="0" behindDoc="0" simplePos="0" relativeHeight="15728640">
            <wp:simplePos x="0" y="0"/>
            <wp:positionH relativeFrom="page">
              <wp:posOffset>869086</wp:posOffset>
            </wp:positionH>
            <wp:positionV relativeFrom="paragraph">
              <wp:posOffset>-161276</wp:posOffset>
            </wp:positionV>
            <wp:extent cx="723899" cy="25683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723899" cy="256830"/>
                    </a:xfrm>
                    <a:prstGeom prst="rect">
                      <a:avLst/>
                    </a:prstGeom>
                  </pic:spPr>
                </pic:pic>
              </a:graphicData>
            </a:graphic>
          </wp:anchor>
        </w:drawing>
      </w:r>
      <w:r>
        <w:rPr>
          <w:color w:val="595959"/>
          <w:sz w:val="18"/>
        </w:rPr>
        <w:t>This</w:t>
      </w:r>
      <w:r>
        <w:rPr>
          <w:color w:val="595959"/>
          <w:spacing w:val="-3"/>
          <w:sz w:val="18"/>
        </w:rPr>
        <w:t> </w:t>
      </w:r>
      <w:r>
        <w:rPr>
          <w:color w:val="595959"/>
          <w:sz w:val="18"/>
        </w:rPr>
        <w:t>is</w:t>
      </w:r>
      <w:r>
        <w:rPr>
          <w:color w:val="595959"/>
          <w:spacing w:val="-3"/>
          <w:sz w:val="18"/>
        </w:rPr>
        <w:t> </w:t>
      </w:r>
      <w:r>
        <w:rPr>
          <w:color w:val="595959"/>
          <w:sz w:val="18"/>
        </w:rPr>
        <w:t>an</w:t>
      </w:r>
      <w:r>
        <w:rPr>
          <w:color w:val="595959"/>
          <w:spacing w:val="-4"/>
          <w:sz w:val="18"/>
        </w:rPr>
        <w:t> </w:t>
      </w:r>
      <w:r>
        <w:rPr>
          <w:color w:val="595959"/>
          <w:sz w:val="18"/>
        </w:rPr>
        <w:t>open</w:t>
      </w:r>
      <w:r>
        <w:rPr>
          <w:color w:val="595959"/>
          <w:spacing w:val="-2"/>
          <w:sz w:val="18"/>
        </w:rPr>
        <w:t> </w:t>
      </w:r>
      <w:r>
        <w:rPr>
          <w:color w:val="595959"/>
          <w:sz w:val="18"/>
        </w:rPr>
        <w:t>access</w:t>
      </w:r>
      <w:r>
        <w:rPr>
          <w:color w:val="595959"/>
          <w:spacing w:val="-3"/>
          <w:sz w:val="18"/>
        </w:rPr>
        <w:t> </w:t>
      </w:r>
      <w:r>
        <w:rPr>
          <w:color w:val="595959"/>
          <w:sz w:val="18"/>
        </w:rPr>
        <w:t>article</w:t>
      </w:r>
      <w:r>
        <w:rPr>
          <w:color w:val="595959"/>
          <w:spacing w:val="-3"/>
          <w:sz w:val="18"/>
        </w:rPr>
        <w:t> </w:t>
      </w:r>
      <w:r>
        <w:rPr>
          <w:color w:val="595959"/>
          <w:sz w:val="18"/>
        </w:rPr>
        <w:t>under</w:t>
      </w:r>
      <w:r>
        <w:rPr>
          <w:color w:val="595959"/>
          <w:spacing w:val="-3"/>
          <w:sz w:val="18"/>
        </w:rPr>
        <w:t> </w:t>
      </w:r>
      <w:r>
        <w:rPr>
          <w:color w:val="595959"/>
          <w:sz w:val="18"/>
        </w:rPr>
        <w:t>the</w:t>
      </w:r>
      <w:r>
        <w:rPr>
          <w:color w:val="595959"/>
          <w:spacing w:val="-4"/>
          <w:sz w:val="18"/>
        </w:rPr>
        <w:t> </w:t>
      </w:r>
      <w:r>
        <w:rPr>
          <w:color w:val="595959"/>
          <w:sz w:val="18"/>
        </w:rPr>
        <w:t>CC</w:t>
      </w:r>
      <w:r>
        <w:rPr>
          <w:color w:val="595959"/>
          <w:spacing w:val="-3"/>
          <w:sz w:val="18"/>
        </w:rPr>
        <w:t> </w:t>
      </w:r>
      <w:r>
        <w:rPr>
          <w:color w:val="595959"/>
          <w:sz w:val="18"/>
        </w:rPr>
        <w:t>BY-NC-ND</w:t>
      </w:r>
      <w:r>
        <w:rPr>
          <w:color w:val="595959"/>
          <w:spacing w:val="-3"/>
          <w:sz w:val="18"/>
        </w:rPr>
        <w:t> </w:t>
      </w:r>
      <w:r>
        <w:rPr>
          <w:color w:val="595959"/>
          <w:sz w:val="18"/>
        </w:rPr>
        <w:t>license</w:t>
      </w:r>
      <w:r>
        <w:rPr>
          <w:color w:val="595959"/>
          <w:spacing w:val="-3"/>
          <w:sz w:val="18"/>
        </w:rPr>
        <w:t> </w:t>
      </w:r>
      <w:hyperlink r:id="rId8">
        <w:r>
          <w:rPr>
            <w:sz w:val="18"/>
          </w:rPr>
          <w:t>(</w:t>
        </w:r>
        <w:r>
          <w:rPr>
            <w:color w:val="00AF50"/>
            <w:sz w:val="18"/>
          </w:rPr>
          <w:t>http://creativecommons.org/licenses/by-nc-</w:t>
        </w:r>
        <w:r>
          <w:rPr>
            <w:color w:val="00AF50"/>
            <w:spacing w:val="-2"/>
            <w:sz w:val="18"/>
          </w:rPr>
          <w:t>nd/4.0/</w:t>
        </w:r>
      </w:hyperlink>
      <w:r>
        <w:rPr>
          <w:spacing w:val="-2"/>
          <w:sz w:val="18"/>
        </w:rPr>
        <w:t>)</w:t>
      </w:r>
    </w:p>
    <w:p>
      <w:pPr>
        <w:spacing w:after="0"/>
        <w:jc w:val="left"/>
        <w:rPr>
          <w:sz w:val="18"/>
        </w:rPr>
        <w:sectPr>
          <w:type w:val="continuous"/>
          <w:pgSz w:w="12240" w:h="15840"/>
          <w:pgMar w:top="680" w:bottom="280" w:left="720" w:right="720"/>
        </w:sectPr>
      </w:pPr>
    </w:p>
    <w:p>
      <w:pPr>
        <w:pStyle w:val="BodyText"/>
      </w:pPr>
    </w:p>
    <w:p>
      <w:pPr>
        <w:pStyle w:val="BodyText"/>
        <w:spacing w:before="50"/>
      </w:pPr>
    </w:p>
    <w:p>
      <w:pPr>
        <w:pStyle w:val="BodyText"/>
        <w:ind w:left="306"/>
      </w:pPr>
      <w:r>
        <w:rPr/>
        <w:drawing>
          <wp:inline distT="0" distB="0" distL="0" distR="0">
            <wp:extent cx="2862349" cy="1634299"/>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2862349" cy="1634299"/>
                    </a:xfrm>
                    <a:prstGeom prst="rect">
                      <a:avLst/>
                    </a:prstGeom>
                  </pic:spPr>
                </pic:pic>
              </a:graphicData>
            </a:graphic>
          </wp:inline>
        </w:drawing>
      </w:r>
      <w:r>
        <w:rPr/>
      </w:r>
    </w:p>
    <w:p>
      <w:pPr>
        <w:pStyle w:val="BodyText"/>
        <w:spacing w:after="0"/>
        <w:sectPr>
          <w:headerReference w:type="default" r:id="rId9"/>
          <w:footerReference w:type="default" r:id="rId10"/>
          <w:pgSz w:w="12240" w:h="15840"/>
          <w:pgMar w:header="730" w:footer="693" w:top="920" w:bottom="880" w:left="720" w:right="720"/>
          <w:pgNumType w:start="19"/>
        </w:sectPr>
      </w:pPr>
    </w:p>
    <w:p>
      <w:pPr>
        <w:spacing w:before="20"/>
        <w:ind w:left="288" w:right="3" w:firstLine="0"/>
        <w:jc w:val="center"/>
        <w:rPr>
          <w:b/>
          <w:sz w:val="16"/>
        </w:rPr>
      </w:pPr>
      <w:r>
        <w:rPr>
          <w:b/>
          <w:sz w:val="16"/>
        </w:rPr>
        <w:t>Fig.</w:t>
      </w:r>
      <w:r>
        <w:rPr>
          <w:b/>
          <w:spacing w:val="-5"/>
          <w:sz w:val="16"/>
        </w:rPr>
        <w:t> </w:t>
      </w:r>
      <w:r>
        <w:rPr>
          <w:b/>
          <w:sz w:val="16"/>
        </w:rPr>
        <w:t>1</w:t>
      </w:r>
      <w:r>
        <w:rPr>
          <w:b/>
          <w:spacing w:val="-5"/>
          <w:sz w:val="16"/>
        </w:rPr>
        <w:t> </w:t>
      </w:r>
      <w:r>
        <w:rPr>
          <w:b/>
          <w:sz w:val="16"/>
        </w:rPr>
        <w:t>The</w:t>
      </w:r>
      <w:r>
        <w:rPr>
          <w:b/>
          <w:spacing w:val="-3"/>
          <w:sz w:val="16"/>
        </w:rPr>
        <w:t> </w:t>
      </w:r>
      <w:r>
        <w:rPr>
          <w:b/>
          <w:sz w:val="16"/>
        </w:rPr>
        <w:t>problem</w:t>
      </w:r>
      <w:r>
        <w:rPr>
          <w:b/>
          <w:spacing w:val="-4"/>
          <w:sz w:val="16"/>
        </w:rPr>
        <w:t> </w:t>
      </w:r>
      <w:r>
        <w:rPr>
          <w:b/>
          <w:sz w:val="16"/>
        </w:rPr>
        <w:t>with</w:t>
      </w:r>
      <w:r>
        <w:rPr>
          <w:b/>
          <w:spacing w:val="-6"/>
          <w:sz w:val="16"/>
        </w:rPr>
        <w:t> </w:t>
      </w:r>
      <w:r>
        <w:rPr>
          <w:b/>
          <w:sz w:val="16"/>
        </w:rPr>
        <w:t>violating</w:t>
      </w:r>
      <w:r>
        <w:rPr>
          <w:b/>
          <w:spacing w:val="-3"/>
          <w:sz w:val="16"/>
        </w:rPr>
        <w:t> </w:t>
      </w:r>
      <w:r>
        <w:rPr>
          <w:b/>
          <w:spacing w:val="-5"/>
          <w:sz w:val="16"/>
        </w:rPr>
        <w:t>SRP</w:t>
      </w:r>
    </w:p>
    <w:p>
      <w:pPr>
        <w:pStyle w:val="BodyText"/>
        <w:spacing w:before="53"/>
        <w:rPr>
          <w:b/>
          <w:sz w:val="16"/>
        </w:rPr>
      </w:pPr>
    </w:p>
    <w:p>
      <w:pPr>
        <w:pStyle w:val="Heading2"/>
        <w:numPr>
          <w:ilvl w:val="1"/>
          <w:numId w:val="1"/>
        </w:numPr>
        <w:tabs>
          <w:tab w:pos="638" w:val="left" w:leader="none"/>
        </w:tabs>
        <w:spacing w:line="240" w:lineRule="auto" w:before="0" w:after="0"/>
        <w:ind w:left="638" w:right="0" w:hanging="350"/>
        <w:jc w:val="both"/>
      </w:pPr>
      <w:r>
        <w:rPr/>
        <w:t>Applying</w:t>
      </w:r>
      <w:r>
        <w:rPr>
          <w:spacing w:val="-7"/>
        </w:rPr>
        <w:t> </w:t>
      </w:r>
      <w:r>
        <w:rPr>
          <w:spacing w:val="-5"/>
        </w:rPr>
        <w:t>SRP</w:t>
      </w:r>
    </w:p>
    <w:p>
      <w:pPr>
        <w:pStyle w:val="BodyText"/>
        <w:ind w:left="287" w:firstLine="360"/>
        <w:jc w:val="both"/>
      </w:pPr>
      <w:r>
        <w:rPr/>
        <w:t>To</w:t>
      </w:r>
      <w:r>
        <w:rPr>
          <w:spacing w:val="-7"/>
        </w:rPr>
        <w:t> </w:t>
      </w:r>
      <w:r>
        <w:rPr/>
        <w:t>adhere</w:t>
      </w:r>
      <w:r>
        <w:rPr>
          <w:spacing w:val="-8"/>
        </w:rPr>
        <w:t> </w:t>
      </w:r>
      <w:r>
        <w:rPr/>
        <w:t>to</w:t>
      </w:r>
      <w:r>
        <w:rPr>
          <w:spacing w:val="-8"/>
        </w:rPr>
        <w:t> </w:t>
      </w:r>
      <w:r>
        <w:rPr/>
        <w:t>SRP,</w:t>
      </w:r>
      <w:r>
        <w:rPr>
          <w:spacing w:val="-8"/>
        </w:rPr>
        <w:t> </w:t>
      </w:r>
      <w:r>
        <w:rPr/>
        <w:t>we</w:t>
      </w:r>
      <w:r>
        <w:rPr>
          <w:spacing w:val="-8"/>
        </w:rPr>
        <w:t> </w:t>
      </w:r>
      <w:r>
        <w:rPr/>
        <w:t>should</w:t>
      </w:r>
      <w:r>
        <w:rPr>
          <w:spacing w:val="-10"/>
        </w:rPr>
        <w:t> </w:t>
      </w:r>
      <w:r>
        <w:rPr/>
        <w:t>separate</w:t>
      </w:r>
      <w:r>
        <w:rPr>
          <w:spacing w:val="-6"/>
        </w:rPr>
        <w:t> </w:t>
      </w:r>
      <w:r>
        <w:rPr/>
        <w:t>the</w:t>
      </w:r>
      <w:r>
        <w:rPr>
          <w:spacing w:val="-8"/>
        </w:rPr>
        <w:t> </w:t>
      </w:r>
      <w:r>
        <w:rPr/>
        <w:t>responsibilities into different classes:</w:t>
      </w:r>
    </w:p>
    <w:p>
      <w:pPr>
        <w:pStyle w:val="BodyText"/>
        <w:spacing w:before="10"/>
        <w:rPr>
          <w:sz w:val="18"/>
        </w:rPr>
      </w:pPr>
      <w:r>
        <w:rPr>
          <w:sz w:val="18"/>
        </w:rPr>
        <w:drawing>
          <wp:anchor distT="0" distB="0" distL="0" distR="0" allowOverlap="1" layoutInCell="1" locked="0" behindDoc="1" simplePos="0" relativeHeight="487588352">
            <wp:simplePos x="0" y="0"/>
            <wp:positionH relativeFrom="page">
              <wp:posOffset>640080</wp:posOffset>
            </wp:positionH>
            <wp:positionV relativeFrom="paragraph">
              <wp:posOffset>153092</wp:posOffset>
            </wp:positionV>
            <wp:extent cx="3016078" cy="19888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3016078" cy="1988820"/>
                    </a:xfrm>
                    <a:prstGeom prst="rect">
                      <a:avLst/>
                    </a:prstGeom>
                  </pic:spPr>
                </pic:pic>
              </a:graphicData>
            </a:graphic>
          </wp:anchor>
        </w:drawing>
      </w:r>
    </w:p>
    <w:p>
      <w:pPr>
        <w:spacing w:before="51"/>
        <w:ind w:left="288" w:right="1" w:firstLine="0"/>
        <w:jc w:val="center"/>
        <w:rPr>
          <w:b/>
          <w:sz w:val="16"/>
        </w:rPr>
      </w:pPr>
      <w:r>
        <w:rPr>
          <w:b/>
          <w:sz w:val="16"/>
        </w:rPr>
        <w:t>Fig.</w:t>
      </w:r>
      <w:r>
        <w:rPr>
          <w:b/>
          <w:spacing w:val="-5"/>
          <w:sz w:val="16"/>
        </w:rPr>
        <w:t> </w:t>
      </w:r>
      <w:r>
        <w:rPr>
          <w:b/>
          <w:sz w:val="16"/>
        </w:rPr>
        <w:t>2</w:t>
      </w:r>
      <w:r>
        <w:rPr>
          <w:b/>
          <w:spacing w:val="-3"/>
          <w:sz w:val="16"/>
        </w:rPr>
        <w:t> </w:t>
      </w:r>
      <w:r>
        <w:rPr>
          <w:b/>
          <w:sz w:val="16"/>
        </w:rPr>
        <w:t>Applying</w:t>
      </w:r>
      <w:r>
        <w:rPr>
          <w:b/>
          <w:spacing w:val="-2"/>
          <w:sz w:val="16"/>
        </w:rPr>
        <w:t> </w:t>
      </w:r>
      <w:r>
        <w:rPr>
          <w:b/>
          <w:spacing w:val="-5"/>
          <w:sz w:val="16"/>
        </w:rPr>
        <w:t>SRP</w:t>
      </w:r>
    </w:p>
    <w:p>
      <w:pPr>
        <w:pStyle w:val="BodyText"/>
        <w:spacing w:before="55"/>
        <w:rPr>
          <w:b/>
          <w:sz w:val="16"/>
        </w:rPr>
      </w:pPr>
    </w:p>
    <w:p>
      <w:pPr>
        <w:pStyle w:val="BodyText"/>
        <w:ind w:left="288" w:right="2" w:firstLine="360"/>
        <w:jc w:val="both"/>
      </w:pPr>
      <w:r>
        <w:rPr/>
        <w:t>Now, the User class is responsible only for holding user data, UserRepository handles data persistence, </w:t>
      </w:r>
      <w:r>
        <w:rPr/>
        <w:t>and AuthService manages authentication. Each class has a single responsibility, making the code more modular and easier to maintain [1].</w:t>
      </w:r>
    </w:p>
    <w:p>
      <w:pPr>
        <w:pStyle w:val="BodyText"/>
        <w:spacing w:before="8"/>
      </w:pPr>
    </w:p>
    <w:p>
      <w:pPr>
        <w:pStyle w:val="Heading1"/>
        <w:numPr>
          <w:ilvl w:val="0"/>
          <w:numId w:val="1"/>
        </w:numPr>
        <w:tabs>
          <w:tab w:pos="528" w:val="left" w:leader="none"/>
        </w:tabs>
        <w:spacing w:line="240" w:lineRule="auto" w:before="0" w:after="0"/>
        <w:ind w:left="528" w:right="0" w:hanging="240"/>
        <w:jc w:val="both"/>
      </w:pPr>
      <w:r>
        <w:rPr/>
        <w:t>Open/Closed</w:t>
      </w:r>
      <w:r>
        <w:rPr>
          <w:spacing w:val="-4"/>
        </w:rPr>
        <w:t> </w:t>
      </w:r>
      <w:r>
        <w:rPr/>
        <w:t>Principle</w:t>
      </w:r>
      <w:r>
        <w:rPr>
          <w:spacing w:val="-4"/>
        </w:rPr>
        <w:t> (OCP)</w:t>
      </w:r>
    </w:p>
    <w:p>
      <w:pPr>
        <w:pStyle w:val="BodyText"/>
        <w:spacing w:before="2"/>
        <w:ind w:left="288" w:right="1" w:firstLine="360"/>
        <w:jc w:val="both"/>
      </w:pPr>
      <w:r>
        <w:rPr/>
        <w:t>The Open/Closed Principle asserts that software components,</w:t>
      </w:r>
      <w:r>
        <w:rPr>
          <w:spacing w:val="-10"/>
        </w:rPr>
        <w:t> </w:t>
      </w:r>
      <w:r>
        <w:rPr/>
        <w:t>such</w:t>
      </w:r>
      <w:r>
        <w:rPr>
          <w:spacing w:val="-9"/>
        </w:rPr>
        <w:t> </w:t>
      </w:r>
      <w:r>
        <w:rPr/>
        <w:t>as</w:t>
      </w:r>
      <w:r>
        <w:rPr>
          <w:spacing w:val="-11"/>
        </w:rPr>
        <w:t> </w:t>
      </w:r>
      <w:r>
        <w:rPr/>
        <w:t>classes,</w:t>
      </w:r>
      <w:r>
        <w:rPr>
          <w:spacing w:val="-8"/>
        </w:rPr>
        <w:t> </w:t>
      </w:r>
      <w:r>
        <w:rPr/>
        <w:t>modules,</w:t>
      </w:r>
      <w:r>
        <w:rPr>
          <w:spacing w:val="-11"/>
        </w:rPr>
        <w:t> </w:t>
      </w:r>
      <w:r>
        <w:rPr/>
        <w:t>or</w:t>
      </w:r>
      <w:r>
        <w:rPr>
          <w:spacing w:val="-10"/>
        </w:rPr>
        <w:t> </w:t>
      </w:r>
      <w:r>
        <w:rPr/>
        <w:t>functions,</w:t>
      </w:r>
      <w:r>
        <w:rPr>
          <w:spacing w:val="-10"/>
        </w:rPr>
        <w:t> </w:t>
      </w:r>
      <w:r>
        <w:rPr/>
        <w:t>should</w:t>
      </w:r>
      <w:r>
        <w:rPr>
          <w:spacing w:val="-11"/>
        </w:rPr>
        <w:t> </w:t>
      </w:r>
      <w:r>
        <w:rPr/>
        <w:t>be designed to allow for extension without requiring changes to their existing code. This principle advocates for the enhancement of a module’s functionality through new code rather than modifications to the existing codebase.</w:t>
      </w:r>
    </w:p>
    <w:p>
      <w:pPr>
        <w:pStyle w:val="BodyText"/>
        <w:spacing w:before="10"/>
      </w:pPr>
    </w:p>
    <w:p>
      <w:pPr>
        <w:pStyle w:val="Heading2"/>
        <w:numPr>
          <w:ilvl w:val="1"/>
          <w:numId w:val="1"/>
        </w:numPr>
        <w:tabs>
          <w:tab w:pos="638" w:val="left" w:leader="none"/>
        </w:tabs>
        <w:spacing w:line="240" w:lineRule="auto" w:before="0" w:after="0"/>
        <w:ind w:left="638" w:right="0" w:hanging="350"/>
        <w:jc w:val="both"/>
      </w:pPr>
      <w:r>
        <w:rPr/>
        <w:t>Importance</w:t>
      </w:r>
      <w:r>
        <w:rPr>
          <w:spacing w:val="-7"/>
        </w:rPr>
        <w:t> </w:t>
      </w:r>
      <w:r>
        <w:rPr/>
        <w:t>of</w:t>
      </w:r>
      <w:r>
        <w:rPr>
          <w:spacing w:val="-7"/>
        </w:rPr>
        <w:t> </w:t>
      </w:r>
      <w:r>
        <w:rPr>
          <w:spacing w:val="-5"/>
        </w:rPr>
        <w:t>OCP</w:t>
      </w:r>
    </w:p>
    <w:p>
      <w:pPr>
        <w:pStyle w:val="BodyText"/>
        <w:spacing w:before="1"/>
        <w:ind w:left="287" w:right="1" w:firstLine="302"/>
        <w:jc w:val="both"/>
      </w:pPr>
      <w:r>
        <w:rPr/>
        <w:t>OCP</w:t>
      </w:r>
      <w:r>
        <w:rPr>
          <w:spacing w:val="-13"/>
        </w:rPr>
        <w:t> </w:t>
      </w:r>
      <w:r>
        <w:rPr/>
        <w:t>is</w:t>
      </w:r>
      <w:r>
        <w:rPr>
          <w:spacing w:val="-12"/>
        </w:rPr>
        <w:t> </w:t>
      </w:r>
      <w:r>
        <w:rPr/>
        <w:t>crucial</w:t>
      </w:r>
      <w:r>
        <w:rPr>
          <w:spacing w:val="-12"/>
        </w:rPr>
        <w:t> </w:t>
      </w:r>
      <w:r>
        <w:rPr/>
        <w:t>for</w:t>
      </w:r>
      <w:r>
        <w:rPr>
          <w:spacing w:val="-12"/>
        </w:rPr>
        <w:t> </w:t>
      </w:r>
      <w:r>
        <w:rPr/>
        <w:t>maintaining</w:t>
      </w:r>
      <w:r>
        <w:rPr>
          <w:spacing w:val="-11"/>
        </w:rPr>
        <w:t> </w:t>
      </w:r>
      <w:r>
        <w:rPr/>
        <w:t>the</w:t>
      </w:r>
      <w:r>
        <w:rPr>
          <w:spacing w:val="-12"/>
        </w:rPr>
        <w:t> </w:t>
      </w:r>
      <w:r>
        <w:rPr/>
        <w:t>stability</w:t>
      </w:r>
      <w:r>
        <w:rPr>
          <w:spacing w:val="-11"/>
        </w:rPr>
        <w:t> </w:t>
      </w:r>
      <w:r>
        <w:rPr/>
        <w:t>of</w:t>
      </w:r>
      <w:r>
        <w:rPr>
          <w:spacing w:val="-12"/>
        </w:rPr>
        <w:t> </w:t>
      </w:r>
      <w:r>
        <w:rPr/>
        <w:t>the</w:t>
      </w:r>
      <w:r>
        <w:rPr>
          <w:spacing w:val="-12"/>
        </w:rPr>
        <w:t> </w:t>
      </w:r>
      <w:r>
        <w:rPr/>
        <w:t>software as it evolves. By adhering to OCP, developers can add new functionality to existing code without altering the existing codebase, minimizing the risk of introducing new bugs.</w:t>
      </w:r>
    </w:p>
    <w:p>
      <w:pPr>
        <w:pStyle w:val="BodyText"/>
        <w:spacing w:before="9"/>
      </w:pPr>
    </w:p>
    <w:p>
      <w:pPr>
        <w:pStyle w:val="Heading2"/>
        <w:numPr>
          <w:ilvl w:val="1"/>
          <w:numId w:val="1"/>
        </w:numPr>
        <w:tabs>
          <w:tab w:pos="639" w:val="left" w:leader="none"/>
        </w:tabs>
        <w:spacing w:line="240" w:lineRule="auto" w:before="0" w:after="0"/>
        <w:ind w:left="639" w:right="0" w:hanging="352"/>
        <w:jc w:val="both"/>
      </w:pPr>
      <w:r>
        <w:rPr/>
        <w:t>The</w:t>
      </w:r>
      <w:r>
        <w:rPr>
          <w:spacing w:val="-6"/>
        </w:rPr>
        <w:t> </w:t>
      </w:r>
      <w:r>
        <w:rPr/>
        <w:t>Problem</w:t>
      </w:r>
      <w:r>
        <w:rPr>
          <w:spacing w:val="-6"/>
        </w:rPr>
        <w:t> </w:t>
      </w:r>
      <w:r>
        <w:rPr/>
        <w:t>with</w:t>
      </w:r>
      <w:r>
        <w:rPr>
          <w:spacing w:val="-7"/>
        </w:rPr>
        <w:t> </w:t>
      </w:r>
      <w:r>
        <w:rPr/>
        <w:t>Violating</w:t>
      </w:r>
      <w:r>
        <w:rPr>
          <w:spacing w:val="-5"/>
        </w:rPr>
        <w:t> OCP</w:t>
      </w:r>
    </w:p>
    <w:p>
      <w:pPr>
        <w:pStyle w:val="BodyText"/>
        <w:spacing w:before="1"/>
        <w:ind w:left="287" w:right="1" w:firstLine="353"/>
        <w:jc w:val="both"/>
      </w:pPr>
      <w:r>
        <w:rPr/>
        <w:t>Imagine we have a DiscountCalculator class that calculates discounts based on different customer types:</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4"/>
        <w:rPr>
          <w:sz w:val="16"/>
        </w:rPr>
      </w:pPr>
    </w:p>
    <w:p>
      <w:pPr>
        <w:spacing w:before="0"/>
        <w:ind w:left="0" w:right="0" w:firstLine="0"/>
        <w:jc w:val="center"/>
        <w:rPr>
          <w:b/>
          <w:sz w:val="16"/>
        </w:rPr>
      </w:pPr>
      <w:r>
        <w:rPr>
          <w:b/>
          <w:sz w:val="16"/>
        </w:rPr>
        <w:t>Fig.</w:t>
      </w:r>
      <w:r>
        <w:rPr>
          <w:b/>
          <w:spacing w:val="-5"/>
          <w:sz w:val="16"/>
        </w:rPr>
        <w:t> </w:t>
      </w:r>
      <w:r>
        <w:rPr>
          <w:b/>
          <w:sz w:val="16"/>
        </w:rPr>
        <w:t>3</w:t>
      </w:r>
      <w:r>
        <w:rPr>
          <w:b/>
          <w:spacing w:val="-5"/>
          <w:sz w:val="16"/>
        </w:rPr>
        <w:t> </w:t>
      </w:r>
      <w:r>
        <w:rPr>
          <w:b/>
          <w:sz w:val="16"/>
        </w:rPr>
        <w:t>The</w:t>
      </w:r>
      <w:r>
        <w:rPr>
          <w:b/>
          <w:spacing w:val="-4"/>
          <w:sz w:val="16"/>
        </w:rPr>
        <w:t> </w:t>
      </w:r>
      <w:r>
        <w:rPr>
          <w:b/>
          <w:sz w:val="16"/>
        </w:rPr>
        <w:t>problem</w:t>
      </w:r>
      <w:r>
        <w:rPr>
          <w:b/>
          <w:spacing w:val="-3"/>
          <w:sz w:val="16"/>
        </w:rPr>
        <w:t> </w:t>
      </w:r>
      <w:r>
        <w:rPr>
          <w:b/>
          <w:sz w:val="16"/>
        </w:rPr>
        <w:t>with</w:t>
      </w:r>
      <w:r>
        <w:rPr>
          <w:b/>
          <w:spacing w:val="-7"/>
          <w:sz w:val="16"/>
        </w:rPr>
        <w:t> </w:t>
      </w:r>
      <w:r>
        <w:rPr>
          <w:b/>
          <w:sz w:val="16"/>
        </w:rPr>
        <w:t>violating</w:t>
      </w:r>
      <w:r>
        <w:rPr>
          <w:b/>
          <w:spacing w:val="-4"/>
          <w:sz w:val="16"/>
        </w:rPr>
        <w:t> </w:t>
      </w:r>
      <w:r>
        <w:rPr>
          <w:b/>
          <w:spacing w:val="-5"/>
          <w:sz w:val="16"/>
        </w:rPr>
        <w:t>OCP</w:t>
      </w:r>
    </w:p>
    <w:p>
      <w:pPr>
        <w:pStyle w:val="BodyText"/>
        <w:spacing w:before="53"/>
        <w:rPr>
          <w:b/>
          <w:sz w:val="16"/>
        </w:rPr>
      </w:pPr>
    </w:p>
    <w:p>
      <w:pPr>
        <w:pStyle w:val="BodyText"/>
        <w:spacing w:before="1"/>
        <w:ind w:left="287" w:right="287" w:firstLine="360"/>
      </w:pPr>
      <w:r>
        <w:rPr/>
        <w:drawing>
          <wp:anchor distT="0" distB="0" distL="0" distR="0" allowOverlap="1" layoutInCell="1" locked="0" behindDoc="0" simplePos="0" relativeHeight="15730176">
            <wp:simplePos x="0" y="0"/>
            <wp:positionH relativeFrom="page">
              <wp:posOffset>4011929</wp:posOffset>
            </wp:positionH>
            <wp:positionV relativeFrom="paragraph">
              <wp:posOffset>-2371665</wp:posOffset>
            </wp:positionV>
            <wp:extent cx="3014749" cy="204186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014749" cy="2041863"/>
                    </a:xfrm>
                    <a:prstGeom prst="rect">
                      <a:avLst/>
                    </a:prstGeom>
                  </pic:spPr>
                </pic:pic>
              </a:graphicData>
            </a:graphic>
          </wp:anchor>
        </w:drawing>
      </w:r>
      <w:r>
        <w:rPr/>
        <w:t>If we need to add a new customer type, we must modify the DiscountCalculator class, violating the OCP.</w:t>
      </w:r>
    </w:p>
    <w:p>
      <w:pPr>
        <w:pStyle w:val="BodyText"/>
        <w:spacing w:before="10"/>
      </w:pPr>
    </w:p>
    <w:p>
      <w:pPr>
        <w:pStyle w:val="Heading2"/>
        <w:numPr>
          <w:ilvl w:val="1"/>
          <w:numId w:val="1"/>
        </w:numPr>
        <w:tabs>
          <w:tab w:pos="637" w:val="left" w:leader="none"/>
        </w:tabs>
        <w:spacing w:line="240" w:lineRule="auto" w:before="1" w:after="0"/>
        <w:ind w:left="637" w:right="0" w:hanging="350"/>
        <w:jc w:val="left"/>
      </w:pPr>
      <w:r>
        <w:rPr/>
        <w:t>Applying</w:t>
      </w:r>
      <w:r>
        <w:rPr>
          <w:spacing w:val="-7"/>
        </w:rPr>
        <w:t> </w:t>
      </w:r>
      <w:r>
        <w:rPr>
          <w:spacing w:val="-5"/>
        </w:rPr>
        <w:t>OCP</w:t>
      </w:r>
    </w:p>
    <w:p>
      <w:pPr>
        <w:pStyle w:val="BodyText"/>
        <w:ind w:left="287" w:right="162" w:firstLine="302"/>
      </w:pPr>
      <w:r>
        <w:rPr/>
        <w:t>To</w:t>
      </w:r>
      <w:r>
        <w:rPr>
          <w:spacing w:val="-13"/>
        </w:rPr>
        <w:t> </w:t>
      </w:r>
      <w:r>
        <w:rPr/>
        <w:t>adhere</w:t>
      </w:r>
      <w:r>
        <w:rPr>
          <w:spacing w:val="-12"/>
        </w:rPr>
        <w:t> </w:t>
      </w:r>
      <w:r>
        <w:rPr/>
        <w:t>to</w:t>
      </w:r>
      <w:r>
        <w:rPr>
          <w:spacing w:val="-13"/>
        </w:rPr>
        <w:t> </w:t>
      </w:r>
      <w:r>
        <w:rPr/>
        <w:t>OCP,</w:t>
      </w:r>
      <w:r>
        <w:rPr>
          <w:spacing w:val="-12"/>
        </w:rPr>
        <w:t> </w:t>
      </w:r>
      <w:r>
        <w:rPr/>
        <w:t>we</w:t>
      </w:r>
      <w:r>
        <w:rPr>
          <w:spacing w:val="-13"/>
        </w:rPr>
        <w:t> </w:t>
      </w:r>
      <w:r>
        <w:rPr/>
        <w:t>can</w:t>
      </w:r>
      <w:r>
        <w:rPr>
          <w:spacing w:val="-12"/>
        </w:rPr>
        <w:t> </w:t>
      </w:r>
      <w:r>
        <w:rPr/>
        <w:t>use</w:t>
      </w:r>
      <w:r>
        <w:rPr>
          <w:spacing w:val="-13"/>
        </w:rPr>
        <w:t> </w:t>
      </w:r>
      <w:r>
        <w:rPr/>
        <w:t>polymorphism</w:t>
      </w:r>
      <w:r>
        <w:rPr>
          <w:spacing w:val="-12"/>
        </w:rPr>
        <w:t> </w:t>
      </w:r>
      <w:r>
        <w:rPr/>
        <w:t>to</w:t>
      </w:r>
      <w:r>
        <w:rPr>
          <w:spacing w:val="-13"/>
        </w:rPr>
        <w:t> </w:t>
      </w:r>
      <w:r>
        <w:rPr/>
        <w:t>extend</w:t>
      </w:r>
      <w:r>
        <w:rPr>
          <w:spacing w:val="-12"/>
        </w:rPr>
        <w:t> </w:t>
      </w:r>
      <w:r>
        <w:rPr/>
        <w:t>the behavior without modifying existing code:</w:t>
      </w:r>
    </w:p>
    <w:p>
      <w:pPr>
        <w:pStyle w:val="BodyText"/>
        <w:spacing w:before="8"/>
        <w:rPr>
          <w:sz w:val="18"/>
        </w:rPr>
      </w:pPr>
      <w:r>
        <w:rPr>
          <w:sz w:val="18"/>
        </w:rPr>
        <w:drawing>
          <wp:anchor distT="0" distB="0" distL="0" distR="0" allowOverlap="1" layoutInCell="1" locked="0" behindDoc="1" simplePos="0" relativeHeight="487588864">
            <wp:simplePos x="0" y="0"/>
            <wp:positionH relativeFrom="page">
              <wp:posOffset>4011929</wp:posOffset>
            </wp:positionH>
            <wp:positionV relativeFrom="paragraph">
              <wp:posOffset>152152</wp:posOffset>
            </wp:positionV>
            <wp:extent cx="2470988" cy="26883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470988" cy="2688336"/>
                    </a:xfrm>
                    <a:prstGeom prst="rect">
                      <a:avLst/>
                    </a:prstGeom>
                  </pic:spPr>
                </pic:pic>
              </a:graphicData>
            </a:graphic>
          </wp:anchor>
        </w:drawing>
      </w:r>
    </w:p>
    <w:p>
      <w:pPr>
        <w:spacing w:before="89"/>
        <w:ind w:left="0" w:right="0" w:firstLine="0"/>
        <w:jc w:val="center"/>
        <w:rPr>
          <w:b/>
          <w:sz w:val="16"/>
        </w:rPr>
      </w:pPr>
      <w:r>
        <w:rPr>
          <w:b/>
          <w:sz w:val="16"/>
        </w:rPr>
        <w:t>Fig.</w:t>
      </w:r>
      <w:r>
        <w:rPr>
          <w:b/>
          <w:spacing w:val="-5"/>
          <w:sz w:val="16"/>
        </w:rPr>
        <w:t> </w:t>
      </w:r>
      <w:r>
        <w:rPr>
          <w:b/>
          <w:sz w:val="16"/>
        </w:rPr>
        <w:t>4</w:t>
      </w:r>
      <w:r>
        <w:rPr>
          <w:b/>
          <w:spacing w:val="-3"/>
          <w:sz w:val="16"/>
        </w:rPr>
        <w:t> </w:t>
      </w:r>
      <w:r>
        <w:rPr>
          <w:b/>
          <w:sz w:val="16"/>
        </w:rPr>
        <w:t>Applying</w:t>
      </w:r>
      <w:r>
        <w:rPr>
          <w:b/>
          <w:spacing w:val="-2"/>
          <w:sz w:val="16"/>
        </w:rPr>
        <w:t> </w:t>
      </w:r>
      <w:r>
        <w:rPr>
          <w:b/>
          <w:spacing w:val="-5"/>
          <w:sz w:val="16"/>
        </w:rPr>
        <w:t>OCP</w:t>
      </w:r>
    </w:p>
    <w:p>
      <w:pPr>
        <w:pStyle w:val="BodyText"/>
        <w:spacing w:before="54"/>
        <w:rPr>
          <w:b/>
          <w:sz w:val="16"/>
        </w:rPr>
      </w:pPr>
    </w:p>
    <w:p>
      <w:pPr>
        <w:pStyle w:val="BodyText"/>
        <w:ind w:left="287" w:right="287" w:firstLine="360"/>
      </w:pPr>
      <w:r>
        <w:rPr/>
        <w:t>Now, adding a new customer type requires creating a new</w:t>
      </w:r>
      <w:r>
        <w:rPr>
          <w:spacing w:val="-5"/>
        </w:rPr>
        <w:t> </w:t>
      </w:r>
      <w:r>
        <w:rPr/>
        <w:t>class</w:t>
      </w:r>
      <w:r>
        <w:rPr>
          <w:spacing w:val="-6"/>
        </w:rPr>
        <w:t> </w:t>
      </w:r>
      <w:r>
        <w:rPr/>
        <w:t>that</w:t>
      </w:r>
      <w:r>
        <w:rPr>
          <w:spacing w:val="-5"/>
        </w:rPr>
        <w:t> </w:t>
      </w:r>
      <w:r>
        <w:rPr/>
        <w:t>extends</w:t>
      </w:r>
      <w:r>
        <w:rPr>
          <w:spacing w:val="-4"/>
        </w:rPr>
        <w:t> </w:t>
      </w:r>
      <w:r>
        <w:rPr/>
        <w:t>the</w:t>
      </w:r>
      <w:r>
        <w:rPr>
          <w:spacing w:val="-5"/>
        </w:rPr>
        <w:t> </w:t>
      </w:r>
      <w:r>
        <w:rPr/>
        <w:t>customer</w:t>
      </w:r>
      <w:r>
        <w:rPr>
          <w:spacing w:val="-2"/>
        </w:rPr>
        <w:t> </w:t>
      </w:r>
      <w:r>
        <w:rPr/>
        <w:t>without</w:t>
      </w:r>
      <w:r>
        <w:rPr>
          <w:spacing w:val="-8"/>
        </w:rPr>
        <w:t> </w:t>
      </w:r>
      <w:r>
        <w:rPr/>
        <w:t>modifying</w:t>
      </w:r>
      <w:r>
        <w:rPr>
          <w:spacing w:val="-4"/>
        </w:rPr>
        <w:t> </w:t>
      </w:r>
      <w:r>
        <w:rPr/>
        <w:t>the discount calculator [2].</w:t>
      </w:r>
    </w:p>
    <w:p>
      <w:pPr>
        <w:pStyle w:val="BodyText"/>
        <w:spacing w:before="10"/>
      </w:pPr>
    </w:p>
    <w:p>
      <w:pPr>
        <w:pStyle w:val="Heading1"/>
        <w:numPr>
          <w:ilvl w:val="0"/>
          <w:numId w:val="1"/>
        </w:numPr>
        <w:tabs>
          <w:tab w:pos="527" w:val="left" w:leader="none"/>
        </w:tabs>
        <w:spacing w:line="240" w:lineRule="auto" w:before="0" w:after="0"/>
        <w:ind w:left="527" w:right="0" w:hanging="240"/>
        <w:jc w:val="left"/>
      </w:pPr>
      <w:r>
        <w:rPr/>
        <w:t>Liskov</w:t>
      </w:r>
      <w:r>
        <w:rPr>
          <w:spacing w:val="-7"/>
        </w:rPr>
        <w:t> </w:t>
      </w:r>
      <w:r>
        <w:rPr/>
        <w:t>Substitution</w:t>
      </w:r>
      <w:r>
        <w:rPr>
          <w:spacing w:val="-7"/>
        </w:rPr>
        <w:t> </w:t>
      </w:r>
      <w:r>
        <w:rPr/>
        <w:t>Principle</w:t>
      </w:r>
      <w:r>
        <w:rPr>
          <w:spacing w:val="-7"/>
        </w:rPr>
        <w:t> </w:t>
      </w:r>
      <w:r>
        <w:rPr>
          <w:spacing w:val="-4"/>
        </w:rPr>
        <w:t>(LSP)</w:t>
      </w:r>
    </w:p>
    <w:p>
      <w:pPr>
        <w:pStyle w:val="BodyText"/>
        <w:spacing w:before="1"/>
        <w:ind w:left="287" w:right="284" w:firstLine="252"/>
        <w:jc w:val="both"/>
      </w:pPr>
      <w:r>
        <w:rPr/>
        <w:t>The</w:t>
      </w:r>
      <w:r>
        <w:rPr>
          <w:spacing w:val="-5"/>
        </w:rPr>
        <w:t> </w:t>
      </w:r>
      <w:r>
        <w:rPr/>
        <w:t>Liskov</w:t>
      </w:r>
      <w:r>
        <w:rPr>
          <w:spacing w:val="-3"/>
        </w:rPr>
        <w:t> </w:t>
      </w:r>
      <w:r>
        <w:rPr/>
        <w:t>Substitution</w:t>
      </w:r>
      <w:r>
        <w:rPr>
          <w:spacing w:val="-4"/>
        </w:rPr>
        <w:t> </w:t>
      </w:r>
      <w:r>
        <w:rPr/>
        <w:t>Principle</w:t>
      </w:r>
      <w:r>
        <w:rPr>
          <w:spacing w:val="-5"/>
        </w:rPr>
        <w:t> </w:t>
      </w:r>
      <w:r>
        <w:rPr/>
        <w:t>holds</w:t>
      </w:r>
      <w:r>
        <w:rPr>
          <w:spacing w:val="-6"/>
        </w:rPr>
        <w:t> </w:t>
      </w:r>
      <w:r>
        <w:rPr/>
        <w:t>that</w:t>
      </w:r>
      <w:r>
        <w:rPr>
          <w:spacing w:val="-5"/>
        </w:rPr>
        <w:t> </w:t>
      </w:r>
      <w:r>
        <w:rPr/>
        <w:t>instances</w:t>
      </w:r>
      <w:r>
        <w:rPr>
          <w:spacing w:val="-6"/>
        </w:rPr>
        <w:t> </w:t>
      </w:r>
      <w:r>
        <w:rPr/>
        <w:t>of</w:t>
      </w:r>
      <w:r>
        <w:rPr>
          <w:spacing w:val="-5"/>
        </w:rPr>
        <w:t> </w:t>
      </w:r>
      <w:r>
        <w:rPr/>
        <w:t>a parent</w:t>
      </w:r>
      <w:r>
        <w:rPr>
          <w:spacing w:val="-2"/>
        </w:rPr>
        <w:t> </w:t>
      </w:r>
      <w:r>
        <w:rPr/>
        <w:t>class</w:t>
      </w:r>
      <w:r>
        <w:rPr>
          <w:spacing w:val="-3"/>
        </w:rPr>
        <w:t> </w:t>
      </w:r>
      <w:r>
        <w:rPr/>
        <w:t>should</w:t>
      </w:r>
      <w:r>
        <w:rPr>
          <w:spacing w:val="-3"/>
        </w:rPr>
        <w:t> </w:t>
      </w:r>
      <w:r>
        <w:rPr/>
        <w:t>be</w:t>
      </w:r>
      <w:r>
        <w:rPr>
          <w:spacing w:val="-4"/>
        </w:rPr>
        <w:t> </w:t>
      </w:r>
      <w:r>
        <w:rPr/>
        <w:t>replaceable</w:t>
      </w:r>
      <w:r>
        <w:rPr>
          <w:spacing w:val="-2"/>
        </w:rPr>
        <w:t> </w:t>
      </w:r>
      <w:r>
        <w:rPr/>
        <w:t>with</w:t>
      </w:r>
      <w:r>
        <w:rPr>
          <w:spacing w:val="-1"/>
        </w:rPr>
        <w:t> </w:t>
      </w:r>
      <w:r>
        <w:rPr/>
        <w:t>instances</w:t>
      </w:r>
      <w:r>
        <w:rPr>
          <w:spacing w:val="-3"/>
        </w:rPr>
        <w:t> </w:t>
      </w:r>
      <w:r>
        <w:rPr/>
        <w:t>of</w:t>
      </w:r>
      <w:r>
        <w:rPr>
          <w:spacing w:val="-3"/>
        </w:rPr>
        <w:t> </w:t>
      </w:r>
      <w:r>
        <w:rPr/>
        <w:t>a</w:t>
      </w:r>
      <w:r>
        <w:rPr>
          <w:spacing w:val="-2"/>
        </w:rPr>
        <w:t> </w:t>
      </w:r>
      <w:r>
        <w:rPr/>
        <w:t>derived class without altering the correctness of the program. This principle is crucial for maintaining a well-structured class hierarchy, ensuring that subclasses can seamlessly substitute for their parent classes without introducing errors or </w:t>
      </w:r>
      <w:r>
        <w:rPr>
          <w:spacing w:val="-2"/>
        </w:rPr>
        <w:t>inconsistencies.</w:t>
      </w:r>
    </w:p>
    <w:p>
      <w:pPr>
        <w:pStyle w:val="BodyText"/>
        <w:spacing w:after="0"/>
        <w:jc w:val="both"/>
        <w:sectPr>
          <w:type w:val="continuous"/>
          <w:pgSz w:w="12240" w:h="15840"/>
          <w:pgMar w:header="730" w:footer="693" w:top="680" w:bottom="280" w:left="720" w:right="720"/>
          <w:cols w:num="2" w:equalWidth="0">
            <w:col w:w="5221" w:space="72"/>
            <w:col w:w="5507"/>
          </w:cols>
        </w:sectPr>
      </w:pPr>
    </w:p>
    <w:p>
      <w:pPr>
        <w:pStyle w:val="BodyText"/>
        <w:spacing w:before="213"/>
      </w:pPr>
    </w:p>
    <w:p>
      <w:pPr>
        <w:pStyle w:val="BodyText"/>
        <w:spacing w:after="0"/>
        <w:sectPr>
          <w:pgSz w:w="12240" w:h="15840"/>
          <w:pgMar w:header="730" w:footer="693" w:top="920" w:bottom="880" w:left="720" w:right="720"/>
        </w:sectPr>
      </w:pPr>
    </w:p>
    <w:p>
      <w:pPr>
        <w:pStyle w:val="Heading2"/>
        <w:numPr>
          <w:ilvl w:val="1"/>
          <w:numId w:val="1"/>
        </w:numPr>
        <w:tabs>
          <w:tab w:pos="637" w:val="left" w:leader="none"/>
        </w:tabs>
        <w:spacing w:line="240" w:lineRule="auto" w:before="67" w:after="0"/>
        <w:ind w:left="637" w:right="0" w:hanging="350"/>
        <w:jc w:val="both"/>
      </w:pPr>
      <w:r>
        <w:rPr/>
        <w:t>Importance</w:t>
      </w:r>
      <w:r>
        <w:rPr>
          <w:spacing w:val="-7"/>
        </w:rPr>
        <w:t> </w:t>
      </w:r>
      <w:r>
        <w:rPr/>
        <w:t>of</w:t>
      </w:r>
      <w:r>
        <w:rPr>
          <w:spacing w:val="-7"/>
        </w:rPr>
        <w:t> </w:t>
      </w:r>
      <w:r>
        <w:rPr>
          <w:spacing w:val="-5"/>
        </w:rPr>
        <w:t>LSP</w:t>
      </w:r>
    </w:p>
    <w:p>
      <w:pPr>
        <w:pStyle w:val="BodyText"/>
        <w:spacing w:before="1"/>
        <w:ind w:left="287" w:firstLine="360"/>
        <w:jc w:val="both"/>
      </w:pPr>
      <w:r>
        <w:rPr/>
        <w:t>LSP</w:t>
      </w:r>
      <w:r>
        <w:rPr>
          <w:spacing w:val="-13"/>
        </w:rPr>
        <w:t> </w:t>
      </w:r>
      <w:r>
        <w:rPr/>
        <w:t>ensures</w:t>
      </w:r>
      <w:r>
        <w:rPr>
          <w:spacing w:val="-12"/>
        </w:rPr>
        <w:t> </w:t>
      </w:r>
      <w:r>
        <w:rPr/>
        <w:t>that</w:t>
      </w:r>
      <w:r>
        <w:rPr>
          <w:spacing w:val="-12"/>
        </w:rPr>
        <w:t> </w:t>
      </w:r>
      <w:r>
        <w:rPr/>
        <w:t>a</w:t>
      </w:r>
      <w:r>
        <w:rPr>
          <w:spacing w:val="-12"/>
        </w:rPr>
        <w:t> </w:t>
      </w:r>
      <w:r>
        <w:rPr/>
        <w:t>subclass</w:t>
      </w:r>
      <w:r>
        <w:rPr>
          <w:spacing w:val="-12"/>
        </w:rPr>
        <w:t> </w:t>
      </w:r>
      <w:r>
        <w:rPr/>
        <w:t>can</w:t>
      </w:r>
      <w:r>
        <w:rPr>
          <w:spacing w:val="-11"/>
        </w:rPr>
        <w:t> </w:t>
      </w:r>
      <w:r>
        <w:rPr/>
        <w:t>stand</w:t>
      </w:r>
      <w:r>
        <w:rPr>
          <w:spacing w:val="-11"/>
        </w:rPr>
        <w:t> </w:t>
      </w:r>
      <w:r>
        <w:rPr/>
        <w:t>in</w:t>
      </w:r>
      <w:r>
        <w:rPr>
          <w:spacing w:val="-13"/>
        </w:rPr>
        <w:t> </w:t>
      </w:r>
      <w:r>
        <w:rPr/>
        <w:t>for</w:t>
      </w:r>
      <w:r>
        <w:rPr>
          <w:spacing w:val="-11"/>
        </w:rPr>
        <w:t> </w:t>
      </w:r>
      <w:r>
        <w:rPr/>
        <w:t>its</w:t>
      </w:r>
      <w:r>
        <w:rPr>
          <w:spacing w:val="-12"/>
        </w:rPr>
        <w:t> </w:t>
      </w:r>
      <w:r>
        <w:rPr/>
        <w:t>superclass, making</w:t>
      </w:r>
      <w:r>
        <w:rPr>
          <w:spacing w:val="-9"/>
        </w:rPr>
        <w:t> </w:t>
      </w:r>
      <w:r>
        <w:rPr/>
        <w:t>the</w:t>
      </w:r>
      <w:r>
        <w:rPr>
          <w:spacing w:val="-7"/>
        </w:rPr>
        <w:t> </w:t>
      </w:r>
      <w:r>
        <w:rPr/>
        <w:t>code</w:t>
      </w:r>
      <w:r>
        <w:rPr>
          <w:spacing w:val="-9"/>
        </w:rPr>
        <w:t> </w:t>
      </w:r>
      <w:r>
        <w:rPr/>
        <w:t>more</w:t>
      </w:r>
      <w:r>
        <w:rPr>
          <w:spacing w:val="-9"/>
        </w:rPr>
        <w:t> </w:t>
      </w:r>
      <w:r>
        <w:rPr/>
        <w:t>predictable</w:t>
      </w:r>
      <w:r>
        <w:rPr>
          <w:spacing w:val="-7"/>
        </w:rPr>
        <w:t> </w:t>
      </w:r>
      <w:r>
        <w:rPr/>
        <w:t>and</w:t>
      </w:r>
      <w:r>
        <w:rPr>
          <w:spacing w:val="-9"/>
        </w:rPr>
        <w:t> </w:t>
      </w:r>
      <w:r>
        <w:rPr/>
        <w:t>reliable.</w:t>
      </w:r>
      <w:r>
        <w:rPr>
          <w:spacing w:val="-9"/>
        </w:rPr>
        <w:t> </w:t>
      </w:r>
      <w:r>
        <w:rPr/>
        <w:t>Violating</w:t>
      </w:r>
      <w:r>
        <w:rPr>
          <w:spacing w:val="-9"/>
        </w:rPr>
        <w:t> </w:t>
      </w:r>
      <w:r>
        <w:rPr/>
        <w:t>LSP can lead to unexpected behavior in the software, particularly when subclasses override methods in ways that are not consistent with the superclass's intended behavior. LSP </w:t>
      </w:r>
      <w:r>
        <w:rPr/>
        <w:t>is crucial</w:t>
      </w:r>
      <w:r>
        <w:rPr>
          <w:spacing w:val="-8"/>
        </w:rPr>
        <w:t> </w:t>
      </w:r>
      <w:r>
        <w:rPr/>
        <w:t>for</w:t>
      </w:r>
      <w:r>
        <w:rPr>
          <w:spacing w:val="-10"/>
        </w:rPr>
        <w:t> </w:t>
      </w:r>
      <w:r>
        <w:rPr/>
        <w:t>the</w:t>
      </w:r>
      <w:r>
        <w:rPr>
          <w:spacing w:val="-8"/>
        </w:rPr>
        <w:t> </w:t>
      </w:r>
      <w:r>
        <w:rPr/>
        <w:t>correct</w:t>
      </w:r>
      <w:r>
        <w:rPr>
          <w:spacing w:val="-9"/>
        </w:rPr>
        <w:t> </w:t>
      </w:r>
      <w:r>
        <w:rPr/>
        <w:t>use</w:t>
      </w:r>
      <w:r>
        <w:rPr>
          <w:spacing w:val="-8"/>
        </w:rPr>
        <w:t> </w:t>
      </w:r>
      <w:r>
        <w:rPr/>
        <w:t>of</w:t>
      </w:r>
      <w:r>
        <w:rPr>
          <w:spacing w:val="-10"/>
        </w:rPr>
        <w:t> </w:t>
      </w:r>
      <w:r>
        <w:rPr/>
        <w:t>polymorphism</w:t>
      </w:r>
      <w:r>
        <w:rPr>
          <w:spacing w:val="-8"/>
        </w:rPr>
        <w:t> </w:t>
      </w:r>
      <w:r>
        <w:rPr/>
        <w:t>and</w:t>
      </w:r>
      <w:r>
        <w:rPr>
          <w:spacing w:val="-10"/>
        </w:rPr>
        <w:t> </w:t>
      </w:r>
      <w:r>
        <w:rPr/>
        <w:t>inheritance.</w:t>
      </w:r>
      <w:r>
        <w:rPr>
          <w:spacing w:val="-11"/>
        </w:rPr>
        <w:t> </w:t>
      </w:r>
      <w:r>
        <w:rPr/>
        <w:t>It ensures</w:t>
      </w:r>
      <w:r>
        <w:rPr>
          <w:spacing w:val="-13"/>
        </w:rPr>
        <w:t> </w:t>
      </w:r>
      <w:r>
        <w:rPr/>
        <w:t>that</w:t>
      </w:r>
      <w:r>
        <w:rPr>
          <w:spacing w:val="-12"/>
        </w:rPr>
        <w:t> </w:t>
      </w:r>
      <w:r>
        <w:rPr/>
        <w:t>a</w:t>
      </w:r>
      <w:r>
        <w:rPr>
          <w:spacing w:val="-13"/>
        </w:rPr>
        <w:t> </w:t>
      </w:r>
      <w:r>
        <w:rPr/>
        <w:t>derived</w:t>
      </w:r>
      <w:r>
        <w:rPr>
          <w:spacing w:val="-11"/>
        </w:rPr>
        <w:t> </w:t>
      </w:r>
      <w:r>
        <w:rPr/>
        <w:t>class</w:t>
      </w:r>
      <w:r>
        <w:rPr>
          <w:spacing w:val="-13"/>
        </w:rPr>
        <w:t> </w:t>
      </w:r>
      <w:r>
        <w:rPr/>
        <w:t>can</w:t>
      </w:r>
      <w:r>
        <w:rPr>
          <w:spacing w:val="-11"/>
        </w:rPr>
        <w:t> </w:t>
      </w:r>
      <w:r>
        <w:rPr/>
        <w:t>be</w:t>
      </w:r>
      <w:r>
        <w:rPr>
          <w:spacing w:val="-12"/>
        </w:rPr>
        <w:t> </w:t>
      </w:r>
      <w:r>
        <w:rPr/>
        <w:t>substituted</w:t>
      </w:r>
      <w:r>
        <w:rPr>
          <w:spacing w:val="-11"/>
        </w:rPr>
        <w:t> </w:t>
      </w:r>
      <w:r>
        <w:rPr/>
        <w:t>for</w:t>
      </w:r>
      <w:r>
        <w:rPr>
          <w:spacing w:val="-12"/>
        </w:rPr>
        <w:t> </w:t>
      </w:r>
      <w:r>
        <w:rPr/>
        <w:t>its</w:t>
      </w:r>
      <w:r>
        <w:rPr>
          <w:spacing w:val="-13"/>
        </w:rPr>
        <w:t> </w:t>
      </w:r>
      <w:r>
        <w:rPr/>
        <w:t>base</w:t>
      </w:r>
      <w:r>
        <w:rPr>
          <w:spacing w:val="-12"/>
        </w:rPr>
        <w:t> </w:t>
      </w:r>
      <w:r>
        <w:rPr/>
        <w:t>class without</w:t>
      </w:r>
      <w:r>
        <w:rPr>
          <w:spacing w:val="-13"/>
        </w:rPr>
        <w:t> </w:t>
      </w:r>
      <w:r>
        <w:rPr/>
        <w:t>altering</w:t>
      </w:r>
      <w:r>
        <w:rPr>
          <w:spacing w:val="-12"/>
        </w:rPr>
        <w:t> </w:t>
      </w:r>
      <w:r>
        <w:rPr/>
        <w:t>the</w:t>
      </w:r>
      <w:r>
        <w:rPr>
          <w:spacing w:val="-13"/>
        </w:rPr>
        <w:t> </w:t>
      </w:r>
      <w:r>
        <w:rPr/>
        <w:t>behavior</w:t>
      </w:r>
      <w:r>
        <w:rPr>
          <w:spacing w:val="-12"/>
        </w:rPr>
        <w:t> </w:t>
      </w:r>
      <w:r>
        <w:rPr/>
        <w:t>of</w:t>
      </w:r>
      <w:r>
        <w:rPr>
          <w:spacing w:val="-13"/>
        </w:rPr>
        <w:t> </w:t>
      </w:r>
      <w:r>
        <w:rPr/>
        <w:t>the</w:t>
      </w:r>
      <w:r>
        <w:rPr>
          <w:spacing w:val="-12"/>
        </w:rPr>
        <w:t> </w:t>
      </w:r>
      <w:r>
        <w:rPr/>
        <w:t>program.</w:t>
      </w:r>
      <w:r>
        <w:rPr>
          <w:spacing w:val="-13"/>
        </w:rPr>
        <w:t> </w:t>
      </w:r>
      <w:r>
        <w:rPr/>
        <w:t>Adhering</w:t>
      </w:r>
      <w:r>
        <w:rPr>
          <w:spacing w:val="-12"/>
        </w:rPr>
        <w:t> </w:t>
      </w:r>
      <w:r>
        <w:rPr/>
        <w:t>to</w:t>
      </w:r>
      <w:r>
        <w:rPr>
          <w:spacing w:val="-13"/>
        </w:rPr>
        <w:t> </w:t>
      </w:r>
      <w:r>
        <w:rPr/>
        <w:t>LSP results</w:t>
      </w:r>
      <w:r>
        <w:rPr>
          <w:spacing w:val="-4"/>
        </w:rPr>
        <w:t> </w:t>
      </w:r>
      <w:r>
        <w:rPr/>
        <w:t>in</w:t>
      </w:r>
      <w:r>
        <w:rPr>
          <w:spacing w:val="-2"/>
        </w:rPr>
        <w:t> </w:t>
      </w:r>
      <w:r>
        <w:rPr/>
        <w:t>more</w:t>
      </w:r>
      <w:r>
        <w:rPr>
          <w:spacing w:val="-3"/>
        </w:rPr>
        <w:t> </w:t>
      </w:r>
      <w:r>
        <w:rPr/>
        <w:t>reliable</w:t>
      </w:r>
      <w:r>
        <w:rPr>
          <w:spacing w:val="-5"/>
        </w:rPr>
        <w:t> </w:t>
      </w:r>
      <w:r>
        <w:rPr/>
        <w:t>and</w:t>
      </w:r>
      <w:r>
        <w:rPr>
          <w:spacing w:val="-4"/>
        </w:rPr>
        <w:t> </w:t>
      </w:r>
      <w:r>
        <w:rPr/>
        <w:t>maintainable</w:t>
      </w:r>
      <w:r>
        <w:rPr>
          <w:spacing w:val="-3"/>
        </w:rPr>
        <w:t> </w:t>
      </w:r>
      <w:r>
        <w:rPr/>
        <w:t>code,</w:t>
      </w:r>
      <w:r>
        <w:rPr>
          <w:spacing w:val="-3"/>
        </w:rPr>
        <w:t> </w:t>
      </w:r>
      <w:r>
        <w:rPr/>
        <w:t>particularly</w:t>
      </w:r>
      <w:r>
        <w:rPr>
          <w:spacing w:val="-2"/>
        </w:rPr>
        <w:t> </w:t>
      </w:r>
      <w:r>
        <w:rPr/>
        <w:t>in large systems where polymorphism is heavily used.</w:t>
      </w:r>
    </w:p>
    <w:p>
      <w:pPr>
        <w:pStyle w:val="BodyText"/>
        <w:spacing w:before="9"/>
      </w:pPr>
    </w:p>
    <w:p>
      <w:pPr>
        <w:pStyle w:val="Heading2"/>
        <w:numPr>
          <w:ilvl w:val="1"/>
          <w:numId w:val="1"/>
        </w:numPr>
        <w:tabs>
          <w:tab w:pos="638" w:val="left" w:leader="none"/>
        </w:tabs>
        <w:spacing w:line="240" w:lineRule="auto" w:before="1" w:after="0"/>
        <w:ind w:left="638" w:right="0" w:hanging="351"/>
        <w:jc w:val="both"/>
      </w:pPr>
      <w:r>
        <w:rPr/>
        <w:t>The</w:t>
      </w:r>
      <w:r>
        <w:rPr>
          <w:spacing w:val="-6"/>
        </w:rPr>
        <w:t> </w:t>
      </w:r>
      <w:r>
        <w:rPr/>
        <w:t>Problem</w:t>
      </w:r>
      <w:r>
        <w:rPr>
          <w:spacing w:val="-6"/>
        </w:rPr>
        <w:t> </w:t>
      </w:r>
      <w:r>
        <w:rPr/>
        <w:t>with</w:t>
      </w:r>
      <w:r>
        <w:rPr>
          <w:spacing w:val="-7"/>
        </w:rPr>
        <w:t> </w:t>
      </w:r>
      <w:r>
        <w:rPr/>
        <w:t>Violating</w:t>
      </w:r>
      <w:r>
        <w:rPr>
          <w:spacing w:val="-5"/>
        </w:rPr>
        <w:t> LSP</w:t>
      </w:r>
    </w:p>
    <w:p>
      <w:pPr>
        <w:pStyle w:val="BodyText"/>
        <w:ind w:left="287" w:firstLine="194"/>
      </w:pPr>
      <w:r>
        <w:rPr/>
        <w:t>Consider</w:t>
      </w:r>
      <w:r>
        <w:rPr>
          <w:spacing w:val="-6"/>
        </w:rPr>
        <w:t> </w:t>
      </w:r>
      <w:r>
        <w:rPr/>
        <w:t>the</w:t>
      </w:r>
      <w:r>
        <w:rPr>
          <w:spacing w:val="-7"/>
        </w:rPr>
        <w:t> </w:t>
      </w:r>
      <w:r>
        <w:rPr/>
        <w:t>following</w:t>
      </w:r>
      <w:r>
        <w:rPr>
          <w:spacing w:val="-6"/>
        </w:rPr>
        <w:t> </w:t>
      </w:r>
      <w:r>
        <w:rPr/>
        <w:t>example</w:t>
      </w:r>
      <w:r>
        <w:rPr>
          <w:spacing w:val="-7"/>
        </w:rPr>
        <w:t> </w:t>
      </w:r>
      <w:r>
        <w:rPr/>
        <w:t>where</w:t>
      </w:r>
      <w:r>
        <w:rPr>
          <w:spacing w:val="-7"/>
        </w:rPr>
        <w:t> </w:t>
      </w:r>
      <w:r>
        <w:rPr/>
        <w:t>a</w:t>
      </w:r>
      <w:r>
        <w:rPr>
          <w:spacing w:val="-2"/>
        </w:rPr>
        <w:t> </w:t>
      </w:r>
      <w:r>
        <w:rPr/>
        <w:t>Penguin</w:t>
      </w:r>
      <w:r>
        <w:rPr>
          <w:spacing w:val="-6"/>
        </w:rPr>
        <w:t> </w:t>
      </w:r>
      <w:r>
        <w:rPr/>
        <w:t>class subclasses a Bird class:</w:t>
      </w:r>
    </w:p>
    <w:p>
      <w:pPr>
        <w:pStyle w:val="BodyText"/>
        <w:spacing w:before="9"/>
      </w:pPr>
    </w:p>
    <w:p>
      <w:pPr>
        <w:pStyle w:val="BodyText"/>
        <w:ind w:left="287" w:right="1" w:firstLine="360"/>
        <w:jc w:val="both"/>
      </w:pPr>
      <w:r>
        <w:rPr/>
        <w:t>Here, substituting a Penguin object for a Bird </w:t>
      </w:r>
      <w:r>
        <w:rPr/>
        <w:t>object would cause the program to break, violating the LSP.</w:t>
      </w:r>
    </w:p>
    <w:p>
      <w:pPr>
        <w:pStyle w:val="BodyText"/>
        <w:spacing w:before="4"/>
        <w:rPr>
          <w:sz w:val="8"/>
        </w:rPr>
      </w:pPr>
      <w:r>
        <w:rPr>
          <w:sz w:val="8"/>
        </w:rPr>
        <w:drawing>
          <wp:anchor distT="0" distB="0" distL="0" distR="0" allowOverlap="1" layoutInCell="1" locked="0" behindDoc="1" simplePos="0" relativeHeight="487589888">
            <wp:simplePos x="0" y="0"/>
            <wp:positionH relativeFrom="page">
              <wp:posOffset>651509</wp:posOffset>
            </wp:positionH>
            <wp:positionV relativeFrom="paragraph">
              <wp:posOffset>76267</wp:posOffset>
            </wp:positionV>
            <wp:extent cx="3004160" cy="211759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3004160" cy="2117598"/>
                    </a:xfrm>
                    <a:prstGeom prst="rect">
                      <a:avLst/>
                    </a:prstGeom>
                  </pic:spPr>
                </pic:pic>
              </a:graphicData>
            </a:graphic>
          </wp:anchor>
        </w:drawing>
      </w:r>
    </w:p>
    <w:p>
      <w:pPr>
        <w:spacing w:before="0"/>
        <w:ind w:left="286" w:right="1" w:firstLine="0"/>
        <w:jc w:val="center"/>
        <w:rPr>
          <w:b/>
          <w:sz w:val="16"/>
        </w:rPr>
      </w:pPr>
      <w:r>
        <w:rPr>
          <w:b/>
          <w:sz w:val="16"/>
        </w:rPr>
        <w:t>Fig.</w:t>
      </w:r>
      <w:r>
        <w:rPr>
          <w:b/>
          <w:spacing w:val="-5"/>
          <w:sz w:val="16"/>
        </w:rPr>
        <w:t> </w:t>
      </w:r>
      <w:r>
        <w:rPr>
          <w:b/>
          <w:sz w:val="16"/>
        </w:rPr>
        <w:t>5</w:t>
      </w:r>
      <w:r>
        <w:rPr>
          <w:b/>
          <w:spacing w:val="-5"/>
          <w:sz w:val="16"/>
        </w:rPr>
        <w:t> </w:t>
      </w:r>
      <w:r>
        <w:rPr>
          <w:b/>
          <w:sz w:val="16"/>
        </w:rPr>
        <w:t>The</w:t>
      </w:r>
      <w:r>
        <w:rPr>
          <w:b/>
          <w:spacing w:val="-4"/>
          <w:sz w:val="16"/>
        </w:rPr>
        <w:t> </w:t>
      </w:r>
      <w:r>
        <w:rPr>
          <w:b/>
          <w:sz w:val="16"/>
        </w:rPr>
        <w:t>problem</w:t>
      </w:r>
      <w:r>
        <w:rPr>
          <w:b/>
          <w:spacing w:val="-3"/>
          <w:sz w:val="16"/>
        </w:rPr>
        <w:t> </w:t>
      </w:r>
      <w:r>
        <w:rPr>
          <w:b/>
          <w:sz w:val="16"/>
        </w:rPr>
        <w:t>with</w:t>
      </w:r>
      <w:r>
        <w:rPr>
          <w:b/>
          <w:spacing w:val="-7"/>
          <w:sz w:val="16"/>
        </w:rPr>
        <w:t> </w:t>
      </w:r>
      <w:r>
        <w:rPr>
          <w:b/>
          <w:sz w:val="16"/>
        </w:rPr>
        <w:t>violating</w:t>
      </w:r>
      <w:r>
        <w:rPr>
          <w:b/>
          <w:spacing w:val="-4"/>
          <w:sz w:val="16"/>
        </w:rPr>
        <w:t> </w:t>
      </w:r>
      <w:r>
        <w:rPr>
          <w:b/>
          <w:spacing w:val="-5"/>
          <w:sz w:val="16"/>
        </w:rPr>
        <w:t>LSP</w:t>
      </w:r>
    </w:p>
    <w:p>
      <w:pPr>
        <w:pStyle w:val="BodyText"/>
        <w:spacing w:before="35"/>
        <w:rPr>
          <w:b/>
          <w:sz w:val="16"/>
        </w:rPr>
      </w:pPr>
    </w:p>
    <w:p>
      <w:pPr>
        <w:pStyle w:val="Heading2"/>
        <w:numPr>
          <w:ilvl w:val="1"/>
          <w:numId w:val="1"/>
        </w:numPr>
        <w:tabs>
          <w:tab w:pos="638" w:val="left" w:leader="none"/>
        </w:tabs>
        <w:spacing w:line="240" w:lineRule="auto" w:before="0" w:after="0"/>
        <w:ind w:left="638" w:right="0" w:hanging="351"/>
        <w:jc w:val="both"/>
      </w:pPr>
      <w:r>
        <w:rPr/>
        <w:t>Applying</w:t>
      </w:r>
      <w:r>
        <w:rPr>
          <w:spacing w:val="-7"/>
        </w:rPr>
        <w:t> </w:t>
      </w:r>
      <w:r>
        <w:rPr>
          <w:spacing w:val="-5"/>
        </w:rPr>
        <w:t>LSP</w:t>
      </w:r>
    </w:p>
    <w:p>
      <w:pPr>
        <w:pStyle w:val="BodyText"/>
        <w:spacing w:before="1"/>
        <w:ind w:left="287" w:right="2" w:firstLine="252"/>
        <w:jc w:val="both"/>
      </w:pPr>
      <w:r>
        <w:rPr/>
        <w:t>To adhere to LSP, the design should be refactored so that subclasses</w:t>
      </w:r>
      <w:r>
        <w:rPr>
          <w:spacing w:val="-13"/>
        </w:rPr>
        <w:t> </w:t>
      </w:r>
      <w:r>
        <w:rPr/>
        <w:t>can</w:t>
      </w:r>
      <w:r>
        <w:rPr>
          <w:spacing w:val="-12"/>
        </w:rPr>
        <w:t> </w:t>
      </w:r>
      <w:r>
        <w:rPr/>
        <w:t>be</w:t>
      </w:r>
      <w:r>
        <w:rPr>
          <w:spacing w:val="-13"/>
        </w:rPr>
        <w:t> </w:t>
      </w:r>
      <w:r>
        <w:rPr/>
        <w:t>substituted</w:t>
      </w:r>
      <w:r>
        <w:rPr>
          <w:spacing w:val="-12"/>
        </w:rPr>
        <w:t> </w:t>
      </w:r>
      <w:r>
        <w:rPr/>
        <w:t>for</w:t>
      </w:r>
      <w:r>
        <w:rPr>
          <w:spacing w:val="-13"/>
        </w:rPr>
        <w:t> </w:t>
      </w:r>
      <w:r>
        <w:rPr/>
        <w:t>their</w:t>
      </w:r>
      <w:r>
        <w:rPr>
          <w:spacing w:val="-12"/>
        </w:rPr>
        <w:t> </w:t>
      </w:r>
      <w:r>
        <w:rPr/>
        <w:t>base</w:t>
      </w:r>
      <w:r>
        <w:rPr>
          <w:spacing w:val="-13"/>
        </w:rPr>
        <w:t> </w:t>
      </w:r>
      <w:r>
        <w:rPr/>
        <w:t>classes</w:t>
      </w:r>
      <w:r>
        <w:rPr>
          <w:spacing w:val="-12"/>
        </w:rPr>
        <w:t> </w:t>
      </w:r>
      <w:r>
        <w:rPr/>
        <w:t>without</w:t>
      </w:r>
      <w:r>
        <w:rPr>
          <w:spacing w:val="-13"/>
        </w:rPr>
        <w:t> </w:t>
      </w:r>
      <w:r>
        <w:rPr/>
        <w:t>any </w:t>
      </w:r>
      <w:r>
        <w:rPr>
          <w:spacing w:val="-2"/>
        </w:rPr>
        <w:t>issues:</w:t>
      </w:r>
    </w:p>
    <w:p>
      <w:pPr>
        <w:pStyle w:val="BodyText"/>
        <w:spacing w:before="6"/>
        <w:rPr>
          <w:sz w:val="18"/>
        </w:rPr>
      </w:pPr>
      <w:r>
        <w:rPr>
          <w:sz w:val="18"/>
        </w:rPr>
        <w:drawing>
          <wp:anchor distT="0" distB="0" distL="0" distR="0" allowOverlap="1" layoutInCell="1" locked="0" behindDoc="1" simplePos="0" relativeHeight="487590400">
            <wp:simplePos x="0" y="0"/>
            <wp:positionH relativeFrom="page">
              <wp:posOffset>651509</wp:posOffset>
            </wp:positionH>
            <wp:positionV relativeFrom="paragraph">
              <wp:posOffset>150693</wp:posOffset>
            </wp:positionV>
            <wp:extent cx="2779557" cy="222808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2779557" cy="2228088"/>
                    </a:xfrm>
                    <a:prstGeom prst="rect">
                      <a:avLst/>
                    </a:prstGeom>
                  </pic:spPr>
                </pic:pic>
              </a:graphicData>
            </a:graphic>
          </wp:anchor>
        </w:drawing>
      </w:r>
    </w:p>
    <w:p>
      <w:pPr>
        <w:spacing w:before="94"/>
        <w:ind w:left="286" w:right="0" w:firstLine="0"/>
        <w:jc w:val="center"/>
        <w:rPr>
          <w:b/>
          <w:sz w:val="16"/>
        </w:rPr>
      </w:pPr>
      <w:r>
        <w:rPr>
          <w:b/>
          <w:sz w:val="16"/>
        </w:rPr>
        <w:t>Fig.</w:t>
      </w:r>
      <w:r>
        <w:rPr>
          <w:b/>
          <w:spacing w:val="-5"/>
          <w:sz w:val="16"/>
        </w:rPr>
        <w:t> </w:t>
      </w:r>
      <w:r>
        <w:rPr>
          <w:b/>
          <w:sz w:val="16"/>
        </w:rPr>
        <w:t>6</w:t>
      </w:r>
      <w:r>
        <w:rPr>
          <w:b/>
          <w:spacing w:val="-3"/>
          <w:sz w:val="16"/>
        </w:rPr>
        <w:t> </w:t>
      </w:r>
      <w:r>
        <w:rPr>
          <w:b/>
          <w:sz w:val="16"/>
        </w:rPr>
        <w:t>Applying</w:t>
      </w:r>
      <w:r>
        <w:rPr>
          <w:b/>
          <w:spacing w:val="-4"/>
          <w:sz w:val="16"/>
        </w:rPr>
        <w:t> </w:t>
      </w:r>
      <w:r>
        <w:rPr>
          <w:b/>
          <w:spacing w:val="-5"/>
          <w:sz w:val="16"/>
        </w:rPr>
        <w:t>LSP</w:t>
      </w:r>
    </w:p>
    <w:p>
      <w:pPr>
        <w:pStyle w:val="BodyText"/>
        <w:spacing w:before="67"/>
        <w:ind w:left="287" w:right="287" w:firstLine="360"/>
        <w:jc w:val="both"/>
      </w:pPr>
      <w:r>
        <w:rPr/>
        <w:br w:type="column"/>
      </w:r>
      <w:r>
        <w:rPr/>
        <w:t>In this design, Penguin does not implement the IFlyingBird interface, so it cannot be substituted in a context where flying is required, thus adhering to LSP [3].</w:t>
      </w:r>
    </w:p>
    <w:p>
      <w:pPr>
        <w:pStyle w:val="BodyText"/>
        <w:spacing w:before="8"/>
      </w:pPr>
    </w:p>
    <w:p>
      <w:pPr>
        <w:pStyle w:val="Heading1"/>
        <w:numPr>
          <w:ilvl w:val="0"/>
          <w:numId w:val="1"/>
        </w:numPr>
        <w:tabs>
          <w:tab w:pos="527" w:val="left" w:leader="none"/>
        </w:tabs>
        <w:spacing w:line="240" w:lineRule="auto" w:before="0" w:after="0"/>
        <w:ind w:left="527" w:right="0" w:hanging="240"/>
        <w:jc w:val="both"/>
      </w:pPr>
      <w:r>
        <w:rPr/>
        <w:t>Interface</w:t>
      </w:r>
      <w:r>
        <w:rPr>
          <w:spacing w:val="-4"/>
        </w:rPr>
        <w:t> </w:t>
      </w:r>
      <w:r>
        <w:rPr/>
        <w:t>Segregation</w:t>
      </w:r>
      <w:r>
        <w:rPr>
          <w:spacing w:val="-3"/>
        </w:rPr>
        <w:t> </w:t>
      </w:r>
      <w:r>
        <w:rPr/>
        <w:t>Principle</w:t>
      </w:r>
      <w:r>
        <w:rPr>
          <w:spacing w:val="-3"/>
        </w:rPr>
        <w:t> </w:t>
      </w:r>
      <w:r>
        <w:rPr>
          <w:spacing w:val="-4"/>
        </w:rPr>
        <w:t>(ISP)</w:t>
      </w:r>
    </w:p>
    <w:p>
      <w:pPr>
        <w:pStyle w:val="BodyText"/>
        <w:spacing w:before="2"/>
        <w:ind w:left="287" w:right="290" w:firstLine="360"/>
        <w:jc w:val="both"/>
      </w:pPr>
      <w:r>
        <w:rPr/>
        <w:t>The</w:t>
      </w:r>
      <w:r>
        <w:rPr>
          <w:spacing w:val="-8"/>
        </w:rPr>
        <w:t> </w:t>
      </w:r>
      <w:r>
        <w:rPr/>
        <w:t>Interface</w:t>
      </w:r>
      <w:r>
        <w:rPr>
          <w:spacing w:val="-8"/>
        </w:rPr>
        <w:t> </w:t>
      </w:r>
      <w:r>
        <w:rPr/>
        <w:t>Segregation</w:t>
      </w:r>
      <w:r>
        <w:rPr>
          <w:spacing w:val="-7"/>
        </w:rPr>
        <w:t> </w:t>
      </w:r>
      <w:r>
        <w:rPr/>
        <w:t>Principle</w:t>
      </w:r>
      <w:r>
        <w:rPr>
          <w:spacing w:val="-8"/>
        </w:rPr>
        <w:t> </w:t>
      </w:r>
      <w:r>
        <w:rPr/>
        <w:t>advises</w:t>
      </w:r>
      <w:r>
        <w:rPr>
          <w:spacing w:val="-9"/>
        </w:rPr>
        <w:t> </w:t>
      </w:r>
      <w:r>
        <w:rPr/>
        <w:t>that</w:t>
      </w:r>
      <w:r>
        <w:rPr>
          <w:spacing w:val="-8"/>
        </w:rPr>
        <w:t> </w:t>
      </w:r>
      <w:r>
        <w:rPr/>
        <w:t>no</w:t>
      </w:r>
      <w:r>
        <w:rPr>
          <w:spacing w:val="-7"/>
        </w:rPr>
        <w:t> </w:t>
      </w:r>
      <w:r>
        <w:rPr/>
        <w:t>client should be forced to depend on methods it does not use. This principle promotes the creation of smaller, more specific interfaces rather than large, general-purpose ones.</w:t>
      </w:r>
    </w:p>
    <w:p>
      <w:pPr>
        <w:pStyle w:val="BodyText"/>
        <w:spacing w:before="11"/>
      </w:pPr>
    </w:p>
    <w:p>
      <w:pPr>
        <w:pStyle w:val="Heading2"/>
        <w:numPr>
          <w:ilvl w:val="1"/>
          <w:numId w:val="1"/>
        </w:numPr>
        <w:tabs>
          <w:tab w:pos="637" w:val="left" w:leader="none"/>
        </w:tabs>
        <w:spacing w:line="229" w:lineRule="exact" w:before="0" w:after="0"/>
        <w:ind w:left="637" w:right="0" w:hanging="350"/>
        <w:jc w:val="both"/>
      </w:pPr>
      <w:r>
        <w:rPr/>
        <w:t>Importance</w:t>
      </w:r>
      <w:r>
        <w:rPr>
          <w:spacing w:val="-7"/>
        </w:rPr>
        <w:t> </w:t>
      </w:r>
      <w:r>
        <w:rPr/>
        <w:t>of</w:t>
      </w:r>
      <w:r>
        <w:rPr>
          <w:spacing w:val="-7"/>
        </w:rPr>
        <w:t> </w:t>
      </w:r>
      <w:r>
        <w:rPr>
          <w:spacing w:val="-5"/>
        </w:rPr>
        <w:t>ISP</w:t>
      </w:r>
    </w:p>
    <w:p>
      <w:pPr>
        <w:pStyle w:val="BodyText"/>
        <w:ind w:left="287" w:right="282" w:firstLine="360"/>
        <w:jc w:val="both"/>
      </w:pPr>
      <w:r>
        <w:rPr/>
        <w:t>ISP</w:t>
      </w:r>
      <w:r>
        <w:rPr>
          <w:spacing w:val="-9"/>
        </w:rPr>
        <w:t> </w:t>
      </w:r>
      <w:r>
        <w:rPr/>
        <w:t>promotes</w:t>
      </w:r>
      <w:r>
        <w:rPr>
          <w:spacing w:val="-11"/>
        </w:rPr>
        <w:t> </w:t>
      </w:r>
      <w:r>
        <w:rPr/>
        <w:t>decoupling</w:t>
      </w:r>
      <w:r>
        <w:rPr>
          <w:spacing w:val="-10"/>
        </w:rPr>
        <w:t> </w:t>
      </w:r>
      <w:r>
        <w:rPr/>
        <w:t>by</w:t>
      </w:r>
      <w:r>
        <w:rPr>
          <w:spacing w:val="-10"/>
        </w:rPr>
        <w:t> </w:t>
      </w:r>
      <w:r>
        <w:rPr/>
        <w:t>ensuring</w:t>
      </w:r>
      <w:r>
        <w:rPr>
          <w:spacing w:val="-7"/>
        </w:rPr>
        <w:t> </w:t>
      </w:r>
      <w:r>
        <w:rPr/>
        <w:t>that</w:t>
      </w:r>
      <w:r>
        <w:rPr>
          <w:spacing w:val="-8"/>
        </w:rPr>
        <w:t> </w:t>
      </w:r>
      <w:r>
        <w:rPr/>
        <w:t>classes</w:t>
      </w:r>
      <w:r>
        <w:rPr>
          <w:spacing w:val="-5"/>
        </w:rPr>
        <w:t> </w:t>
      </w:r>
      <w:r>
        <w:rPr/>
        <w:t>depend only on the interfaces that are relevant to them. This reduces the impact</w:t>
      </w:r>
      <w:r>
        <w:rPr>
          <w:spacing w:val="-2"/>
        </w:rPr>
        <w:t> </w:t>
      </w:r>
      <w:r>
        <w:rPr/>
        <w:t>of</w:t>
      </w:r>
      <w:r>
        <w:rPr>
          <w:spacing w:val="-1"/>
        </w:rPr>
        <w:t> </w:t>
      </w:r>
      <w:r>
        <w:rPr/>
        <w:t>changes and makes the codebase</w:t>
      </w:r>
      <w:r>
        <w:rPr>
          <w:spacing w:val="-2"/>
        </w:rPr>
        <w:t> </w:t>
      </w:r>
      <w:r>
        <w:rPr/>
        <w:t>more</w:t>
      </w:r>
      <w:r>
        <w:rPr>
          <w:spacing w:val="-2"/>
        </w:rPr>
        <w:t> </w:t>
      </w:r>
      <w:r>
        <w:rPr/>
        <w:t>flexible. Adhering to ISP can lead to more modular and testable code. By following ISP, we create more focused and easier-to- maintain</w:t>
      </w:r>
      <w:r>
        <w:rPr>
          <w:spacing w:val="-6"/>
        </w:rPr>
        <w:t> </w:t>
      </w:r>
      <w:r>
        <w:rPr/>
        <w:t>interfaces.</w:t>
      </w:r>
      <w:r>
        <w:rPr>
          <w:spacing w:val="-7"/>
        </w:rPr>
        <w:t> </w:t>
      </w:r>
      <w:r>
        <w:rPr/>
        <w:t>This</w:t>
      </w:r>
      <w:r>
        <w:rPr>
          <w:spacing w:val="-8"/>
        </w:rPr>
        <w:t> </w:t>
      </w:r>
      <w:r>
        <w:rPr/>
        <w:t>reduces</w:t>
      </w:r>
      <w:r>
        <w:rPr>
          <w:spacing w:val="-8"/>
        </w:rPr>
        <w:t> </w:t>
      </w:r>
      <w:r>
        <w:rPr/>
        <w:t>the</w:t>
      </w:r>
      <w:r>
        <w:rPr>
          <w:spacing w:val="-7"/>
        </w:rPr>
        <w:t> </w:t>
      </w:r>
      <w:r>
        <w:rPr/>
        <w:t>risk</w:t>
      </w:r>
      <w:r>
        <w:rPr>
          <w:spacing w:val="-6"/>
        </w:rPr>
        <w:t> </w:t>
      </w:r>
      <w:r>
        <w:rPr/>
        <w:t>of</w:t>
      </w:r>
      <w:r>
        <w:rPr>
          <w:spacing w:val="-7"/>
        </w:rPr>
        <w:t> </w:t>
      </w:r>
      <w:r>
        <w:rPr/>
        <w:t>breaking</w:t>
      </w:r>
      <w:r>
        <w:rPr>
          <w:spacing w:val="-6"/>
        </w:rPr>
        <w:t> </w:t>
      </w:r>
      <w:r>
        <w:rPr/>
        <w:t>changes when interfaces evolve and enhances the modularity of the codebase. ISP also simplifies testing, as each class can be tested in isolation from the methods it does not use.</w:t>
      </w:r>
    </w:p>
    <w:p>
      <w:pPr>
        <w:pStyle w:val="BodyText"/>
        <w:spacing w:before="11"/>
      </w:pPr>
    </w:p>
    <w:p>
      <w:pPr>
        <w:pStyle w:val="Heading2"/>
        <w:numPr>
          <w:ilvl w:val="1"/>
          <w:numId w:val="1"/>
        </w:numPr>
        <w:tabs>
          <w:tab w:pos="638" w:val="left" w:leader="none"/>
        </w:tabs>
        <w:spacing w:line="240" w:lineRule="auto" w:before="0" w:after="0"/>
        <w:ind w:left="638" w:right="0" w:hanging="351"/>
        <w:jc w:val="both"/>
      </w:pPr>
      <w:r>
        <w:rPr/>
        <w:t>The</w:t>
      </w:r>
      <w:r>
        <w:rPr>
          <w:spacing w:val="-6"/>
        </w:rPr>
        <w:t> </w:t>
      </w:r>
      <w:r>
        <w:rPr/>
        <w:t>Problem</w:t>
      </w:r>
      <w:r>
        <w:rPr>
          <w:spacing w:val="-6"/>
        </w:rPr>
        <w:t> </w:t>
      </w:r>
      <w:r>
        <w:rPr/>
        <w:t>with</w:t>
      </w:r>
      <w:r>
        <w:rPr>
          <w:spacing w:val="-7"/>
        </w:rPr>
        <w:t> </w:t>
      </w:r>
      <w:r>
        <w:rPr/>
        <w:t>Violating</w:t>
      </w:r>
      <w:r>
        <w:rPr>
          <w:spacing w:val="-5"/>
        </w:rPr>
        <w:t> ISP</w:t>
      </w:r>
    </w:p>
    <w:p>
      <w:pPr>
        <w:pStyle w:val="BodyText"/>
        <w:spacing w:before="1"/>
        <w:ind w:left="287" w:right="162" w:firstLine="360"/>
      </w:pPr>
      <w:r>
        <w:rPr/>
        <w:t>Consider</w:t>
      </w:r>
      <w:r>
        <w:rPr>
          <w:spacing w:val="-5"/>
        </w:rPr>
        <w:t> </w:t>
      </w:r>
      <w:r>
        <w:rPr/>
        <w:t>an</w:t>
      </w:r>
      <w:r>
        <w:rPr>
          <w:spacing w:val="-5"/>
        </w:rPr>
        <w:t> </w:t>
      </w:r>
      <w:r>
        <w:rPr/>
        <w:t>interface</w:t>
      </w:r>
      <w:r>
        <w:rPr>
          <w:spacing w:val="-8"/>
        </w:rPr>
        <w:t> </w:t>
      </w:r>
      <w:r>
        <w:rPr/>
        <w:t>IMachine</w:t>
      </w:r>
      <w:r>
        <w:rPr>
          <w:spacing w:val="-6"/>
        </w:rPr>
        <w:t> </w:t>
      </w:r>
      <w:r>
        <w:rPr/>
        <w:t>that</w:t>
      </w:r>
      <w:r>
        <w:rPr>
          <w:spacing w:val="-6"/>
        </w:rPr>
        <w:t> </w:t>
      </w:r>
      <w:r>
        <w:rPr/>
        <w:t>is</w:t>
      </w:r>
      <w:r>
        <w:rPr>
          <w:spacing w:val="-7"/>
        </w:rPr>
        <w:t> </w:t>
      </w:r>
      <w:r>
        <w:rPr/>
        <w:t>implemented</w:t>
      </w:r>
      <w:r>
        <w:rPr>
          <w:spacing w:val="-5"/>
        </w:rPr>
        <w:t> </w:t>
      </w:r>
      <w:r>
        <w:rPr/>
        <w:t>by both a printer and a scanner:</w:t>
      </w:r>
    </w:p>
    <w:p>
      <w:pPr>
        <w:pStyle w:val="BodyText"/>
        <w:spacing w:before="7"/>
        <w:rPr>
          <w:sz w:val="18"/>
        </w:rPr>
      </w:pPr>
      <w:r>
        <w:rPr>
          <w:sz w:val="18"/>
        </w:rPr>
        <w:drawing>
          <wp:anchor distT="0" distB="0" distL="0" distR="0" allowOverlap="1" layoutInCell="1" locked="0" behindDoc="1" simplePos="0" relativeHeight="487590912">
            <wp:simplePos x="0" y="0"/>
            <wp:positionH relativeFrom="page">
              <wp:posOffset>4011929</wp:posOffset>
            </wp:positionH>
            <wp:positionV relativeFrom="paragraph">
              <wp:posOffset>151267</wp:posOffset>
            </wp:positionV>
            <wp:extent cx="2773777" cy="388315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2773777" cy="3883152"/>
                    </a:xfrm>
                    <a:prstGeom prst="rect">
                      <a:avLst/>
                    </a:prstGeom>
                  </pic:spPr>
                </pic:pic>
              </a:graphicData>
            </a:graphic>
          </wp:anchor>
        </w:drawing>
      </w:r>
    </w:p>
    <w:p>
      <w:pPr>
        <w:spacing w:before="79"/>
        <w:ind w:left="1466" w:right="0" w:firstLine="0"/>
        <w:jc w:val="left"/>
        <w:rPr>
          <w:b/>
          <w:sz w:val="16"/>
        </w:rPr>
      </w:pPr>
      <w:r>
        <w:rPr>
          <w:b/>
          <w:sz w:val="16"/>
        </w:rPr>
        <w:t>Fig.</w:t>
      </w:r>
      <w:r>
        <w:rPr>
          <w:b/>
          <w:spacing w:val="-5"/>
          <w:sz w:val="16"/>
        </w:rPr>
        <w:t> </w:t>
      </w:r>
      <w:r>
        <w:rPr>
          <w:b/>
          <w:sz w:val="16"/>
        </w:rPr>
        <w:t>7</w:t>
      </w:r>
      <w:r>
        <w:rPr>
          <w:b/>
          <w:spacing w:val="-5"/>
          <w:sz w:val="16"/>
        </w:rPr>
        <w:t> </w:t>
      </w:r>
      <w:r>
        <w:rPr>
          <w:b/>
          <w:sz w:val="16"/>
        </w:rPr>
        <w:t>The</w:t>
      </w:r>
      <w:r>
        <w:rPr>
          <w:b/>
          <w:spacing w:val="-3"/>
          <w:sz w:val="16"/>
        </w:rPr>
        <w:t> </w:t>
      </w:r>
      <w:r>
        <w:rPr>
          <w:b/>
          <w:sz w:val="16"/>
        </w:rPr>
        <w:t>problem</w:t>
      </w:r>
      <w:r>
        <w:rPr>
          <w:b/>
          <w:spacing w:val="-4"/>
          <w:sz w:val="16"/>
        </w:rPr>
        <w:t> </w:t>
      </w:r>
      <w:r>
        <w:rPr>
          <w:b/>
          <w:sz w:val="16"/>
        </w:rPr>
        <w:t>with</w:t>
      </w:r>
      <w:r>
        <w:rPr>
          <w:b/>
          <w:spacing w:val="-6"/>
          <w:sz w:val="16"/>
        </w:rPr>
        <w:t> </w:t>
      </w:r>
      <w:r>
        <w:rPr>
          <w:b/>
          <w:sz w:val="16"/>
        </w:rPr>
        <w:t>violating</w:t>
      </w:r>
      <w:r>
        <w:rPr>
          <w:b/>
          <w:spacing w:val="-3"/>
          <w:sz w:val="16"/>
        </w:rPr>
        <w:t> </w:t>
      </w:r>
      <w:r>
        <w:rPr>
          <w:b/>
          <w:spacing w:val="-5"/>
          <w:sz w:val="16"/>
        </w:rPr>
        <w:t>ISP</w:t>
      </w:r>
    </w:p>
    <w:p>
      <w:pPr>
        <w:pStyle w:val="BodyText"/>
        <w:spacing w:before="55"/>
        <w:rPr>
          <w:b/>
          <w:sz w:val="16"/>
        </w:rPr>
      </w:pPr>
    </w:p>
    <w:p>
      <w:pPr>
        <w:pStyle w:val="BodyText"/>
        <w:spacing w:before="1"/>
        <w:ind w:left="288" w:right="304" w:firstLine="360"/>
      </w:pPr>
      <w:r>
        <w:rPr/>
        <w:t>In</w:t>
      </w:r>
      <w:r>
        <w:rPr>
          <w:spacing w:val="-4"/>
        </w:rPr>
        <w:t> </w:t>
      </w:r>
      <w:r>
        <w:rPr/>
        <w:t>this</w:t>
      </w:r>
      <w:r>
        <w:rPr>
          <w:spacing w:val="-6"/>
        </w:rPr>
        <w:t> </w:t>
      </w:r>
      <w:r>
        <w:rPr/>
        <w:t>example,</w:t>
      </w:r>
      <w:r>
        <w:rPr>
          <w:spacing w:val="-7"/>
        </w:rPr>
        <w:t> </w:t>
      </w:r>
      <w:r>
        <w:rPr/>
        <w:t>both</w:t>
      </w:r>
      <w:r>
        <w:rPr>
          <w:spacing w:val="-5"/>
        </w:rPr>
        <w:t> </w:t>
      </w:r>
      <w:r>
        <w:rPr/>
        <w:t>the</w:t>
      </w:r>
      <w:r>
        <w:rPr>
          <w:spacing w:val="-5"/>
        </w:rPr>
        <w:t> </w:t>
      </w:r>
      <w:r>
        <w:rPr/>
        <w:t>Printer</w:t>
      </w:r>
      <w:r>
        <w:rPr>
          <w:spacing w:val="-4"/>
        </w:rPr>
        <w:t> </w:t>
      </w:r>
      <w:r>
        <w:rPr/>
        <w:t>and</w:t>
      </w:r>
      <w:r>
        <w:rPr>
          <w:spacing w:val="-4"/>
        </w:rPr>
        <w:t> </w:t>
      </w:r>
      <w:r>
        <w:rPr/>
        <w:t>Scanner</w:t>
      </w:r>
      <w:r>
        <w:rPr>
          <w:spacing w:val="-4"/>
        </w:rPr>
        <w:t> </w:t>
      </w:r>
      <w:r>
        <w:rPr/>
        <w:t>are</w:t>
      </w:r>
      <w:r>
        <w:rPr>
          <w:spacing w:val="-7"/>
        </w:rPr>
        <w:t> </w:t>
      </w:r>
      <w:r>
        <w:rPr/>
        <w:t>forced to implement methods they do not use, which violates ISP.</w:t>
      </w:r>
    </w:p>
    <w:p>
      <w:pPr>
        <w:pStyle w:val="BodyText"/>
        <w:spacing w:after="0"/>
        <w:sectPr>
          <w:type w:val="continuous"/>
          <w:pgSz w:w="12240" w:h="15840"/>
          <w:pgMar w:header="730" w:footer="693" w:top="680" w:bottom="280" w:left="720" w:right="720"/>
          <w:cols w:num="2" w:equalWidth="0">
            <w:col w:w="5222" w:space="71"/>
            <w:col w:w="5507"/>
          </w:cols>
        </w:sectPr>
      </w:pPr>
    </w:p>
    <w:p>
      <w:pPr>
        <w:pStyle w:val="BodyText"/>
        <w:spacing w:before="213"/>
      </w:pPr>
    </w:p>
    <w:p>
      <w:pPr>
        <w:pStyle w:val="BodyText"/>
        <w:spacing w:after="0"/>
        <w:sectPr>
          <w:pgSz w:w="12240" w:h="15840"/>
          <w:pgMar w:header="730" w:footer="693" w:top="920" w:bottom="880" w:left="720" w:right="720"/>
        </w:sectPr>
      </w:pPr>
    </w:p>
    <w:p>
      <w:pPr>
        <w:pStyle w:val="Heading2"/>
        <w:numPr>
          <w:ilvl w:val="1"/>
          <w:numId w:val="1"/>
        </w:numPr>
        <w:tabs>
          <w:tab w:pos="638" w:val="left" w:leader="none"/>
        </w:tabs>
        <w:spacing w:line="229" w:lineRule="exact" w:before="67" w:after="0"/>
        <w:ind w:left="638" w:right="0" w:hanging="351"/>
        <w:jc w:val="both"/>
      </w:pPr>
      <w:r>
        <w:rPr/>
        <w:t>Applying</w:t>
      </w:r>
      <w:r>
        <w:rPr>
          <w:spacing w:val="-7"/>
        </w:rPr>
        <w:t> </w:t>
      </w:r>
      <w:r>
        <w:rPr>
          <w:spacing w:val="-5"/>
        </w:rPr>
        <w:t>ISP</w:t>
      </w:r>
    </w:p>
    <w:p>
      <w:pPr>
        <w:spacing w:before="0"/>
        <w:ind w:left="288" w:right="0" w:firstLine="220"/>
        <w:jc w:val="left"/>
        <w:rPr>
          <w:sz w:val="22"/>
        </w:rPr>
      </w:pPr>
      <w:r>
        <w:rPr>
          <w:sz w:val="22"/>
        </w:rPr>
        <w:t>To</w:t>
      </w:r>
      <w:r>
        <w:rPr>
          <w:spacing w:val="-4"/>
          <w:sz w:val="22"/>
        </w:rPr>
        <w:t> </w:t>
      </w:r>
      <w:r>
        <w:rPr>
          <w:sz w:val="22"/>
        </w:rPr>
        <w:t>adhere</w:t>
      </w:r>
      <w:r>
        <w:rPr>
          <w:spacing w:val="-6"/>
          <w:sz w:val="22"/>
        </w:rPr>
        <w:t> </w:t>
      </w:r>
      <w:r>
        <w:rPr>
          <w:sz w:val="22"/>
        </w:rPr>
        <w:t>to</w:t>
      </w:r>
      <w:r>
        <w:rPr>
          <w:spacing w:val="-4"/>
          <w:sz w:val="22"/>
        </w:rPr>
        <w:t> </w:t>
      </w:r>
      <w:r>
        <w:rPr>
          <w:sz w:val="22"/>
        </w:rPr>
        <w:t>ISP,</w:t>
      </w:r>
      <w:r>
        <w:rPr>
          <w:spacing w:val="-4"/>
          <w:sz w:val="22"/>
        </w:rPr>
        <w:t> </w:t>
      </w:r>
      <w:r>
        <w:rPr>
          <w:sz w:val="22"/>
        </w:rPr>
        <w:t>we</w:t>
      </w:r>
      <w:r>
        <w:rPr>
          <w:spacing w:val="-4"/>
          <w:sz w:val="22"/>
        </w:rPr>
        <w:t> </w:t>
      </w:r>
      <w:r>
        <w:rPr>
          <w:sz w:val="22"/>
        </w:rPr>
        <w:t>can</w:t>
      </w:r>
      <w:r>
        <w:rPr>
          <w:spacing w:val="-6"/>
          <w:sz w:val="22"/>
        </w:rPr>
        <w:t> </w:t>
      </w:r>
      <w:r>
        <w:rPr>
          <w:sz w:val="22"/>
        </w:rPr>
        <w:t>break</w:t>
      </w:r>
      <w:r>
        <w:rPr>
          <w:spacing w:val="-4"/>
          <w:sz w:val="22"/>
        </w:rPr>
        <w:t> </w:t>
      </w:r>
      <w:r>
        <w:rPr>
          <w:sz w:val="22"/>
        </w:rPr>
        <w:t>down</w:t>
      </w:r>
      <w:r>
        <w:rPr>
          <w:spacing w:val="-4"/>
          <w:sz w:val="22"/>
        </w:rPr>
        <w:t> </w:t>
      </w:r>
      <w:r>
        <w:rPr>
          <w:sz w:val="22"/>
        </w:rPr>
        <w:t>the</w:t>
      </w:r>
      <w:r>
        <w:rPr>
          <w:spacing w:val="-4"/>
          <w:sz w:val="22"/>
        </w:rPr>
        <w:t> </w:t>
      </w:r>
      <w:r>
        <w:rPr>
          <w:sz w:val="22"/>
        </w:rPr>
        <w:t>IMachine interface into smaller, more specific interfaces:</w:t>
      </w:r>
    </w:p>
    <w:p>
      <w:pPr>
        <w:pStyle w:val="BodyText"/>
        <w:spacing w:before="10"/>
        <w:rPr>
          <w:sz w:val="18"/>
        </w:rPr>
      </w:pPr>
      <w:r>
        <w:rPr>
          <w:sz w:val="18"/>
        </w:rPr>
        <w:drawing>
          <wp:anchor distT="0" distB="0" distL="0" distR="0" allowOverlap="1" layoutInCell="1" locked="0" behindDoc="1" simplePos="0" relativeHeight="487591424">
            <wp:simplePos x="0" y="0"/>
            <wp:positionH relativeFrom="page">
              <wp:posOffset>651509</wp:posOffset>
            </wp:positionH>
            <wp:positionV relativeFrom="paragraph">
              <wp:posOffset>153378</wp:posOffset>
            </wp:positionV>
            <wp:extent cx="2617677" cy="228066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2617677" cy="2280666"/>
                    </a:xfrm>
                    <a:prstGeom prst="rect">
                      <a:avLst/>
                    </a:prstGeom>
                  </pic:spPr>
                </pic:pic>
              </a:graphicData>
            </a:graphic>
          </wp:anchor>
        </w:drawing>
      </w:r>
    </w:p>
    <w:p>
      <w:pPr>
        <w:spacing w:before="160"/>
        <w:ind w:left="288" w:right="0" w:firstLine="0"/>
        <w:jc w:val="center"/>
        <w:rPr>
          <w:b/>
          <w:sz w:val="16"/>
        </w:rPr>
      </w:pPr>
      <w:r>
        <w:rPr>
          <w:b/>
          <w:sz w:val="16"/>
        </w:rPr>
        <w:t>Fig.</w:t>
      </w:r>
      <w:r>
        <w:rPr>
          <w:b/>
          <w:spacing w:val="-6"/>
          <w:sz w:val="16"/>
        </w:rPr>
        <w:t> </w:t>
      </w:r>
      <w:r>
        <w:rPr>
          <w:b/>
          <w:sz w:val="16"/>
        </w:rPr>
        <w:t>8</w:t>
      </w:r>
      <w:r>
        <w:rPr>
          <w:b/>
          <w:spacing w:val="-3"/>
          <w:sz w:val="16"/>
        </w:rPr>
        <w:t> </w:t>
      </w:r>
      <w:r>
        <w:rPr>
          <w:b/>
          <w:sz w:val="16"/>
        </w:rPr>
        <w:t>Applying</w:t>
      </w:r>
      <w:r>
        <w:rPr>
          <w:b/>
          <w:spacing w:val="-2"/>
          <w:sz w:val="16"/>
        </w:rPr>
        <w:t> </w:t>
      </w:r>
      <w:r>
        <w:rPr>
          <w:b/>
          <w:spacing w:val="-5"/>
          <w:sz w:val="16"/>
        </w:rPr>
        <w:t>ISP</w:t>
      </w:r>
    </w:p>
    <w:p>
      <w:pPr>
        <w:pStyle w:val="BodyText"/>
        <w:spacing w:before="55"/>
        <w:rPr>
          <w:b/>
          <w:sz w:val="16"/>
        </w:rPr>
      </w:pPr>
    </w:p>
    <w:p>
      <w:pPr>
        <w:pStyle w:val="BodyText"/>
        <w:ind w:left="287" w:firstLine="360"/>
      </w:pPr>
      <w:r>
        <w:rPr/>
        <w:t>Now,</w:t>
      </w:r>
      <w:r>
        <w:rPr>
          <w:spacing w:val="-5"/>
        </w:rPr>
        <w:t> </w:t>
      </w:r>
      <w:r>
        <w:rPr/>
        <w:t>each</w:t>
      </w:r>
      <w:r>
        <w:rPr>
          <w:spacing w:val="-4"/>
        </w:rPr>
        <w:t> </w:t>
      </w:r>
      <w:r>
        <w:rPr/>
        <w:t>class</w:t>
      </w:r>
      <w:r>
        <w:rPr>
          <w:spacing w:val="-6"/>
        </w:rPr>
        <w:t> </w:t>
      </w:r>
      <w:r>
        <w:rPr/>
        <w:t>only</w:t>
      </w:r>
      <w:r>
        <w:rPr>
          <w:spacing w:val="-4"/>
        </w:rPr>
        <w:t> </w:t>
      </w:r>
      <w:r>
        <w:rPr/>
        <w:t>implements</w:t>
      </w:r>
      <w:r>
        <w:rPr>
          <w:spacing w:val="-6"/>
        </w:rPr>
        <w:t> </w:t>
      </w:r>
      <w:r>
        <w:rPr/>
        <w:t>the</w:t>
      </w:r>
      <w:r>
        <w:rPr>
          <w:spacing w:val="-5"/>
        </w:rPr>
        <w:t> </w:t>
      </w:r>
      <w:r>
        <w:rPr/>
        <w:t>methods</w:t>
      </w:r>
      <w:r>
        <w:rPr>
          <w:spacing w:val="-6"/>
        </w:rPr>
        <w:t> </w:t>
      </w:r>
      <w:r>
        <w:rPr/>
        <w:t>it</w:t>
      </w:r>
      <w:r>
        <w:rPr>
          <w:spacing w:val="-1"/>
        </w:rPr>
        <w:t> </w:t>
      </w:r>
      <w:r>
        <w:rPr/>
        <w:t>uses, adhering to ISP [4].</w:t>
      </w:r>
    </w:p>
    <w:p>
      <w:pPr>
        <w:pStyle w:val="BodyText"/>
        <w:spacing w:before="7"/>
      </w:pPr>
    </w:p>
    <w:p>
      <w:pPr>
        <w:pStyle w:val="Heading1"/>
        <w:numPr>
          <w:ilvl w:val="0"/>
          <w:numId w:val="1"/>
        </w:numPr>
        <w:tabs>
          <w:tab w:pos="527" w:val="left" w:leader="none"/>
        </w:tabs>
        <w:spacing w:line="240" w:lineRule="auto" w:before="0" w:after="0"/>
        <w:ind w:left="527" w:right="0" w:hanging="240"/>
        <w:jc w:val="both"/>
      </w:pPr>
      <w:r>
        <w:rPr/>
        <w:t>Dependency</w:t>
      </w:r>
      <w:r>
        <w:rPr>
          <w:spacing w:val="-7"/>
        </w:rPr>
        <w:t> </w:t>
      </w:r>
      <w:r>
        <w:rPr/>
        <w:t>Inversion</w:t>
      </w:r>
      <w:r>
        <w:rPr>
          <w:spacing w:val="-6"/>
        </w:rPr>
        <w:t> </w:t>
      </w:r>
      <w:r>
        <w:rPr/>
        <w:t>Principle</w:t>
      </w:r>
      <w:r>
        <w:rPr>
          <w:spacing w:val="-7"/>
        </w:rPr>
        <w:t> </w:t>
      </w:r>
      <w:r>
        <w:rPr>
          <w:spacing w:val="-2"/>
        </w:rPr>
        <w:t>(DIP)</w:t>
      </w:r>
    </w:p>
    <w:p>
      <w:pPr>
        <w:pStyle w:val="BodyText"/>
        <w:spacing w:before="2"/>
        <w:ind w:left="287" w:firstLine="252"/>
        <w:jc w:val="both"/>
      </w:pPr>
      <w:r>
        <w:rPr/>
        <w:t>The Dependency Inversion Principle dictates that high- level components should not be reliant on low-level components; instead, both should depend on abstractions. Furthermore, it emphasizes that abstractions should not rely on specific details, but rather, those details should depend on the abstractions.</w:t>
      </w:r>
    </w:p>
    <w:p>
      <w:pPr>
        <w:pStyle w:val="BodyText"/>
        <w:spacing w:before="10"/>
      </w:pPr>
    </w:p>
    <w:p>
      <w:pPr>
        <w:pStyle w:val="Heading2"/>
        <w:numPr>
          <w:ilvl w:val="1"/>
          <w:numId w:val="1"/>
        </w:numPr>
        <w:tabs>
          <w:tab w:pos="637" w:val="left" w:leader="none"/>
        </w:tabs>
        <w:spacing w:line="240" w:lineRule="auto" w:before="0" w:after="0"/>
        <w:ind w:left="637" w:right="0" w:hanging="350"/>
        <w:jc w:val="both"/>
      </w:pPr>
      <w:r>
        <w:rPr/>
        <w:t>Importance</w:t>
      </w:r>
      <w:r>
        <w:rPr>
          <w:spacing w:val="-7"/>
        </w:rPr>
        <w:t> </w:t>
      </w:r>
      <w:r>
        <w:rPr/>
        <w:t>of</w:t>
      </w:r>
      <w:r>
        <w:rPr>
          <w:spacing w:val="-4"/>
        </w:rPr>
        <w:t> </w:t>
      </w:r>
      <w:r>
        <w:rPr>
          <w:spacing w:val="-5"/>
        </w:rPr>
        <w:t>DIP</w:t>
      </w:r>
    </w:p>
    <w:p>
      <w:pPr>
        <w:pStyle w:val="BodyText"/>
        <w:spacing w:before="1"/>
        <w:ind w:left="287" w:firstLine="360"/>
        <w:jc w:val="both"/>
      </w:pPr>
      <w:r>
        <w:rPr/>
        <w:t>The</w:t>
      </w:r>
      <w:r>
        <w:rPr>
          <w:spacing w:val="-6"/>
        </w:rPr>
        <w:t> </w:t>
      </w:r>
      <w:r>
        <w:rPr/>
        <w:t>Dependency</w:t>
      </w:r>
      <w:r>
        <w:rPr>
          <w:spacing w:val="-5"/>
        </w:rPr>
        <w:t> </w:t>
      </w:r>
      <w:r>
        <w:rPr/>
        <w:t>Inversion</w:t>
      </w:r>
      <w:r>
        <w:rPr>
          <w:spacing w:val="-5"/>
        </w:rPr>
        <w:t> </w:t>
      </w:r>
      <w:r>
        <w:rPr/>
        <w:t>Principle</w:t>
      </w:r>
      <w:r>
        <w:rPr>
          <w:spacing w:val="-6"/>
        </w:rPr>
        <w:t> </w:t>
      </w:r>
      <w:r>
        <w:rPr/>
        <w:t>(DIP)</w:t>
      </w:r>
      <w:r>
        <w:rPr>
          <w:spacing w:val="-6"/>
        </w:rPr>
        <w:t> </w:t>
      </w:r>
      <w:r>
        <w:rPr/>
        <w:t>advocates</w:t>
      </w:r>
      <w:r>
        <w:rPr>
          <w:spacing w:val="-7"/>
        </w:rPr>
        <w:t> </w:t>
      </w:r>
      <w:r>
        <w:rPr/>
        <w:t>for the</w:t>
      </w:r>
      <w:r>
        <w:rPr>
          <w:spacing w:val="-1"/>
        </w:rPr>
        <w:t> </w:t>
      </w:r>
      <w:r>
        <w:rPr/>
        <w:t>separation</w:t>
      </w:r>
      <w:r>
        <w:rPr>
          <w:spacing w:val="-3"/>
        </w:rPr>
        <w:t> </w:t>
      </w:r>
      <w:r>
        <w:rPr/>
        <w:t>of</w:t>
      </w:r>
      <w:r>
        <w:rPr>
          <w:spacing w:val="-3"/>
        </w:rPr>
        <w:t> </w:t>
      </w:r>
      <w:r>
        <w:rPr/>
        <w:t>software</w:t>
      </w:r>
      <w:r>
        <w:rPr>
          <w:spacing w:val="-1"/>
        </w:rPr>
        <w:t> </w:t>
      </w:r>
      <w:r>
        <w:rPr/>
        <w:t>components</w:t>
      </w:r>
      <w:r>
        <w:rPr>
          <w:spacing w:val="-2"/>
        </w:rPr>
        <w:t> </w:t>
      </w:r>
      <w:r>
        <w:rPr/>
        <w:t>by</w:t>
      </w:r>
      <w:r>
        <w:rPr>
          <w:spacing w:val="-3"/>
        </w:rPr>
        <w:t> </w:t>
      </w:r>
      <w:r>
        <w:rPr/>
        <w:t>promoting</w:t>
      </w:r>
      <w:r>
        <w:rPr>
          <w:spacing w:val="-3"/>
        </w:rPr>
        <w:t> </w:t>
      </w:r>
      <w:r>
        <w:rPr/>
        <w:t>reliance on abstractions rather than concrete implementations. This approach significantly enhances the modularity of the code, making development, testing, and maintenance much more manageable.</w:t>
      </w:r>
      <w:r>
        <w:rPr>
          <w:spacing w:val="-11"/>
        </w:rPr>
        <w:t> </w:t>
      </w:r>
      <w:r>
        <w:rPr/>
        <w:t>By</w:t>
      </w:r>
      <w:r>
        <w:rPr>
          <w:spacing w:val="-11"/>
        </w:rPr>
        <w:t> </w:t>
      </w:r>
      <w:r>
        <w:rPr/>
        <w:t>decoupling</w:t>
      </w:r>
      <w:r>
        <w:rPr>
          <w:spacing w:val="-11"/>
        </w:rPr>
        <w:t> </w:t>
      </w:r>
      <w:r>
        <w:rPr/>
        <w:t>high-level</w:t>
      </w:r>
      <w:r>
        <w:rPr>
          <w:spacing w:val="-12"/>
        </w:rPr>
        <w:t> </w:t>
      </w:r>
      <w:r>
        <w:rPr/>
        <w:t>and</w:t>
      </w:r>
      <w:r>
        <w:rPr>
          <w:spacing w:val="-11"/>
        </w:rPr>
        <w:t> </w:t>
      </w:r>
      <w:r>
        <w:rPr/>
        <w:t>low-level</w:t>
      </w:r>
      <w:r>
        <w:rPr>
          <w:spacing w:val="-12"/>
        </w:rPr>
        <w:t> </w:t>
      </w:r>
      <w:r>
        <w:rPr/>
        <w:t>modules through abstractions, systems become more flexible and resilient to changes, allowing for easy updates and substitutions with minimal disruption to the overall architecture. Embracing DIP helps in crafting a robust and adaptable software structure that can accommodate evolving requirements and technological advancements, ultimately ensuring better scalability and longevity for the application.</w:t>
      </w:r>
    </w:p>
    <w:p>
      <w:pPr>
        <w:pStyle w:val="BodyText"/>
        <w:spacing w:before="11"/>
      </w:pPr>
    </w:p>
    <w:p>
      <w:pPr>
        <w:pStyle w:val="Heading2"/>
        <w:numPr>
          <w:ilvl w:val="1"/>
          <w:numId w:val="1"/>
        </w:numPr>
        <w:tabs>
          <w:tab w:pos="638" w:val="left" w:leader="none"/>
        </w:tabs>
        <w:spacing w:line="240" w:lineRule="auto" w:before="0" w:after="0"/>
        <w:ind w:left="638" w:right="0" w:hanging="351"/>
        <w:jc w:val="left"/>
      </w:pPr>
      <w:r>
        <w:rPr/>
        <w:t>The</w:t>
      </w:r>
      <w:r>
        <w:rPr>
          <w:spacing w:val="-6"/>
        </w:rPr>
        <w:t> </w:t>
      </w:r>
      <w:r>
        <w:rPr/>
        <w:t>Problem</w:t>
      </w:r>
      <w:r>
        <w:rPr>
          <w:spacing w:val="-6"/>
        </w:rPr>
        <w:t> </w:t>
      </w:r>
      <w:r>
        <w:rPr/>
        <w:t>with</w:t>
      </w:r>
      <w:r>
        <w:rPr>
          <w:spacing w:val="-7"/>
        </w:rPr>
        <w:t> </w:t>
      </w:r>
      <w:r>
        <w:rPr/>
        <w:t>Violating</w:t>
      </w:r>
      <w:r>
        <w:rPr>
          <w:spacing w:val="-5"/>
        </w:rPr>
        <w:t> DIP</w:t>
      </w:r>
    </w:p>
    <w:p>
      <w:pPr>
        <w:pStyle w:val="BodyText"/>
        <w:ind w:left="287" w:firstLine="302"/>
      </w:pPr>
      <w:r>
        <w:rPr/>
        <w:t>Consider a UserService class that directly depends on concrete</w:t>
      </w:r>
      <w:r>
        <w:rPr>
          <w:spacing w:val="-9"/>
        </w:rPr>
        <w:t> </w:t>
      </w:r>
      <w:r>
        <w:rPr/>
        <w:t>EmailService:</w:t>
      </w:r>
      <w:r>
        <w:rPr>
          <w:spacing w:val="-7"/>
        </w:rPr>
        <w:t> </w:t>
      </w:r>
      <w:r>
        <w:rPr/>
        <w:t>In</w:t>
      </w:r>
      <w:r>
        <w:rPr>
          <w:spacing w:val="-10"/>
        </w:rPr>
        <w:t> </w:t>
      </w:r>
      <w:r>
        <w:rPr/>
        <w:t>this</w:t>
      </w:r>
      <w:r>
        <w:rPr>
          <w:spacing w:val="-12"/>
        </w:rPr>
        <w:t> </w:t>
      </w:r>
      <w:r>
        <w:rPr/>
        <w:t>example,</w:t>
      </w:r>
      <w:r>
        <w:rPr>
          <w:spacing w:val="-9"/>
        </w:rPr>
        <w:t> </w:t>
      </w:r>
      <w:r>
        <w:rPr/>
        <w:t>the</w:t>
      </w:r>
      <w:r>
        <w:rPr>
          <w:spacing w:val="-9"/>
        </w:rPr>
        <w:t> </w:t>
      </w:r>
      <w:r>
        <w:rPr/>
        <w:t>UserService</w:t>
      </w:r>
      <w:r>
        <w:rPr>
          <w:spacing w:val="-9"/>
        </w:rPr>
        <w:t> </w:t>
      </w:r>
      <w:r>
        <w:rPr/>
        <w:t>class is</w:t>
      </w:r>
      <w:r>
        <w:rPr>
          <w:spacing w:val="-6"/>
        </w:rPr>
        <w:t> </w:t>
      </w:r>
      <w:r>
        <w:rPr/>
        <w:t>tightly</w:t>
      </w:r>
      <w:r>
        <w:rPr>
          <w:spacing w:val="-5"/>
        </w:rPr>
        <w:t> </w:t>
      </w:r>
      <w:r>
        <w:rPr/>
        <w:t>coupled</w:t>
      </w:r>
      <w:r>
        <w:rPr>
          <w:spacing w:val="-4"/>
        </w:rPr>
        <w:t> </w:t>
      </w:r>
      <w:r>
        <w:rPr/>
        <w:t>to</w:t>
      </w:r>
      <w:r>
        <w:rPr>
          <w:spacing w:val="-7"/>
        </w:rPr>
        <w:t> </w:t>
      </w:r>
      <w:r>
        <w:rPr/>
        <w:t>the</w:t>
      </w:r>
      <w:r>
        <w:rPr>
          <w:spacing w:val="-5"/>
        </w:rPr>
        <w:t> </w:t>
      </w:r>
      <w:r>
        <w:rPr/>
        <w:t>EmailService</w:t>
      </w:r>
      <w:r>
        <w:rPr>
          <w:spacing w:val="-5"/>
        </w:rPr>
        <w:t> </w:t>
      </w:r>
      <w:r>
        <w:rPr/>
        <w:t>class.</w:t>
      </w:r>
      <w:r>
        <w:rPr>
          <w:spacing w:val="-5"/>
        </w:rPr>
        <w:t> </w:t>
      </w:r>
      <w:r>
        <w:rPr/>
        <w:t>If</w:t>
      </w:r>
      <w:r>
        <w:rPr>
          <w:spacing w:val="-5"/>
        </w:rPr>
        <w:t> </w:t>
      </w:r>
      <w:r>
        <w:rPr/>
        <w:t>the</w:t>
      </w:r>
      <w:r>
        <w:rPr>
          <w:spacing w:val="-7"/>
        </w:rPr>
        <w:t> </w:t>
      </w:r>
      <w:r>
        <w:rPr/>
        <w:t>way</w:t>
      </w:r>
      <w:r>
        <w:rPr>
          <w:spacing w:val="-4"/>
        </w:rPr>
        <w:t> </w:t>
      </w:r>
      <w:r>
        <w:rPr/>
        <w:t>emails are</w:t>
      </w:r>
      <w:r>
        <w:rPr>
          <w:spacing w:val="-13"/>
        </w:rPr>
        <w:t> </w:t>
      </w:r>
      <w:r>
        <w:rPr/>
        <w:t>sent</w:t>
      </w:r>
      <w:r>
        <w:rPr>
          <w:spacing w:val="-12"/>
        </w:rPr>
        <w:t> </w:t>
      </w:r>
      <w:r>
        <w:rPr/>
        <w:t>changes</w:t>
      </w:r>
      <w:r>
        <w:rPr>
          <w:spacing w:val="-13"/>
        </w:rPr>
        <w:t> </w:t>
      </w:r>
      <w:r>
        <w:rPr/>
        <w:t>(e.g.,</w:t>
      </w:r>
      <w:r>
        <w:rPr>
          <w:spacing w:val="-12"/>
        </w:rPr>
        <w:t> </w:t>
      </w:r>
      <w:r>
        <w:rPr/>
        <w:t>switching</w:t>
      </w:r>
      <w:r>
        <w:rPr>
          <w:spacing w:val="-13"/>
        </w:rPr>
        <w:t> </w:t>
      </w:r>
      <w:r>
        <w:rPr/>
        <w:t>to</w:t>
      </w:r>
      <w:r>
        <w:rPr>
          <w:spacing w:val="-12"/>
        </w:rPr>
        <w:t> </w:t>
      </w:r>
      <w:r>
        <w:rPr/>
        <w:t>a</w:t>
      </w:r>
      <w:r>
        <w:rPr>
          <w:spacing w:val="-13"/>
        </w:rPr>
        <w:t> </w:t>
      </w:r>
      <w:r>
        <w:rPr/>
        <w:t>different</w:t>
      </w:r>
      <w:r>
        <w:rPr>
          <w:spacing w:val="-12"/>
        </w:rPr>
        <w:t> </w:t>
      </w:r>
      <w:r>
        <w:rPr/>
        <w:t>email</w:t>
      </w:r>
      <w:r>
        <w:rPr>
          <w:spacing w:val="-13"/>
        </w:rPr>
        <w:t> </w:t>
      </w:r>
      <w:r>
        <w:rPr/>
        <w:t>provider), the UserService</w:t>
      </w:r>
      <w:r>
        <w:rPr>
          <w:spacing w:val="22"/>
        </w:rPr>
        <w:t> </w:t>
      </w:r>
      <w:r>
        <w:rPr/>
        <w:t>class must</w:t>
      </w:r>
      <w:r>
        <w:rPr>
          <w:spacing w:val="23"/>
        </w:rPr>
        <w:t> </w:t>
      </w:r>
      <w:r>
        <w:rPr/>
        <w:t>be modified,</w:t>
      </w:r>
      <w:r>
        <w:rPr>
          <w:spacing w:val="22"/>
        </w:rPr>
        <w:t> </w:t>
      </w:r>
      <w:r>
        <w:rPr/>
        <w:t>which violates the Dependency Inversion Principle (DIP).</w:t>
      </w:r>
    </w:p>
    <w:p>
      <w:pPr>
        <w:spacing w:line="240" w:lineRule="auto" w:before="8" w:after="25"/>
        <w:rPr>
          <w:sz w:val="3"/>
        </w:rPr>
      </w:pPr>
      <w:r>
        <w:rPr/>
        <w:br w:type="column"/>
      </w:r>
      <w:r>
        <w:rPr>
          <w:sz w:val="3"/>
        </w:rPr>
      </w:r>
    </w:p>
    <w:p>
      <w:pPr>
        <w:pStyle w:val="BodyText"/>
        <w:ind w:left="306"/>
      </w:pPr>
      <w:r>
        <w:rPr/>
        <w:drawing>
          <wp:inline distT="0" distB="0" distL="0" distR="0">
            <wp:extent cx="2785955" cy="219598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2785955" cy="2195988"/>
                    </a:xfrm>
                    <a:prstGeom prst="rect">
                      <a:avLst/>
                    </a:prstGeom>
                  </pic:spPr>
                </pic:pic>
              </a:graphicData>
            </a:graphic>
          </wp:inline>
        </w:drawing>
      </w:r>
      <w:r>
        <w:rPr/>
      </w:r>
    </w:p>
    <w:p>
      <w:pPr>
        <w:spacing w:before="0"/>
        <w:ind w:left="1" w:right="2" w:firstLine="0"/>
        <w:jc w:val="center"/>
        <w:rPr>
          <w:b/>
          <w:sz w:val="16"/>
        </w:rPr>
      </w:pPr>
      <w:r>
        <w:rPr>
          <w:b/>
          <w:sz w:val="16"/>
        </w:rPr>
        <w:t>Fig.</w:t>
      </w:r>
      <w:r>
        <w:rPr>
          <w:b/>
          <w:spacing w:val="-5"/>
          <w:sz w:val="16"/>
        </w:rPr>
        <w:t> </w:t>
      </w:r>
      <w:r>
        <w:rPr>
          <w:b/>
          <w:sz w:val="16"/>
        </w:rPr>
        <w:t>9</w:t>
      </w:r>
      <w:r>
        <w:rPr>
          <w:b/>
          <w:spacing w:val="-5"/>
          <w:sz w:val="16"/>
        </w:rPr>
        <w:t> </w:t>
      </w:r>
      <w:r>
        <w:rPr>
          <w:b/>
          <w:sz w:val="16"/>
        </w:rPr>
        <w:t>The</w:t>
      </w:r>
      <w:r>
        <w:rPr>
          <w:b/>
          <w:spacing w:val="-3"/>
          <w:sz w:val="16"/>
        </w:rPr>
        <w:t> </w:t>
      </w:r>
      <w:r>
        <w:rPr>
          <w:b/>
          <w:sz w:val="16"/>
        </w:rPr>
        <w:t>problem</w:t>
      </w:r>
      <w:r>
        <w:rPr>
          <w:b/>
          <w:spacing w:val="-4"/>
          <w:sz w:val="16"/>
        </w:rPr>
        <w:t> </w:t>
      </w:r>
      <w:r>
        <w:rPr>
          <w:b/>
          <w:sz w:val="16"/>
        </w:rPr>
        <w:t>with</w:t>
      </w:r>
      <w:r>
        <w:rPr>
          <w:b/>
          <w:spacing w:val="-6"/>
          <w:sz w:val="16"/>
        </w:rPr>
        <w:t> </w:t>
      </w:r>
      <w:r>
        <w:rPr>
          <w:b/>
          <w:sz w:val="16"/>
        </w:rPr>
        <w:t>violating</w:t>
      </w:r>
      <w:r>
        <w:rPr>
          <w:b/>
          <w:spacing w:val="-3"/>
          <w:sz w:val="16"/>
        </w:rPr>
        <w:t> </w:t>
      </w:r>
      <w:r>
        <w:rPr>
          <w:b/>
          <w:spacing w:val="-5"/>
          <w:sz w:val="16"/>
        </w:rPr>
        <w:t>DIP</w:t>
      </w:r>
    </w:p>
    <w:p>
      <w:pPr>
        <w:pStyle w:val="BodyText"/>
        <w:spacing w:before="52"/>
        <w:rPr>
          <w:b/>
          <w:sz w:val="16"/>
        </w:rPr>
      </w:pPr>
    </w:p>
    <w:p>
      <w:pPr>
        <w:pStyle w:val="Heading2"/>
        <w:numPr>
          <w:ilvl w:val="1"/>
          <w:numId w:val="1"/>
        </w:numPr>
        <w:tabs>
          <w:tab w:pos="639" w:val="left" w:leader="none"/>
        </w:tabs>
        <w:spacing w:line="240" w:lineRule="auto" w:before="1" w:after="0"/>
        <w:ind w:left="639" w:right="0" w:hanging="351"/>
        <w:jc w:val="both"/>
      </w:pPr>
      <w:r>
        <w:rPr/>
        <w:t>Applying</w:t>
      </w:r>
      <w:r>
        <w:rPr>
          <w:spacing w:val="-7"/>
        </w:rPr>
        <w:t> </w:t>
      </w:r>
      <w:r>
        <w:rPr>
          <w:spacing w:val="-5"/>
        </w:rPr>
        <w:t>DIP</w:t>
      </w:r>
    </w:p>
    <w:p>
      <w:pPr>
        <w:pStyle w:val="BodyText"/>
        <w:ind w:left="288" w:right="285" w:firstLine="360"/>
        <w:jc w:val="both"/>
      </w:pPr>
      <w:r>
        <w:rPr/>
        <w:t>To adhere to DIP, we can introduce an abstraction (e.g., an interface) that the UserService depends on and then implement that interface in the EmailService class. This decouples the high-level module from the low-level module. In the following refactored example, the UserService class now depends on the IEmailService interface rather than a concrete implementation. This design allows for easier changes and testing, as different implementations of IEmailService can be injected without modifying the UserService class [5].</w:t>
      </w:r>
    </w:p>
    <w:p>
      <w:pPr>
        <w:pStyle w:val="BodyText"/>
        <w:spacing w:before="9"/>
        <w:rPr>
          <w:sz w:val="18"/>
        </w:rPr>
      </w:pPr>
      <w:r>
        <w:rPr>
          <w:sz w:val="18"/>
        </w:rPr>
        <w:drawing>
          <wp:anchor distT="0" distB="0" distL="0" distR="0" allowOverlap="1" layoutInCell="1" locked="0" behindDoc="1" simplePos="0" relativeHeight="487591936">
            <wp:simplePos x="0" y="0"/>
            <wp:positionH relativeFrom="page">
              <wp:posOffset>4000500</wp:posOffset>
            </wp:positionH>
            <wp:positionV relativeFrom="paragraph">
              <wp:posOffset>152810</wp:posOffset>
            </wp:positionV>
            <wp:extent cx="2862643" cy="284835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2862643" cy="2848356"/>
                    </a:xfrm>
                    <a:prstGeom prst="rect">
                      <a:avLst/>
                    </a:prstGeom>
                  </pic:spPr>
                </pic:pic>
              </a:graphicData>
            </a:graphic>
          </wp:anchor>
        </w:drawing>
      </w:r>
    </w:p>
    <w:p>
      <w:pPr>
        <w:spacing w:before="138"/>
        <w:ind w:left="2" w:right="1" w:firstLine="0"/>
        <w:jc w:val="center"/>
        <w:rPr>
          <w:b/>
          <w:sz w:val="16"/>
        </w:rPr>
      </w:pPr>
      <w:r>
        <w:rPr>
          <w:b/>
          <w:sz w:val="16"/>
        </w:rPr>
        <w:t>Fig.</w:t>
      </w:r>
      <w:r>
        <w:rPr>
          <w:b/>
          <w:spacing w:val="-5"/>
          <w:sz w:val="16"/>
        </w:rPr>
        <w:t> </w:t>
      </w:r>
      <w:r>
        <w:rPr>
          <w:b/>
          <w:sz w:val="16"/>
        </w:rPr>
        <w:t>10</w:t>
      </w:r>
      <w:r>
        <w:rPr>
          <w:b/>
          <w:spacing w:val="-5"/>
          <w:sz w:val="16"/>
        </w:rPr>
        <w:t> </w:t>
      </w:r>
      <w:r>
        <w:rPr>
          <w:b/>
          <w:sz w:val="16"/>
        </w:rPr>
        <w:t>Applying</w:t>
      </w:r>
      <w:r>
        <w:rPr>
          <w:b/>
          <w:spacing w:val="-2"/>
          <w:sz w:val="16"/>
        </w:rPr>
        <w:t> </w:t>
      </w:r>
      <w:r>
        <w:rPr>
          <w:b/>
          <w:spacing w:val="-5"/>
          <w:sz w:val="16"/>
        </w:rPr>
        <w:t>DIP</w:t>
      </w:r>
    </w:p>
    <w:p>
      <w:pPr>
        <w:pStyle w:val="BodyText"/>
        <w:spacing w:before="51"/>
        <w:rPr>
          <w:b/>
          <w:sz w:val="16"/>
        </w:rPr>
      </w:pPr>
    </w:p>
    <w:p>
      <w:pPr>
        <w:pStyle w:val="Heading1"/>
        <w:numPr>
          <w:ilvl w:val="0"/>
          <w:numId w:val="1"/>
        </w:numPr>
        <w:tabs>
          <w:tab w:pos="529" w:val="left" w:leader="none"/>
        </w:tabs>
        <w:spacing w:line="240" w:lineRule="auto" w:before="1" w:after="0"/>
        <w:ind w:left="289" w:right="402" w:firstLine="0"/>
        <w:jc w:val="both"/>
      </w:pPr>
      <w:r>
        <w:rPr/>
        <w:t>Case</w:t>
      </w:r>
      <w:r>
        <w:rPr>
          <w:spacing w:val="-8"/>
        </w:rPr>
        <w:t> </w:t>
      </w:r>
      <w:r>
        <w:rPr/>
        <w:t>Study:</w:t>
      </w:r>
      <w:r>
        <w:rPr>
          <w:spacing w:val="-7"/>
        </w:rPr>
        <w:t> </w:t>
      </w:r>
      <w:r>
        <w:rPr/>
        <w:t>Applying</w:t>
      </w:r>
      <w:r>
        <w:rPr>
          <w:spacing w:val="-6"/>
        </w:rPr>
        <w:t> </w:t>
      </w:r>
      <w:r>
        <w:rPr/>
        <w:t>SOLID</w:t>
      </w:r>
      <w:r>
        <w:rPr>
          <w:spacing w:val="-6"/>
        </w:rPr>
        <w:t> </w:t>
      </w:r>
      <w:r>
        <w:rPr/>
        <w:t>Principles</w:t>
      </w:r>
      <w:r>
        <w:rPr>
          <w:spacing w:val="-6"/>
        </w:rPr>
        <w:t> </w:t>
      </w:r>
      <w:r>
        <w:rPr/>
        <w:t>in</w:t>
      </w:r>
      <w:r>
        <w:rPr>
          <w:spacing w:val="-6"/>
        </w:rPr>
        <w:t> </w:t>
      </w:r>
      <w:r>
        <w:rPr/>
        <w:t>a Real world Scenario</w:t>
      </w:r>
    </w:p>
    <w:p>
      <w:pPr>
        <w:pStyle w:val="BodyText"/>
        <w:spacing w:before="1"/>
        <w:ind w:left="289" w:right="283" w:firstLine="360"/>
        <w:jc w:val="both"/>
      </w:pPr>
      <w:r>
        <w:rPr/>
        <w:t>To demonstrate the application of SOLID principles in a real-world scenario, consider a simple e-commerce system. </w:t>
      </w:r>
      <w:r>
        <w:rPr>
          <w:spacing w:val="-2"/>
        </w:rPr>
        <w:t>The</w:t>
      </w:r>
      <w:r>
        <w:rPr>
          <w:spacing w:val="-6"/>
        </w:rPr>
        <w:t> </w:t>
      </w:r>
      <w:r>
        <w:rPr>
          <w:spacing w:val="-2"/>
        </w:rPr>
        <w:t>system</w:t>
      </w:r>
      <w:r>
        <w:rPr>
          <w:spacing w:val="-5"/>
        </w:rPr>
        <w:t> </w:t>
      </w:r>
      <w:r>
        <w:rPr>
          <w:spacing w:val="-2"/>
        </w:rPr>
        <w:t>requires</w:t>
      </w:r>
      <w:r>
        <w:rPr>
          <w:spacing w:val="-6"/>
        </w:rPr>
        <w:t> </w:t>
      </w:r>
      <w:r>
        <w:rPr>
          <w:spacing w:val="-2"/>
        </w:rPr>
        <w:t>several</w:t>
      </w:r>
      <w:r>
        <w:rPr>
          <w:spacing w:val="-6"/>
        </w:rPr>
        <w:t> </w:t>
      </w:r>
      <w:r>
        <w:rPr>
          <w:spacing w:val="-2"/>
        </w:rPr>
        <w:t>services,</w:t>
      </w:r>
      <w:r>
        <w:rPr>
          <w:spacing w:val="-6"/>
        </w:rPr>
        <w:t> </w:t>
      </w:r>
      <w:r>
        <w:rPr>
          <w:spacing w:val="-2"/>
        </w:rPr>
        <w:t>such</w:t>
      </w:r>
      <w:r>
        <w:rPr>
          <w:spacing w:val="-5"/>
        </w:rPr>
        <w:t> </w:t>
      </w:r>
      <w:r>
        <w:rPr>
          <w:spacing w:val="-2"/>
        </w:rPr>
        <w:t>as</w:t>
      </w:r>
      <w:r>
        <w:rPr>
          <w:spacing w:val="-6"/>
        </w:rPr>
        <w:t> </w:t>
      </w:r>
      <w:r>
        <w:rPr>
          <w:spacing w:val="-2"/>
        </w:rPr>
        <w:t>order</w:t>
      </w:r>
      <w:r>
        <w:rPr>
          <w:spacing w:val="-7"/>
        </w:rPr>
        <w:t> </w:t>
      </w:r>
      <w:r>
        <w:rPr>
          <w:spacing w:val="-2"/>
        </w:rPr>
        <w:t>processing,</w:t>
      </w:r>
    </w:p>
    <w:p>
      <w:pPr>
        <w:pStyle w:val="BodyText"/>
        <w:spacing w:after="0"/>
        <w:jc w:val="both"/>
        <w:sectPr>
          <w:type w:val="continuous"/>
          <w:pgSz w:w="12240" w:h="15840"/>
          <w:pgMar w:header="730" w:footer="693" w:top="680" w:bottom="280" w:left="720" w:right="720"/>
          <w:cols w:num="2" w:equalWidth="0">
            <w:col w:w="5221" w:space="71"/>
            <w:col w:w="5508"/>
          </w:cols>
        </w:sectPr>
      </w:pPr>
    </w:p>
    <w:p>
      <w:pPr>
        <w:pStyle w:val="BodyText"/>
        <w:spacing w:before="216"/>
      </w:pPr>
    </w:p>
    <w:p>
      <w:pPr>
        <w:pStyle w:val="BodyText"/>
        <w:spacing w:after="0"/>
        <w:sectPr>
          <w:pgSz w:w="12240" w:h="15840"/>
          <w:pgMar w:header="730" w:footer="693" w:top="920" w:bottom="880" w:left="720" w:right="720"/>
        </w:sectPr>
      </w:pPr>
    </w:p>
    <w:p>
      <w:pPr>
        <w:pStyle w:val="BodyText"/>
        <w:spacing w:before="64"/>
        <w:ind w:left="287" w:right="3"/>
        <w:jc w:val="both"/>
      </w:pPr>
      <w:r>
        <w:rPr/>
        <w:t>inventory</w:t>
      </w:r>
      <w:r>
        <w:rPr>
          <w:spacing w:val="-11"/>
        </w:rPr>
        <w:t> </w:t>
      </w:r>
      <w:r>
        <w:rPr/>
        <w:t>management,</w:t>
      </w:r>
      <w:r>
        <w:rPr>
          <w:spacing w:val="-11"/>
        </w:rPr>
        <w:t> </w:t>
      </w:r>
      <w:r>
        <w:rPr/>
        <w:t>and</w:t>
      </w:r>
      <w:r>
        <w:rPr>
          <w:spacing w:val="-11"/>
        </w:rPr>
        <w:t> </w:t>
      </w:r>
      <w:r>
        <w:rPr/>
        <w:t>payment</w:t>
      </w:r>
      <w:r>
        <w:rPr>
          <w:spacing w:val="-12"/>
        </w:rPr>
        <w:t> </w:t>
      </w:r>
      <w:r>
        <w:rPr/>
        <w:t>processing.</w:t>
      </w:r>
      <w:r>
        <w:rPr>
          <w:spacing w:val="-11"/>
        </w:rPr>
        <w:t> </w:t>
      </w:r>
      <w:r>
        <w:rPr/>
        <w:t>By</w:t>
      </w:r>
      <w:r>
        <w:rPr>
          <w:spacing w:val="-11"/>
        </w:rPr>
        <w:t> </w:t>
      </w:r>
      <w:r>
        <w:rPr/>
        <w:t>applying SOLID principles, we can design the system to be flexible, scalable, and maintainable.</w:t>
      </w:r>
    </w:p>
    <w:p>
      <w:pPr>
        <w:pStyle w:val="BodyText"/>
        <w:spacing w:before="9"/>
      </w:pPr>
    </w:p>
    <w:p>
      <w:pPr>
        <w:pStyle w:val="Heading2"/>
        <w:numPr>
          <w:ilvl w:val="1"/>
          <w:numId w:val="1"/>
        </w:numPr>
        <w:tabs>
          <w:tab w:pos="638" w:val="left" w:leader="none"/>
        </w:tabs>
        <w:spacing w:line="240" w:lineRule="auto" w:before="1" w:after="0"/>
        <w:ind w:left="638" w:right="0" w:hanging="351"/>
        <w:jc w:val="both"/>
      </w:pPr>
      <w:r>
        <w:rPr/>
        <w:t>Single</w:t>
      </w:r>
      <w:r>
        <w:rPr>
          <w:spacing w:val="-10"/>
        </w:rPr>
        <w:t> </w:t>
      </w:r>
      <w:r>
        <w:rPr/>
        <w:t>Responsibility</w:t>
      </w:r>
      <w:r>
        <w:rPr>
          <w:spacing w:val="-9"/>
        </w:rPr>
        <w:t> </w:t>
      </w:r>
      <w:r>
        <w:rPr>
          <w:spacing w:val="-2"/>
        </w:rPr>
        <w:t>Principle</w:t>
      </w:r>
    </w:p>
    <w:p>
      <w:pPr>
        <w:pStyle w:val="BodyText"/>
        <w:ind w:left="288" w:right="1" w:firstLine="360"/>
        <w:jc w:val="both"/>
      </w:pPr>
      <w:r>
        <w:rPr/>
        <w:t>Each service in the e-commerce system should have a single responsibility. For example, the OrderService should only handle order-related operations, while InventoryService should manage inventory. This clear separation of responsibilities makes each service easier to maintain.</w:t>
      </w:r>
    </w:p>
    <w:p>
      <w:pPr>
        <w:pStyle w:val="BodyText"/>
        <w:spacing w:before="9"/>
        <w:rPr>
          <w:sz w:val="18"/>
        </w:rPr>
      </w:pPr>
      <w:r>
        <w:rPr>
          <w:sz w:val="18"/>
        </w:rPr>
        <w:drawing>
          <wp:anchor distT="0" distB="0" distL="0" distR="0" allowOverlap="1" layoutInCell="1" locked="0" behindDoc="1" simplePos="0" relativeHeight="487592448">
            <wp:simplePos x="0" y="0"/>
            <wp:positionH relativeFrom="page">
              <wp:posOffset>651509</wp:posOffset>
            </wp:positionH>
            <wp:positionV relativeFrom="paragraph">
              <wp:posOffset>152495</wp:posOffset>
            </wp:positionV>
            <wp:extent cx="3074561" cy="25313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3074561" cy="2531364"/>
                    </a:xfrm>
                    <a:prstGeom prst="rect">
                      <a:avLst/>
                    </a:prstGeom>
                  </pic:spPr>
                </pic:pic>
              </a:graphicData>
            </a:graphic>
          </wp:anchor>
        </w:drawing>
      </w:r>
    </w:p>
    <w:p>
      <w:pPr>
        <w:spacing w:before="47"/>
        <w:ind w:left="286" w:right="0" w:firstLine="0"/>
        <w:jc w:val="center"/>
        <w:rPr>
          <w:b/>
          <w:sz w:val="16"/>
        </w:rPr>
      </w:pPr>
      <w:r>
        <w:rPr>
          <w:b/>
          <w:sz w:val="16"/>
        </w:rPr>
        <w:t>Fig.</w:t>
      </w:r>
      <w:r>
        <w:rPr>
          <w:b/>
          <w:spacing w:val="-7"/>
          <w:sz w:val="16"/>
        </w:rPr>
        <w:t> </w:t>
      </w:r>
      <w:r>
        <w:rPr>
          <w:b/>
          <w:sz w:val="16"/>
        </w:rPr>
        <w:t>11</w:t>
      </w:r>
      <w:r>
        <w:rPr>
          <w:b/>
          <w:spacing w:val="-7"/>
          <w:sz w:val="16"/>
        </w:rPr>
        <w:t> </w:t>
      </w:r>
      <w:r>
        <w:rPr>
          <w:b/>
          <w:sz w:val="16"/>
        </w:rPr>
        <w:t>Single</w:t>
      </w:r>
      <w:r>
        <w:rPr>
          <w:b/>
          <w:spacing w:val="-5"/>
          <w:sz w:val="16"/>
        </w:rPr>
        <w:t> </w:t>
      </w:r>
      <w:r>
        <w:rPr>
          <w:b/>
          <w:sz w:val="16"/>
        </w:rPr>
        <w:t>responsibility</w:t>
      </w:r>
      <w:r>
        <w:rPr>
          <w:b/>
          <w:spacing w:val="-4"/>
          <w:sz w:val="16"/>
        </w:rPr>
        <w:t> </w:t>
      </w:r>
      <w:r>
        <w:rPr>
          <w:b/>
          <w:spacing w:val="-2"/>
          <w:sz w:val="16"/>
        </w:rPr>
        <w:t>principle</w:t>
      </w:r>
    </w:p>
    <w:p>
      <w:pPr>
        <w:pStyle w:val="BodyText"/>
        <w:spacing w:before="56"/>
        <w:rPr>
          <w:b/>
          <w:sz w:val="16"/>
        </w:rPr>
      </w:pPr>
    </w:p>
    <w:p>
      <w:pPr>
        <w:pStyle w:val="Heading2"/>
        <w:numPr>
          <w:ilvl w:val="1"/>
          <w:numId w:val="1"/>
        </w:numPr>
        <w:tabs>
          <w:tab w:pos="639" w:val="left" w:leader="none"/>
        </w:tabs>
        <w:spacing w:line="240" w:lineRule="auto" w:before="0" w:after="0"/>
        <w:ind w:left="639" w:right="0" w:hanging="351"/>
        <w:jc w:val="both"/>
      </w:pPr>
      <w:r>
        <w:rPr/>
        <w:t>Open/Closed</w:t>
      </w:r>
      <w:r>
        <w:rPr>
          <w:spacing w:val="-11"/>
        </w:rPr>
        <w:t> </w:t>
      </w:r>
      <w:r>
        <w:rPr>
          <w:spacing w:val="-2"/>
        </w:rPr>
        <w:t>Principle</w:t>
      </w:r>
    </w:p>
    <w:p>
      <w:pPr>
        <w:pStyle w:val="BodyText"/>
        <w:ind w:left="288" w:firstLine="360"/>
        <w:jc w:val="both"/>
      </w:pPr>
      <w:r>
        <w:rPr/>
        <w:t>If we need to introduce a new payment method (e.g., mobile payments), we should not modify the existing PaymentService. Instead, we can create a new class that implements</w:t>
      </w:r>
      <w:r>
        <w:rPr>
          <w:spacing w:val="-7"/>
        </w:rPr>
        <w:t> </w:t>
      </w:r>
      <w:r>
        <w:rPr/>
        <w:t>the</w:t>
      </w:r>
      <w:r>
        <w:rPr>
          <w:spacing w:val="-6"/>
        </w:rPr>
        <w:t> </w:t>
      </w:r>
      <w:r>
        <w:rPr/>
        <w:t>IPaymentService</w:t>
      </w:r>
      <w:r>
        <w:rPr>
          <w:spacing w:val="-6"/>
        </w:rPr>
        <w:t> </w:t>
      </w:r>
      <w:r>
        <w:rPr/>
        <w:t>interface.</w:t>
      </w:r>
      <w:r>
        <w:rPr>
          <w:spacing w:val="-1"/>
        </w:rPr>
        <w:t> </w:t>
      </w:r>
      <w:r>
        <w:rPr/>
        <w:t>The</w:t>
      </w:r>
      <w:r>
        <w:rPr>
          <w:spacing w:val="-8"/>
        </w:rPr>
        <w:t> </w:t>
      </w:r>
      <w:r>
        <w:rPr/>
        <w:t>OrderService can now accept any implementation of IPaymentService without requiring changes to its code.</w:t>
      </w:r>
    </w:p>
    <w:p>
      <w:pPr>
        <w:pStyle w:val="BodyText"/>
        <w:spacing w:before="7"/>
        <w:rPr>
          <w:sz w:val="18"/>
        </w:rPr>
      </w:pPr>
      <w:r>
        <w:rPr>
          <w:sz w:val="18"/>
        </w:rPr>
        <w:drawing>
          <wp:anchor distT="0" distB="0" distL="0" distR="0" allowOverlap="1" layoutInCell="1" locked="0" behindDoc="1" simplePos="0" relativeHeight="487592960">
            <wp:simplePos x="0" y="0"/>
            <wp:positionH relativeFrom="page">
              <wp:posOffset>651509</wp:posOffset>
            </wp:positionH>
            <wp:positionV relativeFrom="paragraph">
              <wp:posOffset>151744</wp:posOffset>
            </wp:positionV>
            <wp:extent cx="2787176" cy="147218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2787176" cy="1472184"/>
                    </a:xfrm>
                    <a:prstGeom prst="rect">
                      <a:avLst/>
                    </a:prstGeom>
                  </pic:spPr>
                </pic:pic>
              </a:graphicData>
            </a:graphic>
          </wp:anchor>
        </w:drawing>
      </w:r>
    </w:p>
    <w:p>
      <w:pPr>
        <w:spacing w:before="145"/>
        <w:ind w:left="286" w:right="1" w:firstLine="0"/>
        <w:jc w:val="center"/>
        <w:rPr>
          <w:b/>
          <w:sz w:val="16"/>
        </w:rPr>
      </w:pPr>
      <w:r>
        <w:rPr>
          <w:b/>
          <w:sz w:val="16"/>
        </w:rPr>
        <w:t>Fig.</w:t>
      </w:r>
      <w:r>
        <w:rPr>
          <w:b/>
          <w:spacing w:val="-5"/>
          <w:sz w:val="16"/>
        </w:rPr>
        <w:t> </w:t>
      </w:r>
      <w:r>
        <w:rPr>
          <w:b/>
          <w:sz w:val="16"/>
        </w:rPr>
        <w:t>12</w:t>
      </w:r>
      <w:r>
        <w:rPr>
          <w:b/>
          <w:spacing w:val="-4"/>
          <w:sz w:val="16"/>
        </w:rPr>
        <w:t> </w:t>
      </w:r>
      <w:r>
        <w:rPr>
          <w:b/>
          <w:sz w:val="16"/>
        </w:rPr>
        <w:t>Open/Closed</w:t>
      </w:r>
      <w:r>
        <w:rPr>
          <w:b/>
          <w:spacing w:val="-3"/>
          <w:sz w:val="16"/>
        </w:rPr>
        <w:t> </w:t>
      </w:r>
      <w:r>
        <w:rPr>
          <w:b/>
          <w:spacing w:val="-2"/>
          <w:sz w:val="16"/>
        </w:rPr>
        <w:t>principle</w:t>
      </w:r>
    </w:p>
    <w:p>
      <w:pPr>
        <w:pStyle w:val="BodyText"/>
        <w:spacing w:before="53"/>
        <w:rPr>
          <w:b/>
          <w:sz w:val="16"/>
        </w:rPr>
      </w:pPr>
    </w:p>
    <w:p>
      <w:pPr>
        <w:pStyle w:val="Heading2"/>
        <w:numPr>
          <w:ilvl w:val="1"/>
          <w:numId w:val="1"/>
        </w:numPr>
        <w:tabs>
          <w:tab w:pos="638" w:val="left" w:leader="none"/>
        </w:tabs>
        <w:spacing w:line="240" w:lineRule="auto" w:before="0" w:after="0"/>
        <w:ind w:left="638" w:right="0" w:hanging="351"/>
        <w:jc w:val="both"/>
      </w:pPr>
      <w:r>
        <w:rPr/>
        <w:t>Liskov</w:t>
      </w:r>
      <w:r>
        <w:rPr>
          <w:spacing w:val="-9"/>
        </w:rPr>
        <w:t> </w:t>
      </w:r>
      <w:r>
        <w:rPr/>
        <w:t>Substitution</w:t>
      </w:r>
      <w:r>
        <w:rPr>
          <w:spacing w:val="-9"/>
        </w:rPr>
        <w:t> </w:t>
      </w:r>
      <w:r>
        <w:rPr>
          <w:spacing w:val="-2"/>
        </w:rPr>
        <w:t>Principle</w:t>
      </w:r>
    </w:p>
    <w:p>
      <w:pPr>
        <w:pStyle w:val="BodyText"/>
        <w:spacing w:before="1"/>
        <w:ind w:left="287" w:firstLine="360"/>
        <w:jc w:val="both"/>
      </w:pPr>
      <w:r>
        <w:rPr/>
        <w:t>If a new DiscountService is introduced, it should </w:t>
      </w:r>
      <w:r>
        <w:rPr/>
        <w:t>adhere to</w:t>
      </w:r>
      <w:r>
        <w:rPr>
          <w:spacing w:val="-7"/>
        </w:rPr>
        <w:t> </w:t>
      </w:r>
      <w:r>
        <w:rPr/>
        <w:t>the</w:t>
      </w:r>
      <w:r>
        <w:rPr>
          <w:spacing w:val="-9"/>
        </w:rPr>
        <w:t> </w:t>
      </w:r>
      <w:r>
        <w:rPr/>
        <w:t>LSP</w:t>
      </w:r>
      <w:r>
        <w:rPr>
          <w:spacing w:val="-8"/>
        </w:rPr>
        <w:t> </w:t>
      </w:r>
      <w:r>
        <w:rPr/>
        <w:t>by</w:t>
      </w:r>
      <w:r>
        <w:rPr>
          <w:spacing w:val="-9"/>
        </w:rPr>
        <w:t> </w:t>
      </w:r>
      <w:r>
        <w:rPr/>
        <w:t>ensuring</w:t>
      </w:r>
      <w:r>
        <w:rPr>
          <w:spacing w:val="-6"/>
        </w:rPr>
        <w:t> </w:t>
      </w:r>
      <w:r>
        <w:rPr/>
        <w:t>that</w:t>
      </w:r>
      <w:r>
        <w:rPr>
          <w:spacing w:val="-10"/>
        </w:rPr>
        <w:t> </w:t>
      </w:r>
      <w:r>
        <w:rPr/>
        <w:t>any</w:t>
      </w:r>
      <w:r>
        <w:rPr>
          <w:spacing w:val="-6"/>
        </w:rPr>
        <w:t> </w:t>
      </w:r>
      <w:r>
        <w:rPr/>
        <w:t>subclass</w:t>
      </w:r>
      <w:r>
        <w:rPr>
          <w:spacing w:val="-8"/>
        </w:rPr>
        <w:t> </w:t>
      </w:r>
      <w:r>
        <w:rPr/>
        <w:t>of</w:t>
      </w:r>
      <w:r>
        <w:rPr>
          <w:spacing w:val="-9"/>
        </w:rPr>
        <w:t> </w:t>
      </w:r>
      <w:r>
        <w:rPr/>
        <w:t>a</w:t>
      </w:r>
      <w:r>
        <w:rPr>
          <w:spacing w:val="-7"/>
        </w:rPr>
        <w:t> </w:t>
      </w:r>
      <w:r>
        <w:rPr/>
        <w:t>DiscountService can replace it without altering the behavior of the </w:t>
      </w:r>
      <w:r>
        <w:rPr>
          <w:spacing w:val="-2"/>
        </w:rPr>
        <w:t>OrderService.</w:t>
      </w:r>
    </w:p>
    <w:p>
      <w:pPr>
        <w:spacing w:line="240" w:lineRule="auto" w:before="5" w:after="25"/>
        <w:rPr>
          <w:sz w:val="3"/>
        </w:rPr>
      </w:pPr>
      <w:r>
        <w:rPr/>
        <w:br w:type="column"/>
      </w:r>
      <w:r>
        <w:rPr>
          <w:sz w:val="3"/>
        </w:rPr>
      </w:r>
    </w:p>
    <w:p>
      <w:pPr>
        <w:pStyle w:val="BodyText"/>
        <w:ind w:left="305"/>
      </w:pPr>
      <w:r>
        <w:rPr/>
        <w:drawing>
          <wp:inline distT="0" distB="0" distL="0" distR="0">
            <wp:extent cx="2774161" cy="182422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2774161" cy="1824227"/>
                    </a:xfrm>
                    <a:prstGeom prst="rect">
                      <a:avLst/>
                    </a:prstGeom>
                  </pic:spPr>
                </pic:pic>
              </a:graphicData>
            </a:graphic>
          </wp:inline>
        </w:drawing>
      </w:r>
      <w:r>
        <w:rPr/>
      </w:r>
    </w:p>
    <w:p>
      <w:pPr>
        <w:spacing w:before="160"/>
        <w:ind w:left="1519" w:right="0" w:firstLine="0"/>
        <w:jc w:val="left"/>
        <w:rPr>
          <w:b/>
          <w:sz w:val="16"/>
        </w:rPr>
      </w:pPr>
      <w:r>
        <w:rPr>
          <w:b/>
          <w:sz w:val="16"/>
        </w:rPr>
        <w:t>Fig.</w:t>
      </w:r>
      <w:r>
        <w:rPr>
          <w:b/>
          <w:spacing w:val="-6"/>
          <w:sz w:val="16"/>
        </w:rPr>
        <w:t> </w:t>
      </w:r>
      <w:r>
        <w:rPr>
          <w:b/>
          <w:sz w:val="16"/>
        </w:rPr>
        <w:t>13</w:t>
      </w:r>
      <w:r>
        <w:rPr>
          <w:b/>
          <w:spacing w:val="-5"/>
          <w:sz w:val="16"/>
        </w:rPr>
        <w:t> </w:t>
      </w:r>
      <w:r>
        <w:rPr>
          <w:b/>
          <w:sz w:val="16"/>
        </w:rPr>
        <w:t>Liskov</w:t>
      </w:r>
      <w:r>
        <w:rPr>
          <w:b/>
          <w:spacing w:val="-3"/>
          <w:sz w:val="16"/>
        </w:rPr>
        <w:t> </w:t>
      </w:r>
      <w:r>
        <w:rPr>
          <w:b/>
          <w:sz w:val="16"/>
        </w:rPr>
        <w:t>substitution</w:t>
      </w:r>
      <w:r>
        <w:rPr>
          <w:b/>
          <w:spacing w:val="-6"/>
          <w:sz w:val="16"/>
        </w:rPr>
        <w:t> </w:t>
      </w:r>
      <w:r>
        <w:rPr>
          <w:b/>
          <w:spacing w:val="-2"/>
          <w:sz w:val="16"/>
        </w:rPr>
        <w:t>principle</w:t>
      </w:r>
    </w:p>
    <w:p>
      <w:pPr>
        <w:pStyle w:val="BodyText"/>
        <w:spacing w:before="54"/>
        <w:rPr>
          <w:b/>
          <w:sz w:val="16"/>
        </w:rPr>
      </w:pPr>
    </w:p>
    <w:p>
      <w:pPr>
        <w:pStyle w:val="BodyText"/>
        <w:ind w:left="288" w:right="285" w:firstLine="360"/>
        <w:jc w:val="both"/>
      </w:pPr>
      <w:r>
        <w:rPr/>
        <w:t>The</w:t>
      </w:r>
      <w:r>
        <w:rPr>
          <w:spacing w:val="-13"/>
        </w:rPr>
        <w:t> </w:t>
      </w:r>
      <w:r>
        <w:rPr/>
        <w:t>OrderService</w:t>
      </w:r>
      <w:r>
        <w:rPr>
          <w:spacing w:val="-12"/>
        </w:rPr>
        <w:t> </w:t>
      </w:r>
      <w:r>
        <w:rPr/>
        <w:t>can</w:t>
      </w:r>
      <w:r>
        <w:rPr>
          <w:spacing w:val="-13"/>
        </w:rPr>
        <w:t> </w:t>
      </w:r>
      <w:r>
        <w:rPr/>
        <w:t>utilize</w:t>
      </w:r>
      <w:r>
        <w:rPr>
          <w:spacing w:val="-12"/>
        </w:rPr>
        <w:t> </w:t>
      </w:r>
      <w:r>
        <w:rPr/>
        <w:t>the</w:t>
      </w:r>
      <w:r>
        <w:rPr>
          <w:spacing w:val="-13"/>
        </w:rPr>
        <w:t> </w:t>
      </w:r>
      <w:r>
        <w:rPr/>
        <w:t>DiscountService</w:t>
      </w:r>
      <w:r>
        <w:rPr>
          <w:spacing w:val="-12"/>
        </w:rPr>
        <w:t> </w:t>
      </w:r>
      <w:r>
        <w:rPr/>
        <w:t>without </w:t>
      </w:r>
      <w:r>
        <w:rPr>
          <w:spacing w:val="-2"/>
        </w:rPr>
        <w:t>needing</w:t>
      </w:r>
      <w:r>
        <w:rPr>
          <w:spacing w:val="-6"/>
        </w:rPr>
        <w:t> </w:t>
      </w:r>
      <w:r>
        <w:rPr>
          <w:spacing w:val="-2"/>
        </w:rPr>
        <w:t>to</w:t>
      </w:r>
      <w:r>
        <w:rPr>
          <w:spacing w:val="-3"/>
        </w:rPr>
        <w:t> </w:t>
      </w:r>
      <w:r>
        <w:rPr>
          <w:spacing w:val="-2"/>
        </w:rPr>
        <w:t>know</w:t>
      </w:r>
      <w:r>
        <w:rPr>
          <w:spacing w:val="-5"/>
        </w:rPr>
        <w:t> </w:t>
      </w:r>
      <w:r>
        <w:rPr>
          <w:spacing w:val="-2"/>
        </w:rPr>
        <w:t>the</w:t>
      </w:r>
      <w:r>
        <w:rPr>
          <w:spacing w:val="-7"/>
        </w:rPr>
        <w:t> </w:t>
      </w:r>
      <w:r>
        <w:rPr>
          <w:spacing w:val="-2"/>
        </w:rPr>
        <w:t>specifics</w:t>
      </w:r>
      <w:r>
        <w:rPr>
          <w:spacing w:val="-6"/>
        </w:rPr>
        <w:t> </w:t>
      </w:r>
      <w:r>
        <w:rPr>
          <w:spacing w:val="-2"/>
        </w:rPr>
        <w:t>of</w:t>
      </w:r>
      <w:r>
        <w:rPr>
          <w:spacing w:val="-3"/>
        </w:rPr>
        <w:t> </w:t>
      </w:r>
      <w:r>
        <w:rPr>
          <w:spacing w:val="-2"/>
        </w:rPr>
        <w:t>the</w:t>
      </w:r>
      <w:r>
        <w:rPr>
          <w:spacing w:val="-7"/>
        </w:rPr>
        <w:t> </w:t>
      </w:r>
      <w:r>
        <w:rPr>
          <w:spacing w:val="-2"/>
        </w:rPr>
        <w:t>discount</w:t>
      </w:r>
      <w:r>
        <w:rPr>
          <w:spacing w:val="-5"/>
        </w:rPr>
        <w:t> </w:t>
      </w:r>
      <w:r>
        <w:rPr>
          <w:spacing w:val="-2"/>
        </w:rPr>
        <w:t>applied,</w:t>
      </w:r>
      <w:r>
        <w:rPr>
          <w:spacing w:val="-5"/>
        </w:rPr>
        <w:t> </w:t>
      </w:r>
      <w:r>
        <w:rPr>
          <w:spacing w:val="-2"/>
        </w:rPr>
        <w:t>ensuring </w:t>
      </w:r>
      <w:r>
        <w:rPr/>
        <w:t>that the LSP is adhered to.</w:t>
      </w:r>
    </w:p>
    <w:p>
      <w:pPr>
        <w:pStyle w:val="BodyText"/>
        <w:spacing w:before="9"/>
      </w:pPr>
    </w:p>
    <w:p>
      <w:pPr>
        <w:pStyle w:val="Heading2"/>
        <w:numPr>
          <w:ilvl w:val="1"/>
          <w:numId w:val="1"/>
        </w:numPr>
        <w:tabs>
          <w:tab w:pos="638" w:val="left" w:leader="none"/>
        </w:tabs>
        <w:spacing w:line="240" w:lineRule="auto" w:before="0" w:after="0"/>
        <w:ind w:left="638" w:right="0" w:hanging="350"/>
        <w:jc w:val="both"/>
      </w:pPr>
      <w:r>
        <w:rPr/>
        <w:t>Interface</w:t>
      </w:r>
      <w:r>
        <w:rPr>
          <w:spacing w:val="-9"/>
        </w:rPr>
        <w:t> </w:t>
      </w:r>
      <w:r>
        <w:rPr/>
        <w:t>Segregation</w:t>
      </w:r>
      <w:r>
        <w:rPr>
          <w:spacing w:val="-9"/>
        </w:rPr>
        <w:t> </w:t>
      </w:r>
      <w:r>
        <w:rPr>
          <w:spacing w:val="-2"/>
        </w:rPr>
        <w:t>Principle</w:t>
      </w:r>
    </w:p>
    <w:p>
      <w:pPr>
        <w:pStyle w:val="BodyText"/>
        <w:ind w:left="288" w:right="287" w:firstLine="360"/>
        <w:jc w:val="both"/>
      </w:pPr>
      <w:r>
        <w:rPr/>
        <w:t>By</w:t>
      </w:r>
      <w:r>
        <w:rPr>
          <w:spacing w:val="-11"/>
        </w:rPr>
        <w:t> </w:t>
      </w:r>
      <w:r>
        <w:rPr/>
        <w:t>creating</w:t>
      </w:r>
      <w:r>
        <w:rPr>
          <w:spacing w:val="-11"/>
        </w:rPr>
        <w:t> </w:t>
      </w:r>
      <w:r>
        <w:rPr/>
        <w:t>smaller,</w:t>
      </w:r>
      <w:r>
        <w:rPr>
          <w:spacing w:val="-11"/>
        </w:rPr>
        <w:t> </w:t>
      </w:r>
      <w:r>
        <w:rPr/>
        <w:t>more</w:t>
      </w:r>
      <w:r>
        <w:rPr>
          <w:spacing w:val="-11"/>
        </w:rPr>
        <w:t> </w:t>
      </w:r>
      <w:r>
        <w:rPr/>
        <w:t>focused</w:t>
      </w:r>
      <w:r>
        <w:rPr>
          <w:spacing w:val="-10"/>
        </w:rPr>
        <w:t> </w:t>
      </w:r>
      <w:r>
        <w:rPr/>
        <w:t>interfaces</w:t>
      </w:r>
      <w:r>
        <w:rPr>
          <w:spacing w:val="-12"/>
        </w:rPr>
        <w:t> </w:t>
      </w:r>
      <w:r>
        <w:rPr/>
        <w:t>for</w:t>
      </w:r>
      <w:r>
        <w:rPr>
          <w:spacing w:val="-11"/>
        </w:rPr>
        <w:t> </w:t>
      </w:r>
      <w:r>
        <w:rPr/>
        <w:t>services, such as separating the IPaymentService </w:t>
      </w:r>
      <w:r>
        <w:rPr/>
        <w:t>into ICreditCardPaymentService and IMobilePaymentService, clients are not forced to depend on methods they do not use. This keeps the system modular and easier to manage.</w:t>
      </w:r>
    </w:p>
    <w:p>
      <w:pPr>
        <w:pStyle w:val="BodyText"/>
        <w:spacing w:before="10"/>
      </w:pPr>
    </w:p>
    <w:p>
      <w:pPr>
        <w:pStyle w:val="Heading2"/>
        <w:numPr>
          <w:ilvl w:val="1"/>
          <w:numId w:val="1"/>
        </w:numPr>
        <w:tabs>
          <w:tab w:pos="640" w:val="left" w:leader="none"/>
        </w:tabs>
        <w:spacing w:line="240" w:lineRule="auto" w:before="0" w:after="0"/>
        <w:ind w:left="640" w:right="0" w:hanging="352"/>
        <w:jc w:val="both"/>
      </w:pPr>
      <w:r>
        <w:rPr/>
        <w:t>Dependency</w:t>
      </w:r>
      <w:r>
        <w:rPr>
          <w:spacing w:val="-10"/>
        </w:rPr>
        <w:t> </w:t>
      </w:r>
      <w:r>
        <w:rPr/>
        <w:t>Inversion</w:t>
      </w:r>
      <w:r>
        <w:rPr>
          <w:spacing w:val="-9"/>
        </w:rPr>
        <w:t> </w:t>
      </w:r>
      <w:r>
        <w:rPr>
          <w:spacing w:val="-2"/>
        </w:rPr>
        <w:t>Principle</w:t>
      </w:r>
    </w:p>
    <w:p>
      <w:pPr>
        <w:pStyle w:val="BodyText"/>
        <w:ind w:left="287" w:right="285" w:firstLine="360"/>
        <w:jc w:val="both"/>
      </w:pPr>
      <w:r>
        <w:rPr/>
        <w:t>The entire system architecture can be designed around DIP by ensuring that high-level modules, such as OrderService, depend on abstraction(interfaces) rather than depend on concrete implementations. This allows for flexibility and scalability as the system evolves.</w:t>
      </w:r>
    </w:p>
    <w:p>
      <w:pPr>
        <w:pStyle w:val="BodyText"/>
        <w:spacing w:before="11"/>
      </w:pPr>
    </w:p>
    <w:p>
      <w:pPr>
        <w:pStyle w:val="Heading1"/>
        <w:numPr>
          <w:ilvl w:val="0"/>
          <w:numId w:val="1"/>
        </w:numPr>
        <w:tabs>
          <w:tab w:pos="527" w:val="left" w:leader="none"/>
        </w:tabs>
        <w:spacing w:line="275" w:lineRule="exact" w:before="0" w:after="0"/>
        <w:ind w:left="527" w:right="0" w:hanging="240"/>
        <w:jc w:val="both"/>
      </w:pPr>
      <w:r>
        <w:rPr/>
        <w:t>Results</w:t>
      </w:r>
      <w:r>
        <w:rPr>
          <w:spacing w:val="-4"/>
        </w:rPr>
        <w:t> </w:t>
      </w:r>
      <w:r>
        <w:rPr/>
        <w:t>of</w:t>
      </w:r>
      <w:r>
        <w:rPr>
          <w:spacing w:val="-4"/>
        </w:rPr>
        <w:t> </w:t>
      </w:r>
      <w:r>
        <w:rPr/>
        <w:t>Adopting</w:t>
      </w:r>
      <w:r>
        <w:rPr>
          <w:spacing w:val="-4"/>
        </w:rPr>
        <w:t> </w:t>
      </w:r>
      <w:r>
        <w:rPr/>
        <w:t>SOLID</w:t>
      </w:r>
      <w:r>
        <w:rPr>
          <w:spacing w:val="-4"/>
        </w:rPr>
        <w:t> </w:t>
      </w:r>
      <w:r>
        <w:rPr>
          <w:spacing w:val="-2"/>
        </w:rPr>
        <w:t>Principles</w:t>
      </w:r>
    </w:p>
    <w:p>
      <w:pPr>
        <w:pStyle w:val="BodyText"/>
        <w:ind w:left="287" w:right="283" w:firstLine="360"/>
        <w:jc w:val="both"/>
      </w:pPr>
      <w:r>
        <w:rPr/>
        <w:t>Adhering to the SOLID principles yielded several key benefits, including:</w:t>
      </w:r>
    </w:p>
    <w:p>
      <w:pPr>
        <w:pStyle w:val="BodyText"/>
        <w:spacing w:before="11"/>
      </w:pPr>
    </w:p>
    <w:p>
      <w:pPr>
        <w:pStyle w:val="Heading2"/>
        <w:numPr>
          <w:ilvl w:val="1"/>
          <w:numId w:val="1"/>
        </w:numPr>
        <w:tabs>
          <w:tab w:pos="637" w:val="left" w:leader="none"/>
        </w:tabs>
        <w:spacing w:line="240" w:lineRule="auto" w:before="0" w:after="0"/>
        <w:ind w:left="637" w:right="0" w:hanging="350"/>
        <w:jc w:val="both"/>
      </w:pPr>
      <w:r>
        <w:rPr/>
        <w:t>Improved</w:t>
      </w:r>
      <w:r>
        <w:rPr>
          <w:spacing w:val="-9"/>
        </w:rPr>
        <w:t> </w:t>
      </w:r>
      <w:r>
        <w:rPr>
          <w:spacing w:val="-2"/>
        </w:rPr>
        <w:t>Maintainability</w:t>
      </w:r>
    </w:p>
    <w:p>
      <w:pPr>
        <w:pStyle w:val="BodyText"/>
        <w:ind w:left="287" w:right="288" w:firstLine="360"/>
        <w:jc w:val="both"/>
      </w:pPr>
      <w:r>
        <w:rPr/>
        <w:t>Each principle encourages the creation of smaller, more focused classes and modules, which are easier to understand, test, and modify.</w:t>
      </w:r>
    </w:p>
    <w:p>
      <w:pPr>
        <w:pStyle w:val="BodyText"/>
        <w:spacing w:before="9"/>
      </w:pPr>
    </w:p>
    <w:p>
      <w:pPr>
        <w:pStyle w:val="Heading2"/>
        <w:numPr>
          <w:ilvl w:val="1"/>
          <w:numId w:val="1"/>
        </w:numPr>
        <w:tabs>
          <w:tab w:pos="643" w:val="left" w:leader="none"/>
        </w:tabs>
        <w:spacing w:line="240" w:lineRule="auto" w:before="0" w:after="0"/>
        <w:ind w:left="643" w:right="0" w:hanging="356"/>
        <w:jc w:val="both"/>
      </w:pPr>
      <w:r>
        <w:rPr/>
        <w:t>Enhanced</w:t>
      </w:r>
      <w:r>
        <w:rPr>
          <w:spacing w:val="-9"/>
        </w:rPr>
        <w:t> </w:t>
      </w:r>
      <w:r>
        <w:rPr>
          <w:spacing w:val="-2"/>
        </w:rPr>
        <w:t>Reusability</w:t>
      </w:r>
    </w:p>
    <w:p>
      <w:pPr>
        <w:pStyle w:val="BodyText"/>
        <w:ind w:left="287" w:right="286" w:firstLine="360"/>
        <w:jc w:val="both"/>
      </w:pPr>
      <w:r>
        <w:rPr/>
        <w:t>SOLID</w:t>
      </w:r>
      <w:r>
        <w:rPr>
          <w:spacing w:val="-13"/>
        </w:rPr>
        <w:t> </w:t>
      </w:r>
      <w:r>
        <w:rPr/>
        <w:t>principles</w:t>
      </w:r>
      <w:r>
        <w:rPr>
          <w:spacing w:val="-12"/>
        </w:rPr>
        <w:t> </w:t>
      </w:r>
      <w:r>
        <w:rPr/>
        <w:t>promote</w:t>
      </w:r>
      <w:r>
        <w:rPr>
          <w:spacing w:val="-13"/>
        </w:rPr>
        <w:t> </w:t>
      </w:r>
      <w:r>
        <w:rPr/>
        <w:t>code</w:t>
      </w:r>
      <w:r>
        <w:rPr>
          <w:spacing w:val="-12"/>
        </w:rPr>
        <w:t> </w:t>
      </w:r>
      <w:r>
        <w:rPr/>
        <w:t>reuse</w:t>
      </w:r>
      <w:r>
        <w:rPr>
          <w:spacing w:val="-13"/>
        </w:rPr>
        <w:t> </w:t>
      </w:r>
      <w:r>
        <w:rPr/>
        <w:t>by</w:t>
      </w:r>
      <w:r>
        <w:rPr>
          <w:spacing w:val="-12"/>
        </w:rPr>
        <w:t> </w:t>
      </w:r>
      <w:r>
        <w:rPr/>
        <w:t>emphasizing</w:t>
      </w:r>
      <w:r>
        <w:rPr>
          <w:spacing w:val="-13"/>
        </w:rPr>
        <w:t> </w:t>
      </w:r>
      <w:r>
        <w:rPr/>
        <w:t>the creation of modular and decoupled components.</w:t>
      </w:r>
    </w:p>
    <w:p>
      <w:pPr>
        <w:pStyle w:val="BodyText"/>
        <w:spacing w:before="12"/>
      </w:pPr>
    </w:p>
    <w:p>
      <w:pPr>
        <w:pStyle w:val="Heading2"/>
        <w:numPr>
          <w:ilvl w:val="1"/>
          <w:numId w:val="1"/>
        </w:numPr>
        <w:tabs>
          <w:tab w:pos="637" w:val="left" w:leader="none"/>
        </w:tabs>
        <w:spacing w:line="240" w:lineRule="auto" w:before="0" w:after="0"/>
        <w:ind w:left="637" w:right="0" w:hanging="350"/>
        <w:jc w:val="both"/>
      </w:pPr>
      <w:r>
        <w:rPr/>
        <w:t>Better</w:t>
      </w:r>
      <w:r>
        <w:rPr>
          <w:spacing w:val="-7"/>
        </w:rPr>
        <w:t> </w:t>
      </w:r>
      <w:r>
        <w:rPr>
          <w:spacing w:val="-2"/>
        </w:rPr>
        <w:t>Testability</w:t>
      </w:r>
    </w:p>
    <w:p>
      <w:pPr>
        <w:pStyle w:val="BodyText"/>
        <w:ind w:left="287" w:right="287" w:firstLine="360"/>
        <w:jc w:val="both"/>
      </w:pPr>
      <w:r>
        <w:rPr/>
        <w:t>Adhering</w:t>
      </w:r>
      <w:r>
        <w:rPr>
          <w:spacing w:val="-11"/>
        </w:rPr>
        <w:t> </w:t>
      </w:r>
      <w:r>
        <w:rPr/>
        <w:t>to</w:t>
      </w:r>
      <w:r>
        <w:rPr>
          <w:spacing w:val="-11"/>
        </w:rPr>
        <w:t> </w:t>
      </w:r>
      <w:r>
        <w:rPr/>
        <w:t>principles</w:t>
      </w:r>
      <w:r>
        <w:rPr>
          <w:spacing w:val="-12"/>
        </w:rPr>
        <w:t> </w:t>
      </w:r>
      <w:r>
        <w:rPr/>
        <w:t>like</w:t>
      </w:r>
      <w:r>
        <w:rPr>
          <w:spacing w:val="-11"/>
        </w:rPr>
        <w:t> </w:t>
      </w:r>
      <w:r>
        <w:rPr/>
        <w:t>DIP</w:t>
      </w:r>
      <w:r>
        <w:rPr>
          <w:spacing w:val="-12"/>
        </w:rPr>
        <w:t> </w:t>
      </w:r>
      <w:r>
        <w:rPr/>
        <w:t>and</w:t>
      </w:r>
      <w:r>
        <w:rPr>
          <w:spacing w:val="-11"/>
        </w:rPr>
        <w:t> </w:t>
      </w:r>
      <w:r>
        <w:rPr/>
        <w:t>ISP</w:t>
      </w:r>
      <w:r>
        <w:rPr>
          <w:spacing w:val="-12"/>
        </w:rPr>
        <w:t> </w:t>
      </w:r>
      <w:r>
        <w:rPr/>
        <w:t>makes</w:t>
      </w:r>
      <w:r>
        <w:rPr>
          <w:spacing w:val="-12"/>
        </w:rPr>
        <w:t> </w:t>
      </w:r>
      <w:r>
        <w:rPr/>
        <w:t>it</w:t>
      </w:r>
      <w:r>
        <w:rPr>
          <w:spacing w:val="-12"/>
        </w:rPr>
        <w:t> </w:t>
      </w:r>
      <w:r>
        <w:rPr/>
        <w:t>easier</w:t>
      </w:r>
      <w:r>
        <w:rPr>
          <w:spacing w:val="-11"/>
        </w:rPr>
        <w:t> </w:t>
      </w:r>
      <w:r>
        <w:rPr/>
        <w:t>to write unit tests for individual components, as dependencies can be easily mocked or substituted.</w:t>
      </w:r>
    </w:p>
    <w:p>
      <w:pPr>
        <w:pStyle w:val="BodyText"/>
        <w:spacing w:before="9"/>
      </w:pPr>
    </w:p>
    <w:p>
      <w:pPr>
        <w:pStyle w:val="Heading2"/>
        <w:numPr>
          <w:ilvl w:val="1"/>
          <w:numId w:val="1"/>
        </w:numPr>
        <w:tabs>
          <w:tab w:pos="637" w:val="left" w:leader="none"/>
        </w:tabs>
        <w:spacing w:line="240" w:lineRule="auto" w:before="0" w:after="0"/>
        <w:ind w:left="637" w:right="0" w:hanging="350"/>
        <w:jc w:val="both"/>
      </w:pPr>
      <w:r>
        <w:rPr/>
        <w:t>Increased</w:t>
      </w:r>
      <w:r>
        <w:rPr>
          <w:spacing w:val="-7"/>
        </w:rPr>
        <w:t> </w:t>
      </w:r>
      <w:r>
        <w:rPr/>
        <w:t>Flexibility</w:t>
      </w:r>
      <w:r>
        <w:rPr>
          <w:spacing w:val="-7"/>
        </w:rPr>
        <w:t> </w:t>
      </w:r>
      <w:r>
        <w:rPr/>
        <w:t>and</w:t>
      </w:r>
      <w:r>
        <w:rPr>
          <w:spacing w:val="-7"/>
        </w:rPr>
        <w:t> </w:t>
      </w:r>
      <w:r>
        <w:rPr>
          <w:spacing w:val="-2"/>
        </w:rPr>
        <w:t>Scalability</w:t>
      </w:r>
    </w:p>
    <w:p>
      <w:pPr>
        <w:pStyle w:val="BodyText"/>
        <w:spacing w:before="1"/>
        <w:ind w:left="287" w:right="288" w:firstLine="360"/>
        <w:jc w:val="both"/>
      </w:pPr>
      <w:r>
        <w:rPr/>
        <w:t>By designing software that is open to extension and closed</w:t>
      </w:r>
      <w:r>
        <w:rPr>
          <w:spacing w:val="-9"/>
        </w:rPr>
        <w:t> </w:t>
      </w:r>
      <w:r>
        <w:rPr/>
        <w:t>to</w:t>
      </w:r>
      <w:r>
        <w:rPr>
          <w:spacing w:val="-10"/>
        </w:rPr>
        <w:t> </w:t>
      </w:r>
      <w:r>
        <w:rPr/>
        <w:t>modification</w:t>
      </w:r>
      <w:r>
        <w:rPr>
          <w:spacing w:val="-10"/>
        </w:rPr>
        <w:t> </w:t>
      </w:r>
      <w:r>
        <w:rPr/>
        <w:t>(OCP),</w:t>
      </w:r>
      <w:r>
        <w:rPr>
          <w:spacing w:val="-11"/>
        </w:rPr>
        <w:t> </w:t>
      </w:r>
      <w:r>
        <w:rPr/>
        <w:t>new</w:t>
      </w:r>
      <w:r>
        <w:rPr>
          <w:spacing w:val="-10"/>
        </w:rPr>
        <w:t> </w:t>
      </w:r>
      <w:r>
        <w:rPr/>
        <w:t>features</w:t>
      </w:r>
      <w:r>
        <w:rPr>
          <w:spacing w:val="-10"/>
        </w:rPr>
        <w:t> </w:t>
      </w:r>
      <w:r>
        <w:rPr/>
        <w:t>can</w:t>
      </w:r>
      <w:r>
        <w:rPr>
          <w:spacing w:val="-11"/>
        </w:rPr>
        <w:t> </w:t>
      </w:r>
      <w:r>
        <w:rPr/>
        <w:t>be</w:t>
      </w:r>
      <w:r>
        <w:rPr>
          <w:spacing w:val="-10"/>
        </w:rPr>
        <w:t> </w:t>
      </w:r>
      <w:r>
        <w:rPr/>
        <w:t>added</w:t>
      </w:r>
      <w:r>
        <w:rPr>
          <w:spacing w:val="-9"/>
        </w:rPr>
        <w:t> </w:t>
      </w:r>
      <w:r>
        <w:rPr/>
        <w:t>with minimal impact on existing code.</w:t>
      </w:r>
    </w:p>
    <w:p>
      <w:pPr>
        <w:pStyle w:val="BodyText"/>
        <w:spacing w:after="0"/>
        <w:jc w:val="both"/>
        <w:sectPr>
          <w:type w:val="continuous"/>
          <w:pgSz w:w="12240" w:h="15840"/>
          <w:pgMar w:header="730" w:footer="693" w:top="680" w:bottom="280" w:left="720" w:right="720"/>
          <w:cols w:num="2" w:equalWidth="0">
            <w:col w:w="5222" w:space="71"/>
            <w:col w:w="5507"/>
          </w:cols>
        </w:sectPr>
      </w:pPr>
    </w:p>
    <w:p>
      <w:pPr>
        <w:pStyle w:val="BodyText"/>
        <w:spacing w:before="216"/>
      </w:pPr>
    </w:p>
    <w:p>
      <w:pPr>
        <w:pStyle w:val="BodyText"/>
        <w:spacing w:after="0"/>
        <w:sectPr>
          <w:pgSz w:w="12240" w:h="15840"/>
          <w:pgMar w:header="730" w:footer="693" w:top="920" w:bottom="880" w:left="720" w:right="720"/>
        </w:sectPr>
      </w:pPr>
    </w:p>
    <w:p>
      <w:pPr>
        <w:pStyle w:val="Heading1"/>
        <w:numPr>
          <w:ilvl w:val="0"/>
          <w:numId w:val="1"/>
        </w:numPr>
        <w:tabs>
          <w:tab w:pos="779" w:val="left" w:leader="none"/>
        </w:tabs>
        <w:spacing w:line="240" w:lineRule="auto" w:before="63" w:after="0"/>
        <w:ind w:left="287" w:right="1" w:firstLine="0"/>
        <w:jc w:val="both"/>
      </w:pPr>
      <w:r>
        <w:rPr/>
        <w:t>Challenges in Implementing </w:t>
      </w:r>
      <w:r>
        <w:rPr/>
        <w:t>SOLID </w:t>
      </w:r>
      <w:r>
        <w:rPr>
          <w:spacing w:val="-2"/>
        </w:rPr>
        <w:t>Principles</w:t>
      </w:r>
    </w:p>
    <w:p>
      <w:pPr>
        <w:pStyle w:val="BodyText"/>
        <w:spacing w:before="2"/>
        <w:ind w:left="287" w:firstLine="360"/>
        <w:jc w:val="both"/>
      </w:pPr>
      <w:r>
        <w:rPr/>
        <w:t>While the benefits of SOLID principles are </w:t>
      </w:r>
      <w:r>
        <w:rPr/>
        <w:t>well- documented, implementing these principles can present challenges, particularly in complex or legacy systems:</w:t>
      </w:r>
    </w:p>
    <w:p>
      <w:pPr>
        <w:pStyle w:val="BodyText"/>
        <w:spacing w:before="8"/>
      </w:pPr>
    </w:p>
    <w:p>
      <w:pPr>
        <w:pStyle w:val="Heading2"/>
        <w:numPr>
          <w:ilvl w:val="1"/>
          <w:numId w:val="1"/>
        </w:numPr>
        <w:tabs>
          <w:tab w:pos="637" w:val="left" w:leader="none"/>
        </w:tabs>
        <w:spacing w:line="240" w:lineRule="auto" w:before="1" w:after="0"/>
        <w:ind w:left="637" w:right="0" w:hanging="350"/>
        <w:jc w:val="both"/>
      </w:pPr>
      <w:r>
        <w:rPr/>
        <w:t>Balancing</w:t>
      </w:r>
      <w:r>
        <w:rPr>
          <w:spacing w:val="-7"/>
        </w:rPr>
        <w:t> </w:t>
      </w:r>
      <w:r>
        <w:rPr/>
        <w:t>Abstraction</w:t>
      </w:r>
      <w:r>
        <w:rPr>
          <w:spacing w:val="-8"/>
        </w:rPr>
        <w:t> </w:t>
      </w:r>
      <w:r>
        <w:rPr/>
        <w:t>and</w:t>
      </w:r>
      <w:r>
        <w:rPr>
          <w:spacing w:val="-7"/>
        </w:rPr>
        <w:t> </w:t>
      </w:r>
      <w:r>
        <w:rPr>
          <w:spacing w:val="-2"/>
        </w:rPr>
        <w:t>Simplicity</w:t>
      </w:r>
    </w:p>
    <w:p>
      <w:pPr>
        <w:pStyle w:val="BodyText"/>
        <w:ind w:left="287" w:right="2" w:firstLine="360"/>
        <w:jc w:val="both"/>
      </w:pPr>
      <w:r>
        <w:rPr/>
        <w:t>Over-abstraction can lead to unnecessary complexity. It is</w:t>
      </w:r>
      <w:r>
        <w:rPr>
          <w:spacing w:val="-7"/>
        </w:rPr>
        <w:t> </w:t>
      </w:r>
      <w:r>
        <w:rPr/>
        <w:t>crucial</w:t>
      </w:r>
      <w:r>
        <w:rPr>
          <w:spacing w:val="-7"/>
        </w:rPr>
        <w:t> </w:t>
      </w:r>
      <w:r>
        <w:rPr/>
        <w:t>to</w:t>
      </w:r>
      <w:r>
        <w:rPr>
          <w:spacing w:val="-7"/>
        </w:rPr>
        <w:t> </w:t>
      </w:r>
      <w:r>
        <w:rPr/>
        <w:t>find</w:t>
      </w:r>
      <w:r>
        <w:rPr>
          <w:spacing w:val="-6"/>
        </w:rPr>
        <w:t> </w:t>
      </w:r>
      <w:r>
        <w:rPr/>
        <w:t>a</w:t>
      </w:r>
      <w:r>
        <w:rPr>
          <w:spacing w:val="-7"/>
        </w:rPr>
        <w:t> </w:t>
      </w:r>
      <w:r>
        <w:rPr/>
        <w:t>balance</w:t>
      </w:r>
      <w:r>
        <w:rPr>
          <w:spacing w:val="-7"/>
        </w:rPr>
        <w:t> </w:t>
      </w:r>
      <w:r>
        <w:rPr/>
        <w:t>between</w:t>
      </w:r>
      <w:r>
        <w:rPr>
          <w:spacing w:val="-6"/>
        </w:rPr>
        <w:t> </w:t>
      </w:r>
      <w:r>
        <w:rPr/>
        <w:t>adhering</w:t>
      </w:r>
      <w:r>
        <w:rPr>
          <w:spacing w:val="-6"/>
        </w:rPr>
        <w:t> </w:t>
      </w:r>
      <w:r>
        <w:rPr/>
        <w:t>to</w:t>
      </w:r>
      <w:r>
        <w:rPr>
          <w:spacing w:val="-7"/>
        </w:rPr>
        <w:t> </w:t>
      </w:r>
      <w:r>
        <w:rPr/>
        <w:t>principles</w:t>
      </w:r>
      <w:r>
        <w:rPr>
          <w:spacing w:val="-7"/>
        </w:rPr>
        <w:t> </w:t>
      </w:r>
      <w:r>
        <w:rPr/>
        <w:t>and keeping the design simple and straightforward.</w:t>
      </w:r>
    </w:p>
    <w:p>
      <w:pPr>
        <w:pStyle w:val="BodyText"/>
        <w:spacing w:before="11"/>
      </w:pPr>
    </w:p>
    <w:p>
      <w:pPr>
        <w:pStyle w:val="Heading2"/>
        <w:numPr>
          <w:ilvl w:val="1"/>
          <w:numId w:val="1"/>
        </w:numPr>
        <w:tabs>
          <w:tab w:pos="637" w:val="left" w:leader="none"/>
        </w:tabs>
        <w:spacing w:line="229" w:lineRule="exact" w:before="0" w:after="0"/>
        <w:ind w:left="637" w:right="0" w:hanging="350"/>
        <w:jc w:val="both"/>
      </w:pPr>
      <w:r>
        <w:rPr/>
        <w:t>Refactoring</w:t>
      </w:r>
      <w:r>
        <w:rPr>
          <w:spacing w:val="-8"/>
        </w:rPr>
        <w:t> </w:t>
      </w:r>
      <w:r>
        <w:rPr/>
        <w:t>Legacy</w:t>
      </w:r>
      <w:r>
        <w:rPr>
          <w:spacing w:val="-7"/>
        </w:rPr>
        <w:t> </w:t>
      </w:r>
      <w:r>
        <w:rPr>
          <w:spacing w:val="-4"/>
        </w:rPr>
        <w:t>Code</w:t>
      </w:r>
    </w:p>
    <w:p>
      <w:pPr>
        <w:pStyle w:val="BodyText"/>
        <w:ind w:left="287" w:right="2" w:firstLine="360"/>
        <w:jc w:val="both"/>
      </w:pPr>
      <w:r>
        <w:rPr/>
        <w:t>Applying SOLID principles to legacy systems may require significant refactoring, which can be resource </w:t>
      </w:r>
      <w:r>
        <w:rPr>
          <w:spacing w:val="-2"/>
        </w:rPr>
        <w:t>intensive.</w:t>
      </w:r>
    </w:p>
    <w:p>
      <w:pPr>
        <w:pStyle w:val="BodyText"/>
        <w:spacing w:before="11"/>
      </w:pPr>
    </w:p>
    <w:p>
      <w:pPr>
        <w:pStyle w:val="Heading2"/>
        <w:numPr>
          <w:ilvl w:val="1"/>
          <w:numId w:val="1"/>
        </w:numPr>
        <w:tabs>
          <w:tab w:pos="637" w:val="left" w:leader="none"/>
        </w:tabs>
        <w:spacing w:line="240" w:lineRule="auto" w:before="0" w:after="0"/>
        <w:ind w:left="637" w:right="0" w:hanging="350"/>
        <w:jc w:val="both"/>
      </w:pPr>
      <w:r>
        <w:rPr/>
        <w:t>Understanding</w:t>
      </w:r>
      <w:r>
        <w:rPr>
          <w:spacing w:val="-9"/>
        </w:rPr>
        <w:t> </w:t>
      </w:r>
      <w:r>
        <w:rPr/>
        <w:t>the</w:t>
      </w:r>
      <w:r>
        <w:rPr>
          <w:spacing w:val="-9"/>
        </w:rPr>
        <w:t> </w:t>
      </w:r>
      <w:r>
        <w:rPr/>
        <w:t>Trade-</w:t>
      </w:r>
      <w:r>
        <w:rPr>
          <w:spacing w:val="-4"/>
        </w:rPr>
        <w:t>offs</w:t>
      </w:r>
    </w:p>
    <w:p>
      <w:pPr>
        <w:pStyle w:val="BodyText"/>
        <w:spacing w:before="1"/>
        <w:ind w:left="287" w:right="2" w:firstLine="360"/>
        <w:jc w:val="both"/>
      </w:pPr>
      <w:r>
        <w:rPr/>
        <w:t>Sometimes, following a principle such as the Single Responsibility</w:t>
      </w:r>
      <w:r>
        <w:rPr>
          <w:spacing w:val="46"/>
        </w:rPr>
        <w:t> </w:t>
      </w:r>
      <w:r>
        <w:rPr/>
        <w:t>Principle</w:t>
      </w:r>
      <w:r>
        <w:rPr>
          <w:spacing w:val="45"/>
        </w:rPr>
        <w:t> </w:t>
      </w:r>
      <w:r>
        <w:rPr/>
        <w:t>(SRP)</w:t>
      </w:r>
      <w:r>
        <w:rPr>
          <w:spacing w:val="47"/>
        </w:rPr>
        <w:t> </w:t>
      </w:r>
      <w:r>
        <w:rPr/>
        <w:t>too</w:t>
      </w:r>
      <w:r>
        <w:rPr>
          <w:spacing w:val="46"/>
        </w:rPr>
        <w:t> </w:t>
      </w:r>
      <w:r>
        <w:rPr/>
        <w:t>rigidly</w:t>
      </w:r>
      <w:r>
        <w:rPr>
          <w:spacing w:val="46"/>
        </w:rPr>
        <w:t> </w:t>
      </w:r>
      <w:r>
        <w:rPr/>
        <w:t>can</w:t>
      </w:r>
      <w:r>
        <w:rPr>
          <w:spacing w:val="46"/>
        </w:rPr>
        <w:t> </w:t>
      </w:r>
      <w:r>
        <w:rPr/>
        <w:t>result</w:t>
      </w:r>
      <w:r>
        <w:rPr>
          <w:spacing w:val="46"/>
        </w:rPr>
        <w:t> </w:t>
      </w:r>
      <w:r>
        <w:rPr/>
        <w:t>in</w:t>
      </w:r>
      <w:r>
        <w:rPr>
          <w:spacing w:val="46"/>
        </w:rPr>
        <w:t> </w:t>
      </w:r>
      <w:r>
        <w:rPr>
          <w:spacing w:val="-10"/>
        </w:rPr>
        <w:t>a</w:t>
      </w:r>
    </w:p>
    <w:p>
      <w:pPr>
        <w:pStyle w:val="Heading1"/>
        <w:spacing w:before="182"/>
        <w:ind w:left="287" w:firstLine="0"/>
        <w:jc w:val="left"/>
      </w:pPr>
      <w:r>
        <w:rPr>
          <w:spacing w:val="-2"/>
        </w:rPr>
        <w:t>References</w:t>
      </w:r>
    </w:p>
    <w:p>
      <w:pPr>
        <w:pStyle w:val="BodyText"/>
        <w:spacing w:before="64"/>
        <w:ind w:left="287" w:right="285"/>
        <w:jc w:val="both"/>
      </w:pPr>
      <w:r>
        <w:rPr/>
        <w:br w:type="column"/>
      </w:r>
      <w:r>
        <w:rPr/>
        <w:t>proliferation of small classes, potentially complicating the overall structure of the system. However, despite these potential complications, the advantages of applying SOLID principles</w:t>
      </w:r>
      <w:r>
        <w:rPr>
          <w:spacing w:val="-4"/>
        </w:rPr>
        <w:t> </w:t>
      </w:r>
      <w:r>
        <w:rPr/>
        <w:t>generally</w:t>
      </w:r>
      <w:r>
        <w:rPr>
          <w:spacing w:val="-3"/>
        </w:rPr>
        <w:t> </w:t>
      </w:r>
      <w:r>
        <w:rPr/>
        <w:t>surpass</w:t>
      </w:r>
      <w:r>
        <w:rPr>
          <w:spacing w:val="-5"/>
        </w:rPr>
        <w:t> </w:t>
      </w:r>
      <w:r>
        <w:rPr/>
        <w:t>these</w:t>
      </w:r>
      <w:r>
        <w:rPr>
          <w:spacing w:val="-4"/>
        </w:rPr>
        <w:t> </w:t>
      </w:r>
      <w:r>
        <w:rPr/>
        <w:t>initial</w:t>
      </w:r>
      <w:r>
        <w:rPr>
          <w:spacing w:val="-4"/>
        </w:rPr>
        <w:t> </w:t>
      </w:r>
      <w:r>
        <w:rPr/>
        <w:t>difficulties,</w:t>
      </w:r>
      <w:r>
        <w:rPr>
          <w:spacing w:val="-4"/>
        </w:rPr>
        <w:t> </w:t>
      </w:r>
      <w:r>
        <w:rPr/>
        <w:t>resulting in software systems that are more durable and easier to maintain over time.</w:t>
      </w:r>
    </w:p>
    <w:p>
      <w:pPr>
        <w:pStyle w:val="BodyText"/>
        <w:spacing w:before="9"/>
      </w:pPr>
    </w:p>
    <w:p>
      <w:pPr>
        <w:pStyle w:val="Heading1"/>
        <w:numPr>
          <w:ilvl w:val="0"/>
          <w:numId w:val="1"/>
        </w:numPr>
        <w:tabs>
          <w:tab w:pos="647" w:val="left" w:leader="none"/>
        </w:tabs>
        <w:spacing w:line="240" w:lineRule="auto" w:before="1" w:after="0"/>
        <w:ind w:left="647" w:right="0" w:hanging="360"/>
        <w:jc w:val="left"/>
      </w:pPr>
      <w:r>
        <w:rPr>
          <w:spacing w:val="-2"/>
        </w:rPr>
        <w:t>Conclusion</w:t>
      </w:r>
    </w:p>
    <w:p>
      <w:pPr>
        <w:pStyle w:val="BodyText"/>
        <w:spacing w:before="1"/>
        <w:ind w:left="287" w:right="284" w:firstLine="360"/>
        <w:jc w:val="both"/>
      </w:pPr>
      <w:r>
        <w:rPr/>
        <w:t>The SOLID design principles provide a powerful framework</w:t>
      </w:r>
      <w:r>
        <w:rPr>
          <w:spacing w:val="-12"/>
        </w:rPr>
        <w:t> </w:t>
      </w:r>
      <w:r>
        <w:rPr/>
        <w:t>for</w:t>
      </w:r>
      <w:r>
        <w:rPr>
          <w:spacing w:val="-10"/>
        </w:rPr>
        <w:t> </w:t>
      </w:r>
      <w:r>
        <w:rPr/>
        <w:t>creating</w:t>
      </w:r>
      <w:r>
        <w:rPr>
          <w:spacing w:val="-11"/>
        </w:rPr>
        <w:t> </w:t>
      </w:r>
      <w:r>
        <w:rPr/>
        <w:t>software</w:t>
      </w:r>
      <w:r>
        <w:rPr>
          <w:spacing w:val="-10"/>
        </w:rPr>
        <w:t> </w:t>
      </w:r>
      <w:r>
        <w:rPr/>
        <w:t>that</w:t>
      </w:r>
      <w:r>
        <w:rPr>
          <w:spacing w:val="-11"/>
        </w:rPr>
        <w:t> </w:t>
      </w:r>
      <w:r>
        <w:rPr/>
        <w:t>is</w:t>
      </w:r>
      <w:r>
        <w:rPr>
          <w:spacing w:val="-12"/>
        </w:rPr>
        <w:t> </w:t>
      </w:r>
      <w:r>
        <w:rPr/>
        <w:t>maintainable,</w:t>
      </w:r>
      <w:r>
        <w:rPr>
          <w:spacing w:val="-10"/>
        </w:rPr>
        <w:t> </w:t>
      </w:r>
      <w:r>
        <w:rPr/>
        <w:t>flexible, and</w:t>
      </w:r>
      <w:r>
        <w:rPr>
          <w:spacing w:val="-5"/>
        </w:rPr>
        <w:t> </w:t>
      </w:r>
      <w:r>
        <w:rPr/>
        <w:t>scalable.</w:t>
      </w:r>
      <w:r>
        <w:rPr>
          <w:spacing w:val="-6"/>
        </w:rPr>
        <w:t> </w:t>
      </w:r>
      <w:r>
        <w:rPr/>
        <w:t>By</w:t>
      </w:r>
      <w:r>
        <w:rPr>
          <w:spacing w:val="-5"/>
        </w:rPr>
        <w:t> </w:t>
      </w:r>
      <w:r>
        <w:rPr/>
        <w:t>applying</w:t>
      </w:r>
      <w:r>
        <w:rPr>
          <w:spacing w:val="-5"/>
        </w:rPr>
        <w:t> </w:t>
      </w:r>
      <w:r>
        <w:rPr/>
        <w:t>these</w:t>
      </w:r>
      <w:r>
        <w:rPr>
          <w:spacing w:val="-6"/>
        </w:rPr>
        <w:t> </w:t>
      </w:r>
      <w:r>
        <w:rPr/>
        <w:t>principles</w:t>
      </w:r>
      <w:r>
        <w:rPr>
          <w:spacing w:val="-7"/>
        </w:rPr>
        <w:t> </w:t>
      </w:r>
      <w:r>
        <w:rPr/>
        <w:t>in</w:t>
      </w:r>
      <w:r>
        <w:rPr>
          <w:spacing w:val="-6"/>
        </w:rPr>
        <w:t> </w:t>
      </w:r>
      <w:r>
        <w:rPr/>
        <w:t>C#</w:t>
      </w:r>
      <w:r>
        <w:rPr>
          <w:spacing w:val="-5"/>
        </w:rPr>
        <w:t> </w:t>
      </w:r>
      <w:r>
        <w:rPr/>
        <w:t>through</w:t>
      </w:r>
      <w:r>
        <w:rPr>
          <w:spacing w:val="-5"/>
        </w:rPr>
        <w:t> </w:t>
      </w:r>
      <w:r>
        <w:rPr/>
        <w:t>real- world</w:t>
      </w:r>
      <w:r>
        <w:rPr>
          <w:spacing w:val="-2"/>
        </w:rPr>
        <w:t> </w:t>
      </w:r>
      <w:r>
        <w:rPr/>
        <w:t>examples,</w:t>
      </w:r>
      <w:r>
        <w:rPr>
          <w:spacing w:val="-3"/>
        </w:rPr>
        <w:t> </w:t>
      </w:r>
      <w:r>
        <w:rPr/>
        <w:t>this</w:t>
      </w:r>
      <w:r>
        <w:rPr>
          <w:spacing w:val="-4"/>
        </w:rPr>
        <w:t> </w:t>
      </w:r>
      <w:r>
        <w:rPr/>
        <w:t>paper</w:t>
      </w:r>
      <w:r>
        <w:rPr>
          <w:spacing w:val="-2"/>
        </w:rPr>
        <w:t> </w:t>
      </w:r>
      <w:r>
        <w:rPr/>
        <w:t>has</w:t>
      </w:r>
      <w:r>
        <w:rPr>
          <w:spacing w:val="-4"/>
        </w:rPr>
        <w:t> </w:t>
      </w:r>
      <w:r>
        <w:rPr/>
        <w:t>demonstrated</w:t>
      </w:r>
      <w:r>
        <w:rPr>
          <w:spacing w:val="-1"/>
        </w:rPr>
        <w:t> </w:t>
      </w:r>
      <w:r>
        <w:rPr/>
        <w:t>how</w:t>
      </w:r>
      <w:r>
        <w:rPr>
          <w:spacing w:val="-3"/>
        </w:rPr>
        <w:t> </w:t>
      </w:r>
      <w:r>
        <w:rPr/>
        <w:t>developers </w:t>
      </w:r>
      <w:r>
        <w:rPr>
          <w:spacing w:val="-2"/>
        </w:rPr>
        <w:t>can</w:t>
      </w:r>
      <w:r>
        <w:rPr>
          <w:spacing w:val="-4"/>
        </w:rPr>
        <w:t> </w:t>
      </w:r>
      <w:r>
        <w:rPr>
          <w:spacing w:val="-2"/>
        </w:rPr>
        <w:t>enhance</w:t>
      </w:r>
      <w:r>
        <w:rPr>
          <w:spacing w:val="-4"/>
        </w:rPr>
        <w:t> </w:t>
      </w:r>
      <w:r>
        <w:rPr>
          <w:spacing w:val="-2"/>
        </w:rPr>
        <w:t>the</w:t>
      </w:r>
      <w:r>
        <w:rPr>
          <w:spacing w:val="-8"/>
        </w:rPr>
        <w:t> </w:t>
      </w:r>
      <w:r>
        <w:rPr>
          <w:spacing w:val="-2"/>
        </w:rPr>
        <w:t>quality</w:t>
      </w:r>
      <w:r>
        <w:rPr>
          <w:spacing w:val="-5"/>
        </w:rPr>
        <w:t> </w:t>
      </w:r>
      <w:r>
        <w:rPr>
          <w:spacing w:val="-2"/>
        </w:rPr>
        <w:t>of</w:t>
      </w:r>
      <w:r>
        <w:rPr>
          <w:spacing w:val="-4"/>
        </w:rPr>
        <w:t> </w:t>
      </w:r>
      <w:r>
        <w:rPr>
          <w:spacing w:val="-2"/>
        </w:rPr>
        <w:t>their</w:t>
      </w:r>
      <w:r>
        <w:rPr>
          <w:spacing w:val="-6"/>
        </w:rPr>
        <w:t> </w:t>
      </w:r>
      <w:r>
        <w:rPr>
          <w:spacing w:val="-2"/>
        </w:rPr>
        <w:t>codebases,</w:t>
      </w:r>
      <w:r>
        <w:rPr>
          <w:spacing w:val="-5"/>
        </w:rPr>
        <w:t> </w:t>
      </w:r>
      <w:r>
        <w:rPr>
          <w:spacing w:val="-2"/>
        </w:rPr>
        <w:t>making</w:t>
      </w:r>
      <w:r>
        <w:rPr>
          <w:spacing w:val="-4"/>
        </w:rPr>
        <w:t> </w:t>
      </w:r>
      <w:r>
        <w:rPr>
          <w:spacing w:val="-2"/>
        </w:rPr>
        <w:t>them</w:t>
      </w:r>
      <w:r>
        <w:rPr>
          <w:spacing w:val="-4"/>
        </w:rPr>
        <w:t> </w:t>
      </w:r>
      <w:r>
        <w:rPr>
          <w:spacing w:val="-2"/>
        </w:rPr>
        <w:t>easier </w:t>
      </w:r>
      <w:r>
        <w:rPr/>
        <w:t>to understand, extend, and test.</w:t>
      </w:r>
    </w:p>
    <w:p>
      <w:pPr>
        <w:pStyle w:val="BodyText"/>
        <w:spacing w:before="10"/>
      </w:pPr>
    </w:p>
    <w:p>
      <w:pPr>
        <w:pStyle w:val="BodyText"/>
        <w:spacing w:before="1"/>
        <w:ind w:left="287" w:right="287" w:firstLine="360"/>
        <w:jc w:val="both"/>
      </w:pPr>
      <w:r>
        <w:rPr/>
        <w:t>While challenges exist in implementing these principles, especially in complex or legacy systems, the benefits far outweigh the drawbacks, making SOLID an essential part of any development.</w:t>
      </w:r>
    </w:p>
    <w:p>
      <w:pPr>
        <w:pStyle w:val="BodyText"/>
        <w:spacing w:after="0"/>
        <w:jc w:val="both"/>
        <w:sectPr>
          <w:type w:val="continuous"/>
          <w:pgSz w:w="12240" w:h="15840"/>
          <w:pgMar w:header="730" w:footer="693" w:top="680" w:bottom="280" w:left="720" w:right="720"/>
          <w:cols w:num="2" w:equalWidth="0">
            <w:col w:w="5223" w:space="70"/>
            <w:col w:w="5507"/>
          </w:cols>
        </w:sectPr>
      </w:pPr>
    </w:p>
    <w:p>
      <w:pPr>
        <w:pStyle w:val="ListParagraph"/>
        <w:numPr>
          <w:ilvl w:val="0"/>
          <w:numId w:val="2"/>
        </w:numPr>
        <w:tabs>
          <w:tab w:pos="645" w:val="left" w:leader="none"/>
          <w:tab w:pos="648" w:val="left" w:leader="none"/>
        </w:tabs>
        <w:spacing w:line="276" w:lineRule="auto" w:before="0" w:after="0"/>
        <w:ind w:left="648" w:right="283" w:hanging="361"/>
        <w:jc w:val="left"/>
        <w:rPr>
          <w:sz w:val="18"/>
        </w:rPr>
      </w:pPr>
      <w:r>
        <w:rPr>
          <w:sz w:val="18"/>
        </w:rPr>
        <w:t>Robert</w:t>
      </w:r>
      <w:r>
        <w:rPr>
          <w:spacing w:val="20"/>
          <w:sz w:val="18"/>
        </w:rPr>
        <w:t> </w:t>
      </w:r>
      <w:r>
        <w:rPr>
          <w:sz w:val="18"/>
        </w:rPr>
        <w:t>C.</w:t>
      </w:r>
      <w:r>
        <w:rPr>
          <w:spacing w:val="20"/>
          <w:sz w:val="18"/>
        </w:rPr>
        <w:t> </w:t>
      </w:r>
      <w:r>
        <w:rPr>
          <w:sz w:val="18"/>
        </w:rPr>
        <w:t>Martin,</w:t>
      </w:r>
      <w:r>
        <w:rPr>
          <w:spacing w:val="24"/>
          <w:sz w:val="18"/>
        </w:rPr>
        <w:t> </w:t>
      </w:r>
      <w:r>
        <w:rPr>
          <w:i/>
          <w:sz w:val="18"/>
        </w:rPr>
        <w:t>Clean</w:t>
      </w:r>
      <w:r>
        <w:rPr>
          <w:i/>
          <w:spacing w:val="21"/>
          <w:sz w:val="18"/>
        </w:rPr>
        <w:t> </w:t>
      </w:r>
      <w:r>
        <w:rPr>
          <w:i/>
          <w:sz w:val="18"/>
        </w:rPr>
        <w:t>Architecture:</w:t>
      </w:r>
      <w:r>
        <w:rPr>
          <w:i/>
          <w:spacing w:val="21"/>
          <w:sz w:val="18"/>
        </w:rPr>
        <w:t> </w:t>
      </w:r>
      <w:r>
        <w:rPr>
          <w:i/>
          <w:sz w:val="18"/>
        </w:rPr>
        <w:t>A</w:t>
      </w:r>
      <w:r>
        <w:rPr>
          <w:i/>
          <w:spacing w:val="20"/>
          <w:sz w:val="18"/>
        </w:rPr>
        <w:t> </w:t>
      </w:r>
      <w:r>
        <w:rPr>
          <w:i/>
          <w:sz w:val="18"/>
        </w:rPr>
        <w:t>Craftsman's</w:t>
      </w:r>
      <w:r>
        <w:rPr>
          <w:i/>
          <w:spacing w:val="21"/>
          <w:sz w:val="18"/>
        </w:rPr>
        <w:t> </w:t>
      </w:r>
      <w:r>
        <w:rPr>
          <w:i/>
          <w:sz w:val="18"/>
        </w:rPr>
        <w:t>Guide</w:t>
      </w:r>
      <w:r>
        <w:rPr>
          <w:i/>
          <w:spacing w:val="19"/>
          <w:sz w:val="18"/>
        </w:rPr>
        <w:t> </w:t>
      </w:r>
      <w:r>
        <w:rPr>
          <w:i/>
          <w:sz w:val="18"/>
        </w:rPr>
        <w:t>to</w:t>
      </w:r>
      <w:r>
        <w:rPr>
          <w:i/>
          <w:spacing w:val="19"/>
          <w:sz w:val="18"/>
        </w:rPr>
        <w:t> </w:t>
      </w:r>
      <w:r>
        <w:rPr>
          <w:i/>
          <w:sz w:val="18"/>
        </w:rPr>
        <w:t>Software</w:t>
      </w:r>
      <w:r>
        <w:rPr>
          <w:i/>
          <w:spacing w:val="18"/>
          <w:sz w:val="18"/>
        </w:rPr>
        <w:t> </w:t>
      </w:r>
      <w:r>
        <w:rPr>
          <w:i/>
          <w:sz w:val="18"/>
        </w:rPr>
        <w:t>Structure</w:t>
      </w:r>
      <w:r>
        <w:rPr>
          <w:i/>
          <w:spacing w:val="18"/>
          <w:sz w:val="18"/>
        </w:rPr>
        <w:t> </w:t>
      </w:r>
      <w:r>
        <w:rPr>
          <w:i/>
          <w:sz w:val="18"/>
        </w:rPr>
        <w:t>and</w:t>
      </w:r>
      <w:r>
        <w:rPr>
          <w:i/>
          <w:spacing w:val="23"/>
          <w:sz w:val="18"/>
        </w:rPr>
        <w:t> </w:t>
      </w:r>
      <w:r>
        <w:rPr>
          <w:i/>
          <w:sz w:val="18"/>
        </w:rPr>
        <w:t>Design</w:t>
      </w:r>
      <w:r>
        <w:rPr>
          <w:sz w:val="18"/>
        </w:rPr>
        <w:t>,</w:t>
      </w:r>
      <w:r>
        <w:rPr>
          <w:spacing w:val="20"/>
          <w:sz w:val="18"/>
        </w:rPr>
        <w:t> </w:t>
      </w:r>
      <w:r>
        <w:rPr>
          <w:sz w:val="18"/>
        </w:rPr>
        <w:t>1</w:t>
      </w:r>
      <w:r>
        <w:rPr>
          <w:sz w:val="18"/>
          <w:vertAlign w:val="superscript"/>
        </w:rPr>
        <w:t>st</w:t>
      </w:r>
      <w:r>
        <w:rPr>
          <w:spacing w:val="22"/>
          <w:sz w:val="18"/>
          <w:vertAlign w:val="baseline"/>
        </w:rPr>
        <w:t> </w:t>
      </w:r>
      <w:r>
        <w:rPr>
          <w:sz w:val="18"/>
          <w:vertAlign w:val="baseline"/>
        </w:rPr>
        <w:t>ed.,</w:t>
      </w:r>
      <w:r>
        <w:rPr>
          <w:spacing w:val="20"/>
          <w:sz w:val="18"/>
          <w:vertAlign w:val="baseline"/>
        </w:rPr>
        <w:t> </w:t>
      </w:r>
      <w:r>
        <w:rPr>
          <w:sz w:val="18"/>
          <w:vertAlign w:val="baseline"/>
        </w:rPr>
        <w:t>Prentice</w:t>
      </w:r>
      <w:r>
        <w:rPr>
          <w:spacing w:val="21"/>
          <w:sz w:val="18"/>
          <w:vertAlign w:val="baseline"/>
        </w:rPr>
        <w:t> </w:t>
      </w:r>
      <w:r>
        <w:rPr>
          <w:sz w:val="18"/>
          <w:vertAlign w:val="baseline"/>
        </w:rPr>
        <w:t>Hall,</w:t>
      </w:r>
      <w:r>
        <w:rPr>
          <w:spacing w:val="18"/>
          <w:sz w:val="18"/>
          <w:vertAlign w:val="baseline"/>
        </w:rPr>
        <w:t> </w:t>
      </w:r>
      <w:r>
        <w:rPr>
          <w:sz w:val="18"/>
          <w:vertAlign w:val="baseline"/>
        </w:rPr>
        <w:t>2017.</w:t>
      </w:r>
      <w:r>
        <w:rPr>
          <w:spacing w:val="23"/>
          <w:sz w:val="18"/>
          <w:vertAlign w:val="baseline"/>
        </w:rPr>
        <w:t> </w:t>
      </w:r>
      <w:hyperlink r:id="rId24">
        <w:r>
          <w:rPr>
            <w:sz w:val="18"/>
            <w:vertAlign w:val="baseline"/>
          </w:rPr>
          <w:t>[</w:t>
        </w:r>
        <w:r>
          <w:rPr>
            <w:color w:val="00AF50"/>
            <w:sz w:val="18"/>
            <w:vertAlign w:val="baseline"/>
          </w:rPr>
          <w:t>Google</w:t>
        </w:r>
      </w:hyperlink>
      <w:r>
        <w:rPr>
          <w:color w:val="00AF50"/>
          <w:sz w:val="18"/>
          <w:vertAlign w:val="baseline"/>
        </w:rPr>
        <w:t> </w:t>
      </w:r>
      <w:hyperlink r:id="rId24">
        <w:r>
          <w:rPr>
            <w:color w:val="00AF50"/>
            <w:sz w:val="18"/>
            <w:vertAlign w:val="baseline"/>
          </w:rPr>
          <w:t>Scholar</w:t>
        </w:r>
      </w:hyperlink>
      <w:r>
        <w:rPr>
          <w:sz w:val="18"/>
          <w:vertAlign w:val="baseline"/>
        </w:rPr>
        <w:t>] </w:t>
      </w:r>
      <w:hyperlink r:id="rId25">
        <w:r>
          <w:rPr>
            <w:sz w:val="18"/>
            <w:vertAlign w:val="baseline"/>
          </w:rPr>
          <w:t>[</w:t>
        </w:r>
        <w:r>
          <w:rPr>
            <w:color w:val="00AF50"/>
            <w:sz w:val="18"/>
            <w:vertAlign w:val="baseline"/>
          </w:rPr>
          <w:t>Publisher Link</w:t>
        </w:r>
      </w:hyperlink>
      <w:r>
        <w:rPr>
          <w:sz w:val="18"/>
          <w:vertAlign w:val="baseline"/>
        </w:rPr>
        <w:t>]</w:t>
      </w:r>
    </w:p>
    <w:p>
      <w:pPr>
        <w:pStyle w:val="ListParagraph"/>
        <w:numPr>
          <w:ilvl w:val="0"/>
          <w:numId w:val="2"/>
        </w:numPr>
        <w:tabs>
          <w:tab w:pos="646" w:val="left" w:leader="none"/>
        </w:tabs>
        <w:spacing w:line="240" w:lineRule="auto" w:before="2" w:after="0"/>
        <w:ind w:left="646" w:right="0" w:hanging="358"/>
        <w:jc w:val="left"/>
        <w:rPr>
          <w:sz w:val="18"/>
        </w:rPr>
      </w:pPr>
      <w:r>
        <w:rPr>
          <w:sz w:val="18"/>
        </w:rPr>
        <w:t>Bertrand</w:t>
      </w:r>
      <w:r>
        <w:rPr>
          <w:spacing w:val="-2"/>
          <w:sz w:val="18"/>
        </w:rPr>
        <w:t> </w:t>
      </w:r>
      <w:r>
        <w:rPr>
          <w:sz w:val="18"/>
        </w:rPr>
        <w:t>Meyer,</w:t>
      </w:r>
      <w:r>
        <w:rPr>
          <w:spacing w:val="-4"/>
          <w:sz w:val="18"/>
        </w:rPr>
        <w:t> </w:t>
      </w:r>
      <w:r>
        <w:rPr>
          <w:i/>
          <w:sz w:val="18"/>
        </w:rPr>
        <w:t>Object-Oriented</w:t>
      </w:r>
      <w:r>
        <w:rPr>
          <w:i/>
          <w:spacing w:val="-4"/>
          <w:sz w:val="18"/>
        </w:rPr>
        <w:t> </w:t>
      </w:r>
      <w:r>
        <w:rPr>
          <w:i/>
          <w:sz w:val="18"/>
        </w:rPr>
        <w:t>Software</w:t>
      </w:r>
      <w:r>
        <w:rPr>
          <w:i/>
          <w:spacing w:val="-4"/>
          <w:sz w:val="18"/>
        </w:rPr>
        <w:t> </w:t>
      </w:r>
      <w:r>
        <w:rPr>
          <w:i/>
          <w:sz w:val="18"/>
        </w:rPr>
        <w:t>Construction</w:t>
      </w:r>
      <w:r>
        <w:rPr>
          <w:sz w:val="18"/>
        </w:rPr>
        <w:t>,</w:t>
      </w:r>
      <w:r>
        <w:rPr>
          <w:spacing w:val="-5"/>
          <w:sz w:val="18"/>
        </w:rPr>
        <w:t> </w:t>
      </w:r>
      <w:r>
        <w:rPr>
          <w:sz w:val="18"/>
        </w:rPr>
        <w:t>2</w:t>
      </w:r>
      <w:r>
        <w:rPr>
          <w:sz w:val="18"/>
          <w:vertAlign w:val="superscript"/>
        </w:rPr>
        <w:t>nd</w:t>
      </w:r>
      <w:r>
        <w:rPr>
          <w:spacing w:val="-2"/>
          <w:sz w:val="18"/>
          <w:vertAlign w:val="baseline"/>
        </w:rPr>
        <w:t> </w:t>
      </w:r>
      <w:r>
        <w:rPr>
          <w:sz w:val="18"/>
          <w:vertAlign w:val="baseline"/>
        </w:rPr>
        <w:t>ed.,</w:t>
      </w:r>
      <w:r>
        <w:rPr>
          <w:spacing w:val="-5"/>
          <w:sz w:val="18"/>
          <w:vertAlign w:val="baseline"/>
        </w:rPr>
        <w:t> </w:t>
      </w:r>
      <w:r>
        <w:rPr>
          <w:sz w:val="18"/>
          <w:vertAlign w:val="baseline"/>
        </w:rPr>
        <w:t>Prentice</w:t>
      </w:r>
      <w:r>
        <w:rPr>
          <w:spacing w:val="-3"/>
          <w:sz w:val="18"/>
          <w:vertAlign w:val="baseline"/>
        </w:rPr>
        <w:t> </w:t>
      </w:r>
      <w:r>
        <w:rPr>
          <w:sz w:val="18"/>
          <w:vertAlign w:val="baseline"/>
        </w:rPr>
        <w:t>Hall,</w:t>
      </w:r>
      <w:r>
        <w:rPr>
          <w:spacing w:val="-3"/>
          <w:sz w:val="18"/>
          <w:vertAlign w:val="baseline"/>
        </w:rPr>
        <w:t> </w:t>
      </w:r>
      <w:r>
        <w:rPr>
          <w:sz w:val="18"/>
          <w:vertAlign w:val="baseline"/>
        </w:rPr>
        <w:t>pp.</w:t>
      </w:r>
      <w:r>
        <w:rPr>
          <w:spacing w:val="-4"/>
          <w:sz w:val="18"/>
          <w:vertAlign w:val="baseline"/>
        </w:rPr>
        <w:t> </w:t>
      </w:r>
      <w:r>
        <w:rPr>
          <w:sz w:val="18"/>
          <w:vertAlign w:val="baseline"/>
        </w:rPr>
        <w:t>1-1254,</w:t>
      </w:r>
      <w:r>
        <w:rPr>
          <w:spacing w:val="-5"/>
          <w:sz w:val="18"/>
          <w:vertAlign w:val="baseline"/>
        </w:rPr>
        <w:t> </w:t>
      </w:r>
      <w:r>
        <w:rPr>
          <w:sz w:val="18"/>
          <w:vertAlign w:val="baseline"/>
        </w:rPr>
        <w:t>1997.</w:t>
      </w:r>
      <w:r>
        <w:rPr>
          <w:spacing w:val="-3"/>
          <w:sz w:val="18"/>
          <w:vertAlign w:val="baseline"/>
        </w:rPr>
        <w:t> </w:t>
      </w:r>
      <w:hyperlink r:id="rId26">
        <w:r>
          <w:rPr>
            <w:sz w:val="18"/>
            <w:vertAlign w:val="baseline"/>
          </w:rPr>
          <w:t>[</w:t>
        </w:r>
        <w:r>
          <w:rPr>
            <w:color w:val="00AF50"/>
            <w:sz w:val="18"/>
            <w:vertAlign w:val="baseline"/>
          </w:rPr>
          <w:t>Google</w:t>
        </w:r>
        <w:r>
          <w:rPr>
            <w:color w:val="00AF50"/>
            <w:spacing w:val="-3"/>
            <w:sz w:val="18"/>
            <w:vertAlign w:val="baseline"/>
          </w:rPr>
          <w:t> </w:t>
        </w:r>
        <w:r>
          <w:rPr>
            <w:color w:val="00AF50"/>
            <w:sz w:val="18"/>
            <w:vertAlign w:val="baseline"/>
          </w:rPr>
          <w:t>Scholar</w:t>
        </w:r>
      </w:hyperlink>
      <w:r>
        <w:rPr>
          <w:sz w:val="18"/>
          <w:vertAlign w:val="baseline"/>
        </w:rPr>
        <w:t>]</w:t>
      </w:r>
      <w:r>
        <w:rPr>
          <w:spacing w:val="-3"/>
          <w:sz w:val="18"/>
          <w:vertAlign w:val="baseline"/>
        </w:rPr>
        <w:t> </w:t>
      </w:r>
      <w:hyperlink r:id="rId27">
        <w:r>
          <w:rPr>
            <w:sz w:val="18"/>
            <w:vertAlign w:val="baseline"/>
          </w:rPr>
          <w:t>[</w:t>
        </w:r>
        <w:r>
          <w:rPr>
            <w:color w:val="00AF50"/>
            <w:sz w:val="18"/>
            <w:vertAlign w:val="baseline"/>
          </w:rPr>
          <w:t>Publisher</w:t>
        </w:r>
        <w:r>
          <w:rPr>
            <w:color w:val="00AF50"/>
            <w:spacing w:val="-3"/>
            <w:sz w:val="18"/>
            <w:vertAlign w:val="baseline"/>
          </w:rPr>
          <w:t> </w:t>
        </w:r>
        <w:r>
          <w:rPr>
            <w:color w:val="00AF50"/>
            <w:spacing w:val="-2"/>
            <w:sz w:val="18"/>
            <w:vertAlign w:val="baseline"/>
          </w:rPr>
          <w:t>Link</w:t>
        </w:r>
      </w:hyperlink>
      <w:r>
        <w:rPr>
          <w:spacing w:val="-2"/>
          <w:sz w:val="18"/>
          <w:vertAlign w:val="baseline"/>
        </w:rPr>
        <w:t>]</w:t>
      </w:r>
    </w:p>
    <w:p>
      <w:pPr>
        <w:pStyle w:val="ListParagraph"/>
        <w:numPr>
          <w:ilvl w:val="0"/>
          <w:numId w:val="2"/>
        </w:numPr>
        <w:tabs>
          <w:tab w:pos="645" w:val="left" w:leader="none"/>
          <w:tab w:pos="648" w:val="left" w:leader="none"/>
          <w:tab w:pos="1603" w:val="left" w:leader="none"/>
          <w:tab w:pos="2538" w:val="left" w:leader="none"/>
          <w:tab w:pos="3260" w:val="left" w:leader="none"/>
          <w:tab w:pos="4488" w:val="left" w:leader="none"/>
          <w:tab w:pos="5136" w:val="left" w:leader="none"/>
          <w:tab w:pos="6285" w:val="left" w:leader="none"/>
          <w:tab w:pos="7930" w:val="left" w:leader="none"/>
          <w:tab w:pos="8724" w:val="left" w:leader="none"/>
          <w:tab w:pos="9765" w:val="left" w:leader="none"/>
        </w:tabs>
        <w:spacing w:line="276" w:lineRule="auto" w:before="31" w:after="0"/>
        <w:ind w:left="648" w:right="284" w:hanging="361"/>
        <w:jc w:val="left"/>
        <w:rPr>
          <w:sz w:val="18"/>
        </w:rPr>
      </w:pPr>
      <w:r>
        <w:rPr>
          <w:spacing w:val="-2"/>
          <w:sz w:val="18"/>
        </w:rPr>
        <w:t>Barbara</w:t>
      </w:r>
      <w:r>
        <w:rPr>
          <w:sz w:val="18"/>
        </w:rPr>
        <w:tab/>
      </w:r>
      <w:r>
        <w:rPr>
          <w:spacing w:val="-2"/>
          <w:sz w:val="18"/>
        </w:rPr>
        <w:t>Liskov,</w:t>
      </w:r>
      <w:r>
        <w:rPr>
          <w:sz w:val="18"/>
        </w:rPr>
        <w:tab/>
      </w:r>
      <w:r>
        <w:rPr>
          <w:spacing w:val="-4"/>
          <w:sz w:val="18"/>
        </w:rPr>
        <w:t>Data</w:t>
      </w:r>
      <w:r>
        <w:rPr>
          <w:sz w:val="18"/>
        </w:rPr>
        <w:tab/>
      </w:r>
      <w:r>
        <w:rPr>
          <w:spacing w:val="-2"/>
          <w:sz w:val="18"/>
        </w:rPr>
        <w:t>Abstraction</w:t>
      </w:r>
      <w:r>
        <w:rPr>
          <w:sz w:val="18"/>
        </w:rPr>
        <w:tab/>
      </w:r>
      <w:r>
        <w:rPr>
          <w:spacing w:val="-4"/>
          <w:sz w:val="18"/>
        </w:rPr>
        <w:t>and</w:t>
      </w:r>
      <w:r>
        <w:rPr>
          <w:sz w:val="18"/>
        </w:rPr>
        <w:tab/>
      </w:r>
      <w:r>
        <w:rPr>
          <w:spacing w:val="-2"/>
          <w:sz w:val="18"/>
        </w:rPr>
        <w:t>Hierarchy,</w:t>
      </w:r>
      <w:r>
        <w:rPr>
          <w:sz w:val="18"/>
        </w:rPr>
        <w:tab/>
      </w:r>
      <w:r>
        <w:rPr>
          <w:spacing w:val="-2"/>
          <w:sz w:val="18"/>
        </w:rPr>
        <w:t>Addison-Wesley,</w:t>
      </w:r>
      <w:r>
        <w:rPr>
          <w:sz w:val="18"/>
        </w:rPr>
        <w:tab/>
      </w:r>
      <w:r>
        <w:rPr>
          <w:spacing w:val="-2"/>
          <w:sz w:val="18"/>
        </w:rPr>
        <w:t>1987.</w:t>
      </w:r>
      <w:r>
        <w:rPr>
          <w:sz w:val="18"/>
        </w:rPr>
        <w:tab/>
      </w:r>
      <w:r>
        <w:rPr>
          <w:spacing w:val="-2"/>
          <w:sz w:val="18"/>
        </w:rPr>
        <w:t>[Online].</w:t>
      </w:r>
      <w:r>
        <w:rPr>
          <w:sz w:val="18"/>
        </w:rPr>
        <w:tab/>
      </w:r>
      <w:r>
        <w:rPr>
          <w:spacing w:val="-2"/>
          <w:sz w:val="18"/>
        </w:rPr>
        <w:t>Available: https:/</w:t>
      </w:r>
      <w:hyperlink r:id="rId28">
        <w:r>
          <w:rPr>
            <w:spacing w:val="-2"/>
            <w:sz w:val="18"/>
          </w:rPr>
          <w:t>/www.cs.tufts.edu/~nr/cs257/archive/barbara-liskov/data-abstraction-and-hierarchy.pdf</w:t>
        </w:r>
      </w:hyperlink>
    </w:p>
    <w:p>
      <w:pPr>
        <w:pStyle w:val="ListParagraph"/>
        <w:numPr>
          <w:ilvl w:val="0"/>
          <w:numId w:val="2"/>
        </w:numPr>
        <w:tabs>
          <w:tab w:pos="645" w:val="left" w:leader="none"/>
          <w:tab w:pos="648" w:val="left" w:leader="none"/>
        </w:tabs>
        <w:spacing w:line="276" w:lineRule="auto" w:before="0" w:after="0"/>
        <w:ind w:left="648" w:right="282" w:hanging="361"/>
        <w:jc w:val="left"/>
        <w:rPr>
          <w:sz w:val="18"/>
        </w:rPr>
      </w:pPr>
      <w:r>
        <w:rPr>
          <w:sz w:val="18"/>
        </w:rPr>
        <w:t>Robert</w:t>
      </w:r>
      <w:r>
        <w:rPr>
          <w:spacing w:val="22"/>
          <w:sz w:val="18"/>
        </w:rPr>
        <w:t> </w:t>
      </w:r>
      <w:r>
        <w:rPr>
          <w:sz w:val="18"/>
        </w:rPr>
        <w:t>Cecil</w:t>
      </w:r>
      <w:r>
        <w:rPr>
          <w:spacing w:val="25"/>
          <w:sz w:val="18"/>
        </w:rPr>
        <w:t> </w:t>
      </w:r>
      <w:r>
        <w:rPr>
          <w:sz w:val="18"/>
        </w:rPr>
        <w:t>Martin,</w:t>
      </w:r>
      <w:r>
        <w:rPr>
          <w:spacing w:val="24"/>
          <w:sz w:val="18"/>
        </w:rPr>
        <w:t> </w:t>
      </w:r>
      <w:r>
        <w:rPr>
          <w:i/>
          <w:sz w:val="18"/>
        </w:rPr>
        <w:t>Agile</w:t>
      </w:r>
      <w:r>
        <w:rPr>
          <w:i/>
          <w:spacing w:val="21"/>
          <w:sz w:val="18"/>
        </w:rPr>
        <w:t> </w:t>
      </w:r>
      <w:r>
        <w:rPr>
          <w:i/>
          <w:sz w:val="18"/>
        </w:rPr>
        <w:t>Software</w:t>
      </w:r>
      <w:r>
        <w:rPr>
          <w:i/>
          <w:spacing w:val="23"/>
          <w:sz w:val="18"/>
        </w:rPr>
        <w:t> </w:t>
      </w:r>
      <w:r>
        <w:rPr>
          <w:i/>
          <w:sz w:val="18"/>
        </w:rPr>
        <w:t>Development:</w:t>
      </w:r>
      <w:r>
        <w:rPr>
          <w:i/>
          <w:spacing w:val="22"/>
          <w:sz w:val="18"/>
        </w:rPr>
        <w:t> </w:t>
      </w:r>
      <w:r>
        <w:rPr>
          <w:i/>
          <w:sz w:val="18"/>
        </w:rPr>
        <w:t>Principles,</w:t>
      </w:r>
      <w:r>
        <w:rPr>
          <w:i/>
          <w:spacing w:val="22"/>
          <w:sz w:val="18"/>
        </w:rPr>
        <w:t> </w:t>
      </w:r>
      <w:r>
        <w:rPr>
          <w:i/>
          <w:sz w:val="18"/>
        </w:rPr>
        <w:t>Patterns,</w:t>
      </w:r>
      <w:r>
        <w:rPr>
          <w:i/>
          <w:spacing w:val="22"/>
          <w:sz w:val="18"/>
        </w:rPr>
        <w:t> </w:t>
      </w:r>
      <w:r>
        <w:rPr>
          <w:i/>
          <w:sz w:val="18"/>
        </w:rPr>
        <w:t>and</w:t>
      </w:r>
      <w:r>
        <w:rPr>
          <w:i/>
          <w:spacing w:val="23"/>
          <w:sz w:val="18"/>
        </w:rPr>
        <w:t> </w:t>
      </w:r>
      <w:r>
        <w:rPr>
          <w:i/>
          <w:sz w:val="18"/>
        </w:rPr>
        <w:t>Practices</w:t>
      </w:r>
      <w:r>
        <w:rPr>
          <w:sz w:val="18"/>
        </w:rPr>
        <w:t>,</w:t>
      </w:r>
      <w:r>
        <w:rPr>
          <w:spacing w:val="23"/>
          <w:sz w:val="18"/>
        </w:rPr>
        <w:t> </w:t>
      </w:r>
      <w:r>
        <w:rPr>
          <w:sz w:val="18"/>
        </w:rPr>
        <w:t>1</w:t>
      </w:r>
      <w:r>
        <w:rPr>
          <w:sz w:val="18"/>
          <w:vertAlign w:val="superscript"/>
        </w:rPr>
        <w:t>st</w:t>
      </w:r>
      <w:r>
        <w:rPr>
          <w:spacing w:val="25"/>
          <w:sz w:val="18"/>
          <w:vertAlign w:val="baseline"/>
        </w:rPr>
        <w:t> </w:t>
      </w:r>
      <w:r>
        <w:rPr>
          <w:sz w:val="18"/>
          <w:vertAlign w:val="baseline"/>
        </w:rPr>
        <w:t>ed.,</w:t>
      </w:r>
      <w:r>
        <w:rPr>
          <w:spacing w:val="20"/>
          <w:sz w:val="18"/>
          <w:vertAlign w:val="baseline"/>
        </w:rPr>
        <w:t> </w:t>
      </w:r>
      <w:r>
        <w:rPr>
          <w:sz w:val="18"/>
          <w:vertAlign w:val="baseline"/>
        </w:rPr>
        <w:t>Prentice</w:t>
      </w:r>
      <w:r>
        <w:rPr>
          <w:spacing w:val="24"/>
          <w:sz w:val="18"/>
          <w:vertAlign w:val="baseline"/>
        </w:rPr>
        <w:t> </w:t>
      </w:r>
      <w:r>
        <w:rPr>
          <w:sz w:val="18"/>
          <w:vertAlign w:val="baseline"/>
        </w:rPr>
        <w:t>Hall</w:t>
      </w:r>
      <w:r>
        <w:rPr>
          <w:spacing w:val="23"/>
          <w:sz w:val="18"/>
          <w:vertAlign w:val="baseline"/>
        </w:rPr>
        <w:t> </w:t>
      </w:r>
      <w:r>
        <w:rPr>
          <w:sz w:val="18"/>
          <w:vertAlign w:val="baseline"/>
        </w:rPr>
        <w:t>PTR,</w:t>
      </w:r>
      <w:r>
        <w:rPr>
          <w:spacing w:val="23"/>
          <w:sz w:val="18"/>
          <w:vertAlign w:val="baseline"/>
        </w:rPr>
        <w:t> </w:t>
      </w:r>
      <w:r>
        <w:rPr>
          <w:sz w:val="18"/>
          <w:vertAlign w:val="baseline"/>
        </w:rPr>
        <w:t>pp.</w:t>
      </w:r>
      <w:r>
        <w:rPr>
          <w:spacing w:val="23"/>
          <w:sz w:val="18"/>
          <w:vertAlign w:val="baseline"/>
        </w:rPr>
        <w:t> </w:t>
      </w:r>
      <w:r>
        <w:rPr>
          <w:sz w:val="18"/>
          <w:vertAlign w:val="baseline"/>
        </w:rPr>
        <w:t>1-710,</w:t>
      </w:r>
      <w:r>
        <w:rPr>
          <w:spacing w:val="23"/>
          <w:sz w:val="18"/>
          <w:vertAlign w:val="baseline"/>
        </w:rPr>
        <w:t> </w:t>
      </w:r>
      <w:r>
        <w:rPr>
          <w:sz w:val="18"/>
          <w:vertAlign w:val="baseline"/>
        </w:rPr>
        <w:t>2003. </w:t>
      </w:r>
      <w:hyperlink r:id="rId29">
        <w:r>
          <w:rPr>
            <w:sz w:val="18"/>
            <w:vertAlign w:val="baseline"/>
          </w:rPr>
          <w:t>[</w:t>
        </w:r>
        <w:r>
          <w:rPr>
            <w:color w:val="00AF50"/>
            <w:sz w:val="18"/>
            <w:vertAlign w:val="baseline"/>
          </w:rPr>
          <w:t>Google Scholar</w:t>
        </w:r>
      </w:hyperlink>
      <w:r>
        <w:rPr>
          <w:sz w:val="18"/>
          <w:vertAlign w:val="baseline"/>
        </w:rPr>
        <w:t>] </w:t>
      </w:r>
      <w:hyperlink r:id="rId30">
        <w:r>
          <w:rPr>
            <w:sz w:val="18"/>
            <w:vertAlign w:val="baseline"/>
          </w:rPr>
          <w:t>[</w:t>
        </w:r>
        <w:r>
          <w:rPr>
            <w:color w:val="00AF50"/>
            <w:sz w:val="18"/>
            <w:vertAlign w:val="baseline"/>
          </w:rPr>
          <w:t>Publisher Link</w:t>
        </w:r>
      </w:hyperlink>
      <w:r>
        <w:rPr>
          <w:sz w:val="18"/>
          <w:vertAlign w:val="baseline"/>
        </w:rPr>
        <w:t>]</w:t>
      </w:r>
    </w:p>
    <w:p>
      <w:pPr>
        <w:pStyle w:val="ListParagraph"/>
        <w:numPr>
          <w:ilvl w:val="0"/>
          <w:numId w:val="2"/>
        </w:numPr>
        <w:tabs>
          <w:tab w:pos="645" w:val="left" w:leader="none"/>
          <w:tab w:pos="648" w:val="left" w:leader="none"/>
        </w:tabs>
        <w:spacing w:line="278" w:lineRule="auto" w:before="0" w:after="0"/>
        <w:ind w:left="648" w:right="284" w:hanging="361"/>
        <w:jc w:val="left"/>
        <w:rPr>
          <w:sz w:val="18"/>
        </w:rPr>
      </w:pPr>
      <w:r>
        <w:rPr>
          <w:sz w:val="18"/>
        </w:rPr>
        <w:t>Robert</w:t>
      </w:r>
      <w:r>
        <w:rPr>
          <w:spacing w:val="28"/>
          <w:sz w:val="18"/>
        </w:rPr>
        <w:t> </w:t>
      </w:r>
      <w:r>
        <w:rPr>
          <w:sz w:val="18"/>
        </w:rPr>
        <w:t>C.</w:t>
      </w:r>
      <w:r>
        <w:rPr>
          <w:spacing w:val="28"/>
          <w:sz w:val="18"/>
        </w:rPr>
        <w:t> </w:t>
      </w:r>
      <w:r>
        <w:rPr>
          <w:sz w:val="18"/>
        </w:rPr>
        <w:t>Martin,</w:t>
      </w:r>
      <w:r>
        <w:rPr>
          <w:spacing w:val="28"/>
          <w:sz w:val="18"/>
        </w:rPr>
        <w:t> </w:t>
      </w:r>
      <w:r>
        <w:rPr>
          <w:sz w:val="18"/>
        </w:rPr>
        <w:t>and</w:t>
      </w:r>
      <w:r>
        <w:rPr>
          <w:spacing w:val="26"/>
          <w:sz w:val="18"/>
        </w:rPr>
        <w:t> </w:t>
      </w:r>
      <w:r>
        <w:rPr>
          <w:sz w:val="18"/>
        </w:rPr>
        <w:t>Micah</w:t>
      </w:r>
      <w:r>
        <w:rPr>
          <w:spacing w:val="29"/>
          <w:sz w:val="18"/>
        </w:rPr>
        <w:t> </w:t>
      </w:r>
      <w:r>
        <w:rPr>
          <w:sz w:val="18"/>
        </w:rPr>
        <w:t>Martin,</w:t>
      </w:r>
      <w:r>
        <w:rPr>
          <w:spacing w:val="31"/>
          <w:sz w:val="18"/>
        </w:rPr>
        <w:t> </w:t>
      </w:r>
      <w:r>
        <w:rPr>
          <w:i/>
          <w:sz w:val="18"/>
        </w:rPr>
        <w:t>Agile</w:t>
      </w:r>
      <w:r>
        <w:rPr>
          <w:i/>
          <w:spacing w:val="27"/>
          <w:sz w:val="18"/>
        </w:rPr>
        <w:t> </w:t>
      </w:r>
      <w:r>
        <w:rPr>
          <w:i/>
          <w:sz w:val="18"/>
        </w:rPr>
        <w:t>Principles,</w:t>
      </w:r>
      <w:r>
        <w:rPr>
          <w:i/>
          <w:spacing w:val="28"/>
          <w:sz w:val="18"/>
        </w:rPr>
        <w:t> </w:t>
      </w:r>
      <w:r>
        <w:rPr>
          <w:i/>
          <w:sz w:val="18"/>
        </w:rPr>
        <w:t>Patterns,</w:t>
      </w:r>
      <w:r>
        <w:rPr>
          <w:i/>
          <w:spacing w:val="26"/>
          <w:sz w:val="18"/>
        </w:rPr>
        <w:t> </w:t>
      </w:r>
      <w:r>
        <w:rPr>
          <w:i/>
          <w:sz w:val="18"/>
        </w:rPr>
        <w:t>and</w:t>
      </w:r>
      <w:r>
        <w:rPr>
          <w:i/>
          <w:spacing w:val="29"/>
          <w:sz w:val="18"/>
        </w:rPr>
        <w:t> </w:t>
      </w:r>
      <w:r>
        <w:rPr>
          <w:i/>
          <w:sz w:val="18"/>
        </w:rPr>
        <w:t>Practices</w:t>
      </w:r>
      <w:r>
        <w:rPr>
          <w:i/>
          <w:spacing w:val="27"/>
          <w:sz w:val="18"/>
        </w:rPr>
        <w:t> </w:t>
      </w:r>
      <w:r>
        <w:rPr>
          <w:i/>
          <w:sz w:val="18"/>
        </w:rPr>
        <w:t>in</w:t>
      </w:r>
      <w:r>
        <w:rPr>
          <w:i/>
          <w:spacing w:val="29"/>
          <w:sz w:val="18"/>
        </w:rPr>
        <w:t> </w:t>
      </w:r>
      <w:r>
        <w:rPr>
          <w:i/>
          <w:sz w:val="18"/>
        </w:rPr>
        <w:t>C#</w:t>
      </w:r>
      <w:r>
        <w:rPr>
          <w:sz w:val="18"/>
        </w:rPr>
        <w:t>,</w:t>
      </w:r>
      <w:r>
        <w:rPr>
          <w:spacing w:val="28"/>
          <w:sz w:val="18"/>
        </w:rPr>
        <w:t> </w:t>
      </w:r>
      <w:r>
        <w:rPr>
          <w:sz w:val="18"/>
        </w:rPr>
        <w:t>Pearson,</w:t>
      </w:r>
      <w:r>
        <w:rPr>
          <w:spacing w:val="28"/>
          <w:sz w:val="18"/>
        </w:rPr>
        <w:t> </w:t>
      </w:r>
      <w:r>
        <w:rPr>
          <w:sz w:val="18"/>
        </w:rPr>
        <w:t>pp.</w:t>
      </w:r>
      <w:r>
        <w:rPr>
          <w:spacing w:val="26"/>
          <w:sz w:val="18"/>
        </w:rPr>
        <w:t> </w:t>
      </w:r>
      <w:r>
        <w:rPr>
          <w:sz w:val="18"/>
        </w:rPr>
        <w:t>1-768,</w:t>
      </w:r>
      <w:r>
        <w:rPr>
          <w:spacing w:val="26"/>
          <w:sz w:val="18"/>
        </w:rPr>
        <w:t> </w:t>
      </w:r>
      <w:r>
        <w:rPr>
          <w:sz w:val="18"/>
        </w:rPr>
        <w:t>2006.</w:t>
      </w:r>
      <w:r>
        <w:rPr>
          <w:spacing w:val="30"/>
          <w:sz w:val="18"/>
        </w:rPr>
        <w:t> </w:t>
      </w:r>
      <w:hyperlink r:id="rId31">
        <w:r>
          <w:rPr>
            <w:sz w:val="18"/>
          </w:rPr>
          <w:t>[</w:t>
        </w:r>
        <w:r>
          <w:rPr>
            <w:color w:val="00AF50"/>
            <w:sz w:val="18"/>
          </w:rPr>
          <w:t>Google</w:t>
        </w:r>
        <w:r>
          <w:rPr>
            <w:color w:val="00AF50"/>
            <w:spacing w:val="27"/>
            <w:sz w:val="18"/>
          </w:rPr>
          <w:t> </w:t>
        </w:r>
        <w:r>
          <w:rPr>
            <w:color w:val="00AF50"/>
            <w:sz w:val="18"/>
          </w:rPr>
          <w:t>Scholar</w:t>
        </w:r>
      </w:hyperlink>
      <w:r>
        <w:rPr>
          <w:sz w:val="18"/>
        </w:rPr>
        <w:t>] </w:t>
      </w:r>
      <w:hyperlink r:id="rId32">
        <w:r>
          <w:rPr>
            <w:sz w:val="18"/>
          </w:rPr>
          <w:t>[</w:t>
        </w:r>
        <w:r>
          <w:rPr>
            <w:color w:val="00AF50"/>
            <w:sz w:val="18"/>
          </w:rPr>
          <w:t>Publisher Link</w:t>
        </w:r>
      </w:hyperlink>
      <w:r>
        <w:rPr>
          <w:sz w:val="18"/>
        </w:rPr>
        <w:t>]</w:t>
      </w:r>
    </w:p>
    <w:sectPr>
      <w:type w:val="continuous"/>
      <w:pgSz w:w="12240" w:h="15840"/>
      <w:pgMar w:header="730" w:footer="693" w:top="6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1680">
              <wp:simplePos x="0" y="0"/>
              <wp:positionH relativeFrom="page">
                <wp:posOffset>3790822</wp:posOffset>
              </wp:positionH>
              <wp:positionV relativeFrom="page">
                <wp:posOffset>9478841</wp:posOffset>
              </wp:positionV>
              <wp:extent cx="205104"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104" cy="139700"/>
                      </a:xfrm>
                      <a:prstGeom prst="rect">
                        <a:avLst/>
                      </a:prstGeom>
                    </wps:spPr>
                    <wps:txbx>
                      <w:txbxContent>
                        <w:p>
                          <w:pPr>
                            <w:spacing w:line="196" w:lineRule="exact" w:before="0"/>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19</w:t>
                          </w:r>
                          <w:r>
                            <w:rPr>
                              <w:color w:val="595959"/>
                              <w:spacing w:val="-5"/>
                              <w:sz w:val="18"/>
                            </w:rPr>
                            <w:fldChar w:fldCharType="end"/>
                          </w:r>
                        </w:p>
                      </w:txbxContent>
                    </wps:txbx>
                    <wps:bodyPr wrap="square" lIns="0" tIns="0" rIns="0" bIns="0" rtlCol="0">
                      <a:noAutofit/>
                    </wps:bodyPr>
                  </wps:wsp>
                </a:graphicData>
              </a:graphic>
            </wp:anchor>
          </w:drawing>
        </mc:Choice>
        <mc:Fallback>
          <w:pict>
            <v:shape style="position:absolute;margin-left:298.489929pt;margin-top:746.365479pt;width:16.1500pt;height:11pt;mso-position-horizontal-relative:page;mso-position-vertical-relative:page;z-index:-15884800" type="#_x0000_t202" id="docshape2" filled="false" stroked="false">
              <v:textbox inset="0,0,0,0">
                <w:txbxContent>
                  <w:p>
                    <w:pPr>
                      <w:spacing w:line="196" w:lineRule="exact" w:before="0"/>
                      <w:ind w:left="60" w:right="0" w:firstLine="0"/>
                      <w:jc w:val="left"/>
                      <w:rPr>
                        <w:sz w:val="18"/>
                      </w:rPr>
                    </w:pPr>
                    <w:r>
                      <w:rPr>
                        <w:color w:val="595959"/>
                        <w:spacing w:val="-5"/>
                        <w:sz w:val="18"/>
                      </w:rPr>
                      <w:fldChar w:fldCharType="begin"/>
                    </w:r>
                    <w:r>
                      <w:rPr>
                        <w:color w:val="595959"/>
                        <w:spacing w:val="-5"/>
                        <w:sz w:val="18"/>
                      </w:rPr>
                      <w:instrText> PAGE </w:instrText>
                    </w:r>
                    <w:r>
                      <w:rPr>
                        <w:color w:val="595959"/>
                        <w:spacing w:val="-5"/>
                        <w:sz w:val="18"/>
                      </w:rPr>
                      <w:fldChar w:fldCharType="separate"/>
                    </w:r>
                    <w:r>
                      <w:rPr>
                        <w:color w:val="595959"/>
                        <w:spacing w:val="-5"/>
                        <w:sz w:val="18"/>
                      </w:rPr>
                      <w:t>19</w:t>
                    </w:r>
                    <w:r>
                      <w:rPr>
                        <w:color w:val="595959"/>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1168">
              <wp:simplePos x="0" y="0"/>
              <wp:positionH relativeFrom="page">
                <wp:posOffset>2133345</wp:posOffset>
              </wp:positionH>
              <wp:positionV relativeFrom="page">
                <wp:posOffset>462799</wp:posOffset>
              </wp:positionV>
              <wp:extent cx="3507740" cy="1409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07740" cy="140970"/>
                      </a:xfrm>
                      <a:prstGeom prst="rect">
                        <a:avLst/>
                      </a:prstGeom>
                    </wps:spPr>
                    <wps:txbx>
                      <w:txbxContent>
                        <w:p>
                          <w:pPr>
                            <w:spacing w:line="198" w:lineRule="exact" w:before="0"/>
                            <w:ind w:left="20" w:right="0" w:firstLine="0"/>
                            <w:jc w:val="left"/>
                            <w:rPr>
                              <w:i/>
                              <w:sz w:val="18"/>
                            </w:rPr>
                          </w:pPr>
                          <w:r>
                            <w:rPr>
                              <w:i/>
                              <w:color w:val="595959"/>
                              <w:sz w:val="18"/>
                            </w:rPr>
                            <w:t>Naveen</w:t>
                          </w:r>
                          <w:r>
                            <w:rPr>
                              <w:i/>
                              <w:color w:val="595959"/>
                              <w:spacing w:val="-6"/>
                              <w:sz w:val="18"/>
                            </w:rPr>
                            <w:t> </w:t>
                          </w:r>
                          <w:r>
                            <w:rPr>
                              <w:i/>
                              <w:color w:val="595959"/>
                              <w:sz w:val="18"/>
                            </w:rPr>
                            <w:t>Chikkanayakanahalli</w:t>
                          </w:r>
                          <w:r>
                            <w:rPr>
                              <w:i/>
                              <w:color w:val="595959"/>
                              <w:spacing w:val="-4"/>
                              <w:sz w:val="18"/>
                            </w:rPr>
                            <w:t> </w:t>
                          </w:r>
                          <w:r>
                            <w:rPr>
                              <w:i/>
                              <w:color w:val="595959"/>
                              <w:sz w:val="18"/>
                            </w:rPr>
                            <w:t>Ramachandrappa</w:t>
                          </w:r>
                          <w:r>
                            <w:rPr>
                              <w:i/>
                              <w:color w:val="595959"/>
                              <w:spacing w:val="-11"/>
                              <w:sz w:val="18"/>
                            </w:rPr>
                            <w:t> </w:t>
                          </w:r>
                          <w:r>
                            <w:rPr>
                              <w:b/>
                              <w:i/>
                              <w:color w:val="595959"/>
                              <w:sz w:val="18"/>
                            </w:rPr>
                            <w:t>/</w:t>
                          </w:r>
                          <w:r>
                            <w:rPr>
                              <w:b/>
                              <w:i/>
                              <w:color w:val="595959"/>
                              <w:spacing w:val="-6"/>
                              <w:sz w:val="18"/>
                            </w:rPr>
                            <w:t> </w:t>
                          </w:r>
                          <w:r>
                            <w:rPr>
                              <w:i/>
                              <w:color w:val="595959"/>
                              <w:sz w:val="18"/>
                            </w:rPr>
                            <w:t>IJCTT,</w:t>
                          </w:r>
                          <w:r>
                            <w:rPr>
                              <w:i/>
                              <w:color w:val="595959"/>
                              <w:spacing w:val="-6"/>
                              <w:sz w:val="18"/>
                            </w:rPr>
                            <w:t> </w:t>
                          </w:r>
                          <w:r>
                            <w:rPr>
                              <w:i/>
                              <w:color w:val="595959"/>
                              <w:sz w:val="18"/>
                            </w:rPr>
                            <w:t>72(9),</w:t>
                          </w:r>
                          <w:r>
                            <w:rPr>
                              <w:i/>
                              <w:color w:val="595959"/>
                              <w:spacing w:val="-5"/>
                              <w:sz w:val="18"/>
                            </w:rPr>
                            <w:t> </w:t>
                          </w:r>
                          <w:r>
                            <w:rPr>
                              <w:i/>
                              <w:color w:val="595959"/>
                              <w:sz w:val="18"/>
                            </w:rPr>
                            <w:t>18-23,</w:t>
                          </w:r>
                          <w:r>
                            <w:rPr>
                              <w:i/>
                              <w:color w:val="595959"/>
                              <w:spacing w:val="-5"/>
                              <w:sz w:val="18"/>
                            </w:rPr>
                            <w:t> </w:t>
                          </w:r>
                          <w:r>
                            <w:rPr>
                              <w:i/>
                              <w:color w:val="595959"/>
                              <w:spacing w:val="-4"/>
                              <w:sz w:val="18"/>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7.979996pt;margin-top:36.440929pt;width:276.2pt;height:11.1pt;mso-position-horizontal-relative:page;mso-position-vertical-relative:page;z-index:-15885312" type="#_x0000_t202" id="docshape1" filled="false" stroked="false">
              <v:textbox inset="0,0,0,0">
                <w:txbxContent>
                  <w:p>
                    <w:pPr>
                      <w:spacing w:line="198" w:lineRule="exact" w:before="0"/>
                      <w:ind w:left="20" w:right="0" w:firstLine="0"/>
                      <w:jc w:val="left"/>
                      <w:rPr>
                        <w:i/>
                        <w:sz w:val="18"/>
                      </w:rPr>
                    </w:pPr>
                    <w:r>
                      <w:rPr>
                        <w:i/>
                        <w:color w:val="595959"/>
                        <w:sz w:val="18"/>
                      </w:rPr>
                      <w:t>Naveen</w:t>
                    </w:r>
                    <w:r>
                      <w:rPr>
                        <w:i/>
                        <w:color w:val="595959"/>
                        <w:spacing w:val="-6"/>
                        <w:sz w:val="18"/>
                      </w:rPr>
                      <w:t> </w:t>
                    </w:r>
                    <w:r>
                      <w:rPr>
                        <w:i/>
                        <w:color w:val="595959"/>
                        <w:sz w:val="18"/>
                      </w:rPr>
                      <w:t>Chikkanayakanahalli</w:t>
                    </w:r>
                    <w:r>
                      <w:rPr>
                        <w:i/>
                        <w:color w:val="595959"/>
                        <w:spacing w:val="-4"/>
                        <w:sz w:val="18"/>
                      </w:rPr>
                      <w:t> </w:t>
                    </w:r>
                    <w:r>
                      <w:rPr>
                        <w:i/>
                        <w:color w:val="595959"/>
                        <w:sz w:val="18"/>
                      </w:rPr>
                      <w:t>Ramachandrappa</w:t>
                    </w:r>
                    <w:r>
                      <w:rPr>
                        <w:i/>
                        <w:color w:val="595959"/>
                        <w:spacing w:val="-11"/>
                        <w:sz w:val="18"/>
                      </w:rPr>
                      <w:t> </w:t>
                    </w:r>
                    <w:r>
                      <w:rPr>
                        <w:b/>
                        <w:i/>
                        <w:color w:val="595959"/>
                        <w:sz w:val="18"/>
                      </w:rPr>
                      <w:t>/</w:t>
                    </w:r>
                    <w:r>
                      <w:rPr>
                        <w:b/>
                        <w:i/>
                        <w:color w:val="595959"/>
                        <w:spacing w:val="-6"/>
                        <w:sz w:val="18"/>
                      </w:rPr>
                      <w:t> </w:t>
                    </w:r>
                    <w:r>
                      <w:rPr>
                        <w:i/>
                        <w:color w:val="595959"/>
                        <w:sz w:val="18"/>
                      </w:rPr>
                      <w:t>IJCTT,</w:t>
                    </w:r>
                    <w:r>
                      <w:rPr>
                        <w:i/>
                        <w:color w:val="595959"/>
                        <w:spacing w:val="-6"/>
                        <w:sz w:val="18"/>
                      </w:rPr>
                      <w:t> </w:t>
                    </w:r>
                    <w:r>
                      <w:rPr>
                        <w:i/>
                        <w:color w:val="595959"/>
                        <w:sz w:val="18"/>
                      </w:rPr>
                      <w:t>72(9),</w:t>
                    </w:r>
                    <w:r>
                      <w:rPr>
                        <w:i/>
                        <w:color w:val="595959"/>
                        <w:spacing w:val="-5"/>
                        <w:sz w:val="18"/>
                      </w:rPr>
                      <w:t> </w:t>
                    </w:r>
                    <w:r>
                      <w:rPr>
                        <w:i/>
                        <w:color w:val="595959"/>
                        <w:sz w:val="18"/>
                      </w:rPr>
                      <w:t>18-23,</w:t>
                    </w:r>
                    <w:r>
                      <w:rPr>
                        <w:i/>
                        <w:color w:val="595959"/>
                        <w:spacing w:val="-5"/>
                        <w:sz w:val="18"/>
                      </w:rPr>
                      <w:t> </w:t>
                    </w:r>
                    <w:r>
                      <w:rPr>
                        <w:i/>
                        <w:color w:val="595959"/>
                        <w:spacing w:val="-4"/>
                        <w:sz w:val="18"/>
                      </w:rPr>
                      <w:t>2024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8" w:hanging="361"/>
        <w:jc w:val="left"/>
      </w:pPr>
      <w:rPr>
        <w:rFonts w:hint="default" w:ascii="Times New Roman" w:hAnsi="Times New Roman" w:eastAsia="Times New Roman" w:cs="Times New Roman"/>
        <w:b w:val="0"/>
        <w:bCs w:val="0"/>
        <w:i w:val="0"/>
        <w:iCs w:val="0"/>
        <w:spacing w:val="-3"/>
        <w:w w:val="99"/>
        <w:sz w:val="18"/>
        <w:szCs w:val="18"/>
        <w:lang w:val="en-US" w:eastAsia="en-US" w:bidi="ar-SA"/>
      </w:rPr>
    </w:lvl>
    <w:lvl w:ilvl="1">
      <w:start w:val="0"/>
      <w:numFmt w:val="bullet"/>
      <w:lvlText w:val="•"/>
      <w:lvlJc w:val="left"/>
      <w:pPr>
        <w:ind w:left="1656" w:hanging="361"/>
      </w:pPr>
      <w:rPr>
        <w:rFonts w:hint="default"/>
        <w:lang w:val="en-US" w:eastAsia="en-US" w:bidi="ar-SA"/>
      </w:rPr>
    </w:lvl>
    <w:lvl w:ilvl="2">
      <w:start w:val="0"/>
      <w:numFmt w:val="bullet"/>
      <w:lvlText w:val="•"/>
      <w:lvlJc w:val="left"/>
      <w:pPr>
        <w:ind w:left="2672" w:hanging="361"/>
      </w:pPr>
      <w:rPr>
        <w:rFonts w:hint="default"/>
        <w:lang w:val="en-US" w:eastAsia="en-US" w:bidi="ar-SA"/>
      </w:rPr>
    </w:lvl>
    <w:lvl w:ilvl="3">
      <w:start w:val="0"/>
      <w:numFmt w:val="bullet"/>
      <w:lvlText w:val="•"/>
      <w:lvlJc w:val="left"/>
      <w:pPr>
        <w:ind w:left="3688"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20" w:hanging="361"/>
      </w:pPr>
      <w:rPr>
        <w:rFonts w:hint="default"/>
        <w:lang w:val="en-US" w:eastAsia="en-US" w:bidi="ar-SA"/>
      </w:rPr>
    </w:lvl>
    <w:lvl w:ilvl="6">
      <w:start w:val="0"/>
      <w:numFmt w:val="bullet"/>
      <w:lvlText w:val="•"/>
      <w:lvlJc w:val="left"/>
      <w:pPr>
        <w:ind w:left="6736" w:hanging="361"/>
      </w:pPr>
      <w:rPr>
        <w:rFonts w:hint="default"/>
        <w:lang w:val="en-US" w:eastAsia="en-US" w:bidi="ar-SA"/>
      </w:rPr>
    </w:lvl>
    <w:lvl w:ilvl="7">
      <w:start w:val="0"/>
      <w:numFmt w:val="bullet"/>
      <w:lvlText w:val="•"/>
      <w:lvlJc w:val="left"/>
      <w:pPr>
        <w:ind w:left="7752" w:hanging="361"/>
      </w:pPr>
      <w:rPr>
        <w:rFonts w:hint="default"/>
        <w:lang w:val="en-US" w:eastAsia="en-US" w:bidi="ar-SA"/>
      </w:rPr>
    </w:lvl>
    <w:lvl w:ilvl="8">
      <w:start w:val="0"/>
      <w:numFmt w:val="bullet"/>
      <w:lvlText w:val="•"/>
      <w:lvlJc w:val="left"/>
      <w:pPr>
        <w:ind w:left="8768" w:hanging="361"/>
      </w:pPr>
      <w:rPr>
        <w:rFonts w:hint="default"/>
        <w:lang w:val="en-US" w:eastAsia="en-US" w:bidi="ar-SA"/>
      </w:rPr>
    </w:lvl>
  </w:abstractNum>
  <w:abstractNum w:abstractNumId="0">
    <w:multiLevelType w:val="hybridMultilevel"/>
    <w:lvl w:ilvl="0">
      <w:start w:val="1"/>
      <w:numFmt w:val="decimal"/>
      <w:lvlText w:val="%1."/>
      <w:lvlJc w:val="left"/>
      <w:pPr>
        <w:ind w:left="52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639" w:hanging="352"/>
        <w:jc w:val="left"/>
      </w:pPr>
      <w:rPr>
        <w:rFonts w:hint="default" w:ascii="Times New Roman" w:hAnsi="Times New Roman" w:eastAsia="Times New Roman" w:cs="Times New Roman"/>
        <w:b/>
        <w:bCs/>
        <w:i/>
        <w:iCs/>
        <w:spacing w:val="0"/>
        <w:w w:val="99"/>
        <w:sz w:val="20"/>
        <w:szCs w:val="20"/>
        <w:lang w:val="en-US" w:eastAsia="en-US" w:bidi="ar-SA"/>
      </w:rPr>
    </w:lvl>
    <w:lvl w:ilvl="2">
      <w:start w:val="0"/>
      <w:numFmt w:val="bullet"/>
      <w:lvlText w:val="•"/>
      <w:lvlJc w:val="left"/>
      <w:pPr>
        <w:ind w:left="560" w:hanging="352"/>
      </w:pPr>
      <w:rPr>
        <w:rFonts w:hint="default"/>
        <w:lang w:val="en-US" w:eastAsia="en-US" w:bidi="ar-SA"/>
      </w:rPr>
    </w:lvl>
    <w:lvl w:ilvl="3">
      <w:start w:val="0"/>
      <w:numFmt w:val="bullet"/>
      <w:lvlText w:val="•"/>
      <w:lvlJc w:val="left"/>
      <w:pPr>
        <w:ind w:left="481" w:hanging="352"/>
      </w:pPr>
      <w:rPr>
        <w:rFonts w:hint="default"/>
        <w:lang w:val="en-US" w:eastAsia="en-US" w:bidi="ar-SA"/>
      </w:rPr>
    </w:lvl>
    <w:lvl w:ilvl="4">
      <w:start w:val="0"/>
      <w:numFmt w:val="bullet"/>
      <w:lvlText w:val="•"/>
      <w:lvlJc w:val="left"/>
      <w:pPr>
        <w:ind w:left="402" w:hanging="352"/>
      </w:pPr>
      <w:rPr>
        <w:rFonts w:hint="default"/>
        <w:lang w:val="en-US" w:eastAsia="en-US" w:bidi="ar-SA"/>
      </w:rPr>
    </w:lvl>
    <w:lvl w:ilvl="5">
      <w:start w:val="0"/>
      <w:numFmt w:val="bullet"/>
      <w:lvlText w:val="•"/>
      <w:lvlJc w:val="left"/>
      <w:pPr>
        <w:ind w:left="323" w:hanging="352"/>
      </w:pPr>
      <w:rPr>
        <w:rFonts w:hint="default"/>
        <w:lang w:val="en-US" w:eastAsia="en-US" w:bidi="ar-SA"/>
      </w:rPr>
    </w:lvl>
    <w:lvl w:ilvl="6">
      <w:start w:val="0"/>
      <w:numFmt w:val="bullet"/>
      <w:lvlText w:val="•"/>
      <w:lvlJc w:val="left"/>
      <w:pPr>
        <w:ind w:left="244" w:hanging="352"/>
      </w:pPr>
      <w:rPr>
        <w:rFonts w:hint="default"/>
        <w:lang w:val="en-US" w:eastAsia="en-US" w:bidi="ar-SA"/>
      </w:rPr>
    </w:lvl>
    <w:lvl w:ilvl="7">
      <w:start w:val="0"/>
      <w:numFmt w:val="bullet"/>
      <w:lvlText w:val="•"/>
      <w:lvlJc w:val="left"/>
      <w:pPr>
        <w:ind w:left="164" w:hanging="352"/>
      </w:pPr>
      <w:rPr>
        <w:rFonts w:hint="default"/>
        <w:lang w:val="en-US" w:eastAsia="en-US" w:bidi="ar-SA"/>
      </w:rPr>
    </w:lvl>
    <w:lvl w:ilvl="8">
      <w:start w:val="0"/>
      <w:numFmt w:val="bullet"/>
      <w:lvlText w:val="•"/>
      <w:lvlJc w:val="left"/>
      <w:pPr>
        <w:ind w:left="85" w:hanging="35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27" w:hanging="240"/>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38" w:hanging="350"/>
      <w:jc w:val="both"/>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238"/>
      <w:ind w:left="3" w:right="5"/>
      <w:jc w:val="center"/>
    </w:pPr>
    <w:rPr>
      <w:rFonts w:ascii="Times New Roman" w:hAnsi="Times New Roman" w:eastAsia="Times New Roman" w:cs="Times New Roman"/>
      <w:sz w:val="44"/>
      <w:szCs w:val="44"/>
      <w:lang w:val="en-US" w:eastAsia="en-US" w:bidi="ar-SA"/>
    </w:rPr>
  </w:style>
  <w:style w:styleId="ListParagraph" w:type="paragraph">
    <w:name w:val="List Paragraph"/>
    <w:basedOn w:val="Normal"/>
    <w:uiPriority w:val="1"/>
    <w:qFormat/>
    <w:pPr>
      <w:ind w:left="638" w:hanging="35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nternationaljournalssrg.org/" TargetMode="External"/><Relationship Id="rId6" Type="http://schemas.openxmlformats.org/officeDocument/2006/relationships/hyperlink" Target="mailto:accessnaveen@gmail.com" TargetMode="External"/><Relationship Id="rId7" Type="http://schemas.openxmlformats.org/officeDocument/2006/relationships/image" Target="media/image1.png"/><Relationship Id="rId8" Type="http://schemas.openxmlformats.org/officeDocument/2006/relationships/hyperlink" Target="http://creativecommons.org/licenses/by-nc-nd/4.0/"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hyperlink" Target="https://scholar.google.com/scholar?hl=en&amp;as_sdt=0%2C5&amp;q=Clean%2BArchitecture%3A%2BA%2BCraftsman%27s%2BGuide%2Bto%2BSoftware%2BStructure%2Band%2BDesign&amp;btnG" TargetMode="External"/><Relationship Id="rId25" Type="http://schemas.openxmlformats.org/officeDocument/2006/relationships/hyperlink" Target="https://www.google.co.in/books/edition/Clean_Architecture/8ngAkAEACAAJ?hl=en" TargetMode="External"/><Relationship Id="rId26" Type="http://schemas.openxmlformats.org/officeDocument/2006/relationships/hyperlink" Target="https://scholar.google.com/scholar?hl=en&amp;as_sdt=0%2C5&amp;q=Object-Oriented%2BSoftware%2BConstruction&amp;btnG" TargetMode="External"/><Relationship Id="rId27" Type="http://schemas.openxmlformats.org/officeDocument/2006/relationships/hyperlink" Target="https://bertrandmeyer.com/wp-content/upLoads/OOSC2.pdf" TargetMode="External"/><Relationship Id="rId28" Type="http://schemas.openxmlformats.org/officeDocument/2006/relationships/hyperlink" Target="http://www.cs.tufts.edu/~nr/cs257/archive/barbara-liskov/data-abstraction-and-hierarchy.pdf" TargetMode="External"/><Relationship Id="rId29" Type="http://schemas.openxmlformats.org/officeDocument/2006/relationships/hyperlink" Target="https://scholar.google.com/scholar?hl=en&amp;as_sdt=0%2C5&amp;q=Agile%2BSoftware%2BDevelopment%3A%2BPrinciples%2C%2BPatterns%2C%2Band%2BPractices&amp;btnG" TargetMode="External"/><Relationship Id="rId30" Type="http://schemas.openxmlformats.org/officeDocument/2006/relationships/hyperlink" Target="https://dl.acm.org/doi/abs/10.5555/515230" TargetMode="External"/><Relationship Id="rId31" Type="http://schemas.openxmlformats.org/officeDocument/2006/relationships/hyperlink" Target="https://scholar.google.com/scholar?hl=en&amp;as_sdt=0%2C5&amp;q=Dependency%2BInversion%2BPrinciple%22%2C%2Bin%2B%22Agile%2BPrinciples%2C%2BPatterns%2C%2Band%2BPractices%2Bin%2BC%23%22%2C%2B&amp;btnG" TargetMode="External"/><Relationship Id="rId32" Type="http://schemas.openxmlformats.org/officeDocument/2006/relationships/hyperlink" Target="https://www.google.co.in/books/edition/Agile_Principles_Patterns_and_Practices/hckt7v6g09oC?hl=en&amp;gbpv=0"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2025-09-02T06:55:14Z</dcterms:created>
  <dcterms:modified xsi:type="dcterms:W3CDTF">2025-09-02T06:55:14Z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LastSaved">
    <vt:filetime>2025-09-02T00:00:00Z</vt:filetime>
  </property>
  <property fmtid="{D5CDD505-2E9C-101B-9397-08002B2CF9AE}" pid="4" name="Producer">
    <vt:lpwstr>GPL Ghostscript 9.26</vt:lpwstr>
  </property>
</Properties>
</file>