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A65" w:rsidRPr="001A13AF" w:rsidRDefault="00EE0A65" w:rsidP="00112343">
      <w:pPr>
        <w:spacing w:after="0" w:line="240" w:lineRule="auto"/>
        <w:outlineLvl w:val="0"/>
        <w:rPr>
          <w:rFonts w:asciiTheme="majorHAnsi" w:eastAsia="Times New Roman" w:hAnsiTheme="majorHAnsi" w:cstheme="majorHAnsi"/>
          <w:bCs/>
          <w:color w:val="5B9BD5" w:themeColor="accent1"/>
          <w:kern w:val="36"/>
          <w:sz w:val="36"/>
          <w:szCs w:val="36"/>
          <w:u w:val="single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accent1">
                <w14:lumMod w14:val="75000"/>
              </w14:schemeClr>
            </w14:solidFill>
            <w14:prstDash w14:val="solid"/>
            <w14:round/>
          </w14:textOutline>
        </w:rPr>
      </w:pPr>
      <w:r w:rsidRPr="001A13AF">
        <w:rPr>
          <w:rFonts w:asciiTheme="majorHAnsi" w:eastAsia="Times New Roman" w:hAnsiTheme="majorHAnsi" w:cstheme="majorHAnsi"/>
          <w:bCs/>
          <w:color w:val="5B9BD5" w:themeColor="accent1"/>
          <w:kern w:val="36"/>
          <w:sz w:val="36"/>
          <w:szCs w:val="36"/>
          <w:u w:val="single"/>
          <w:lang w:eastAsia="en-IN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Networking Fundamentals: Internet, ISPs, Delay and Loss in Packet-Switched Networks</w:t>
      </w:r>
    </w:p>
    <w:p w:rsidR="00112343" w:rsidRPr="001A13AF" w:rsidRDefault="00112343" w:rsidP="00112343">
      <w:pPr>
        <w:spacing w:after="0" w:line="240" w:lineRule="auto"/>
        <w:outlineLvl w:val="1"/>
        <w:rPr>
          <w:rFonts w:asciiTheme="majorHAnsi" w:eastAsia="Times New Roman" w:hAnsiTheme="majorHAnsi" w:cstheme="majorHAnsi"/>
          <w:b/>
          <w:bCs/>
          <w:color w:val="5B9BD5" w:themeColor="accent1"/>
          <w:sz w:val="36"/>
          <w:szCs w:val="36"/>
          <w:lang w:eastAsia="en-IN"/>
        </w:rPr>
      </w:pPr>
    </w:p>
    <w:p w:rsidR="00EE0A65" w:rsidRPr="001A13AF" w:rsidRDefault="00EE0A65" w:rsidP="00112343">
      <w:pPr>
        <w:spacing w:after="0" w:line="240" w:lineRule="auto"/>
        <w:outlineLvl w:val="1"/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</w:pPr>
      <w:r w:rsidRPr="001A13AF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1. The Internet</w:t>
      </w:r>
    </w:p>
    <w:p w:rsidR="00EE0A65" w:rsidRPr="00112343" w:rsidRDefault="00EE0A65" w:rsidP="00112343">
      <w:p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 xml:space="preserve">The Internet is a global system of interconnected networks that use the </w:t>
      </w:r>
      <w:r w:rsidRPr="00112343">
        <w:rPr>
          <w:rFonts w:eastAsia="Times New Roman" w:cstheme="minorHAnsi"/>
          <w:b/>
          <w:bCs/>
          <w:lang w:eastAsia="en-IN"/>
        </w:rPr>
        <w:t>TCP/IP protocol suite</w:t>
      </w:r>
      <w:r w:rsidRPr="00112343">
        <w:rPr>
          <w:rFonts w:eastAsia="Times New Roman" w:cstheme="minorHAnsi"/>
          <w:lang w:eastAsia="en-IN"/>
        </w:rPr>
        <w:t xml:space="preserve"> to link devices worldwide. It enables communication, information sharing, and access to distributed resources.</w:t>
      </w:r>
    </w:p>
    <w:p w:rsidR="00EE0A65" w:rsidRPr="001A13AF" w:rsidRDefault="00EE0A65" w:rsidP="001A13AF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A13AF">
        <w:rPr>
          <w:rFonts w:eastAsia="Times New Roman" w:cstheme="minorHAnsi"/>
          <w:b/>
          <w:bCs/>
          <w:lang w:eastAsia="en-IN"/>
        </w:rPr>
        <w:t>Characteristics: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 xml:space="preserve">Based on </w:t>
      </w:r>
      <w:r w:rsidRPr="00112343">
        <w:rPr>
          <w:rFonts w:eastAsia="Times New Roman" w:cstheme="minorHAnsi"/>
          <w:b/>
          <w:bCs/>
          <w:lang w:eastAsia="en-IN"/>
        </w:rPr>
        <w:t>packet switching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 xml:space="preserve">Supports </w:t>
      </w:r>
      <w:r w:rsidRPr="00112343">
        <w:rPr>
          <w:rFonts w:eastAsia="Times New Roman" w:cstheme="minorHAnsi"/>
          <w:b/>
          <w:bCs/>
          <w:lang w:eastAsia="en-IN"/>
        </w:rPr>
        <w:t>client-server</w:t>
      </w:r>
      <w:r w:rsidRPr="00112343">
        <w:rPr>
          <w:rFonts w:eastAsia="Times New Roman" w:cstheme="minorHAnsi"/>
          <w:lang w:eastAsia="en-IN"/>
        </w:rPr>
        <w:t xml:space="preserve"> and </w:t>
      </w:r>
      <w:r w:rsidRPr="00112343">
        <w:rPr>
          <w:rFonts w:eastAsia="Times New Roman" w:cstheme="minorHAnsi"/>
          <w:b/>
          <w:bCs/>
          <w:lang w:eastAsia="en-IN"/>
        </w:rPr>
        <w:t>peer-to-peer</w:t>
      </w:r>
      <w:r w:rsidRPr="00112343">
        <w:rPr>
          <w:rFonts w:eastAsia="Times New Roman" w:cstheme="minorHAnsi"/>
          <w:lang w:eastAsia="en-IN"/>
        </w:rPr>
        <w:t xml:space="preserve"> models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Scalable and fault-tolerant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 xml:space="preserve">Uses </w:t>
      </w:r>
      <w:r w:rsidRPr="00112343">
        <w:rPr>
          <w:rFonts w:eastAsia="Times New Roman" w:cstheme="minorHAnsi"/>
          <w:b/>
          <w:bCs/>
          <w:lang w:eastAsia="en-IN"/>
        </w:rPr>
        <w:t>IP addressing</w:t>
      </w:r>
      <w:r w:rsidRPr="00112343">
        <w:rPr>
          <w:rFonts w:eastAsia="Times New Roman" w:cstheme="minorHAnsi"/>
          <w:lang w:eastAsia="en-IN"/>
        </w:rPr>
        <w:t xml:space="preserve"> and </w:t>
      </w:r>
      <w:r w:rsidRPr="00112343">
        <w:rPr>
          <w:rFonts w:eastAsia="Times New Roman" w:cstheme="minorHAnsi"/>
          <w:b/>
          <w:bCs/>
          <w:lang w:eastAsia="en-IN"/>
        </w:rPr>
        <w:t>Domain Name System (DNS)</w:t>
      </w:r>
    </w:p>
    <w:p w:rsidR="00EE0A65" w:rsidRPr="001A13AF" w:rsidRDefault="00EE0A65" w:rsidP="001A13AF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A13AF">
        <w:rPr>
          <w:rFonts w:eastAsia="Times New Roman" w:cstheme="minorHAnsi"/>
          <w:b/>
          <w:bCs/>
          <w:lang w:eastAsia="en-IN"/>
        </w:rPr>
        <w:t>Components: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b/>
          <w:bCs/>
          <w:lang w:eastAsia="en-IN"/>
        </w:rPr>
        <w:t>Hosts (end systems)</w:t>
      </w:r>
      <w:r w:rsidRPr="00112343">
        <w:rPr>
          <w:rFonts w:eastAsia="Times New Roman" w:cstheme="minorHAnsi"/>
          <w:lang w:eastAsia="en-IN"/>
        </w:rPr>
        <w:t xml:space="preserve"> – computers, mobile devices, servers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b/>
          <w:bCs/>
          <w:lang w:eastAsia="en-IN"/>
        </w:rPr>
        <w:t>Routers</w:t>
      </w:r>
      <w:r w:rsidRPr="00112343">
        <w:rPr>
          <w:rFonts w:eastAsia="Times New Roman" w:cstheme="minorHAnsi"/>
          <w:lang w:eastAsia="en-IN"/>
        </w:rPr>
        <w:t xml:space="preserve"> – forward data between networks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b/>
          <w:bCs/>
          <w:lang w:eastAsia="en-IN"/>
        </w:rPr>
        <w:t>Links</w:t>
      </w:r>
      <w:r w:rsidRPr="00112343">
        <w:rPr>
          <w:rFonts w:eastAsia="Times New Roman" w:cstheme="minorHAnsi"/>
          <w:lang w:eastAsia="en-IN"/>
        </w:rPr>
        <w:t xml:space="preserve"> – wired (</w:t>
      </w:r>
      <w:proofErr w:type="spellStart"/>
      <w:r w:rsidRPr="00112343">
        <w:rPr>
          <w:rFonts w:eastAsia="Times New Roman" w:cstheme="minorHAnsi"/>
          <w:lang w:eastAsia="en-IN"/>
        </w:rPr>
        <w:t>fi</w:t>
      </w:r>
      <w:bookmarkStart w:id="0" w:name="_GoBack"/>
      <w:bookmarkEnd w:id="0"/>
      <w:r w:rsidRPr="00112343">
        <w:rPr>
          <w:rFonts w:eastAsia="Times New Roman" w:cstheme="minorHAnsi"/>
          <w:lang w:eastAsia="en-IN"/>
        </w:rPr>
        <w:t>ber</w:t>
      </w:r>
      <w:proofErr w:type="spellEnd"/>
      <w:r w:rsidRPr="00112343">
        <w:rPr>
          <w:rFonts w:eastAsia="Times New Roman" w:cstheme="minorHAnsi"/>
          <w:lang w:eastAsia="en-IN"/>
        </w:rPr>
        <w:t>, copper) and wireless (Wi-Fi, LTE)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b/>
          <w:bCs/>
          <w:lang w:eastAsia="en-IN"/>
        </w:rPr>
        <w:t>Protocols</w:t>
      </w:r>
      <w:r w:rsidRPr="00112343">
        <w:rPr>
          <w:rFonts w:eastAsia="Times New Roman" w:cstheme="minorHAnsi"/>
          <w:lang w:eastAsia="en-IN"/>
        </w:rPr>
        <w:t xml:space="preserve"> – define communication rules (TCP, IP, HTTP, etc.)</w:t>
      </w:r>
    </w:p>
    <w:p w:rsidR="00EE0A65" w:rsidRPr="001A13AF" w:rsidRDefault="00EE0A65" w:rsidP="001A13AF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A13AF">
        <w:rPr>
          <w:rFonts w:eastAsia="Times New Roman" w:cstheme="minorHAnsi"/>
          <w:b/>
          <w:bCs/>
          <w:lang w:eastAsia="en-IN"/>
        </w:rPr>
        <w:t>Services Provided: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Web browsing (HTTP/HTTPS)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Email (SMTP, IMAP)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File transfers (FTP)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Streaming audio/video</w:t>
      </w:r>
    </w:p>
    <w:p w:rsidR="00EE0A65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VoIP and online conferencing</w:t>
      </w:r>
    </w:p>
    <w:p w:rsidR="00112343" w:rsidRPr="00112343" w:rsidRDefault="00112343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</w:p>
    <w:p w:rsidR="00EE0A65" w:rsidRPr="001A13AF" w:rsidRDefault="00EE0A65" w:rsidP="001A13AF">
      <w:pPr>
        <w:pStyle w:val="ListParagraph"/>
        <w:numPr>
          <w:ilvl w:val="0"/>
          <w:numId w:val="17"/>
        </w:numPr>
        <w:spacing w:after="0" w:line="240" w:lineRule="auto"/>
        <w:outlineLvl w:val="1"/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</w:pPr>
      <w:r w:rsidRPr="001A13AF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2. Internet Service Providers (ISPs)</w:t>
      </w:r>
    </w:p>
    <w:p w:rsidR="00EE0A65" w:rsidRPr="001A13AF" w:rsidRDefault="00EE0A65" w:rsidP="001A13A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A13AF">
        <w:rPr>
          <w:rFonts w:eastAsia="Times New Roman" w:cstheme="minorHAnsi"/>
          <w:lang w:eastAsia="en-IN"/>
        </w:rPr>
        <w:t xml:space="preserve">An </w:t>
      </w:r>
      <w:r w:rsidRPr="001A13AF">
        <w:rPr>
          <w:rFonts w:eastAsia="Times New Roman" w:cstheme="minorHAnsi"/>
          <w:b/>
          <w:bCs/>
          <w:lang w:eastAsia="en-IN"/>
        </w:rPr>
        <w:t>ISP</w:t>
      </w:r>
      <w:r w:rsidRPr="001A13AF">
        <w:rPr>
          <w:rFonts w:eastAsia="Times New Roman" w:cstheme="minorHAnsi"/>
          <w:lang w:eastAsia="en-IN"/>
        </w:rPr>
        <w:t xml:space="preserve"> is a company or organization that provides access to the Internet for individuals and businesses.</w:t>
      </w:r>
    </w:p>
    <w:p w:rsidR="00EE0A65" w:rsidRPr="001A13AF" w:rsidRDefault="00EE0A65" w:rsidP="001A13AF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1A13AF">
        <w:rPr>
          <w:rFonts w:eastAsia="Times New Roman" w:cstheme="minorHAnsi"/>
          <w:b/>
          <w:bCs/>
          <w:lang w:eastAsia="en-IN"/>
        </w:rPr>
        <w:t>Hierarchical Structure of ISPs: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b/>
          <w:bCs/>
          <w:lang w:eastAsia="en-IN"/>
        </w:rPr>
        <w:t>Tier-1 ISP</w:t>
      </w:r>
      <w:r w:rsidRPr="00112343">
        <w:rPr>
          <w:rFonts w:eastAsia="Times New Roman" w:cstheme="minorHAnsi"/>
          <w:lang w:eastAsia="en-IN"/>
        </w:rPr>
        <w:t>:</w:t>
      </w:r>
    </w:p>
    <w:p w:rsidR="00EE0A65" w:rsidRPr="00112343" w:rsidRDefault="00EE0A65" w:rsidP="001A13AF">
      <w:pPr>
        <w:numPr>
          <w:ilvl w:val="1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Global backbone providers</w:t>
      </w:r>
    </w:p>
    <w:p w:rsidR="00EE0A65" w:rsidRPr="00112343" w:rsidRDefault="00EE0A65" w:rsidP="001A13AF">
      <w:pPr>
        <w:numPr>
          <w:ilvl w:val="1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Can reach every other network on the Internet without paying for access</w:t>
      </w:r>
    </w:p>
    <w:p w:rsidR="00EE0A65" w:rsidRPr="00112343" w:rsidRDefault="00EE0A65" w:rsidP="001A13AF">
      <w:pPr>
        <w:numPr>
          <w:ilvl w:val="1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Examples: AT&amp;T, NTT, Tata Communications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b/>
          <w:bCs/>
          <w:lang w:eastAsia="en-IN"/>
        </w:rPr>
        <w:t>Tier-2 ISP</w:t>
      </w:r>
      <w:r w:rsidRPr="00112343">
        <w:rPr>
          <w:rFonts w:eastAsia="Times New Roman" w:cstheme="minorHAnsi"/>
          <w:lang w:eastAsia="en-IN"/>
        </w:rPr>
        <w:t>:</w:t>
      </w:r>
    </w:p>
    <w:p w:rsidR="00EE0A65" w:rsidRPr="00112343" w:rsidRDefault="00EE0A65" w:rsidP="001A13AF">
      <w:pPr>
        <w:numPr>
          <w:ilvl w:val="1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Regional or national providers</w:t>
      </w:r>
    </w:p>
    <w:p w:rsidR="00EE0A65" w:rsidRPr="00112343" w:rsidRDefault="00EE0A65" w:rsidP="001A13AF">
      <w:pPr>
        <w:numPr>
          <w:ilvl w:val="1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Pay Tier-1 ISPs for Internet access</w:t>
      </w:r>
    </w:p>
    <w:p w:rsidR="00EE0A65" w:rsidRPr="00112343" w:rsidRDefault="00EE0A65" w:rsidP="001A13AF">
      <w:pPr>
        <w:numPr>
          <w:ilvl w:val="1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Connect Tier-3 and local ISPs</w:t>
      </w:r>
    </w:p>
    <w:p w:rsidR="00EE0A65" w:rsidRPr="00112343" w:rsidRDefault="00EE0A65" w:rsidP="001A13AF">
      <w:pPr>
        <w:numPr>
          <w:ilvl w:val="0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b/>
          <w:bCs/>
          <w:lang w:eastAsia="en-IN"/>
        </w:rPr>
        <w:t>Tier-3 ISP</w:t>
      </w:r>
      <w:r w:rsidRPr="00112343">
        <w:rPr>
          <w:rFonts w:eastAsia="Times New Roman" w:cstheme="minorHAnsi"/>
          <w:lang w:eastAsia="en-IN"/>
        </w:rPr>
        <w:t>:</w:t>
      </w:r>
    </w:p>
    <w:p w:rsidR="00EE0A65" w:rsidRPr="00112343" w:rsidRDefault="00EE0A65" w:rsidP="001A13AF">
      <w:pPr>
        <w:numPr>
          <w:ilvl w:val="1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Local providers serving homes and small businesses</w:t>
      </w:r>
    </w:p>
    <w:p w:rsidR="00EE0A65" w:rsidRDefault="00EE0A65" w:rsidP="001A13AF">
      <w:pPr>
        <w:numPr>
          <w:ilvl w:val="1"/>
          <w:numId w:val="17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Purchase Internet access from Tier-2 ISPs</w:t>
      </w:r>
    </w:p>
    <w:p w:rsidR="00112343" w:rsidRPr="00112343" w:rsidRDefault="00112343" w:rsidP="00112343">
      <w:pPr>
        <w:numPr>
          <w:ilvl w:val="1"/>
          <w:numId w:val="4"/>
        </w:numPr>
        <w:spacing w:after="0" w:line="240" w:lineRule="auto"/>
        <w:ind w:left="0"/>
        <w:rPr>
          <w:rFonts w:eastAsia="Times New Roman" w:cstheme="minorHAnsi"/>
          <w:lang w:eastAsia="en-IN"/>
        </w:rPr>
      </w:pPr>
    </w:p>
    <w:p w:rsidR="00EE0A65" w:rsidRPr="001A13AF" w:rsidRDefault="00EE0A65" w:rsidP="00112343">
      <w:pPr>
        <w:spacing w:after="0" w:line="240" w:lineRule="auto"/>
        <w:outlineLvl w:val="1"/>
        <w:rPr>
          <w:rFonts w:eastAsia="Times New Roman" w:cstheme="minorHAnsi"/>
          <w:bCs/>
          <w:color w:val="5B9BD5" w:themeColor="accent1"/>
          <w:sz w:val="24"/>
          <w:szCs w:val="24"/>
          <w:lang w:eastAsia="en-IN"/>
        </w:rPr>
      </w:pPr>
      <w:r w:rsidRPr="001A13AF">
        <w:rPr>
          <w:rFonts w:eastAsia="Times New Roman" w:cstheme="minorHAnsi"/>
          <w:bCs/>
          <w:color w:val="5B9BD5" w:themeColor="accent1"/>
          <w:sz w:val="24"/>
          <w:szCs w:val="24"/>
          <w:lang w:eastAsia="en-IN"/>
        </w:rPr>
        <w:t>3. Delay in Packet-Switched Networks</w:t>
      </w:r>
    </w:p>
    <w:p w:rsidR="00EE0A65" w:rsidRPr="00112343" w:rsidRDefault="00EE0A65" w:rsidP="00112343">
      <w:p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In packet-switched networks, data is divided into packets. Each packet may encounter several types of delay during its journey.</w:t>
      </w:r>
    </w:p>
    <w:p w:rsidR="00EE0A65" w:rsidRPr="002C5A52" w:rsidRDefault="00EE0A65" w:rsidP="002C5A52">
      <w:pPr>
        <w:pStyle w:val="ListParagraph"/>
        <w:numPr>
          <w:ilvl w:val="0"/>
          <w:numId w:val="18"/>
        </w:num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2C5A52">
        <w:rPr>
          <w:rFonts w:eastAsia="Times New Roman" w:cstheme="minorHAnsi"/>
          <w:b/>
          <w:bCs/>
          <w:lang w:eastAsia="en-IN"/>
        </w:rPr>
        <w:t>Types of Delay:</w:t>
      </w:r>
    </w:p>
    <w:p w:rsidR="00EE0A65" w:rsidRPr="00112343" w:rsidRDefault="00EE0A65" w:rsidP="002C5A52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b/>
          <w:bCs/>
          <w:lang w:eastAsia="en-IN"/>
        </w:rPr>
        <w:t>Processing Delay</w:t>
      </w:r>
      <w:r w:rsidRPr="00112343">
        <w:rPr>
          <w:rFonts w:eastAsia="Times New Roman" w:cstheme="minorHAnsi"/>
          <w:lang w:eastAsia="en-IN"/>
        </w:rPr>
        <w:t>:</w:t>
      </w:r>
      <w:r w:rsidRPr="00112343">
        <w:rPr>
          <w:rFonts w:eastAsia="Times New Roman" w:cstheme="minorHAnsi"/>
          <w:lang w:eastAsia="en-IN"/>
        </w:rPr>
        <w:br/>
        <w:t>Time taken by routers/switches to examine the packet header and determine the next hop.</w:t>
      </w:r>
    </w:p>
    <w:p w:rsidR="00EE0A65" w:rsidRPr="00112343" w:rsidRDefault="00EE0A65" w:rsidP="002C5A52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b/>
          <w:bCs/>
          <w:lang w:eastAsia="en-IN"/>
        </w:rPr>
        <w:t>Queuing Delay</w:t>
      </w:r>
      <w:r w:rsidRPr="00112343">
        <w:rPr>
          <w:rFonts w:eastAsia="Times New Roman" w:cstheme="minorHAnsi"/>
          <w:lang w:eastAsia="en-IN"/>
        </w:rPr>
        <w:t>:</w:t>
      </w:r>
      <w:r w:rsidRPr="00112343">
        <w:rPr>
          <w:rFonts w:eastAsia="Times New Roman" w:cstheme="minorHAnsi"/>
          <w:lang w:eastAsia="en-IN"/>
        </w:rPr>
        <w:br/>
        <w:t>Time a packet spends waiting in the buffer before being forwarded.</w:t>
      </w:r>
    </w:p>
    <w:p w:rsidR="00EE0A65" w:rsidRPr="00112343" w:rsidRDefault="00EE0A65" w:rsidP="002C5A52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b/>
          <w:bCs/>
          <w:lang w:eastAsia="en-IN"/>
        </w:rPr>
        <w:lastRenderedPageBreak/>
        <w:t>Transmission Delay</w:t>
      </w:r>
      <w:r w:rsidRPr="00112343">
        <w:rPr>
          <w:rFonts w:eastAsia="Times New Roman" w:cstheme="minorHAnsi"/>
          <w:lang w:eastAsia="en-IN"/>
        </w:rPr>
        <w:t>:</w:t>
      </w:r>
      <w:r w:rsidRPr="00112343">
        <w:rPr>
          <w:rFonts w:eastAsia="Times New Roman" w:cstheme="minorHAnsi"/>
          <w:lang w:eastAsia="en-IN"/>
        </w:rPr>
        <w:br/>
        <w:t>Time to push all packet bits onto the link.</w:t>
      </w:r>
      <w:r w:rsidRPr="00112343">
        <w:rPr>
          <w:rFonts w:eastAsia="Times New Roman" w:cstheme="minorHAnsi"/>
          <w:lang w:eastAsia="en-IN"/>
        </w:rPr>
        <w:br/>
      </w:r>
      <w:r w:rsidRPr="00112343">
        <w:rPr>
          <w:rFonts w:eastAsia="Times New Roman" w:cstheme="minorHAnsi"/>
          <w:b/>
          <w:bCs/>
          <w:lang w:eastAsia="en-IN"/>
        </w:rPr>
        <w:t>Formula</w:t>
      </w:r>
      <w:r w:rsidRPr="00112343">
        <w:rPr>
          <w:rFonts w:eastAsia="Times New Roman" w:cstheme="minorHAnsi"/>
          <w:lang w:eastAsia="en-IN"/>
        </w:rPr>
        <w:t>:</w:t>
      </w:r>
      <w:r w:rsidRPr="00112343">
        <w:rPr>
          <w:rFonts w:eastAsia="Times New Roman" w:cstheme="minorHAnsi"/>
          <w:lang w:eastAsia="en-IN"/>
        </w:rPr>
        <w:br/>
        <w:t>Transmission Delay = Packet Size / Transmission Rate</w:t>
      </w:r>
    </w:p>
    <w:p w:rsidR="00EE0A65" w:rsidRPr="00112343" w:rsidRDefault="00EE0A65" w:rsidP="002C5A52">
      <w:pPr>
        <w:numPr>
          <w:ilvl w:val="0"/>
          <w:numId w:val="18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b/>
          <w:bCs/>
          <w:lang w:eastAsia="en-IN"/>
        </w:rPr>
        <w:t>Propagation Delay</w:t>
      </w:r>
      <w:r w:rsidRPr="00112343">
        <w:rPr>
          <w:rFonts w:eastAsia="Times New Roman" w:cstheme="minorHAnsi"/>
          <w:lang w:eastAsia="en-IN"/>
        </w:rPr>
        <w:t>:</w:t>
      </w:r>
      <w:r w:rsidRPr="00112343">
        <w:rPr>
          <w:rFonts w:eastAsia="Times New Roman" w:cstheme="minorHAnsi"/>
          <w:lang w:eastAsia="en-IN"/>
        </w:rPr>
        <w:br/>
        <w:t>Time it takes for the signal to propagate through the medium.</w:t>
      </w:r>
      <w:r w:rsidRPr="00112343">
        <w:rPr>
          <w:rFonts w:eastAsia="Times New Roman" w:cstheme="minorHAnsi"/>
          <w:lang w:eastAsia="en-IN"/>
        </w:rPr>
        <w:br/>
      </w:r>
      <w:r w:rsidRPr="00112343">
        <w:rPr>
          <w:rFonts w:eastAsia="Times New Roman" w:cstheme="minorHAnsi"/>
          <w:b/>
          <w:bCs/>
          <w:lang w:eastAsia="en-IN"/>
        </w:rPr>
        <w:t>Formula</w:t>
      </w:r>
      <w:r w:rsidRPr="00112343">
        <w:rPr>
          <w:rFonts w:eastAsia="Times New Roman" w:cstheme="minorHAnsi"/>
          <w:lang w:eastAsia="en-IN"/>
        </w:rPr>
        <w:t>:</w:t>
      </w:r>
      <w:r w:rsidRPr="00112343">
        <w:rPr>
          <w:rFonts w:eastAsia="Times New Roman" w:cstheme="minorHAnsi"/>
          <w:lang w:eastAsia="en-IN"/>
        </w:rPr>
        <w:br/>
        <w:t>Propagation Delay = Distance / Propagation Speed</w:t>
      </w:r>
    </w:p>
    <w:p w:rsidR="00EE0A65" w:rsidRPr="002C5A52" w:rsidRDefault="00EE0A65" w:rsidP="002C5A52">
      <w:pPr>
        <w:pStyle w:val="ListParagraph"/>
        <w:numPr>
          <w:ilvl w:val="0"/>
          <w:numId w:val="18"/>
        </w:num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2C5A52">
        <w:rPr>
          <w:rFonts w:eastAsia="Times New Roman" w:cstheme="minorHAnsi"/>
          <w:b/>
          <w:bCs/>
          <w:lang w:eastAsia="en-IN"/>
        </w:rPr>
        <w:t>Total Nodal Delay</w:t>
      </w:r>
    </w:p>
    <w:p w:rsidR="00EE0A65" w:rsidRPr="002C5A52" w:rsidRDefault="00EE0A65" w:rsidP="002C5A52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2C5A52">
        <w:rPr>
          <w:rFonts w:eastAsia="Times New Roman" w:cstheme="minorHAnsi"/>
          <w:lang w:eastAsia="en-IN"/>
        </w:rPr>
        <w:t>Total Delay = Processing Delay + Queuing Delay + Transmission Delay + Propagation Delay</w:t>
      </w:r>
    </w:p>
    <w:p w:rsidR="00EE0A65" w:rsidRPr="00112343" w:rsidRDefault="00EE0A65" w:rsidP="00112343">
      <w:pPr>
        <w:spacing w:after="0" w:line="240" w:lineRule="auto"/>
        <w:rPr>
          <w:rFonts w:eastAsia="Times New Roman" w:cstheme="minorHAnsi"/>
          <w:lang w:eastAsia="en-IN"/>
        </w:rPr>
      </w:pPr>
    </w:p>
    <w:p w:rsidR="00EE0A65" w:rsidRPr="00112343" w:rsidRDefault="00EE0A65" w:rsidP="00112343">
      <w:pPr>
        <w:spacing w:after="0" w:line="240" w:lineRule="auto"/>
        <w:outlineLvl w:val="1"/>
        <w:rPr>
          <w:rFonts w:eastAsia="Times New Roman" w:cstheme="minorHAnsi"/>
          <w:b/>
          <w:bCs/>
          <w:color w:val="5B9BD5" w:themeColor="accent1"/>
          <w:lang w:eastAsia="en-IN"/>
        </w:rPr>
      </w:pPr>
      <w:r w:rsidRPr="00112343">
        <w:rPr>
          <w:rFonts w:eastAsia="Times New Roman" w:cstheme="minorHAnsi"/>
          <w:b/>
          <w:bCs/>
          <w:color w:val="5B9BD5" w:themeColor="accent1"/>
          <w:lang w:eastAsia="en-IN"/>
        </w:rPr>
        <w:t>4. Packet Loss</w:t>
      </w:r>
    </w:p>
    <w:p w:rsidR="00EE0A65" w:rsidRPr="002C5A52" w:rsidRDefault="00EE0A65" w:rsidP="002C5A52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lang w:eastAsia="en-IN"/>
        </w:rPr>
      </w:pPr>
      <w:r w:rsidRPr="002C5A52">
        <w:rPr>
          <w:rFonts w:eastAsia="Times New Roman" w:cstheme="minorHAnsi"/>
          <w:b/>
          <w:bCs/>
          <w:lang w:eastAsia="en-IN"/>
        </w:rPr>
        <w:t>Packet loss</w:t>
      </w:r>
      <w:r w:rsidRPr="002C5A52">
        <w:rPr>
          <w:rFonts w:eastAsia="Times New Roman" w:cstheme="minorHAnsi"/>
          <w:lang w:eastAsia="en-IN"/>
        </w:rPr>
        <w:t xml:space="preserve"> occurs when packets are dropped and fail to reach the destination.</w:t>
      </w:r>
    </w:p>
    <w:p w:rsidR="00EE0A65" w:rsidRPr="002C5A52" w:rsidRDefault="00EE0A65" w:rsidP="002C5A52">
      <w:pPr>
        <w:pStyle w:val="ListParagraph"/>
        <w:numPr>
          <w:ilvl w:val="0"/>
          <w:numId w:val="19"/>
        </w:num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2C5A52">
        <w:rPr>
          <w:rFonts w:eastAsia="Times New Roman" w:cstheme="minorHAnsi"/>
          <w:b/>
          <w:bCs/>
          <w:lang w:eastAsia="en-IN"/>
        </w:rPr>
        <w:t>Causes:</w:t>
      </w:r>
    </w:p>
    <w:p w:rsidR="00EE0A65" w:rsidRPr="00112343" w:rsidRDefault="00EE0A65" w:rsidP="002C5A52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Buffer overflow in routers/switches</w:t>
      </w:r>
    </w:p>
    <w:p w:rsidR="00EE0A65" w:rsidRPr="00112343" w:rsidRDefault="00EE0A65" w:rsidP="002C5A52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Link failure or signal interference</w:t>
      </w:r>
    </w:p>
    <w:p w:rsidR="00EE0A65" w:rsidRPr="00112343" w:rsidRDefault="00EE0A65" w:rsidP="002C5A52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Network congestion</w:t>
      </w:r>
    </w:p>
    <w:p w:rsidR="00EE0A65" w:rsidRPr="002C5A52" w:rsidRDefault="00EE0A65" w:rsidP="002C5A52">
      <w:pPr>
        <w:pStyle w:val="ListParagraph"/>
        <w:numPr>
          <w:ilvl w:val="0"/>
          <w:numId w:val="19"/>
        </w:num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2C5A52">
        <w:rPr>
          <w:rFonts w:eastAsia="Times New Roman" w:cstheme="minorHAnsi"/>
          <w:b/>
          <w:bCs/>
          <w:lang w:eastAsia="en-IN"/>
        </w:rPr>
        <w:t>Effects:</w:t>
      </w:r>
    </w:p>
    <w:p w:rsidR="00EE0A65" w:rsidRPr="00112343" w:rsidRDefault="00EE0A65" w:rsidP="002C5A52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TCP retransmits lost packets, increasing delay</w:t>
      </w:r>
    </w:p>
    <w:p w:rsidR="00EE0A65" w:rsidRPr="00112343" w:rsidRDefault="00EE0A65" w:rsidP="002C5A52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Poor performance in real-time applications (e.g., video calls, gaming)</w:t>
      </w:r>
    </w:p>
    <w:p w:rsidR="00112343" w:rsidRDefault="00EE0A65" w:rsidP="002C5A52">
      <w:pPr>
        <w:numPr>
          <w:ilvl w:val="0"/>
          <w:numId w:val="19"/>
        </w:num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lang w:eastAsia="en-IN"/>
        </w:rPr>
        <w:t>Reduced</w:t>
      </w:r>
      <w:r w:rsidR="00112343">
        <w:rPr>
          <w:rFonts w:eastAsia="Times New Roman" w:cstheme="minorHAnsi"/>
          <w:lang w:eastAsia="en-IN"/>
        </w:rPr>
        <w:t xml:space="preserve"> throughput and increased jitter</w:t>
      </w:r>
      <w:r w:rsidR="00714A55">
        <w:rPr>
          <w:rFonts w:eastAsia="Times New Roman" w:cstheme="minorHAnsi"/>
          <w:lang w:eastAsia="en-IN"/>
        </w:rPr>
        <w:t>.</w:t>
      </w:r>
    </w:p>
    <w:p w:rsidR="00112343" w:rsidRDefault="00112343" w:rsidP="00112343">
      <w:pPr>
        <w:spacing w:after="0" w:line="240" w:lineRule="auto"/>
        <w:rPr>
          <w:rFonts w:eastAsia="Times New Roman" w:cstheme="minorHAnsi"/>
          <w:lang w:eastAsia="en-IN"/>
        </w:rPr>
      </w:pPr>
    </w:p>
    <w:p w:rsidR="00112343" w:rsidRPr="00112343" w:rsidRDefault="00112343" w:rsidP="00112343">
      <w:pPr>
        <w:spacing w:after="0" w:line="240" w:lineRule="auto"/>
        <w:rPr>
          <w:rFonts w:eastAsia="Times New Roman" w:cstheme="minorHAnsi"/>
          <w:lang w:eastAsia="en-IN"/>
        </w:rPr>
      </w:pPr>
    </w:p>
    <w:p w:rsidR="00EE0A65" w:rsidRPr="00112343" w:rsidRDefault="00EE0A65" w:rsidP="00112343">
      <w:pPr>
        <w:spacing w:after="0" w:line="240" w:lineRule="auto"/>
        <w:rPr>
          <w:rFonts w:eastAsia="Times New Roman" w:cstheme="minorHAnsi"/>
          <w:lang w:eastAsia="en-IN"/>
        </w:rPr>
      </w:pPr>
      <w:r w:rsidRPr="00112343">
        <w:rPr>
          <w:rFonts w:eastAsia="Times New Roman" w:cstheme="minorHAnsi"/>
          <w:b/>
          <w:bCs/>
          <w:color w:val="5B9BD5" w:themeColor="accent1"/>
          <w:lang w:eastAsia="en-IN"/>
        </w:rPr>
        <w:t>5.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5773"/>
      </w:tblGrid>
      <w:tr w:rsidR="00EE0A65" w:rsidRPr="00112343" w:rsidTr="00EE0A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0A65" w:rsidRPr="00112343" w:rsidRDefault="00EE0A65" w:rsidP="001123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12343">
              <w:rPr>
                <w:rFonts w:eastAsia="Times New Roman" w:cstheme="minorHAnsi"/>
                <w:b/>
                <w:bCs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EE0A65" w:rsidRPr="00112343" w:rsidRDefault="00EE0A65" w:rsidP="001123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112343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EE0A65" w:rsidRPr="00112343" w:rsidTr="00EE0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A65" w:rsidRPr="00112343" w:rsidRDefault="00EE0A65" w:rsidP="00112343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12343">
              <w:rPr>
                <w:rFonts w:eastAsia="Times New Roman" w:cstheme="minorHAnsi"/>
                <w:lang w:eastAsia="en-I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:rsidR="00EE0A65" w:rsidRPr="00112343" w:rsidRDefault="00EE0A65" w:rsidP="00112343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12343">
              <w:rPr>
                <w:rFonts w:eastAsia="Times New Roman" w:cstheme="minorHAnsi"/>
                <w:lang w:eastAsia="en-IN"/>
              </w:rPr>
              <w:t>A global network based on TCP/IP</w:t>
            </w:r>
          </w:p>
        </w:tc>
      </w:tr>
      <w:tr w:rsidR="00EE0A65" w:rsidRPr="00112343" w:rsidTr="00EE0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A65" w:rsidRPr="00112343" w:rsidRDefault="00EE0A65" w:rsidP="00112343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12343">
              <w:rPr>
                <w:rFonts w:eastAsia="Times New Roman" w:cstheme="minorHAnsi"/>
                <w:lang w:eastAsia="en-IN"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:rsidR="00EE0A65" w:rsidRPr="00112343" w:rsidRDefault="00EE0A65" w:rsidP="00112343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12343">
              <w:rPr>
                <w:rFonts w:eastAsia="Times New Roman" w:cstheme="minorHAnsi"/>
                <w:lang w:eastAsia="en-IN"/>
              </w:rPr>
              <w:t>Organization that offers Internet connectivity</w:t>
            </w:r>
          </w:p>
        </w:tc>
      </w:tr>
      <w:tr w:rsidR="00EE0A65" w:rsidRPr="00112343" w:rsidTr="00EE0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A65" w:rsidRPr="00112343" w:rsidRDefault="00EE0A65" w:rsidP="00112343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12343">
              <w:rPr>
                <w:rFonts w:eastAsia="Times New Roman" w:cstheme="minorHAnsi"/>
                <w:lang w:eastAsia="en-IN"/>
              </w:rPr>
              <w:t>Tier-1 ISP</w:t>
            </w:r>
          </w:p>
        </w:tc>
        <w:tc>
          <w:tcPr>
            <w:tcW w:w="0" w:type="auto"/>
            <w:vAlign w:val="center"/>
            <w:hideMark/>
          </w:tcPr>
          <w:p w:rsidR="00EE0A65" w:rsidRPr="00112343" w:rsidRDefault="00EE0A65" w:rsidP="00112343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12343">
              <w:rPr>
                <w:rFonts w:eastAsia="Times New Roman" w:cstheme="minorHAnsi"/>
                <w:lang w:eastAsia="en-IN"/>
              </w:rPr>
              <w:t>Global backbone provider</w:t>
            </w:r>
          </w:p>
        </w:tc>
      </w:tr>
      <w:tr w:rsidR="00EE0A65" w:rsidRPr="00112343" w:rsidTr="00EE0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A65" w:rsidRPr="00112343" w:rsidRDefault="00EE0A65" w:rsidP="00112343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12343">
              <w:rPr>
                <w:rFonts w:eastAsia="Times New Roman" w:cstheme="minorHAnsi"/>
                <w:lang w:eastAsia="en-IN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:rsidR="00EE0A65" w:rsidRPr="00112343" w:rsidRDefault="00EE0A65" w:rsidP="00112343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12343">
              <w:rPr>
                <w:rFonts w:eastAsia="Times New Roman" w:cstheme="minorHAnsi"/>
                <w:lang w:eastAsia="en-IN"/>
              </w:rPr>
              <w:t>Time taken by packets during processing, queuing, transmission</w:t>
            </w:r>
          </w:p>
        </w:tc>
      </w:tr>
      <w:tr w:rsidR="00EE0A65" w:rsidRPr="00112343" w:rsidTr="00EE0A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0A65" w:rsidRPr="00112343" w:rsidRDefault="00EE0A65" w:rsidP="00112343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12343">
              <w:rPr>
                <w:rFonts w:eastAsia="Times New Roman" w:cstheme="minorHAnsi"/>
                <w:lang w:eastAsia="en-IN"/>
              </w:rPr>
              <w:t>Packet Loss</w:t>
            </w:r>
          </w:p>
        </w:tc>
        <w:tc>
          <w:tcPr>
            <w:tcW w:w="0" w:type="auto"/>
            <w:vAlign w:val="center"/>
            <w:hideMark/>
          </w:tcPr>
          <w:p w:rsidR="00EE0A65" w:rsidRPr="00112343" w:rsidRDefault="00EE0A65" w:rsidP="00112343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112343">
              <w:rPr>
                <w:rFonts w:eastAsia="Times New Roman" w:cstheme="minorHAnsi"/>
                <w:lang w:eastAsia="en-IN"/>
              </w:rPr>
              <w:t>Dropped packets due to errors or congestion</w:t>
            </w:r>
          </w:p>
        </w:tc>
      </w:tr>
    </w:tbl>
    <w:p w:rsidR="0050782A" w:rsidRPr="00112343" w:rsidRDefault="0050782A" w:rsidP="00112343">
      <w:pPr>
        <w:spacing w:after="0" w:line="240" w:lineRule="auto"/>
        <w:rPr>
          <w:rFonts w:eastAsia="Times New Roman" w:cstheme="minorHAnsi"/>
          <w:lang w:eastAsia="en-IN"/>
        </w:rPr>
      </w:pPr>
    </w:p>
    <w:sectPr w:rsidR="0050782A" w:rsidRPr="0011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82570"/>
    <w:multiLevelType w:val="multilevel"/>
    <w:tmpl w:val="FB7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B291D"/>
    <w:multiLevelType w:val="multilevel"/>
    <w:tmpl w:val="F514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D6BD2"/>
    <w:multiLevelType w:val="multilevel"/>
    <w:tmpl w:val="4EDC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20513"/>
    <w:multiLevelType w:val="multilevel"/>
    <w:tmpl w:val="C60A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36FA5"/>
    <w:multiLevelType w:val="hybridMultilevel"/>
    <w:tmpl w:val="BE2AD8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F2C01"/>
    <w:multiLevelType w:val="multilevel"/>
    <w:tmpl w:val="D8E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524C8"/>
    <w:multiLevelType w:val="multilevel"/>
    <w:tmpl w:val="74D0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47E55"/>
    <w:multiLevelType w:val="multilevel"/>
    <w:tmpl w:val="BEB6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0277C"/>
    <w:multiLevelType w:val="multilevel"/>
    <w:tmpl w:val="034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748F4"/>
    <w:multiLevelType w:val="multilevel"/>
    <w:tmpl w:val="EB2E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57759"/>
    <w:multiLevelType w:val="multilevel"/>
    <w:tmpl w:val="B796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5785A"/>
    <w:multiLevelType w:val="multilevel"/>
    <w:tmpl w:val="C5AE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369FC"/>
    <w:multiLevelType w:val="multilevel"/>
    <w:tmpl w:val="8F2A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16DC8"/>
    <w:multiLevelType w:val="multilevel"/>
    <w:tmpl w:val="B9DE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22506"/>
    <w:multiLevelType w:val="multilevel"/>
    <w:tmpl w:val="2C5A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B2AA0"/>
    <w:multiLevelType w:val="multilevel"/>
    <w:tmpl w:val="CD10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05EEF"/>
    <w:multiLevelType w:val="multilevel"/>
    <w:tmpl w:val="66AA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718CB"/>
    <w:multiLevelType w:val="hybridMultilevel"/>
    <w:tmpl w:val="A6B025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7350F2"/>
    <w:multiLevelType w:val="hybridMultilevel"/>
    <w:tmpl w:val="54909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8"/>
  </w:num>
  <w:num w:numId="5">
    <w:abstractNumId w:val="7"/>
  </w:num>
  <w:num w:numId="6">
    <w:abstractNumId w:val="14"/>
  </w:num>
  <w:num w:numId="7">
    <w:abstractNumId w:val="2"/>
  </w:num>
  <w:num w:numId="8">
    <w:abstractNumId w:val="0"/>
  </w:num>
  <w:num w:numId="9">
    <w:abstractNumId w:val="3"/>
  </w:num>
  <w:num w:numId="10">
    <w:abstractNumId w:val="15"/>
  </w:num>
  <w:num w:numId="11">
    <w:abstractNumId w:val="12"/>
  </w:num>
  <w:num w:numId="12">
    <w:abstractNumId w:val="16"/>
  </w:num>
  <w:num w:numId="13">
    <w:abstractNumId w:val="13"/>
  </w:num>
  <w:num w:numId="14">
    <w:abstractNumId w:val="11"/>
  </w:num>
  <w:num w:numId="15">
    <w:abstractNumId w:val="9"/>
  </w:num>
  <w:num w:numId="16">
    <w:abstractNumId w:val="5"/>
  </w:num>
  <w:num w:numId="17">
    <w:abstractNumId w:val="17"/>
  </w:num>
  <w:num w:numId="18">
    <w:abstractNumId w:val="4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CCC"/>
    <w:rsid w:val="00112343"/>
    <w:rsid w:val="001A13AF"/>
    <w:rsid w:val="002C5A52"/>
    <w:rsid w:val="0050782A"/>
    <w:rsid w:val="006E7283"/>
    <w:rsid w:val="00714A55"/>
    <w:rsid w:val="00740CCC"/>
    <w:rsid w:val="00EE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3F021E-2B69-4F45-8212-0E65D529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3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1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SVSNS</dc:creator>
  <cp:keywords/>
  <dc:description/>
  <cp:lastModifiedBy>SVSNS</cp:lastModifiedBy>
  <cp:revision>7</cp:revision>
  <dcterms:created xsi:type="dcterms:W3CDTF">2025-07-15T07:25:00Z</dcterms:created>
  <dcterms:modified xsi:type="dcterms:W3CDTF">2025-07-18T05:06:00Z</dcterms:modified>
</cp:coreProperties>
</file>