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4E9D" w:rsidRDefault="00C74E9D" w:rsidP="00C74E9D">
      <w:proofErr w:type="spellStart"/>
      <w:r>
        <w:t>Kalidasa</w:t>
      </w:r>
      <w:proofErr w:type="spellEnd"/>
    </w:p>
    <w:p w:rsidR="00C74E9D" w:rsidRDefault="00C74E9D" w:rsidP="00C74E9D">
      <w:r>
        <w:t>Notable works</w:t>
      </w:r>
      <w:r>
        <w:tab/>
      </w:r>
      <w:proofErr w:type="spellStart"/>
      <w:r>
        <w:t>Kumārasambhavam</w:t>
      </w:r>
      <w:proofErr w:type="spellEnd"/>
      <w:r>
        <w:t xml:space="preserve">, </w:t>
      </w:r>
      <w:proofErr w:type="spellStart"/>
      <w:r>
        <w:t>Abhijñānaśākuntalam</w:t>
      </w:r>
      <w:proofErr w:type="spellEnd"/>
      <w:r>
        <w:t xml:space="preserve">, </w:t>
      </w:r>
      <w:proofErr w:type="spellStart"/>
      <w:r>
        <w:t>Raghuvaṃśa</w:t>
      </w:r>
      <w:proofErr w:type="spellEnd"/>
      <w:r>
        <w:t xml:space="preserve">, </w:t>
      </w:r>
      <w:proofErr w:type="spellStart"/>
      <w:r>
        <w:t>Meghadūta</w:t>
      </w:r>
      <w:proofErr w:type="spellEnd"/>
      <w:r>
        <w:t xml:space="preserve">, </w:t>
      </w:r>
      <w:proofErr w:type="spellStart"/>
      <w:r>
        <w:t>Vikramōrvaśīyam</w:t>
      </w:r>
      <w:proofErr w:type="spellEnd"/>
    </w:p>
    <w:p w:rsidR="00C74E9D" w:rsidRDefault="00C74E9D" w:rsidP="00C74E9D"/>
    <w:p w:rsidR="00C74E9D" w:rsidRDefault="00C74E9D" w:rsidP="00C74E9D">
      <w:proofErr w:type="spellStart"/>
      <w:r>
        <w:t>Kālidāsa</w:t>
      </w:r>
      <w:proofErr w:type="spellEnd"/>
      <w:r>
        <w:t xml:space="preserve"> (fl. 4th–5th century CE) was a Classical Sanskrit author who is often considered ancient India's greatest poet and playwright. His plays and poetry are primarily based on Hindu Puranas and </w:t>
      </w:r>
      <w:proofErr w:type="gramStart"/>
      <w:r>
        <w:t>philosophy.[</w:t>
      </w:r>
      <w:proofErr w:type="gramEnd"/>
      <w:r>
        <w:t>1][unreliable source?] His surviving works consist of three plays, two epic poems and two shorter poems.</w:t>
      </w:r>
    </w:p>
    <w:p w:rsidR="00C74E9D" w:rsidRDefault="00C74E9D" w:rsidP="00C74E9D"/>
    <w:p w:rsidR="00C74E9D" w:rsidRDefault="00C74E9D" w:rsidP="00C74E9D">
      <w:r>
        <w:t xml:space="preserve">Much about his life is unknown except what can be inferred from his poetry and </w:t>
      </w:r>
      <w:proofErr w:type="gramStart"/>
      <w:r>
        <w:t>plays.[</w:t>
      </w:r>
      <w:proofErr w:type="gramEnd"/>
      <w:r>
        <w:t>2] His works cannot be dated with precision, but they were most likely authored before the 5th century CE.</w:t>
      </w:r>
    </w:p>
    <w:p w:rsidR="00C74E9D" w:rsidRDefault="00C74E9D" w:rsidP="00C74E9D">
      <w:r>
        <w:t>Early life</w:t>
      </w:r>
    </w:p>
    <w:p w:rsidR="00C74E9D" w:rsidRDefault="00C74E9D" w:rsidP="00C74E9D"/>
    <w:p w:rsidR="00C74E9D" w:rsidRDefault="00C74E9D" w:rsidP="00C74E9D">
      <w:r>
        <w:t xml:space="preserve">Scholars have speculated that </w:t>
      </w:r>
      <w:proofErr w:type="spellStart"/>
      <w:r>
        <w:t>Kālidāsa</w:t>
      </w:r>
      <w:proofErr w:type="spellEnd"/>
      <w:r>
        <w:t xml:space="preserve"> may have lived near the Himalayas, in the vicinity of Ujjain, and in Kalinga. This hypothesis is based on </w:t>
      </w:r>
      <w:proofErr w:type="spellStart"/>
      <w:r>
        <w:t>Kālidāsa's</w:t>
      </w:r>
      <w:proofErr w:type="spellEnd"/>
      <w:r>
        <w:t xml:space="preserve"> detailed description of the Himalayas in his </w:t>
      </w:r>
      <w:proofErr w:type="spellStart"/>
      <w:r>
        <w:t>Kumārasambhava</w:t>
      </w:r>
      <w:proofErr w:type="spellEnd"/>
      <w:r>
        <w:t xml:space="preserve">, the display of his love for Ujjain in </w:t>
      </w:r>
      <w:proofErr w:type="spellStart"/>
      <w:r>
        <w:t>Meghadūta</w:t>
      </w:r>
      <w:proofErr w:type="spellEnd"/>
      <w:r>
        <w:t xml:space="preserve">, and his highly eulogistic descriptions of </w:t>
      </w:r>
      <w:proofErr w:type="spellStart"/>
      <w:r>
        <w:t>Kalingan</w:t>
      </w:r>
      <w:proofErr w:type="spellEnd"/>
      <w:r>
        <w:t xml:space="preserve"> emperor </w:t>
      </w:r>
      <w:proofErr w:type="spellStart"/>
      <w:r>
        <w:t>Hemāngada</w:t>
      </w:r>
      <w:proofErr w:type="spellEnd"/>
      <w:r>
        <w:t xml:space="preserve"> in </w:t>
      </w:r>
      <w:proofErr w:type="spellStart"/>
      <w:r>
        <w:t>Raghuvaṃśa</w:t>
      </w:r>
      <w:proofErr w:type="spellEnd"/>
      <w:r>
        <w:t xml:space="preserve"> (sixth </w:t>
      </w:r>
      <w:proofErr w:type="spellStart"/>
      <w:r>
        <w:t>sarga</w:t>
      </w:r>
      <w:proofErr w:type="spellEnd"/>
      <w:r>
        <w:t>).</w:t>
      </w:r>
    </w:p>
    <w:p w:rsidR="00C74E9D" w:rsidRDefault="00C74E9D" w:rsidP="00C74E9D"/>
    <w:p w:rsidR="00C74E9D" w:rsidRDefault="00C74E9D" w:rsidP="00C74E9D">
      <w:r>
        <w:t xml:space="preserve">Lakshmi </w:t>
      </w:r>
      <w:proofErr w:type="spellStart"/>
      <w:r>
        <w:t>Dhar</w:t>
      </w:r>
      <w:proofErr w:type="spellEnd"/>
      <w:r>
        <w:t xml:space="preserve"> </w:t>
      </w:r>
      <w:proofErr w:type="spellStart"/>
      <w:r>
        <w:t>Kalla</w:t>
      </w:r>
      <w:proofErr w:type="spellEnd"/>
      <w:r>
        <w:t xml:space="preserve"> (1891–1953), a Sanskrit scholar and a Kashmiri </w:t>
      </w:r>
      <w:proofErr w:type="spellStart"/>
      <w:r>
        <w:t>Pandit</w:t>
      </w:r>
      <w:proofErr w:type="spellEnd"/>
      <w:r>
        <w:t xml:space="preserve">, wrote a book titled The birth-place of </w:t>
      </w:r>
      <w:proofErr w:type="spellStart"/>
      <w:r>
        <w:t>Kalidasa</w:t>
      </w:r>
      <w:proofErr w:type="spellEnd"/>
      <w:r>
        <w:t xml:space="preserve"> (1926), which tries to trace the birthplace of </w:t>
      </w:r>
      <w:proofErr w:type="spellStart"/>
      <w:r>
        <w:t>Kālidāsa</w:t>
      </w:r>
      <w:proofErr w:type="spellEnd"/>
      <w:r>
        <w:t xml:space="preserve"> based on his writings. He concluded that </w:t>
      </w:r>
      <w:proofErr w:type="spellStart"/>
      <w:r>
        <w:t>Kālidāsa</w:t>
      </w:r>
      <w:proofErr w:type="spellEnd"/>
      <w:r>
        <w:t xml:space="preserve"> was born in Kashmir, but moved southwards, and sought the patronage of local rulers to prosper. The evidence cited by him from </w:t>
      </w:r>
      <w:proofErr w:type="spellStart"/>
      <w:r>
        <w:t>Kālidāsa's</w:t>
      </w:r>
      <w:proofErr w:type="spellEnd"/>
      <w:r>
        <w:t xml:space="preserve"> writings </w:t>
      </w:r>
      <w:proofErr w:type="gramStart"/>
      <w:r>
        <w:t>includes:[</w:t>
      </w:r>
      <w:proofErr w:type="gramEnd"/>
      <w:r>
        <w:t>3][4][5]</w:t>
      </w:r>
    </w:p>
    <w:p w:rsidR="00C74E9D" w:rsidRDefault="00C74E9D" w:rsidP="00C74E9D"/>
    <w:p w:rsidR="00C74E9D" w:rsidRDefault="00C74E9D" w:rsidP="00C74E9D">
      <w:r>
        <w:t xml:space="preserve">    Description of flora and fauna that is found in Kashmir, but not in Ujjain or Kalinga: the saffron plant, the deodar trees, musk deer etc.</w:t>
      </w:r>
    </w:p>
    <w:p w:rsidR="00C74E9D" w:rsidRDefault="00C74E9D" w:rsidP="00C74E9D">
      <w:r>
        <w:t xml:space="preserve">    Description of geographical features common to Kashmir, such as tarns and glades</w:t>
      </w:r>
    </w:p>
    <w:p w:rsidR="00C74E9D" w:rsidRDefault="00C74E9D" w:rsidP="00C74E9D">
      <w:r>
        <w:t xml:space="preserve">    Mention of some sites of minor importance that, according to </w:t>
      </w:r>
      <w:proofErr w:type="spellStart"/>
      <w:r>
        <w:t>Kalla</w:t>
      </w:r>
      <w:proofErr w:type="spellEnd"/>
      <w:r>
        <w:t>, can be identified with places in Kashmir. These sites are not very famous outside Kashmir, and therefore, could not have been known to someone not in close touch with Kashmir.</w:t>
      </w:r>
    </w:p>
    <w:p w:rsidR="00C74E9D" w:rsidRDefault="00C74E9D" w:rsidP="00C74E9D">
      <w:r>
        <w:t xml:space="preserve">    Reference to certain legends of Kashmiri origin, such as that of the </w:t>
      </w:r>
      <w:proofErr w:type="spellStart"/>
      <w:r>
        <w:t>Nikumbha</w:t>
      </w:r>
      <w:proofErr w:type="spellEnd"/>
      <w:r>
        <w:t xml:space="preserve"> (mentioned in the Kashmiri text </w:t>
      </w:r>
      <w:proofErr w:type="spellStart"/>
      <w:r>
        <w:t>Nīlamata</w:t>
      </w:r>
      <w:proofErr w:type="spellEnd"/>
      <w:r>
        <w:t xml:space="preserve"> </w:t>
      </w:r>
      <w:proofErr w:type="spellStart"/>
      <w:r>
        <w:t>Purāṇa</w:t>
      </w:r>
      <w:proofErr w:type="spellEnd"/>
      <w:r>
        <w:t xml:space="preserve">); mention (in </w:t>
      </w:r>
      <w:proofErr w:type="spellStart"/>
      <w:r>
        <w:t>Shakuntala</w:t>
      </w:r>
      <w:proofErr w:type="spellEnd"/>
      <w:r>
        <w:t xml:space="preserve">) of the legend about Kashmir being created from a lake. This legend, mentioned in </w:t>
      </w:r>
      <w:proofErr w:type="spellStart"/>
      <w:r>
        <w:t>Nīlamata</w:t>
      </w:r>
      <w:proofErr w:type="spellEnd"/>
      <w:r>
        <w:t xml:space="preserve"> </w:t>
      </w:r>
      <w:proofErr w:type="spellStart"/>
      <w:r>
        <w:t>Purāṇa</w:t>
      </w:r>
      <w:proofErr w:type="spellEnd"/>
      <w:r>
        <w:t xml:space="preserve">, states that a tribal leader named Ananta drained a lake to kill a demon. Ananta named the site of the former lake (now land) as "Kashmir", after his father </w:t>
      </w:r>
      <w:proofErr w:type="spellStart"/>
      <w:r>
        <w:t>Kaśyapa</w:t>
      </w:r>
      <w:proofErr w:type="spellEnd"/>
      <w:r>
        <w:t>.</w:t>
      </w:r>
    </w:p>
    <w:p w:rsidR="00C74E9D" w:rsidRDefault="00C74E9D" w:rsidP="00C74E9D">
      <w:r>
        <w:t xml:space="preserve">    According to </w:t>
      </w:r>
      <w:proofErr w:type="spellStart"/>
      <w:r>
        <w:t>Kalla</w:t>
      </w:r>
      <w:proofErr w:type="spellEnd"/>
      <w:r>
        <w:t xml:space="preserve">, </w:t>
      </w:r>
      <w:proofErr w:type="spellStart"/>
      <w:r>
        <w:t>Śakuntalā</w:t>
      </w:r>
      <w:proofErr w:type="spellEnd"/>
      <w:r>
        <w:t xml:space="preserve"> is an allegorical dramatization of </w:t>
      </w:r>
      <w:proofErr w:type="spellStart"/>
      <w:r>
        <w:t>Pratyabhijna</w:t>
      </w:r>
      <w:proofErr w:type="spellEnd"/>
      <w:r>
        <w:t xml:space="preserve"> philosophy (a branch of Kashmir Shaivism). </w:t>
      </w:r>
      <w:proofErr w:type="spellStart"/>
      <w:r>
        <w:t>Kalla</w:t>
      </w:r>
      <w:proofErr w:type="spellEnd"/>
      <w:r>
        <w:t xml:space="preserve"> further argues that this branch was not known outside of Kashmir at that time.</w:t>
      </w:r>
    </w:p>
    <w:p w:rsidR="00C74E9D" w:rsidRDefault="00C74E9D" w:rsidP="00C74E9D"/>
    <w:p w:rsidR="00C74E9D" w:rsidRDefault="00C74E9D" w:rsidP="00C74E9D">
      <w:r>
        <w:t xml:space="preserve">Another old legend recounts that </w:t>
      </w:r>
      <w:proofErr w:type="spellStart"/>
      <w:r>
        <w:t>Kālidāsa</w:t>
      </w:r>
      <w:proofErr w:type="spellEnd"/>
      <w:r>
        <w:t xml:space="preserve"> visits </w:t>
      </w:r>
      <w:proofErr w:type="spellStart"/>
      <w:r>
        <w:t>Kumāradāsa</w:t>
      </w:r>
      <w:proofErr w:type="spellEnd"/>
      <w:r>
        <w:t xml:space="preserve">, the king of Lanka and, because of treachery, is murdered </w:t>
      </w:r>
      <w:proofErr w:type="gramStart"/>
      <w:r>
        <w:t>there.[</w:t>
      </w:r>
      <w:proofErr w:type="gramEnd"/>
      <w:r>
        <w:t xml:space="preserve">6] Legend says </w:t>
      </w:r>
      <w:proofErr w:type="spellStart"/>
      <w:r>
        <w:t>Kalidas</w:t>
      </w:r>
      <w:proofErr w:type="spellEnd"/>
      <w:r>
        <w:t xml:space="preserve"> was born in </w:t>
      </w:r>
      <w:proofErr w:type="spellStart"/>
      <w:r>
        <w:t>Kaviltha</w:t>
      </w:r>
      <w:proofErr w:type="spellEnd"/>
      <w:r>
        <w:t xml:space="preserve"> village 3 </w:t>
      </w:r>
      <w:proofErr w:type="spellStart"/>
      <w:r>
        <w:t>kms</w:t>
      </w:r>
      <w:proofErr w:type="spellEnd"/>
      <w:r>
        <w:t xml:space="preserve"> from </w:t>
      </w:r>
      <w:proofErr w:type="spellStart"/>
      <w:r>
        <w:t>Shakteepeeth</w:t>
      </w:r>
      <w:proofErr w:type="spellEnd"/>
      <w:r>
        <w:t xml:space="preserve"> </w:t>
      </w:r>
      <w:proofErr w:type="spellStart"/>
      <w:r>
        <w:t>Kalimath</w:t>
      </w:r>
      <w:proofErr w:type="spellEnd"/>
      <w:r>
        <w:t xml:space="preserve"> </w:t>
      </w:r>
      <w:proofErr w:type="spellStart"/>
      <w:r>
        <w:t>Rudraprayag</w:t>
      </w:r>
      <w:proofErr w:type="spellEnd"/>
      <w:r>
        <w:t xml:space="preserve"> district on banks of </w:t>
      </w:r>
      <w:proofErr w:type="spellStart"/>
      <w:r>
        <w:t>Mandakini</w:t>
      </w:r>
      <w:proofErr w:type="spellEnd"/>
      <w:r>
        <w:t xml:space="preserve"> river. Each year around June 17 fair is </w:t>
      </w:r>
      <w:proofErr w:type="spellStart"/>
      <w:r>
        <w:t>organised</w:t>
      </w:r>
      <w:proofErr w:type="spellEnd"/>
      <w:r>
        <w:t xml:space="preserve"> as </w:t>
      </w:r>
      <w:proofErr w:type="spellStart"/>
      <w:r>
        <w:t>Kalidas</w:t>
      </w:r>
      <w:proofErr w:type="spellEnd"/>
      <w:r>
        <w:t xml:space="preserve"> Birth Celebrations. See pic</w:t>
      </w:r>
    </w:p>
    <w:p w:rsidR="00C74E9D" w:rsidRDefault="00C74E9D" w:rsidP="00C74E9D">
      <w:r>
        <w:t>Period</w:t>
      </w:r>
    </w:p>
    <w:p w:rsidR="00C74E9D" w:rsidRDefault="00C74E9D" w:rsidP="00C74E9D"/>
    <w:p w:rsidR="00C74E9D" w:rsidRDefault="00C74E9D" w:rsidP="00C74E9D">
      <w:r>
        <w:t xml:space="preserve">Several ancient and medieval books state that </w:t>
      </w:r>
      <w:proofErr w:type="spellStart"/>
      <w:r>
        <w:t>Kālidāsa</w:t>
      </w:r>
      <w:proofErr w:type="spellEnd"/>
      <w:r>
        <w:t xml:space="preserve"> was a court poet of a king named </w:t>
      </w:r>
      <w:proofErr w:type="spellStart"/>
      <w:r>
        <w:t>Vikramāditya</w:t>
      </w:r>
      <w:proofErr w:type="spellEnd"/>
      <w:r>
        <w:t xml:space="preserve">. A legendary king named </w:t>
      </w:r>
      <w:proofErr w:type="spellStart"/>
      <w:r>
        <w:t>Vikramāditya</w:t>
      </w:r>
      <w:proofErr w:type="spellEnd"/>
      <w:r>
        <w:t xml:space="preserve"> is said to have ruled from Ujjain around the 1st century BCE. A section of scholars believe that this legendary </w:t>
      </w:r>
      <w:proofErr w:type="spellStart"/>
      <w:r>
        <w:t>Vikramāditya</w:t>
      </w:r>
      <w:proofErr w:type="spellEnd"/>
      <w:r>
        <w:t xml:space="preserve"> is not a historical figure at all. There are other kings who ruled from Ujjain and adopted the title </w:t>
      </w:r>
      <w:proofErr w:type="spellStart"/>
      <w:r>
        <w:t>Vikramāditya</w:t>
      </w:r>
      <w:proofErr w:type="spellEnd"/>
      <w:r>
        <w:t xml:space="preserve">, the most notable ones being Chandragupta II (r. 380 CE – 415 CE) and </w:t>
      </w:r>
      <w:proofErr w:type="spellStart"/>
      <w:r>
        <w:t>Yaśodharman</w:t>
      </w:r>
      <w:proofErr w:type="spellEnd"/>
      <w:r>
        <w:t xml:space="preserve"> (6th century CE</w:t>
      </w:r>
      <w:proofErr w:type="gramStart"/>
      <w:r>
        <w:t>).[</w:t>
      </w:r>
      <w:proofErr w:type="gramEnd"/>
      <w:r>
        <w:t>7]</w:t>
      </w:r>
    </w:p>
    <w:p w:rsidR="00C74E9D" w:rsidRDefault="00C74E9D" w:rsidP="00C74E9D"/>
    <w:p w:rsidR="00C74E9D" w:rsidRDefault="00C74E9D" w:rsidP="00C74E9D">
      <w:r>
        <w:t xml:space="preserve">The most popular theory is that </w:t>
      </w:r>
      <w:proofErr w:type="spellStart"/>
      <w:r>
        <w:t>Kālidāsa</w:t>
      </w:r>
      <w:proofErr w:type="spellEnd"/>
      <w:r>
        <w:t xml:space="preserve"> flourished during the reign of Chandragupta II, and therefore lived around the 4th-5th century CE. Several Western scholars have supported this theory, since the days of William Jones and A. B. </w:t>
      </w:r>
      <w:proofErr w:type="gramStart"/>
      <w:r>
        <w:t>Keith.[</w:t>
      </w:r>
      <w:proofErr w:type="gramEnd"/>
      <w:r>
        <w:t xml:space="preserve">7] Modern western Indologists and scholars like Stanley </w:t>
      </w:r>
      <w:proofErr w:type="spellStart"/>
      <w:r>
        <w:t>Wolpert</w:t>
      </w:r>
      <w:proofErr w:type="spellEnd"/>
      <w:r>
        <w:t xml:space="preserve"> also support this theory.[8] Many Indian scholars, such as </w:t>
      </w:r>
      <w:proofErr w:type="spellStart"/>
      <w:r>
        <w:t>Vasudev</w:t>
      </w:r>
      <w:proofErr w:type="spellEnd"/>
      <w:r>
        <w:t xml:space="preserve"> Vishnu </w:t>
      </w:r>
      <w:proofErr w:type="spellStart"/>
      <w:r>
        <w:t>Mirashi</w:t>
      </w:r>
      <w:proofErr w:type="spellEnd"/>
      <w:r>
        <w:t xml:space="preserve"> and Ram Gupta, also place </w:t>
      </w:r>
      <w:proofErr w:type="spellStart"/>
      <w:r>
        <w:t>Kālidāsa</w:t>
      </w:r>
      <w:proofErr w:type="spellEnd"/>
      <w:r>
        <w:t xml:space="preserve"> in this period.[9][10] According to this theory, his career might have extended to the reign of </w:t>
      </w:r>
      <w:proofErr w:type="spellStart"/>
      <w:r>
        <w:t>Kumāragupta</w:t>
      </w:r>
      <w:proofErr w:type="spellEnd"/>
      <w:r>
        <w:t xml:space="preserve"> I (r. 414 – 455 CE), and possibly, to that of </w:t>
      </w:r>
      <w:proofErr w:type="spellStart"/>
      <w:r>
        <w:t>Skandagupta</w:t>
      </w:r>
      <w:proofErr w:type="spellEnd"/>
      <w:r>
        <w:t xml:space="preserve"> (r. 455 – 467 CE).[11][12]</w:t>
      </w:r>
    </w:p>
    <w:p w:rsidR="00C74E9D" w:rsidRDefault="00C74E9D" w:rsidP="00C74E9D"/>
    <w:p w:rsidR="00C74E9D" w:rsidRDefault="00C74E9D" w:rsidP="00C74E9D">
      <w:r>
        <w:t xml:space="preserve">The earliest paleographical evidence of </w:t>
      </w:r>
      <w:proofErr w:type="spellStart"/>
      <w:r>
        <w:t>Kālidāsa</w:t>
      </w:r>
      <w:proofErr w:type="spellEnd"/>
      <w:r>
        <w:t xml:space="preserve"> is found in a Sanskrit inscription dated c. 473 CE, found at </w:t>
      </w:r>
      <w:proofErr w:type="spellStart"/>
      <w:r>
        <w:t>Mandsaur's</w:t>
      </w:r>
      <w:proofErr w:type="spellEnd"/>
      <w:r>
        <w:t xml:space="preserve"> Sun temple, with some verses that appear to imitate </w:t>
      </w:r>
      <w:proofErr w:type="spellStart"/>
      <w:r>
        <w:t>Meghadūta</w:t>
      </w:r>
      <w:proofErr w:type="spellEnd"/>
      <w:r>
        <w:t xml:space="preserve"> </w:t>
      </w:r>
      <w:proofErr w:type="spellStart"/>
      <w:r>
        <w:t>Purva</w:t>
      </w:r>
      <w:proofErr w:type="spellEnd"/>
      <w:r>
        <w:t xml:space="preserve">, 66; and the </w:t>
      </w:r>
      <w:proofErr w:type="spellStart"/>
      <w:r>
        <w:t>ṛtusaṃhāra</w:t>
      </w:r>
      <w:proofErr w:type="spellEnd"/>
      <w:r>
        <w:t xml:space="preserve"> V, 2–3, although </w:t>
      </w:r>
      <w:proofErr w:type="spellStart"/>
      <w:r>
        <w:t>Kālidāsa</w:t>
      </w:r>
      <w:proofErr w:type="spellEnd"/>
      <w:r>
        <w:t xml:space="preserve"> is not </w:t>
      </w:r>
      <w:proofErr w:type="gramStart"/>
      <w:r>
        <w:t>named.[</w:t>
      </w:r>
      <w:proofErr w:type="gramEnd"/>
      <w:r>
        <w:t xml:space="preserve">13] His name, along with that of the poet </w:t>
      </w:r>
      <w:proofErr w:type="spellStart"/>
      <w:r>
        <w:t>Bhāravi</w:t>
      </w:r>
      <w:proofErr w:type="spellEnd"/>
      <w:r>
        <w:t xml:space="preserve">, is first mentioned the 634 CE </w:t>
      </w:r>
      <w:proofErr w:type="spellStart"/>
      <w:r>
        <w:t>Aihole</w:t>
      </w:r>
      <w:proofErr w:type="spellEnd"/>
      <w:r>
        <w:t xml:space="preserve"> inscription found in Karnataka.[14]</w:t>
      </w:r>
    </w:p>
    <w:p w:rsidR="00C74E9D" w:rsidRDefault="00C74E9D" w:rsidP="00C74E9D">
      <w:r>
        <w:t xml:space="preserve">Theory of multiple </w:t>
      </w:r>
      <w:proofErr w:type="spellStart"/>
      <w:r>
        <w:t>Kālidāsas</w:t>
      </w:r>
      <w:proofErr w:type="spellEnd"/>
    </w:p>
    <w:p w:rsidR="00C74E9D" w:rsidRDefault="00C74E9D" w:rsidP="00C74E9D"/>
    <w:p w:rsidR="00C74E9D" w:rsidRDefault="00C74E9D" w:rsidP="00C74E9D">
      <w:r>
        <w:t xml:space="preserve">Some scholars, including M. </w:t>
      </w:r>
      <w:proofErr w:type="spellStart"/>
      <w:r>
        <w:t>Srinivasachariar</w:t>
      </w:r>
      <w:proofErr w:type="spellEnd"/>
      <w:r>
        <w:t xml:space="preserve"> and T. S. Narayana </w:t>
      </w:r>
      <w:proofErr w:type="spellStart"/>
      <w:r>
        <w:t>Sastri</w:t>
      </w:r>
      <w:proofErr w:type="spellEnd"/>
      <w:r>
        <w:t>, believe that works attributed to "</w:t>
      </w:r>
      <w:proofErr w:type="spellStart"/>
      <w:r>
        <w:t>Kālidāsa</w:t>
      </w:r>
      <w:proofErr w:type="spellEnd"/>
      <w:r>
        <w:t xml:space="preserve">" are not by a single person. According to </w:t>
      </w:r>
      <w:proofErr w:type="spellStart"/>
      <w:r>
        <w:t>Srinivasachariar</w:t>
      </w:r>
      <w:proofErr w:type="spellEnd"/>
      <w:r>
        <w:t xml:space="preserve">, writers from 8th and 9th centuries hint at the existence of three noted literary figures who share the name </w:t>
      </w:r>
      <w:proofErr w:type="spellStart"/>
      <w:r>
        <w:t>Kālidāsa</w:t>
      </w:r>
      <w:proofErr w:type="spellEnd"/>
      <w:r>
        <w:t xml:space="preserve">. These writers include </w:t>
      </w:r>
      <w:proofErr w:type="spellStart"/>
      <w:r>
        <w:t>Devendra</w:t>
      </w:r>
      <w:proofErr w:type="spellEnd"/>
      <w:r>
        <w:t xml:space="preserve"> (author of </w:t>
      </w:r>
      <w:proofErr w:type="spellStart"/>
      <w:r>
        <w:t>Kavi-Kalpa-Latā</w:t>
      </w:r>
      <w:proofErr w:type="spellEnd"/>
      <w:r>
        <w:t xml:space="preserve">), </w:t>
      </w:r>
      <w:proofErr w:type="spellStart"/>
      <w:r>
        <w:t>Rājaśekhara</w:t>
      </w:r>
      <w:proofErr w:type="spellEnd"/>
      <w:r>
        <w:t xml:space="preserve"> and </w:t>
      </w:r>
      <w:proofErr w:type="spellStart"/>
      <w:r>
        <w:t>Abhinanda</w:t>
      </w:r>
      <w:proofErr w:type="spellEnd"/>
      <w:r>
        <w:t xml:space="preserve">. </w:t>
      </w:r>
      <w:proofErr w:type="spellStart"/>
      <w:r>
        <w:t>Sastri</w:t>
      </w:r>
      <w:proofErr w:type="spellEnd"/>
      <w:r>
        <w:t xml:space="preserve"> lists the works of these three </w:t>
      </w:r>
      <w:proofErr w:type="spellStart"/>
      <w:r>
        <w:t>Kalidasas</w:t>
      </w:r>
      <w:proofErr w:type="spellEnd"/>
      <w:r>
        <w:t xml:space="preserve"> as </w:t>
      </w:r>
      <w:proofErr w:type="gramStart"/>
      <w:r>
        <w:t>follows:[</w:t>
      </w:r>
      <w:proofErr w:type="gramEnd"/>
      <w:r>
        <w:t>15]</w:t>
      </w:r>
    </w:p>
    <w:p w:rsidR="00C74E9D" w:rsidRDefault="00C74E9D" w:rsidP="00C74E9D"/>
    <w:p w:rsidR="00C74E9D" w:rsidRDefault="00C74E9D" w:rsidP="00C74E9D">
      <w:r>
        <w:t xml:space="preserve">    </w:t>
      </w:r>
    </w:p>
    <w:p w:rsidR="00C74E9D" w:rsidRDefault="00C74E9D" w:rsidP="00C74E9D"/>
    <w:p w:rsidR="00C74E9D" w:rsidRDefault="00C74E9D" w:rsidP="00C74E9D">
      <w:r>
        <w:t xml:space="preserve">According to K. </w:t>
      </w:r>
      <w:proofErr w:type="spellStart"/>
      <w:r>
        <w:t>Krishnamoorthy</w:t>
      </w:r>
      <w:proofErr w:type="spellEnd"/>
      <w:r>
        <w:t>, "</w:t>
      </w:r>
      <w:proofErr w:type="spellStart"/>
      <w:r>
        <w:t>Vikramāditya</w:t>
      </w:r>
      <w:proofErr w:type="spellEnd"/>
      <w:r>
        <w:t>" and "</w:t>
      </w:r>
      <w:proofErr w:type="spellStart"/>
      <w:r>
        <w:t>Kālidāsa</w:t>
      </w:r>
      <w:proofErr w:type="spellEnd"/>
      <w:r>
        <w:t xml:space="preserve">" were used as common nouns to describe any patron king and any court poet, </w:t>
      </w:r>
      <w:proofErr w:type="gramStart"/>
      <w:r>
        <w:t>respectively.[</w:t>
      </w:r>
      <w:proofErr w:type="gramEnd"/>
      <w:r>
        <w:t>16]</w:t>
      </w:r>
    </w:p>
    <w:p w:rsidR="00C74E9D" w:rsidRDefault="00C74E9D" w:rsidP="00C74E9D">
      <w:r>
        <w:t>Works</w:t>
      </w:r>
    </w:p>
    <w:p w:rsidR="00C74E9D" w:rsidRDefault="00C74E9D" w:rsidP="00C74E9D">
      <w:r>
        <w:t>Poems</w:t>
      </w:r>
    </w:p>
    <w:p w:rsidR="00C74E9D" w:rsidRDefault="00C74E9D" w:rsidP="00C74E9D">
      <w:r>
        <w:t>Epic poems</w:t>
      </w:r>
    </w:p>
    <w:p w:rsidR="00C74E9D" w:rsidRDefault="00C74E9D" w:rsidP="00C74E9D"/>
    <w:p w:rsidR="00C74E9D" w:rsidRDefault="00C74E9D" w:rsidP="00C74E9D">
      <w:proofErr w:type="spellStart"/>
      <w:r>
        <w:t>Kālidāsa</w:t>
      </w:r>
      <w:proofErr w:type="spellEnd"/>
      <w:r>
        <w:t xml:space="preserve"> is the author of two </w:t>
      </w:r>
      <w:proofErr w:type="spellStart"/>
      <w:r>
        <w:t>mahākāvyas</w:t>
      </w:r>
      <w:proofErr w:type="spellEnd"/>
      <w:r>
        <w:t xml:space="preserve">, </w:t>
      </w:r>
      <w:proofErr w:type="spellStart"/>
      <w:r>
        <w:t>Kumārasambhava</w:t>
      </w:r>
      <w:proofErr w:type="spellEnd"/>
      <w:r>
        <w:t xml:space="preserve"> (</w:t>
      </w:r>
      <w:proofErr w:type="spellStart"/>
      <w:r>
        <w:t>Kumāra</w:t>
      </w:r>
      <w:proofErr w:type="spellEnd"/>
      <w:r>
        <w:t xml:space="preserve"> meaning </w:t>
      </w:r>
      <w:proofErr w:type="spellStart"/>
      <w:r>
        <w:t>Kartikeya</w:t>
      </w:r>
      <w:proofErr w:type="spellEnd"/>
      <w:r>
        <w:t xml:space="preserve">, and </w:t>
      </w:r>
      <w:proofErr w:type="spellStart"/>
      <w:r>
        <w:t>sambhava</w:t>
      </w:r>
      <w:proofErr w:type="spellEnd"/>
      <w:r>
        <w:t xml:space="preserve"> meaning possibility of an event taking place, in this context a birth. </w:t>
      </w:r>
      <w:proofErr w:type="spellStart"/>
      <w:r>
        <w:t>Kumārasambhava</w:t>
      </w:r>
      <w:proofErr w:type="spellEnd"/>
      <w:r>
        <w:t xml:space="preserve"> thus means the birth of a </w:t>
      </w:r>
      <w:proofErr w:type="spellStart"/>
      <w:r>
        <w:t>Kartikeya</w:t>
      </w:r>
      <w:proofErr w:type="spellEnd"/>
      <w:r>
        <w:t xml:space="preserve">) and </w:t>
      </w:r>
      <w:proofErr w:type="spellStart"/>
      <w:r>
        <w:t>Raghuvaṃśa</w:t>
      </w:r>
      <w:proofErr w:type="spellEnd"/>
      <w:r>
        <w:t xml:space="preserve"> ("Dynasty of Raghu").</w:t>
      </w:r>
    </w:p>
    <w:p w:rsidR="00C74E9D" w:rsidRDefault="00C74E9D" w:rsidP="00C74E9D"/>
    <w:p w:rsidR="00C74E9D" w:rsidRDefault="00C74E9D" w:rsidP="00C74E9D">
      <w:r>
        <w:t xml:space="preserve">    </w:t>
      </w:r>
      <w:proofErr w:type="spellStart"/>
      <w:r>
        <w:t>Kumārasambhava</w:t>
      </w:r>
      <w:proofErr w:type="spellEnd"/>
      <w:r>
        <w:t xml:space="preserve"> describes the birth and adolescence of the goddess </w:t>
      </w:r>
      <w:proofErr w:type="spellStart"/>
      <w:r>
        <w:t>Pārvatī</w:t>
      </w:r>
      <w:proofErr w:type="spellEnd"/>
      <w:r>
        <w:t xml:space="preserve">, her marriage to Śiva and the subsequent birth of their son </w:t>
      </w:r>
      <w:proofErr w:type="spellStart"/>
      <w:r>
        <w:t>Kumāra</w:t>
      </w:r>
      <w:proofErr w:type="spellEnd"/>
      <w:r>
        <w:t xml:space="preserve"> (</w:t>
      </w:r>
      <w:proofErr w:type="spellStart"/>
      <w:r>
        <w:t>Kārtikeya</w:t>
      </w:r>
      <w:proofErr w:type="spellEnd"/>
      <w:r>
        <w:t>).</w:t>
      </w:r>
    </w:p>
    <w:p w:rsidR="00C74E9D" w:rsidRDefault="00C74E9D" w:rsidP="00C74E9D">
      <w:r>
        <w:t xml:space="preserve">    </w:t>
      </w:r>
      <w:proofErr w:type="spellStart"/>
      <w:r>
        <w:t>Raghuvaṃśa</w:t>
      </w:r>
      <w:proofErr w:type="spellEnd"/>
      <w:r>
        <w:t xml:space="preserve"> is an epic poem about the kings of the Raghu dynasty.</w:t>
      </w:r>
    </w:p>
    <w:p w:rsidR="00C74E9D" w:rsidRDefault="00C74E9D" w:rsidP="00C74E9D"/>
    <w:p w:rsidR="00C74E9D" w:rsidRDefault="00C74E9D" w:rsidP="00C74E9D">
      <w:r>
        <w:t>Minor poems</w:t>
      </w:r>
    </w:p>
    <w:p w:rsidR="00C74E9D" w:rsidRDefault="00C74E9D" w:rsidP="00C74E9D"/>
    <w:p w:rsidR="00C74E9D" w:rsidRDefault="00C74E9D" w:rsidP="00C74E9D">
      <w:proofErr w:type="spellStart"/>
      <w:r>
        <w:t>Kālidāsa</w:t>
      </w:r>
      <w:proofErr w:type="spellEnd"/>
      <w:r>
        <w:t xml:space="preserve"> also wrote the </w:t>
      </w:r>
      <w:proofErr w:type="spellStart"/>
      <w:r>
        <w:t>Meghadūta</w:t>
      </w:r>
      <w:proofErr w:type="spellEnd"/>
      <w:r>
        <w:t xml:space="preserve"> (The Cloud Messenger), a </w:t>
      </w:r>
      <w:proofErr w:type="spellStart"/>
      <w:r>
        <w:t>khaṇḍakāvya</w:t>
      </w:r>
      <w:proofErr w:type="spellEnd"/>
      <w:r>
        <w:t xml:space="preserve"> (minor poem</w:t>
      </w:r>
      <w:proofErr w:type="gramStart"/>
      <w:r>
        <w:t>).[</w:t>
      </w:r>
      <w:proofErr w:type="gramEnd"/>
      <w:r>
        <w:t xml:space="preserve">17] It describes the story of a </w:t>
      </w:r>
      <w:proofErr w:type="spellStart"/>
      <w:r>
        <w:t>Yakṣa</w:t>
      </w:r>
      <w:proofErr w:type="spellEnd"/>
      <w:r>
        <w:t xml:space="preserve"> trying to send a message to his lover through a cloud. </w:t>
      </w:r>
      <w:proofErr w:type="spellStart"/>
      <w:r>
        <w:t>Kālidāsa</w:t>
      </w:r>
      <w:proofErr w:type="spellEnd"/>
      <w:r>
        <w:t xml:space="preserve"> set this poem to the </w:t>
      </w:r>
      <w:proofErr w:type="spellStart"/>
      <w:r>
        <w:t>mandākrāntā</w:t>
      </w:r>
      <w:proofErr w:type="spellEnd"/>
      <w:r>
        <w:t xml:space="preserve"> meter, which is known for its lyrical sweetness. It is one of </w:t>
      </w:r>
      <w:proofErr w:type="spellStart"/>
      <w:r>
        <w:t>Kālidāsa's</w:t>
      </w:r>
      <w:proofErr w:type="spellEnd"/>
      <w:r>
        <w:t xml:space="preserve"> most popular poems and numerous commentaries on the work have been written.</w:t>
      </w:r>
    </w:p>
    <w:p w:rsidR="00C74E9D" w:rsidRDefault="00C74E9D" w:rsidP="00C74E9D"/>
    <w:p w:rsidR="00C74E9D" w:rsidRDefault="00C74E9D" w:rsidP="00C74E9D">
      <w:proofErr w:type="spellStart"/>
      <w:r>
        <w:t>Kalidasa</w:t>
      </w:r>
      <w:proofErr w:type="spellEnd"/>
      <w:r>
        <w:t xml:space="preserve"> also wrote the </w:t>
      </w:r>
      <w:proofErr w:type="spellStart"/>
      <w:r>
        <w:t>shyamala</w:t>
      </w:r>
      <w:proofErr w:type="spellEnd"/>
      <w:r>
        <w:t xml:space="preserve"> </w:t>
      </w:r>
      <w:proofErr w:type="spellStart"/>
      <w:r>
        <w:t>Dandakam</w:t>
      </w:r>
      <w:proofErr w:type="spellEnd"/>
      <w:r>
        <w:t xml:space="preserve"> descripting the beauty of Goddess </w:t>
      </w:r>
      <w:proofErr w:type="spellStart"/>
      <w:r>
        <w:t>Matangi</w:t>
      </w:r>
      <w:proofErr w:type="spellEnd"/>
      <w:r>
        <w:t>.</w:t>
      </w:r>
    </w:p>
    <w:p w:rsidR="00C74E9D" w:rsidRDefault="00C74E9D" w:rsidP="00C74E9D">
      <w:r>
        <w:t>Plays</w:t>
      </w:r>
    </w:p>
    <w:p w:rsidR="00C74E9D" w:rsidRDefault="00C74E9D" w:rsidP="00C74E9D"/>
    <w:p w:rsidR="00C74E9D" w:rsidRDefault="00C74E9D" w:rsidP="00C74E9D">
      <w:proofErr w:type="spellStart"/>
      <w:r>
        <w:t>Kālidāsa</w:t>
      </w:r>
      <w:proofErr w:type="spellEnd"/>
      <w:r>
        <w:t xml:space="preserve"> wrote three plays. Among them, </w:t>
      </w:r>
      <w:proofErr w:type="spellStart"/>
      <w:r>
        <w:t>Abhijñānaśākuntalam</w:t>
      </w:r>
      <w:proofErr w:type="spellEnd"/>
      <w:r>
        <w:t xml:space="preserve"> ("Of the recognition of </w:t>
      </w:r>
      <w:proofErr w:type="spellStart"/>
      <w:r>
        <w:t>Śakuntalā</w:t>
      </w:r>
      <w:proofErr w:type="spellEnd"/>
      <w:r>
        <w:t xml:space="preserve">") is generally regarded as a masterpiece. It was among the first Sanskrit works to be translated into English, and has since been translated into many </w:t>
      </w:r>
      <w:proofErr w:type="gramStart"/>
      <w:r>
        <w:t>languages.[</w:t>
      </w:r>
      <w:proofErr w:type="gramEnd"/>
      <w:r>
        <w:t>18]</w:t>
      </w:r>
    </w:p>
    <w:p w:rsidR="00C74E9D" w:rsidRDefault="00C74E9D" w:rsidP="00C74E9D">
      <w:proofErr w:type="spellStart"/>
      <w:r>
        <w:t>Śakuntalā</w:t>
      </w:r>
      <w:proofErr w:type="spellEnd"/>
      <w:r>
        <w:t xml:space="preserve"> stops to look back at </w:t>
      </w:r>
      <w:proofErr w:type="spellStart"/>
      <w:r>
        <w:t>Duṣyanta</w:t>
      </w:r>
      <w:proofErr w:type="spellEnd"/>
      <w:r>
        <w:t>, Raja Ravi Varma (1848-1906).</w:t>
      </w:r>
    </w:p>
    <w:p w:rsidR="00C74E9D" w:rsidRDefault="00C74E9D" w:rsidP="00C74E9D"/>
    <w:p w:rsidR="00C74E9D" w:rsidRDefault="00C74E9D" w:rsidP="00C74E9D">
      <w:r>
        <w:t xml:space="preserve">    </w:t>
      </w:r>
      <w:proofErr w:type="spellStart"/>
      <w:r>
        <w:t>Mālavikāgnimitram</w:t>
      </w:r>
      <w:proofErr w:type="spellEnd"/>
      <w:r>
        <w:t xml:space="preserve"> (Pertaining to </w:t>
      </w:r>
      <w:proofErr w:type="spellStart"/>
      <w:r>
        <w:t>Mālavikā</w:t>
      </w:r>
      <w:proofErr w:type="spellEnd"/>
      <w:r>
        <w:t xml:space="preserve"> and </w:t>
      </w:r>
      <w:proofErr w:type="spellStart"/>
      <w:r>
        <w:t>Agnimitra</w:t>
      </w:r>
      <w:proofErr w:type="spellEnd"/>
      <w:r>
        <w:t xml:space="preserve">) tells the story of King </w:t>
      </w:r>
      <w:proofErr w:type="spellStart"/>
      <w:r>
        <w:t>Agnimitra</w:t>
      </w:r>
      <w:proofErr w:type="spellEnd"/>
      <w:r>
        <w:t xml:space="preserve">, who falls in love with the picture of an exiled servant girl named </w:t>
      </w:r>
      <w:proofErr w:type="spellStart"/>
      <w:r>
        <w:t>Mālavikā</w:t>
      </w:r>
      <w:proofErr w:type="spellEnd"/>
      <w:r>
        <w:t xml:space="preserve">. When the queen discovers her husband's passion for this girl, she becomes infuriated and has </w:t>
      </w:r>
      <w:proofErr w:type="spellStart"/>
      <w:r>
        <w:t>Mālavikā</w:t>
      </w:r>
      <w:proofErr w:type="spellEnd"/>
      <w:r>
        <w:t xml:space="preserve"> imprisoned, but as fate would have it, </w:t>
      </w:r>
      <w:proofErr w:type="spellStart"/>
      <w:r>
        <w:t>Mālavikā</w:t>
      </w:r>
      <w:proofErr w:type="spellEnd"/>
      <w:r>
        <w:t xml:space="preserve"> is in fact a true-born princess, thus legitimizing the affair.</w:t>
      </w:r>
    </w:p>
    <w:p w:rsidR="00C74E9D" w:rsidRDefault="00C74E9D" w:rsidP="00C74E9D">
      <w:r>
        <w:t xml:space="preserve">    </w:t>
      </w:r>
      <w:proofErr w:type="spellStart"/>
      <w:r>
        <w:t>Abhijñānaśākuntalam</w:t>
      </w:r>
      <w:proofErr w:type="spellEnd"/>
      <w:r>
        <w:t xml:space="preserve"> (Of the recognition of </w:t>
      </w:r>
      <w:proofErr w:type="spellStart"/>
      <w:r>
        <w:t>Śakuntalā</w:t>
      </w:r>
      <w:proofErr w:type="spellEnd"/>
      <w:r>
        <w:t xml:space="preserve">) tells the story of King </w:t>
      </w:r>
      <w:proofErr w:type="spellStart"/>
      <w:r>
        <w:t>Duṣyanta</w:t>
      </w:r>
      <w:proofErr w:type="spellEnd"/>
      <w:r>
        <w:t xml:space="preserve"> who, while on a hunting trip, meets </w:t>
      </w:r>
      <w:proofErr w:type="spellStart"/>
      <w:r>
        <w:t>Śakuntalā</w:t>
      </w:r>
      <w:proofErr w:type="spellEnd"/>
      <w:r>
        <w:t xml:space="preserve">, the adopted daughter of the sage </w:t>
      </w:r>
      <w:proofErr w:type="spellStart"/>
      <w:r>
        <w:t>Kanu</w:t>
      </w:r>
      <w:proofErr w:type="spellEnd"/>
      <w:r>
        <w:t xml:space="preserve"> and real daughter of </w:t>
      </w:r>
      <w:proofErr w:type="spellStart"/>
      <w:r>
        <w:t>Vishwamitra</w:t>
      </w:r>
      <w:proofErr w:type="spellEnd"/>
      <w:r>
        <w:t xml:space="preserve"> and </w:t>
      </w:r>
      <w:proofErr w:type="spellStart"/>
      <w:r>
        <w:t>Me</w:t>
      </w:r>
      <w:bookmarkStart w:id="0" w:name="_GoBack"/>
      <w:bookmarkEnd w:id="0"/>
      <w:r>
        <w:t>naka</w:t>
      </w:r>
      <w:proofErr w:type="spellEnd"/>
      <w:r>
        <w:t xml:space="preserve"> and marries her. A mishap befalls them when he is summoned back to court: </w:t>
      </w:r>
      <w:proofErr w:type="spellStart"/>
      <w:r>
        <w:t>Śakuntala</w:t>
      </w:r>
      <w:proofErr w:type="spellEnd"/>
      <w:r>
        <w:t xml:space="preserve">, pregnant with their child, inadvertently offends a visiting </w:t>
      </w:r>
      <w:proofErr w:type="spellStart"/>
      <w:r>
        <w:t>Durvasa</w:t>
      </w:r>
      <w:proofErr w:type="spellEnd"/>
      <w:r>
        <w:t xml:space="preserve"> and incurs a curse, whereby </w:t>
      </w:r>
      <w:proofErr w:type="spellStart"/>
      <w:r>
        <w:t>Duṣyanta</w:t>
      </w:r>
      <w:proofErr w:type="spellEnd"/>
      <w:r>
        <w:t xml:space="preserve"> forgets her entirely until he sees the ring he has left with her. On her trip to </w:t>
      </w:r>
      <w:proofErr w:type="spellStart"/>
      <w:r>
        <w:t>Duṣyanta's</w:t>
      </w:r>
      <w:proofErr w:type="spellEnd"/>
      <w:r>
        <w:t xml:space="preserve"> court in an advanced state of pregnancy, she loses the ring, and has to come away unrecognized by him. The ring is found by a fisherman who recognizes the royal seal and returns it to </w:t>
      </w:r>
      <w:proofErr w:type="spellStart"/>
      <w:r>
        <w:t>Duṣyanta</w:t>
      </w:r>
      <w:proofErr w:type="spellEnd"/>
      <w:r>
        <w:t xml:space="preserve">, who regains his memory of </w:t>
      </w:r>
      <w:proofErr w:type="spellStart"/>
      <w:r>
        <w:t>Śakuntala</w:t>
      </w:r>
      <w:proofErr w:type="spellEnd"/>
      <w:r>
        <w:t xml:space="preserve"> and sets out to find her. Goethe was fascinated by </w:t>
      </w:r>
      <w:proofErr w:type="spellStart"/>
      <w:r>
        <w:t>Kālidāsa's</w:t>
      </w:r>
      <w:proofErr w:type="spellEnd"/>
      <w:r>
        <w:t xml:space="preserve"> </w:t>
      </w:r>
      <w:proofErr w:type="spellStart"/>
      <w:r>
        <w:t>Abhijñānaśākuntalam</w:t>
      </w:r>
      <w:proofErr w:type="spellEnd"/>
      <w:r>
        <w:t>, which became known in Europe, after being translated from English to German.</w:t>
      </w:r>
    </w:p>
    <w:p w:rsidR="00C74E9D" w:rsidRDefault="00C74E9D" w:rsidP="00C74E9D">
      <w:r>
        <w:t xml:space="preserve">    </w:t>
      </w:r>
      <w:proofErr w:type="spellStart"/>
      <w:r>
        <w:t>Vikramōrvaśīyam</w:t>
      </w:r>
      <w:proofErr w:type="spellEnd"/>
      <w:r>
        <w:t xml:space="preserve"> (</w:t>
      </w:r>
      <w:proofErr w:type="spellStart"/>
      <w:r>
        <w:t>Ūrvaśī</w:t>
      </w:r>
      <w:proofErr w:type="spellEnd"/>
      <w:r>
        <w:t xml:space="preserve"> Won by </w:t>
      </w:r>
      <w:proofErr w:type="spellStart"/>
      <w:r>
        <w:t>Valour</w:t>
      </w:r>
      <w:proofErr w:type="spellEnd"/>
      <w:r>
        <w:t xml:space="preserve">) tells the story of King </w:t>
      </w:r>
      <w:proofErr w:type="spellStart"/>
      <w:r>
        <w:t>Pururavas</w:t>
      </w:r>
      <w:proofErr w:type="spellEnd"/>
      <w:r>
        <w:t xml:space="preserve"> and celestial nymph </w:t>
      </w:r>
      <w:proofErr w:type="spellStart"/>
      <w:r>
        <w:t>Ūrvaśī</w:t>
      </w:r>
      <w:proofErr w:type="spellEnd"/>
      <w:r>
        <w:t xml:space="preserve"> who fall in love. As an immortal, she has to return to the heavens, where an unfortunate accident causes her to be sent back to the earth as a mortal with the curse that she will die (and thus return to heaven) the moment her lover lays his eyes on the child which she will bear him. After a series of mishaps, including </w:t>
      </w:r>
      <w:proofErr w:type="spellStart"/>
      <w:r>
        <w:t>Ūrvaśī's</w:t>
      </w:r>
      <w:proofErr w:type="spellEnd"/>
      <w:r>
        <w:t xml:space="preserve"> temporary transformation into a vine, the curse is lifted, and the lovers are allowed to remain together on the earth.</w:t>
      </w:r>
    </w:p>
    <w:p w:rsidR="00C74E9D" w:rsidRDefault="00C74E9D" w:rsidP="00C74E9D"/>
    <w:p w:rsidR="00C74E9D" w:rsidRDefault="00C74E9D" w:rsidP="00C74E9D">
      <w:r>
        <w:t>Translations</w:t>
      </w:r>
    </w:p>
    <w:p w:rsidR="00C74E9D" w:rsidRDefault="00C74E9D" w:rsidP="00C74E9D">
      <w:r>
        <w:t>Main article: List of Sanskrit plays in English translation</w:t>
      </w:r>
    </w:p>
    <w:p w:rsidR="00C74E9D" w:rsidRDefault="00C74E9D" w:rsidP="00C74E9D"/>
    <w:p w:rsidR="00C74E9D" w:rsidRDefault="00C74E9D" w:rsidP="00C74E9D">
      <w:r>
        <w:t xml:space="preserve">Montgomery Schuyler, Jr. published a bibliography of the editions and translations of the drama </w:t>
      </w:r>
      <w:proofErr w:type="spellStart"/>
      <w:r>
        <w:t>Śakuntalā</w:t>
      </w:r>
      <w:proofErr w:type="spellEnd"/>
      <w:r>
        <w:t xml:space="preserve"> while preparing his work "Bibliography of the Sanskrit Drama".[N 1][19] Schuyler later completed his bibliography series of the dramatic works of </w:t>
      </w:r>
      <w:proofErr w:type="spellStart"/>
      <w:r>
        <w:t>Kālidāsa</w:t>
      </w:r>
      <w:proofErr w:type="spellEnd"/>
      <w:r>
        <w:t xml:space="preserve"> by compiling bibliographies of the editions and translations of </w:t>
      </w:r>
      <w:proofErr w:type="spellStart"/>
      <w:r>
        <w:t>Vikramōrvaśīyam</w:t>
      </w:r>
      <w:proofErr w:type="spellEnd"/>
      <w:r>
        <w:t xml:space="preserve"> and </w:t>
      </w:r>
      <w:proofErr w:type="spellStart"/>
      <w:r>
        <w:t>Mālavikāgnimitra</w:t>
      </w:r>
      <w:proofErr w:type="spellEnd"/>
      <w:r>
        <w:t xml:space="preserve">.[20] Sir William Jones published an English translation of </w:t>
      </w:r>
      <w:proofErr w:type="spellStart"/>
      <w:r>
        <w:t>Śakuntalā</w:t>
      </w:r>
      <w:proofErr w:type="spellEnd"/>
      <w:r>
        <w:t xml:space="preserve"> in 1791 CE and </w:t>
      </w:r>
      <w:proofErr w:type="spellStart"/>
      <w:r>
        <w:t>Ṛtusaṃhāra</w:t>
      </w:r>
      <w:proofErr w:type="spellEnd"/>
      <w:r>
        <w:t xml:space="preserve"> was published by him in original text during 1792 CE.[21]</w:t>
      </w:r>
    </w:p>
    <w:p w:rsidR="00C74E9D" w:rsidRDefault="00C74E9D" w:rsidP="00C74E9D">
      <w:r>
        <w:t xml:space="preserve">False attributions and false </w:t>
      </w:r>
      <w:proofErr w:type="spellStart"/>
      <w:r>
        <w:t>Kalidasas</w:t>
      </w:r>
      <w:proofErr w:type="spellEnd"/>
    </w:p>
    <w:p w:rsidR="00C74E9D" w:rsidRDefault="00C74E9D" w:rsidP="00C74E9D"/>
    <w:p w:rsidR="00C74E9D" w:rsidRDefault="00C74E9D" w:rsidP="00C74E9D">
      <w:r>
        <w:t xml:space="preserve">According to Indologist Siegfried </w:t>
      </w:r>
      <w:proofErr w:type="spellStart"/>
      <w:r>
        <w:t>Lienhard</w:t>
      </w:r>
      <w:proofErr w:type="spellEnd"/>
      <w:r>
        <w:t>:</w:t>
      </w:r>
    </w:p>
    <w:p w:rsidR="00C74E9D" w:rsidRDefault="00C74E9D" w:rsidP="00C74E9D"/>
    <w:p w:rsidR="00C74E9D" w:rsidRDefault="00C74E9D" w:rsidP="00C74E9D">
      <w:r>
        <w:t xml:space="preserve">    A large number of long and short poems have incorrectly been attributed to </w:t>
      </w:r>
      <w:proofErr w:type="spellStart"/>
      <w:r>
        <w:t>Kalidasa</w:t>
      </w:r>
      <w:proofErr w:type="spellEnd"/>
      <w:r>
        <w:t xml:space="preserve">, for instance the </w:t>
      </w:r>
      <w:proofErr w:type="spellStart"/>
      <w:r>
        <w:t>Bhramarastaka</w:t>
      </w:r>
      <w:proofErr w:type="spellEnd"/>
      <w:r>
        <w:t xml:space="preserve">, the </w:t>
      </w:r>
      <w:proofErr w:type="spellStart"/>
      <w:r>
        <w:t>Ghatakarpara</w:t>
      </w:r>
      <w:proofErr w:type="spellEnd"/>
      <w:r>
        <w:t xml:space="preserve">, the </w:t>
      </w:r>
      <w:proofErr w:type="spellStart"/>
      <w:r>
        <w:t>Mangalastaka</w:t>
      </w:r>
      <w:proofErr w:type="spellEnd"/>
      <w:r>
        <w:t xml:space="preserve">, the </w:t>
      </w:r>
      <w:proofErr w:type="spellStart"/>
      <w:r>
        <w:t>Nalodaya</w:t>
      </w:r>
      <w:proofErr w:type="spellEnd"/>
      <w:r>
        <w:t xml:space="preserve"> (a work by </w:t>
      </w:r>
      <w:proofErr w:type="spellStart"/>
      <w:r>
        <w:t>Ravideva</w:t>
      </w:r>
      <w:proofErr w:type="spellEnd"/>
      <w:r>
        <w:t xml:space="preserve">), the </w:t>
      </w:r>
      <w:proofErr w:type="spellStart"/>
      <w:r>
        <w:t>Puspabanavilasa</w:t>
      </w:r>
      <w:proofErr w:type="spellEnd"/>
      <w:r>
        <w:t xml:space="preserve">, which is sometimes also ascribed to </w:t>
      </w:r>
      <w:proofErr w:type="spellStart"/>
      <w:r>
        <w:t>Vararuci</w:t>
      </w:r>
      <w:proofErr w:type="spellEnd"/>
      <w:r>
        <w:t xml:space="preserve"> or </w:t>
      </w:r>
      <w:proofErr w:type="spellStart"/>
      <w:r>
        <w:t>Ravideva</w:t>
      </w:r>
      <w:proofErr w:type="spellEnd"/>
      <w:r>
        <w:t xml:space="preserve">, the </w:t>
      </w:r>
      <w:proofErr w:type="spellStart"/>
      <w:r>
        <w:t>Raksasakavya</w:t>
      </w:r>
      <w:proofErr w:type="spellEnd"/>
      <w:r>
        <w:t xml:space="preserve">, the </w:t>
      </w:r>
      <w:proofErr w:type="spellStart"/>
      <w:r>
        <w:t>Rtusamhara</w:t>
      </w:r>
      <w:proofErr w:type="spellEnd"/>
      <w:r>
        <w:t xml:space="preserve">, the </w:t>
      </w:r>
      <w:proofErr w:type="spellStart"/>
      <w:r>
        <w:t>Sarasvatistotra</w:t>
      </w:r>
      <w:proofErr w:type="spellEnd"/>
      <w:r>
        <w:t xml:space="preserve">, the </w:t>
      </w:r>
      <w:proofErr w:type="spellStart"/>
      <w:r>
        <w:t>Srngararasastaka</w:t>
      </w:r>
      <w:proofErr w:type="spellEnd"/>
      <w:r>
        <w:t xml:space="preserve">, the </w:t>
      </w:r>
      <w:proofErr w:type="spellStart"/>
      <w:r>
        <w:t>Srngaratilaka</w:t>
      </w:r>
      <w:proofErr w:type="spellEnd"/>
      <w:r>
        <w:t xml:space="preserve">, the </w:t>
      </w:r>
      <w:proofErr w:type="spellStart"/>
      <w:r>
        <w:t>Syamaladandaka</w:t>
      </w:r>
      <w:proofErr w:type="spellEnd"/>
      <w:r>
        <w:t xml:space="preserve"> and the short, didactic text on prosody, the </w:t>
      </w:r>
      <w:proofErr w:type="spellStart"/>
      <w:r>
        <w:t>Srutabodha</w:t>
      </w:r>
      <w:proofErr w:type="spellEnd"/>
      <w:r>
        <w:t xml:space="preserve">, otherwise thought to be by </w:t>
      </w:r>
      <w:proofErr w:type="spellStart"/>
      <w:r>
        <w:t>Vararuci</w:t>
      </w:r>
      <w:proofErr w:type="spellEnd"/>
      <w:r>
        <w:t xml:space="preserve"> or the </w:t>
      </w:r>
      <w:proofErr w:type="spellStart"/>
      <w:r>
        <w:t>Jaina</w:t>
      </w:r>
      <w:proofErr w:type="spellEnd"/>
      <w:r>
        <w:t xml:space="preserve"> </w:t>
      </w:r>
      <w:proofErr w:type="spellStart"/>
      <w:r>
        <w:t>Ajitasena</w:t>
      </w:r>
      <w:proofErr w:type="spellEnd"/>
      <w:r>
        <w:t xml:space="preserve">. In addition to the non-authentic works, there are also some "false" </w:t>
      </w:r>
      <w:proofErr w:type="spellStart"/>
      <w:r>
        <w:t>Kalidasas</w:t>
      </w:r>
      <w:proofErr w:type="spellEnd"/>
      <w:r>
        <w:t xml:space="preserve">. Immensely proud of their poetic achievement, several later poets have either been barefaced enough to call themselves </w:t>
      </w:r>
      <w:proofErr w:type="spellStart"/>
      <w:r>
        <w:t>Kalidasa</w:t>
      </w:r>
      <w:proofErr w:type="spellEnd"/>
      <w:r>
        <w:t xml:space="preserve"> or have invented pseudonyms such as Nava-</w:t>
      </w:r>
      <w:proofErr w:type="spellStart"/>
      <w:r>
        <w:t>Kalidasa</w:t>
      </w:r>
      <w:proofErr w:type="spellEnd"/>
      <w:r>
        <w:t xml:space="preserve">, "New </w:t>
      </w:r>
      <w:proofErr w:type="spellStart"/>
      <w:r>
        <w:t>Kalidasa</w:t>
      </w:r>
      <w:proofErr w:type="spellEnd"/>
      <w:r>
        <w:t xml:space="preserve">", </w:t>
      </w:r>
      <w:proofErr w:type="spellStart"/>
      <w:r>
        <w:t>Akbariya-Kalidasa</w:t>
      </w:r>
      <w:proofErr w:type="spellEnd"/>
      <w:r>
        <w:t>, "Akbar-</w:t>
      </w:r>
      <w:proofErr w:type="spellStart"/>
      <w:r>
        <w:t>Kalidasa</w:t>
      </w:r>
      <w:proofErr w:type="spellEnd"/>
      <w:r>
        <w:t xml:space="preserve">", </w:t>
      </w:r>
      <w:proofErr w:type="gramStart"/>
      <w:r>
        <w:t>etc.[</w:t>
      </w:r>
      <w:proofErr w:type="gramEnd"/>
      <w:r>
        <w:t>22]</w:t>
      </w:r>
    </w:p>
    <w:p w:rsidR="00C74E9D" w:rsidRDefault="00C74E9D" w:rsidP="00C74E9D"/>
    <w:p w:rsidR="00C74E9D" w:rsidRDefault="00C74E9D" w:rsidP="00C74E9D">
      <w:r>
        <w:t>Influence</w:t>
      </w:r>
    </w:p>
    <w:p w:rsidR="00C74E9D" w:rsidRDefault="00C74E9D" w:rsidP="00C74E9D"/>
    <w:p w:rsidR="00C74E9D" w:rsidRDefault="00C74E9D" w:rsidP="00C74E9D">
      <w:proofErr w:type="spellStart"/>
      <w:r>
        <w:t>Kālidāsa</w:t>
      </w:r>
      <w:proofErr w:type="spellEnd"/>
      <w:r>
        <w:t xml:space="preserve"> has had a great influence on several Sanskrit works, on all Indian </w:t>
      </w:r>
      <w:proofErr w:type="gramStart"/>
      <w:r>
        <w:t>literature.[</w:t>
      </w:r>
      <w:proofErr w:type="gramEnd"/>
      <w:r>
        <w:t xml:space="preserve">13] He also had a great impact on Rabindranath Tagore. </w:t>
      </w:r>
      <w:proofErr w:type="spellStart"/>
      <w:r>
        <w:t>Meghadūta's</w:t>
      </w:r>
      <w:proofErr w:type="spellEnd"/>
      <w:r>
        <w:t xml:space="preserve"> romanticism is found in Tagore's poems on the </w:t>
      </w:r>
      <w:proofErr w:type="gramStart"/>
      <w:r>
        <w:t>monsoons.[</w:t>
      </w:r>
      <w:proofErr w:type="gramEnd"/>
      <w:r>
        <w:t xml:space="preserve">23] Sanskrit plays by </w:t>
      </w:r>
      <w:proofErr w:type="spellStart"/>
      <w:r>
        <w:t>Kālidāsa</w:t>
      </w:r>
      <w:proofErr w:type="spellEnd"/>
      <w:r>
        <w:t xml:space="preserve"> influenced late eighteenth and early nineteenth-century European literature.[24] According to Dale Carnegie, Father of Modern Medicine Sir William Osler always kept on his desk a poem written by </w:t>
      </w:r>
      <w:proofErr w:type="spellStart"/>
      <w:r>
        <w:t>Kalidasa</w:t>
      </w:r>
      <w:proofErr w:type="spellEnd"/>
      <w:r>
        <w:t>.[25]</w:t>
      </w:r>
    </w:p>
    <w:p w:rsidR="00C74E9D" w:rsidRDefault="00C74E9D" w:rsidP="00C74E9D">
      <w:r>
        <w:t>Critical reputation</w:t>
      </w:r>
    </w:p>
    <w:p w:rsidR="00C74E9D" w:rsidRDefault="00C74E9D" w:rsidP="00C74E9D"/>
    <w:p w:rsidR="00C74E9D" w:rsidRDefault="00C74E9D" w:rsidP="00C74E9D">
      <w:proofErr w:type="spellStart"/>
      <w:r>
        <w:t>Bāṇabhaṭṭa</w:t>
      </w:r>
      <w:proofErr w:type="spellEnd"/>
      <w:r>
        <w:t xml:space="preserve">, the 7th-century CE Sanskrit prose-writer and poet, has written: </w:t>
      </w:r>
      <w:proofErr w:type="spellStart"/>
      <w:r>
        <w:t>nirgatāsu</w:t>
      </w:r>
      <w:proofErr w:type="spellEnd"/>
      <w:r>
        <w:t xml:space="preserve"> </w:t>
      </w:r>
      <w:proofErr w:type="spellStart"/>
      <w:r>
        <w:t>na</w:t>
      </w:r>
      <w:proofErr w:type="spellEnd"/>
      <w:r>
        <w:t xml:space="preserve"> </w:t>
      </w:r>
      <w:proofErr w:type="spellStart"/>
      <w:r>
        <w:t>vā</w:t>
      </w:r>
      <w:proofErr w:type="spellEnd"/>
      <w:r>
        <w:t xml:space="preserve"> </w:t>
      </w:r>
      <w:proofErr w:type="spellStart"/>
      <w:r>
        <w:t>kasya</w:t>
      </w:r>
      <w:proofErr w:type="spellEnd"/>
      <w:r>
        <w:t xml:space="preserve"> </w:t>
      </w:r>
      <w:proofErr w:type="spellStart"/>
      <w:r>
        <w:t>kālidāsasya</w:t>
      </w:r>
      <w:proofErr w:type="spellEnd"/>
      <w:r>
        <w:t xml:space="preserve"> </w:t>
      </w:r>
      <w:proofErr w:type="spellStart"/>
      <w:r>
        <w:t>sūktiṣu</w:t>
      </w:r>
      <w:proofErr w:type="spellEnd"/>
      <w:r>
        <w:t xml:space="preserve">, </w:t>
      </w:r>
      <w:proofErr w:type="spellStart"/>
      <w:r>
        <w:t>prītirmadhurasārdrāsu</w:t>
      </w:r>
      <w:proofErr w:type="spellEnd"/>
      <w:r>
        <w:t xml:space="preserve"> </w:t>
      </w:r>
      <w:proofErr w:type="spellStart"/>
      <w:r>
        <w:t>mañjarīṣviva</w:t>
      </w:r>
      <w:proofErr w:type="spellEnd"/>
      <w:r>
        <w:t xml:space="preserve"> </w:t>
      </w:r>
      <w:proofErr w:type="spellStart"/>
      <w:r>
        <w:t>jāyate</w:t>
      </w:r>
      <w:proofErr w:type="spellEnd"/>
      <w:r>
        <w:t xml:space="preserve">. ("When </w:t>
      </w:r>
      <w:proofErr w:type="spellStart"/>
      <w:r>
        <w:t>Kālidāsa's</w:t>
      </w:r>
      <w:proofErr w:type="spellEnd"/>
      <w:r>
        <w:t xml:space="preserve"> sweet sayings, charming with sweet sentiment, went forth, who did not feel delight in them as in honey-laden flowers?"</w:t>
      </w:r>
      <w:proofErr w:type="gramStart"/>
      <w:r>
        <w:t>).[</w:t>
      </w:r>
      <w:proofErr w:type="gramEnd"/>
      <w:r>
        <w:t>26]</w:t>
      </w:r>
    </w:p>
    <w:p w:rsidR="00C74E9D" w:rsidRDefault="00C74E9D" w:rsidP="00C74E9D"/>
    <w:p w:rsidR="00C74E9D" w:rsidRDefault="00C74E9D" w:rsidP="00C74E9D">
      <w:proofErr w:type="spellStart"/>
      <w:r>
        <w:t>Jayadeva</w:t>
      </w:r>
      <w:proofErr w:type="spellEnd"/>
      <w:r>
        <w:t xml:space="preserve">, a later poet, has called </w:t>
      </w:r>
      <w:proofErr w:type="spellStart"/>
      <w:r>
        <w:t>Kālidāsa</w:t>
      </w:r>
      <w:proofErr w:type="spellEnd"/>
      <w:r>
        <w:t xml:space="preserve"> a </w:t>
      </w:r>
      <w:proofErr w:type="spellStart"/>
      <w:r>
        <w:t>kavikulaguru</w:t>
      </w:r>
      <w:proofErr w:type="spellEnd"/>
      <w:r>
        <w:t xml:space="preserve">, 'the lord of poets' and the </w:t>
      </w:r>
      <w:proofErr w:type="spellStart"/>
      <w:r>
        <w:t>vilāsa</w:t>
      </w:r>
      <w:proofErr w:type="spellEnd"/>
      <w:r>
        <w:t xml:space="preserve">, 'graceful play' of the muse of </w:t>
      </w:r>
      <w:proofErr w:type="gramStart"/>
      <w:r>
        <w:t>poetry.[</w:t>
      </w:r>
      <w:proofErr w:type="gramEnd"/>
      <w:r>
        <w:t>27]</w:t>
      </w:r>
    </w:p>
    <w:p w:rsidR="00C74E9D" w:rsidRDefault="00C74E9D" w:rsidP="00C74E9D"/>
    <w:p w:rsidR="00C74E9D" w:rsidRDefault="00C74E9D" w:rsidP="00C74E9D">
      <w:proofErr w:type="spellStart"/>
      <w:r>
        <w:t>Kālidāsa</w:t>
      </w:r>
      <w:proofErr w:type="spellEnd"/>
      <w:r>
        <w:t xml:space="preserve"> has been called the Shakespeare of India. The scholar and philologist Sir William Jones is said to be the first to do so. Writing about this, author and scholar MR Kale says "the very comparison of </w:t>
      </w:r>
      <w:proofErr w:type="spellStart"/>
      <w:r>
        <w:t>Kālidāsa</w:t>
      </w:r>
      <w:proofErr w:type="spellEnd"/>
      <w:r>
        <w:t xml:space="preserve"> to Shakespeare is the highest form of eulogy that could be bestowed upon him."[28]</w:t>
      </w:r>
    </w:p>
    <w:p w:rsidR="00C74E9D" w:rsidRDefault="00C74E9D" w:rsidP="00C74E9D"/>
    <w:p w:rsidR="00C74E9D" w:rsidRDefault="00C74E9D" w:rsidP="00C74E9D">
      <w:r>
        <w:t xml:space="preserve">The Indologist Sir </w:t>
      </w:r>
      <w:proofErr w:type="spellStart"/>
      <w:r>
        <w:t>Monier</w:t>
      </w:r>
      <w:proofErr w:type="spellEnd"/>
      <w:r>
        <w:t xml:space="preserve"> Williams has written: "No composition of </w:t>
      </w:r>
      <w:proofErr w:type="spellStart"/>
      <w:r>
        <w:t>Kālidāsa</w:t>
      </w:r>
      <w:proofErr w:type="spellEnd"/>
      <w:r>
        <w:t xml:space="preserve"> displays more the richness of his poetical genius, the exuberance of his imagination, the warmth and play of his fancy, his profound knowledge of the human heart, his delicate appreciation of its most refined and tender emotions, his familiarity with the workings and </w:t>
      </w:r>
      <w:proofErr w:type="spellStart"/>
      <w:r>
        <w:t>counterworkings</w:t>
      </w:r>
      <w:proofErr w:type="spellEnd"/>
      <w:r>
        <w:t xml:space="preserve"> of its conflicting feelings - in short more entitles him to rank as the Shakespeare of India."[29]</w:t>
      </w:r>
    </w:p>
    <w:p w:rsidR="00C74E9D" w:rsidRDefault="00C74E9D" w:rsidP="00C74E9D"/>
    <w:p w:rsidR="00C74E9D" w:rsidRDefault="00C74E9D" w:rsidP="00C74E9D">
      <w:r>
        <w:t xml:space="preserve">    </w:t>
      </w:r>
      <w:proofErr w:type="spellStart"/>
      <w:r>
        <w:t>Willst</w:t>
      </w:r>
      <w:proofErr w:type="spellEnd"/>
      <w:r>
        <w:t xml:space="preserve"> du die </w:t>
      </w:r>
      <w:proofErr w:type="spellStart"/>
      <w:r>
        <w:t>Blüthe</w:t>
      </w:r>
      <w:proofErr w:type="spellEnd"/>
      <w:r>
        <w:t xml:space="preserve"> des </w:t>
      </w:r>
      <w:proofErr w:type="spellStart"/>
      <w:r>
        <w:t>frühen</w:t>
      </w:r>
      <w:proofErr w:type="spellEnd"/>
      <w:r>
        <w:t xml:space="preserve">, die </w:t>
      </w:r>
      <w:proofErr w:type="spellStart"/>
      <w:r>
        <w:t>Früchte</w:t>
      </w:r>
      <w:proofErr w:type="spellEnd"/>
      <w:r>
        <w:t xml:space="preserve"> des </w:t>
      </w:r>
      <w:proofErr w:type="spellStart"/>
      <w:r>
        <w:t>späteren</w:t>
      </w:r>
      <w:proofErr w:type="spellEnd"/>
      <w:r>
        <w:t xml:space="preserve"> </w:t>
      </w:r>
      <w:proofErr w:type="spellStart"/>
      <w:r>
        <w:t>Jahres</w:t>
      </w:r>
      <w:proofErr w:type="spellEnd"/>
      <w:r>
        <w:t>,</w:t>
      </w:r>
    </w:p>
    <w:p w:rsidR="00C74E9D" w:rsidRDefault="00C74E9D" w:rsidP="00C74E9D"/>
    <w:p w:rsidR="00C74E9D" w:rsidRDefault="00C74E9D" w:rsidP="00C74E9D">
      <w:r>
        <w:t xml:space="preserve">    </w:t>
      </w:r>
      <w:proofErr w:type="spellStart"/>
      <w:r>
        <w:t>Willst</w:t>
      </w:r>
      <w:proofErr w:type="spellEnd"/>
      <w:r>
        <w:t xml:space="preserve"> du, was </w:t>
      </w:r>
      <w:proofErr w:type="spellStart"/>
      <w:r>
        <w:t>reizt</w:t>
      </w:r>
      <w:proofErr w:type="spellEnd"/>
      <w:r>
        <w:t xml:space="preserve"> und </w:t>
      </w:r>
      <w:proofErr w:type="spellStart"/>
      <w:r>
        <w:t>entzückt</w:t>
      </w:r>
      <w:proofErr w:type="spellEnd"/>
      <w:r>
        <w:t xml:space="preserve">, </w:t>
      </w:r>
      <w:proofErr w:type="spellStart"/>
      <w:r>
        <w:t>willst</w:t>
      </w:r>
      <w:proofErr w:type="spellEnd"/>
      <w:r>
        <w:t xml:space="preserve"> du was </w:t>
      </w:r>
      <w:proofErr w:type="spellStart"/>
      <w:r>
        <w:t>sättigt</w:t>
      </w:r>
      <w:proofErr w:type="spellEnd"/>
      <w:r>
        <w:t xml:space="preserve"> und </w:t>
      </w:r>
      <w:proofErr w:type="spellStart"/>
      <w:r>
        <w:t>nährt</w:t>
      </w:r>
      <w:proofErr w:type="spellEnd"/>
      <w:r>
        <w:t>,</w:t>
      </w:r>
    </w:p>
    <w:p w:rsidR="00C74E9D" w:rsidRDefault="00C74E9D" w:rsidP="00C74E9D">
      <w:r>
        <w:t xml:space="preserve">    </w:t>
      </w:r>
      <w:proofErr w:type="spellStart"/>
      <w:r>
        <w:t>Willst</w:t>
      </w:r>
      <w:proofErr w:type="spellEnd"/>
      <w:r>
        <w:t xml:space="preserve"> du den </w:t>
      </w:r>
      <w:proofErr w:type="spellStart"/>
      <w:r>
        <w:t>Himmel</w:t>
      </w:r>
      <w:proofErr w:type="spellEnd"/>
      <w:r>
        <w:t xml:space="preserve">, die </w:t>
      </w:r>
      <w:proofErr w:type="spellStart"/>
      <w:r>
        <w:t>Erde</w:t>
      </w:r>
      <w:proofErr w:type="spellEnd"/>
      <w:r>
        <w:t xml:space="preserve">, </w:t>
      </w:r>
      <w:proofErr w:type="spellStart"/>
      <w:r>
        <w:t>mit</w:t>
      </w:r>
      <w:proofErr w:type="spellEnd"/>
      <w:r>
        <w:t xml:space="preserve"> </w:t>
      </w:r>
      <w:proofErr w:type="spellStart"/>
      <w:r>
        <w:t>Einem</w:t>
      </w:r>
      <w:proofErr w:type="spellEnd"/>
      <w:r>
        <w:t xml:space="preserve"> </w:t>
      </w:r>
      <w:proofErr w:type="spellStart"/>
      <w:r>
        <w:t>Namen</w:t>
      </w:r>
      <w:proofErr w:type="spellEnd"/>
      <w:r>
        <w:t xml:space="preserve"> </w:t>
      </w:r>
      <w:proofErr w:type="spellStart"/>
      <w:r>
        <w:t>begreifen</w:t>
      </w:r>
      <w:proofErr w:type="spellEnd"/>
      <w:r>
        <w:t>;</w:t>
      </w:r>
    </w:p>
    <w:p w:rsidR="00C74E9D" w:rsidRDefault="00C74E9D" w:rsidP="00C74E9D">
      <w:r>
        <w:t xml:space="preserve">    </w:t>
      </w:r>
      <w:proofErr w:type="spellStart"/>
      <w:r>
        <w:t>Nenn</w:t>
      </w:r>
      <w:proofErr w:type="spellEnd"/>
      <w:r>
        <w:t xml:space="preserve">’ </w:t>
      </w:r>
      <w:proofErr w:type="spellStart"/>
      <w:r>
        <w:t>ich</w:t>
      </w:r>
      <w:proofErr w:type="spellEnd"/>
      <w:r>
        <w:t xml:space="preserve">, </w:t>
      </w:r>
      <w:proofErr w:type="spellStart"/>
      <w:r>
        <w:t>Sakuntala</w:t>
      </w:r>
      <w:proofErr w:type="spellEnd"/>
      <w:r>
        <w:t xml:space="preserve">, Dich, und so </w:t>
      </w:r>
      <w:proofErr w:type="spellStart"/>
      <w:r>
        <w:t>ist</w:t>
      </w:r>
      <w:proofErr w:type="spellEnd"/>
      <w:r>
        <w:t xml:space="preserve"> </w:t>
      </w:r>
      <w:proofErr w:type="spellStart"/>
      <w:r>
        <w:t>Alles</w:t>
      </w:r>
      <w:proofErr w:type="spellEnd"/>
      <w:r>
        <w:t xml:space="preserve"> </w:t>
      </w:r>
      <w:proofErr w:type="spellStart"/>
      <w:r>
        <w:t>gesagt</w:t>
      </w:r>
      <w:proofErr w:type="spellEnd"/>
      <w:r>
        <w:t>.</w:t>
      </w:r>
    </w:p>
    <w:p w:rsidR="00C74E9D" w:rsidRDefault="00C74E9D" w:rsidP="00C74E9D">
      <w:r>
        <w:t xml:space="preserve">    — Goethe</w:t>
      </w:r>
    </w:p>
    <w:p w:rsidR="00C74E9D" w:rsidRDefault="00C74E9D" w:rsidP="00C74E9D"/>
    <w:p w:rsidR="00C74E9D" w:rsidRDefault="00C74E9D" w:rsidP="00C74E9D">
      <w:r>
        <w:tab/>
      </w:r>
    </w:p>
    <w:p w:rsidR="00C74E9D" w:rsidRDefault="00C74E9D" w:rsidP="00C74E9D"/>
    <w:p w:rsidR="00C74E9D" w:rsidRDefault="00C74E9D" w:rsidP="00C74E9D">
      <w:r>
        <w:t xml:space="preserve">    Wouldst thou the young year's blossoms and the fruits of its decline</w:t>
      </w:r>
    </w:p>
    <w:p w:rsidR="00C74E9D" w:rsidRDefault="00C74E9D" w:rsidP="00C74E9D"/>
    <w:p w:rsidR="00C74E9D" w:rsidRDefault="00C74E9D" w:rsidP="00C74E9D">
      <w:r>
        <w:t xml:space="preserve">    And all by which the soul is charmed, enraptured, feasted, fed,</w:t>
      </w:r>
    </w:p>
    <w:p w:rsidR="00C74E9D" w:rsidRDefault="00C74E9D" w:rsidP="00C74E9D">
      <w:r>
        <w:t xml:space="preserve">    Wouldst thou the earth and heaven itself in one sole name combine?</w:t>
      </w:r>
    </w:p>
    <w:p w:rsidR="00C74E9D" w:rsidRDefault="00C74E9D" w:rsidP="00C74E9D">
      <w:r>
        <w:t xml:space="preserve">    I name thee, O </w:t>
      </w:r>
      <w:proofErr w:type="spellStart"/>
      <w:r>
        <w:t>Sakuntala</w:t>
      </w:r>
      <w:proofErr w:type="spellEnd"/>
      <w:r>
        <w:t>! and all at once is said.</w:t>
      </w:r>
    </w:p>
    <w:p w:rsidR="00C74E9D" w:rsidRDefault="00C74E9D" w:rsidP="00C74E9D">
      <w:r>
        <w:t xml:space="preserve">    — translation by E. B. </w:t>
      </w:r>
      <w:proofErr w:type="spellStart"/>
      <w:r>
        <w:t>Eastwick</w:t>
      </w:r>
      <w:proofErr w:type="spellEnd"/>
    </w:p>
    <w:p w:rsidR="00C74E9D" w:rsidRDefault="00C74E9D" w:rsidP="00C74E9D"/>
    <w:p w:rsidR="00C74E9D" w:rsidRDefault="00C74E9D" w:rsidP="00C74E9D">
      <w:r>
        <w:t xml:space="preserve">    "Here the poet seems to be in the height of his talent in representation of the natural order, of the finest mode of life, of the purest moral endeavor, of the </w:t>
      </w:r>
      <w:proofErr w:type="gramStart"/>
      <w:r>
        <w:t>most worthy</w:t>
      </w:r>
      <w:proofErr w:type="gramEnd"/>
      <w:r>
        <w:t xml:space="preserve"> sovereign, and of the most sober divine meditation; still he remains in such a manner the lord and master of his creation."</w:t>
      </w:r>
    </w:p>
    <w:p w:rsidR="00C74E9D" w:rsidRDefault="00C74E9D" w:rsidP="00C74E9D">
      <w:r>
        <w:t xml:space="preserve">    — Goethe, quoted in </w:t>
      </w:r>
      <w:proofErr w:type="spellStart"/>
      <w:proofErr w:type="gramStart"/>
      <w:r>
        <w:t>Winternitz</w:t>
      </w:r>
      <w:proofErr w:type="spellEnd"/>
      <w:r>
        <w:t>[</w:t>
      </w:r>
      <w:proofErr w:type="gramEnd"/>
      <w:r>
        <w:t>30]</w:t>
      </w:r>
    </w:p>
    <w:p w:rsidR="00C74E9D" w:rsidRDefault="00C74E9D" w:rsidP="00C74E9D"/>
    <w:p w:rsidR="00C74E9D" w:rsidRDefault="00C74E9D" w:rsidP="00C74E9D">
      <w:r>
        <w:t>Philosopher and linguist Humboldt writes, "</w:t>
      </w:r>
      <w:proofErr w:type="spellStart"/>
      <w:r>
        <w:t>Kālidāsa</w:t>
      </w:r>
      <w:proofErr w:type="spellEnd"/>
      <w:r>
        <w:t xml:space="preserve">, the celebrated author of the </w:t>
      </w:r>
      <w:proofErr w:type="spellStart"/>
      <w:r>
        <w:t>Śākuntalā</w:t>
      </w:r>
      <w:proofErr w:type="spellEnd"/>
      <w:r>
        <w:t>, is a masterly describer of the influence which Nature exercises upon the minds of lovers. Tenderness in the expression of feelings and richness of creative fancy have assigned to him his lofty place among the poets of all nations."[31]</w:t>
      </w:r>
    </w:p>
    <w:p w:rsidR="00C74E9D" w:rsidRDefault="00C74E9D" w:rsidP="00C74E9D">
      <w:r>
        <w:t>Later culture</w:t>
      </w:r>
    </w:p>
    <w:p w:rsidR="00C74E9D" w:rsidRDefault="00C74E9D" w:rsidP="00C74E9D"/>
    <w:p w:rsidR="00C74E9D" w:rsidRDefault="00C74E9D" w:rsidP="00C74E9D">
      <w:r>
        <w:t xml:space="preserve">Many scholars have written commentaries on the works of </w:t>
      </w:r>
      <w:proofErr w:type="spellStart"/>
      <w:r>
        <w:t>Kālidāsa</w:t>
      </w:r>
      <w:proofErr w:type="spellEnd"/>
      <w:r>
        <w:t xml:space="preserve">. Among the most studied commentaries are those by </w:t>
      </w:r>
      <w:proofErr w:type="spellStart"/>
      <w:r>
        <w:t>Kolāchala</w:t>
      </w:r>
      <w:proofErr w:type="spellEnd"/>
      <w:r>
        <w:t xml:space="preserve"> </w:t>
      </w:r>
      <w:proofErr w:type="spellStart"/>
      <w:r>
        <w:t>Mallinātha</w:t>
      </w:r>
      <w:proofErr w:type="spellEnd"/>
      <w:r>
        <w:t xml:space="preserve"> Suri, which were written in the 15th century during the reign of the </w:t>
      </w:r>
      <w:proofErr w:type="spellStart"/>
      <w:r>
        <w:t>Vijayanagara</w:t>
      </w:r>
      <w:proofErr w:type="spellEnd"/>
      <w:r>
        <w:t xml:space="preserve"> king, Deva </w:t>
      </w:r>
      <w:proofErr w:type="spellStart"/>
      <w:r>
        <w:t>Rāya</w:t>
      </w:r>
      <w:proofErr w:type="spellEnd"/>
      <w:r>
        <w:t xml:space="preserve"> II. The earliest surviving commentaries appear to be those of the 10th-century </w:t>
      </w:r>
      <w:proofErr w:type="spellStart"/>
      <w:r>
        <w:t>Kashmirian</w:t>
      </w:r>
      <w:proofErr w:type="spellEnd"/>
      <w:r>
        <w:t xml:space="preserve"> scholar </w:t>
      </w:r>
      <w:proofErr w:type="spellStart"/>
      <w:proofErr w:type="gramStart"/>
      <w:r>
        <w:t>Vallabhadeva</w:t>
      </w:r>
      <w:proofErr w:type="spellEnd"/>
      <w:r>
        <w:t>.[</w:t>
      </w:r>
      <w:proofErr w:type="gramEnd"/>
      <w:r>
        <w:t xml:space="preserve">32] Eminent Sanskrit poets like </w:t>
      </w:r>
      <w:proofErr w:type="spellStart"/>
      <w:r>
        <w:t>Bāṇabhaṭṭa</w:t>
      </w:r>
      <w:proofErr w:type="spellEnd"/>
      <w:r>
        <w:t xml:space="preserve">, </w:t>
      </w:r>
      <w:proofErr w:type="spellStart"/>
      <w:r>
        <w:t>Jayadeva</w:t>
      </w:r>
      <w:proofErr w:type="spellEnd"/>
      <w:r>
        <w:t xml:space="preserve"> and </w:t>
      </w:r>
      <w:proofErr w:type="spellStart"/>
      <w:r>
        <w:t>Rajasekhara</w:t>
      </w:r>
      <w:proofErr w:type="spellEnd"/>
      <w:r>
        <w:t xml:space="preserve"> have lavished praise on </w:t>
      </w:r>
      <w:proofErr w:type="spellStart"/>
      <w:r>
        <w:t>Kālidāsa</w:t>
      </w:r>
      <w:proofErr w:type="spellEnd"/>
      <w:r>
        <w:t xml:space="preserve"> in their tributes. A well-known Sanskrit verse ("</w:t>
      </w:r>
      <w:proofErr w:type="spellStart"/>
      <w:r>
        <w:t>Upamā</w:t>
      </w:r>
      <w:proofErr w:type="spellEnd"/>
      <w:r>
        <w:t xml:space="preserve"> </w:t>
      </w:r>
      <w:proofErr w:type="spellStart"/>
      <w:r>
        <w:t>Kālidāsasya</w:t>
      </w:r>
      <w:proofErr w:type="spellEnd"/>
      <w:r>
        <w:t xml:space="preserve">...") praises his skill at </w:t>
      </w:r>
      <w:proofErr w:type="spellStart"/>
      <w:r>
        <w:t>upamā</w:t>
      </w:r>
      <w:proofErr w:type="spellEnd"/>
      <w:r>
        <w:t xml:space="preserve">, or similes. </w:t>
      </w:r>
      <w:proofErr w:type="spellStart"/>
      <w:r>
        <w:t>Anandavardhana</w:t>
      </w:r>
      <w:proofErr w:type="spellEnd"/>
      <w:r>
        <w:t xml:space="preserve">, a highly revered critic, considered </w:t>
      </w:r>
      <w:proofErr w:type="spellStart"/>
      <w:r>
        <w:t>Kālidāsa</w:t>
      </w:r>
      <w:proofErr w:type="spellEnd"/>
      <w:r>
        <w:t xml:space="preserve"> to be one of the greatest Sanskrit poets ever. Of the hundreds of pre-modern Sanskrit commentaries on </w:t>
      </w:r>
      <w:proofErr w:type="spellStart"/>
      <w:r>
        <w:t>Kālidāsa's</w:t>
      </w:r>
      <w:proofErr w:type="spellEnd"/>
      <w:r>
        <w:t xml:space="preserve"> works, only a fraction </w:t>
      </w:r>
      <w:proofErr w:type="gramStart"/>
      <w:r>
        <w:t>have</w:t>
      </w:r>
      <w:proofErr w:type="gramEnd"/>
      <w:r>
        <w:t xml:space="preserve"> been contemporarily published. Such commentaries show signs of </w:t>
      </w:r>
      <w:proofErr w:type="spellStart"/>
      <w:r>
        <w:t>Kālidāsa's</w:t>
      </w:r>
      <w:proofErr w:type="spellEnd"/>
      <w:r>
        <w:t xml:space="preserve"> poetry being changed from its original state through centuries of manual copying, and possibly through competing oral traditions which ran alongside the written tradition.</w:t>
      </w:r>
    </w:p>
    <w:p w:rsidR="00C74E9D" w:rsidRDefault="00C74E9D" w:rsidP="00C74E9D"/>
    <w:p w:rsidR="00C74E9D" w:rsidRDefault="00C74E9D" w:rsidP="00C74E9D">
      <w:proofErr w:type="spellStart"/>
      <w:r>
        <w:t>Kālidāsa's</w:t>
      </w:r>
      <w:proofErr w:type="spellEnd"/>
      <w:r>
        <w:t xml:space="preserve"> </w:t>
      </w:r>
      <w:proofErr w:type="spellStart"/>
      <w:r>
        <w:t>Abhijñānaśākuntalam</w:t>
      </w:r>
      <w:proofErr w:type="spellEnd"/>
      <w:r>
        <w:t xml:space="preserve"> was one of the first works of Indian literature to become known in Europe. It was first translated into English and then from English into German, where it was received with wonder and fascination by a group of eminent poets, which included Herder and </w:t>
      </w:r>
      <w:proofErr w:type="gramStart"/>
      <w:r>
        <w:t>Goethe.[</w:t>
      </w:r>
      <w:proofErr w:type="gramEnd"/>
      <w:r>
        <w:t>33]</w:t>
      </w:r>
    </w:p>
    <w:p w:rsidR="00C74E9D" w:rsidRDefault="00C74E9D" w:rsidP="00C74E9D"/>
    <w:p w:rsidR="00C74E9D" w:rsidRDefault="00C74E9D" w:rsidP="00C74E9D">
      <w:proofErr w:type="spellStart"/>
      <w:r>
        <w:t>Kālidāsa's</w:t>
      </w:r>
      <w:proofErr w:type="spellEnd"/>
      <w:r>
        <w:t xml:space="preserve"> work continued to evoke inspiration among the artistic circles of Europe during the late 19th century and early 20th century, as evidenced by Camille Claudel's sculpture </w:t>
      </w:r>
      <w:proofErr w:type="spellStart"/>
      <w:r>
        <w:t>Shakuntala</w:t>
      </w:r>
      <w:proofErr w:type="spellEnd"/>
      <w:r>
        <w:t>.</w:t>
      </w:r>
    </w:p>
    <w:p w:rsidR="00C74E9D" w:rsidRDefault="00C74E9D" w:rsidP="00C74E9D"/>
    <w:p w:rsidR="00C74E9D" w:rsidRDefault="00C74E9D" w:rsidP="00C74E9D">
      <w:proofErr w:type="spellStart"/>
      <w:r>
        <w:t>Koodiyattam</w:t>
      </w:r>
      <w:proofErr w:type="spellEnd"/>
      <w:r>
        <w:t xml:space="preserve"> artist and </w:t>
      </w:r>
      <w:proofErr w:type="spellStart"/>
      <w:r>
        <w:t>Nāṭya</w:t>
      </w:r>
      <w:proofErr w:type="spellEnd"/>
      <w:r>
        <w:t xml:space="preserve"> </w:t>
      </w:r>
      <w:proofErr w:type="spellStart"/>
      <w:r>
        <w:t>Śāstra</w:t>
      </w:r>
      <w:proofErr w:type="spellEnd"/>
      <w:r>
        <w:t xml:space="preserve"> scholar </w:t>
      </w:r>
      <w:proofErr w:type="spellStart"/>
      <w:r>
        <w:t>Māni</w:t>
      </w:r>
      <w:proofErr w:type="spellEnd"/>
      <w:r>
        <w:t xml:space="preserve"> </w:t>
      </w:r>
      <w:proofErr w:type="spellStart"/>
      <w:r>
        <w:t>Mādhava</w:t>
      </w:r>
      <w:proofErr w:type="spellEnd"/>
      <w:r>
        <w:t xml:space="preserve"> </w:t>
      </w:r>
      <w:proofErr w:type="spellStart"/>
      <w:r>
        <w:t>Chākyār</w:t>
      </w:r>
      <w:proofErr w:type="spellEnd"/>
      <w:r>
        <w:t xml:space="preserve"> (1899–1990) of Kerala choreographed and performed popular </w:t>
      </w:r>
      <w:proofErr w:type="spellStart"/>
      <w:r>
        <w:t>Kālidāsa</w:t>
      </w:r>
      <w:proofErr w:type="spellEnd"/>
      <w:r>
        <w:t xml:space="preserve"> plays including </w:t>
      </w:r>
      <w:proofErr w:type="spellStart"/>
      <w:r>
        <w:t>Abhijñānaśākuntala</w:t>
      </w:r>
      <w:proofErr w:type="spellEnd"/>
      <w:r>
        <w:t xml:space="preserve">, </w:t>
      </w:r>
      <w:proofErr w:type="spellStart"/>
      <w:r>
        <w:t>Vikramorvaśīya</w:t>
      </w:r>
      <w:proofErr w:type="spellEnd"/>
      <w:r>
        <w:t xml:space="preserve"> and </w:t>
      </w:r>
      <w:proofErr w:type="spellStart"/>
      <w:r>
        <w:t>Mālavikāgnimitra</w:t>
      </w:r>
      <w:proofErr w:type="spellEnd"/>
      <w:r>
        <w:t>.</w:t>
      </w:r>
    </w:p>
    <w:p w:rsidR="00C74E9D" w:rsidRDefault="00C74E9D" w:rsidP="00C74E9D"/>
    <w:p w:rsidR="00C74E9D" w:rsidRDefault="00C74E9D" w:rsidP="00C74E9D">
      <w:r>
        <w:t xml:space="preserve">The Kannada films </w:t>
      </w:r>
      <w:proofErr w:type="spellStart"/>
      <w:r>
        <w:t>Mahakavi</w:t>
      </w:r>
      <w:proofErr w:type="spellEnd"/>
      <w:r>
        <w:t xml:space="preserve"> </w:t>
      </w:r>
      <w:proofErr w:type="spellStart"/>
      <w:r>
        <w:t>Kalidasa</w:t>
      </w:r>
      <w:proofErr w:type="spellEnd"/>
      <w:r>
        <w:t xml:space="preserve"> (1955), featuring </w:t>
      </w:r>
      <w:proofErr w:type="spellStart"/>
      <w:r>
        <w:t>Honnappa</w:t>
      </w:r>
      <w:proofErr w:type="spellEnd"/>
      <w:r>
        <w:t xml:space="preserve"> </w:t>
      </w:r>
      <w:proofErr w:type="spellStart"/>
      <w:r>
        <w:t>Bagavatar</w:t>
      </w:r>
      <w:proofErr w:type="spellEnd"/>
      <w:r>
        <w:t xml:space="preserve">, B. </w:t>
      </w:r>
      <w:proofErr w:type="spellStart"/>
      <w:r>
        <w:t>Sarojadevi</w:t>
      </w:r>
      <w:proofErr w:type="spellEnd"/>
      <w:r>
        <w:t xml:space="preserve"> and later </w:t>
      </w:r>
      <w:proofErr w:type="spellStart"/>
      <w:r>
        <w:t>Kaviratna</w:t>
      </w:r>
      <w:proofErr w:type="spellEnd"/>
      <w:r>
        <w:t xml:space="preserve"> </w:t>
      </w:r>
      <w:proofErr w:type="spellStart"/>
      <w:r>
        <w:t>Kalidasa</w:t>
      </w:r>
      <w:proofErr w:type="spellEnd"/>
      <w:r>
        <w:t xml:space="preserve"> (1983), featuring </w:t>
      </w:r>
      <w:proofErr w:type="spellStart"/>
      <w:r>
        <w:t>Rajkumar</w:t>
      </w:r>
      <w:proofErr w:type="spellEnd"/>
      <w:r>
        <w:t xml:space="preserve"> and Jaya </w:t>
      </w:r>
      <w:proofErr w:type="gramStart"/>
      <w:r>
        <w:t>Prada,[</w:t>
      </w:r>
      <w:proofErr w:type="gramEnd"/>
      <w:r>
        <w:t xml:space="preserve">34] were based on the life of </w:t>
      </w:r>
      <w:proofErr w:type="spellStart"/>
      <w:r>
        <w:t>Kālidāsa</w:t>
      </w:r>
      <w:proofErr w:type="spellEnd"/>
      <w:r>
        <w:t xml:space="preserve">. </w:t>
      </w:r>
      <w:proofErr w:type="spellStart"/>
      <w:r>
        <w:t>Kaviratna</w:t>
      </w:r>
      <w:proofErr w:type="spellEnd"/>
      <w:r>
        <w:t xml:space="preserve"> </w:t>
      </w:r>
      <w:proofErr w:type="spellStart"/>
      <w:r>
        <w:t>Kalidasa</w:t>
      </w:r>
      <w:proofErr w:type="spellEnd"/>
      <w:r>
        <w:t xml:space="preserve"> also used </w:t>
      </w:r>
      <w:proofErr w:type="spellStart"/>
      <w:r>
        <w:t>Kālidāsa's</w:t>
      </w:r>
      <w:proofErr w:type="spellEnd"/>
      <w:r>
        <w:t xml:space="preserve"> </w:t>
      </w:r>
      <w:proofErr w:type="spellStart"/>
      <w:r>
        <w:t>Shakuntala</w:t>
      </w:r>
      <w:proofErr w:type="spellEnd"/>
      <w:r>
        <w:t xml:space="preserve"> as a sub-plot in the </w:t>
      </w:r>
      <w:proofErr w:type="spellStart"/>
      <w:r>
        <w:t>movie.V</w:t>
      </w:r>
      <w:proofErr w:type="spellEnd"/>
      <w:r>
        <w:t xml:space="preserve">. </w:t>
      </w:r>
      <w:proofErr w:type="spellStart"/>
      <w:r>
        <w:t>Shantaram</w:t>
      </w:r>
      <w:proofErr w:type="spellEnd"/>
      <w:r>
        <w:t xml:space="preserve"> made the Hindi movie </w:t>
      </w:r>
      <w:proofErr w:type="spellStart"/>
      <w:r>
        <w:t>Stree</w:t>
      </w:r>
      <w:proofErr w:type="spellEnd"/>
      <w:r>
        <w:t xml:space="preserve"> (1961) based on </w:t>
      </w:r>
      <w:proofErr w:type="spellStart"/>
      <w:r>
        <w:t>Kālidāsa's</w:t>
      </w:r>
      <w:proofErr w:type="spellEnd"/>
      <w:r>
        <w:t xml:space="preserve"> </w:t>
      </w:r>
      <w:proofErr w:type="spellStart"/>
      <w:r>
        <w:t>Shakuntala</w:t>
      </w:r>
      <w:proofErr w:type="spellEnd"/>
      <w:r>
        <w:t xml:space="preserve">. R.R. </w:t>
      </w:r>
      <w:proofErr w:type="spellStart"/>
      <w:r>
        <w:t>Chandran</w:t>
      </w:r>
      <w:proofErr w:type="spellEnd"/>
      <w:r>
        <w:t xml:space="preserve"> made the Tamil movie </w:t>
      </w:r>
      <w:proofErr w:type="spellStart"/>
      <w:r>
        <w:t>Mahakavi</w:t>
      </w:r>
      <w:proofErr w:type="spellEnd"/>
      <w:r>
        <w:t xml:space="preserve"> </w:t>
      </w:r>
      <w:proofErr w:type="spellStart"/>
      <w:r>
        <w:t>Kalidas</w:t>
      </w:r>
      <w:proofErr w:type="spellEnd"/>
      <w:r>
        <w:t xml:space="preserve"> (1966) based on </w:t>
      </w:r>
      <w:proofErr w:type="spellStart"/>
      <w:r>
        <w:t>Kālidāsa's</w:t>
      </w:r>
      <w:proofErr w:type="spellEnd"/>
      <w:r>
        <w:t xml:space="preserve"> life. Chevalier </w:t>
      </w:r>
      <w:proofErr w:type="spellStart"/>
      <w:r>
        <w:t>Nadigar</w:t>
      </w:r>
      <w:proofErr w:type="spellEnd"/>
      <w:r>
        <w:t xml:space="preserve"> </w:t>
      </w:r>
      <w:proofErr w:type="spellStart"/>
      <w:r>
        <w:t>Thilagam</w:t>
      </w:r>
      <w:proofErr w:type="spellEnd"/>
      <w:r>
        <w:t xml:space="preserve"> Sivaji </w:t>
      </w:r>
      <w:proofErr w:type="spellStart"/>
      <w:r>
        <w:t>Ganesan</w:t>
      </w:r>
      <w:proofErr w:type="spellEnd"/>
      <w:r>
        <w:t xml:space="preserve"> played the part of the poet himself. </w:t>
      </w:r>
      <w:proofErr w:type="spellStart"/>
      <w:r>
        <w:t>Mahakavi</w:t>
      </w:r>
      <w:proofErr w:type="spellEnd"/>
      <w:r>
        <w:t xml:space="preserve"> </w:t>
      </w:r>
      <w:proofErr w:type="spellStart"/>
      <w:r>
        <w:t>Kalidasu</w:t>
      </w:r>
      <w:proofErr w:type="spellEnd"/>
      <w:r>
        <w:t xml:space="preserve"> (Telugu, 1960) featuring </w:t>
      </w:r>
      <w:proofErr w:type="spellStart"/>
      <w:r>
        <w:t>Akkineni</w:t>
      </w:r>
      <w:proofErr w:type="spellEnd"/>
      <w:r>
        <w:t xml:space="preserve"> </w:t>
      </w:r>
      <w:proofErr w:type="spellStart"/>
      <w:r>
        <w:t>Nageswara</w:t>
      </w:r>
      <w:proofErr w:type="spellEnd"/>
      <w:r>
        <w:t xml:space="preserve"> Rao was similarly based on </w:t>
      </w:r>
      <w:proofErr w:type="spellStart"/>
      <w:r>
        <w:t>Kālidāsa's</w:t>
      </w:r>
      <w:proofErr w:type="spellEnd"/>
      <w:r>
        <w:t xml:space="preserve"> life and </w:t>
      </w:r>
      <w:proofErr w:type="gramStart"/>
      <w:r>
        <w:t>work.[</w:t>
      </w:r>
      <w:proofErr w:type="gramEnd"/>
      <w:r>
        <w:t>35]</w:t>
      </w:r>
    </w:p>
    <w:p w:rsidR="00C74E9D" w:rsidRDefault="00C74E9D" w:rsidP="00C74E9D"/>
    <w:p w:rsidR="00C74E9D" w:rsidRDefault="00C74E9D" w:rsidP="00C74E9D">
      <w:proofErr w:type="spellStart"/>
      <w:r>
        <w:t>Surendra</w:t>
      </w:r>
      <w:proofErr w:type="spellEnd"/>
      <w:r>
        <w:t xml:space="preserve"> </w:t>
      </w:r>
      <w:proofErr w:type="spellStart"/>
      <w:r>
        <w:t>Verma's</w:t>
      </w:r>
      <w:proofErr w:type="spellEnd"/>
      <w:r>
        <w:t xml:space="preserve"> Hindi play </w:t>
      </w:r>
      <w:proofErr w:type="spellStart"/>
      <w:r>
        <w:t>Athavan</w:t>
      </w:r>
      <w:proofErr w:type="spellEnd"/>
      <w:r>
        <w:t xml:space="preserve"> </w:t>
      </w:r>
      <w:proofErr w:type="spellStart"/>
      <w:r>
        <w:t>Sarga</w:t>
      </w:r>
      <w:proofErr w:type="spellEnd"/>
      <w:r>
        <w:t xml:space="preserve">, published in 1976, is based on the legend that </w:t>
      </w:r>
      <w:proofErr w:type="spellStart"/>
      <w:r>
        <w:t>Kālidāsa</w:t>
      </w:r>
      <w:proofErr w:type="spellEnd"/>
      <w:r>
        <w:t xml:space="preserve"> could not complete his epic </w:t>
      </w:r>
      <w:proofErr w:type="spellStart"/>
      <w:r>
        <w:t>Kumārasambhava</w:t>
      </w:r>
      <w:proofErr w:type="spellEnd"/>
      <w:r>
        <w:t xml:space="preserve"> because he was cursed by the goddess </w:t>
      </w:r>
      <w:proofErr w:type="spellStart"/>
      <w:r>
        <w:t>Pārvatī</w:t>
      </w:r>
      <w:proofErr w:type="spellEnd"/>
      <w:r>
        <w:t xml:space="preserve">, for obscene descriptions of her conjugal life with Śiva in the eighth canto. The play depicts </w:t>
      </w:r>
      <w:proofErr w:type="spellStart"/>
      <w:r>
        <w:t>Kālidāsa</w:t>
      </w:r>
      <w:proofErr w:type="spellEnd"/>
      <w:r>
        <w:t xml:space="preserve"> as a court poet of Chandragupta who faces a trial on the insistence of a priest and some other moralists of his time.</w:t>
      </w:r>
    </w:p>
    <w:p w:rsidR="00C74E9D" w:rsidRDefault="00C74E9D" w:rsidP="00C74E9D"/>
    <w:p w:rsidR="00C74E9D" w:rsidRDefault="00C74E9D" w:rsidP="00C74E9D">
      <w:r>
        <w:t xml:space="preserve">Asti </w:t>
      </w:r>
      <w:proofErr w:type="spellStart"/>
      <w:r>
        <w:t>Kashchid</w:t>
      </w:r>
      <w:proofErr w:type="spellEnd"/>
      <w:r>
        <w:t xml:space="preserve"> </w:t>
      </w:r>
      <w:proofErr w:type="spellStart"/>
      <w:r>
        <w:t>Vagarthiyam</w:t>
      </w:r>
      <w:proofErr w:type="spellEnd"/>
      <w:r>
        <w:t xml:space="preserve"> is a five-act Sanskrit play written by Krishna Kumar in 1984. The story is a variation of the popular legend that </w:t>
      </w:r>
      <w:proofErr w:type="spellStart"/>
      <w:r>
        <w:t>Kālidāsa</w:t>
      </w:r>
      <w:proofErr w:type="spellEnd"/>
      <w:r>
        <w:t xml:space="preserve"> was mentally challenged at one time and that his wife was responsible for his transformation. </w:t>
      </w:r>
      <w:proofErr w:type="spellStart"/>
      <w:r>
        <w:t>Kālidāsa</w:t>
      </w:r>
      <w:proofErr w:type="spellEnd"/>
      <w:r>
        <w:t xml:space="preserve">, a mentally challenged shepherd, is married to </w:t>
      </w:r>
      <w:proofErr w:type="spellStart"/>
      <w:r>
        <w:t>Vidyottamā</w:t>
      </w:r>
      <w:proofErr w:type="spellEnd"/>
      <w:r>
        <w:t xml:space="preserve">, a learned princess, through a conspiracy. On discovering that she has been tricked, </w:t>
      </w:r>
      <w:proofErr w:type="spellStart"/>
      <w:r>
        <w:t>Vidyottamā</w:t>
      </w:r>
      <w:proofErr w:type="spellEnd"/>
      <w:r>
        <w:t xml:space="preserve"> banishes </w:t>
      </w:r>
      <w:proofErr w:type="spellStart"/>
      <w:r>
        <w:t>Kālidāsa</w:t>
      </w:r>
      <w:proofErr w:type="spellEnd"/>
      <w:r>
        <w:t xml:space="preserve">, asking him to acquire scholarship and fame if he desires to continue their relationship. She further stipulates that on his return he will have to answer the question, Asti </w:t>
      </w:r>
      <w:proofErr w:type="spellStart"/>
      <w:r>
        <w:t>Kaścid</w:t>
      </w:r>
      <w:proofErr w:type="spellEnd"/>
      <w:r>
        <w:t xml:space="preserve"> </w:t>
      </w:r>
      <w:proofErr w:type="spellStart"/>
      <w:r>
        <w:t>Vāgarthaḥ</w:t>
      </w:r>
      <w:proofErr w:type="spellEnd"/>
      <w:r>
        <w:t xml:space="preserve">" ("Is there anything special in expression?"), to her satisfaction. In due course, </w:t>
      </w:r>
      <w:proofErr w:type="spellStart"/>
      <w:r>
        <w:t>Kālidāsa</w:t>
      </w:r>
      <w:proofErr w:type="spellEnd"/>
      <w:r>
        <w:t xml:space="preserve"> attains knowledge and fame as a poet. </w:t>
      </w:r>
      <w:proofErr w:type="spellStart"/>
      <w:r>
        <w:t>Kālidāsa</w:t>
      </w:r>
      <w:proofErr w:type="spellEnd"/>
      <w:r>
        <w:t xml:space="preserve"> begins </w:t>
      </w:r>
      <w:proofErr w:type="spellStart"/>
      <w:r>
        <w:t>Kumārsambhava</w:t>
      </w:r>
      <w:proofErr w:type="spellEnd"/>
      <w:r>
        <w:t xml:space="preserve">, </w:t>
      </w:r>
      <w:proofErr w:type="spellStart"/>
      <w:r>
        <w:t>Raghuvaṃśa</w:t>
      </w:r>
      <w:proofErr w:type="spellEnd"/>
      <w:r>
        <w:t xml:space="preserve"> and </w:t>
      </w:r>
      <w:proofErr w:type="spellStart"/>
      <w:r>
        <w:t>Meghaduta</w:t>
      </w:r>
      <w:proofErr w:type="spellEnd"/>
      <w:r>
        <w:t xml:space="preserve"> with the words Asti ("there is"), </w:t>
      </w:r>
      <w:proofErr w:type="spellStart"/>
      <w:r>
        <w:t>Kaścit</w:t>
      </w:r>
      <w:proofErr w:type="spellEnd"/>
      <w:r>
        <w:t xml:space="preserve"> ("something") and </w:t>
      </w:r>
      <w:proofErr w:type="spellStart"/>
      <w:r>
        <w:t>Vāgarthaḥ</w:t>
      </w:r>
      <w:proofErr w:type="spellEnd"/>
      <w:r>
        <w:t xml:space="preserve"> ("spoken word and its meaning") respectively.</w:t>
      </w:r>
    </w:p>
    <w:p w:rsidR="00C74E9D" w:rsidRDefault="00C74E9D" w:rsidP="00C74E9D"/>
    <w:p w:rsidR="00C74E9D" w:rsidRDefault="00C74E9D" w:rsidP="00C74E9D">
      <w:proofErr w:type="spellStart"/>
      <w:r>
        <w:t>Bishnupada</w:t>
      </w:r>
      <w:proofErr w:type="spellEnd"/>
      <w:r>
        <w:t xml:space="preserve"> Bhattacharya's "</w:t>
      </w:r>
      <w:proofErr w:type="spellStart"/>
      <w:r>
        <w:t>Kalidas</w:t>
      </w:r>
      <w:proofErr w:type="spellEnd"/>
      <w:r>
        <w:t xml:space="preserve"> o </w:t>
      </w:r>
      <w:proofErr w:type="spellStart"/>
      <w:r>
        <w:t>Robindronath</w:t>
      </w:r>
      <w:proofErr w:type="spellEnd"/>
      <w:r>
        <w:t xml:space="preserve">" is a comparative study of </w:t>
      </w:r>
      <w:proofErr w:type="spellStart"/>
      <w:r>
        <w:t>Kalidasa</w:t>
      </w:r>
      <w:proofErr w:type="spellEnd"/>
      <w:r>
        <w:t xml:space="preserve"> and the Bengali poet Rabindranath Tagore.</w:t>
      </w:r>
    </w:p>
    <w:p w:rsidR="00C74E9D" w:rsidRDefault="00C74E9D" w:rsidP="00C74E9D"/>
    <w:p w:rsidR="00211528" w:rsidRDefault="00C74E9D" w:rsidP="00C74E9D">
      <w:proofErr w:type="spellStart"/>
      <w:r>
        <w:t>Ashadh</w:t>
      </w:r>
      <w:proofErr w:type="spellEnd"/>
      <w:r>
        <w:t xml:space="preserve"> </w:t>
      </w:r>
      <w:proofErr w:type="spellStart"/>
      <w:r>
        <w:t>Ka</w:t>
      </w:r>
      <w:proofErr w:type="spellEnd"/>
      <w:r>
        <w:t xml:space="preserve"> </w:t>
      </w:r>
      <w:proofErr w:type="spellStart"/>
      <w:r>
        <w:t>Ek</w:t>
      </w:r>
      <w:proofErr w:type="spellEnd"/>
      <w:r>
        <w:t xml:space="preserve"> Din is a Hindi play based on fictionalized elements of </w:t>
      </w:r>
      <w:proofErr w:type="spellStart"/>
      <w:r>
        <w:t>Kalidasa's</w:t>
      </w:r>
      <w:proofErr w:type="spellEnd"/>
      <w:r>
        <w:t xml:space="preserve"> life.</w:t>
      </w:r>
    </w:p>
    <w:sectPr w:rsidR="002115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4E9D"/>
    <w:rsid w:val="00211528"/>
    <w:rsid w:val="00C74E9D"/>
  </w:rsids>
  <m:mathPr>
    <m:mathFont m:val="Cambria Math"/>
    <m:brkBin m:val="before"/>
    <m:brkBinSub m:val="--"/>
    <m:smallFrac m:val="0"/>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921E14-B297-4A67-B8C7-C163D7F91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2453</Words>
  <Characters>13986</Characters>
  <Application>Microsoft Office Word</Application>
  <DocSecurity>0</DocSecurity>
  <Lines>116</Lines>
  <Paragraphs>32</Paragraphs>
  <ScaleCrop>false</ScaleCrop>
  <Company/>
  <LinksUpToDate>false</LinksUpToDate>
  <CharactersWithSpaces>16407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mahabala</dc:creator>
  <cp:keywords/>
  <dc:description/>
  <cp:lastModifiedBy>mahabala</cp:lastModifiedBy>
  <cp:revision>1</cp:revision>
  <dcterms:created xsi:type="dcterms:W3CDTF">2023-09-09T05:05:00Z</dcterms:created>
  <dcterms:modified xsi:type="dcterms:W3CDTF">2023-09-09T05:07:00Z</dcterms:modified>
</cp:coreProperties>
</file>