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669" w:rsidRPr="00A17669" w:rsidRDefault="00A17669" w:rsidP="00A17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Implementation of Network Layer Services</w:t>
      </w:r>
    </w:p>
    <w:p w:rsidR="00A17669" w:rsidRPr="00A17669" w:rsidRDefault="00A17669" w:rsidP="00A17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Two Types of Network Service</w:t>
      </w:r>
    </w:p>
    <w:p w:rsidR="00A17669" w:rsidRPr="00A17669" w:rsidRDefault="00A17669" w:rsidP="00A17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Connectionless Service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are sent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individually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, no prior setup.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packet routed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independently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called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datagrams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=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Datagram Network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(IP protocol)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Connection-Oriented Service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route (path) is set up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data transfer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follow the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path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identified by a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Circuit (VC)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=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Virtual-Circuit Network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MPLS (</w:t>
      </w:r>
      <w:proofErr w:type="spellStart"/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MultiProtocol</w:t>
      </w:r>
      <w:proofErr w:type="spellEnd"/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Label Switching)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Datagram Network (Connectionless)</w:t>
      </w:r>
    </w:p>
    <w:p w:rsidR="00A17669" w:rsidRPr="00A17669" w:rsidRDefault="00A17669" w:rsidP="00A17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Example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Host H1 sends a message to process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P2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Host H2.</w:t>
      </w:r>
    </w:p>
    <w:p w:rsidR="00A17669" w:rsidRPr="00A17669" w:rsidRDefault="00A17669" w:rsidP="00A176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layer breaks message into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needed).</w:t>
      </w:r>
    </w:p>
    <w:p w:rsidR="00A17669" w:rsidRPr="00A17669" w:rsidRDefault="00A17669" w:rsidP="00A176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layer attaches headers (with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destination address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17669" w:rsidRPr="00A17669" w:rsidRDefault="00A17669" w:rsidP="00A176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Packets injected into network one by one.</w:t>
      </w:r>
    </w:p>
    <w:p w:rsidR="00A17669" w:rsidRPr="00A17669" w:rsidRDefault="00A17669" w:rsidP="00A17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Forwarding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router has a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table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(Destination → Outgoing Line).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 stored briefly, checksum verified, then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forwarded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can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different routes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(adaptive routing).</w:t>
      </w:r>
    </w:p>
    <w:p w:rsidR="00A17669" w:rsidRPr="00A17669" w:rsidRDefault="00A17669" w:rsidP="00A17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No setup needed.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packet independent.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algorithm updates may cause packets from the same message to arrive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via different paths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 IP (IPv4: 32-bit addresses, IPv6: 128-bit addresses).</w:t>
      </w:r>
    </w:p>
    <w:p w:rsidR="00A17669" w:rsidRPr="00A17669" w:rsidRDefault="00A17669" w:rsidP="00A17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Virtual-Circuit Network (Connection-Oriented)</w:t>
      </w:r>
    </w:p>
    <w:p w:rsidR="00A17669" w:rsidRPr="00A17669" w:rsidRDefault="00A17669" w:rsidP="00A17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Principle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setup phase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routers establish a path from source to destination.</w:t>
      </w:r>
    </w:p>
    <w:p w:rsidR="00A17669" w:rsidRPr="00A17669" w:rsidRDefault="00A17669" w:rsidP="00A176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packet carries a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VC identifier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full address).</w:t>
      </w:r>
    </w:p>
    <w:p w:rsidR="00A17669" w:rsidRPr="00A17669" w:rsidRDefault="00A17669" w:rsidP="00A176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Routers use VC number to forward packets.</w:t>
      </w:r>
    </w:p>
    <w:p w:rsidR="00A17669" w:rsidRPr="00A17669" w:rsidRDefault="00A17669" w:rsidP="00A176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connection ends → VC is released.</w:t>
      </w:r>
    </w:p>
    <w:p w:rsidR="00A17669" w:rsidRPr="00A17669" w:rsidRDefault="00A17669" w:rsidP="00A17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Tables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router stores entries per VC: (Incoming line, Incoming ID → Outgoing line, Outgoing ID).</w:t>
      </w:r>
    </w:p>
    <w:p w:rsidR="00A17669" w:rsidRPr="00A17669" w:rsidRDefault="00A17669" w:rsidP="00A176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Routers may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VC identifiers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conflicts.</w:t>
      </w:r>
    </w:p>
    <w:p w:rsidR="00A17669" w:rsidRPr="00A17669" w:rsidRDefault="00A17669" w:rsidP="00A176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MPLS uses a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20-bit label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long IP address.</w:t>
      </w:r>
    </w:p>
    <w:p w:rsidR="00A17669" w:rsidRPr="00A17669" w:rsidRDefault="00A17669" w:rsidP="00A176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used inside ISP networks for </w:t>
      </w:r>
      <w:proofErr w:type="spellStart"/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QoS</w:t>
      </w:r>
      <w:proofErr w:type="spellEnd"/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traffic management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68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 Comparison: Datagram vs Virtual-Circuit Netw</w:t>
      </w:r>
      <w:bookmarkStart w:id="0" w:name="_GoBack"/>
      <w:bookmarkEnd w:id="0"/>
      <w:r w:rsidRPr="002E68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619"/>
        <w:gridCol w:w="3301"/>
      </w:tblGrid>
      <w:tr w:rsidR="00A17669" w:rsidRPr="00A17669" w:rsidTr="00A17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Datagram Network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Virtual-Circuit Network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Circuit setup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before data transfer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Addressing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source &amp; destination address in each packet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VC number in each packet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 in Routers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per-connection state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Routers store state for each VC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packet routed independently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 fixed at setup; all packets follow same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Effect of Router Failure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(only packets in transit lost)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VCs through that router are terminated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QoS</w:t>
            </w:r>
            <w:proofErr w:type="spellEnd"/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(resources reserved in advance)</w:t>
            </w:r>
          </w:p>
        </w:tc>
      </w:tr>
      <w:tr w:rsidR="00A17669" w:rsidRPr="00A17669" w:rsidTr="00A17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Congestion control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:rsidR="00A17669" w:rsidRPr="00A17669" w:rsidRDefault="00A17669" w:rsidP="00A176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6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(resources can be allocated per VC)</w:t>
            </w:r>
          </w:p>
        </w:tc>
      </w:tr>
    </w:tbl>
    <w:p w:rsidR="00A17669" w:rsidRPr="00A17669" w:rsidRDefault="00A17669" w:rsidP="00A1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7669" w:rsidRPr="00A17669" w:rsidRDefault="00A17669" w:rsidP="00A17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Trade-Offs</w:t>
      </w:r>
    </w:p>
    <w:p w:rsidR="00A17669" w:rsidRPr="00A17669" w:rsidRDefault="00A17669" w:rsidP="00A17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 vs Overhead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VC requires setup time, but per-packet forwarding is faster.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Datagram has no setup, but requires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lookup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packet.</w:t>
      </w:r>
    </w:p>
    <w:p w:rsidR="00A17669" w:rsidRPr="00A17669" w:rsidRDefault="00A17669" w:rsidP="00A17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Size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Datagrams: longer headers (full address).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VC packets: shorter headers (VC numbers).</w:t>
      </w:r>
    </w:p>
    <w:p w:rsidR="00A17669" w:rsidRPr="00A17669" w:rsidRDefault="00A17669" w:rsidP="00A17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Space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Datagrams: entries for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destinations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VCs: entries for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active connections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7669" w:rsidRPr="00A17669" w:rsidRDefault="00A17669" w:rsidP="00A17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VC → better for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long-lasting flows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VPN traffic, corporate office links).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Datagram → better for </w:t>
      </w: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transactions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credit card verification).</w:t>
      </w:r>
    </w:p>
    <w:p w:rsidR="00A17669" w:rsidRPr="00A17669" w:rsidRDefault="00A17669" w:rsidP="00A17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VC vulnerable → router crash destroys all VCs passing through.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Datagram more robust → only in-transit packets lost.</w:t>
      </w:r>
    </w:p>
    <w:p w:rsidR="00A17669" w:rsidRPr="00A17669" w:rsidRDefault="00A17669" w:rsidP="00A17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</w:t>
      </w: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Datagram → routes can change mid-transmission (traffic balancing).</w:t>
      </w:r>
    </w:p>
    <w:p w:rsidR="00A17669" w:rsidRPr="00A17669" w:rsidRDefault="00A17669" w:rsidP="00A176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69">
        <w:rPr>
          <w:rFonts w:ascii="Times New Roman" w:eastAsia="Times New Roman" w:hAnsi="Times New Roman" w:cs="Times New Roman"/>
          <w:sz w:val="24"/>
          <w:szCs w:val="24"/>
          <w:lang w:eastAsia="en-IN"/>
        </w:rPr>
        <w:t>VC → fixed path, less flexible but predictable.</w:t>
      </w:r>
    </w:p>
    <w:p w:rsidR="00A17669" w:rsidRPr="00A17669" w:rsidRDefault="00A17669" w:rsidP="00A1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17669" w:rsidRPr="00A17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72AD"/>
    <w:multiLevelType w:val="multilevel"/>
    <w:tmpl w:val="57A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2997"/>
    <w:multiLevelType w:val="multilevel"/>
    <w:tmpl w:val="830A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13C9"/>
    <w:multiLevelType w:val="multilevel"/>
    <w:tmpl w:val="581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A3ACF"/>
    <w:multiLevelType w:val="multilevel"/>
    <w:tmpl w:val="AA4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261E7"/>
    <w:multiLevelType w:val="multilevel"/>
    <w:tmpl w:val="450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21"/>
    <w:rsid w:val="002E68A8"/>
    <w:rsid w:val="00446D21"/>
    <w:rsid w:val="00626AE5"/>
    <w:rsid w:val="009C75BC"/>
    <w:rsid w:val="00A1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330BE-E11F-44A4-A0A0-F69CDA45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7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5</cp:revision>
  <dcterms:created xsi:type="dcterms:W3CDTF">2025-09-15T04:25:00Z</dcterms:created>
  <dcterms:modified xsi:type="dcterms:W3CDTF">2025-09-15T04:33:00Z</dcterms:modified>
</cp:coreProperties>
</file>