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D8B7" w14:textId="0CACE94D" w:rsidR="00AB2BEB" w:rsidRDefault="002033CA" w:rsidP="002033CA">
      <w:pPr>
        <w:spacing w:line="240" w:lineRule="auto"/>
      </w:pPr>
      <w:r w:rsidRPr="002033CA">
        <w:t>Architecture &amp; Pipeline</w:t>
      </w:r>
    </w:p>
    <w:p w14:paraId="5854B50D" w14:textId="04649425" w:rsidR="002033CA" w:rsidRDefault="002033CA" w:rsidP="002033CA">
      <w:pPr>
        <w:spacing w:line="240" w:lineRule="auto"/>
      </w:pPr>
      <w:r>
        <w:rPr>
          <w:noProof/>
        </w:rPr>
        <w:drawing>
          <wp:inline distT="0" distB="0" distL="0" distR="0" wp14:anchorId="6385D6B7" wp14:editId="1E4B7356">
            <wp:extent cx="5731510" cy="2651125"/>
            <wp:effectExtent l="0" t="0" r="2540" b="0"/>
            <wp:docPr id="167331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7948" name="Picture 16733179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29BC" w14:textId="77777777" w:rsidR="002033CA" w:rsidRDefault="002033CA" w:rsidP="002033CA">
      <w:pPr>
        <w:tabs>
          <w:tab w:val="left" w:pos="7344"/>
        </w:tabs>
        <w:spacing w:line="240" w:lineRule="auto"/>
      </w:pPr>
      <w:r>
        <w:t xml:space="preserve"> </w:t>
      </w:r>
      <w:r w:rsidRPr="002033CA">
        <w:rPr>
          <w:b/>
          <w:bCs/>
        </w:rPr>
        <w:t xml:space="preserve">Figure 1: </w:t>
      </w:r>
      <w:proofErr w:type="spellStart"/>
      <w:r w:rsidRPr="002033CA">
        <w:rPr>
          <w:b/>
          <w:bCs/>
        </w:rPr>
        <w:t>Voicebot</w:t>
      </w:r>
      <w:proofErr w:type="spellEnd"/>
      <w:r w:rsidRPr="002033CA">
        <w:rPr>
          <w:b/>
          <w:bCs/>
        </w:rPr>
        <w:t xml:space="preserve"> Architecture Pipeline</w:t>
      </w:r>
      <w:r w:rsidRPr="002033CA">
        <w:t xml:space="preserve"> This diagram shows how customer speech flows through the system — from telephony to speech recognition, language understanding, API calls, and back to speech output.</w:t>
      </w:r>
    </w:p>
    <w:p w14:paraId="5654C914" w14:textId="2D79F90D" w:rsidR="002033CA" w:rsidRPr="002033CA" w:rsidRDefault="002033CA" w:rsidP="002033CA">
      <w:pPr>
        <w:tabs>
          <w:tab w:val="left" w:pos="7344"/>
        </w:tabs>
        <w:spacing w:line="240" w:lineRule="auto"/>
      </w:pPr>
      <w:r w:rsidRPr="002033CA">
        <w:t>Here’s what to write under the diagram:</w:t>
      </w:r>
    </w:p>
    <w:p w14:paraId="0DB2E201" w14:textId="77777777" w:rsidR="002033CA" w:rsidRPr="002033CA" w:rsidRDefault="002033CA" w:rsidP="002033CA">
      <w:pPr>
        <w:tabs>
          <w:tab w:val="left" w:pos="7344"/>
        </w:tabs>
        <w:spacing w:line="240" w:lineRule="auto"/>
        <w:rPr>
          <w:b/>
          <w:bCs/>
        </w:rPr>
      </w:pPr>
      <w:r w:rsidRPr="002033CA">
        <w:rPr>
          <w:rFonts w:ascii="Segoe UI Emoji" w:hAnsi="Segoe UI Emoji" w:cs="Segoe UI Emoji"/>
          <w:b/>
          <w:bCs/>
        </w:rPr>
        <w:t>🧩</w:t>
      </w:r>
      <w:r w:rsidRPr="002033CA">
        <w:rPr>
          <w:b/>
          <w:bCs/>
        </w:rPr>
        <w:t xml:space="preserve"> Customer</w:t>
      </w:r>
    </w:p>
    <w:p w14:paraId="2294FCC2" w14:textId="77777777" w:rsidR="002033CA" w:rsidRPr="002033CA" w:rsidRDefault="002033CA" w:rsidP="002033CA">
      <w:pPr>
        <w:numPr>
          <w:ilvl w:val="0"/>
          <w:numId w:val="4"/>
        </w:numPr>
        <w:tabs>
          <w:tab w:val="left" w:pos="7344"/>
        </w:tabs>
        <w:spacing w:line="240" w:lineRule="auto"/>
      </w:pPr>
      <w:r w:rsidRPr="002033CA">
        <w:t xml:space="preserve">The customer receives an outbound call from “Maya,” the </w:t>
      </w:r>
      <w:proofErr w:type="spellStart"/>
      <w:r w:rsidRPr="002033CA">
        <w:t>voicebot</w:t>
      </w:r>
      <w:proofErr w:type="spellEnd"/>
      <w:r w:rsidRPr="002033CA">
        <w:t>.</w:t>
      </w:r>
    </w:p>
    <w:p w14:paraId="48B16163" w14:textId="77777777" w:rsidR="002033CA" w:rsidRPr="002033CA" w:rsidRDefault="002033CA" w:rsidP="002033CA">
      <w:pPr>
        <w:numPr>
          <w:ilvl w:val="0"/>
          <w:numId w:val="4"/>
        </w:numPr>
        <w:tabs>
          <w:tab w:val="left" w:pos="7344"/>
        </w:tabs>
        <w:spacing w:line="240" w:lineRule="auto"/>
      </w:pPr>
      <w:r w:rsidRPr="002033CA">
        <w:t>They speak naturally — e.g., “Yes, this is Rahul Sharma.”</w:t>
      </w:r>
    </w:p>
    <w:p w14:paraId="57F1F4AC" w14:textId="77777777" w:rsidR="002033CA" w:rsidRPr="002033CA" w:rsidRDefault="002033CA" w:rsidP="002033CA">
      <w:pPr>
        <w:tabs>
          <w:tab w:val="left" w:pos="7344"/>
        </w:tabs>
        <w:spacing w:line="240" w:lineRule="auto"/>
        <w:rPr>
          <w:b/>
          <w:bCs/>
        </w:rPr>
      </w:pPr>
      <w:r w:rsidRPr="002033CA">
        <w:rPr>
          <w:rFonts w:ascii="Segoe UI Emoji" w:hAnsi="Segoe UI Emoji" w:cs="Segoe UI Emoji"/>
          <w:b/>
          <w:bCs/>
        </w:rPr>
        <w:t>☎️</w:t>
      </w:r>
      <w:r w:rsidRPr="002033CA">
        <w:rPr>
          <w:b/>
          <w:bCs/>
        </w:rPr>
        <w:t xml:space="preserve"> Telephony</w:t>
      </w:r>
    </w:p>
    <w:p w14:paraId="78443EED" w14:textId="77777777" w:rsidR="002033CA" w:rsidRPr="002033CA" w:rsidRDefault="002033CA" w:rsidP="002033CA">
      <w:pPr>
        <w:numPr>
          <w:ilvl w:val="0"/>
          <w:numId w:val="5"/>
        </w:numPr>
        <w:tabs>
          <w:tab w:val="left" w:pos="7344"/>
        </w:tabs>
        <w:spacing w:line="240" w:lineRule="auto"/>
      </w:pPr>
      <w:r w:rsidRPr="002033CA">
        <w:t>Manages call routing and connection.</w:t>
      </w:r>
    </w:p>
    <w:p w14:paraId="6D2EFF22" w14:textId="77777777" w:rsidR="002033CA" w:rsidRPr="002033CA" w:rsidRDefault="002033CA" w:rsidP="002033CA">
      <w:pPr>
        <w:numPr>
          <w:ilvl w:val="0"/>
          <w:numId w:val="5"/>
        </w:numPr>
        <w:tabs>
          <w:tab w:val="left" w:pos="7344"/>
        </w:tabs>
        <w:spacing w:line="240" w:lineRule="auto"/>
      </w:pPr>
      <w:r w:rsidRPr="002033CA">
        <w:t>Ensures call stability and compliance with permitted hours.</w:t>
      </w:r>
    </w:p>
    <w:p w14:paraId="3EFEB110" w14:textId="77777777" w:rsidR="002033CA" w:rsidRPr="002033CA" w:rsidRDefault="002033CA" w:rsidP="002033CA">
      <w:pPr>
        <w:numPr>
          <w:ilvl w:val="0"/>
          <w:numId w:val="5"/>
        </w:numPr>
        <w:tabs>
          <w:tab w:val="left" w:pos="7344"/>
        </w:tabs>
        <w:spacing w:line="240" w:lineRule="auto"/>
      </w:pPr>
      <w:r w:rsidRPr="002033CA">
        <w:t>Passes audio stream to the STT engine.</w:t>
      </w:r>
    </w:p>
    <w:p w14:paraId="4BDB9A70" w14:textId="77777777" w:rsidR="002033CA" w:rsidRPr="002033CA" w:rsidRDefault="002033CA" w:rsidP="002033CA">
      <w:pPr>
        <w:tabs>
          <w:tab w:val="left" w:pos="7344"/>
        </w:tabs>
        <w:spacing w:line="240" w:lineRule="auto"/>
        <w:rPr>
          <w:b/>
          <w:bCs/>
        </w:rPr>
      </w:pPr>
      <w:r w:rsidRPr="002033CA">
        <w:rPr>
          <w:rFonts w:ascii="Segoe UI Emoji" w:hAnsi="Segoe UI Emoji" w:cs="Segoe UI Emoji"/>
          <w:b/>
          <w:bCs/>
        </w:rPr>
        <w:t>🗣️</w:t>
      </w:r>
      <w:r w:rsidRPr="002033CA">
        <w:rPr>
          <w:b/>
          <w:bCs/>
        </w:rPr>
        <w:t xml:space="preserve"> STT (Speech-to-Text)</w:t>
      </w:r>
    </w:p>
    <w:p w14:paraId="42C09C8B" w14:textId="77777777" w:rsidR="002033CA" w:rsidRPr="002033CA" w:rsidRDefault="002033CA" w:rsidP="002033CA">
      <w:pPr>
        <w:numPr>
          <w:ilvl w:val="0"/>
          <w:numId w:val="6"/>
        </w:numPr>
        <w:tabs>
          <w:tab w:val="left" w:pos="7344"/>
        </w:tabs>
        <w:spacing w:line="240" w:lineRule="auto"/>
      </w:pPr>
      <w:r w:rsidRPr="002033CA">
        <w:t>Converts the customer’s speech into text.</w:t>
      </w:r>
    </w:p>
    <w:p w14:paraId="724262E0" w14:textId="77777777" w:rsidR="002033CA" w:rsidRPr="002033CA" w:rsidRDefault="002033CA" w:rsidP="002033CA">
      <w:pPr>
        <w:numPr>
          <w:ilvl w:val="0"/>
          <w:numId w:val="6"/>
        </w:numPr>
        <w:tabs>
          <w:tab w:val="left" w:pos="7344"/>
        </w:tabs>
        <w:spacing w:line="240" w:lineRule="auto"/>
      </w:pPr>
      <w:r w:rsidRPr="002033CA">
        <w:t>Removes noise and improves accuracy.</w:t>
      </w:r>
    </w:p>
    <w:p w14:paraId="77D8182B" w14:textId="77777777" w:rsidR="002033CA" w:rsidRPr="002033CA" w:rsidRDefault="002033CA" w:rsidP="002033CA">
      <w:pPr>
        <w:numPr>
          <w:ilvl w:val="0"/>
          <w:numId w:val="6"/>
        </w:numPr>
        <w:tabs>
          <w:tab w:val="left" w:pos="7344"/>
        </w:tabs>
        <w:spacing w:line="240" w:lineRule="auto"/>
      </w:pPr>
      <w:r w:rsidRPr="002033CA">
        <w:t>Latency target: 300–500</w:t>
      </w:r>
      <w:r w:rsidRPr="002033CA">
        <w:rPr>
          <w:rFonts w:ascii="Arial" w:hAnsi="Arial" w:cs="Arial"/>
        </w:rPr>
        <w:t> </w:t>
      </w:r>
      <w:proofErr w:type="spellStart"/>
      <w:r w:rsidRPr="002033CA">
        <w:t>ms</w:t>
      </w:r>
      <w:proofErr w:type="spellEnd"/>
      <w:r w:rsidRPr="002033CA">
        <w:t>.</w:t>
      </w:r>
    </w:p>
    <w:p w14:paraId="38241FEF" w14:textId="77777777" w:rsidR="002033CA" w:rsidRPr="002033CA" w:rsidRDefault="002033CA" w:rsidP="002033CA">
      <w:pPr>
        <w:tabs>
          <w:tab w:val="left" w:pos="7344"/>
        </w:tabs>
        <w:spacing w:line="240" w:lineRule="auto"/>
        <w:rPr>
          <w:b/>
          <w:bCs/>
        </w:rPr>
      </w:pPr>
      <w:r w:rsidRPr="002033CA">
        <w:rPr>
          <w:rFonts w:ascii="Segoe UI Emoji" w:hAnsi="Segoe UI Emoji" w:cs="Segoe UI Emoji"/>
          <w:b/>
          <w:bCs/>
        </w:rPr>
        <w:t>🧠</w:t>
      </w:r>
      <w:r w:rsidRPr="002033CA">
        <w:rPr>
          <w:b/>
          <w:bCs/>
        </w:rPr>
        <w:t xml:space="preserve"> LLM (Orchestrator)</w:t>
      </w:r>
    </w:p>
    <w:p w14:paraId="5CE9E678" w14:textId="77777777" w:rsidR="002033CA" w:rsidRPr="002033CA" w:rsidRDefault="002033CA" w:rsidP="002033CA">
      <w:pPr>
        <w:numPr>
          <w:ilvl w:val="0"/>
          <w:numId w:val="7"/>
        </w:numPr>
        <w:tabs>
          <w:tab w:val="left" w:pos="7344"/>
        </w:tabs>
        <w:spacing w:line="240" w:lineRule="auto"/>
      </w:pPr>
      <w:r w:rsidRPr="002033CA">
        <w:t>Understands the customer’s intent and context.</w:t>
      </w:r>
    </w:p>
    <w:p w14:paraId="143B70D9" w14:textId="77777777" w:rsidR="002033CA" w:rsidRPr="002033CA" w:rsidRDefault="002033CA" w:rsidP="002033CA">
      <w:pPr>
        <w:numPr>
          <w:ilvl w:val="0"/>
          <w:numId w:val="7"/>
        </w:numPr>
        <w:tabs>
          <w:tab w:val="left" w:pos="7344"/>
        </w:tabs>
        <w:spacing w:line="240" w:lineRule="auto"/>
      </w:pPr>
      <w:r w:rsidRPr="002033CA">
        <w:t>Maintains conversation state (e.g., authentication, payment discussion).</w:t>
      </w:r>
    </w:p>
    <w:p w14:paraId="4764F3D9" w14:textId="77777777" w:rsidR="002033CA" w:rsidRPr="002033CA" w:rsidRDefault="002033CA" w:rsidP="002033CA">
      <w:pPr>
        <w:numPr>
          <w:ilvl w:val="0"/>
          <w:numId w:val="7"/>
        </w:numPr>
        <w:tabs>
          <w:tab w:val="left" w:pos="7344"/>
        </w:tabs>
        <w:spacing w:line="240" w:lineRule="auto"/>
      </w:pPr>
      <w:r w:rsidRPr="002033CA">
        <w:t>Decides next action or tool call.</w:t>
      </w:r>
    </w:p>
    <w:p w14:paraId="06EB9C75" w14:textId="77777777" w:rsidR="002033CA" w:rsidRDefault="002033CA" w:rsidP="002033CA">
      <w:pPr>
        <w:numPr>
          <w:ilvl w:val="0"/>
          <w:numId w:val="7"/>
        </w:numPr>
        <w:tabs>
          <w:tab w:val="left" w:pos="7344"/>
        </w:tabs>
        <w:spacing w:line="240" w:lineRule="auto"/>
      </w:pPr>
      <w:r w:rsidRPr="002033CA">
        <w:t>Latency target: 700–1000</w:t>
      </w:r>
      <w:r w:rsidRPr="002033CA">
        <w:rPr>
          <w:rFonts w:ascii="Arial" w:hAnsi="Arial" w:cs="Arial"/>
        </w:rPr>
        <w:t> </w:t>
      </w:r>
      <w:proofErr w:type="spellStart"/>
      <w:r w:rsidRPr="002033CA">
        <w:t>ms</w:t>
      </w:r>
      <w:proofErr w:type="spellEnd"/>
      <w:r w:rsidRPr="002033CA">
        <w:t>.</w:t>
      </w:r>
    </w:p>
    <w:p w14:paraId="5B54DDD8" w14:textId="5DC7735D" w:rsidR="002033CA" w:rsidRDefault="002033CA" w:rsidP="002033CA">
      <w:pPr>
        <w:tabs>
          <w:tab w:val="left" w:pos="7344"/>
        </w:tabs>
        <w:spacing w:line="240" w:lineRule="auto"/>
      </w:pPr>
      <w:r w:rsidRPr="002033CA">
        <w:lastRenderedPageBreak/>
        <w:t>The architecture ensures low latency (&lt;</w:t>
      </w:r>
      <w:r w:rsidRPr="002033CA">
        <w:rPr>
          <w:rFonts w:ascii="Arial" w:hAnsi="Arial" w:cs="Arial"/>
        </w:rPr>
        <w:t> </w:t>
      </w:r>
      <w:r w:rsidRPr="002033CA">
        <w:t>2</w:t>
      </w:r>
      <w:r w:rsidRPr="002033CA">
        <w:rPr>
          <w:rFonts w:ascii="Arial" w:hAnsi="Arial" w:cs="Arial"/>
        </w:rPr>
        <w:t> </w:t>
      </w:r>
      <w:r w:rsidRPr="002033CA">
        <w:t xml:space="preserve">seconds per turn) and secure data handling. Each stage </w:t>
      </w:r>
      <w:r w:rsidRPr="002033CA">
        <w:rPr>
          <w:rFonts w:ascii="Aptos" w:hAnsi="Aptos" w:cs="Aptos"/>
        </w:rPr>
        <w:t>—</w:t>
      </w:r>
      <w:r w:rsidRPr="002033CA">
        <w:t xml:space="preserve"> from telephony to TTS </w:t>
      </w:r>
      <w:r w:rsidRPr="002033CA">
        <w:rPr>
          <w:rFonts w:ascii="Aptos" w:hAnsi="Aptos" w:cs="Aptos"/>
        </w:rPr>
        <w:t>—</w:t>
      </w:r>
      <w:r w:rsidRPr="002033CA">
        <w:t xml:space="preserve"> is modular, allowing independent optimization and monitoring. This pipeline forms the backbone of the </w:t>
      </w:r>
      <w:proofErr w:type="spellStart"/>
      <w:r w:rsidRPr="002033CA">
        <w:t>Kapture</w:t>
      </w:r>
      <w:proofErr w:type="spellEnd"/>
      <w:r w:rsidRPr="002033CA">
        <w:t xml:space="preserve"> Finance collections </w:t>
      </w:r>
      <w:proofErr w:type="spellStart"/>
      <w:proofErr w:type="gramStart"/>
      <w:r w:rsidRPr="002033CA">
        <w:t>voicebot.</w:t>
      </w:r>
      <w:r w:rsidR="00506B91">
        <w:t>z</w:t>
      </w:r>
      <w:proofErr w:type="spellEnd"/>
      <w:proofErr w:type="gramEnd"/>
    </w:p>
    <w:p w14:paraId="0E8F24B8" w14:textId="77777777" w:rsidR="00A46658" w:rsidRPr="00A46658" w:rsidRDefault="00A46658" w:rsidP="00A46658">
      <w:pPr>
        <w:tabs>
          <w:tab w:val="left" w:pos="7344"/>
        </w:tabs>
        <w:spacing w:line="240" w:lineRule="auto"/>
      </w:pPr>
      <w:r w:rsidRPr="00A46658">
        <w:rPr>
          <w:b/>
          <w:bCs/>
        </w:rPr>
        <w:t>Latency Budgets:</w:t>
      </w:r>
    </w:p>
    <w:p w14:paraId="24805FDE" w14:textId="77777777" w:rsidR="00A46658" w:rsidRPr="00A46658" w:rsidRDefault="00A46658" w:rsidP="00A46658">
      <w:pPr>
        <w:numPr>
          <w:ilvl w:val="0"/>
          <w:numId w:val="11"/>
        </w:numPr>
        <w:tabs>
          <w:tab w:val="left" w:pos="7344"/>
        </w:tabs>
        <w:spacing w:line="240" w:lineRule="auto"/>
      </w:pPr>
      <w:r w:rsidRPr="00A46658">
        <w:t>STT: 300–500</w:t>
      </w:r>
      <w:r w:rsidRPr="00A46658">
        <w:rPr>
          <w:rFonts w:ascii="Arial" w:hAnsi="Arial" w:cs="Arial"/>
        </w:rPr>
        <w:t> </w:t>
      </w:r>
      <w:proofErr w:type="spellStart"/>
      <w:r w:rsidRPr="00A46658">
        <w:t>ms</w:t>
      </w:r>
      <w:proofErr w:type="spellEnd"/>
    </w:p>
    <w:p w14:paraId="6BEA83E3" w14:textId="77777777" w:rsidR="00A46658" w:rsidRPr="00A46658" w:rsidRDefault="00A46658" w:rsidP="00A46658">
      <w:pPr>
        <w:numPr>
          <w:ilvl w:val="0"/>
          <w:numId w:val="11"/>
        </w:numPr>
        <w:tabs>
          <w:tab w:val="left" w:pos="7344"/>
        </w:tabs>
        <w:spacing w:line="240" w:lineRule="auto"/>
      </w:pPr>
      <w:r w:rsidRPr="00A46658">
        <w:t>LLM: 700–1000</w:t>
      </w:r>
      <w:r w:rsidRPr="00A46658">
        <w:rPr>
          <w:rFonts w:ascii="Arial" w:hAnsi="Arial" w:cs="Arial"/>
        </w:rPr>
        <w:t> </w:t>
      </w:r>
      <w:proofErr w:type="spellStart"/>
      <w:r w:rsidRPr="00A46658">
        <w:t>ms</w:t>
      </w:r>
      <w:proofErr w:type="spellEnd"/>
    </w:p>
    <w:p w14:paraId="1ED29D2B" w14:textId="77777777" w:rsidR="00A46658" w:rsidRPr="00A46658" w:rsidRDefault="00A46658" w:rsidP="00A46658">
      <w:pPr>
        <w:numPr>
          <w:ilvl w:val="0"/>
          <w:numId w:val="11"/>
        </w:numPr>
        <w:tabs>
          <w:tab w:val="left" w:pos="7344"/>
        </w:tabs>
        <w:spacing w:line="240" w:lineRule="auto"/>
      </w:pPr>
      <w:r w:rsidRPr="00A46658">
        <w:t>TTS: 300–500</w:t>
      </w:r>
      <w:r w:rsidRPr="00A46658">
        <w:rPr>
          <w:rFonts w:ascii="Arial" w:hAnsi="Arial" w:cs="Arial"/>
        </w:rPr>
        <w:t> </w:t>
      </w:r>
      <w:proofErr w:type="spellStart"/>
      <w:r w:rsidRPr="00A46658">
        <w:t>ms</w:t>
      </w:r>
      <w:proofErr w:type="spellEnd"/>
    </w:p>
    <w:p w14:paraId="1D94CC06" w14:textId="11E171AB" w:rsidR="00506B91" w:rsidRPr="002033CA" w:rsidRDefault="00A46658" w:rsidP="002033CA">
      <w:pPr>
        <w:numPr>
          <w:ilvl w:val="0"/>
          <w:numId w:val="11"/>
        </w:numPr>
        <w:tabs>
          <w:tab w:val="left" w:pos="7344"/>
        </w:tabs>
        <w:spacing w:line="240" w:lineRule="auto"/>
      </w:pPr>
      <w:r w:rsidRPr="00A46658">
        <w:t>Total: &lt;2</w:t>
      </w:r>
      <w:r w:rsidRPr="00A46658">
        <w:rPr>
          <w:rFonts w:ascii="Arial" w:hAnsi="Arial" w:cs="Arial"/>
        </w:rPr>
        <w:t> </w:t>
      </w:r>
      <w:r w:rsidRPr="00A46658">
        <w:t>s per turn</w:t>
      </w:r>
    </w:p>
    <w:p w14:paraId="17DDF911" w14:textId="77777777" w:rsidR="002033CA" w:rsidRPr="002033CA" w:rsidRDefault="002033CA" w:rsidP="002033CA">
      <w:pPr>
        <w:tabs>
          <w:tab w:val="left" w:pos="7344"/>
        </w:tabs>
        <w:spacing w:line="240" w:lineRule="auto"/>
        <w:rPr>
          <w:b/>
          <w:bCs/>
        </w:rPr>
      </w:pPr>
      <w:r w:rsidRPr="002033CA">
        <w:rPr>
          <w:rFonts w:ascii="Segoe UI Emoji" w:hAnsi="Segoe UI Emoji" w:cs="Segoe UI Emoji"/>
          <w:b/>
          <w:bCs/>
        </w:rPr>
        <w:t>🔗</w:t>
      </w:r>
      <w:r w:rsidRPr="002033CA">
        <w:rPr>
          <w:b/>
          <w:bCs/>
        </w:rPr>
        <w:t xml:space="preserve"> APIs</w:t>
      </w:r>
    </w:p>
    <w:p w14:paraId="39A8BC5F" w14:textId="77777777" w:rsidR="002033CA" w:rsidRPr="002033CA" w:rsidRDefault="002033CA" w:rsidP="002033CA">
      <w:pPr>
        <w:numPr>
          <w:ilvl w:val="0"/>
          <w:numId w:val="8"/>
        </w:numPr>
        <w:tabs>
          <w:tab w:val="left" w:pos="7344"/>
        </w:tabs>
        <w:spacing w:line="240" w:lineRule="auto"/>
      </w:pPr>
      <w:r w:rsidRPr="002033CA">
        <w:t>Fetches or updates data from external systems:</w:t>
      </w:r>
    </w:p>
    <w:p w14:paraId="194F4F06" w14:textId="77777777" w:rsidR="002033CA" w:rsidRPr="002033CA" w:rsidRDefault="002033CA" w:rsidP="002033CA">
      <w:pPr>
        <w:numPr>
          <w:ilvl w:val="1"/>
          <w:numId w:val="8"/>
        </w:numPr>
        <w:tabs>
          <w:tab w:val="left" w:pos="7344"/>
        </w:tabs>
        <w:spacing w:line="240" w:lineRule="auto"/>
      </w:pPr>
      <w:proofErr w:type="spellStart"/>
      <w:r w:rsidRPr="002033CA">
        <w:t>verify_customer</w:t>
      </w:r>
      <w:proofErr w:type="spellEnd"/>
    </w:p>
    <w:p w14:paraId="129749BC" w14:textId="77777777" w:rsidR="002033CA" w:rsidRPr="002033CA" w:rsidRDefault="002033CA" w:rsidP="002033CA">
      <w:pPr>
        <w:numPr>
          <w:ilvl w:val="1"/>
          <w:numId w:val="8"/>
        </w:numPr>
        <w:tabs>
          <w:tab w:val="left" w:pos="7344"/>
        </w:tabs>
        <w:spacing w:line="240" w:lineRule="auto"/>
      </w:pPr>
      <w:proofErr w:type="spellStart"/>
      <w:r w:rsidRPr="002033CA">
        <w:t>log_promise_to_pay</w:t>
      </w:r>
      <w:proofErr w:type="spellEnd"/>
    </w:p>
    <w:p w14:paraId="50F47FBF" w14:textId="77777777" w:rsidR="002033CA" w:rsidRPr="002033CA" w:rsidRDefault="002033CA" w:rsidP="002033CA">
      <w:pPr>
        <w:numPr>
          <w:ilvl w:val="1"/>
          <w:numId w:val="8"/>
        </w:numPr>
        <w:tabs>
          <w:tab w:val="left" w:pos="7344"/>
        </w:tabs>
        <w:spacing w:line="240" w:lineRule="auto"/>
      </w:pPr>
      <w:proofErr w:type="spellStart"/>
      <w:r w:rsidRPr="002033CA">
        <w:t>send_payment_link</w:t>
      </w:r>
      <w:proofErr w:type="spellEnd"/>
    </w:p>
    <w:p w14:paraId="4ED5A30B" w14:textId="77777777" w:rsidR="002033CA" w:rsidRPr="002033CA" w:rsidRDefault="002033CA" w:rsidP="002033CA">
      <w:pPr>
        <w:numPr>
          <w:ilvl w:val="0"/>
          <w:numId w:val="8"/>
        </w:numPr>
        <w:tabs>
          <w:tab w:val="left" w:pos="7344"/>
        </w:tabs>
        <w:spacing w:line="240" w:lineRule="auto"/>
      </w:pPr>
      <w:r w:rsidRPr="002033CA">
        <w:t>Ensures secure data handling and logging.</w:t>
      </w:r>
    </w:p>
    <w:p w14:paraId="74DCC2F8" w14:textId="77777777" w:rsidR="002033CA" w:rsidRPr="002033CA" w:rsidRDefault="002033CA" w:rsidP="002033CA">
      <w:pPr>
        <w:tabs>
          <w:tab w:val="left" w:pos="7344"/>
        </w:tabs>
        <w:spacing w:line="240" w:lineRule="auto"/>
        <w:rPr>
          <w:b/>
          <w:bCs/>
        </w:rPr>
      </w:pPr>
      <w:r w:rsidRPr="002033CA">
        <w:rPr>
          <w:rFonts w:ascii="Segoe UI Emoji" w:hAnsi="Segoe UI Emoji" w:cs="Segoe UI Emoji"/>
          <w:b/>
          <w:bCs/>
        </w:rPr>
        <w:t>🔊</w:t>
      </w:r>
      <w:r w:rsidRPr="002033CA">
        <w:rPr>
          <w:b/>
          <w:bCs/>
        </w:rPr>
        <w:t xml:space="preserve"> TTS (Text-to-Speech)</w:t>
      </w:r>
    </w:p>
    <w:p w14:paraId="5430AC76" w14:textId="77777777" w:rsidR="002033CA" w:rsidRPr="002033CA" w:rsidRDefault="002033CA" w:rsidP="002033CA">
      <w:pPr>
        <w:numPr>
          <w:ilvl w:val="0"/>
          <w:numId w:val="9"/>
        </w:numPr>
        <w:tabs>
          <w:tab w:val="left" w:pos="7344"/>
        </w:tabs>
        <w:spacing w:line="240" w:lineRule="auto"/>
      </w:pPr>
      <w:r w:rsidRPr="002033CA">
        <w:t>Converts the bot’s text response back into natural speech.</w:t>
      </w:r>
    </w:p>
    <w:p w14:paraId="6A551B2F" w14:textId="77777777" w:rsidR="002033CA" w:rsidRPr="002033CA" w:rsidRDefault="002033CA" w:rsidP="002033CA">
      <w:pPr>
        <w:numPr>
          <w:ilvl w:val="0"/>
          <w:numId w:val="9"/>
        </w:numPr>
        <w:tabs>
          <w:tab w:val="left" w:pos="7344"/>
        </w:tabs>
        <w:spacing w:line="240" w:lineRule="auto"/>
      </w:pPr>
      <w:r w:rsidRPr="002033CA">
        <w:t>Adjusts tone, speed, and pronunciation.</w:t>
      </w:r>
    </w:p>
    <w:p w14:paraId="5E00BEA0" w14:textId="77777777" w:rsidR="002033CA" w:rsidRPr="002033CA" w:rsidRDefault="002033CA" w:rsidP="002033CA">
      <w:pPr>
        <w:numPr>
          <w:ilvl w:val="0"/>
          <w:numId w:val="9"/>
        </w:numPr>
        <w:tabs>
          <w:tab w:val="left" w:pos="7344"/>
        </w:tabs>
        <w:spacing w:line="240" w:lineRule="auto"/>
      </w:pPr>
      <w:r w:rsidRPr="002033CA">
        <w:t>Latency target: 300–500</w:t>
      </w:r>
      <w:r w:rsidRPr="002033CA">
        <w:rPr>
          <w:rFonts w:ascii="Arial" w:hAnsi="Arial" w:cs="Arial"/>
        </w:rPr>
        <w:t> </w:t>
      </w:r>
      <w:proofErr w:type="spellStart"/>
      <w:r w:rsidRPr="002033CA">
        <w:t>ms</w:t>
      </w:r>
      <w:proofErr w:type="spellEnd"/>
      <w:r w:rsidRPr="002033CA">
        <w:t>.</w:t>
      </w:r>
    </w:p>
    <w:p w14:paraId="5D9DF72F" w14:textId="77777777" w:rsidR="002033CA" w:rsidRPr="002033CA" w:rsidRDefault="002033CA" w:rsidP="002033CA">
      <w:pPr>
        <w:tabs>
          <w:tab w:val="left" w:pos="7344"/>
        </w:tabs>
        <w:spacing w:line="240" w:lineRule="auto"/>
        <w:rPr>
          <w:b/>
          <w:bCs/>
        </w:rPr>
      </w:pPr>
      <w:r w:rsidRPr="002033CA">
        <w:rPr>
          <w:rFonts w:ascii="Segoe UI Emoji" w:hAnsi="Segoe UI Emoji" w:cs="Segoe UI Emoji"/>
          <w:b/>
          <w:bCs/>
        </w:rPr>
        <w:t>🔁</w:t>
      </w:r>
      <w:r w:rsidRPr="002033CA">
        <w:rPr>
          <w:b/>
          <w:bCs/>
        </w:rPr>
        <w:t xml:space="preserve"> Conversation Continues</w:t>
      </w:r>
    </w:p>
    <w:p w14:paraId="1020B7F8" w14:textId="77777777" w:rsidR="002033CA" w:rsidRDefault="002033CA" w:rsidP="002033CA">
      <w:pPr>
        <w:numPr>
          <w:ilvl w:val="0"/>
          <w:numId w:val="10"/>
        </w:numPr>
        <w:tabs>
          <w:tab w:val="left" w:pos="7344"/>
        </w:tabs>
        <w:spacing w:line="240" w:lineRule="auto"/>
      </w:pPr>
      <w:r w:rsidRPr="002033CA">
        <w:t>The loop repeats until the customer confirms payment, requests callback, or ends the call.</w:t>
      </w:r>
    </w:p>
    <w:p w14:paraId="1F80D58D" w14:textId="77777777" w:rsidR="002F31F2" w:rsidRPr="002F31F2" w:rsidRDefault="002F31F2" w:rsidP="002F31F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1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Latency Budget Summary</w:t>
      </w:r>
    </w:p>
    <w:tbl>
      <w:tblPr>
        <w:tblW w:w="0" w:type="auto"/>
        <w:tblCellSpacing w:w="15" w:type="dxa"/>
        <w:tblInd w:w="14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282"/>
      </w:tblGrid>
      <w:tr w:rsidR="002F31F2" w:rsidRPr="003A2D35" w14:paraId="01215C39" w14:textId="77777777" w:rsidTr="003A2D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D401D" w14:textId="77777777" w:rsidR="002F31F2" w:rsidRPr="003A2D35" w:rsidRDefault="002F31F2" w:rsidP="002F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3A2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E173B9" w14:textId="77777777" w:rsidR="002F31F2" w:rsidRPr="003A2D35" w:rsidRDefault="002F31F2" w:rsidP="002F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3A2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Target (</w:t>
            </w:r>
            <w:proofErr w:type="spellStart"/>
            <w:r w:rsidRPr="003A2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ms</w:t>
            </w:r>
            <w:proofErr w:type="spellEnd"/>
            <w:r w:rsidRPr="003A2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)</w:t>
            </w:r>
          </w:p>
        </w:tc>
      </w:tr>
      <w:tr w:rsidR="002F31F2" w:rsidRPr="003A2D35" w14:paraId="11B67F42" w14:textId="77777777" w:rsidTr="003A2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AC47" w14:textId="77777777" w:rsidR="002F31F2" w:rsidRPr="003A2D35" w:rsidRDefault="002F31F2" w:rsidP="002F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3A2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16D1B20" w14:textId="77777777" w:rsidR="002F31F2" w:rsidRPr="003A2D35" w:rsidRDefault="002F31F2" w:rsidP="002F3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3A2D3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300–500</w:t>
            </w:r>
          </w:p>
        </w:tc>
      </w:tr>
      <w:tr w:rsidR="002F31F2" w:rsidRPr="003A2D35" w14:paraId="26BC9720" w14:textId="77777777" w:rsidTr="003A2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B848" w14:textId="77777777" w:rsidR="002F31F2" w:rsidRPr="003A2D35" w:rsidRDefault="002F31F2" w:rsidP="002F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3A2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31766990" w14:textId="77777777" w:rsidR="002F31F2" w:rsidRPr="003A2D35" w:rsidRDefault="002F31F2" w:rsidP="002F3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3A2D3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700–1000</w:t>
            </w:r>
          </w:p>
        </w:tc>
      </w:tr>
      <w:tr w:rsidR="002F31F2" w:rsidRPr="003A2D35" w14:paraId="36C42E1C" w14:textId="77777777" w:rsidTr="003A2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69FD" w14:textId="77777777" w:rsidR="002F31F2" w:rsidRPr="003A2D35" w:rsidRDefault="002F31F2" w:rsidP="002F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3A2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TTS</w:t>
            </w:r>
          </w:p>
        </w:tc>
        <w:tc>
          <w:tcPr>
            <w:tcW w:w="0" w:type="auto"/>
            <w:vAlign w:val="center"/>
            <w:hideMark/>
          </w:tcPr>
          <w:p w14:paraId="5A34CDB3" w14:textId="77777777" w:rsidR="002F31F2" w:rsidRPr="003A2D35" w:rsidRDefault="002F31F2" w:rsidP="002F3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3A2D3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300–500</w:t>
            </w:r>
          </w:p>
        </w:tc>
      </w:tr>
      <w:tr w:rsidR="002F31F2" w:rsidRPr="003A2D35" w14:paraId="2E5BDF3E" w14:textId="77777777" w:rsidTr="003A2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B919" w14:textId="14541B58" w:rsidR="002F31F2" w:rsidRPr="003A2D35" w:rsidRDefault="003A2D35" w:rsidP="002F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3A2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 xml:space="preserve">  </w:t>
            </w:r>
            <w:r w:rsidR="002F31F2" w:rsidRPr="003A2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Total per turn</w:t>
            </w:r>
          </w:p>
        </w:tc>
        <w:tc>
          <w:tcPr>
            <w:tcW w:w="0" w:type="auto"/>
            <w:vAlign w:val="center"/>
            <w:hideMark/>
          </w:tcPr>
          <w:p w14:paraId="1EAEAE27" w14:textId="77777777" w:rsidR="002F31F2" w:rsidRPr="003A2D35" w:rsidRDefault="002F31F2" w:rsidP="002F3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3A2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&lt; 2 s</w:t>
            </w:r>
          </w:p>
        </w:tc>
      </w:tr>
    </w:tbl>
    <w:p w14:paraId="1BC6B43D" w14:textId="77777777" w:rsidR="00996C11" w:rsidRDefault="00996C11" w:rsidP="002F31F2">
      <w:pPr>
        <w:tabs>
          <w:tab w:val="left" w:pos="7344"/>
        </w:tabs>
        <w:spacing w:line="240" w:lineRule="auto"/>
        <w:ind w:left="360"/>
      </w:pPr>
    </w:p>
    <w:p w14:paraId="7DCBCF0C" w14:textId="77777777" w:rsidR="00996C11" w:rsidRDefault="00996C11" w:rsidP="002F31F2">
      <w:pPr>
        <w:tabs>
          <w:tab w:val="left" w:pos="7344"/>
        </w:tabs>
        <w:spacing w:line="240" w:lineRule="auto"/>
        <w:ind w:left="360"/>
      </w:pPr>
    </w:p>
    <w:p w14:paraId="4F60EBF5" w14:textId="77777777" w:rsidR="00996C11" w:rsidRDefault="00996C11" w:rsidP="002F31F2">
      <w:pPr>
        <w:tabs>
          <w:tab w:val="left" w:pos="7344"/>
        </w:tabs>
        <w:spacing w:line="240" w:lineRule="auto"/>
        <w:ind w:left="360"/>
      </w:pPr>
    </w:p>
    <w:p w14:paraId="0FC984C1" w14:textId="77777777" w:rsidR="00996C11" w:rsidRDefault="00996C11" w:rsidP="002F31F2">
      <w:pPr>
        <w:tabs>
          <w:tab w:val="left" w:pos="7344"/>
        </w:tabs>
        <w:spacing w:line="240" w:lineRule="auto"/>
        <w:ind w:left="360"/>
      </w:pPr>
    </w:p>
    <w:p w14:paraId="4D104A78" w14:textId="77777777" w:rsidR="00996C11" w:rsidRDefault="00996C11" w:rsidP="002F31F2">
      <w:pPr>
        <w:tabs>
          <w:tab w:val="left" w:pos="7344"/>
        </w:tabs>
        <w:spacing w:line="240" w:lineRule="auto"/>
        <w:ind w:left="360"/>
      </w:pPr>
    </w:p>
    <w:p w14:paraId="0B9C7DAF" w14:textId="40F689C6" w:rsidR="002F31F2" w:rsidRDefault="00996C11" w:rsidP="002F31F2">
      <w:pPr>
        <w:tabs>
          <w:tab w:val="left" w:pos="7344"/>
        </w:tabs>
        <w:spacing w:line="240" w:lineRule="auto"/>
        <w:ind w:left="360"/>
      </w:pPr>
      <w:r w:rsidRPr="00996C11">
        <w:lastRenderedPageBreak/>
        <w:t>Conversation Flow / State Machine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461"/>
        <w:gridCol w:w="5266"/>
      </w:tblGrid>
      <w:tr w:rsidR="00996C11" w:rsidRPr="00996C11" w14:paraId="646F6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E61A6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  <w:rPr>
                <w:b/>
                <w:bCs/>
              </w:rPr>
            </w:pPr>
            <w:r w:rsidRPr="00996C11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ED4D5BA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  <w:rPr>
                <w:b/>
                <w:bCs/>
              </w:rPr>
            </w:pPr>
            <w:r w:rsidRPr="00996C1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1811CC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  <w:rPr>
                <w:b/>
                <w:bCs/>
              </w:rPr>
            </w:pPr>
            <w:r w:rsidRPr="00996C11">
              <w:rPr>
                <w:b/>
                <w:bCs/>
              </w:rPr>
              <w:t>Transition</w:t>
            </w:r>
          </w:p>
        </w:tc>
      </w:tr>
      <w:tr w:rsidR="00996C11" w:rsidRPr="00996C11" w14:paraId="4B7F7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3CE4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  <w:rPr>
                <w:b/>
                <w:bCs/>
              </w:rPr>
            </w:pPr>
            <w:r w:rsidRPr="00996C11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8AC054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</w:pPr>
            <w:r w:rsidRPr="00996C11">
              <w:t>Intro/Disclosure</w:t>
            </w:r>
          </w:p>
        </w:tc>
        <w:tc>
          <w:tcPr>
            <w:tcW w:w="0" w:type="auto"/>
            <w:vAlign w:val="center"/>
            <w:hideMark/>
          </w:tcPr>
          <w:p w14:paraId="2C015DFD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</w:pPr>
            <w:r w:rsidRPr="00996C11">
              <w:t xml:space="preserve">“Hello, this is Maya from </w:t>
            </w:r>
            <w:proofErr w:type="spellStart"/>
            <w:r w:rsidRPr="00996C11">
              <w:t>Kapture</w:t>
            </w:r>
            <w:proofErr w:type="spellEnd"/>
            <w:r w:rsidRPr="00996C11">
              <w:t xml:space="preserve"> Finance…”</w:t>
            </w:r>
          </w:p>
        </w:tc>
      </w:tr>
      <w:tr w:rsidR="00996C11" w:rsidRPr="00996C11" w14:paraId="2E1A9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9ABC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  <w:rPr>
                <w:b/>
                <w:bCs/>
              </w:rPr>
            </w:pPr>
            <w:r w:rsidRPr="00996C1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8610DD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</w:pPr>
            <w:r w:rsidRPr="00996C1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D41BDCA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</w:pPr>
            <w:r w:rsidRPr="00996C11">
              <w:t>Verify DOB or PAN digits before debt disclosure</w:t>
            </w:r>
          </w:p>
        </w:tc>
      </w:tr>
      <w:tr w:rsidR="00996C11" w:rsidRPr="00996C11" w14:paraId="10D9A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3916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  <w:rPr>
                <w:b/>
                <w:bCs/>
              </w:rPr>
            </w:pPr>
            <w:r w:rsidRPr="00996C1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0BE83F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</w:pPr>
            <w:r w:rsidRPr="00996C11">
              <w:t>Debt Disclosure</w:t>
            </w:r>
          </w:p>
        </w:tc>
        <w:tc>
          <w:tcPr>
            <w:tcW w:w="0" w:type="auto"/>
            <w:vAlign w:val="center"/>
            <w:hideMark/>
          </w:tcPr>
          <w:p w14:paraId="6BD977E6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</w:pPr>
            <w:r w:rsidRPr="00996C11">
              <w:t>“Your EMI ₹8,499 is overdue by 12 days.”</w:t>
            </w:r>
          </w:p>
        </w:tc>
      </w:tr>
      <w:tr w:rsidR="00996C11" w:rsidRPr="00996C11" w14:paraId="32F3D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FE0F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  <w:rPr>
                <w:b/>
                <w:bCs/>
              </w:rPr>
            </w:pPr>
            <w:r w:rsidRPr="00996C1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A440A4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</w:pPr>
            <w:r w:rsidRPr="00996C11">
              <w:t>Intent Capture</w:t>
            </w:r>
          </w:p>
        </w:tc>
        <w:tc>
          <w:tcPr>
            <w:tcW w:w="0" w:type="auto"/>
            <w:vAlign w:val="center"/>
            <w:hideMark/>
          </w:tcPr>
          <w:p w14:paraId="1650C074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</w:pPr>
            <w:r w:rsidRPr="00996C11">
              <w:t>Branch into will-pay, cannot-pay, dispute, etc.</w:t>
            </w:r>
          </w:p>
        </w:tc>
      </w:tr>
      <w:tr w:rsidR="00996C11" w:rsidRPr="00996C11" w14:paraId="2B384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A4FC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  <w:rPr>
                <w:b/>
                <w:bCs/>
              </w:rPr>
            </w:pPr>
            <w:r w:rsidRPr="00996C1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6B3415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</w:pPr>
            <w:r w:rsidRPr="00996C11">
              <w:t>Closing/Disposition</w:t>
            </w:r>
          </w:p>
        </w:tc>
        <w:tc>
          <w:tcPr>
            <w:tcW w:w="0" w:type="auto"/>
            <w:vAlign w:val="center"/>
            <w:hideMark/>
          </w:tcPr>
          <w:p w14:paraId="4FB9EFFB" w14:textId="77777777" w:rsidR="00996C11" w:rsidRPr="00996C11" w:rsidRDefault="00996C11" w:rsidP="00996C11">
            <w:pPr>
              <w:tabs>
                <w:tab w:val="left" w:pos="7344"/>
              </w:tabs>
              <w:spacing w:line="240" w:lineRule="auto"/>
              <w:ind w:left="360"/>
            </w:pPr>
            <w:r w:rsidRPr="00996C11">
              <w:t>Confirm next step, log outcome</w:t>
            </w:r>
          </w:p>
        </w:tc>
      </w:tr>
    </w:tbl>
    <w:p w14:paraId="6B045A55" w14:textId="77777777" w:rsidR="00996C11" w:rsidRPr="002033CA" w:rsidRDefault="00996C11" w:rsidP="002F31F2">
      <w:pPr>
        <w:tabs>
          <w:tab w:val="left" w:pos="7344"/>
        </w:tabs>
        <w:spacing w:line="240" w:lineRule="auto"/>
        <w:ind w:left="360"/>
      </w:pPr>
    </w:p>
    <w:p w14:paraId="5E5F284D" w14:textId="7FF8FEBC" w:rsidR="002033CA" w:rsidRDefault="00CE40C2" w:rsidP="002033CA">
      <w:pPr>
        <w:tabs>
          <w:tab w:val="left" w:pos="7344"/>
        </w:tabs>
        <w:spacing w:line="240" w:lineRule="auto"/>
      </w:pPr>
      <w:r w:rsidRPr="00CE40C2">
        <w:t>Intents &amp;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365"/>
      </w:tblGrid>
      <w:tr w:rsidR="00CE40C2" w:rsidRPr="00CE40C2" w14:paraId="7D723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5FF96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09AAEDD2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Entities Extracted</w:t>
            </w:r>
          </w:p>
        </w:tc>
      </w:tr>
      <w:tr w:rsidR="00CE40C2" w:rsidRPr="00CE40C2" w14:paraId="11C65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F780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will-pay</w:t>
            </w:r>
          </w:p>
        </w:tc>
        <w:tc>
          <w:tcPr>
            <w:tcW w:w="0" w:type="auto"/>
            <w:vAlign w:val="center"/>
            <w:hideMark/>
          </w:tcPr>
          <w:p w14:paraId="4BF1AEA9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PTP date, amount</w:t>
            </w:r>
          </w:p>
        </w:tc>
      </w:tr>
      <w:tr w:rsidR="00CE40C2" w:rsidRPr="00CE40C2" w14:paraId="7F449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FD5D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cannot-pay</w:t>
            </w:r>
          </w:p>
        </w:tc>
        <w:tc>
          <w:tcPr>
            <w:tcW w:w="0" w:type="auto"/>
            <w:vAlign w:val="center"/>
            <w:hideMark/>
          </w:tcPr>
          <w:p w14:paraId="38F08C56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hardship reason</w:t>
            </w:r>
          </w:p>
        </w:tc>
      </w:tr>
      <w:tr w:rsidR="00CE40C2" w:rsidRPr="00CE40C2" w14:paraId="45BEC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99D6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dispute</w:t>
            </w:r>
          </w:p>
        </w:tc>
        <w:tc>
          <w:tcPr>
            <w:tcW w:w="0" w:type="auto"/>
            <w:vAlign w:val="center"/>
            <w:hideMark/>
          </w:tcPr>
          <w:p w14:paraId="24B16D67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dispute details</w:t>
            </w:r>
          </w:p>
        </w:tc>
      </w:tr>
      <w:tr w:rsidR="00CE40C2" w:rsidRPr="00CE40C2" w14:paraId="3442D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9EDA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already-paid</w:t>
            </w:r>
          </w:p>
        </w:tc>
        <w:tc>
          <w:tcPr>
            <w:tcW w:w="0" w:type="auto"/>
            <w:vAlign w:val="center"/>
            <w:hideMark/>
          </w:tcPr>
          <w:p w14:paraId="6497F29A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payment confirmation</w:t>
            </w:r>
          </w:p>
        </w:tc>
      </w:tr>
      <w:tr w:rsidR="00CE40C2" w:rsidRPr="00CE40C2" w14:paraId="3B00C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82E7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wrong-person</w:t>
            </w:r>
          </w:p>
        </w:tc>
        <w:tc>
          <w:tcPr>
            <w:tcW w:w="0" w:type="auto"/>
            <w:vAlign w:val="center"/>
            <w:hideMark/>
          </w:tcPr>
          <w:p w14:paraId="6E4A7F41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disposition</w:t>
            </w:r>
          </w:p>
        </w:tc>
      </w:tr>
      <w:tr w:rsidR="00CE40C2" w:rsidRPr="00CE40C2" w14:paraId="0E9D7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8DE4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callback-request</w:t>
            </w:r>
          </w:p>
        </w:tc>
        <w:tc>
          <w:tcPr>
            <w:tcW w:w="0" w:type="auto"/>
            <w:vAlign w:val="center"/>
            <w:hideMark/>
          </w:tcPr>
          <w:p w14:paraId="447D1BBA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callback time</w:t>
            </w:r>
          </w:p>
        </w:tc>
      </w:tr>
      <w:tr w:rsidR="00CE40C2" w:rsidRPr="00CE40C2" w14:paraId="46A65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D6AA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hostile</w:t>
            </w:r>
          </w:p>
        </w:tc>
        <w:tc>
          <w:tcPr>
            <w:tcW w:w="0" w:type="auto"/>
            <w:vAlign w:val="center"/>
            <w:hideMark/>
          </w:tcPr>
          <w:p w14:paraId="06B41C17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exit gracefully</w:t>
            </w:r>
          </w:p>
        </w:tc>
      </w:tr>
    </w:tbl>
    <w:p w14:paraId="155BAD7A" w14:textId="51BB88CA" w:rsidR="00CE40C2" w:rsidRDefault="00CE40C2" w:rsidP="002033CA">
      <w:pPr>
        <w:tabs>
          <w:tab w:val="left" w:pos="7344"/>
        </w:tabs>
        <w:spacing w:line="240" w:lineRule="auto"/>
      </w:pPr>
      <w:r w:rsidRPr="00CE40C2">
        <w:t>Tools / API Calls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488"/>
        <w:gridCol w:w="2982"/>
        <w:gridCol w:w="1275"/>
      </w:tblGrid>
      <w:tr w:rsidR="00CE40C2" w:rsidRPr="00CE40C2" w14:paraId="796177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EF8CC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30B9110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C8F352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012B68D5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r w:rsidRPr="00CE40C2">
              <w:rPr>
                <w:b/>
                <w:bCs/>
              </w:rPr>
              <w:t>Outputs</w:t>
            </w:r>
          </w:p>
        </w:tc>
      </w:tr>
      <w:tr w:rsidR="00CE40C2" w:rsidRPr="00CE40C2" w14:paraId="369AC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34E9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proofErr w:type="spellStart"/>
            <w:r w:rsidRPr="00CE40C2">
              <w:rPr>
                <w:b/>
                <w:bCs/>
              </w:rPr>
              <w:t>get_account_details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F9F7D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Fetch loan info</w:t>
            </w:r>
          </w:p>
        </w:tc>
        <w:tc>
          <w:tcPr>
            <w:tcW w:w="0" w:type="auto"/>
            <w:vAlign w:val="center"/>
            <w:hideMark/>
          </w:tcPr>
          <w:p w14:paraId="2BF67E3D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proofErr w:type="spellStart"/>
            <w:r w:rsidRPr="00CE40C2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5BF5B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loan details</w:t>
            </w:r>
          </w:p>
        </w:tc>
      </w:tr>
      <w:tr w:rsidR="00CE40C2" w:rsidRPr="00CE40C2" w14:paraId="5EF9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CBA6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proofErr w:type="spellStart"/>
            <w:r w:rsidRPr="00CE40C2">
              <w:rPr>
                <w:b/>
                <w:bCs/>
              </w:rPr>
              <w:t>verify_customer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EA307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Verify identity</w:t>
            </w:r>
          </w:p>
        </w:tc>
        <w:tc>
          <w:tcPr>
            <w:tcW w:w="0" w:type="auto"/>
            <w:vAlign w:val="center"/>
            <w:hideMark/>
          </w:tcPr>
          <w:p w14:paraId="174129F9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proofErr w:type="spellStart"/>
            <w:r w:rsidRPr="00CE40C2">
              <w:t>customer_id</w:t>
            </w:r>
            <w:proofErr w:type="spellEnd"/>
            <w:r w:rsidRPr="00CE40C2">
              <w:t>, dob/pan_last4</w:t>
            </w:r>
          </w:p>
        </w:tc>
        <w:tc>
          <w:tcPr>
            <w:tcW w:w="0" w:type="auto"/>
            <w:vAlign w:val="center"/>
            <w:hideMark/>
          </w:tcPr>
          <w:p w14:paraId="39F3F48C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verified/not</w:t>
            </w:r>
          </w:p>
        </w:tc>
      </w:tr>
      <w:tr w:rsidR="00CE40C2" w:rsidRPr="00CE40C2" w14:paraId="7FA24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0095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proofErr w:type="spellStart"/>
            <w:r w:rsidRPr="00CE40C2">
              <w:rPr>
                <w:b/>
                <w:bCs/>
              </w:rPr>
              <w:t>log_promise_to_pay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D0FB3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Record commitment</w:t>
            </w:r>
          </w:p>
        </w:tc>
        <w:tc>
          <w:tcPr>
            <w:tcW w:w="0" w:type="auto"/>
            <w:vAlign w:val="center"/>
            <w:hideMark/>
          </w:tcPr>
          <w:p w14:paraId="13F00904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proofErr w:type="spellStart"/>
            <w:r w:rsidRPr="00CE40C2">
              <w:t>customer_id</w:t>
            </w:r>
            <w:proofErr w:type="spellEnd"/>
            <w:r w:rsidRPr="00CE40C2">
              <w:t xml:space="preserve">, </w:t>
            </w:r>
            <w:proofErr w:type="spellStart"/>
            <w:r w:rsidRPr="00CE40C2">
              <w:t>ptp_date</w:t>
            </w:r>
            <w:proofErr w:type="spellEnd"/>
            <w:r w:rsidRPr="00CE40C2">
              <w:t>, amount</w:t>
            </w:r>
          </w:p>
        </w:tc>
        <w:tc>
          <w:tcPr>
            <w:tcW w:w="0" w:type="auto"/>
            <w:vAlign w:val="center"/>
            <w:hideMark/>
          </w:tcPr>
          <w:p w14:paraId="7A96A0C3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logged</w:t>
            </w:r>
          </w:p>
        </w:tc>
      </w:tr>
      <w:tr w:rsidR="00CE40C2" w:rsidRPr="00CE40C2" w14:paraId="29179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BD18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proofErr w:type="spellStart"/>
            <w:r w:rsidRPr="00CE40C2">
              <w:rPr>
                <w:b/>
                <w:bCs/>
              </w:rPr>
              <w:t>send_payment_link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00D78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Send SMS/WhatsApp link</w:t>
            </w:r>
          </w:p>
        </w:tc>
        <w:tc>
          <w:tcPr>
            <w:tcW w:w="0" w:type="auto"/>
            <w:vAlign w:val="center"/>
            <w:hideMark/>
          </w:tcPr>
          <w:p w14:paraId="6F21A6EF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proofErr w:type="spellStart"/>
            <w:r w:rsidRPr="00CE40C2">
              <w:t>customer_id</w:t>
            </w:r>
            <w:proofErr w:type="spellEnd"/>
            <w:r w:rsidRPr="00CE40C2">
              <w:t>, channel</w:t>
            </w:r>
          </w:p>
        </w:tc>
        <w:tc>
          <w:tcPr>
            <w:tcW w:w="0" w:type="auto"/>
            <w:vAlign w:val="center"/>
            <w:hideMark/>
          </w:tcPr>
          <w:p w14:paraId="790DFFB4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sent</w:t>
            </w:r>
          </w:p>
        </w:tc>
      </w:tr>
      <w:tr w:rsidR="00CE40C2" w:rsidRPr="00CE40C2" w14:paraId="01321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0E06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proofErr w:type="spellStart"/>
            <w:r w:rsidRPr="00CE40C2">
              <w:rPr>
                <w:b/>
                <w:bCs/>
              </w:rPr>
              <w:t>escalate_to_agent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4A3BE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Human handoff</w:t>
            </w:r>
          </w:p>
        </w:tc>
        <w:tc>
          <w:tcPr>
            <w:tcW w:w="0" w:type="auto"/>
            <w:vAlign w:val="center"/>
            <w:hideMark/>
          </w:tcPr>
          <w:p w14:paraId="4EAA8644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proofErr w:type="spellStart"/>
            <w:r w:rsidRPr="00CE40C2">
              <w:t>customer_id</w:t>
            </w:r>
            <w:proofErr w:type="spellEnd"/>
            <w:r w:rsidRPr="00CE40C2">
              <w:t>, reason</w:t>
            </w:r>
          </w:p>
        </w:tc>
        <w:tc>
          <w:tcPr>
            <w:tcW w:w="0" w:type="auto"/>
            <w:vAlign w:val="center"/>
            <w:hideMark/>
          </w:tcPr>
          <w:p w14:paraId="7EEDBB29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transferred</w:t>
            </w:r>
          </w:p>
        </w:tc>
      </w:tr>
      <w:tr w:rsidR="00CE40C2" w:rsidRPr="00CE40C2" w14:paraId="0C04C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8B41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  <w:rPr>
                <w:b/>
                <w:bCs/>
              </w:rPr>
            </w:pPr>
            <w:proofErr w:type="spellStart"/>
            <w:r w:rsidRPr="00CE40C2">
              <w:rPr>
                <w:b/>
                <w:bCs/>
              </w:rPr>
              <w:t>mark_disposition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14549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End call outcome</w:t>
            </w:r>
          </w:p>
        </w:tc>
        <w:tc>
          <w:tcPr>
            <w:tcW w:w="0" w:type="auto"/>
            <w:vAlign w:val="center"/>
            <w:hideMark/>
          </w:tcPr>
          <w:p w14:paraId="1ACBCC86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proofErr w:type="spellStart"/>
            <w:r w:rsidRPr="00CE40C2">
              <w:t>customer_id</w:t>
            </w:r>
            <w:proofErr w:type="spellEnd"/>
            <w:r w:rsidRPr="00CE40C2">
              <w:t>, outcome</w:t>
            </w:r>
          </w:p>
        </w:tc>
        <w:tc>
          <w:tcPr>
            <w:tcW w:w="0" w:type="auto"/>
            <w:vAlign w:val="center"/>
            <w:hideMark/>
          </w:tcPr>
          <w:p w14:paraId="177203B4" w14:textId="77777777" w:rsidR="00CE40C2" w:rsidRPr="00CE40C2" w:rsidRDefault="00CE40C2" w:rsidP="00CE40C2">
            <w:pPr>
              <w:tabs>
                <w:tab w:val="left" w:pos="7344"/>
              </w:tabs>
              <w:spacing w:line="240" w:lineRule="auto"/>
            </w:pPr>
            <w:r w:rsidRPr="00CE40C2">
              <w:t>saved</w:t>
            </w:r>
          </w:p>
        </w:tc>
      </w:tr>
    </w:tbl>
    <w:p w14:paraId="132B3E1F" w14:textId="77777777" w:rsidR="002A1D34" w:rsidRDefault="002A1D34" w:rsidP="002A1D34">
      <w:pPr>
        <w:tabs>
          <w:tab w:val="left" w:pos="7344"/>
        </w:tabs>
        <w:spacing w:line="240" w:lineRule="auto"/>
        <w:rPr>
          <w:b/>
          <w:bCs/>
        </w:rPr>
      </w:pPr>
    </w:p>
    <w:p w14:paraId="128387A7" w14:textId="6B22051E" w:rsidR="002A1D34" w:rsidRPr="002A1D34" w:rsidRDefault="002A1D34" w:rsidP="002A1D34">
      <w:pPr>
        <w:tabs>
          <w:tab w:val="left" w:pos="7344"/>
        </w:tabs>
        <w:spacing w:line="240" w:lineRule="auto"/>
        <w:rPr>
          <w:b/>
          <w:bCs/>
        </w:rPr>
      </w:pPr>
      <w:r w:rsidRPr="002A1D34">
        <w:rPr>
          <w:b/>
          <w:bCs/>
        </w:rPr>
        <w:lastRenderedPageBreak/>
        <w:t>Auth &amp; Data Safety</w:t>
      </w:r>
    </w:p>
    <w:p w14:paraId="5AF7CF08" w14:textId="77777777" w:rsidR="002A1D34" w:rsidRPr="002A1D34" w:rsidRDefault="002A1D34" w:rsidP="002A1D34">
      <w:pPr>
        <w:numPr>
          <w:ilvl w:val="0"/>
          <w:numId w:val="12"/>
        </w:numPr>
        <w:tabs>
          <w:tab w:val="left" w:pos="7344"/>
        </w:tabs>
        <w:spacing w:line="240" w:lineRule="auto"/>
      </w:pPr>
      <w:r w:rsidRPr="002A1D34">
        <w:t>No debt disclosure until verification complete.</w:t>
      </w:r>
    </w:p>
    <w:p w14:paraId="6FCE5D0A" w14:textId="77777777" w:rsidR="002A1D34" w:rsidRPr="002A1D34" w:rsidRDefault="002A1D34" w:rsidP="002A1D34">
      <w:pPr>
        <w:numPr>
          <w:ilvl w:val="0"/>
          <w:numId w:val="12"/>
        </w:numPr>
        <w:tabs>
          <w:tab w:val="left" w:pos="7344"/>
        </w:tabs>
        <w:spacing w:line="240" w:lineRule="auto"/>
      </w:pPr>
      <w:r w:rsidRPr="002A1D34">
        <w:t>Third-party answer → disclose only company name, request callback.</w:t>
      </w:r>
    </w:p>
    <w:p w14:paraId="5AD4417E" w14:textId="77777777" w:rsidR="002A1D34" w:rsidRPr="002A1D34" w:rsidRDefault="002A1D34" w:rsidP="002A1D34">
      <w:pPr>
        <w:numPr>
          <w:ilvl w:val="0"/>
          <w:numId w:val="12"/>
        </w:numPr>
        <w:tabs>
          <w:tab w:val="left" w:pos="7344"/>
        </w:tabs>
        <w:spacing w:line="240" w:lineRule="auto"/>
      </w:pPr>
      <w:r w:rsidRPr="002A1D34">
        <w:t>Secure handling of customer data</w:t>
      </w:r>
    </w:p>
    <w:p w14:paraId="6844D874" w14:textId="77777777" w:rsidR="002A1D34" w:rsidRPr="002A1D34" w:rsidRDefault="002A1D34" w:rsidP="002A1D34">
      <w:pPr>
        <w:tabs>
          <w:tab w:val="left" w:pos="7344"/>
        </w:tabs>
        <w:spacing w:line="240" w:lineRule="auto"/>
        <w:rPr>
          <w:b/>
          <w:bCs/>
        </w:rPr>
      </w:pPr>
      <w:r w:rsidRPr="002A1D34">
        <w:rPr>
          <w:b/>
          <w:bCs/>
        </w:rPr>
        <w:t>Guardrails &amp; Compliance</w:t>
      </w:r>
    </w:p>
    <w:p w14:paraId="3430B986" w14:textId="77777777" w:rsidR="002A1D34" w:rsidRPr="002A1D34" w:rsidRDefault="002A1D34" w:rsidP="002A1D34">
      <w:pPr>
        <w:numPr>
          <w:ilvl w:val="0"/>
          <w:numId w:val="13"/>
        </w:numPr>
        <w:tabs>
          <w:tab w:val="left" w:pos="7344"/>
        </w:tabs>
        <w:spacing w:line="240" w:lineRule="auto"/>
      </w:pPr>
      <w:r w:rsidRPr="002A1D34">
        <w:t>Mandatory disclosure of company and purpose.</w:t>
      </w:r>
    </w:p>
    <w:p w14:paraId="4C4A2C49" w14:textId="77777777" w:rsidR="002A1D34" w:rsidRPr="002A1D34" w:rsidRDefault="002A1D34" w:rsidP="002A1D34">
      <w:pPr>
        <w:numPr>
          <w:ilvl w:val="0"/>
          <w:numId w:val="13"/>
        </w:numPr>
        <w:tabs>
          <w:tab w:val="left" w:pos="7344"/>
        </w:tabs>
        <w:spacing w:line="240" w:lineRule="auto"/>
      </w:pPr>
      <w:r w:rsidRPr="002A1D34">
        <w:t>Permitted calling hours: 8</w:t>
      </w:r>
      <w:r w:rsidRPr="002A1D34">
        <w:rPr>
          <w:rFonts w:ascii="Arial" w:hAnsi="Arial" w:cs="Arial"/>
        </w:rPr>
        <w:t> </w:t>
      </w:r>
      <w:r w:rsidRPr="002A1D34">
        <w:t>AM</w:t>
      </w:r>
      <w:r w:rsidRPr="002A1D34">
        <w:rPr>
          <w:rFonts w:ascii="Aptos" w:hAnsi="Aptos" w:cs="Aptos"/>
        </w:rPr>
        <w:t>–</w:t>
      </w:r>
      <w:r w:rsidRPr="002A1D34">
        <w:t>8</w:t>
      </w:r>
      <w:r w:rsidRPr="002A1D34">
        <w:rPr>
          <w:rFonts w:ascii="Arial" w:hAnsi="Arial" w:cs="Arial"/>
        </w:rPr>
        <w:t> </w:t>
      </w:r>
      <w:r w:rsidRPr="002A1D34">
        <w:t>PM.</w:t>
      </w:r>
    </w:p>
    <w:p w14:paraId="5491C7DB" w14:textId="77777777" w:rsidR="002A1D34" w:rsidRPr="002A1D34" w:rsidRDefault="002A1D34" w:rsidP="002A1D34">
      <w:pPr>
        <w:numPr>
          <w:ilvl w:val="0"/>
          <w:numId w:val="13"/>
        </w:numPr>
        <w:tabs>
          <w:tab w:val="left" w:pos="7344"/>
        </w:tabs>
        <w:spacing w:line="240" w:lineRule="auto"/>
      </w:pPr>
      <w:r w:rsidRPr="002A1D34">
        <w:t>No threats or harassment.</w:t>
      </w:r>
    </w:p>
    <w:p w14:paraId="77AD0681" w14:textId="77777777" w:rsidR="002A1D34" w:rsidRPr="002A1D34" w:rsidRDefault="002A1D34" w:rsidP="002A1D34">
      <w:pPr>
        <w:numPr>
          <w:ilvl w:val="0"/>
          <w:numId w:val="13"/>
        </w:numPr>
        <w:tabs>
          <w:tab w:val="left" w:pos="7344"/>
        </w:tabs>
        <w:spacing w:line="240" w:lineRule="auto"/>
      </w:pPr>
      <w:r w:rsidRPr="002A1D34">
        <w:t xml:space="preserve">Opt-out </w:t>
      </w:r>
      <w:proofErr w:type="spellStart"/>
      <w:r w:rsidRPr="002A1D34">
        <w:t>honored</w:t>
      </w:r>
      <w:proofErr w:type="spellEnd"/>
      <w:r w:rsidRPr="002A1D34">
        <w:t xml:space="preserve"> immediately.</w:t>
      </w:r>
    </w:p>
    <w:p w14:paraId="43DF7CEC" w14:textId="77777777" w:rsidR="002A1D34" w:rsidRPr="002A1D34" w:rsidRDefault="002A1D34" w:rsidP="002A1D34">
      <w:pPr>
        <w:numPr>
          <w:ilvl w:val="0"/>
          <w:numId w:val="13"/>
        </w:numPr>
        <w:tabs>
          <w:tab w:val="left" w:pos="7344"/>
        </w:tabs>
        <w:spacing w:line="240" w:lineRule="auto"/>
      </w:pPr>
      <w:r w:rsidRPr="002A1D34">
        <w:t>Guardrails against hallucination/off-topic.</w:t>
      </w:r>
    </w:p>
    <w:p w14:paraId="3DA97921" w14:textId="77777777" w:rsidR="002A1D34" w:rsidRPr="002A1D34" w:rsidRDefault="002A1D34" w:rsidP="002A1D34">
      <w:pPr>
        <w:tabs>
          <w:tab w:val="left" w:pos="7344"/>
        </w:tabs>
        <w:spacing w:line="240" w:lineRule="auto"/>
        <w:rPr>
          <w:b/>
          <w:bCs/>
        </w:rPr>
      </w:pPr>
      <w:r w:rsidRPr="002A1D34">
        <w:rPr>
          <w:b/>
          <w:bCs/>
        </w:rPr>
        <w:t>Edge Cases</w:t>
      </w:r>
    </w:p>
    <w:p w14:paraId="2998B271" w14:textId="77777777" w:rsidR="002A1D34" w:rsidRPr="002A1D34" w:rsidRDefault="002A1D34" w:rsidP="002A1D34">
      <w:pPr>
        <w:numPr>
          <w:ilvl w:val="0"/>
          <w:numId w:val="14"/>
        </w:numPr>
        <w:tabs>
          <w:tab w:val="left" w:pos="7344"/>
        </w:tabs>
        <w:spacing w:line="240" w:lineRule="auto"/>
      </w:pPr>
      <w:r w:rsidRPr="002A1D34">
        <w:t>Already paid → mark disposition.</w:t>
      </w:r>
    </w:p>
    <w:p w14:paraId="62026F84" w14:textId="77777777" w:rsidR="002A1D34" w:rsidRPr="002A1D34" w:rsidRDefault="002A1D34" w:rsidP="002A1D34">
      <w:pPr>
        <w:numPr>
          <w:ilvl w:val="0"/>
          <w:numId w:val="14"/>
        </w:numPr>
        <w:tabs>
          <w:tab w:val="left" w:pos="7344"/>
        </w:tabs>
        <w:spacing w:line="240" w:lineRule="auto"/>
      </w:pPr>
      <w:r w:rsidRPr="002A1D34">
        <w:t>Dispute → escalate.</w:t>
      </w:r>
    </w:p>
    <w:p w14:paraId="127D0C53" w14:textId="77777777" w:rsidR="002A1D34" w:rsidRPr="002A1D34" w:rsidRDefault="002A1D34" w:rsidP="002A1D34">
      <w:pPr>
        <w:numPr>
          <w:ilvl w:val="0"/>
          <w:numId w:val="14"/>
        </w:numPr>
        <w:tabs>
          <w:tab w:val="left" w:pos="7344"/>
        </w:tabs>
        <w:spacing w:line="240" w:lineRule="auto"/>
      </w:pPr>
      <w:r w:rsidRPr="002A1D34">
        <w:t>Do-not-call → mark and exit.</w:t>
      </w:r>
    </w:p>
    <w:p w14:paraId="624E78CF" w14:textId="77777777" w:rsidR="002A1D34" w:rsidRPr="002A1D34" w:rsidRDefault="002A1D34" w:rsidP="002A1D34">
      <w:pPr>
        <w:numPr>
          <w:ilvl w:val="0"/>
          <w:numId w:val="14"/>
        </w:numPr>
        <w:tabs>
          <w:tab w:val="left" w:pos="7344"/>
        </w:tabs>
        <w:spacing w:line="240" w:lineRule="auto"/>
      </w:pPr>
      <w:r w:rsidRPr="002A1D34">
        <w:t>Wrong number → apologize, mark.</w:t>
      </w:r>
    </w:p>
    <w:p w14:paraId="777D80ED" w14:textId="77777777" w:rsidR="002A1D34" w:rsidRPr="002A1D34" w:rsidRDefault="002A1D34" w:rsidP="002A1D34">
      <w:pPr>
        <w:numPr>
          <w:ilvl w:val="0"/>
          <w:numId w:val="14"/>
        </w:numPr>
        <w:tabs>
          <w:tab w:val="left" w:pos="7344"/>
        </w:tabs>
        <w:spacing w:line="240" w:lineRule="auto"/>
      </w:pPr>
      <w:r w:rsidRPr="002A1D34">
        <w:t>Voicemail/no input → retry, then exit.</w:t>
      </w:r>
    </w:p>
    <w:p w14:paraId="24C7FB3C" w14:textId="77777777" w:rsidR="002A1D34" w:rsidRPr="002A1D34" w:rsidRDefault="002A1D34" w:rsidP="002A1D34">
      <w:pPr>
        <w:numPr>
          <w:ilvl w:val="0"/>
          <w:numId w:val="14"/>
        </w:numPr>
        <w:tabs>
          <w:tab w:val="left" w:pos="7344"/>
        </w:tabs>
        <w:spacing w:line="240" w:lineRule="auto"/>
      </w:pPr>
      <w:r w:rsidRPr="002A1D34">
        <w:t>Abusive caller → terminate politely.</w:t>
      </w:r>
    </w:p>
    <w:p w14:paraId="26FDFF72" w14:textId="77777777" w:rsidR="002A1D34" w:rsidRPr="002A1D34" w:rsidRDefault="002A1D34" w:rsidP="002A1D34">
      <w:pPr>
        <w:numPr>
          <w:ilvl w:val="0"/>
          <w:numId w:val="14"/>
        </w:numPr>
        <w:tabs>
          <w:tab w:val="left" w:pos="7344"/>
        </w:tabs>
        <w:spacing w:line="240" w:lineRule="auto"/>
      </w:pPr>
      <w:r w:rsidRPr="002A1D34">
        <w:t>Language switch (EN/HI) → bilingual fallback.</w:t>
      </w:r>
    </w:p>
    <w:p w14:paraId="5CB812D2" w14:textId="77777777" w:rsidR="00F20D72" w:rsidRPr="00F20D72" w:rsidRDefault="00F20D72" w:rsidP="00F20D72">
      <w:pPr>
        <w:tabs>
          <w:tab w:val="left" w:pos="7344"/>
        </w:tabs>
        <w:spacing w:line="240" w:lineRule="auto"/>
        <w:rPr>
          <w:b/>
          <w:bCs/>
        </w:rPr>
      </w:pPr>
      <w:r w:rsidRPr="00F20D72">
        <w:rPr>
          <w:b/>
          <w:bCs/>
        </w:rPr>
        <w:t>Escalation &amp; Disposition</w:t>
      </w:r>
    </w:p>
    <w:p w14:paraId="1CB6FAB4" w14:textId="77777777" w:rsidR="00F20D72" w:rsidRPr="00F20D72" w:rsidRDefault="00F20D72" w:rsidP="00F20D72">
      <w:pPr>
        <w:numPr>
          <w:ilvl w:val="0"/>
          <w:numId w:val="15"/>
        </w:numPr>
        <w:tabs>
          <w:tab w:val="left" w:pos="7344"/>
        </w:tabs>
        <w:spacing w:line="240" w:lineRule="auto"/>
      </w:pPr>
      <w:r w:rsidRPr="00F20D72">
        <w:t>Escalate disputes, hardship, hostile cases.</w:t>
      </w:r>
    </w:p>
    <w:p w14:paraId="32BC7AE5" w14:textId="77777777" w:rsidR="00F20D72" w:rsidRPr="00F20D72" w:rsidRDefault="00F20D72" w:rsidP="00F20D72">
      <w:pPr>
        <w:numPr>
          <w:ilvl w:val="0"/>
          <w:numId w:val="15"/>
        </w:numPr>
        <w:tabs>
          <w:tab w:val="left" w:pos="7344"/>
        </w:tabs>
        <w:spacing w:line="240" w:lineRule="auto"/>
      </w:pPr>
      <w:r w:rsidRPr="00F20D72">
        <w:t xml:space="preserve">Every call </w:t>
      </w:r>
      <w:proofErr w:type="gramStart"/>
      <w:r w:rsidRPr="00F20D72">
        <w:t>ends</w:t>
      </w:r>
      <w:proofErr w:type="gramEnd"/>
      <w:r w:rsidRPr="00F20D72">
        <w:t xml:space="preserve"> with a logged disposition.</w:t>
      </w:r>
    </w:p>
    <w:p w14:paraId="761602D7" w14:textId="77777777" w:rsidR="00F20D72" w:rsidRPr="00F20D72" w:rsidRDefault="00F20D72" w:rsidP="00F20D72">
      <w:pPr>
        <w:tabs>
          <w:tab w:val="left" w:pos="7344"/>
        </w:tabs>
        <w:spacing w:line="240" w:lineRule="auto"/>
        <w:rPr>
          <w:b/>
          <w:bCs/>
        </w:rPr>
      </w:pPr>
      <w:r w:rsidRPr="00F20D72">
        <w:rPr>
          <w:b/>
          <w:bCs/>
        </w:rPr>
        <w:t>Observability</w:t>
      </w:r>
    </w:p>
    <w:p w14:paraId="4577F049" w14:textId="77777777" w:rsidR="00F20D72" w:rsidRPr="00F20D72" w:rsidRDefault="00F20D72" w:rsidP="00F20D72">
      <w:pPr>
        <w:numPr>
          <w:ilvl w:val="0"/>
          <w:numId w:val="16"/>
        </w:numPr>
        <w:tabs>
          <w:tab w:val="left" w:pos="7344"/>
        </w:tabs>
        <w:spacing w:line="240" w:lineRule="auto"/>
      </w:pPr>
      <w:r w:rsidRPr="00F20D72">
        <w:rPr>
          <w:b/>
          <w:bCs/>
        </w:rPr>
        <w:t>Logs:</w:t>
      </w:r>
      <w:r w:rsidRPr="00F20D72">
        <w:t xml:space="preserve"> transcripts, intents, tool calls, outcomes.</w:t>
      </w:r>
    </w:p>
    <w:p w14:paraId="2549F5DD" w14:textId="77777777" w:rsidR="00F20D72" w:rsidRPr="00F20D72" w:rsidRDefault="00F20D72" w:rsidP="00F20D72">
      <w:pPr>
        <w:numPr>
          <w:ilvl w:val="0"/>
          <w:numId w:val="16"/>
        </w:numPr>
        <w:tabs>
          <w:tab w:val="left" w:pos="7344"/>
        </w:tabs>
        <w:spacing w:line="240" w:lineRule="auto"/>
      </w:pPr>
      <w:r w:rsidRPr="00F20D72">
        <w:rPr>
          <w:b/>
          <w:bCs/>
        </w:rPr>
        <w:t>Metrics:</w:t>
      </w:r>
      <w:r w:rsidRPr="00F20D72">
        <w:t xml:space="preserve"> containment rate, PTP rate, </w:t>
      </w:r>
      <w:proofErr w:type="spellStart"/>
      <w:r w:rsidRPr="00F20D72">
        <w:t>avg</w:t>
      </w:r>
      <w:proofErr w:type="spellEnd"/>
      <w:r w:rsidRPr="00F20D72">
        <w:t xml:space="preserve"> latency, drop rate, escalation rate.</w:t>
      </w:r>
    </w:p>
    <w:p w14:paraId="6CF8C866" w14:textId="77777777" w:rsidR="00CE40C2" w:rsidRPr="002033CA" w:rsidRDefault="00CE40C2" w:rsidP="002033CA">
      <w:pPr>
        <w:tabs>
          <w:tab w:val="left" w:pos="7344"/>
        </w:tabs>
        <w:spacing w:line="240" w:lineRule="auto"/>
      </w:pPr>
    </w:p>
    <w:sectPr w:rsidR="00CE40C2" w:rsidRPr="00203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237A"/>
    <w:multiLevelType w:val="multilevel"/>
    <w:tmpl w:val="76B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7030"/>
    <w:multiLevelType w:val="multilevel"/>
    <w:tmpl w:val="759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13A07"/>
    <w:multiLevelType w:val="multilevel"/>
    <w:tmpl w:val="C294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B2EFB"/>
    <w:multiLevelType w:val="multilevel"/>
    <w:tmpl w:val="1CEC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6115B"/>
    <w:multiLevelType w:val="multilevel"/>
    <w:tmpl w:val="F09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A6B1A"/>
    <w:multiLevelType w:val="multilevel"/>
    <w:tmpl w:val="1A96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34901"/>
    <w:multiLevelType w:val="multilevel"/>
    <w:tmpl w:val="F5A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7009B"/>
    <w:multiLevelType w:val="multilevel"/>
    <w:tmpl w:val="F6F8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973FA"/>
    <w:multiLevelType w:val="hybridMultilevel"/>
    <w:tmpl w:val="A96C4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17915"/>
    <w:multiLevelType w:val="multilevel"/>
    <w:tmpl w:val="E0A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97E5A"/>
    <w:multiLevelType w:val="hybridMultilevel"/>
    <w:tmpl w:val="7F3CA970"/>
    <w:lvl w:ilvl="0" w:tplc="AC4A0A2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BD5AC6"/>
    <w:multiLevelType w:val="hybridMultilevel"/>
    <w:tmpl w:val="71707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D4381"/>
    <w:multiLevelType w:val="multilevel"/>
    <w:tmpl w:val="EE8A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833A3"/>
    <w:multiLevelType w:val="multilevel"/>
    <w:tmpl w:val="609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5721F"/>
    <w:multiLevelType w:val="multilevel"/>
    <w:tmpl w:val="D69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F3909"/>
    <w:multiLevelType w:val="multilevel"/>
    <w:tmpl w:val="8AF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302640">
    <w:abstractNumId w:val="11"/>
  </w:num>
  <w:num w:numId="2" w16cid:durableId="1592592326">
    <w:abstractNumId w:val="10"/>
  </w:num>
  <w:num w:numId="3" w16cid:durableId="23334133">
    <w:abstractNumId w:val="8"/>
  </w:num>
  <w:num w:numId="4" w16cid:durableId="1336111822">
    <w:abstractNumId w:val="15"/>
  </w:num>
  <w:num w:numId="5" w16cid:durableId="1836534942">
    <w:abstractNumId w:val="5"/>
  </w:num>
  <w:num w:numId="6" w16cid:durableId="148249133">
    <w:abstractNumId w:val="2"/>
  </w:num>
  <w:num w:numId="7" w16cid:durableId="2127187699">
    <w:abstractNumId w:val="13"/>
  </w:num>
  <w:num w:numId="8" w16cid:durableId="967052634">
    <w:abstractNumId w:val="0"/>
  </w:num>
  <w:num w:numId="9" w16cid:durableId="1201550443">
    <w:abstractNumId w:val="12"/>
  </w:num>
  <w:num w:numId="10" w16cid:durableId="923220965">
    <w:abstractNumId w:val="4"/>
  </w:num>
  <w:num w:numId="11" w16cid:durableId="1031683395">
    <w:abstractNumId w:val="3"/>
  </w:num>
  <w:num w:numId="12" w16cid:durableId="867838072">
    <w:abstractNumId w:val="14"/>
  </w:num>
  <w:num w:numId="13" w16cid:durableId="215774015">
    <w:abstractNumId w:val="9"/>
  </w:num>
  <w:num w:numId="14" w16cid:durableId="1886914117">
    <w:abstractNumId w:val="7"/>
  </w:num>
  <w:num w:numId="15" w16cid:durableId="1674070708">
    <w:abstractNumId w:val="6"/>
  </w:num>
  <w:num w:numId="16" w16cid:durableId="68132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CA"/>
    <w:rsid w:val="002033CA"/>
    <w:rsid w:val="002A1D34"/>
    <w:rsid w:val="002F31F2"/>
    <w:rsid w:val="00336150"/>
    <w:rsid w:val="003556A1"/>
    <w:rsid w:val="003A2D35"/>
    <w:rsid w:val="00506B91"/>
    <w:rsid w:val="00996C11"/>
    <w:rsid w:val="00A12A7E"/>
    <w:rsid w:val="00A46658"/>
    <w:rsid w:val="00AB2BEB"/>
    <w:rsid w:val="00BA4470"/>
    <w:rsid w:val="00CE40C2"/>
    <w:rsid w:val="00EC2275"/>
    <w:rsid w:val="00F2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0672"/>
  <w15:chartTrackingRefBased/>
  <w15:docId w15:val="{5DC8750A-1A18-4277-84B4-19200021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3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31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SAIPRIYA</dc:creator>
  <cp:keywords/>
  <dc:description/>
  <cp:lastModifiedBy>S SAIPRIYA</cp:lastModifiedBy>
  <cp:revision>11</cp:revision>
  <dcterms:created xsi:type="dcterms:W3CDTF">2026-08-13T04:50:00Z</dcterms:created>
  <dcterms:modified xsi:type="dcterms:W3CDTF">2026-08-13T05:18:00Z</dcterms:modified>
</cp:coreProperties>
</file>